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63C" w:rsidRPr="0099563C" w:rsidRDefault="0099563C" w:rsidP="00845DAD">
      <w:pPr>
        <w:suppressAutoHyphens/>
        <w:spacing w:after="0" w:line="240" w:lineRule="auto"/>
        <w:ind w:left="4248" w:firstLine="430"/>
        <w:rPr>
          <w:rFonts w:eastAsia="Calibri" w:cs="Calibri"/>
          <w:sz w:val="24"/>
          <w:szCs w:val="24"/>
          <w:lang w:eastAsia="ar-SA"/>
        </w:rPr>
      </w:pPr>
      <w:r w:rsidRPr="0099563C">
        <w:rPr>
          <w:rFonts w:eastAsia="Calibri" w:cs="Calibri"/>
          <w:sz w:val="24"/>
          <w:szCs w:val="24"/>
          <w:lang w:eastAsia="ar-SA"/>
        </w:rPr>
        <w:t xml:space="preserve">Приложение № </w:t>
      </w:r>
      <w:r>
        <w:rPr>
          <w:rFonts w:eastAsia="Calibri" w:cs="Calibri"/>
          <w:sz w:val="24"/>
          <w:szCs w:val="24"/>
          <w:lang w:eastAsia="ar-SA"/>
        </w:rPr>
        <w:t>3</w:t>
      </w:r>
      <w:r w:rsidRPr="0099563C">
        <w:rPr>
          <w:rFonts w:eastAsia="Calibri" w:cs="Calibri"/>
          <w:sz w:val="24"/>
          <w:szCs w:val="24"/>
          <w:lang w:eastAsia="ar-SA"/>
        </w:rPr>
        <w:t xml:space="preserve"> </w:t>
      </w:r>
    </w:p>
    <w:p w:rsidR="0099563C" w:rsidRPr="0099563C" w:rsidRDefault="0099563C" w:rsidP="00845DAD">
      <w:pPr>
        <w:suppressAutoHyphens/>
        <w:spacing w:after="0" w:line="240" w:lineRule="auto"/>
        <w:ind w:left="4248" w:firstLine="430"/>
        <w:rPr>
          <w:rFonts w:eastAsia="Calibri" w:cs="Calibri"/>
          <w:bCs/>
          <w:sz w:val="24"/>
          <w:szCs w:val="24"/>
          <w:lang w:eastAsia="ar-SA"/>
        </w:rPr>
      </w:pPr>
      <w:r w:rsidRPr="0099563C">
        <w:rPr>
          <w:rFonts w:eastAsia="Calibri" w:cs="Calibri"/>
          <w:sz w:val="24"/>
          <w:szCs w:val="24"/>
          <w:lang w:eastAsia="ar-SA"/>
        </w:rPr>
        <w:t xml:space="preserve">к Извещению </w:t>
      </w:r>
      <w:r w:rsidRPr="0099563C">
        <w:rPr>
          <w:rFonts w:eastAsia="Calibri" w:cs="Calibri"/>
          <w:bCs/>
          <w:sz w:val="24"/>
          <w:szCs w:val="24"/>
          <w:lang w:eastAsia="ar-SA"/>
        </w:rPr>
        <w:t>об осуществлении закупки при</w:t>
      </w:r>
    </w:p>
    <w:p w:rsidR="0099563C" w:rsidRPr="0099563C" w:rsidRDefault="0099563C" w:rsidP="00845DAD">
      <w:pPr>
        <w:suppressAutoHyphens/>
        <w:spacing w:after="0" w:line="240" w:lineRule="auto"/>
        <w:ind w:left="4248" w:firstLine="430"/>
        <w:rPr>
          <w:rFonts w:eastAsia="Calibri" w:cs="Calibri"/>
          <w:sz w:val="24"/>
          <w:szCs w:val="24"/>
          <w:lang w:eastAsia="ar-SA"/>
        </w:rPr>
      </w:pPr>
      <w:r w:rsidRPr="0099563C">
        <w:rPr>
          <w:rFonts w:eastAsia="Calibri" w:cs="Calibri"/>
          <w:bCs/>
          <w:sz w:val="24"/>
          <w:szCs w:val="24"/>
          <w:lang w:eastAsia="ar-SA"/>
        </w:rPr>
        <w:t xml:space="preserve">проведении </w:t>
      </w:r>
      <w:r w:rsidRPr="0099563C">
        <w:rPr>
          <w:rFonts w:eastAsia="Calibri" w:cs="Calibri"/>
          <w:sz w:val="24"/>
          <w:szCs w:val="24"/>
          <w:lang w:eastAsia="ar-SA"/>
        </w:rPr>
        <w:t xml:space="preserve">электронного аукциона на оказание </w:t>
      </w:r>
    </w:p>
    <w:p w:rsidR="00845DAD" w:rsidRDefault="0099563C" w:rsidP="00845DAD">
      <w:pPr>
        <w:suppressAutoHyphens/>
        <w:spacing w:after="0" w:line="240" w:lineRule="auto"/>
        <w:ind w:left="4678"/>
        <w:rPr>
          <w:rFonts w:eastAsia="Calibri" w:cs="Calibri"/>
          <w:sz w:val="24"/>
          <w:szCs w:val="24"/>
          <w:lang w:eastAsia="ar-SA"/>
        </w:rPr>
      </w:pPr>
      <w:r w:rsidRPr="0099563C">
        <w:rPr>
          <w:rFonts w:eastAsia="Calibri" w:cs="Calibri"/>
          <w:sz w:val="24"/>
          <w:szCs w:val="24"/>
          <w:lang w:eastAsia="ar-SA"/>
        </w:rPr>
        <w:t xml:space="preserve">услуг по техническому обслуживанию </w:t>
      </w:r>
      <w:proofErr w:type="gramStart"/>
      <w:r w:rsidRPr="0099563C">
        <w:rPr>
          <w:rFonts w:eastAsia="Calibri" w:cs="Calibri"/>
          <w:sz w:val="24"/>
          <w:szCs w:val="24"/>
          <w:lang w:eastAsia="ar-SA"/>
        </w:rPr>
        <w:t>систем</w:t>
      </w:r>
      <w:r w:rsidR="00845DAD">
        <w:rPr>
          <w:rFonts w:eastAsia="Calibri" w:cs="Calibri"/>
          <w:sz w:val="24"/>
          <w:szCs w:val="24"/>
          <w:lang w:eastAsia="ar-SA"/>
        </w:rPr>
        <w:t>ы</w:t>
      </w:r>
      <w:r w:rsidRPr="0099563C">
        <w:rPr>
          <w:rFonts w:eastAsia="Calibri" w:cs="Calibri"/>
          <w:sz w:val="24"/>
          <w:szCs w:val="24"/>
          <w:lang w:eastAsia="ar-SA"/>
        </w:rPr>
        <w:t xml:space="preserve"> </w:t>
      </w:r>
      <w:r w:rsidR="00845DAD">
        <w:rPr>
          <w:rFonts w:eastAsia="Calibri" w:cs="Calibri"/>
          <w:sz w:val="24"/>
          <w:szCs w:val="24"/>
          <w:lang w:eastAsia="ar-SA"/>
        </w:rPr>
        <w:t xml:space="preserve"> охранно</w:t>
      </w:r>
      <w:proofErr w:type="gramEnd"/>
      <w:r w:rsidR="00845DAD">
        <w:rPr>
          <w:rFonts w:eastAsia="Calibri" w:cs="Calibri"/>
          <w:sz w:val="24"/>
          <w:szCs w:val="24"/>
          <w:lang w:eastAsia="ar-SA"/>
        </w:rPr>
        <w:t xml:space="preserve">-тревожной сигнализации зданий </w:t>
      </w:r>
    </w:p>
    <w:p w:rsidR="0099563C" w:rsidRDefault="00845DAD" w:rsidP="00845DAD">
      <w:pPr>
        <w:suppressAutoHyphens/>
        <w:spacing w:after="0" w:line="240" w:lineRule="auto"/>
        <w:ind w:left="4678"/>
        <w:rPr>
          <w:rFonts w:eastAsia="Calibri" w:cs="Calibri"/>
          <w:sz w:val="24"/>
          <w:szCs w:val="24"/>
          <w:lang w:eastAsia="ar-SA"/>
        </w:rPr>
      </w:pPr>
      <w:r>
        <w:rPr>
          <w:rFonts w:eastAsia="Calibri" w:cs="Calibri"/>
          <w:sz w:val="24"/>
          <w:szCs w:val="24"/>
          <w:lang w:eastAsia="ar-SA"/>
        </w:rPr>
        <w:t>в ИПУ РАН</w:t>
      </w:r>
    </w:p>
    <w:p w:rsidR="009E4790" w:rsidRPr="0099563C" w:rsidRDefault="009E4790" w:rsidP="0099563C">
      <w:pPr>
        <w:suppressAutoHyphens/>
        <w:spacing w:after="0" w:line="240" w:lineRule="auto"/>
        <w:ind w:left="4248"/>
        <w:rPr>
          <w:rFonts w:eastAsia="Calibri" w:cs="Calibri"/>
          <w:sz w:val="24"/>
          <w:szCs w:val="24"/>
          <w:lang w:eastAsia="ar-SA"/>
        </w:rPr>
      </w:pPr>
    </w:p>
    <w:p w:rsidR="0099563C" w:rsidRDefault="0099563C" w:rsidP="00D23AAA">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Описание объекта закупки</w:t>
      </w:r>
    </w:p>
    <w:p w:rsidR="00D23AAA" w:rsidRDefault="00845DAD" w:rsidP="00D23AAA">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w:t>
      </w:r>
      <w:r w:rsidR="00D23AAA">
        <w:rPr>
          <w:rFonts w:eastAsia="Times New Roman" w:cs="Times New Roman"/>
          <w:sz w:val="24"/>
          <w:szCs w:val="24"/>
          <w:lang w:eastAsia="ru-RU"/>
        </w:rPr>
        <w:t>Техническое задание</w:t>
      </w:r>
      <w:r>
        <w:rPr>
          <w:rFonts w:eastAsia="Times New Roman" w:cs="Times New Roman"/>
          <w:sz w:val="24"/>
          <w:szCs w:val="24"/>
          <w:lang w:eastAsia="ru-RU"/>
        </w:rPr>
        <w:t>)</w:t>
      </w:r>
    </w:p>
    <w:p w:rsidR="005924B9" w:rsidRDefault="00D23AAA" w:rsidP="00845DAD">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 xml:space="preserve">на </w:t>
      </w:r>
      <w:r w:rsidR="00845DAD" w:rsidRPr="00845DAD">
        <w:rPr>
          <w:rFonts w:eastAsia="Times New Roman" w:cs="Times New Roman"/>
          <w:sz w:val="24"/>
          <w:szCs w:val="24"/>
          <w:lang w:eastAsia="ru-RU"/>
        </w:rPr>
        <w:t>оказание услуг по тех</w:t>
      </w:r>
      <w:r w:rsidR="00845DAD">
        <w:rPr>
          <w:rFonts w:eastAsia="Times New Roman" w:cs="Times New Roman"/>
          <w:sz w:val="24"/>
          <w:szCs w:val="24"/>
          <w:lang w:eastAsia="ru-RU"/>
        </w:rPr>
        <w:t xml:space="preserve">ническому обслуживанию системы </w:t>
      </w:r>
      <w:r w:rsidR="00845DAD" w:rsidRPr="00845DAD">
        <w:rPr>
          <w:rFonts w:eastAsia="Times New Roman" w:cs="Times New Roman"/>
          <w:sz w:val="24"/>
          <w:szCs w:val="24"/>
          <w:lang w:eastAsia="ru-RU"/>
        </w:rPr>
        <w:t>охранно-тревожной сигнализации зданий в ИПУ РАН</w:t>
      </w:r>
    </w:p>
    <w:p w:rsidR="005B62A6" w:rsidRDefault="005B62A6" w:rsidP="005B62A6">
      <w:pPr>
        <w:widowControl w:val="0"/>
        <w:spacing w:after="0" w:line="240" w:lineRule="auto"/>
        <w:jc w:val="center"/>
        <w:rPr>
          <w:rFonts w:eastAsia="Times New Roman" w:cs="Times New Roman"/>
          <w:sz w:val="24"/>
          <w:szCs w:val="24"/>
          <w:lang w:eastAsia="ru-RU"/>
        </w:rPr>
      </w:pPr>
    </w:p>
    <w:p w:rsidR="00845DAD" w:rsidRDefault="00845DAD" w:rsidP="00845DAD">
      <w:pPr>
        <w:pStyle w:val="ad"/>
        <w:widowControl w:val="0"/>
        <w:numPr>
          <w:ilvl w:val="0"/>
          <w:numId w:val="6"/>
        </w:numPr>
        <w:tabs>
          <w:tab w:val="left" w:pos="993"/>
        </w:tabs>
        <w:spacing w:after="0" w:line="240" w:lineRule="auto"/>
        <w:ind w:left="0" w:firstLine="709"/>
        <w:jc w:val="both"/>
        <w:rPr>
          <w:rFonts w:eastAsia="Times New Roman" w:cs="Times New Roman"/>
          <w:sz w:val="24"/>
          <w:szCs w:val="24"/>
          <w:lang w:eastAsia="ru-RU"/>
        </w:rPr>
      </w:pPr>
      <w:r w:rsidRPr="00A33EEA">
        <w:rPr>
          <w:rFonts w:eastAsia="Calibri" w:cs="Times New Roman"/>
          <w:b/>
          <w:sz w:val="24"/>
          <w:szCs w:val="24"/>
          <w:lang w:eastAsia="ru-RU"/>
        </w:rPr>
        <w:t>Объект закупки:</w:t>
      </w:r>
      <w:r w:rsidRPr="00A33EEA">
        <w:rPr>
          <w:rFonts w:eastAsia="Calibri" w:cs="Times New Roman"/>
          <w:sz w:val="24"/>
          <w:szCs w:val="24"/>
          <w:lang w:eastAsia="ru-RU"/>
        </w:rPr>
        <w:t xml:space="preserve"> Оказание услуг по техническому обслуживанию системы охранно-тревожной сигнализации зданий в ИПУ РАН </w:t>
      </w:r>
      <w:r w:rsidRPr="00A33EEA">
        <w:rPr>
          <w:rFonts w:eastAsia="Times New Roman" w:cs="Times New Roman"/>
          <w:sz w:val="24"/>
          <w:szCs w:val="24"/>
          <w:lang w:eastAsia="ru-RU"/>
        </w:rPr>
        <w:t>(далее – Услуги).</w:t>
      </w:r>
    </w:p>
    <w:p w:rsidR="00845DAD" w:rsidRPr="00A33EEA" w:rsidRDefault="00845DAD" w:rsidP="00845DAD">
      <w:pPr>
        <w:pStyle w:val="ad"/>
        <w:widowControl w:val="0"/>
        <w:numPr>
          <w:ilvl w:val="0"/>
          <w:numId w:val="6"/>
        </w:numPr>
        <w:tabs>
          <w:tab w:val="left" w:pos="993"/>
        </w:tabs>
        <w:spacing w:after="0" w:line="240" w:lineRule="auto"/>
        <w:ind w:left="709" w:firstLine="0"/>
        <w:jc w:val="both"/>
        <w:rPr>
          <w:rFonts w:eastAsia="Calibri" w:cs="Times New Roman"/>
          <w:b/>
          <w:sz w:val="24"/>
          <w:szCs w:val="24"/>
          <w:lang w:eastAsia="ru-RU"/>
        </w:rPr>
      </w:pPr>
      <w:r w:rsidRPr="00A33EEA">
        <w:rPr>
          <w:rFonts w:eastAsia="Calibri" w:cs="Times New Roman"/>
          <w:b/>
          <w:sz w:val="24"/>
          <w:szCs w:val="24"/>
          <w:lang w:eastAsia="ru-RU"/>
        </w:rPr>
        <w:t xml:space="preserve">Краткие характеристики оказываемых Услуг: </w:t>
      </w:r>
    </w:p>
    <w:p w:rsidR="00845DAD" w:rsidRDefault="00845DAD" w:rsidP="00845DAD">
      <w:pPr>
        <w:spacing w:after="0" w:line="240" w:lineRule="auto"/>
        <w:ind w:firstLine="709"/>
        <w:jc w:val="both"/>
        <w:rPr>
          <w:rFonts w:eastAsia="Calibri" w:cs="Times New Roman"/>
          <w:sz w:val="24"/>
          <w:szCs w:val="24"/>
          <w:lang w:eastAsia="ru-RU"/>
        </w:rPr>
      </w:pPr>
      <w:r>
        <w:rPr>
          <w:rFonts w:eastAsia="Calibri" w:cs="Times New Roman"/>
          <w:b/>
          <w:sz w:val="24"/>
          <w:szCs w:val="24"/>
          <w:lang w:eastAsia="ru-RU"/>
        </w:rPr>
        <w:t xml:space="preserve">Код </w:t>
      </w:r>
      <w:r w:rsidRPr="00D244CC">
        <w:rPr>
          <w:rFonts w:eastAsia="Calibri" w:cs="Times New Roman"/>
          <w:b/>
          <w:sz w:val="24"/>
          <w:szCs w:val="24"/>
          <w:lang w:eastAsia="ru-RU"/>
        </w:rPr>
        <w:t>ОКПД 2:</w:t>
      </w:r>
      <w:r w:rsidRPr="00D244CC">
        <w:rPr>
          <w:rFonts w:eastAsia="Calibri" w:cs="Times New Roman"/>
          <w:sz w:val="24"/>
          <w:szCs w:val="24"/>
          <w:lang w:eastAsia="ru-RU"/>
        </w:rPr>
        <w:t xml:space="preserve"> </w:t>
      </w:r>
      <w:r w:rsidRPr="00D244CC">
        <w:rPr>
          <w:rFonts w:eastAsia="Calibri" w:cs="Times New Roman"/>
          <w:bCs/>
          <w:sz w:val="24"/>
          <w:szCs w:val="24"/>
          <w:lang w:eastAsia="ru-RU"/>
        </w:rPr>
        <w:t>80.20.10.000</w:t>
      </w:r>
      <w:r w:rsidRPr="00D244CC">
        <w:rPr>
          <w:rFonts w:eastAsia="Calibri" w:cs="Times New Roman"/>
          <w:sz w:val="24"/>
          <w:szCs w:val="24"/>
          <w:lang w:eastAsia="ru-RU"/>
        </w:rPr>
        <w:t xml:space="preserve"> - Услуги систем обеспечения безопасности</w:t>
      </w:r>
      <w:r>
        <w:rPr>
          <w:rFonts w:eastAsia="Calibri" w:cs="Times New Roman"/>
          <w:sz w:val="24"/>
          <w:szCs w:val="24"/>
          <w:lang w:eastAsia="ru-RU"/>
        </w:rPr>
        <w:t>,</w:t>
      </w:r>
    </w:p>
    <w:p w:rsidR="00845DAD" w:rsidRPr="001C5C89" w:rsidRDefault="00845DAD" w:rsidP="00845DAD">
      <w:pPr>
        <w:spacing w:after="0" w:line="240" w:lineRule="auto"/>
        <w:ind w:firstLine="709"/>
        <w:jc w:val="both"/>
        <w:rPr>
          <w:rFonts w:eastAsia="Calibri" w:cs="Times New Roman"/>
          <w:i/>
          <w:sz w:val="24"/>
          <w:szCs w:val="24"/>
          <w:lang w:eastAsia="ru-RU"/>
        </w:rPr>
      </w:pPr>
      <w:r w:rsidRPr="001C5C89">
        <w:rPr>
          <w:rFonts w:eastAsia="Calibri" w:cs="Times New Roman"/>
          <w:i/>
          <w:sz w:val="24"/>
          <w:szCs w:val="24"/>
          <w:lang w:eastAsia="ru-RU"/>
        </w:rPr>
        <w:t xml:space="preserve">КТРУ- 80.20.10.000-00000004 – Услуги систем обеспечения безопасности – </w:t>
      </w:r>
      <w:r>
        <w:rPr>
          <w:rFonts w:eastAsia="Calibri" w:cs="Times New Roman"/>
          <w:i/>
          <w:sz w:val="24"/>
          <w:szCs w:val="24"/>
          <w:lang w:eastAsia="ru-RU"/>
        </w:rPr>
        <w:t xml:space="preserve">                         </w:t>
      </w:r>
      <w:proofErr w:type="gramStart"/>
      <w:r>
        <w:rPr>
          <w:rFonts w:eastAsia="Calibri" w:cs="Times New Roman"/>
          <w:i/>
          <w:sz w:val="24"/>
          <w:szCs w:val="24"/>
          <w:lang w:eastAsia="ru-RU"/>
        </w:rPr>
        <w:t xml:space="preserve">   (</w:t>
      </w:r>
      <w:proofErr w:type="gramEnd"/>
      <w:r>
        <w:rPr>
          <w:rFonts w:eastAsia="Calibri" w:cs="Times New Roman"/>
          <w:i/>
          <w:sz w:val="24"/>
          <w:szCs w:val="24"/>
          <w:lang w:eastAsia="ru-RU"/>
        </w:rPr>
        <w:t>Не применяется</w:t>
      </w:r>
      <w:r w:rsidRPr="001C5C89">
        <w:rPr>
          <w:rFonts w:eastAsia="Calibri" w:cs="Times New Roman"/>
          <w:i/>
          <w:sz w:val="24"/>
          <w:szCs w:val="24"/>
          <w:lang w:eastAsia="ru-RU"/>
        </w:rPr>
        <w:t>. Обязательное применение с 01.01</w:t>
      </w:r>
      <w:r>
        <w:rPr>
          <w:rFonts w:eastAsia="Calibri" w:cs="Times New Roman"/>
          <w:i/>
          <w:sz w:val="24"/>
          <w:szCs w:val="24"/>
          <w:lang w:eastAsia="ru-RU"/>
        </w:rPr>
        <w:t>.</w:t>
      </w:r>
      <w:r w:rsidRPr="001C5C89">
        <w:rPr>
          <w:rFonts w:eastAsia="Calibri" w:cs="Times New Roman"/>
          <w:i/>
          <w:sz w:val="24"/>
          <w:szCs w:val="24"/>
          <w:lang w:eastAsia="ru-RU"/>
        </w:rPr>
        <w:t>2027).</w:t>
      </w:r>
    </w:p>
    <w:p w:rsidR="00845DAD" w:rsidRDefault="00845DAD" w:rsidP="00845DAD">
      <w:pPr>
        <w:widowControl w:val="0"/>
        <w:spacing w:after="0" w:line="240" w:lineRule="auto"/>
        <w:ind w:firstLine="709"/>
        <w:jc w:val="both"/>
        <w:rPr>
          <w:rFonts w:eastAsia="Calibri" w:cs="Times New Roman"/>
          <w:b/>
          <w:sz w:val="24"/>
          <w:szCs w:val="24"/>
          <w:lang w:eastAsia="ru-RU"/>
        </w:rPr>
      </w:pPr>
      <w:r w:rsidRPr="00D244CC">
        <w:rPr>
          <w:rFonts w:eastAsia="Calibri" w:cs="Times New Roman"/>
          <w:b/>
          <w:sz w:val="24"/>
          <w:szCs w:val="24"/>
          <w:lang w:eastAsia="ru-RU"/>
        </w:rPr>
        <w:t xml:space="preserve">Место оказания </w:t>
      </w:r>
      <w:r>
        <w:rPr>
          <w:rFonts w:eastAsia="Calibri" w:cs="Times New Roman"/>
          <w:b/>
          <w:sz w:val="24"/>
          <w:szCs w:val="24"/>
          <w:lang w:eastAsia="ru-RU"/>
        </w:rPr>
        <w:t>У</w:t>
      </w:r>
      <w:r w:rsidRPr="00D244CC">
        <w:rPr>
          <w:rFonts w:eastAsia="Calibri" w:cs="Times New Roman"/>
          <w:b/>
          <w:sz w:val="24"/>
          <w:szCs w:val="24"/>
          <w:lang w:eastAsia="ru-RU"/>
        </w:rPr>
        <w:t>слуг</w:t>
      </w:r>
      <w:r>
        <w:rPr>
          <w:rFonts w:eastAsia="Calibri" w:cs="Times New Roman"/>
          <w:b/>
          <w:sz w:val="24"/>
          <w:szCs w:val="24"/>
          <w:lang w:eastAsia="ru-RU"/>
        </w:rPr>
        <w:t>:</w:t>
      </w:r>
    </w:p>
    <w:p w:rsidR="00845DAD" w:rsidRPr="0039438D" w:rsidRDefault="00845DAD" w:rsidP="00845DAD">
      <w:pPr>
        <w:widowControl w:val="0"/>
        <w:spacing w:after="0" w:line="240" w:lineRule="auto"/>
        <w:ind w:firstLine="709"/>
        <w:jc w:val="both"/>
        <w:rPr>
          <w:rFonts w:eastAsia="Times New Roman" w:cs="Times New Roman"/>
          <w:sz w:val="24"/>
          <w:szCs w:val="24"/>
          <w:lang w:eastAsia="ru-RU"/>
        </w:rPr>
      </w:pPr>
      <w:r w:rsidRPr="0039438D">
        <w:rPr>
          <w:rFonts w:eastAsia="Times New Roman" w:cs="Times New Roman"/>
          <w:sz w:val="24"/>
          <w:szCs w:val="24"/>
          <w:lang w:eastAsia="ru-RU"/>
        </w:rPr>
        <w:t>г. Москва, ул. Профсоюзная, д. 65, стр. 1;</w:t>
      </w:r>
    </w:p>
    <w:p w:rsidR="00845DAD" w:rsidRPr="0039438D" w:rsidRDefault="00845DAD" w:rsidP="00845DAD">
      <w:pPr>
        <w:widowControl w:val="0"/>
        <w:spacing w:after="0" w:line="240" w:lineRule="auto"/>
        <w:ind w:firstLine="709"/>
        <w:jc w:val="both"/>
        <w:rPr>
          <w:rFonts w:eastAsia="Times New Roman" w:cs="Times New Roman"/>
          <w:sz w:val="24"/>
          <w:szCs w:val="24"/>
          <w:lang w:eastAsia="ru-RU"/>
        </w:rPr>
      </w:pPr>
      <w:r w:rsidRPr="0039438D">
        <w:rPr>
          <w:rFonts w:eastAsia="Times New Roman" w:cs="Times New Roman"/>
          <w:sz w:val="24"/>
          <w:szCs w:val="24"/>
          <w:lang w:eastAsia="ru-RU"/>
        </w:rPr>
        <w:t>г. Москва, ул. Профсоюзная, д. 65, стр. 2;</w:t>
      </w:r>
    </w:p>
    <w:p w:rsidR="00845DAD" w:rsidRPr="0039438D" w:rsidRDefault="00845DAD" w:rsidP="00845DAD">
      <w:pPr>
        <w:widowControl w:val="0"/>
        <w:spacing w:after="0" w:line="240" w:lineRule="auto"/>
        <w:ind w:firstLine="709"/>
        <w:jc w:val="both"/>
        <w:rPr>
          <w:rFonts w:eastAsia="Times New Roman" w:cs="Times New Roman"/>
          <w:sz w:val="24"/>
          <w:szCs w:val="24"/>
          <w:lang w:eastAsia="ru-RU"/>
        </w:rPr>
      </w:pPr>
      <w:bookmarkStart w:id="0" w:name="_Hlk220257837"/>
      <w:r w:rsidRPr="0039438D">
        <w:rPr>
          <w:rFonts w:eastAsia="Times New Roman" w:cs="Times New Roman"/>
          <w:sz w:val="24"/>
          <w:szCs w:val="24"/>
          <w:lang w:eastAsia="ru-RU"/>
        </w:rPr>
        <w:t>г. Москва, ул. Профсоюзная, д. 65, стр.</w:t>
      </w:r>
      <w:bookmarkEnd w:id="0"/>
      <w:r w:rsidRPr="0039438D">
        <w:rPr>
          <w:rFonts w:eastAsia="Times New Roman" w:cs="Times New Roman"/>
          <w:sz w:val="24"/>
          <w:szCs w:val="24"/>
          <w:lang w:eastAsia="ru-RU"/>
        </w:rPr>
        <w:t xml:space="preserve"> 3;</w:t>
      </w:r>
    </w:p>
    <w:p w:rsidR="00845DAD" w:rsidRPr="0039438D" w:rsidRDefault="00845DAD" w:rsidP="00845DAD">
      <w:pPr>
        <w:widowControl w:val="0"/>
        <w:spacing w:after="0" w:line="240" w:lineRule="auto"/>
        <w:ind w:firstLine="709"/>
        <w:jc w:val="both"/>
        <w:rPr>
          <w:rFonts w:eastAsia="Times New Roman" w:cs="Times New Roman"/>
          <w:sz w:val="24"/>
          <w:szCs w:val="24"/>
          <w:lang w:eastAsia="ru-RU"/>
        </w:rPr>
      </w:pPr>
      <w:r w:rsidRPr="0039438D">
        <w:rPr>
          <w:rFonts w:eastAsia="Times New Roman" w:cs="Times New Roman"/>
          <w:sz w:val="24"/>
          <w:szCs w:val="24"/>
          <w:lang w:eastAsia="ru-RU"/>
        </w:rPr>
        <w:t>г. Москва, ул. Профсоюзная, д. 65, стр. 4;</w:t>
      </w:r>
    </w:p>
    <w:p w:rsidR="00845DAD" w:rsidRPr="0039438D" w:rsidRDefault="00845DAD" w:rsidP="00845DAD">
      <w:pPr>
        <w:widowControl w:val="0"/>
        <w:spacing w:after="0" w:line="240" w:lineRule="auto"/>
        <w:ind w:firstLine="709"/>
        <w:jc w:val="both"/>
        <w:rPr>
          <w:rFonts w:eastAsia="Times New Roman" w:cs="Times New Roman"/>
          <w:sz w:val="24"/>
          <w:szCs w:val="24"/>
          <w:lang w:eastAsia="ru-RU"/>
        </w:rPr>
      </w:pPr>
      <w:r w:rsidRPr="0039438D">
        <w:rPr>
          <w:rFonts w:eastAsia="Times New Roman" w:cs="Times New Roman"/>
          <w:sz w:val="24"/>
          <w:szCs w:val="24"/>
          <w:lang w:eastAsia="ru-RU"/>
        </w:rPr>
        <w:t>г. Москва, ул. Профсоюзная, д. 65, стр. 6;</w:t>
      </w:r>
    </w:p>
    <w:p w:rsidR="00845DAD" w:rsidRDefault="00845DAD" w:rsidP="00845DAD">
      <w:pPr>
        <w:widowControl w:val="0"/>
        <w:spacing w:after="0" w:line="240" w:lineRule="auto"/>
        <w:ind w:firstLine="709"/>
        <w:jc w:val="both"/>
        <w:rPr>
          <w:rFonts w:eastAsia="Times New Roman" w:cs="Times New Roman"/>
          <w:sz w:val="24"/>
          <w:szCs w:val="24"/>
          <w:lang w:eastAsia="ru-RU"/>
        </w:rPr>
      </w:pPr>
      <w:r w:rsidRPr="009171E9">
        <w:rPr>
          <w:rFonts w:eastAsia="Times New Roman" w:cs="Times New Roman"/>
          <w:b/>
          <w:bCs/>
          <w:sz w:val="24"/>
          <w:szCs w:val="24"/>
          <w:lang w:eastAsia="ru-RU"/>
        </w:rPr>
        <w:t xml:space="preserve">Цель оказания </w:t>
      </w:r>
      <w:r>
        <w:rPr>
          <w:rFonts w:eastAsia="Times New Roman" w:cs="Times New Roman"/>
          <w:b/>
          <w:bCs/>
          <w:sz w:val="24"/>
          <w:szCs w:val="24"/>
          <w:lang w:eastAsia="ru-RU"/>
        </w:rPr>
        <w:t>У</w:t>
      </w:r>
      <w:r w:rsidRPr="009171E9">
        <w:rPr>
          <w:rFonts w:eastAsia="Times New Roman" w:cs="Times New Roman"/>
          <w:b/>
          <w:bCs/>
          <w:sz w:val="24"/>
          <w:szCs w:val="24"/>
          <w:lang w:eastAsia="ru-RU"/>
        </w:rPr>
        <w:t>слуг</w:t>
      </w:r>
      <w:r>
        <w:rPr>
          <w:rFonts w:eastAsia="Times New Roman" w:cs="Times New Roman"/>
          <w:sz w:val="24"/>
          <w:szCs w:val="24"/>
          <w:lang w:eastAsia="ru-RU"/>
        </w:rPr>
        <w:t>:</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b/>
          <w:sz w:val="24"/>
          <w:szCs w:val="24"/>
          <w:lang w:eastAsia="ru-RU"/>
        </w:rPr>
        <w:t>-</w:t>
      </w:r>
      <w:r w:rsidRPr="00D244CC">
        <w:rPr>
          <w:rFonts w:eastAsia="Calibri" w:cs="Times New Roman"/>
          <w:sz w:val="24"/>
          <w:szCs w:val="24"/>
          <w:lang w:eastAsia="ru-RU"/>
        </w:rPr>
        <w:t xml:space="preserve"> поддержани</w:t>
      </w:r>
      <w:r>
        <w:rPr>
          <w:rFonts w:eastAsia="Calibri" w:cs="Times New Roman"/>
          <w:sz w:val="24"/>
          <w:szCs w:val="24"/>
          <w:lang w:eastAsia="ru-RU"/>
        </w:rPr>
        <w:t>е</w:t>
      </w:r>
      <w:r w:rsidRPr="00D244CC">
        <w:rPr>
          <w:rFonts w:eastAsia="Calibri" w:cs="Times New Roman"/>
          <w:sz w:val="24"/>
          <w:szCs w:val="24"/>
          <w:lang w:eastAsia="ru-RU"/>
        </w:rPr>
        <w:t xml:space="preserve"> систем в работоспособном и исправном состоянии в течение всего срока </w:t>
      </w:r>
      <w:r w:rsidRPr="00D244CC">
        <w:rPr>
          <w:rFonts w:eastAsia="Calibri" w:cs="Times New Roman"/>
          <w:sz w:val="24"/>
          <w:szCs w:val="24"/>
          <w:lang w:eastAsia="ru-RU"/>
        </w:rPr>
        <w:br/>
        <w:t xml:space="preserve">их эксплуатации, а также обеспечения их </w:t>
      </w:r>
      <w:r w:rsidRPr="001A228E">
        <w:rPr>
          <w:rFonts w:eastAsia="Calibri" w:cs="Times New Roman"/>
          <w:sz w:val="24"/>
          <w:szCs w:val="24"/>
          <w:lang w:eastAsia="ru-RU"/>
        </w:rPr>
        <w:t>срабатывания и передачи сигнала тревоги</w:t>
      </w:r>
      <w:r>
        <w:rPr>
          <w:rFonts w:eastAsia="Calibri" w:cs="Times New Roman"/>
          <w:sz w:val="24"/>
          <w:szCs w:val="24"/>
          <w:lang w:eastAsia="ru-RU"/>
        </w:rPr>
        <w:t xml:space="preserve"> на пульт</w:t>
      </w:r>
      <w:r w:rsidRPr="001A228E">
        <w:rPr>
          <w:rFonts w:eastAsia="Calibri" w:cs="Times New Roman"/>
          <w:sz w:val="24"/>
          <w:szCs w:val="24"/>
          <w:lang w:eastAsia="ru-RU"/>
        </w:rPr>
        <w:t>;</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w:t>
      </w:r>
      <w:r>
        <w:rPr>
          <w:rFonts w:eastAsia="Calibri" w:cs="Times New Roman"/>
          <w:sz w:val="24"/>
          <w:szCs w:val="24"/>
          <w:lang w:eastAsia="ru-RU"/>
        </w:rPr>
        <w:t> </w:t>
      </w:r>
      <w:r w:rsidRPr="00D244CC">
        <w:rPr>
          <w:rFonts w:eastAsia="Calibri" w:cs="Times New Roman"/>
          <w:sz w:val="24"/>
          <w:szCs w:val="24"/>
          <w:lang w:eastAsia="ru-RU"/>
        </w:rPr>
        <w:t>проведени</w:t>
      </w:r>
      <w:r>
        <w:rPr>
          <w:rFonts w:eastAsia="Calibri" w:cs="Times New Roman"/>
          <w:sz w:val="24"/>
          <w:szCs w:val="24"/>
          <w:lang w:eastAsia="ru-RU"/>
        </w:rPr>
        <w:t>е</w:t>
      </w:r>
      <w:r w:rsidRPr="00D244CC">
        <w:rPr>
          <w:rFonts w:eastAsia="Calibri" w:cs="Times New Roman"/>
          <w:sz w:val="24"/>
          <w:szCs w:val="24"/>
          <w:lang w:eastAsia="ru-RU"/>
        </w:rPr>
        <w:t xml:space="preserve"> регламентных и профилактических работ в соответствии </w:t>
      </w:r>
      <w:r>
        <w:rPr>
          <w:rFonts w:eastAsia="Calibri" w:cs="Times New Roman"/>
          <w:sz w:val="24"/>
          <w:szCs w:val="24"/>
          <w:lang w:eastAsia="ru-RU"/>
        </w:rPr>
        <w:br/>
      </w:r>
      <w:r w:rsidRPr="00D244CC">
        <w:rPr>
          <w:rFonts w:eastAsia="Calibri" w:cs="Times New Roman"/>
          <w:sz w:val="24"/>
          <w:szCs w:val="24"/>
          <w:lang w:eastAsia="ru-RU"/>
        </w:rPr>
        <w:t xml:space="preserve">с эксплуатационной документацией системы </w:t>
      </w:r>
      <w:r w:rsidRPr="00AB22E8">
        <w:rPr>
          <w:rFonts w:eastAsia="Calibri" w:cs="Times New Roman"/>
          <w:sz w:val="24"/>
          <w:szCs w:val="24"/>
          <w:lang w:eastAsia="ru-RU"/>
        </w:rPr>
        <w:t>охранно-тревожной сигнализации</w:t>
      </w:r>
      <w:r w:rsidRPr="00D244CC">
        <w:rPr>
          <w:rFonts w:eastAsia="Calibri" w:cs="Times New Roman"/>
          <w:sz w:val="24"/>
          <w:szCs w:val="24"/>
          <w:lang w:eastAsia="ru-RU"/>
        </w:rPr>
        <w:t xml:space="preserve"> и согласованным графиком на оказания услуг по техническому обслуживанию</w:t>
      </w:r>
      <w:r w:rsidRPr="00D244CC">
        <w:rPr>
          <w:rFonts w:eastAsia="Times New Roman" w:cs="Times New Roman"/>
          <w:sz w:val="24"/>
          <w:szCs w:val="24"/>
          <w:lang w:eastAsia="ru-RU"/>
        </w:rPr>
        <w:t xml:space="preserve"> </w:t>
      </w:r>
      <w:r w:rsidRPr="00AB22E8">
        <w:rPr>
          <w:rFonts w:eastAsia="Calibri" w:cs="Times New Roman"/>
          <w:sz w:val="24"/>
          <w:szCs w:val="24"/>
          <w:lang w:eastAsia="ru-RU"/>
        </w:rPr>
        <w:t>системы охранно-тревожной сигнализации зданий</w:t>
      </w:r>
      <w:r w:rsidRPr="00D244CC">
        <w:rPr>
          <w:rFonts w:eastAsia="Calibri" w:cs="Times New Roman"/>
          <w:sz w:val="24"/>
          <w:szCs w:val="24"/>
          <w:lang w:eastAsia="ru-RU"/>
        </w:rPr>
        <w:t xml:space="preserve"> ИПУ РАН</w:t>
      </w:r>
      <w:r w:rsidRPr="00A33EEA">
        <w:rPr>
          <w:rFonts w:eastAsia="Calibri" w:cs="Times New Roman"/>
          <w:sz w:val="24"/>
          <w:szCs w:val="24"/>
          <w:lang w:eastAsia="ru-RU"/>
        </w:rPr>
        <w:t>/</w:t>
      </w:r>
      <w:r w:rsidRPr="00D244CC">
        <w:rPr>
          <w:rFonts w:eastAsia="Calibri" w:cs="Times New Roman"/>
          <w:sz w:val="24"/>
          <w:szCs w:val="24"/>
          <w:lang w:eastAsia="ru-RU"/>
        </w:rPr>
        <w:t xml:space="preserve"> (далее - График).</w:t>
      </w:r>
      <w:r>
        <w:rPr>
          <w:rFonts w:eastAsia="Calibri" w:cs="Times New Roman"/>
          <w:sz w:val="24"/>
          <w:szCs w:val="24"/>
          <w:lang w:eastAsia="ru-RU"/>
        </w:rPr>
        <w:t xml:space="preserve"> </w:t>
      </w:r>
      <w:r w:rsidRPr="00D244CC">
        <w:rPr>
          <w:rFonts w:eastAsia="Calibri" w:cs="Times New Roman"/>
          <w:sz w:val="24"/>
          <w:szCs w:val="24"/>
          <w:lang w:eastAsia="ru-RU"/>
        </w:rPr>
        <w:t>Составление и передача Графика осуществляются</w:t>
      </w:r>
      <w:r w:rsidRPr="00A33EEA">
        <w:rPr>
          <w:rFonts w:eastAsia="Calibri" w:cs="Times New Roman"/>
          <w:sz w:val="24"/>
          <w:szCs w:val="24"/>
          <w:lang w:eastAsia="ru-RU"/>
        </w:rPr>
        <w:t xml:space="preserve"> </w:t>
      </w:r>
      <w:r w:rsidRPr="00D244CC">
        <w:rPr>
          <w:rFonts w:eastAsia="Calibri" w:cs="Times New Roman"/>
          <w:sz w:val="24"/>
          <w:szCs w:val="24"/>
          <w:lang w:eastAsia="ru-RU"/>
        </w:rPr>
        <w:t xml:space="preserve">по согласованию с Заказчиком </w:t>
      </w:r>
      <w:r>
        <w:rPr>
          <w:rFonts w:eastAsia="Calibri" w:cs="Times New Roman"/>
          <w:sz w:val="24"/>
          <w:szCs w:val="24"/>
          <w:lang w:eastAsia="ru-RU"/>
        </w:rPr>
        <w:t xml:space="preserve">с даты </w:t>
      </w:r>
      <w:r w:rsidRPr="00D244CC">
        <w:rPr>
          <w:rFonts w:eastAsia="Calibri" w:cs="Times New Roman"/>
          <w:sz w:val="24"/>
          <w:szCs w:val="24"/>
          <w:lang w:eastAsia="ru-RU"/>
        </w:rPr>
        <w:t>заключения Контракта</w:t>
      </w:r>
      <w:r>
        <w:rPr>
          <w:rFonts w:eastAsia="Calibri" w:cs="Times New Roman"/>
          <w:sz w:val="24"/>
          <w:szCs w:val="24"/>
          <w:lang w:eastAsia="ru-RU"/>
        </w:rPr>
        <w:t xml:space="preserve"> в течение </w:t>
      </w:r>
      <w:r w:rsidRPr="0039438D">
        <w:rPr>
          <w:rFonts w:eastAsia="Calibri" w:cs="Times New Roman"/>
          <w:sz w:val="24"/>
          <w:szCs w:val="24"/>
          <w:lang w:eastAsia="ru-RU"/>
        </w:rPr>
        <w:t>5 (пяти) рабочих дней;</w:t>
      </w:r>
      <w:r w:rsidRPr="00D244CC">
        <w:rPr>
          <w:rFonts w:eastAsia="Calibri" w:cs="Times New Roman"/>
          <w:sz w:val="24"/>
          <w:szCs w:val="24"/>
          <w:lang w:eastAsia="ru-RU"/>
        </w:rPr>
        <w:t xml:space="preserve"> </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проведени</w:t>
      </w:r>
      <w:r>
        <w:rPr>
          <w:rFonts w:eastAsia="Calibri" w:cs="Times New Roman"/>
          <w:sz w:val="24"/>
          <w:szCs w:val="24"/>
          <w:lang w:eastAsia="ru-RU"/>
        </w:rPr>
        <w:t>е</w:t>
      </w:r>
      <w:r w:rsidRPr="00D244CC">
        <w:rPr>
          <w:rFonts w:eastAsia="Calibri" w:cs="Times New Roman"/>
          <w:sz w:val="24"/>
          <w:szCs w:val="24"/>
          <w:lang w:eastAsia="ru-RU"/>
        </w:rPr>
        <w:t xml:space="preserve"> первичного обследования систем </w:t>
      </w:r>
      <w:r w:rsidRPr="00AB22E8">
        <w:rPr>
          <w:rFonts w:eastAsia="Calibri" w:cs="Times New Roman"/>
          <w:sz w:val="24"/>
          <w:szCs w:val="24"/>
          <w:lang w:eastAsia="ru-RU"/>
        </w:rPr>
        <w:t>охранно-тревожной сигнализации</w:t>
      </w:r>
      <w:r w:rsidRPr="00D244CC">
        <w:rPr>
          <w:rFonts w:eastAsia="Calibri" w:cs="Times New Roman"/>
          <w:sz w:val="24"/>
          <w:szCs w:val="24"/>
          <w:lang w:eastAsia="ru-RU"/>
        </w:rPr>
        <w:t xml:space="preserve"> зданий;</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проведени</w:t>
      </w:r>
      <w:r>
        <w:rPr>
          <w:rFonts w:eastAsia="Calibri" w:cs="Times New Roman"/>
          <w:sz w:val="24"/>
          <w:szCs w:val="24"/>
          <w:lang w:eastAsia="ru-RU"/>
        </w:rPr>
        <w:t>е</w:t>
      </w:r>
      <w:r w:rsidRPr="00D244CC">
        <w:rPr>
          <w:rFonts w:eastAsia="Calibri" w:cs="Times New Roman"/>
          <w:sz w:val="24"/>
          <w:szCs w:val="24"/>
          <w:lang w:eastAsia="ru-RU"/>
        </w:rPr>
        <w:t xml:space="preserve"> работ по устранению неисправностей систем </w:t>
      </w:r>
      <w:r w:rsidRPr="00AB22E8">
        <w:rPr>
          <w:rFonts w:eastAsia="Calibri" w:cs="Times New Roman"/>
          <w:sz w:val="24"/>
          <w:szCs w:val="24"/>
          <w:lang w:eastAsia="ru-RU"/>
        </w:rPr>
        <w:t>охранно-тревожной сигнализации</w:t>
      </w:r>
      <w:r w:rsidRPr="00D244CC">
        <w:rPr>
          <w:rFonts w:eastAsia="Calibri" w:cs="Times New Roman"/>
          <w:sz w:val="24"/>
          <w:szCs w:val="24"/>
          <w:lang w:eastAsia="ru-RU"/>
        </w:rPr>
        <w:t xml:space="preserve"> зданий, или замене вышедших из строя элементов;</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w:t>
      </w:r>
      <w:r>
        <w:rPr>
          <w:rFonts w:eastAsia="Calibri" w:cs="Times New Roman"/>
          <w:sz w:val="24"/>
          <w:szCs w:val="24"/>
          <w:lang w:eastAsia="ru-RU"/>
        </w:rPr>
        <w:t xml:space="preserve"> </w:t>
      </w:r>
      <w:r w:rsidRPr="00D244CC">
        <w:rPr>
          <w:rFonts w:eastAsia="Calibri" w:cs="Times New Roman"/>
          <w:sz w:val="24"/>
          <w:szCs w:val="24"/>
          <w:lang w:eastAsia="ru-RU"/>
        </w:rPr>
        <w:t xml:space="preserve">оказания помощи в вопросах эксплуатации системы </w:t>
      </w:r>
      <w:r w:rsidRPr="00AB22E8">
        <w:rPr>
          <w:rFonts w:eastAsia="Calibri" w:cs="Times New Roman"/>
          <w:sz w:val="24"/>
          <w:szCs w:val="24"/>
          <w:lang w:eastAsia="ru-RU"/>
        </w:rPr>
        <w:t>охранно-тревожной сигнализации</w:t>
      </w:r>
      <w:r w:rsidRPr="00D244CC">
        <w:rPr>
          <w:rFonts w:eastAsia="Calibri" w:cs="Times New Roman"/>
          <w:sz w:val="24"/>
          <w:szCs w:val="24"/>
          <w:lang w:eastAsia="ru-RU"/>
        </w:rPr>
        <w:t xml:space="preserve"> и составлении инструкций персоналу Заказчика</w:t>
      </w:r>
      <w:r>
        <w:rPr>
          <w:rFonts w:eastAsia="Calibri" w:cs="Times New Roman"/>
          <w:sz w:val="24"/>
          <w:szCs w:val="24"/>
          <w:lang w:eastAsia="ru-RU"/>
        </w:rPr>
        <w:t xml:space="preserve"> </w:t>
      </w:r>
      <w:r w:rsidRPr="00D244CC">
        <w:rPr>
          <w:rFonts w:eastAsia="Calibri" w:cs="Times New Roman"/>
          <w:sz w:val="24"/>
          <w:szCs w:val="24"/>
          <w:lang w:eastAsia="ru-RU"/>
        </w:rPr>
        <w:t>на объектах Заказчика. Составление и передача указанных инструкций осуществляются</w:t>
      </w:r>
      <w:r>
        <w:rPr>
          <w:rFonts w:eastAsia="Calibri" w:cs="Times New Roman"/>
          <w:sz w:val="24"/>
          <w:szCs w:val="24"/>
          <w:lang w:eastAsia="ru-RU"/>
        </w:rPr>
        <w:t xml:space="preserve"> </w:t>
      </w:r>
      <w:r w:rsidRPr="00D244CC">
        <w:rPr>
          <w:rFonts w:eastAsia="Calibri" w:cs="Times New Roman"/>
          <w:sz w:val="24"/>
          <w:szCs w:val="24"/>
          <w:lang w:eastAsia="ru-RU"/>
        </w:rPr>
        <w:t xml:space="preserve">по согласованию с Заказчиком </w:t>
      </w:r>
      <w:r>
        <w:rPr>
          <w:rFonts w:eastAsia="Calibri" w:cs="Times New Roman"/>
          <w:sz w:val="24"/>
          <w:szCs w:val="24"/>
          <w:lang w:eastAsia="ru-RU"/>
        </w:rPr>
        <w:t>с даты</w:t>
      </w:r>
      <w:r w:rsidRPr="00D244CC">
        <w:rPr>
          <w:rFonts w:eastAsia="Calibri" w:cs="Times New Roman"/>
          <w:sz w:val="24"/>
          <w:szCs w:val="24"/>
          <w:lang w:eastAsia="ru-RU"/>
        </w:rPr>
        <w:t xml:space="preserve"> заключения Контракта</w:t>
      </w:r>
      <w:r>
        <w:rPr>
          <w:rFonts w:eastAsia="Calibri" w:cs="Times New Roman"/>
          <w:sz w:val="24"/>
          <w:szCs w:val="24"/>
          <w:lang w:eastAsia="ru-RU"/>
        </w:rPr>
        <w:t xml:space="preserve"> в течение </w:t>
      </w:r>
      <w:r w:rsidRPr="0039438D">
        <w:rPr>
          <w:rFonts w:eastAsia="Calibri" w:cs="Times New Roman"/>
          <w:sz w:val="24"/>
          <w:szCs w:val="24"/>
          <w:lang w:eastAsia="ru-RU"/>
        </w:rPr>
        <w:t>5 (пяти) рабочих дней.</w:t>
      </w:r>
    </w:p>
    <w:p w:rsidR="00845DAD" w:rsidRPr="009171E9" w:rsidRDefault="00845DAD" w:rsidP="00845DAD">
      <w:pPr>
        <w:widowControl w:val="0"/>
        <w:spacing w:after="0" w:line="240" w:lineRule="auto"/>
        <w:ind w:firstLine="709"/>
        <w:jc w:val="both"/>
        <w:rPr>
          <w:rFonts w:eastAsia="Times New Roman" w:cs="Times New Roman"/>
          <w:sz w:val="24"/>
          <w:szCs w:val="24"/>
          <w:lang w:eastAsia="ru-RU"/>
        </w:rPr>
      </w:pPr>
      <w:r w:rsidRPr="009171E9">
        <w:rPr>
          <w:rFonts w:eastAsia="Calibri" w:cs="Times New Roman"/>
          <w:b/>
          <w:sz w:val="24"/>
          <w:szCs w:val="24"/>
          <w:lang w:eastAsia="ru-RU"/>
        </w:rPr>
        <w:t>Термины и определения.</w:t>
      </w:r>
    </w:p>
    <w:p w:rsidR="00845DAD" w:rsidRPr="009171E9" w:rsidRDefault="00845DAD" w:rsidP="00845DAD">
      <w:pPr>
        <w:spacing w:after="0" w:line="240" w:lineRule="auto"/>
        <w:ind w:firstLine="709"/>
        <w:jc w:val="both"/>
        <w:rPr>
          <w:rFonts w:eastAsia="Calibri" w:cs="Times New Roman"/>
          <w:sz w:val="24"/>
          <w:szCs w:val="24"/>
          <w:lang w:eastAsia="ru-RU"/>
        </w:rPr>
      </w:pPr>
      <w:r w:rsidRPr="009171E9">
        <w:rPr>
          <w:rFonts w:eastAsia="Calibri" w:cs="Times New Roman"/>
          <w:b/>
          <w:sz w:val="24"/>
          <w:szCs w:val="24"/>
          <w:lang w:eastAsia="ru-RU"/>
        </w:rPr>
        <w:t>Техническое обслуживание</w:t>
      </w:r>
      <w:r>
        <w:rPr>
          <w:rFonts w:eastAsia="Calibri" w:cs="Times New Roman"/>
          <w:b/>
          <w:sz w:val="24"/>
          <w:szCs w:val="24"/>
          <w:lang w:eastAsia="ru-RU"/>
        </w:rPr>
        <w:t xml:space="preserve"> (ТО)</w:t>
      </w:r>
      <w:r w:rsidRPr="009171E9">
        <w:rPr>
          <w:rFonts w:eastAsia="Calibri" w:cs="Times New Roman"/>
          <w:sz w:val="24"/>
          <w:szCs w:val="24"/>
          <w:lang w:eastAsia="ru-RU"/>
        </w:rPr>
        <w:t xml:space="preserve"> – техническое обслуживание, предусмотренное</w:t>
      </w:r>
      <w:r w:rsidRPr="00A86E00">
        <w:rPr>
          <w:rFonts w:eastAsia="Calibri" w:cs="Times New Roman"/>
          <w:sz w:val="24"/>
          <w:szCs w:val="24"/>
          <w:lang w:eastAsia="ru-RU"/>
        </w:rPr>
        <w:t xml:space="preserve"> </w:t>
      </w:r>
      <w:r w:rsidRPr="009171E9">
        <w:rPr>
          <w:rFonts w:eastAsia="Calibri" w:cs="Times New Roman"/>
          <w:sz w:val="24"/>
          <w:szCs w:val="24"/>
          <w:lang w:eastAsia="ru-RU"/>
        </w:rPr>
        <w:t xml:space="preserve">в нормативно-технической эксплуатационной документации завода-изготовителя на </w:t>
      </w:r>
      <w:r w:rsidRPr="00AB22E8">
        <w:rPr>
          <w:rFonts w:eastAsia="Calibri" w:cs="Times New Roman"/>
          <w:sz w:val="24"/>
          <w:szCs w:val="24"/>
          <w:lang w:eastAsia="ru-RU"/>
        </w:rPr>
        <w:t>охранно-тревожн</w:t>
      </w:r>
      <w:r>
        <w:rPr>
          <w:rFonts w:eastAsia="Calibri" w:cs="Times New Roman"/>
          <w:sz w:val="24"/>
          <w:szCs w:val="24"/>
          <w:lang w:eastAsia="ru-RU"/>
        </w:rPr>
        <w:t>ую</w:t>
      </w:r>
      <w:r w:rsidRPr="00AB22E8">
        <w:rPr>
          <w:rFonts w:eastAsia="Calibri" w:cs="Times New Roman"/>
          <w:sz w:val="24"/>
          <w:szCs w:val="24"/>
          <w:lang w:eastAsia="ru-RU"/>
        </w:rPr>
        <w:t xml:space="preserve"> сигнализаци</w:t>
      </w:r>
      <w:r>
        <w:rPr>
          <w:rFonts w:eastAsia="Calibri" w:cs="Times New Roman"/>
          <w:sz w:val="24"/>
          <w:szCs w:val="24"/>
          <w:lang w:eastAsia="ru-RU"/>
        </w:rPr>
        <w:t>ю</w:t>
      </w:r>
      <w:r w:rsidRPr="009171E9">
        <w:rPr>
          <w:rFonts w:eastAsia="Calibri" w:cs="Times New Roman"/>
          <w:sz w:val="24"/>
          <w:szCs w:val="24"/>
          <w:lang w:eastAsia="ru-RU"/>
        </w:rPr>
        <w:t xml:space="preserve"> зданий и выполняемое с периодичностью и в объеме, установленными в ней, не зависимо</w:t>
      </w:r>
      <w:r>
        <w:rPr>
          <w:rFonts w:eastAsia="Calibri" w:cs="Times New Roman"/>
          <w:sz w:val="24"/>
          <w:szCs w:val="24"/>
          <w:lang w:eastAsia="ru-RU"/>
        </w:rPr>
        <w:t xml:space="preserve"> </w:t>
      </w:r>
      <w:r w:rsidRPr="009171E9">
        <w:rPr>
          <w:rFonts w:eastAsia="Calibri" w:cs="Times New Roman"/>
          <w:sz w:val="24"/>
          <w:szCs w:val="24"/>
          <w:lang w:eastAsia="ru-RU"/>
        </w:rPr>
        <w:t>от технического состояния установок в момент н</w:t>
      </w:r>
      <w:r>
        <w:rPr>
          <w:rFonts w:eastAsia="Calibri" w:cs="Times New Roman"/>
          <w:sz w:val="24"/>
          <w:szCs w:val="24"/>
          <w:lang w:eastAsia="ru-RU"/>
        </w:rPr>
        <w:t>ачала технического обслуживания</w:t>
      </w:r>
      <w:r w:rsidRPr="009171E9">
        <w:rPr>
          <w:rFonts w:eastAsia="Calibri" w:cs="Times New Roman"/>
          <w:sz w:val="24"/>
          <w:szCs w:val="24"/>
          <w:lang w:eastAsia="ru-RU"/>
        </w:rPr>
        <w:t>. В случае, если такие требования не установлены заводом-изготовителем, техническое обслуживание выполняется в соответствии</w:t>
      </w:r>
      <w:r>
        <w:rPr>
          <w:rFonts w:eastAsia="Calibri" w:cs="Times New Roman"/>
          <w:sz w:val="24"/>
          <w:szCs w:val="24"/>
          <w:lang w:eastAsia="ru-RU"/>
        </w:rPr>
        <w:t xml:space="preserve"> </w:t>
      </w:r>
      <w:r w:rsidRPr="009171E9">
        <w:rPr>
          <w:rFonts w:eastAsia="Calibri" w:cs="Times New Roman"/>
          <w:sz w:val="24"/>
          <w:szCs w:val="24"/>
          <w:lang w:eastAsia="ru-RU"/>
        </w:rPr>
        <w:t xml:space="preserve">с утвержденным регламентам </w:t>
      </w:r>
      <w:r w:rsidRPr="0039438D">
        <w:rPr>
          <w:rFonts w:eastAsia="Calibri" w:cs="Times New Roman"/>
          <w:sz w:val="24"/>
          <w:szCs w:val="24"/>
          <w:lang w:eastAsia="ru-RU"/>
        </w:rPr>
        <w:t>(Приложение № 2 и 3);</w:t>
      </w:r>
    </w:p>
    <w:p w:rsidR="00845DAD" w:rsidRPr="009171E9" w:rsidRDefault="00845DAD" w:rsidP="00845DAD">
      <w:pPr>
        <w:spacing w:after="0" w:line="240" w:lineRule="auto"/>
        <w:ind w:firstLine="709"/>
        <w:jc w:val="both"/>
        <w:rPr>
          <w:rFonts w:eastAsia="Calibri" w:cs="Times New Roman"/>
          <w:sz w:val="24"/>
          <w:szCs w:val="24"/>
          <w:lang w:eastAsia="ru-RU"/>
        </w:rPr>
      </w:pPr>
      <w:r w:rsidRPr="009171E9">
        <w:rPr>
          <w:rFonts w:eastAsia="Calibri" w:cs="Times New Roman"/>
          <w:b/>
          <w:sz w:val="24"/>
          <w:szCs w:val="24"/>
          <w:lang w:eastAsia="ru-RU"/>
        </w:rPr>
        <w:t>Текущий ремонт</w:t>
      </w:r>
      <w:r w:rsidRPr="009171E9">
        <w:rPr>
          <w:rFonts w:eastAsia="Calibri" w:cs="Times New Roman"/>
          <w:sz w:val="24"/>
          <w:szCs w:val="24"/>
          <w:lang w:eastAsia="ru-RU"/>
        </w:rPr>
        <w:t xml:space="preserve"> – ремонт, выполняемый для обеспечения или восстановления работоспособности </w:t>
      </w:r>
      <w:r w:rsidRPr="00AB22E8">
        <w:rPr>
          <w:rFonts w:eastAsia="Calibri" w:cs="Times New Roman"/>
          <w:sz w:val="24"/>
          <w:szCs w:val="24"/>
          <w:lang w:eastAsia="ru-RU"/>
        </w:rPr>
        <w:t>охранно-тревожной сигнализации</w:t>
      </w:r>
      <w:r w:rsidRPr="009171E9">
        <w:rPr>
          <w:rFonts w:eastAsia="Calibri" w:cs="Times New Roman"/>
          <w:sz w:val="24"/>
          <w:szCs w:val="24"/>
          <w:lang w:eastAsia="ru-RU"/>
        </w:rPr>
        <w:t xml:space="preserve"> зданий и состоящей в замене и/или в восстановлении ее отдельных частей</w:t>
      </w:r>
      <w:r w:rsidRPr="0039438D">
        <w:rPr>
          <w:rFonts w:eastAsia="Calibri" w:cs="Times New Roman"/>
          <w:sz w:val="24"/>
          <w:szCs w:val="24"/>
          <w:lang w:eastAsia="ru-RU"/>
        </w:rPr>
        <w:t>.</w:t>
      </w:r>
    </w:p>
    <w:p w:rsidR="00845DAD" w:rsidRPr="00297D4F" w:rsidRDefault="00845DAD" w:rsidP="00845DAD">
      <w:pPr>
        <w:spacing w:after="0" w:line="240" w:lineRule="auto"/>
        <w:ind w:firstLine="709"/>
        <w:jc w:val="both"/>
        <w:rPr>
          <w:rFonts w:eastAsia="Calibri" w:cs="Times New Roman"/>
          <w:sz w:val="24"/>
          <w:szCs w:val="24"/>
          <w:lang w:eastAsia="ru-RU"/>
        </w:rPr>
      </w:pPr>
      <w:r>
        <w:rPr>
          <w:rFonts w:eastAsia="Calibri" w:cs="Times New Roman"/>
          <w:b/>
          <w:sz w:val="24"/>
          <w:szCs w:val="24"/>
        </w:rPr>
        <w:t>Охранно-тревожная сигнализация</w:t>
      </w:r>
      <w:r w:rsidRPr="00CC7A22">
        <w:rPr>
          <w:rFonts w:eastAsia="Calibri" w:cs="Times New Roman"/>
          <w:b/>
          <w:sz w:val="24"/>
          <w:szCs w:val="24"/>
        </w:rPr>
        <w:t xml:space="preserve"> здания</w:t>
      </w:r>
      <w:r>
        <w:rPr>
          <w:rFonts w:eastAsia="Calibri" w:cs="Times New Roman"/>
          <w:sz w:val="24"/>
          <w:szCs w:val="24"/>
        </w:rPr>
        <w:t xml:space="preserve"> - ОТС здания.</w:t>
      </w:r>
    </w:p>
    <w:p w:rsidR="00845DAD" w:rsidRPr="00297D4F" w:rsidRDefault="00845DAD" w:rsidP="00845DAD">
      <w:pPr>
        <w:spacing w:after="0" w:line="240" w:lineRule="auto"/>
        <w:ind w:firstLine="709"/>
        <w:jc w:val="both"/>
        <w:rPr>
          <w:rFonts w:eastAsia="Calibri" w:cs="Times New Roman"/>
          <w:sz w:val="24"/>
          <w:szCs w:val="24"/>
          <w:lang w:eastAsia="ru-RU"/>
        </w:rPr>
      </w:pPr>
      <w:r w:rsidRPr="00297D4F">
        <w:rPr>
          <w:rFonts w:eastAsia="Calibri" w:cs="Times New Roman"/>
          <w:b/>
          <w:sz w:val="24"/>
          <w:szCs w:val="24"/>
          <w:lang w:eastAsia="ru-RU"/>
        </w:rPr>
        <w:t>Планово-предупредительный ремонт</w:t>
      </w:r>
      <w:r w:rsidRPr="00297D4F">
        <w:rPr>
          <w:rFonts w:eastAsia="Calibri" w:cs="Times New Roman"/>
          <w:sz w:val="24"/>
          <w:szCs w:val="24"/>
          <w:lang w:eastAsia="ru-RU"/>
        </w:rPr>
        <w:t xml:space="preserve"> – комплекс технических мероприятий </w:t>
      </w:r>
      <w:r w:rsidRPr="00297D4F">
        <w:rPr>
          <w:rFonts w:eastAsia="Calibri" w:cs="Times New Roman"/>
          <w:sz w:val="24"/>
          <w:szCs w:val="24"/>
          <w:lang w:eastAsia="ru-RU"/>
        </w:rPr>
        <w:br/>
        <w:t xml:space="preserve">по уходу, надзору, эксплуатации и ремонту </w:t>
      </w:r>
      <w:r>
        <w:rPr>
          <w:rFonts w:eastAsia="Calibri" w:cs="Times New Roman"/>
          <w:sz w:val="24"/>
          <w:szCs w:val="24"/>
          <w:lang w:eastAsia="ru-RU"/>
        </w:rPr>
        <w:t>ОТС</w:t>
      </w:r>
      <w:r w:rsidRPr="00297D4F">
        <w:rPr>
          <w:rFonts w:eastAsia="Calibri" w:cs="Times New Roman"/>
          <w:sz w:val="24"/>
          <w:szCs w:val="24"/>
          <w:lang w:eastAsia="ru-RU"/>
        </w:rPr>
        <w:t xml:space="preserve"> зданий, направленный на предупреждение </w:t>
      </w:r>
      <w:r w:rsidRPr="00297D4F">
        <w:rPr>
          <w:rFonts w:eastAsia="Calibri" w:cs="Times New Roman"/>
          <w:sz w:val="24"/>
          <w:szCs w:val="24"/>
          <w:lang w:eastAsia="ru-RU"/>
        </w:rPr>
        <w:lastRenderedPageBreak/>
        <w:t xml:space="preserve">преждевременного износа деталей (элементов), узлов и механизмов и содержание их </w:t>
      </w:r>
      <w:r w:rsidRPr="00297D4F">
        <w:rPr>
          <w:rFonts w:eastAsia="Calibri" w:cs="Times New Roman"/>
          <w:sz w:val="24"/>
          <w:szCs w:val="24"/>
          <w:lang w:eastAsia="ru-RU"/>
        </w:rPr>
        <w:br/>
        <w:t>в работоспособном состоянии включая базовые детали;</w:t>
      </w:r>
    </w:p>
    <w:p w:rsidR="00845DAD" w:rsidRPr="009171E9" w:rsidRDefault="00845DAD" w:rsidP="00845DAD">
      <w:pPr>
        <w:spacing w:after="0" w:line="240" w:lineRule="auto"/>
        <w:ind w:firstLine="709"/>
        <w:jc w:val="both"/>
        <w:rPr>
          <w:rFonts w:eastAsia="Calibri" w:cs="Times New Roman"/>
          <w:sz w:val="24"/>
          <w:szCs w:val="24"/>
          <w:lang w:eastAsia="ru-RU"/>
        </w:rPr>
      </w:pPr>
      <w:r w:rsidRPr="00297D4F">
        <w:rPr>
          <w:rFonts w:eastAsia="Arial" w:cs="Times New Roman"/>
          <w:b/>
          <w:bCs/>
          <w:iCs/>
          <w:color w:val="000000"/>
          <w:sz w:val="24"/>
          <w:szCs w:val="24"/>
          <w:lang w:eastAsia="ru-RU" w:bidi="ru-RU"/>
        </w:rPr>
        <w:t>Аварийно-восстановительный ремонт (АВР) -</w:t>
      </w:r>
      <w:r w:rsidRPr="00297D4F">
        <w:rPr>
          <w:rFonts w:eastAsia="Arial" w:cs="Times New Roman"/>
          <w:b/>
          <w:bCs/>
          <w:i/>
          <w:color w:val="000000"/>
          <w:sz w:val="24"/>
          <w:szCs w:val="24"/>
          <w:lang w:eastAsia="ru-RU" w:bidi="ru-RU"/>
        </w:rPr>
        <w:t xml:space="preserve"> </w:t>
      </w:r>
      <w:r w:rsidRPr="00297D4F">
        <w:rPr>
          <w:rFonts w:eastAsia="Calibri" w:cs="Times New Roman"/>
          <w:sz w:val="24"/>
          <w:szCs w:val="24"/>
        </w:rPr>
        <w:t xml:space="preserve">Под аварийно-восстановительным ремонтом понимаются ремонтные работы по заявке Заказчика, потребность в проведении которых обусловлена необходимостью срочного восстановления работоспособности Оборудования </w:t>
      </w:r>
      <w:r>
        <w:rPr>
          <w:rFonts w:eastAsia="Calibri" w:cs="Times New Roman"/>
          <w:sz w:val="24"/>
          <w:szCs w:val="24"/>
        </w:rPr>
        <w:t>ОТС</w:t>
      </w:r>
      <w:r w:rsidRPr="00297D4F">
        <w:rPr>
          <w:rFonts w:eastAsia="Calibri" w:cs="Times New Roman"/>
          <w:sz w:val="24"/>
          <w:szCs w:val="24"/>
        </w:rPr>
        <w:t xml:space="preserve"> зданий в связи с оказанием негативного воздействия на производственный процесс Заказчика или возникновением опасности для здоровья людей на территории Объекта.</w:t>
      </w:r>
    </w:p>
    <w:p w:rsidR="00845DAD" w:rsidRPr="009171E9" w:rsidRDefault="00845DAD" w:rsidP="00845DAD">
      <w:pPr>
        <w:spacing w:after="0" w:line="240" w:lineRule="auto"/>
        <w:ind w:firstLine="709"/>
        <w:jc w:val="both"/>
        <w:rPr>
          <w:rFonts w:eastAsia="Calibri" w:cs="Times New Roman"/>
          <w:sz w:val="24"/>
          <w:szCs w:val="24"/>
          <w:lang w:eastAsia="ru-RU"/>
        </w:rPr>
      </w:pPr>
      <w:r w:rsidRPr="009171E9">
        <w:rPr>
          <w:rFonts w:eastAsia="Calibri" w:cs="Times New Roman"/>
          <w:b/>
          <w:sz w:val="24"/>
          <w:szCs w:val="24"/>
          <w:lang w:eastAsia="ru-RU"/>
        </w:rPr>
        <w:t>Плановые работы по устранению неисправностей</w:t>
      </w:r>
      <w:r w:rsidRPr="009171E9">
        <w:rPr>
          <w:rFonts w:eastAsia="Calibri" w:cs="Times New Roman"/>
          <w:sz w:val="24"/>
          <w:szCs w:val="24"/>
          <w:lang w:eastAsia="ru-RU"/>
        </w:rPr>
        <w:t xml:space="preserve"> – перенастройка или</w:t>
      </w:r>
      <w:r>
        <w:rPr>
          <w:rFonts w:eastAsia="Calibri" w:cs="Times New Roman"/>
          <w:sz w:val="24"/>
          <w:szCs w:val="24"/>
          <w:lang w:eastAsia="ru-RU"/>
        </w:rPr>
        <w:t xml:space="preserve"> </w:t>
      </w:r>
      <w:r w:rsidRPr="009171E9">
        <w:rPr>
          <w:rFonts w:eastAsia="Calibri" w:cs="Times New Roman"/>
          <w:sz w:val="24"/>
          <w:szCs w:val="24"/>
          <w:lang w:eastAsia="ru-RU"/>
        </w:rPr>
        <w:t xml:space="preserve">перепрограммирование оборудования </w:t>
      </w:r>
      <w:r w:rsidRPr="00787661">
        <w:rPr>
          <w:rFonts w:eastAsia="Calibri" w:cs="Times New Roman"/>
          <w:sz w:val="24"/>
          <w:szCs w:val="24"/>
          <w:lang w:eastAsia="ru-RU"/>
        </w:rPr>
        <w:t>охранно-тревожной сигнализации</w:t>
      </w:r>
      <w:r w:rsidRPr="009171E9">
        <w:rPr>
          <w:rFonts w:eastAsia="Calibri" w:cs="Times New Roman"/>
          <w:sz w:val="24"/>
          <w:szCs w:val="24"/>
          <w:lang w:eastAsia="ru-RU"/>
        </w:rPr>
        <w:t xml:space="preserve"> зданий. </w:t>
      </w:r>
    </w:p>
    <w:p w:rsidR="00845DAD" w:rsidRPr="009171E9" w:rsidRDefault="00845DAD" w:rsidP="00845DAD">
      <w:pPr>
        <w:spacing w:after="0" w:line="240" w:lineRule="auto"/>
        <w:ind w:firstLine="709"/>
        <w:jc w:val="both"/>
        <w:rPr>
          <w:rFonts w:eastAsia="Calibri" w:cs="Times New Roman"/>
          <w:sz w:val="24"/>
          <w:szCs w:val="24"/>
          <w:lang w:eastAsia="ru-RU"/>
        </w:rPr>
      </w:pPr>
      <w:r w:rsidRPr="009171E9">
        <w:rPr>
          <w:rFonts w:eastAsia="Calibri" w:cs="Times New Roman"/>
          <w:sz w:val="24"/>
          <w:szCs w:val="24"/>
          <w:lang w:eastAsia="ru-RU"/>
        </w:rPr>
        <w:t xml:space="preserve">Сроки устранения неисправностей: не более 24 (двадцати четырёх) часов в рабочие дни </w:t>
      </w:r>
      <w:r w:rsidRPr="009171E9">
        <w:rPr>
          <w:rFonts w:eastAsia="Calibri" w:cs="Times New Roman"/>
          <w:sz w:val="24"/>
          <w:szCs w:val="24"/>
          <w:lang w:eastAsia="ru-RU"/>
        </w:rPr>
        <w:br/>
        <w:t>и</w:t>
      </w:r>
      <w:r w:rsidRPr="009171E9">
        <w:rPr>
          <w:rFonts w:eastAsia="Times New Roman" w:cs="Times New Roman"/>
          <w:sz w:val="24"/>
          <w:szCs w:val="24"/>
          <w:lang w:eastAsia="ru-RU"/>
        </w:rPr>
        <w:t xml:space="preserve"> в </w:t>
      </w:r>
      <w:r w:rsidRPr="009171E9">
        <w:rPr>
          <w:rFonts w:eastAsia="Calibri" w:cs="Times New Roman"/>
          <w:sz w:val="24"/>
          <w:szCs w:val="24"/>
          <w:lang w:eastAsia="ru-RU"/>
        </w:rPr>
        <w:t>выходные и праздничные дни – не более 48 часов с момента поступления соответствующей (письменной или устной) Заявки от Заказчика. Заявка Заказчика направляется любым доступным способом: электронной почтой, факсимильной связью, телефонной связью и т.п.;</w:t>
      </w:r>
    </w:p>
    <w:p w:rsidR="00845DAD" w:rsidRPr="009171E9" w:rsidRDefault="00845DAD" w:rsidP="00845DAD">
      <w:pPr>
        <w:spacing w:after="0" w:line="240" w:lineRule="auto"/>
        <w:ind w:firstLine="709"/>
        <w:jc w:val="both"/>
        <w:rPr>
          <w:rFonts w:eastAsia="Calibri" w:cs="Times New Roman"/>
          <w:sz w:val="24"/>
          <w:szCs w:val="24"/>
          <w:lang w:eastAsia="ru-RU"/>
        </w:rPr>
      </w:pPr>
      <w:r w:rsidRPr="009171E9">
        <w:rPr>
          <w:rFonts w:eastAsia="Calibri" w:cs="Times New Roman"/>
          <w:b/>
          <w:sz w:val="24"/>
          <w:szCs w:val="24"/>
          <w:lang w:eastAsia="ru-RU"/>
        </w:rPr>
        <w:t>Рабочая зона</w:t>
      </w:r>
      <w:r w:rsidRPr="009171E9">
        <w:rPr>
          <w:rFonts w:eastAsia="Calibri" w:cs="Times New Roman"/>
          <w:sz w:val="24"/>
          <w:szCs w:val="24"/>
          <w:lang w:eastAsia="ru-RU"/>
        </w:rPr>
        <w:t xml:space="preserve"> – участок (место), на котором при осуществлении технических мероприятий с применением средств защиты и обеспечением безопасных расстояний допускается производство работ;</w:t>
      </w:r>
    </w:p>
    <w:p w:rsidR="00845DAD" w:rsidRPr="009171E9" w:rsidRDefault="00845DAD" w:rsidP="00845DAD">
      <w:pPr>
        <w:spacing w:after="0" w:line="240" w:lineRule="auto"/>
        <w:ind w:firstLine="709"/>
        <w:jc w:val="both"/>
        <w:rPr>
          <w:rFonts w:eastAsia="Calibri" w:cs="Times New Roman"/>
          <w:sz w:val="24"/>
          <w:szCs w:val="24"/>
          <w:lang w:eastAsia="ru-RU"/>
        </w:rPr>
      </w:pPr>
      <w:r w:rsidRPr="009171E9">
        <w:rPr>
          <w:rFonts w:eastAsia="Calibri" w:cs="Times New Roman"/>
          <w:b/>
          <w:sz w:val="24"/>
          <w:szCs w:val="24"/>
          <w:lang w:eastAsia="ru-RU"/>
        </w:rPr>
        <w:t>Технические средства</w:t>
      </w:r>
      <w:r w:rsidRPr="009171E9">
        <w:rPr>
          <w:rFonts w:eastAsia="Calibri" w:cs="Times New Roman"/>
          <w:sz w:val="24"/>
          <w:szCs w:val="24"/>
          <w:lang w:eastAsia="ru-RU"/>
        </w:rPr>
        <w:t xml:space="preserve"> – совокупность технических средств </w:t>
      </w:r>
      <w:r w:rsidRPr="00787661">
        <w:rPr>
          <w:rFonts w:eastAsia="Calibri" w:cs="Times New Roman"/>
          <w:sz w:val="24"/>
          <w:szCs w:val="24"/>
          <w:lang w:eastAsia="ru-RU"/>
        </w:rPr>
        <w:t>охранно-тревожной сигнализации</w:t>
      </w:r>
      <w:r w:rsidRPr="009171E9">
        <w:rPr>
          <w:rFonts w:eastAsia="Calibri" w:cs="Times New Roman"/>
          <w:sz w:val="24"/>
          <w:szCs w:val="24"/>
          <w:lang w:eastAsia="ru-RU"/>
        </w:rPr>
        <w:t xml:space="preserve"> зданий;</w:t>
      </w:r>
    </w:p>
    <w:p w:rsidR="00845DAD" w:rsidRPr="009171E9" w:rsidRDefault="00845DAD" w:rsidP="00845DAD">
      <w:pPr>
        <w:spacing w:after="0" w:line="240" w:lineRule="auto"/>
        <w:ind w:firstLine="709"/>
        <w:jc w:val="both"/>
        <w:rPr>
          <w:rFonts w:eastAsia="Calibri" w:cs="Times New Roman"/>
          <w:sz w:val="24"/>
          <w:szCs w:val="24"/>
          <w:lang w:eastAsia="ru-RU"/>
        </w:rPr>
      </w:pPr>
      <w:r w:rsidRPr="009171E9">
        <w:rPr>
          <w:rFonts w:eastAsia="Calibri" w:cs="Times New Roman"/>
          <w:b/>
          <w:sz w:val="24"/>
          <w:szCs w:val="24"/>
          <w:lang w:eastAsia="ru-RU"/>
        </w:rPr>
        <w:t xml:space="preserve">Объекты социальной сферы </w:t>
      </w:r>
      <w:r w:rsidRPr="009171E9">
        <w:rPr>
          <w:rFonts w:eastAsia="Calibri" w:cs="Times New Roman"/>
          <w:sz w:val="24"/>
          <w:szCs w:val="24"/>
          <w:lang w:eastAsia="ru-RU"/>
        </w:rPr>
        <w:t>– здания, сооружения, помещения, в которых постоянно или временно находится значительное количество людей. К таким объектам относятся: объекты здравоохранения, культуры, объекты образовательных организаций, объекты социальной защиты и обеспечения занятости населения, объекты физкультуры и спорта, объекты непроизводственных видов бытового обслуживания населения и другие подобные объекты.</w:t>
      </w:r>
    </w:p>
    <w:p w:rsidR="00845DAD" w:rsidRPr="00ED2A96" w:rsidRDefault="00845DAD" w:rsidP="00845DAD">
      <w:pPr>
        <w:pStyle w:val="Bodytext20"/>
        <w:tabs>
          <w:tab w:val="left" w:pos="645"/>
        </w:tabs>
        <w:spacing w:before="0"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
          <w:sz w:val="24"/>
          <w:szCs w:val="24"/>
          <w:lang w:eastAsia="ru-RU"/>
        </w:rPr>
        <w:tab/>
      </w:r>
      <w:r>
        <w:rPr>
          <w:rFonts w:ascii="Times New Roman" w:eastAsia="Calibri" w:hAnsi="Times New Roman" w:cs="Times New Roman"/>
          <w:bCs/>
          <w:sz w:val="24"/>
          <w:szCs w:val="24"/>
          <w:lang w:eastAsia="ru-RU"/>
        </w:rPr>
        <w:tab/>
      </w:r>
      <w:r w:rsidRPr="00ED2A96">
        <w:rPr>
          <w:rFonts w:ascii="Times New Roman" w:eastAsia="Calibri" w:hAnsi="Times New Roman" w:cs="Times New Roman"/>
          <w:b/>
          <w:sz w:val="24"/>
          <w:szCs w:val="24"/>
          <w:lang w:eastAsia="ru-RU"/>
        </w:rPr>
        <w:t xml:space="preserve">3. </w:t>
      </w:r>
      <w:r w:rsidRPr="00185BF0">
        <w:rPr>
          <w:rFonts w:ascii="Times New Roman" w:eastAsia="Calibri" w:hAnsi="Times New Roman" w:cs="Times New Roman"/>
          <w:b/>
          <w:sz w:val="24"/>
          <w:szCs w:val="24"/>
          <w:lang w:eastAsia="ru-RU"/>
        </w:rPr>
        <w:t xml:space="preserve">Виды и объемы </w:t>
      </w:r>
      <w:r>
        <w:rPr>
          <w:rFonts w:ascii="Times New Roman" w:eastAsia="Calibri" w:hAnsi="Times New Roman" w:cs="Times New Roman"/>
          <w:b/>
          <w:sz w:val="24"/>
          <w:szCs w:val="24"/>
          <w:lang w:eastAsia="ru-RU"/>
        </w:rPr>
        <w:t>оказываемых Услуг</w:t>
      </w:r>
      <w:r w:rsidRPr="00D244CC">
        <w:rPr>
          <w:rFonts w:ascii="Times New Roman" w:eastAsia="Calibri" w:hAnsi="Times New Roman" w:cs="Times New Roman"/>
          <w:b/>
          <w:sz w:val="24"/>
          <w:szCs w:val="24"/>
          <w:lang w:eastAsia="ru-RU"/>
        </w:rPr>
        <w:t>:</w:t>
      </w:r>
      <w:r w:rsidRPr="00D244CC">
        <w:rPr>
          <w:rFonts w:ascii="Times New Roman" w:eastAsia="Calibri" w:hAnsi="Times New Roman" w:cs="Times New Roman"/>
          <w:sz w:val="24"/>
          <w:szCs w:val="24"/>
          <w:lang w:eastAsia="ru-RU"/>
        </w:rPr>
        <w:t xml:space="preserve"> </w:t>
      </w:r>
    </w:p>
    <w:p w:rsidR="00845DAD" w:rsidRDefault="00845DAD" w:rsidP="00845DAD">
      <w:pPr>
        <w:spacing w:after="0" w:line="240" w:lineRule="auto"/>
        <w:jc w:val="both"/>
        <w:rPr>
          <w:sz w:val="24"/>
          <w:szCs w:val="24"/>
        </w:rPr>
      </w:pPr>
      <w:r>
        <w:rPr>
          <w:rFonts w:eastAsia="Calibri" w:cs="Times New Roman"/>
          <w:sz w:val="24"/>
          <w:szCs w:val="24"/>
          <w:lang w:eastAsia="ru-RU"/>
        </w:rPr>
        <w:tab/>
      </w:r>
      <w:r>
        <w:rPr>
          <w:sz w:val="24"/>
          <w:szCs w:val="24"/>
        </w:rPr>
        <w:t>Услуги</w:t>
      </w:r>
      <w:r w:rsidRPr="00185BF0">
        <w:rPr>
          <w:sz w:val="24"/>
          <w:szCs w:val="24"/>
        </w:rPr>
        <w:t xml:space="preserve"> выполняются </w:t>
      </w:r>
      <w:r>
        <w:rPr>
          <w:sz w:val="24"/>
          <w:szCs w:val="24"/>
        </w:rPr>
        <w:t>Исполнителем</w:t>
      </w:r>
      <w:r w:rsidRPr="00185BF0">
        <w:rPr>
          <w:sz w:val="24"/>
          <w:szCs w:val="24"/>
        </w:rPr>
        <w:t xml:space="preserve"> собственными силами, с применением собственных расходных материалов, оборудования, механизмов и машин на условиях, </w:t>
      </w:r>
      <w:r>
        <w:rPr>
          <w:sz w:val="24"/>
          <w:szCs w:val="24"/>
        </w:rPr>
        <w:br/>
      </w:r>
      <w:r w:rsidRPr="00185BF0">
        <w:rPr>
          <w:sz w:val="24"/>
          <w:szCs w:val="24"/>
        </w:rPr>
        <w:t>в порядке и сроки, определенные Контрактом и Техническим заданием</w:t>
      </w:r>
      <w:r>
        <w:rPr>
          <w:sz w:val="24"/>
          <w:szCs w:val="24"/>
        </w:rPr>
        <w:t xml:space="preserve"> </w:t>
      </w:r>
      <w:r w:rsidRPr="00FA4F86">
        <w:rPr>
          <w:sz w:val="24"/>
          <w:szCs w:val="24"/>
        </w:rPr>
        <w:t xml:space="preserve">(далее </w:t>
      </w:r>
      <w:r>
        <w:rPr>
          <w:sz w:val="24"/>
          <w:szCs w:val="24"/>
        </w:rPr>
        <w:t>–</w:t>
      </w:r>
      <w:r w:rsidRPr="00FA4F86">
        <w:rPr>
          <w:sz w:val="24"/>
          <w:szCs w:val="24"/>
        </w:rPr>
        <w:t xml:space="preserve"> ТЗ</w:t>
      </w:r>
      <w:r>
        <w:rPr>
          <w:sz w:val="24"/>
          <w:szCs w:val="24"/>
        </w:rPr>
        <w:t>).</w:t>
      </w:r>
    </w:p>
    <w:p w:rsidR="00845DAD" w:rsidRDefault="00845DAD" w:rsidP="00845DAD">
      <w:pPr>
        <w:spacing w:after="0" w:line="240" w:lineRule="auto"/>
        <w:jc w:val="both"/>
        <w:rPr>
          <w:rFonts w:eastAsia="Calibri" w:cs="Times New Roman"/>
          <w:sz w:val="24"/>
          <w:szCs w:val="24"/>
          <w:lang w:eastAsia="ru-RU"/>
        </w:rPr>
      </w:pPr>
      <w:r>
        <w:rPr>
          <w:rFonts w:eastAsia="Calibri" w:cs="Times New Roman"/>
          <w:sz w:val="24"/>
          <w:szCs w:val="24"/>
          <w:lang w:eastAsia="ru-RU"/>
        </w:rPr>
        <w:t>ОТС зданий выполнена на базе:</w:t>
      </w:r>
    </w:p>
    <w:p w:rsidR="00845DAD" w:rsidRPr="00185BF0" w:rsidRDefault="00845DAD" w:rsidP="00AE1BE9">
      <w:pPr>
        <w:pStyle w:val="ad"/>
        <w:tabs>
          <w:tab w:val="left" w:pos="720"/>
        </w:tabs>
        <w:spacing w:after="0" w:line="240" w:lineRule="auto"/>
        <w:jc w:val="both"/>
        <w:rPr>
          <w:rFonts w:eastAsia="Calibri" w:cs="Times New Roman"/>
          <w:sz w:val="24"/>
          <w:szCs w:val="24"/>
          <w:lang w:eastAsia="ru-RU"/>
        </w:rPr>
      </w:pPr>
      <w:r>
        <w:rPr>
          <w:rFonts w:eastAsia="Calibri" w:cs="Times New Roman"/>
          <w:sz w:val="24"/>
          <w:szCs w:val="24"/>
          <w:lang w:eastAsia="ru-RU"/>
        </w:rPr>
        <w:t xml:space="preserve">- </w:t>
      </w:r>
      <w:r w:rsidRPr="00BF0724">
        <w:rPr>
          <w:rFonts w:eastAsia="Calibri" w:cs="Times New Roman"/>
          <w:sz w:val="24"/>
          <w:szCs w:val="24"/>
          <w:lang w:eastAsia="ru-RU"/>
        </w:rPr>
        <w:t>Систем контроля и управле</w:t>
      </w:r>
      <w:r w:rsidR="00AE1BE9">
        <w:rPr>
          <w:rFonts w:eastAsia="Calibri" w:cs="Times New Roman"/>
          <w:sz w:val="24"/>
          <w:szCs w:val="24"/>
          <w:lang w:eastAsia="ru-RU"/>
        </w:rPr>
        <w:t>ния доступом (СКУД) фирмы БОЛИД.</w:t>
      </w:r>
    </w:p>
    <w:p w:rsidR="00845DAD" w:rsidRPr="00D244CC" w:rsidRDefault="00845DAD" w:rsidP="00845DAD">
      <w:pPr>
        <w:spacing w:after="0"/>
        <w:jc w:val="both"/>
        <w:rPr>
          <w:rFonts w:eastAsia="Calibri" w:cs="Times New Roman"/>
          <w:sz w:val="24"/>
          <w:szCs w:val="24"/>
          <w:lang w:eastAsia="ru-RU"/>
        </w:rPr>
      </w:pPr>
      <w:r>
        <w:rPr>
          <w:lang w:eastAsia="ru-RU"/>
        </w:rPr>
        <w:tab/>
      </w:r>
      <w:r w:rsidRPr="00D244CC">
        <w:rPr>
          <w:rFonts w:eastAsia="Calibri" w:cs="Times New Roman"/>
          <w:sz w:val="24"/>
          <w:szCs w:val="24"/>
          <w:lang w:eastAsia="ru-RU"/>
        </w:rPr>
        <w:t xml:space="preserve">На </w:t>
      </w:r>
      <w:r>
        <w:rPr>
          <w:rFonts w:eastAsia="Calibri" w:cs="Times New Roman"/>
          <w:sz w:val="24"/>
          <w:szCs w:val="24"/>
          <w:lang w:eastAsia="ru-RU"/>
        </w:rPr>
        <w:t>о</w:t>
      </w:r>
      <w:r w:rsidRPr="00D244CC">
        <w:rPr>
          <w:rFonts w:eastAsia="Calibri" w:cs="Times New Roman"/>
          <w:sz w:val="24"/>
          <w:szCs w:val="24"/>
          <w:lang w:eastAsia="ru-RU"/>
        </w:rPr>
        <w:t xml:space="preserve">бъектах </w:t>
      </w:r>
      <w:r>
        <w:rPr>
          <w:rFonts w:eastAsia="Calibri" w:cs="Times New Roman"/>
          <w:sz w:val="24"/>
          <w:szCs w:val="24"/>
          <w:lang w:eastAsia="ru-RU"/>
        </w:rPr>
        <w:t>З</w:t>
      </w:r>
      <w:r w:rsidRPr="00D244CC">
        <w:rPr>
          <w:rFonts w:eastAsia="Calibri" w:cs="Times New Roman"/>
          <w:sz w:val="24"/>
          <w:szCs w:val="24"/>
          <w:lang w:eastAsia="ru-RU"/>
        </w:rPr>
        <w:t xml:space="preserve">аказчика, расположенных по адресу: </w:t>
      </w:r>
      <w:r w:rsidRPr="00D244CC">
        <w:rPr>
          <w:rFonts w:eastAsia="Times New Roman" w:cs="Times New Roman"/>
          <w:sz w:val="24"/>
          <w:szCs w:val="24"/>
          <w:lang w:eastAsia="ru-RU"/>
        </w:rPr>
        <w:t>г. Москва, ул. Профсоюзная, д. 65, стр. 1, 2, 3, 4, 6</w:t>
      </w:r>
      <w:r>
        <w:rPr>
          <w:rFonts w:eastAsia="Times New Roman" w:cs="Times New Roman"/>
          <w:sz w:val="24"/>
          <w:szCs w:val="24"/>
          <w:lang w:eastAsia="ru-RU"/>
        </w:rPr>
        <w:t>,</w:t>
      </w:r>
      <w:r w:rsidRPr="00D244CC">
        <w:rPr>
          <w:rFonts w:eastAsia="Times New Roman" w:cs="Times New Roman"/>
          <w:sz w:val="24"/>
          <w:szCs w:val="24"/>
          <w:lang w:eastAsia="ru-RU"/>
        </w:rPr>
        <w:t xml:space="preserve"> </w:t>
      </w:r>
      <w:r>
        <w:rPr>
          <w:rFonts w:eastAsia="Times New Roman" w:cs="Times New Roman"/>
          <w:sz w:val="24"/>
          <w:szCs w:val="24"/>
          <w:lang w:eastAsia="ru-RU"/>
        </w:rPr>
        <w:t>и</w:t>
      </w:r>
      <w:r w:rsidRPr="00FA4F86">
        <w:rPr>
          <w:rFonts w:eastAsia="Times New Roman" w:cs="Times New Roman"/>
          <w:sz w:val="24"/>
          <w:szCs w:val="24"/>
          <w:lang w:eastAsia="ru-RU"/>
        </w:rPr>
        <w:t>сполнитель должен обеспечить ТО систем ОТС зданий</w:t>
      </w:r>
      <w:r>
        <w:rPr>
          <w:rFonts w:eastAsia="Times New Roman" w:cs="Times New Roman"/>
          <w:sz w:val="24"/>
          <w:szCs w:val="24"/>
          <w:lang w:eastAsia="ru-RU"/>
        </w:rPr>
        <w:t xml:space="preserve"> </w:t>
      </w:r>
      <w:r>
        <w:rPr>
          <w:rFonts w:eastAsia="Calibri" w:cs="Times New Roman"/>
          <w:sz w:val="24"/>
          <w:szCs w:val="24"/>
          <w:lang w:eastAsia="ru-RU"/>
        </w:rPr>
        <w:t>согласно приложения №1</w:t>
      </w:r>
      <w:r w:rsidRPr="00D244CC">
        <w:rPr>
          <w:rFonts w:eastAsia="Calibri" w:cs="Times New Roman"/>
          <w:sz w:val="24"/>
          <w:szCs w:val="24"/>
          <w:lang w:eastAsia="ru-RU"/>
        </w:rPr>
        <w:t xml:space="preserve"> к </w:t>
      </w:r>
      <w:r>
        <w:rPr>
          <w:rFonts w:eastAsia="Calibri" w:cs="Times New Roman"/>
          <w:sz w:val="24"/>
          <w:szCs w:val="24"/>
          <w:lang w:eastAsia="ru-RU"/>
        </w:rPr>
        <w:t>ТЗ (</w:t>
      </w:r>
      <w:r w:rsidRPr="00D244CC">
        <w:rPr>
          <w:rFonts w:eastAsia="Calibri" w:cs="Times New Roman"/>
          <w:sz w:val="24"/>
          <w:szCs w:val="24"/>
          <w:lang w:eastAsia="ru-RU"/>
        </w:rPr>
        <w:t>Перечень оборудования, подлежащего техническому обслуживанию и ремонту;</w:t>
      </w:r>
    </w:p>
    <w:p w:rsidR="00845DAD" w:rsidRDefault="00845DAD" w:rsidP="00845DAD">
      <w:pPr>
        <w:tabs>
          <w:tab w:val="left" w:pos="993"/>
        </w:tabs>
        <w:spacing w:after="0" w:line="240" w:lineRule="auto"/>
        <w:ind w:firstLine="709"/>
        <w:jc w:val="both"/>
        <w:rPr>
          <w:rFonts w:eastAsia="Calibri" w:cs="Times New Roman"/>
          <w:sz w:val="24"/>
          <w:szCs w:val="24"/>
          <w:lang w:eastAsia="ru-RU"/>
        </w:rPr>
      </w:pPr>
      <w:r>
        <w:rPr>
          <w:rFonts w:eastAsia="Calibri" w:cs="Times New Roman"/>
          <w:sz w:val="24"/>
          <w:szCs w:val="24"/>
          <w:lang w:eastAsia="ru-RU"/>
        </w:rPr>
        <w:t>Сроки и периодичность ТО ОТС согласно:</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 </w:t>
      </w:r>
      <w:r>
        <w:rPr>
          <w:rFonts w:eastAsia="Calibri" w:cs="Times New Roman"/>
          <w:sz w:val="24"/>
          <w:szCs w:val="24"/>
          <w:lang w:eastAsia="ru-RU"/>
        </w:rPr>
        <w:t xml:space="preserve"> </w:t>
      </w:r>
      <w:r w:rsidRPr="00D244CC">
        <w:rPr>
          <w:rFonts w:eastAsia="Calibri" w:cs="Times New Roman"/>
          <w:sz w:val="24"/>
          <w:szCs w:val="24"/>
          <w:lang w:eastAsia="ru-RU"/>
        </w:rPr>
        <w:t xml:space="preserve">Приложение № 2 - Регламент технического обслуживания систем </w:t>
      </w:r>
      <w:r w:rsidRPr="00787661">
        <w:rPr>
          <w:rFonts w:eastAsia="Calibri" w:cs="Times New Roman"/>
          <w:sz w:val="24"/>
          <w:szCs w:val="24"/>
          <w:lang w:eastAsia="ru-RU"/>
        </w:rPr>
        <w:t>охранно-тревожной сигнализации</w:t>
      </w:r>
      <w:r w:rsidRPr="00D244CC">
        <w:rPr>
          <w:rFonts w:eastAsia="Calibri" w:cs="Times New Roman"/>
          <w:sz w:val="24"/>
          <w:szCs w:val="24"/>
          <w:lang w:eastAsia="ru-RU"/>
        </w:rPr>
        <w:t xml:space="preserve"> зданий (далее –Приложение № 2);</w:t>
      </w:r>
    </w:p>
    <w:p w:rsidR="00845DAD"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 Приложение № 3 - Периодичность оказания услуг и перечень оборудования по техническому обслуживанию </w:t>
      </w:r>
      <w:r w:rsidRPr="00787661">
        <w:rPr>
          <w:rFonts w:eastAsia="Calibri" w:cs="Times New Roman"/>
          <w:sz w:val="24"/>
          <w:szCs w:val="24"/>
          <w:lang w:eastAsia="ru-RU"/>
        </w:rPr>
        <w:t>охранно-тревожной сигнализации</w:t>
      </w:r>
      <w:r w:rsidRPr="00D244CC">
        <w:rPr>
          <w:rFonts w:eastAsia="Calibri" w:cs="Times New Roman"/>
          <w:sz w:val="24"/>
          <w:szCs w:val="24"/>
          <w:lang w:eastAsia="ru-RU"/>
        </w:rPr>
        <w:t xml:space="preserve"> (далее – Приложение № 3)</w:t>
      </w:r>
      <w:r>
        <w:rPr>
          <w:rFonts w:eastAsia="Calibri" w:cs="Times New Roman"/>
          <w:sz w:val="24"/>
          <w:szCs w:val="24"/>
          <w:lang w:eastAsia="ru-RU"/>
        </w:rPr>
        <w:t>;</w:t>
      </w:r>
      <w:r w:rsidRPr="00D244CC">
        <w:rPr>
          <w:rFonts w:eastAsia="Calibri" w:cs="Times New Roman"/>
          <w:sz w:val="24"/>
          <w:szCs w:val="24"/>
          <w:lang w:eastAsia="ru-RU"/>
        </w:rPr>
        <w:t xml:space="preserve"> </w:t>
      </w:r>
    </w:p>
    <w:p w:rsidR="00845DAD" w:rsidRDefault="00845DAD" w:rsidP="00845DAD">
      <w:pPr>
        <w:spacing w:after="0" w:line="240" w:lineRule="auto"/>
        <w:ind w:firstLine="709"/>
        <w:jc w:val="both"/>
        <w:rPr>
          <w:rFonts w:cs="Times New Roman"/>
          <w:sz w:val="24"/>
          <w:szCs w:val="24"/>
        </w:rPr>
      </w:pPr>
      <w:r w:rsidRPr="0039438D">
        <w:rPr>
          <w:rFonts w:cs="Times New Roman"/>
          <w:b/>
          <w:sz w:val="24"/>
          <w:szCs w:val="24"/>
        </w:rPr>
        <w:t xml:space="preserve">Срок и порядок оказания Услуг: </w:t>
      </w:r>
      <w:r w:rsidRPr="00DD2253">
        <w:rPr>
          <w:rFonts w:cs="Times New Roman"/>
          <w:sz w:val="24"/>
          <w:szCs w:val="24"/>
        </w:rPr>
        <w:t xml:space="preserve">с </w:t>
      </w:r>
      <w:bookmarkStart w:id="1" w:name="_GoBack"/>
      <w:bookmarkEnd w:id="1"/>
      <w:r w:rsidRPr="00DD2253">
        <w:rPr>
          <w:rFonts w:cs="Times New Roman"/>
          <w:sz w:val="24"/>
          <w:szCs w:val="24"/>
        </w:rPr>
        <w:t>даты</w:t>
      </w:r>
      <w:r>
        <w:rPr>
          <w:rFonts w:cs="Times New Roman"/>
          <w:sz w:val="24"/>
          <w:szCs w:val="24"/>
        </w:rPr>
        <w:t xml:space="preserve"> </w:t>
      </w:r>
      <w:r w:rsidRPr="00DD2253">
        <w:rPr>
          <w:rFonts w:cs="Times New Roman"/>
          <w:sz w:val="24"/>
          <w:szCs w:val="24"/>
        </w:rPr>
        <w:t xml:space="preserve">заключения </w:t>
      </w:r>
      <w:r w:rsidRPr="00E41C9E">
        <w:rPr>
          <w:rFonts w:cs="Times New Roman"/>
          <w:sz w:val="24"/>
          <w:szCs w:val="24"/>
        </w:rPr>
        <w:t>Контракта</w:t>
      </w:r>
      <w:r>
        <w:rPr>
          <w:rFonts w:cs="Times New Roman"/>
          <w:sz w:val="24"/>
          <w:szCs w:val="24"/>
        </w:rPr>
        <w:t xml:space="preserve"> по 31.12.2026</w:t>
      </w:r>
      <w:r w:rsidRPr="00E41C9E">
        <w:rPr>
          <w:rFonts w:cs="Times New Roman"/>
          <w:sz w:val="24"/>
          <w:szCs w:val="24"/>
        </w:rPr>
        <w:t>.</w:t>
      </w:r>
      <w:r>
        <w:rPr>
          <w:rFonts w:cs="Times New Roman"/>
          <w:sz w:val="24"/>
          <w:szCs w:val="24"/>
        </w:rPr>
        <w:t xml:space="preserve"> Услуги оказываются ежемесячно.  </w:t>
      </w:r>
    </w:p>
    <w:p w:rsidR="00845DAD" w:rsidRPr="00E41C9E" w:rsidRDefault="00845DAD" w:rsidP="00845DAD">
      <w:pPr>
        <w:spacing w:after="0" w:line="240" w:lineRule="auto"/>
        <w:ind w:firstLine="709"/>
        <w:jc w:val="both"/>
        <w:rPr>
          <w:rFonts w:cs="Times New Roman"/>
          <w:sz w:val="24"/>
          <w:szCs w:val="24"/>
        </w:rPr>
      </w:pPr>
      <w:r w:rsidRPr="00D244CC">
        <w:rPr>
          <w:rFonts w:eastAsia="Calibri" w:cs="Times New Roman"/>
          <w:sz w:val="24"/>
          <w:szCs w:val="24"/>
          <w:lang w:eastAsia="ru-RU"/>
        </w:rPr>
        <w:t xml:space="preserve">3.1. Исполнитель оказывает услуги по ТО </w:t>
      </w:r>
      <w:r>
        <w:rPr>
          <w:rFonts w:eastAsia="Calibri" w:cs="Times New Roman"/>
          <w:sz w:val="24"/>
          <w:szCs w:val="24"/>
          <w:lang w:eastAsia="ru-RU"/>
        </w:rPr>
        <w:t>ОТС</w:t>
      </w:r>
      <w:r w:rsidRPr="00D244CC">
        <w:rPr>
          <w:rFonts w:eastAsia="Calibri" w:cs="Times New Roman"/>
          <w:sz w:val="24"/>
          <w:szCs w:val="24"/>
          <w:lang w:eastAsia="ru-RU"/>
        </w:rPr>
        <w:t xml:space="preserve"> зданий.</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3.2. На объектах Заказчика все виды услуг по ТО </w:t>
      </w:r>
      <w:r>
        <w:rPr>
          <w:rFonts w:eastAsia="Calibri" w:cs="Times New Roman"/>
          <w:sz w:val="24"/>
          <w:szCs w:val="24"/>
          <w:lang w:eastAsia="ru-RU"/>
        </w:rPr>
        <w:t>ОТС зданий</w:t>
      </w:r>
      <w:r w:rsidRPr="00D244CC">
        <w:rPr>
          <w:rFonts w:eastAsia="Calibri" w:cs="Times New Roman"/>
          <w:sz w:val="24"/>
          <w:szCs w:val="24"/>
          <w:lang w:eastAsia="ru-RU"/>
        </w:rPr>
        <w:t xml:space="preserve"> должны оказываться квалифицирова</w:t>
      </w:r>
      <w:r>
        <w:rPr>
          <w:rFonts w:eastAsia="Calibri" w:cs="Times New Roman"/>
          <w:sz w:val="24"/>
          <w:szCs w:val="24"/>
          <w:lang w:eastAsia="ru-RU"/>
        </w:rPr>
        <w:t>нными специалистами Исполнителя</w:t>
      </w:r>
      <w:r w:rsidRPr="00D244CC">
        <w:rPr>
          <w:rFonts w:eastAsia="Calibri" w:cs="Times New Roman"/>
          <w:sz w:val="24"/>
          <w:szCs w:val="24"/>
          <w:lang w:eastAsia="ru-RU"/>
        </w:rPr>
        <w:t>.</w:t>
      </w:r>
    </w:p>
    <w:p w:rsidR="00845DAD" w:rsidRPr="00D244CC" w:rsidRDefault="00845DAD" w:rsidP="00845DAD">
      <w:pPr>
        <w:spacing w:after="0" w:line="240" w:lineRule="auto"/>
        <w:ind w:firstLine="709"/>
        <w:jc w:val="both"/>
        <w:rPr>
          <w:rFonts w:eastAsia="Calibri" w:cs="Times New Roman"/>
          <w:sz w:val="24"/>
          <w:szCs w:val="24"/>
          <w:lang w:eastAsia="ru-RU"/>
        </w:rPr>
      </w:pPr>
      <w:r w:rsidRPr="006276A1">
        <w:rPr>
          <w:rFonts w:eastAsia="Calibri" w:cs="Times New Roman"/>
          <w:sz w:val="24"/>
          <w:szCs w:val="24"/>
          <w:lang w:eastAsia="ru-RU"/>
        </w:rPr>
        <w:t xml:space="preserve">3.3. Техническое обслуживание </w:t>
      </w:r>
      <w:r>
        <w:rPr>
          <w:rFonts w:eastAsia="Calibri" w:cs="Times New Roman"/>
          <w:sz w:val="24"/>
          <w:szCs w:val="24"/>
          <w:lang w:eastAsia="ru-RU"/>
        </w:rPr>
        <w:t>ОТС</w:t>
      </w:r>
      <w:r w:rsidRPr="006276A1">
        <w:rPr>
          <w:rFonts w:eastAsia="Calibri" w:cs="Times New Roman"/>
          <w:color w:val="FF0000"/>
          <w:sz w:val="24"/>
          <w:szCs w:val="24"/>
          <w:lang w:eastAsia="ru-RU"/>
        </w:rPr>
        <w:t xml:space="preserve"> </w:t>
      </w:r>
      <w:r>
        <w:rPr>
          <w:rFonts w:eastAsia="Calibri" w:cs="Times New Roman"/>
          <w:sz w:val="24"/>
          <w:szCs w:val="24"/>
          <w:lang w:eastAsia="ru-RU"/>
        </w:rPr>
        <w:t xml:space="preserve">зданий </w:t>
      </w:r>
      <w:r w:rsidRPr="006276A1">
        <w:rPr>
          <w:rFonts w:eastAsia="Calibri" w:cs="Times New Roman"/>
          <w:sz w:val="24"/>
          <w:szCs w:val="24"/>
          <w:lang w:eastAsia="ru-RU"/>
        </w:rPr>
        <w:t>включает в себя:</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b/>
          <w:sz w:val="24"/>
          <w:szCs w:val="24"/>
          <w:lang w:eastAsia="ru-RU"/>
        </w:rPr>
        <w:t xml:space="preserve">- </w:t>
      </w:r>
      <w:r w:rsidRPr="00A90D20">
        <w:rPr>
          <w:rFonts w:eastAsia="Calibri" w:cs="Times New Roman"/>
          <w:sz w:val="24"/>
          <w:szCs w:val="24"/>
          <w:lang w:eastAsia="ru-RU"/>
        </w:rPr>
        <w:t>Планово-предупредительный ремонт</w:t>
      </w:r>
      <w:r w:rsidRPr="00D244CC">
        <w:rPr>
          <w:rFonts w:eastAsia="Calibri" w:cs="Times New Roman"/>
          <w:sz w:val="24"/>
          <w:szCs w:val="24"/>
          <w:lang w:eastAsia="ru-RU"/>
        </w:rPr>
        <w:t xml:space="preserve"> (ППР), в соответствии с Приложение № 2 и 3 или требованиями завода-изготовителя, при их наличии;</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 устранение неисправностей и проведение текущего ремонта </w:t>
      </w:r>
      <w:r w:rsidRPr="00787661">
        <w:rPr>
          <w:rFonts w:eastAsia="Calibri" w:cs="Times New Roman"/>
          <w:sz w:val="24"/>
          <w:szCs w:val="24"/>
          <w:lang w:eastAsia="ru-RU"/>
        </w:rPr>
        <w:t>охранно-тревожной сигнализации</w:t>
      </w:r>
      <w:r w:rsidRPr="00D244CC">
        <w:rPr>
          <w:rFonts w:eastAsia="Calibri" w:cs="Times New Roman"/>
          <w:sz w:val="24"/>
          <w:szCs w:val="24"/>
          <w:lang w:eastAsia="ru-RU"/>
        </w:rPr>
        <w:t>, согласно Приложение № 1;</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оказание помощи Заказчику в вопросах надлежащей эксплуатации;</w:t>
      </w:r>
    </w:p>
    <w:p w:rsidR="00845DAD" w:rsidRDefault="00845DAD" w:rsidP="00845DAD">
      <w:pPr>
        <w:spacing w:after="0" w:line="240" w:lineRule="auto"/>
        <w:ind w:firstLine="709"/>
        <w:rPr>
          <w:rFonts w:eastAsia="Calibri" w:cs="Times New Roman"/>
          <w:sz w:val="24"/>
          <w:szCs w:val="24"/>
          <w:lang w:eastAsia="ru-RU"/>
        </w:rPr>
      </w:pPr>
      <w:r w:rsidRPr="00D244CC">
        <w:rPr>
          <w:rFonts w:eastAsia="Calibri" w:cs="Times New Roman"/>
          <w:sz w:val="24"/>
          <w:szCs w:val="24"/>
          <w:lang w:eastAsia="ru-RU"/>
        </w:rPr>
        <w:t xml:space="preserve">- устранение замечаний, указанных в предписаниях надзорных органов, в части касающейся функционирования и обслуживания </w:t>
      </w:r>
      <w:r>
        <w:rPr>
          <w:rFonts w:eastAsia="Calibri" w:cs="Times New Roman"/>
          <w:sz w:val="24"/>
          <w:szCs w:val="24"/>
          <w:lang w:eastAsia="ru-RU"/>
        </w:rPr>
        <w:t>ОТС</w:t>
      </w:r>
      <w:r w:rsidRPr="00D244CC">
        <w:rPr>
          <w:rFonts w:eastAsia="Calibri" w:cs="Times New Roman"/>
          <w:sz w:val="24"/>
          <w:szCs w:val="24"/>
          <w:lang w:eastAsia="ru-RU"/>
        </w:rPr>
        <w:t xml:space="preserve"> зданий.</w:t>
      </w:r>
    </w:p>
    <w:p w:rsidR="00845DAD" w:rsidRPr="00D244CC" w:rsidRDefault="00845DAD" w:rsidP="00845DAD">
      <w:pPr>
        <w:spacing w:after="0" w:line="240" w:lineRule="auto"/>
        <w:ind w:firstLine="709"/>
        <w:jc w:val="both"/>
        <w:rPr>
          <w:rFonts w:eastAsia="Calibri" w:cs="Times New Roman"/>
          <w:sz w:val="24"/>
          <w:szCs w:val="24"/>
          <w:lang w:eastAsia="ru-RU"/>
        </w:rPr>
      </w:pPr>
      <w:r w:rsidRPr="006276A1">
        <w:rPr>
          <w:rFonts w:eastAsia="Calibri" w:cs="Times New Roman"/>
          <w:sz w:val="24"/>
          <w:szCs w:val="24"/>
          <w:lang w:eastAsia="ru-RU"/>
        </w:rPr>
        <w:t>3.4. </w:t>
      </w:r>
      <w:r>
        <w:rPr>
          <w:rFonts w:eastAsia="Calibri" w:cs="Times New Roman"/>
          <w:sz w:val="24"/>
          <w:szCs w:val="24"/>
          <w:lang w:eastAsia="ru-RU"/>
        </w:rPr>
        <w:t>ОТС здания</w:t>
      </w:r>
      <w:r w:rsidRPr="006276A1">
        <w:rPr>
          <w:rFonts w:eastAsia="Calibri" w:cs="Times New Roman"/>
          <w:sz w:val="24"/>
          <w:szCs w:val="24"/>
          <w:lang w:eastAsia="ru-RU"/>
        </w:rPr>
        <w:t xml:space="preserve"> </w:t>
      </w:r>
      <w:r>
        <w:rPr>
          <w:rFonts w:eastAsia="Calibri" w:cs="Times New Roman"/>
          <w:sz w:val="24"/>
          <w:szCs w:val="24"/>
          <w:lang w:eastAsia="ru-RU"/>
        </w:rPr>
        <w:t>должна обеспечивать</w:t>
      </w:r>
      <w:r w:rsidRPr="006276A1">
        <w:rPr>
          <w:rFonts w:eastAsia="Calibri" w:cs="Times New Roman"/>
          <w:sz w:val="24"/>
          <w:szCs w:val="24"/>
          <w:lang w:eastAsia="ru-RU"/>
        </w:rPr>
        <w:t xml:space="preserve"> защит</w:t>
      </w:r>
      <w:r>
        <w:rPr>
          <w:rFonts w:eastAsia="Calibri" w:cs="Times New Roman"/>
          <w:sz w:val="24"/>
          <w:szCs w:val="24"/>
          <w:lang w:eastAsia="ru-RU"/>
        </w:rPr>
        <w:t>у</w:t>
      </w:r>
      <w:r w:rsidRPr="006276A1">
        <w:rPr>
          <w:rFonts w:eastAsia="Calibri" w:cs="Times New Roman"/>
          <w:sz w:val="24"/>
          <w:szCs w:val="24"/>
          <w:lang w:eastAsia="ru-RU"/>
        </w:rPr>
        <w:t xml:space="preserve"> людей и имущества от </w:t>
      </w:r>
      <w:r>
        <w:rPr>
          <w:rFonts w:eastAsia="Calibri" w:cs="Times New Roman"/>
          <w:sz w:val="24"/>
          <w:szCs w:val="24"/>
          <w:lang w:eastAsia="ru-RU"/>
        </w:rPr>
        <w:t>проникновения посторонних людей и кражи имущества</w:t>
      </w:r>
      <w:r w:rsidRPr="006276A1">
        <w:rPr>
          <w:rFonts w:eastAsia="Calibri" w:cs="Times New Roman"/>
          <w:sz w:val="24"/>
          <w:szCs w:val="24"/>
          <w:lang w:eastAsia="ru-RU"/>
        </w:rPr>
        <w:t>.</w:t>
      </w:r>
    </w:p>
    <w:p w:rsidR="00845DAD" w:rsidRDefault="00845DAD" w:rsidP="00845DAD">
      <w:pPr>
        <w:spacing w:before="40"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3.</w:t>
      </w:r>
      <w:r>
        <w:rPr>
          <w:rFonts w:eastAsia="Calibri" w:cs="Times New Roman"/>
          <w:sz w:val="24"/>
          <w:szCs w:val="24"/>
          <w:lang w:eastAsia="ru-RU"/>
        </w:rPr>
        <w:t>4</w:t>
      </w:r>
      <w:r w:rsidRPr="00D244CC">
        <w:rPr>
          <w:rFonts w:eastAsia="Calibri" w:cs="Times New Roman"/>
          <w:sz w:val="24"/>
          <w:szCs w:val="24"/>
          <w:lang w:eastAsia="ru-RU"/>
        </w:rPr>
        <w:t>.</w:t>
      </w:r>
      <w:r>
        <w:rPr>
          <w:rFonts w:eastAsia="Calibri" w:cs="Times New Roman"/>
          <w:sz w:val="24"/>
          <w:szCs w:val="24"/>
          <w:lang w:eastAsia="ru-RU"/>
        </w:rPr>
        <w:t>1.</w:t>
      </w:r>
      <w:r w:rsidRPr="00D244CC">
        <w:rPr>
          <w:rFonts w:eastAsia="Calibri" w:cs="Times New Roman"/>
          <w:sz w:val="24"/>
          <w:szCs w:val="24"/>
          <w:lang w:eastAsia="ru-RU"/>
        </w:rPr>
        <w:t xml:space="preserve"> </w:t>
      </w:r>
      <w:r w:rsidRPr="00C568D0">
        <w:rPr>
          <w:rFonts w:eastAsia="Calibri" w:cs="Times New Roman"/>
          <w:sz w:val="24"/>
          <w:szCs w:val="24"/>
          <w:u w:val="single"/>
          <w:lang w:eastAsia="ru-RU"/>
        </w:rPr>
        <w:t xml:space="preserve">Система </w:t>
      </w:r>
      <w:r>
        <w:rPr>
          <w:rFonts w:eastAsia="Calibri" w:cs="Times New Roman"/>
          <w:sz w:val="24"/>
          <w:szCs w:val="24"/>
          <w:u w:val="single"/>
          <w:lang w:eastAsia="ru-RU"/>
        </w:rPr>
        <w:t>контроля и управления доступом</w:t>
      </w:r>
      <w:r w:rsidRPr="00C568D0">
        <w:rPr>
          <w:rFonts w:eastAsia="Calibri" w:cs="Times New Roman"/>
          <w:sz w:val="24"/>
          <w:szCs w:val="24"/>
          <w:u w:val="single"/>
          <w:lang w:eastAsia="ru-RU"/>
        </w:rPr>
        <w:t xml:space="preserve"> (</w:t>
      </w:r>
      <w:r>
        <w:rPr>
          <w:rFonts w:eastAsia="Calibri" w:cs="Times New Roman"/>
          <w:sz w:val="24"/>
          <w:szCs w:val="24"/>
          <w:u w:val="single"/>
          <w:lang w:eastAsia="ru-RU"/>
        </w:rPr>
        <w:t>СКУД).</w:t>
      </w:r>
    </w:p>
    <w:p w:rsidR="00845DAD" w:rsidRDefault="00845DAD" w:rsidP="00845DAD">
      <w:pPr>
        <w:spacing w:before="40" w:after="0" w:line="240" w:lineRule="auto"/>
        <w:ind w:firstLine="709"/>
        <w:jc w:val="both"/>
        <w:rPr>
          <w:rFonts w:eastAsia="Calibri" w:cs="Times New Roman"/>
          <w:sz w:val="24"/>
          <w:szCs w:val="24"/>
          <w:lang w:eastAsia="ru-RU"/>
        </w:rPr>
      </w:pPr>
      <w:r>
        <w:rPr>
          <w:rFonts w:eastAsia="Calibri" w:cs="Times New Roman"/>
          <w:sz w:val="24"/>
          <w:szCs w:val="24"/>
          <w:lang w:eastAsia="ru-RU"/>
        </w:rPr>
        <w:lastRenderedPageBreak/>
        <w:t>-</w:t>
      </w:r>
      <w:r w:rsidRPr="00D244CC">
        <w:rPr>
          <w:rFonts w:eastAsia="Calibri" w:cs="Times New Roman"/>
          <w:sz w:val="24"/>
          <w:szCs w:val="24"/>
          <w:lang w:eastAsia="ru-RU"/>
        </w:rPr>
        <w:t xml:space="preserve"> контроль состояния сопротивления шлейфов </w:t>
      </w:r>
      <w:r>
        <w:rPr>
          <w:rFonts w:eastAsia="Calibri" w:cs="Times New Roman"/>
          <w:sz w:val="24"/>
          <w:szCs w:val="24"/>
          <w:lang w:eastAsia="ru-RU"/>
        </w:rPr>
        <w:t>ОТС зданий</w:t>
      </w:r>
      <w:r w:rsidRPr="00D244CC">
        <w:rPr>
          <w:rFonts w:eastAsia="Calibri" w:cs="Times New Roman"/>
          <w:sz w:val="24"/>
          <w:szCs w:val="24"/>
          <w:lang w:eastAsia="ru-RU"/>
        </w:rPr>
        <w:t xml:space="preserve">, в случае если такая функция предусмотрена в установке </w:t>
      </w:r>
      <w:r>
        <w:rPr>
          <w:rFonts w:eastAsia="Calibri" w:cs="Times New Roman"/>
          <w:sz w:val="24"/>
          <w:szCs w:val="24"/>
          <w:lang w:eastAsia="ru-RU"/>
        </w:rPr>
        <w:t>ОТС зданий</w:t>
      </w:r>
      <w:r w:rsidRPr="00D244CC">
        <w:rPr>
          <w:rFonts w:eastAsia="Calibri" w:cs="Times New Roman"/>
          <w:sz w:val="24"/>
          <w:szCs w:val="24"/>
          <w:lang w:eastAsia="ru-RU"/>
        </w:rPr>
        <w:t xml:space="preserve"> Заказчика</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 </w:t>
      </w:r>
      <w:r>
        <w:rPr>
          <w:rFonts w:eastAsia="Calibri" w:cs="Times New Roman"/>
          <w:sz w:val="24"/>
          <w:szCs w:val="24"/>
          <w:lang w:eastAsia="ru-RU"/>
        </w:rPr>
        <w:t>п</w:t>
      </w:r>
      <w:r w:rsidRPr="00C103FA">
        <w:rPr>
          <w:rFonts w:eastAsia="Calibri" w:cs="Times New Roman"/>
          <w:sz w:val="24"/>
          <w:szCs w:val="24"/>
          <w:lang w:eastAsia="ru-RU"/>
        </w:rPr>
        <w:t>роверка экстренной разблокировки</w:t>
      </w:r>
      <w:r>
        <w:rPr>
          <w:rFonts w:eastAsia="Calibri" w:cs="Times New Roman"/>
          <w:sz w:val="24"/>
          <w:szCs w:val="24"/>
          <w:lang w:eastAsia="ru-RU"/>
        </w:rPr>
        <w:t xml:space="preserve"> </w:t>
      </w:r>
      <w:r w:rsidRPr="00C103FA">
        <w:rPr>
          <w:rFonts w:eastAsia="Calibri" w:cs="Times New Roman"/>
          <w:sz w:val="24"/>
          <w:szCs w:val="24"/>
          <w:lang w:eastAsia="ru-RU"/>
        </w:rPr>
        <w:t>дверей при пожаре (без фактической</w:t>
      </w:r>
      <w:r>
        <w:rPr>
          <w:rFonts w:eastAsia="Calibri" w:cs="Times New Roman"/>
          <w:sz w:val="24"/>
          <w:szCs w:val="24"/>
          <w:lang w:eastAsia="ru-RU"/>
        </w:rPr>
        <w:t xml:space="preserve"> </w:t>
      </w:r>
      <w:r w:rsidRPr="00C103FA">
        <w:rPr>
          <w:rFonts w:eastAsia="Calibri" w:cs="Times New Roman"/>
          <w:sz w:val="24"/>
          <w:szCs w:val="24"/>
          <w:lang w:eastAsia="ru-RU"/>
        </w:rPr>
        <w:t>разблокировки запирающих устройств)</w:t>
      </w:r>
      <w:r w:rsidRPr="00D244CC">
        <w:rPr>
          <w:rFonts w:eastAsia="Calibri" w:cs="Times New Roman"/>
          <w:sz w:val="24"/>
          <w:szCs w:val="24"/>
          <w:lang w:eastAsia="ru-RU"/>
        </w:rPr>
        <w:t>;</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 возможность передачи на круглосуточный пост охраны сигналов о состоянии </w:t>
      </w:r>
      <w:r>
        <w:rPr>
          <w:rFonts w:eastAsia="Calibri" w:cs="Times New Roman"/>
          <w:sz w:val="24"/>
          <w:szCs w:val="24"/>
          <w:lang w:eastAsia="ru-RU"/>
        </w:rPr>
        <w:t>ОТС зданий</w:t>
      </w:r>
      <w:r w:rsidRPr="00D244CC">
        <w:rPr>
          <w:rFonts w:eastAsia="Calibri" w:cs="Times New Roman"/>
          <w:sz w:val="24"/>
          <w:szCs w:val="24"/>
          <w:lang w:eastAsia="ru-RU"/>
        </w:rPr>
        <w:t xml:space="preserve"> с отдельным выходом контроллеров (или иных блоков) системы;</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 поддерживает программные и технические средства «Орион-Про» в исправном состоянии, вносить необходимые изменения при изменении конфигурации систем </w:t>
      </w:r>
      <w:r>
        <w:rPr>
          <w:rFonts w:eastAsia="Calibri" w:cs="Times New Roman"/>
          <w:sz w:val="24"/>
          <w:szCs w:val="24"/>
          <w:lang w:eastAsia="ru-RU"/>
        </w:rPr>
        <w:t>ОТС</w:t>
      </w:r>
      <w:r w:rsidRPr="00D244CC">
        <w:rPr>
          <w:rFonts w:eastAsia="Calibri" w:cs="Times New Roman"/>
          <w:sz w:val="24"/>
          <w:szCs w:val="24"/>
          <w:lang w:eastAsia="ru-RU"/>
        </w:rPr>
        <w:t xml:space="preserve"> зданий.</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ведение протокола событий, фиксирующего все происходящие в системе события: тревожные сообщения, неисправности, действия оператора в стандартных и чрезвычайных ситуациях.</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3.</w:t>
      </w:r>
      <w:r>
        <w:rPr>
          <w:rFonts w:eastAsia="Calibri" w:cs="Times New Roman"/>
          <w:sz w:val="24"/>
          <w:szCs w:val="24"/>
          <w:lang w:eastAsia="ru-RU"/>
        </w:rPr>
        <w:t>5</w:t>
      </w:r>
      <w:r w:rsidRPr="00D244CC">
        <w:rPr>
          <w:rFonts w:eastAsia="Calibri" w:cs="Times New Roman"/>
          <w:sz w:val="24"/>
          <w:szCs w:val="24"/>
          <w:lang w:eastAsia="ru-RU"/>
        </w:rPr>
        <w:t xml:space="preserve">. В случае, если в период действия Контракта истекает срок службы, указанный </w:t>
      </w:r>
      <w:r>
        <w:rPr>
          <w:rFonts w:eastAsia="Calibri" w:cs="Times New Roman"/>
          <w:sz w:val="24"/>
          <w:szCs w:val="24"/>
          <w:lang w:eastAsia="ru-RU"/>
        </w:rPr>
        <w:br/>
      </w:r>
      <w:r w:rsidRPr="00D244CC">
        <w:rPr>
          <w:rFonts w:eastAsia="Calibri" w:cs="Times New Roman"/>
          <w:sz w:val="24"/>
          <w:szCs w:val="24"/>
          <w:lang w:eastAsia="ru-RU"/>
        </w:rPr>
        <w:t xml:space="preserve">в паспортах производителя на технические средства, входящие в состав </w:t>
      </w:r>
      <w:r>
        <w:rPr>
          <w:rFonts w:eastAsia="Calibri" w:cs="Times New Roman"/>
          <w:sz w:val="24"/>
          <w:szCs w:val="24"/>
          <w:lang w:eastAsia="ru-RU"/>
        </w:rPr>
        <w:t>ОТС</w:t>
      </w:r>
      <w:r w:rsidRPr="00D244CC">
        <w:rPr>
          <w:rFonts w:eastAsia="Calibri" w:cs="Times New Roman"/>
          <w:sz w:val="24"/>
          <w:szCs w:val="24"/>
          <w:lang w:eastAsia="ru-RU"/>
        </w:rPr>
        <w:t xml:space="preserve"> зданий, Исполнитель обязан провести техническое освидетельствование всей установки на предмет возможности ее дальнейшего использования по назначению.</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3.</w:t>
      </w:r>
      <w:r>
        <w:rPr>
          <w:rFonts w:eastAsia="Calibri" w:cs="Times New Roman"/>
          <w:sz w:val="24"/>
          <w:szCs w:val="24"/>
          <w:lang w:eastAsia="ru-RU"/>
        </w:rPr>
        <w:t>6</w:t>
      </w:r>
      <w:r w:rsidRPr="00D244CC">
        <w:rPr>
          <w:rFonts w:eastAsia="Calibri" w:cs="Times New Roman"/>
          <w:sz w:val="24"/>
          <w:szCs w:val="24"/>
          <w:lang w:eastAsia="ru-RU"/>
        </w:rPr>
        <w:t xml:space="preserve">. Технические средства </w:t>
      </w:r>
      <w:r>
        <w:rPr>
          <w:rFonts w:eastAsia="Calibri" w:cs="Times New Roman"/>
          <w:sz w:val="24"/>
          <w:szCs w:val="24"/>
          <w:lang w:eastAsia="ru-RU"/>
        </w:rPr>
        <w:t>ОТС</w:t>
      </w:r>
      <w:r w:rsidRPr="00D244CC">
        <w:rPr>
          <w:rFonts w:eastAsia="Calibri" w:cs="Times New Roman"/>
          <w:sz w:val="24"/>
          <w:szCs w:val="24"/>
          <w:lang w:eastAsia="ru-RU"/>
        </w:rPr>
        <w:t xml:space="preserve"> зданий должны обеспечивать электрическую </w:t>
      </w:r>
      <w:r>
        <w:rPr>
          <w:rFonts w:eastAsia="Calibri" w:cs="Times New Roman"/>
          <w:sz w:val="24"/>
          <w:szCs w:val="24"/>
          <w:lang w:eastAsia="ru-RU"/>
        </w:rPr>
        <w:br/>
      </w:r>
      <w:r w:rsidRPr="00D244CC">
        <w:rPr>
          <w:rFonts w:eastAsia="Calibri" w:cs="Times New Roman"/>
          <w:sz w:val="24"/>
          <w:szCs w:val="24"/>
          <w:lang w:eastAsia="ru-RU"/>
        </w:rPr>
        <w:t xml:space="preserve">и информационную совместимость друг с другом, а также с другими взаимодействующими </w:t>
      </w:r>
      <w:r>
        <w:rPr>
          <w:rFonts w:eastAsia="Calibri" w:cs="Times New Roman"/>
          <w:sz w:val="24"/>
          <w:szCs w:val="24"/>
          <w:lang w:eastAsia="ru-RU"/>
        </w:rPr>
        <w:br/>
      </w:r>
      <w:r w:rsidRPr="00D244CC">
        <w:rPr>
          <w:rFonts w:eastAsia="Calibri" w:cs="Times New Roman"/>
          <w:sz w:val="24"/>
          <w:szCs w:val="24"/>
          <w:lang w:eastAsia="ru-RU"/>
        </w:rPr>
        <w:t>с ними техническими средствами.</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3.</w:t>
      </w:r>
      <w:r>
        <w:rPr>
          <w:rFonts w:eastAsia="Calibri" w:cs="Times New Roman"/>
          <w:sz w:val="24"/>
          <w:szCs w:val="24"/>
          <w:lang w:eastAsia="ru-RU"/>
        </w:rPr>
        <w:t>7</w:t>
      </w:r>
      <w:r w:rsidRPr="00D244CC">
        <w:rPr>
          <w:rFonts w:eastAsia="Calibri" w:cs="Times New Roman"/>
          <w:sz w:val="24"/>
          <w:szCs w:val="24"/>
          <w:lang w:eastAsia="ru-RU"/>
        </w:rPr>
        <w:t xml:space="preserve">. Приборы управления </w:t>
      </w:r>
      <w:r>
        <w:rPr>
          <w:rFonts w:eastAsia="Calibri" w:cs="Times New Roman"/>
          <w:sz w:val="24"/>
          <w:szCs w:val="24"/>
          <w:lang w:eastAsia="ru-RU"/>
        </w:rPr>
        <w:t xml:space="preserve">ОТС </w:t>
      </w:r>
      <w:r w:rsidRPr="00D244CC">
        <w:rPr>
          <w:rFonts w:eastAsia="Calibri" w:cs="Times New Roman"/>
          <w:sz w:val="24"/>
          <w:szCs w:val="24"/>
          <w:lang w:eastAsia="ru-RU"/>
        </w:rPr>
        <w:t>зданий должны обеспечивать принцип управления в соответствии с типом управляемого оборудования</w:t>
      </w:r>
      <w:r>
        <w:rPr>
          <w:rFonts w:eastAsia="Calibri" w:cs="Times New Roman"/>
          <w:sz w:val="24"/>
          <w:szCs w:val="24"/>
          <w:lang w:eastAsia="ru-RU"/>
        </w:rPr>
        <w:t xml:space="preserve"> </w:t>
      </w:r>
      <w:r w:rsidRPr="00D244CC">
        <w:rPr>
          <w:rFonts w:eastAsia="Calibri" w:cs="Times New Roman"/>
          <w:sz w:val="24"/>
          <w:szCs w:val="24"/>
          <w:lang w:eastAsia="ru-RU"/>
        </w:rPr>
        <w:t>и требованиями конкретных объектов Заказчика.</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3.</w:t>
      </w:r>
      <w:r>
        <w:rPr>
          <w:rFonts w:eastAsia="Calibri" w:cs="Times New Roman"/>
          <w:sz w:val="24"/>
          <w:szCs w:val="24"/>
          <w:lang w:eastAsia="ru-RU"/>
        </w:rPr>
        <w:t>8</w:t>
      </w:r>
      <w:r w:rsidRPr="00D244CC">
        <w:rPr>
          <w:rFonts w:eastAsia="Calibri" w:cs="Times New Roman"/>
          <w:sz w:val="24"/>
          <w:szCs w:val="24"/>
          <w:lang w:eastAsia="ru-RU"/>
        </w:rPr>
        <w:t xml:space="preserve">. Технические средства установок </w:t>
      </w:r>
      <w:r>
        <w:rPr>
          <w:rFonts w:eastAsia="Calibri" w:cs="Times New Roman"/>
          <w:sz w:val="24"/>
          <w:szCs w:val="24"/>
          <w:lang w:eastAsia="ru-RU"/>
        </w:rPr>
        <w:t>ОТС</w:t>
      </w:r>
      <w:r w:rsidRPr="00D244CC">
        <w:rPr>
          <w:rFonts w:eastAsia="Calibri" w:cs="Times New Roman"/>
          <w:sz w:val="24"/>
          <w:szCs w:val="24"/>
          <w:lang w:eastAsia="ru-RU"/>
        </w:rPr>
        <w:t xml:space="preserve"> зданий должны быть устойчивы </w:t>
      </w:r>
      <w:r>
        <w:rPr>
          <w:rFonts w:eastAsia="Calibri" w:cs="Times New Roman"/>
          <w:sz w:val="24"/>
          <w:szCs w:val="24"/>
          <w:lang w:eastAsia="ru-RU"/>
        </w:rPr>
        <w:br/>
      </w:r>
      <w:r w:rsidRPr="00D244CC">
        <w:rPr>
          <w:rFonts w:eastAsia="Calibri" w:cs="Times New Roman"/>
          <w:sz w:val="24"/>
          <w:szCs w:val="24"/>
          <w:lang w:eastAsia="ru-RU"/>
        </w:rPr>
        <w:t xml:space="preserve">к воздействию электромагнитных помех с предельно допустимыми значениями уровня, характерного для защищаемого объекта в случае, если функция помехозащищенности предусмотрена техническими средствами установок систем </w:t>
      </w:r>
      <w:r>
        <w:rPr>
          <w:rFonts w:eastAsia="Calibri" w:cs="Times New Roman"/>
          <w:sz w:val="24"/>
          <w:szCs w:val="24"/>
          <w:lang w:eastAsia="ru-RU"/>
        </w:rPr>
        <w:t>ОТС зданий</w:t>
      </w:r>
      <w:r w:rsidRPr="00D244CC">
        <w:rPr>
          <w:rFonts w:eastAsia="Calibri" w:cs="Times New Roman"/>
          <w:sz w:val="24"/>
          <w:szCs w:val="24"/>
          <w:lang w:eastAsia="ru-RU"/>
        </w:rPr>
        <w:t xml:space="preserve"> Заказчика. Исполнитель должен обеспечить, чтобы данные технические средства не оказывали отрицательное воздействие электромагнитными помехами на иные технические средства, применяемые на объекте Заказчика.</w:t>
      </w:r>
    </w:p>
    <w:p w:rsidR="00845DAD" w:rsidRPr="00D244CC"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3.9</w:t>
      </w:r>
      <w:r w:rsidRPr="00D244CC">
        <w:rPr>
          <w:rFonts w:eastAsia="Calibri" w:cs="Times New Roman"/>
          <w:sz w:val="24"/>
          <w:szCs w:val="24"/>
          <w:lang w:eastAsia="ru-RU"/>
        </w:rPr>
        <w:t>. Запрещается:</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 отключать резервный источник электропитания установок </w:t>
      </w:r>
      <w:r>
        <w:rPr>
          <w:rFonts w:eastAsia="Calibri" w:cs="Times New Roman"/>
          <w:sz w:val="24"/>
          <w:szCs w:val="24"/>
          <w:lang w:eastAsia="ru-RU"/>
        </w:rPr>
        <w:t>ОТС</w:t>
      </w:r>
      <w:r w:rsidRPr="00D244CC">
        <w:rPr>
          <w:rFonts w:eastAsia="Calibri" w:cs="Times New Roman"/>
          <w:sz w:val="24"/>
          <w:szCs w:val="24"/>
          <w:lang w:eastAsia="ru-RU"/>
        </w:rPr>
        <w:t xml:space="preserve"> зданий;</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 производить изменения в схемах включения </w:t>
      </w:r>
      <w:r>
        <w:rPr>
          <w:rFonts w:eastAsia="Calibri" w:cs="Times New Roman"/>
          <w:sz w:val="24"/>
          <w:szCs w:val="24"/>
          <w:lang w:eastAsia="ru-RU"/>
        </w:rPr>
        <w:t>охранных</w:t>
      </w:r>
      <w:r w:rsidRPr="00D244CC">
        <w:rPr>
          <w:rFonts w:eastAsia="Calibri" w:cs="Times New Roman"/>
          <w:sz w:val="24"/>
          <w:szCs w:val="24"/>
          <w:lang w:eastAsia="ru-RU"/>
        </w:rPr>
        <w:t xml:space="preserve"> </w:t>
      </w:r>
      <w:proofErr w:type="spellStart"/>
      <w:r w:rsidRPr="00D244CC">
        <w:rPr>
          <w:rFonts w:eastAsia="Calibri" w:cs="Times New Roman"/>
          <w:sz w:val="24"/>
          <w:szCs w:val="24"/>
          <w:lang w:eastAsia="ru-RU"/>
        </w:rPr>
        <w:t>извещателей</w:t>
      </w:r>
      <w:proofErr w:type="spellEnd"/>
      <w:r w:rsidRPr="00D244CC">
        <w:rPr>
          <w:rFonts w:eastAsia="Calibri" w:cs="Times New Roman"/>
          <w:sz w:val="24"/>
          <w:szCs w:val="24"/>
          <w:lang w:eastAsia="ru-RU"/>
        </w:rPr>
        <w:t xml:space="preserve">, нарушающие контроль со стороны приемно-контрольного прибора несанкционированного доступа </w:t>
      </w:r>
      <w:r>
        <w:rPr>
          <w:rFonts w:eastAsia="Calibri" w:cs="Times New Roman"/>
          <w:sz w:val="24"/>
          <w:szCs w:val="24"/>
          <w:lang w:eastAsia="ru-RU"/>
        </w:rPr>
        <w:br/>
      </w:r>
      <w:r w:rsidRPr="00D244CC">
        <w:rPr>
          <w:rFonts w:eastAsia="Calibri" w:cs="Times New Roman"/>
          <w:sz w:val="24"/>
          <w:szCs w:val="24"/>
          <w:lang w:eastAsia="ru-RU"/>
        </w:rPr>
        <w:t xml:space="preserve">к </w:t>
      </w:r>
      <w:r>
        <w:rPr>
          <w:rFonts w:eastAsia="Calibri" w:cs="Times New Roman"/>
          <w:sz w:val="24"/>
          <w:szCs w:val="24"/>
          <w:lang w:eastAsia="ru-RU"/>
        </w:rPr>
        <w:t>охранным</w:t>
      </w:r>
      <w:r w:rsidRPr="00D244CC">
        <w:rPr>
          <w:rFonts w:eastAsia="Calibri" w:cs="Times New Roman"/>
          <w:sz w:val="24"/>
          <w:szCs w:val="24"/>
          <w:lang w:eastAsia="ru-RU"/>
        </w:rPr>
        <w:t xml:space="preserve"> </w:t>
      </w:r>
      <w:proofErr w:type="spellStart"/>
      <w:r w:rsidRPr="00D244CC">
        <w:rPr>
          <w:rFonts w:eastAsia="Calibri" w:cs="Times New Roman"/>
          <w:sz w:val="24"/>
          <w:szCs w:val="24"/>
          <w:lang w:eastAsia="ru-RU"/>
        </w:rPr>
        <w:t>извещателям</w:t>
      </w:r>
      <w:proofErr w:type="spellEnd"/>
      <w:r w:rsidRPr="00D244CC">
        <w:rPr>
          <w:rFonts w:eastAsia="Calibri" w:cs="Times New Roman"/>
          <w:sz w:val="24"/>
          <w:szCs w:val="24"/>
          <w:lang w:eastAsia="ru-RU"/>
        </w:rPr>
        <w:t>.</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3.1</w:t>
      </w:r>
      <w:r>
        <w:rPr>
          <w:rFonts w:eastAsia="Calibri" w:cs="Times New Roman"/>
          <w:sz w:val="24"/>
          <w:szCs w:val="24"/>
          <w:lang w:eastAsia="ru-RU"/>
        </w:rPr>
        <w:t>0</w:t>
      </w:r>
      <w:r w:rsidRPr="00D244CC">
        <w:rPr>
          <w:rFonts w:eastAsia="Calibri" w:cs="Times New Roman"/>
          <w:sz w:val="24"/>
          <w:szCs w:val="24"/>
          <w:lang w:eastAsia="ru-RU"/>
        </w:rPr>
        <w:t xml:space="preserve">. Провода и кабели, проложенные при монтаже по несущим и другим конструкциям </w:t>
      </w:r>
      <w:r w:rsidRPr="00D244CC">
        <w:rPr>
          <w:rFonts w:eastAsia="Calibri" w:cs="Times New Roman"/>
          <w:sz w:val="24"/>
          <w:szCs w:val="24"/>
          <w:lang w:eastAsia="ru-RU"/>
        </w:rPr>
        <w:br/>
        <w:t xml:space="preserve">не должны иметь </w:t>
      </w:r>
      <w:proofErr w:type="spellStart"/>
      <w:r w:rsidRPr="00D244CC">
        <w:rPr>
          <w:rFonts w:eastAsia="Calibri" w:cs="Times New Roman"/>
          <w:sz w:val="24"/>
          <w:szCs w:val="24"/>
          <w:lang w:eastAsia="ru-RU"/>
        </w:rPr>
        <w:t>перекручиваний</w:t>
      </w:r>
      <w:proofErr w:type="spellEnd"/>
      <w:r w:rsidRPr="00D244CC">
        <w:rPr>
          <w:rFonts w:eastAsia="Calibri" w:cs="Times New Roman"/>
          <w:sz w:val="24"/>
          <w:szCs w:val="24"/>
          <w:lang w:eastAsia="ru-RU"/>
        </w:rPr>
        <w:t>, вмятин, а также поврежденных участков изоляции.</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3.1</w:t>
      </w:r>
      <w:r>
        <w:rPr>
          <w:rFonts w:eastAsia="Calibri" w:cs="Times New Roman"/>
          <w:sz w:val="24"/>
          <w:szCs w:val="24"/>
          <w:lang w:eastAsia="ru-RU"/>
        </w:rPr>
        <w:t>1</w:t>
      </w:r>
      <w:r w:rsidRPr="00D244CC">
        <w:rPr>
          <w:rFonts w:eastAsia="Calibri" w:cs="Times New Roman"/>
          <w:sz w:val="24"/>
          <w:szCs w:val="24"/>
          <w:lang w:eastAsia="ru-RU"/>
        </w:rPr>
        <w:t xml:space="preserve">. Исполнитель должен организовать контроль качества проводимых мероприятий, соответствие их предъявляемым требованиям и соблюдение технологии оказания услуг. </w:t>
      </w:r>
      <w:r>
        <w:rPr>
          <w:rFonts w:eastAsia="Calibri" w:cs="Times New Roman"/>
          <w:sz w:val="24"/>
          <w:szCs w:val="24"/>
          <w:lang w:eastAsia="ru-RU"/>
        </w:rPr>
        <w:br/>
      </w:r>
      <w:r w:rsidRPr="00D244CC">
        <w:rPr>
          <w:rFonts w:eastAsia="Calibri" w:cs="Times New Roman"/>
          <w:sz w:val="24"/>
          <w:szCs w:val="24"/>
          <w:lang w:eastAsia="ru-RU"/>
        </w:rPr>
        <w:t xml:space="preserve">Для оперативного устранения последствий авариной ситуации и в целях поддержания обслуживаемых установок систем </w:t>
      </w:r>
      <w:r>
        <w:rPr>
          <w:rFonts w:eastAsia="Calibri" w:cs="Times New Roman"/>
          <w:sz w:val="24"/>
          <w:szCs w:val="24"/>
          <w:lang w:eastAsia="ru-RU"/>
        </w:rPr>
        <w:t>ОТС</w:t>
      </w:r>
      <w:r w:rsidRPr="00D244CC">
        <w:rPr>
          <w:rFonts w:eastAsia="Calibri" w:cs="Times New Roman"/>
          <w:sz w:val="24"/>
          <w:szCs w:val="24"/>
          <w:lang w:eastAsia="ru-RU"/>
        </w:rPr>
        <w:t xml:space="preserve"> зданий Заказчика в рабочем состоянии проводятся срочные и плановые услуги по устранению их неисправностей.</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3.1</w:t>
      </w:r>
      <w:r>
        <w:rPr>
          <w:rFonts w:eastAsia="Calibri" w:cs="Times New Roman"/>
          <w:sz w:val="24"/>
          <w:szCs w:val="24"/>
          <w:lang w:eastAsia="ru-RU"/>
        </w:rPr>
        <w:t>2</w:t>
      </w:r>
      <w:r w:rsidRPr="00D244CC">
        <w:rPr>
          <w:rFonts w:eastAsia="Calibri" w:cs="Times New Roman"/>
          <w:sz w:val="24"/>
          <w:szCs w:val="24"/>
          <w:lang w:eastAsia="ru-RU"/>
        </w:rPr>
        <w:t xml:space="preserve">. Исполнитель обязан документально фиксировать все виды оказанных услуг </w:t>
      </w:r>
      <w:r>
        <w:rPr>
          <w:rFonts w:eastAsia="Calibri" w:cs="Times New Roman"/>
          <w:sz w:val="24"/>
          <w:szCs w:val="24"/>
          <w:lang w:eastAsia="ru-RU"/>
        </w:rPr>
        <w:br/>
      </w:r>
      <w:r w:rsidRPr="00D244CC">
        <w:rPr>
          <w:rFonts w:eastAsia="Calibri" w:cs="Times New Roman"/>
          <w:sz w:val="24"/>
          <w:szCs w:val="24"/>
          <w:lang w:eastAsia="ru-RU"/>
        </w:rPr>
        <w:t>и выполненных работ с указанием их сроков и объемов, фамилий, имен, отчеств ответственных лиц, а также наименование и количество использованных при оказании услуг и выполнении работ, запчастей и материалов. До начала оказания услуг, для каждого объекта Заказчика Исполнитель предоставляет следующие документы:</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 «Журнал регистрации услуг и работ по техническому обслуживанию и ремонту» </w:t>
      </w:r>
      <w:r>
        <w:rPr>
          <w:rFonts w:eastAsia="Calibri" w:cs="Times New Roman"/>
          <w:sz w:val="24"/>
          <w:szCs w:val="24"/>
          <w:lang w:eastAsia="ru-RU"/>
        </w:rPr>
        <w:br/>
      </w:r>
      <w:r w:rsidRPr="00D244CC">
        <w:rPr>
          <w:rFonts w:eastAsia="Calibri" w:cs="Times New Roman"/>
          <w:sz w:val="24"/>
          <w:szCs w:val="24"/>
          <w:lang w:eastAsia="ru-RU"/>
        </w:rPr>
        <w:t>с обязательной фиксацией учета и выполнения заявок;</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график работы работников Исполнителя на объектах Заказчика, который должен соответствовать режиму работы объектов Заказчика;</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3.1</w:t>
      </w:r>
      <w:r>
        <w:rPr>
          <w:rFonts w:eastAsia="Calibri" w:cs="Times New Roman"/>
          <w:sz w:val="24"/>
          <w:szCs w:val="24"/>
          <w:lang w:eastAsia="ru-RU"/>
        </w:rPr>
        <w:t>3</w:t>
      </w:r>
      <w:r w:rsidRPr="00D244CC">
        <w:rPr>
          <w:rFonts w:eastAsia="Calibri" w:cs="Times New Roman"/>
          <w:sz w:val="24"/>
          <w:szCs w:val="24"/>
          <w:lang w:eastAsia="ru-RU"/>
        </w:rPr>
        <w:t>. Исполнитель долж</w:t>
      </w:r>
      <w:r>
        <w:rPr>
          <w:rFonts w:eastAsia="Calibri" w:cs="Times New Roman"/>
          <w:sz w:val="24"/>
          <w:szCs w:val="24"/>
          <w:lang w:eastAsia="ru-RU"/>
        </w:rPr>
        <w:t xml:space="preserve">ен обеспечить: прием, хранение </w:t>
      </w:r>
      <w:r w:rsidRPr="00D244CC">
        <w:rPr>
          <w:rFonts w:eastAsia="Calibri" w:cs="Times New Roman"/>
          <w:sz w:val="24"/>
          <w:szCs w:val="24"/>
          <w:lang w:eastAsia="ru-RU"/>
        </w:rPr>
        <w:t xml:space="preserve">и регистрацию времени поступления </w:t>
      </w:r>
      <w:r>
        <w:rPr>
          <w:rFonts w:eastAsia="Calibri" w:cs="Times New Roman"/>
          <w:sz w:val="24"/>
          <w:szCs w:val="24"/>
          <w:lang w:eastAsia="ru-RU"/>
        </w:rPr>
        <w:t xml:space="preserve">заявок от </w:t>
      </w:r>
      <w:proofErr w:type="spellStart"/>
      <w:r>
        <w:rPr>
          <w:rFonts w:eastAsia="Calibri" w:cs="Times New Roman"/>
          <w:sz w:val="24"/>
          <w:szCs w:val="24"/>
          <w:lang w:eastAsia="ru-RU"/>
        </w:rPr>
        <w:t>Закачика</w:t>
      </w:r>
      <w:proofErr w:type="spellEnd"/>
      <w:r>
        <w:rPr>
          <w:rFonts w:eastAsia="Calibri" w:cs="Times New Roman"/>
          <w:sz w:val="24"/>
          <w:szCs w:val="24"/>
          <w:lang w:eastAsia="ru-RU"/>
        </w:rPr>
        <w:t xml:space="preserve"> об неисправностях и ложном срабатывании </w:t>
      </w:r>
      <w:r w:rsidRPr="00D244CC">
        <w:rPr>
          <w:rFonts w:eastAsia="Calibri" w:cs="Times New Roman"/>
          <w:sz w:val="24"/>
          <w:szCs w:val="24"/>
          <w:lang w:eastAsia="ru-RU"/>
        </w:rPr>
        <w:t xml:space="preserve">установок системы </w:t>
      </w:r>
      <w:r>
        <w:rPr>
          <w:rFonts w:eastAsia="Calibri" w:cs="Times New Roman"/>
          <w:sz w:val="24"/>
          <w:szCs w:val="24"/>
          <w:lang w:eastAsia="ru-RU"/>
        </w:rPr>
        <w:t>ОТС зданий</w:t>
      </w:r>
      <w:r w:rsidRPr="00D244CC">
        <w:rPr>
          <w:rFonts w:eastAsia="Calibri" w:cs="Times New Roman"/>
          <w:sz w:val="24"/>
          <w:szCs w:val="24"/>
          <w:lang w:eastAsia="ru-RU"/>
        </w:rPr>
        <w:t>.</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3.1</w:t>
      </w:r>
      <w:r>
        <w:rPr>
          <w:rFonts w:eastAsia="Calibri" w:cs="Times New Roman"/>
          <w:sz w:val="24"/>
          <w:szCs w:val="24"/>
          <w:lang w:eastAsia="ru-RU"/>
        </w:rPr>
        <w:t>3</w:t>
      </w:r>
      <w:r w:rsidRPr="00D244CC">
        <w:rPr>
          <w:rFonts w:eastAsia="Calibri" w:cs="Times New Roman"/>
          <w:sz w:val="24"/>
          <w:szCs w:val="24"/>
          <w:lang w:eastAsia="ru-RU"/>
        </w:rPr>
        <w:t xml:space="preserve">.1. Исполнитель должен составлять и предоставлять Заказчику ежемесячные акты ТО обслуживаемых установок </w:t>
      </w:r>
      <w:r>
        <w:rPr>
          <w:rFonts w:eastAsia="Calibri" w:cs="Times New Roman"/>
          <w:sz w:val="24"/>
          <w:szCs w:val="24"/>
          <w:lang w:eastAsia="ru-RU"/>
        </w:rPr>
        <w:t>ОТС</w:t>
      </w:r>
      <w:r w:rsidRPr="00D244CC">
        <w:rPr>
          <w:rFonts w:eastAsia="Calibri" w:cs="Times New Roman"/>
          <w:sz w:val="24"/>
          <w:szCs w:val="24"/>
          <w:lang w:eastAsia="ru-RU"/>
        </w:rPr>
        <w:t xml:space="preserve"> зданий, заверенные подписью и печатью получателя услуг (должностное лицо, ответственное за </w:t>
      </w:r>
      <w:r>
        <w:rPr>
          <w:rFonts w:eastAsia="Calibri" w:cs="Times New Roman"/>
          <w:sz w:val="24"/>
          <w:szCs w:val="24"/>
          <w:lang w:eastAsia="ru-RU"/>
        </w:rPr>
        <w:t>охранные-тревожные системы</w:t>
      </w:r>
      <w:r w:rsidRPr="00D244CC">
        <w:rPr>
          <w:rFonts w:eastAsia="Calibri" w:cs="Times New Roman"/>
          <w:sz w:val="24"/>
          <w:szCs w:val="24"/>
          <w:lang w:eastAsia="ru-RU"/>
        </w:rPr>
        <w:t>).</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3.1</w:t>
      </w:r>
      <w:r>
        <w:rPr>
          <w:rFonts w:eastAsia="Calibri" w:cs="Times New Roman"/>
          <w:sz w:val="24"/>
          <w:szCs w:val="24"/>
          <w:lang w:eastAsia="ru-RU"/>
        </w:rPr>
        <w:t>3</w:t>
      </w:r>
      <w:r w:rsidRPr="00D244CC">
        <w:rPr>
          <w:rFonts w:eastAsia="Calibri" w:cs="Times New Roman"/>
          <w:sz w:val="24"/>
          <w:szCs w:val="24"/>
          <w:lang w:eastAsia="ru-RU"/>
        </w:rPr>
        <w:t xml:space="preserve">.2. Исполнитель должен составлять и предоставлять Заказчику ежемесячные отчеты о всех поступивших сигналах технического характера, а также анализ по всем случаям ложного срабатывания, выявленным причинам и принятым мерам, по каждому случаю срабатывания, в течение отчетного периода, указанного в разделе </w:t>
      </w:r>
      <w:r>
        <w:rPr>
          <w:rFonts w:eastAsia="Calibri" w:cs="Times New Roman"/>
          <w:sz w:val="24"/>
          <w:szCs w:val="24"/>
          <w:lang w:eastAsia="ru-RU"/>
        </w:rPr>
        <w:t xml:space="preserve">3 </w:t>
      </w:r>
      <w:r w:rsidRPr="00D244CC">
        <w:rPr>
          <w:rFonts w:eastAsia="Calibri" w:cs="Times New Roman"/>
          <w:sz w:val="24"/>
          <w:szCs w:val="24"/>
          <w:lang w:eastAsia="ru-RU"/>
        </w:rPr>
        <w:t>ТЗ.</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3.1</w:t>
      </w:r>
      <w:r>
        <w:rPr>
          <w:rFonts w:eastAsia="Calibri" w:cs="Times New Roman"/>
          <w:sz w:val="24"/>
          <w:szCs w:val="24"/>
          <w:lang w:eastAsia="ru-RU"/>
        </w:rPr>
        <w:t>3</w:t>
      </w:r>
      <w:r w:rsidRPr="00D244CC">
        <w:rPr>
          <w:rFonts w:eastAsia="Calibri" w:cs="Times New Roman"/>
          <w:sz w:val="24"/>
          <w:szCs w:val="24"/>
          <w:lang w:eastAsia="ru-RU"/>
        </w:rPr>
        <w:t xml:space="preserve">.3. Исполнитель в круглосуточном режиме обеспечивает </w:t>
      </w:r>
      <w:r>
        <w:rPr>
          <w:rFonts w:eastAsia="Calibri" w:cs="Times New Roman"/>
          <w:sz w:val="24"/>
          <w:szCs w:val="24"/>
          <w:lang w:eastAsia="ru-RU"/>
        </w:rPr>
        <w:t xml:space="preserve">возможность </w:t>
      </w:r>
      <w:r w:rsidRPr="00D244CC">
        <w:rPr>
          <w:rFonts w:eastAsia="Calibri" w:cs="Times New Roman"/>
          <w:sz w:val="24"/>
          <w:szCs w:val="24"/>
          <w:lang w:eastAsia="ru-RU"/>
        </w:rPr>
        <w:t>предоставления информации о техническом состоянии</w:t>
      </w:r>
      <w:r>
        <w:rPr>
          <w:rFonts w:eastAsia="Calibri" w:cs="Times New Roman"/>
          <w:sz w:val="24"/>
          <w:szCs w:val="24"/>
          <w:lang w:eastAsia="ru-RU"/>
        </w:rPr>
        <w:t xml:space="preserve"> систем ОТС</w:t>
      </w:r>
      <w:r w:rsidRPr="00D244CC">
        <w:rPr>
          <w:rFonts w:eastAsia="Calibri" w:cs="Times New Roman"/>
          <w:sz w:val="24"/>
          <w:szCs w:val="24"/>
          <w:lang w:eastAsia="ru-RU"/>
        </w:rPr>
        <w:t xml:space="preserve"> </w:t>
      </w:r>
      <w:r>
        <w:rPr>
          <w:rFonts w:eastAsia="Calibri" w:cs="Times New Roman"/>
          <w:sz w:val="24"/>
          <w:szCs w:val="24"/>
          <w:lang w:eastAsia="ru-RU"/>
        </w:rPr>
        <w:t>зданий</w:t>
      </w:r>
      <w:r w:rsidRPr="00D244CC">
        <w:rPr>
          <w:rFonts w:eastAsia="Calibri" w:cs="Times New Roman"/>
          <w:sz w:val="24"/>
          <w:szCs w:val="24"/>
          <w:lang w:eastAsia="ru-RU"/>
        </w:rPr>
        <w:t xml:space="preserve"> Заказчика по адресу электронной почты или по телефону.</w:t>
      </w:r>
    </w:p>
    <w:p w:rsidR="00845DAD"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3.1</w:t>
      </w:r>
      <w:r>
        <w:rPr>
          <w:rFonts w:eastAsia="Calibri" w:cs="Times New Roman"/>
          <w:sz w:val="24"/>
          <w:szCs w:val="24"/>
          <w:lang w:eastAsia="ru-RU"/>
        </w:rPr>
        <w:t>3</w:t>
      </w:r>
      <w:r w:rsidRPr="00D244CC">
        <w:rPr>
          <w:rFonts w:eastAsia="Calibri" w:cs="Times New Roman"/>
          <w:sz w:val="24"/>
          <w:szCs w:val="24"/>
          <w:lang w:eastAsia="ru-RU"/>
        </w:rPr>
        <w:t xml:space="preserve">.4. </w:t>
      </w:r>
      <w:r w:rsidRPr="00A315CF">
        <w:rPr>
          <w:rFonts w:eastAsia="Calibri" w:cs="Times New Roman"/>
          <w:sz w:val="24"/>
          <w:szCs w:val="24"/>
          <w:lang w:eastAsia="ru-RU"/>
        </w:rPr>
        <w:t xml:space="preserve">Исполнитель должен обеспечить круглосуточный прием заявок Заказчика </w:t>
      </w:r>
      <w:r w:rsidRPr="00A315CF">
        <w:rPr>
          <w:rFonts w:eastAsia="Calibri" w:cs="Times New Roman"/>
          <w:sz w:val="24"/>
          <w:szCs w:val="24"/>
          <w:lang w:eastAsia="ru-RU"/>
        </w:rPr>
        <w:br/>
        <w:t>по телефонам, организуемой Исполнителем диспетчерской службы (далее – диспетчерская служба Исполнителя), учет их исполнения, консультацию по вопросам функционирования обслуживаемых установок ОТС зданий, выезд дежурной смены специалистов для осуществления срочных мероприятий по устранению неисправностей</w:t>
      </w:r>
    </w:p>
    <w:p w:rsidR="00845DAD"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3.1</w:t>
      </w:r>
      <w:r>
        <w:rPr>
          <w:rFonts w:eastAsia="Calibri" w:cs="Times New Roman"/>
          <w:sz w:val="24"/>
          <w:szCs w:val="24"/>
          <w:lang w:eastAsia="ru-RU"/>
        </w:rPr>
        <w:t>4</w:t>
      </w:r>
      <w:r w:rsidRPr="00D244CC">
        <w:rPr>
          <w:rFonts w:eastAsia="Calibri" w:cs="Times New Roman"/>
          <w:sz w:val="24"/>
          <w:szCs w:val="24"/>
          <w:lang w:eastAsia="ru-RU"/>
        </w:rPr>
        <w:t xml:space="preserve">. Исполнитель должен организовать контроль качества проводимых мероприятий, соответствия их предъявляемым требованиям и соблюдение технологии оказания услуг. </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3.</w:t>
      </w:r>
      <w:r>
        <w:rPr>
          <w:rFonts w:eastAsia="Calibri" w:cs="Times New Roman"/>
          <w:sz w:val="24"/>
          <w:szCs w:val="24"/>
          <w:lang w:eastAsia="ru-RU"/>
        </w:rPr>
        <w:t>15</w:t>
      </w:r>
      <w:r w:rsidRPr="00D244CC">
        <w:rPr>
          <w:rFonts w:eastAsia="Calibri" w:cs="Times New Roman"/>
          <w:sz w:val="24"/>
          <w:szCs w:val="24"/>
          <w:lang w:eastAsia="ru-RU"/>
        </w:rPr>
        <w:t>. Исполнитель обязан документально, в письменном виде, фиксировать все виды оказанных услуг и выполненных работ с указанием их сроков и объемов, а также фамилий ответственных лиц.</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3.</w:t>
      </w:r>
      <w:r>
        <w:rPr>
          <w:rFonts w:eastAsia="Calibri" w:cs="Times New Roman"/>
          <w:sz w:val="24"/>
          <w:szCs w:val="24"/>
          <w:lang w:eastAsia="ru-RU"/>
        </w:rPr>
        <w:t>16</w:t>
      </w:r>
      <w:r w:rsidRPr="00D244CC">
        <w:rPr>
          <w:rFonts w:eastAsia="Calibri" w:cs="Times New Roman"/>
          <w:sz w:val="24"/>
          <w:szCs w:val="24"/>
          <w:lang w:eastAsia="ru-RU"/>
        </w:rPr>
        <w:t xml:space="preserve">. Приемка оказанных услуг производится представителем Заказчика с участием Исполнителя на основании документально зафиксированных видов оказанных услуг </w:t>
      </w:r>
      <w:r>
        <w:rPr>
          <w:rFonts w:eastAsia="Calibri" w:cs="Times New Roman"/>
          <w:sz w:val="24"/>
          <w:szCs w:val="24"/>
          <w:lang w:eastAsia="ru-RU"/>
        </w:rPr>
        <w:br/>
      </w:r>
      <w:r w:rsidRPr="00D244CC">
        <w:rPr>
          <w:rFonts w:eastAsia="Calibri" w:cs="Times New Roman"/>
          <w:sz w:val="24"/>
          <w:szCs w:val="24"/>
          <w:lang w:eastAsia="ru-RU"/>
        </w:rPr>
        <w:t>и выполненных работ, оформленных с учетом требований ТЗ на условиях, предусмотренных Контрактом.</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3.</w:t>
      </w:r>
      <w:r>
        <w:rPr>
          <w:rFonts w:eastAsia="Calibri" w:cs="Times New Roman"/>
          <w:sz w:val="24"/>
          <w:szCs w:val="24"/>
          <w:lang w:eastAsia="ru-RU"/>
        </w:rPr>
        <w:t>17</w:t>
      </w:r>
      <w:r w:rsidRPr="00D244CC">
        <w:rPr>
          <w:rFonts w:eastAsia="Calibri" w:cs="Times New Roman"/>
          <w:sz w:val="24"/>
          <w:szCs w:val="24"/>
          <w:lang w:eastAsia="ru-RU"/>
        </w:rPr>
        <w:t xml:space="preserve">. </w:t>
      </w:r>
      <w:r>
        <w:rPr>
          <w:rFonts w:eastAsia="Calibri" w:cs="Times New Roman"/>
          <w:sz w:val="24"/>
          <w:szCs w:val="24"/>
          <w:lang w:eastAsia="ru-RU"/>
        </w:rPr>
        <w:t xml:space="preserve">По окончании </w:t>
      </w:r>
      <w:r w:rsidRPr="00D244CC">
        <w:rPr>
          <w:rFonts w:eastAsia="Calibri" w:cs="Times New Roman"/>
          <w:sz w:val="24"/>
          <w:szCs w:val="24"/>
          <w:lang w:eastAsia="ru-RU"/>
        </w:rPr>
        <w:t xml:space="preserve">приемки оказанных услуг ответственным лицом Заказчика </w:t>
      </w:r>
      <w:r>
        <w:rPr>
          <w:rFonts w:eastAsia="Calibri" w:cs="Times New Roman"/>
          <w:sz w:val="24"/>
          <w:szCs w:val="24"/>
          <w:lang w:eastAsia="ru-RU"/>
        </w:rPr>
        <w:br/>
      </w:r>
      <w:r w:rsidRPr="00D244CC">
        <w:rPr>
          <w:rFonts w:eastAsia="Calibri" w:cs="Times New Roman"/>
          <w:sz w:val="24"/>
          <w:szCs w:val="24"/>
          <w:lang w:eastAsia="ru-RU"/>
        </w:rPr>
        <w:t>и Исполнителем оформляется акт сдачи-приемки оказанных услуг в соответствии с условиями Контракта.</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3.</w:t>
      </w:r>
      <w:r>
        <w:rPr>
          <w:rFonts w:eastAsia="Calibri" w:cs="Times New Roman"/>
          <w:sz w:val="24"/>
          <w:szCs w:val="24"/>
          <w:lang w:eastAsia="ru-RU"/>
        </w:rPr>
        <w:t>18</w:t>
      </w:r>
      <w:r w:rsidRPr="00D244CC">
        <w:rPr>
          <w:rFonts w:eastAsia="Calibri" w:cs="Times New Roman"/>
          <w:sz w:val="24"/>
          <w:szCs w:val="24"/>
          <w:lang w:eastAsia="ru-RU"/>
        </w:rPr>
        <w:t xml:space="preserve">. Услуги по ТО и ППР, должны оказываться обученными, аттестованными, квалифицированными и имеющими сертификаты (удостоверения) специалистами. Административно-технический персонал должен иметь группу по электробезопасности </w:t>
      </w:r>
      <w:r>
        <w:rPr>
          <w:rFonts w:eastAsia="Calibri" w:cs="Times New Roman"/>
          <w:sz w:val="24"/>
          <w:szCs w:val="24"/>
          <w:lang w:eastAsia="ru-RU"/>
        </w:rPr>
        <w:br/>
      </w:r>
      <w:r w:rsidRPr="00D244CC">
        <w:rPr>
          <w:rFonts w:eastAsia="Calibri" w:cs="Times New Roman"/>
          <w:sz w:val="24"/>
          <w:szCs w:val="24"/>
          <w:lang w:eastAsia="ru-RU"/>
        </w:rPr>
        <w:t>не ниже III-IV в электроустановках напряжением до 1000 В и быть аттестованы согласно требованиям «Правил по охране труда при эксплуатации электроустановок». Инженерный состав должен быть не ниже 1-й категории, обучен и аттестован согласно требованиям нормативно-технической документации.</w:t>
      </w:r>
    </w:p>
    <w:p w:rsidR="00845DAD" w:rsidRPr="00D244CC" w:rsidRDefault="00845DAD" w:rsidP="00845DAD">
      <w:pPr>
        <w:widowControl w:val="0"/>
        <w:spacing w:after="0" w:line="240" w:lineRule="auto"/>
        <w:ind w:firstLine="709"/>
        <w:jc w:val="both"/>
        <w:rPr>
          <w:rFonts w:eastAsia="Times New Roman" w:cs="Times New Roman"/>
          <w:b/>
          <w:bCs/>
          <w:iCs/>
          <w:color w:val="000000"/>
          <w:sz w:val="24"/>
          <w:szCs w:val="24"/>
          <w:lang w:eastAsia="ru-RU"/>
        </w:rPr>
      </w:pPr>
      <w:r w:rsidRPr="00D244CC">
        <w:rPr>
          <w:rFonts w:eastAsia="Times New Roman" w:cs="Times New Roman"/>
          <w:b/>
          <w:bCs/>
          <w:iCs/>
          <w:color w:val="000000"/>
          <w:sz w:val="24"/>
          <w:szCs w:val="24"/>
          <w:lang w:eastAsia="ru-RU"/>
        </w:rPr>
        <w:t>4. Сопутствующие работы и услуги, сроки и требования к их выполнению</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4.1. Исполнитель в срок не позднее</w:t>
      </w:r>
      <w:r>
        <w:rPr>
          <w:rFonts w:eastAsia="Calibri" w:cs="Times New Roman"/>
          <w:sz w:val="24"/>
          <w:szCs w:val="24"/>
          <w:lang w:eastAsia="ru-RU"/>
        </w:rPr>
        <w:t xml:space="preserve"> </w:t>
      </w:r>
      <w:r w:rsidRPr="00D244CC">
        <w:rPr>
          <w:rFonts w:eastAsia="Calibri" w:cs="Times New Roman"/>
          <w:sz w:val="24"/>
          <w:szCs w:val="24"/>
          <w:lang w:eastAsia="ru-RU"/>
        </w:rPr>
        <w:t>5 (пяти) рабочих дней с момента заключения Контракта, обязан провести обследование</w:t>
      </w:r>
      <w:r>
        <w:rPr>
          <w:rFonts w:eastAsia="Calibri" w:cs="Times New Roman"/>
          <w:sz w:val="24"/>
          <w:szCs w:val="24"/>
          <w:lang w:eastAsia="ru-RU"/>
        </w:rPr>
        <w:t xml:space="preserve"> ОТС</w:t>
      </w:r>
      <w:r w:rsidRPr="00D244CC">
        <w:rPr>
          <w:rFonts w:eastAsia="Calibri" w:cs="Times New Roman"/>
          <w:sz w:val="24"/>
          <w:szCs w:val="24"/>
          <w:lang w:eastAsia="ru-RU"/>
        </w:rPr>
        <w:t xml:space="preserve"> зданий на предмет соответствия нормативным документам. Исполнитель должен отразить выявленные нарушения в акте о техническом состоянии системы пожарной сигнализации объектов Заказчика с указанием количества</w:t>
      </w:r>
      <w:r>
        <w:rPr>
          <w:rFonts w:eastAsia="Calibri" w:cs="Times New Roman"/>
          <w:sz w:val="24"/>
          <w:szCs w:val="24"/>
          <w:lang w:eastAsia="ru-RU"/>
        </w:rPr>
        <w:t xml:space="preserve"> </w:t>
      </w:r>
      <w:r w:rsidRPr="00D244CC">
        <w:rPr>
          <w:rFonts w:eastAsia="Calibri" w:cs="Times New Roman"/>
          <w:sz w:val="24"/>
          <w:szCs w:val="24"/>
          <w:lang w:eastAsia="ru-RU"/>
        </w:rPr>
        <w:t>и работоспособности установленного оборудования.</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4.2. В течение 3 (трех) рабочих дней с даты заключения Контракта разработать </w:t>
      </w:r>
      <w:r>
        <w:rPr>
          <w:rFonts w:eastAsia="Calibri" w:cs="Times New Roman"/>
          <w:sz w:val="24"/>
          <w:szCs w:val="24"/>
          <w:lang w:eastAsia="ru-RU"/>
        </w:rPr>
        <w:br/>
      </w:r>
      <w:r w:rsidRPr="00D244CC">
        <w:rPr>
          <w:rFonts w:eastAsia="Calibri" w:cs="Times New Roman"/>
          <w:sz w:val="24"/>
          <w:szCs w:val="24"/>
          <w:lang w:eastAsia="ru-RU"/>
        </w:rPr>
        <w:t>и предоставить представителю Заказчика на согласование график оказания услуг;</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4.3. В случае возникновения обстоятельств, влияющих на планомерность и объем оказания услуг, немедленно официально уведомить об этом Заказчика, с учетом условий Контракта;</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4.4. В течение 3 (трех) рабочих дней с даты заключения Контракта направить в адрес Заказчика приказы о назначении персональных ответственных исполнителей, с указанием перечня, закрепленного за ними объекта и предоставить Заказчику информацию </w:t>
      </w:r>
      <w:r>
        <w:rPr>
          <w:rFonts w:eastAsia="Calibri" w:cs="Times New Roman"/>
          <w:sz w:val="24"/>
          <w:szCs w:val="24"/>
          <w:lang w:eastAsia="ru-RU"/>
        </w:rPr>
        <w:br/>
      </w:r>
      <w:r w:rsidRPr="00D244CC">
        <w:rPr>
          <w:rFonts w:eastAsia="Calibri" w:cs="Times New Roman"/>
          <w:sz w:val="24"/>
          <w:szCs w:val="24"/>
          <w:lang w:eastAsia="ru-RU"/>
        </w:rPr>
        <w:t xml:space="preserve">о квалификации персонала; </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4.5. В течение 5 (пяти) рабочих дней с даты заключения Контракта назначить ответственное лицо Исполнителя, уполномоченное выступать от имени Исполнителя по всем вопросам, касающихся исполнения технической части Контракта. Указания или решения по техническим вопросам, принятые ответственным лицом Исполнителя, считаются действительными от имени Исполнителя. Исполнитель имеет право заменить ответственное лицо, направив письменное уведомление Заказчику за 5 (пять) календарных дней до указанной замены; </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4.6. Для организации прохода на территорию Заказчика, Исполнитель одновременно </w:t>
      </w:r>
    </w:p>
    <w:p w:rsidR="00845DAD" w:rsidRPr="00D244CC" w:rsidRDefault="00845DAD" w:rsidP="00845DAD">
      <w:pPr>
        <w:spacing w:after="0" w:line="240" w:lineRule="auto"/>
        <w:jc w:val="both"/>
        <w:rPr>
          <w:rFonts w:eastAsia="Calibri" w:cs="Times New Roman"/>
          <w:sz w:val="24"/>
          <w:szCs w:val="24"/>
          <w:lang w:eastAsia="ru-RU"/>
        </w:rPr>
      </w:pPr>
      <w:r w:rsidRPr="00D244CC">
        <w:rPr>
          <w:rFonts w:eastAsia="Calibri" w:cs="Times New Roman"/>
          <w:sz w:val="24"/>
          <w:szCs w:val="24"/>
          <w:lang w:eastAsia="ru-RU"/>
        </w:rPr>
        <w:t>с заключением Контракта предоставляет список работников, привлеченных к оказанию услуг, с указанием ФИО, года рождения и паспортных данных, с документом, подтверждающим их добровольное согласие на использование персональных данных таких работников в рамках исполнения Контракта.</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4.7. При нахождении на территории Заказчика соблюдать </w:t>
      </w:r>
      <w:proofErr w:type="spellStart"/>
      <w:r w:rsidRPr="00D244CC">
        <w:rPr>
          <w:rFonts w:eastAsia="Calibri" w:cs="Times New Roman"/>
          <w:sz w:val="24"/>
          <w:szCs w:val="24"/>
          <w:lang w:eastAsia="ru-RU"/>
        </w:rPr>
        <w:t>внутриобъектовый</w:t>
      </w:r>
      <w:proofErr w:type="spellEnd"/>
      <w:r w:rsidRPr="00D244CC">
        <w:rPr>
          <w:rFonts w:eastAsia="Calibri" w:cs="Times New Roman"/>
          <w:sz w:val="24"/>
          <w:szCs w:val="24"/>
          <w:lang w:eastAsia="ru-RU"/>
        </w:rPr>
        <w:t xml:space="preserve"> режим, правила техники безопасности, противопожарного режима, действующие у Заказчика, в том числе для того, чтобы не допустить своими действиями нарушений нормальной эксплуатации действующего оборудования учреждения при оказании услуг и при производстве работ.</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4.8. Исполнитель осуществляет анализ и обобщение сведений результатов оказанных услуг, разработку мероприятий по совершенствованию форм и методов ТО, эксплуатации СПЗ зданий и техническую и консультативную поддержку эксплуатирующего персонала по любым вопросам, связанными с правилами её эксплуатации.</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4.9. Исполнитель осуществляет:</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 устранение обрыва (короткого замыкания), восстановление прочности крепления шлейфа </w:t>
      </w:r>
      <w:r>
        <w:rPr>
          <w:rFonts w:eastAsia="Calibri" w:cs="Times New Roman"/>
          <w:sz w:val="24"/>
          <w:szCs w:val="24"/>
          <w:lang w:eastAsia="ru-RU"/>
        </w:rPr>
        <w:t>ОТС</w:t>
      </w:r>
      <w:r w:rsidRPr="00D244CC">
        <w:rPr>
          <w:rFonts w:eastAsia="Calibri" w:cs="Times New Roman"/>
          <w:sz w:val="24"/>
          <w:szCs w:val="24"/>
          <w:lang w:eastAsia="ru-RU"/>
        </w:rPr>
        <w:t xml:space="preserve"> с </w:t>
      </w:r>
      <w:r>
        <w:rPr>
          <w:rFonts w:eastAsia="Calibri" w:cs="Times New Roman"/>
          <w:sz w:val="24"/>
          <w:szCs w:val="24"/>
          <w:lang w:eastAsia="ru-RU"/>
        </w:rPr>
        <w:t>охранными</w:t>
      </w:r>
      <w:r w:rsidRPr="00D244CC">
        <w:rPr>
          <w:rFonts w:eastAsia="Calibri" w:cs="Times New Roman"/>
          <w:sz w:val="24"/>
          <w:szCs w:val="24"/>
          <w:lang w:eastAsia="ru-RU"/>
        </w:rPr>
        <w:t xml:space="preserve"> </w:t>
      </w:r>
      <w:proofErr w:type="spellStart"/>
      <w:r w:rsidRPr="00D244CC">
        <w:rPr>
          <w:rFonts w:eastAsia="Calibri" w:cs="Times New Roman"/>
          <w:sz w:val="24"/>
          <w:szCs w:val="24"/>
          <w:lang w:eastAsia="ru-RU"/>
        </w:rPr>
        <w:t>извещателями</w:t>
      </w:r>
      <w:proofErr w:type="spellEnd"/>
      <w:r w:rsidRPr="00D244CC">
        <w:rPr>
          <w:rFonts w:eastAsia="Calibri" w:cs="Times New Roman"/>
          <w:sz w:val="24"/>
          <w:szCs w:val="24"/>
          <w:lang w:eastAsia="ru-RU"/>
        </w:rPr>
        <w:t>, соединительных линий;</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 замену вспомогательных элементов шлейфа (резисторов, диодов), </w:t>
      </w:r>
      <w:r>
        <w:rPr>
          <w:rFonts w:eastAsia="Calibri" w:cs="Times New Roman"/>
          <w:sz w:val="24"/>
          <w:szCs w:val="24"/>
          <w:lang w:eastAsia="ru-RU"/>
        </w:rPr>
        <w:t>охранных</w:t>
      </w:r>
      <w:r w:rsidRPr="00D244CC">
        <w:rPr>
          <w:rFonts w:eastAsia="Calibri" w:cs="Times New Roman"/>
          <w:sz w:val="24"/>
          <w:szCs w:val="24"/>
          <w:lang w:eastAsia="ru-RU"/>
        </w:rPr>
        <w:t xml:space="preserve"> </w:t>
      </w:r>
      <w:proofErr w:type="spellStart"/>
      <w:r w:rsidRPr="00D244CC">
        <w:rPr>
          <w:rFonts w:eastAsia="Calibri" w:cs="Times New Roman"/>
          <w:sz w:val="24"/>
          <w:szCs w:val="24"/>
          <w:lang w:eastAsia="ru-RU"/>
        </w:rPr>
        <w:t>извещателей</w:t>
      </w:r>
      <w:proofErr w:type="spellEnd"/>
      <w:r w:rsidRPr="00D244CC">
        <w:rPr>
          <w:rFonts w:eastAsia="Calibri" w:cs="Times New Roman"/>
          <w:sz w:val="24"/>
          <w:szCs w:val="24"/>
          <w:lang w:eastAsia="ru-RU"/>
        </w:rPr>
        <w:t>;</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 восстановление контактов между розеткой и </w:t>
      </w:r>
      <w:r>
        <w:rPr>
          <w:rFonts w:eastAsia="Calibri" w:cs="Times New Roman"/>
          <w:sz w:val="24"/>
          <w:szCs w:val="24"/>
          <w:lang w:eastAsia="ru-RU"/>
        </w:rPr>
        <w:t xml:space="preserve">охранным </w:t>
      </w:r>
      <w:proofErr w:type="spellStart"/>
      <w:r>
        <w:rPr>
          <w:rFonts w:eastAsia="Calibri" w:cs="Times New Roman"/>
          <w:sz w:val="24"/>
          <w:szCs w:val="24"/>
          <w:lang w:eastAsia="ru-RU"/>
        </w:rPr>
        <w:t>извещателем</w:t>
      </w:r>
      <w:proofErr w:type="spellEnd"/>
      <w:r>
        <w:rPr>
          <w:rFonts w:eastAsia="Calibri" w:cs="Times New Roman"/>
          <w:sz w:val="24"/>
          <w:szCs w:val="24"/>
          <w:lang w:eastAsia="ru-RU"/>
        </w:rPr>
        <w:t xml:space="preserve">, между </w:t>
      </w:r>
      <w:r w:rsidRPr="00D244CC">
        <w:rPr>
          <w:rFonts w:eastAsia="Calibri" w:cs="Times New Roman"/>
          <w:sz w:val="24"/>
          <w:szCs w:val="24"/>
          <w:lang w:eastAsia="ru-RU"/>
        </w:rPr>
        <w:t xml:space="preserve">шлейфом и </w:t>
      </w:r>
      <w:r>
        <w:rPr>
          <w:rFonts w:eastAsia="Calibri" w:cs="Times New Roman"/>
          <w:sz w:val="24"/>
          <w:szCs w:val="24"/>
          <w:lang w:eastAsia="ru-RU"/>
        </w:rPr>
        <w:t>охранным</w:t>
      </w:r>
      <w:r w:rsidRPr="00D244CC">
        <w:rPr>
          <w:rFonts w:eastAsia="Calibri" w:cs="Times New Roman"/>
          <w:sz w:val="24"/>
          <w:szCs w:val="24"/>
          <w:lang w:eastAsia="ru-RU"/>
        </w:rPr>
        <w:t xml:space="preserve"> </w:t>
      </w:r>
      <w:proofErr w:type="spellStart"/>
      <w:r w:rsidRPr="00D244CC">
        <w:rPr>
          <w:rFonts w:eastAsia="Calibri" w:cs="Times New Roman"/>
          <w:sz w:val="24"/>
          <w:szCs w:val="24"/>
          <w:lang w:eastAsia="ru-RU"/>
        </w:rPr>
        <w:t>извещателем</w:t>
      </w:r>
      <w:proofErr w:type="spellEnd"/>
      <w:r w:rsidRPr="00D244CC">
        <w:rPr>
          <w:rFonts w:eastAsia="Calibri" w:cs="Times New Roman"/>
          <w:sz w:val="24"/>
          <w:szCs w:val="24"/>
          <w:lang w:eastAsia="ru-RU"/>
        </w:rPr>
        <w:t>.</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4.1</w:t>
      </w:r>
      <w:r>
        <w:rPr>
          <w:rFonts w:eastAsia="Calibri" w:cs="Times New Roman"/>
          <w:sz w:val="24"/>
          <w:szCs w:val="24"/>
          <w:lang w:eastAsia="ru-RU"/>
        </w:rPr>
        <w:t>0</w:t>
      </w:r>
      <w:r w:rsidRPr="00D244CC">
        <w:rPr>
          <w:rFonts w:eastAsia="Calibri" w:cs="Times New Roman"/>
          <w:sz w:val="24"/>
          <w:szCs w:val="24"/>
          <w:lang w:eastAsia="ru-RU"/>
        </w:rPr>
        <w:t xml:space="preserve">. После оказания услуг по ТО </w:t>
      </w:r>
      <w:r>
        <w:rPr>
          <w:rFonts w:eastAsia="Calibri" w:cs="Times New Roman"/>
          <w:sz w:val="24"/>
          <w:szCs w:val="24"/>
          <w:lang w:eastAsia="ru-RU"/>
        </w:rPr>
        <w:t>ОТС</w:t>
      </w:r>
      <w:r w:rsidRPr="00D244CC">
        <w:rPr>
          <w:rFonts w:eastAsia="Calibri" w:cs="Times New Roman"/>
          <w:sz w:val="24"/>
          <w:szCs w:val="24"/>
          <w:lang w:eastAsia="ru-RU"/>
        </w:rPr>
        <w:t xml:space="preserve"> зданий и выполнения ремонтных работ, при необходимости, Исполнителем производится уборка рабочей зоны, мусора, материалов </w:t>
      </w:r>
      <w:r>
        <w:rPr>
          <w:rFonts w:eastAsia="Calibri" w:cs="Times New Roman"/>
          <w:sz w:val="24"/>
          <w:szCs w:val="24"/>
          <w:lang w:eastAsia="ru-RU"/>
        </w:rPr>
        <w:br/>
      </w:r>
      <w:r w:rsidRPr="00D244CC">
        <w:rPr>
          <w:rFonts w:eastAsia="Calibri" w:cs="Times New Roman"/>
          <w:sz w:val="24"/>
          <w:szCs w:val="24"/>
          <w:lang w:eastAsia="ru-RU"/>
        </w:rPr>
        <w:t>и разборка ограждающих конструкций.</w:t>
      </w:r>
    </w:p>
    <w:p w:rsidR="00845DAD" w:rsidRPr="00D244CC"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4.11</w:t>
      </w:r>
      <w:r w:rsidRPr="00D244CC">
        <w:rPr>
          <w:rFonts w:eastAsia="Calibri" w:cs="Times New Roman"/>
          <w:sz w:val="24"/>
          <w:szCs w:val="24"/>
          <w:lang w:eastAsia="ru-RU"/>
        </w:rPr>
        <w:t>. Исполнитель осуществляет восстановление дежурного режима работы установок пожарной автоматики.</w:t>
      </w:r>
    </w:p>
    <w:p w:rsidR="00845DAD" w:rsidRPr="00D244CC"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4.12</w:t>
      </w:r>
      <w:r w:rsidRPr="00D244CC">
        <w:rPr>
          <w:rFonts w:eastAsia="Calibri" w:cs="Times New Roman"/>
          <w:sz w:val="24"/>
          <w:szCs w:val="24"/>
          <w:lang w:eastAsia="ru-RU"/>
        </w:rPr>
        <w:t xml:space="preserve">. Разборка, ремонт или замена элементов установок </w:t>
      </w:r>
      <w:r>
        <w:rPr>
          <w:rFonts w:eastAsia="Calibri" w:cs="Times New Roman"/>
          <w:sz w:val="24"/>
          <w:szCs w:val="24"/>
          <w:lang w:eastAsia="ru-RU"/>
        </w:rPr>
        <w:t>ОТС</w:t>
      </w:r>
      <w:r w:rsidRPr="00D244CC">
        <w:rPr>
          <w:rFonts w:eastAsia="Calibri" w:cs="Times New Roman"/>
          <w:sz w:val="24"/>
          <w:szCs w:val="24"/>
          <w:lang w:eastAsia="ru-RU"/>
        </w:rPr>
        <w:t xml:space="preserve"> зданий, проводятся Исполнителем.</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4.</w:t>
      </w:r>
      <w:r>
        <w:rPr>
          <w:rFonts w:eastAsia="Calibri" w:cs="Times New Roman"/>
          <w:sz w:val="24"/>
          <w:szCs w:val="24"/>
          <w:lang w:eastAsia="ru-RU"/>
        </w:rPr>
        <w:t>13</w:t>
      </w:r>
      <w:r w:rsidRPr="00D244CC">
        <w:rPr>
          <w:rFonts w:eastAsia="Calibri" w:cs="Times New Roman"/>
          <w:sz w:val="24"/>
          <w:szCs w:val="24"/>
          <w:lang w:eastAsia="ru-RU"/>
        </w:rPr>
        <w:t xml:space="preserve">. Проверка срабатывания </w:t>
      </w:r>
      <w:r>
        <w:rPr>
          <w:rFonts w:eastAsia="Calibri" w:cs="Times New Roman"/>
          <w:sz w:val="24"/>
          <w:szCs w:val="24"/>
          <w:lang w:eastAsia="ru-RU"/>
        </w:rPr>
        <w:t>ОТС</w:t>
      </w:r>
      <w:r w:rsidRPr="00D244CC">
        <w:rPr>
          <w:rFonts w:eastAsia="Calibri" w:cs="Times New Roman"/>
          <w:sz w:val="24"/>
          <w:szCs w:val="24"/>
          <w:lang w:eastAsia="ru-RU"/>
        </w:rPr>
        <w:t xml:space="preserve"> зданий и при имитации (по каждому шлейфу) режимов: «тревога</w:t>
      </w:r>
      <w:r>
        <w:rPr>
          <w:rFonts w:eastAsia="Calibri" w:cs="Times New Roman"/>
          <w:sz w:val="24"/>
          <w:szCs w:val="24"/>
          <w:lang w:eastAsia="ru-RU"/>
        </w:rPr>
        <w:t>»</w:t>
      </w:r>
      <w:r w:rsidRPr="00D244CC">
        <w:rPr>
          <w:rFonts w:eastAsia="Calibri" w:cs="Times New Roman"/>
          <w:sz w:val="24"/>
          <w:szCs w:val="24"/>
          <w:lang w:eastAsia="ru-RU"/>
        </w:rPr>
        <w:t>, «неисправность» (обрыв, короткое замыкание) выполняется Исполнителем.</w:t>
      </w:r>
    </w:p>
    <w:p w:rsidR="00845DAD" w:rsidRPr="00D244CC"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4.14</w:t>
      </w:r>
      <w:r w:rsidRPr="00D244CC">
        <w:rPr>
          <w:rFonts w:eastAsia="Calibri" w:cs="Times New Roman"/>
          <w:sz w:val="24"/>
          <w:szCs w:val="24"/>
          <w:lang w:eastAsia="ru-RU"/>
        </w:rPr>
        <w:t xml:space="preserve">. Исполнитель должен своевременно выявлять и устранять недостатки, снижающие эффективность работы системы </w:t>
      </w:r>
      <w:r>
        <w:rPr>
          <w:rFonts w:eastAsia="Calibri" w:cs="Times New Roman"/>
          <w:sz w:val="24"/>
          <w:szCs w:val="24"/>
          <w:lang w:eastAsia="ru-RU"/>
        </w:rPr>
        <w:t>ОТС</w:t>
      </w:r>
      <w:r w:rsidRPr="00D244CC">
        <w:rPr>
          <w:rFonts w:eastAsia="Calibri" w:cs="Times New Roman"/>
          <w:sz w:val="24"/>
          <w:szCs w:val="24"/>
          <w:lang w:eastAsia="ru-RU"/>
        </w:rPr>
        <w:t xml:space="preserve"> </w:t>
      </w:r>
      <w:r>
        <w:rPr>
          <w:rFonts w:eastAsia="Calibri" w:cs="Times New Roman"/>
          <w:sz w:val="24"/>
          <w:szCs w:val="24"/>
          <w:lang w:eastAsia="ru-RU"/>
        </w:rPr>
        <w:t xml:space="preserve">зданий </w:t>
      </w:r>
      <w:r w:rsidRPr="00D244CC">
        <w:rPr>
          <w:rFonts w:eastAsia="Calibri" w:cs="Times New Roman"/>
          <w:sz w:val="24"/>
          <w:szCs w:val="24"/>
          <w:lang w:eastAsia="ru-RU"/>
        </w:rPr>
        <w:t>и приводящие к возникновению отказов аппаратуры.</w:t>
      </w:r>
    </w:p>
    <w:p w:rsidR="00845DAD" w:rsidRPr="00D244CC"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4.15</w:t>
      </w:r>
      <w:r w:rsidRPr="00D244CC">
        <w:rPr>
          <w:rFonts w:eastAsia="Calibri" w:cs="Times New Roman"/>
          <w:sz w:val="24"/>
          <w:szCs w:val="24"/>
          <w:lang w:eastAsia="ru-RU"/>
        </w:rPr>
        <w:t>. Исполнитель должен проверять и доводить до установленных норм параметры оборудования, линейно-кабельных и распределительных устройств.</w:t>
      </w:r>
    </w:p>
    <w:p w:rsidR="00845DAD" w:rsidRPr="00D244CC"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4.16</w:t>
      </w:r>
      <w:r w:rsidRPr="00D244CC">
        <w:rPr>
          <w:rFonts w:eastAsia="Calibri" w:cs="Times New Roman"/>
          <w:sz w:val="24"/>
          <w:szCs w:val="24"/>
          <w:lang w:eastAsia="ru-RU"/>
        </w:rPr>
        <w:t xml:space="preserve">. Исполнитель осуществляет ликвидацию последствий воздействия </w:t>
      </w:r>
      <w:r>
        <w:rPr>
          <w:rFonts w:eastAsia="Calibri" w:cs="Times New Roman"/>
          <w:sz w:val="24"/>
          <w:szCs w:val="24"/>
          <w:lang w:eastAsia="ru-RU"/>
        </w:rPr>
        <w:br/>
      </w:r>
      <w:r w:rsidRPr="00D244CC">
        <w:rPr>
          <w:rFonts w:eastAsia="Calibri" w:cs="Times New Roman"/>
          <w:sz w:val="24"/>
          <w:szCs w:val="24"/>
          <w:lang w:eastAsia="ru-RU"/>
        </w:rPr>
        <w:t>на оборудование неблагоприятных климатических и других условий эксплуатации (при необходимости).</w:t>
      </w:r>
    </w:p>
    <w:p w:rsidR="00845DAD" w:rsidRPr="00D244CC"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4.17</w:t>
      </w:r>
      <w:r w:rsidRPr="00D244CC">
        <w:rPr>
          <w:rFonts w:eastAsia="Calibri" w:cs="Times New Roman"/>
          <w:sz w:val="24"/>
          <w:szCs w:val="24"/>
          <w:lang w:eastAsia="ru-RU"/>
        </w:rPr>
        <w:t xml:space="preserve">. Контроль состояния и крепления шлейфа систем </w:t>
      </w:r>
      <w:r>
        <w:rPr>
          <w:rFonts w:eastAsia="Calibri" w:cs="Times New Roman"/>
          <w:sz w:val="24"/>
          <w:szCs w:val="24"/>
          <w:lang w:eastAsia="ru-RU"/>
        </w:rPr>
        <w:t>ОТС</w:t>
      </w:r>
      <w:r w:rsidRPr="00D244CC">
        <w:rPr>
          <w:rFonts w:eastAsia="Calibri" w:cs="Times New Roman"/>
          <w:sz w:val="24"/>
          <w:szCs w:val="24"/>
          <w:lang w:eastAsia="ru-RU"/>
        </w:rPr>
        <w:t xml:space="preserve"> зданий с </w:t>
      </w:r>
      <w:r>
        <w:rPr>
          <w:rFonts w:eastAsia="Calibri" w:cs="Times New Roman"/>
          <w:sz w:val="24"/>
          <w:szCs w:val="24"/>
          <w:lang w:eastAsia="ru-RU"/>
        </w:rPr>
        <w:t>охранными</w:t>
      </w:r>
      <w:r w:rsidRPr="00D244CC">
        <w:rPr>
          <w:rFonts w:eastAsia="Calibri" w:cs="Times New Roman"/>
          <w:sz w:val="24"/>
          <w:szCs w:val="24"/>
          <w:lang w:eastAsia="ru-RU"/>
        </w:rPr>
        <w:t xml:space="preserve"> </w:t>
      </w:r>
      <w:proofErr w:type="spellStart"/>
      <w:r w:rsidRPr="00D244CC">
        <w:rPr>
          <w:rFonts w:eastAsia="Calibri" w:cs="Times New Roman"/>
          <w:sz w:val="24"/>
          <w:szCs w:val="24"/>
          <w:lang w:eastAsia="ru-RU"/>
        </w:rPr>
        <w:t>извещателями</w:t>
      </w:r>
      <w:proofErr w:type="spellEnd"/>
      <w:r w:rsidRPr="00D244CC">
        <w:rPr>
          <w:rFonts w:eastAsia="Calibri" w:cs="Times New Roman"/>
          <w:sz w:val="24"/>
          <w:szCs w:val="24"/>
          <w:lang w:eastAsia="ru-RU"/>
        </w:rPr>
        <w:t xml:space="preserve"> и соединительными линиями выполняется Исполнителем.</w:t>
      </w:r>
    </w:p>
    <w:p w:rsidR="00845DAD" w:rsidRPr="00D244CC"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4.18</w:t>
      </w:r>
      <w:r w:rsidRPr="00D244CC">
        <w:rPr>
          <w:rFonts w:eastAsia="Calibri" w:cs="Times New Roman"/>
          <w:sz w:val="24"/>
          <w:szCs w:val="24"/>
          <w:lang w:eastAsia="ru-RU"/>
        </w:rPr>
        <w:t>. Исполнитель должен осуществлять контроль состояния мест соединений со шлейфом, вспомогательных элементов шлейфа (резисторов, диодов), контактов (соединительных разъединительных) коробок.</w:t>
      </w:r>
    </w:p>
    <w:p w:rsidR="00845DAD" w:rsidRPr="00D244CC"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4.19</w:t>
      </w:r>
      <w:r w:rsidRPr="00D244CC">
        <w:rPr>
          <w:rFonts w:eastAsia="Calibri" w:cs="Times New Roman"/>
          <w:sz w:val="24"/>
          <w:szCs w:val="24"/>
          <w:lang w:eastAsia="ru-RU"/>
        </w:rPr>
        <w:t>. Организация рабочей зоны при оказании услуг по проведению ремонтных работ осуществляется Исполнителем.</w:t>
      </w:r>
    </w:p>
    <w:p w:rsidR="00845DAD" w:rsidRPr="00D244CC"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4.20</w:t>
      </w:r>
      <w:r w:rsidRPr="00D244CC">
        <w:rPr>
          <w:rFonts w:eastAsia="Calibri" w:cs="Times New Roman"/>
          <w:sz w:val="24"/>
          <w:szCs w:val="24"/>
          <w:lang w:eastAsia="ru-RU"/>
        </w:rPr>
        <w:t xml:space="preserve">. Исполнитель проводит мероприятия по контролю состояния корпуса, кнопок, выключателей и переключателей, световой индикации, информационных надписей </w:t>
      </w:r>
      <w:r>
        <w:rPr>
          <w:rFonts w:eastAsia="Calibri" w:cs="Times New Roman"/>
          <w:sz w:val="24"/>
          <w:szCs w:val="24"/>
          <w:lang w:eastAsia="ru-RU"/>
        </w:rPr>
        <w:br/>
      </w:r>
      <w:r w:rsidRPr="00D244CC">
        <w:rPr>
          <w:rFonts w:eastAsia="Calibri" w:cs="Times New Roman"/>
          <w:sz w:val="24"/>
          <w:szCs w:val="24"/>
          <w:lang w:eastAsia="ru-RU"/>
        </w:rPr>
        <w:t>и пломбирования прибора приемно-контрольного (далее - ППК), его крепления (установки), заземления и внешних соединений.</w:t>
      </w:r>
    </w:p>
    <w:p w:rsidR="00845DAD" w:rsidRPr="00D244CC"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4.21</w:t>
      </w:r>
      <w:r w:rsidRPr="00D244CC">
        <w:rPr>
          <w:rFonts w:eastAsia="Calibri" w:cs="Times New Roman"/>
          <w:sz w:val="24"/>
          <w:szCs w:val="24"/>
          <w:lang w:eastAsia="ru-RU"/>
        </w:rPr>
        <w:t>. Чистка наружных поверхностей корпуса ППК, внутреннего монтажа, контактов реле, разъемов. Контроль их состояния выполняются Исполнителем.</w:t>
      </w:r>
    </w:p>
    <w:p w:rsidR="00845DAD" w:rsidRPr="00D244CC"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4.22</w:t>
      </w:r>
      <w:r w:rsidRPr="00D244CC">
        <w:rPr>
          <w:rFonts w:eastAsia="Calibri" w:cs="Times New Roman"/>
          <w:sz w:val="24"/>
          <w:szCs w:val="24"/>
          <w:lang w:eastAsia="ru-RU"/>
        </w:rPr>
        <w:t>. Исполнитель осуществляет замену индикаторных ламп (светодиодов), кнопок, выключателей и переключателей, предохранителей, встроенных элементов питания ППК (при необходимости).</w:t>
      </w:r>
    </w:p>
    <w:p w:rsidR="00845DAD" w:rsidRPr="00D244CC"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4.23</w:t>
      </w:r>
      <w:r w:rsidRPr="00D244CC">
        <w:rPr>
          <w:rFonts w:eastAsia="Calibri" w:cs="Times New Roman"/>
          <w:sz w:val="24"/>
          <w:szCs w:val="24"/>
          <w:lang w:eastAsia="ru-RU"/>
        </w:rPr>
        <w:t xml:space="preserve">. Программное обеспечение диспетчерской службы Исполнителя должно гарантировать разграничение уровней доступа к базе данных для работников Исполнителя </w:t>
      </w:r>
      <w:r>
        <w:rPr>
          <w:rFonts w:eastAsia="Calibri" w:cs="Times New Roman"/>
          <w:sz w:val="24"/>
          <w:szCs w:val="24"/>
          <w:lang w:eastAsia="ru-RU"/>
        </w:rPr>
        <w:br/>
      </w:r>
      <w:r w:rsidRPr="00D244CC">
        <w:rPr>
          <w:rFonts w:eastAsia="Calibri" w:cs="Times New Roman"/>
          <w:sz w:val="24"/>
          <w:szCs w:val="24"/>
          <w:lang w:eastAsia="ru-RU"/>
        </w:rPr>
        <w:t>и представителя Заказчика. Результаты проверки прохождения сигналов хранятся в базе данных весь срок действия Контракта и предоставляются по запросу ответственным лицам Заказчика.</w:t>
      </w:r>
    </w:p>
    <w:p w:rsidR="00845DAD" w:rsidRPr="00D244CC"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4.24</w:t>
      </w:r>
      <w:r w:rsidRPr="00D244CC">
        <w:rPr>
          <w:rFonts w:eastAsia="Calibri" w:cs="Times New Roman"/>
          <w:sz w:val="24"/>
          <w:szCs w:val="24"/>
          <w:lang w:eastAsia="ru-RU"/>
        </w:rPr>
        <w:t xml:space="preserve">. Исполнитель должен предоставлять информацию Заказчику о всех поступивших сигналах технического характера, а также аналитическую справку по всем случаям ложных срабатываний </w:t>
      </w:r>
      <w:r>
        <w:rPr>
          <w:rFonts w:eastAsia="Calibri" w:cs="Times New Roman"/>
          <w:sz w:val="24"/>
          <w:szCs w:val="24"/>
          <w:lang w:eastAsia="ru-RU"/>
        </w:rPr>
        <w:t>ОТС зданий</w:t>
      </w:r>
      <w:r w:rsidRPr="00D244CC">
        <w:rPr>
          <w:rFonts w:eastAsia="Calibri" w:cs="Times New Roman"/>
          <w:sz w:val="24"/>
          <w:szCs w:val="24"/>
          <w:lang w:eastAsia="ru-RU"/>
        </w:rPr>
        <w:t>, выявленным причинам и принятым мерам по каждому случаю срабатывания в течение месяца (отчётного периода).</w:t>
      </w:r>
    </w:p>
    <w:p w:rsidR="00845DAD" w:rsidRPr="00D244CC"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4.25</w:t>
      </w:r>
      <w:r w:rsidRPr="00D244CC">
        <w:rPr>
          <w:rFonts w:eastAsia="Calibri" w:cs="Times New Roman"/>
          <w:sz w:val="24"/>
          <w:szCs w:val="24"/>
          <w:lang w:eastAsia="ru-RU"/>
        </w:rPr>
        <w:t xml:space="preserve">. Исполнитель должен </w:t>
      </w:r>
      <w:r w:rsidRPr="003A0663">
        <w:rPr>
          <w:rFonts w:eastAsia="Calibri" w:cs="Times New Roman"/>
          <w:b/>
          <w:bCs/>
          <w:sz w:val="24"/>
          <w:szCs w:val="24"/>
          <w:lang w:eastAsia="ru-RU"/>
        </w:rPr>
        <w:t>ежемесячно</w:t>
      </w:r>
      <w:r w:rsidRPr="00D244CC">
        <w:rPr>
          <w:rFonts w:eastAsia="Calibri" w:cs="Times New Roman"/>
          <w:sz w:val="24"/>
          <w:szCs w:val="24"/>
          <w:lang w:eastAsia="ru-RU"/>
        </w:rPr>
        <w:t xml:space="preserve"> обеспечивать ТО </w:t>
      </w:r>
      <w:r>
        <w:rPr>
          <w:rFonts w:eastAsia="Calibri" w:cs="Times New Roman"/>
          <w:sz w:val="24"/>
          <w:szCs w:val="24"/>
          <w:lang w:eastAsia="ru-RU"/>
        </w:rPr>
        <w:t>ОТС</w:t>
      </w:r>
      <w:r w:rsidRPr="00D244CC">
        <w:rPr>
          <w:rFonts w:eastAsia="Calibri" w:cs="Times New Roman"/>
          <w:sz w:val="24"/>
          <w:szCs w:val="24"/>
          <w:lang w:eastAsia="ru-RU"/>
        </w:rPr>
        <w:t xml:space="preserve"> зданий, включающее </w:t>
      </w:r>
      <w:r>
        <w:rPr>
          <w:rFonts w:eastAsia="Calibri" w:cs="Times New Roman"/>
          <w:sz w:val="24"/>
          <w:szCs w:val="24"/>
          <w:lang w:eastAsia="ru-RU"/>
        </w:rPr>
        <w:br/>
      </w:r>
      <w:r w:rsidRPr="00D244CC">
        <w:rPr>
          <w:rFonts w:eastAsia="Calibri" w:cs="Times New Roman"/>
          <w:sz w:val="24"/>
          <w:szCs w:val="24"/>
          <w:lang w:eastAsia="ru-RU"/>
        </w:rPr>
        <w:t>в себя:</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внешний осмотр системы в целом на предмет выявления изменений в монтаже, механических повреждений, запыленности и загрязнения;</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проверку наличия и целостности пломб, прочности монтажа;</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очистку от пыли, грязи, при необходимости с частичным демонтажем;</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 проверку </w:t>
      </w:r>
      <w:proofErr w:type="spellStart"/>
      <w:r w:rsidRPr="00D244CC">
        <w:rPr>
          <w:rFonts w:eastAsia="Calibri" w:cs="Times New Roman"/>
          <w:sz w:val="24"/>
          <w:szCs w:val="24"/>
          <w:lang w:eastAsia="ru-RU"/>
        </w:rPr>
        <w:t>клеммных</w:t>
      </w:r>
      <w:proofErr w:type="spellEnd"/>
      <w:r w:rsidRPr="00D244CC">
        <w:rPr>
          <w:rFonts w:eastAsia="Calibri" w:cs="Times New Roman"/>
          <w:sz w:val="24"/>
          <w:szCs w:val="24"/>
          <w:lang w:eastAsia="ru-RU"/>
        </w:rPr>
        <w:t xml:space="preserve"> соединений на предмет качества монтажа и наличия следов окислов и коррозии с последующей их прочисткой и перетяжкой;</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проверку соответствия номиналу и исправность предохранителей;</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 проверку внешним осмотром состояния монтажа кабелей, сигнальных линий </w:t>
      </w:r>
      <w:r>
        <w:rPr>
          <w:rFonts w:eastAsia="Calibri" w:cs="Times New Roman"/>
          <w:sz w:val="24"/>
          <w:szCs w:val="24"/>
          <w:lang w:eastAsia="ru-RU"/>
        </w:rPr>
        <w:br/>
      </w:r>
      <w:r w:rsidRPr="00D244CC">
        <w:rPr>
          <w:rFonts w:eastAsia="Calibri" w:cs="Times New Roman"/>
          <w:sz w:val="24"/>
          <w:szCs w:val="24"/>
          <w:lang w:eastAsia="ru-RU"/>
        </w:rPr>
        <w:t>с последующими ремонтно-восстановительными работами;</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 проверку блока питания: свечение индикаторов, наличие рабочих напряжений </w:t>
      </w:r>
      <w:r>
        <w:rPr>
          <w:rFonts w:eastAsia="Calibri" w:cs="Times New Roman"/>
          <w:sz w:val="24"/>
          <w:szCs w:val="24"/>
          <w:lang w:eastAsia="ru-RU"/>
        </w:rPr>
        <w:br/>
      </w:r>
      <w:r w:rsidRPr="00D244CC">
        <w:rPr>
          <w:rFonts w:eastAsia="Calibri" w:cs="Times New Roman"/>
          <w:sz w:val="24"/>
          <w:szCs w:val="24"/>
          <w:lang w:eastAsia="ru-RU"/>
        </w:rPr>
        <w:t>на нагрузках;</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переход на питание от аккумуляторной батареи;</w:t>
      </w:r>
    </w:p>
    <w:p w:rsidR="00845DAD"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измерение напряжения аккумуляторных батарей в автономных источниках питания.</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В случае несоответствия аккумуляторных батарей паспортным данным – проведение работ по их зарядке или замене;</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замену аккумуляторных батарей;</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проверку работоспособности системы в целом методом имитации (по каждому шлейфу) режимов: «тревога</w:t>
      </w:r>
      <w:r>
        <w:rPr>
          <w:rFonts w:eastAsia="Calibri" w:cs="Times New Roman"/>
          <w:sz w:val="24"/>
          <w:szCs w:val="24"/>
          <w:lang w:eastAsia="ru-RU"/>
        </w:rPr>
        <w:t>»</w:t>
      </w:r>
      <w:r w:rsidRPr="00D244CC">
        <w:rPr>
          <w:rFonts w:eastAsia="Calibri" w:cs="Times New Roman"/>
          <w:sz w:val="24"/>
          <w:szCs w:val="24"/>
          <w:lang w:eastAsia="ru-RU"/>
        </w:rPr>
        <w:t>, «неисправность» (обрыв, короткое замыкание).</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Чистка наружных поверхностей </w:t>
      </w:r>
      <w:r>
        <w:rPr>
          <w:rFonts w:eastAsia="Calibri" w:cs="Times New Roman"/>
          <w:sz w:val="24"/>
          <w:szCs w:val="24"/>
          <w:lang w:eastAsia="ru-RU"/>
        </w:rPr>
        <w:t>охранных</w:t>
      </w:r>
      <w:r w:rsidRPr="00D244CC">
        <w:rPr>
          <w:rFonts w:eastAsia="Calibri" w:cs="Times New Roman"/>
          <w:sz w:val="24"/>
          <w:szCs w:val="24"/>
          <w:lang w:eastAsia="ru-RU"/>
        </w:rPr>
        <w:t xml:space="preserve"> </w:t>
      </w:r>
      <w:proofErr w:type="spellStart"/>
      <w:r w:rsidRPr="00D244CC">
        <w:rPr>
          <w:rFonts w:eastAsia="Calibri" w:cs="Times New Roman"/>
          <w:sz w:val="24"/>
          <w:szCs w:val="24"/>
          <w:lang w:eastAsia="ru-RU"/>
        </w:rPr>
        <w:t>извещателей</w:t>
      </w:r>
      <w:proofErr w:type="spellEnd"/>
      <w:r w:rsidRPr="00D244CC">
        <w:rPr>
          <w:rFonts w:eastAsia="Calibri" w:cs="Times New Roman"/>
          <w:sz w:val="24"/>
          <w:szCs w:val="24"/>
          <w:lang w:eastAsia="ru-RU"/>
        </w:rPr>
        <w:t>, внутреннего монтажа, контактной группы, контроль их состояния выполняются Исполнителем.</w:t>
      </w:r>
    </w:p>
    <w:p w:rsidR="00845DAD" w:rsidRPr="00D244CC" w:rsidRDefault="00845DAD" w:rsidP="00845DAD">
      <w:pPr>
        <w:spacing w:after="0" w:line="240" w:lineRule="auto"/>
        <w:ind w:firstLine="709"/>
        <w:jc w:val="both"/>
        <w:rPr>
          <w:rFonts w:eastAsia="Calibri" w:cs="Times New Roman"/>
          <w:bCs/>
          <w:sz w:val="24"/>
          <w:szCs w:val="24"/>
          <w:lang w:eastAsia="ru-RU"/>
        </w:rPr>
      </w:pPr>
      <w:r w:rsidRPr="00D244CC">
        <w:rPr>
          <w:rFonts w:eastAsia="Calibri" w:cs="Times New Roman"/>
          <w:sz w:val="24"/>
          <w:szCs w:val="24"/>
          <w:lang w:eastAsia="ru-RU"/>
        </w:rPr>
        <w:t>4.2</w:t>
      </w:r>
      <w:r>
        <w:rPr>
          <w:rFonts w:eastAsia="Calibri" w:cs="Times New Roman"/>
          <w:sz w:val="24"/>
          <w:szCs w:val="24"/>
          <w:lang w:eastAsia="ru-RU"/>
        </w:rPr>
        <w:t>6</w:t>
      </w:r>
      <w:r w:rsidRPr="00D244CC">
        <w:rPr>
          <w:rFonts w:eastAsia="Calibri" w:cs="Times New Roman"/>
          <w:sz w:val="24"/>
          <w:szCs w:val="24"/>
          <w:lang w:eastAsia="ru-RU"/>
        </w:rPr>
        <w:t>. </w:t>
      </w:r>
      <w:r w:rsidRPr="00D244CC">
        <w:rPr>
          <w:rFonts w:eastAsia="Calibri" w:cs="Times New Roman"/>
          <w:bCs/>
          <w:sz w:val="24"/>
          <w:szCs w:val="24"/>
          <w:lang w:eastAsia="ru-RU"/>
        </w:rPr>
        <w:t xml:space="preserve">Исполнитель должен обеспечивать проведение внеплановое ТО </w:t>
      </w:r>
      <w:r>
        <w:rPr>
          <w:rFonts w:eastAsia="Calibri" w:cs="Times New Roman"/>
          <w:bCs/>
          <w:sz w:val="24"/>
          <w:szCs w:val="24"/>
          <w:lang w:eastAsia="ru-RU"/>
        </w:rPr>
        <w:t>ОТС</w:t>
      </w:r>
      <w:r w:rsidRPr="00D244CC">
        <w:rPr>
          <w:rFonts w:eastAsia="Calibri" w:cs="Times New Roman"/>
          <w:bCs/>
          <w:sz w:val="24"/>
          <w:szCs w:val="24"/>
          <w:lang w:eastAsia="ru-RU"/>
        </w:rPr>
        <w:t xml:space="preserve"> зданий, которое проводится в случаях:</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 получения сообщения о запыленности </w:t>
      </w:r>
      <w:r>
        <w:rPr>
          <w:rFonts w:eastAsia="Calibri" w:cs="Times New Roman"/>
          <w:sz w:val="24"/>
          <w:szCs w:val="24"/>
          <w:lang w:eastAsia="ru-RU"/>
        </w:rPr>
        <w:t>объемного охранного</w:t>
      </w:r>
      <w:r w:rsidRPr="00D244CC">
        <w:rPr>
          <w:rFonts w:eastAsia="Calibri" w:cs="Times New Roman"/>
          <w:sz w:val="24"/>
          <w:szCs w:val="24"/>
          <w:lang w:eastAsia="ru-RU"/>
        </w:rPr>
        <w:t xml:space="preserve"> </w:t>
      </w:r>
      <w:proofErr w:type="spellStart"/>
      <w:r w:rsidRPr="00D244CC">
        <w:rPr>
          <w:rFonts w:eastAsia="Calibri" w:cs="Times New Roman"/>
          <w:sz w:val="24"/>
          <w:szCs w:val="24"/>
          <w:lang w:eastAsia="ru-RU"/>
        </w:rPr>
        <w:t>извещателя</w:t>
      </w:r>
      <w:proofErr w:type="spellEnd"/>
      <w:r w:rsidRPr="00D244CC">
        <w:rPr>
          <w:rFonts w:eastAsia="Calibri" w:cs="Times New Roman"/>
          <w:sz w:val="24"/>
          <w:szCs w:val="24"/>
          <w:lang w:eastAsia="ru-RU"/>
        </w:rPr>
        <w:t>;</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ложного срабатывания автоматики, или после устранения неисправности элемента;</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Время обнаружения неисправности и ее устранения не должно превышать 70% времени вынужденного простоя, определяемого Заказчиком исходя из допустимых материальных потерь из-за остановки работы Заказчика.</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Установленное время обнаружения неисправности и ее устранения в случае, когда функции </w:t>
      </w:r>
      <w:r w:rsidRPr="00D244CC">
        <w:rPr>
          <w:rFonts w:eastAsia="Calibri" w:cs="Times New Roman"/>
          <w:bCs/>
          <w:sz w:val="24"/>
          <w:szCs w:val="24"/>
          <w:lang w:eastAsia="ru-RU"/>
        </w:rPr>
        <w:t>автоматической системы</w:t>
      </w:r>
      <w:r w:rsidRPr="00D244CC">
        <w:rPr>
          <w:rFonts w:eastAsia="Times New Roman" w:cs="Times New Roman"/>
          <w:sz w:val="24"/>
          <w:szCs w:val="24"/>
          <w:lang w:eastAsia="ru-RU"/>
        </w:rPr>
        <w:t xml:space="preserve"> охранно-тревожной и</w:t>
      </w:r>
      <w:r w:rsidRPr="00D244CC">
        <w:rPr>
          <w:rFonts w:eastAsia="Calibri" w:cs="Times New Roman"/>
          <w:bCs/>
          <w:sz w:val="24"/>
          <w:szCs w:val="24"/>
          <w:lang w:eastAsia="ru-RU"/>
        </w:rPr>
        <w:t xml:space="preserve"> пожарной сигнализации</w:t>
      </w:r>
      <w:r w:rsidRPr="00D244CC">
        <w:rPr>
          <w:rFonts w:eastAsia="Calibri" w:cs="Times New Roman"/>
          <w:sz w:val="24"/>
          <w:szCs w:val="24"/>
          <w:lang w:eastAsia="ru-RU"/>
        </w:rPr>
        <w:t xml:space="preserve"> можно передать персоналу, не должно превышать 70% времени, определяемого исходя из согласованных с Заказчиком затрат на содержание выделенного персонала на время выполнения им функций контроля.</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Для своевременной замены вышедших из строя элементов </w:t>
      </w:r>
      <w:r>
        <w:rPr>
          <w:rFonts w:eastAsia="Calibri" w:cs="Times New Roman"/>
          <w:sz w:val="24"/>
          <w:szCs w:val="24"/>
          <w:lang w:eastAsia="ru-RU"/>
        </w:rPr>
        <w:t>ОТС</w:t>
      </w:r>
      <w:r w:rsidRPr="00D244CC">
        <w:rPr>
          <w:rFonts w:eastAsia="Calibri" w:cs="Times New Roman"/>
          <w:sz w:val="24"/>
          <w:szCs w:val="24"/>
          <w:lang w:eastAsia="ru-RU"/>
        </w:rPr>
        <w:t xml:space="preserve"> зданий </w:t>
      </w:r>
      <w:r>
        <w:rPr>
          <w:rFonts w:eastAsia="Calibri" w:cs="Times New Roman"/>
          <w:sz w:val="24"/>
          <w:szCs w:val="24"/>
          <w:lang w:eastAsia="ru-RU"/>
        </w:rPr>
        <w:br/>
      </w:r>
      <w:r w:rsidRPr="00D244CC">
        <w:rPr>
          <w:rFonts w:eastAsia="Calibri" w:cs="Times New Roman"/>
          <w:sz w:val="24"/>
          <w:szCs w:val="24"/>
          <w:lang w:eastAsia="ru-RU"/>
        </w:rPr>
        <w:t xml:space="preserve">Исполнителем должен быть сформирован расчетный запас. </w:t>
      </w:r>
    </w:p>
    <w:p w:rsidR="00845DAD" w:rsidRPr="00D244CC" w:rsidRDefault="00845DAD" w:rsidP="00845DAD">
      <w:pPr>
        <w:spacing w:after="0" w:line="240" w:lineRule="auto"/>
        <w:ind w:firstLine="709"/>
        <w:jc w:val="both"/>
        <w:rPr>
          <w:rFonts w:eastAsia="Times New Roman" w:cs="Times New Roman"/>
          <w:b/>
          <w:color w:val="00000A"/>
          <w:sz w:val="24"/>
          <w:szCs w:val="24"/>
          <w:lang w:eastAsia="ru-RU"/>
        </w:rPr>
      </w:pPr>
      <w:r w:rsidRPr="00D244CC">
        <w:rPr>
          <w:rFonts w:eastAsia="Times New Roman" w:cs="Times New Roman"/>
          <w:b/>
          <w:color w:val="00000A"/>
          <w:sz w:val="24"/>
          <w:szCs w:val="24"/>
          <w:lang w:eastAsia="ru-RU"/>
        </w:rPr>
        <w:t xml:space="preserve">5. Общие требования к оказываемым услугам, требования по объему гарантий качества и по сроку гарантий качества: </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Times New Roman" w:cs="Times New Roman"/>
          <w:color w:val="00000A"/>
          <w:sz w:val="24"/>
          <w:szCs w:val="24"/>
          <w:lang w:eastAsia="ru-RU"/>
        </w:rPr>
        <w:t>5</w:t>
      </w:r>
      <w:r w:rsidRPr="00D244CC">
        <w:rPr>
          <w:rFonts w:eastAsia="Calibri" w:cs="Times New Roman"/>
          <w:sz w:val="24"/>
          <w:szCs w:val="24"/>
          <w:lang w:eastAsia="ru-RU"/>
        </w:rPr>
        <w:t xml:space="preserve">.1. </w:t>
      </w:r>
      <w:bookmarkStart w:id="2" w:name="_Hlk220322580"/>
      <w:r w:rsidRPr="00D244CC">
        <w:rPr>
          <w:rFonts w:eastAsia="Calibri" w:cs="Times New Roman"/>
          <w:sz w:val="24"/>
          <w:szCs w:val="24"/>
          <w:lang w:eastAsia="ru-RU"/>
        </w:rPr>
        <w:t>Исполнитель гарантирует качественное оказание услуг на весь период исполнения Контракта в порядке, определенном действующим законодательством Российской Федерации, ТЗ и Контрактом</w:t>
      </w:r>
      <w:bookmarkEnd w:id="2"/>
      <w:r w:rsidRPr="00D244CC">
        <w:rPr>
          <w:rFonts w:eastAsia="Calibri" w:cs="Times New Roman"/>
          <w:sz w:val="24"/>
          <w:szCs w:val="24"/>
          <w:lang w:eastAsia="ru-RU"/>
        </w:rPr>
        <w:t xml:space="preserve">. </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5.2. Исполнитель обязан устранить дефекты, допущенные по его вине, если они обнаружатся в период срока оказания услуг за свой счет в установленный срок:</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 в рамках срочных работ по устранению неисправности – не более 3 (трех) часов </w:t>
      </w:r>
      <w:r>
        <w:rPr>
          <w:rFonts w:eastAsia="Calibri" w:cs="Times New Roman"/>
          <w:sz w:val="24"/>
          <w:szCs w:val="24"/>
          <w:lang w:eastAsia="ru-RU"/>
        </w:rPr>
        <w:br/>
      </w:r>
      <w:r w:rsidRPr="00D244CC">
        <w:rPr>
          <w:rFonts w:eastAsia="Calibri" w:cs="Times New Roman"/>
          <w:sz w:val="24"/>
          <w:szCs w:val="24"/>
          <w:lang w:eastAsia="ru-RU"/>
        </w:rPr>
        <w:t>с момента обращения Заказчика;</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в рамках плановых работ по устранению неисправности – не более 24 (двадцати четырех) часов с момента обращения Заказчика.</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5.3. Гарантийный срок на оборудование и материалы, используемые для оказания услуг </w:t>
      </w:r>
      <w:r w:rsidRPr="00D244CC">
        <w:rPr>
          <w:rFonts w:eastAsia="Calibri" w:cs="Times New Roman"/>
          <w:sz w:val="24"/>
          <w:szCs w:val="24"/>
          <w:lang w:eastAsia="ru-RU"/>
        </w:rPr>
        <w:br/>
        <w:t xml:space="preserve">по ТО </w:t>
      </w:r>
      <w:r>
        <w:rPr>
          <w:rFonts w:eastAsia="Calibri" w:cs="Times New Roman"/>
          <w:sz w:val="24"/>
          <w:szCs w:val="24"/>
          <w:lang w:eastAsia="ru-RU"/>
        </w:rPr>
        <w:t>ОТС</w:t>
      </w:r>
      <w:r w:rsidRPr="00D244CC">
        <w:rPr>
          <w:rFonts w:eastAsia="Calibri" w:cs="Times New Roman"/>
          <w:sz w:val="24"/>
          <w:szCs w:val="24"/>
          <w:lang w:eastAsia="ru-RU"/>
        </w:rPr>
        <w:t xml:space="preserve"> зданий, не должен быть меньше гарантийного срока, предоставляемого производителем данного вида</w:t>
      </w:r>
      <w:r>
        <w:rPr>
          <w:rFonts w:eastAsia="Calibri" w:cs="Times New Roman"/>
          <w:sz w:val="24"/>
          <w:szCs w:val="24"/>
          <w:lang w:eastAsia="ru-RU"/>
        </w:rPr>
        <w:t xml:space="preserve"> </w:t>
      </w:r>
      <w:r w:rsidRPr="00D244CC">
        <w:rPr>
          <w:rFonts w:eastAsia="Calibri" w:cs="Times New Roman"/>
          <w:sz w:val="24"/>
          <w:szCs w:val="24"/>
          <w:lang w:eastAsia="ru-RU"/>
        </w:rPr>
        <w:t>оборудования/материалов, но не менее 6 (шести) месяцев с даты подписания отчётных документов, указанных в ТЗ и Контракте.</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5.4. Исполнитель гарантирует, что все материалы и оборудование, используемые для оказания услуг по ТО </w:t>
      </w:r>
      <w:r>
        <w:rPr>
          <w:rFonts w:eastAsia="Calibri" w:cs="Times New Roman"/>
          <w:sz w:val="24"/>
          <w:szCs w:val="24"/>
          <w:lang w:eastAsia="ru-RU"/>
        </w:rPr>
        <w:t>ОТС</w:t>
      </w:r>
      <w:r w:rsidRPr="00D244CC">
        <w:rPr>
          <w:rFonts w:eastAsia="Calibri" w:cs="Times New Roman"/>
          <w:sz w:val="24"/>
          <w:szCs w:val="24"/>
          <w:lang w:eastAsia="ru-RU"/>
        </w:rPr>
        <w:t xml:space="preserve"> зданий, являются надлежащего качества.</w:t>
      </w:r>
    </w:p>
    <w:p w:rsidR="00845DAD" w:rsidRPr="00D244CC" w:rsidRDefault="00845DAD" w:rsidP="00845DAD">
      <w:pPr>
        <w:spacing w:after="0" w:line="240" w:lineRule="auto"/>
        <w:ind w:firstLine="709"/>
        <w:jc w:val="both"/>
        <w:rPr>
          <w:rFonts w:eastAsia="Calibri" w:cs="Times New Roman"/>
          <w:b/>
          <w:sz w:val="24"/>
          <w:szCs w:val="24"/>
          <w:lang w:eastAsia="ru-RU"/>
        </w:rPr>
      </w:pPr>
      <w:r w:rsidRPr="00D244CC">
        <w:rPr>
          <w:rFonts w:eastAsia="Calibri" w:cs="Times New Roman"/>
          <w:b/>
          <w:sz w:val="24"/>
          <w:szCs w:val="24"/>
          <w:lang w:eastAsia="ru-RU"/>
        </w:rPr>
        <w:t>5.5. Требования к безопасности оказания услуг:</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5.5.1. Услуги по ТО </w:t>
      </w:r>
      <w:r>
        <w:rPr>
          <w:rFonts w:eastAsia="Calibri" w:cs="Times New Roman"/>
          <w:sz w:val="24"/>
          <w:szCs w:val="24"/>
          <w:lang w:eastAsia="ru-RU"/>
        </w:rPr>
        <w:t>ОТС зданий</w:t>
      </w:r>
      <w:r w:rsidRPr="00D244CC">
        <w:rPr>
          <w:rFonts w:eastAsia="Calibri" w:cs="Times New Roman"/>
          <w:sz w:val="24"/>
          <w:szCs w:val="24"/>
          <w:lang w:eastAsia="ru-RU"/>
        </w:rPr>
        <w:t xml:space="preserve"> должны оказываться обученными, аттестованными, квалифицированными и имеющими сертификаты (удостоверения) специалистами. Административно-технический персонал должен иметь группу по электробезопасности не ниже III-IV в электроустановках напряжением до 1000 В и быть аттестованы согласно требованиям «Правил по охране труда при эксплуатации электроустановок». Инженерный состав должен быть не ниже 1-й категории, обучен и аттестован согласно требованиям нормативно-технической документации. Инженерно-технический персонал должен быть обучен по специальности, а также иметь удостоверения об обучении </w:t>
      </w:r>
      <w:r>
        <w:rPr>
          <w:rFonts w:eastAsia="Calibri" w:cs="Times New Roman"/>
          <w:sz w:val="24"/>
          <w:szCs w:val="24"/>
          <w:lang w:eastAsia="ru-RU"/>
        </w:rPr>
        <w:br/>
      </w:r>
      <w:r w:rsidRPr="00D244CC">
        <w:rPr>
          <w:rFonts w:eastAsia="Calibri" w:cs="Times New Roman"/>
          <w:sz w:val="24"/>
          <w:szCs w:val="24"/>
          <w:lang w:eastAsia="ru-RU"/>
        </w:rPr>
        <w:t>и проверке знаний по «Правилам по охране труда при работе на высоте». Все технические специалисты Исполнителя должны быть сертифицированы на работу с установленным оборудованием в случае, если предусмотрено действующим законодательством Российской Федерации и города Москвы. В случае, если это предусмотрено правилами внутреннего трудового распорядка на объектах Заказчика, Заказчик вправе потребовать предоставления личных медицинских книжек работников Исполнителя, с отметкой о ежегодном медицинском осмотре.</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5.5.2. Используемые оборудование и материалы должны иметь декларации или сертификаты, подтверждающие соответствие требованиям пожарной безопасности в случае, если используемые оборудование и материалы подлежат обязательной сертификации.</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5.5.3. Работники Исполнителя при оказании услуг должны быть обеспечены специальной одеждой, специальной обувью и другими средствами индивидуальной защиты.</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5.5.4. Исполнитель обязан контролировать состояние условий труда своих работников </w:t>
      </w:r>
      <w:r w:rsidRPr="00D244CC">
        <w:rPr>
          <w:rFonts w:eastAsia="Calibri" w:cs="Times New Roman"/>
          <w:sz w:val="24"/>
          <w:szCs w:val="24"/>
          <w:lang w:eastAsia="ru-RU"/>
        </w:rPr>
        <w:br/>
        <w:t>на объектах Заказчика, соблюдение ими правил безопасности и охраны труда, правильность применения своими работниками средств индивидуальной и коллективной защиты.</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5.5.5. </w:t>
      </w:r>
      <w:r w:rsidR="007F71DD" w:rsidRPr="00604232">
        <w:rPr>
          <w:rFonts w:eastAsia="Calibri" w:cs="Times New Roman"/>
          <w:sz w:val="24"/>
          <w:szCs w:val="24"/>
          <w:lang w:eastAsia="ru-RU"/>
        </w:rPr>
        <w:t>Исполнитель должен не допускать в течение всего рабочего времени в период нахождения на объектах Заказчика курени</w:t>
      </w:r>
      <w:r w:rsidR="007F71DD">
        <w:rPr>
          <w:rFonts w:eastAsia="Calibri" w:cs="Times New Roman"/>
          <w:sz w:val="24"/>
          <w:szCs w:val="24"/>
          <w:lang w:eastAsia="ru-RU"/>
        </w:rPr>
        <w:t>е</w:t>
      </w:r>
      <w:r w:rsidR="007F71DD" w:rsidRPr="00604232">
        <w:rPr>
          <w:rFonts w:eastAsia="Calibri" w:cs="Times New Roman"/>
          <w:sz w:val="24"/>
          <w:szCs w:val="24"/>
          <w:lang w:eastAsia="ru-RU"/>
        </w:rPr>
        <w:t xml:space="preserve"> </w:t>
      </w:r>
      <w:r w:rsidR="007F71DD">
        <w:rPr>
          <w:rFonts w:eastAsia="Calibri" w:cs="Times New Roman"/>
          <w:sz w:val="24"/>
          <w:szCs w:val="24"/>
          <w:lang w:eastAsia="ru-RU"/>
        </w:rPr>
        <w:t>вне специально отведенных мест</w:t>
      </w:r>
      <w:r w:rsidR="007F71DD" w:rsidRPr="00604232">
        <w:rPr>
          <w:rFonts w:eastAsia="Calibri" w:cs="Times New Roman"/>
          <w:sz w:val="24"/>
          <w:szCs w:val="24"/>
          <w:lang w:eastAsia="ru-RU"/>
        </w:rPr>
        <w:t>, употреблени</w:t>
      </w:r>
      <w:r w:rsidR="007F71DD">
        <w:rPr>
          <w:rFonts w:eastAsia="Calibri" w:cs="Times New Roman"/>
          <w:sz w:val="24"/>
          <w:szCs w:val="24"/>
          <w:lang w:eastAsia="ru-RU"/>
        </w:rPr>
        <w:t>е</w:t>
      </w:r>
      <w:r w:rsidR="007F71DD" w:rsidRPr="00604232">
        <w:rPr>
          <w:rFonts w:eastAsia="Calibri" w:cs="Times New Roman"/>
          <w:sz w:val="24"/>
          <w:szCs w:val="24"/>
          <w:lang w:eastAsia="ru-RU"/>
        </w:rPr>
        <w:t xml:space="preserve"> любых алкогольных напитков, включая слабоалкогольные, либо наркотических средств и/или психотропных веществ</w:t>
      </w:r>
      <w:r w:rsidR="007F71DD">
        <w:rPr>
          <w:rFonts w:eastAsia="Calibri" w:cs="Times New Roman"/>
          <w:sz w:val="24"/>
          <w:szCs w:val="24"/>
          <w:lang w:eastAsia="ru-RU"/>
        </w:rPr>
        <w:t xml:space="preserve"> работниками Исполнителя</w:t>
      </w:r>
      <w:r w:rsidR="007F71DD" w:rsidRPr="00604232">
        <w:rPr>
          <w:rFonts w:eastAsia="Calibri" w:cs="Times New Roman"/>
          <w:sz w:val="24"/>
          <w:szCs w:val="24"/>
          <w:lang w:eastAsia="ru-RU"/>
        </w:rPr>
        <w:t>, а равно</w:t>
      </w:r>
      <w:r w:rsidR="007F71DD">
        <w:rPr>
          <w:rFonts w:eastAsia="Calibri" w:cs="Times New Roman"/>
          <w:sz w:val="24"/>
          <w:szCs w:val="24"/>
          <w:lang w:eastAsia="ru-RU"/>
        </w:rPr>
        <w:t xml:space="preserve"> их</w:t>
      </w:r>
      <w:r w:rsidR="007F71DD" w:rsidRPr="00604232">
        <w:rPr>
          <w:rFonts w:eastAsia="Calibri" w:cs="Times New Roman"/>
          <w:sz w:val="24"/>
          <w:szCs w:val="24"/>
          <w:lang w:eastAsia="ru-RU"/>
        </w:rPr>
        <w:t xml:space="preserve"> появление на объектах Заказчика в состоянии алкогольного и/или наркотического или иного токсического опьянения</w:t>
      </w:r>
      <w:r w:rsidRPr="00D244CC">
        <w:rPr>
          <w:rFonts w:eastAsia="Calibri" w:cs="Times New Roman"/>
          <w:sz w:val="24"/>
          <w:szCs w:val="24"/>
          <w:lang w:eastAsia="ru-RU"/>
        </w:rPr>
        <w:t>.</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5.5.6. Требования, предъявляемые к каждому техническому работнику Исполнителя: сертификат на монтаж оборудования, установленного на объектах Заказчика, сертификат </w:t>
      </w:r>
      <w:r>
        <w:rPr>
          <w:rFonts w:eastAsia="Calibri" w:cs="Times New Roman"/>
          <w:sz w:val="24"/>
          <w:szCs w:val="24"/>
          <w:lang w:eastAsia="ru-RU"/>
        </w:rPr>
        <w:br/>
      </w:r>
      <w:r w:rsidRPr="00D244CC">
        <w:rPr>
          <w:rFonts w:eastAsia="Calibri" w:cs="Times New Roman"/>
          <w:sz w:val="24"/>
          <w:szCs w:val="24"/>
          <w:lang w:eastAsia="ru-RU"/>
        </w:rPr>
        <w:t>на обслуживание оборудования установленного на объектах Заказчика в случае, если это предусмотрено действующим законодательством Российской Федерации и города Москвы.</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5.5.7. Количество работников, закрепленных за объектами Заказчика, должно соответствовать объему и видам оказываемых услуг на данных объектах.</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5.5.8. Исполнитель обеспечивает на объектах Заказчика своевременное реагирование </w:t>
      </w:r>
      <w:r>
        <w:rPr>
          <w:rFonts w:eastAsia="Calibri" w:cs="Times New Roman"/>
          <w:sz w:val="24"/>
          <w:szCs w:val="24"/>
          <w:lang w:eastAsia="ru-RU"/>
        </w:rPr>
        <w:br/>
      </w:r>
      <w:r w:rsidRPr="00D244CC">
        <w:rPr>
          <w:rFonts w:eastAsia="Calibri" w:cs="Times New Roman"/>
          <w:sz w:val="24"/>
          <w:szCs w:val="24"/>
          <w:lang w:eastAsia="ru-RU"/>
        </w:rPr>
        <w:t>в случае возникновения неисправностей и нештатных ситуаций. В случае возникновения аварийных или нештатных ситуаций Исполнитель должен обеспечить прибытие аварийной бригады в течение 3 (трех) часов с момента поступления заявки Исполнителю.</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5.5.9. Оказание услуг не должно препятствовать или создавать неудобства в работе сотрудников Заказчика или представлять угрозу их жизни и здоровью, представлять угрозу возникновения пожара или чрезвычайных ситуаций. Работники Исполнителя обязаны неукоснительно соблюдать требования правил внутреннего распорядка, установленных на объектах Заказчика.</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5.5.10. Услуги по ТО </w:t>
      </w:r>
      <w:r>
        <w:rPr>
          <w:rFonts w:eastAsia="Calibri" w:cs="Times New Roman"/>
          <w:sz w:val="24"/>
          <w:szCs w:val="24"/>
          <w:lang w:eastAsia="ru-RU"/>
        </w:rPr>
        <w:t>ОТС</w:t>
      </w:r>
      <w:r w:rsidRPr="00D244CC">
        <w:rPr>
          <w:rFonts w:eastAsia="Calibri" w:cs="Times New Roman"/>
          <w:sz w:val="24"/>
          <w:szCs w:val="24"/>
          <w:lang w:eastAsia="ru-RU"/>
        </w:rPr>
        <w:t xml:space="preserve"> зданий должны производится только в отведенной зоне, </w:t>
      </w:r>
      <w:r>
        <w:rPr>
          <w:rFonts w:eastAsia="Calibri" w:cs="Times New Roman"/>
          <w:sz w:val="24"/>
          <w:szCs w:val="24"/>
          <w:lang w:eastAsia="ru-RU"/>
        </w:rPr>
        <w:br/>
      </w:r>
      <w:r w:rsidRPr="00D244CC">
        <w:rPr>
          <w:rFonts w:eastAsia="Calibri" w:cs="Times New Roman"/>
          <w:sz w:val="24"/>
          <w:szCs w:val="24"/>
          <w:lang w:eastAsia="ru-RU"/>
        </w:rPr>
        <w:t>с использованием необходимого количества технических средств и механизмов, для обеспечения минимального наличия шума, пыли, загрязнения воздуха. После окончания выполнения мероприятий в рамках оказания услуги, производится уборка рабочей зоны, мусора и иных материалов.</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5.5.11. Работник, производящий ремонтные работы с использованием электрических приборов (техники) должен иметь документы, подтверждающие его право на проведение ремонтных работ, а именно квалификационные удостоверения, дающее его владельцу право обслуживать установки пожарной автоматики на объектах Заказчика согласно п. 5.7.1</w:t>
      </w:r>
      <w:r>
        <w:rPr>
          <w:rFonts w:eastAsia="Calibri" w:cs="Times New Roman"/>
          <w:sz w:val="24"/>
          <w:szCs w:val="24"/>
          <w:lang w:eastAsia="ru-RU"/>
        </w:rPr>
        <w:t>9</w:t>
      </w:r>
      <w:r w:rsidRPr="00D244CC">
        <w:rPr>
          <w:rFonts w:eastAsia="Calibri" w:cs="Times New Roman"/>
          <w:sz w:val="24"/>
          <w:szCs w:val="24"/>
          <w:lang w:eastAsia="ru-RU"/>
        </w:rPr>
        <w:t>, в случае, если требование предусмотрено действующим законодательством Российской Федерации и города Москвы.</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5.5.12. В защищаемых установкой пожаротушения помещениях, должна быть размещена инструкция о действиях сотрудников Заказчика в случаях включения технических средств управления эвакуацией, а также в случае ошибочного или ложного (случайного) срабатывания установки.</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5.5.13 Исполнитель должен обеспечить электробезопасность технических средств установок пожарной автоматики.</w:t>
      </w:r>
    </w:p>
    <w:p w:rsidR="00845DAD" w:rsidRPr="00D244CC" w:rsidRDefault="00845DAD" w:rsidP="00845DAD">
      <w:pPr>
        <w:spacing w:after="0" w:line="240" w:lineRule="auto"/>
        <w:ind w:firstLine="709"/>
        <w:jc w:val="both"/>
        <w:rPr>
          <w:rFonts w:eastAsia="Calibri" w:cs="Times New Roman"/>
          <w:b/>
          <w:sz w:val="24"/>
          <w:szCs w:val="24"/>
          <w:lang w:eastAsia="ru-RU"/>
        </w:rPr>
      </w:pPr>
      <w:r w:rsidRPr="00D244CC">
        <w:rPr>
          <w:rFonts w:eastAsia="Calibri" w:cs="Times New Roman"/>
          <w:b/>
          <w:sz w:val="24"/>
          <w:szCs w:val="24"/>
          <w:lang w:eastAsia="ru-RU"/>
        </w:rPr>
        <w:t>5.6. Требования к используемым материалам и оборудованию:</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5.6.1. Все материалы, применяемые при оказании услуг и осуществлении ТО, должны сопровождаться соответствующей документацией (техническим паспортом и т.д.), подтверждающей качество материалов.</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5.6.2. Используемые материалы должны быть разрешены к использованию </w:t>
      </w:r>
      <w:r>
        <w:rPr>
          <w:rFonts w:eastAsia="Calibri" w:cs="Times New Roman"/>
          <w:sz w:val="24"/>
          <w:szCs w:val="24"/>
          <w:lang w:eastAsia="ru-RU"/>
        </w:rPr>
        <w:br/>
      </w:r>
      <w:r w:rsidRPr="00D244CC">
        <w:rPr>
          <w:rFonts w:eastAsia="Calibri" w:cs="Times New Roman"/>
          <w:sz w:val="24"/>
          <w:szCs w:val="24"/>
          <w:lang w:eastAsia="ru-RU"/>
        </w:rPr>
        <w:t>на территории Российской Федерации.</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5.6.3. Обеспечение запчастями, оборудованием и материалами, необходимыми для оказания услуг по техническому обслуживанию </w:t>
      </w:r>
      <w:r>
        <w:rPr>
          <w:rFonts w:eastAsia="Calibri" w:cs="Times New Roman"/>
          <w:sz w:val="24"/>
          <w:szCs w:val="24"/>
          <w:lang w:eastAsia="ru-RU"/>
        </w:rPr>
        <w:t>ОТС зданий</w:t>
      </w:r>
      <w:r w:rsidRPr="00D244CC">
        <w:rPr>
          <w:rFonts w:eastAsia="Calibri" w:cs="Times New Roman"/>
          <w:sz w:val="24"/>
          <w:szCs w:val="24"/>
          <w:lang w:eastAsia="ru-RU"/>
        </w:rPr>
        <w:t xml:space="preserve"> производится Заказчиком.</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5.6.4. Применяемые материалы и оборудование (за исключением оборудования, используемого Исполнителем для обеспечения технического обслуживания) должны быть новыми, раннее не бывшими в употреблении.</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5.6.5. Применяемое оборудование и материалы должны иметь действующий сертификат пожарной безопасности или сертификат соответствия требованиям пожарной безопасности и сертификат соответствия систем сертификации ГОСТ-Р, в случае если применяемое оборудование и материалы подлежат обязательной сертификации.</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5.6.6. Устанавливаемое оборудование </w:t>
      </w:r>
      <w:r>
        <w:rPr>
          <w:rFonts w:eastAsia="Calibri" w:cs="Times New Roman"/>
          <w:sz w:val="24"/>
          <w:szCs w:val="24"/>
          <w:lang w:eastAsia="ru-RU"/>
        </w:rPr>
        <w:t>ОТС</w:t>
      </w:r>
      <w:r w:rsidRPr="00D244CC">
        <w:rPr>
          <w:rFonts w:eastAsia="Calibri" w:cs="Times New Roman"/>
          <w:sz w:val="24"/>
          <w:szCs w:val="24"/>
          <w:lang w:eastAsia="ru-RU"/>
        </w:rPr>
        <w:t xml:space="preserve"> зданий должно исключать негативное воздействие на здоровье лиц, имеющих доступ в помещения на объектах Заказчика.</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 xml:space="preserve">5.6.7. Технические средства </w:t>
      </w:r>
      <w:r>
        <w:rPr>
          <w:rFonts w:eastAsia="Calibri" w:cs="Times New Roman"/>
          <w:sz w:val="24"/>
          <w:szCs w:val="24"/>
          <w:lang w:eastAsia="ru-RU"/>
        </w:rPr>
        <w:t>ОТС</w:t>
      </w:r>
      <w:r w:rsidRPr="00D244CC">
        <w:rPr>
          <w:rFonts w:eastAsia="Calibri" w:cs="Times New Roman"/>
          <w:sz w:val="24"/>
          <w:szCs w:val="24"/>
          <w:lang w:eastAsia="ru-RU"/>
        </w:rPr>
        <w:t xml:space="preserve"> зданий должны обеспечивать свои технические характеристики при работе от однофазной электрической сети напряжением 220В промышленной частоты 50 Гц, при колебаниях напряжения в пределах от +10 до -15 % и частоты +5Гц в случае, если технические средства системы Заказчика предусматривают работу в электрической сети с такими характеристиками.</w:t>
      </w:r>
    </w:p>
    <w:p w:rsidR="00845DAD" w:rsidRPr="00D244CC" w:rsidRDefault="00845DAD" w:rsidP="00845DAD">
      <w:pPr>
        <w:spacing w:after="0" w:line="240" w:lineRule="auto"/>
        <w:ind w:firstLine="709"/>
        <w:jc w:val="both"/>
        <w:rPr>
          <w:rFonts w:eastAsia="Calibri" w:cs="Times New Roman"/>
          <w:b/>
          <w:sz w:val="24"/>
          <w:szCs w:val="24"/>
          <w:lang w:eastAsia="ru-RU"/>
        </w:rPr>
      </w:pPr>
      <w:r w:rsidRPr="00D244CC">
        <w:rPr>
          <w:rFonts w:eastAsia="Calibri" w:cs="Times New Roman"/>
          <w:b/>
          <w:sz w:val="24"/>
          <w:szCs w:val="24"/>
          <w:lang w:eastAsia="ru-RU"/>
        </w:rPr>
        <w:t>5.7. Перечень нормативных технических и нормативных правовых актов:</w:t>
      </w:r>
    </w:p>
    <w:p w:rsidR="00845DAD" w:rsidRPr="00D244CC" w:rsidRDefault="00845DAD" w:rsidP="00845DAD">
      <w:pPr>
        <w:tabs>
          <w:tab w:val="left" w:pos="1276"/>
        </w:tabs>
        <w:spacing w:after="0" w:line="240" w:lineRule="auto"/>
        <w:ind w:firstLine="709"/>
        <w:jc w:val="both"/>
        <w:rPr>
          <w:rFonts w:eastAsia="Calibri" w:cs="Times New Roman"/>
          <w:sz w:val="24"/>
          <w:szCs w:val="24"/>
          <w:lang w:eastAsia="ru-RU"/>
        </w:rPr>
      </w:pPr>
      <w:r>
        <w:rPr>
          <w:rFonts w:eastAsia="Calibri" w:cs="Times New Roman"/>
          <w:sz w:val="24"/>
          <w:szCs w:val="24"/>
          <w:lang w:eastAsia="ru-RU"/>
        </w:rPr>
        <w:t xml:space="preserve">5.7.1. </w:t>
      </w:r>
      <w:r w:rsidRPr="00D244CC">
        <w:rPr>
          <w:rFonts w:eastAsia="Calibri" w:cs="Times New Roman"/>
          <w:sz w:val="24"/>
          <w:szCs w:val="24"/>
          <w:lang w:eastAsia="ru-RU"/>
        </w:rPr>
        <w:t xml:space="preserve">Федеральный закон от 30.12.2009 № 384-ФЗ «Технический регламент </w:t>
      </w:r>
      <w:r>
        <w:rPr>
          <w:rFonts w:eastAsia="Calibri" w:cs="Times New Roman"/>
          <w:sz w:val="24"/>
          <w:szCs w:val="24"/>
          <w:lang w:eastAsia="ru-RU"/>
        </w:rPr>
        <w:br/>
      </w:r>
      <w:r w:rsidRPr="00D244CC">
        <w:rPr>
          <w:rFonts w:eastAsia="Calibri" w:cs="Times New Roman"/>
          <w:sz w:val="24"/>
          <w:szCs w:val="24"/>
          <w:lang w:eastAsia="ru-RU"/>
        </w:rPr>
        <w:t>о безопасности зданий и сооружений»;</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5.7.</w:t>
      </w:r>
      <w:r>
        <w:rPr>
          <w:rFonts w:eastAsia="Calibri" w:cs="Times New Roman"/>
          <w:sz w:val="24"/>
          <w:szCs w:val="24"/>
          <w:lang w:eastAsia="ru-RU"/>
        </w:rPr>
        <w:t>2</w:t>
      </w:r>
      <w:r w:rsidRPr="00D244CC">
        <w:rPr>
          <w:rFonts w:eastAsia="Calibri" w:cs="Times New Roman"/>
          <w:sz w:val="24"/>
          <w:szCs w:val="24"/>
          <w:lang w:eastAsia="ru-RU"/>
        </w:rPr>
        <w:t>. Федеральный закон от 30.03.1999 № 52-ФЗ «О санитарно-эпидемиологическом благополучии населения»;</w:t>
      </w:r>
    </w:p>
    <w:p w:rsidR="00845DAD" w:rsidRPr="00D244CC" w:rsidRDefault="00845DAD" w:rsidP="00845DAD">
      <w:pPr>
        <w:spacing w:after="0" w:line="240" w:lineRule="auto"/>
        <w:ind w:firstLine="709"/>
        <w:jc w:val="both"/>
        <w:rPr>
          <w:rFonts w:eastAsia="Calibri" w:cs="Times New Roman"/>
          <w:sz w:val="24"/>
          <w:szCs w:val="24"/>
          <w:lang w:eastAsia="ru-RU"/>
        </w:rPr>
      </w:pPr>
      <w:r w:rsidRPr="00D244CC">
        <w:rPr>
          <w:rFonts w:eastAsia="Calibri" w:cs="Times New Roman"/>
          <w:sz w:val="24"/>
          <w:szCs w:val="24"/>
          <w:lang w:eastAsia="ru-RU"/>
        </w:rPr>
        <w:t>5.7.</w:t>
      </w:r>
      <w:r>
        <w:rPr>
          <w:rFonts w:eastAsia="Calibri" w:cs="Times New Roman"/>
          <w:sz w:val="24"/>
          <w:szCs w:val="24"/>
          <w:lang w:eastAsia="ru-RU"/>
        </w:rPr>
        <w:t>3</w:t>
      </w:r>
      <w:r w:rsidRPr="00D244CC">
        <w:rPr>
          <w:rFonts w:eastAsia="Calibri" w:cs="Times New Roman"/>
          <w:sz w:val="24"/>
          <w:szCs w:val="24"/>
          <w:lang w:eastAsia="ru-RU"/>
        </w:rPr>
        <w:t xml:space="preserve">. Приказ Минтруда России от 15.12.2020 № 903н «Об утверждении Правил </w:t>
      </w:r>
      <w:r>
        <w:rPr>
          <w:rFonts w:eastAsia="Calibri" w:cs="Times New Roman"/>
          <w:sz w:val="24"/>
          <w:szCs w:val="24"/>
          <w:lang w:eastAsia="ru-RU"/>
        </w:rPr>
        <w:br/>
      </w:r>
      <w:r w:rsidRPr="00D244CC">
        <w:rPr>
          <w:rFonts w:eastAsia="Calibri" w:cs="Times New Roman"/>
          <w:sz w:val="24"/>
          <w:szCs w:val="24"/>
          <w:lang w:eastAsia="ru-RU"/>
        </w:rPr>
        <w:t>по охране труда при эксплуатации электроустановок»;</w:t>
      </w:r>
    </w:p>
    <w:p w:rsidR="00845DAD" w:rsidRPr="00D244CC"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5.7.4</w:t>
      </w:r>
      <w:r w:rsidRPr="00D244CC">
        <w:rPr>
          <w:rFonts w:eastAsia="Calibri" w:cs="Times New Roman"/>
          <w:sz w:val="24"/>
          <w:szCs w:val="24"/>
          <w:lang w:eastAsia="ru-RU"/>
        </w:rPr>
        <w:t xml:space="preserve">. Приказ Минтруда России от 16.11.2020 № 782н «Об утверждении Правил </w:t>
      </w:r>
      <w:r>
        <w:rPr>
          <w:rFonts w:eastAsia="Calibri" w:cs="Times New Roman"/>
          <w:sz w:val="24"/>
          <w:szCs w:val="24"/>
          <w:lang w:eastAsia="ru-RU"/>
        </w:rPr>
        <w:br/>
      </w:r>
      <w:r w:rsidRPr="00D244CC">
        <w:rPr>
          <w:rFonts w:eastAsia="Calibri" w:cs="Times New Roman"/>
          <w:sz w:val="24"/>
          <w:szCs w:val="24"/>
          <w:lang w:eastAsia="ru-RU"/>
        </w:rPr>
        <w:t>по охране труда при работе на высоте»;</w:t>
      </w:r>
    </w:p>
    <w:p w:rsidR="00845DAD" w:rsidRPr="00D244CC"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5.7.5.</w:t>
      </w:r>
      <w:r w:rsidRPr="00D244CC">
        <w:rPr>
          <w:rFonts w:eastAsia="Calibri" w:cs="Times New Roman"/>
          <w:sz w:val="24"/>
          <w:szCs w:val="24"/>
          <w:lang w:eastAsia="ru-RU"/>
        </w:rPr>
        <w:t xml:space="preserve"> Приказ </w:t>
      </w:r>
      <w:proofErr w:type="spellStart"/>
      <w:r w:rsidR="007F71DD">
        <w:rPr>
          <w:rFonts w:eastAsia="Calibri" w:cs="Times New Roman"/>
          <w:sz w:val="24"/>
          <w:szCs w:val="24"/>
          <w:lang w:eastAsia="ru-RU"/>
        </w:rPr>
        <w:t>Росстандарта</w:t>
      </w:r>
      <w:proofErr w:type="spellEnd"/>
      <w:r w:rsidR="007F71DD" w:rsidRPr="00D244CC">
        <w:rPr>
          <w:rFonts w:eastAsia="Calibri" w:cs="Times New Roman"/>
          <w:sz w:val="24"/>
          <w:szCs w:val="24"/>
          <w:lang w:eastAsia="ru-RU"/>
        </w:rPr>
        <w:t xml:space="preserve"> </w:t>
      </w:r>
      <w:r w:rsidRPr="00D244CC">
        <w:rPr>
          <w:rFonts w:eastAsia="Calibri" w:cs="Times New Roman"/>
          <w:sz w:val="24"/>
          <w:szCs w:val="24"/>
          <w:lang w:eastAsia="ru-RU"/>
        </w:rPr>
        <w:t>от 26.08.2024 № 1116-ст «О введении в действие межгосударственного стандарта «ГОСТ IEC 60065-2024 Аудио-, видео- и аналогичная электронная аппаратура. Требования безопасности»;</w:t>
      </w:r>
    </w:p>
    <w:p w:rsidR="00845DAD"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5.7.6</w:t>
      </w:r>
      <w:r w:rsidRPr="00D244CC">
        <w:rPr>
          <w:rFonts w:eastAsia="Calibri" w:cs="Times New Roman"/>
          <w:sz w:val="24"/>
          <w:szCs w:val="24"/>
          <w:lang w:eastAsia="ru-RU"/>
        </w:rPr>
        <w:t>.</w:t>
      </w:r>
      <w:r w:rsidRPr="00A90D20">
        <w:t xml:space="preserve"> </w:t>
      </w:r>
      <w:r w:rsidRPr="00A90D20">
        <w:rPr>
          <w:rFonts w:eastAsia="Calibri" w:cs="Times New Roman"/>
          <w:sz w:val="24"/>
          <w:szCs w:val="24"/>
          <w:lang w:eastAsia="ru-RU"/>
        </w:rPr>
        <w:t>Приказ Министерства регионального развития Российской Федерации от 05.07.2011 № 320 «Об утверждении свода правил СП. 132.13330.2011</w:t>
      </w:r>
      <w:r>
        <w:rPr>
          <w:rFonts w:eastAsia="Calibri" w:cs="Times New Roman"/>
          <w:sz w:val="24"/>
          <w:szCs w:val="24"/>
          <w:lang w:eastAsia="ru-RU"/>
        </w:rPr>
        <w:t>.</w:t>
      </w:r>
      <w:r w:rsidRPr="00A90D20">
        <w:rPr>
          <w:rFonts w:eastAsia="Calibri" w:cs="Times New Roman"/>
          <w:sz w:val="24"/>
          <w:szCs w:val="24"/>
          <w:lang w:eastAsia="ru-RU"/>
        </w:rPr>
        <w:t xml:space="preserve"> Обеспечение антитеррористической защищенности зданий и сооружений. Общие правила проектирования».</w:t>
      </w:r>
    </w:p>
    <w:p w:rsidR="00845DAD"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5.7.</w:t>
      </w:r>
      <w:r w:rsidR="007F71DD">
        <w:rPr>
          <w:rFonts w:eastAsia="Calibri" w:cs="Times New Roman"/>
          <w:sz w:val="24"/>
          <w:szCs w:val="24"/>
          <w:lang w:eastAsia="ru-RU"/>
        </w:rPr>
        <w:t>7</w:t>
      </w:r>
      <w:r>
        <w:rPr>
          <w:rFonts w:eastAsia="Calibri" w:cs="Times New Roman"/>
          <w:sz w:val="24"/>
          <w:szCs w:val="24"/>
          <w:lang w:eastAsia="ru-RU"/>
        </w:rPr>
        <w:t xml:space="preserve">. </w:t>
      </w:r>
      <w:r w:rsidRPr="00FD4718">
        <w:rPr>
          <w:rFonts w:eastAsia="Calibri" w:cs="Times New Roman"/>
          <w:sz w:val="24"/>
          <w:szCs w:val="24"/>
          <w:lang w:eastAsia="ru-RU"/>
        </w:rPr>
        <w:t>Постановление Минтруда России от 25.12.1997 № 66 «Об утверждении Типовых отраслевых норм бесплатной выдачи работникам специальной одежды, специальной обуви</w:t>
      </w:r>
      <w:r>
        <w:rPr>
          <w:rFonts w:eastAsia="Calibri" w:cs="Times New Roman"/>
          <w:sz w:val="24"/>
          <w:szCs w:val="24"/>
          <w:lang w:eastAsia="ru-RU"/>
        </w:rPr>
        <w:t xml:space="preserve"> </w:t>
      </w:r>
      <w:r w:rsidRPr="00FD4718">
        <w:rPr>
          <w:rFonts w:eastAsia="Calibri" w:cs="Times New Roman"/>
          <w:sz w:val="24"/>
          <w:szCs w:val="24"/>
          <w:lang w:eastAsia="ru-RU"/>
        </w:rPr>
        <w:t>и других средств индивидуальной защиты»;</w:t>
      </w:r>
    </w:p>
    <w:p w:rsidR="00845DAD" w:rsidRPr="00D244CC"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5.7.</w:t>
      </w:r>
      <w:r w:rsidR="007F71DD">
        <w:rPr>
          <w:rFonts w:eastAsia="Calibri" w:cs="Times New Roman"/>
          <w:sz w:val="24"/>
          <w:szCs w:val="24"/>
          <w:lang w:eastAsia="ru-RU"/>
        </w:rPr>
        <w:t>8</w:t>
      </w:r>
      <w:r>
        <w:rPr>
          <w:rFonts w:eastAsia="Calibri" w:cs="Times New Roman"/>
          <w:sz w:val="24"/>
          <w:szCs w:val="24"/>
          <w:lang w:eastAsia="ru-RU"/>
        </w:rPr>
        <w:t xml:space="preserve">. </w:t>
      </w:r>
      <w:r w:rsidRPr="00D244CC">
        <w:rPr>
          <w:rFonts w:eastAsia="Calibri" w:cs="Times New Roman"/>
          <w:sz w:val="24"/>
          <w:szCs w:val="24"/>
          <w:lang w:eastAsia="ru-RU"/>
        </w:rPr>
        <w:t>ГОСТ 12.2.007.0-75 «Система стандартов безопасности труда</w:t>
      </w:r>
      <w:r>
        <w:rPr>
          <w:rFonts w:eastAsia="Calibri" w:cs="Times New Roman"/>
          <w:sz w:val="24"/>
          <w:szCs w:val="24"/>
          <w:lang w:eastAsia="ru-RU"/>
        </w:rPr>
        <w:t xml:space="preserve"> (ССБТ)</w:t>
      </w:r>
      <w:r w:rsidRPr="00D244CC">
        <w:rPr>
          <w:rFonts w:eastAsia="Calibri" w:cs="Times New Roman"/>
          <w:sz w:val="24"/>
          <w:szCs w:val="24"/>
          <w:lang w:eastAsia="ru-RU"/>
        </w:rPr>
        <w:t>. Изделия электротехнические. Общие требования безопасности»;</w:t>
      </w:r>
    </w:p>
    <w:p w:rsidR="00845DAD" w:rsidRPr="00D244CC"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5.7.</w:t>
      </w:r>
      <w:r w:rsidR="007F71DD">
        <w:rPr>
          <w:rFonts w:eastAsia="Calibri" w:cs="Times New Roman"/>
          <w:sz w:val="24"/>
          <w:szCs w:val="24"/>
          <w:lang w:eastAsia="ru-RU"/>
        </w:rPr>
        <w:t>9</w:t>
      </w:r>
      <w:r w:rsidRPr="00D244CC">
        <w:rPr>
          <w:rFonts w:eastAsia="Calibri" w:cs="Times New Roman"/>
          <w:sz w:val="24"/>
          <w:szCs w:val="24"/>
          <w:lang w:eastAsia="ru-RU"/>
        </w:rPr>
        <w:t>. </w:t>
      </w:r>
      <w:r w:rsidRPr="00D244CC" w:rsidDel="00B04C61">
        <w:rPr>
          <w:rFonts w:eastAsia="Calibri" w:cs="Times New Roman"/>
          <w:sz w:val="24"/>
          <w:szCs w:val="24"/>
          <w:lang w:eastAsia="ru-RU"/>
        </w:rPr>
        <w:t xml:space="preserve"> </w:t>
      </w:r>
      <w:r w:rsidRPr="00D244CC">
        <w:rPr>
          <w:rFonts w:eastAsia="Calibri" w:cs="Times New Roman"/>
          <w:sz w:val="24"/>
          <w:szCs w:val="24"/>
          <w:lang w:eastAsia="ru-RU"/>
        </w:rPr>
        <w:t>ГОСТ Р 52931-2008 «Приборы контроля и регулирования технологических процессов. Общие технические условия»;</w:t>
      </w:r>
    </w:p>
    <w:p w:rsidR="00845DAD" w:rsidRPr="00D244CC"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5.7.</w:t>
      </w:r>
      <w:r w:rsidR="007F71DD">
        <w:rPr>
          <w:rFonts w:eastAsia="Calibri" w:cs="Times New Roman"/>
          <w:sz w:val="24"/>
          <w:szCs w:val="24"/>
          <w:lang w:eastAsia="ru-RU"/>
        </w:rPr>
        <w:t>10</w:t>
      </w:r>
      <w:r w:rsidRPr="00D244CC">
        <w:rPr>
          <w:rFonts w:eastAsia="Calibri" w:cs="Times New Roman"/>
          <w:sz w:val="24"/>
          <w:szCs w:val="24"/>
          <w:lang w:eastAsia="ru-RU"/>
        </w:rPr>
        <w:t xml:space="preserve">. ГОСТ </w:t>
      </w:r>
      <w:r>
        <w:rPr>
          <w:rFonts w:eastAsia="Calibri" w:cs="Times New Roman"/>
          <w:sz w:val="24"/>
          <w:szCs w:val="24"/>
          <w:lang w:eastAsia="ru-RU"/>
        </w:rPr>
        <w:t>Р 50776-95 (МЭК 60839-1-4:1989)</w:t>
      </w:r>
      <w:r w:rsidRPr="00D244CC">
        <w:rPr>
          <w:rFonts w:eastAsia="Calibri" w:cs="Times New Roman"/>
          <w:sz w:val="24"/>
          <w:szCs w:val="24"/>
          <w:lang w:eastAsia="ru-RU"/>
        </w:rPr>
        <w:t xml:space="preserve"> «Системы тревожной сигнализации. Часть 1. Раздел 4. Руководство</w:t>
      </w:r>
      <w:r>
        <w:rPr>
          <w:rFonts w:eastAsia="Calibri" w:cs="Times New Roman"/>
          <w:sz w:val="24"/>
          <w:szCs w:val="24"/>
          <w:lang w:eastAsia="ru-RU"/>
        </w:rPr>
        <w:t xml:space="preserve"> </w:t>
      </w:r>
      <w:r w:rsidRPr="00D244CC">
        <w:rPr>
          <w:rFonts w:eastAsia="Calibri" w:cs="Times New Roman"/>
          <w:sz w:val="24"/>
          <w:szCs w:val="24"/>
          <w:lang w:eastAsia="ru-RU"/>
        </w:rPr>
        <w:t>по проектированию, монтажу и техническому обслуживанию»;</w:t>
      </w:r>
    </w:p>
    <w:p w:rsidR="00845DAD" w:rsidRPr="00D244CC"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5.7.</w:t>
      </w:r>
      <w:r w:rsidR="007F71DD">
        <w:rPr>
          <w:rFonts w:eastAsia="Calibri" w:cs="Times New Roman"/>
          <w:sz w:val="24"/>
          <w:szCs w:val="24"/>
          <w:lang w:eastAsia="ru-RU"/>
        </w:rPr>
        <w:t>11</w:t>
      </w:r>
      <w:r w:rsidRPr="00D244CC">
        <w:rPr>
          <w:rFonts w:eastAsia="Calibri" w:cs="Times New Roman"/>
          <w:sz w:val="24"/>
          <w:szCs w:val="24"/>
          <w:lang w:eastAsia="ru-RU"/>
        </w:rPr>
        <w:t>. ГОСТ Р 50777-2014 «</w:t>
      </w:r>
      <w:proofErr w:type="spellStart"/>
      <w:r w:rsidRPr="00D244CC">
        <w:rPr>
          <w:rFonts w:eastAsia="Calibri" w:cs="Times New Roman"/>
          <w:sz w:val="24"/>
          <w:szCs w:val="24"/>
          <w:lang w:eastAsia="ru-RU"/>
        </w:rPr>
        <w:t>Извещатели</w:t>
      </w:r>
      <w:proofErr w:type="spellEnd"/>
      <w:r w:rsidRPr="00D244CC">
        <w:rPr>
          <w:rFonts w:eastAsia="Calibri" w:cs="Times New Roman"/>
          <w:sz w:val="24"/>
          <w:szCs w:val="24"/>
          <w:lang w:eastAsia="ru-RU"/>
        </w:rPr>
        <w:t xml:space="preserve"> пассивные оптико-электронные инфракрасные для закрытых помещений</w:t>
      </w:r>
      <w:r>
        <w:rPr>
          <w:rFonts w:eastAsia="Calibri" w:cs="Times New Roman"/>
          <w:sz w:val="24"/>
          <w:szCs w:val="24"/>
          <w:lang w:eastAsia="ru-RU"/>
        </w:rPr>
        <w:t xml:space="preserve"> </w:t>
      </w:r>
      <w:r w:rsidRPr="00D244CC">
        <w:rPr>
          <w:rFonts w:eastAsia="Calibri" w:cs="Times New Roman"/>
          <w:sz w:val="24"/>
          <w:szCs w:val="24"/>
          <w:lang w:eastAsia="ru-RU"/>
        </w:rPr>
        <w:t>и открытых площадок. Общие технические требования и методы испытаний»;</w:t>
      </w:r>
    </w:p>
    <w:p w:rsidR="00845DAD" w:rsidRPr="00D244CC"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5.7.</w:t>
      </w:r>
      <w:r w:rsidR="007F71DD">
        <w:rPr>
          <w:rFonts w:eastAsia="Calibri" w:cs="Times New Roman"/>
          <w:sz w:val="24"/>
          <w:szCs w:val="24"/>
          <w:lang w:eastAsia="ru-RU"/>
        </w:rPr>
        <w:t>12</w:t>
      </w:r>
      <w:r>
        <w:rPr>
          <w:rFonts w:eastAsia="Calibri" w:cs="Times New Roman"/>
          <w:sz w:val="24"/>
          <w:szCs w:val="24"/>
          <w:lang w:eastAsia="ru-RU"/>
        </w:rPr>
        <w:t>.</w:t>
      </w:r>
      <w:r w:rsidRPr="00D244CC">
        <w:rPr>
          <w:rFonts w:eastAsia="Calibri" w:cs="Times New Roman"/>
          <w:sz w:val="24"/>
          <w:szCs w:val="24"/>
          <w:lang w:eastAsia="ru-RU"/>
        </w:rPr>
        <w:t xml:space="preserve"> ГОСТ Р 53704-2009 «Системы безопасности комплексные и интегрированные. Общие технические требования»;</w:t>
      </w:r>
    </w:p>
    <w:p w:rsidR="00845DAD" w:rsidRPr="00D244CC" w:rsidRDefault="00845DAD" w:rsidP="00845DAD">
      <w:pPr>
        <w:tabs>
          <w:tab w:val="left" w:pos="1276"/>
        </w:tabs>
        <w:spacing w:after="0" w:line="240" w:lineRule="auto"/>
        <w:ind w:firstLine="709"/>
        <w:jc w:val="both"/>
        <w:rPr>
          <w:rFonts w:eastAsia="Calibri" w:cs="Times New Roman"/>
          <w:sz w:val="24"/>
          <w:szCs w:val="24"/>
          <w:lang w:eastAsia="ru-RU"/>
        </w:rPr>
      </w:pPr>
      <w:r>
        <w:rPr>
          <w:rFonts w:eastAsia="Calibri" w:cs="Times New Roman"/>
          <w:sz w:val="24"/>
          <w:szCs w:val="24"/>
          <w:lang w:eastAsia="ru-RU"/>
        </w:rPr>
        <w:t>5.7.</w:t>
      </w:r>
      <w:r w:rsidR="007F71DD">
        <w:rPr>
          <w:rFonts w:eastAsia="Calibri" w:cs="Times New Roman"/>
          <w:sz w:val="24"/>
          <w:szCs w:val="24"/>
          <w:lang w:eastAsia="ru-RU"/>
        </w:rPr>
        <w:t>13</w:t>
      </w:r>
      <w:r>
        <w:rPr>
          <w:rFonts w:eastAsia="Calibri" w:cs="Times New Roman"/>
          <w:sz w:val="24"/>
          <w:szCs w:val="24"/>
          <w:lang w:eastAsia="ru-RU"/>
        </w:rPr>
        <w:t>.</w:t>
      </w:r>
      <w:r w:rsidRPr="00D244CC">
        <w:rPr>
          <w:rFonts w:eastAsia="Calibri" w:cs="Times New Roman"/>
          <w:sz w:val="24"/>
          <w:szCs w:val="24"/>
          <w:lang w:eastAsia="ru-RU"/>
        </w:rPr>
        <w:t xml:space="preserve"> ГОСТ 34332.3-2021 «Безопасность функциональная систем, связанных с безопасностью зданий и сооружений.</w:t>
      </w:r>
      <w:r>
        <w:rPr>
          <w:rFonts w:eastAsia="Calibri" w:cs="Times New Roman"/>
          <w:sz w:val="24"/>
          <w:szCs w:val="24"/>
          <w:lang w:eastAsia="ru-RU"/>
        </w:rPr>
        <w:t xml:space="preserve"> </w:t>
      </w:r>
      <w:r w:rsidRPr="00D244CC">
        <w:rPr>
          <w:rFonts w:eastAsia="Calibri" w:cs="Times New Roman"/>
          <w:sz w:val="24"/>
          <w:szCs w:val="24"/>
          <w:lang w:eastAsia="ru-RU"/>
        </w:rPr>
        <w:t>Часть 3. Требования к системам»;</w:t>
      </w:r>
    </w:p>
    <w:p w:rsidR="00845DAD" w:rsidRPr="00D244CC"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5.7.</w:t>
      </w:r>
      <w:r w:rsidR="007F71DD">
        <w:rPr>
          <w:rFonts w:eastAsia="Calibri" w:cs="Times New Roman"/>
          <w:sz w:val="24"/>
          <w:szCs w:val="24"/>
          <w:lang w:eastAsia="ru-RU"/>
        </w:rPr>
        <w:t>14</w:t>
      </w:r>
      <w:r w:rsidRPr="00D244CC">
        <w:rPr>
          <w:rFonts w:eastAsia="Calibri" w:cs="Times New Roman"/>
          <w:sz w:val="24"/>
          <w:szCs w:val="24"/>
          <w:lang w:eastAsia="ru-RU"/>
        </w:rPr>
        <w:t xml:space="preserve">. ГОСТ Р 54101-2010 «Средства автоматизации и системы управления. Средства и системы обеспечения безопасности. Техническое </w:t>
      </w:r>
      <w:r w:rsidRPr="00D244CC">
        <w:rPr>
          <w:rFonts w:eastAsia="Calibri" w:cs="Times New Roman"/>
          <w:bCs/>
          <w:sz w:val="24"/>
          <w:szCs w:val="24"/>
          <w:lang w:eastAsia="ru-RU"/>
        </w:rPr>
        <w:t>обслуживание и текущий ремонт»;</w:t>
      </w:r>
    </w:p>
    <w:p w:rsidR="00845DAD" w:rsidRPr="00D244CC"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5.7.</w:t>
      </w:r>
      <w:r w:rsidR="007F71DD">
        <w:rPr>
          <w:rFonts w:eastAsia="Calibri" w:cs="Times New Roman"/>
          <w:sz w:val="24"/>
          <w:szCs w:val="24"/>
          <w:lang w:eastAsia="ru-RU"/>
        </w:rPr>
        <w:t>15</w:t>
      </w:r>
      <w:r w:rsidRPr="00D244CC">
        <w:rPr>
          <w:rFonts w:eastAsia="Calibri" w:cs="Times New Roman"/>
          <w:sz w:val="24"/>
          <w:szCs w:val="24"/>
          <w:lang w:eastAsia="ru-RU"/>
        </w:rPr>
        <w:t xml:space="preserve">. </w:t>
      </w:r>
      <w:r>
        <w:rPr>
          <w:rFonts w:eastAsia="Calibri" w:cs="Times New Roman"/>
          <w:sz w:val="24"/>
          <w:szCs w:val="24"/>
          <w:lang w:eastAsia="ru-RU"/>
        </w:rPr>
        <w:t>ГОСТ Р 51241-2008 «</w:t>
      </w:r>
      <w:r w:rsidRPr="001A228E">
        <w:rPr>
          <w:rFonts w:eastAsia="Calibri" w:cs="Times New Roman"/>
          <w:sz w:val="24"/>
          <w:szCs w:val="24"/>
          <w:lang w:eastAsia="ru-RU"/>
        </w:rPr>
        <w:t>Средства и системы контроля и управления доступом. Классификация. Общие техническ</w:t>
      </w:r>
      <w:r>
        <w:rPr>
          <w:rFonts w:eastAsia="Calibri" w:cs="Times New Roman"/>
          <w:sz w:val="24"/>
          <w:szCs w:val="24"/>
          <w:lang w:eastAsia="ru-RU"/>
        </w:rPr>
        <w:t>ие требования. Методы испытаний»</w:t>
      </w:r>
      <w:r w:rsidRPr="00D244CC">
        <w:rPr>
          <w:rFonts w:eastAsia="Calibri" w:cs="Times New Roman"/>
          <w:sz w:val="24"/>
          <w:szCs w:val="24"/>
          <w:lang w:eastAsia="ru-RU"/>
        </w:rPr>
        <w:t>;</w:t>
      </w:r>
    </w:p>
    <w:p w:rsidR="00845DAD" w:rsidRDefault="00845DAD" w:rsidP="00845DAD">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5.7.</w:t>
      </w:r>
      <w:r w:rsidR="007F71DD" w:rsidRPr="00D244CC">
        <w:rPr>
          <w:rFonts w:eastAsia="Calibri" w:cs="Times New Roman"/>
          <w:sz w:val="24"/>
          <w:szCs w:val="24"/>
          <w:lang w:eastAsia="ru-RU"/>
        </w:rPr>
        <w:t>1</w:t>
      </w:r>
      <w:r w:rsidR="007F71DD">
        <w:rPr>
          <w:rFonts w:eastAsia="Calibri" w:cs="Times New Roman"/>
          <w:sz w:val="24"/>
          <w:szCs w:val="24"/>
          <w:lang w:eastAsia="ru-RU"/>
        </w:rPr>
        <w:t>6</w:t>
      </w:r>
      <w:r w:rsidRPr="00D244CC">
        <w:rPr>
          <w:rFonts w:eastAsia="Calibri" w:cs="Times New Roman"/>
          <w:sz w:val="24"/>
          <w:szCs w:val="24"/>
          <w:lang w:eastAsia="ru-RU"/>
        </w:rPr>
        <w:t>. </w:t>
      </w:r>
      <w:r w:rsidRPr="008C5D56">
        <w:rPr>
          <w:rFonts w:eastAsia="Calibri" w:cs="Times New Roman"/>
          <w:sz w:val="24"/>
          <w:szCs w:val="24"/>
          <w:lang w:eastAsia="ru-RU"/>
        </w:rPr>
        <w:t xml:space="preserve">ГОСТ Р 51558-2014 </w:t>
      </w:r>
      <w:r>
        <w:rPr>
          <w:rFonts w:eastAsia="Calibri" w:cs="Times New Roman"/>
          <w:sz w:val="24"/>
          <w:szCs w:val="24"/>
          <w:lang w:eastAsia="ru-RU"/>
        </w:rPr>
        <w:t>«</w:t>
      </w:r>
      <w:r w:rsidRPr="008C5D56">
        <w:rPr>
          <w:rFonts w:eastAsia="Calibri" w:cs="Times New Roman"/>
          <w:sz w:val="24"/>
          <w:szCs w:val="24"/>
          <w:lang w:eastAsia="ru-RU"/>
        </w:rPr>
        <w:t>Средства и системы охранные телевизионные. Классификация. Общие технические требования. Методы испытаний</w:t>
      </w:r>
      <w:r>
        <w:rPr>
          <w:rFonts w:eastAsia="Calibri" w:cs="Times New Roman"/>
          <w:sz w:val="24"/>
          <w:szCs w:val="24"/>
          <w:lang w:eastAsia="ru-RU"/>
        </w:rPr>
        <w:t>»</w:t>
      </w:r>
      <w:r w:rsidR="007F71DD">
        <w:rPr>
          <w:rFonts w:eastAsia="Calibri" w:cs="Times New Roman"/>
          <w:sz w:val="24"/>
          <w:szCs w:val="24"/>
          <w:lang w:eastAsia="ru-RU"/>
        </w:rPr>
        <w:t>.</w:t>
      </w:r>
    </w:p>
    <w:p w:rsidR="00845DAD" w:rsidRDefault="00845DAD" w:rsidP="00845DAD">
      <w:pPr>
        <w:spacing w:after="0" w:line="240" w:lineRule="auto"/>
        <w:ind w:firstLine="709"/>
        <w:jc w:val="both"/>
        <w:rPr>
          <w:rFonts w:eastAsia="Calibri" w:cs="Times New Roman"/>
          <w:b/>
          <w:sz w:val="24"/>
          <w:szCs w:val="24"/>
          <w:lang w:eastAsia="ru-RU"/>
        </w:rPr>
      </w:pPr>
      <w:r w:rsidRPr="00D244CC">
        <w:rPr>
          <w:rFonts w:eastAsia="Calibri" w:cs="Times New Roman"/>
          <w:b/>
          <w:sz w:val="24"/>
          <w:szCs w:val="24"/>
        </w:rPr>
        <w:t xml:space="preserve">6. </w:t>
      </w:r>
      <w:r w:rsidRPr="00D244CC">
        <w:rPr>
          <w:rFonts w:eastAsia="Calibri" w:cs="Times New Roman"/>
          <w:b/>
          <w:sz w:val="24"/>
          <w:szCs w:val="24"/>
          <w:lang w:eastAsia="ru-RU"/>
        </w:rPr>
        <w:t>Порядок оказания услуг, этапы, последовательность, график, а также поэтапной оплаты исполненных условий Контракта:</w:t>
      </w:r>
      <w:r w:rsidRPr="00DD2253">
        <w:t xml:space="preserve"> </w:t>
      </w:r>
      <w:r w:rsidRPr="00DD2253">
        <w:rPr>
          <w:rFonts w:eastAsia="Calibri" w:cs="Times New Roman"/>
          <w:bCs/>
          <w:sz w:val="24"/>
          <w:szCs w:val="24"/>
          <w:lang w:eastAsia="ru-RU"/>
        </w:rPr>
        <w:t>в соответствии с условиями Контракта</w:t>
      </w:r>
      <w:r>
        <w:rPr>
          <w:rFonts w:eastAsia="Calibri" w:cs="Times New Roman"/>
          <w:bCs/>
          <w:sz w:val="24"/>
          <w:szCs w:val="24"/>
          <w:lang w:eastAsia="ru-RU"/>
        </w:rPr>
        <w:t>.</w:t>
      </w:r>
    </w:p>
    <w:p w:rsidR="00845DAD" w:rsidRDefault="00845DAD" w:rsidP="00845DAD">
      <w:pPr>
        <w:spacing w:after="0" w:line="240" w:lineRule="auto"/>
        <w:ind w:firstLine="709"/>
        <w:jc w:val="both"/>
        <w:rPr>
          <w:rFonts w:eastAsia="Calibri" w:cs="Times New Roman"/>
          <w:sz w:val="24"/>
          <w:szCs w:val="24"/>
          <w:lang w:eastAsia="ru-RU"/>
        </w:rPr>
      </w:pPr>
      <w:r w:rsidRPr="00E41C9E">
        <w:rPr>
          <w:rFonts w:eastAsia="Calibri" w:cs="Times New Roman"/>
          <w:sz w:val="24"/>
          <w:szCs w:val="24"/>
          <w:lang w:eastAsia="ru-RU"/>
        </w:rPr>
        <w:t xml:space="preserve">Оказание услуг по ТО </w:t>
      </w:r>
      <w:r>
        <w:rPr>
          <w:rFonts w:eastAsia="Calibri" w:cs="Times New Roman"/>
          <w:sz w:val="24"/>
          <w:szCs w:val="24"/>
          <w:lang w:eastAsia="ru-RU"/>
        </w:rPr>
        <w:t>ОТС</w:t>
      </w:r>
      <w:r w:rsidRPr="00E41C9E">
        <w:rPr>
          <w:rFonts w:eastAsia="Calibri" w:cs="Times New Roman"/>
          <w:sz w:val="24"/>
          <w:szCs w:val="24"/>
          <w:lang w:eastAsia="ru-RU"/>
        </w:rPr>
        <w:t xml:space="preserve"> зданий проводится в заранее согласованное время </w:t>
      </w:r>
      <w:r>
        <w:rPr>
          <w:rFonts w:eastAsia="Calibri" w:cs="Times New Roman"/>
          <w:sz w:val="24"/>
          <w:szCs w:val="24"/>
          <w:lang w:eastAsia="ru-RU"/>
        </w:rPr>
        <w:br/>
      </w:r>
      <w:r w:rsidRPr="00E41C9E">
        <w:rPr>
          <w:rFonts w:eastAsia="Calibri" w:cs="Times New Roman"/>
          <w:sz w:val="24"/>
          <w:szCs w:val="24"/>
          <w:lang w:eastAsia="ru-RU"/>
        </w:rPr>
        <w:t>с Заказчиком с учётом ТЗ и условиями Контракта.</w:t>
      </w:r>
    </w:p>
    <w:p w:rsidR="00845DAD" w:rsidRDefault="00845DAD" w:rsidP="00845DAD">
      <w:pPr>
        <w:spacing w:after="0" w:line="240" w:lineRule="auto"/>
        <w:ind w:firstLine="709"/>
        <w:jc w:val="both"/>
        <w:rPr>
          <w:rFonts w:eastAsia="Calibri" w:cs="Times New Roman"/>
          <w:sz w:val="24"/>
          <w:szCs w:val="24"/>
          <w:lang w:eastAsia="ru-RU"/>
        </w:rPr>
      </w:pPr>
      <w:r w:rsidRPr="0039438D">
        <w:rPr>
          <w:rFonts w:eastAsia="Calibri" w:cs="Times New Roman"/>
          <w:b/>
          <w:bCs/>
          <w:sz w:val="24"/>
          <w:szCs w:val="24"/>
          <w:lang w:eastAsia="ar-SA"/>
        </w:rPr>
        <w:t>7. Качественные и количественные характеристики оказываемых Услуг:</w:t>
      </w:r>
    </w:p>
    <w:p w:rsidR="00845DAD" w:rsidRDefault="00845DAD" w:rsidP="00845DAD">
      <w:pPr>
        <w:spacing w:after="0" w:line="240" w:lineRule="auto"/>
        <w:ind w:firstLine="709"/>
        <w:jc w:val="both"/>
        <w:rPr>
          <w:rFonts w:eastAsia="Calibri" w:cs="Times New Roman"/>
          <w:sz w:val="24"/>
          <w:szCs w:val="24"/>
          <w:lang w:eastAsia="ru-RU"/>
        </w:rPr>
      </w:pPr>
      <w:r w:rsidRPr="0039438D">
        <w:rPr>
          <w:rFonts w:eastAsia="Calibri" w:cs="Times New Roman"/>
          <w:sz w:val="24"/>
          <w:szCs w:val="24"/>
          <w:lang w:eastAsia="ar-SA"/>
        </w:rPr>
        <w:t>Исполнитель гарантирует качественное оказание услуг на весь период исполнения Контракта в порядке, определенном действующим законодательством Российской Федерации, ТЗ и Контрактом</w:t>
      </w:r>
      <w:r>
        <w:rPr>
          <w:rFonts w:eastAsia="Calibri" w:cs="Times New Roman"/>
          <w:sz w:val="24"/>
          <w:szCs w:val="24"/>
          <w:lang w:eastAsia="ar-SA"/>
        </w:rPr>
        <w:t>.</w:t>
      </w:r>
    </w:p>
    <w:p w:rsidR="00845DAD" w:rsidRDefault="00845DAD" w:rsidP="00845DAD">
      <w:pPr>
        <w:tabs>
          <w:tab w:val="left" w:pos="284"/>
        </w:tabs>
        <w:spacing w:after="0"/>
        <w:jc w:val="both"/>
        <w:rPr>
          <w:rFonts w:eastAsia="Calibri" w:cs="Times New Roman"/>
          <w:sz w:val="24"/>
          <w:szCs w:val="24"/>
        </w:rPr>
      </w:pPr>
    </w:p>
    <w:p w:rsidR="00845DAD" w:rsidRDefault="00845DAD" w:rsidP="00845DAD">
      <w:pPr>
        <w:tabs>
          <w:tab w:val="left" w:pos="284"/>
        </w:tabs>
        <w:spacing w:after="0"/>
        <w:jc w:val="both"/>
        <w:rPr>
          <w:rFonts w:eastAsia="Calibri" w:cs="Times New Roman"/>
          <w:sz w:val="24"/>
          <w:szCs w:val="24"/>
        </w:rPr>
      </w:pPr>
    </w:p>
    <w:p w:rsidR="00845DAD" w:rsidRDefault="00845DAD" w:rsidP="00845DAD">
      <w:pPr>
        <w:tabs>
          <w:tab w:val="left" w:pos="284"/>
        </w:tabs>
        <w:spacing w:after="0"/>
        <w:jc w:val="both"/>
        <w:rPr>
          <w:rFonts w:eastAsia="Calibri" w:cs="Times New Roman"/>
          <w:sz w:val="24"/>
          <w:szCs w:val="24"/>
        </w:rPr>
      </w:pPr>
    </w:p>
    <w:p w:rsidR="00845DAD" w:rsidRPr="00D244CC" w:rsidRDefault="00845DAD" w:rsidP="00845DAD">
      <w:pPr>
        <w:tabs>
          <w:tab w:val="left" w:pos="284"/>
        </w:tabs>
        <w:spacing w:after="0"/>
        <w:jc w:val="both"/>
        <w:rPr>
          <w:rFonts w:eastAsia="Calibri" w:cs="Times New Roman"/>
          <w:sz w:val="24"/>
          <w:szCs w:val="24"/>
          <w:lang w:eastAsia="ar-SA"/>
        </w:rPr>
      </w:pPr>
      <w:r w:rsidRPr="00D244CC">
        <w:rPr>
          <w:rFonts w:eastAsia="Calibri" w:cs="Times New Roman"/>
          <w:sz w:val="24"/>
          <w:szCs w:val="24"/>
        </w:rPr>
        <w:t xml:space="preserve">Заведующий ОКБ                                                                                                 </w:t>
      </w:r>
      <w:r>
        <w:rPr>
          <w:rFonts w:eastAsia="Calibri" w:cs="Times New Roman"/>
          <w:sz w:val="24"/>
          <w:szCs w:val="24"/>
        </w:rPr>
        <w:t xml:space="preserve">            </w:t>
      </w:r>
      <w:r w:rsidRPr="00D244CC">
        <w:rPr>
          <w:rFonts w:eastAsia="Calibri" w:cs="Times New Roman"/>
          <w:sz w:val="24"/>
          <w:szCs w:val="24"/>
        </w:rPr>
        <w:t xml:space="preserve">А.А. </w:t>
      </w:r>
      <w:proofErr w:type="spellStart"/>
      <w:r w:rsidRPr="00D244CC">
        <w:rPr>
          <w:rFonts w:eastAsia="Calibri" w:cs="Times New Roman"/>
          <w:sz w:val="24"/>
          <w:szCs w:val="24"/>
        </w:rPr>
        <w:t>Бубеков</w:t>
      </w:r>
      <w:proofErr w:type="spellEnd"/>
    </w:p>
    <w:p w:rsidR="00845DAD" w:rsidRPr="00D244CC" w:rsidRDefault="00845DAD" w:rsidP="00845DAD">
      <w:pPr>
        <w:tabs>
          <w:tab w:val="left" w:pos="284"/>
        </w:tabs>
        <w:spacing w:after="0"/>
        <w:jc w:val="both"/>
        <w:rPr>
          <w:rFonts w:eastAsia="Calibri" w:cs="Times New Roman"/>
          <w:sz w:val="24"/>
          <w:szCs w:val="24"/>
          <w:lang w:eastAsia="ar-SA"/>
        </w:rPr>
      </w:pPr>
    </w:p>
    <w:p w:rsidR="00845DAD" w:rsidRPr="00D244CC" w:rsidRDefault="00845DAD" w:rsidP="00845DAD">
      <w:pPr>
        <w:tabs>
          <w:tab w:val="left" w:pos="284"/>
        </w:tabs>
        <w:spacing w:after="0"/>
        <w:jc w:val="right"/>
        <w:rPr>
          <w:rFonts w:eastAsia="Calibri" w:cs="Times New Roman"/>
          <w:sz w:val="24"/>
          <w:szCs w:val="24"/>
          <w:lang w:eastAsia="ar-SA"/>
        </w:rPr>
      </w:pPr>
    </w:p>
    <w:p w:rsidR="00845DAD" w:rsidRPr="00D244CC" w:rsidRDefault="00845DAD" w:rsidP="00845DAD">
      <w:pPr>
        <w:tabs>
          <w:tab w:val="left" w:pos="284"/>
        </w:tabs>
        <w:spacing w:after="0"/>
        <w:jc w:val="right"/>
        <w:rPr>
          <w:rFonts w:eastAsia="Calibri" w:cs="Times New Roman"/>
          <w:sz w:val="24"/>
          <w:szCs w:val="24"/>
          <w:lang w:eastAsia="ar-SA"/>
        </w:rPr>
      </w:pPr>
    </w:p>
    <w:p w:rsidR="00845DAD" w:rsidRPr="00D244CC" w:rsidRDefault="00845DAD" w:rsidP="00845DAD">
      <w:pPr>
        <w:tabs>
          <w:tab w:val="left" w:pos="284"/>
        </w:tabs>
        <w:spacing w:after="0"/>
        <w:jc w:val="right"/>
        <w:rPr>
          <w:rFonts w:eastAsia="Calibri" w:cs="Times New Roman"/>
          <w:sz w:val="24"/>
          <w:szCs w:val="24"/>
          <w:lang w:eastAsia="ar-SA"/>
        </w:rPr>
      </w:pPr>
    </w:p>
    <w:p w:rsidR="00845DAD" w:rsidRDefault="00845DAD" w:rsidP="00845DAD">
      <w:pPr>
        <w:tabs>
          <w:tab w:val="left" w:pos="284"/>
        </w:tabs>
        <w:spacing w:after="0"/>
        <w:jc w:val="right"/>
        <w:rPr>
          <w:rFonts w:eastAsia="Calibri" w:cs="Times New Roman"/>
          <w:sz w:val="24"/>
          <w:szCs w:val="24"/>
          <w:lang w:eastAsia="ar-SA"/>
        </w:rPr>
      </w:pPr>
    </w:p>
    <w:p w:rsidR="00845DAD" w:rsidRDefault="00845DAD" w:rsidP="00845DAD">
      <w:pPr>
        <w:tabs>
          <w:tab w:val="left" w:pos="284"/>
        </w:tabs>
        <w:spacing w:after="0"/>
        <w:jc w:val="right"/>
        <w:rPr>
          <w:rFonts w:eastAsia="Calibri" w:cs="Times New Roman"/>
          <w:sz w:val="24"/>
          <w:szCs w:val="24"/>
          <w:lang w:eastAsia="ar-SA"/>
        </w:rPr>
      </w:pPr>
    </w:p>
    <w:p w:rsidR="00845DAD" w:rsidRDefault="00845DAD" w:rsidP="00845DAD">
      <w:pPr>
        <w:tabs>
          <w:tab w:val="left" w:pos="284"/>
        </w:tabs>
        <w:spacing w:after="0"/>
        <w:jc w:val="right"/>
        <w:rPr>
          <w:rFonts w:eastAsia="Calibri" w:cs="Times New Roman"/>
          <w:sz w:val="24"/>
          <w:szCs w:val="24"/>
          <w:lang w:eastAsia="ar-SA"/>
        </w:rPr>
      </w:pPr>
    </w:p>
    <w:p w:rsidR="00845DAD" w:rsidRDefault="00845DAD" w:rsidP="00845DAD">
      <w:pPr>
        <w:tabs>
          <w:tab w:val="left" w:pos="284"/>
        </w:tabs>
        <w:spacing w:after="0"/>
        <w:jc w:val="right"/>
        <w:rPr>
          <w:rFonts w:eastAsia="Calibri" w:cs="Times New Roman"/>
          <w:sz w:val="24"/>
          <w:szCs w:val="24"/>
          <w:lang w:eastAsia="ar-SA"/>
        </w:rPr>
      </w:pPr>
    </w:p>
    <w:p w:rsidR="00845DAD" w:rsidRDefault="00845DAD" w:rsidP="00845DAD">
      <w:pPr>
        <w:tabs>
          <w:tab w:val="left" w:pos="284"/>
        </w:tabs>
        <w:spacing w:after="0"/>
        <w:rPr>
          <w:rFonts w:eastAsia="Calibri" w:cs="Times New Roman"/>
          <w:sz w:val="24"/>
          <w:szCs w:val="24"/>
          <w:lang w:eastAsia="ar-SA"/>
        </w:rPr>
      </w:pPr>
    </w:p>
    <w:p w:rsidR="00845DAD" w:rsidRDefault="00845DAD" w:rsidP="00845DAD">
      <w:pPr>
        <w:tabs>
          <w:tab w:val="left" w:pos="284"/>
        </w:tabs>
        <w:spacing w:after="0"/>
        <w:rPr>
          <w:rFonts w:eastAsia="Calibri" w:cs="Times New Roman"/>
          <w:sz w:val="24"/>
          <w:szCs w:val="24"/>
          <w:lang w:eastAsia="ar-SA"/>
        </w:rPr>
      </w:pPr>
    </w:p>
    <w:p w:rsidR="0093568C" w:rsidRDefault="0093568C" w:rsidP="00845DAD">
      <w:pPr>
        <w:tabs>
          <w:tab w:val="left" w:pos="284"/>
        </w:tabs>
        <w:spacing w:after="0"/>
        <w:rPr>
          <w:rFonts w:eastAsia="Calibri" w:cs="Times New Roman"/>
          <w:sz w:val="24"/>
          <w:szCs w:val="24"/>
          <w:lang w:eastAsia="ar-SA"/>
        </w:rPr>
      </w:pPr>
    </w:p>
    <w:p w:rsidR="0093568C" w:rsidRDefault="0093568C" w:rsidP="00845DAD">
      <w:pPr>
        <w:tabs>
          <w:tab w:val="left" w:pos="284"/>
        </w:tabs>
        <w:spacing w:after="0"/>
        <w:rPr>
          <w:rFonts w:eastAsia="Calibri" w:cs="Times New Roman"/>
          <w:sz w:val="24"/>
          <w:szCs w:val="24"/>
          <w:lang w:eastAsia="ar-SA"/>
        </w:rPr>
      </w:pPr>
    </w:p>
    <w:p w:rsidR="0093568C" w:rsidRDefault="0093568C" w:rsidP="00845DAD">
      <w:pPr>
        <w:tabs>
          <w:tab w:val="left" w:pos="284"/>
        </w:tabs>
        <w:spacing w:after="0"/>
        <w:rPr>
          <w:rFonts w:eastAsia="Calibri" w:cs="Times New Roman"/>
          <w:sz w:val="24"/>
          <w:szCs w:val="24"/>
          <w:lang w:eastAsia="ar-SA"/>
        </w:rPr>
      </w:pPr>
    </w:p>
    <w:p w:rsidR="0093568C" w:rsidRDefault="0093568C" w:rsidP="00845DAD">
      <w:pPr>
        <w:tabs>
          <w:tab w:val="left" w:pos="284"/>
        </w:tabs>
        <w:spacing w:after="0"/>
        <w:rPr>
          <w:rFonts w:eastAsia="Calibri" w:cs="Times New Roman"/>
          <w:sz w:val="24"/>
          <w:szCs w:val="24"/>
          <w:lang w:eastAsia="ar-SA"/>
        </w:rPr>
      </w:pPr>
    </w:p>
    <w:p w:rsidR="0093568C" w:rsidRDefault="0093568C" w:rsidP="00845DAD">
      <w:pPr>
        <w:tabs>
          <w:tab w:val="left" w:pos="284"/>
        </w:tabs>
        <w:spacing w:after="0"/>
        <w:rPr>
          <w:rFonts w:eastAsia="Calibri" w:cs="Times New Roman"/>
          <w:sz w:val="24"/>
          <w:szCs w:val="24"/>
          <w:lang w:eastAsia="ar-SA"/>
        </w:rPr>
      </w:pPr>
    </w:p>
    <w:p w:rsidR="0093568C" w:rsidRDefault="0093568C" w:rsidP="00845DAD">
      <w:pPr>
        <w:tabs>
          <w:tab w:val="left" w:pos="284"/>
        </w:tabs>
        <w:spacing w:after="0"/>
        <w:rPr>
          <w:rFonts w:eastAsia="Calibri" w:cs="Times New Roman"/>
          <w:sz w:val="24"/>
          <w:szCs w:val="24"/>
          <w:lang w:eastAsia="ar-SA"/>
        </w:rPr>
      </w:pPr>
    </w:p>
    <w:p w:rsidR="0093568C" w:rsidRDefault="0093568C" w:rsidP="00845DAD">
      <w:pPr>
        <w:tabs>
          <w:tab w:val="left" w:pos="284"/>
        </w:tabs>
        <w:spacing w:after="0"/>
        <w:rPr>
          <w:rFonts w:eastAsia="Calibri" w:cs="Times New Roman"/>
          <w:sz w:val="24"/>
          <w:szCs w:val="24"/>
          <w:lang w:eastAsia="ar-SA"/>
        </w:rPr>
      </w:pPr>
    </w:p>
    <w:p w:rsidR="0093568C" w:rsidRDefault="0093568C" w:rsidP="00845DAD">
      <w:pPr>
        <w:tabs>
          <w:tab w:val="left" w:pos="284"/>
        </w:tabs>
        <w:spacing w:after="0"/>
        <w:rPr>
          <w:rFonts w:eastAsia="Calibri" w:cs="Times New Roman"/>
          <w:sz w:val="24"/>
          <w:szCs w:val="24"/>
          <w:lang w:eastAsia="ar-SA"/>
        </w:rPr>
      </w:pPr>
    </w:p>
    <w:p w:rsidR="00845DAD" w:rsidRDefault="00845DAD" w:rsidP="00845DAD">
      <w:pPr>
        <w:tabs>
          <w:tab w:val="left" w:pos="284"/>
        </w:tabs>
        <w:spacing w:after="0"/>
        <w:jc w:val="right"/>
        <w:rPr>
          <w:rFonts w:cs="Times New Roman"/>
          <w:sz w:val="24"/>
          <w:szCs w:val="24"/>
        </w:rPr>
      </w:pPr>
      <w:r w:rsidRPr="00D244CC">
        <w:rPr>
          <w:rFonts w:eastAsia="Calibri" w:cs="Times New Roman"/>
          <w:sz w:val="24"/>
          <w:szCs w:val="24"/>
          <w:lang w:eastAsia="ar-SA"/>
        </w:rPr>
        <w:t xml:space="preserve"> </w:t>
      </w:r>
      <w:r w:rsidRPr="00D244CC">
        <w:rPr>
          <w:rFonts w:cs="Times New Roman"/>
          <w:sz w:val="24"/>
          <w:szCs w:val="24"/>
        </w:rPr>
        <w:t>Приложение № 1</w:t>
      </w:r>
    </w:p>
    <w:p w:rsidR="00845DAD" w:rsidRPr="009C1068" w:rsidRDefault="00845DAD" w:rsidP="00845DAD">
      <w:pPr>
        <w:tabs>
          <w:tab w:val="left" w:pos="284"/>
        </w:tabs>
        <w:spacing w:after="0"/>
        <w:jc w:val="right"/>
        <w:rPr>
          <w:rFonts w:cs="Times New Roman"/>
          <w:sz w:val="24"/>
          <w:szCs w:val="24"/>
        </w:rPr>
      </w:pPr>
      <w:r>
        <w:rPr>
          <w:rFonts w:cs="Times New Roman"/>
          <w:sz w:val="24"/>
          <w:szCs w:val="24"/>
        </w:rPr>
        <w:t>к т</w:t>
      </w:r>
      <w:r w:rsidRPr="009C1068">
        <w:rPr>
          <w:rFonts w:cs="Times New Roman"/>
          <w:sz w:val="24"/>
          <w:szCs w:val="24"/>
        </w:rPr>
        <w:t>ехническо</w:t>
      </w:r>
      <w:r>
        <w:rPr>
          <w:rFonts w:cs="Times New Roman"/>
          <w:sz w:val="24"/>
          <w:szCs w:val="24"/>
        </w:rPr>
        <w:t>му</w:t>
      </w:r>
      <w:r w:rsidRPr="009C1068">
        <w:rPr>
          <w:rFonts w:cs="Times New Roman"/>
          <w:sz w:val="24"/>
          <w:szCs w:val="24"/>
        </w:rPr>
        <w:t xml:space="preserve"> задани</w:t>
      </w:r>
      <w:r>
        <w:rPr>
          <w:rFonts w:cs="Times New Roman"/>
          <w:sz w:val="24"/>
          <w:szCs w:val="24"/>
        </w:rPr>
        <w:t>ю</w:t>
      </w:r>
    </w:p>
    <w:p w:rsidR="00845DAD" w:rsidRDefault="00845DAD" w:rsidP="00845DAD">
      <w:pPr>
        <w:tabs>
          <w:tab w:val="left" w:pos="284"/>
        </w:tabs>
        <w:spacing w:after="0"/>
        <w:jc w:val="right"/>
        <w:rPr>
          <w:rFonts w:cs="Times New Roman"/>
          <w:sz w:val="24"/>
          <w:szCs w:val="24"/>
        </w:rPr>
      </w:pPr>
      <w:r w:rsidRPr="009C1068">
        <w:rPr>
          <w:rFonts w:cs="Times New Roman"/>
          <w:sz w:val="24"/>
          <w:szCs w:val="24"/>
        </w:rPr>
        <w:t>на оказание услуг по техническому обслуживанию</w:t>
      </w:r>
    </w:p>
    <w:p w:rsidR="00845DAD" w:rsidRDefault="00845DAD" w:rsidP="00845DAD">
      <w:pPr>
        <w:tabs>
          <w:tab w:val="left" w:pos="284"/>
        </w:tabs>
        <w:spacing w:after="0"/>
        <w:jc w:val="right"/>
        <w:rPr>
          <w:rFonts w:cs="Times New Roman"/>
          <w:sz w:val="24"/>
          <w:szCs w:val="24"/>
        </w:rPr>
      </w:pPr>
      <w:r w:rsidRPr="009C1068">
        <w:rPr>
          <w:rFonts w:cs="Times New Roman"/>
          <w:sz w:val="24"/>
          <w:szCs w:val="24"/>
        </w:rPr>
        <w:t xml:space="preserve"> систем </w:t>
      </w:r>
      <w:r>
        <w:rPr>
          <w:rFonts w:cs="Times New Roman"/>
          <w:sz w:val="24"/>
          <w:szCs w:val="24"/>
        </w:rPr>
        <w:t xml:space="preserve">охранно-тревожной сигнализации </w:t>
      </w:r>
      <w:r w:rsidRPr="009C1068">
        <w:rPr>
          <w:rFonts w:cs="Times New Roman"/>
          <w:sz w:val="24"/>
          <w:szCs w:val="24"/>
        </w:rPr>
        <w:t>зданий</w:t>
      </w:r>
    </w:p>
    <w:p w:rsidR="00845DAD" w:rsidRPr="00D244CC" w:rsidRDefault="00845DAD" w:rsidP="00845DAD">
      <w:pPr>
        <w:tabs>
          <w:tab w:val="left" w:pos="284"/>
        </w:tabs>
        <w:spacing w:after="0"/>
        <w:jc w:val="right"/>
        <w:rPr>
          <w:rFonts w:cs="Times New Roman"/>
          <w:sz w:val="24"/>
          <w:szCs w:val="24"/>
        </w:rPr>
      </w:pPr>
      <w:r>
        <w:rPr>
          <w:rFonts w:cs="Times New Roman"/>
          <w:sz w:val="24"/>
          <w:szCs w:val="24"/>
        </w:rPr>
        <w:t xml:space="preserve"> </w:t>
      </w:r>
      <w:r w:rsidRPr="009C1068">
        <w:rPr>
          <w:rFonts w:cs="Times New Roman"/>
          <w:sz w:val="24"/>
          <w:szCs w:val="24"/>
        </w:rPr>
        <w:t xml:space="preserve"> в ИПУ РАН </w:t>
      </w:r>
    </w:p>
    <w:p w:rsidR="00845DAD" w:rsidRDefault="00845DAD" w:rsidP="00845DAD">
      <w:pPr>
        <w:jc w:val="center"/>
        <w:rPr>
          <w:rFonts w:cs="Times New Roman"/>
          <w:sz w:val="24"/>
          <w:szCs w:val="24"/>
        </w:rPr>
      </w:pPr>
    </w:p>
    <w:p w:rsidR="00845DAD" w:rsidRPr="00D244CC" w:rsidRDefault="00845DAD" w:rsidP="00845DAD">
      <w:pPr>
        <w:jc w:val="center"/>
        <w:rPr>
          <w:rFonts w:cs="Times New Roman"/>
          <w:sz w:val="24"/>
          <w:szCs w:val="24"/>
        </w:rPr>
      </w:pPr>
      <w:r w:rsidRPr="00D244CC">
        <w:rPr>
          <w:rFonts w:cs="Times New Roman"/>
          <w:sz w:val="24"/>
          <w:szCs w:val="24"/>
        </w:rPr>
        <w:t xml:space="preserve">Состав системы </w:t>
      </w:r>
      <w:r>
        <w:rPr>
          <w:rFonts w:cs="Times New Roman"/>
          <w:sz w:val="24"/>
          <w:szCs w:val="24"/>
        </w:rPr>
        <w:t xml:space="preserve">охранно-тревожной сигнализации </w:t>
      </w:r>
      <w:r w:rsidRPr="00D244CC">
        <w:rPr>
          <w:rFonts w:cs="Times New Roman"/>
          <w:sz w:val="24"/>
          <w:szCs w:val="24"/>
        </w:rPr>
        <w:t>в строении 1 и 2.</w:t>
      </w:r>
    </w:p>
    <w:tbl>
      <w:tblPr>
        <w:tblStyle w:val="1"/>
        <w:tblW w:w="10490" w:type="dxa"/>
        <w:tblInd w:w="-431" w:type="dxa"/>
        <w:tblLayout w:type="fixed"/>
        <w:tblLook w:val="04A0" w:firstRow="1" w:lastRow="0" w:firstColumn="1" w:lastColumn="0" w:noHBand="0" w:noVBand="1"/>
      </w:tblPr>
      <w:tblGrid>
        <w:gridCol w:w="6096"/>
        <w:gridCol w:w="2977"/>
        <w:gridCol w:w="1417"/>
      </w:tblGrid>
      <w:tr w:rsidR="00845DAD" w:rsidRPr="00D244CC" w:rsidTr="00ED6866">
        <w:trPr>
          <w:trHeight w:val="447"/>
        </w:trPr>
        <w:tc>
          <w:tcPr>
            <w:tcW w:w="10490" w:type="dxa"/>
            <w:gridSpan w:val="3"/>
            <w:vAlign w:val="center"/>
          </w:tcPr>
          <w:p w:rsidR="00845DAD" w:rsidRPr="00845DAD" w:rsidRDefault="00845DAD" w:rsidP="00ED6866">
            <w:pPr>
              <w:jc w:val="center"/>
              <w:rPr>
                <w:rFonts w:cs="Times New Roman"/>
                <w:sz w:val="24"/>
                <w:szCs w:val="24"/>
              </w:rPr>
            </w:pPr>
            <w:r w:rsidRPr="00845DAD">
              <w:rPr>
                <w:rFonts w:cs="Times New Roman"/>
                <w:sz w:val="24"/>
                <w:szCs w:val="24"/>
              </w:rPr>
              <w:t>Спецификация оборудования</w:t>
            </w:r>
          </w:p>
        </w:tc>
      </w:tr>
      <w:tr w:rsidR="00845DAD" w:rsidRPr="00D244CC" w:rsidTr="00ED6866">
        <w:tc>
          <w:tcPr>
            <w:tcW w:w="6096" w:type="dxa"/>
          </w:tcPr>
          <w:p w:rsidR="00845DAD" w:rsidRPr="00D244CC" w:rsidRDefault="00845DAD" w:rsidP="00ED6866">
            <w:pPr>
              <w:jc w:val="center"/>
              <w:rPr>
                <w:rFonts w:cs="Times New Roman"/>
                <w:sz w:val="24"/>
                <w:szCs w:val="24"/>
              </w:rPr>
            </w:pPr>
            <w:r w:rsidRPr="00D244CC">
              <w:rPr>
                <w:rFonts w:cs="Times New Roman"/>
                <w:sz w:val="24"/>
                <w:szCs w:val="24"/>
              </w:rPr>
              <w:t>Наименование</w:t>
            </w:r>
          </w:p>
        </w:tc>
        <w:tc>
          <w:tcPr>
            <w:tcW w:w="2977" w:type="dxa"/>
          </w:tcPr>
          <w:p w:rsidR="00845DAD" w:rsidRPr="00D244CC" w:rsidRDefault="00845DAD" w:rsidP="00ED6866">
            <w:pPr>
              <w:jc w:val="center"/>
              <w:rPr>
                <w:rFonts w:cs="Times New Roman"/>
                <w:sz w:val="24"/>
                <w:szCs w:val="24"/>
              </w:rPr>
            </w:pPr>
            <w:r w:rsidRPr="00D244CC">
              <w:rPr>
                <w:rFonts w:cs="Times New Roman"/>
                <w:sz w:val="24"/>
                <w:szCs w:val="24"/>
              </w:rPr>
              <w:t>Тип, марка</w:t>
            </w:r>
          </w:p>
        </w:tc>
        <w:tc>
          <w:tcPr>
            <w:tcW w:w="1417" w:type="dxa"/>
          </w:tcPr>
          <w:p w:rsidR="00845DAD" w:rsidRPr="00D244CC" w:rsidRDefault="00845DAD" w:rsidP="00ED6866">
            <w:pPr>
              <w:jc w:val="center"/>
              <w:rPr>
                <w:rFonts w:cs="Times New Roman"/>
                <w:sz w:val="24"/>
                <w:szCs w:val="24"/>
              </w:rPr>
            </w:pPr>
            <w:r w:rsidRPr="00D244CC">
              <w:rPr>
                <w:rFonts w:cs="Times New Roman"/>
                <w:sz w:val="24"/>
                <w:szCs w:val="24"/>
              </w:rPr>
              <w:t>Кол-во</w:t>
            </w:r>
          </w:p>
        </w:tc>
      </w:tr>
      <w:tr w:rsidR="00845DAD" w:rsidRPr="00D244CC" w:rsidTr="00ED6866">
        <w:tc>
          <w:tcPr>
            <w:tcW w:w="6096" w:type="dxa"/>
            <w:vAlign w:val="center"/>
          </w:tcPr>
          <w:p w:rsidR="00845DAD" w:rsidRPr="00D244CC" w:rsidRDefault="00845DAD" w:rsidP="00ED6866">
            <w:pPr>
              <w:rPr>
                <w:rFonts w:cs="Times New Roman"/>
                <w:sz w:val="24"/>
                <w:szCs w:val="24"/>
              </w:rPr>
            </w:pPr>
            <w:r w:rsidRPr="00D244CC">
              <w:rPr>
                <w:rFonts w:cs="Times New Roman"/>
                <w:sz w:val="24"/>
                <w:szCs w:val="24"/>
              </w:rPr>
              <w:t>Контроллер ДПЛС</w:t>
            </w:r>
          </w:p>
        </w:tc>
        <w:tc>
          <w:tcPr>
            <w:tcW w:w="2977" w:type="dxa"/>
          </w:tcPr>
          <w:p w:rsidR="00845DAD" w:rsidRPr="00D244CC" w:rsidRDefault="00845DAD" w:rsidP="00ED6866">
            <w:pPr>
              <w:jc w:val="center"/>
              <w:rPr>
                <w:rFonts w:cs="Times New Roman"/>
                <w:sz w:val="24"/>
                <w:szCs w:val="24"/>
              </w:rPr>
            </w:pPr>
            <w:r w:rsidRPr="00D244CC">
              <w:rPr>
                <w:rFonts w:cs="Times New Roman"/>
                <w:sz w:val="24"/>
                <w:szCs w:val="24"/>
              </w:rPr>
              <w:t>С2000-КДЛ</w:t>
            </w:r>
          </w:p>
        </w:tc>
        <w:tc>
          <w:tcPr>
            <w:tcW w:w="1417" w:type="dxa"/>
          </w:tcPr>
          <w:p w:rsidR="00845DAD" w:rsidRPr="00D244CC" w:rsidRDefault="00845DAD" w:rsidP="00ED6866">
            <w:pPr>
              <w:jc w:val="center"/>
              <w:rPr>
                <w:rFonts w:cs="Times New Roman"/>
                <w:sz w:val="24"/>
                <w:szCs w:val="24"/>
              </w:rPr>
            </w:pPr>
            <w:r w:rsidRPr="00D244CC">
              <w:rPr>
                <w:rFonts w:cs="Times New Roman"/>
                <w:sz w:val="24"/>
                <w:szCs w:val="24"/>
              </w:rPr>
              <w:t>13 шт.</w:t>
            </w:r>
          </w:p>
        </w:tc>
      </w:tr>
      <w:tr w:rsidR="00845DAD" w:rsidRPr="00D244CC" w:rsidTr="00ED6866">
        <w:tc>
          <w:tcPr>
            <w:tcW w:w="6096" w:type="dxa"/>
            <w:vAlign w:val="center"/>
          </w:tcPr>
          <w:p w:rsidR="00845DAD" w:rsidRPr="00D244CC" w:rsidRDefault="00845DAD" w:rsidP="00ED6866">
            <w:pPr>
              <w:rPr>
                <w:rFonts w:cs="Times New Roman"/>
                <w:sz w:val="24"/>
                <w:szCs w:val="24"/>
              </w:rPr>
            </w:pPr>
            <w:r w:rsidRPr="00D244CC">
              <w:rPr>
                <w:rFonts w:cs="Times New Roman"/>
                <w:sz w:val="24"/>
                <w:szCs w:val="24"/>
              </w:rPr>
              <w:t>Блок индикации</w:t>
            </w:r>
          </w:p>
        </w:tc>
        <w:tc>
          <w:tcPr>
            <w:tcW w:w="2977" w:type="dxa"/>
          </w:tcPr>
          <w:p w:rsidR="00845DAD" w:rsidRPr="00D244CC" w:rsidRDefault="00845DAD" w:rsidP="00ED6866">
            <w:pPr>
              <w:jc w:val="center"/>
              <w:rPr>
                <w:rFonts w:cs="Times New Roman"/>
                <w:sz w:val="24"/>
                <w:szCs w:val="24"/>
              </w:rPr>
            </w:pPr>
            <w:r w:rsidRPr="00D244CC">
              <w:rPr>
                <w:rFonts w:cs="Times New Roman"/>
                <w:sz w:val="24"/>
                <w:szCs w:val="24"/>
              </w:rPr>
              <w:t>С2000-БИ</w:t>
            </w:r>
          </w:p>
        </w:tc>
        <w:tc>
          <w:tcPr>
            <w:tcW w:w="1417" w:type="dxa"/>
          </w:tcPr>
          <w:p w:rsidR="00845DAD" w:rsidRPr="00D244CC" w:rsidRDefault="00845DAD" w:rsidP="00ED6866">
            <w:pPr>
              <w:jc w:val="center"/>
              <w:rPr>
                <w:rFonts w:cs="Times New Roman"/>
                <w:sz w:val="24"/>
                <w:szCs w:val="24"/>
              </w:rPr>
            </w:pPr>
            <w:r w:rsidRPr="00D244CC">
              <w:rPr>
                <w:rFonts w:cs="Times New Roman"/>
                <w:sz w:val="24"/>
                <w:szCs w:val="24"/>
              </w:rPr>
              <w:t>3 шт.</w:t>
            </w:r>
          </w:p>
        </w:tc>
      </w:tr>
      <w:tr w:rsidR="00845DAD" w:rsidRPr="00D244CC" w:rsidTr="00ED6866">
        <w:tc>
          <w:tcPr>
            <w:tcW w:w="6096" w:type="dxa"/>
            <w:vAlign w:val="center"/>
          </w:tcPr>
          <w:p w:rsidR="00845DAD" w:rsidRPr="00D244CC" w:rsidRDefault="00845DAD" w:rsidP="00ED6866">
            <w:pPr>
              <w:rPr>
                <w:rFonts w:cs="Times New Roman"/>
                <w:sz w:val="24"/>
                <w:szCs w:val="24"/>
              </w:rPr>
            </w:pPr>
            <w:r w:rsidRPr="00D244CC">
              <w:rPr>
                <w:rFonts w:cs="Times New Roman"/>
                <w:sz w:val="24"/>
                <w:szCs w:val="24"/>
              </w:rPr>
              <w:t>Преобразователь интерфейса</w:t>
            </w:r>
          </w:p>
        </w:tc>
        <w:tc>
          <w:tcPr>
            <w:tcW w:w="2977" w:type="dxa"/>
          </w:tcPr>
          <w:p w:rsidR="00845DAD" w:rsidRPr="00D244CC" w:rsidRDefault="00845DAD" w:rsidP="00ED6866">
            <w:pPr>
              <w:jc w:val="center"/>
              <w:rPr>
                <w:rFonts w:cs="Times New Roman"/>
                <w:sz w:val="24"/>
                <w:szCs w:val="24"/>
                <w:lang w:val="en-US"/>
              </w:rPr>
            </w:pPr>
            <w:r w:rsidRPr="00D244CC">
              <w:rPr>
                <w:rFonts w:cs="Times New Roman"/>
                <w:sz w:val="24"/>
                <w:szCs w:val="24"/>
                <w:lang w:val="en-US"/>
              </w:rPr>
              <w:t>RS485-USB</w:t>
            </w:r>
          </w:p>
        </w:tc>
        <w:tc>
          <w:tcPr>
            <w:tcW w:w="1417" w:type="dxa"/>
          </w:tcPr>
          <w:p w:rsidR="00845DAD" w:rsidRPr="00D244CC" w:rsidRDefault="00845DAD" w:rsidP="00ED6866">
            <w:pPr>
              <w:jc w:val="center"/>
              <w:rPr>
                <w:rFonts w:cs="Times New Roman"/>
                <w:sz w:val="24"/>
                <w:szCs w:val="24"/>
              </w:rPr>
            </w:pPr>
            <w:r w:rsidRPr="00D244CC">
              <w:rPr>
                <w:rFonts w:cs="Times New Roman"/>
                <w:sz w:val="24"/>
                <w:szCs w:val="24"/>
              </w:rPr>
              <w:t>1 шт.</w:t>
            </w:r>
          </w:p>
        </w:tc>
      </w:tr>
      <w:tr w:rsidR="00845DAD" w:rsidRPr="00D244CC" w:rsidTr="00ED6866">
        <w:tc>
          <w:tcPr>
            <w:tcW w:w="6096" w:type="dxa"/>
            <w:vAlign w:val="center"/>
          </w:tcPr>
          <w:p w:rsidR="00845DAD" w:rsidRPr="00D244CC" w:rsidRDefault="00845DAD" w:rsidP="00ED6866">
            <w:pPr>
              <w:rPr>
                <w:rFonts w:cs="Times New Roman"/>
                <w:sz w:val="24"/>
                <w:szCs w:val="24"/>
              </w:rPr>
            </w:pPr>
            <w:r w:rsidRPr="004F3379">
              <w:rPr>
                <w:rFonts w:cs="Times New Roman"/>
                <w:sz w:val="24"/>
                <w:szCs w:val="24"/>
              </w:rPr>
              <w:t xml:space="preserve">Контроллер доступа </w:t>
            </w:r>
          </w:p>
        </w:tc>
        <w:tc>
          <w:tcPr>
            <w:tcW w:w="2977" w:type="dxa"/>
          </w:tcPr>
          <w:p w:rsidR="00845DAD" w:rsidRPr="00D244CC" w:rsidRDefault="00845DAD" w:rsidP="00ED6866">
            <w:pPr>
              <w:jc w:val="center"/>
              <w:rPr>
                <w:rFonts w:cs="Times New Roman"/>
                <w:sz w:val="24"/>
                <w:szCs w:val="24"/>
              </w:rPr>
            </w:pPr>
            <w:r w:rsidRPr="004F3379">
              <w:rPr>
                <w:rFonts w:cs="Times New Roman"/>
                <w:sz w:val="24"/>
                <w:szCs w:val="24"/>
              </w:rPr>
              <w:t>C2000-2</w:t>
            </w:r>
          </w:p>
        </w:tc>
        <w:tc>
          <w:tcPr>
            <w:tcW w:w="1417" w:type="dxa"/>
          </w:tcPr>
          <w:p w:rsidR="00845DAD" w:rsidRPr="00713326" w:rsidRDefault="00845DAD" w:rsidP="00ED6866">
            <w:pPr>
              <w:jc w:val="center"/>
              <w:rPr>
                <w:rFonts w:cs="Times New Roman"/>
                <w:sz w:val="24"/>
                <w:szCs w:val="24"/>
              </w:rPr>
            </w:pPr>
            <w:r w:rsidRPr="00713326">
              <w:rPr>
                <w:rFonts w:cs="Times New Roman"/>
                <w:sz w:val="24"/>
                <w:szCs w:val="24"/>
              </w:rPr>
              <w:t>1 шт.</w:t>
            </w:r>
          </w:p>
        </w:tc>
      </w:tr>
      <w:tr w:rsidR="00845DAD" w:rsidRPr="00D244CC" w:rsidTr="00ED6866">
        <w:tc>
          <w:tcPr>
            <w:tcW w:w="6096" w:type="dxa"/>
            <w:vAlign w:val="center"/>
          </w:tcPr>
          <w:p w:rsidR="00845DAD" w:rsidRPr="004F3379" w:rsidRDefault="00845DAD" w:rsidP="00ED6866">
            <w:pPr>
              <w:rPr>
                <w:rFonts w:cs="Times New Roman"/>
                <w:sz w:val="24"/>
                <w:szCs w:val="24"/>
              </w:rPr>
            </w:pPr>
            <w:proofErr w:type="spellStart"/>
            <w:r w:rsidRPr="004F3379">
              <w:rPr>
                <w:rFonts w:cs="Times New Roman"/>
                <w:sz w:val="24"/>
                <w:szCs w:val="24"/>
              </w:rPr>
              <w:t>Извещатель</w:t>
            </w:r>
            <w:proofErr w:type="spellEnd"/>
            <w:r w:rsidRPr="004F3379">
              <w:rPr>
                <w:rFonts w:cs="Times New Roman"/>
                <w:sz w:val="24"/>
                <w:szCs w:val="24"/>
              </w:rPr>
              <w:t xml:space="preserve"> охранный объемный оптико-электронный адресный </w:t>
            </w:r>
          </w:p>
        </w:tc>
        <w:tc>
          <w:tcPr>
            <w:tcW w:w="2977" w:type="dxa"/>
          </w:tcPr>
          <w:p w:rsidR="00845DAD" w:rsidRPr="004F3379" w:rsidRDefault="00845DAD" w:rsidP="00ED6866">
            <w:pPr>
              <w:jc w:val="center"/>
              <w:rPr>
                <w:rFonts w:cs="Times New Roman"/>
                <w:sz w:val="24"/>
                <w:szCs w:val="24"/>
              </w:rPr>
            </w:pPr>
            <w:r w:rsidRPr="004F3379">
              <w:rPr>
                <w:rFonts w:cs="Times New Roman"/>
                <w:sz w:val="24"/>
                <w:szCs w:val="24"/>
              </w:rPr>
              <w:t>С2000-ИК исп.02</w:t>
            </w:r>
          </w:p>
        </w:tc>
        <w:tc>
          <w:tcPr>
            <w:tcW w:w="1417" w:type="dxa"/>
          </w:tcPr>
          <w:p w:rsidR="00845DAD" w:rsidRPr="00713326" w:rsidRDefault="00845DAD" w:rsidP="00ED6866">
            <w:pPr>
              <w:jc w:val="center"/>
              <w:rPr>
                <w:rFonts w:cs="Times New Roman"/>
                <w:sz w:val="24"/>
                <w:szCs w:val="24"/>
              </w:rPr>
            </w:pPr>
            <w:r w:rsidRPr="00713326">
              <w:rPr>
                <w:rFonts w:cs="Times New Roman"/>
                <w:sz w:val="24"/>
                <w:szCs w:val="24"/>
              </w:rPr>
              <w:t>13 шт.</w:t>
            </w:r>
          </w:p>
        </w:tc>
      </w:tr>
      <w:tr w:rsidR="00845DAD" w:rsidRPr="00D244CC" w:rsidTr="00ED6866">
        <w:tc>
          <w:tcPr>
            <w:tcW w:w="6096" w:type="dxa"/>
            <w:vAlign w:val="center"/>
          </w:tcPr>
          <w:p w:rsidR="00845DAD" w:rsidRPr="00D244CC" w:rsidRDefault="00845DAD" w:rsidP="00ED6866">
            <w:pPr>
              <w:rPr>
                <w:rFonts w:cs="Times New Roman"/>
                <w:sz w:val="24"/>
                <w:szCs w:val="24"/>
              </w:rPr>
            </w:pPr>
            <w:proofErr w:type="spellStart"/>
            <w:r w:rsidRPr="008262C4">
              <w:rPr>
                <w:rFonts w:cs="Times New Roman"/>
                <w:sz w:val="24"/>
                <w:szCs w:val="24"/>
              </w:rPr>
              <w:t>Извещатель</w:t>
            </w:r>
            <w:proofErr w:type="spellEnd"/>
            <w:r w:rsidRPr="008262C4">
              <w:rPr>
                <w:rFonts w:cs="Times New Roman"/>
                <w:sz w:val="24"/>
                <w:szCs w:val="24"/>
              </w:rPr>
              <w:t xml:space="preserve"> охранный поверхностный оптико-электронный </w:t>
            </w:r>
          </w:p>
        </w:tc>
        <w:tc>
          <w:tcPr>
            <w:tcW w:w="2977" w:type="dxa"/>
          </w:tcPr>
          <w:p w:rsidR="00845DAD" w:rsidRPr="00D244CC" w:rsidRDefault="00845DAD" w:rsidP="00ED6866">
            <w:pPr>
              <w:jc w:val="center"/>
              <w:rPr>
                <w:rFonts w:cs="Times New Roman"/>
                <w:sz w:val="24"/>
                <w:szCs w:val="24"/>
              </w:rPr>
            </w:pPr>
            <w:r w:rsidRPr="008262C4">
              <w:rPr>
                <w:rFonts w:cs="Times New Roman"/>
                <w:sz w:val="24"/>
                <w:szCs w:val="24"/>
              </w:rPr>
              <w:t>Фотон-Ш (ИО 309-7)</w:t>
            </w:r>
          </w:p>
        </w:tc>
        <w:tc>
          <w:tcPr>
            <w:tcW w:w="1417" w:type="dxa"/>
          </w:tcPr>
          <w:p w:rsidR="00845DAD" w:rsidRPr="00713326" w:rsidRDefault="00845DAD" w:rsidP="00ED6866">
            <w:pPr>
              <w:jc w:val="center"/>
              <w:rPr>
                <w:rFonts w:cs="Times New Roman"/>
                <w:sz w:val="24"/>
                <w:szCs w:val="24"/>
              </w:rPr>
            </w:pPr>
            <w:r w:rsidRPr="00713326">
              <w:rPr>
                <w:rFonts w:cs="Times New Roman"/>
                <w:sz w:val="24"/>
                <w:szCs w:val="24"/>
              </w:rPr>
              <w:t>8 шт.</w:t>
            </w:r>
          </w:p>
        </w:tc>
      </w:tr>
      <w:tr w:rsidR="00845DAD" w:rsidRPr="00D244CC" w:rsidTr="00ED6866">
        <w:tc>
          <w:tcPr>
            <w:tcW w:w="6096" w:type="dxa"/>
            <w:vAlign w:val="center"/>
          </w:tcPr>
          <w:p w:rsidR="00845DAD" w:rsidRPr="00D244CC" w:rsidRDefault="00845DAD" w:rsidP="00ED6866">
            <w:pPr>
              <w:rPr>
                <w:rFonts w:cs="Times New Roman"/>
                <w:sz w:val="24"/>
                <w:szCs w:val="24"/>
              </w:rPr>
            </w:pPr>
            <w:r w:rsidRPr="004F3379">
              <w:rPr>
                <w:rFonts w:cs="Times New Roman"/>
                <w:sz w:val="24"/>
                <w:szCs w:val="24"/>
              </w:rPr>
              <w:t xml:space="preserve">Считыватель бесконтактный </w:t>
            </w:r>
          </w:p>
        </w:tc>
        <w:tc>
          <w:tcPr>
            <w:tcW w:w="2977" w:type="dxa"/>
          </w:tcPr>
          <w:p w:rsidR="00845DAD" w:rsidRPr="00D244CC" w:rsidRDefault="00845DAD" w:rsidP="00ED6866">
            <w:pPr>
              <w:jc w:val="center"/>
              <w:rPr>
                <w:rFonts w:cs="Times New Roman"/>
                <w:sz w:val="24"/>
                <w:szCs w:val="24"/>
              </w:rPr>
            </w:pPr>
            <w:r w:rsidRPr="004F3379">
              <w:rPr>
                <w:rFonts w:cs="Times New Roman"/>
                <w:sz w:val="24"/>
                <w:szCs w:val="24"/>
              </w:rPr>
              <w:t>С2000-Proxy</w:t>
            </w:r>
          </w:p>
        </w:tc>
        <w:tc>
          <w:tcPr>
            <w:tcW w:w="1417" w:type="dxa"/>
          </w:tcPr>
          <w:p w:rsidR="00845DAD" w:rsidRPr="00713326" w:rsidRDefault="00845DAD" w:rsidP="00ED6866">
            <w:pPr>
              <w:jc w:val="center"/>
              <w:rPr>
                <w:rFonts w:cs="Times New Roman"/>
                <w:sz w:val="24"/>
                <w:szCs w:val="24"/>
              </w:rPr>
            </w:pPr>
            <w:r w:rsidRPr="00713326">
              <w:rPr>
                <w:rFonts w:cs="Times New Roman"/>
                <w:sz w:val="24"/>
                <w:szCs w:val="24"/>
              </w:rPr>
              <w:t>6 шт.</w:t>
            </w:r>
          </w:p>
        </w:tc>
      </w:tr>
      <w:tr w:rsidR="00845DAD" w:rsidRPr="00D244CC" w:rsidTr="00ED6866">
        <w:tc>
          <w:tcPr>
            <w:tcW w:w="6096" w:type="dxa"/>
            <w:vAlign w:val="center"/>
          </w:tcPr>
          <w:p w:rsidR="00845DAD" w:rsidRPr="004F3379" w:rsidRDefault="00845DAD" w:rsidP="00ED6866">
            <w:pPr>
              <w:rPr>
                <w:rFonts w:cs="Times New Roman"/>
                <w:sz w:val="24"/>
                <w:szCs w:val="24"/>
              </w:rPr>
            </w:pPr>
            <w:r w:rsidRPr="004F3379">
              <w:rPr>
                <w:rFonts w:cs="Times New Roman"/>
                <w:sz w:val="24"/>
                <w:szCs w:val="24"/>
              </w:rPr>
              <w:t>Электромагнитный замок</w:t>
            </w:r>
          </w:p>
        </w:tc>
        <w:tc>
          <w:tcPr>
            <w:tcW w:w="2977" w:type="dxa"/>
          </w:tcPr>
          <w:p w:rsidR="00845DAD" w:rsidRPr="004F3379" w:rsidRDefault="00845DAD" w:rsidP="00ED6866">
            <w:pPr>
              <w:jc w:val="center"/>
              <w:rPr>
                <w:rFonts w:cs="Times New Roman"/>
                <w:sz w:val="24"/>
                <w:szCs w:val="24"/>
              </w:rPr>
            </w:pPr>
          </w:p>
        </w:tc>
        <w:tc>
          <w:tcPr>
            <w:tcW w:w="1417" w:type="dxa"/>
          </w:tcPr>
          <w:p w:rsidR="00845DAD" w:rsidRPr="00713326" w:rsidRDefault="00845DAD" w:rsidP="00ED6866">
            <w:pPr>
              <w:jc w:val="center"/>
              <w:rPr>
                <w:rFonts w:cs="Times New Roman"/>
                <w:sz w:val="24"/>
                <w:szCs w:val="24"/>
              </w:rPr>
            </w:pPr>
            <w:r w:rsidRPr="00713326">
              <w:rPr>
                <w:rFonts w:cs="Times New Roman"/>
                <w:sz w:val="24"/>
                <w:szCs w:val="24"/>
              </w:rPr>
              <w:t>6 шт.</w:t>
            </w:r>
          </w:p>
        </w:tc>
      </w:tr>
      <w:tr w:rsidR="00845DAD" w:rsidRPr="00D244CC" w:rsidTr="00ED6866">
        <w:tc>
          <w:tcPr>
            <w:tcW w:w="6096" w:type="dxa"/>
            <w:vAlign w:val="center"/>
          </w:tcPr>
          <w:p w:rsidR="00845DAD" w:rsidRPr="00D244CC" w:rsidRDefault="00845DAD" w:rsidP="00ED6866">
            <w:pPr>
              <w:rPr>
                <w:rFonts w:cs="Times New Roman"/>
                <w:sz w:val="24"/>
                <w:szCs w:val="24"/>
              </w:rPr>
            </w:pPr>
            <w:r w:rsidRPr="008C02E6">
              <w:rPr>
                <w:rFonts w:cs="Times New Roman"/>
                <w:sz w:val="24"/>
                <w:szCs w:val="24"/>
              </w:rPr>
              <w:t>Магнитно-контактный датчик</w:t>
            </w:r>
          </w:p>
        </w:tc>
        <w:tc>
          <w:tcPr>
            <w:tcW w:w="2977" w:type="dxa"/>
          </w:tcPr>
          <w:p w:rsidR="00845DAD" w:rsidRPr="00D244CC" w:rsidRDefault="00845DAD" w:rsidP="00ED6866">
            <w:pPr>
              <w:jc w:val="center"/>
              <w:rPr>
                <w:rFonts w:cs="Times New Roman"/>
                <w:sz w:val="24"/>
                <w:szCs w:val="24"/>
              </w:rPr>
            </w:pPr>
            <w:r>
              <w:rPr>
                <w:rFonts w:cs="Times New Roman"/>
                <w:sz w:val="24"/>
                <w:szCs w:val="24"/>
              </w:rPr>
              <w:t>МКД</w:t>
            </w:r>
          </w:p>
        </w:tc>
        <w:tc>
          <w:tcPr>
            <w:tcW w:w="1417" w:type="dxa"/>
          </w:tcPr>
          <w:p w:rsidR="00845DAD" w:rsidRPr="00D244CC" w:rsidRDefault="00845DAD" w:rsidP="00ED6866">
            <w:pPr>
              <w:jc w:val="center"/>
              <w:rPr>
                <w:rFonts w:cs="Times New Roman"/>
                <w:sz w:val="24"/>
                <w:szCs w:val="24"/>
              </w:rPr>
            </w:pPr>
            <w:r>
              <w:rPr>
                <w:rFonts w:cs="Times New Roman"/>
                <w:sz w:val="24"/>
                <w:szCs w:val="24"/>
              </w:rPr>
              <w:t>54</w:t>
            </w:r>
            <w:r w:rsidRPr="00D244CC">
              <w:rPr>
                <w:rFonts w:cs="Times New Roman"/>
                <w:sz w:val="24"/>
                <w:szCs w:val="24"/>
              </w:rPr>
              <w:t xml:space="preserve"> шт.</w:t>
            </w:r>
          </w:p>
        </w:tc>
      </w:tr>
      <w:tr w:rsidR="00845DAD" w:rsidRPr="00D244CC" w:rsidTr="00ED6866">
        <w:tc>
          <w:tcPr>
            <w:tcW w:w="6096" w:type="dxa"/>
            <w:vAlign w:val="center"/>
          </w:tcPr>
          <w:p w:rsidR="00845DAD" w:rsidRPr="00D244CC" w:rsidRDefault="00845DAD" w:rsidP="00ED6866">
            <w:pPr>
              <w:rPr>
                <w:rFonts w:cs="Times New Roman"/>
                <w:sz w:val="24"/>
                <w:szCs w:val="24"/>
              </w:rPr>
            </w:pPr>
            <w:r w:rsidRPr="00D244CC">
              <w:rPr>
                <w:rFonts w:cs="Times New Roman"/>
                <w:sz w:val="24"/>
                <w:szCs w:val="24"/>
              </w:rPr>
              <w:t>Источник питания 12В</w:t>
            </w:r>
          </w:p>
        </w:tc>
        <w:tc>
          <w:tcPr>
            <w:tcW w:w="2977" w:type="dxa"/>
          </w:tcPr>
          <w:p w:rsidR="00845DAD" w:rsidRPr="00D244CC" w:rsidRDefault="00845DAD" w:rsidP="00ED6866">
            <w:pPr>
              <w:jc w:val="center"/>
              <w:rPr>
                <w:rFonts w:cs="Times New Roman"/>
                <w:sz w:val="24"/>
                <w:szCs w:val="24"/>
              </w:rPr>
            </w:pPr>
            <w:r w:rsidRPr="00D244CC">
              <w:rPr>
                <w:rFonts w:cs="Times New Roman"/>
                <w:sz w:val="24"/>
                <w:szCs w:val="24"/>
              </w:rPr>
              <w:t>РИП-12 исп.01</w:t>
            </w:r>
          </w:p>
        </w:tc>
        <w:tc>
          <w:tcPr>
            <w:tcW w:w="1417" w:type="dxa"/>
          </w:tcPr>
          <w:p w:rsidR="00845DAD" w:rsidRPr="00D244CC" w:rsidRDefault="00845DAD" w:rsidP="00ED6866">
            <w:pPr>
              <w:jc w:val="center"/>
              <w:rPr>
                <w:rFonts w:cs="Times New Roman"/>
                <w:sz w:val="24"/>
                <w:szCs w:val="24"/>
              </w:rPr>
            </w:pPr>
            <w:r w:rsidRPr="00D244CC">
              <w:rPr>
                <w:rFonts w:cs="Times New Roman"/>
                <w:sz w:val="24"/>
                <w:szCs w:val="24"/>
              </w:rPr>
              <w:t>8 шт.</w:t>
            </w:r>
          </w:p>
        </w:tc>
      </w:tr>
      <w:tr w:rsidR="00845DAD" w:rsidRPr="00D244CC" w:rsidTr="00ED6866">
        <w:tc>
          <w:tcPr>
            <w:tcW w:w="6096" w:type="dxa"/>
            <w:vAlign w:val="center"/>
          </w:tcPr>
          <w:p w:rsidR="00845DAD" w:rsidRPr="00D244CC" w:rsidRDefault="00845DAD" w:rsidP="00ED6866">
            <w:pPr>
              <w:rPr>
                <w:rFonts w:cs="Times New Roman"/>
                <w:sz w:val="24"/>
                <w:szCs w:val="24"/>
              </w:rPr>
            </w:pPr>
            <w:r w:rsidRPr="00D244CC">
              <w:rPr>
                <w:rFonts w:cs="Times New Roman"/>
                <w:sz w:val="24"/>
                <w:szCs w:val="24"/>
              </w:rPr>
              <w:t>Аккумуляторная батарея 12 А/ч, 17В</w:t>
            </w:r>
          </w:p>
        </w:tc>
        <w:tc>
          <w:tcPr>
            <w:tcW w:w="2977" w:type="dxa"/>
          </w:tcPr>
          <w:p w:rsidR="00845DAD" w:rsidRPr="00D244CC" w:rsidRDefault="00845DAD" w:rsidP="00ED6866">
            <w:pPr>
              <w:jc w:val="center"/>
              <w:rPr>
                <w:rFonts w:cs="Times New Roman"/>
                <w:sz w:val="24"/>
                <w:szCs w:val="24"/>
              </w:rPr>
            </w:pPr>
            <w:r w:rsidRPr="00D244CC">
              <w:rPr>
                <w:rFonts w:cs="Times New Roman"/>
                <w:sz w:val="24"/>
                <w:szCs w:val="24"/>
              </w:rPr>
              <w:t>АКБ-17</w:t>
            </w:r>
          </w:p>
        </w:tc>
        <w:tc>
          <w:tcPr>
            <w:tcW w:w="1417" w:type="dxa"/>
          </w:tcPr>
          <w:p w:rsidR="00845DAD" w:rsidRPr="00D244CC" w:rsidRDefault="00845DAD" w:rsidP="00ED6866">
            <w:pPr>
              <w:jc w:val="center"/>
              <w:rPr>
                <w:rFonts w:cs="Times New Roman"/>
                <w:sz w:val="24"/>
                <w:szCs w:val="24"/>
              </w:rPr>
            </w:pPr>
            <w:r w:rsidRPr="00D244CC">
              <w:rPr>
                <w:rFonts w:cs="Times New Roman"/>
                <w:sz w:val="24"/>
                <w:szCs w:val="24"/>
              </w:rPr>
              <w:t>8 шт.</w:t>
            </w:r>
          </w:p>
        </w:tc>
      </w:tr>
      <w:tr w:rsidR="00845DAD" w:rsidRPr="00D244CC" w:rsidTr="00ED6866">
        <w:tc>
          <w:tcPr>
            <w:tcW w:w="6096" w:type="dxa"/>
            <w:vAlign w:val="center"/>
          </w:tcPr>
          <w:p w:rsidR="00845DAD" w:rsidRPr="00D244CC" w:rsidRDefault="00845DAD" w:rsidP="00ED6866">
            <w:pPr>
              <w:rPr>
                <w:rFonts w:cs="Times New Roman"/>
                <w:sz w:val="24"/>
                <w:szCs w:val="24"/>
              </w:rPr>
            </w:pPr>
            <w:r w:rsidRPr="00D244CC">
              <w:rPr>
                <w:rFonts w:cs="Times New Roman"/>
                <w:sz w:val="24"/>
                <w:szCs w:val="24"/>
              </w:rPr>
              <w:t>Сервер, программное обеспечение</w:t>
            </w:r>
          </w:p>
        </w:tc>
        <w:tc>
          <w:tcPr>
            <w:tcW w:w="2977" w:type="dxa"/>
          </w:tcPr>
          <w:p w:rsidR="00845DAD" w:rsidRPr="00D244CC" w:rsidRDefault="00845DAD" w:rsidP="00ED6866">
            <w:pPr>
              <w:jc w:val="center"/>
              <w:rPr>
                <w:rFonts w:cs="Times New Roman"/>
                <w:sz w:val="24"/>
                <w:szCs w:val="24"/>
              </w:rPr>
            </w:pPr>
            <w:r w:rsidRPr="004826A3">
              <w:rPr>
                <w:rFonts w:cs="Times New Roman"/>
                <w:sz w:val="24"/>
                <w:szCs w:val="24"/>
              </w:rPr>
              <w:t>«Орион Про»</w:t>
            </w:r>
          </w:p>
        </w:tc>
        <w:tc>
          <w:tcPr>
            <w:tcW w:w="1417" w:type="dxa"/>
          </w:tcPr>
          <w:p w:rsidR="00845DAD" w:rsidRPr="00D244CC" w:rsidRDefault="00845DAD" w:rsidP="00ED6866">
            <w:pPr>
              <w:jc w:val="center"/>
              <w:rPr>
                <w:rFonts w:cs="Times New Roman"/>
                <w:sz w:val="24"/>
                <w:szCs w:val="24"/>
              </w:rPr>
            </w:pPr>
            <w:r w:rsidRPr="00D244CC">
              <w:rPr>
                <w:rFonts w:cs="Times New Roman"/>
                <w:sz w:val="24"/>
                <w:szCs w:val="24"/>
              </w:rPr>
              <w:t>1 шт.</w:t>
            </w:r>
          </w:p>
        </w:tc>
      </w:tr>
      <w:tr w:rsidR="00845DAD" w:rsidRPr="00D244CC" w:rsidTr="00ED6866">
        <w:tc>
          <w:tcPr>
            <w:tcW w:w="6096" w:type="dxa"/>
            <w:vAlign w:val="center"/>
          </w:tcPr>
          <w:p w:rsidR="00845DAD" w:rsidRPr="00D244CC" w:rsidRDefault="00845DAD" w:rsidP="00ED6866">
            <w:pPr>
              <w:rPr>
                <w:rFonts w:cs="Times New Roman"/>
                <w:sz w:val="24"/>
                <w:szCs w:val="24"/>
              </w:rPr>
            </w:pPr>
            <w:r w:rsidRPr="00D244CC">
              <w:rPr>
                <w:rFonts w:cs="Times New Roman"/>
                <w:sz w:val="24"/>
                <w:szCs w:val="24"/>
              </w:rPr>
              <w:t>Администратор базы данных программное обеспечение</w:t>
            </w:r>
          </w:p>
        </w:tc>
        <w:tc>
          <w:tcPr>
            <w:tcW w:w="2977" w:type="dxa"/>
          </w:tcPr>
          <w:p w:rsidR="00845DAD" w:rsidRPr="00D244CC" w:rsidRDefault="00845DAD" w:rsidP="00ED6866">
            <w:pPr>
              <w:jc w:val="center"/>
              <w:rPr>
                <w:rFonts w:cs="Times New Roman"/>
                <w:sz w:val="24"/>
                <w:szCs w:val="24"/>
              </w:rPr>
            </w:pPr>
            <w:r>
              <w:rPr>
                <w:rFonts w:cs="Times New Roman"/>
                <w:sz w:val="24"/>
                <w:szCs w:val="24"/>
              </w:rPr>
              <w:t>«Орион Про»</w:t>
            </w:r>
          </w:p>
        </w:tc>
        <w:tc>
          <w:tcPr>
            <w:tcW w:w="1417" w:type="dxa"/>
          </w:tcPr>
          <w:p w:rsidR="00845DAD" w:rsidRPr="00D244CC" w:rsidRDefault="00845DAD" w:rsidP="00ED6866">
            <w:pPr>
              <w:jc w:val="center"/>
              <w:rPr>
                <w:rFonts w:cs="Times New Roman"/>
                <w:sz w:val="24"/>
                <w:szCs w:val="24"/>
              </w:rPr>
            </w:pPr>
            <w:r w:rsidRPr="00D244CC">
              <w:rPr>
                <w:rFonts w:cs="Times New Roman"/>
                <w:sz w:val="24"/>
                <w:szCs w:val="24"/>
              </w:rPr>
              <w:t>1 шт.</w:t>
            </w:r>
          </w:p>
        </w:tc>
      </w:tr>
      <w:tr w:rsidR="00845DAD" w:rsidRPr="00D244CC" w:rsidTr="00ED6866">
        <w:tc>
          <w:tcPr>
            <w:tcW w:w="6096" w:type="dxa"/>
            <w:vAlign w:val="center"/>
          </w:tcPr>
          <w:p w:rsidR="00845DAD" w:rsidRPr="00D244CC" w:rsidRDefault="00845DAD" w:rsidP="00ED6866">
            <w:pPr>
              <w:rPr>
                <w:rFonts w:cs="Times New Roman"/>
                <w:sz w:val="24"/>
                <w:szCs w:val="24"/>
              </w:rPr>
            </w:pPr>
            <w:r w:rsidRPr="00D244CC">
              <w:rPr>
                <w:rFonts w:cs="Times New Roman"/>
                <w:sz w:val="24"/>
                <w:szCs w:val="24"/>
              </w:rPr>
              <w:t>Оперативная задача, программное обеспечение</w:t>
            </w:r>
          </w:p>
        </w:tc>
        <w:tc>
          <w:tcPr>
            <w:tcW w:w="2977" w:type="dxa"/>
          </w:tcPr>
          <w:p w:rsidR="00845DAD" w:rsidRPr="00D244CC" w:rsidRDefault="00845DAD" w:rsidP="00ED6866">
            <w:pPr>
              <w:jc w:val="center"/>
              <w:rPr>
                <w:rFonts w:cs="Times New Roman"/>
                <w:sz w:val="24"/>
                <w:szCs w:val="24"/>
              </w:rPr>
            </w:pPr>
            <w:r w:rsidRPr="004826A3">
              <w:rPr>
                <w:rFonts w:cs="Times New Roman"/>
                <w:sz w:val="24"/>
                <w:szCs w:val="24"/>
              </w:rPr>
              <w:t>«Орион Про», исполнение 127</w:t>
            </w:r>
          </w:p>
        </w:tc>
        <w:tc>
          <w:tcPr>
            <w:tcW w:w="1417" w:type="dxa"/>
          </w:tcPr>
          <w:p w:rsidR="00845DAD" w:rsidRPr="00D244CC" w:rsidRDefault="00845DAD" w:rsidP="00ED6866">
            <w:pPr>
              <w:jc w:val="center"/>
              <w:rPr>
                <w:rFonts w:cs="Times New Roman"/>
                <w:sz w:val="24"/>
                <w:szCs w:val="24"/>
              </w:rPr>
            </w:pPr>
            <w:r w:rsidRPr="00D244CC">
              <w:rPr>
                <w:rFonts w:cs="Times New Roman"/>
                <w:sz w:val="24"/>
                <w:szCs w:val="24"/>
              </w:rPr>
              <w:t>1 шт.</w:t>
            </w:r>
          </w:p>
        </w:tc>
      </w:tr>
      <w:tr w:rsidR="00845DAD" w:rsidRPr="00D244CC" w:rsidTr="00ED6866">
        <w:tc>
          <w:tcPr>
            <w:tcW w:w="6096" w:type="dxa"/>
            <w:vAlign w:val="center"/>
          </w:tcPr>
          <w:p w:rsidR="00845DAD" w:rsidRPr="00D244CC" w:rsidRDefault="00845DAD" w:rsidP="00ED6866">
            <w:pPr>
              <w:rPr>
                <w:rFonts w:cs="Times New Roman"/>
                <w:sz w:val="24"/>
                <w:szCs w:val="24"/>
              </w:rPr>
            </w:pPr>
            <w:r w:rsidRPr="00D244CC">
              <w:rPr>
                <w:rFonts w:cs="Times New Roman"/>
                <w:sz w:val="24"/>
                <w:szCs w:val="24"/>
              </w:rPr>
              <w:t>Монитор, программное обеспечение</w:t>
            </w:r>
          </w:p>
        </w:tc>
        <w:tc>
          <w:tcPr>
            <w:tcW w:w="2977" w:type="dxa"/>
          </w:tcPr>
          <w:p w:rsidR="00845DAD" w:rsidRPr="00D244CC" w:rsidRDefault="00845DAD" w:rsidP="00ED6866">
            <w:pPr>
              <w:jc w:val="center"/>
              <w:rPr>
                <w:rFonts w:cs="Times New Roman"/>
                <w:sz w:val="24"/>
                <w:szCs w:val="24"/>
              </w:rPr>
            </w:pPr>
            <w:r w:rsidRPr="004826A3">
              <w:rPr>
                <w:rFonts w:cs="Times New Roman"/>
                <w:sz w:val="24"/>
                <w:szCs w:val="24"/>
              </w:rPr>
              <w:t>«Орион Про»</w:t>
            </w:r>
          </w:p>
        </w:tc>
        <w:tc>
          <w:tcPr>
            <w:tcW w:w="1417" w:type="dxa"/>
          </w:tcPr>
          <w:p w:rsidR="00845DAD" w:rsidRPr="00D244CC" w:rsidRDefault="00845DAD" w:rsidP="00ED6866">
            <w:pPr>
              <w:jc w:val="center"/>
              <w:rPr>
                <w:rFonts w:cs="Times New Roman"/>
                <w:sz w:val="24"/>
                <w:szCs w:val="24"/>
              </w:rPr>
            </w:pPr>
            <w:r w:rsidRPr="00D244CC">
              <w:rPr>
                <w:rFonts w:cs="Times New Roman"/>
                <w:sz w:val="24"/>
                <w:szCs w:val="24"/>
              </w:rPr>
              <w:t>1 шт.</w:t>
            </w:r>
          </w:p>
        </w:tc>
      </w:tr>
      <w:tr w:rsidR="00845DAD" w:rsidRPr="00D244CC" w:rsidTr="00ED6866">
        <w:tc>
          <w:tcPr>
            <w:tcW w:w="6096" w:type="dxa"/>
            <w:vAlign w:val="center"/>
          </w:tcPr>
          <w:p w:rsidR="00845DAD" w:rsidRPr="00D244CC" w:rsidRDefault="00845DAD" w:rsidP="00ED6866">
            <w:pPr>
              <w:rPr>
                <w:rFonts w:cs="Times New Roman"/>
                <w:sz w:val="24"/>
                <w:szCs w:val="24"/>
              </w:rPr>
            </w:pPr>
            <w:r>
              <w:rPr>
                <w:rFonts w:cs="Times New Roman"/>
                <w:sz w:val="24"/>
                <w:szCs w:val="24"/>
              </w:rPr>
              <w:t>П</w:t>
            </w:r>
            <w:r w:rsidRPr="00713326">
              <w:rPr>
                <w:rFonts w:cs="Times New Roman"/>
                <w:sz w:val="24"/>
                <w:szCs w:val="24"/>
              </w:rPr>
              <w:t>рибор приемно-контрольный охранно-пожарный</w:t>
            </w:r>
            <w:r>
              <w:rPr>
                <w:rFonts w:cs="Times New Roman"/>
                <w:sz w:val="24"/>
                <w:szCs w:val="24"/>
              </w:rPr>
              <w:t xml:space="preserve"> (ППКОП)</w:t>
            </w:r>
          </w:p>
        </w:tc>
        <w:tc>
          <w:tcPr>
            <w:tcW w:w="2977" w:type="dxa"/>
          </w:tcPr>
          <w:p w:rsidR="00845DAD" w:rsidRPr="00D244CC" w:rsidRDefault="00845DAD" w:rsidP="00ED6866">
            <w:pPr>
              <w:jc w:val="center"/>
              <w:rPr>
                <w:rFonts w:cs="Times New Roman"/>
                <w:sz w:val="24"/>
                <w:szCs w:val="24"/>
              </w:rPr>
            </w:pPr>
            <w:r w:rsidRPr="004826A3">
              <w:rPr>
                <w:rFonts w:cs="Times New Roman"/>
                <w:sz w:val="24"/>
                <w:szCs w:val="24"/>
              </w:rPr>
              <w:t>Рубин-6</w:t>
            </w:r>
          </w:p>
        </w:tc>
        <w:tc>
          <w:tcPr>
            <w:tcW w:w="1417" w:type="dxa"/>
          </w:tcPr>
          <w:p w:rsidR="00845DAD" w:rsidRPr="00D244CC" w:rsidRDefault="00845DAD" w:rsidP="00ED6866">
            <w:pPr>
              <w:jc w:val="center"/>
              <w:rPr>
                <w:rFonts w:cs="Times New Roman"/>
                <w:sz w:val="24"/>
                <w:szCs w:val="24"/>
              </w:rPr>
            </w:pPr>
            <w:r>
              <w:rPr>
                <w:rFonts w:cs="Times New Roman"/>
                <w:sz w:val="24"/>
                <w:szCs w:val="24"/>
              </w:rPr>
              <w:t>8 шт.</w:t>
            </w:r>
          </w:p>
        </w:tc>
      </w:tr>
      <w:tr w:rsidR="00845DAD" w:rsidRPr="00D244CC" w:rsidTr="00ED6866">
        <w:tc>
          <w:tcPr>
            <w:tcW w:w="6096" w:type="dxa"/>
          </w:tcPr>
          <w:p w:rsidR="00845DAD" w:rsidRPr="004826A3" w:rsidRDefault="00845DAD" w:rsidP="00ED6866">
            <w:pPr>
              <w:rPr>
                <w:sz w:val="24"/>
                <w:szCs w:val="24"/>
              </w:rPr>
            </w:pPr>
            <w:r w:rsidRPr="004826A3">
              <w:rPr>
                <w:sz w:val="24"/>
                <w:szCs w:val="24"/>
              </w:rPr>
              <w:t>Блок бесперебойного питания</w:t>
            </w:r>
          </w:p>
        </w:tc>
        <w:tc>
          <w:tcPr>
            <w:tcW w:w="2977" w:type="dxa"/>
          </w:tcPr>
          <w:p w:rsidR="00845DAD" w:rsidRPr="004826A3" w:rsidRDefault="00845DAD" w:rsidP="00ED6866">
            <w:pPr>
              <w:jc w:val="center"/>
              <w:rPr>
                <w:sz w:val="24"/>
                <w:szCs w:val="24"/>
                <w:lang w:val="en-US"/>
              </w:rPr>
            </w:pPr>
            <w:proofErr w:type="spellStart"/>
            <w:r w:rsidRPr="004826A3">
              <w:rPr>
                <w:sz w:val="24"/>
                <w:szCs w:val="24"/>
              </w:rPr>
              <w:t>Тверца</w:t>
            </w:r>
            <w:proofErr w:type="spellEnd"/>
            <w:r w:rsidRPr="004826A3">
              <w:rPr>
                <w:sz w:val="24"/>
                <w:szCs w:val="24"/>
              </w:rPr>
              <w:t xml:space="preserve"> 4</w:t>
            </w:r>
          </w:p>
        </w:tc>
        <w:tc>
          <w:tcPr>
            <w:tcW w:w="1417" w:type="dxa"/>
          </w:tcPr>
          <w:p w:rsidR="00845DAD" w:rsidRPr="004826A3" w:rsidRDefault="00845DAD" w:rsidP="00ED6866">
            <w:pPr>
              <w:jc w:val="center"/>
              <w:rPr>
                <w:sz w:val="24"/>
                <w:szCs w:val="24"/>
              </w:rPr>
            </w:pPr>
            <w:r w:rsidRPr="004826A3">
              <w:rPr>
                <w:sz w:val="24"/>
                <w:szCs w:val="24"/>
                <w:lang w:val="en-US"/>
              </w:rPr>
              <w:t>6</w:t>
            </w:r>
          </w:p>
        </w:tc>
      </w:tr>
      <w:tr w:rsidR="00845DAD" w:rsidRPr="00D244CC" w:rsidTr="00ED6866">
        <w:tc>
          <w:tcPr>
            <w:tcW w:w="6096" w:type="dxa"/>
          </w:tcPr>
          <w:p w:rsidR="00845DAD" w:rsidRPr="004826A3" w:rsidRDefault="00845DAD" w:rsidP="00ED6866">
            <w:pPr>
              <w:rPr>
                <w:sz w:val="24"/>
                <w:szCs w:val="24"/>
              </w:rPr>
            </w:pPr>
            <w:r w:rsidRPr="004826A3">
              <w:rPr>
                <w:sz w:val="24"/>
                <w:szCs w:val="24"/>
              </w:rPr>
              <w:t>Источник бесперебойного питания</w:t>
            </w:r>
          </w:p>
        </w:tc>
        <w:tc>
          <w:tcPr>
            <w:tcW w:w="2977" w:type="dxa"/>
          </w:tcPr>
          <w:p w:rsidR="00845DAD" w:rsidRPr="004826A3" w:rsidRDefault="00845DAD" w:rsidP="00ED6866">
            <w:pPr>
              <w:jc w:val="center"/>
              <w:rPr>
                <w:sz w:val="24"/>
                <w:szCs w:val="24"/>
              </w:rPr>
            </w:pPr>
            <w:proofErr w:type="spellStart"/>
            <w:r w:rsidRPr="004826A3">
              <w:rPr>
                <w:sz w:val="24"/>
                <w:szCs w:val="24"/>
                <w:lang w:val="en-US"/>
              </w:rPr>
              <w:t>Accordtec</w:t>
            </w:r>
            <w:proofErr w:type="spellEnd"/>
            <w:r w:rsidRPr="004826A3">
              <w:rPr>
                <w:sz w:val="24"/>
                <w:szCs w:val="24"/>
                <w:lang w:val="en-US"/>
              </w:rPr>
              <w:t xml:space="preserve"> </w:t>
            </w:r>
            <w:r w:rsidRPr="004826A3">
              <w:rPr>
                <w:sz w:val="24"/>
                <w:szCs w:val="24"/>
              </w:rPr>
              <w:t>ББП-20</w:t>
            </w:r>
          </w:p>
        </w:tc>
        <w:tc>
          <w:tcPr>
            <w:tcW w:w="1417" w:type="dxa"/>
          </w:tcPr>
          <w:p w:rsidR="00845DAD" w:rsidRPr="004826A3" w:rsidRDefault="00845DAD" w:rsidP="00ED6866">
            <w:pPr>
              <w:jc w:val="center"/>
              <w:rPr>
                <w:sz w:val="24"/>
                <w:szCs w:val="24"/>
                <w:lang w:val="en-US"/>
              </w:rPr>
            </w:pPr>
            <w:r w:rsidRPr="004826A3">
              <w:rPr>
                <w:sz w:val="24"/>
                <w:szCs w:val="24"/>
              </w:rPr>
              <w:t>3</w:t>
            </w:r>
          </w:p>
        </w:tc>
      </w:tr>
    </w:tbl>
    <w:p w:rsidR="00845DAD" w:rsidRPr="00D244CC" w:rsidRDefault="00845DAD" w:rsidP="00845DAD">
      <w:pPr>
        <w:jc w:val="center"/>
        <w:rPr>
          <w:rFonts w:cs="Times New Roman"/>
          <w:sz w:val="24"/>
          <w:szCs w:val="24"/>
        </w:rPr>
      </w:pPr>
    </w:p>
    <w:p w:rsidR="00845DAD" w:rsidRPr="00D244CC" w:rsidRDefault="00845DAD" w:rsidP="00845DAD">
      <w:pPr>
        <w:spacing w:line="240" w:lineRule="auto"/>
        <w:ind w:firstLine="709"/>
        <w:jc w:val="center"/>
        <w:rPr>
          <w:rFonts w:eastAsia="Times New Roman" w:cs="Times New Roman"/>
          <w:sz w:val="24"/>
          <w:szCs w:val="24"/>
          <w:lang w:eastAsia="ru-RU"/>
        </w:rPr>
      </w:pPr>
      <w:r w:rsidRPr="00D244CC">
        <w:rPr>
          <w:rFonts w:eastAsia="Times New Roman" w:cs="Times New Roman"/>
          <w:sz w:val="24"/>
          <w:szCs w:val="24"/>
          <w:lang w:eastAsia="ru-RU"/>
        </w:rPr>
        <w:t xml:space="preserve">Состав системы </w:t>
      </w:r>
      <w:r w:rsidRPr="000712E2">
        <w:rPr>
          <w:rFonts w:eastAsia="Times New Roman" w:cs="Times New Roman"/>
          <w:sz w:val="24"/>
          <w:szCs w:val="24"/>
          <w:lang w:eastAsia="ru-RU"/>
        </w:rPr>
        <w:t>охранно-тревожной сигнализации</w:t>
      </w:r>
      <w:r w:rsidRPr="00D244CC">
        <w:rPr>
          <w:rFonts w:eastAsia="Times New Roman" w:cs="Times New Roman"/>
          <w:sz w:val="24"/>
          <w:szCs w:val="24"/>
          <w:lang w:eastAsia="ru-RU"/>
        </w:rPr>
        <w:t xml:space="preserve"> в строении 3.</w:t>
      </w:r>
    </w:p>
    <w:tbl>
      <w:tblPr>
        <w:tblW w:w="10491"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31"/>
        <w:gridCol w:w="1560"/>
      </w:tblGrid>
      <w:tr w:rsidR="00845DAD" w:rsidRPr="00D244CC" w:rsidTr="00ED6866">
        <w:trPr>
          <w:trHeight w:val="207"/>
        </w:trPr>
        <w:tc>
          <w:tcPr>
            <w:tcW w:w="10491" w:type="dxa"/>
            <w:gridSpan w:val="2"/>
            <w:shd w:val="clear" w:color="auto" w:fill="auto"/>
            <w:tcMar>
              <w:top w:w="100" w:type="dxa"/>
              <w:left w:w="100" w:type="dxa"/>
              <w:bottom w:w="100" w:type="dxa"/>
              <w:right w:w="100" w:type="dxa"/>
            </w:tcMar>
          </w:tcPr>
          <w:p w:rsidR="00845DAD" w:rsidRPr="00845DAD" w:rsidRDefault="00845DAD" w:rsidP="00ED6866">
            <w:pPr>
              <w:widowControl w:val="0"/>
              <w:spacing w:after="0" w:line="240" w:lineRule="auto"/>
              <w:jc w:val="center"/>
              <w:rPr>
                <w:rFonts w:eastAsia="Times New Roman" w:cs="Times New Roman"/>
                <w:color w:val="222222"/>
                <w:sz w:val="24"/>
                <w:szCs w:val="24"/>
                <w:lang w:eastAsia="ru-RU"/>
              </w:rPr>
            </w:pPr>
            <w:r w:rsidRPr="00845DAD">
              <w:rPr>
                <w:rFonts w:eastAsia="Times New Roman" w:cs="Times New Roman"/>
                <w:color w:val="222222"/>
                <w:sz w:val="24"/>
                <w:szCs w:val="24"/>
                <w:lang w:eastAsia="ru-RU"/>
              </w:rPr>
              <w:t>Спецификация оборудования</w:t>
            </w:r>
          </w:p>
        </w:tc>
      </w:tr>
      <w:tr w:rsidR="00845DAD" w:rsidRPr="00D244CC" w:rsidTr="00ED6866">
        <w:trPr>
          <w:trHeight w:val="243"/>
        </w:trPr>
        <w:tc>
          <w:tcPr>
            <w:tcW w:w="8931" w:type="dxa"/>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Наименование</w:t>
            </w:r>
          </w:p>
        </w:tc>
        <w:tc>
          <w:tcPr>
            <w:tcW w:w="1560" w:type="dxa"/>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кол-во</w:t>
            </w:r>
          </w:p>
        </w:tc>
      </w:tr>
      <w:tr w:rsidR="00845DAD" w:rsidRPr="00D244CC" w:rsidTr="00ED6866">
        <w:trPr>
          <w:trHeight w:val="739"/>
        </w:trPr>
        <w:tc>
          <w:tcPr>
            <w:tcW w:w="8931" w:type="dxa"/>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С2000-ПИ </w:t>
            </w:r>
          </w:p>
          <w:p w:rsidR="00845DAD" w:rsidRPr="00D244CC" w:rsidRDefault="00845DAD" w:rsidP="00ED6866">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Преобразователь интерфейса RS-232 - RS-485, повторитель интерфейса RS-485 с гальванической развязкой, разделитель интерфейса. От +1 до +45 ⁰С</w:t>
            </w:r>
          </w:p>
        </w:tc>
        <w:tc>
          <w:tcPr>
            <w:tcW w:w="1560" w:type="dxa"/>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r w:rsidR="00845DAD" w:rsidRPr="00D244CC" w:rsidTr="00ED6866">
        <w:trPr>
          <w:trHeight w:val="49"/>
        </w:trPr>
        <w:tc>
          <w:tcPr>
            <w:tcW w:w="8931" w:type="dxa"/>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rPr>
                <w:rFonts w:eastAsia="Times New Roman" w:cs="Times New Roman"/>
                <w:color w:val="222222"/>
                <w:sz w:val="24"/>
                <w:szCs w:val="24"/>
                <w:lang w:eastAsia="ru-RU"/>
              </w:rPr>
            </w:pPr>
            <w:proofErr w:type="spellStart"/>
            <w:r w:rsidRPr="008C02E6">
              <w:rPr>
                <w:rFonts w:eastAsia="Times New Roman" w:cs="Times New Roman"/>
                <w:color w:val="222222"/>
                <w:sz w:val="24"/>
                <w:szCs w:val="24"/>
                <w:lang w:eastAsia="ru-RU"/>
              </w:rPr>
              <w:t>Извещатель</w:t>
            </w:r>
            <w:proofErr w:type="spellEnd"/>
            <w:r w:rsidRPr="008C02E6">
              <w:rPr>
                <w:rFonts w:eastAsia="Times New Roman" w:cs="Times New Roman"/>
                <w:color w:val="222222"/>
                <w:sz w:val="24"/>
                <w:szCs w:val="24"/>
                <w:lang w:eastAsia="ru-RU"/>
              </w:rPr>
              <w:t xml:space="preserve"> охранный объемный оптико-электронный адресный</w:t>
            </w:r>
          </w:p>
        </w:tc>
        <w:tc>
          <w:tcPr>
            <w:tcW w:w="1560" w:type="dxa"/>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10 шт.</w:t>
            </w:r>
          </w:p>
        </w:tc>
      </w:tr>
      <w:tr w:rsidR="00845DAD" w:rsidRPr="00D244CC" w:rsidTr="00ED6866">
        <w:trPr>
          <w:trHeight w:val="309"/>
        </w:trPr>
        <w:tc>
          <w:tcPr>
            <w:tcW w:w="8931" w:type="dxa"/>
            <w:tcBorders>
              <w:bottom w:val="single" w:sz="4" w:space="0" w:color="auto"/>
            </w:tcBorders>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rPr>
                <w:rFonts w:eastAsia="Times New Roman" w:cs="Times New Roman"/>
                <w:color w:val="222222"/>
                <w:sz w:val="24"/>
                <w:szCs w:val="24"/>
                <w:lang w:eastAsia="ru-RU"/>
              </w:rPr>
            </w:pPr>
            <w:r w:rsidRPr="00713326">
              <w:rPr>
                <w:rFonts w:eastAsia="Times New Roman" w:cs="Times New Roman"/>
                <w:color w:val="222222"/>
                <w:sz w:val="24"/>
                <w:szCs w:val="24"/>
                <w:lang w:eastAsia="ru-RU"/>
              </w:rPr>
              <w:t>Контроллеры со встроенным считывателем на вход и выход;</w:t>
            </w:r>
          </w:p>
        </w:tc>
        <w:tc>
          <w:tcPr>
            <w:tcW w:w="1560" w:type="dxa"/>
            <w:tcBorders>
              <w:bottom w:val="single" w:sz="4" w:space="0" w:color="auto"/>
            </w:tcBorders>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jc w:val="center"/>
              <w:rPr>
                <w:rFonts w:eastAsia="Times New Roman" w:cs="Times New Roman"/>
                <w:color w:val="222222"/>
                <w:sz w:val="24"/>
                <w:szCs w:val="24"/>
                <w:lang w:eastAsia="ru-RU"/>
              </w:rPr>
            </w:pPr>
            <w:r w:rsidRPr="00713326">
              <w:rPr>
                <w:rFonts w:eastAsia="Times New Roman" w:cs="Times New Roman"/>
                <w:color w:val="222222"/>
                <w:sz w:val="24"/>
                <w:szCs w:val="24"/>
                <w:lang w:eastAsia="ru-RU"/>
              </w:rPr>
              <w:t>2 шт.</w:t>
            </w:r>
          </w:p>
        </w:tc>
      </w:tr>
      <w:tr w:rsidR="00845DAD" w:rsidRPr="00D244CC" w:rsidTr="00ED6866">
        <w:trPr>
          <w:trHeight w:val="200"/>
        </w:trPr>
        <w:tc>
          <w:tcPr>
            <w:tcW w:w="8931" w:type="dxa"/>
            <w:tcBorders>
              <w:top w:val="single" w:sz="4" w:space="0" w:color="auto"/>
            </w:tcBorders>
            <w:shd w:val="clear" w:color="auto" w:fill="auto"/>
            <w:tcMar>
              <w:top w:w="100" w:type="dxa"/>
              <w:left w:w="100" w:type="dxa"/>
              <w:bottom w:w="100" w:type="dxa"/>
              <w:right w:w="100" w:type="dxa"/>
            </w:tcMar>
          </w:tcPr>
          <w:p w:rsidR="00845DAD" w:rsidRPr="00713326" w:rsidRDefault="00845DAD" w:rsidP="00ED6866">
            <w:pPr>
              <w:widowControl w:val="0"/>
              <w:spacing w:after="0" w:line="240" w:lineRule="auto"/>
              <w:rPr>
                <w:rFonts w:eastAsia="Times New Roman" w:cs="Times New Roman"/>
                <w:color w:val="222222"/>
                <w:sz w:val="24"/>
                <w:szCs w:val="24"/>
                <w:lang w:eastAsia="ru-RU"/>
              </w:rPr>
            </w:pPr>
            <w:r>
              <w:rPr>
                <w:rFonts w:eastAsia="Times New Roman" w:cs="Times New Roman"/>
                <w:color w:val="222222"/>
                <w:sz w:val="24"/>
                <w:szCs w:val="24"/>
                <w:lang w:eastAsia="ru-RU"/>
              </w:rPr>
              <w:t>Магнитный замок</w:t>
            </w:r>
          </w:p>
        </w:tc>
        <w:tc>
          <w:tcPr>
            <w:tcW w:w="1560" w:type="dxa"/>
            <w:tcBorders>
              <w:top w:val="single" w:sz="4" w:space="0" w:color="auto"/>
            </w:tcBorders>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jc w:val="center"/>
              <w:rPr>
                <w:rFonts w:eastAsia="Times New Roman" w:cs="Times New Roman"/>
                <w:color w:val="222222"/>
                <w:sz w:val="24"/>
                <w:szCs w:val="24"/>
                <w:lang w:eastAsia="ru-RU"/>
              </w:rPr>
            </w:pPr>
            <w:r w:rsidRPr="00713326">
              <w:rPr>
                <w:rFonts w:eastAsia="Times New Roman" w:cs="Times New Roman"/>
                <w:color w:val="222222"/>
                <w:sz w:val="24"/>
                <w:szCs w:val="24"/>
                <w:lang w:eastAsia="ru-RU"/>
              </w:rPr>
              <w:t>2 шт.</w:t>
            </w:r>
          </w:p>
        </w:tc>
      </w:tr>
      <w:tr w:rsidR="00845DAD" w:rsidRPr="00D244CC" w:rsidTr="00ED6866">
        <w:trPr>
          <w:trHeight w:val="473"/>
        </w:trPr>
        <w:tc>
          <w:tcPr>
            <w:tcW w:w="8931" w:type="dxa"/>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Сигнал-20М. Прибор приемно-контрольный охранно-пожарный на 20 шлейфов. </w:t>
            </w:r>
          </w:p>
        </w:tc>
        <w:tc>
          <w:tcPr>
            <w:tcW w:w="1560" w:type="dxa"/>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r w:rsidR="00845DAD" w:rsidRPr="00D244CC" w:rsidTr="00ED6866">
        <w:trPr>
          <w:trHeight w:val="490"/>
        </w:trPr>
        <w:tc>
          <w:tcPr>
            <w:tcW w:w="8931" w:type="dxa"/>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РИП-12 (ИСП.01) Источник вторичного электропитания, резервированный 12В/3А, под АКБ 7А/ч, защита от КЗ и </w:t>
            </w:r>
            <w:proofErr w:type="spellStart"/>
            <w:r w:rsidRPr="00D244CC">
              <w:rPr>
                <w:rFonts w:eastAsia="Times New Roman" w:cs="Times New Roman"/>
                <w:color w:val="222222"/>
                <w:sz w:val="24"/>
                <w:szCs w:val="24"/>
                <w:lang w:eastAsia="ru-RU"/>
              </w:rPr>
              <w:t>разр</w:t>
            </w:r>
            <w:proofErr w:type="spellEnd"/>
            <w:r w:rsidRPr="00D244CC">
              <w:rPr>
                <w:rFonts w:eastAsia="Times New Roman" w:cs="Times New Roman"/>
                <w:color w:val="222222"/>
                <w:sz w:val="24"/>
                <w:szCs w:val="24"/>
                <w:lang w:eastAsia="ru-RU"/>
              </w:rPr>
              <w:t>. АКБ</w:t>
            </w:r>
          </w:p>
        </w:tc>
        <w:tc>
          <w:tcPr>
            <w:tcW w:w="1560" w:type="dxa"/>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r w:rsidR="00845DAD" w:rsidRPr="00D244CC" w:rsidTr="00ED6866">
        <w:trPr>
          <w:trHeight w:val="440"/>
        </w:trPr>
        <w:tc>
          <w:tcPr>
            <w:tcW w:w="8931" w:type="dxa"/>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АКБ 17/18 Аккумуляторная батарея для приборов охранно-пожарной сигнализации или источников резервного бесперебойного питания. Необслуживаемая, напряжение 12В. Емкость 17/18 А/ч</w:t>
            </w:r>
          </w:p>
        </w:tc>
        <w:tc>
          <w:tcPr>
            <w:tcW w:w="1560" w:type="dxa"/>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jc w:val="center"/>
              <w:rPr>
                <w:rFonts w:eastAsia="Times New Roman" w:cs="Times New Roman"/>
                <w:color w:val="222222"/>
                <w:sz w:val="24"/>
                <w:szCs w:val="24"/>
                <w:lang w:eastAsia="ru-RU"/>
              </w:rPr>
            </w:pPr>
            <w:r>
              <w:rPr>
                <w:rFonts w:eastAsia="Times New Roman" w:cs="Times New Roman"/>
                <w:color w:val="222222"/>
                <w:sz w:val="24"/>
                <w:szCs w:val="24"/>
                <w:lang w:eastAsia="ru-RU"/>
              </w:rPr>
              <w:t>2</w:t>
            </w:r>
            <w:r w:rsidRPr="00D244CC">
              <w:rPr>
                <w:rFonts w:eastAsia="Times New Roman" w:cs="Times New Roman"/>
                <w:color w:val="222222"/>
                <w:sz w:val="24"/>
                <w:szCs w:val="24"/>
                <w:lang w:eastAsia="ru-RU"/>
              </w:rPr>
              <w:t xml:space="preserve"> шт.</w:t>
            </w:r>
          </w:p>
        </w:tc>
      </w:tr>
    </w:tbl>
    <w:p w:rsidR="00845DAD" w:rsidRDefault="00845DAD" w:rsidP="00845DAD">
      <w:pPr>
        <w:spacing w:line="240" w:lineRule="auto"/>
        <w:ind w:firstLine="709"/>
        <w:jc w:val="center"/>
        <w:rPr>
          <w:rFonts w:eastAsia="Times New Roman" w:cs="Times New Roman"/>
          <w:sz w:val="24"/>
          <w:szCs w:val="24"/>
          <w:lang w:eastAsia="ru-RU"/>
        </w:rPr>
      </w:pPr>
    </w:p>
    <w:p w:rsidR="00845DAD" w:rsidRPr="00D244CC" w:rsidRDefault="00845DAD" w:rsidP="00845DAD">
      <w:pPr>
        <w:spacing w:line="240" w:lineRule="auto"/>
        <w:ind w:firstLine="709"/>
        <w:jc w:val="center"/>
        <w:rPr>
          <w:rFonts w:eastAsia="Times New Roman" w:cs="Times New Roman"/>
          <w:sz w:val="24"/>
          <w:szCs w:val="24"/>
          <w:lang w:eastAsia="ru-RU"/>
        </w:rPr>
      </w:pPr>
      <w:r w:rsidRPr="00D244CC">
        <w:rPr>
          <w:rFonts w:eastAsia="Times New Roman" w:cs="Times New Roman"/>
          <w:sz w:val="24"/>
          <w:szCs w:val="24"/>
          <w:lang w:eastAsia="ru-RU"/>
        </w:rPr>
        <w:t xml:space="preserve">Состав системы </w:t>
      </w:r>
      <w:r w:rsidRPr="000712E2">
        <w:rPr>
          <w:rFonts w:eastAsia="Times New Roman" w:cs="Times New Roman"/>
          <w:sz w:val="24"/>
          <w:szCs w:val="24"/>
          <w:lang w:eastAsia="ru-RU"/>
        </w:rPr>
        <w:t>охранно-тревожной сигнализации</w:t>
      </w:r>
      <w:r w:rsidRPr="00D244CC">
        <w:rPr>
          <w:rFonts w:eastAsia="Times New Roman" w:cs="Times New Roman"/>
          <w:sz w:val="24"/>
          <w:szCs w:val="24"/>
          <w:lang w:eastAsia="ru-RU"/>
        </w:rPr>
        <w:t xml:space="preserve"> в строении 4.</w:t>
      </w:r>
    </w:p>
    <w:tbl>
      <w:tblPr>
        <w:tblW w:w="10491"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31"/>
        <w:gridCol w:w="1560"/>
      </w:tblGrid>
      <w:tr w:rsidR="00845DAD" w:rsidRPr="00D244CC" w:rsidTr="00ED6866">
        <w:trPr>
          <w:trHeight w:val="18"/>
        </w:trPr>
        <w:tc>
          <w:tcPr>
            <w:tcW w:w="10491" w:type="dxa"/>
            <w:gridSpan w:val="2"/>
            <w:shd w:val="clear" w:color="auto" w:fill="auto"/>
            <w:tcMar>
              <w:top w:w="100" w:type="dxa"/>
              <w:left w:w="100" w:type="dxa"/>
              <w:bottom w:w="100" w:type="dxa"/>
              <w:right w:w="100" w:type="dxa"/>
            </w:tcMar>
          </w:tcPr>
          <w:p w:rsidR="00845DAD" w:rsidRPr="00845DAD" w:rsidRDefault="00845DAD" w:rsidP="00ED6866">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845DAD">
              <w:rPr>
                <w:rFonts w:eastAsia="Times New Roman" w:cs="Times New Roman"/>
                <w:color w:val="222222"/>
                <w:sz w:val="24"/>
                <w:szCs w:val="24"/>
                <w:lang w:eastAsia="ru-RU"/>
              </w:rPr>
              <w:t>Спецификация оборудования</w:t>
            </w:r>
          </w:p>
        </w:tc>
      </w:tr>
      <w:tr w:rsidR="00845DAD" w:rsidRPr="00D244CC" w:rsidTr="00ED6866">
        <w:trPr>
          <w:trHeight w:val="18"/>
        </w:trPr>
        <w:tc>
          <w:tcPr>
            <w:tcW w:w="8931" w:type="dxa"/>
            <w:shd w:val="clear" w:color="auto" w:fill="auto"/>
            <w:tcMar>
              <w:top w:w="100" w:type="dxa"/>
              <w:left w:w="100" w:type="dxa"/>
              <w:bottom w:w="100" w:type="dxa"/>
              <w:right w:w="100" w:type="dxa"/>
            </w:tcMar>
          </w:tcPr>
          <w:p w:rsidR="00845DAD" w:rsidRPr="00D244CC" w:rsidRDefault="00845DAD" w:rsidP="00ED6866">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Наименование</w:t>
            </w:r>
          </w:p>
        </w:tc>
        <w:tc>
          <w:tcPr>
            <w:tcW w:w="1560" w:type="dxa"/>
            <w:shd w:val="clear" w:color="auto" w:fill="auto"/>
            <w:tcMar>
              <w:top w:w="100" w:type="dxa"/>
              <w:left w:w="100" w:type="dxa"/>
              <w:bottom w:w="100" w:type="dxa"/>
              <w:right w:w="100" w:type="dxa"/>
            </w:tcMar>
          </w:tcPr>
          <w:p w:rsidR="00845DAD" w:rsidRPr="00D244CC" w:rsidRDefault="00845DAD" w:rsidP="00ED6866">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Кол-во</w:t>
            </w:r>
          </w:p>
        </w:tc>
      </w:tr>
      <w:tr w:rsidR="00845DAD" w:rsidRPr="00D244CC" w:rsidTr="00ED6866">
        <w:trPr>
          <w:trHeight w:val="18"/>
        </w:trPr>
        <w:tc>
          <w:tcPr>
            <w:tcW w:w="8931" w:type="dxa"/>
            <w:shd w:val="clear" w:color="auto" w:fill="auto"/>
            <w:tcMar>
              <w:top w:w="100" w:type="dxa"/>
              <w:left w:w="100" w:type="dxa"/>
              <w:bottom w:w="100" w:type="dxa"/>
              <w:right w:w="100" w:type="dxa"/>
            </w:tcMar>
          </w:tcPr>
          <w:p w:rsidR="00845DAD" w:rsidRPr="00D244CC" w:rsidRDefault="00845DAD" w:rsidP="00ED6866">
            <w:pPr>
              <w:widowControl w:val="0"/>
              <w:pBdr>
                <w:top w:val="nil"/>
                <w:left w:val="nil"/>
                <w:bottom w:val="nil"/>
                <w:right w:val="nil"/>
                <w:between w:val="nil"/>
              </w:pBdr>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Сигнал-20М, Прибор приемно-контрольный охранно-пожарный, 20 шлейфов (</w:t>
            </w:r>
            <w:proofErr w:type="spellStart"/>
            <w:r w:rsidRPr="00D244CC">
              <w:rPr>
                <w:rFonts w:eastAsia="Times New Roman" w:cs="Times New Roman"/>
                <w:color w:val="222222"/>
                <w:sz w:val="24"/>
                <w:szCs w:val="24"/>
                <w:lang w:eastAsia="ru-RU"/>
              </w:rPr>
              <w:t>шт</w:t>
            </w:r>
            <w:proofErr w:type="spellEnd"/>
            <w:r w:rsidRPr="00D244CC">
              <w:rPr>
                <w:rFonts w:eastAsia="Times New Roman" w:cs="Times New Roman"/>
                <w:color w:val="222222"/>
                <w:sz w:val="24"/>
                <w:szCs w:val="24"/>
                <w:lang w:eastAsia="ru-RU"/>
              </w:rPr>
              <w:t>)</w:t>
            </w:r>
          </w:p>
        </w:tc>
        <w:tc>
          <w:tcPr>
            <w:tcW w:w="1560" w:type="dxa"/>
            <w:shd w:val="clear" w:color="auto" w:fill="auto"/>
            <w:tcMar>
              <w:top w:w="100" w:type="dxa"/>
              <w:left w:w="100" w:type="dxa"/>
              <w:bottom w:w="100" w:type="dxa"/>
              <w:right w:w="100" w:type="dxa"/>
            </w:tcMar>
          </w:tcPr>
          <w:p w:rsidR="00845DAD" w:rsidRPr="00D244CC" w:rsidRDefault="00845DAD" w:rsidP="00ED6866">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2 шт.</w:t>
            </w:r>
          </w:p>
        </w:tc>
      </w:tr>
      <w:tr w:rsidR="00845DAD" w:rsidRPr="00D244CC" w:rsidTr="00ED6866">
        <w:trPr>
          <w:trHeight w:val="18"/>
        </w:trPr>
        <w:tc>
          <w:tcPr>
            <w:tcW w:w="8931" w:type="dxa"/>
            <w:shd w:val="clear" w:color="auto" w:fill="auto"/>
            <w:tcMar>
              <w:top w:w="100" w:type="dxa"/>
              <w:left w:w="100" w:type="dxa"/>
              <w:bottom w:w="100" w:type="dxa"/>
              <w:right w:w="100" w:type="dxa"/>
            </w:tcMar>
          </w:tcPr>
          <w:p w:rsidR="00845DAD" w:rsidRPr="00D244CC" w:rsidRDefault="00845DAD" w:rsidP="00ED6866">
            <w:pPr>
              <w:widowControl w:val="0"/>
              <w:pBdr>
                <w:top w:val="nil"/>
                <w:left w:val="nil"/>
                <w:bottom w:val="nil"/>
                <w:right w:val="nil"/>
                <w:between w:val="nil"/>
              </w:pBdr>
              <w:spacing w:after="0" w:line="240" w:lineRule="auto"/>
              <w:rPr>
                <w:rFonts w:eastAsia="Times New Roman" w:cs="Times New Roman"/>
                <w:color w:val="222222"/>
                <w:sz w:val="24"/>
                <w:szCs w:val="24"/>
                <w:lang w:eastAsia="ru-RU"/>
              </w:rPr>
            </w:pPr>
            <w:proofErr w:type="spellStart"/>
            <w:r w:rsidRPr="004826A3">
              <w:rPr>
                <w:rFonts w:eastAsia="Times New Roman" w:cs="Times New Roman"/>
                <w:color w:val="222222"/>
                <w:sz w:val="24"/>
                <w:szCs w:val="24"/>
                <w:lang w:eastAsia="ru-RU"/>
              </w:rPr>
              <w:t>Извещатель</w:t>
            </w:r>
            <w:proofErr w:type="spellEnd"/>
            <w:r w:rsidRPr="004826A3">
              <w:rPr>
                <w:rFonts w:eastAsia="Times New Roman" w:cs="Times New Roman"/>
                <w:color w:val="222222"/>
                <w:sz w:val="24"/>
                <w:szCs w:val="24"/>
                <w:lang w:eastAsia="ru-RU"/>
              </w:rPr>
              <w:t xml:space="preserve"> охранный объемный оптико-электронный адресный</w:t>
            </w:r>
          </w:p>
        </w:tc>
        <w:tc>
          <w:tcPr>
            <w:tcW w:w="1560" w:type="dxa"/>
            <w:shd w:val="clear" w:color="auto" w:fill="auto"/>
            <w:tcMar>
              <w:top w:w="100" w:type="dxa"/>
              <w:left w:w="100" w:type="dxa"/>
              <w:bottom w:w="100" w:type="dxa"/>
              <w:right w:w="100" w:type="dxa"/>
            </w:tcMar>
          </w:tcPr>
          <w:p w:rsidR="00845DAD" w:rsidRPr="00D244CC" w:rsidRDefault="00845DAD" w:rsidP="00ED6866">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Pr>
                <w:rFonts w:eastAsia="Times New Roman" w:cs="Times New Roman"/>
                <w:color w:val="222222"/>
                <w:sz w:val="24"/>
                <w:szCs w:val="24"/>
                <w:lang w:eastAsia="ru-RU"/>
              </w:rPr>
              <w:t>8</w:t>
            </w:r>
            <w:r w:rsidRPr="00D244CC">
              <w:rPr>
                <w:rFonts w:eastAsia="Times New Roman" w:cs="Times New Roman"/>
                <w:color w:val="222222"/>
                <w:sz w:val="24"/>
                <w:szCs w:val="24"/>
                <w:lang w:eastAsia="ru-RU"/>
              </w:rPr>
              <w:t xml:space="preserve"> шт.</w:t>
            </w:r>
          </w:p>
        </w:tc>
      </w:tr>
      <w:tr w:rsidR="00845DAD" w:rsidRPr="00D244CC" w:rsidTr="00ED6866">
        <w:trPr>
          <w:trHeight w:val="151"/>
        </w:trPr>
        <w:tc>
          <w:tcPr>
            <w:tcW w:w="8931" w:type="dxa"/>
            <w:shd w:val="clear" w:color="auto" w:fill="auto"/>
            <w:tcMar>
              <w:top w:w="100" w:type="dxa"/>
              <w:left w:w="100" w:type="dxa"/>
              <w:bottom w:w="100" w:type="dxa"/>
              <w:right w:w="100" w:type="dxa"/>
            </w:tcMar>
          </w:tcPr>
          <w:p w:rsidR="00845DAD" w:rsidRPr="00D244CC" w:rsidRDefault="00845DAD" w:rsidP="00ED6866">
            <w:pPr>
              <w:widowControl w:val="0"/>
              <w:pBdr>
                <w:top w:val="nil"/>
                <w:left w:val="nil"/>
                <w:bottom w:val="nil"/>
                <w:right w:val="nil"/>
                <w:between w:val="nil"/>
              </w:pBdr>
              <w:spacing w:after="0" w:line="240" w:lineRule="auto"/>
              <w:rPr>
                <w:rFonts w:eastAsia="Times New Roman" w:cs="Times New Roman"/>
                <w:color w:val="222222"/>
                <w:sz w:val="24"/>
                <w:szCs w:val="24"/>
                <w:lang w:eastAsia="ru-RU"/>
              </w:rPr>
            </w:pPr>
            <w:r w:rsidRPr="004826A3">
              <w:rPr>
                <w:rFonts w:eastAsia="Times New Roman" w:cs="Times New Roman"/>
                <w:color w:val="222222"/>
                <w:sz w:val="24"/>
                <w:szCs w:val="24"/>
                <w:lang w:eastAsia="ru-RU"/>
              </w:rPr>
              <w:t>Контроллеры со встроенным считывателем на вход и выход;</w:t>
            </w:r>
          </w:p>
        </w:tc>
        <w:tc>
          <w:tcPr>
            <w:tcW w:w="1560" w:type="dxa"/>
            <w:shd w:val="clear" w:color="auto" w:fill="auto"/>
            <w:tcMar>
              <w:top w:w="100" w:type="dxa"/>
              <w:left w:w="100" w:type="dxa"/>
              <w:bottom w:w="100" w:type="dxa"/>
              <w:right w:w="100" w:type="dxa"/>
            </w:tcMar>
          </w:tcPr>
          <w:p w:rsidR="00845DAD" w:rsidRPr="00D244CC" w:rsidRDefault="00845DAD" w:rsidP="00ED6866">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2 шт.</w:t>
            </w:r>
          </w:p>
        </w:tc>
      </w:tr>
      <w:tr w:rsidR="00845DAD" w:rsidRPr="00D244CC" w:rsidTr="00ED6866">
        <w:trPr>
          <w:trHeight w:val="229"/>
        </w:trPr>
        <w:tc>
          <w:tcPr>
            <w:tcW w:w="8931" w:type="dxa"/>
            <w:shd w:val="clear" w:color="auto" w:fill="auto"/>
            <w:tcMar>
              <w:top w:w="100" w:type="dxa"/>
              <w:left w:w="100" w:type="dxa"/>
              <w:bottom w:w="100" w:type="dxa"/>
              <w:right w:w="100" w:type="dxa"/>
            </w:tcMar>
          </w:tcPr>
          <w:p w:rsidR="00845DAD" w:rsidRPr="00D244CC" w:rsidRDefault="00845DAD" w:rsidP="00ED6866">
            <w:pPr>
              <w:widowControl w:val="0"/>
              <w:pBdr>
                <w:top w:val="nil"/>
                <w:left w:val="nil"/>
                <w:bottom w:val="nil"/>
                <w:right w:val="nil"/>
                <w:between w:val="nil"/>
              </w:pBdr>
              <w:spacing w:after="0" w:line="240" w:lineRule="auto"/>
              <w:rPr>
                <w:rFonts w:eastAsia="Times New Roman" w:cs="Times New Roman"/>
                <w:color w:val="222222"/>
                <w:sz w:val="24"/>
                <w:szCs w:val="24"/>
                <w:lang w:eastAsia="ru-RU"/>
              </w:rPr>
            </w:pPr>
            <w:r w:rsidRPr="004826A3">
              <w:rPr>
                <w:rFonts w:eastAsia="Times New Roman" w:cs="Times New Roman"/>
                <w:color w:val="222222"/>
                <w:sz w:val="24"/>
                <w:szCs w:val="24"/>
                <w:lang w:eastAsia="ru-RU"/>
              </w:rPr>
              <w:t>Магнитный замок</w:t>
            </w:r>
          </w:p>
        </w:tc>
        <w:tc>
          <w:tcPr>
            <w:tcW w:w="1560" w:type="dxa"/>
            <w:shd w:val="clear" w:color="auto" w:fill="auto"/>
            <w:tcMar>
              <w:top w:w="100" w:type="dxa"/>
              <w:left w:w="100" w:type="dxa"/>
              <w:bottom w:w="100" w:type="dxa"/>
              <w:right w:w="100" w:type="dxa"/>
            </w:tcMar>
          </w:tcPr>
          <w:p w:rsidR="00845DAD" w:rsidRPr="00D244CC" w:rsidRDefault="00845DAD" w:rsidP="00ED6866">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Pr>
                <w:rFonts w:eastAsia="Times New Roman" w:cs="Times New Roman"/>
                <w:color w:val="222222"/>
                <w:sz w:val="24"/>
                <w:szCs w:val="24"/>
                <w:lang w:eastAsia="ru-RU"/>
              </w:rPr>
              <w:t>2</w:t>
            </w:r>
            <w:r w:rsidRPr="00D244CC">
              <w:rPr>
                <w:rFonts w:eastAsia="Times New Roman" w:cs="Times New Roman"/>
                <w:color w:val="222222"/>
                <w:sz w:val="24"/>
                <w:szCs w:val="24"/>
                <w:lang w:eastAsia="ru-RU"/>
              </w:rPr>
              <w:t xml:space="preserve"> шт.</w:t>
            </w:r>
          </w:p>
        </w:tc>
      </w:tr>
      <w:tr w:rsidR="00845DAD" w:rsidRPr="00D244CC" w:rsidTr="00ED6866">
        <w:trPr>
          <w:trHeight w:val="440"/>
        </w:trPr>
        <w:tc>
          <w:tcPr>
            <w:tcW w:w="8931" w:type="dxa"/>
            <w:shd w:val="clear" w:color="auto" w:fill="auto"/>
            <w:tcMar>
              <w:top w:w="100" w:type="dxa"/>
              <w:left w:w="100" w:type="dxa"/>
              <w:bottom w:w="100" w:type="dxa"/>
              <w:right w:w="100" w:type="dxa"/>
            </w:tcMar>
          </w:tcPr>
          <w:p w:rsidR="00845DAD" w:rsidRPr="00D244CC" w:rsidRDefault="00845DAD" w:rsidP="00ED6866">
            <w:pPr>
              <w:widowControl w:val="0"/>
              <w:pBdr>
                <w:top w:val="nil"/>
                <w:left w:val="nil"/>
                <w:bottom w:val="nil"/>
                <w:right w:val="nil"/>
                <w:between w:val="nil"/>
              </w:pBdr>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С-2000-ПИ, Преобразователь интерфейса RS-232/RS-485, повторитель интерфейса RS</w:t>
            </w:r>
            <w:r>
              <w:rPr>
                <w:rFonts w:eastAsia="Times New Roman" w:cs="Times New Roman"/>
                <w:color w:val="222222"/>
                <w:sz w:val="24"/>
                <w:szCs w:val="24"/>
                <w:lang w:eastAsia="ru-RU"/>
              </w:rPr>
              <w:t>-485 с гальванической развязкой.</w:t>
            </w:r>
          </w:p>
        </w:tc>
        <w:tc>
          <w:tcPr>
            <w:tcW w:w="1560" w:type="dxa"/>
            <w:shd w:val="clear" w:color="auto" w:fill="auto"/>
            <w:tcMar>
              <w:top w:w="100" w:type="dxa"/>
              <w:left w:w="100" w:type="dxa"/>
              <w:bottom w:w="100" w:type="dxa"/>
              <w:right w:w="100" w:type="dxa"/>
            </w:tcMar>
          </w:tcPr>
          <w:p w:rsidR="00845DAD" w:rsidRPr="00D244CC" w:rsidRDefault="00845DAD" w:rsidP="00ED6866">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2 шт.</w:t>
            </w:r>
          </w:p>
        </w:tc>
      </w:tr>
      <w:tr w:rsidR="00845DAD" w:rsidRPr="00D244CC" w:rsidTr="00ED6866">
        <w:trPr>
          <w:trHeight w:val="263"/>
        </w:trPr>
        <w:tc>
          <w:tcPr>
            <w:tcW w:w="8931" w:type="dxa"/>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С-2000-Ethernet, Преобразователь интерфейса RS-232/RS-485 в </w:t>
            </w:r>
            <w:proofErr w:type="spellStart"/>
            <w:r w:rsidRPr="00D244CC">
              <w:rPr>
                <w:rFonts w:eastAsia="Times New Roman" w:cs="Times New Roman"/>
                <w:color w:val="222222"/>
                <w:sz w:val="24"/>
                <w:szCs w:val="24"/>
                <w:lang w:eastAsia="ru-RU"/>
              </w:rPr>
              <w:t>Ethernet</w:t>
            </w:r>
            <w:proofErr w:type="spellEnd"/>
            <w:r w:rsidRPr="00D244CC">
              <w:rPr>
                <w:rFonts w:eastAsia="Times New Roman" w:cs="Times New Roman"/>
                <w:color w:val="222222"/>
                <w:sz w:val="24"/>
                <w:szCs w:val="24"/>
                <w:lang w:eastAsia="ru-RU"/>
              </w:rPr>
              <w:t>. От -30 до +55 ⁰С, предназначен для использования в составе системы “Орион”</w:t>
            </w:r>
          </w:p>
        </w:tc>
        <w:tc>
          <w:tcPr>
            <w:tcW w:w="1560" w:type="dxa"/>
            <w:shd w:val="clear" w:color="auto" w:fill="auto"/>
            <w:tcMar>
              <w:top w:w="100" w:type="dxa"/>
              <w:left w:w="100" w:type="dxa"/>
              <w:bottom w:w="100" w:type="dxa"/>
              <w:right w:w="100" w:type="dxa"/>
            </w:tcMar>
          </w:tcPr>
          <w:p w:rsidR="00845DAD" w:rsidRPr="00D244CC" w:rsidRDefault="00845DAD" w:rsidP="00ED6866">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r w:rsidR="00845DAD" w:rsidRPr="00D244CC" w:rsidTr="00ED6866">
        <w:trPr>
          <w:trHeight w:val="20"/>
        </w:trPr>
        <w:tc>
          <w:tcPr>
            <w:tcW w:w="8931" w:type="dxa"/>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rPr>
                <w:rFonts w:eastAsia="Times New Roman" w:cs="Times New Roman"/>
                <w:color w:val="222222"/>
                <w:sz w:val="24"/>
                <w:szCs w:val="24"/>
                <w:lang w:eastAsia="ru-RU"/>
              </w:rPr>
            </w:pPr>
            <w:r w:rsidRPr="004826A3">
              <w:rPr>
                <w:rFonts w:eastAsia="Times New Roman" w:cs="Times New Roman"/>
                <w:color w:val="222222"/>
                <w:sz w:val="24"/>
                <w:szCs w:val="24"/>
                <w:lang w:eastAsia="ru-RU"/>
              </w:rPr>
              <w:t xml:space="preserve">РИП-12 (ИСП.01) Источник вторичного электропитания, резервированный 12В/3А, под АКБ 7А/ч, защита от КЗ и </w:t>
            </w:r>
            <w:proofErr w:type="spellStart"/>
            <w:r w:rsidRPr="004826A3">
              <w:rPr>
                <w:rFonts w:eastAsia="Times New Roman" w:cs="Times New Roman"/>
                <w:color w:val="222222"/>
                <w:sz w:val="24"/>
                <w:szCs w:val="24"/>
                <w:lang w:eastAsia="ru-RU"/>
              </w:rPr>
              <w:t>разр</w:t>
            </w:r>
            <w:proofErr w:type="spellEnd"/>
            <w:r w:rsidRPr="004826A3">
              <w:rPr>
                <w:rFonts w:eastAsia="Times New Roman" w:cs="Times New Roman"/>
                <w:color w:val="222222"/>
                <w:sz w:val="24"/>
                <w:szCs w:val="24"/>
                <w:lang w:eastAsia="ru-RU"/>
              </w:rPr>
              <w:t>. АКБ</w:t>
            </w:r>
          </w:p>
        </w:tc>
        <w:tc>
          <w:tcPr>
            <w:tcW w:w="1560" w:type="dxa"/>
            <w:shd w:val="clear" w:color="auto" w:fill="auto"/>
            <w:tcMar>
              <w:top w:w="100" w:type="dxa"/>
              <w:left w:w="100" w:type="dxa"/>
              <w:bottom w:w="100" w:type="dxa"/>
              <w:right w:w="100" w:type="dxa"/>
            </w:tcMar>
          </w:tcPr>
          <w:p w:rsidR="00845DAD" w:rsidRPr="00D244CC" w:rsidRDefault="00845DAD" w:rsidP="00ED6866">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Pr>
                <w:rFonts w:eastAsia="Times New Roman" w:cs="Times New Roman"/>
                <w:color w:val="222222"/>
                <w:sz w:val="24"/>
                <w:szCs w:val="24"/>
                <w:lang w:eastAsia="ru-RU"/>
              </w:rPr>
              <w:t xml:space="preserve">1 </w:t>
            </w:r>
            <w:r w:rsidRPr="00D244CC">
              <w:rPr>
                <w:rFonts w:eastAsia="Times New Roman" w:cs="Times New Roman"/>
                <w:color w:val="222222"/>
                <w:sz w:val="24"/>
                <w:szCs w:val="24"/>
                <w:lang w:eastAsia="ru-RU"/>
              </w:rPr>
              <w:t>шт.</w:t>
            </w:r>
          </w:p>
        </w:tc>
      </w:tr>
      <w:tr w:rsidR="00845DAD" w:rsidRPr="00D244CC" w:rsidTr="00ED6866">
        <w:trPr>
          <w:trHeight w:val="20"/>
        </w:trPr>
        <w:tc>
          <w:tcPr>
            <w:tcW w:w="8931" w:type="dxa"/>
            <w:shd w:val="clear" w:color="auto" w:fill="auto"/>
            <w:tcMar>
              <w:top w:w="100" w:type="dxa"/>
              <w:left w:w="100" w:type="dxa"/>
              <w:bottom w:w="100" w:type="dxa"/>
              <w:right w:w="100" w:type="dxa"/>
            </w:tcMar>
          </w:tcPr>
          <w:p w:rsidR="00845DAD" w:rsidRPr="004826A3" w:rsidRDefault="00845DAD" w:rsidP="00ED6866">
            <w:pPr>
              <w:widowControl w:val="0"/>
              <w:spacing w:after="0" w:line="240" w:lineRule="auto"/>
              <w:rPr>
                <w:rFonts w:eastAsia="Times New Roman" w:cs="Times New Roman"/>
                <w:color w:val="222222"/>
                <w:sz w:val="24"/>
                <w:szCs w:val="24"/>
                <w:lang w:eastAsia="ru-RU"/>
              </w:rPr>
            </w:pPr>
            <w:r w:rsidRPr="004826A3">
              <w:rPr>
                <w:rFonts w:eastAsia="Times New Roman" w:cs="Times New Roman"/>
                <w:color w:val="222222"/>
                <w:sz w:val="24"/>
                <w:szCs w:val="24"/>
                <w:lang w:eastAsia="ru-RU"/>
              </w:rPr>
              <w:t>АКБ 17/18 Аккумуляторная батарея для приборов охранно-пожарной сигнализации или источников резервного бесперебойного питания. Необслуживаемая, напряжение 12В. Емкость 17/18 А/ч</w:t>
            </w:r>
          </w:p>
        </w:tc>
        <w:tc>
          <w:tcPr>
            <w:tcW w:w="1560" w:type="dxa"/>
            <w:shd w:val="clear" w:color="auto" w:fill="auto"/>
            <w:tcMar>
              <w:top w:w="100" w:type="dxa"/>
              <w:left w:w="100" w:type="dxa"/>
              <w:bottom w:w="100" w:type="dxa"/>
              <w:right w:w="100" w:type="dxa"/>
            </w:tcMar>
          </w:tcPr>
          <w:p w:rsidR="00845DAD" w:rsidRDefault="00845DAD" w:rsidP="00ED6866">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Pr>
                <w:rFonts w:eastAsia="Times New Roman" w:cs="Times New Roman"/>
                <w:color w:val="222222"/>
                <w:sz w:val="24"/>
                <w:szCs w:val="24"/>
                <w:lang w:eastAsia="ru-RU"/>
              </w:rPr>
              <w:t>2 шт.</w:t>
            </w:r>
          </w:p>
        </w:tc>
      </w:tr>
    </w:tbl>
    <w:p w:rsidR="00845DAD" w:rsidRPr="00D244CC" w:rsidRDefault="00845DAD" w:rsidP="00845DAD">
      <w:pPr>
        <w:spacing w:line="240" w:lineRule="auto"/>
        <w:ind w:firstLine="709"/>
        <w:jc w:val="center"/>
        <w:rPr>
          <w:rFonts w:eastAsia="Times New Roman" w:cs="Times New Roman"/>
          <w:color w:val="222222"/>
          <w:sz w:val="24"/>
          <w:szCs w:val="24"/>
          <w:lang w:eastAsia="ru-RU"/>
        </w:rPr>
      </w:pPr>
    </w:p>
    <w:p w:rsidR="00845DAD" w:rsidRPr="00D244CC" w:rsidRDefault="00845DAD" w:rsidP="00845DAD">
      <w:pPr>
        <w:spacing w:line="240" w:lineRule="auto"/>
        <w:ind w:firstLine="709"/>
        <w:jc w:val="center"/>
        <w:rPr>
          <w:rFonts w:eastAsia="Times New Roman" w:cs="Times New Roman"/>
          <w:sz w:val="24"/>
          <w:szCs w:val="24"/>
          <w:lang w:eastAsia="ru-RU"/>
        </w:rPr>
      </w:pPr>
      <w:r w:rsidRPr="00D244CC">
        <w:rPr>
          <w:rFonts w:eastAsia="Times New Roman" w:cs="Times New Roman"/>
          <w:sz w:val="24"/>
          <w:szCs w:val="24"/>
          <w:lang w:eastAsia="ru-RU"/>
        </w:rPr>
        <w:t xml:space="preserve">Состав системы </w:t>
      </w:r>
      <w:r w:rsidRPr="000712E2">
        <w:rPr>
          <w:rFonts w:eastAsia="Times New Roman" w:cs="Times New Roman"/>
          <w:sz w:val="24"/>
          <w:szCs w:val="24"/>
          <w:lang w:eastAsia="ru-RU"/>
        </w:rPr>
        <w:t xml:space="preserve">охранно-тревожной сигнализации </w:t>
      </w:r>
      <w:r w:rsidRPr="00D244CC">
        <w:rPr>
          <w:rFonts w:eastAsia="Times New Roman" w:cs="Times New Roman"/>
          <w:sz w:val="24"/>
          <w:szCs w:val="24"/>
          <w:lang w:eastAsia="ru-RU"/>
        </w:rPr>
        <w:t>в строении 6.</w:t>
      </w:r>
    </w:p>
    <w:tbl>
      <w:tblPr>
        <w:tblW w:w="10491"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31"/>
        <w:gridCol w:w="1560"/>
      </w:tblGrid>
      <w:tr w:rsidR="00845DAD" w:rsidRPr="00D244CC" w:rsidTr="00ED6866">
        <w:trPr>
          <w:trHeight w:val="440"/>
        </w:trPr>
        <w:tc>
          <w:tcPr>
            <w:tcW w:w="10491" w:type="dxa"/>
            <w:gridSpan w:val="2"/>
            <w:shd w:val="clear" w:color="auto" w:fill="auto"/>
            <w:tcMar>
              <w:top w:w="100" w:type="dxa"/>
              <w:left w:w="100" w:type="dxa"/>
              <w:bottom w:w="100" w:type="dxa"/>
              <w:right w:w="100" w:type="dxa"/>
            </w:tcMar>
            <w:vAlign w:val="center"/>
          </w:tcPr>
          <w:p w:rsidR="00845DAD" w:rsidRPr="00845DAD" w:rsidRDefault="00845DAD" w:rsidP="00ED6866">
            <w:pPr>
              <w:widowControl w:val="0"/>
              <w:spacing w:after="0" w:line="240" w:lineRule="auto"/>
              <w:jc w:val="center"/>
              <w:rPr>
                <w:rFonts w:eastAsia="Times New Roman" w:cs="Times New Roman"/>
                <w:color w:val="222222"/>
                <w:sz w:val="24"/>
                <w:szCs w:val="24"/>
                <w:lang w:eastAsia="ru-RU"/>
              </w:rPr>
            </w:pPr>
            <w:r w:rsidRPr="00845DAD">
              <w:rPr>
                <w:rFonts w:eastAsia="Times New Roman" w:cs="Times New Roman"/>
                <w:color w:val="222222"/>
                <w:sz w:val="24"/>
                <w:szCs w:val="24"/>
                <w:lang w:eastAsia="ru-RU"/>
              </w:rPr>
              <w:t>Спецификация оборудования</w:t>
            </w:r>
          </w:p>
        </w:tc>
      </w:tr>
      <w:tr w:rsidR="00845DAD" w:rsidRPr="00D244CC" w:rsidTr="00ED6866">
        <w:tc>
          <w:tcPr>
            <w:tcW w:w="8931" w:type="dxa"/>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Наименование</w:t>
            </w:r>
          </w:p>
        </w:tc>
        <w:tc>
          <w:tcPr>
            <w:tcW w:w="1560" w:type="dxa"/>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Кол-во</w:t>
            </w:r>
          </w:p>
        </w:tc>
      </w:tr>
      <w:tr w:rsidR="00845DAD" w:rsidRPr="00D244CC" w:rsidTr="00ED6866">
        <w:trPr>
          <w:trHeight w:val="224"/>
        </w:trPr>
        <w:tc>
          <w:tcPr>
            <w:tcW w:w="8931" w:type="dxa"/>
            <w:shd w:val="clear" w:color="auto" w:fill="auto"/>
            <w:tcMar>
              <w:top w:w="100" w:type="dxa"/>
              <w:left w:w="100" w:type="dxa"/>
              <w:bottom w:w="100" w:type="dxa"/>
              <w:right w:w="100" w:type="dxa"/>
            </w:tcMar>
          </w:tcPr>
          <w:p w:rsidR="00845DAD" w:rsidRPr="00D244CC" w:rsidRDefault="00845DAD" w:rsidP="00ED6866">
            <w:pPr>
              <w:widowControl w:val="0"/>
              <w:pBdr>
                <w:between w:val="nil"/>
              </w:pBdr>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РИП-12</w:t>
            </w:r>
            <w:r>
              <w:rPr>
                <w:rFonts w:eastAsia="Times New Roman" w:cs="Times New Roman"/>
                <w:color w:val="222222"/>
                <w:sz w:val="24"/>
                <w:szCs w:val="24"/>
                <w:lang w:eastAsia="ru-RU"/>
              </w:rPr>
              <w:t xml:space="preserve"> </w:t>
            </w:r>
            <w:r w:rsidRPr="00D244CC">
              <w:rPr>
                <w:rFonts w:eastAsia="Times New Roman" w:cs="Times New Roman"/>
                <w:color w:val="222222"/>
                <w:sz w:val="24"/>
                <w:szCs w:val="24"/>
                <w:lang w:eastAsia="ru-RU"/>
              </w:rPr>
              <w:t>(исп.01), резервный источник питания,12В, 3А, до 17А</w:t>
            </w:r>
          </w:p>
        </w:tc>
        <w:tc>
          <w:tcPr>
            <w:tcW w:w="1560" w:type="dxa"/>
            <w:shd w:val="clear" w:color="auto" w:fill="auto"/>
            <w:tcMar>
              <w:top w:w="100" w:type="dxa"/>
              <w:left w:w="100" w:type="dxa"/>
              <w:bottom w:w="100" w:type="dxa"/>
              <w:right w:w="100" w:type="dxa"/>
            </w:tcMar>
          </w:tcPr>
          <w:p w:rsidR="00845DAD" w:rsidRPr="00D244CC" w:rsidRDefault="00845DAD" w:rsidP="00ED6866">
            <w:pPr>
              <w:widowControl w:val="0"/>
              <w:pBdr>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2 шт.</w:t>
            </w:r>
          </w:p>
        </w:tc>
      </w:tr>
      <w:tr w:rsidR="00845DAD" w:rsidRPr="00D244CC" w:rsidTr="00ED6866">
        <w:trPr>
          <w:trHeight w:val="224"/>
        </w:trPr>
        <w:tc>
          <w:tcPr>
            <w:tcW w:w="8931" w:type="dxa"/>
            <w:shd w:val="clear" w:color="auto" w:fill="auto"/>
            <w:tcMar>
              <w:top w:w="100" w:type="dxa"/>
              <w:left w:w="100" w:type="dxa"/>
              <w:bottom w:w="100" w:type="dxa"/>
              <w:right w:w="100" w:type="dxa"/>
            </w:tcMar>
          </w:tcPr>
          <w:p w:rsidR="00845DAD" w:rsidRPr="00D244CC" w:rsidRDefault="00845DAD" w:rsidP="00ED6866">
            <w:pPr>
              <w:widowControl w:val="0"/>
              <w:pBdr>
                <w:between w:val="nil"/>
              </w:pBdr>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Сигнал-20М, Прибор приемно-контрольный охранно-пожарный, 20 шлейфов (шт.)</w:t>
            </w:r>
          </w:p>
        </w:tc>
        <w:tc>
          <w:tcPr>
            <w:tcW w:w="1560" w:type="dxa"/>
            <w:shd w:val="clear" w:color="auto" w:fill="auto"/>
            <w:tcMar>
              <w:top w:w="100" w:type="dxa"/>
              <w:left w:w="100" w:type="dxa"/>
              <w:bottom w:w="100" w:type="dxa"/>
              <w:right w:w="100" w:type="dxa"/>
            </w:tcMar>
          </w:tcPr>
          <w:p w:rsidR="00845DAD" w:rsidRPr="00D244CC" w:rsidRDefault="00845DAD" w:rsidP="00ED6866">
            <w:pPr>
              <w:widowControl w:val="0"/>
              <w:pBdr>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2 шт.</w:t>
            </w:r>
          </w:p>
        </w:tc>
      </w:tr>
      <w:tr w:rsidR="00845DAD" w:rsidRPr="00D244CC" w:rsidTr="00ED6866">
        <w:trPr>
          <w:trHeight w:val="224"/>
        </w:trPr>
        <w:tc>
          <w:tcPr>
            <w:tcW w:w="8931" w:type="dxa"/>
            <w:shd w:val="clear" w:color="auto" w:fill="auto"/>
            <w:tcMar>
              <w:top w:w="100" w:type="dxa"/>
              <w:left w:w="100" w:type="dxa"/>
              <w:bottom w:w="100" w:type="dxa"/>
              <w:right w:w="100" w:type="dxa"/>
            </w:tcMar>
          </w:tcPr>
          <w:p w:rsidR="00845DAD" w:rsidRPr="00D244CC" w:rsidRDefault="00845DAD" w:rsidP="00ED6866">
            <w:pPr>
              <w:widowControl w:val="0"/>
              <w:pBdr>
                <w:between w:val="nil"/>
              </w:pBdr>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АКБ-18-12, Аккумулятор 12В,18Ач </w:t>
            </w:r>
          </w:p>
        </w:tc>
        <w:tc>
          <w:tcPr>
            <w:tcW w:w="1560" w:type="dxa"/>
            <w:shd w:val="clear" w:color="auto" w:fill="auto"/>
            <w:tcMar>
              <w:top w:w="100" w:type="dxa"/>
              <w:left w:w="100" w:type="dxa"/>
              <w:bottom w:w="100" w:type="dxa"/>
              <w:right w:w="100" w:type="dxa"/>
            </w:tcMar>
          </w:tcPr>
          <w:p w:rsidR="00845DAD" w:rsidRPr="00D244CC" w:rsidRDefault="00845DAD" w:rsidP="00ED6866">
            <w:pPr>
              <w:widowControl w:val="0"/>
              <w:pBdr>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2 шт.</w:t>
            </w:r>
          </w:p>
        </w:tc>
      </w:tr>
      <w:tr w:rsidR="00845DAD" w:rsidRPr="00D244CC" w:rsidTr="00ED6866">
        <w:trPr>
          <w:trHeight w:val="440"/>
        </w:trPr>
        <w:tc>
          <w:tcPr>
            <w:tcW w:w="8931" w:type="dxa"/>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С2000-КДЛ. Контроль по двухпроводной линии до 127 </w:t>
            </w:r>
            <w:proofErr w:type="spellStart"/>
            <w:r w:rsidRPr="00D244CC">
              <w:rPr>
                <w:rFonts w:eastAsia="Times New Roman" w:cs="Times New Roman"/>
                <w:color w:val="222222"/>
                <w:sz w:val="24"/>
                <w:szCs w:val="24"/>
                <w:lang w:eastAsia="ru-RU"/>
              </w:rPr>
              <w:t>извещателей</w:t>
            </w:r>
            <w:proofErr w:type="spellEnd"/>
            <w:r w:rsidRPr="00D244CC">
              <w:rPr>
                <w:rFonts w:eastAsia="Times New Roman" w:cs="Times New Roman"/>
                <w:color w:val="222222"/>
                <w:sz w:val="24"/>
                <w:szCs w:val="24"/>
                <w:lang w:eastAsia="ru-RU"/>
              </w:rPr>
              <w:t xml:space="preserve"> (зон, шлейфов) с питанием от этой линии, управление от пульта «С2000» или ЭВМ по интерфейсу RS-485</w:t>
            </w:r>
          </w:p>
        </w:tc>
        <w:tc>
          <w:tcPr>
            <w:tcW w:w="1560" w:type="dxa"/>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r w:rsidR="00845DAD" w:rsidRPr="00D244CC" w:rsidTr="00ED6866">
        <w:trPr>
          <w:trHeight w:val="94"/>
        </w:trPr>
        <w:tc>
          <w:tcPr>
            <w:tcW w:w="8931" w:type="dxa"/>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rPr>
                <w:rFonts w:eastAsia="Times New Roman" w:cs="Times New Roman"/>
                <w:color w:val="222222"/>
                <w:sz w:val="24"/>
                <w:szCs w:val="24"/>
                <w:lang w:eastAsia="ru-RU"/>
              </w:rPr>
            </w:pPr>
            <w:proofErr w:type="spellStart"/>
            <w:r w:rsidRPr="000712E2">
              <w:rPr>
                <w:rFonts w:eastAsia="Times New Roman" w:cs="Times New Roman"/>
                <w:color w:val="222222"/>
                <w:sz w:val="24"/>
                <w:szCs w:val="24"/>
                <w:lang w:eastAsia="ru-RU"/>
              </w:rPr>
              <w:t>Извещатель</w:t>
            </w:r>
            <w:proofErr w:type="spellEnd"/>
            <w:r w:rsidRPr="000712E2">
              <w:rPr>
                <w:rFonts w:eastAsia="Times New Roman" w:cs="Times New Roman"/>
                <w:color w:val="222222"/>
                <w:sz w:val="24"/>
                <w:szCs w:val="24"/>
                <w:lang w:eastAsia="ru-RU"/>
              </w:rPr>
              <w:t xml:space="preserve"> охранный объемный оптико-электронный адресный</w:t>
            </w:r>
          </w:p>
        </w:tc>
        <w:tc>
          <w:tcPr>
            <w:tcW w:w="1560" w:type="dxa"/>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jc w:val="center"/>
              <w:rPr>
                <w:rFonts w:eastAsia="Times New Roman" w:cs="Times New Roman"/>
                <w:color w:val="222222"/>
                <w:sz w:val="24"/>
                <w:szCs w:val="24"/>
                <w:lang w:eastAsia="ru-RU"/>
              </w:rPr>
            </w:pPr>
            <w:r>
              <w:rPr>
                <w:rFonts w:eastAsia="Times New Roman" w:cs="Times New Roman"/>
                <w:color w:val="222222"/>
                <w:sz w:val="24"/>
                <w:szCs w:val="24"/>
                <w:lang w:eastAsia="ru-RU"/>
              </w:rPr>
              <w:t xml:space="preserve">9 </w:t>
            </w:r>
            <w:r w:rsidRPr="00D244CC">
              <w:rPr>
                <w:rFonts w:eastAsia="Times New Roman" w:cs="Times New Roman"/>
                <w:color w:val="222222"/>
                <w:sz w:val="24"/>
                <w:szCs w:val="24"/>
                <w:lang w:eastAsia="ru-RU"/>
              </w:rPr>
              <w:t>шт.</w:t>
            </w:r>
          </w:p>
        </w:tc>
      </w:tr>
      <w:tr w:rsidR="00845DAD" w:rsidRPr="00D244CC" w:rsidTr="00ED6866">
        <w:trPr>
          <w:trHeight w:val="440"/>
        </w:trPr>
        <w:tc>
          <w:tcPr>
            <w:tcW w:w="8931" w:type="dxa"/>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rPr>
                <w:rFonts w:eastAsia="Times New Roman" w:cs="Times New Roman"/>
                <w:color w:val="222222"/>
                <w:sz w:val="24"/>
                <w:szCs w:val="24"/>
                <w:lang w:eastAsia="ru-RU"/>
              </w:rPr>
            </w:pPr>
            <w:r w:rsidRPr="000712E2">
              <w:rPr>
                <w:rFonts w:eastAsia="Times New Roman" w:cs="Times New Roman"/>
                <w:color w:val="222222"/>
                <w:sz w:val="24"/>
                <w:szCs w:val="24"/>
                <w:lang w:eastAsia="ru-RU"/>
              </w:rPr>
              <w:t>Магнитно-контактный датчик</w:t>
            </w:r>
          </w:p>
        </w:tc>
        <w:tc>
          <w:tcPr>
            <w:tcW w:w="1560" w:type="dxa"/>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2 шт.</w:t>
            </w:r>
          </w:p>
        </w:tc>
      </w:tr>
      <w:tr w:rsidR="00845DAD" w:rsidRPr="00D244CC" w:rsidTr="00ED6866">
        <w:trPr>
          <w:trHeight w:val="632"/>
        </w:trPr>
        <w:tc>
          <w:tcPr>
            <w:tcW w:w="8931" w:type="dxa"/>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С2000-ПИ. Преобразователь интерфейса RS-232 - RS-485, повторитель интерфейса RS-485 с гальванической развязкой, разделитель интерфейса, +1...+45⁰С</w:t>
            </w:r>
          </w:p>
        </w:tc>
        <w:tc>
          <w:tcPr>
            <w:tcW w:w="1560" w:type="dxa"/>
            <w:shd w:val="clear" w:color="auto" w:fill="auto"/>
            <w:tcMar>
              <w:top w:w="100" w:type="dxa"/>
              <w:left w:w="100" w:type="dxa"/>
              <w:bottom w:w="100" w:type="dxa"/>
              <w:right w:w="100" w:type="dxa"/>
            </w:tcMar>
          </w:tcPr>
          <w:p w:rsidR="00845DAD" w:rsidRPr="00D244CC" w:rsidRDefault="00845DAD" w:rsidP="00ED6866">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bl>
    <w:p w:rsidR="00845DAD" w:rsidRDefault="00845DAD" w:rsidP="00845DAD">
      <w:pPr>
        <w:spacing w:line="240" w:lineRule="auto"/>
        <w:ind w:firstLine="709"/>
        <w:jc w:val="center"/>
        <w:rPr>
          <w:rFonts w:eastAsia="Times New Roman" w:cs="Times New Roman"/>
          <w:b/>
          <w:color w:val="222222"/>
          <w:sz w:val="24"/>
          <w:szCs w:val="24"/>
          <w:lang w:eastAsia="ru-RU"/>
        </w:rPr>
      </w:pPr>
    </w:p>
    <w:p w:rsidR="00845DAD" w:rsidRPr="00D244CC" w:rsidRDefault="00845DAD" w:rsidP="00845DAD">
      <w:pPr>
        <w:spacing w:line="240" w:lineRule="auto"/>
        <w:ind w:firstLine="709"/>
        <w:jc w:val="center"/>
        <w:rPr>
          <w:rFonts w:eastAsia="Times New Roman" w:cs="Times New Roman"/>
          <w:b/>
          <w:color w:val="222222"/>
          <w:sz w:val="24"/>
          <w:szCs w:val="24"/>
          <w:lang w:eastAsia="ru-RU"/>
        </w:rPr>
      </w:pPr>
    </w:p>
    <w:p w:rsidR="00845DAD" w:rsidRPr="00D244CC" w:rsidRDefault="00845DAD" w:rsidP="00845DAD">
      <w:pPr>
        <w:jc w:val="center"/>
        <w:rPr>
          <w:rFonts w:cs="Times New Roman"/>
          <w:sz w:val="24"/>
          <w:szCs w:val="24"/>
        </w:rPr>
      </w:pPr>
    </w:p>
    <w:p w:rsidR="00845DAD" w:rsidRPr="00D244CC" w:rsidRDefault="00845DAD" w:rsidP="00845DAD">
      <w:pPr>
        <w:jc w:val="center"/>
        <w:rPr>
          <w:rFonts w:cs="Times New Roman"/>
          <w:sz w:val="24"/>
          <w:szCs w:val="24"/>
        </w:rPr>
        <w:sectPr w:rsidR="00845DAD" w:rsidRPr="00D244CC" w:rsidSect="0039438D">
          <w:headerReference w:type="default" r:id="rId8"/>
          <w:pgSz w:w="11906" w:h="16838"/>
          <w:pgMar w:top="567" w:right="851" w:bottom="567" w:left="1418" w:header="425" w:footer="363" w:gutter="0"/>
          <w:cols w:space="708"/>
          <w:titlePg/>
          <w:docGrid w:linePitch="360"/>
        </w:sectPr>
      </w:pPr>
    </w:p>
    <w:p w:rsidR="00845DAD" w:rsidRDefault="00845DAD" w:rsidP="00845DAD">
      <w:pPr>
        <w:spacing w:after="0" w:line="240" w:lineRule="auto"/>
        <w:jc w:val="right"/>
        <w:rPr>
          <w:rFonts w:eastAsia="Calibri" w:cs="Times New Roman"/>
          <w:sz w:val="24"/>
          <w:szCs w:val="24"/>
        </w:rPr>
      </w:pPr>
      <w:r w:rsidRPr="00D244CC">
        <w:rPr>
          <w:rFonts w:eastAsia="Calibri" w:cs="Times New Roman"/>
          <w:sz w:val="24"/>
          <w:szCs w:val="24"/>
        </w:rPr>
        <w:t>Приложение № 2</w:t>
      </w:r>
    </w:p>
    <w:p w:rsidR="00845DAD" w:rsidRPr="000712E2" w:rsidRDefault="00845DAD" w:rsidP="00845DAD">
      <w:pPr>
        <w:spacing w:after="0" w:line="240" w:lineRule="auto"/>
        <w:jc w:val="right"/>
        <w:rPr>
          <w:rFonts w:eastAsia="Calibri" w:cs="Times New Roman"/>
          <w:sz w:val="24"/>
          <w:szCs w:val="24"/>
        </w:rPr>
      </w:pPr>
      <w:r w:rsidRPr="000712E2">
        <w:rPr>
          <w:rFonts w:eastAsia="Calibri" w:cs="Times New Roman"/>
          <w:sz w:val="24"/>
          <w:szCs w:val="24"/>
        </w:rPr>
        <w:t>к техническому заданию</w:t>
      </w:r>
    </w:p>
    <w:p w:rsidR="00845DAD" w:rsidRPr="000712E2" w:rsidRDefault="00845DAD" w:rsidP="00845DAD">
      <w:pPr>
        <w:spacing w:after="0" w:line="240" w:lineRule="auto"/>
        <w:jc w:val="right"/>
        <w:rPr>
          <w:rFonts w:eastAsia="Calibri" w:cs="Times New Roman"/>
          <w:sz w:val="24"/>
          <w:szCs w:val="24"/>
        </w:rPr>
      </w:pPr>
      <w:r w:rsidRPr="000712E2">
        <w:rPr>
          <w:rFonts w:eastAsia="Calibri" w:cs="Times New Roman"/>
          <w:sz w:val="24"/>
          <w:szCs w:val="24"/>
        </w:rPr>
        <w:t>на оказание услуг по техническому обслуживанию</w:t>
      </w:r>
    </w:p>
    <w:p w:rsidR="00845DAD" w:rsidRPr="000712E2" w:rsidRDefault="00845DAD" w:rsidP="00845DAD">
      <w:pPr>
        <w:spacing w:after="0" w:line="240" w:lineRule="auto"/>
        <w:jc w:val="right"/>
        <w:rPr>
          <w:rFonts w:eastAsia="Calibri" w:cs="Times New Roman"/>
          <w:sz w:val="24"/>
          <w:szCs w:val="24"/>
        </w:rPr>
      </w:pPr>
      <w:r w:rsidRPr="000712E2">
        <w:rPr>
          <w:rFonts w:eastAsia="Calibri" w:cs="Times New Roman"/>
          <w:sz w:val="24"/>
          <w:szCs w:val="24"/>
        </w:rPr>
        <w:t xml:space="preserve"> систем охранно-тревожной сигнализации зданий</w:t>
      </w:r>
    </w:p>
    <w:p w:rsidR="00845DAD" w:rsidRPr="00D244CC" w:rsidRDefault="00845DAD" w:rsidP="00845DAD">
      <w:pPr>
        <w:spacing w:after="0" w:line="240" w:lineRule="auto"/>
        <w:jc w:val="right"/>
        <w:rPr>
          <w:rFonts w:eastAsia="Calibri" w:cs="Times New Roman"/>
          <w:sz w:val="24"/>
          <w:szCs w:val="24"/>
        </w:rPr>
      </w:pPr>
      <w:r w:rsidRPr="000712E2">
        <w:rPr>
          <w:rFonts w:eastAsia="Calibri" w:cs="Times New Roman"/>
          <w:sz w:val="24"/>
          <w:szCs w:val="24"/>
        </w:rPr>
        <w:t xml:space="preserve">  в ИПУ РАН</w:t>
      </w:r>
    </w:p>
    <w:p w:rsidR="00845DAD" w:rsidRPr="00D244CC" w:rsidRDefault="00845DAD" w:rsidP="00845DAD">
      <w:pPr>
        <w:spacing w:after="0" w:line="240" w:lineRule="auto"/>
        <w:jc w:val="right"/>
        <w:rPr>
          <w:rFonts w:eastAsia="Calibri" w:cs="Times New Roman"/>
          <w:i/>
          <w:sz w:val="24"/>
          <w:szCs w:val="24"/>
        </w:rPr>
      </w:pPr>
    </w:p>
    <w:p w:rsidR="00845DAD" w:rsidRPr="00845DAD" w:rsidRDefault="00845DAD" w:rsidP="00845DAD">
      <w:pPr>
        <w:spacing w:after="0" w:line="240" w:lineRule="auto"/>
        <w:jc w:val="center"/>
        <w:rPr>
          <w:rFonts w:eastAsia="Calibri" w:cs="Times New Roman"/>
          <w:sz w:val="24"/>
          <w:szCs w:val="24"/>
        </w:rPr>
      </w:pPr>
      <w:r w:rsidRPr="00845DAD">
        <w:rPr>
          <w:rFonts w:eastAsia="Calibri" w:cs="Times New Roman"/>
          <w:sz w:val="24"/>
          <w:szCs w:val="24"/>
        </w:rPr>
        <w:t>Регламент технического обслуживания системы охранно-тревожной сигнализации</w:t>
      </w:r>
    </w:p>
    <w:tbl>
      <w:tblPr>
        <w:tblpPr w:leftFromText="180" w:rightFromText="180" w:vertAnchor="text" w:tblpX="-609" w:tblpY="1"/>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7765"/>
        <w:gridCol w:w="1906"/>
      </w:tblGrid>
      <w:tr w:rsidR="00845DAD" w:rsidRPr="00D244CC" w:rsidTr="00ED6866">
        <w:trPr>
          <w:trHeight w:val="706"/>
        </w:trPr>
        <w:tc>
          <w:tcPr>
            <w:tcW w:w="452" w:type="dxa"/>
            <w:tcBorders>
              <w:top w:val="single" w:sz="4" w:space="0" w:color="auto"/>
              <w:left w:val="single" w:sz="4" w:space="0" w:color="auto"/>
              <w:bottom w:val="single" w:sz="4" w:space="0" w:color="auto"/>
              <w:right w:val="single" w:sz="4" w:space="0" w:color="auto"/>
            </w:tcBorders>
            <w:vAlign w:val="center"/>
            <w:hideMark/>
          </w:tcPr>
          <w:p w:rsidR="00845DAD" w:rsidRPr="00D244CC" w:rsidRDefault="00845DAD" w:rsidP="00ED6866">
            <w:pPr>
              <w:autoSpaceDE w:val="0"/>
              <w:autoSpaceDN w:val="0"/>
              <w:adjustRightInd w:val="0"/>
              <w:spacing w:after="0" w:line="240" w:lineRule="auto"/>
              <w:ind w:left="-108" w:right="-105"/>
              <w:jc w:val="center"/>
              <w:rPr>
                <w:rFonts w:eastAsia="Calibri" w:cs="Times New Roman"/>
                <w:b/>
                <w:sz w:val="24"/>
                <w:szCs w:val="24"/>
              </w:rPr>
            </w:pPr>
            <w:r w:rsidRPr="00D244CC">
              <w:rPr>
                <w:rFonts w:eastAsia="Calibri" w:cs="Times New Roman"/>
                <w:b/>
                <w:sz w:val="24"/>
                <w:szCs w:val="24"/>
              </w:rPr>
              <w:t>№ п</w:t>
            </w:r>
            <w:r w:rsidRPr="00D244CC">
              <w:rPr>
                <w:rFonts w:eastAsia="Calibri" w:cs="Times New Roman"/>
                <w:b/>
                <w:sz w:val="24"/>
                <w:szCs w:val="24"/>
                <w:lang w:val="en-US"/>
              </w:rPr>
              <w:t>/</w:t>
            </w:r>
            <w:r w:rsidRPr="00D244CC">
              <w:rPr>
                <w:rFonts w:eastAsia="Calibri" w:cs="Times New Roman"/>
                <w:b/>
                <w:sz w:val="24"/>
                <w:szCs w:val="24"/>
              </w:rPr>
              <w:t>п</w:t>
            </w:r>
          </w:p>
        </w:tc>
        <w:tc>
          <w:tcPr>
            <w:tcW w:w="7765" w:type="dxa"/>
            <w:tcBorders>
              <w:top w:val="single" w:sz="4" w:space="0" w:color="auto"/>
              <w:left w:val="single" w:sz="4" w:space="0" w:color="auto"/>
              <w:bottom w:val="single" w:sz="4" w:space="0" w:color="auto"/>
              <w:right w:val="single" w:sz="4" w:space="0" w:color="auto"/>
            </w:tcBorders>
            <w:vAlign w:val="center"/>
            <w:hideMark/>
          </w:tcPr>
          <w:p w:rsidR="00845DAD" w:rsidRPr="00D244CC" w:rsidRDefault="00845DAD" w:rsidP="00ED6866">
            <w:pPr>
              <w:autoSpaceDE w:val="0"/>
              <w:autoSpaceDN w:val="0"/>
              <w:adjustRightInd w:val="0"/>
              <w:spacing w:after="0" w:line="240" w:lineRule="auto"/>
              <w:jc w:val="center"/>
              <w:rPr>
                <w:rFonts w:eastAsia="Calibri" w:cs="Times New Roman"/>
                <w:b/>
                <w:sz w:val="24"/>
                <w:szCs w:val="24"/>
              </w:rPr>
            </w:pPr>
            <w:r w:rsidRPr="00D244CC">
              <w:rPr>
                <w:rFonts w:eastAsia="Calibri" w:cs="Times New Roman"/>
                <w:b/>
                <w:sz w:val="24"/>
                <w:szCs w:val="24"/>
              </w:rPr>
              <w:t>Перечень услуг (работ)</w:t>
            </w:r>
          </w:p>
        </w:tc>
        <w:tc>
          <w:tcPr>
            <w:tcW w:w="1906" w:type="dxa"/>
            <w:tcBorders>
              <w:top w:val="single" w:sz="4" w:space="0" w:color="auto"/>
              <w:left w:val="single" w:sz="4" w:space="0" w:color="auto"/>
              <w:bottom w:val="single" w:sz="4" w:space="0" w:color="auto"/>
              <w:right w:val="single" w:sz="4" w:space="0" w:color="auto"/>
            </w:tcBorders>
            <w:vAlign w:val="center"/>
            <w:hideMark/>
          </w:tcPr>
          <w:p w:rsidR="00845DAD" w:rsidRPr="00D244CC" w:rsidRDefault="00845DAD" w:rsidP="00ED6866">
            <w:pPr>
              <w:autoSpaceDE w:val="0"/>
              <w:autoSpaceDN w:val="0"/>
              <w:adjustRightInd w:val="0"/>
              <w:spacing w:after="0" w:line="240" w:lineRule="auto"/>
              <w:jc w:val="center"/>
              <w:rPr>
                <w:rFonts w:eastAsia="Calibri" w:cs="Times New Roman"/>
                <w:b/>
                <w:sz w:val="24"/>
                <w:szCs w:val="24"/>
              </w:rPr>
            </w:pPr>
            <w:r w:rsidRPr="00D244CC">
              <w:rPr>
                <w:rFonts w:eastAsia="Calibri" w:cs="Times New Roman"/>
                <w:b/>
                <w:sz w:val="24"/>
                <w:szCs w:val="24"/>
              </w:rPr>
              <w:t>Периодичность обслуживания</w:t>
            </w:r>
          </w:p>
        </w:tc>
      </w:tr>
      <w:tr w:rsidR="00845DAD" w:rsidRPr="00D244CC" w:rsidTr="00ED6866">
        <w:trPr>
          <w:trHeight w:val="558"/>
        </w:trPr>
        <w:tc>
          <w:tcPr>
            <w:tcW w:w="452"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ind w:left="-108" w:right="-218"/>
              <w:jc w:val="center"/>
              <w:rPr>
                <w:rFonts w:eastAsia="Calibri" w:cs="Times New Roman"/>
                <w:sz w:val="24"/>
                <w:szCs w:val="24"/>
              </w:rPr>
            </w:pPr>
            <w:r w:rsidRPr="00A750E3">
              <w:rPr>
                <w:rFonts w:eastAsia="Times New Roman" w:cs="Times New Roman"/>
                <w:color w:val="000000"/>
                <w:sz w:val="24"/>
                <w:szCs w:val="24"/>
                <w:lang w:eastAsia="ru-RU"/>
              </w:rPr>
              <w:t>1.</w:t>
            </w:r>
          </w:p>
        </w:tc>
        <w:tc>
          <w:tcPr>
            <w:tcW w:w="7765"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rPr>
                <w:rFonts w:eastAsia="Calibri" w:cs="Times New Roman"/>
                <w:sz w:val="24"/>
                <w:szCs w:val="24"/>
              </w:rPr>
            </w:pPr>
            <w:r w:rsidRPr="00A750E3">
              <w:rPr>
                <w:rFonts w:eastAsia="Times New Roman" w:cs="Times New Roman"/>
                <w:color w:val="000000"/>
                <w:sz w:val="24"/>
                <w:szCs w:val="24"/>
                <w:lang w:eastAsia="ru-RU"/>
              </w:rPr>
              <w:t>Контроль рабочего положения выключателей и переключателей, исправности световой индикации</w:t>
            </w:r>
          </w:p>
        </w:tc>
        <w:tc>
          <w:tcPr>
            <w:tcW w:w="1906" w:type="dxa"/>
            <w:tcBorders>
              <w:top w:val="single" w:sz="4" w:space="0" w:color="auto"/>
              <w:left w:val="single" w:sz="4" w:space="0" w:color="auto"/>
              <w:bottom w:val="single" w:sz="4" w:space="0" w:color="auto"/>
              <w:right w:val="single" w:sz="4" w:space="0" w:color="auto"/>
            </w:tcBorders>
          </w:tcPr>
          <w:p w:rsidR="00845DAD" w:rsidRPr="00A750E3" w:rsidRDefault="00845DAD" w:rsidP="00ED6866">
            <w:pPr>
              <w:spacing w:after="0" w:line="240" w:lineRule="auto"/>
              <w:jc w:val="center"/>
              <w:rPr>
                <w:rFonts w:eastAsia="Calibri" w:cs="Times New Roman"/>
                <w:sz w:val="24"/>
                <w:szCs w:val="24"/>
              </w:rPr>
            </w:pPr>
          </w:p>
          <w:p w:rsidR="00845DAD" w:rsidRPr="00A750E3" w:rsidRDefault="00845DAD" w:rsidP="00ED6866">
            <w:pPr>
              <w:autoSpaceDE w:val="0"/>
              <w:autoSpaceDN w:val="0"/>
              <w:adjustRightInd w:val="0"/>
              <w:spacing w:after="0" w:line="240" w:lineRule="auto"/>
              <w:jc w:val="center"/>
              <w:rPr>
                <w:rFonts w:eastAsia="Calibri" w:cs="Times New Roman"/>
                <w:sz w:val="24"/>
                <w:szCs w:val="24"/>
              </w:rPr>
            </w:pPr>
            <w:r w:rsidRPr="00A750E3">
              <w:rPr>
                <w:rFonts w:eastAsia="Calibri" w:cs="Times New Roman"/>
                <w:sz w:val="24"/>
                <w:szCs w:val="24"/>
              </w:rPr>
              <w:t>1 раз в месяц</w:t>
            </w:r>
          </w:p>
        </w:tc>
      </w:tr>
      <w:tr w:rsidR="00845DAD" w:rsidRPr="00D244CC" w:rsidTr="00ED6866">
        <w:trPr>
          <w:trHeight w:val="693"/>
        </w:trPr>
        <w:tc>
          <w:tcPr>
            <w:tcW w:w="452"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ind w:left="-108" w:right="-77"/>
              <w:jc w:val="center"/>
              <w:rPr>
                <w:rFonts w:eastAsia="Calibri" w:cs="Times New Roman"/>
                <w:sz w:val="24"/>
                <w:szCs w:val="24"/>
              </w:rPr>
            </w:pPr>
            <w:r>
              <w:rPr>
                <w:rFonts w:eastAsia="Times New Roman" w:cs="Times New Roman"/>
                <w:color w:val="000000"/>
                <w:sz w:val="24"/>
                <w:szCs w:val="24"/>
                <w:lang w:eastAsia="ru-RU"/>
              </w:rPr>
              <w:t xml:space="preserve">   </w:t>
            </w:r>
            <w:r w:rsidRPr="00A750E3">
              <w:rPr>
                <w:rFonts w:eastAsia="Times New Roman" w:cs="Times New Roman"/>
                <w:color w:val="000000"/>
                <w:sz w:val="24"/>
                <w:szCs w:val="24"/>
                <w:lang w:eastAsia="ru-RU"/>
              </w:rPr>
              <w:t>2.</w:t>
            </w:r>
            <w:r>
              <w:rPr>
                <w:rFonts w:eastAsia="Times New Roman" w:cs="Times New Roman"/>
                <w:color w:val="000000"/>
                <w:sz w:val="24"/>
                <w:szCs w:val="24"/>
                <w:lang w:eastAsia="ru-RU"/>
              </w:rPr>
              <w:t xml:space="preserve">  </w:t>
            </w:r>
          </w:p>
        </w:tc>
        <w:tc>
          <w:tcPr>
            <w:tcW w:w="7765"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rPr>
                <w:rFonts w:eastAsia="Calibri" w:cs="Times New Roman"/>
                <w:sz w:val="24"/>
                <w:szCs w:val="24"/>
              </w:rPr>
            </w:pPr>
            <w:r w:rsidRPr="00A750E3">
              <w:rPr>
                <w:rFonts w:eastAsia="Times New Roman" w:cs="Times New Roman"/>
                <w:color w:val="000000"/>
                <w:sz w:val="24"/>
                <w:szCs w:val="24"/>
                <w:lang w:eastAsia="ru-RU"/>
              </w:rPr>
              <w:t>Контроль основного и резервного источников питания и проверка автоматического переключения питания с рабочего ввода на резервный</w:t>
            </w:r>
          </w:p>
        </w:tc>
        <w:tc>
          <w:tcPr>
            <w:tcW w:w="1906" w:type="dxa"/>
            <w:tcBorders>
              <w:top w:val="single" w:sz="4" w:space="0" w:color="auto"/>
              <w:left w:val="single" w:sz="4" w:space="0" w:color="auto"/>
              <w:bottom w:val="single" w:sz="4" w:space="0" w:color="auto"/>
              <w:right w:val="single" w:sz="4" w:space="0" w:color="auto"/>
            </w:tcBorders>
          </w:tcPr>
          <w:p w:rsidR="00845DAD" w:rsidRPr="00A750E3" w:rsidRDefault="00845DAD" w:rsidP="00ED6866">
            <w:pPr>
              <w:spacing w:after="0" w:line="240" w:lineRule="auto"/>
              <w:jc w:val="center"/>
              <w:rPr>
                <w:rFonts w:eastAsia="Calibri" w:cs="Times New Roman"/>
                <w:sz w:val="24"/>
                <w:szCs w:val="24"/>
              </w:rPr>
            </w:pPr>
          </w:p>
          <w:p w:rsidR="00845DAD" w:rsidRPr="00A750E3" w:rsidRDefault="00845DAD" w:rsidP="00ED6866">
            <w:pPr>
              <w:autoSpaceDE w:val="0"/>
              <w:autoSpaceDN w:val="0"/>
              <w:adjustRightInd w:val="0"/>
              <w:spacing w:after="0" w:line="240" w:lineRule="auto"/>
              <w:jc w:val="center"/>
              <w:rPr>
                <w:rFonts w:eastAsia="Calibri" w:cs="Times New Roman"/>
                <w:sz w:val="24"/>
                <w:szCs w:val="24"/>
              </w:rPr>
            </w:pPr>
            <w:r w:rsidRPr="00A750E3">
              <w:rPr>
                <w:rFonts w:eastAsia="Calibri" w:cs="Times New Roman"/>
                <w:sz w:val="24"/>
                <w:szCs w:val="24"/>
              </w:rPr>
              <w:t>1 раз в месяц</w:t>
            </w:r>
          </w:p>
        </w:tc>
      </w:tr>
      <w:tr w:rsidR="00845DAD" w:rsidRPr="00D244CC" w:rsidTr="00ED6866">
        <w:trPr>
          <w:trHeight w:val="406"/>
        </w:trPr>
        <w:tc>
          <w:tcPr>
            <w:tcW w:w="452"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ind w:left="-108" w:right="-218"/>
              <w:jc w:val="center"/>
              <w:rPr>
                <w:rFonts w:eastAsia="Calibri" w:cs="Times New Roman"/>
                <w:sz w:val="24"/>
                <w:szCs w:val="24"/>
                <w:lang w:val="en-US"/>
              </w:rPr>
            </w:pPr>
            <w:r w:rsidRPr="00A750E3">
              <w:rPr>
                <w:rFonts w:eastAsia="Times New Roman" w:cs="Times New Roman"/>
                <w:color w:val="000000"/>
                <w:sz w:val="24"/>
                <w:szCs w:val="24"/>
                <w:lang w:eastAsia="ru-RU"/>
              </w:rPr>
              <w:t>3.</w:t>
            </w:r>
          </w:p>
        </w:tc>
        <w:tc>
          <w:tcPr>
            <w:tcW w:w="7765"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rPr>
                <w:rFonts w:eastAsia="Calibri" w:cs="Times New Roman"/>
                <w:sz w:val="24"/>
                <w:szCs w:val="24"/>
              </w:rPr>
            </w:pPr>
            <w:r w:rsidRPr="00A750E3">
              <w:rPr>
                <w:rFonts w:eastAsia="Times New Roman" w:cs="Times New Roman"/>
                <w:color w:val="000000"/>
                <w:sz w:val="24"/>
                <w:szCs w:val="24"/>
                <w:lang w:eastAsia="ru-RU"/>
              </w:rPr>
              <w:t xml:space="preserve">Осмотр системы на предмет видимых повреждений </w:t>
            </w:r>
          </w:p>
        </w:tc>
        <w:tc>
          <w:tcPr>
            <w:tcW w:w="1906" w:type="dxa"/>
            <w:tcBorders>
              <w:top w:val="single" w:sz="4" w:space="0" w:color="auto"/>
              <w:left w:val="single" w:sz="4" w:space="0" w:color="auto"/>
              <w:bottom w:val="single" w:sz="4" w:space="0" w:color="auto"/>
              <w:right w:val="single" w:sz="4" w:space="0" w:color="auto"/>
            </w:tcBorders>
          </w:tcPr>
          <w:p w:rsidR="00845DAD" w:rsidRPr="00A750E3" w:rsidRDefault="00845DAD" w:rsidP="00ED6866">
            <w:pPr>
              <w:spacing w:after="0" w:line="240" w:lineRule="auto"/>
              <w:jc w:val="center"/>
              <w:rPr>
                <w:rFonts w:eastAsia="Calibri" w:cs="Times New Roman"/>
                <w:sz w:val="24"/>
                <w:szCs w:val="24"/>
              </w:rPr>
            </w:pPr>
          </w:p>
          <w:p w:rsidR="00845DAD" w:rsidRPr="00A750E3" w:rsidRDefault="00845DAD" w:rsidP="00ED6866">
            <w:pPr>
              <w:autoSpaceDE w:val="0"/>
              <w:autoSpaceDN w:val="0"/>
              <w:adjustRightInd w:val="0"/>
              <w:spacing w:after="0" w:line="240" w:lineRule="auto"/>
              <w:jc w:val="center"/>
              <w:rPr>
                <w:rFonts w:eastAsia="Calibri" w:cs="Times New Roman"/>
                <w:sz w:val="24"/>
                <w:szCs w:val="24"/>
              </w:rPr>
            </w:pPr>
            <w:r w:rsidRPr="00A750E3">
              <w:rPr>
                <w:rFonts w:eastAsia="Calibri" w:cs="Times New Roman"/>
                <w:sz w:val="24"/>
                <w:szCs w:val="24"/>
              </w:rPr>
              <w:t>1 раз в месяц</w:t>
            </w:r>
          </w:p>
        </w:tc>
      </w:tr>
      <w:tr w:rsidR="00845DAD" w:rsidRPr="00D244CC" w:rsidTr="00ED6866">
        <w:trPr>
          <w:trHeight w:val="413"/>
        </w:trPr>
        <w:tc>
          <w:tcPr>
            <w:tcW w:w="452"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ind w:left="-108" w:right="-218"/>
              <w:jc w:val="center"/>
              <w:rPr>
                <w:rFonts w:eastAsia="Calibri" w:cs="Times New Roman"/>
                <w:sz w:val="24"/>
                <w:szCs w:val="24"/>
                <w:lang w:val="en-US"/>
              </w:rPr>
            </w:pPr>
            <w:r w:rsidRPr="00A750E3">
              <w:rPr>
                <w:rFonts w:eastAsia="Times New Roman" w:cs="Times New Roman"/>
                <w:color w:val="000000"/>
                <w:sz w:val="24"/>
                <w:szCs w:val="24"/>
                <w:lang w:eastAsia="ru-RU"/>
              </w:rPr>
              <w:t>4.</w:t>
            </w:r>
          </w:p>
        </w:tc>
        <w:tc>
          <w:tcPr>
            <w:tcW w:w="7765"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rPr>
                <w:rFonts w:eastAsia="Calibri" w:cs="Times New Roman"/>
                <w:sz w:val="24"/>
                <w:szCs w:val="24"/>
              </w:rPr>
            </w:pPr>
            <w:r w:rsidRPr="00A750E3">
              <w:rPr>
                <w:rFonts w:eastAsia="Times New Roman" w:cs="Times New Roman"/>
                <w:color w:val="000000"/>
                <w:sz w:val="24"/>
                <w:szCs w:val="24"/>
                <w:lang w:eastAsia="ru-RU"/>
              </w:rPr>
              <w:t xml:space="preserve">Проверка степени работоспособности программного обеспечения </w:t>
            </w:r>
          </w:p>
        </w:tc>
        <w:tc>
          <w:tcPr>
            <w:tcW w:w="1906" w:type="dxa"/>
            <w:tcBorders>
              <w:top w:val="single" w:sz="4" w:space="0" w:color="auto"/>
              <w:left w:val="single" w:sz="4" w:space="0" w:color="auto"/>
              <w:bottom w:val="single" w:sz="4" w:space="0" w:color="auto"/>
              <w:right w:val="single" w:sz="4" w:space="0" w:color="auto"/>
            </w:tcBorders>
          </w:tcPr>
          <w:p w:rsidR="00845DAD" w:rsidRPr="00A750E3" w:rsidRDefault="00845DAD" w:rsidP="00ED6866">
            <w:pPr>
              <w:spacing w:after="0" w:line="240" w:lineRule="auto"/>
              <w:jc w:val="center"/>
              <w:rPr>
                <w:rFonts w:eastAsia="Calibri" w:cs="Times New Roman"/>
                <w:sz w:val="24"/>
                <w:szCs w:val="24"/>
              </w:rPr>
            </w:pPr>
          </w:p>
          <w:p w:rsidR="00845DAD" w:rsidRPr="00A750E3" w:rsidRDefault="00845DAD" w:rsidP="00ED6866">
            <w:pPr>
              <w:autoSpaceDE w:val="0"/>
              <w:autoSpaceDN w:val="0"/>
              <w:adjustRightInd w:val="0"/>
              <w:spacing w:after="0" w:line="240" w:lineRule="auto"/>
              <w:jc w:val="center"/>
              <w:rPr>
                <w:rFonts w:eastAsia="Calibri" w:cs="Times New Roman"/>
                <w:sz w:val="24"/>
                <w:szCs w:val="24"/>
              </w:rPr>
            </w:pPr>
            <w:r w:rsidRPr="00A750E3">
              <w:rPr>
                <w:rFonts w:eastAsia="Calibri" w:cs="Times New Roman"/>
                <w:sz w:val="24"/>
                <w:szCs w:val="24"/>
              </w:rPr>
              <w:t>1 раз в месяц</w:t>
            </w:r>
          </w:p>
        </w:tc>
      </w:tr>
      <w:tr w:rsidR="00845DAD" w:rsidRPr="00D244CC" w:rsidTr="00ED6866">
        <w:trPr>
          <w:trHeight w:val="474"/>
        </w:trPr>
        <w:tc>
          <w:tcPr>
            <w:tcW w:w="452"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ind w:left="-108" w:right="-218"/>
              <w:jc w:val="center"/>
              <w:rPr>
                <w:rFonts w:eastAsia="Calibri" w:cs="Times New Roman"/>
                <w:sz w:val="24"/>
                <w:szCs w:val="24"/>
                <w:lang w:val="en-US"/>
              </w:rPr>
            </w:pPr>
            <w:r w:rsidRPr="00A750E3">
              <w:rPr>
                <w:rFonts w:eastAsia="Times New Roman" w:cs="Times New Roman"/>
                <w:color w:val="000000"/>
                <w:sz w:val="24"/>
                <w:szCs w:val="24"/>
                <w:lang w:eastAsia="ru-RU"/>
              </w:rPr>
              <w:t>5.</w:t>
            </w:r>
          </w:p>
        </w:tc>
        <w:tc>
          <w:tcPr>
            <w:tcW w:w="7765"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rPr>
                <w:rFonts w:eastAsia="Calibri" w:cs="Times New Roman"/>
                <w:sz w:val="24"/>
                <w:szCs w:val="24"/>
              </w:rPr>
            </w:pPr>
            <w:r w:rsidRPr="00A750E3">
              <w:rPr>
                <w:rFonts w:eastAsia="Times New Roman" w:cs="Times New Roman"/>
                <w:color w:val="000000"/>
                <w:sz w:val="24"/>
                <w:szCs w:val="24"/>
                <w:lang w:eastAsia="ru-RU"/>
              </w:rPr>
              <w:t xml:space="preserve">Проверка работоспособности оборудования </w:t>
            </w:r>
          </w:p>
        </w:tc>
        <w:tc>
          <w:tcPr>
            <w:tcW w:w="1906" w:type="dxa"/>
            <w:tcBorders>
              <w:top w:val="single" w:sz="4" w:space="0" w:color="auto"/>
              <w:left w:val="single" w:sz="4" w:space="0" w:color="auto"/>
              <w:bottom w:val="single" w:sz="4" w:space="0" w:color="auto"/>
              <w:right w:val="single" w:sz="4" w:space="0" w:color="auto"/>
            </w:tcBorders>
            <w:vAlign w:val="center"/>
            <w:hideMark/>
          </w:tcPr>
          <w:p w:rsidR="00845DAD" w:rsidRPr="00A750E3" w:rsidRDefault="00845DAD" w:rsidP="00ED6866">
            <w:pPr>
              <w:autoSpaceDE w:val="0"/>
              <w:autoSpaceDN w:val="0"/>
              <w:adjustRightInd w:val="0"/>
              <w:spacing w:after="0" w:line="240" w:lineRule="auto"/>
              <w:jc w:val="center"/>
              <w:rPr>
                <w:rFonts w:eastAsia="Calibri" w:cs="Times New Roman"/>
                <w:sz w:val="24"/>
                <w:szCs w:val="24"/>
              </w:rPr>
            </w:pPr>
            <w:r w:rsidRPr="00A750E3">
              <w:rPr>
                <w:rFonts w:eastAsia="Calibri" w:cs="Times New Roman"/>
                <w:sz w:val="24"/>
                <w:szCs w:val="24"/>
              </w:rPr>
              <w:t>1 раз в месяц</w:t>
            </w:r>
          </w:p>
        </w:tc>
      </w:tr>
      <w:tr w:rsidR="00845DAD" w:rsidRPr="00D244CC" w:rsidTr="00ED6866">
        <w:trPr>
          <w:trHeight w:val="297"/>
        </w:trPr>
        <w:tc>
          <w:tcPr>
            <w:tcW w:w="452"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ind w:left="-108" w:right="-218"/>
              <w:jc w:val="center"/>
              <w:rPr>
                <w:rFonts w:eastAsia="Calibri" w:cs="Times New Roman"/>
                <w:sz w:val="24"/>
                <w:szCs w:val="24"/>
                <w:lang w:val="en-US"/>
              </w:rPr>
            </w:pPr>
            <w:r w:rsidRPr="00A750E3">
              <w:rPr>
                <w:rFonts w:eastAsia="Times New Roman" w:cs="Times New Roman"/>
                <w:color w:val="000000"/>
                <w:sz w:val="24"/>
                <w:szCs w:val="24"/>
                <w:lang w:eastAsia="ru-RU"/>
              </w:rPr>
              <w:t>6.</w:t>
            </w:r>
          </w:p>
        </w:tc>
        <w:tc>
          <w:tcPr>
            <w:tcW w:w="7765"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rPr>
                <w:rFonts w:eastAsia="Calibri" w:cs="Times New Roman"/>
                <w:sz w:val="24"/>
                <w:szCs w:val="24"/>
              </w:rPr>
            </w:pPr>
            <w:r w:rsidRPr="00A750E3">
              <w:rPr>
                <w:rFonts w:eastAsia="Times New Roman" w:cs="Times New Roman"/>
                <w:color w:val="000000"/>
                <w:sz w:val="24"/>
                <w:szCs w:val="24"/>
                <w:lang w:eastAsia="ru-RU"/>
              </w:rPr>
              <w:t xml:space="preserve">Проверка и корректировка настроек оборудования </w:t>
            </w:r>
          </w:p>
        </w:tc>
        <w:tc>
          <w:tcPr>
            <w:tcW w:w="1906" w:type="dxa"/>
            <w:tcBorders>
              <w:top w:val="single" w:sz="4" w:space="0" w:color="auto"/>
              <w:left w:val="single" w:sz="4" w:space="0" w:color="auto"/>
              <w:bottom w:val="single" w:sz="4" w:space="0" w:color="auto"/>
              <w:right w:val="single" w:sz="4" w:space="0" w:color="auto"/>
            </w:tcBorders>
            <w:vAlign w:val="center"/>
            <w:hideMark/>
          </w:tcPr>
          <w:p w:rsidR="00845DAD" w:rsidRPr="00A750E3" w:rsidRDefault="00845DAD" w:rsidP="00ED6866">
            <w:pPr>
              <w:autoSpaceDE w:val="0"/>
              <w:autoSpaceDN w:val="0"/>
              <w:adjustRightInd w:val="0"/>
              <w:spacing w:after="0" w:line="240" w:lineRule="auto"/>
              <w:jc w:val="center"/>
              <w:rPr>
                <w:rFonts w:eastAsia="Calibri" w:cs="Times New Roman"/>
                <w:sz w:val="24"/>
                <w:szCs w:val="24"/>
              </w:rPr>
            </w:pPr>
            <w:r w:rsidRPr="00A750E3">
              <w:rPr>
                <w:rFonts w:eastAsia="Calibri" w:cs="Times New Roman"/>
                <w:sz w:val="24"/>
                <w:szCs w:val="24"/>
              </w:rPr>
              <w:t>1 раз в месяц</w:t>
            </w:r>
          </w:p>
        </w:tc>
      </w:tr>
      <w:tr w:rsidR="00845DAD" w:rsidRPr="00D244CC" w:rsidTr="00ED6866">
        <w:trPr>
          <w:trHeight w:val="474"/>
        </w:trPr>
        <w:tc>
          <w:tcPr>
            <w:tcW w:w="452"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ind w:left="-108" w:right="-218"/>
              <w:jc w:val="center"/>
              <w:rPr>
                <w:rFonts w:eastAsia="Calibri" w:cs="Times New Roman"/>
                <w:sz w:val="24"/>
                <w:szCs w:val="24"/>
                <w:lang w:val="en-US"/>
              </w:rPr>
            </w:pPr>
            <w:r w:rsidRPr="00A750E3">
              <w:rPr>
                <w:rFonts w:eastAsia="Times New Roman" w:cs="Times New Roman"/>
                <w:color w:val="000000"/>
                <w:sz w:val="24"/>
                <w:szCs w:val="24"/>
                <w:lang w:eastAsia="ru-RU"/>
              </w:rPr>
              <w:t>7.</w:t>
            </w:r>
          </w:p>
        </w:tc>
        <w:tc>
          <w:tcPr>
            <w:tcW w:w="7765"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rPr>
                <w:rFonts w:eastAsia="Calibri" w:cs="Times New Roman"/>
                <w:sz w:val="24"/>
                <w:szCs w:val="24"/>
              </w:rPr>
            </w:pPr>
            <w:r w:rsidRPr="00A750E3">
              <w:rPr>
                <w:rFonts w:eastAsia="Times New Roman" w:cs="Times New Roman"/>
                <w:color w:val="000000"/>
                <w:sz w:val="24"/>
                <w:szCs w:val="24"/>
                <w:lang w:eastAsia="ru-RU"/>
              </w:rPr>
              <w:t>Профилактическая чистка системных блоков и узлов</w:t>
            </w:r>
          </w:p>
        </w:tc>
        <w:tc>
          <w:tcPr>
            <w:tcW w:w="1906" w:type="dxa"/>
            <w:tcBorders>
              <w:top w:val="single" w:sz="4" w:space="0" w:color="auto"/>
              <w:left w:val="single" w:sz="4" w:space="0" w:color="auto"/>
              <w:bottom w:val="single" w:sz="4" w:space="0" w:color="auto"/>
              <w:right w:val="single" w:sz="4" w:space="0" w:color="auto"/>
            </w:tcBorders>
            <w:vAlign w:val="center"/>
            <w:hideMark/>
          </w:tcPr>
          <w:p w:rsidR="00845DAD" w:rsidRPr="00A750E3" w:rsidRDefault="00845DAD" w:rsidP="00ED6866">
            <w:pPr>
              <w:autoSpaceDE w:val="0"/>
              <w:autoSpaceDN w:val="0"/>
              <w:adjustRightInd w:val="0"/>
              <w:spacing w:after="0" w:line="240" w:lineRule="auto"/>
              <w:jc w:val="center"/>
              <w:rPr>
                <w:rFonts w:eastAsia="Calibri" w:cs="Times New Roman"/>
                <w:sz w:val="24"/>
                <w:szCs w:val="24"/>
              </w:rPr>
            </w:pPr>
            <w:r w:rsidRPr="00A750E3">
              <w:rPr>
                <w:rFonts w:eastAsia="Calibri" w:cs="Times New Roman"/>
                <w:sz w:val="24"/>
                <w:szCs w:val="24"/>
              </w:rPr>
              <w:t>1 раз в квартал</w:t>
            </w:r>
          </w:p>
        </w:tc>
      </w:tr>
      <w:tr w:rsidR="00845DAD" w:rsidRPr="00D244CC" w:rsidTr="00ED6866">
        <w:trPr>
          <w:trHeight w:val="322"/>
        </w:trPr>
        <w:tc>
          <w:tcPr>
            <w:tcW w:w="452"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ind w:left="-108" w:right="-218"/>
              <w:jc w:val="center"/>
              <w:rPr>
                <w:rFonts w:eastAsia="Calibri" w:cs="Times New Roman"/>
                <w:sz w:val="24"/>
                <w:szCs w:val="24"/>
                <w:lang w:val="en-US"/>
              </w:rPr>
            </w:pPr>
            <w:r w:rsidRPr="00A750E3">
              <w:rPr>
                <w:rFonts w:eastAsia="Times New Roman" w:cs="Times New Roman"/>
                <w:color w:val="000000"/>
                <w:sz w:val="24"/>
                <w:szCs w:val="24"/>
                <w:lang w:eastAsia="ru-RU"/>
              </w:rPr>
              <w:t>8.</w:t>
            </w:r>
          </w:p>
        </w:tc>
        <w:tc>
          <w:tcPr>
            <w:tcW w:w="7765"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rPr>
                <w:rFonts w:eastAsia="Calibri" w:cs="Times New Roman"/>
                <w:sz w:val="24"/>
                <w:szCs w:val="24"/>
              </w:rPr>
            </w:pPr>
            <w:r w:rsidRPr="00A750E3">
              <w:rPr>
                <w:rFonts w:eastAsia="Times New Roman" w:cs="Times New Roman"/>
                <w:color w:val="000000"/>
                <w:sz w:val="24"/>
                <w:szCs w:val="24"/>
                <w:lang w:eastAsia="ru-RU"/>
              </w:rPr>
              <w:t xml:space="preserve">Проверка и по необходимости ремонт разъемов и соединений </w:t>
            </w:r>
          </w:p>
        </w:tc>
        <w:tc>
          <w:tcPr>
            <w:tcW w:w="1906" w:type="dxa"/>
            <w:tcBorders>
              <w:top w:val="single" w:sz="4" w:space="0" w:color="auto"/>
              <w:left w:val="single" w:sz="4" w:space="0" w:color="auto"/>
              <w:bottom w:val="single" w:sz="4" w:space="0" w:color="auto"/>
              <w:right w:val="single" w:sz="4" w:space="0" w:color="auto"/>
            </w:tcBorders>
            <w:vAlign w:val="center"/>
            <w:hideMark/>
          </w:tcPr>
          <w:p w:rsidR="00845DAD" w:rsidRPr="00A750E3" w:rsidRDefault="00845DAD" w:rsidP="00ED6866">
            <w:pPr>
              <w:autoSpaceDE w:val="0"/>
              <w:autoSpaceDN w:val="0"/>
              <w:adjustRightInd w:val="0"/>
              <w:spacing w:after="0" w:line="240" w:lineRule="auto"/>
              <w:jc w:val="center"/>
              <w:rPr>
                <w:rFonts w:eastAsia="Calibri" w:cs="Times New Roman"/>
                <w:sz w:val="24"/>
                <w:szCs w:val="24"/>
              </w:rPr>
            </w:pPr>
            <w:r w:rsidRPr="00A750E3">
              <w:rPr>
                <w:rFonts w:eastAsia="Calibri" w:cs="Times New Roman"/>
                <w:sz w:val="24"/>
                <w:szCs w:val="24"/>
              </w:rPr>
              <w:t>1 раз в месяц</w:t>
            </w:r>
          </w:p>
        </w:tc>
      </w:tr>
      <w:tr w:rsidR="00845DAD" w:rsidRPr="00D244CC" w:rsidTr="00ED6866">
        <w:trPr>
          <w:trHeight w:val="474"/>
        </w:trPr>
        <w:tc>
          <w:tcPr>
            <w:tcW w:w="452"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ind w:left="-108" w:right="-218"/>
              <w:jc w:val="center"/>
              <w:rPr>
                <w:rFonts w:eastAsia="Calibri" w:cs="Times New Roman"/>
                <w:sz w:val="24"/>
                <w:szCs w:val="24"/>
              </w:rPr>
            </w:pPr>
            <w:r w:rsidRPr="00A750E3">
              <w:rPr>
                <w:rFonts w:eastAsia="Times New Roman" w:cs="Times New Roman"/>
                <w:color w:val="000000"/>
                <w:sz w:val="24"/>
                <w:szCs w:val="24"/>
                <w:lang w:eastAsia="ru-RU"/>
              </w:rPr>
              <w:t>9.</w:t>
            </w:r>
          </w:p>
        </w:tc>
        <w:tc>
          <w:tcPr>
            <w:tcW w:w="7765"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rPr>
                <w:rFonts w:eastAsia="Calibri" w:cs="Times New Roman"/>
                <w:sz w:val="24"/>
                <w:szCs w:val="24"/>
              </w:rPr>
            </w:pPr>
            <w:r w:rsidRPr="00A750E3">
              <w:rPr>
                <w:rFonts w:eastAsia="Times New Roman" w:cs="Times New Roman"/>
                <w:color w:val="000000"/>
                <w:sz w:val="24"/>
                <w:szCs w:val="24"/>
                <w:lang w:eastAsia="ru-RU"/>
              </w:rPr>
              <w:t xml:space="preserve">Очистка от пыли, проверка работоспособности считывателей </w:t>
            </w:r>
          </w:p>
        </w:tc>
        <w:tc>
          <w:tcPr>
            <w:tcW w:w="1906" w:type="dxa"/>
            <w:tcBorders>
              <w:top w:val="single" w:sz="4" w:space="0" w:color="auto"/>
              <w:left w:val="single" w:sz="4" w:space="0" w:color="auto"/>
              <w:bottom w:val="single" w:sz="4" w:space="0" w:color="auto"/>
              <w:right w:val="single" w:sz="4" w:space="0" w:color="auto"/>
            </w:tcBorders>
            <w:vAlign w:val="center"/>
            <w:hideMark/>
          </w:tcPr>
          <w:p w:rsidR="00845DAD" w:rsidRPr="00A750E3" w:rsidRDefault="00845DAD" w:rsidP="00ED6866">
            <w:pPr>
              <w:autoSpaceDE w:val="0"/>
              <w:autoSpaceDN w:val="0"/>
              <w:adjustRightInd w:val="0"/>
              <w:spacing w:after="0" w:line="240" w:lineRule="auto"/>
              <w:jc w:val="center"/>
              <w:rPr>
                <w:rFonts w:eastAsia="Calibri" w:cs="Times New Roman"/>
                <w:sz w:val="24"/>
                <w:szCs w:val="24"/>
              </w:rPr>
            </w:pPr>
            <w:r w:rsidRPr="00A750E3">
              <w:rPr>
                <w:rFonts w:eastAsia="Calibri" w:cs="Times New Roman"/>
                <w:sz w:val="24"/>
                <w:szCs w:val="24"/>
              </w:rPr>
              <w:t>1 раз в месяц</w:t>
            </w:r>
          </w:p>
        </w:tc>
      </w:tr>
      <w:tr w:rsidR="00845DAD" w:rsidRPr="00D244CC" w:rsidTr="00ED6866">
        <w:trPr>
          <w:trHeight w:val="474"/>
        </w:trPr>
        <w:tc>
          <w:tcPr>
            <w:tcW w:w="452"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ind w:left="-108" w:right="-218"/>
              <w:jc w:val="center"/>
              <w:rPr>
                <w:rFonts w:eastAsia="Calibri" w:cs="Times New Roman"/>
                <w:sz w:val="24"/>
                <w:szCs w:val="24"/>
              </w:rPr>
            </w:pPr>
            <w:r w:rsidRPr="00A750E3">
              <w:rPr>
                <w:rFonts w:eastAsia="Times New Roman" w:cs="Times New Roman"/>
                <w:color w:val="000000"/>
                <w:sz w:val="24"/>
                <w:szCs w:val="24"/>
                <w:lang w:eastAsia="ru-RU"/>
              </w:rPr>
              <w:t>10.</w:t>
            </w:r>
          </w:p>
        </w:tc>
        <w:tc>
          <w:tcPr>
            <w:tcW w:w="7765"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rPr>
                <w:rFonts w:eastAsia="Calibri" w:cs="Times New Roman"/>
                <w:sz w:val="24"/>
                <w:szCs w:val="24"/>
              </w:rPr>
            </w:pPr>
            <w:r w:rsidRPr="00A750E3">
              <w:rPr>
                <w:rFonts w:eastAsia="Times New Roman" w:cs="Times New Roman"/>
                <w:color w:val="000000"/>
                <w:sz w:val="24"/>
                <w:szCs w:val="24"/>
                <w:lang w:eastAsia="ru-RU"/>
              </w:rPr>
              <w:t xml:space="preserve">Контроль состояния корпуса, крепления, внешних соединений и заземления </w:t>
            </w:r>
          </w:p>
        </w:tc>
        <w:tc>
          <w:tcPr>
            <w:tcW w:w="1906" w:type="dxa"/>
            <w:tcBorders>
              <w:top w:val="single" w:sz="4" w:space="0" w:color="auto"/>
              <w:left w:val="single" w:sz="4" w:space="0" w:color="auto"/>
              <w:bottom w:val="single" w:sz="4" w:space="0" w:color="auto"/>
              <w:right w:val="single" w:sz="4" w:space="0" w:color="auto"/>
            </w:tcBorders>
            <w:vAlign w:val="center"/>
            <w:hideMark/>
          </w:tcPr>
          <w:p w:rsidR="00845DAD" w:rsidRPr="00A750E3" w:rsidRDefault="00845DAD" w:rsidP="00ED6866">
            <w:pPr>
              <w:autoSpaceDE w:val="0"/>
              <w:autoSpaceDN w:val="0"/>
              <w:adjustRightInd w:val="0"/>
              <w:spacing w:after="0" w:line="240" w:lineRule="auto"/>
              <w:jc w:val="center"/>
              <w:rPr>
                <w:rFonts w:eastAsia="Calibri" w:cs="Times New Roman"/>
                <w:sz w:val="24"/>
                <w:szCs w:val="24"/>
              </w:rPr>
            </w:pPr>
            <w:r w:rsidRPr="00A750E3">
              <w:rPr>
                <w:rFonts w:eastAsia="Calibri" w:cs="Times New Roman"/>
                <w:sz w:val="24"/>
                <w:szCs w:val="24"/>
              </w:rPr>
              <w:t>1 раз в месяц</w:t>
            </w:r>
          </w:p>
        </w:tc>
      </w:tr>
      <w:tr w:rsidR="00845DAD" w:rsidRPr="00D244CC" w:rsidTr="00ED6866">
        <w:trPr>
          <w:trHeight w:val="299"/>
        </w:trPr>
        <w:tc>
          <w:tcPr>
            <w:tcW w:w="452"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ind w:left="-108" w:right="-218"/>
              <w:jc w:val="center"/>
              <w:rPr>
                <w:rFonts w:eastAsia="Calibri" w:cs="Times New Roman"/>
                <w:sz w:val="24"/>
                <w:szCs w:val="24"/>
              </w:rPr>
            </w:pPr>
            <w:r w:rsidRPr="00A750E3">
              <w:rPr>
                <w:rFonts w:eastAsia="Times New Roman" w:cs="Times New Roman"/>
                <w:color w:val="000000"/>
                <w:sz w:val="24"/>
                <w:szCs w:val="24"/>
                <w:lang w:eastAsia="ru-RU"/>
              </w:rPr>
              <w:t>11.</w:t>
            </w:r>
          </w:p>
        </w:tc>
        <w:tc>
          <w:tcPr>
            <w:tcW w:w="7765"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rPr>
                <w:rFonts w:eastAsia="Calibri" w:cs="Times New Roman"/>
                <w:sz w:val="24"/>
                <w:szCs w:val="24"/>
              </w:rPr>
            </w:pPr>
            <w:r w:rsidRPr="00A750E3">
              <w:rPr>
                <w:rFonts w:eastAsia="Times New Roman" w:cs="Times New Roman"/>
                <w:color w:val="000000"/>
                <w:sz w:val="24"/>
                <w:szCs w:val="24"/>
                <w:lang w:eastAsia="ru-RU"/>
              </w:rPr>
              <w:t xml:space="preserve">Чистка наружных поверхностей </w:t>
            </w:r>
            <w:proofErr w:type="spellStart"/>
            <w:r w:rsidRPr="00A750E3">
              <w:rPr>
                <w:rFonts w:eastAsia="Times New Roman" w:cs="Times New Roman"/>
                <w:color w:val="000000"/>
                <w:sz w:val="24"/>
                <w:szCs w:val="24"/>
                <w:lang w:eastAsia="ru-RU"/>
              </w:rPr>
              <w:t>извещателей</w:t>
            </w:r>
            <w:proofErr w:type="spellEnd"/>
            <w:r w:rsidRPr="00A750E3">
              <w:rPr>
                <w:rFonts w:eastAsia="Times New Roman" w:cs="Times New Roman"/>
                <w:color w:val="000000"/>
                <w:sz w:val="24"/>
                <w:szCs w:val="24"/>
                <w:lang w:eastAsia="ru-RU"/>
              </w:rPr>
              <w:t xml:space="preserve">, внутреннего монтажа; контактной группы; розетка – </w:t>
            </w:r>
            <w:proofErr w:type="spellStart"/>
            <w:r w:rsidRPr="00A750E3">
              <w:rPr>
                <w:rFonts w:eastAsia="Times New Roman" w:cs="Times New Roman"/>
                <w:color w:val="000000"/>
                <w:sz w:val="24"/>
                <w:szCs w:val="24"/>
                <w:lang w:eastAsia="ru-RU"/>
              </w:rPr>
              <w:t>извещатель</w:t>
            </w:r>
            <w:proofErr w:type="spellEnd"/>
            <w:r w:rsidRPr="00A750E3">
              <w:rPr>
                <w:rFonts w:eastAsia="Times New Roman" w:cs="Times New Roman"/>
                <w:color w:val="000000"/>
                <w:sz w:val="24"/>
                <w:szCs w:val="24"/>
                <w:lang w:eastAsia="ru-RU"/>
              </w:rPr>
              <w:t>, контроль их состояния. Контроль состояния мест соединений со шлейфом. Контроль состояния вспомогательных элементов шлейфа (резисторов, диодов), контактов соединительных (разъединительных) коробов.</w:t>
            </w:r>
          </w:p>
        </w:tc>
        <w:tc>
          <w:tcPr>
            <w:tcW w:w="1906" w:type="dxa"/>
            <w:tcBorders>
              <w:top w:val="single" w:sz="4" w:space="0" w:color="auto"/>
              <w:left w:val="single" w:sz="4" w:space="0" w:color="auto"/>
              <w:bottom w:val="single" w:sz="4" w:space="0" w:color="auto"/>
              <w:right w:val="single" w:sz="4" w:space="0" w:color="auto"/>
            </w:tcBorders>
            <w:vAlign w:val="center"/>
            <w:hideMark/>
          </w:tcPr>
          <w:p w:rsidR="00845DAD" w:rsidRPr="00A750E3" w:rsidRDefault="00845DAD" w:rsidP="00ED6866">
            <w:pPr>
              <w:autoSpaceDE w:val="0"/>
              <w:autoSpaceDN w:val="0"/>
              <w:adjustRightInd w:val="0"/>
              <w:spacing w:after="0" w:line="240" w:lineRule="auto"/>
              <w:jc w:val="center"/>
              <w:rPr>
                <w:rFonts w:eastAsia="Calibri" w:cs="Times New Roman"/>
                <w:sz w:val="24"/>
                <w:szCs w:val="24"/>
              </w:rPr>
            </w:pPr>
            <w:r w:rsidRPr="00A750E3">
              <w:rPr>
                <w:rFonts w:eastAsia="Calibri" w:cs="Times New Roman"/>
                <w:sz w:val="24"/>
                <w:szCs w:val="24"/>
              </w:rPr>
              <w:t>1 раз в месяц</w:t>
            </w:r>
          </w:p>
        </w:tc>
      </w:tr>
      <w:tr w:rsidR="00845DAD" w:rsidRPr="00D244CC" w:rsidTr="00ED6866">
        <w:trPr>
          <w:trHeight w:val="262"/>
        </w:trPr>
        <w:tc>
          <w:tcPr>
            <w:tcW w:w="452"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ind w:left="-108" w:right="-218"/>
              <w:jc w:val="center"/>
              <w:rPr>
                <w:rFonts w:eastAsia="Calibri" w:cs="Times New Roman"/>
                <w:sz w:val="24"/>
                <w:szCs w:val="24"/>
              </w:rPr>
            </w:pPr>
            <w:r w:rsidRPr="00A750E3">
              <w:rPr>
                <w:rFonts w:eastAsia="Times New Roman" w:cs="Times New Roman"/>
                <w:color w:val="000000"/>
                <w:sz w:val="24"/>
                <w:szCs w:val="24"/>
                <w:lang w:eastAsia="ru-RU"/>
              </w:rPr>
              <w:t>12.</w:t>
            </w:r>
          </w:p>
        </w:tc>
        <w:tc>
          <w:tcPr>
            <w:tcW w:w="7765"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rPr>
                <w:rFonts w:eastAsia="Calibri" w:cs="Times New Roman"/>
                <w:sz w:val="24"/>
                <w:szCs w:val="24"/>
              </w:rPr>
            </w:pPr>
            <w:r w:rsidRPr="00A750E3">
              <w:rPr>
                <w:rFonts w:eastAsia="Times New Roman" w:cs="Times New Roman"/>
                <w:color w:val="000000"/>
                <w:sz w:val="24"/>
                <w:szCs w:val="24"/>
                <w:lang w:eastAsia="ru-RU"/>
              </w:rPr>
              <w:t>Замена (при необходимости) индикаторных ламп (светодиодов), кнопок, выключателей и переключателей, предохранителей, встроенных элементов питания ППК. Восстановление его внешних соединений, заземления, прочности крепления</w:t>
            </w:r>
          </w:p>
        </w:tc>
        <w:tc>
          <w:tcPr>
            <w:tcW w:w="1906" w:type="dxa"/>
            <w:tcBorders>
              <w:top w:val="single" w:sz="4" w:space="0" w:color="auto"/>
              <w:left w:val="single" w:sz="4" w:space="0" w:color="auto"/>
              <w:bottom w:val="single" w:sz="4" w:space="0" w:color="auto"/>
              <w:right w:val="single" w:sz="4" w:space="0" w:color="auto"/>
            </w:tcBorders>
            <w:vAlign w:val="center"/>
            <w:hideMark/>
          </w:tcPr>
          <w:p w:rsidR="00845DAD" w:rsidRPr="00A750E3" w:rsidRDefault="00845DAD" w:rsidP="00ED6866">
            <w:pPr>
              <w:autoSpaceDE w:val="0"/>
              <w:autoSpaceDN w:val="0"/>
              <w:adjustRightInd w:val="0"/>
              <w:spacing w:after="0" w:line="240" w:lineRule="auto"/>
              <w:jc w:val="center"/>
              <w:rPr>
                <w:rFonts w:eastAsia="Calibri" w:cs="Times New Roman"/>
                <w:sz w:val="24"/>
                <w:szCs w:val="24"/>
              </w:rPr>
            </w:pPr>
            <w:r w:rsidRPr="00A750E3">
              <w:rPr>
                <w:rFonts w:eastAsia="Calibri" w:cs="Times New Roman"/>
                <w:sz w:val="24"/>
                <w:szCs w:val="24"/>
              </w:rPr>
              <w:t>1 раз в месяц</w:t>
            </w:r>
          </w:p>
        </w:tc>
      </w:tr>
      <w:tr w:rsidR="00845DAD" w:rsidRPr="00D244CC" w:rsidTr="00ED6866">
        <w:trPr>
          <w:trHeight w:val="279"/>
        </w:trPr>
        <w:tc>
          <w:tcPr>
            <w:tcW w:w="452"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ind w:left="-108" w:right="-218"/>
              <w:jc w:val="center"/>
              <w:rPr>
                <w:rFonts w:eastAsia="Calibri" w:cs="Times New Roman"/>
                <w:sz w:val="24"/>
                <w:szCs w:val="24"/>
              </w:rPr>
            </w:pPr>
            <w:r w:rsidRPr="00A750E3">
              <w:rPr>
                <w:rFonts w:eastAsia="Times New Roman" w:cs="Times New Roman"/>
                <w:color w:val="000000"/>
                <w:sz w:val="24"/>
                <w:szCs w:val="24"/>
                <w:lang w:val="en-US" w:eastAsia="ru-RU"/>
              </w:rPr>
              <w:t>1</w:t>
            </w:r>
            <w:r w:rsidRPr="00A750E3">
              <w:rPr>
                <w:rFonts w:eastAsia="Times New Roman" w:cs="Times New Roman"/>
                <w:color w:val="000000"/>
                <w:sz w:val="24"/>
                <w:szCs w:val="24"/>
                <w:lang w:eastAsia="ru-RU"/>
              </w:rPr>
              <w:t>3</w:t>
            </w:r>
          </w:p>
        </w:tc>
        <w:tc>
          <w:tcPr>
            <w:tcW w:w="7765"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rPr>
                <w:rFonts w:eastAsia="Calibri" w:cs="Times New Roman"/>
                <w:sz w:val="24"/>
                <w:szCs w:val="24"/>
              </w:rPr>
            </w:pPr>
            <w:r w:rsidRPr="00A750E3">
              <w:rPr>
                <w:rFonts w:eastAsia="Times New Roman" w:cs="Times New Roman"/>
                <w:color w:val="000000"/>
                <w:sz w:val="24"/>
                <w:szCs w:val="24"/>
                <w:lang w:eastAsia="ru-RU"/>
              </w:rPr>
              <w:t>Проверка работоспособности сервера СКУД</w:t>
            </w:r>
          </w:p>
        </w:tc>
        <w:tc>
          <w:tcPr>
            <w:tcW w:w="1906" w:type="dxa"/>
            <w:tcBorders>
              <w:top w:val="single" w:sz="4" w:space="0" w:color="auto"/>
              <w:left w:val="single" w:sz="4" w:space="0" w:color="auto"/>
              <w:bottom w:val="single" w:sz="4" w:space="0" w:color="auto"/>
              <w:right w:val="single" w:sz="4" w:space="0" w:color="auto"/>
            </w:tcBorders>
            <w:vAlign w:val="center"/>
            <w:hideMark/>
          </w:tcPr>
          <w:p w:rsidR="00845DAD" w:rsidRPr="00A750E3" w:rsidRDefault="00845DAD" w:rsidP="00ED6866">
            <w:pPr>
              <w:autoSpaceDE w:val="0"/>
              <w:autoSpaceDN w:val="0"/>
              <w:adjustRightInd w:val="0"/>
              <w:spacing w:after="0" w:line="240" w:lineRule="auto"/>
              <w:jc w:val="center"/>
              <w:rPr>
                <w:rFonts w:eastAsia="Calibri" w:cs="Times New Roman"/>
                <w:sz w:val="24"/>
                <w:szCs w:val="24"/>
              </w:rPr>
            </w:pPr>
            <w:r w:rsidRPr="00A750E3">
              <w:rPr>
                <w:rFonts w:eastAsia="Calibri" w:cs="Times New Roman"/>
                <w:sz w:val="24"/>
                <w:szCs w:val="24"/>
              </w:rPr>
              <w:t>1 раз в месяц</w:t>
            </w:r>
          </w:p>
        </w:tc>
      </w:tr>
      <w:tr w:rsidR="00845DAD" w:rsidRPr="00D244CC" w:rsidTr="00ED6866">
        <w:trPr>
          <w:trHeight w:val="270"/>
        </w:trPr>
        <w:tc>
          <w:tcPr>
            <w:tcW w:w="452"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ind w:left="-108" w:right="-218"/>
              <w:jc w:val="center"/>
              <w:rPr>
                <w:rFonts w:eastAsia="Calibri" w:cs="Times New Roman"/>
                <w:sz w:val="24"/>
                <w:szCs w:val="24"/>
              </w:rPr>
            </w:pPr>
            <w:r w:rsidRPr="00A750E3">
              <w:rPr>
                <w:rFonts w:eastAsia="Times New Roman" w:cs="Times New Roman"/>
                <w:color w:val="000000"/>
                <w:sz w:val="24"/>
                <w:szCs w:val="24"/>
                <w:lang w:eastAsia="ru-RU"/>
              </w:rPr>
              <w:t>14.</w:t>
            </w:r>
          </w:p>
        </w:tc>
        <w:tc>
          <w:tcPr>
            <w:tcW w:w="7765"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rPr>
                <w:rFonts w:eastAsia="Calibri" w:cs="Times New Roman"/>
                <w:sz w:val="24"/>
                <w:szCs w:val="24"/>
              </w:rPr>
            </w:pPr>
            <w:r w:rsidRPr="00A750E3">
              <w:rPr>
                <w:rFonts w:eastAsia="Times New Roman" w:cs="Times New Roman"/>
                <w:color w:val="000000"/>
                <w:sz w:val="24"/>
                <w:szCs w:val="24"/>
                <w:lang w:eastAsia="ru-RU"/>
              </w:rPr>
              <w:t>Проверка работоспособности внутренних</w:t>
            </w:r>
            <w:r>
              <w:rPr>
                <w:rFonts w:eastAsia="Times New Roman" w:cs="Times New Roman"/>
                <w:color w:val="000000"/>
                <w:sz w:val="24"/>
                <w:szCs w:val="24"/>
                <w:lang w:eastAsia="ru-RU"/>
              </w:rPr>
              <w:t xml:space="preserve"> </w:t>
            </w:r>
            <w:r w:rsidRPr="00A750E3">
              <w:rPr>
                <w:rFonts w:eastAsia="Times New Roman" w:cs="Times New Roman"/>
                <w:color w:val="000000"/>
                <w:sz w:val="24"/>
                <w:szCs w:val="24"/>
                <w:lang w:eastAsia="ru-RU"/>
              </w:rPr>
              <w:t xml:space="preserve">контрольных устройств </w:t>
            </w:r>
          </w:p>
        </w:tc>
        <w:tc>
          <w:tcPr>
            <w:tcW w:w="1906" w:type="dxa"/>
            <w:tcBorders>
              <w:top w:val="single" w:sz="4" w:space="0" w:color="auto"/>
              <w:left w:val="single" w:sz="4" w:space="0" w:color="auto"/>
              <w:bottom w:val="single" w:sz="4" w:space="0" w:color="auto"/>
              <w:right w:val="single" w:sz="4" w:space="0" w:color="auto"/>
            </w:tcBorders>
            <w:vAlign w:val="center"/>
            <w:hideMark/>
          </w:tcPr>
          <w:p w:rsidR="00845DAD" w:rsidRPr="00A750E3" w:rsidRDefault="00845DAD" w:rsidP="00ED6866">
            <w:pPr>
              <w:autoSpaceDE w:val="0"/>
              <w:autoSpaceDN w:val="0"/>
              <w:adjustRightInd w:val="0"/>
              <w:spacing w:after="0" w:line="240" w:lineRule="auto"/>
              <w:jc w:val="center"/>
              <w:rPr>
                <w:rFonts w:eastAsia="Calibri" w:cs="Times New Roman"/>
                <w:sz w:val="24"/>
                <w:szCs w:val="24"/>
              </w:rPr>
            </w:pPr>
            <w:r w:rsidRPr="00A750E3">
              <w:rPr>
                <w:rFonts w:eastAsia="Calibri" w:cs="Times New Roman"/>
                <w:sz w:val="24"/>
                <w:szCs w:val="24"/>
              </w:rPr>
              <w:t>1 раз в квартал</w:t>
            </w:r>
          </w:p>
        </w:tc>
      </w:tr>
      <w:tr w:rsidR="00845DAD" w:rsidRPr="00D244CC" w:rsidTr="00ED6866">
        <w:trPr>
          <w:trHeight w:val="474"/>
        </w:trPr>
        <w:tc>
          <w:tcPr>
            <w:tcW w:w="452"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ind w:left="-108" w:right="-218"/>
              <w:jc w:val="center"/>
              <w:rPr>
                <w:rFonts w:eastAsia="Calibri" w:cs="Times New Roman"/>
                <w:sz w:val="24"/>
                <w:szCs w:val="24"/>
              </w:rPr>
            </w:pPr>
            <w:r w:rsidRPr="00A750E3">
              <w:rPr>
                <w:rFonts w:eastAsia="Times New Roman" w:cs="Times New Roman"/>
                <w:color w:val="000000"/>
                <w:sz w:val="24"/>
                <w:szCs w:val="24"/>
                <w:lang w:eastAsia="ru-RU"/>
              </w:rPr>
              <w:t>15.</w:t>
            </w:r>
          </w:p>
        </w:tc>
        <w:tc>
          <w:tcPr>
            <w:tcW w:w="7765"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rPr>
                <w:rFonts w:eastAsia="Calibri" w:cs="Times New Roman"/>
                <w:sz w:val="24"/>
                <w:szCs w:val="24"/>
              </w:rPr>
            </w:pPr>
            <w:r w:rsidRPr="00A750E3">
              <w:rPr>
                <w:rFonts w:eastAsia="Times New Roman" w:cs="Times New Roman"/>
                <w:color w:val="000000"/>
                <w:sz w:val="24"/>
                <w:szCs w:val="24"/>
                <w:lang w:eastAsia="ru-RU"/>
              </w:rPr>
              <w:t>Проверка системных параметров и настроек</w:t>
            </w:r>
            <w:r>
              <w:rPr>
                <w:rFonts w:eastAsia="Times New Roman" w:cs="Times New Roman"/>
                <w:color w:val="000000"/>
                <w:sz w:val="24"/>
                <w:szCs w:val="24"/>
                <w:lang w:eastAsia="ru-RU"/>
              </w:rPr>
              <w:t xml:space="preserve"> </w:t>
            </w:r>
            <w:r w:rsidRPr="00A750E3">
              <w:rPr>
                <w:rFonts w:eastAsia="Times New Roman" w:cs="Times New Roman"/>
                <w:color w:val="000000"/>
                <w:sz w:val="24"/>
                <w:szCs w:val="24"/>
                <w:lang w:eastAsia="ru-RU"/>
              </w:rPr>
              <w:t>специализированного программного</w:t>
            </w:r>
            <w:r>
              <w:rPr>
                <w:rFonts w:eastAsia="Times New Roman" w:cs="Times New Roman"/>
                <w:color w:val="000000"/>
                <w:sz w:val="24"/>
                <w:szCs w:val="24"/>
                <w:lang w:eastAsia="ru-RU"/>
              </w:rPr>
              <w:t xml:space="preserve"> </w:t>
            </w:r>
            <w:r w:rsidRPr="00A750E3">
              <w:rPr>
                <w:rFonts w:eastAsia="Times New Roman" w:cs="Times New Roman"/>
                <w:color w:val="000000"/>
                <w:sz w:val="24"/>
                <w:szCs w:val="24"/>
                <w:lang w:eastAsia="ru-RU"/>
              </w:rPr>
              <w:t>обеспечения</w:t>
            </w:r>
          </w:p>
        </w:tc>
        <w:tc>
          <w:tcPr>
            <w:tcW w:w="1906" w:type="dxa"/>
            <w:tcBorders>
              <w:top w:val="single" w:sz="4" w:space="0" w:color="auto"/>
              <w:left w:val="single" w:sz="4" w:space="0" w:color="auto"/>
              <w:bottom w:val="single" w:sz="4" w:space="0" w:color="auto"/>
              <w:right w:val="single" w:sz="4" w:space="0" w:color="auto"/>
            </w:tcBorders>
            <w:vAlign w:val="center"/>
            <w:hideMark/>
          </w:tcPr>
          <w:p w:rsidR="00845DAD" w:rsidRPr="00A750E3" w:rsidRDefault="00845DAD" w:rsidP="00ED6866">
            <w:pPr>
              <w:autoSpaceDE w:val="0"/>
              <w:autoSpaceDN w:val="0"/>
              <w:adjustRightInd w:val="0"/>
              <w:spacing w:after="0" w:line="240" w:lineRule="auto"/>
              <w:jc w:val="center"/>
              <w:rPr>
                <w:rFonts w:eastAsia="Calibri" w:cs="Times New Roman"/>
                <w:sz w:val="24"/>
                <w:szCs w:val="24"/>
              </w:rPr>
            </w:pPr>
            <w:r w:rsidRPr="00A750E3">
              <w:rPr>
                <w:rFonts w:eastAsia="Calibri" w:cs="Times New Roman"/>
                <w:sz w:val="24"/>
                <w:szCs w:val="24"/>
              </w:rPr>
              <w:t>1 раз в квартал</w:t>
            </w:r>
          </w:p>
        </w:tc>
      </w:tr>
      <w:tr w:rsidR="00845DAD" w:rsidRPr="00D244CC" w:rsidTr="00ED6866">
        <w:trPr>
          <w:trHeight w:val="181"/>
        </w:trPr>
        <w:tc>
          <w:tcPr>
            <w:tcW w:w="452"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ind w:left="-108" w:right="-218"/>
              <w:jc w:val="center"/>
              <w:rPr>
                <w:rFonts w:eastAsia="Calibri" w:cs="Times New Roman"/>
                <w:sz w:val="24"/>
                <w:szCs w:val="24"/>
              </w:rPr>
            </w:pPr>
            <w:r w:rsidRPr="00A750E3">
              <w:rPr>
                <w:rFonts w:eastAsia="Times New Roman" w:cs="Times New Roman"/>
                <w:color w:val="000000"/>
                <w:sz w:val="24"/>
                <w:szCs w:val="24"/>
                <w:lang w:eastAsia="ru-RU"/>
              </w:rPr>
              <w:t>16.</w:t>
            </w:r>
          </w:p>
        </w:tc>
        <w:tc>
          <w:tcPr>
            <w:tcW w:w="7765"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rPr>
                <w:rFonts w:eastAsia="Calibri" w:cs="Times New Roman"/>
                <w:sz w:val="24"/>
                <w:szCs w:val="24"/>
              </w:rPr>
            </w:pPr>
            <w:r w:rsidRPr="00A750E3">
              <w:rPr>
                <w:rFonts w:eastAsia="Times New Roman" w:cs="Times New Roman"/>
                <w:color w:val="000000"/>
                <w:sz w:val="24"/>
                <w:szCs w:val="24"/>
                <w:lang w:eastAsia="ru-RU"/>
              </w:rPr>
              <w:t>Диагностика возможных неисправностей</w:t>
            </w:r>
            <w:r>
              <w:rPr>
                <w:rFonts w:eastAsia="Times New Roman" w:cs="Times New Roman"/>
                <w:color w:val="000000"/>
                <w:sz w:val="24"/>
                <w:szCs w:val="24"/>
                <w:lang w:eastAsia="ru-RU"/>
              </w:rPr>
              <w:t xml:space="preserve"> </w:t>
            </w:r>
            <w:r w:rsidRPr="00A750E3">
              <w:rPr>
                <w:rFonts w:eastAsia="Times New Roman" w:cs="Times New Roman"/>
                <w:color w:val="000000"/>
                <w:sz w:val="24"/>
                <w:szCs w:val="24"/>
                <w:lang w:eastAsia="ru-RU"/>
              </w:rPr>
              <w:t xml:space="preserve">оборудования и мелкий ремонт на месте </w:t>
            </w:r>
          </w:p>
        </w:tc>
        <w:tc>
          <w:tcPr>
            <w:tcW w:w="1906" w:type="dxa"/>
            <w:tcBorders>
              <w:top w:val="single" w:sz="4" w:space="0" w:color="auto"/>
              <w:left w:val="single" w:sz="4" w:space="0" w:color="auto"/>
              <w:bottom w:val="single" w:sz="4" w:space="0" w:color="auto"/>
              <w:right w:val="single" w:sz="4" w:space="0" w:color="auto"/>
            </w:tcBorders>
            <w:vAlign w:val="center"/>
            <w:hideMark/>
          </w:tcPr>
          <w:p w:rsidR="00845DAD" w:rsidRPr="00A750E3" w:rsidRDefault="00845DAD" w:rsidP="00ED6866">
            <w:pPr>
              <w:autoSpaceDE w:val="0"/>
              <w:autoSpaceDN w:val="0"/>
              <w:adjustRightInd w:val="0"/>
              <w:spacing w:after="0" w:line="240" w:lineRule="auto"/>
              <w:jc w:val="center"/>
              <w:rPr>
                <w:rFonts w:eastAsia="Calibri" w:cs="Times New Roman"/>
                <w:sz w:val="24"/>
                <w:szCs w:val="24"/>
              </w:rPr>
            </w:pPr>
            <w:r w:rsidRPr="00A750E3">
              <w:rPr>
                <w:rFonts w:eastAsia="Calibri" w:cs="Times New Roman"/>
                <w:sz w:val="24"/>
                <w:szCs w:val="24"/>
              </w:rPr>
              <w:t>1 раз в месяц</w:t>
            </w:r>
          </w:p>
        </w:tc>
      </w:tr>
      <w:tr w:rsidR="00845DAD" w:rsidRPr="00D244CC" w:rsidTr="00ED6866">
        <w:trPr>
          <w:trHeight w:val="474"/>
        </w:trPr>
        <w:tc>
          <w:tcPr>
            <w:tcW w:w="452"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ind w:left="-108" w:right="-218"/>
              <w:jc w:val="center"/>
              <w:rPr>
                <w:rFonts w:eastAsia="Calibri" w:cs="Times New Roman"/>
                <w:sz w:val="24"/>
                <w:szCs w:val="24"/>
              </w:rPr>
            </w:pPr>
            <w:r w:rsidRPr="00A750E3">
              <w:rPr>
                <w:rFonts w:eastAsia="Times New Roman" w:cs="Times New Roman"/>
                <w:color w:val="000000"/>
                <w:sz w:val="24"/>
                <w:szCs w:val="24"/>
                <w:lang w:eastAsia="ru-RU"/>
              </w:rPr>
              <w:t>17.</w:t>
            </w:r>
          </w:p>
        </w:tc>
        <w:tc>
          <w:tcPr>
            <w:tcW w:w="7765"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rPr>
                <w:rFonts w:eastAsia="Calibri" w:cs="Times New Roman"/>
                <w:sz w:val="24"/>
                <w:szCs w:val="24"/>
              </w:rPr>
            </w:pPr>
            <w:r w:rsidRPr="00A750E3">
              <w:rPr>
                <w:rFonts w:eastAsia="Times New Roman" w:cs="Times New Roman"/>
                <w:color w:val="000000"/>
                <w:sz w:val="24"/>
                <w:szCs w:val="24"/>
                <w:lang w:eastAsia="ru-RU"/>
              </w:rPr>
              <w:t xml:space="preserve">Проверка электрических соединений </w:t>
            </w:r>
          </w:p>
        </w:tc>
        <w:tc>
          <w:tcPr>
            <w:tcW w:w="1906" w:type="dxa"/>
            <w:tcBorders>
              <w:top w:val="single" w:sz="4" w:space="0" w:color="auto"/>
              <w:left w:val="single" w:sz="4" w:space="0" w:color="auto"/>
              <w:bottom w:val="single" w:sz="4" w:space="0" w:color="auto"/>
              <w:right w:val="single" w:sz="4" w:space="0" w:color="auto"/>
            </w:tcBorders>
            <w:vAlign w:val="center"/>
            <w:hideMark/>
          </w:tcPr>
          <w:p w:rsidR="00845DAD" w:rsidRPr="00A750E3" w:rsidRDefault="00845DAD" w:rsidP="00ED6866">
            <w:pPr>
              <w:autoSpaceDE w:val="0"/>
              <w:autoSpaceDN w:val="0"/>
              <w:adjustRightInd w:val="0"/>
              <w:spacing w:after="0" w:line="240" w:lineRule="auto"/>
              <w:jc w:val="center"/>
              <w:rPr>
                <w:rFonts w:eastAsia="Calibri" w:cs="Times New Roman"/>
                <w:sz w:val="24"/>
                <w:szCs w:val="24"/>
              </w:rPr>
            </w:pPr>
            <w:r w:rsidRPr="00A750E3">
              <w:rPr>
                <w:rFonts w:eastAsia="Calibri" w:cs="Times New Roman"/>
                <w:sz w:val="24"/>
                <w:szCs w:val="24"/>
              </w:rPr>
              <w:t>1 раз в месяц</w:t>
            </w:r>
          </w:p>
        </w:tc>
      </w:tr>
      <w:tr w:rsidR="00845DAD" w:rsidRPr="00D244CC" w:rsidTr="00ED6866">
        <w:trPr>
          <w:trHeight w:val="474"/>
        </w:trPr>
        <w:tc>
          <w:tcPr>
            <w:tcW w:w="452"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ind w:left="-108" w:right="-218"/>
              <w:jc w:val="center"/>
              <w:rPr>
                <w:rFonts w:eastAsia="Calibri" w:cs="Times New Roman"/>
                <w:sz w:val="24"/>
                <w:szCs w:val="24"/>
              </w:rPr>
            </w:pPr>
            <w:r w:rsidRPr="00A750E3">
              <w:rPr>
                <w:rFonts w:eastAsia="Times New Roman" w:cs="Times New Roman"/>
                <w:color w:val="000000"/>
                <w:sz w:val="24"/>
                <w:szCs w:val="24"/>
                <w:lang w:eastAsia="ru-RU"/>
              </w:rPr>
              <w:t>18</w:t>
            </w:r>
          </w:p>
        </w:tc>
        <w:tc>
          <w:tcPr>
            <w:tcW w:w="7765"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rPr>
                <w:rFonts w:eastAsia="Calibri" w:cs="Times New Roman"/>
                <w:sz w:val="24"/>
                <w:szCs w:val="24"/>
              </w:rPr>
            </w:pPr>
            <w:r w:rsidRPr="00A750E3">
              <w:rPr>
                <w:rFonts w:eastAsia="Noto Sans CJK SC Regular" w:cs="Times New Roman"/>
                <w:sz w:val="24"/>
                <w:szCs w:val="24"/>
              </w:rPr>
              <w:t>Проверка проводов и кабелей на отсутствие механических повреждений</w:t>
            </w:r>
          </w:p>
        </w:tc>
        <w:tc>
          <w:tcPr>
            <w:tcW w:w="1906" w:type="dxa"/>
            <w:tcBorders>
              <w:top w:val="single" w:sz="4" w:space="0" w:color="auto"/>
              <w:left w:val="single" w:sz="4" w:space="0" w:color="auto"/>
              <w:bottom w:val="single" w:sz="4" w:space="0" w:color="auto"/>
              <w:right w:val="single" w:sz="4" w:space="0" w:color="auto"/>
            </w:tcBorders>
            <w:vAlign w:val="center"/>
            <w:hideMark/>
          </w:tcPr>
          <w:p w:rsidR="00845DAD" w:rsidRPr="00A750E3" w:rsidRDefault="00845DAD" w:rsidP="00ED6866">
            <w:pPr>
              <w:autoSpaceDE w:val="0"/>
              <w:autoSpaceDN w:val="0"/>
              <w:adjustRightInd w:val="0"/>
              <w:spacing w:after="0" w:line="240" w:lineRule="auto"/>
              <w:jc w:val="center"/>
              <w:rPr>
                <w:rFonts w:eastAsia="Calibri" w:cs="Times New Roman"/>
                <w:sz w:val="24"/>
                <w:szCs w:val="24"/>
              </w:rPr>
            </w:pPr>
            <w:r w:rsidRPr="00A750E3">
              <w:rPr>
                <w:rFonts w:eastAsia="Calibri" w:cs="Times New Roman"/>
                <w:sz w:val="24"/>
                <w:szCs w:val="24"/>
              </w:rPr>
              <w:t>1 раз в месяц</w:t>
            </w:r>
          </w:p>
        </w:tc>
      </w:tr>
      <w:tr w:rsidR="00845DAD" w:rsidRPr="00D244CC" w:rsidTr="00ED6866">
        <w:trPr>
          <w:trHeight w:val="474"/>
        </w:trPr>
        <w:tc>
          <w:tcPr>
            <w:tcW w:w="452"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ind w:left="-108" w:right="-218"/>
              <w:jc w:val="center"/>
              <w:rPr>
                <w:rFonts w:eastAsia="Calibri" w:cs="Times New Roman"/>
                <w:sz w:val="24"/>
                <w:szCs w:val="24"/>
              </w:rPr>
            </w:pPr>
            <w:r w:rsidRPr="00A750E3">
              <w:rPr>
                <w:rFonts w:eastAsia="Times New Roman" w:cs="Times New Roman"/>
                <w:color w:val="000000"/>
                <w:sz w:val="24"/>
                <w:szCs w:val="24"/>
                <w:lang w:eastAsia="ru-RU"/>
              </w:rPr>
              <w:t>19</w:t>
            </w:r>
          </w:p>
        </w:tc>
        <w:tc>
          <w:tcPr>
            <w:tcW w:w="7765"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rPr>
                <w:rFonts w:eastAsia="Calibri" w:cs="Times New Roman"/>
                <w:sz w:val="24"/>
                <w:szCs w:val="24"/>
              </w:rPr>
            </w:pPr>
            <w:r w:rsidRPr="00A750E3">
              <w:rPr>
                <w:rFonts w:eastAsia="Noto Sans CJK SC Regular" w:cs="Times New Roman"/>
                <w:sz w:val="24"/>
                <w:szCs w:val="24"/>
              </w:rPr>
              <w:t>Проверка трассы оконечного оборудования, а в случае неисправности - приведение трассы в работоспособное состояние</w:t>
            </w:r>
          </w:p>
        </w:tc>
        <w:tc>
          <w:tcPr>
            <w:tcW w:w="1906" w:type="dxa"/>
            <w:tcBorders>
              <w:top w:val="single" w:sz="4" w:space="0" w:color="auto"/>
              <w:left w:val="single" w:sz="4" w:space="0" w:color="auto"/>
              <w:bottom w:val="single" w:sz="4" w:space="0" w:color="auto"/>
              <w:right w:val="single" w:sz="4" w:space="0" w:color="auto"/>
            </w:tcBorders>
            <w:vAlign w:val="center"/>
            <w:hideMark/>
          </w:tcPr>
          <w:p w:rsidR="00845DAD" w:rsidRPr="00A750E3" w:rsidRDefault="00845DAD" w:rsidP="00ED6866">
            <w:pPr>
              <w:autoSpaceDE w:val="0"/>
              <w:autoSpaceDN w:val="0"/>
              <w:adjustRightInd w:val="0"/>
              <w:spacing w:after="0" w:line="240" w:lineRule="auto"/>
              <w:jc w:val="center"/>
              <w:rPr>
                <w:rFonts w:eastAsia="Calibri" w:cs="Times New Roman"/>
                <w:sz w:val="24"/>
                <w:szCs w:val="24"/>
              </w:rPr>
            </w:pPr>
            <w:r w:rsidRPr="00A750E3">
              <w:rPr>
                <w:rFonts w:eastAsia="Calibri" w:cs="Times New Roman"/>
                <w:sz w:val="24"/>
                <w:szCs w:val="24"/>
              </w:rPr>
              <w:t>1 раз в месяц</w:t>
            </w:r>
          </w:p>
        </w:tc>
      </w:tr>
      <w:tr w:rsidR="00845DAD" w:rsidRPr="00D244CC" w:rsidTr="00ED6866">
        <w:trPr>
          <w:trHeight w:val="361"/>
        </w:trPr>
        <w:tc>
          <w:tcPr>
            <w:tcW w:w="452"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ind w:left="-108" w:right="-218"/>
              <w:jc w:val="center"/>
              <w:rPr>
                <w:rFonts w:eastAsia="Calibri" w:cs="Times New Roman"/>
                <w:sz w:val="24"/>
                <w:szCs w:val="24"/>
              </w:rPr>
            </w:pPr>
            <w:r w:rsidRPr="00A750E3">
              <w:rPr>
                <w:rFonts w:eastAsia="Times New Roman" w:cs="Times New Roman"/>
                <w:color w:val="000000"/>
                <w:sz w:val="24"/>
                <w:szCs w:val="24"/>
                <w:lang w:eastAsia="ru-RU"/>
              </w:rPr>
              <w:t>20.</w:t>
            </w:r>
          </w:p>
        </w:tc>
        <w:tc>
          <w:tcPr>
            <w:tcW w:w="7765"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rPr>
                <w:rFonts w:eastAsia="Calibri" w:cs="Times New Roman"/>
                <w:sz w:val="24"/>
                <w:szCs w:val="24"/>
              </w:rPr>
            </w:pPr>
            <w:r w:rsidRPr="00A750E3">
              <w:rPr>
                <w:rFonts w:eastAsia="Times New Roman" w:cs="Times New Roman"/>
                <w:color w:val="000000"/>
                <w:sz w:val="24"/>
                <w:szCs w:val="24"/>
                <w:lang w:eastAsia="ru-RU"/>
              </w:rPr>
              <w:t xml:space="preserve">Проверка креплений защитных кожухов, покровов </w:t>
            </w:r>
          </w:p>
        </w:tc>
        <w:tc>
          <w:tcPr>
            <w:tcW w:w="1906" w:type="dxa"/>
            <w:tcBorders>
              <w:top w:val="single" w:sz="4" w:space="0" w:color="auto"/>
              <w:left w:val="single" w:sz="4" w:space="0" w:color="auto"/>
              <w:bottom w:val="single" w:sz="4" w:space="0" w:color="auto"/>
              <w:right w:val="single" w:sz="4" w:space="0" w:color="auto"/>
            </w:tcBorders>
            <w:vAlign w:val="center"/>
            <w:hideMark/>
          </w:tcPr>
          <w:p w:rsidR="00845DAD" w:rsidRPr="00A750E3" w:rsidRDefault="00845DAD" w:rsidP="00ED6866">
            <w:pPr>
              <w:autoSpaceDE w:val="0"/>
              <w:autoSpaceDN w:val="0"/>
              <w:adjustRightInd w:val="0"/>
              <w:spacing w:after="0" w:line="240" w:lineRule="auto"/>
              <w:jc w:val="center"/>
              <w:rPr>
                <w:rFonts w:eastAsia="Calibri" w:cs="Times New Roman"/>
                <w:sz w:val="24"/>
                <w:szCs w:val="24"/>
              </w:rPr>
            </w:pPr>
            <w:r w:rsidRPr="00A750E3">
              <w:rPr>
                <w:rFonts w:eastAsia="Calibri" w:cs="Times New Roman"/>
                <w:sz w:val="24"/>
                <w:szCs w:val="24"/>
              </w:rPr>
              <w:t>1 раз в месяц</w:t>
            </w:r>
          </w:p>
        </w:tc>
      </w:tr>
      <w:tr w:rsidR="00845DAD" w:rsidRPr="00D244CC" w:rsidTr="00ED6866">
        <w:trPr>
          <w:trHeight w:val="423"/>
        </w:trPr>
        <w:tc>
          <w:tcPr>
            <w:tcW w:w="452"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ind w:left="-108" w:right="-218"/>
              <w:jc w:val="center"/>
              <w:rPr>
                <w:rFonts w:eastAsia="Calibri" w:cs="Times New Roman"/>
                <w:sz w:val="24"/>
                <w:szCs w:val="24"/>
              </w:rPr>
            </w:pPr>
            <w:r w:rsidRPr="00A750E3">
              <w:rPr>
                <w:rFonts w:eastAsia="Times New Roman" w:cs="Times New Roman"/>
                <w:color w:val="000000"/>
                <w:sz w:val="24"/>
                <w:szCs w:val="24"/>
                <w:lang w:eastAsia="ru-RU"/>
              </w:rPr>
              <w:t>21.</w:t>
            </w:r>
          </w:p>
        </w:tc>
        <w:tc>
          <w:tcPr>
            <w:tcW w:w="7765"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rPr>
                <w:rFonts w:eastAsia="Calibri" w:cs="Times New Roman"/>
                <w:sz w:val="24"/>
                <w:szCs w:val="24"/>
              </w:rPr>
            </w:pPr>
            <w:r w:rsidRPr="00A750E3">
              <w:rPr>
                <w:rFonts w:eastAsia="Times New Roman" w:cs="Times New Roman"/>
                <w:color w:val="000000"/>
                <w:sz w:val="24"/>
                <w:szCs w:val="24"/>
                <w:lang w:eastAsia="ru-RU"/>
              </w:rPr>
              <w:t xml:space="preserve">Проверка резервирования Баз данных </w:t>
            </w:r>
          </w:p>
        </w:tc>
        <w:tc>
          <w:tcPr>
            <w:tcW w:w="1906" w:type="dxa"/>
            <w:tcBorders>
              <w:top w:val="single" w:sz="4" w:space="0" w:color="auto"/>
              <w:left w:val="single" w:sz="4" w:space="0" w:color="auto"/>
              <w:bottom w:val="single" w:sz="4" w:space="0" w:color="auto"/>
              <w:right w:val="single" w:sz="4" w:space="0" w:color="auto"/>
            </w:tcBorders>
            <w:vAlign w:val="center"/>
            <w:hideMark/>
          </w:tcPr>
          <w:p w:rsidR="00845DAD" w:rsidRPr="00A750E3" w:rsidRDefault="00845DAD" w:rsidP="00ED6866">
            <w:pPr>
              <w:autoSpaceDE w:val="0"/>
              <w:autoSpaceDN w:val="0"/>
              <w:adjustRightInd w:val="0"/>
              <w:spacing w:after="0" w:line="240" w:lineRule="auto"/>
              <w:jc w:val="center"/>
              <w:rPr>
                <w:rFonts w:eastAsia="Calibri" w:cs="Times New Roman"/>
                <w:sz w:val="24"/>
                <w:szCs w:val="24"/>
              </w:rPr>
            </w:pPr>
            <w:r w:rsidRPr="00A750E3">
              <w:rPr>
                <w:rFonts w:eastAsia="Calibri" w:cs="Times New Roman"/>
                <w:sz w:val="24"/>
                <w:szCs w:val="24"/>
              </w:rPr>
              <w:t>1 раз в квартал</w:t>
            </w:r>
          </w:p>
        </w:tc>
      </w:tr>
      <w:tr w:rsidR="00845DAD" w:rsidRPr="00D244CC" w:rsidTr="00ED6866">
        <w:trPr>
          <w:trHeight w:val="273"/>
        </w:trPr>
        <w:tc>
          <w:tcPr>
            <w:tcW w:w="452"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ind w:left="-108" w:right="-218"/>
              <w:jc w:val="center"/>
              <w:rPr>
                <w:rFonts w:eastAsia="Calibri" w:cs="Times New Roman"/>
                <w:sz w:val="24"/>
                <w:szCs w:val="24"/>
              </w:rPr>
            </w:pPr>
            <w:r w:rsidRPr="00A750E3">
              <w:rPr>
                <w:rFonts w:eastAsia="Times New Roman" w:cs="Times New Roman"/>
                <w:color w:val="000000"/>
                <w:sz w:val="24"/>
                <w:szCs w:val="24"/>
                <w:lang w:eastAsia="ru-RU"/>
              </w:rPr>
              <w:t>22.</w:t>
            </w:r>
          </w:p>
        </w:tc>
        <w:tc>
          <w:tcPr>
            <w:tcW w:w="7765" w:type="dxa"/>
            <w:tcBorders>
              <w:top w:val="single" w:sz="4" w:space="0" w:color="000000"/>
              <w:left w:val="single" w:sz="4" w:space="0" w:color="000000"/>
              <w:bottom w:val="single" w:sz="4" w:space="0" w:color="000000"/>
            </w:tcBorders>
            <w:shd w:val="clear" w:color="auto" w:fill="auto"/>
            <w:vAlign w:val="center"/>
            <w:hideMark/>
          </w:tcPr>
          <w:p w:rsidR="00845DAD" w:rsidRPr="00A750E3" w:rsidRDefault="00845DAD" w:rsidP="00ED6866">
            <w:pPr>
              <w:autoSpaceDE w:val="0"/>
              <w:autoSpaceDN w:val="0"/>
              <w:adjustRightInd w:val="0"/>
              <w:spacing w:after="0" w:line="240" w:lineRule="auto"/>
              <w:rPr>
                <w:rFonts w:eastAsia="Calibri" w:cs="Times New Roman"/>
                <w:sz w:val="24"/>
                <w:szCs w:val="24"/>
              </w:rPr>
            </w:pPr>
            <w:r w:rsidRPr="00A750E3">
              <w:rPr>
                <w:rFonts w:eastAsia="Times New Roman" w:cs="Times New Roman"/>
                <w:color w:val="000000"/>
                <w:sz w:val="24"/>
                <w:szCs w:val="24"/>
                <w:lang w:eastAsia="ru-RU"/>
              </w:rPr>
              <w:t xml:space="preserve">Обслуживание аккумуляторных батарей </w:t>
            </w:r>
          </w:p>
        </w:tc>
        <w:tc>
          <w:tcPr>
            <w:tcW w:w="1906" w:type="dxa"/>
            <w:tcBorders>
              <w:top w:val="single" w:sz="4" w:space="0" w:color="auto"/>
              <w:left w:val="single" w:sz="4" w:space="0" w:color="auto"/>
              <w:bottom w:val="single" w:sz="4" w:space="0" w:color="auto"/>
              <w:right w:val="single" w:sz="4" w:space="0" w:color="auto"/>
            </w:tcBorders>
            <w:vAlign w:val="center"/>
            <w:hideMark/>
          </w:tcPr>
          <w:p w:rsidR="00845DAD" w:rsidRPr="00A750E3" w:rsidRDefault="00845DAD" w:rsidP="00ED6866">
            <w:pPr>
              <w:autoSpaceDE w:val="0"/>
              <w:autoSpaceDN w:val="0"/>
              <w:adjustRightInd w:val="0"/>
              <w:spacing w:after="0" w:line="240" w:lineRule="auto"/>
              <w:jc w:val="center"/>
              <w:rPr>
                <w:rFonts w:eastAsia="Calibri" w:cs="Times New Roman"/>
                <w:sz w:val="24"/>
                <w:szCs w:val="24"/>
              </w:rPr>
            </w:pPr>
            <w:r w:rsidRPr="00A750E3">
              <w:rPr>
                <w:rFonts w:eastAsia="Calibri" w:cs="Times New Roman"/>
                <w:sz w:val="24"/>
                <w:szCs w:val="24"/>
              </w:rPr>
              <w:t>1 раз в квартал</w:t>
            </w:r>
          </w:p>
        </w:tc>
      </w:tr>
    </w:tbl>
    <w:p w:rsidR="00845DAD" w:rsidRPr="005B62A6" w:rsidRDefault="00845DAD" w:rsidP="005B62A6">
      <w:pPr>
        <w:widowControl w:val="0"/>
        <w:spacing w:after="0" w:line="240" w:lineRule="auto"/>
        <w:jc w:val="center"/>
        <w:rPr>
          <w:rFonts w:eastAsia="Times New Roman" w:cs="Times New Roman"/>
          <w:sz w:val="24"/>
          <w:szCs w:val="24"/>
          <w:lang w:eastAsia="ru-RU"/>
        </w:rPr>
      </w:pPr>
    </w:p>
    <w:sectPr w:rsidR="00845DAD" w:rsidRPr="005B62A6" w:rsidSect="00845DAD">
      <w:headerReference w:type="default" r:id="rId9"/>
      <w:headerReference w:type="first" r:id="rId10"/>
      <w:pgSz w:w="11906" w:h="16838"/>
      <w:pgMar w:top="567" w:right="851" w:bottom="567" w:left="1418" w:header="425" w:footer="3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CD6" w:rsidRDefault="00296CD6">
      <w:pPr>
        <w:spacing w:after="0" w:line="240" w:lineRule="auto"/>
      </w:pPr>
      <w:r>
        <w:separator/>
      </w:r>
    </w:p>
  </w:endnote>
  <w:endnote w:type="continuationSeparator" w:id="0">
    <w:p w:rsidR="00296CD6" w:rsidRDefault="00296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oto Sans CJK SC Regular">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CD6" w:rsidRDefault="00296CD6">
      <w:pPr>
        <w:spacing w:after="0" w:line="240" w:lineRule="auto"/>
      </w:pPr>
      <w:r>
        <w:separator/>
      </w:r>
    </w:p>
  </w:footnote>
  <w:footnote w:type="continuationSeparator" w:id="0">
    <w:p w:rsidR="00296CD6" w:rsidRDefault="00296C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771696"/>
      <w:docPartObj>
        <w:docPartGallery w:val="Page Numbers (Top of Page)"/>
        <w:docPartUnique/>
      </w:docPartObj>
    </w:sdtPr>
    <w:sdtEndPr/>
    <w:sdtContent>
      <w:p w:rsidR="00845DAD" w:rsidRDefault="00845DAD">
        <w:pPr>
          <w:pStyle w:val="a9"/>
          <w:jc w:val="center"/>
        </w:pPr>
        <w:r>
          <w:fldChar w:fldCharType="begin"/>
        </w:r>
        <w:r>
          <w:instrText>PAGE   \* MERGEFORMAT</w:instrText>
        </w:r>
        <w:r>
          <w:fldChar w:fldCharType="separate"/>
        </w:r>
        <w:r w:rsidR="004C4D8A">
          <w:rPr>
            <w:noProof/>
          </w:rPr>
          <w:t>12</w:t>
        </w:r>
        <w:r>
          <w:fldChar w:fldCharType="end"/>
        </w:r>
      </w:p>
    </w:sdtContent>
  </w:sdt>
  <w:p w:rsidR="00845DAD" w:rsidRDefault="00845DA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843785"/>
      <w:docPartObj>
        <w:docPartGallery w:val="Page Numbers (Top of Page)"/>
        <w:docPartUnique/>
      </w:docPartObj>
    </w:sdtPr>
    <w:sdtEndPr/>
    <w:sdtContent>
      <w:p w:rsidR="00784294" w:rsidRDefault="00784294">
        <w:pPr>
          <w:pStyle w:val="a9"/>
          <w:jc w:val="center"/>
        </w:pPr>
        <w:r>
          <w:fldChar w:fldCharType="begin"/>
        </w:r>
        <w:r>
          <w:instrText>PAGE   \* MERGEFORMAT</w:instrText>
        </w:r>
        <w:r>
          <w:fldChar w:fldCharType="separate"/>
        </w:r>
        <w:r w:rsidR="00845DAD">
          <w:rPr>
            <w:noProof/>
          </w:rPr>
          <w:t>22</w:t>
        </w:r>
        <w:r>
          <w:fldChar w:fldCharType="end"/>
        </w:r>
      </w:p>
    </w:sdtContent>
  </w:sdt>
  <w:p w:rsidR="00784294" w:rsidRDefault="00784294">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472672"/>
      <w:docPartObj>
        <w:docPartGallery w:val="Page Numbers (Top of Page)"/>
        <w:docPartUnique/>
      </w:docPartObj>
    </w:sdtPr>
    <w:sdtEndPr/>
    <w:sdtContent>
      <w:p w:rsidR="00784294" w:rsidRDefault="00784294">
        <w:pPr>
          <w:pStyle w:val="a9"/>
          <w:jc w:val="center"/>
        </w:pPr>
        <w:r>
          <w:fldChar w:fldCharType="begin"/>
        </w:r>
        <w:r>
          <w:instrText>PAGE   \* MERGEFORMAT</w:instrText>
        </w:r>
        <w:r>
          <w:fldChar w:fldCharType="separate"/>
        </w:r>
        <w:r w:rsidR="004C4D8A">
          <w:rPr>
            <w:noProof/>
          </w:rPr>
          <w:t>13</w:t>
        </w:r>
        <w:r>
          <w:fldChar w:fldCharType="end"/>
        </w:r>
      </w:p>
    </w:sdtContent>
  </w:sdt>
  <w:p w:rsidR="00784294" w:rsidRDefault="0078429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F0B55"/>
    <w:multiLevelType w:val="hybridMultilevel"/>
    <w:tmpl w:val="8D44E73C"/>
    <w:lvl w:ilvl="0" w:tplc="F7FE750A">
      <w:start w:val="1"/>
      <w:numFmt w:val="decimal"/>
      <w:lvlText w:val="%1."/>
      <w:lvlJc w:val="left"/>
      <w:pPr>
        <w:ind w:left="1069" w:hanging="360"/>
      </w:pPr>
      <w:rPr>
        <w:rFonts w:eastAsia="Calibri"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D2A3F9A"/>
    <w:multiLevelType w:val="hybridMultilevel"/>
    <w:tmpl w:val="9044E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EC0450"/>
    <w:multiLevelType w:val="multilevel"/>
    <w:tmpl w:val="0AAA73E2"/>
    <w:lvl w:ilvl="0">
      <w:start w:val="1"/>
      <w:numFmt w:val="decimal"/>
      <w:lvlText w:val="%1."/>
      <w:lvlJc w:val="left"/>
      <w:rPr>
        <w:rFonts w:ascii="Arial" w:eastAsia="Arial" w:hAnsi="Arial" w:cs="Arial"/>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Arial" w:eastAsia="Arial" w:hAnsi="Arial" w:cs="Arial"/>
        <w:b w:val="0"/>
        <w:bCs w:val="0"/>
        <w:i/>
        <w:iCs/>
        <w:smallCaps w:val="0"/>
        <w:strike w:val="0"/>
        <w:color w:val="000000"/>
        <w:spacing w:val="0"/>
        <w:w w:val="100"/>
        <w:position w:val="0"/>
        <w:sz w:val="24"/>
        <w:szCs w:val="24"/>
        <w:u w:val="none"/>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D31D2F"/>
    <w:multiLevelType w:val="multilevel"/>
    <w:tmpl w:val="A32094F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CD476E"/>
    <w:multiLevelType w:val="hybridMultilevel"/>
    <w:tmpl w:val="6BD8DB8A"/>
    <w:lvl w:ilvl="0" w:tplc="1CA42846">
      <w:start w:val="1"/>
      <w:numFmt w:val="decimal"/>
      <w:lvlText w:val="%1."/>
      <w:lvlJc w:val="left"/>
      <w:pPr>
        <w:tabs>
          <w:tab w:val="num" w:pos="3240"/>
        </w:tabs>
        <w:ind w:left="3240" w:hanging="360"/>
      </w:pPr>
      <w:rPr>
        <w:rFonts w:hint="default"/>
      </w:rPr>
    </w:lvl>
    <w:lvl w:ilvl="1" w:tplc="04190019" w:tentative="1">
      <w:start w:val="1"/>
      <w:numFmt w:val="lowerLetter"/>
      <w:lvlText w:val="%2."/>
      <w:lvlJc w:val="left"/>
      <w:pPr>
        <w:tabs>
          <w:tab w:val="num" w:pos="1193"/>
        </w:tabs>
        <w:ind w:left="1193" w:hanging="360"/>
      </w:pPr>
    </w:lvl>
    <w:lvl w:ilvl="2" w:tplc="0419001B" w:tentative="1">
      <w:start w:val="1"/>
      <w:numFmt w:val="lowerRoman"/>
      <w:lvlText w:val="%3."/>
      <w:lvlJc w:val="right"/>
      <w:pPr>
        <w:tabs>
          <w:tab w:val="num" w:pos="1913"/>
        </w:tabs>
        <w:ind w:left="1913" w:hanging="180"/>
      </w:pPr>
    </w:lvl>
    <w:lvl w:ilvl="3" w:tplc="0419000F" w:tentative="1">
      <w:start w:val="1"/>
      <w:numFmt w:val="decimal"/>
      <w:lvlText w:val="%4."/>
      <w:lvlJc w:val="left"/>
      <w:pPr>
        <w:tabs>
          <w:tab w:val="num" w:pos="2633"/>
        </w:tabs>
        <w:ind w:left="2633" w:hanging="360"/>
      </w:pPr>
    </w:lvl>
    <w:lvl w:ilvl="4" w:tplc="04190019" w:tentative="1">
      <w:start w:val="1"/>
      <w:numFmt w:val="lowerLetter"/>
      <w:lvlText w:val="%5."/>
      <w:lvlJc w:val="left"/>
      <w:pPr>
        <w:tabs>
          <w:tab w:val="num" w:pos="3353"/>
        </w:tabs>
        <w:ind w:left="3353" w:hanging="360"/>
      </w:pPr>
    </w:lvl>
    <w:lvl w:ilvl="5" w:tplc="0419001B" w:tentative="1">
      <w:start w:val="1"/>
      <w:numFmt w:val="lowerRoman"/>
      <w:lvlText w:val="%6."/>
      <w:lvlJc w:val="right"/>
      <w:pPr>
        <w:tabs>
          <w:tab w:val="num" w:pos="4073"/>
        </w:tabs>
        <w:ind w:left="4073" w:hanging="180"/>
      </w:pPr>
    </w:lvl>
    <w:lvl w:ilvl="6" w:tplc="0419000F" w:tentative="1">
      <w:start w:val="1"/>
      <w:numFmt w:val="decimal"/>
      <w:lvlText w:val="%7."/>
      <w:lvlJc w:val="left"/>
      <w:pPr>
        <w:tabs>
          <w:tab w:val="num" w:pos="4793"/>
        </w:tabs>
        <w:ind w:left="4793" w:hanging="360"/>
      </w:pPr>
    </w:lvl>
    <w:lvl w:ilvl="7" w:tplc="04190019" w:tentative="1">
      <w:start w:val="1"/>
      <w:numFmt w:val="lowerLetter"/>
      <w:lvlText w:val="%8."/>
      <w:lvlJc w:val="left"/>
      <w:pPr>
        <w:tabs>
          <w:tab w:val="num" w:pos="5513"/>
        </w:tabs>
        <w:ind w:left="5513" w:hanging="360"/>
      </w:pPr>
    </w:lvl>
    <w:lvl w:ilvl="8" w:tplc="0419001B" w:tentative="1">
      <w:start w:val="1"/>
      <w:numFmt w:val="lowerRoman"/>
      <w:lvlText w:val="%9."/>
      <w:lvlJc w:val="right"/>
      <w:pPr>
        <w:tabs>
          <w:tab w:val="num" w:pos="6233"/>
        </w:tabs>
        <w:ind w:left="6233" w:hanging="180"/>
      </w:pPr>
    </w:lvl>
  </w:abstractNum>
  <w:abstractNum w:abstractNumId="5">
    <w:nsid w:val="5F836992"/>
    <w:multiLevelType w:val="hybridMultilevel"/>
    <w:tmpl w:val="9A5AE1D4"/>
    <w:lvl w:ilvl="0" w:tplc="8ED29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8003B2"/>
    <w:multiLevelType w:val="hybridMultilevel"/>
    <w:tmpl w:val="FB28F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FF68D5"/>
    <w:multiLevelType w:val="hybridMultilevel"/>
    <w:tmpl w:val="E2BCD84E"/>
    <w:lvl w:ilvl="0" w:tplc="8ED29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1"/>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AAA"/>
    <w:rsid w:val="000215A0"/>
    <w:rsid w:val="00055D87"/>
    <w:rsid w:val="0005647D"/>
    <w:rsid w:val="001929EE"/>
    <w:rsid w:val="001B2D6D"/>
    <w:rsid w:val="001F0B5A"/>
    <w:rsid w:val="00296CD6"/>
    <w:rsid w:val="003210FA"/>
    <w:rsid w:val="00330F70"/>
    <w:rsid w:val="003677F0"/>
    <w:rsid w:val="003725FA"/>
    <w:rsid w:val="003A36F1"/>
    <w:rsid w:val="00481988"/>
    <w:rsid w:val="00484F4E"/>
    <w:rsid w:val="004C4D8A"/>
    <w:rsid w:val="005572C8"/>
    <w:rsid w:val="005913EA"/>
    <w:rsid w:val="005924B9"/>
    <w:rsid w:val="00593D17"/>
    <w:rsid w:val="005B62A6"/>
    <w:rsid w:val="005E7BF0"/>
    <w:rsid w:val="005F7875"/>
    <w:rsid w:val="00602360"/>
    <w:rsid w:val="00642BCC"/>
    <w:rsid w:val="00660451"/>
    <w:rsid w:val="00680740"/>
    <w:rsid w:val="006B1F4C"/>
    <w:rsid w:val="006D0B05"/>
    <w:rsid w:val="006F44AA"/>
    <w:rsid w:val="00713549"/>
    <w:rsid w:val="00767BD5"/>
    <w:rsid w:val="00784294"/>
    <w:rsid w:val="007A31EB"/>
    <w:rsid w:val="007F71DD"/>
    <w:rsid w:val="00845DAD"/>
    <w:rsid w:val="0093568C"/>
    <w:rsid w:val="00984B84"/>
    <w:rsid w:val="009850C1"/>
    <w:rsid w:val="0099563C"/>
    <w:rsid w:val="009E4790"/>
    <w:rsid w:val="00A719B7"/>
    <w:rsid w:val="00AB429A"/>
    <w:rsid w:val="00AE1BE9"/>
    <w:rsid w:val="00B36D45"/>
    <w:rsid w:val="00B90D48"/>
    <w:rsid w:val="00BB6795"/>
    <w:rsid w:val="00C32FE0"/>
    <w:rsid w:val="00D23AAA"/>
    <w:rsid w:val="00D424B1"/>
    <w:rsid w:val="00D533FF"/>
    <w:rsid w:val="00D70C69"/>
    <w:rsid w:val="00D7218B"/>
    <w:rsid w:val="00DE2E58"/>
    <w:rsid w:val="00E27C42"/>
    <w:rsid w:val="00E34BF7"/>
    <w:rsid w:val="00E82FEA"/>
    <w:rsid w:val="00EE4B79"/>
    <w:rsid w:val="00F33AC3"/>
    <w:rsid w:val="00F86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B095B-65CC-44BA-B3B4-E50215B9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AAA"/>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23AAA"/>
    <w:rPr>
      <w:sz w:val="16"/>
      <w:szCs w:val="16"/>
    </w:rPr>
  </w:style>
  <w:style w:type="paragraph" w:styleId="a4">
    <w:name w:val="annotation text"/>
    <w:basedOn w:val="a"/>
    <w:link w:val="a5"/>
    <w:uiPriority w:val="99"/>
    <w:semiHidden/>
    <w:unhideWhenUsed/>
    <w:rsid w:val="00D23AAA"/>
    <w:pPr>
      <w:spacing w:line="240" w:lineRule="auto"/>
    </w:pPr>
    <w:rPr>
      <w:sz w:val="20"/>
      <w:szCs w:val="20"/>
    </w:rPr>
  </w:style>
  <w:style w:type="character" w:customStyle="1" w:styleId="a5">
    <w:name w:val="Текст примечания Знак"/>
    <w:basedOn w:val="a0"/>
    <w:link w:val="a4"/>
    <w:uiPriority w:val="99"/>
    <w:semiHidden/>
    <w:rsid w:val="00D23AAA"/>
    <w:rPr>
      <w:rFonts w:ascii="Times New Roman" w:hAnsi="Times New Roman"/>
      <w:sz w:val="20"/>
      <w:szCs w:val="20"/>
    </w:rPr>
  </w:style>
  <w:style w:type="paragraph" w:styleId="a6">
    <w:name w:val="Balloon Text"/>
    <w:basedOn w:val="a"/>
    <w:link w:val="a7"/>
    <w:uiPriority w:val="99"/>
    <w:semiHidden/>
    <w:unhideWhenUsed/>
    <w:rsid w:val="00D23AA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23AAA"/>
    <w:rPr>
      <w:rFonts w:ascii="Segoe UI" w:hAnsi="Segoe UI" w:cs="Segoe UI"/>
      <w:sz w:val="18"/>
      <w:szCs w:val="18"/>
    </w:rPr>
  </w:style>
  <w:style w:type="character" w:customStyle="1" w:styleId="Bodytext2BoldItalic">
    <w:name w:val="Body text (2) + Bold;Italic"/>
    <w:basedOn w:val="a0"/>
    <w:rsid w:val="005E7BF0"/>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Bodytext2115ptBold">
    <w:name w:val="Body text (2) + 11.5 pt;Bold"/>
    <w:basedOn w:val="a0"/>
    <w:rsid w:val="005E7BF0"/>
    <w:rPr>
      <w:rFonts w:ascii="Arial" w:eastAsia="Arial" w:hAnsi="Arial" w:cs="Arial"/>
      <w:b/>
      <w:bCs/>
      <w:i w:val="0"/>
      <w:iCs w:val="0"/>
      <w:smallCaps w:val="0"/>
      <w:strike w:val="0"/>
      <w:color w:val="000000"/>
      <w:spacing w:val="0"/>
      <w:w w:val="100"/>
      <w:position w:val="0"/>
      <w:sz w:val="23"/>
      <w:szCs w:val="23"/>
      <w:u w:val="none"/>
      <w:lang w:val="ru-RU" w:eastAsia="ru-RU" w:bidi="ru-RU"/>
    </w:rPr>
  </w:style>
  <w:style w:type="character" w:customStyle="1" w:styleId="Bodytext2">
    <w:name w:val="Body text (2)_"/>
    <w:basedOn w:val="a0"/>
    <w:link w:val="Bodytext20"/>
    <w:rsid w:val="001B2D6D"/>
    <w:rPr>
      <w:rFonts w:ascii="Arial" w:eastAsia="Arial" w:hAnsi="Arial" w:cs="Arial"/>
      <w:shd w:val="clear" w:color="auto" w:fill="FFFFFF"/>
    </w:rPr>
  </w:style>
  <w:style w:type="paragraph" w:customStyle="1" w:styleId="Bodytext20">
    <w:name w:val="Body text (2)"/>
    <w:basedOn w:val="a"/>
    <w:link w:val="Bodytext2"/>
    <w:rsid w:val="001B2D6D"/>
    <w:pPr>
      <w:widowControl w:val="0"/>
      <w:shd w:val="clear" w:color="auto" w:fill="FFFFFF"/>
      <w:spacing w:before="480" w:after="600" w:line="0" w:lineRule="atLeast"/>
    </w:pPr>
    <w:rPr>
      <w:rFonts w:ascii="Arial" w:eastAsia="Arial" w:hAnsi="Arial" w:cs="Arial"/>
      <w:sz w:val="22"/>
    </w:rPr>
  </w:style>
  <w:style w:type="table" w:styleId="a8">
    <w:name w:val="Table Grid"/>
    <w:basedOn w:val="a1"/>
    <w:uiPriority w:val="39"/>
    <w:rsid w:val="006F44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uiPriority w:val="39"/>
    <w:rsid w:val="000215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0215A0"/>
    <w:pPr>
      <w:tabs>
        <w:tab w:val="center" w:pos="4677"/>
        <w:tab w:val="right" w:pos="9355"/>
      </w:tabs>
      <w:spacing w:after="0" w:line="240" w:lineRule="auto"/>
    </w:pPr>
    <w:rPr>
      <w:rFonts w:asciiTheme="minorHAnsi" w:hAnsiTheme="minorHAnsi"/>
      <w:sz w:val="22"/>
    </w:rPr>
  </w:style>
  <w:style w:type="character" w:customStyle="1" w:styleId="aa">
    <w:name w:val="Верхний колонтитул Знак"/>
    <w:basedOn w:val="a0"/>
    <w:link w:val="a9"/>
    <w:uiPriority w:val="99"/>
    <w:rsid w:val="000215A0"/>
  </w:style>
  <w:style w:type="paragraph" w:styleId="ab">
    <w:name w:val="footer"/>
    <w:basedOn w:val="a"/>
    <w:link w:val="ac"/>
    <w:uiPriority w:val="99"/>
    <w:unhideWhenUsed/>
    <w:rsid w:val="005924B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924B9"/>
    <w:rPr>
      <w:rFonts w:ascii="Times New Roman" w:hAnsi="Times New Roman"/>
      <w:sz w:val="28"/>
    </w:rPr>
  </w:style>
  <w:style w:type="paragraph" w:styleId="ad">
    <w:name w:val="List Paragraph"/>
    <w:basedOn w:val="a"/>
    <w:uiPriority w:val="34"/>
    <w:qFormat/>
    <w:rsid w:val="00592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7009F-C698-464D-952C-D6D6E7A3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5505</Words>
  <Characters>31385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22</cp:revision>
  <cp:lastPrinted>2026-07-08T07:59:00Z</cp:lastPrinted>
  <dcterms:created xsi:type="dcterms:W3CDTF">2024-10-28T14:47:00Z</dcterms:created>
  <dcterms:modified xsi:type="dcterms:W3CDTF">2026-07-08T07:59:00Z</dcterms:modified>
</cp:coreProperties>
</file>