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0A67BE">
      <w:pPr>
        <w:pStyle w:val="10"/>
        <w:numPr>
          <w:ilvl w:val="0"/>
          <w:numId w:val="0"/>
        </w:numPr>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5003F2">
      <w:pPr>
        <w:spacing w:after="0" w:line="240" w:lineRule="auto"/>
        <w:jc w:val="right"/>
        <w:rPr>
          <w:rFonts w:ascii="Times New Roman" w:hAnsi="Times New Roman" w:cs="Times New Roman"/>
          <w:b/>
          <w:sz w:val="24"/>
          <w:szCs w:val="24"/>
        </w:rPr>
      </w:pPr>
    </w:p>
    <w:p w:rsidR="000F4E13" w:rsidRPr="0074712F" w:rsidRDefault="000F4E13" w:rsidP="005003F2">
      <w:pPr>
        <w:spacing w:after="0" w:line="240" w:lineRule="auto"/>
        <w:jc w:val="center"/>
        <w:rPr>
          <w:rFonts w:ascii="Times New Roman" w:hAnsi="Times New Roman" w:cs="Times New Roman"/>
          <w:b/>
          <w:sz w:val="24"/>
          <w:szCs w:val="24"/>
        </w:rPr>
      </w:pPr>
    </w:p>
    <w:p w:rsidR="000F4E13" w:rsidRPr="0074712F" w:rsidRDefault="000F4E13" w:rsidP="005003F2">
      <w:pPr>
        <w:spacing w:after="0" w:line="240" w:lineRule="auto"/>
        <w:jc w:val="right"/>
        <w:rPr>
          <w:rFonts w:ascii="Times New Roman" w:hAnsi="Times New Roman" w:cs="Times New Roman"/>
          <w:b/>
          <w:sz w:val="24"/>
          <w:szCs w:val="24"/>
        </w:rPr>
      </w:pPr>
    </w:p>
    <w:p w:rsidR="00FF7FB1" w:rsidRPr="0074712F" w:rsidRDefault="00FF7FB1" w:rsidP="005003F2">
      <w:pPr>
        <w:spacing w:after="0" w:line="240" w:lineRule="auto"/>
        <w:jc w:val="right"/>
        <w:rPr>
          <w:rFonts w:ascii="Times New Roman" w:hAnsi="Times New Roman" w:cs="Times New Roman"/>
          <w:b/>
          <w:sz w:val="24"/>
          <w:szCs w:val="24"/>
        </w:rPr>
      </w:pPr>
    </w:p>
    <w:p w:rsidR="00B906EC" w:rsidRPr="0074712F" w:rsidRDefault="00B906EC" w:rsidP="005003F2">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 xml:space="preserve">Заместитель директора </w:t>
      </w: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по развитию и информатизации</w:t>
      </w:r>
    </w:p>
    <w:p w:rsidR="006016BD" w:rsidRPr="0074712F" w:rsidRDefault="006016BD" w:rsidP="005003F2">
      <w:pPr>
        <w:spacing w:after="0" w:line="240" w:lineRule="auto"/>
        <w:jc w:val="right"/>
        <w:rPr>
          <w:rFonts w:ascii="Times New Roman" w:hAnsi="Times New Roman" w:cs="Times New Roman"/>
          <w:bCs/>
          <w:sz w:val="24"/>
          <w:szCs w:val="24"/>
        </w:rPr>
      </w:pP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__________________</w:t>
      </w:r>
      <w:r w:rsidRPr="0074712F">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5003F2">
      <w:pPr>
        <w:spacing w:after="0" w:line="240" w:lineRule="auto"/>
        <w:jc w:val="center"/>
        <w:rPr>
          <w:rFonts w:ascii="Times New Roman" w:hAnsi="Times New Roman" w:cs="Times New Roman"/>
          <w:bCs/>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C53AD2" w:rsidRPr="0074712F" w:rsidRDefault="00C53AD2"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5003F2">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5003F2">
      <w:pPr>
        <w:spacing w:after="0" w:line="240" w:lineRule="auto"/>
        <w:jc w:val="center"/>
        <w:rPr>
          <w:rFonts w:ascii="Times New Roman" w:hAnsi="Times New Roman" w:cs="Times New Roman"/>
          <w:b/>
          <w:sz w:val="24"/>
          <w:szCs w:val="24"/>
        </w:rPr>
      </w:pPr>
    </w:p>
    <w:p w:rsidR="00C53AD2" w:rsidRPr="0074712F" w:rsidRDefault="00C359B8" w:rsidP="005003F2">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DD0EB2" w:rsidRPr="006C338E">
        <w:rPr>
          <w:rFonts w:ascii="Times New Roman" w:hAnsi="Times New Roman" w:cs="Times New Roman"/>
          <w:b/>
          <w:sz w:val="24"/>
          <w:szCs w:val="24"/>
        </w:rPr>
        <w:t>24</w:t>
      </w: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5003F2"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Поставка выключателей автоматических для нужд ИПУ РАН</w:t>
      </w: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5003F2">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5003F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A843B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A843B7">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A843B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A843B7">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A843B7" w:rsidRDefault="00FD2A89"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A843B7">
              <w:rPr>
                <w:rFonts w:ascii="Times New Roman" w:eastAsia="Times New Roman" w:hAnsi="Times New Roman" w:cs="Times New Roman"/>
                <w:sz w:val="24"/>
                <w:szCs w:val="24"/>
                <w:lang w:eastAsia="ru-RU"/>
              </w:rPr>
              <w:t>37</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A843B7" w:rsidRDefault="00FD2A89"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A843B7">
              <w:rPr>
                <w:rFonts w:ascii="Times New Roman" w:eastAsia="Times New Roman" w:hAnsi="Times New Roman" w:cs="Times New Roman"/>
                <w:sz w:val="24"/>
                <w:szCs w:val="24"/>
                <w:lang w:eastAsia="ru-RU"/>
              </w:rPr>
              <w:t>46</w:t>
            </w:r>
          </w:p>
        </w:tc>
      </w:tr>
    </w:tbl>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I. ОБЩИЕ ПОЛОЖЕНИЯ</w:t>
      </w:r>
    </w:p>
    <w:p w:rsidR="0053782E" w:rsidRPr="0074712F" w:rsidRDefault="0053782E"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74712F">
        <w:rPr>
          <w:rFonts w:ascii="Times New Roman" w:hAnsi="Times New Roman" w:cs="Times New Roman"/>
          <w:sz w:val="24"/>
          <w:szCs w:val="24"/>
        </w:rPr>
        <w:t xml:space="preserve"> </w:t>
      </w:r>
      <w:r w:rsidRPr="0074712F">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74712F">
        <w:rPr>
          <w:rFonts w:ascii="Times New Roman" w:hAnsi="Times New Roman" w:cs="Times New Roman"/>
          <w:sz w:val="24"/>
          <w:szCs w:val="24"/>
        </w:rPr>
        <w:t xml:space="preserve">теме в сфере закупок, принимают </w:t>
      </w:r>
      <w:r w:rsidRPr="0074712F">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DA71ED">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74712F">
        <w:rPr>
          <w:rFonts w:ascii="Times New Roman" w:hAnsi="Times New Roman" w:cs="Times New Roman"/>
          <w:sz w:val="24"/>
          <w:szCs w:val="24"/>
        </w:rPr>
        <w:t>«</w:t>
      </w:r>
      <w:proofErr w:type="spellStart"/>
      <w:r w:rsidRPr="0074712F">
        <w:rPr>
          <w:rFonts w:ascii="Times New Roman" w:hAnsi="Times New Roman" w:cs="Times New Roman"/>
          <w:sz w:val="24"/>
          <w:szCs w:val="24"/>
        </w:rPr>
        <w:t>Росатом</w:t>
      </w:r>
      <w:proofErr w:type="spellEnd"/>
      <w:r w:rsidR="00F87CF0" w:rsidRPr="0074712F">
        <w:rPr>
          <w:rFonts w:ascii="Times New Roman" w:hAnsi="Times New Roman" w:cs="Times New Roman"/>
          <w:sz w:val="24"/>
          <w:szCs w:val="24"/>
        </w:rPr>
        <w:t>»</w:t>
      </w:r>
      <w:r w:rsidRPr="0074712F">
        <w:rPr>
          <w:rFonts w:ascii="Times New Roman" w:hAnsi="Times New Roman" w:cs="Times New Roman"/>
          <w:sz w:val="24"/>
          <w:szCs w:val="24"/>
        </w:rPr>
        <w:t xml:space="preserve">, Государственная корпорация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космической деятельности </w:t>
      </w:r>
      <w:r w:rsidR="00F87CF0" w:rsidRPr="0074712F">
        <w:rPr>
          <w:rFonts w:ascii="Times New Roman" w:hAnsi="Times New Roman" w:cs="Times New Roman"/>
          <w:sz w:val="24"/>
          <w:szCs w:val="24"/>
        </w:rPr>
        <w:t>«</w:t>
      </w:r>
      <w:proofErr w:type="spellStart"/>
      <w:r w:rsidRPr="0074712F">
        <w:rPr>
          <w:rFonts w:ascii="Times New Roman" w:hAnsi="Times New Roman" w:cs="Times New Roman"/>
          <w:sz w:val="24"/>
          <w:szCs w:val="24"/>
        </w:rPr>
        <w:t>Роскосмос</w:t>
      </w:r>
      <w:proofErr w:type="spellEnd"/>
      <w:r w:rsidR="00F87CF0" w:rsidRPr="0074712F">
        <w:rPr>
          <w:rFonts w:ascii="Times New Roman" w:hAnsi="Times New Roman" w:cs="Times New Roman"/>
          <w:sz w:val="24"/>
          <w:szCs w:val="24"/>
        </w:rPr>
        <w:t>»</w:t>
      </w:r>
      <w:r w:rsidRPr="0074712F">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DA71ED">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lastRenderedPageBreak/>
        <w:t>о</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том числе зарегистрированное в качестве индивидуального предпринимателя.</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средств в соответствии с требованиями Закона о контрак</w:t>
      </w:r>
      <w:r w:rsidR="0053782E" w:rsidRPr="0074712F">
        <w:rPr>
          <w:rFonts w:ascii="Times New Roman" w:hAnsi="Times New Roman" w:cs="Times New Roman"/>
          <w:sz w:val="24"/>
          <w:szCs w:val="24"/>
        </w:rPr>
        <w:t>т</w:t>
      </w:r>
      <w:r w:rsidRPr="0074712F">
        <w:rPr>
          <w:rFonts w:ascii="Times New Roman" w:hAnsi="Times New Roman" w:cs="Times New Roman"/>
          <w:sz w:val="24"/>
          <w:szCs w:val="24"/>
        </w:rPr>
        <w:t>ной системе, а также государственные,</w:t>
      </w:r>
      <w:r w:rsidR="0053782E"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требованиями Закона о контрактной системе.</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1.2.7</w:t>
      </w:r>
      <w:r w:rsidR="0053782E"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Государственный контракт, муниципальный контракт – договор, заключенный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от имени</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5003F2" w:rsidRPr="0074712F" w:rsidRDefault="005003F2"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74712F">
        <w:rPr>
          <w:rFonts w:ascii="Times New Roman" w:hAnsi="Times New Roman" w:cs="Times New Roman"/>
          <w:sz w:val="24"/>
          <w:szCs w:val="24"/>
          <w:u w:val="single"/>
        </w:rPr>
        <w:t xml:space="preserve">с </w:t>
      </w:r>
      <w:hyperlink r:id="rId9"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0"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1"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2"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FF7BE9" w:rsidRPr="0074712F" w:rsidRDefault="00FF7BE9" w:rsidP="005003F2">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74712F">
        <w:rPr>
          <w:rFonts w:ascii="Times New Roman" w:hAnsi="Times New Roman" w:cs="Times New Roman"/>
          <w:sz w:val="24"/>
          <w:szCs w:val="24"/>
        </w:rPr>
        <w:t>в базах</w:t>
      </w:r>
      <w:proofErr w:type="gramEnd"/>
      <w:r w:rsidRPr="0074712F">
        <w:rPr>
          <w:rFonts w:ascii="Times New Roman" w:hAnsi="Times New Roman" w:cs="Times New Roman"/>
          <w:sz w:val="24"/>
          <w:szCs w:val="24"/>
        </w:rPr>
        <w:t xml:space="preserve"> данных, информационных технологий и технических средств,</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обеспечивающих формирование, обработку, хранение такой информации, а также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74712F" w:rsidRDefault="00FF7BE9"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Официальный сайт, на котором размещена документация: </w:t>
      </w:r>
      <w:r w:rsidR="00C94CF6" w:rsidRPr="0074712F">
        <w:rPr>
          <w:rFonts w:ascii="Times New Roman" w:hAnsi="Times New Roman" w:cs="Times New Roman"/>
          <w:sz w:val="24"/>
          <w:szCs w:val="24"/>
        </w:rPr>
        <w:t>www.zakupki.gov.ru.</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статьей 26 Закона о контрактной системе.</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сфере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сфере закупок.</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74712F">
        <w:rPr>
          <w:rFonts w:ascii="Times New Roman" w:hAnsi="Times New Roman" w:cs="Times New Roman"/>
          <w:sz w:val="24"/>
          <w:szCs w:val="24"/>
        </w:rPr>
        <w:t xml:space="preserve"> </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и оценке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1.2.15</w:t>
      </w:r>
      <w:r w:rsidR="005003F2" w:rsidRPr="0074712F">
        <w:rPr>
          <w:rFonts w:ascii="Times New Roman" w:hAnsi="Times New Roman" w:cs="Times New Roman"/>
          <w:sz w:val="24"/>
          <w:szCs w:val="24"/>
        </w:rPr>
        <w:t> </w:t>
      </w:r>
      <w:r w:rsidRPr="0074712F">
        <w:rPr>
          <w:rFonts w:ascii="Times New Roman" w:hAnsi="Times New Roman" w:cs="Times New Roman"/>
          <w:sz w:val="24"/>
          <w:szCs w:val="24"/>
        </w:rPr>
        <w:t xml:space="preserve">Электронная площадка - сайт в информационно-телекоммуникационной сети </w:t>
      </w:r>
      <w:r w:rsidR="005003F2" w:rsidRPr="0074712F">
        <w:rPr>
          <w:rFonts w:ascii="Times New Roman" w:hAnsi="Times New Roman" w:cs="Times New Roman"/>
          <w:sz w:val="24"/>
          <w:szCs w:val="24"/>
        </w:rPr>
        <w:t>«</w:t>
      </w:r>
      <w:r w:rsidRPr="0074712F">
        <w:rPr>
          <w:rFonts w:ascii="Times New Roman" w:hAnsi="Times New Roman" w:cs="Times New Roman"/>
          <w:sz w:val="24"/>
          <w:szCs w:val="24"/>
        </w:rPr>
        <w:t>Интернет</w:t>
      </w:r>
      <w:r w:rsidR="005003F2" w:rsidRPr="0074712F">
        <w:rPr>
          <w:rFonts w:ascii="Times New Roman" w:hAnsi="Times New Roman" w:cs="Times New Roman"/>
          <w:sz w:val="24"/>
          <w:szCs w:val="24"/>
        </w:rPr>
        <w:t>»</w:t>
      </w:r>
      <w:r w:rsidRPr="0074712F">
        <w:rPr>
          <w:rFonts w:ascii="Times New Roman" w:hAnsi="Times New Roman" w:cs="Times New Roman"/>
          <w:sz w:val="24"/>
          <w:szCs w:val="24"/>
        </w:rPr>
        <w:t>,</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соответствующий установленным в соответствии с пунктами 1 и 2 части 2 статьи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24.1 настоящего</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определения поставщиков (подрядчиков, исполнителей) в электронной форме,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за исключением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закрытых способов определения поставщиков (подрядчиков,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исполнителей)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электронной форме.</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применяемый для обеспечения обязательств по Заявками</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или Контрактам,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ее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контрактной</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системе.</w:t>
      </w:r>
    </w:p>
    <w:p w:rsidR="00C94CF6"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227E3B" w:rsidRPr="0074712F" w:rsidRDefault="00C94CF6"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74712F">
        <w:rPr>
          <w:rFonts w:ascii="Times New Roman" w:hAnsi="Times New Roman" w:cs="Times New Roman"/>
          <w:sz w:val="24"/>
          <w:szCs w:val="24"/>
        </w:rPr>
        <w:t xml:space="preserve"> </w:t>
      </w:r>
      <w:r w:rsidR="00227E3B" w:rsidRPr="0074712F">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5003F2" w:rsidRPr="0074712F">
        <w:rPr>
          <w:rFonts w:ascii="Times New Roman" w:hAnsi="Times New Roman" w:cs="Times New Roman"/>
          <w:sz w:val="24"/>
          <w:szCs w:val="24"/>
        </w:rPr>
        <w:br/>
      </w:r>
      <w:r w:rsidR="00227E3B" w:rsidRPr="0074712F">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DA71ED">
        <w:rPr>
          <w:rFonts w:ascii="Times New Roman" w:hAnsi="Times New Roman" w:cs="Times New Roman"/>
          <w:sz w:val="24"/>
          <w:szCs w:val="24"/>
        </w:rPr>
        <w:br/>
      </w:r>
      <w:r w:rsidR="00227E3B" w:rsidRPr="0074712F">
        <w:rPr>
          <w:rFonts w:ascii="Times New Roman" w:hAnsi="Times New Roman" w:cs="Times New Roman"/>
          <w:sz w:val="24"/>
          <w:szCs w:val="24"/>
        </w:rPr>
        <w:t>и муниципальных нужд, эффективности осуществления закупок.</w:t>
      </w:r>
    </w:p>
    <w:p w:rsidR="00227E3B" w:rsidRPr="0074712F" w:rsidRDefault="00227E3B"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w:t>
      </w:r>
      <w:r w:rsidR="002A4F0B" w:rsidRPr="0074712F">
        <w:rPr>
          <w:rFonts w:ascii="Times New Roman" w:hAnsi="Times New Roman" w:cs="Times New Roman"/>
          <w:sz w:val="24"/>
          <w:szCs w:val="24"/>
        </w:rPr>
        <w:t>й</w:t>
      </w:r>
      <w:r w:rsidRPr="0074712F">
        <w:rPr>
          <w:rFonts w:ascii="Times New Roman" w:hAnsi="Times New Roman" w:cs="Times New Roman"/>
          <w:sz w:val="24"/>
          <w:szCs w:val="24"/>
        </w:rPr>
        <w:t xml:space="preserve"> способ определения поставщиков (подрядчиков, исполнителей):</w:t>
      </w:r>
    </w:p>
    <w:p w:rsidR="00227E3B" w:rsidRPr="0074712F" w:rsidRDefault="002A4F0B" w:rsidP="005003F2">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w:t>
      </w:r>
      <w:r w:rsidR="004E4A86" w:rsidRPr="0074712F">
        <w:rPr>
          <w:rFonts w:ascii="Times New Roman" w:hAnsi="Times New Roman" w:cs="Times New Roman"/>
          <w:sz w:val="24"/>
          <w:szCs w:val="24"/>
        </w:rPr>
        <w:t>А</w:t>
      </w:r>
      <w:r w:rsidR="00227E3B" w:rsidRPr="0074712F">
        <w:rPr>
          <w:rFonts w:ascii="Times New Roman" w:hAnsi="Times New Roman" w:cs="Times New Roman"/>
          <w:sz w:val="24"/>
          <w:szCs w:val="24"/>
        </w:rPr>
        <w:t>укцион в электронной форме (электронн</w:t>
      </w:r>
      <w:r w:rsidR="004E4A86" w:rsidRPr="0074712F">
        <w:rPr>
          <w:rFonts w:ascii="Times New Roman" w:hAnsi="Times New Roman" w:cs="Times New Roman"/>
          <w:sz w:val="24"/>
          <w:szCs w:val="24"/>
        </w:rPr>
        <w:t>ый</w:t>
      </w:r>
      <w:r w:rsidR="00227E3B" w:rsidRPr="0074712F">
        <w:rPr>
          <w:rFonts w:ascii="Times New Roman" w:hAnsi="Times New Roman" w:cs="Times New Roman"/>
          <w:sz w:val="24"/>
          <w:szCs w:val="24"/>
        </w:rPr>
        <w:t xml:space="preserve"> аукцион</w:t>
      </w:r>
      <w:r w:rsidR="004E4A86" w:rsidRPr="0074712F">
        <w:rPr>
          <w:rFonts w:ascii="Times New Roman" w:hAnsi="Times New Roman" w:cs="Times New Roman"/>
          <w:sz w:val="24"/>
          <w:szCs w:val="24"/>
        </w:rPr>
        <w:t xml:space="preserve">), понятие </w:t>
      </w:r>
      <w:r w:rsidR="00227E3B" w:rsidRPr="0074712F">
        <w:rPr>
          <w:rFonts w:ascii="Times New Roman" w:hAnsi="Times New Roman" w:cs="Times New Roman"/>
          <w:sz w:val="24"/>
          <w:szCs w:val="24"/>
        </w:rPr>
        <w:t xml:space="preserve">указывается в статье </w:t>
      </w:r>
      <w:r w:rsidR="005003F2" w:rsidRPr="0074712F">
        <w:rPr>
          <w:rFonts w:ascii="Times New Roman" w:hAnsi="Times New Roman" w:cs="Times New Roman"/>
          <w:sz w:val="24"/>
          <w:szCs w:val="24"/>
        </w:rPr>
        <w:br/>
      </w:r>
      <w:r w:rsidR="00227E3B" w:rsidRPr="0074712F">
        <w:rPr>
          <w:rFonts w:ascii="Times New Roman" w:hAnsi="Times New Roman" w:cs="Times New Roman"/>
          <w:sz w:val="24"/>
          <w:szCs w:val="24"/>
        </w:rPr>
        <w:t>59</w:t>
      </w:r>
      <w:r w:rsidR="00872A71" w:rsidRPr="0074712F">
        <w:rPr>
          <w:rFonts w:ascii="Times New Roman" w:hAnsi="Times New Roman" w:cs="Times New Roman"/>
          <w:sz w:val="24"/>
          <w:szCs w:val="24"/>
        </w:rPr>
        <w:t xml:space="preserve"> </w:t>
      </w:r>
      <w:r w:rsidR="00227E3B" w:rsidRPr="0074712F">
        <w:rPr>
          <w:rFonts w:ascii="Times New Roman" w:hAnsi="Times New Roman" w:cs="Times New Roman"/>
          <w:sz w:val="24"/>
          <w:szCs w:val="24"/>
        </w:rPr>
        <w:t>Закона о контрактной системе.</w:t>
      </w:r>
    </w:p>
    <w:p w:rsidR="00C5503E" w:rsidRPr="0074712F" w:rsidRDefault="00C5503E" w:rsidP="005003F2">
      <w:pPr>
        <w:spacing w:after="0" w:line="240" w:lineRule="auto"/>
        <w:ind w:firstLine="567"/>
        <w:jc w:val="both"/>
        <w:rPr>
          <w:rFonts w:ascii="Times New Roman" w:hAnsi="Times New Roman" w:cs="Times New Roman"/>
          <w:sz w:val="24"/>
          <w:szCs w:val="24"/>
        </w:rPr>
      </w:pPr>
    </w:p>
    <w:p w:rsidR="00757EC0" w:rsidRPr="0074712F" w:rsidRDefault="008B6E1C" w:rsidP="005003F2">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142"/>
        <w:gridCol w:w="135"/>
        <w:gridCol w:w="857"/>
        <w:gridCol w:w="4394"/>
      </w:tblGrid>
      <w:tr w:rsidR="0074712F" w:rsidRPr="0074712F" w:rsidTr="00FB6FAB">
        <w:tc>
          <w:tcPr>
            <w:tcW w:w="10314" w:type="dxa"/>
            <w:gridSpan w:val="6"/>
          </w:tcPr>
          <w:p w:rsidR="00F2652D" w:rsidRPr="0074712F" w:rsidRDefault="00F2652D" w:rsidP="005003F2">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5003F2">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5003F2">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FB6FAB">
        <w:tc>
          <w:tcPr>
            <w:tcW w:w="846" w:type="dxa"/>
          </w:tcPr>
          <w:p w:rsidR="005B35C0" w:rsidRPr="0074712F" w:rsidRDefault="005B35C0"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5003F2" w:rsidP="005003F2">
            <w:pPr>
              <w:jc w:val="both"/>
              <w:rPr>
                <w:rFonts w:ascii="Times New Roman" w:hAnsi="Times New Roman" w:cs="Times New Roman"/>
                <w:sz w:val="24"/>
                <w:szCs w:val="24"/>
              </w:rPr>
            </w:pPr>
            <w:r w:rsidRPr="0074712F">
              <w:rPr>
                <w:rFonts w:ascii="Times New Roman" w:hAnsi="Times New Roman" w:cs="Times New Roman"/>
                <w:sz w:val="24"/>
                <w:szCs w:val="24"/>
              </w:rPr>
              <w:t>Поставка выключателей автоматических для нужд ИПУ РАН</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74712F" w:rsidRDefault="005003F2" w:rsidP="005003F2">
            <w:pPr>
              <w:jc w:val="both"/>
              <w:rPr>
                <w:rFonts w:ascii="Times New Roman" w:hAnsi="Times New Roman" w:cs="Times New Roman"/>
                <w:sz w:val="24"/>
                <w:szCs w:val="24"/>
                <w:highlight w:val="yellow"/>
              </w:rPr>
            </w:pPr>
            <w:r w:rsidRPr="0074712F">
              <w:rPr>
                <w:rFonts w:ascii="Times New Roman" w:hAnsi="Times New Roman" w:cs="Times New Roman"/>
                <w:sz w:val="24"/>
                <w:szCs w:val="24"/>
              </w:rPr>
              <w:t>211772801351277280100100120012712244</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DD0EB2">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 xml:space="preserve">/ЭА- </w:t>
            </w:r>
            <w:r w:rsidR="00DD0EB2" w:rsidRPr="00DD0EB2">
              <w:rPr>
                <w:rFonts w:ascii="Times New Roman" w:hAnsi="Times New Roman" w:cs="Times New Roman"/>
                <w:iCs/>
                <w:sz w:val="24"/>
                <w:szCs w:val="24"/>
              </w:rPr>
              <w:t>24</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5003F2">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3"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4"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254C46" w:rsidP="005003F2">
            <w:pPr>
              <w:jc w:val="both"/>
              <w:rPr>
                <w:rFonts w:ascii="Times New Roman" w:hAnsi="Times New Roman" w:cs="Times New Roman"/>
                <w:sz w:val="24"/>
                <w:szCs w:val="24"/>
              </w:rPr>
            </w:pPr>
            <w:hyperlink r:id="rId15"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5003F2">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5003F2">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654F5D"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117997,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г. Москва, ул. Профсоюзная, д. 65.</w:t>
            </w:r>
          </w:p>
          <w:p w:rsidR="00765833" w:rsidRPr="0074712F" w:rsidRDefault="005D0D12" w:rsidP="005003F2">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7E4F10" w:rsidRPr="0074712F">
              <w:rPr>
                <w:rFonts w:ascii="Times New Roman" w:eastAsia="Calibri" w:hAnsi="Times New Roman" w:cs="Times New Roman"/>
                <w:sz w:val="24"/>
                <w:szCs w:val="24"/>
              </w:rPr>
              <w:t xml:space="preserve">до истечения </w:t>
            </w:r>
            <w:r w:rsidR="005A513F" w:rsidRPr="0074712F">
              <w:rPr>
                <w:rFonts w:ascii="Times New Roman" w:eastAsia="Calibri" w:hAnsi="Times New Roman" w:cs="Times New Roman"/>
                <w:sz w:val="24"/>
                <w:szCs w:val="24"/>
              </w:rPr>
              <w:br/>
            </w:r>
            <w:r w:rsidR="00654F5D" w:rsidRPr="0074712F">
              <w:rPr>
                <w:rFonts w:ascii="Times New Roman" w:eastAsia="Calibri" w:hAnsi="Times New Roman" w:cs="Times New Roman"/>
                <w:sz w:val="24"/>
                <w:szCs w:val="24"/>
              </w:rPr>
              <w:t>14 (</w:t>
            </w:r>
            <w:r w:rsidR="00501694" w:rsidRPr="0074712F">
              <w:rPr>
                <w:rFonts w:ascii="Times New Roman" w:eastAsia="Calibri" w:hAnsi="Times New Roman" w:cs="Times New Roman"/>
                <w:sz w:val="24"/>
                <w:szCs w:val="24"/>
              </w:rPr>
              <w:t>ч</w:t>
            </w:r>
            <w:r w:rsidR="00654F5D" w:rsidRPr="0074712F">
              <w:rPr>
                <w:rFonts w:ascii="Times New Roman" w:eastAsia="Calibri" w:hAnsi="Times New Roman" w:cs="Times New Roman"/>
                <w:sz w:val="24"/>
                <w:szCs w:val="24"/>
              </w:rPr>
              <w:t>етырнадцати</w:t>
            </w:r>
            <w:r w:rsidR="007E4F10" w:rsidRPr="0074712F">
              <w:rPr>
                <w:rFonts w:ascii="Times New Roman" w:eastAsia="Calibri" w:hAnsi="Times New Roman" w:cs="Times New Roman"/>
                <w:sz w:val="24"/>
                <w:szCs w:val="24"/>
              </w:rPr>
              <w:t>) рабочих дней с даты заключения Контракта</w:t>
            </w:r>
            <w:r w:rsidR="00BE20A1" w:rsidRPr="0074712F">
              <w:rPr>
                <w:rFonts w:ascii="Times New Roman" w:eastAsia="Calibri" w:hAnsi="Times New Roman" w:cs="Times New Roman"/>
                <w:sz w:val="24"/>
                <w:szCs w:val="24"/>
              </w:rPr>
              <w:t>.</w:t>
            </w:r>
          </w:p>
          <w:bookmarkEnd w:id="1"/>
          <w:p w:rsidR="0005498E"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в соответствии 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654F5D" w:rsidRPr="0074712F" w:rsidRDefault="00654F5D" w:rsidP="005003F2">
            <w:pPr>
              <w:jc w:val="both"/>
              <w:rPr>
                <w:rFonts w:ascii="Times New Roman" w:hAnsi="Times New Roman" w:cs="Times New Roman"/>
                <w:bCs/>
                <w:i/>
                <w:sz w:val="24"/>
                <w:szCs w:val="24"/>
              </w:rPr>
            </w:pPr>
            <w:r w:rsidRPr="0074712F">
              <w:rPr>
                <w:rFonts w:ascii="Times New Roman" w:hAnsi="Times New Roman" w:cs="Times New Roman"/>
                <w:bCs/>
                <w:i/>
                <w:sz w:val="24"/>
                <w:szCs w:val="24"/>
              </w:rPr>
              <w:t>ОКПД 2 код:</w:t>
            </w:r>
          </w:p>
          <w:p w:rsidR="00A771D0" w:rsidRPr="0074712F" w:rsidRDefault="005003F2" w:rsidP="005003F2">
            <w:pPr>
              <w:jc w:val="both"/>
              <w:rPr>
                <w:rFonts w:ascii="Times New Roman" w:hAnsi="Times New Roman" w:cs="Times New Roman"/>
                <w:b/>
                <w:bCs/>
                <w:i/>
                <w:sz w:val="24"/>
                <w:szCs w:val="24"/>
              </w:rPr>
            </w:pPr>
            <w:r w:rsidRPr="0074712F">
              <w:rPr>
                <w:rFonts w:ascii="Times New Roman" w:hAnsi="Times New Roman" w:cs="Times New Roman"/>
                <w:bCs/>
                <w:sz w:val="24"/>
                <w:szCs w:val="24"/>
              </w:rPr>
              <w:t xml:space="preserve">27.12.22.000 - Выключатели автоматические на напряжение не более 1 </w:t>
            </w:r>
            <w:proofErr w:type="spellStart"/>
            <w:r w:rsidRPr="0074712F">
              <w:rPr>
                <w:rFonts w:ascii="Times New Roman" w:hAnsi="Times New Roman" w:cs="Times New Roman"/>
                <w:bCs/>
                <w:sz w:val="24"/>
                <w:szCs w:val="24"/>
              </w:rPr>
              <w:t>кВ</w:t>
            </w:r>
            <w:proofErr w:type="spellEnd"/>
            <w:r w:rsidR="00DA71ED">
              <w:rPr>
                <w:rFonts w:ascii="Times New Roman" w:hAnsi="Times New Roman" w:cs="Times New Roman"/>
                <w:bCs/>
                <w:i/>
                <w:sz w:val="24"/>
                <w:szCs w:val="24"/>
              </w:rPr>
              <w:t xml:space="preserve"> (КТРУ отсутствует)</w:t>
            </w:r>
            <w:r w:rsidR="00654F5D" w:rsidRPr="0074712F">
              <w:rPr>
                <w:rFonts w:ascii="Times New Roman" w:hAnsi="Times New Roman" w:cs="Times New Roman"/>
                <w:bCs/>
                <w:i/>
                <w:sz w:val="24"/>
                <w:szCs w:val="24"/>
              </w:rPr>
              <w:t>.</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5.</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74712F" w:rsidRDefault="005A513F" w:rsidP="005252A0">
            <w:pPr>
              <w:jc w:val="both"/>
              <w:rPr>
                <w:rFonts w:ascii="Times New Roman" w:hAnsi="Times New Roman" w:cs="Times New Roman"/>
                <w:sz w:val="24"/>
                <w:szCs w:val="24"/>
              </w:rPr>
            </w:pPr>
            <w:r w:rsidRPr="0074712F">
              <w:rPr>
                <w:rFonts w:ascii="Times New Roman" w:hAnsi="Times New Roman" w:cs="Times New Roman"/>
                <w:b/>
                <w:bCs/>
                <w:sz w:val="24"/>
                <w:szCs w:val="24"/>
              </w:rPr>
              <w:t xml:space="preserve">30 858 (Тридцать тысяч восемьсот пятьдесят восемь) рублей 58 копеек, </w:t>
            </w:r>
            <w:r w:rsidRPr="0074712F">
              <w:rPr>
                <w:rFonts w:ascii="Times New Roman" w:hAnsi="Times New Roman" w:cs="Times New Roman"/>
                <w:bCs/>
                <w:sz w:val="24"/>
                <w:szCs w:val="24"/>
              </w:rPr>
              <w:t xml:space="preserve">с учетом НДС 20%  - </w:t>
            </w:r>
            <w:r w:rsidR="00DA71ED">
              <w:rPr>
                <w:rFonts w:ascii="Times New Roman" w:hAnsi="Times New Roman" w:cs="Times New Roman"/>
                <w:bCs/>
                <w:sz w:val="24"/>
                <w:szCs w:val="24"/>
              </w:rPr>
              <w:br/>
            </w:r>
            <w:r w:rsidRPr="0074712F">
              <w:rPr>
                <w:rFonts w:ascii="Times New Roman" w:hAnsi="Times New Roman" w:cs="Times New Roman"/>
                <w:bCs/>
                <w:sz w:val="24"/>
                <w:szCs w:val="24"/>
              </w:rPr>
              <w:lastRenderedPageBreak/>
              <w:t>5 143,10 рубл</w:t>
            </w:r>
            <w:r w:rsidR="005252A0">
              <w:rPr>
                <w:rFonts w:ascii="Times New Roman" w:hAnsi="Times New Roman" w:cs="Times New Roman"/>
                <w:bCs/>
                <w:sz w:val="24"/>
                <w:szCs w:val="24"/>
              </w:rPr>
              <w:t>я</w:t>
            </w:r>
            <w:r w:rsidR="00530D59" w:rsidRPr="0074712F">
              <w:rPr>
                <w:rFonts w:ascii="Times New Roman" w:hAnsi="Times New Roman" w:cs="Times New Roman"/>
                <w:bCs/>
                <w:sz w:val="24"/>
                <w:szCs w:val="24"/>
              </w:rPr>
              <w:t>.</w:t>
            </w:r>
          </w:p>
        </w:tc>
      </w:tr>
      <w:tr w:rsidR="0074712F" w:rsidRPr="0074712F" w:rsidTr="00FB6FAB">
        <w:trPr>
          <w:trHeight w:val="289"/>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6.</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B5571A" w:rsidP="005003F2">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5252A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5003F2">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p w:rsidR="00765833" w:rsidRPr="0074712F" w:rsidRDefault="00765833" w:rsidP="005003F2">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5003F2">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5003F2">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FB6FAB">
        <w:tc>
          <w:tcPr>
            <w:tcW w:w="846" w:type="dxa"/>
          </w:tcPr>
          <w:p w:rsidR="00765833" w:rsidRPr="0074712F" w:rsidRDefault="00E21A13" w:rsidP="005003F2">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74712F"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rsidR="00765833" w:rsidRPr="0074712F" w:rsidRDefault="002507B0" w:rsidP="005003F2">
            <w:pPr>
              <w:rPr>
                <w:rFonts w:ascii="Times New Roman" w:hAnsi="Times New Roman" w:cs="Times New Roman"/>
                <w:sz w:val="24"/>
                <w:szCs w:val="24"/>
              </w:rPr>
            </w:pP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74712F" w:rsidP="0074712F">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p w:rsidR="0074712F" w:rsidRPr="0074712F" w:rsidRDefault="0074712F" w:rsidP="0074712F">
            <w:pPr>
              <w:jc w:val="both"/>
              <w:rPr>
                <w:rFonts w:ascii="Times New Roman" w:hAnsi="Times New Roman" w:cs="Times New Roman"/>
                <w:sz w:val="24"/>
                <w:szCs w:val="24"/>
              </w:rPr>
            </w:pPr>
            <w:r w:rsidRPr="0074712F">
              <w:rPr>
                <w:rFonts w:ascii="Times New Roman" w:hAnsi="Times New Roman" w:cs="Times New Roman"/>
                <w:sz w:val="24"/>
                <w:szCs w:val="24"/>
              </w:rPr>
              <w:t>Предоставляются</w:t>
            </w:r>
            <w:r w:rsidRPr="0074712F">
              <w:rPr>
                <w:rFonts w:ascii="Times New Roman" w:hAnsi="Times New Roman" w:cs="Times New Roman"/>
                <w:b/>
                <w:sz w:val="24"/>
                <w:szCs w:val="24"/>
              </w:rPr>
              <w:t xml:space="preserve"> организациям инвалидов </w:t>
            </w:r>
            <w:r w:rsidRPr="0074712F">
              <w:rPr>
                <w:rFonts w:ascii="Times New Roman" w:hAnsi="Times New Roman" w:cs="Times New Roman"/>
                <w:sz w:val="24"/>
                <w:szCs w:val="24"/>
              </w:rPr>
              <w:t xml:space="preserve">при условии соответствия статье 29 Закона </w:t>
            </w:r>
            <w:r w:rsidRPr="0074712F">
              <w:rPr>
                <w:rFonts w:ascii="Times New Roman" w:hAnsi="Times New Roman" w:cs="Times New Roman"/>
                <w:sz w:val="24"/>
                <w:szCs w:val="24"/>
              </w:rPr>
              <w:br/>
              <w:t>о контрактной системе.</w:t>
            </w:r>
          </w:p>
          <w:p w:rsidR="0074712F" w:rsidRPr="0074712F" w:rsidRDefault="0074712F" w:rsidP="0074712F">
            <w:pPr>
              <w:jc w:val="both"/>
              <w:rPr>
                <w:rFonts w:ascii="Times New Roman" w:hAnsi="Times New Roman" w:cs="Times New Roman"/>
                <w:sz w:val="24"/>
                <w:szCs w:val="24"/>
              </w:rPr>
            </w:pPr>
            <w:r w:rsidRPr="0074712F">
              <w:rPr>
                <w:rFonts w:ascii="Times New Roman" w:hAnsi="Times New Roman" w:cs="Times New Roman"/>
                <w:sz w:val="24"/>
                <w:szCs w:val="24"/>
              </w:rPr>
              <w:t xml:space="preserve">Преимущества предоставляются </w:t>
            </w:r>
            <w:r w:rsidRPr="0074712F">
              <w:rPr>
                <w:rFonts w:ascii="Times New Roman" w:hAnsi="Times New Roman" w:cs="Times New Roman"/>
                <w:b/>
                <w:sz w:val="24"/>
                <w:szCs w:val="24"/>
              </w:rPr>
              <w:t>организациям инвалидов</w:t>
            </w:r>
            <w:r w:rsidRPr="0074712F">
              <w:rPr>
                <w:rFonts w:ascii="Times New Roman" w:hAnsi="Times New Roman" w:cs="Times New Roman"/>
                <w:sz w:val="24"/>
                <w:szCs w:val="24"/>
              </w:rPr>
              <w:t xml:space="preserve"> в отношении предлагаемых ими цены контракта в размере </w:t>
            </w:r>
            <w:r w:rsidRPr="0074712F">
              <w:rPr>
                <w:rFonts w:ascii="Times New Roman" w:hAnsi="Times New Roman" w:cs="Times New Roman"/>
                <w:b/>
                <w:sz w:val="24"/>
                <w:szCs w:val="24"/>
              </w:rPr>
              <w:t>до 15 процентов</w:t>
            </w:r>
            <w:r w:rsidRPr="0074712F">
              <w:rPr>
                <w:rFonts w:ascii="Times New Roman" w:hAnsi="Times New Roman" w:cs="Times New Roman"/>
                <w:sz w:val="24"/>
                <w:szCs w:val="24"/>
              </w:rPr>
              <w:t xml:space="preserve"> </w:t>
            </w:r>
            <w:r w:rsidRPr="0074712F">
              <w:rPr>
                <w:rFonts w:ascii="Times New Roman" w:hAnsi="Times New Roman" w:cs="Times New Roman"/>
                <w:sz w:val="24"/>
                <w:szCs w:val="24"/>
              </w:rPr>
              <w:br/>
              <w:t>в установленном Правительством Российской Феде</w:t>
            </w:r>
            <w:r w:rsidR="00DA71ED">
              <w:rPr>
                <w:rFonts w:ascii="Times New Roman" w:hAnsi="Times New Roman" w:cs="Times New Roman"/>
                <w:sz w:val="24"/>
                <w:szCs w:val="24"/>
              </w:rPr>
              <w:t xml:space="preserve">рации порядке и в соответствии </w:t>
            </w:r>
            <w:r w:rsidR="00DB3596">
              <w:rPr>
                <w:rFonts w:ascii="Times New Roman" w:hAnsi="Times New Roman" w:cs="Times New Roman"/>
                <w:sz w:val="24"/>
                <w:szCs w:val="24"/>
              </w:rPr>
              <w:br/>
            </w:r>
            <w:r w:rsidRPr="0074712F">
              <w:rPr>
                <w:rFonts w:ascii="Times New Roman" w:hAnsi="Times New Roman" w:cs="Times New Roman"/>
                <w:sz w:val="24"/>
                <w:szCs w:val="24"/>
              </w:rPr>
              <w:t>с утвержденными Правительством Российской Федерации перечнями товаров, работ, услуг.</w:t>
            </w:r>
          </w:p>
          <w:p w:rsidR="00765833" w:rsidRPr="0074712F" w:rsidRDefault="0074712F" w:rsidP="0074712F">
            <w:pPr>
              <w:jc w:val="both"/>
              <w:rPr>
                <w:rFonts w:ascii="Times New Roman" w:hAnsi="Times New Roman" w:cs="Times New Roman"/>
                <w:sz w:val="24"/>
                <w:szCs w:val="24"/>
              </w:rPr>
            </w:pPr>
            <w:r w:rsidRPr="0074712F">
              <w:rPr>
                <w:rFonts w:ascii="Times New Roman" w:hAnsi="Times New Roman" w:cs="Times New Roman"/>
                <w:sz w:val="24"/>
                <w:szCs w:val="24"/>
              </w:rPr>
              <w:t xml:space="preserve">(Постановление Правительства РФ от 15.04.2014 </w:t>
            </w:r>
            <w:r w:rsidRPr="0074712F">
              <w:rPr>
                <w:rFonts w:ascii="Times New Roman" w:hAnsi="Times New Roman" w:cs="Times New Roman"/>
                <w:sz w:val="24"/>
                <w:szCs w:val="24"/>
              </w:rPr>
              <w:lastRenderedPageBreak/>
              <w:t>№ 341 «О предоставлении преимуществ организациям инвалидов при определении поставщика (подряд</w:t>
            </w:r>
            <w:r w:rsidR="00F86E9E">
              <w:rPr>
                <w:rFonts w:ascii="Times New Roman" w:hAnsi="Times New Roman" w:cs="Times New Roman"/>
                <w:sz w:val="24"/>
                <w:szCs w:val="24"/>
              </w:rPr>
              <w:t xml:space="preserve">чика, исполнителя) </w:t>
            </w:r>
            <w:r w:rsidRPr="0074712F">
              <w:rPr>
                <w:rFonts w:ascii="Times New Roman" w:hAnsi="Times New Roman" w:cs="Times New Roman"/>
                <w:sz w:val="24"/>
                <w:szCs w:val="24"/>
              </w:rPr>
              <w:t>в отношении предлагаемой ими цены контракта»).</w:t>
            </w: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74712F" w:rsidRDefault="0074712F" w:rsidP="005003F2">
            <w:pPr>
              <w:jc w:val="both"/>
              <w:rPr>
                <w:rFonts w:ascii="Times New Roman" w:hAnsi="Times New Roman" w:cs="Times New Roman"/>
                <w:sz w:val="24"/>
                <w:szCs w:val="24"/>
              </w:rPr>
            </w:pPr>
            <w:r w:rsidRPr="0074712F">
              <w:rPr>
                <w:rFonts w:ascii="Times New Roman" w:hAnsi="Times New Roman" w:cs="Times New Roman"/>
                <w:sz w:val="24"/>
                <w:szCs w:val="24"/>
              </w:rPr>
              <w:t>Не 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нужд».</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9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виде по каналам связи, происходящих из иностранных государств, а также</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w:t>
            </w:r>
            <w:r w:rsidRPr="0074712F">
              <w:rPr>
                <w:rFonts w:ascii="Times New Roman" w:hAnsi="Times New Roman" w:cs="Times New Roman"/>
                <w:sz w:val="24"/>
                <w:szCs w:val="24"/>
              </w:rPr>
              <w:lastRenderedPageBreak/>
              <w:t>постановления Правительства Российской Федерации от 16 ноября 2015г. № 1236</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13.2</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712F">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5A513F" w:rsidRPr="0074712F" w:rsidRDefault="0074712F" w:rsidP="005003F2">
            <w:pPr>
              <w:jc w:val="both"/>
              <w:rPr>
                <w:rFonts w:ascii="Times New Roman" w:hAnsi="Times New Roman" w:cs="Times New Roman"/>
                <w:sz w:val="24"/>
                <w:szCs w:val="24"/>
              </w:rPr>
            </w:pPr>
            <w:r w:rsidRPr="0074712F">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bCs/>
                <w:sz w:val="20"/>
                <w:szCs w:val="20"/>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591"/>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14.1</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5003F2">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0074712F">
              <w:rPr>
                <w:rFonts w:ascii="Times New Roman" w:hAnsi="Times New Roman" w:cs="Times New Roman"/>
                <w:sz w:val="24"/>
                <w:szCs w:val="24"/>
              </w:rPr>
              <w:br/>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712F">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r w:rsidR="002E5DED">
              <w:rPr>
                <w:rFonts w:ascii="Times New Roman" w:hAnsi="Times New Roman" w:cs="Times New Roman"/>
                <w:b/>
                <w:bCs/>
                <w:i/>
                <w:sz w:val="24"/>
                <w:szCs w:val="24"/>
              </w:rPr>
              <w:t>.</w:t>
            </w:r>
          </w:p>
        </w:tc>
      </w:tr>
      <w:tr w:rsidR="0074712F" w:rsidRPr="0074712F" w:rsidTr="00FB6FAB">
        <w:trPr>
          <w:trHeight w:val="1684"/>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Наименование, фирменное наименование (при наличии), место нахождения (для</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sidRPr="0074712F">
              <w:rPr>
                <w:rFonts w:ascii="Times New Roman" w:hAnsi="Times New Roman" w:cs="Times New Roman"/>
                <w:sz w:val="24"/>
                <w:szCs w:val="24"/>
              </w:rPr>
              <w:b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5. Документы, предусмотренные нормативными правовыми актами, принятыми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rsid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712F" w:rsidRPr="0074712F" w:rsidRDefault="0074712F" w:rsidP="0074712F">
            <w:pPr>
              <w:jc w:val="both"/>
              <w:rPr>
                <w:rFonts w:ascii="Times New Roman" w:hAnsi="Times New Roman" w:cs="Times New Roman"/>
                <w:sz w:val="24"/>
                <w:szCs w:val="24"/>
              </w:rPr>
            </w:pPr>
            <w:r w:rsidRPr="0074712F">
              <w:rPr>
                <w:rFonts w:ascii="Times New Roman" w:hAnsi="Times New Roman" w:cs="Times New Roman"/>
                <w:b/>
                <w:i/>
                <w:sz w:val="24"/>
                <w:szCs w:val="24"/>
              </w:rPr>
              <w:t xml:space="preserve">В соответствии с п. 3 постановления Правительства РФ от 10.07.2019 № 878 </w:t>
            </w:r>
            <w:r w:rsidR="00DA71ED">
              <w:rPr>
                <w:rFonts w:ascii="Times New Roman" w:hAnsi="Times New Roman" w:cs="Times New Roman"/>
                <w:b/>
                <w:i/>
                <w:sz w:val="24"/>
                <w:szCs w:val="24"/>
              </w:rPr>
              <w:br/>
            </w:r>
            <w:r w:rsidRPr="0074712F">
              <w:rPr>
                <w:rFonts w:ascii="Times New Roman" w:hAnsi="Times New Roman" w:cs="Times New Roman"/>
                <w:b/>
                <w:i/>
                <w:sz w:val="24"/>
                <w:szCs w:val="24"/>
              </w:rPr>
              <w:t xml:space="preserve">«О мерах стимулирования производства радиоэлектронной продукции </w:t>
            </w:r>
            <w:r w:rsidR="00DA71ED">
              <w:rPr>
                <w:rFonts w:ascii="Times New Roman" w:hAnsi="Times New Roman" w:cs="Times New Roman"/>
                <w:b/>
                <w:i/>
                <w:sz w:val="24"/>
                <w:szCs w:val="24"/>
              </w:rPr>
              <w:br/>
            </w:r>
            <w:r w:rsidRPr="0074712F">
              <w:rPr>
                <w:rFonts w:ascii="Times New Roman" w:hAnsi="Times New Roman" w:cs="Times New Roman"/>
                <w:b/>
                <w:i/>
                <w:sz w:val="24"/>
                <w:szCs w:val="24"/>
              </w:rPr>
              <w:t>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Times New Roman" w:hAnsi="Times New Roman" w:cs="Times New Roman"/>
                <w:sz w:val="24"/>
                <w:szCs w:val="24"/>
              </w:rPr>
              <w:t xml:space="preserve"> </w:t>
            </w:r>
            <w:r w:rsidRPr="0074712F">
              <w:rPr>
                <w:rFonts w:ascii="Times New Roman" w:hAnsi="Times New Roman" w:cs="Times New Roman"/>
                <w:sz w:val="24"/>
                <w:szCs w:val="24"/>
              </w:rPr>
              <w:t xml:space="preserve">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w:t>
            </w:r>
            <w:r w:rsidR="00C75EF9">
              <w:rPr>
                <w:rFonts w:ascii="Times New Roman" w:hAnsi="Times New Roman" w:cs="Times New Roman"/>
                <w:sz w:val="24"/>
                <w:szCs w:val="24"/>
              </w:rPr>
              <w:br/>
            </w:r>
            <w:r w:rsidRPr="0074712F">
              <w:rPr>
                <w:rFonts w:ascii="Times New Roman" w:hAnsi="Times New Roman" w:cs="Times New Roman"/>
                <w:sz w:val="24"/>
                <w:szCs w:val="24"/>
              </w:rPr>
              <w:t xml:space="preserve">в реестре с указанием номера реестровой записи - </w:t>
            </w:r>
            <w:r w:rsidRPr="0074712F">
              <w:rPr>
                <w:rFonts w:ascii="Times New Roman" w:hAnsi="Times New Roman" w:cs="Times New Roman"/>
                <w:b/>
                <w:i/>
                <w:sz w:val="24"/>
                <w:szCs w:val="24"/>
              </w:rPr>
              <w:t>ТРЕБУЕТСЯ.</w:t>
            </w:r>
          </w:p>
          <w:p w:rsidR="005A513F" w:rsidRPr="0074712F" w:rsidRDefault="0074712F" w:rsidP="0074712F">
            <w:pPr>
              <w:jc w:val="both"/>
              <w:rPr>
                <w:rFonts w:ascii="Times New Roman" w:hAnsi="Times New Roman" w:cs="Times New Roman"/>
                <w:b/>
                <w:i/>
                <w:sz w:val="24"/>
                <w:szCs w:val="24"/>
              </w:rPr>
            </w:pPr>
            <w:r w:rsidRPr="0074712F">
              <w:rPr>
                <w:rFonts w:ascii="Times New Roman" w:hAnsi="Times New Roman" w:cs="Times New Roman"/>
                <w:b/>
                <w:i/>
                <w:sz w:val="24"/>
                <w:szCs w:val="24"/>
              </w:rPr>
              <w:t xml:space="preserve">В соответствии с п. 1.6. приказа Минфина России от 04.06.2018 № 126н </w:t>
            </w:r>
            <w:r w:rsidR="00DA71ED">
              <w:rPr>
                <w:rFonts w:ascii="Times New Roman" w:hAnsi="Times New Roman" w:cs="Times New Roman"/>
                <w:b/>
                <w:i/>
                <w:sz w:val="24"/>
                <w:szCs w:val="24"/>
              </w:rPr>
              <w:br/>
            </w:r>
            <w:r w:rsidRPr="0074712F">
              <w:rPr>
                <w:rFonts w:ascii="Times New Roman" w:hAnsi="Times New Roman" w:cs="Times New Roman"/>
                <w:b/>
                <w:i/>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
                <w:sz w:val="24"/>
                <w:szCs w:val="24"/>
              </w:rPr>
              <w:t xml:space="preserve"> </w:t>
            </w:r>
            <w:r w:rsidRPr="0074712F">
              <w:rPr>
                <w:rFonts w:ascii="Times New Roman" w:hAnsi="Times New Roman" w:cs="Times New Roman"/>
                <w:sz w:val="24"/>
                <w:szCs w:val="24"/>
              </w:rPr>
              <w:t xml:space="preserve">подтверждением страны происхождения товаров является указание (декларирование) участником закупки </w:t>
            </w:r>
            <w:r w:rsidR="00DA71ED">
              <w:rPr>
                <w:rFonts w:ascii="Times New Roman" w:hAnsi="Times New Roman" w:cs="Times New Roman"/>
                <w:sz w:val="24"/>
                <w:szCs w:val="24"/>
              </w:rPr>
              <w:br/>
            </w:r>
            <w:r w:rsidRPr="0074712F">
              <w:rPr>
                <w:rFonts w:ascii="Times New Roman" w:hAnsi="Times New Roman" w:cs="Times New Roman"/>
                <w:sz w:val="24"/>
                <w:szCs w:val="24"/>
              </w:rPr>
              <w:lastRenderedPageBreak/>
              <w:t xml:space="preserve">в заявке наименования страны происхождения товара - </w:t>
            </w:r>
            <w:r w:rsidRPr="0074712F">
              <w:rPr>
                <w:rFonts w:ascii="Times New Roman" w:hAnsi="Times New Roman" w:cs="Times New Roman"/>
                <w:b/>
                <w:i/>
                <w:sz w:val="24"/>
                <w:szCs w:val="24"/>
              </w:rPr>
              <w:t>ТРЕБУЕТСЯ.</w:t>
            </w:r>
          </w:p>
          <w:p w:rsidR="005A513F" w:rsidRDefault="005A513F" w:rsidP="005003F2">
            <w:pPr>
              <w:jc w:val="both"/>
              <w:rPr>
                <w:rFonts w:ascii="Times New Roman" w:hAnsi="Times New Roman" w:cs="Times New Roman"/>
                <w:b/>
                <w:bCs/>
                <w:i/>
                <w:sz w:val="24"/>
                <w:szCs w:val="24"/>
              </w:rPr>
            </w:pPr>
            <w:r w:rsidRPr="0074712F">
              <w:rPr>
                <w:rFonts w:ascii="Times New Roman" w:hAnsi="Times New Roman" w:cs="Times New Roman"/>
                <w:sz w:val="24"/>
                <w:szCs w:val="24"/>
              </w:rPr>
              <w:t xml:space="preserve">6.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 </w:t>
            </w:r>
            <w:r w:rsidR="0074712F" w:rsidRPr="0074712F">
              <w:rPr>
                <w:rFonts w:ascii="Times New Roman" w:hAnsi="Times New Roman" w:cs="Times New Roman"/>
                <w:b/>
                <w:i/>
                <w:sz w:val="24"/>
                <w:szCs w:val="24"/>
              </w:rPr>
              <w:t>НЕ</w:t>
            </w:r>
            <w:r w:rsid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p>
          <w:p w:rsidR="002B636C" w:rsidRPr="0074712F" w:rsidRDefault="002B636C" w:rsidP="005003F2">
            <w:pPr>
              <w:jc w:val="both"/>
              <w:rPr>
                <w:rFonts w:ascii="Times New Roman" w:hAnsi="Times New Roman" w:cs="Times New Roman"/>
                <w:sz w:val="24"/>
                <w:szCs w:val="24"/>
              </w:rPr>
            </w:pPr>
            <w:r w:rsidRPr="002B636C">
              <w:rPr>
                <w:rFonts w:ascii="Times New Roman" w:hAnsi="Times New Roman" w:cs="Times New Roman"/>
                <w:sz w:val="24"/>
                <w:szCs w:val="24"/>
              </w:rPr>
              <w:t>7) Документы в произвольной форме (Декларация), подтверждающие право участника электронного аукциона на получение преимуществ в соответствии частью 2 статьи 29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 </w:t>
            </w:r>
            <w:r w:rsidRPr="002B636C">
              <w:rPr>
                <w:rFonts w:ascii="Times New Roman" w:hAnsi="Times New Roman" w:cs="Times New Roman"/>
                <w:b/>
                <w:i/>
                <w:sz w:val="24"/>
                <w:szCs w:val="24"/>
              </w:rPr>
              <w:t>ТРЕБУЕТСЯ</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5003F2">
            <w:pPr>
              <w:jc w:val="both"/>
              <w:rPr>
                <w:rFonts w:ascii="Times New Roman" w:hAnsi="Times New Roman" w:cs="Times New Roman"/>
                <w:sz w:val="24"/>
                <w:szCs w:val="24"/>
              </w:rPr>
            </w:pP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4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FB6FAB">
        <w:trPr>
          <w:trHeight w:val="69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74712F" w:rsidRDefault="005A513F" w:rsidP="00F86E9E">
            <w:pPr>
              <w:jc w:val="both"/>
              <w:rPr>
                <w:rFonts w:ascii="Times New Roman" w:hAnsi="Times New Roman" w:cs="Times New Roman"/>
                <w:b/>
                <w:sz w:val="24"/>
                <w:szCs w:val="24"/>
              </w:rPr>
            </w:pPr>
            <w:r w:rsidRPr="0074712F">
              <w:rPr>
                <w:rFonts w:ascii="Times New Roman" w:hAnsi="Times New Roman" w:cs="Times New Roman"/>
                <w:b/>
                <w:sz w:val="24"/>
                <w:szCs w:val="24"/>
              </w:rPr>
              <w:t>«</w:t>
            </w:r>
            <w:r w:rsidR="00F86E9E">
              <w:rPr>
                <w:rFonts w:ascii="Times New Roman" w:hAnsi="Times New Roman" w:cs="Times New Roman"/>
                <w:b/>
                <w:sz w:val="24"/>
                <w:szCs w:val="24"/>
              </w:rPr>
              <w:t>06</w:t>
            </w:r>
            <w:r w:rsidRPr="0074712F">
              <w:rPr>
                <w:rFonts w:ascii="Times New Roman" w:hAnsi="Times New Roman" w:cs="Times New Roman"/>
                <w:b/>
                <w:sz w:val="24"/>
                <w:szCs w:val="24"/>
              </w:rPr>
              <w:t xml:space="preserve">» </w:t>
            </w:r>
            <w:r w:rsidR="00F86E9E">
              <w:rPr>
                <w:rFonts w:ascii="Times New Roman" w:hAnsi="Times New Roman" w:cs="Times New Roman"/>
                <w:b/>
                <w:sz w:val="24"/>
                <w:szCs w:val="24"/>
              </w:rPr>
              <w:t>июня</w:t>
            </w:r>
            <w:r w:rsidRPr="0074712F">
              <w:rPr>
                <w:rFonts w:ascii="Times New Roman" w:hAnsi="Times New Roman" w:cs="Times New Roman"/>
                <w:b/>
                <w:sz w:val="24"/>
                <w:szCs w:val="24"/>
              </w:rPr>
              <w:t xml:space="preserve"> 2021 г. в 23:59</w:t>
            </w:r>
          </w:p>
        </w:tc>
      </w:tr>
      <w:tr w:rsidR="0074712F" w:rsidRPr="0074712F" w:rsidTr="002B636C">
        <w:trPr>
          <w:trHeight w:val="47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74712F" w:rsidRDefault="005A513F" w:rsidP="00F86E9E">
            <w:pPr>
              <w:jc w:val="both"/>
              <w:rPr>
                <w:rFonts w:ascii="Times New Roman" w:hAnsi="Times New Roman" w:cs="Times New Roman"/>
                <w:b/>
                <w:sz w:val="24"/>
                <w:szCs w:val="24"/>
              </w:rPr>
            </w:pPr>
            <w:r w:rsidRPr="0074712F">
              <w:rPr>
                <w:rFonts w:ascii="Times New Roman" w:hAnsi="Times New Roman" w:cs="Times New Roman"/>
                <w:b/>
                <w:sz w:val="24"/>
                <w:szCs w:val="24"/>
              </w:rPr>
              <w:t>«</w:t>
            </w:r>
            <w:r w:rsidR="00F86E9E">
              <w:rPr>
                <w:rFonts w:ascii="Times New Roman" w:hAnsi="Times New Roman" w:cs="Times New Roman"/>
                <w:b/>
                <w:sz w:val="24"/>
                <w:szCs w:val="24"/>
              </w:rPr>
              <w:t>07</w:t>
            </w:r>
            <w:r w:rsidRPr="0074712F">
              <w:rPr>
                <w:rFonts w:ascii="Times New Roman" w:hAnsi="Times New Roman" w:cs="Times New Roman"/>
                <w:b/>
                <w:sz w:val="24"/>
                <w:szCs w:val="24"/>
              </w:rPr>
              <w:t xml:space="preserve">» </w:t>
            </w:r>
            <w:r w:rsidR="00F86E9E">
              <w:rPr>
                <w:rFonts w:ascii="Times New Roman" w:hAnsi="Times New Roman" w:cs="Times New Roman"/>
                <w:b/>
                <w:sz w:val="24"/>
                <w:szCs w:val="24"/>
              </w:rPr>
              <w:t>июня</w:t>
            </w:r>
            <w:r w:rsidRPr="0074712F">
              <w:rPr>
                <w:rFonts w:ascii="Times New Roman" w:hAnsi="Times New Roman" w:cs="Times New Roman"/>
                <w:b/>
                <w:sz w:val="24"/>
                <w:szCs w:val="24"/>
              </w:rPr>
              <w:t xml:space="preserve"> 2021 г.</w:t>
            </w:r>
          </w:p>
        </w:tc>
      </w:tr>
      <w:tr w:rsidR="0074712F" w:rsidRPr="0074712F" w:rsidTr="002B636C">
        <w:trPr>
          <w:trHeight w:val="162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w:t>
            </w:r>
            <w:r w:rsidR="00F86E9E">
              <w:rPr>
                <w:rFonts w:ascii="Times New Roman" w:hAnsi="Times New Roman" w:cs="Times New Roman"/>
                <w:b/>
                <w:sz w:val="24"/>
                <w:szCs w:val="24"/>
              </w:rPr>
              <w:t>08</w:t>
            </w:r>
            <w:r w:rsidRPr="0074712F">
              <w:rPr>
                <w:rFonts w:ascii="Times New Roman" w:hAnsi="Times New Roman" w:cs="Times New Roman"/>
                <w:b/>
                <w:sz w:val="24"/>
                <w:szCs w:val="24"/>
              </w:rPr>
              <w:t xml:space="preserve">» </w:t>
            </w:r>
            <w:r w:rsidR="00F86E9E">
              <w:rPr>
                <w:rFonts w:ascii="Times New Roman" w:hAnsi="Times New Roman" w:cs="Times New Roman"/>
                <w:b/>
                <w:sz w:val="24"/>
                <w:szCs w:val="24"/>
              </w:rPr>
              <w:t>июня</w:t>
            </w:r>
            <w:r w:rsidRPr="0074712F">
              <w:rPr>
                <w:rFonts w:ascii="Times New Roman" w:hAnsi="Times New Roman" w:cs="Times New Roman"/>
                <w:b/>
                <w:sz w:val="24"/>
                <w:szCs w:val="24"/>
              </w:rPr>
              <w:t xml:space="preserve"> 2021 г.</w:t>
            </w:r>
          </w:p>
          <w:p w:rsidR="005A513F" w:rsidRPr="0074712F" w:rsidRDefault="005A513F" w:rsidP="005003F2">
            <w:pPr>
              <w:jc w:val="both"/>
              <w:rPr>
                <w:rFonts w:ascii="Times New Roman" w:hAnsi="Times New Roman" w:cs="Times New Roman"/>
                <w:sz w:val="24"/>
                <w:szCs w:val="24"/>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 xml:space="preserve">Федеральное государственное бюджетное учреждение науки Институт проблем </w:t>
            </w:r>
            <w:r w:rsidRPr="00C75EF9">
              <w:rPr>
                <w:rFonts w:ascii="Times New Roman" w:hAnsi="Times New Roman" w:cs="Times New Roman"/>
                <w:sz w:val="24"/>
                <w:szCs w:val="24"/>
              </w:rPr>
              <w:lastRenderedPageBreak/>
              <w:t>управления им. В.А. Трапезникова   Российской академии наук (ИПУ РАН)</w:t>
            </w:r>
          </w:p>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p>
          <w:p w:rsidR="005A513F" w:rsidRPr="0074712F" w:rsidRDefault="005A513F" w:rsidP="00C75EF9">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6"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rsidR="005A513F" w:rsidRPr="0074712F" w:rsidRDefault="005A513F" w:rsidP="00D175C1">
            <w:pPr>
              <w:jc w:val="both"/>
              <w:rPr>
                <w:rFonts w:ascii="Times New Roman" w:hAnsi="Times New Roman" w:cs="Times New Roman"/>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Pr="0074712F">
              <w:rPr>
                <w:rFonts w:ascii="Times New Roman" w:hAnsi="Times New Roman" w:cs="Times New Roman"/>
                <w:b/>
                <w:sz w:val="24"/>
                <w:szCs w:val="24"/>
              </w:rPr>
              <w:t>«</w:t>
            </w:r>
            <w:r w:rsidR="00D175C1">
              <w:rPr>
                <w:rFonts w:ascii="Times New Roman" w:hAnsi="Times New Roman" w:cs="Times New Roman"/>
                <w:b/>
                <w:sz w:val="24"/>
                <w:szCs w:val="24"/>
              </w:rPr>
              <w:t>03</w:t>
            </w:r>
            <w:r w:rsidRPr="0074712F">
              <w:rPr>
                <w:rFonts w:ascii="Times New Roman" w:hAnsi="Times New Roman" w:cs="Times New Roman"/>
                <w:b/>
                <w:sz w:val="24"/>
                <w:szCs w:val="24"/>
              </w:rPr>
              <w:t xml:space="preserve">» </w:t>
            </w:r>
            <w:r w:rsidR="00D175C1">
              <w:rPr>
                <w:rFonts w:ascii="Times New Roman" w:hAnsi="Times New Roman" w:cs="Times New Roman"/>
                <w:b/>
                <w:sz w:val="24"/>
                <w:szCs w:val="24"/>
              </w:rPr>
              <w:t>июня</w:t>
            </w:r>
            <w:r w:rsidRPr="0074712F">
              <w:rPr>
                <w:rFonts w:ascii="Times New Roman" w:hAnsi="Times New Roman" w:cs="Times New Roman"/>
                <w:b/>
                <w:sz w:val="24"/>
                <w:szCs w:val="24"/>
              </w:rPr>
              <w:t xml:space="preserve"> 2021 г</w:t>
            </w:r>
            <w:r w:rsidRPr="0074712F">
              <w:rPr>
                <w:rFonts w:ascii="Times New Roman" w:hAnsi="Times New Roman" w:cs="Times New Roman"/>
                <w:sz w:val="24"/>
                <w:szCs w:val="24"/>
              </w:rPr>
              <w:t>. включительно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3"/>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течение двух дней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rsidTr="00FB6FAB">
        <w:trPr>
          <w:trHeight w:val="109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5A513F" w:rsidRPr="0074712F" w:rsidRDefault="005A513F" w:rsidP="005003F2">
            <w:pPr>
              <w:jc w:val="both"/>
              <w:rPr>
                <w:rFonts w:ascii="Times New Roman" w:hAnsi="Times New Roman" w:cs="Times New Roman"/>
                <w:b/>
                <w:sz w:val="24"/>
                <w:szCs w:val="24"/>
              </w:rPr>
            </w:pPr>
            <w:r w:rsidRPr="00D175C1">
              <w:rPr>
                <w:rFonts w:ascii="Times New Roman" w:hAnsi="Times New Roman" w:cs="Times New Roman"/>
                <w:b/>
                <w:sz w:val="24"/>
                <w:szCs w:val="24"/>
              </w:rPr>
              <w:t>«</w:t>
            </w:r>
            <w:r w:rsidR="00D175C1" w:rsidRPr="00D175C1">
              <w:rPr>
                <w:rFonts w:ascii="Times New Roman" w:hAnsi="Times New Roman" w:cs="Times New Roman"/>
                <w:b/>
                <w:sz w:val="24"/>
                <w:szCs w:val="24"/>
              </w:rPr>
              <w:t>27</w:t>
            </w:r>
            <w:r w:rsidRPr="00D175C1">
              <w:rPr>
                <w:rFonts w:ascii="Times New Roman" w:hAnsi="Times New Roman" w:cs="Times New Roman"/>
                <w:b/>
                <w:sz w:val="24"/>
                <w:szCs w:val="24"/>
              </w:rPr>
              <w:t xml:space="preserve">» </w:t>
            </w:r>
            <w:r w:rsidR="00D175C1" w:rsidRPr="00D175C1">
              <w:rPr>
                <w:rFonts w:ascii="Times New Roman" w:hAnsi="Times New Roman" w:cs="Times New Roman"/>
                <w:b/>
                <w:sz w:val="24"/>
                <w:szCs w:val="24"/>
              </w:rPr>
              <w:t>мая</w:t>
            </w:r>
            <w:r w:rsidRPr="00D175C1">
              <w:rPr>
                <w:rFonts w:ascii="Times New Roman" w:hAnsi="Times New Roman" w:cs="Times New Roman"/>
                <w:b/>
                <w:sz w:val="24"/>
                <w:szCs w:val="24"/>
              </w:rPr>
              <w:t xml:space="preserve"> 2021 г.</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предоставления разъяснений:</w:t>
            </w:r>
          </w:p>
          <w:p w:rsidR="005A513F" w:rsidRPr="005E6EE3" w:rsidRDefault="005A513F" w:rsidP="005E6EE3">
            <w:pPr>
              <w:jc w:val="both"/>
              <w:rPr>
                <w:rFonts w:ascii="Times New Roman" w:hAnsi="Times New Roman" w:cs="Times New Roman"/>
                <w:b/>
                <w:sz w:val="24"/>
                <w:szCs w:val="24"/>
              </w:rPr>
            </w:pPr>
            <w:r w:rsidRPr="005E6EE3">
              <w:rPr>
                <w:rFonts w:ascii="Times New Roman" w:hAnsi="Times New Roman" w:cs="Times New Roman"/>
                <w:b/>
                <w:sz w:val="24"/>
                <w:szCs w:val="24"/>
              </w:rPr>
              <w:t>«</w:t>
            </w:r>
            <w:r w:rsidR="005E6EE3" w:rsidRPr="005E6EE3">
              <w:rPr>
                <w:rFonts w:ascii="Times New Roman" w:hAnsi="Times New Roman" w:cs="Times New Roman"/>
                <w:b/>
                <w:sz w:val="24"/>
                <w:szCs w:val="24"/>
              </w:rPr>
              <w:t>04</w:t>
            </w:r>
            <w:r w:rsidRPr="005E6EE3">
              <w:rPr>
                <w:rFonts w:ascii="Times New Roman" w:hAnsi="Times New Roman" w:cs="Times New Roman"/>
                <w:b/>
                <w:sz w:val="24"/>
                <w:szCs w:val="24"/>
              </w:rPr>
              <w:t xml:space="preserve">» </w:t>
            </w:r>
            <w:r w:rsidR="005E6EE3" w:rsidRPr="005E6EE3">
              <w:rPr>
                <w:rFonts w:ascii="Times New Roman" w:hAnsi="Times New Roman" w:cs="Times New Roman"/>
                <w:b/>
                <w:sz w:val="24"/>
                <w:szCs w:val="24"/>
              </w:rPr>
              <w:t>июня</w:t>
            </w:r>
            <w:r w:rsidRPr="005E6EE3">
              <w:rPr>
                <w:rFonts w:ascii="Times New Roman" w:hAnsi="Times New Roman" w:cs="Times New Roman"/>
                <w:b/>
                <w:sz w:val="24"/>
                <w:szCs w:val="24"/>
              </w:rPr>
              <w:t xml:space="preserve"> 2021 г.</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74712F" w:rsidTr="00FB6FAB">
        <w:tc>
          <w:tcPr>
            <w:tcW w:w="10314" w:type="dxa"/>
            <w:gridSpan w:val="6"/>
          </w:tcPr>
          <w:p w:rsidR="005A513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p w:rsidR="005E6EE3" w:rsidRPr="0074712F" w:rsidRDefault="005E6EE3" w:rsidP="005003F2">
            <w:pPr>
              <w:jc w:val="both"/>
              <w:rPr>
                <w:rFonts w:ascii="Times New Roman" w:hAnsi="Times New Roman" w:cs="Times New Roman"/>
                <w:b/>
                <w:sz w:val="24"/>
                <w:szCs w:val="24"/>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24.</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требуется</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2E5DED">
        <w:trPr>
          <w:trHeight w:val="7642"/>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082" w:type="dxa"/>
            <w:gridSpan w:val="2"/>
          </w:tcPr>
          <w:p w:rsidR="005A513F" w:rsidRPr="0074712F" w:rsidRDefault="005A513F"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c>
          <w:tcPr>
            <w:tcW w:w="5386" w:type="dxa"/>
            <w:gridSpan w:val="3"/>
          </w:tcPr>
          <w:p w:rsidR="002E5DED" w:rsidRDefault="002E5DED" w:rsidP="005003F2">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5A513F" w:rsidRPr="002E5DED" w:rsidRDefault="005A513F" w:rsidP="005003F2">
            <w:pPr>
              <w:jc w:val="both"/>
              <w:rPr>
                <w:rFonts w:ascii="Times New Roman" w:hAnsi="Times New Roman" w:cs="Times New Roman"/>
                <w:sz w:val="24"/>
                <w:szCs w:val="24"/>
              </w:rPr>
            </w:pPr>
            <w:r w:rsidRPr="002E5DED">
              <w:rPr>
                <w:rFonts w:ascii="Times New Roman" w:hAnsi="Times New Roman" w:cs="Times New Roman"/>
                <w:b/>
                <w:sz w:val="24"/>
                <w:szCs w:val="24"/>
              </w:rPr>
              <w:t>О</w:t>
            </w:r>
            <w:r w:rsidR="002E5DED" w:rsidRPr="002E5DED">
              <w:rPr>
                <w:rFonts w:ascii="Times New Roman" w:hAnsi="Times New Roman" w:cs="Times New Roman"/>
                <w:b/>
                <w:sz w:val="24"/>
                <w:szCs w:val="24"/>
              </w:rPr>
              <w:t xml:space="preserve">беспечение исполнения Контракта </w:t>
            </w:r>
            <w:r w:rsidRPr="002E5DED">
              <w:rPr>
                <w:rFonts w:ascii="Times New Roman" w:hAnsi="Times New Roman" w:cs="Times New Roman"/>
                <w:b/>
                <w:sz w:val="24"/>
                <w:szCs w:val="24"/>
              </w:rPr>
              <w:t xml:space="preserve">устанавливается в </w:t>
            </w:r>
            <w:r w:rsidR="002E5DED" w:rsidRPr="002E5DED">
              <w:rPr>
                <w:rFonts w:ascii="Times New Roman" w:hAnsi="Times New Roman" w:cs="Times New Roman"/>
                <w:b/>
                <w:sz w:val="24"/>
                <w:szCs w:val="24"/>
              </w:rPr>
              <w:t xml:space="preserve"> размере 1 542 (Одна тысяча пятьсот сорок два) рубля 93 копейки</w:t>
            </w:r>
            <w:r w:rsidRPr="002E5DED">
              <w:rPr>
                <w:rFonts w:ascii="Times New Roman" w:hAnsi="Times New Roman" w:cs="Times New Roman"/>
                <w:sz w:val="24"/>
                <w:szCs w:val="24"/>
              </w:rPr>
              <w:t xml:space="preserve">, что составляет </w:t>
            </w:r>
            <w:r w:rsidRPr="002E5DED">
              <w:rPr>
                <w:rFonts w:ascii="Times New Roman" w:hAnsi="Times New Roman" w:cs="Times New Roman"/>
                <w:b/>
                <w:sz w:val="24"/>
                <w:szCs w:val="24"/>
              </w:rPr>
              <w:t xml:space="preserve">5 % от </w:t>
            </w:r>
            <w:r w:rsidR="002E5DED" w:rsidRPr="002E5DED">
              <w:rPr>
                <w:rFonts w:ascii="Times New Roman" w:hAnsi="Times New Roman" w:cs="Times New Roman"/>
                <w:b/>
                <w:sz w:val="24"/>
                <w:szCs w:val="24"/>
              </w:rPr>
              <w:t>начальной максимальной цены контракта</w:t>
            </w:r>
            <w:r w:rsidRPr="002E5DED">
              <w:rPr>
                <w:rFonts w:ascii="Times New Roman" w:hAnsi="Times New Roman" w:cs="Times New Roman"/>
                <w:b/>
                <w:sz w:val="24"/>
                <w:szCs w:val="24"/>
              </w:rPr>
              <w:t>.</w:t>
            </w:r>
            <w:r w:rsidR="00C75EF9" w:rsidRPr="002E5DED">
              <w:rPr>
                <w:rFonts w:ascii="Times New Roman" w:eastAsiaTheme="minorHAnsi" w:hAnsi="Times New Roman" w:cs="Times New Roman"/>
                <w:b/>
                <w:sz w:val="24"/>
                <w:szCs w:val="24"/>
              </w:rPr>
              <w:t xml:space="preserve"> </w:t>
            </w:r>
            <w:r w:rsidR="00C75EF9" w:rsidRPr="002E5DED">
              <w:rPr>
                <w:rFonts w:ascii="Times New Roman" w:hAnsi="Times New Roman" w:cs="Times New Roman"/>
                <w:b/>
                <w:sz w:val="24"/>
                <w:szCs w:val="24"/>
              </w:rPr>
              <w:t>НДС не облагается</w:t>
            </w:r>
            <w:r w:rsidR="00C75EF9" w:rsidRPr="002E5DED">
              <w:rPr>
                <w:rFonts w:ascii="Times New Roman" w:hAnsi="Times New Roman" w:cs="Times New Roman"/>
                <w:sz w:val="24"/>
                <w:szCs w:val="24"/>
              </w:rPr>
              <w:t>.</w:t>
            </w:r>
          </w:p>
          <w:p w:rsidR="00C7000C" w:rsidRPr="00D11A0B" w:rsidRDefault="00C7000C" w:rsidP="00C7000C">
            <w:pPr>
              <w:jc w:val="both"/>
              <w:rPr>
                <w:rFonts w:ascii="Times New Roman" w:hAnsi="Times New Roman" w:cs="Times New Roman"/>
                <w:sz w:val="24"/>
                <w:szCs w:val="24"/>
              </w:rPr>
            </w:pPr>
            <w:r w:rsidRPr="00D11A0B">
              <w:rPr>
                <w:rFonts w:ascii="Times New Roman" w:hAnsi="Times New Roman" w:cs="Times New Roman"/>
                <w:sz w:val="24"/>
                <w:szCs w:val="24"/>
              </w:rPr>
              <w:t xml:space="preserve">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w:t>
            </w:r>
            <w:r w:rsidR="002E5DED">
              <w:rPr>
                <w:rFonts w:ascii="Times New Roman" w:hAnsi="Times New Roman" w:cs="Times New Roman"/>
                <w:sz w:val="24"/>
                <w:szCs w:val="24"/>
              </w:rPr>
              <w:br/>
            </w:r>
            <w:r w:rsidRPr="00D11A0B">
              <w:rPr>
                <w:rFonts w:ascii="Times New Roman" w:hAnsi="Times New Roman" w:cs="Times New Roman"/>
                <w:sz w:val="24"/>
                <w:szCs w:val="24"/>
              </w:rPr>
              <w:t>от цены контракта, но не может составлять менее чем размер аванса.</w:t>
            </w:r>
          </w:p>
          <w:p w:rsidR="00C7000C" w:rsidRPr="00D11A0B" w:rsidRDefault="00C7000C" w:rsidP="00C7000C">
            <w:pPr>
              <w:jc w:val="both"/>
              <w:rPr>
                <w:rFonts w:ascii="Times New Roman" w:hAnsi="Times New Roman" w:cs="Times New Roman"/>
                <w:sz w:val="24"/>
                <w:szCs w:val="24"/>
              </w:rPr>
            </w:pPr>
            <w:r w:rsidRPr="00D11A0B">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w:t>
            </w:r>
            <w:r w:rsidR="00FB6FAB" w:rsidRPr="00D11A0B">
              <w:rPr>
                <w:rFonts w:ascii="Times New Roman" w:hAnsi="Times New Roman" w:cs="Times New Roman"/>
                <w:sz w:val="24"/>
                <w:szCs w:val="24"/>
              </w:rPr>
              <w:br/>
            </w:r>
            <w:r w:rsidRPr="00D11A0B">
              <w:rPr>
                <w:rFonts w:ascii="Times New Roman" w:hAnsi="Times New Roman" w:cs="Times New Roman"/>
                <w:sz w:val="24"/>
                <w:szCs w:val="24"/>
              </w:rPr>
              <w:t xml:space="preserve">с пунктом 1 части 1 статьи 30 Закона </w:t>
            </w:r>
            <w:r w:rsidR="00FB6FAB" w:rsidRPr="00D11A0B">
              <w:rPr>
                <w:rFonts w:ascii="Times New Roman" w:hAnsi="Times New Roman" w:cs="Times New Roman"/>
                <w:sz w:val="24"/>
                <w:szCs w:val="24"/>
              </w:rPr>
              <w:br/>
            </w:r>
            <w:r w:rsidRPr="00D11A0B">
              <w:rPr>
                <w:rFonts w:ascii="Times New Roman" w:hAnsi="Times New Roman" w:cs="Times New Roman"/>
                <w:sz w:val="24"/>
                <w:szCs w:val="24"/>
              </w:rPr>
              <w:t xml:space="preserve">о контрактной системе, освобождается </w:t>
            </w:r>
            <w:r w:rsidR="002E5DED">
              <w:rPr>
                <w:rFonts w:ascii="Times New Roman" w:hAnsi="Times New Roman" w:cs="Times New Roman"/>
                <w:sz w:val="24"/>
                <w:szCs w:val="24"/>
              </w:rPr>
              <w:br/>
            </w:r>
            <w:r w:rsidRPr="00D11A0B">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sidR="00FB6FAB" w:rsidRPr="00D11A0B">
              <w:rPr>
                <w:rFonts w:ascii="Times New Roman" w:hAnsi="Times New Roman" w:cs="Times New Roman"/>
                <w:sz w:val="24"/>
                <w:szCs w:val="24"/>
              </w:rPr>
              <w:br/>
            </w:r>
            <w:r w:rsidRPr="00D11A0B">
              <w:rPr>
                <w:rFonts w:ascii="Times New Roman" w:hAnsi="Times New Roman" w:cs="Times New Roman"/>
                <w:sz w:val="24"/>
                <w:szCs w:val="24"/>
              </w:rPr>
              <w:t>о контрактной системе.</w:t>
            </w:r>
          </w:p>
          <w:p w:rsidR="005A513F" w:rsidRPr="00D11A0B" w:rsidRDefault="00C7000C" w:rsidP="002E5DED">
            <w:pPr>
              <w:jc w:val="both"/>
              <w:rPr>
                <w:rFonts w:ascii="Times New Roman" w:hAnsi="Times New Roman" w:cs="Times New Roman"/>
                <w:sz w:val="24"/>
                <w:szCs w:val="24"/>
              </w:rPr>
            </w:pPr>
            <w:r w:rsidRPr="00D11A0B">
              <w:rPr>
                <w:rFonts w:ascii="Times New Roman" w:hAnsi="Times New Roman" w:cs="Times New Roman"/>
                <w:sz w:val="24"/>
                <w:szCs w:val="24"/>
              </w:rPr>
              <w:t>Срок предоставления обеспечения — до момента заключения контракта.</w:t>
            </w:r>
            <w:r w:rsidR="002E5DED">
              <w:rPr>
                <w:rFonts w:ascii="Times New Roman" w:hAnsi="Times New Roman" w:cs="Times New Roman"/>
                <w:sz w:val="24"/>
                <w:szCs w:val="24"/>
              </w:rPr>
              <w:t xml:space="preserve"> </w:t>
            </w:r>
            <w:r w:rsidRPr="00D11A0B">
              <w:rPr>
                <w:rFonts w:ascii="Times New Roman" w:hAnsi="Times New Roman" w:cs="Times New Roman"/>
                <w:sz w:val="24"/>
                <w:szCs w:val="24"/>
              </w:rPr>
              <w:t>НДС не облагается</w:t>
            </w:r>
            <w:r w:rsidR="002E5DED">
              <w:rPr>
                <w:rFonts w:ascii="Times New Roman" w:hAnsi="Times New Roman" w:cs="Times New Roman"/>
                <w:sz w:val="24"/>
                <w:szCs w:val="24"/>
              </w:rPr>
              <w:t>.</w:t>
            </w:r>
            <w:r w:rsidRPr="00D11A0B">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внесения обеспечения - до момента заключения контракта.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Реквизиты счета для внесения обеспечения исполнения контракта: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ИНН   7728013512/КПП   772801001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Казначейский счет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03214643000000017300</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Особенности внесения: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ВАРИАНТ 1. Предоставление Поставщиком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Обеспечения исполнения Контракта путем внесения денежных средств на счет Заказчика.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Получатель: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Законом 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непредставления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5003F2">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5003F2">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w:t>
            </w:r>
            <w:r w:rsidRPr="0074712F">
              <w:rPr>
                <w:rFonts w:ascii="Times New Roman" w:eastAsia="Calibri" w:hAnsi="Times New Roman" w:cs="Times New Roman"/>
                <w:sz w:val="24"/>
                <w:szCs w:val="24"/>
              </w:rPr>
              <w:lastRenderedPageBreak/>
              <w:t xml:space="preserve">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FB6FAB">
        <w:trPr>
          <w:trHeight w:val="64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eastAsia="Times New Roman" w:hAnsi="Times New Roman" w:cs="Times New Roman"/>
                <w:sz w:val="24"/>
                <w:szCs w:val="24"/>
                <w:lang w:eastAsia="ru-RU" w:bidi="ru-RU"/>
              </w:rPr>
              <w:t>Не установлено</w:t>
            </w:r>
          </w:p>
        </w:tc>
      </w:tr>
      <w:tr w:rsidR="0074712F" w:rsidRPr="0074712F" w:rsidTr="00FB6FAB">
        <w:trPr>
          <w:trHeight w:val="64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rsidR="005A513F" w:rsidRPr="0074712F" w:rsidRDefault="005A513F" w:rsidP="005003F2">
            <w:pPr>
              <w:jc w:val="both"/>
              <w:rPr>
                <w:rFonts w:ascii="Times New Roman" w:eastAsia="Times New Roman" w:hAnsi="Times New Roman" w:cs="Times New Roman"/>
                <w:sz w:val="24"/>
                <w:szCs w:val="24"/>
                <w:lang w:eastAsia="ru-RU" w:bidi="ru-RU"/>
              </w:rPr>
            </w:pPr>
            <w:r w:rsidRPr="0074712F">
              <w:rPr>
                <w:rFonts w:ascii="Times New Roman" w:eastAsia="Times New Roman" w:hAnsi="Times New Roman" w:cs="Times New Roman"/>
                <w:sz w:val="24"/>
                <w:szCs w:val="24"/>
                <w:lang w:eastAsia="ru-RU"/>
              </w:rPr>
              <w:t>Не 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w:t>
            </w:r>
            <w:r w:rsidRPr="0074712F">
              <w:rPr>
                <w:rFonts w:ascii="Times New Roman" w:hAnsi="Times New Roman" w:cs="Times New Roman"/>
                <w:sz w:val="24"/>
                <w:szCs w:val="24"/>
              </w:rPr>
              <w:lastRenderedPageBreak/>
              <w:t>контрактной системе, и максимальному значению цены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28.</w:t>
            </w:r>
          </w:p>
        </w:tc>
        <w:tc>
          <w:tcPr>
            <w:tcW w:w="4082" w:type="dxa"/>
            <w:gridSpan w:val="2"/>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lastRenderedPageBreak/>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w:t>
      </w:r>
      <w:proofErr w:type="gramStart"/>
      <w:r w:rsidRPr="00C7000C">
        <w:rPr>
          <w:rFonts w:ascii="Times New Roman" w:hAnsi="Times New Roman" w:cs="Times New Roman"/>
        </w:rPr>
        <w:t>В</w:t>
      </w:r>
      <w:proofErr w:type="gramEnd"/>
      <w:r w:rsidRPr="00C7000C">
        <w:rPr>
          <w:rFonts w:ascii="Times New Roman" w:hAnsi="Times New Roman" w:cs="Times New Roman"/>
        </w:rPr>
        <w:t xml:space="preserve">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5003F2">
      <w:pPr>
        <w:spacing w:after="0" w:line="240" w:lineRule="auto"/>
        <w:jc w:val="right"/>
        <w:rPr>
          <w:rFonts w:ascii="Times New Roman" w:hAnsi="Times New Roman" w:cs="Times New Roman"/>
          <w:sz w:val="24"/>
          <w:szCs w:val="24"/>
        </w:rPr>
        <w:sectPr w:rsidR="00C15BB9" w:rsidRPr="0074712F" w:rsidSect="00DA71ED">
          <w:pgSz w:w="11906" w:h="16838"/>
          <w:pgMar w:top="567" w:right="566" w:bottom="567" w:left="1134" w:header="454" w:footer="454" w:gutter="0"/>
          <w:cols w:space="708"/>
          <w:docGrid w:linePitch="360"/>
        </w:sectPr>
      </w:pPr>
    </w:p>
    <w:p w:rsidR="002E7B62" w:rsidRPr="0074712F" w:rsidRDefault="002E7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5003F2">
      <w:pPr>
        <w:spacing w:after="0" w:line="240" w:lineRule="auto"/>
        <w:jc w:val="center"/>
        <w:rPr>
          <w:rFonts w:ascii="Times New Roman" w:hAnsi="Times New Roman" w:cs="Times New Roman"/>
          <w:sz w:val="24"/>
          <w:szCs w:val="24"/>
        </w:rPr>
      </w:pPr>
    </w:p>
    <w:p w:rsidR="00357CB1" w:rsidRPr="0074712F" w:rsidRDefault="00357CB1" w:rsidP="005003F2">
      <w:pPr>
        <w:spacing w:after="0" w:line="240" w:lineRule="auto"/>
        <w:jc w:val="center"/>
        <w:rPr>
          <w:rFonts w:ascii="Times New Roman" w:hAnsi="Times New Roman" w:cs="Times New Roman"/>
          <w:sz w:val="24"/>
          <w:szCs w:val="24"/>
        </w:rPr>
      </w:pPr>
    </w:p>
    <w:p w:rsidR="002E7B62" w:rsidRPr="0074712F" w:rsidRDefault="002E7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9555D" w:rsidRPr="0074712F" w:rsidRDefault="00B9555D"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F07819" w:rsidRPr="0074712F" w:rsidRDefault="00F07819" w:rsidP="005003F2">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Pr="0074712F"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74712F"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ab/>
      </w: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261"/>
        <w:gridCol w:w="2702"/>
        <w:gridCol w:w="3485"/>
        <w:gridCol w:w="2380"/>
        <w:gridCol w:w="2156"/>
      </w:tblGrid>
      <w:tr w:rsidR="00E166E6" w:rsidRPr="00E166E6" w:rsidTr="00E166E6">
        <w:trPr>
          <w:trHeight w:val="284"/>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jc w:val="center"/>
              <w:rPr>
                <w:rFonts w:ascii="Times New Roman" w:hAnsi="Times New Roman" w:cs="Times New Roman"/>
                <w:b/>
                <w:sz w:val="24"/>
                <w:szCs w:val="24"/>
              </w:rPr>
            </w:pPr>
            <w:r w:rsidRPr="00E166E6">
              <w:rPr>
                <w:rFonts w:ascii="Times New Roman" w:hAnsi="Times New Roman" w:cs="Times New Roman"/>
                <w:b/>
                <w:sz w:val="24"/>
                <w:szCs w:val="24"/>
              </w:rPr>
              <w:t>№ п/п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tabs>
                <w:tab w:val="left" w:pos="1727"/>
                <w:tab w:val="left" w:pos="2174"/>
              </w:tabs>
              <w:ind w:left="-106" w:right="34"/>
              <w:jc w:val="center"/>
              <w:rPr>
                <w:rFonts w:ascii="Times New Roman" w:hAnsi="Times New Roman" w:cs="Times New Roman"/>
                <w:b/>
                <w:sz w:val="24"/>
                <w:szCs w:val="24"/>
              </w:rPr>
            </w:pPr>
            <w:r w:rsidRPr="00E166E6">
              <w:rPr>
                <w:rFonts w:ascii="Times New Roman" w:hAnsi="Times New Roman" w:cs="Times New Roman"/>
                <w:b/>
                <w:sz w:val="24"/>
                <w:szCs w:val="24"/>
              </w:rPr>
              <w:t>Наименование товара</w:t>
            </w:r>
          </w:p>
        </w:tc>
        <w:tc>
          <w:tcPr>
            <w:tcW w:w="2702" w:type="dxa"/>
            <w:vMerge w:val="restart"/>
            <w:tcBorders>
              <w:top w:val="single" w:sz="4" w:space="0" w:color="auto"/>
              <w:left w:val="single" w:sz="4" w:space="0" w:color="auto"/>
              <w:right w:val="single" w:sz="4" w:space="0" w:color="auto"/>
            </w:tcBorders>
            <w:vAlign w:val="center"/>
          </w:tcPr>
          <w:p w:rsidR="00E166E6" w:rsidRPr="00E166E6" w:rsidRDefault="00E166E6" w:rsidP="00E166E6">
            <w:pPr>
              <w:tabs>
                <w:tab w:val="left" w:pos="1727"/>
                <w:tab w:val="left" w:pos="2174"/>
              </w:tabs>
              <w:ind w:left="-16" w:right="-49"/>
              <w:jc w:val="center"/>
              <w:rPr>
                <w:rFonts w:ascii="Times New Roman" w:hAnsi="Times New Roman" w:cs="Times New Roman"/>
                <w:b/>
                <w:sz w:val="24"/>
                <w:szCs w:val="24"/>
              </w:rPr>
            </w:pPr>
            <w:r w:rsidRPr="00E166E6">
              <w:rPr>
                <w:rFonts w:ascii="Times New Roman" w:hAnsi="Times New Roman" w:cs="Times New Roman"/>
                <w:b/>
                <w:sz w:val="24"/>
                <w:szCs w:val="24"/>
              </w:rPr>
              <w:t>Указание на товарный знак (производитель, страна происхождения товара)</w:t>
            </w:r>
          </w:p>
        </w:tc>
        <w:tc>
          <w:tcPr>
            <w:tcW w:w="8021" w:type="dxa"/>
            <w:gridSpan w:val="3"/>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tabs>
                <w:tab w:val="left" w:pos="1727"/>
                <w:tab w:val="left" w:pos="2174"/>
              </w:tabs>
              <w:ind w:left="-106" w:right="34"/>
              <w:jc w:val="center"/>
              <w:rPr>
                <w:rFonts w:ascii="Times New Roman" w:hAnsi="Times New Roman" w:cs="Times New Roman"/>
                <w:b/>
                <w:sz w:val="24"/>
                <w:szCs w:val="24"/>
              </w:rPr>
            </w:pPr>
            <w:r w:rsidRPr="00E166E6">
              <w:rPr>
                <w:rFonts w:ascii="Times New Roman" w:hAnsi="Times New Roman" w:cs="Times New Roman"/>
                <w:b/>
                <w:sz w:val="24"/>
                <w:szCs w:val="24"/>
              </w:rPr>
              <w:t>Технические характеристики</w:t>
            </w:r>
          </w:p>
        </w:tc>
      </w:tr>
      <w:tr w:rsidR="00E166E6" w:rsidRPr="00E166E6" w:rsidTr="00E166E6">
        <w:trPr>
          <w:trHeight w:val="975"/>
          <w:jc w:val="center"/>
        </w:trPr>
        <w:tc>
          <w:tcPr>
            <w:tcW w:w="708" w:type="dxa"/>
            <w:vMerge/>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both"/>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E166E6" w:rsidRPr="00E166E6" w:rsidRDefault="00E166E6" w:rsidP="00E166E6">
            <w:pPr>
              <w:tabs>
                <w:tab w:val="left" w:pos="1727"/>
                <w:tab w:val="left" w:pos="2174"/>
              </w:tabs>
              <w:ind w:left="-106" w:right="34"/>
              <w:jc w:val="both"/>
              <w:rPr>
                <w:rFonts w:ascii="Times New Roman" w:hAnsi="Times New Roman" w:cs="Times New Roman"/>
                <w:sz w:val="24"/>
                <w:szCs w:val="24"/>
              </w:rPr>
            </w:pPr>
          </w:p>
        </w:tc>
        <w:tc>
          <w:tcPr>
            <w:tcW w:w="2702" w:type="dxa"/>
            <w:vMerge/>
            <w:tcBorders>
              <w:left w:val="single" w:sz="4" w:space="0" w:color="auto"/>
              <w:bottom w:val="single" w:sz="4" w:space="0" w:color="auto"/>
              <w:right w:val="single" w:sz="4" w:space="0" w:color="auto"/>
            </w:tcBorders>
          </w:tcPr>
          <w:p w:rsidR="00E166E6" w:rsidRPr="00E166E6" w:rsidRDefault="00E166E6" w:rsidP="00E166E6">
            <w:pPr>
              <w:tabs>
                <w:tab w:val="left" w:pos="1727"/>
                <w:tab w:val="left" w:pos="2174"/>
              </w:tabs>
              <w:ind w:left="-106" w:right="34"/>
              <w:jc w:val="center"/>
              <w:rPr>
                <w:rFonts w:ascii="Times New Roman" w:hAnsi="Times New Roman" w:cs="Times New Roman"/>
                <w:b/>
                <w:sz w:val="24"/>
                <w:szCs w:val="24"/>
              </w:rPr>
            </w:pPr>
          </w:p>
        </w:tc>
        <w:tc>
          <w:tcPr>
            <w:tcW w:w="3485" w:type="dxa"/>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tabs>
                <w:tab w:val="left" w:pos="1727"/>
                <w:tab w:val="left" w:pos="2174"/>
              </w:tabs>
              <w:ind w:left="-106" w:right="34"/>
              <w:jc w:val="center"/>
              <w:rPr>
                <w:rFonts w:ascii="Times New Roman" w:hAnsi="Times New Roman" w:cs="Times New Roman"/>
                <w:b/>
                <w:sz w:val="24"/>
                <w:szCs w:val="24"/>
              </w:rPr>
            </w:pPr>
            <w:r w:rsidRPr="00E166E6">
              <w:rPr>
                <w:rFonts w:ascii="Times New Roman" w:hAnsi="Times New Roman" w:cs="Times New Roman"/>
                <w:b/>
                <w:sz w:val="24"/>
                <w:szCs w:val="24"/>
              </w:rPr>
              <w:t>Требуемый параметр</w:t>
            </w:r>
          </w:p>
        </w:tc>
        <w:tc>
          <w:tcPr>
            <w:tcW w:w="2380" w:type="dxa"/>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tabs>
                <w:tab w:val="left" w:pos="2272"/>
              </w:tabs>
              <w:ind w:right="34"/>
              <w:jc w:val="center"/>
              <w:rPr>
                <w:rFonts w:ascii="Times New Roman" w:hAnsi="Times New Roman" w:cs="Times New Roman"/>
                <w:b/>
                <w:sz w:val="24"/>
                <w:szCs w:val="24"/>
              </w:rPr>
            </w:pPr>
            <w:r w:rsidRPr="00E166E6">
              <w:rPr>
                <w:rFonts w:ascii="Times New Roman" w:hAnsi="Times New Roman" w:cs="Times New Roman"/>
                <w:b/>
                <w:sz w:val="24"/>
                <w:szCs w:val="24"/>
              </w:rPr>
              <w:t>Требуемое значение</w:t>
            </w:r>
          </w:p>
        </w:tc>
        <w:tc>
          <w:tcPr>
            <w:tcW w:w="2156" w:type="dxa"/>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tabs>
                <w:tab w:val="left" w:pos="1727"/>
                <w:tab w:val="left" w:pos="2174"/>
              </w:tabs>
              <w:ind w:left="-106" w:right="34"/>
              <w:jc w:val="center"/>
              <w:rPr>
                <w:rFonts w:ascii="Times New Roman" w:hAnsi="Times New Roman" w:cs="Times New Roman"/>
                <w:b/>
                <w:sz w:val="24"/>
                <w:szCs w:val="24"/>
              </w:rPr>
            </w:pPr>
            <w:r w:rsidRPr="00E166E6">
              <w:rPr>
                <w:rFonts w:ascii="Times New Roman" w:hAnsi="Times New Roman" w:cs="Times New Roman"/>
                <w:b/>
                <w:bCs/>
                <w:color w:val="000000"/>
                <w:sz w:val="24"/>
                <w:szCs w:val="24"/>
              </w:rPr>
              <w:t>Значение, предлагаемое участником</w:t>
            </w: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t>1</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Выключатель автоматический, тип 1</w:t>
            </w:r>
          </w:p>
          <w:p w:rsidR="00E166E6" w:rsidRPr="00E166E6" w:rsidRDefault="00E166E6" w:rsidP="00866000">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xml:space="preserve">Серия </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ВА-47-29</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Число силовых полюсов</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val="en-US" w:eastAsia="ru-RU"/>
              </w:rPr>
            </w:pPr>
            <w:r w:rsidRPr="00E166E6">
              <w:rPr>
                <w:rFonts w:ascii="Times New Roman" w:hAnsi="Times New Roman" w:cs="Times New Roman"/>
                <w:color w:val="000000"/>
                <w:sz w:val="24"/>
                <w:szCs w:val="24"/>
                <w:lang w:val="en-US" w:eastAsia="ru-RU"/>
              </w:rPr>
              <w:t>[</w:t>
            </w:r>
            <w:r w:rsidRPr="00E166E6">
              <w:rPr>
                <w:rFonts w:ascii="Times New Roman" w:hAnsi="Times New Roman" w:cs="Times New Roman"/>
                <w:color w:val="000000"/>
                <w:sz w:val="24"/>
                <w:szCs w:val="24"/>
                <w:lang w:eastAsia="ru-RU"/>
              </w:rPr>
              <w:t>1</w:t>
            </w:r>
            <w:r w:rsidRPr="00E166E6">
              <w:rPr>
                <w:rFonts w:ascii="Times New Roman" w:hAnsi="Times New Roman" w:cs="Times New Roman"/>
                <w:color w:val="000000"/>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Номинальный ток, А</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val="en-US" w:eastAsia="ru-RU"/>
              </w:rPr>
            </w:pPr>
            <w:r w:rsidRPr="00E166E6">
              <w:rPr>
                <w:rFonts w:ascii="Times New Roman" w:hAnsi="Times New Roman" w:cs="Times New Roman"/>
                <w:color w:val="000000"/>
                <w:sz w:val="24"/>
                <w:szCs w:val="24"/>
                <w:lang w:val="en-US" w:eastAsia="ru-RU"/>
              </w:rPr>
              <w:t>10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Номинальное напряжение, В</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230/400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Частота переменного тока, Гц</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Номинальная отключающая способность, кА</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Напряжение постоянного тока, В/полюс</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sz w:val="24"/>
                <w:szCs w:val="24"/>
              </w:rPr>
              <w:t>[48]</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xml:space="preserve">Характеристики срабатывания электромагнитного </w:t>
            </w:r>
            <w:proofErr w:type="spellStart"/>
            <w:r w:rsidRPr="00E166E6">
              <w:rPr>
                <w:rFonts w:ascii="Times New Roman" w:hAnsi="Times New Roman" w:cs="Times New Roman"/>
                <w:color w:val="000000"/>
                <w:sz w:val="24"/>
                <w:szCs w:val="24"/>
                <w:lang w:eastAsia="ru-RU"/>
              </w:rPr>
              <w:t>расцепителя</w:t>
            </w:r>
            <w:proofErr w:type="spellEnd"/>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Тип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электромагнитный, тепловой</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Условия эксплуатации</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Степень защиты,</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xml:space="preserve">Электрическая износостойкость, циклов </w:t>
            </w:r>
            <w:proofErr w:type="gramStart"/>
            <w:r w:rsidRPr="00E166E6">
              <w:rPr>
                <w:rFonts w:ascii="Times New Roman" w:hAnsi="Times New Roman" w:cs="Times New Roman"/>
                <w:color w:val="000000"/>
                <w:sz w:val="24"/>
                <w:szCs w:val="24"/>
                <w:lang w:eastAsia="ru-RU"/>
              </w:rPr>
              <w:t>В-О</w:t>
            </w:r>
            <w:proofErr w:type="gramEnd"/>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6000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xml:space="preserve">Механическая износостойкость, циклов </w:t>
            </w:r>
            <w:proofErr w:type="gramStart"/>
            <w:r w:rsidRPr="00E166E6">
              <w:rPr>
                <w:rFonts w:ascii="Times New Roman" w:hAnsi="Times New Roman" w:cs="Times New Roman"/>
                <w:color w:val="000000"/>
                <w:sz w:val="24"/>
                <w:szCs w:val="24"/>
                <w:lang w:eastAsia="ru-RU"/>
              </w:rPr>
              <w:t>В-О</w:t>
            </w:r>
            <w:proofErr w:type="gramEnd"/>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20000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Максимальное сечение присоединяемых проводов, мм</w:t>
            </w:r>
            <w:r w:rsidRPr="00E166E6">
              <w:rPr>
                <w:rFonts w:ascii="Times New Roman" w:hAnsi="Times New Roman" w:cs="Times New Roman"/>
                <w:color w:val="000000"/>
                <w:sz w:val="24"/>
                <w:szCs w:val="24"/>
                <w:vertAlign w:val="superscript"/>
                <w:lang w:eastAsia="ru-RU"/>
              </w:rPr>
              <w:t>2</w:t>
            </w:r>
          </w:p>
        </w:tc>
        <w:tc>
          <w:tcPr>
            <w:tcW w:w="2380" w:type="dxa"/>
            <w:shd w:val="clear" w:color="auto" w:fill="auto"/>
            <w:vAlign w:val="center"/>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25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color w:val="000000"/>
                <w:sz w:val="24"/>
                <w:szCs w:val="24"/>
                <w:lang w:eastAsia="ru-RU"/>
              </w:rPr>
            </w:pPr>
          </w:p>
        </w:tc>
        <w:tc>
          <w:tcPr>
            <w:tcW w:w="3485" w:type="dxa"/>
            <w:shd w:val="clear" w:color="auto" w:fill="auto"/>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 xml:space="preserve">Диапазон рабочих температур, </w:t>
            </w:r>
            <w:r w:rsidRPr="00E166E6">
              <w:rPr>
                <w:rFonts w:ascii="Times New Roman" w:hAnsi="Times New Roman" w:cs="Times New Roman"/>
                <w:sz w:val="24"/>
                <w:szCs w:val="24"/>
              </w:rPr>
              <w:t>С°</w:t>
            </w:r>
          </w:p>
        </w:tc>
        <w:tc>
          <w:tcPr>
            <w:tcW w:w="2380" w:type="dxa"/>
            <w:shd w:val="clear" w:color="auto" w:fill="auto"/>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sz w:val="24"/>
                <w:szCs w:val="24"/>
              </w:rPr>
              <w:t>-</w:t>
            </w:r>
            <w:r w:rsidR="00056AF2">
              <w:rPr>
                <w:rFonts w:ascii="Times New Roman" w:hAnsi="Times New Roman" w:cs="Times New Roman"/>
                <w:sz w:val="24"/>
                <w:szCs w:val="24"/>
              </w:rPr>
              <w:t xml:space="preserve"> 40* -</w:t>
            </w:r>
            <w:r w:rsidRPr="00E166E6">
              <w:rPr>
                <w:rFonts w:ascii="Times New Roman" w:hAnsi="Times New Roman" w:cs="Times New Roman"/>
                <w:sz w:val="24"/>
                <w:szCs w:val="24"/>
              </w:rPr>
              <w:t xml:space="preserve"> +</w:t>
            </w:r>
            <w:r w:rsidR="00056AF2">
              <w:rPr>
                <w:rFonts w:ascii="Times New Roman" w:hAnsi="Times New Roman" w:cs="Times New Roman"/>
                <w:sz w:val="24"/>
                <w:szCs w:val="24"/>
              </w:rPr>
              <w:t xml:space="preserve"> </w:t>
            </w: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t>2</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Выключатель автоматический, тип 2</w:t>
            </w:r>
          </w:p>
          <w:p w:rsidR="00E166E6" w:rsidRPr="00E166E6" w:rsidRDefault="00E166E6" w:rsidP="00866000">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ВА-47-29</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[1]</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lang w:val="en-US"/>
              </w:rPr>
            </w:pPr>
            <w:r w:rsidRPr="00E166E6">
              <w:rPr>
                <w:rFonts w:ascii="Times New Roman" w:hAnsi="Times New Roman" w:cs="Times New Roman"/>
                <w:sz w:val="24"/>
                <w:szCs w:val="24"/>
              </w:rPr>
              <w:t>1</w:t>
            </w:r>
            <w:r w:rsidRPr="00E166E6">
              <w:rPr>
                <w:rFonts w:ascii="Times New Roman" w:hAnsi="Times New Roman" w:cs="Times New Roman"/>
                <w:sz w:val="24"/>
                <w:szCs w:val="24"/>
                <w:lang w:val="en-US"/>
              </w:rPr>
              <w:t>6</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230/400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Напряжение постоянного тока, В/полюс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[48]</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Характеристики срабатывания электромагнитного </w:t>
            </w:r>
            <w:proofErr w:type="spellStart"/>
            <w:r w:rsidRPr="00E166E6">
              <w:rPr>
                <w:rFonts w:ascii="Times New Roman" w:hAnsi="Times New Roman" w:cs="Times New Roman"/>
                <w:sz w:val="24"/>
                <w:szCs w:val="24"/>
              </w:rPr>
              <w:lastRenderedPageBreak/>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lastRenderedPageBreak/>
              <w:t>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Тип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электромагнитный, тепловой</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Электрическая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6000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Механическая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20000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Максимальное сечение присоединяемых проводов, мм</w:t>
            </w:r>
            <w:r w:rsidRPr="00E166E6">
              <w:rPr>
                <w:rFonts w:ascii="Times New Roman" w:hAnsi="Times New Roman" w:cs="Times New Roman"/>
                <w:sz w:val="24"/>
                <w:szCs w:val="24"/>
                <w:vertAlign w:val="superscript"/>
              </w:rPr>
              <w:t>2</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056AF2">
              <w:rPr>
                <w:rFonts w:ascii="Times New Roman" w:hAnsi="Times New Roman" w:cs="Times New Roman"/>
                <w:sz w:val="24"/>
                <w:szCs w:val="24"/>
              </w:rPr>
              <w:t xml:space="preserve"> 40* -</w:t>
            </w:r>
            <w:r w:rsidRPr="00E166E6">
              <w:rPr>
                <w:rFonts w:ascii="Times New Roman" w:hAnsi="Times New Roman" w:cs="Times New Roman"/>
                <w:sz w:val="24"/>
                <w:szCs w:val="24"/>
              </w:rPr>
              <w:t xml:space="preserve"> +</w:t>
            </w:r>
            <w:r w:rsidR="00056AF2">
              <w:rPr>
                <w:rFonts w:ascii="Times New Roman" w:hAnsi="Times New Roman" w:cs="Times New Roman"/>
                <w:sz w:val="24"/>
                <w:szCs w:val="24"/>
              </w:rPr>
              <w:t xml:space="preserve"> </w:t>
            </w: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t>3</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Выключатель автоматический, тип 3</w:t>
            </w:r>
          </w:p>
          <w:p w:rsidR="00E166E6" w:rsidRPr="00E166E6" w:rsidRDefault="00E166E6" w:rsidP="00866000">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ВА-47-29</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16</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Напряжение постоянного тока, В/полюс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[48]</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Характеристики срабатывания электромагнитного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Тип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электромагнитный, тепловой</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224A13">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Электрическая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224A13">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6000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Механическая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20000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Максимальное сечение присоединяемых проводов, мм</w:t>
            </w:r>
            <w:r w:rsidRPr="00144A6E">
              <w:rPr>
                <w:rFonts w:ascii="Times New Roman" w:hAnsi="Times New Roman" w:cs="Times New Roman"/>
                <w:sz w:val="24"/>
                <w:szCs w:val="24"/>
                <w:vertAlign w:val="superscript"/>
              </w:rPr>
              <w:t>2</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224A13">
              <w:rPr>
                <w:rFonts w:ascii="Times New Roman" w:hAnsi="Times New Roman" w:cs="Times New Roman"/>
                <w:sz w:val="24"/>
                <w:szCs w:val="24"/>
              </w:rPr>
              <w:t xml:space="preserve"> 40* -</w:t>
            </w:r>
            <w:r w:rsidRPr="00E166E6">
              <w:rPr>
                <w:rFonts w:ascii="Times New Roman" w:hAnsi="Times New Roman" w:cs="Times New Roman"/>
                <w:sz w:val="24"/>
                <w:szCs w:val="24"/>
              </w:rPr>
              <w:t xml:space="preserve"> +</w:t>
            </w:r>
            <w:r w:rsidR="00224A13">
              <w:rPr>
                <w:rFonts w:ascii="Times New Roman" w:hAnsi="Times New Roman" w:cs="Times New Roman"/>
                <w:sz w:val="24"/>
                <w:szCs w:val="24"/>
              </w:rPr>
              <w:t xml:space="preserve"> </w:t>
            </w: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t>4</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Выключатель автоматический, тип 4</w:t>
            </w:r>
          </w:p>
          <w:p w:rsidR="00E166E6" w:rsidRPr="00E166E6" w:rsidRDefault="00E166E6" w:rsidP="00866000">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lastRenderedPageBreak/>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ВА-47-29</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32</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Напряжение постоянного тока, В/полюс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[48]</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Характеристики срабатывания электромагнитного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Тип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электромагнитный, тепловой</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Электрическая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6000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Механическая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20000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Максимальное сечение присоединяемых проводов, мм</w:t>
            </w:r>
            <w:r w:rsidRPr="00144A6E">
              <w:rPr>
                <w:rFonts w:ascii="Times New Roman" w:hAnsi="Times New Roman" w:cs="Times New Roman"/>
                <w:sz w:val="24"/>
                <w:szCs w:val="24"/>
                <w:vertAlign w:val="superscript"/>
              </w:rPr>
              <w:t>2</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224A13">
              <w:rPr>
                <w:rFonts w:ascii="Times New Roman" w:hAnsi="Times New Roman" w:cs="Times New Roman"/>
                <w:sz w:val="24"/>
                <w:szCs w:val="24"/>
              </w:rPr>
              <w:t xml:space="preserve"> 40* -</w:t>
            </w:r>
            <w:r w:rsidRPr="00E166E6">
              <w:rPr>
                <w:rFonts w:ascii="Times New Roman" w:hAnsi="Times New Roman" w:cs="Times New Roman"/>
                <w:sz w:val="24"/>
                <w:szCs w:val="24"/>
              </w:rPr>
              <w:t xml:space="preserve"> +</w:t>
            </w:r>
            <w:r w:rsidR="00224A13">
              <w:rPr>
                <w:rFonts w:ascii="Times New Roman" w:hAnsi="Times New Roman" w:cs="Times New Roman"/>
                <w:sz w:val="24"/>
                <w:szCs w:val="24"/>
              </w:rPr>
              <w:t xml:space="preserve"> </w:t>
            </w: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t>5</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Выключатель автоматический, тип 5</w:t>
            </w:r>
          </w:p>
          <w:p w:rsidR="00E166E6" w:rsidRPr="00E166E6" w:rsidRDefault="00E166E6" w:rsidP="00866000">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lastRenderedPageBreak/>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ВА-47-29</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Напряжение постоянного тока, В/полюс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[48]</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Характеристики срабатывания электромагнитного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Тип </w:t>
            </w:r>
            <w:proofErr w:type="spellStart"/>
            <w:r w:rsidRPr="00E166E6">
              <w:rPr>
                <w:rFonts w:ascii="Times New Roman" w:hAnsi="Times New Roman" w:cs="Times New Roman"/>
                <w:sz w:val="24"/>
                <w:szCs w:val="24"/>
              </w:rPr>
              <w:t>расцепителя</w:t>
            </w:r>
            <w:proofErr w:type="spell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электромагнитный, тепловой</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Электрическая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6000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Механическая 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20000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Максимальное сечение присоединяемых проводов, мм</w:t>
            </w:r>
            <w:r w:rsidRPr="00144A6E">
              <w:rPr>
                <w:rFonts w:ascii="Times New Roman" w:hAnsi="Times New Roman" w:cs="Times New Roman"/>
                <w:sz w:val="24"/>
                <w:szCs w:val="24"/>
                <w:vertAlign w:val="superscript"/>
              </w:rPr>
              <w:t>2</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224A13">
              <w:rPr>
                <w:rFonts w:ascii="Times New Roman" w:hAnsi="Times New Roman" w:cs="Times New Roman"/>
                <w:sz w:val="24"/>
                <w:szCs w:val="24"/>
              </w:rPr>
              <w:t xml:space="preserve"> 40* -</w:t>
            </w:r>
            <w:r w:rsidRPr="00E166E6">
              <w:rPr>
                <w:rFonts w:ascii="Times New Roman" w:hAnsi="Times New Roman" w:cs="Times New Roman"/>
                <w:sz w:val="24"/>
                <w:szCs w:val="24"/>
              </w:rPr>
              <w:t xml:space="preserve"> +</w:t>
            </w:r>
            <w:r w:rsidR="00224A13">
              <w:rPr>
                <w:rFonts w:ascii="Times New Roman" w:hAnsi="Times New Roman" w:cs="Times New Roman"/>
                <w:sz w:val="24"/>
                <w:szCs w:val="24"/>
              </w:rPr>
              <w:t xml:space="preserve"> </w:t>
            </w: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lastRenderedPageBreak/>
              <w:t>6</w:t>
            </w:r>
          </w:p>
        </w:tc>
        <w:tc>
          <w:tcPr>
            <w:tcW w:w="3261" w:type="dxa"/>
            <w:vMerge w:val="restart"/>
          </w:tcPr>
          <w:p w:rsidR="00E166E6" w:rsidRPr="00E166E6" w:rsidRDefault="00E166E6" w:rsidP="00B9246A">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color w:val="000000"/>
                <w:sz w:val="24"/>
                <w:szCs w:val="24"/>
                <w:lang w:eastAsia="ru-RU"/>
              </w:rPr>
              <w:t xml:space="preserve">Автоматический выключатель дифференциального тока </w:t>
            </w: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АВДТ 32</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[1+</w:t>
            </w:r>
            <w:r w:rsidRPr="00E166E6">
              <w:rPr>
                <w:rFonts w:ascii="Times New Roman" w:hAnsi="Times New Roman" w:cs="Times New Roman"/>
                <w:sz w:val="24"/>
                <w:szCs w:val="24"/>
                <w:lang w:val="en-US"/>
              </w:rPr>
              <w:t>N</w:t>
            </w:r>
            <w:r w:rsidRPr="00E166E6">
              <w:rPr>
                <w:rFonts w:ascii="Times New Roman" w:hAnsi="Times New Roman" w:cs="Times New Roman"/>
                <w:sz w:val="24"/>
                <w:szCs w:val="24"/>
              </w:rPr>
              <w:t>]</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16</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230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отключающий дифференциальный ток, мА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Рабочая характеристика при наличии дифференциального тока с постоянной составляющей, тип</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Время отключения при номинальном дифференциальном токе, мс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224A13">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10 000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Максимальное сечение присоединяемых проводов, мм</w:t>
            </w:r>
            <w:r w:rsidRPr="00144A6E">
              <w:rPr>
                <w:rFonts w:ascii="Times New Roman" w:hAnsi="Times New Roman" w:cs="Times New Roman"/>
                <w:sz w:val="24"/>
                <w:szCs w:val="24"/>
                <w:vertAlign w:val="superscript"/>
              </w:rPr>
              <w:t>2</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26 </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224A13">
              <w:rPr>
                <w:rFonts w:ascii="Times New Roman" w:hAnsi="Times New Roman" w:cs="Times New Roman"/>
                <w:sz w:val="24"/>
                <w:szCs w:val="24"/>
              </w:rPr>
              <w:t xml:space="preserve"> 25* -</w:t>
            </w:r>
            <w:r w:rsidRPr="00E166E6">
              <w:rPr>
                <w:rFonts w:ascii="Times New Roman" w:hAnsi="Times New Roman" w:cs="Times New Roman"/>
                <w:sz w:val="24"/>
                <w:szCs w:val="24"/>
              </w:rPr>
              <w:t xml:space="preserve">  +</w:t>
            </w:r>
            <w:r w:rsidR="00224A13">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lastRenderedPageBreak/>
              <w:t>7</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Автомат дифференциальный, тип 1</w:t>
            </w:r>
          </w:p>
          <w:p w:rsidR="00E166E6" w:rsidRPr="00E166E6" w:rsidRDefault="00E166E6" w:rsidP="00B9246A">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АД 14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16</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отключающий дифференциальный ток, мА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Рабочая характеристика при наличии дифференциального тока с постоянной составляющей, тип</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Время отключения при номинальном дифференциальном токе, мс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10 000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25* -</w:t>
            </w:r>
            <w:r w:rsidRPr="00E166E6">
              <w:rPr>
                <w:rFonts w:ascii="Times New Roman" w:hAnsi="Times New Roman" w:cs="Times New Roman"/>
                <w:sz w:val="24"/>
                <w:szCs w:val="24"/>
              </w:rPr>
              <w:t xml:space="preserve"> +</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lastRenderedPageBreak/>
              <w:t>8</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Автомат дифференциальный, тип 2</w:t>
            </w:r>
          </w:p>
          <w:p w:rsidR="00E166E6" w:rsidRPr="00E166E6" w:rsidRDefault="00E166E6" w:rsidP="00B9246A">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АД 14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32 </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отключающий дифференциальный ток, мА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Рабочая характеристика при наличии дифференциального тока с постоянной составляющей, тип</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Время отключения при номинальном дифференциальном токе, мс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10 000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25* -</w:t>
            </w:r>
            <w:r w:rsidRPr="00E166E6">
              <w:rPr>
                <w:rFonts w:ascii="Times New Roman" w:hAnsi="Times New Roman" w:cs="Times New Roman"/>
                <w:sz w:val="24"/>
                <w:szCs w:val="24"/>
              </w:rPr>
              <w:t xml:space="preserve"> +</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val="restart"/>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r w:rsidRPr="00E166E6">
              <w:rPr>
                <w:rFonts w:ascii="Times New Roman" w:hAnsi="Times New Roman" w:cs="Times New Roman"/>
                <w:sz w:val="24"/>
                <w:szCs w:val="24"/>
              </w:rPr>
              <w:lastRenderedPageBreak/>
              <w:t>9</w:t>
            </w:r>
          </w:p>
        </w:tc>
        <w:tc>
          <w:tcPr>
            <w:tcW w:w="3261" w:type="dxa"/>
            <w:vMerge w:val="restart"/>
          </w:tcPr>
          <w:p w:rsidR="00E166E6" w:rsidRPr="00E166E6" w:rsidRDefault="00E166E6" w:rsidP="00E166E6">
            <w:pPr>
              <w:rPr>
                <w:rFonts w:ascii="Times New Roman" w:hAnsi="Times New Roman" w:cs="Times New Roman"/>
                <w:color w:val="000000"/>
                <w:sz w:val="24"/>
                <w:szCs w:val="24"/>
                <w:lang w:eastAsia="ru-RU"/>
              </w:rPr>
            </w:pPr>
            <w:r w:rsidRPr="00E166E6">
              <w:rPr>
                <w:rFonts w:ascii="Times New Roman" w:hAnsi="Times New Roman" w:cs="Times New Roman"/>
                <w:color w:val="000000"/>
                <w:sz w:val="24"/>
                <w:szCs w:val="24"/>
                <w:lang w:eastAsia="ru-RU"/>
              </w:rPr>
              <w:t>Автомат дифференциальный, тип 3</w:t>
            </w:r>
          </w:p>
          <w:p w:rsidR="00E166E6" w:rsidRPr="00E166E6" w:rsidRDefault="00E166E6" w:rsidP="00B9246A">
            <w:pPr>
              <w:shd w:val="clear" w:color="auto" w:fill="FFFFFF"/>
              <w:spacing w:before="30" w:after="30"/>
              <w:ind w:left="30" w:right="30"/>
              <w:outlineLvl w:val="2"/>
              <w:rPr>
                <w:rFonts w:ascii="Times New Roman" w:hAnsi="Times New Roman" w:cs="Times New Roman"/>
                <w:bCs/>
                <w:i/>
                <w:color w:val="000000"/>
                <w:sz w:val="24"/>
                <w:szCs w:val="24"/>
              </w:rPr>
            </w:pPr>
            <w:r w:rsidRPr="00E166E6">
              <w:rPr>
                <w:rFonts w:ascii="Times New Roman" w:hAnsi="Times New Roman" w:cs="Times New Roman"/>
                <w:bCs/>
                <w:color w:val="000000"/>
                <w:sz w:val="24"/>
                <w:szCs w:val="24"/>
              </w:rPr>
              <w:t xml:space="preserve">27.12.22.000 - Выключатели автоматические на напряжение не более 1 </w:t>
            </w:r>
            <w:proofErr w:type="spellStart"/>
            <w:r w:rsidRPr="00E166E6">
              <w:rPr>
                <w:rFonts w:ascii="Times New Roman" w:hAnsi="Times New Roman" w:cs="Times New Roman"/>
                <w:bCs/>
                <w:color w:val="000000"/>
                <w:sz w:val="24"/>
                <w:szCs w:val="24"/>
              </w:rPr>
              <w:t>кВ</w:t>
            </w:r>
            <w:proofErr w:type="spellEnd"/>
            <w:r w:rsidRPr="00E166E6">
              <w:rPr>
                <w:rFonts w:ascii="Times New Roman" w:hAnsi="Times New Roman" w:cs="Times New Roman"/>
                <w:bCs/>
                <w:color w:val="000000"/>
                <w:sz w:val="24"/>
                <w:szCs w:val="24"/>
              </w:rPr>
              <w:t xml:space="preserve"> </w:t>
            </w:r>
            <w:r w:rsidRPr="00E166E6">
              <w:rPr>
                <w:rFonts w:ascii="Times New Roman" w:hAnsi="Times New Roman" w:cs="Times New Roman"/>
                <w:bCs/>
                <w:i/>
                <w:color w:val="000000"/>
                <w:sz w:val="24"/>
                <w:szCs w:val="24"/>
              </w:rPr>
              <w:t>(КТРУ отсутствует).</w:t>
            </w:r>
          </w:p>
          <w:p w:rsidR="00E166E6" w:rsidRPr="00E166E6" w:rsidRDefault="00E166E6" w:rsidP="00E166E6">
            <w:pPr>
              <w:rPr>
                <w:rFonts w:ascii="Times New Roman" w:hAnsi="Times New Roman" w:cs="Times New Roman"/>
                <w:color w:val="000000"/>
                <w:sz w:val="24"/>
                <w:szCs w:val="24"/>
                <w:lang w:eastAsia="ru-RU"/>
              </w:rPr>
            </w:pPr>
          </w:p>
        </w:tc>
        <w:tc>
          <w:tcPr>
            <w:tcW w:w="2702" w:type="dxa"/>
            <w:vMerge w:val="restart"/>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Серия </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АД 14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Число силовых полюсов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[4] </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ток, 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Номинальное напряжение, В</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Частота переменного тока, Гц</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[50]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Номинальная отключающая способность, кА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4,5</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Номинальный отключающий дифференциальный ток, мА</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30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Рабочая характеристика при наличии дифференциального тока с постоянной составляющей, тип</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АС</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Время отключения при номинальном дифференциальном токе, мс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40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Условия эксплуатации</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УХЛ4</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Степень защиты,</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IP20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 xml:space="preserve">Износостойкость, циклов </w:t>
            </w:r>
            <w:proofErr w:type="gramStart"/>
            <w:r w:rsidRPr="00E166E6">
              <w:rPr>
                <w:rFonts w:ascii="Times New Roman" w:hAnsi="Times New Roman" w:cs="Times New Roman"/>
                <w:sz w:val="24"/>
                <w:szCs w:val="24"/>
              </w:rPr>
              <w:t>В-О</w:t>
            </w:r>
            <w:proofErr w:type="gramEnd"/>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color w:val="000000"/>
                <w:sz w:val="24"/>
                <w:szCs w:val="24"/>
                <w:lang w:eastAsia="ru-RU"/>
              </w:rPr>
              <w:t xml:space="preserve">≥ </w:t>
            </w:r>
            <w:r w:rsidRPr="00E166E6">
              <w:rPr>
                <w:rFonts w:ascii="Times New Roman" w:hAnsi="Times New Roman" w:cs="Times New Roman"/>
                <w:sz w:val="24"/>
                <w:szCs w:val="24"/>
              </w:rPr>
              <w:t>10 000</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r w:rsidR="00E166E6" w:rsidRPr="00E166E6" w:rsidTr="00E166E6">
        <w:trPr>
          <w:trHeight w:val="284"/>
          <w:jc w:val="center"/>
        </w:trPr>
        <w:tc>
          <w:tcPr>
            <w:tcW w:w="708" w:type="dxa"/>
            <w:vMerge/>
            <w:tcBorders>
              <w:left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c>
          <w:tcPr>
            <w:tcW w:w="3261" w:type="dxa"/>
            <w:vMerge/>
          </w:tcPr>
          <w:p w:rsidR="00E166E6" w:rsidRPr="00E166E6" w:rsidRDefault="00E166E6" w:rsidP="00E166E6">
            <w:pPr>
              <w:rPr>
                <w:rFonts w:ascii="Times New Roman" w:hAnsi="Times New Roman" w:cs="Times New Roman"/>
                <w:color w:val="000000"/>
                <w:sz w:val="24"/>
                <w:szCs w:val="24"/>
                <w:lang w:eastAsia="ru-RU"/>
              </w:rPr>
            </w:pPr>
          </w:p>
        </w:tc>
        <w:tc>
          <w:tcPr>
            <w:tcW w:w="2702" w:type="dxa"/>
            <w:vMerge/>
          </w:tcPr>
          <w:p w:rsidR="00E166E6" w:rsidRPr="00E166E6" w:rsidRDefault="00E166E6" w:rsidP="00E166E6">
            <w:pPr>
              <w:rPr>
                <w:rFonts w:ascii="Times New Roman" w:hAnsi="Times New Roman" w:cs="Times New Roman"/>
                <w:sz w:val="24"/>
                <w:szCs w:val="24"/>
              </w:rPr>
            </w:pPr>
          </w:p>
        </w:tc>
        <w:tc>
          <w:tcPr>
            <w:tcW w:w="3485"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Диапазон рабочих температур, С°</w:t>
            </w:r>
          </w:p>
        </w:tc>
        <w:tc>
          <w:tcPr>
            <w:tcW w:w="2380" w:type="dxa"/>
            <w:shd w:val="clear" w:color="auto" w:fill="auto"/>
          </w:tcPr>
          <w:p w:rsidR="00E166E6" w:rsidRPr="00E166E6" w:rsidRDefault="00E166E6" w:rsidP="00E166E6">
            <w:pPr>
              <w:rPr>
                <w:rFonts w:ascii="Times New Roman" w:hAnsi="Times New Roman" w:cs="Times New Roman"/>
                <w:sz w:val="24"/>
                <w:szCs w:val="24"/>
              </w:rPr>
            </w:pPr>
            <w:r w:rsidRPr="00E166E6">
              <w:rPr>
                <w:rFonts w:ascii="Times New Roman" w:hAnsi="Times New Roman" w:cs="Times New Roman"/>
                <w:sz w:val="24"/>
                <w:szCs w:val="24"/>
              </w:rPr>
              <w:t>-</w:t>
            </w:r>
            <w:r w:rsidR="00F4383A">
              <w:rPr>
                <w:rFonts w:ascii="Times New Roman" w:hAnsi="Times New Roman" w:cs="Times New Roman"/>
                <w:sz w:val="24"/>
                <w:szCs w:val="24"/>
              </w:rPr>
              <w:t xml:space="preserve"> 25* -</w:t>
            </w:r>
            <w:r w:rsidRPr="00E166E6">
              <w:rPr>
                <w:rFonts w:ascii="Times New Roman" w:hAnsi="Times New Roman" w:cs="Times New Roman"/>
                <w:sz w:val="24"/>
                <w:szCs w:val="24"/>
              </w:rPr>
              <w:t xml:space="preserve"> +</w:t>
            </w:r>
            <w:r w:rsidR="00F4383A">
              <w:rPr>
                <w:rFonts w:ascii="Times New Roman" w:hAnsi="Times New Roman" w:cs="Times New Roman"/>
                <w:sz w:val="24"/>
                <w:szCs w:val="24"/>
              </w:rPr>
              <w:t xml:space="preserve"> </w:t>
            </w:r>
            <w:r w:rsidRPr="00E166E6">
              <w:rPr>
                <w:rFonts w:ascii="Times New Roman" w:hAnsi="Times New Roman" w:cs="Times New Roman"/>
                <w:sz w:val="24"/>
                <w:szCs w:val="24"/>
              </w:rPr>
              <w:t xml:space="preserve">40* </w:t>
            </w:r>
          </w:p>
        </w:tc>
        <w:tc>
          <w:tcPr>
            <w:tcW w:w="2156" w:type="dxa"/>
            <w:tcBorders>
              <w:top w:val="single" w:sz="4" w:space="0" w:color="auto"/>
              <w:left w:val="single" w:sz="4" w:space="0" w:color="auto"/>
              <w:bottom w:val="single" w:sz="4" w:space="0" w:color="auto"/>
              <w:right w:val="single" w:sz="4" w:space="0" w:color="auto"/>
            </w:tcBorders>
          </w:tcPr>
          <w:p w:rsidR="00E166E6" w:rsidRPr="00E166E6" w:rsidRDefault="00E166E6" w:rsidP="00E166E6">
            <w:pPr>
              <w:jc w:val="center"/>
              <w:rPr>
                <w:rFonts w:ascii="Times New Roman" w:hAnsi="Times New Roman" w:cs="Times New Roman"/>
                <w:sz w:val="24"/>
                <w:szCs w:val="24"/>
              </w:rPr>
            </w:pPr>
          </w:p>
        </w:tc>
      </w:tr>
    </w:tbl>
    <w:p w:rsidR="00F1155F" w:rsidRPr="0074712F" w:rsidRDefault="00F1155F" w:rsidP="005003F2">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74712F"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4D01A4" w:rsidRPr="0074712F" w:rsidRDefault="004D01A4"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F9108C" w:rsidRPr="00F9108C" w:rsidRDefault="00F9108C" w:rsidP="00F9108C">
      <w:pPr>
        <w:suppressAutoHyphens/>
        <w:spacing w:after="0" w:line="240" w:lineRule="auto"/>
        <w:ind w:firstLine="567"/>
        <w:jc w:val="both"/>
        <w:rPr>
          <w:rFonts w:ascii="Times New Roman" w:eastAsia="Times New Roman" w:hAnsi="Times New Roman" w:cs="Times New Roman"/>
          <w:bCs/>
          <w:sz w:val="24"/>
          <w:szCs w:val="24"/>
          <w:lang w:eastAsia="ar-SA"/>
        </w:rPr>
      </w:pPr>
      <w:r w:rsidRPr="00F9108C">
        <w:rPr>
          <w:rFonts w:ascii="Times New Roman" w:eastAsia="Times New Roman" w:hAnsi="Times New Roman" w:cs="Times New Roman"/>
          <w:bCs/>
          <w:sz w:val="24"/>
          <w:szCs w:val="24"/>
          <w:lang w:eastAsia="ar-SA"/>
        </w:rPr>
        <w:t>- Постановлени</w:t>
      </w:r>
      <w:r w:rsidR="002E5DED">
        <w:rPr>
          <w:rFonts w:ascii="Times New Roman" w:eastAsia="Times New Roman" w:hAnsi="Times New Roman" w:cs="Times New Roman"/>
          <w:bCs/>
          <w:sz w:val="24"/>
          <w:szCs w:val="24"/>
          <w:lang w:eastAsia="ar-SA"/>
        </w:rPr>
        <w:t>ю</w:t>
      </w:r>
      <w:r w:rsidRPr="00F9108C">
        <w:rPr>
          <w:rFonts w:ascii="Times New Roman" w:eastAsia="Times New Roman" w:hAnsi="Times New Roman" w:cs="Times New Roman"/>
          <w:bCs/>
          <w:sz w:val="24"/>
          <w:szCs w:val="24"/>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E166E6">
        <w:rPr>
          <w:rFonts w:ascii="Times New Roman" w:eastAsia="Times New Roman" w:hAnsi="Times New Roman" w:cs="Times New Roman"/>
          <w:bCs/>
          <w:sz w:val="24"/>
          <w:szCs w:val="24"/>
          <w:lang w:eastAsia="ar-SA"/>
        </w:rPr>
        <w:br/>
      </w:r>
      <w:r w:rsidRPr="00F9108C">
        <w:rPr>
          <w:rFonts w:ascii="Times New Roman" w:eastAsia="Times New Roman" w:hAnsi="Times New Roman" w:cs="Times New Roman"/>
          <w:bCs/>
          <w:sz w:val="24"/>
          <w:szCs w:val="24"/>
          <w:lang w:eastAsia="ar-SA"/>
        </w:rPr>
        <w:t>о соответствии».</w:t>
      </w:r>
    </w:p>
    <w:p w:rsidR="00F9108C" w:rsidRPr="00F9108C" w:rsidRDefault="00F9108C" w:rsidP="00F9108C">
      <w:pPr>
        <w:suppressAutoHyphens/>
        <w:spacing w:after="0" w:line="240" w:lineRule="auto"/>
        <w:ind w:firstLine="567"/>
        <w:jc w:val="both"/>
        <w:rPr>
          <w:rFonts w:ascii="Times New Roman" w:eastAsia="Times New Roman" w:hAnsi="Times New Roman" w:cs="Times New Roman"/>
          <w:bCs/>
          <w:sz w:val="24"/>
          <w:szCs w:val="24"/>
          <w:lang w:eastAsia="ar-SA"/>
        </w:rPr>
      </w:pPr>
      <w:r w:rsidRPr="00F9108C">
        <w:rPr>
          <w:rFonts w:ascii="Times New Roman" w:eastAsia="Times New Roman" w:hAnsi="Times New Roman" w:cs="Times New Roman"/>
          <w:bCs/>
          <w:sz w:val="24"/>
          <w:szCs w:val="24"/>
          <w:lang w:eastAsia="ar-SA"/>
        </w:rPr>
        <w:t>- ГОСТ Р 50030.2-2010 (МЭК 60947-2:2006) «Аппаратура распределения и управления низковольтная. Часть 2. Автоматические выключатели»;</w:t>
      </w:r>
    </w:p>
    <w:p w:rsidR="00225303" w:rsidRPr="0074712F" w:rsidRDefault="00F9108C" w:rsidP="005003F2">
      <w:pPr>
        <w:suppressAutoHyphens/>
        <w:spacing w:after="0" w:line="240" w:lineRule="auto"/>
        <w:ind w:firstLine="567"/>
        <w:jc w:val="both"/>
        <w:rPr>
          <w:rFonts w:ascii="Times New Roman" w:eastAsia="Times New Roman" w:hAnsi="Times New Roman" w:cs="Times New Roman"/>
          <w:bCs/>
          <w:sz w:val="24"/>
          <w:szCs w:val="24"/>
          <w:lang w:eastAsia="ar-SA"/>
        </w:rPr>
      </w:pPr>
      <w:r w:rsidRPr="00F9108C">
        <w:rPr>
          <w:rFonts w:ascii="Times New Roman" w:eastAsia="Times New Roman" w:hAnsi="Times New Roman" w:cs="Times New Roman"/>
          <w:bCs/>
          <w:sz w:val="24"/>
          <w:szCs w:val="24"/>
          <w:lang w:eastAsia="ar-SA"/>
        </w:rPr>
        <w:t xml:space="preserve">- ГОСТ 31225.2.1-2012 (IEC 61009-2-1:1991) «Выключатели автоматические, управляемые дифференциальным током, бытового </w:t>
      </w:r>
      <w:r w:rsidR="00E166E6">
        <w:rPr>
          <w:rFonts w:ascii="Times New Roman" w:eastAsia="Times New Roman" w:hAnsi="Times New Roman" w:cs="Times New Roman"/>
          <w:bCs/>
          <w:sz w:val="24"/>
          <w:szCs w:val="24"/>
          <w:lang w:eastAsia="ar-SA"/>
        </w:rPr>
        <w:br/>
      </w:r>
      <w:r w:rsidRPr="00F9108C">
        <w:rPr>
          <w:rFonts w:ascii="Times New Roman" w:eastAsia="Times New Roman" w:hAnsi="Times New Roman" w:cs="Times New Roman"/>
          <w:bCs/>
          <w:sz w:val="24"/>
          <w:szCs w:val="24"/>
          <w:lang w:eastAsia="ar-SA"/>
        </w:rPr>
        <w:t xml:space="preserve">и аналогичного назначения со встроенной защитой от сверхтоков. Часть 2-1. Применяемость основных норм к АВДТ, функционально </w:t>
      </w:r>
      <w:r w:rsidR="002E5DED">
        <w:rPr>
          <w:rFonts w:ascii="Times New Roman" w:eastAsia="Times New Roman" w:hAnsi="Times New Roman" w:cs="Times New Roman"/>
          <w:bCs/>
          <w:sz w:val="24"/>
          <w:szCs w:val="24"/>
          <w:lang w:eastAsia="ar-SA"/>
        </w:rPr>
        <w:br/>
      </w:r>
      <w:r w:rsidRPr="00F9108C">
        <w:rPr>
          <w:rFonts w:ascii="Times New Roman" w:eastAsia="Times New Roman" w:hAnsi="Times New Roman" w:cs="Times New Roman"/>
          <w:bCs/>
          <w:sz w:val="24"/>
          <w:szCs w:val="24"/>
          <w:lang w:eastAsia="ar-SA"/>
        </w:rPr>
        <w:t>не зависящим от напряжения сети».</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Перечисление ГОСТ, ТУ, </w:t>
      </w:r>
      <w:proofErr w:type="spellStart"/>
      <w:r w:rsidRPr="0074712F">
        <w:rPr>
          <w:rFonts w:ascii="Times New Roman" w:hAnsi="Times New Roman" w:cs="Times New Roman"/>
          <w:sz w:val="24"/>
          <w:szCs w:val="24"/>
        </w:rPr>
        <w:t>СанПин</w:t>
      </w:r>
      <w:proofErr w:type="spellEnd"/>
      <w:r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862926" w:rsidRPr="0074712F" w:rsidRDefault="00862926" w:rsidP="005003F2">
      <w:pPr>
        <w:spacing w:after="0" w:line="240" w:lineRule="auto"/>
        <w:ind w:firstLine="709"/>
        <w:jc w:val="both"/>
        <w:rPr>
          <w:rFonts w:ascii="Times New Roman" w:hAnsi="Times New Roman" w:cs="Times New Roman"/>
          <w:sz w:val="24"/>
          <w:szCs w:val="24"/>
        </w:rPr>
      </w:pPr>
      <w:bookmarkStart w:id="9" w:name="_GoBack"/>
      <w:bookmarkEnd w:id="9"/>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74712F" w:rsidRDefault="00E1153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Сочетание </w:t>
      </w:r>
      <w:proofErr w:type="spellStart"/>
      <w:r w:rsidRPr="0074712F">
        <w:rPr>
          <w:rFonts w:ascii="Times New Roman" w:hAnsi="Times New Roman" w:cs="Times New Roman"/>
          <w:sz w:val="24"/>
          <w:szCs w:val="24"/>
        </w:rPr>
        <w:t>символьно</w:t>
      </w:r>
      <w:proofErr w:type="spellEnd"/>
      <w:r w:rsidRPr="0074712F">
        <w:rPr>
          <w:rFonts w:ascii="Times New Roman" w:hAnsi="Times New Roman" w:cs="Times New Roman"/>
          <w:sz w:val="24"/>
          <w:szCs w:val="24"/>
        </w:rPr>
        <w:t>-буквенного выражения «</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xml:space="preserve">», </w:t>
      </w:r>
      <w:r w:rsidR="00FE4E4B" w:rsidRPr="0074712F">
        <w:rPr>
          <w:rFonts w:ascii="Times New Roman" w:hAnsi="Times New Roman" w:cs="Times New Roman"/>
          <w:sz w:val="24"/>
          <w:szCs w:val="24"/>
        </w:rPr>
        <w:t>«&gt; 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w:t>
      </w:r>
      <w:r w:rsidR="00FE4E4B" w:rsidRPr="0074712F">
        <w:rPr>
          <w:rFonts w:ascii="Times New Roman" w:hAnsi="Times New Roman" w:cs="Times New Roman"/>
          <w:i/>
          <w:sz w:val="24"/>
          <w:szCs w:val="24"/>
        </w:rPr>
        <w:t>≥</w:t>
      </w:r>
      <w:r w:rsidR="00FE4E4B" w:rsidRPr="0074712F">
        <w:rPr>
          <w:rFonts w:ascii="Times New Roman" w:hAnsi="Times New Roman" w:cs="Times New Roman"/>
          <w:sz w:val="24"/>
          <w:szCs w:val="24"/>
        </w:rPr>
        <w:t>и &lt;» -</w:t>
      </w:r>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74712F" w:rsidRDefault="000254BA" w:rsidP="005003F2">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5003F2">
      <w:pPr>
        <w:spacing w:after="0" w:line="240" w:lineRule="auto"/>
        <w:jc w:val="center"/>
        <w:rPr>
          <w:rFonts w:ascii="Times New Roman" w:hAnsi="Times New Roman" w:cs="Times New Roman"/>
          <w:sz w:val="24"/>
          <w:szCs w:val="24"/>
        </w:rPr>
      </w:pPr>
    </w:p>
    <w:p w:rsidR="00B521F3" w:rsidRPr="0074712F" w:rsidRDefault="00B521F3"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2E5DED">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AF607C" w:rsidRPr="0074712F" w:rsidRDefault="00AF607C" w:rsidP="005003F2">
      <w:pPr>
        <w:spacing w:after="0" w:line="240" w:lineRule="auto"/>
        <w:jc w:val="right"/>
        <w:rPr>
          <w:rFonts w:ascii="Times New Roman" w:hAnsi="Times New Roman" w:cs="Times New Roman"/>
          <w:sz w:val="24"/>
          <w:szCs w:val="24"/>
        </w:rPr>
      </w:pPr>
    </w:p>
    <w:p w:rsidR="00DE00A1" w:rsidRPr="0074712F" w:rsidRDefault="00DE00A1" w:rsidP="005003F2">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78317D" w:rsidRPr="0074712F" w:rsidRDefault="0078317D" w:rsidP="005003F2">
      <w:pPr>
        <w:spacing w:after="0" w:line="240" w:lineRule="auto"/>
        <w:jc w:val="center"/>
        <w:rPr>
          <w:rFonts w:ascii="Times New Roman" w:hAnsi="Times New Roman" w:cs="Times New Roman"/>
          <w:b/>
          <w:sz w:val="24"/>
          <w:szCs w:val="24"/>
        </w:rPr>
        <w:sectPr w:rsidR="0078317D" w:rsidRPr="0074712F" w:rsidSect="00E460AC">
          <w:footerReference w:type="default" r:id="rId17"/>
          <w:footerReference w:type="first" r:id="rId18"/>
          <w:pgSz w:w="11906" w:h="16838"/>
          <w:pgMar w:top="567" w:right="566" w:bottom="567" w:left="1134" w:header="709" w:footer="709" w:gutter="0"/>
          <w:cols w:space="708"/>
          <w:docGrid w:linePitch="360"/>
        </w:sectPr>
      </w:pPr>
    </w:p>
    <w:p w:rsidR="002C5FF0" w:rsidRPr="0074712F" w:rsidRDefault="00C82107"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74712F" w:rsidRDefault="002C5FF0" w:rsidP="005003F2">
      <w:pPr>
        <w:spacing w:after="0" w:line="240" w:lineRule="auto"/>
        <w:jc w:val="both"/>
        <w:rPr>
          <w:rFonts w:ascii="Times New Roman" w:hAnsi="Times New Roman" w:cs="Times New Roman"/>
          <w:b/>
          <w:sz w:val="24"/>
          <w:szCs w:val="24"/>
        </w:rPr>
      </w:pPr>
    </w:p>
    <w:p w:rsidR="00FF61CD" w:rsidRPr="0074712F" w:rsidRDefault="00FF61CD" w:rsidP="005003F2">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567A75" w:rsidRPr="00567A75" w:rsidRDefault="00567A75" w:rsidP="00567A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7A75">
        <w:rPr>
          <w:rFonts w:ascii="Times New Roman" w:eastAsia="Times New Roman" w:hAnsi="Times New Roman" w:cs="Times New Roman"/>
          <w:sz w:val="24"/>
          <w:szCs w:val="24"/>
          <w:lang w:eastAsia="ru-RU"/>
        </w:rPr>
        <w:t>на поставку выключателей автоматических для нужд ИПУ РАН</w:t>
      </w:r>
    </w:p>
    <w:p w:rsidR="004F2F21" w:rsidRPr="00E166E6" w:rsidRDefault="004F2F21" w:rsidP="005003F2">
      <w:pPr>
        <w:spacing w:after="0" w:line="240" w:lineRule="auto"/>
        <w:ind w:firstLine="567"/>
        <w:jc w:val="both"/>
        <w:rPr>
          <w:rFonts w:ascii="Times New Roman" w:eastAsia="Calibri" w:hAnsi="Times New Roman" w:cs="Times New Roman"/>
          <w:b/>
          <w:sz w:val="24"/>
          <w:szCs w:val="24"/>
          <w:highlight w:val="yellow"/>
        </w:rPr>
      </w:pPr>
    </w:p>
    <w:p w:rsidR="00567A75" w:rsidRPr="00567A75" w:rsidRDefault="004F2F21" w:rsidP="00567A75">
      <w:pPr>
        <w:spacing w:after="0" w:line="240" w:lineRule="auto"/>
        <w:ind w:firstLine="567"/>
        <w:jc w:val="both"/>
        <w:rPr>
          <w:rFonts w:ascii="Times New Roman" w:eastAsia="Calibri" w:hAnsi="Times New Roman" w:cs="Times New Roman"/>
          <w:b/>
          <w:sz w:val="24"/>
          <w:szCs w:val="24"/>
        </w:rPr>
      </w:pPr>
      <w:r w:rsidRPr="00567A75">
        <w:rPr>
          <w:rFonts w:ascii="Times New Roman" w:eastAsia="Calibri" w:hAnsi="Times New Roman" w:cs="Times New Roman"/>
          <w:b/>
          <w:sz w:val="24"/>
          <w:szCs w:val="24"/>
        </w:rPr>
        <w:t>1.</w:t>
      </w:r>
      <w:r w:rsidRPr="00567A75">
        <w:rPr>
          <w:rFonts w:ascii="Times New Roman" w:eastAsia="Calibri" w:hAnsi="Times New Roman" w:cs="Times New Roman"/>
          <w:sz w:val="24"/>
          <w:szCs w:val="24"/>
        </w:rPr>
        <w:t xml:space="preserve"> </w:t>
      </w:r>
      <w:r w:rsidRPr="00567A75">
        <w:rPr>
          <w:rFonts w:ascii="Times New Roman" w:eastAsia="Calibri" w:hAnsi="Times New Roman" w:cs="Times New Roman"/>
          <w:b/>
          <w:sz w:val="24"/>
          <w:szCs w:val="24"/>
        </w:rPr>
        <w:t xml:space="preserve">Объект закупки: </w:t>
      </w:r>
      <w:r w:rsidR="00567A75" w:rsidRPr="00567A75">
        <w:rPr>
          <w:rFonts w:ascii="Times New Roman" w:eastAsia="Calibri" w:hAnsi="Times New Roman" w:cs="Times New Roman"/>
          <w:sz w:val="24"/>
          <w:szCs w:val="24"/>
        </w:rPr>
        <w:t xml:space="preserve">поставка выключателей автоматических для нужд ИПУ РАН </w:t>
      </w:r>
      <w:r w:rsidR="00567A75" w:rsidRPr="00567A75">
        <w:rPr>
          <w:rFonts w:ascii="Times New Roman" w:eastAsia="Calibri" w:hAnsi="Times New Roman" w:cs="Times New Roman"/>
          <w:sz w:val="24"/>
          <w:szCs w:val="24"/>
        </w:rPr>
        <w:br/>
        <w:t xml:space="preserve">(далее </w:t>
      </w:r>
      <w:r w:rsidR="0080380A">
        <w:rPr>
          <w:rFonts w:ascii="Times New Roman" w:eastAsia="Calibri" w:hAnsi="Times New Roman" w:cs="Times New Roman"/>
          <w:sz w:val="24"/>
          <w:szCs w:val="24"/>
        </w:rPr>
        <w:t>-</w:t>
      </w:r>
      <w:r w:rsidR="00567A75" w:rsidRPr="00567A75">
        <w:rPr>
          <w:rFonts w:ascii="Times New Roman" w:eastAsia="Calibri" w:hAnsi="Times New Roman" w:cs="Times New Roman"/>
          <w:sz w:val="24"/>
          <w:szCs w:val="24"/>
        </w:rPr>
        <w:t xml:space="preserve"> Товар).</w:t>
      </w:r>
    </w:p>
    <w:p w:rsidR="00567A75" w:rsidRPr="00567A75" w:rsidRDefault="004F2F21" w:rsidP="00567A75">
      <w:pPr>
        <w:spacing w:after="0" w:line="240" w:lineRule="auto"/>
        <w:ind w:firstLine="567"/>
        <w:jc w:val="both"/>
        <w:rPr>
          <w:rFonts w:ascii="Times New Roman" w:eastAsia="Calibri" w:hAnsi="Times New Roman" w:cs="Times New Roman"/>
          <w:sz w:val="24"/>
          <w:szCs w:val="24"/>
        </w:rPr>
      </w:pPr>
      <w:r w:rsidRPr="00B87DEB">
        <w:rPr>
          <w:rFonts w:ascii="Times New Roman" w:eastAsia="Calibri" w:hAnsi="Times New Roman" w:cs="Times New Roman"/>
          <w:b/>
          <w:sz w:val="24"/>
          <w:szCs w:val="24"/>
        </w:rPr>
        <w:t>2. Краткие характеристики поставляемого Товара</w:t>
      </w:r>
      <w:r w:rsidRPr="00B87DEB">
        <w:rPr>
          <w:rFonts w:ascii="Times New Roman" w:eastAsia="Calibri" w:hAnsi="Times New Roman" w:cs="Times New Roman"/>
          <w:sz w:val="24"/>
          <w:szCs w:val="24"/>
        </w:rPr>
        <w:t xml:space="preserve">: </w:t>
      </w:r>
      <w:r w:rsidR="00567A75" w:rsidRPr="00B87DEB">
        <w:rPr>
          <w:rFonts w:ascii="Times New Roman" w:eastAsia="Calibri" w:hAnsi="Times New Roman" w:cs="Times New Roman"/>
          <w:sz w:val="24"/>
          <w:szCs w:val="24"/>
        </w:rPr>
        <w:t xml:space="preserve">в соответствии </w:t>
      </w:r>
      <w:r w:rsidR="0080380A">
        <w:rPr>
          <w:rFonts w:ascii="Times New Roman" w:eastAsia="Calibri" w:hAnsi="Times New Roman" w:cs="Times New Roman"/>
          <w:sz w:val="24"/>
          <w:szCs w:val="24"/>
        </w:rPr>
        <w:br/>
      </w:r>
      <w:r w:rsidR="00567A75" w:rsidRPr="00B87DEB">
        <w:rPr>
          <w:rFonts w:ascii="Times New Roman" w:eastAsia="Calibri" w:hAnsi="Times New Roman" w:cs="Times New Roman"/>
          <w:sz w:val="24"/>
          <w:szCs w:val="24"/>
        </w:rPr>
        <w:t>с</w:t>
      </w:r>
      <w:r w:rsidR="005902B7">
        <w:rPr>
          <w:rFonts w:ascii="Times New Roman" w:eastAsia="Calibri" w:hAnsi="Times New Roman" w:cs="Times New Roman"/>
          <w:sz w:val="24"/>
          <w:szCs w:val="24"/>
        </w:rPr>
        <w:t xml:space="preserve"> Приложением</w:t>
      </w:r>
      <w:r w:rsidR="00567A75" w:rsidRPr="00567A75">
        <w:rPr>
          <w:rFonts w:ascii="Times New Roman" w:eastAsia="Calibri" w:hAnsi="Times New Roman" w:cs="Times New Roman"/>
          <w:sz w:val="24"/>
          <w:szCs w:val="24"/>
        </w:rPr>
        <w:t xml:space="preserve">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567A75" w:rsidRPr="00567A75" w:rsidRDefault="00567A75" w:rsidP="00567A75">
      <w:pPr>
        <w:spacing w:after="0" w:line="240" w:lineRule="auto"/>
        <w:ind w:firstLine="567"/>
        <w:jc w:val="both"/>
        <w:rPr>
          <w:rFonts w:ascii="Times New Roman" w:eastAsia="Calibri" w:hAnsi="Times New Roman" w:cs="Times New Roman"/>
          <w:sz w:val="24"/>
          <w:szCs w:val="24"/>
        </w:rPr>
      </w:pPr>
      <w:r w:rsidRPr="00567A75">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w:t>
      </w:r>
      <w:r w:rsidR="005902B7">
        <w:rPr>
          <w:rFonts w:ascii="Times New Roman" w:eastAsia="Calibri" w:hAnsi="Times New Roman" w:cs="Times New Roman"/>
          <w:sz w:val="24"/>
          <w:szCs w:val="24"/>
        </w:rPr>
        <w:t>елям, указанным в Приложении</w:t>
      </w:r>
      <w:r w:rsidRPr="00567A75">
        <w:rPr>
          <w:rFonts w:ascii="Times New Roman" w:eastAsia="Calibri" w:hAnsi="Times New Roman" w:cs="Times New Roman"/>
          <w:sz w:val="24"/>
          <w:szCs w:val="24"/>
        </w:rPr>
        <w:t xml:space="preserve"> к Техническому заданию.</w:t>
      </w:r>
    </w:p>
    <w:p w:rsidR="0080380A" w:rsidRDefault="00567A75" w:rsidP="005003F2">
      <w:pPr>
        <w:spacing w:after="0" w:line="240" w:lineRule="auto"/>
        <w:ind w:firstLine="567"/>
        <w:jc w:val="both"/>
        <w:rPr>
          <w:rFonts w:ascii="Times New Roman" w:eastAsia="Calibri" w:hAnsi="Times New Roman" w:cs="Times New Roman"/>
          <w:sz w:val="24"/>
          <w:szCs w:val="24"/>
        </w:rPr>
      </w:pPr>
      <w:r w:rsidRPr="00567A75">
        <w:rPr>
          <w:rFonts w:ascii="Times New Roman" w:eastAsia="Calibri" w:hAnsi="Times New Roman" w:cs="Times New Roman"/>
          <w:sz w:val="24"/>
          <w:szCs w:val="24"/>
        </w:rPr>
        <w:t xml:space="preserve">ОКПД 2 код: 27.12.22.000 - Выключатели автоматические на напряжение не более 1 </w:t>
      </w:r>
      <w:proofErr w:type="spellStart"/>
      <w:r w:rsidRPr="00567A75">
        <w:rPr>
          <w:rFonts w:ascii="Times New Roman" w:eastAsia="Calibri" w:hAnsi="Times New Roman" w:cs="Times New Roman"/>
          <w:sz w:val="24"/>
          <w:szCs w:val="24"/>
        </w:rPr>
        <w:t>кВ</w:t>
      </w:r>
      <w:proofErr w:type="spellEnd"/>
      <w:r w:rsidRPr="00567A75">
        <w:rPr>
          <w:rFonts w:ascii="Times New Roman" w:eastAsia="Calibri" w:hAnsi="Times New Roman" w:cs="Times New Roman"/>
          <w:sz w:val="24"/>
          <w:szCs w:val="24"/>
        </w:rPr>
        <w:t xml:space="preserve"> (КТРУ отсутствует).</w:t>
      </w:r>
      <w:r w:rsidR="0080380A">
        <w:rPr>
          <w:rFonts w:ascii="Times New Roman" w:eastAsia="Calibri" w:hAnsi="Times New Roman" w:cs="Times New Roman"/>
          <w:sz w:val="24"/>
          <w:szCs w:val="24"/>
        </w:rPr>
        <w:tab/>
      </w:r>
    </w:p>
    <w:p w:rsidR="004F2F21" w:rsidRPr="0080380A" w:rsidRDefault="004F2F21" w:rsidP="005003F2">
      <w:pPr>
        <w:spacing w:after="0" w:line="240" w:lineRule="auto"/>
        <w:ind w:firstLine="567"/>
        <w:jc w:val="both"/>
        <w:rPr>
          <w:rFonts w:ascii="Times New Roman" w:eastAsia="Calibri" w:hAnsi="Times New Roman" w:cs="Times New Roman"/>
          <w:sz w:val="24"/>
          <w:szCs w:val="24"/>
        </w:rPr>
      </w:pPr>
      <w:r w:rsidRPr="0080380A">
        <w:rPr>
          <w:rFonts w:ascii="Times New Roman" w:eastAsia="Calibri" w:hAnsi="Times New Roman" w:cs="Times New Roman"/>
          <w:b/>
          <w:sz w:val="24"/>
          <w:szCs w:val="24"/>
        </w:rPr>
        <w:t>3. Перечень и количество поставляемого Товара:</w:t>
      </w:r>
      <w:r w:rsidR="00567A75" w:rsidRPr="00EE002D">
        <w:rPr>
          <w:rFonts w:ascii="Times New Roman" w:eastAsia="Calibri" w:hAnsi="Times New Roman" w:cs="Times New Roman"/>
          <w:sz w:val="24"/>
          <w:szCs w:val="24"/>
        </w:rPr>
        <w:t xml:space="preserve"> </w:t>
      </w:r>
      <w:r w:rsidR="00567A75" w:rsidRPr="00567A75">
        <w:rPr>
          <w:rFonts w:ascii="Times New Roman" w:eastAsia="Times New Roman" w:hAnsi="Times New Roman" w:cs="Times New Roman"/>
          <w:sz w:val="24"/>
          <w:szCs w:val="24"/>
          <w:lang w:eastAsia="ru-RU"/>
        </w:rPr>
        <w:t>общее количество поставляемого Товара по 9 (</w:t>
      </w:r>
      <w:r w:rsidR="00EE002D">
        <w:rPr>
          <w:rFonts w:ascii="Times New Roman" w:eastAsia="Times New Roman" w:hAnsi="Times New Roman" w:cs="Times New Roman"/>
          <w:sz w:val="24"/>
          <w:szCs w:val="24"/>
          <w:lang w:eastAsia="ru-RU"/>
        </w:rPr>
        <w:t>д</w:t>
      </w:r>
      <w:r w:rsidR="00567A75" w:rsidRPr="00567A75">
        <w:rPr>
          <w:rFonts w:ascii="Times New Roman" w:eastAsia="Times New Roman" w:hAnsi="Times New Roman" w:cs="Times New Roman"/>
          <w:sz w:val="24"/>
          <w:szCs w:val="24"/>
          <w:lang w:eastAsia="ru-RU"/>
        </w:rPr>
        <w:t xml:space="preserve">евяти) номенклатурным позициям – 226 (двести двадцать шесть) штук, </w:t>
      </w:r>
      <w:r w:rsidR="0080380A">
        <w:rPr>
          <w:rFonts w:ascii="Times New Roman" w:eastAsia="Times New Roman" w:hAnsi="Times New Roman" w:cs="Times New Roman"/>
          <w:sz w:val="24"/>
          <w:szCs w:val="24"/>
          <w:lang w:eastAsia="ru-RU"/>
        </w:rPr>
        <w:br/>
      </w:r>
      <w:r w:rsidR="005902B7">
        <w:rPr>
          <w:rFonts w:ascii="Times New Roman" w:eastAsia="Times New Roman" w:hAnsi="Times New Roman" w:cs="Times New Roman"/>
          <w:sz w:val="24"/>
          <w:szCs w:val="24"/>
          <w:lang w:eastAsia="ru-RU"/>
        </w:rPr>
        <w:t>в соответствии с Приложением</w:t>
      </w:r>
      <w:r w:rsidR="00567A75" w:rsidRPr="00567A75">
        <w:rPr>
          <w:rFonts w:ascii="Times New Roman" w:eastAsia="Times New Roman" w:hAnsi="Times New Roman" w:cs="Times New Roman"/>
          <w:sz w:val="24"/>
          <w:szCs w:val="24"/>
          <w:lang w:eastAsia="ru-RU"/>
        </w:rPr>
        <w:t xml:space="preserve"> к Контракту «Спецификация на </w:t>
      </w:r>
      <w:r w:rsidR="00567A75" w:rsidRPr="00567A75">
        <w:rPr>
          <w:rFonts w:ascii="Times New Roman" w:eastAsia="Calibri" w:hAnsi="Times New Roman" w:cs="Times New Roman"/>
          <w:sz w:val="24"/>
          <w:szCs w:val="24"/>
          <w:lang w:eastAsia="zh-CN"/>
        </w:rPr>
        <w:t xml:space="preserve">поставку </w:t>
      </w:r>
      <w:r w:rsidR="00567A75" w:rsidRPr="00567A75">
        <w:rPr>
          <w:rFonts w:ascii="Times New Roman" w:eastAsia="Times New Roman" w:hAnsi="Times New Roman" w:cs="Times New Roman"/>
          <w:sz w:val="24"/>
          <w:szCs w:val="24"/>
          <w:lang w:eastAsia="zh-CN"/>
        </w:rPr>
        <w:t xml:space="preserve">выключателей автоматических </w:t>
      </w:r>
      <w:r w:rsidR="00567A75" w:rsidRPr="00567A75">
        <w:rPr>
          <w:rFonts w:ascii="Times New Roman" w:eastAsia="Calibri" w:hAnsi="Times New Roman" w:cs="Times New Roman"/>
          <w:sz w:val="24"/>
          <w:szCs w:val="24"/>
          <w:lang w:eastAsia="zh-CN"/>
        </w:rPr>
        <w:t>для нужд ИПУ РАН</w:t>
      </w:r>
      <w:r w:rsidR="00567A75" w:rsidRPr="00567A75">
        <w:rPr>
          <w:rFonts w:ascii="Times New Roman" w:eastAsia="Times New Roman" w:hAnsi="Times New Roman" w:cs="Times New Roman"/>
          <w:sz w:val="24"/>
          <w:szCs w:val="24"/>
          <w:lang w:eastAsia="ru-RU"/>
        </w:rPr>
        <w:t>», являющимся его неотъемлемой его частью</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00EE002D" w:rsidRPr="00AD5F7D">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00144A6E">
        <w:rPr>
          <w:rFonts w:ascii="Times New Roman" w:eastAsia="Times New Roman" w:hAnsi="Times New Roman" w:cs="Times New Roman"/>
          <w:sz w:val="24"/>
          <w:szCs w:val="24"/>
          <w:lang w:eastAsia="ar-SA"/>
        </w:rPr>
        <w:br/>
      </w:r>
      <w:r w:rsidR="00EE002D" w:rsidRPr="00AD5F7D">
        <w:rPr>
          <w:rFonts w:ascii="Times New Roman" w:eastAsia="Times New Roman" w:hAnsi="Times New Roman" w:cs="Times New Roman"/>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bCs/>
          <w:sz w:val="24"/>
          <w:szCs w:val="24"/>
        </w:rPr>
        <w:t xml:space="preserve">Поставляемый Товар и его составляющие должен быть новым, </w:t>
      </w:r>
      <w:r w:rsidR="00EE002D" w:rsidRPr="00783B9E">
        <w:rPr>
          <w:rFonts w:ascii="Times New Roman" w:hAnsi="Times New Roman" w:cs="Times New Roman"/>
          <w:bCs/>
          <w:sz w:val="24"/>
          <w:szCs w:val="24"/>
        </w:rPr>
        <w:br/>
        <w:t>не ранее 2020 года выпуска, изготовлен в соответствии с требованиями, установленными законодательством Российской Федерации.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Товар должен поставляться в упаковке и/или таре, обеспечивающей его сохранность,</w:t>
      </w:r>
      <w:r w:rsidR="00EE002D" w:rsidRPr="00783B9E">
        <w:rPr>
          <w:rFonts w:ascii="Times New Roman"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917681">
        <w:rPr>
          <w:rFonts w:ascii="Times New Roman" w:hAnsi="Times New Roman" w:cs="Times New Roman"/>
          <w:sz w:val="24"/>
          <w:szCs w:val="24"/>
        </w:rPr>
        <w:t xml:space="preserve"> Товара</w:t>
      </w:r>
      <w:r w:rsidR="00EE002D" w:rsidRPr="00783B9E">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80380A" w:rsidRDefault="0080380A" w:rsidP="0080380A">
      <w:pPr>
        <w:tabs>
          <w:tab w:val="left" w:pos="567"/>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00EE002D" w:rsidRPr="00783B9E">
        <w:rPr>
          <w:rFonts w:ascii="Times New Roman" w:hAnsi="Times New Roman" w:cs="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B87DEB">
        <w:rPr>
          <w:rFonts w:ascii="Times New Roman" w:hAnsi="Times New Roman" w:cs="Times New Roman"/>
          <w:sz w:val="24"/>
          <w:szCs w:val="24"/>
        </w:rPr>
        <w:t xml:space="preserve">гарантийном </w:t>
      </w:r>
      <w:r w:rsidR="00EE002D" w:rsidRPr="00783B9E">
        <w:rPr>
          <w:rFonts w:ascii="Times New Roman" w:hAnsi="Times New Roman" w:cs="Times New Roman"/>
          <w:sz w:val="24"/>
          <w:szCs w:val="24"/>
        </w:rPr>
        <w:t>сроке</w:t>
      </w:r>
      <w:r w:rsidR="00917681">
        <w:rPr>
          <w:rFonts w:ascii="Times New Roman" w:hAnsi="Times New Roman" w:cs="Times New Roman"/>
          <w:sz w:val="24"/>
          <w:szCs w:val="24"/>
        </w:rPr>
        <w:t xml:space="preserve"> на Товар</w:t>
      </w:r>
      <w:r w:rsidR="00EE002D" w:rsidRPr="00783B9E">
        <w:rPr>
          <w:rFonts w:ascii="Times New Roman" w:hAnsi="Times New Roman" w:cs="Times New Roman"/>
          <w:sz w:val="24"/>
          <w:szCs w:val="24"/>
        </w:rPr>
        <w:t xml:space="preserve"> </w:t>
      </w:r>
      <w:r>
        <w:rPr>
          <w:rFonts w:ascii="Times New Roman" w:hAnsi="Times New Roman" w:cs="Times New Roman"/>
          <w:sz w:val="24"/>
          <w:szCs w:val="24"/>
        </w:rPr>
        <w:t>и дате изготовления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B87DEB">
        <w:rPr>
          <w:rFonts w:ascii="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EE002D" w:rsidRPr="00B87DEB">
        <w:rPr>
          <w:rFonts w:ascii="Times New Roman" w:hAnsi="Times New Roman" w:cs="Times New Roman"/>
          <w:sz w:val="24"/>
          <w:szCs w:val="24"/>
          <w:lang w:eastAsia="ar-SA"/>
        </w:rPr>
        <w:b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00EE002D" w:rsidRPr="00B87DEB">
        <w:rPr>
          <w:rFonts w:ascii="Times New Roman" w:hAnsi="Times New Roman" w:cs="Times New Roman"/>
          <w:sz w:val="24"/>
          <w:szCs w:val="24"/>
          <w:lang w:eastAsia="ar-SA"/>
        </w:rPr>
        <w:lastRenderedPageBreak/>
        <w:t>читаемыми. Производственные коды на Товаре должны совпадать с производственными кодами на упаковке.</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00EE002D" w:rsidRPr="00783B9E">
        <w:rPr>
          <w:rFonts w:ascii="Times New Roman" w:hAnsi="Times New Roman" w:cs="Times New Roman"/>
          <w:sz w:val="24"/>
          <w:szCs w:val="24"/>
        </w:rPr>
        <w:br/>
        <w:t>в известность Заказчика с учетом условий Контракта.</w:t>
      </w:r>
      <w:r>
        <w:rPr>
          <w:rFonts w:ascii="Times New Roman" w:eastAsia="Times New Roman" w:hAnsi="Times New Roman" w:cs="Times New Roman"/>
          <w:b/>
          <w:sz w:val="24"/>
          <w:szCs w:val="24"/>
          <w:lang w:eastAsia="ar-SA"/>
        </w:rPr>
        <w:tab/>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hAnsi="Times New Roman" w:cs="Times New Roman"/>
          <w:sz w:val="24"/>
          <w:szCs w:val="24"/>
        </w:rPr>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приема-передачи Товара.</w:t>
      </w:r>
    </w:p>
    <w:p w:rsidR="0080380A" w:rsidRDefault="0080380A" w:rsidP="0080380A">
      <w:pPr>
        <w:tabs>
          <w:tab w:val="left" w:pos="567"/>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ab/>
      </w:r>
      <w:r w:rsidR="00B87DEB" w:rsidRPr="00B87DEB">
        <w:rPr>
          <w:rFonts w:ascii="Times New Roman" w:hAnsi="Times New Roman" w:cs="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w:t>
      </w:r>
      <w:r w:rsidR="00C72D98" w:rsidRPr="00C72D98">
        <w:rPr>
          <w:rFonts w:ascii="Times New Roman" w:hAnsi="Times New Roman" w:cs="Times New Roman"/>
          <w:sz w:val="24"/>
          <w:szCs w:val="24"/>
        </w:rPr>
        <w:t>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r w:rsidR="00B87DEB" w:rsidRPr="00B87DEB">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783B9E">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Товар должен иметь сертификаты или санитарно-гигиенические заключения и иные документы, подтверждающие качество Това</w:t>
      </w:r>
      <w:r w:rsidR="00144A6E">
        <w:rPr>
          <w:rFonts w:ascii="Times New Roman" w:hAnsi="Times New Roman" w:cs="Times New Roman"/>
          <w:sz w:val="24"/>
          <w:szCs w:val="24"/>
        </w:rPr>
        <w:t xml:space="preserve">ра, оформленные в соответствии </w:t>
      </w:r>
      <w:r w:rsidR="00144A6E">
        <w:rPr>
          <w:rFonts w:ascii="Times New Roman" w:hAnsi="Times New Roman" w:cs="Times New Roman"/>
          <w:sz w:val="24"/>
          <w:szCs w:val="24"/>
        </w:rPr>
        <w:br/>
      </w:r>
      <w:r w:rsidR="00EE002D" w:rsidRPr="00783B9E">
        <w:rPr>
          <w:rFonts w:ascii="Times New Roman" w:hAnsi="Times New Roman" w:cs="Times New Roman"/>
          <w:sz w:val="24"/>
          <w:szCs w:val="24"/>
        </w:rPr>
        <w:t>с законодательством Российской Федерации.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E002D" w:rsidRPr="00783B9E">
        <w:rPr>
          <w:rFonts w:ascii="Times New Roman" w:hAnsi="Times New Roman" w:cs="Times New Roman"/>
          <w:sz w:val="24"/>
          <w:szCs w:val="24"/>
        </w:rPr>
        <w:br/>
        <w:t xml:space="preserve">о соответствии санитарно-эпидемиологическими заключениями Федеральной службы </w:t>
      </w:r>
      <w:r w:rsidR="00EE002D" w:rsidRPr="00783B9E">
        <w:rPr>
          <w:rFonts w:ascii="Times New Roman"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Pr>
          <w:rFonts w:ascii="Times New Roman" w:hAnsi="Times New Roman" w:cs="Times New Roman"/>
          <w:sz w:val="24"/>
          <w:szCs w:val="24"/>
        </w:rPr>
        <w:tab/>
      </w:r>
      <w:r w:rsidR="00EE002D" w:rsidRPr="00783B9E">
        <w:rPr>
          <w:rFonts w:ascii="Times New Roman" w:hAnsi="Times New Roman" w:cs="Times New Roman"/>
          <w:sz w:val="24"/>
          <w:szCs w:val="24"/>
        </w:rPr>
        <w:t>Поставляемый Товар должен соответствовать</w:t>
      </w:r>
      <w:r w:rsidR="00EE002D">
        <w:rPr>
          <w:rFonts w:ascii="Times New Roman" w:hAnsi="Times New Roman" w:cs="Times New Roman"/>
          <w:sz w:val="24"/>
          <w:szCs w:val="24"/>
        </w:rPr>
        <w:t xml:space="preserve"> требованиям</w:t>
      </w:r>
      <w:r w:rsidR="00EE002D" w:rsidRPr="00783B9E">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EE002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w:t>
      </w:r>
      <w:r w:rsidR="00EE002D" w:rsidRPr="00EE002D">
        <w:rPr>
          <w:rFonts w:ascii="Times New Roman" w:eastAsia="Calibri" w:hAnsi="Times New Roman" w:cs="Times New Roman"/>
          <w:bCs/>
          <w:sz w:val="24"/>
          <w:szCs w:val="24"/>
        </w:rPr>
        <w:t xml:space="preserve">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EE002D" w:rsidRPr="00EE002D">
        <w:rPr>
          <w:rFonts w:ascii="Times New Roman" w:eastAsia="Calibri" w:hAnsi="Times New Roman" w:cs="Times New Roman"/>
          <w:bCs/>
          <w:sz w:val="24"/>
          <w:szCs w:val="24"/>
        </w:rPr>
        <w:br/>
        <w:t>о соответствии».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EE002D">
        <w:rPr>
          <w:rFonts w:ascii="Times New Roman" w:eastAsia="Calibri" w:hAnsi="Times New Roman" w:cs="Times New Roman"/>
          <w:bCs/>
          <w:sz w:val="24"/>
          <w:szCs w:val="24"/>
        </w:rPr>
        <w:t>-</w:t>
      </w:r>
      <w:r>
        <w:rPr>
          <w:rFonts w:ascii="Times New Roman" w:eastAsia="Calibri" w:hAnsi="Times New Roman" w:cs="Times New Roman"/>
          <w:bCs/>
          <w:sz w:val="24"/>
          <w:szCs w:val="24"/>
        </w:rPr>
        <w:t> </w:t>
      </w:r>
      <w:r w:rsidR="00EE002D" w:rsidRPr="00EE002D">
        <w:rPr>
          <w:rFonts w:ascii="Times New Roman" w:eastAsia="Calibri" w:hAnsi="Times New Roman" w:cs="Times New Roman"/>
          <w:bCs/>
          <w:sz w:val="24"/>
          <w:szCs w:val="24"/>
        </w:rPr>
        <w:t xml:space="preserve">ГОСТ Р 50030.2-2010 «Аппаратура распределения и управления низковольтная. </w:t>
      </w:r>
      <w:r w:rsidR="00C72D98">
        <w:rPr>
          <w:rFonts w:ascii="Times New Roman" w:eastAsia="Calibri" w:hAnsi="Times New Roman" w:cs="Times New Roman"/>
          <w:bCs/>
          <w:sz w:val="24"/>
          <w:szCs w:val="24"/>
        </w:rPr>
        <w:br/>
      </w:r>
      <w:r w:rsidR="00EE002D" w:rsidRPr="00EE002D">
        <w:rPr>
          <w:rFonts w:ascii="Times New Roman" w:eastAsia="Calibri" w:hAnsi="Times New Roman" w:cs="Times New Roman"/>
          <w:bCs/>
          <w:sz w:val="24"/>
          <w:szCs w:val="24"/>
        </w:rPr>
        <w:t>Часть 2. Автоматические выключатели»;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EE002D">
        <w:rPr>
          <w:rFonts w:ascii="Times New Roman" w:eastAsia="Calibri" w:hAnsi="Times New Roman" w:cs="Times New Roman"/>
          <w:bCs/>
          <w:sz w:val="24"/>
          <w:szCs w:val="24"/>
        </w:rPr>
        <w:t>-</w:t>
      </w:r>
      <w:r>
        <w:rPr>
          <w:rFonts w:ascii="Times New Roman" w:eastAsia="Calibri" w:hAnsi="Times New Roman" w:cs="Times New Roman"/>
          <w:bCs/>
          <w:sz w:val="24"/>
          <w:szCs w:val="24"/>
        </w:rPr>
        <w:t> </w:t>
      </w:r>
      <w:r w:rsidR="00EE002D" w:rsidRPr="00EE002D">
        <w:rPr>
          <w:rFonts w:ascii="Times New Roman" w:eastAsia="Calibri" w:hAnsi="Times New Roman" w:cs="Times New Roman"/>
          <w:bCs/>
          <w:sz w:val="24"/>
          <w:szCs w:val="24"/>
        </w:rPr>
        <w:t>ГОСТ 31225.2.1-2012 «Выключатели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w:t>
      </w:r>
      <w:r w:rsidR="00C72D98">
        <w:rPr>
          <w:rFonts w:ascii="Times New Roman" w:eastAsia="Calibri" w:hAnsi="Times New Roman" w:cs="Times New Roman"/>
          <w:bCs/>
          <w:sz w:val="24"/>
          <w:szCs w:val="24"/>
        </w:rPr>
        <w:t xml:space="preserve">ных норм к АВДТ, функционально </w:t>
      </w:r>
      <w:r w:rsidR="00EE002D" w:rsidRPr="00EE002D">
        <w:rPr>
          <w:rFonts w:ascii="Times New Roman" w:eastAsia="Calibri" w:hAnsi="Times New Roman" w:cs="Times New Roman"/>
          <w:bCs/>
          <w:sz w:val="24"/>
          <w:szCs w:val="24"/>
        </w:rPr>
        <w:t>не зависящим от напряжения сети»</w:t>
      </w:r>
      <w:r w:rsidR="004F2F21" w:rsidRPr="00EE002D">
        <w:rPr>
          <w:rFonts w:ascii="Times New Roman" w:eastAsia="Calibri" w:hAnsi="Times New Roman" w:cs="Times New Roman"/>
          <w:bCs/>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sz w:val="24"/>
          <w:szCs w:val="24"/>
        </w:rPr>
        <w:t>Срок поставки Товара до истечения 14 (четырнадцати) рабочих дней с даты заключения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00B87DEB" w:rsidRPr="00B87DEB">
        <w:rPr>
          <w:rFonts w:ascii="Times New Roman" w:eastAsia="Times New Roman" w:hAnsi="Times New Roman" w:cs="Times New Roman"/>
          <w:b/>
          <w:sz w:val="24"/>
          <w:szCs w:val="24"/>
          <w:lang w:eastAsia="ru-RU"/>
        </w:rPr>
        <w:t xml:space="preserve">: </w:t>
      </w:r>
      <w:r w:rsidR="00B87DEB" w:rsidRPr="00B87DEB">
        <w:rPr>
          <w:rFonts w:ascii="Times New Roman" w:eastAsia="Times New Roman" w:hAnsi="Times New Roman" w:cs="Times New Roman"/>
          <w:sz w:val="24"/>
          <w:szCs w:val="24"/>
          <w:lang w:eastAsia="ru-RU"/>
        </w:rPr>
        <w:t>в соответствии с условиями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b/>
      </w:r>
      <w:r w:rsidR="00B87DEB" w:rsidRPr="00B87DEB">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B87DEB" w:rsidRP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80380A">
        <w:rPr>
          <w:rFonts w:ascii="Times New Roman" w:eastAsia="Calibri"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w:t>
      </w:r>
      <w:r w:rsidR="00B87DEB" w:rsidRPr="0080380A">
        <w:rPr>
          <w:rFonts w:ascii="Times New Roman" w:eastAsia="Calibri" w:hAnsi="Times New Roman" w:cs="Times New Roman"/>
          <w:sz w:val="24"/>
          <w:szCs w:val="24"/>
        </w:rPr>
        <w:br/>
        <w:t xml:space="preserve">и Спецификации </w:t>
      </w:r>
      <w:r w:rsidRPr="0080380A">
        <w:rPr>
          <w:rFonts w:ascii="Times New Roman" w:eastAsia="Calibri" w:hAnsi="Times New Roman" w:cs="Times New Roman"/>
          <w:sz w:val="24"/>
          <w:szCs w:val="24"/>
        </w:rPr>
        <w:t xml:space="preserve">на поставку выключателей автоматических для нужд ИПУ РАН </w:t>
      </w:r>
      <w:r w:rsidR="00B87DEB" w:rsidRPr="0080380A">
        <w:rPr>
          <w:rFonts w:ascii="Times New Roman" w:eastAsia="Calibri" w:hAnsi="Times New Roman" w:cs="Times New Roman"/>
          <w:sz w:val="24"/>
          <w:szCs w:val="24"/>
        </w:rPr>
        <w:t>(Приложение № 1 к Контракту).</w:t>
      </w:r>
    </w:p>
    <w:p w:rsidR="00BE1FDE" w:rsidRPr="0074712F"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74712F" w:rsidSect="0080380A">
          <w:pgSz w:w="11906" w:h="16838"/>
          <w:pgMar w:top="680" w:right="849" w:bottom="1276" w:left="1276" w:header="567" w:footer="567" w:gutter="0"/>
          <w:cols w:space="708"/>
          <w:docGrid w:linePitch="360"/>
        </w:sectPr>
      </w:pPr>
    </w:p>
    <w:p w:rsidR="00661F11" w:rsidRPr="0074712F" w:rsidRDefault="00661F11" w:rsidP="005003F2">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к Техническому заданию</w:t>
      </w:r>
    </w:p>
    <w:p w:rsidR="00A62BD6" w:rsidRPr="0074712F"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9D4A19" w:rsidRPr="0074712F" w:rsidRDefault="009D4A19" w:rsidP="005003F2">
      <w:pPr>
        <w:keepNext/>
        <w:keepLines/>
        <w:spacing w:after="0" w:line="240" w:lineRule="auto"/>
        <w:jc w:val="center"/>
        <w:outlineLvl w:val="0"/>
        <w:rPr>
          <w:rFonts w:ascii="Times New Roman" w:eastAsia="Times New Roman" w:hAnsi="Times New Roman" w:cs="Times New Roman"/>
          <w:sz w:val="24"/>
          <w:szCs w:val="24"/>
          <w:lang w:eastAsia="ru-RU"/>
        </w:rPr>
      </w:pPr>
    </w:p>
    <w:tbl>
      <w:tblPr>
        <w:tblpPr w:leftFromText="180" w:rightFromText="180" w:vertAnchor="text" w:horzAnchor="margin" w:tblpY="35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5528"/>
        <w:gridCol w:w="3402"/>
      </w:tblGrid>
      <w:tr w:rsidR="00E166E6" w:rsidRPr="00E166E6" w:rsidTr="0080380A">
        <w:trPr>
          <w:trHeight w:val="53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166E6" w:rsidRPr="00E166E6" w:rsidRDefault="00E166E6" w:rsidP="0069324F">
            <w:pPr>
              <w:keepNext/>
              <w:keepLines/>
              <w:spacing w:after="0" w:line="240" w:lineRule="auto"/>
              <w:jc w:val="center"/>
              <w:outlineLvl w:val="0"/>
              <w:rPr>
                <w:rFonts w:ascii="Times New Roman" w:eastAsia="Times New Roman" w:hAnsi="Times New Roman" w:cs="Times New Roman"/>
                <w:b/>
                <w:sz w:val="24"/>
                <w:szCs w:val="24"/>
                <w:lang w:eastAsia="ru-RU"/>
              </w:rPr>
            </w:pPr>
            <w:r w:rsidRPr="00E166E6">
              <w:rPr>
                <w:rFonts w:ascii="Times New Roman" w:eastAsia="Times New Roman" w:hAnsi="Times New Roman" w:cs="Times New Roman"/>
                <w:b/>
                <w:sz w:val="24"/>
                <w:szCs w:val="24"/>
                <w:lang w:eastAsia="ru-RU"/>
              </w:rPr>
              <w:t>№ п/п</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E166E6" w:rsidRPr="00E166E6" w:rsidRDefault="00E166E6" w:rsidP="0069324F">
            <w:pPr>
              <w:keepNext/>
              <w:keepLines/>
              <w:spacing w:after="0" w:line="240" w:lineRule="auto"/>
              <w:jc w:val="center"/>
              <w:outlineLvl w:val="0"/>
              <w:rPr>
                <w:rFonts w:ascii="Times New Roman" w:eastAsia="Times New Roman" w:hAnsi="Times New Roman" w:cs="Times New Roman"/>
                <w:b/>
                <w:sz w:val="24"/>
                <w:szCs w:val="24"/>
                <w:lang w:eastAsia="ru-RU"/>
              </w:rPr>
            </w:pPr>
            <w:r w:rsidRPr="00E166E6">
              <w:rPr>
                <w:rFonts w:ascii="Times New Roman" w:eastAsia="Times New Roman" w:hAnsi="Times New Roman" w:cs="Times New Roman"/>
                <w:b/>
                <w:sz w:val="24"/>
                <w:szCs w:val="24"/>
                <w:lang w:eastAsia="ru-RU"/>
              </w:rPr>
              <w:t>Наименование товара</w:t>
            </w:r>
          </w:p>
        </w:tc>
        <w:tc>
          <w:tcPr>
            <w:tcW w:w="8930" w:type="dxa"/>
            <w:gridSpan w:val="2"/>
            <w:tcBorders>
              <w:top w:val="single" w:sz="4" w:space="0" w:color="auto"/>
              <w:left w:val="single" w:sz="4" w:space="0" w:color="auto"/>
              <w:bottom w:val="single" w:sz="4" w:space="0" w:color="auto"/>
              <w:right w:val="single" w:sz="4" w:space="0" w:color="auto"/>
            </w:tcBorders>
            <w:vAlign w:val="center"/>
          </w:tcPr>
          <w:p w:rsidR="00E166E6" w:rsidRPr="00E166E6" w:rsidRDefault="00E166E6" w:rsidP="00E166E6">
            <w:pPr>
              <w:keepNext/>
              <w:keepLines/>
              <w:spacing w:after="0" w:line="240" w:lineRule="auto"/>
              <w:jc w:val="center"/>
              <w:outlineLvl w:val="0"/>
              <w:rPr>
                <w:rFonts w:ascii="Times New Roman" w:eastAsia="Times New Roman" w:hAnsi="Times New Roman" w:cs="Times New Roman"/>
                <w:b/>
                <w:sz w:val="24"/>
                <w:szCs w:val="24"/>
                <w:lang w:eastAsia="ru-RU"/>
              </w:rPr>
            </w:pPr>
            <w:r w:rsidRPr="00E166E6">
              <w:rPr>
                <w:rFonts w:ascii="Times New Roman" w:eastAsia="Times New Roman" w:hAnsi="Times New Roman" w:cs="Times New Roman"/>
                <w:b/>
                <w:sz w:val="24"/>
                <w:szCs w:val="24"/>
                <w:lang w:eastAsia="ru-RU"/>
              </w:rPr>
              <w:t>Технические характеристики</w:t>
            </w:r>
          </w:p>
        </w:tc>
      </w:tr>
      <w:tr w:rsidR="00E166E6" w:rsidRPr="00E166E6" w:rsidTr="0080380A">
        <w:trPr>
          <w:trHeight w:val="1003"/>
        </w:trPr>
        <w:tc>
          <w:tcPr>
            <w:tcW w:w="675" w:type="dxa"/>
            <w:vMerge/>
            <w:tcBorders>
              <w:top w:val="single" w:sz="4" w:space="0" w:color="auto"/>
              <w:left w:val="single" w:sz="4" w:space="0" w:color="auto"/>
              <w:bottom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Borders>
              <w:top w:val="single" w:sz="4" w:space="0" w:color="auto"/>
              <w:left w:val="single" w:sz="4" w:space="0" w:color="auto"/>
              <w:bottom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rsidR="00E166E6" w:rsidRPr="00E166E6" w:rsidRDefault="00E166E6" w:rsidP="0069324F">
            <w:pPr>
              <w:keepNext/>
              <w:keepLines/>
              <w:spacing w:after="0" w:line="240" w:lineRule="auto"/>
              <w:jc w:val="center"/>
              <w:outlineLvl w:val="0"/>
              <w:rPr>
                <w:rFonts w:ascii="Times New Roman" w:eastAsia="Times New Roman" w:hAnsi="Times New Roman" w:cs="Times New Roman"/>
                <w:b/>
                <w:sz w:val="24"/>
                <w:szCs w:val="24"/>
                <w:lang w:eastAsia="ru-RU"/>
              </w:rPr>
            </w:pPr>
            <w:r w:rsidRPr="00E166E6">
              <w:rPr>
                <w:rFonts w:ascii="Times New Roman" w:eastAsia="Times New Roman" w:hAnsi="Times New Roman" w:cs="Times New Roman"/>
                <w:b/>
                <w:sz w:val="24"/>
                <w:szCs w:val="24"/>
                <w:lang w:eastAsia="ru-RU"/>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rsidR="00E166E6" w:rsidRPr="00E166E6" w:rsidRDefault="00E166E6" w:rsidP="0069324F">
            <w:pPr>
              <w:keepNext/>
              <w:keepLines/>
              <w:spacing w:after="0" w:line="240" w:lineRule="auto"/>
              <w:jc w:val="center"/>
              <w:outlineLvl w:val="0"/>
              <w:rPr>
                <w:rFonts w:ascii="Times New Roman" w:eastAsia="Times New Roman" w:hAnsi="Times New Roman" w:cs="Times New Roman"/>
                <w:b/>
                <w:sz w:val="24"/>
                <w:szCs w:val="24"/>
                <w:lang w:eastAsia="ru-RU"/>
              </w:rPr>
            </w:pPr>
            <w:r w:rsidRPr="00E166E6">
              <w:rPr>
                <w:rFonts w:ascii="Times New Roman" w:eastAsia="Times New Roman" w:hAnsi="Times New Roman" w:cs="Times New Roman"/>
                <w:b/>
                <w:sz w:val="24"/>
                <w:szCs w:val="24"/>
                <w:lang w:eastAsia="ru-RU"/>
              </w:rPr>
              <w:t>Требуемое значение</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w:t>
            </w:r>
          </w:p>
        </w:tc>
        <w:tc>
          <w:tcPr>
            <w:tcW w:w="5529" w:type="dxa"/>
            <w:vMerge w:val="restart"/>
          </w:tcPr>
          <w:p w:rsidR="00E166E6" w:rsidRPr="00E166E6" w:rsidRDefault="00E166E6" w:rsidP="00264841">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Выключатель автоматический, тип 1</w:t>
            </w:r>
          </w:p>
          <w:p w:rsidR="00E166E6" w:rsidRPr="00E166E6" w:rsidRDefault="00E166E6" w:rsidP="00264841">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27.12.22.000 - Выключатели автоматичес</w:t>
            </w:r>
            <w:r w:rsidR="0080380A">
              <w:rPr>
                <w:rFonts w:ascii="Times New Roman" w:eastAsia="Times New Roman" w:hAnsi="Times New Roman" w:cs="Times New Roman"/>
                <w:bCs/>
                <w:sz w:val="24"/>
                <w:szCs w:val="24"/>
                <w:lang w:eastAsia="ru-RU"/>
              </w:rPr>
              <w:t xml:space="preserve">кие на напряжение не более 1 </w:t>
            </w:r>
            <w:proofErr w:type="spellStart"/>
            <w:r w:rsidR="0080380A">
              <w:rPr>
                <w:rFonts w:ascii="Times New Roman" w:eastAsia="Times New Roman" w:hAnsi="Times New Roman" w:cs="Times New Roman"/>
                <w:bCs/>
                <w:sz w:val="24"/>
                <w:szCs w:val="24"/>
                <w:lang w:eastAsia="ru-RU"/>
              </w:rPr>
              <w:t>кВ</w:t>
            </w:r>
            <w:proofErr w:type="spellEnd"/>
            <w:r w:rsidR="0080380A">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ВА-47-29</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val="en-US" w:eastAsia="ru-RU"/>
              </w:rPr>
            </w:pPr>
            <w:r w:rsidRPr="00E166E6">
              <w:rPr>
                <w:rFonts w:ascii="Times New Roman" w:eastAsia="Times New Roman" w:hAnsi="Times New Roman" w:cs="Times New Roman"/>
                <w:sz w:val="24"/>
                <w:szCs w:val="24"/>
                <w:lang w:val="en-US" w:eastAsia="ru-RU"/>
              </w:rPr>
              <w:t>[</w:t>
            </w:r>
            <w:r w:rsidRPr="00E166E6">
              <w:rPr>
                <w:rFonts w:ascii="Times New Roman" w:eastAsia="Times New Roman" w:hAnsi="Times New Roman" w:cs="Times New Roman"/>
                <w:sz w:val="24"/>
                <w:szCs w:val="24"/>
                <w:lang w:eastAsia="ru-RU"/>
              </w:rPr>
              <w:t>1</w:t>
            </w:r>
            <w:r w:rsidRPr="00E166E6">
              <w:rPr>
                <w:rFonts w:ascii="Times New Roman" w:eastAsia="Times New Roman" w:hAnsi="Times New Roman" w:cs="Times New Roman"/>
                <w:sz w:val="24"/>
                <w:szCs w:val="24"/>
                <w:lang w:val="en-US" w:eastAsia="ru-RU"/>
              </w:rPr>
              <w:t>]</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val="en-US" w:eastAsia="ru-RU"/>
              </w:rPr>
            </w:pPr>
            <w:r w:rsidRPr="00E166E6">
              <w:rPr>
                <w:rFonts w:ascii="Times New Roman" w:eastAsia="Times New Roman" w:hAnsi="Times New Roman" w:cs="Times New Roman"/>
                <w:sz w:val="24"/>
                <w:szCs w:val="24"/>
                <w:lang w:val="en-US" w:eastAsia="ru-RU"/>
              </w:rPr>
              <w:t>10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230/400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Напряжение постоянного тока, В/полюс</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[48]</w:t>
            </w:r>
          </w:p>
        </w:tc>
      </w:tr>
      <w:tr w:rsidR="00E166E6" w:rsidRPr="00E166E6" w:rsidTr="0080380A">
        <w:trPr>
          <w:trHeight w:val="689"/>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Характеристики срабатывания электромагнитного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Тип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электромагнитный, тепловой</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Электрическая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6000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Механическая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20000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E166E6">
              <w:rPr>
                <w:rFonts w:ascii="Times New Roman" w:eastAsia="Times New Roman" w:hAnsi="Times New Roman" w:cs="Times New Roman"/>
                <w:sz w:val="24"/>
                <w:szCs w:val="24"/>
                <w:vertAlign w:val="superscript"/>
                <w:lang w:eastAsia="ru-RU"/>
              </w:rPr>
              <w:t>2</w:t>
            </w:r>
          </w:p>
        </w:tc>
        <w:tc>
          <w:tcPr>
            <w:tcW w:w="3402" w:type="dxa"/>
            <w:shd w:val="clear" w:color="auto" w:fill="auto"/>
            <w:vAlign w:val="center"/>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7A79DC"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 -</w:t>
            </w:r>
            <w:r w:rsidR="00E166E6"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00E166E6"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w:t>
            </w:r>
          </w:p>
        </w:tc>
        <w:tc>
          <w:tcPr>
            <w:tcW w:w="5529" w:type="dxa"/>
            <w:vMerge w:val="restart"/>
          </w:tcPr>
          <w:p w:rsidR="00E166E6" w:rsidRPr="00E166E6" w:rsidRDefault="00E166E6" w:rsidP="00264841">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Выключатель автоматический, тип 2</w:t>
            </w:r>
          </w:p>
          <w:p w:rsidR="00E166E6" w:rsidRPr="00E166E6" w:rsidRDefault="00E166E6" w:rsidP="00264841">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lastRenderedPageBreak/>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ВА-47-29</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val="en-US" w:eastAsia="ru-RU"/>
              </w:rPr>
            </w:pPr>
            <w:r w:rsidRPr="00E166E6">
              <w:rPr>
                <w:rFonts w:ascii="Times New Roman" w:eastAsia="Times New Roman" w:hAnsi="Times New Roman" w:cs="Times New Roman"/>
                <w:sz w:val="24"/>
                <w:szCs w:val="24"/>
                <w:lang w:eastAsia="ru-RU"/>
              </w:rPr>
              <w:t>1</w:t>
            </w:r>
            <w:r w:rsidRPr="00E166E6">
              <w:rPr>
                <w:rFonts w:ascii="Times New Roman" w:eastAsia="Times New Roman" w:hAnsi="Times New Roman" w:cs="Times New Roman"/>
                <w:sz w:val="24"/>
                <w:szCs w:val="24"/>
                <w:lang w:val="en-US" w:eastAsia="ru-RU"/>
              </w:rPr>
              <w:t>6</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230/400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Напряжение постоянного тока, В/полюс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[48]</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Характеристики срабатывания электромагнитного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Тип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электромагнитный, тепловой</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Электрическая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6000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Механическая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20000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E166E6">
              <w:rPr>
                <w:rFonts w:ascii="Times New Roman" w:eastAsia="Times New Roman" w:hAnsi="Times New Roman" w:cs="Times New Roman"/>
                <w:sz w:val="24"/>
                <w:szCs w:val="24"/>
                <w:vertAlign w:val="superscript"/>
                <w:lang w:eastAsia="ru-RU"/>
              </w:rPr>
              <w:t>2</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E166E6" w:rsidP="007A79DC">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sidRPr="00E166E6">
              <w:rPr>
                <w:rFonts w:ascii="Times New Roman" w:eastAsia="Times New Roman" w:hAnsi="Times New Roman" w:cs="Times New Roman"/>
                <w:sz w:val="24"/>
                <w:szCs w:val="24"/>
                <w:lang w:eastAsia="ru-RU"/>
              </w:rPr>
              <w:t xml:space="preserve">40* </w:t>
            </w:r>
            <w:r w:rsidR="007A79DC">
              <w:rPr>
                <w:rFonts w:ascii="Times New Roman" w:eastAsia="Times New Roman" w:hAnsi="Times New Roman" w:cs="Times New Roman"/>
                <w:sz w:val="24"/>
                <w:szCs w:val="24"/>
                <w:lang w:eastAsia="ru-RU"/>
              </w:rPr>
              <w:t>-</w:t>
            </w:r>
            <w:r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w:t>
            </w:r>
          </w:p>
        </w:tc>
        <w:tc>
          <w:tcPr>
            <w:tcW w:w="5529" w:type="dxa"/>
            <w:vMerge w:val="restart"/>
          </w:tcPr>
          <w:p w:rsidR="00E166E6" w:rsidRPr="00E166E6" w:rsidRDefault="00E166E6" w:rsidP="00264841">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Выключатель автоматический, тип 3</w:t>
            </w:r>
          </w:p>
          <w:p w:rsidR="00E166E6" w:rsidRPr="00E166E6" w:rsidRDefault="00E166E6" w:rsidP="00264841">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ВА-47-29</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16</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Напряжение постоянного тока, В/полюс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[48]</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Характеристики срабатывания электромагнитного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Тип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электромагнитный, тепловой</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Электрическая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6000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Механическая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20000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144A6E">
              <w:rPr>
                <w:rFonts w:ascii="Times New Roman" w:eastAsia="Times New Roman" w:hAnsi="Times New Roman" w:cs="Times New Roman"/>
                <w:sz w:val="24"/>
                <w:szCs w:val="24"/>
                <w:vertAlign w:val="superscript"/>
                <w:lang w:eastAsia="ru-RU"/>
              </w:rPr>
              <w:t>2</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7A79DC"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 -</w:t>
            </w:r>
            <w:r w:rsidR="00E166E6"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00E166E6"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lastRenderedPageBreak/>
              <w:t>4</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Выключатель автоматический, тип 4</w:t>
            </w:r>
          </w:p>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ВА-47-29</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32</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Напряжение постоянного тока, В/полюс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[48]</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Характеристики срабатывания электромагнитного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Тип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электромагнитный, тепловой</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Электрическая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6000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Механическая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20000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144A6E">
              <w:rPr>
                <w:rFonts w:ascii="Times New Roman" w:eastAsia="Times New Roman" w:hAnsi="Times New Roman" w:cs="Times New Roman"/>
                <w:sz w:val="24"/>
                <w:szCs w:val="24"/>
                <w:vertAlign w:val="superscript"/>
                <w:lang w:eastAsia="ru-RU"/>
              </w:rPr>
              <w:t>2</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7A79DC"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w:t>
            </w:r>
            <w:r w:rsidR="00E166E6"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00E166E6"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Выключатель автоматический, тип 5</w:t>
            </w:r>
          </w:p>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ВА-47-29</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Напряжение постоянного тока, В/полюс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[48]</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Характеристики срабатывания электромагнитного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Тип </w:t>
            </w:r>
            <w:proofErr w:type="spellStart"/>
            <w:r w:rsidRPr="00E166E6">
              <w:rPr>
                <w:rFonts w:ascii="Times New Roman" w:eastAsia="Times New Roman" w:hAnsi="Times New Roman" w:cs="Times New Roman"/>
                <w:sz w:val="24"/>
                <w:szCs w:val="24"/>
                <w:lang w:eastAsia="ru-RU"/>
              </w:rPr>
              <w:t>расцепителя</w:t>
            </w:r>
            <w:proofErr w:type="spell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электромагнитный, тепловой</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Электрическая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6000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Механическая 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20000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144A6E">
              <w:rPr>
                <w:rFonts w:ascii="Times New Roman" w:eastAsia="Times New Roman" w:hAnsi="Times New Roman" w:cs="Times New Roman"/>
                <w:sz w:val="24"/>
                <w:szCs w:val="24"/>
                <w:vertAlign w:val="superscript"/>
                <w:lang w:eastAsia="ru-RU"/>
              </w:rPr>
              <w:t>2</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4E247A"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 -</w:t>
            </w:r>
            <w:r w:rsidR="00E166E6"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00E166E6"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6</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sz w:val="24"/>
                <w:szCs w:val="24"/>
                <w:lang w:eastAsia="ru-RU"/>
              </w:rPr>
              <w:t xml:space="preserve">Автоматический выключатель дифференциального тока </w:t>
            </w: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АВДТ 32</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w:t>
            </w:r>
            <w:r w:rsidRPr="00E166E6">
              <w:rPr>
                <w:rFonts w:ascii="Times New Roman" w:eastAsia="Times New Roman" w:hAnsi="Times New Roman" w:cs="Times New Roman"/>
                <w:sz w:val="24"/>
                <w:szCs w:val="24"/>
                <w:lang w:val="en-US" w:eastAsia="ru-RU"/>
              </w:rPr>
              <w:t>N</w:t>
            </w:r>
            <w:r w:rsidRPr="00E166E6">
              <w:rPr>
                <w:rFonts w:ascii="Times New Roman" w:eastAsia="Times New Roman" w:hAnsi="Times New Roman" w:cs="Times New Roman"/>
                <w:sz w:val="24"/>
                <w:szCs w:val="24"/>
                <w:lang w:eastAsia="ru-RU"/>
              </w:rPr>
              <w:t>]</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16</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230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отключающий дифференциальный ток, мА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Рабочая характеристика при наличии дифференциального тока с постоянной составляющей, тип</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Время отключения при номинальном дифференциальном токе, мс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10 000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Максимальное сечение присоединяемых проводов, мм</w:t>
            </w:r>
            <w:r w:rsidRPr="00144A6E">
              <w:rPr>
                <w:rFonts w:ascii="Times New Roman" w:eastAsia="Times New Roman" w:hAnsi="Times New Roman" w:cs="Times New Roman"/>
                <w:sz w:val="24"/>
                <w:szCs w:val="24"/>
                <w:vertAlign w:val="superscript"/>
                <w:lang w:eastAsia="ru-RU"/>
              </w:rPr>
              <w:t>2</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26 </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4E247A"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 -</w:t>
            </w:r>
            <w:r w:rsidR="00E166E6" w:rsidRPr="00E166E6">
              <w:rPr>
                <w:rFonts w:ascii="Times New Roman" w:eastAsia="Times New Roman" w:hAnsi="Times New Roman" w:cs="Times New Roman"/>
                <w:sz w:val="24"/>
                <w:szCs w:val="24"/>
                <w:lang w:eastAsia="ru-RU"/>
              </w:rPr>
              <w:t xml:space="preserve"> +</w:t>
            </w:r>
            <w:r w:rsidR="00503572">
              <w:rPr>
                <w:rFonts w:ascii="Times New Roman" w:eastAsia="Times New Roman" w:hAnsi="Times New Roman" w:cs="Times New Roman"/>
                <w:sz w:val="24"/>
                <w:szCs w:val="24"/>
                <w:lang w:eastAsia="ru-RU"/>
              </w:rPr>
              <w:t xml:space="preserve"> </w:t>
            </w:r>
            <w:r w:rsidR="00E166E6"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7</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Автомат дифференциальный, тип 1</w:t>
            </w:r>
          </w:p>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0080380A">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АД 14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16</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отключающий дифференциальный ток, мА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Рабочая характеристика при наличии дифференциального тока с постоянной </w:t>
            </w:r>
            <w:r w:rsidRPr="00E166E6">
              <w:rPr>
                <w:rFonts w:ascii="Times New Roman" w:eastAsia="Times New Roman" w:hAnsi="Times New Roman" w:cs="Times New Roman"/>
                <w:sz w:val="24"/>
                <w:szCs w:val="24"/>
                <w:lang w:eastAsia="ru-RU"/>
              </w:rPr>
              <w:lastRenderedPageBreak/>
              <w:t>составляющей, тип</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lastRenderedPageBreak/>
              <w:t>АС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Время отключения при номинальном дифференциальном токе, мс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10 000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4E247A"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w:t>
            </w:r>
            <w:r w:rsidR="00E166E6" w:rsidRPr="00E166E6">
              <w:rPr>
                <w:rFonts w:ascii="Times New Roman" w:eastAsia="Times New Roman" w:hAnsi="Times New Roman" w:cs="Times New Roman"/>
                <w:sz w:val="24"/>
                <w:szCs w:val="24"/>
                <w:lang w:eastAsia="ru-RU"/>
              </w:rPr>
              <w:t xml:space="preserve">  +40*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8</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Автомат дифференциальный, тип 2</w:t>
            </w:r>
          </w:p>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АД 14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32 </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отключающий дифференциальный ток, мА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30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Рабочая характеристика при наличии дифференциального тока с постоянной составляющей, тип</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Время отключения при номинальном дифференциальном токе, мс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w:t>
            </w:r>
            <w:r w:rsidR="00503572">
              <w:rPr>
                <w:rFonts w:ascii="Times New Roman" w:eastAsia="Times New Roman" w:hAnsi="Times New Roman" w:cs="Times New Roman"/>
                <w:sz w:val="24"/>
                <w:szCs w:val="24"/>
                <w:lang w:eastAsia="ru-RU"/>
              </w:rPr>
              <w:t xml:space="preserve"> </w:t>
            </w: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10 000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4E247A"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w:t>
            </w:r>
            <w:r w:rsidR="00E166E6" w:rsidRPr="00E166E6">
              <w:rPr>
                <w:rFonts w:ascii="Times New Roman" w:eastAsia="Times New Roman" w:hAnsi="Times New Roman" w:cs="Times New Roman"/>
                <w:sz w:val="24"/>
                <w:szCs w:val="24"/>
                <w:lang w:eastAsia="ru-RU"/>
              </w:rPr>
              <w:t xml:space="preserve"> +40*</w:t>
            </w:r>
          </w:p>
        </w:tc>
      </w:tr>
      <w:tr w:rsidR="00E166E6" w:rsidRPr="00E166E6" w:rsidTr="0080380A">
        <w:trPr>
          <w:trHeight w:val="334"/>
        </w:trPr>
        <w:tc>
          <w:tcPr>
            <w:tcW w:w="675" w:type="dxa"/>
            <w:vMerge w:val="restart"/>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9</w:t>
            </w:r>
          </w:p>
        </w:tc>
        <w:tc>
          <w:tcPr>
            <w:tcW w:w="5529" w:type="dxa"/>
            <w:vMerge w:val="restart"/>
          </w:tcPr>
          <w:p w:rsidR="00E166E6" w:rsidRPr="00E166E6" w:rsidRDefault="00E166E6" w:rsidP="00B9246A">
            <w:pPr>
              <w:keepNext/>
              <w:keepLines/>
              <w:spacing w:after="0" w:line="240" w:lineRule="auto"/>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Автомат дифференциальный, тип 3</w:t>
            </w:r>
          </w:p>
          <w:p w:rsidR="00E166E6" w:rsidRPr="00E166E6" w:rsidRDefault="00E166E6" w:rsidP="00B9246A">
            <w:pPr>
              <w:keepNext/>
              <w:keepLines/>
              <w:spacing w:after="0" w:line="240" w:lineRule="auto"/>
              <w:outlineLvl w:val="0"/>
              <w:rPr>
                <w:rFonts w:ascii="Times New Roman" w:eastAsia="Times New Roman" w:hAnsi="Times New Roman" w:cs="Times New Roman"/>
                <w:bCs/>
                <w:i/>
                <w:sz w:val="24"/>
                <w:szCs w:val="24"/>
                <w:lang w:eastAsia="ru-RU"/>
              </w:rPr>
            </w:pPr>
            <w:r w:rsidRPr="00E166E6">
              <w:rPr>
                <w:rFonts w:ascii="Times New Roman" w:eastAsia="Times New Roman" w:hAnsi="Times New Roman" w:cs="Times New Roman"/>
                <w:bCs/>
                <w:sz w:val="24"/>
                <w:szCs w:val="24"/>
                <w:lang w:eastAsia="ru-RU"/>
              </w:rPr>
              <w:t xml:space="preserve">27.12.22.000 - Выключатели автоматические </w:t>
            </w:r>
            <w:r w:rsidR="0080380A">
              <w:rPr>
                <w:rFonts w:ascii="Times New Roman" w:eastAsia="Times New Roman" w:hAnsi="Times New Roman" w:cs="Times New Roman"/>
                <w:bCs/>
                <w:sz w:val="24"/>
                <w:szCs w:val="24"/>
                <w:lang w:eastAsia="ru-RU"/>
              </w:rPr>
              <w:br/>
            </w:r>
            <w:r w:rsidRPr="00E166E6">
              <w:rPr>
                <w:rFonts w:ascii="Times New Roman" w:eastAsia="Times New Roman" w:hAnsi="Times New Roman" w:cs="Times New Roman"/>
                <w:bCs/>
                <w:sz w:val="24"/>
                <w:szCs w:val="24"/>
                <w:lang w:eastAsia="ru-RU"/>
              </w:rPr>
              <w:t xml:space="preserve">на напряжение не более 1 </w:t>
            </w:r>
            <w:proofErr w:type="spellStart"/>
            <w:r w:rsidRPr="00E166E6">
              <w:rPr>
                <w:rFonts w:ascii="Times New Roman" w:eastAsia="Times New Roman" w:hAnsi="Times New Roman" w:cs="Times New Roman"/>
                <w:bCs/>
                <w:sz w:val="24"/>
                <w:szCs w:val="24"/>
                <w:lang w:eastAsia="ru-RU"/>
              </w:rPr>
              <w:t>кВ</w:t>
            </w:r>
            <w:proofErr w:type="spellEnd"/>
            <w:r w:rsidRPr="00E166E6">
              <w:rPr>
                <w:rFonts w:ascii="Times New Roman" w:eastAsia="Times New Roman" w:hAnsi="Times New Roman" w:cs="Times New Roman"/>
                <w:bCs/>
                <w:sz w:val="24"/>
                <w:szCs w:val="24"/>
                <w:lang w:eastAsia="ru-RU"/>
              </w:rPr>
              <w:t xml:space="preserve"> </w:t>
            </w:r>
            <w:r w:rsidRPr="00E166E6">
              <w:rPr>
                <w:rFonts w:ascii="Times New Roman" w:eastAsia="Times New Roman" w:hAnsi="Times New Roman" w:cs="Times New Roman"/>
                <w:bCs/>
                <w:i/>
                <w:sz w:val="24"/>
                <w:szCs w:val="24"/>
                <w:lang w:eastAsia="ru-RU"/>
              </w:rPr>
              <w:t>(КТРУ отсутствует).</w:t>
            </w:r>
          </w:p>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Серия </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АД 14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Число силовых полюсов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[4] </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Номинальный ток, 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Номинальное напряжение, В</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Частота переменного тока, Гц</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[50]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Номинальная отключающая способность, кА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4,5</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Номинальный отключающий дифференциальный </w:t>
            </w:r>
            <w:r w:rsidRPr="00E166E6">
              <w:rPr>
                <w:rFonts w:ascii="Times New Roman" w:eastAsia="Times New Roman" w:hAnsi="Times New Roman" w:cs="Times New Roman"/>
                <w:sz w:val="24"/>
                <w:szCs w:val="24"/>
                <w:lang w:eastAsia="ru-RU"/>
              </w:rPr>
              <w:lastRenderedPageBreak/>
              <w:t>ток, мА</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lastRenderedPageBreak/>
              <w:t>30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Рабочая характеристика при наличии дифференциального тока с постоянной составляющей, тип</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АС</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Время отключения при номинальном дифференциальном токе, мс</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≤40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Условия эксплуатации</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УХЛ4</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Степень защиты,</w:t>
            </w:r>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IP20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xml:space="preserve">Износостойкость, циклов </w:t>
            </w:r>
            <w:proofErr w:type="gramStart"/>
            <w:r w:rsidRPr="00E166E6">
              <w:rPr>
                <w:rFonts w:ascii="Times New Roman" w:eastAsia="Times New Roman" w:hAnsi="Times New Roman" w:cs="Times New Roman"/>
                <w:sz w:val="24"/>
                <w:szCs w:val="24"/>
                <w:lang w:eastAsia="ru-RU"/>
              </w:rPr>
              <w:t>В-О</w:t>
            </w:r>
            <w:proofErr w:type="gramEnd"/>
          </w:p>
        </w:tc>
        <w:tc>
          <w:tcPr>
            <w:tcW w:w="3402"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 10 000</w:t>
            </w:r>
          </w:p>
        </w:tc>
      </w:tr>
      <w:tr w:rsidR="00E166E6" w:rsidRPr="00E166E6" w:rsidTr="0080380A">
        <w:trPr>
          <w:trHeight w:val="334"/>
        </w:trPr>
        <w:tc>
          <w:tcPr>
            <w:tcW w:w="675" w:type="dxa"/>
            <w:vMerge/>
            <w:tcBorders>
              <w:left w:val="single" w:sz="4" w:space="0" w:color="auto"/>
              <w:right w:val="single" w:sz="4" w:space="0" w:color="auto"/>
            </w:tcBorders>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9" w:type="dxa"/>
            <w:vMerge/>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p>
        </w:tc>
        <w:tc>
          <w:tcPr>
            <w:tcW w:w="5528" w:type="dxa"/>
            <w:shd w:val="clear" w:color="auto" w:fill="auto"/>
          </w:tcPr>
          <w:p w:rsidR="00E166E6" w:rsidRPr="00E166E6" w:rsidRDefault="00E166E6" w:rsidP="00E166E6">
            <w:pPr>
              <w:keepNext/>
              <w:keepLines/>
              <w:spacing w:after="0" w:line="240" w:lineRule="auto"/>
              <w:jc w:val="both"/>
              <w:outlineLvl w:val="0"/>
              <w:rPr>
                <w:rFonts w:ascii="Times New Roman" w:eastAsia="Times New Roman" w:hAnsi="Times New Roman" w:cs="Times New Roman"/>
                <w:sz w:val="24"/>
                <w:szCs w:val="24"/>
                <w:lang w:eastAsia="ru-RU"/>
              </w:rPr>
            </w:pPr>
            <w:r w:rsidRPr="00E166E6">
              <w:rPr>
                <w:rFonts w:ascii="Times New Roman" w:eastAsia="Times New Roman" w:hAnsi="Times New Roman" w:cs="Times New Roman"/>
                <w:sz w:val="24"/>
                <w:szCs w:val="24"/>
                <w:lang w:eastAsia="ru-RU"/>
              </w:rPr>
              <w:t>Диапазон рабочих температур, С°</w:t>
            </w:r>
          </w:p>
        </w:tc>
        <w:tc>
          <w:tcPr>
            <w:tcW w:w="3402" w:type="dxa"/>
            <w:shd w:val="clear" w:color="auto" w:fill="auto"/>
          </w:tcPr>
          <w:p w:rsidR="00E166E6" w:rsidRPr="00E166E6" w:rsidRDefault="004E247A" w:rsidP="00E166E6">
            <w:pPr>
              <w:keepNext/>
              <w:keepLine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w:t>
            </w:r>
            <w:r w:rsidR="00E166E6" w:rsidRPr="00E166E6">
              <w:rPr>
                <w:rFonts w:ascii="Times New Roman" w:eastAsia="Times New Roman" w:hAnsi="Times New Roman" w:cs="Times New Roman"/>
                <w:sz w:val="24"/>
                <w:szCs w:val="24"/>
                <w:lang w:eastAsia="ru-RU"/>
              </w:rPr>
              <w:t xml:space="preserve"> +40* </w:t>
            </w:r>
          </w:p>
        </w:tc>
      </w:tr>
    </w:tbl>
    <w:p w:rsidR="00612B64" w:rsidRPr="0074712F"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74712F" w:rsidRDefault="00125874" w:rsidP="005003F2">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74712F" w:rsidRDefault="00C203E5"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br w:type="page"/>
      </w:r>
    </w:p>
    <w:p w:rsidR="00C379C6" w:rsidRPr="0074712F" w:rsidRDefault="00C379C6"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74712F" w:rsidTr="00B435C8">
        <w:trPr>
          <w:trHeight w:val="480"/>
        </w:trPr>
        <w:tc>
          <w:tcPr>
            <w:tcW w:w="15134" w:type="dxa"/>
            <w:gridSpan w:val="2"/>
            <w:tcBorders>
              <w:top w:val="nil"/>
              <w:left w:val="nil"/>
              <w:bottom w:val="single" w:sz="4" w:space="0" w:color="auto"/>
              <w:right w:val="nil"/>
            </w:tcBorders>
            <w:hideMark/>
          </w:tcPr>
          <w:p w:rsidR="008C6D71" w:rsidRPr="0074712F" w:rsidRDefault="008C6D71" w:rsidP="005003F2">
            <w:pPr>
              <w:contextualSpacing/>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A62BD6" w:rsidRPr="0074712F">
              <w:rPr>
                <w:rFonts w:ascii="Times New Roman" w:eastAsia="Times New Roman" w:hAnsi="Times New Roman" w:cs="Times New Roman"/>
                <w:b/>
                <w:bCs/>
                <w:sz w:val="24"/>
                <w:szCs w:val="24"/>
                <w:lang w:eastAsia="ar-SA"/>
              </w:rPr>
              <w:t xml:space="preserve">на поставку </w:t>
            </w:r>
            <w:r w:rsidR="0069324F" w:rsidRPr="0069324F">
              <w:rPr>
                <w:rFonts w:ascii="Times New Roman" w:eastAsia="Times New Roman" w:hAnsi="Times New Roman" w:cs="Times New Roman"/>
                <w:b/>
                <w:bCs/>
                <w:sz w:val="24"/>
                <w:szCs w:val="24"/>
                <w:lang w:eastAsia="ar-SA"/>
              </w:rPr>
              <w:t>выключателей автоматических для нужд ИПУ РАН</w:t>
            </w:r>
          </w:p>
        </w:tc>
      </w:tr>
      <w:tr w:rsidR="008C6D71" w:rsidRPr="0074712F" w:rsidTr="003F55D0">
        <w:trPr>
          <w:trHeight w:val="778"/>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74712F" w:rsidRDefault="008C6D71" w:rsidP="005003F2">
            <w:pPr>
              <w:contextualSpacing/>
              <w:jc w:val="center"/>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74712F" w:rsidRDefault="008C6D71" w:rsidP="005003F2">
            <w:pPr>
              <w:contextualSpacing/>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74712F" w:rsidTr="004B1BD6">
        <w:trPr>
          <w:trHeight w:val="1181"/>
        </w:trPr>
        <w:tc>
          <w:tcPr>
            <w:tcW w:w="15134" w:type="dxa"/>
            <w:gridSpan w:val="2"/>
            <w:tcBorders>
              <w:top w:val="single" w:sz="4" w:space="0" w:color="auto"/>
              <w:left w:val="nil"/>
              <w:bottom w:val="nil"/>
              <w:right w:val="nil"/>
            </w:tcBorders>
            <w:hideMark/>
          </w:tcPr>
          <w:p w:rsidR="008C6D71" w:rsidRPr="0074712F" w:rsidRDefault="008C6D71" w:rsidP="005003F2">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74712F" w:rsidTr="0069324F">
        <w:trPr>
          <w:trHeight w:val="5107"/>
        </w:trPr>
        <w:tc>
          <w:tcPr>
            <w:tcW w:w="15134" w:type="dxa"/>
            <w:gridSpan w:val="2"/>
            <w:tcBorders>
              <w:top w:val="nil"/>
              <w:left w:val="nil"/>
              <w:bottom w:val="nil"/>
              <w:right w:val="nil"/>
            </w:tcBorders>
            <w:hideMark/>
          </w:tcPr>
          <w:p w:rsidR="008C6D71" w:rsidRPr="0074712F" w:rsidRDefault="008C6D71" w:rsidP="005003F2">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74712F" w:rsidRDefault="003F55D0" w:rsidP="005003F2">
            <w:pPr>
              <w:contextualSpacing/>
              <w:jc w:val="both"/>
              <w:rPr>
                <w:rFonts w:ascii="Times New Roman" w:eastAsia="Times New Roman" w:hAnsi="Times New Roman" w:cs="Times New Roman"/>
                <w:bCs/>
                <w:sz w:val="24"/>
                <w:szCs w:val="24"/>
                <w:lang w:eastAsia="ar-SA"/>
              </w:rPr>
            </w:pPr>
          </w:p>
          <w:p w:rsidR="003F55D0" w:rsidRPr="0074712F" w:rsidRDefault="003F55D0" w:rsidP="005003F2">
            <w:pPr>
              <w:contextualSpacing/>
              <w:jc w:val="both"/>
              <w:rPr>
                <w:rFonts w:ascii="Times New Roman" w:eastAsia="Times New Roman" w:hAnsi="Times New Roman" w:cs="Times New Roman"/>
                <w:b/>
                <w:sz w:val="24"/>
                <w:szCs w:val="24"/>
                <w:lang w:eastAsia="ar-SA"/>
              </w:rPr>
            </w:pPr>
            <w:r w:rsidRPr="0074712F">
              <w:rPr>
                <w:rFonts w:ascii="Times New Roman" w:eastAsia="Times New Roman" w:hAnsi="Times New Roman" w:cs="Times New Roman"/>
                <w:bCs/>
                <w:sz w:val="24"/>
                <w:szCs w:val="24"/>
                <w:lang w:eastAsia="ar-SA"/>
              </w:rPr>
              <w:t xml:space="preserve">Способ размещения заказа: </w:t>
            </w:r>
            <w:r w:rsidRPr="0074712F">
              <w:rPr>
                <w:rFonts w:ascii="Times New Roman" w:eastAsia="Times New Roman" w:hAnsi="Times New Roman" w:cs="Times New Roman"/>
                <w:b/>
                <w:sz w:val="24"/>
                <w:szCs w:val="24"/>
                <w:lang w:eastAsia="ar-SA"/>
              </w:rPr>
              <w:t>электронный аукцион</w:t>
            </w:r>
          </w:p>
          <w:tbl>
            <w:tblPr>
              <w:tblW w:w="14924" w:type="dxa"/>
              <w:tblInd w:w="29" w:type="dxa"/>
              <w:tblLayout w:type="fixed"/>
              <w:tblLook w:val="04A0" w:firstRow="1" w:lastRow="0" w:firstColumn="1" w:lastColumn="0" w:noHBand="0" w:noVBand="1"/>
            </w:tblPr>
            <w:tblGrid>
              <w:gridCol w:w="677"/>
              <w:gridCol w:w="2691"/>
              <w:gridCol w:w="763"/>
              <w:gridCol w:w="704"/>
              <w:gridCol w:w="1002"/>
              <w:gridCol w:w="1189"/>
              <w:gridCol w:w="1020"/>
              <w:gridCol w:w="1096"/>
              <w:gridCol w:w="1030"/>
              <w:gridCol w:w="1276"/>
              <w:gridCol w:w="1276"/>
              <w:gridCol w:w="1461"/>
              <w:gridCol w:w="739"/>
            </w:tblGrid>
            <w:tr w:rsidR="0069324F" w:rsidRPr="0069324F" w:rsidTr="0069324F">
              <w:trPr>
                <w:trHeight w:val="47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Наименование товара</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Ед. изм.</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Кол-во</w:t>
                  </w:r>
                </w:p>
              </w:tc>
              <w:tc>
                <w:tcPr>
                  <w:tcW w:w="2191" w:type="dxa"/>
                  <w:gridSpan w:val="2"/>
                  <w:tcBorders>
                    <w:top w:val="single" w:sz="4" w:space="0" w:color="auto"/>
                    <w:left w:val="nil"/>
                    <w:bottom w:val="single" w:sz="4" w:space="0" w:color="auto"/>
                    <w:right w:val="single" w:sz="4" w:space="0" w:color="auto"/>
                  </w:tcBorders>
                  <w:shd w:val="clear" w:color="auto" w:fill="auto"/>
                  <w:vAlign w:val="center"/>
                  <w:hideMark/>
                </w:tcPr>
                <w:p w:rsidR="0069324F" w:rsidRPr="0069324F" w:rsidRDefault="0069324F">
                  <w:pPr>
                    <w:jc w:val="center"/>
                    <w:rPr>
                      <w:rFonts w:ascii="Times New Roman" w:hAnsi="Times New Roman" w:cs="Times New Roman"/>
                      <w:b/>
                      <w:bCs/>
                      <w:color w:val="000000"/>
                    </w:rPr>
                  </w:pPr>
                  <w:r w:rsidRPr="0069324F">
                    <w:rPr>
                      <w:rFonts w:ascii="Times New Roman" w:hAnsi="Times New Roman" w:cs="Times New Roman"/>
                      <w:b/>
                      <w:bCs/>
                      <w:color w:val="000000"/>
                    </w:rPr>
                    <w:t>Поставщик 1 https://www.vseinstrumenti.ru/electrika_i_svet/avt_i_uz/</w:t>
                  </w:r>
                </w:p>
              </w:tc>
              <w:tc>
                <w:tcPr>
                  <w:tcW w:w="2116" w:type="dxa"/>
                  <w:gridSpan w:val="2"/>
                  <w:tcBorders>
                    <w:top w:val="single" w:sz="4" w:space="0" w:color="auto"/>
                    <w:left w:val="nil"/>
                    <w:bottom w:val="single" w:sz="4" w:space="0" w:color="auto"/>
                    <w:right w:val="single" w:sz="4" w:space="0" w:color="auto"/>
                  </w:tcBorders>
                  <w:shd w:val="clear" w:color="auto" w:fill="auto"/>
                  <w:vAlign w:val="center"/>
                  <w:hideMark/>
                </w:tcPr>
                <w:p w:rsidR="0069324F" w:rsidRPr="0069324F" w:rsidRDefault="0069324F">
                  <w:pPr>
                    <w:jc w:val="center"/>
                    <w:rPr>
                      <w:rFonts w:ascii="Times New Roman" w:hAnsi="Times New Roman" w:cs="Times New Roman"/>
                      <w:b/>
                      <w:bCs/>
                      <w:color w:val="000000"/>
                    </w:rPr>
                  </w:pPr>
                  <w:r w:rsidRPr="0069324F">
                    <w:rPr>
                      <w:rFonts w:ascii="Times New Roman" w:hAnsi="Times New Roman" w:cs="Times New Roman"/>
                      <w:b/>
                      <w:bCs/>
                      <w:color w:val="000000"/>
                    </w:rPr>
                    <w:t>Поставщик 2  https://www.etm.ru/catalog/501010_avtomaticheskie_vykljuchateli</w:t>
                  </w:r>
                </w:p>
              </w:tc>
              <w:tc>
                <w:tcPr>
                  <w:tcW w:w="2306" w:type="dxa"/>
                  <w:gridSpan w:val="2"/>
                  <w:tcBorders>
                    <w:top w:val="single" w:sz="4" w:space="0" w:color="auto"/>
                    <w:left w:val="nil"/>
                    <w:bottom w:val="single" w:sz="4" w:space="0" w:color="auto"/>
                    <w:right w:val="single" w:sz="4" w:space="0" w:color="auto"/>
                  </w:tcBorders>
                  <w:shd w:val="clear" w:color="auto" w:fill="auto"/>
                  <w:vAlign w:val="center"/>
                  <w:hideMark/>
                </w:tcPr>
                <w:p w:rsidR="0069324F" w:rsidRPr="0069324F" w:rsidRDefault="0069324F">
                  <w:pPr>
                    <w:jc w:val="center"/>
                    <w:rPr>
                      <w:rFonts w:ascii="Times New Roman" w:hAnsi="Times New Roman" w:cs="Times New Roman"/>
                      <w:b/>
                      <w:bCs/>
                      <w:color w:val="000000"/>
                    </w:rPr>
                  </w:pPr>
                  <w:r w:rsidRPr="0069324F">
                    <w:rPr>
                      <w:rFonts w:ascii="Times New Roman" w:hAnsi="Times New Roman" w:cs="Times New Roman"/>
                      <w:b/>
                      <w:bCs/>
                      <w:color w:val="000000"/>
                    </w:rPr>
                    <w:t>Поставщик 3 https://shop220.ru/nvo-avtomaticheskie-vyklyuchateli-uzo-shchity-boksy-elektroschetchiki.htm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Средняя цена за ед. товара, руб.</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Начальная (максимальная) цена, руб.</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b/>
                      <w:bCs/>
                      <w:lang w:eastAsia="ru-RU"/>
                    </w:rPr>
                  </w:pPr>
                  <w:proofErr w:type="spellStart"/>
                  <w:r w:rsidRPr="0069324F">
                    <w:rPr>
                      <w:rFonts w:ascii="Times New Roman" w:eastAsia="Times New Roman" w:hAnsi="Times New Roman" w:cs="Times New Roman"/>
                      <w:b/>
                      <w:bCs/>
                      <w:lang w:eastAsia="ru-RU"/>
                    </w:rPr>
                    <w:t>Коэф</w:t>
                  </w:r>
                  <w:proofErr w:type="spellEnd"/>
                  <w:r w:rsidRPr="0069324F">
                    <w:rPr>
                      <w:rFonts w:ascii="Times New Roman" w:eastAsia="Times New Roman" w:hAnsi="Times New Roman" w:cs="Times New Roman"/>
                      <w:b/>
                      <w:bCs/>
                      <w:lang w:eastAsia="ru-RU"/>
                    </w:rPr>
                    <w:t xml:space="preserve">. </w:t>
                  </w:r>
                  <w:proofErr w:type="gramStart"/>
                  <w:r w:rsidRPr="0069324F">
                    <w:rPr>
                      <w:rFonts w:ascii="Times New Roman" w:eastAsia="Times New Roman" w:hAnsi="Times New Roman" w:cs="Times New Roman"/>
                      <w:b/>
                      <w:bCs/>
                      <w:lang w:eastAsia="ru-RU"/>
                    </w:rPr>
                    <w:t>вар.,</w:t>
                  </w:r>
                  <w:proofErr w:type="gramEnd"/>
                  <w:r w:rsidRPr="0069324F">
                    <w:rPr>
                      <w:rFonts w:ascii="Times New Roman" w:eastAsia="Times New Roman" w:hAnsi="Times New Roman" w:cs="Times New Roman"/>
                      <w:b/>
                      <w:bCs/>
                      <w:lang w:eastAsia="ru-RU"/>
                    </w:rPr>
                    <w:t xml:space="preserve"> %</w:t>
                  </w:r>
                </w:p>
              </w:tc>
            </w:tr>
            <w:tr w:rsidR="00F17357" w:rsidRPr="0069324F" w:rsidTr="0069324F">
              <w:trPr>
                <w:trHeight w:val="562"/>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1002"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Цена за ед., руб</w:t>
                  </w:r>
                  <w:r w:rsidR="00F17357" w:rsidRPr="0069324F">
                    <w:rPr>
                      <w:rFonts w:ascii="Times New Roman" w:eastAsia="Times New Roman" w:hAnsi="Times New Roman" w:cs="Times New Roman"/>
                      <w:b/>
                      <w:bCs/>
                      <w:lang w:eastAsia="ru-RU"/>
                    </w:rPr>
                    <w:t>.</w:t>
                  </w:r>
                </w:p>
              </w:tc>
              <w:tc>
                <w:tcPr>
                  <w:tcW w:w="1189"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Сумма, руб.</w:t>
                  </w:r>
                </w:p>
              </w:tc>
              <w:tc>
                <w:tcPr>
                  <w:tcW w:w="1020"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Цена за ед., руб</w:t>
                  </w:r>
                  <w:r w:rsidR="00F17357" w:rsidRPr="0069324F">
                    <w:rPr>
                      <w:rFonts w:ascii="Times New Roman" w:eastAsia="Times New Roman" w:hAnsi="Times New Roman" w:cs="Times New Roman"/>
                      <w:b/>
                      <w:bCs/>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Сумма, руб.</w:t>
                  </w:r>
                </w:p>
              </w:tc>
              <w:tc>
                <w:tcPr>
                  <w:tcW w:w="1030"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Цена за ед., руб</w:t>
                  </w:r>
                  <w:r w:rsidR="00F17357" w:rsidRPr="0069324F">
                    <w:rPr>
                      <w:rFonts w:ascii="Times New Roman" w:eastAsia="Times New Roman" w:hAnsi="Times New Roman" w:cs="Times New Roman"/>
                      <w:b/>
                      <w:bCs/>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025997" w:rsidRPr="0069324F" w:rsidRDefault="00025997" w:rsidP="005003F2">
                  <w:pPr>
                    <w:spacing w:after="0" w:line="240" w:lineRule="auto"/>
                    <w:jc w:val="center"/>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025997" w:rsidRPr="0069324F" w:rsidRDefault="00025997" w:rsidP="005003F2">
                  <w:pPr>
                    <w:spacing w:after="0" w:line="240" w:lineRule="auto"/>
                    <w:rPr>
                      <w:rFonts w:ascii="Times New Roman" w:eastAsia="Times New Roman" w:hAnsi="Times New Roman" w:cs="Times New Roman"/>
                      <w:b/>
                      <w:bCs/>
                      <w:lang w:eastAsia="ru-RU"/>
                    </w:rPr>
                  </w:pPr>
                </w:p>
              </w:tc>
            </w:tr>
            <w:tr w:rsidR="0069324F" w:rsidRPr="0069324F" w:rsidTr="0069324F">
              <w:trPr>
                <w:trHeight w:val="209"/>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1</w:t>
                  </w:r>
                </w:p>
              </w:tc>
              <w:tc>
                <w:tcPr>
                  <w:tcW w:w="2691" w:type="dxa"/>
                  <w:tcBorders>
                    <w:top w:val="single" w:sz="8" w:space="0" w:color="auto"/>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Выключатель автоматический, тип 1</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12</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185,00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2 220,00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143,17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1 718,04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159,44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1 913,28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162,54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1 950,48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12,97</w:t>
                  </w:r>
                </w:p>
              </w:tc>
            </w:tr>
            <w:tr w:rsidR="0069324F" w:rsidRPr="0069324F" w:rsidTr="0069324F">
              <w:trPr>
                <w:trHeight w:val="27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2</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Выключатель автоматический, тип 2</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24</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180,00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4 320,00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137,18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3 292,32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174,60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4 190,40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163,93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3 934,32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14,23</w:t>
                  </w:r>
                </w:p>
              </w:tc>
            </w:tr>
            <w:tr w:rsidR="0069324F" w:rsidRPr="0069324F" w:rsidTr="0069324F">
              <w:trPr>
                <w:trHeight w:val="537"/>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3</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Выключатель автоматический, тип 3</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12</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329,00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3 948,00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340,42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4 085,04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385,68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4 628,16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351,70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4 220,40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8,52</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4</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Выключатель автоматический, тип 4</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12</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349,00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4 188,00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359,17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4 310,04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377,96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4 535,52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362,04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4 344,48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4,06</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lastRenderedPageBreak/>
                    <w:t>5</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Выключатель автоматический, тип 5</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12</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557,00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6 684,00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454,56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5 454,72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392,90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4 714,80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468,15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5 617,80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17,71</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6</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Автоматический выключатель дифференциального тока</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3</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899,00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2 697,00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907,61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2 722,83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1 166,77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3 500,31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991,13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2 973,39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15,35</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7</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Автомат дифференциальный, тип 1</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3</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939,00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2 817,00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1 333,78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4 001,34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1 065,70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3 197,10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1 112,83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3 338,49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18,11</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8</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Автомат дифференциальный, тип 2</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3</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939,00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2 817,00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1 289,87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3 869,61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1 030,60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3 091,80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1 086,49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3 259,47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16,75</w:t>
                  </w:r>
                </w:p>
              </w:tc>
            </w:tr>
            <w:tr w:rsidR="0069324F" w:rsidRPr="0069324F" w:rsidTr="0069324F">
              <w:trPr>
                <w:trHeight w:val="324"/>
              </w:trPr>
              <w:tc>
                <w:tcPr>
                  <w:tcW w:w="677"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9</w:t>
                  </w:r>
                </w:p>
              </w:tc>
              <w:tc>
                <w:tcPr>
                  <w:tcW w:w="2691" w:type="dxa"/>
                  <w:tcBorders>
                    <w:top w:val="nil"/>
                    <w:left w:val="single" w:sz="8" w:space="0" w:color="auto"/>
                    <w:bottom w:val="single" w:sz="8" w:space="0" w:color="auto"/>
                    <w:right w:val="single" w:sz="8" w:space="0" w:color="auto"/>
                  </w:tcBorders>
                  <w:shd w:val="clear" w:color="auto" w:fill="auto"/>
                  <w:vAlign w:val="center"/>
                </w:tcPr>
                <w:p w:rsidR="0069324F" w:rsidRPr="0069324F" w:rsidRDefault="0069324F">
                  <w:pPr>
                    <w:rPr>
                      <w:rFonts w:ascii="Times New Roman" w:hAnsi="Times New Roman" w:cs="Times New Roman"/>
                      <w:color w:val="000000"/>
                    </w:rPr>
                  </w:pPr>
                  <w:r w:rsidRPr="0069324F">
                    <w:rPr>
                      <w:rFonts w:ascii="Times New Roman" w:hAnsi="Times New Roman" w:cs="Times New Roman"/>
                      <w:color w:val="000000"/>
                    </w:rPr>
                    <w:t>Автомат дифференциальный, тип 3</w:t>
                  </w:r>
                </w:p>
              </w:tc>
              <w:tc>
                <w:tcPr>
                  <w:tcW w:w="763" w:type="dxa"/>
                  <w:tcBorders>
                    <w:top w:val="nil"/>
                    <w:left w:val="single" w:sz="4" w:space="0" w:color="auto"/>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шт.</w:t>
                  </w:r>
                </w:p>
              </w:tc>
              <w:tc>
                <w:tcPr>
                  <w:tcW w:w="704"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w:t>
                  </w:r>
                </w:p>
              </w:tc>
              <w:tc>
                <w:tcPr>
                  <w:tcW w:w="1002"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1 367,00  </w:t>
                  </w:r>
                </w:p>
              </w:tc>
              <w:tc>
                <w:tcPr>
                  <w:tcW w:w="1189"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1 367,00  </w:t>
                  </w:r>
                </w:p>
              </w:tc>
              <w:tc>
                <w:tcPr>
                  <w:tcW w:w="1020"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1 261,97  </w:t>
                  </w:r>
                </w:p>
              </w:tc>
              <w:tc>
                <w:tcPr>
                  <w:tcW w:w="109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1 261,97  </w:t>
                  </w:r>
                </w:p>
              </w:tc>
              <w:tc>
                <w:tcPr>
                  <w:tcW w:w="1030"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1 030,28  </w:t>
                  </w:r>
                </w:p>
              </w:tc>
              <w:tc>
                <w:tcPr>
                  <w:tcW w:w="1276" w:type="dxa"/>
                  <w:tcBorders>
                    <w:top w:val="nil"/>
                    <w:left w:val="nil"/>
                    <w:bottom w:val="single" w:sz="4" w:space="0" w:color="auto"/>
                    <w:right w:val="single" w:sz="4" w:space="0" w:color="auto"/>
                  </w:tcBorders>
                  <w:shd w:val="clear" w:color="auto" w:fill="auto"/>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1 030,28  </w:t>
                  </w:r>
                </w:p>
              </w:tc>
              <w:tc>
                <w:tcPr>
                  <w:tcW w:w="1276"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1 219,75  </w:t>
                  </w:r>
                </w:p>
              </w:tc>
              <w:tc>
                <w:tcPr>
                  <w:tcW w:w="1461" w:type="dxa"/>
                  <w:tcBorders>
                    <w:top w:val="nil"/>
                    <w:left w:val="nil"/>
                    <w:bottom w:val="single" w:sz="4" w:space="0" w:color="auto"/>
                    <w:right w:val="single" w:sz="4" w:space="0" w:color="auto"/>
                  </w:tcBorders>
                  <w:shd w:val="clear" w:color="000000" w:fill="FFFFFF"/>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 xml:space="preserve">1 219,75  </w:t>
                  </w:r>
                </w:p>
              </w:tc>
              <w:tc>
                <w:tcPr>
                  <w:tcW w:w="739" w:type="dxa"/>
                  <w:tcBorders>
                    <w:top w:val="nil"/>
                    <w:left w:val="nil"/>
                    <w:bottom w:val="single" w:sz="4" w:space="0" w:color="auto"/>
                    <w:right w:val="single" w:sz="4" w:space="0" w:color="auto"/>
                  </w:tcBorders>
                  <w:shd w:val="clear" w:color="000000" w:fill="FFFFFF"/>
                  <w:noWrap/>
                  <w:vAlign w:val="center"/>
                </w:tcPr>
                <w:p w:rsidR="0069324F" w:rsidRPr="0069324F" w:rsidRDefault="0069324F">
                  <w:pPr>
                    <w:jc w:val="center"/>
                    <w:rPr>
                      <w:rFonts w:ascii="Times New Roman" w:hAnsi="Times New Roman" w:cs="Times New Roman"/>
                      <w:color w:val="000000"/>
                    </w:rPr>
                  </w:pPr>
                  <w:r w:rsidRPr="0069324F">
                    <w:rPr>
                      <w:rFonts w:ascii="Times New Roman" w:hAnsi="Times New Roman" w:cs="Times New Roman"/>
                      <w:color w:val="000000"/>
                    </w:rPr>
                    <w:t>14,12</w:t>
                  </w:r>
                </w:p>
              </w:tc>
            </w:tr>
            <w:tr w:rsidR="0069324F" w:rsidRPr="0069324F" w:rsidTr="0069324F">
              <w:trPr>
                <w:trHeight w:val="243"/>
              </w:trPr>
              <w:tc>
                <w:tcPr>
                  <w:tcW w:w="12724" w:type="dxa"/>
                  <w:gridSpan w:val="11"/>
                  <w:tcBorders>
                    <w:top w:val="nil"/>
                    <w:left w:val="single" w:sz="8" w:space="0" w:color="auto"/>
                    <w:bottom w:val="single" w:sz="8" w:space="0" w:color="auto"/>
                    <w:right w:val="single" w:sz="4" w:space="0" w:color="000000"/>
                  </w:tcBorders>
                  <w:shd w:val="clear" w:color="000000" w:fill="FFFFFF"/>
                  <w:noWrap/>
                  <w:hideMark/>
                </w:tcPr>
                <w:p w:rsidR="0069324F" w:rsidRPr="0069324F" w:rsidRDefault="0069324F" w:rsidP="005003F2">
                  <w:pPr>
                    <w:spacing w:after="0" w:line="240" w:lineRule="auto"/>
                    <w:jc w:val="right"/>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ИТОГО с НДС</w:t>
                  </w:r>
                </w:p>
              </w:tc>
              <w:tc>
                <w:tcPr>
                  <w:tcW w:w="1461" w:type="dxa"/>
                  <w:tcBorders>
                    <w:top w:val="nil"/>
                    <w:left w:val="nil"/>
                    <w:bottom w:val="single" w:sz="8" w:space="0" w:color="auto"/>
                    <w:right w:val="single" w:sz="8" w:space="0" w:color="auto"/>
                  </w:tcBorders>
                  <w:shd w:val="clear" w:color="000000" w:fill="FFFFFF"/>
                  <w:noWrap/>
                  <w:vAlign w:val="center"/>
                </w:tcPr>
                <w:p w:rsidR="0069324F" w:rsidRPr="0069324F" w:rsidRDefault="0069324F">
                  <w:pPr>
                    <w:jc w:val="center"/>
                    <w:rPr>
                      <w:rFonts w:ascii="Times New Roman" w:hAnsi="Times New Roman" w:cs="Times New Roman"/>
                      <w:b/>
                      <w:bCs/>
                      <w:color w:val="000000"/>
                    </w:rPr>
                  </w:pPr>
                  <w:r w:rsidRPr="0069324F">
                    <w:rPr>
                      <w:rFonts w:ascii="Times New Roman" w:hAnsi="Times New Roman" w:cs="Times New Roman"/>
                      <w:b/>
                      <w:bCs/>
                      <w:color w:val="000000"/>
                    </w:rPr>
                    <w:t>30 858,58</w:t>
                  </w:r>
                </w:p>
              </w:tc>
              <w:tc>
                <w:tcPr>
                  <w:tcW w:w="739" w:type="dxa"/>
                  <w:tcBorders>
                    <w:top w:val="nil"/>
                    <w:left w:val="nil"/>
                    <w:bottom w:val="nil"/>
                    <w:right w:val="nil"/>
                  </w:tcBorders>
                  <w:shd w:val="clear" w:color="000000" w:fill="FFFFFF"/>
                  <w:noWrap/>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 </w:t>
                  </w:r>
                </w:p>
              </w:tc>
            </w:tr>
            <w:tr w:rsidR="0069324F" w:rsidRPr="0069324F" w:rsidTr="0069324F">
              <w:trPr>
                <w:trHeight w:val="420"/>
              </w:trPr>
              <w:tc>
                <w:tcPr>
                  <w:tcW w:w="12724" w:type="dxa"/>
                  <w:gridSpan w:val="11"/>
                  <w:tcBorders>
                    <w:top w:val="nil"/>
                    <w:left w:val="single" w:sz="8" w:space="0" w:color="auto"/>
                    <w:bottom w:val="single" w:sz="8" w:space="0" w:color="auto"/>
                    <w:right w:val="single" w:sz="4" w:space="0" w:color="000000"/>
                  </w:tcBorders>
                  <w:shd w:val="clear" w:color="000000" w:fill="FFFFFF"/>
                  <w:noWrap/>
                  <w:hideMark/>
                </w:tcPr>
                <w:p w:rsidR="0069324F" w:rsidRPr="0069324F" w:rsidRDefault="0069324F" w:rsidP="005003F2">
                  <w:pPr>
                    <w:spacing w:after="0" w:line="240" w:lineRule="auto"/>
                    <w:jc w:val="right"/>
                    <w:rPr>
                      <w:rFonts w:ascii="Times New Roman" w:eastAsia="Times New Roman" w:hAnsi="Times New Roman" w:cs="Times New Roman"/>
                      <w:b/>
                      <w:bCs/>
                      <w:lang w:eastAsia="ru-RU"/>
                    </w:rPr>
                  </w:pPr>
                  <w:r w:rsidRPr="0069324F">
                    <w:rPr>
                      <w:rFonts w:ascii="Times New Roman" w:eastAsia="Times New Roman" w:hAnsi="Times New Roman" w:cs="Times New Roman"/>
                      <w:b/>
                      <w:bCs/>
                      <w:lang w:eastAsia="ru-RU"/>
                    </w:rPr>
                    <w:t>Сумма НДС</w:t>
                  </w:r>
                </w:p>
              </w:tc>
              <w:tc>
                <w:tcPr>
                  <w:tcW w:w="1461" w:type="dxa"/>
                  <w:tcBorders>
                    <w:top w:val="nil"/>
                    <w:left w:val="nil"/>
                    <w:bottom w:val="single" w:sz="8" w:space="0" w:color="auto"/>
                    <w:right w:val="single" w:sz="8" w:space="0" w:color="auto"/>
                  </w:tcBorders>
                  <w:shd w:val="clear" w:color="000000" w:fill="FFFFFF"/>
                  <w:noWrap/>
                  <w:vAlign w:val="center"/>
                </w:tcPr>
                <w:p w:rsidR="0069324F" w:rsidRPr="0069324F" w:rsidRDefault="0069324F">
                  <w:pPr>
                    <w:jc w:val="center"/>
                    <w:rPr>
                      <w:rFonts w:ascii="Times New Roman" w:hAnsi="Times New Roman" w:cs="Times New Roman"/>
                      <w:b/>
                      <w:bCs/>
                      <w:color w:val="000000"/>
                    </w:rPr>
                  </w:pPr>
                  <w:r w:rsidRPr="0069324F">
                    <w:rPr>
                      <w:rFonts w:ascii="Times New Roman" w:hAnsi="Times New Roman" w:cs="Times New Roman"/>
                      <w:b/>
                      <w:bCs/>
                      <w:color w:val="000000"/>
                    </w:rPr>
                    <w:t>5 143,10</w:t>
                  </w:r>
                </w:p>
              </w:tc>
              <w:tc>
                <w:tcPr>
                  <w:tcW w:w="739" w:type="dxa"/>
                  <w:tcBorders>
                    <w:top w:val="nil"/>
                    <w:left w:val="nil"/>
                    <w:bottom w:val="nil"/>
                    <w:right w:val="nil"/>
                  </w:tcBorders>
                  <w:shd w:val="clear" w:color="000000" w:fill="FFFFFF"/>
                  <w:noWrap/>
                  <w:vAlign w:val="center"/>
                  <w:hideMark/>
                </w:tcPr>
                <w:p w:rsidR="0069324F" w:rsidRPr="0069324F" w:rsidRDefault="0069324F" w:rsidP="005003F2">
                  <w:pPr>
                    <w:spacing w:after="0" w:line="240" w:lineRule="auto"/>
                    <w:jc w:val="center"/>
                    <w:rPr>
                      <w:rFonts w:ascii="Times New Roman" w:eastAsia="Times New Roman" w:hAnsi="Times New Roman" w:cs="Times New Roman"/>
                      <w:lang w:eastAsia="ru-RU"/>
                    </w:rPr>
                  </w:pPr>
                  <w:r w:rsidRPr="0069324F">
                    <w:rPr>
                      <w:rFonts w:ascii="Times New Roman" w:eastAsia="Times New Roman" w:hAnsi="Times New Roman" w:cs="Times New Roman"/>
                      <w:lang w:eastAsia="ru-RU"/>
                    </w:rPr>
                    <w:t> </w:t>
                  </w:r>
                </w:p>
              </w:tc>
            </w:tr>
          </w:tbl>
          <w:p w:rsidR="003F55D0" w:rsidRPr="0074712F" w:rsidRDefault="003F55D0" w:rsidP="005003F2">
            <w:pPr>
              <w:contextualSpacing/>
              <w:jc w:val="both"/>
              <w:rPr>
                <w:rFonts w:ascii="Times New Roman" w:eastAsia="Times New Roman" w:hAnsi="Times New Roman" w:cs="Times New Roman"/>
                <w:bCs/>
                <w:sz w:val="24"/>
                <w:szCs w:val="24"/>
                <w:lang w:eastAsia="ar-SA"/>
              </w:rPr>
            </w:pPr>
          </w:p>
        </w:tc>
      </w:tr>
      <w:tr w:rsidR="008C6D71" w:rsidRPr="0074712F" w:rsidTr="00A60EB0">
        <w:trPr>
          <w:trHeight w:val="720"/>
        </w:trPr>
        <w:tc>
          <w:tcPr>
            <w:tcW w:w="15134" w:type="dxa"/>
            <w:gridSpan w:val="2"/>
            <w:tcBorders>
              <w:top w:val="nil"/>
              <w:left w:val="nil"/>
              <w:bottom w:val="nil"/>
              <w:right w:val="nil"/>
            </w:tcBorders>
            <w:hideMark/>
          </w:tcPr>
          <w:p w:rsidR="0069324F" w:rsidRDefault="0069324F" w:rsidP="005003F2">
            <w:pPr>
              <w:contextualSpacing/>
              <w:jc w:val="both"/>
              <w:rPr>
                <w:rFonts w:ascii="Times New Roman" w:eastAsia="Times New Roman" w:hAnsi="Times New Roman" w:cs="Times New Roman"/>
                <w:bCs/>
                <w:sz w:val="24"/>
                <w:szCs w:val="24"/>
                <w:lang w:eastAsia="ar-SA"/>
              </w:rPr>
            </w:pPr>
          </w:p>
          <w:p w:rsidR="008C6D71" w:rsidRPr="0074712F" w:rsidRDefault="00FA4640" w:rsidP="002B636C">
            <w:pPr>
              <w:contextualSpacing/>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144A6E" w:rsidRPr="00144A6E">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69324F" w:rsidRPr="0069324F">
              <w:rPr>
                <w:rFonts w:ascii="Times New Roman" w:eastAsia="Times New Roman" w:hAnsi="Times New Roman" w:cs="Times New Roman"/>
                <w:bCs/>
                <w:sz w:val="24"/>
                <w:szCs w:val="24"/>
                <w:lang w:eastAsia="ar-SA"/>
              </w:rPr>
              <w:t>30 858 (Тридцать тысяч восемьсот пятьдесят восемь) рублей 58 копеек, с учетом НДС 20%  - 5</w:t>
            </w:r>
            <w:r w:rsidR="0069324F">
              <w:rPr>
                <w:rFonts w:ascii="Times New Roman" w:eastAsia="Times New Roman" w:hAnsi="Times New Roman" w:cs="Times New Roman"/>
                <w:bCs/>
                <w:sz w:val="24"/>
                <w:szCs w:val="24"/>
                <w:lang w:eastAsia="ar-SA"/>
              </w:rPr>
              <w:t xml:space="preserve"> </w:t>
            </w:r>
            <w:r w:rsidR="0069324F" w:rsidRPr="0069324F">
              <w:rPr>
                <w:rFonts w:ascii="Times New Roman" w:eastAsia="Times New Roman" w:hAnsi="Times New Roman" w:cs="Times New Roman"/>
                <w:bCs/>
                <w:sz w:val="24"/>
                <w:szCs w:val="24"/>
                <w:lang w:eastAsia="ar-SA"/>
              </w:rPr>
              <w:t>143,10 рубл</w:t>
            </w:r>
            <w:r w:rsidR="002B636C">
              <w:rPr>
                <w:rFonts w:ascii="Times New Roman" w:eastAsia="Times New Roman" w:hAnsi="Times New Roman" w:cs="Times New Roman"/>
                <w:bCs/>
                <w:sz w:val="24"/>
                <w:szCs w:val="24"/>
                <w:lang w:eastAsia="ar-SA"/>
              </w:rPr>
              <w:t>я</w:t>
            </w:r>
            <w:r w:rsidR="00A62BD6" w:rsidRPr="0074712F">
              <w:rPr>
                <w:rFonts w:ascii="Times New Roman" w:eastAsia="Times New Roman" w:hAnsi="Times New Roman" w:cs="Times New Roman"/>
                <w:bCs/>
                <w:sz w:val="24"/>
                <w:szCs w:val="24"/>
                <w:lang w:eastAsia="ar-SA"/>
              </w:rPr>
              <w:t>.</w:t>
            </w:r>
          </w:p>
        </w:tc>
      </w:tr>
      <w:tr w:rsidR="008C6D71" w:rsidRPr="0074712F" w:rsidTr="00D11A0B">
        <w:trPr>
          <w:trHeight w:val="928"/>
        </w:trPr>
        <w:tc>
          <w:tcPr>
            <w:tcW w:w="15134" w:type="dxa"/>
            <w:gridSpan w:val="2"/>
            <w:tcBorders>
              <w:top w:val="nil"/>
              <w:left w:val="nil"/>
              <w:bottom w:val="nil"/>
              <w:right w:val="nil"/>
            </w:tcBorders>
            <w:hideMark/>
          </w:tcPr>
          <w:p w:rsidR="008C6D71" w:rsidRPr="0074712F" w:rsidRDefault="008C6D71" w:rsidP="005003F2">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
                <w:bCs/>
                <w:sz w:val="24"/>
                <w:szCs w:val="24"/>
                <w:lang w:eastAsia="ar-SA"/>
              </w:rPr>
              <w:t>Начальная (максимальная) цена контракта</w:t>
            </w:r>
            <w:r w:rsidRPr="0074712F">
              <w:rPr>
                <w:rFonts w:ascii="Times New Roman" w:eastAsia="Times New Roman" w:hAnsi="Times New Roman" w:cs="Times New Roman"/>
                <w:bCs/>
                <w:sz w:val="24"/>
                <w:szCs w:val="24"/>
                <w:lang w:eastAsia="ar-SA"/>
              </w:rPr>
              <w:t xml:space="preserve"> включает в себя </w:t>
            </w:r>
            <w:r w:rsidR="00EC41DE" w:rsidRPr="0074712F">
              <w:rPr>
                <w:rFonts w:ascii="Times New Roman" w:eastAsia="Times New Roman" w:hAnsi="Times New Roman" w:cs="Times New Roman"/>
                <w:bCs/>
                <w:sz w:val="24"/>
                <w:szCs w:val="24"/>
                <w:lang w:eastAsia="ar-SA"/>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bl>
    <w:p w:rsidR="00D11A0B"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&lt;ц&gt; - средняя арифметическая величина цены товара;</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46" w:rsidRDefault="00254C46" w:rsidP="00381D78">
      <w:pPr>
        <w:spacing w:after="0" w:line="240" w:lineRule="auto"/>
      </w:pPr>
      <w:r>
        <w:separator/>
      </w:r>
    </w:p>
  </w:endnote>
  <w:endnote w:type="continuationSeparator" w:id="0">
    <w:p w:rsidR="00254C46" w:rsidRDefault="00254C46"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254C46" w:rsidRDefault="00254C46">
        <w:pPr>
          <w:pStyle w:val="af2"/>
          <w:jc w:val="right"/>
        </w:pPr>
        <w:r>
          <w:fldChar w:fldCharType="begin"/>
        </w:r>
        <w:r>
          <w:instrText>PAGE   \* MERGEFORMAT</w:instrText>
        </w:r>
        <w:r>
          <w:fldChar w:fldCharType="separate"/>
        </w:r>
        <w:r w:rsidR="00F50075">
          <w:rPr>
            <w:noProof/>
          </w:rPr>
          <w:t>32</w:t>
        </w:r>
        <w:r>
          <w:rPr>
            <w:noProof/>
          </w:rPr>
          <w:fldChar w:fldCharType="end"/>
        </w:r>
      </w:p>
    </w:sdtContent>
  </w:sdt>
  <w:p w:rsidR="00254C46" w:rsidRDefault="00254C4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46" w:rsidRPr="009C5324" w:rsidRDefault="00254C46" w:rsidP="00DE00A1">
    <w:pPr>
      <w:pStyle w:val="af2"/>
      <w:jc w:val="right"/>
    </w:pPr>
    <w:r>
      <w:fldChar w:fldCharType="begin"/>
    </w:r>
    <w:r>
      <w:instrText>PAGE   \* MERGEFORMAT</w:instrText>
    </w:r>
    <w:r>
      <w:fldChar w:fldCharType="separate"/>
    </w:r>
    <w:r w:rsidR="00862926">
      <w:rPr>
        <w:noProof/>
      </w:rPr>
      <w:t>47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46" w:rsidRDefault="00254C46">
    <w:pPr>
      <w:pStyle w:val="af2"/>
      <w:jc w:val="right"/>
    </w:pPr>
  </w:p>
  <w:p w:rsidR="00254C46" w:rsidRDefault="00254C4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46" w:rsidRDefault="00254C46" w:rsidP="00381D78">
      <w:pPr>
        <w:spacing w:after="0" w:line="240" w:lineRule="auto"/>
      </w:pPr>
      <w:r>
        <w:separator/>
      </w:r>
    </w:p>
  </w:footnote>
  <w:footnote w:type="continuationSeparator" w:id="0">
    <w:p w:rsidR="00254C46" w:rsidRDefault="00254C46"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56AF2"/>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330E5"/>
    <w:rsid w:val="00133B28"/>
    <w:rsid w:val="001415A0"/>
    <w:rsid w:val="00144A6E"/>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44C0"/>
    <w:rsid w:val="001B5934"/>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A13"/>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235E"/>
    <w:rsid w:val="00253B17"/>
    <w:rsid w:val="00254C46"/>
    <w:rsid w:val="00257C03"/>
    <w:rsid w:val="00260DD0"/>
    <w:rsid w:val="00262DC9"/>
    <w:rsid w:val="00264841"/>
    <w:rsid w:val="00265891"/>
    <w:rsid w:val="00267144"/>
    <w:rsid w:val="00271600"/>
    <w:rsid w:val="0027185E"/>
    <w:rsid w:val="00272F92"/>
    <w:rsid w:val="00276F8D"/>
    <w:rsid w:val="002800AA"/>
    <w:rsid w:val="00281274"/>
    <w:rsid w:val="0028373F"/>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636C"/>
    <w:rsid w:val="002B722C"/>
    <w:rsid w:val="002B7E02"/>
    <w:rsid w:val="002C5FF0"/>
    <w:rsid w:val="002D1458"/>
    <w:rsid w:val="002D1B9A"/>
    <w:rsid w:val="002D734B"/>
    <w:rsid w:val="002E5DED"/>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B8F"/>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4E6B"/>
    <w:rsid w:val="00436505"/>
    <w:rsid w:val="004376DC"/>
    <w:rsid w:val="004376DF"/>
    <w:rsid w:val="004403CF"/>
    <w:rsid w:val="00440C7B"/>
    <w:rsid w:val="00444D61"/>
    <w:rsid w:val="004463F2"/>
    <w:rsid w:val="004506B4"/>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47A"/>
    <w:rsid w:val="004E2D54"/>
    <w:rsid w:val="004E3506"/>
    <w:rsid w:val="004E4A86"/>
    <w:rsid w:val="004E5003"/>
    <w:rsid w:val="004E6CA6"/>
    <w:rsid w:val="004F1815"/>
    <w:rsid w:val="004F2F21"/>
    <w:rsid w:val="004F7CEE"/>
    <w:rsid w:val="005003F2"/>
    <w:rsid w:val="00501694"/>
    <w:rsid w:val="00502157"/>
    <w:rsid w:val="00502AAF"/>
    <w:rsid w:val="0050313E"/>
    <w:rsid w:val="00503572"/>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67A75"/>
    <w:rsid w:val="005770AB"/>
    <w:rsid w:val="00585582"/>
    <w:rsid w:val="00585845"/>
    <w:rsid w:val="00585F00"/>
    <w:rsid w:val="005860F1"/>
    <w:rsid w:val="005902B7"/>
    <w:rsid w:val="00591593"/>
    <w:rsid w:val="0059199E"/>
    <w:rsid w:val="00593CB6"/>
    <w:rsid w:val="0059701D"/>
    <w:rsid w:val="0059718E"/>
    <w:rsid w:val="005A513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E6EE3"/>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324F"/>
    <w:rsid w:val="00694BB7"/>
    <w:rsid w:val="006952A9"/>
    <w:rsid w:val="00697320"/>
    <w:rsid w:val="006B7A26"/>
    <w:rsid w:val="006C203E"/>
    <w:rsid w:val="006C338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4274D"/>
    <w:rsid w:val="0074712F"/>
    <w:rsid w:val="007524BE"/>
    <w:rsid w:val="00757EC0"/>
    <w:rsid w:val="007614E2"/>
    <w:rsid w:val="007625A1"/>
    <w:rsid w:val="00765833"/>
    <w:rsid w:val="0076682F"/>
    <w:rsid w:val="00767852"/>
    <w:rsid w:val="00771153"/>
    <w:rsid w:val="00772274"/>
    <w:rsid w:val="00776A66"/>
    <w:rsid w:val="0078050D"/>
    <w:rsid w:val="0078317D"/>
    <w:rsid w:val="00783ABC"/>
    <w:rsid w:val="0079637F"/>
    <w:rsid w:val="00797D2B"/>
    <w:rsid w:val="007A0989"/>
    <w:rsid w:val="007A3BEB"/>
    <w:rsid w:val="007A462A"/>
    <w:rsid w:val="007A7419"/>
    <w:rsid w:val="007A79DC"/>
    <w:rsid w:val="007B02FA"/>
    <w:rsid w:val="007B0BCD"/>
    <w:rsid w:val="007B41AA"/>
    <w:rsid w:val="007B4E5D"/>
    <w:rsid w:val="007B5403"/>
    <w:rsid w:val="007B561A"/>
    <w:rsid w:val="007C27CE"/>
    <w:rsid w:val="007C2DCF"/>
    <w:rsid w:val="007C6968"/>
    <w:rsid w:val="007D2005"/>
    <w:rsid w:val="007D2D12"/>
    <w:rsid w:val="007E4F10"/>
    <w:rsid w:val="007F2F68"/>
    <w:rsid w:val="007F42C2"/>
    <w:rsid w:val="007F454A"/>
    <w:rsid w:val="008011EB"/>
    <w:rsid w:val="0080380A"/>
    <w:rsid w:val="00803FC3"/>
    <w:rsid w:val="0080691A"/>
    <w:rsid w:val="00807183"/>
    <w:rsid w:val="00807DA4"/>
    <w:rsid w:val="008135FE"/>
    <w:rsid w:val="00813D05"/>
    <w:rsid w:val="00814D29"/>
    <w:rsid w:val="008161FC"/>
    <w:rsid w:val="00822CD6"/>
    <w:rsid w:val="00826F66"/>
    <w:rsid w:val="00827DA9"/>
    <w:rsid w:val="008305B5"/>
    <w:rsid w:val="00836B73"/>
    <w:rsid w:val="00837E41"/>
    <w:rsid w:val="0084229D"/>
    <w:rsid w:val="00850F0A"/>
    <w:rsid w:val="00851E8C"/>
    <w:rsid w:val="008569AA"/>
    <w:rsid w:val="008569F3"/>
    <w:rsid w:val="00857687"/>
    <w:rsid w:val="00862210"/>
    <w:rsid w:val="008627A4"/>
    <w:rsid w:val="00862926"/>
    <w:rsid w:val="00862A7D"/>
    <w:rsid w:val="00862C53"/>
    <w:rsid w:val="00866000"/>
    <w:rsid w:val="00866FEF"/>
    <w:rsid w:val="00872A71"/>
    <w:rsid w:val="008734FC"/>
    <w:rsid w:val="0087398A"/>
    <w:rsid w:val="00875749"/>
    <w:rsid w:val="00875B5B"/>
    <w:rsid w:val="00884C50"/>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5ED8"/>
    <w:rsid w:val="00910661"/>
    <w:rsid w:val="00911350"/>
    <w:rsid w:val="00911CDE"/>
    <w:rsid w:val="0091217B"/>
    <w:rsid w:val="00912518"/>
    <w:rsid w:val="00914FF3"/>
    <w:rsid w:val="00915BD9"/>
    <w:rsid w:val="00917681"/>
    <w:rsid w:val="009201AA"/>
    <w:rsid w:val="00920A4B"/>
    <w:rsid w:val="009229F7"/>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7235"/>
    <w:rsid w:val="00972BF4"/>
    <w:rsid w:val="00974101"/>
    <w:rsid w:val="009770E3"/>
    <w:rsid w:val="009810E1"/>
    <w:rsid w:val="009859D8"/>
    <w:rsid w:val="00985CE4"/>
    <w:rsid w:val="0098706E"/>
    <w:rsid w:val="00990870"/>
    <w:rsid w:val="0099164C"/>
    <w:rsid w:val="009928EF"/>
    <w:rsid w:val="00995CC7"/>
    <w:rsid w:val="00996569"/>
    <w:rsid w:val="009B108C"/>
    <w:rsid w:val="009B3884"/>
    <w:rsid w:val="009B5683"/>
    <w:rsid w:val="009C63C5"/>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E742E"/>
    <w:rsid w:val="00AF1E61"/>
    <w:rsid w:val="00AF302D"/>
    <w:rsid w:val="00AF3977"/>
    <w:rsid w:val="00AF400D"/>
    <w:rsid w:val="00AF607C"/>
    <w:rsid w:val="00B01FB4"/>
    <w:rsid w:val="00B04660"/>
    <w:rsid w:val="00B0763C"/>
    <w:rsid w:val="00B07700"/>
    <w:rsid w:val="00B1304F"/>
    <w:rsid w:val="00B16CBD"/>
    <w:rsid w:val="00B20711"/>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87DEB"/>
    <w:rsid w:val="00B906EC"/>
    <w:rsid w:val="00B90930"/>
    <w:rsid w:val="00B92096"/>
    <w:rsid w:val="00B9246A"/>
    <w:rsid w:val="00B92700"/>
    <w:rsid w:val="00B92E8F"/>
    <w:rsid w:val="00B93A63"/>
    <w:rsid w:val="00B94369"/>
    <w:rsid w:val="00B9555D"/>
    <w:rsid w:val="00BA0DF2"/>
    <w:rsid w:val="00BA2686"/>
    <w:rsid w:val="00BA3A6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111A"/>
    <w:rsid w:val="00C52A49"/>
    <w:rsid w:val="00C53AD2"/>
    <w:rsid w:val="00C5503E"/>
    <w:rsid w:val="00C55812"/>
    <w:rsid w:val="00C55877"/>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2EC7"/>
    <w:rsid w:val="00CF428F"/>
    <w:rsid w:val="00D06385"/>
    <w:rsid w:val="00D07009"/>
    <w:rsid w:val="00D07559"/>
    <w:rsid w:val="00D100A5"/>
    <w:rsid w:val="00D11A0B"/>
    <w:rsid w:val="00D13D7B"/>
    <w:rsid w:val="00D17018"/>
    <w:rsid w:val="00D175C1"/>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A71ED"/>
    <w:rsid w:val="00DB1FE4"/>
    <w:rsid w:val="00DB3596"/>
    <w:rsid w:val="00DC04D2"/>
    <w:rsid w:val="00DC1B34"/>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1153A"/>
    <w:rsid w:val="00E166E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124"/>
    <w:rsid w:val="00E86B4D"/>
    <w:rsid w:val="00E902A5"/>
    <w:rsid w:val="00E945A9"/>
    <w:rsid w:val="00E9513B"/>
    <w:rsid w:val="00EA1F5D"/>
    <w:rsid w:val="00EA322E"/>
    <w:rsid w:val="00EA36A4"/>
    <w:rsid w:val="00EA7FE9"/>
    <w:rsid w:val="00EB090F"/>
    <w:rsid w:val="00EB4129"/>
    <w:rsid w:val="00EB4C37"/>
    <w:rsid w:val="00EB5881"/>
    <w:rsid w:val="00EB6463"/>
    <w:rsid w:val="00EB6B8D"/>
    <w:rsid w:val="00EB727E"/>
    <w:rsid w:val="00EC2E88"/>
    <w:rsid w:val="00EC41DE"/>
    <w:rsid w:val="00EC469A"/>
    <w:rsid w:val="00EC5AA4"/>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36B7E"/>
    <w:rsid w:val="00F36CE4"/>
    <w:rsid w:val="00F376D5"/>
    <w:rsid w:val="00F400D2"/>
    <w:rsid w:val="00F40FE6"/>
    <w:rsid w:val="00F4383A"/>
    <w:rsid w:val="00F440D4"/>
    <w:rsid w:val="00F46566"/>
    <w:rsid w:val="00F50075"/>
    <w:rsid w:val="00F526E2"/>
    <w:rsid w:val="00F5493D"/>
    <w:rsid w:val="00F64E47"/>
    <w:rsid w:val="00F665E6"/>
    <w:rsid w:val="00F71CDC"/>
    <w:rsid w:val="00F73298"/>
    <w:rsid w:val="00F77EC7"/>
    <w:rsid w:val="00F801DD"/>
    <w:rsid w:val="00F807C8"/>
    <w:rsid w:val="00F810BA"/>
    <w:rsid w:val="00F81637"/>
    <w:rsid w:val="00F83566"/>
    <w:rsid w:val="00F86E9E"/>
    <w:rsid w:val="00F86F35"/>
    <w:rsid w:val="00F87CF0"/>
    <w:rsid w:val="00F87EED"/>
    <w:rsid w:val="00F9108C"/>
    <w:rsid w:val="00F91151"/>
    <w:rsid w:val="00F95339"/>
    <w:rsid w:val="00FA07DF"/>
    <w:rsid w:val="00FA4640"/>
    <w:rsid w:val="00FA64D2"/>
    <w:rsid w:val="00FA6EBE"/>
    <w:rsid w:val="00FA77E9"/>
    <w:rsid w:val="00FB03B8"/>
    <w:rsid w:val="00FB0749"/>
    <w:rsid w:val="00FB17C0"/>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B36EA8-E4B7-4E50-B1EF-5D23AEC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66B2-930E-40FA-AD55-1E40E96E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47</Pages>
  <Words>13818</Words>
  <Characters>78765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28</cp:revision>
  <cp:lastPrinted>2021-05-27T11:26:00Z</cp:lastPrinted>
  <dcterms:created xsi:type="dcterms:W3CDTF">2021-02-15T11:41:00Z</dcterms:created>
  <dcterms:modified xsi:type="dcterms:W3CDTF">2021-05-27T11:30:00Z</dcterms:modified>
</cp:coreProperties>
</file>