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4812CD">
      <w:pPr>
        <w:suppressAutoHyphens/>
        <w:spacing w:after="0" w:line="240" w:lineRule="auto"/>
        <w:ind w:left="5954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6F45612D" w14:textId="77777777" w:rsidR="00580158" w:rsidRDefault="00DE6398" w:rsidP="004812CD">
      <w:pPr>
        <w:suppressAutoHyphens/>
        <w:spacing w:after="0" w:line="240" w:lineRule="auto"/>
        <w:ind w:left="5954" w:right="-284"/>
        <w:rPr>
          <w:rFonts w:eastAsia="Calibri" w:cstheme="minorBidi"/>
          <w:sz w:val="24"/>
          <w:szCs w:val="24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B92122" w:rsidRPr="00B92122">
        <w:rPr>
          <w:rFonts w:eastAsia="Calibri"/>
          <w:sz w:val="24"/>
          <w:szCs w:val="26"/>
          <w:lang w:eastAsia="ar-SA"/>
        </w:rPr>
        <w:t xml:space="preserve">на поставку </w:t>
      </w:r>
      <w:r w:rsidR="00AB146F" w:rsidRPr="00673AE6">
        <w:rPr>
          <w:rFonts w:eastAsia="Calibri" w:cstheme="minorBidi"/>
          <w:sz w:val="24"/>
          <w:szCs w:val="24"/>
        </w:rPr>
        <w:t>огнетушителей</w:t>
      </w:r>
    </w:p>
    <w:p w14:paraId="263270DE" w14:textId="53ADF51B" w:rsidR="00D217DF" w:rsidRDefault="004812CD" w:rsidP="004812CD">
      <w:pPr>
        <w:suppressAutoHyphens/>
        <w:spacing w:after="0" w:line="240" w:lineRule="auto"/>
        <w:ind w:left="5954" w:right="-284"/>
        <w:rPr>
          <w:rFonts w:eastAsia="Calibri"/>
          <w:b/>
          <w:sz w:val="24"/>
          <w:szCs w:val="24"/>
          <w:lang w:eastAsia="ar-SA"/>
        </w:rPr>
      </w:pPr>
      <w:r w:rsidRPr="004812CD">
        <w:rPr>
          <w:rFonts w:eastAsia="Calibri"/>
          <w:sz w:val="24"/>
          <w:szCs w:val="26"/>
          <w:lang w:eastAsia="ar-SA"/>
        </w:rPr>
        <w:t>для нужд ИПУ РАН</w:t>
      </w:r>
    </w:p>
    <w:p w14:paraId="52728691" w14:textId="3A20C548" w:rsidR="00353E38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135281" w:rsidRDefault="00353E38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135281"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AB3E95A" w14:textId="6578C1F8" w:rsidR="00DE6398" w:rsidRDefault="00B92122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B92122">
        <w:rPr>
          <w:rFonts w:eastAsia="Calibri"/>
          <w:sz w:val="24"/>
          <w:szCs w:val="24"/>
          <w:lang w:eastAsia="ar-SA"/>
        </w:rPr>
        <w:t xml:space="preserve">на поставку </w:t>
      </w:r>
      <w:r w:rsidR="00AB146F" w:rsidRPr="00AB146F">
        <w:rPr>
          <w:rFonts w:eastAsia="Calibri"/>
          <w:sz w:val="24"/>
          <w:szCs w:val="24"/>
          <w:lang w:eastAsia="ar-SA"/>
        </w:rPr>
        <w:t>огнетушителей</w:t>
      </w:r>
      <w:r w:rsidR="004812CD" w:rsidRPr="004812CD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bookmarkEnd w:id="0"/>
    <w:p w14:paraId="69981D53" w14:textId="77777777" w:rsidR="00BD27EF" w:rsidRPr="00EF5814" w:rsidRDefault="00BD27EF" w:rsidP="00135281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2638A0AD" w:rsidR="0050357D" w:rsidRPr="0050357D" w:rsidRDefault="0050357D" w:rsidP="00135281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bookmarkStart w:id="1" w:name="_Hlk196398645"/>
      <w:r w:rsidR="00EA75DB" w:rsidRPr="00EA75DB">
        <w:rPr>
          <w:rFonts w:eastAsia="Calibri"/>
          <w:sz w:val="24"/>
          <w:szCs w:val="24"/>
          <w:lang w:eastAsia="ar-SA"/>
        </w:rPr>
        <w:t xml:space="preserve">поставка </w:t>
      </w:r>
      <w:r w:rsidR="00AB146F" w:rsidRPr="00AB146F">
        <w:rPr>
          <w:rFonts w:eastAsia="Calibri"/>
          <w:sz w:val="24"/>
          <w:szCs w:val="24"/>
          <w:lang w:eastAsia="ar-SA"/>
        </w:rPr>
        <w:t>огнетушителей</w:t>
      </w:r>
      <w:r w:rsidR="004812CD" w:rsidRPr="004812CD">
        <w:rPr>
          <w:rFonts w:eastAsia="Calibri"/>
          <w:sz w:val="24"/>
          <w:szCs w:val="24"/>
          <w:lang w:eastAsia="ar-SA"/>
        </w:rPr>
        <w:t xml:space="preserve"> для нужд ИПУ РАН </w:t>
      </w:r>
      <w:r w:rsidR="00EA75DB" w:rsidRPr="00EA75DB">
        <w:rPr>
          <w:rFonts w:eastAsia="Calibri"/>
          <w:sz w:val="24"/>
          <w:szCs w:val="24"/>
          <w:lang w:eastAsia="ar-SA"/>
        </w:rPr>
        <w:t>(далее – Товар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1"/>
    <w:p w14:paraId="3608460B" w14:textId="6BA69207" w:rsidR="00C92F37" w:rsidRPr="00C92F37" w:rsidRDefault="0050357D" w:rsidP="0062234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</w:t>
      </w:r>
      <w:r w:rsidR="00AE11C4">
        <w:rPr>
          <w:rFonts w:eastAsia="Calibri"/>
          <w:b/>
          <w:sz w:val="24"/>
          <w:szCs w:val="24"/>
          <w:lang w:eastAsia="ar-SA"/>
        </w:rPr>
        <w:t>ого</w:t>
      </w:r>
      <w:r w:rsidRPr="0050357D">
        <w:rPr>
          <w:rFonts w:eastAsia="Calibri"/>
          <w:b/>
          <w:sz w:val="24"/>
          <w:szCs w:val="24"/>
          <w:lang w:eastAsia="ar-SA"/>
        </w:rPr>
        <w:t xml:space="preserve"> товар</w:t>
      </w:r>
      <w:r w:rsidR="00AE11C4">
        <w:rPr>
          <w:rFonts w:eastAsia="Calibri"/>
          <w:b/>
          <w:sz w:val="24"/>
          <w:szCs w:val="24"/>
          <w:lang w:eastAsia="ar-SA"/>
        </w:rPr>
        <w:t>а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r w:rsidR="00C92F37" w:rsidRPr="00C92F37">
        <w:rPr>
          <w:rFonts w:eastAsia="Times New Roman"/>
          <w:sz w:val="24"/>
          <w:szCs w:val="24"/>
          <w:lang w:eastAsia="ru-RU"/>
        </w:rPr>
        <w:t>в соответствии с Приложением № 2</w:t>
      </w:r>
      <w:r w:rsidR="00622345">
        <w:rPr>
          <w:rFonts w:eastAsia="Times New Roman"/>
          <w:sz w:val="24"/>
          <w:szCs w:val="24"/>
          <w:lang w:eastAsia="ru-RU"/>
        </w:rPr>
        <w:t xml:space="preserve"> </w:t>
      </w:r>
      <w:r w:rsidR="00C92F37" w:rsidRPr="00C92F37">
        <w:rPr>
          <w:rFonts w:eastAsia="Times New Roman"/>
          <w:sz w:val="24"/>
          <w:szCs w:val="24"/>
          <w:lang w:eastAsia="ru-RU"/>
        </w:rPr>
        <w:t>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</w:t>
      </w:r>
    </w:p>
    <w:p w14:paraId="548CC98C" w14:textId="298C61FD" w:rsidR="00C92F37" w:rsidRPr="00C92F37" w:rsidRDefault="00C92F37" w:rsidP="00C92F3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2F37">
        <w:rPr>
          <w:rFonts w:eastAsia="Times New Roman"/>
          <w:sz w:val="24"/>
          <w:szCs w:val="24"/>
          <w:lang w:eastAsia="ru-RU"/>
        </w:rPr>
        <w:t xml:space="preserve">Товар должен соответствовать или превышать требования Технического задания </w:t>
      </w:r>
      <w:r>
        <w:rPr>
          <w:rFonts w:eastAsia="Times New Roman"/>
          <w:sz w:val="24"/>
          <w:szCs w:val="24"/>
          <w:lang w:eastAsia="ru-RU"/>
        </w:rPr>
        <w:br/>
      </w:r>
      <w:r w:rsidRPr="00C92F37">
        <w:rPr>
          <w:rFonts w:eastAsia="Times New Roman"/>
          <w:sz w:val="24"/>
          <w:szCs w:val="24"/>
          <w:lang w:eastAsia="ru-RU"/>
        </w:rPr>
        <w:t xml:space="preserve">по функциональным, техническим, качественным, эксплуатационным показателям, указанным </w:t>
      </w:r>
      <w:r>
        <w:rPr>
          <w:rFonts w:eastAsia="Times New Roman"/>
          <w:sz w:val="24"/>
          <w:szCs w:val="24"/>
          <w:lang w:eastAsia="ru-RU"/>
        </w:rPr>
        <w:br/>
      </w:r>
      <w:r w:rsidRPr="00C92F37">
        <w:rPr>
          <w:rFonts w:eastAsia="Times New Roman"/>
          <w:sz w:val="24"/>
          <w:szCs w:val="24"/>
          <w:lang w:eastAsia="ru-RU"/>
        </w:rPr>
        <w:t>в Приложении № 2 к Техническому заданию.</w:t>
      </w:r>
    </w:p>
    <w:p w14:paraId="19101518" w14:textId="32748A5C" w:rsidR="00C92F37" w:rsidRDefault="00C92F37" w:rsidP="00C92F3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2F37">
        <w:rPr>
          <w:rFonts w:eastAsia="Times New Roman"/>
          <w:sz w:val="24"/>
          <w:szCs w:val="24"/>
          <w:lang w:eastAsia="ru-RU"/>
        </w:rPr>
        <w:t xml:space="preserve">Код ОКПД 2: 28.29.22.110 </w:t>
      </w:r>
      <w:r>
        <w:rPr>
          <w:rFonts w:eastAsia="Times New Roman"/>
          <w:sz w:val="24"/>
          <w:szCs w:val="24"/>
          <w:lang w:eastAsia="ru-RU"/>
        </w:rPr>
        <w:t>-</w:t>
      </w:r>
      <w:r w:rsidRPr="00C92F37">
        <w:rPr>
          <w:rFonts w:eastAsia="Times New Roman"/>
          <w:sz w:val="24"/>
          <w:szCs w:val="24"/>
          <w:lang w:eastAsia="ru-RU"/>
        </w:rPr>
        <w:t xml:space="preserve"> Огнетушители</w:t>
      </w:r>
      <w:r>
        <w:rPr>
          <w:rFonts w:eastAsia="Times New Roman"/>
          <w:sz w:val="24"/>
          <w:szCs w:val="24"/>
          <w:lang w:eastAsia="ru-RU"/>
        </w:rPr>
        <w:t>,</w:t>
      </w:r>
      <w:r w:rsidRPr="00C92F37">
        <w:rPr>
          <w:rFonts w:eastAsia="Times New Roman"/>
          <w:sz w:val="24"/>
          <w:szCs w:val="24"/>
          <w:lang w:eastAsia="ru-RU"/>
        </w:rPr>
        <w:t xml:space="preserve"> КТРУ: 28.29.22.110-00000014 - Огнетушитель.</w:t>
      </w:r>
    </w:p>
    <w:p w14:paraId="55060631" w14:textId="675F264F" w:rsidR="00B61EA4" w:rsidRPr="002909B9" w:rsidRDefault="00B61EA4" w:rsidP="00C92F3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b/>
          <w:sz w:val="24"/>
          <w:szCs w:val="24"/>
          <w:lang w:eastAsia="ru-RU"/>
        </w:rPr>
        <w:t>3</w:t>
      </w:r>
      <w:r w:rsidRPr="00B61EA4">
        <w:rPr>
          <w:rFonts w:eastAsia="Times New Roman"/>
          <w:sz w:val="24"/>
          <w:szCs w:val="24"/>
          <w:lang w:eastAsia="ru-RU"/>
        </w:rPr>
        <w:t xml:space="preserve">. </w:t>
      </w:r>
      <w:r w:rsidRPr="00B61EA4">
        <w:rPr>
          <w:rFonts w:eastAsia="Times New Roman"/>
          <w:b/>
          <w:sz w:val="24"/>
          <w:szCs w:val="24"/>
          <w:lang w:eastAsia="ru-RU"/>
        </w:rPr>
        <w:t xml:space="preserve">Перечень и количество поставляемого Товара: </w:t>
      </w:r>
      <w:r w:rsidR="00C92F37" w:rsidRPr="00C92F37">
        <w:rPr>
          <w:rFonts w:eastAsia="Times New Roman"/>
          <w:sz w:val="24"/>
          <w:szCs w:val="24"/>
          <w:lang w:eastAsia="ru-RU"/>
        </w:rPr>
        <w:t>общее количество поставляемого Товара в соответствии с Приложением № 1 к Техническому заданию «Спецификация на поставку огнетушителей для нужд ИПУ РАН», являющимся его неотъемлемой частью</w:t>
      </w:r>
      <w:r w:rsidR="002909B9" w:rsidRPr="002909B9">
        <w:rPr>
          <w:rFonts w:eastAsia="Times New Roman"/>
          <w:sz w:val="24"/>
          <w:szCs w:val="24"/>
          <w:lang w:eastAsia="ru-RU"/>
        </w:rPr>
        <w:t>.</w:t>
      </w:r>
      <w:r w:rsidRPr="00B61EA4">
        <w:rPr>
          <w:rFonts w:eastAsia="Times New Roman"/>
          <w:sz w:val="24"/>
          <w:szCs w:val="24"/>
          <w:lang w:eastAsia="ru-RU"/>
        </w:rPr>
        <w:t xml:space="preserve"> </w:t>
      </w:r>
    </w:p>
    <w:p w14:paraId="63285B84" w14:textId="3CA24F09" w:rsidR="00B61EA4" w:rsidRPr="00B61EA4" w:rsidRDefault="00B61EA4" w:rsidP="00B61EA4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</w:t>
      </w:r>
      <w:r>
        <w:rPr>
          <w:rFonts w:eastAsia="Times New Roman"/>
          <w:b/>
          <w:sz w:val="24"/>
          <w:szCs w:val="24"/>
          <w:lang w:eastAsia="ar-SA"/>
        </w:rPr>
        <w:t>а</w:t>
      </w:r>
      <w:r w:rsidRPr="00B61EA4">
        <w:rPr>
          <w:rFonts w:eastAsia="Times New Roman"/>
          <w:b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3990B862" w14:textId="5B0173D6" w:rsidR="00B31CF2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быть свободным от прав третьих лиц, произведен на территории Российской Федерации или ввезен на ее территорию с соблюдением всех установленных законодательством Российской Федерации требований, </w:t>
      </w:r>
      <w:r w:rsidR="00B31CF2">
        <w:rPr>
          <w:rFonts w:eastAsia="Times New Roman"/>
          <w:kern w:val="1"/>
          <w:sz w:val="24"/>
          <w:szCs w:val="24"/>
          <w:lang w:eastAsia="ru-RU"/>
        </w:rPr>
        <w:t xml:space="preserve">не </w:t>
      </w:r>
      <w:r w:rsidRPr="00C92F37">
        <w:rPr>
          <w:rFonts w:eastAsia="Times New Roman"/>
          <w:kern w:val="1"/>
          <w:sz w:val="24"/>
          <w:szCs w:val="24"/>
          <w:lang w:eastAsia="ru-RU"/>
        </w:rPr>
        <w:t>являться предметом ареста и не должен быть заложен</w:t>
      </w:r>
      <w:r w:rsidR="00B31CF2">
        <w:rPr>
          <w:rFonts w:eastAsia="Times New Roman"/>
          <w:kern w:val="1"/>
          <w:sz w:val="24"/>
          <w:szCs w:val="24"/>
          <w:lang w:eastAsia="ru-RU"/>
        </w:rPr>
        <w:t>.</w:t>
      </w:r>
    </w:p>
    <w:p w14:paraId="3090D28A" w14:textId="7FFE54A0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Поставляемый товар должен быть новым товаром, изготовленным в соответствии</w:t>
      </w:r>
      <w:r w:rsidR="000368F4">
        <w:rPr>
          <w:rFonts w:eastAsia="Times New Roman"/>
          <w:kern w:val="1"/>
          <w:sz w:val="24"/>
          <w:szCs w:val="24"/>
          <w:lang w:eastAsia="ru-RU"/>
        </w:rPr>
        <w:t xml:space="preserve"> </w:t>
      </w:r>
      <w:r w:rsidRPr="00C92F37">
        <w:rPr>
          <w:rFonts w:eastAsia="Times New Roman"/>
          <w:kern w:val="1"/>
          <w:sz w:val="24"/>
          <w:szCs w:val="24"/>
          <w:lang w:eastAsia="ru-RU"/>
        </w:rPr>
        <w:t>с требованиями, установленными законодательством Российской Федерации</w:t>
      </w:r>
      <w:r w:rsidR="000368F4">
        <w:rPr>
          <w:rFonts w:eastAsia="Times New Roman"/>
          <w:kern w:val="1"/>
          <w:sz w:val="24"/>
          <w:szCs w:val="24"/>
          <w:lang w:eastAsia="ru-RU"/>
        </w:rPr>
        <w:t xml:space="preserve"> </w:t>
      </w:r>
      <w:r w:rsidRPr="00C92F37">
        <w:rPr>
          <w:rFonts w:eastAsia="Times New Roman"/>
          <w:kern w:val="1"/>
          <w:sz w:val="24"/>
          <w:szCs w:val="24"/>
          <w:lang w:eastAsia="ru-RU"/>
        </w:rPr>
        <w:t>и ГОСТ Р 51057-2001 «Техника пожарная. Огнетушители переносные. Общие технические требования. Методы испытаний».</w:t>
      </w:r>
    </w:p>
    <w:p w14:paraId="26B6C258" w14:textId="3139FD1D" w:rsidR="00C92F37" w:rsidRPr="00C92F37" w:rsidRDefault="00C92F37" w:rsidP="000368F4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Огнетушители при внешнем осмотре не должны иметь механических повреждений, следов коррозии, литейного </w:t>
      </w:r>
      <w:proofErr w:type="spellStart"/>
      <w:r w:rsidRPr="00C92F37">
        <w:rPr>
          <w:rFonts w:eastAsia="Times New Roman"/>
          <w:kern w:val="1"/>
          <w:sz w:val="24"/>
          <w:szCs w:val="24"/>
          <w:lang w:eastAsia="ru-RU"/>
        </w:rPr>
        <w:t>облоя</w:t>
      </w:r>
      <w:proofErr w:type="spellEnd"/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, вмятин, сколов, глубоких царапин на корпусе, узлах управления </w:t>
      </w:r>
      <w:r w:rsidR="000368F4">
        <w:rPr>
          <w:rFonts w:eastAsia="Times New Roman"/>
          <w:kern w:val="1"/>
          <w:sz w:val="24"/>
          <w:szCs w:val="24"/>
          <w:lang w:eastAsia="ru-RU"/>
        </w:rPr>
        <w:br/>
      </w:r>
      <w:r w:rsidRPr="00C92F37">
        <w:rPr>
          <w:rFonts w:eastAsia="Times New Roman"/>
          <w:kern w:val="1"/>
          <w:sz w:val="24"/>
          <w:szCs w:val="24"/>
          <w:lang w:eastAsia="ru-RU"/>
        </w:rPr>
        <w:t>и оголовке огнетушителя.</w:t>
      </w:r>
    </w:p>
    <w:p w14:paraId="4C4A71AD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 w14:paraId="5EF7CD2B" w14:textId="77777777" w:rsidR="00C92F37" w:rsidRPr="000368F4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b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Поставка Товара (включая доставку и погрузо-разгрузочные работы) осуществляется силами и за счет Поставщика по адресу: </w:t>
      </w:r>
      <w:r w:rsidRPr="000368F4">
        <w:rPr>
          <w:rFonts w:eastAsia="Times New Roman"/>
          <w:b/>
          <w:kern w:val="1"/>
          <w:sz w:val="24"/>
          <w:szCs w:val="24"/>
          <w:lang w:eastAsia="ru-RU"/>
        </w:rPr>
        <w:t>г. Москва, ул. Профсоюзная, д. 65, стр. 2, ИПУ РАН.</w:t>
      </w:r>
    </w:p>
    <w:p w14:paraId="69869C65" w14:textId="357CCAF9" w:rsidR="00C92F37" w:rsidRPr="00C92F37" w:rsidRDefault="00C92F37" w:rsidP="000368F4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Поставщик обязан заблаговременно согласовать с Заказчиком точное время и конкретную дату поставки Товара. Поставка Товара должна осуществляться в рабочие дни с 9 ч. 30 мин. </w:t>
      </w:r>
      <w:r w:rsidR="000368F4">
        <w:rPr>
          <w:rFonts w:eastAsia="Times New Roman"/>
          <w:kern w:val="1"/>
          <w:sz w:val="24"/>
          <w:szCs w:val="24"/>
          <w:lang w:eastAsia="ru-RU"/>
        </w:rPr>
        <w:br/>
      </w:r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по 18 ч. 15 мин. (по МСК) с понедельника по четверг, с 9 ч. 30 мин. по 17 ч. 00 мин. (по МСК) </w:t>
      </w:r>
      <w:r w:rsidR="000368F4">
        <w:rPr>
          <w:rFonts w:eastAsia="Times New Roman"/>
          <w:kern w:val="1"/>
          <w:sz w:val="24"/>
          <w:szCs w:val="24"/>
          <w:lang w:eastAsia="ru-RU"/>
        </w:rPr>
        <w:br/>
      </w:r>
      <w:r w:rsidRPr="00C92F37">
        <w:rPr>
          <w:rFonts w:eastAsia="Times New Roman"/>
          <w:kern w:val="1"/>
          <w:sz w:val="24"/>
          <w:szCs w:val="24"/>
          <w:lang w:eastAsia="ru-RU"/>
        </w:rPr>
        <w:t>в пятницу с соблюдением Поставщиком Правил внутреннего трудового распорядка Заказчика.</w:t>
      </w:r>
    </w:p>
    <w:p w14:paraId="6C2AC048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34686712" w14:textId="3811184C" w:rsidR="00C92F37" w:rsidRPr="00C92F37" w:rsidRDefault="00C92F37" w:rsidP="000368F4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="000368F4">
        <w:rPr>
          <w:rFonts w:eastAsia="Times New Roman"/>
          <w:kern w:val="1"/>
          <w:sz w:val="24"/>
          <w:szCs w:val="24"/>
          <w:lang w:eastAsia="ru-RU"/>
        </w:rPr>
        <w:br/>
      </w:r>
      <w:r w:rsidRPr="00C92F37">
        <w:rPr>
          <w:rFonts w:eastAsia="Times New Roman"/>
          <w:kern w:val="1"/>
          <w:sz w:val="24"/>
          <w:szCs w:val="24"/>
          <w:lang w:eastAsia="ru-RU"/>
        </w:rPr>
        <w:t>«О безопасности упаковки», ГОСТ 17527-2020 «Упаковка. Термины и определения».</w:t>
      </w:r>
    </w:p>
    <w:p w14:paraId="2446F668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На упаковке (таре) должна быть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перевозки, погрузо-разгрузочных работ и хранении Товара.</w:t>
      </w:r>
    </w:p>
    <w:p w14:paraId="5167B797" w14:textId="02DDE7BE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lastRenderedPageBreak/>
        <w:t xml:space="preserve">Маркировка Товара должна содержать также информацию о наименовании, виде Товара, наименовании фирмы-изготовителя, юридическом адресе изготовителя, гарантийном сроке </w:t>
      </w:r>
      <w:r w:rsidR="000368F4">
        <w:rPr>
          <w:rFonts w:eastAsia="Times New Roman"/>
          <w:kern w:val="1"/>
          <w:sz w:val="24"/>
          <w:szCs w:val="24"/>
          <w:lang w:eastAsia="ru-RU"/>
        </w:rPr>
        <w:br/>
      </w:r>
      <w:r w:rsidRPr="00C92F37">
        <w:rPr>
          <w:rFonts w:eastAsia="Times New Roman"/>
          <w:kern w:val="1"/>
          <w:sz w:val="24"/>
          <w:szCs w:val="24"/>
          <w:lang w:eastAsia="ru-RU"/>
        </w:rPr>
        <w:t>на Товар и дате изготовления Товара.</w:t>
      </w:r>
    </w:p>
    <w:p w14:paraId="42E6C5DC" w14:textId="63B8042A" w:rsidR="00C92F37" w:rsidRPr="00C92F37" w:rsidRDefault="00C92F37" w:rsidP="000368F4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Поставщик гарантирует качество и безопасность поставляемого Товара в соответствии </w:t>
      </w:r>
      <w:r w:rsidR="000368F4">
        <w:rPr>
          <w:rFonts w:eastAsia="Times New Roman"/>
          <w:kern w:val="1"/>
          <w:sz w:val="24"/>
          <w:szCs w:val="24"/>
          <w:lang w:eastAsia="ru-RU"/>
        </w:rPr>
        <w:br/>
      </w:r>
      <w:r w:rsidRPr="00C92F37">
        <w:rPr>
          <w:rFonts w:eastAsia="Times New Roman"/>
          <w:kern w:val="1"/>
          <w:sz w:val="24"/>
          <w:szCs w:val="24"/>
          <w:lang w:eastAsia="ru-RU"/>
        </w:rPr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2A415C18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2876D006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Срок и объем гарантии на поставляемый Товар должен быть не менее 12 месяцев                                  с даты подписания Документа о приемке.</w:t>
      </w:r>
    </w:p>
    <w:p w14:paraId="71173EB5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23CD9F5D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22678522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Поставляемый Товар должны быть экологически чистым, безопасным для здоровья человека.</w:t>
      </w:r>
    </w:p>
    <w:p w14:paraId="786B34BA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Поставляемый Товар должны соответствовать требованиям, установленным ГОСТ, СанПиН, другим нормам и правилам для данного вида Товара.</w:t>
      </w:r>
    </w:p>
    <w:p w14:paraId="43D2B96F" w14:textId="57D364AE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о соответствии,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Товара).</w:t>
      </w:r>
    </w:p>
    <w:p w14:paraId="0620A687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Поставляемый Товар должен соответствовать требованиям:</w:t>
      </w:r>
    </w:p>
    <w:p w14:paraId="2DA13C4C" w14:textId="77777777" w:rsidR="00C92F37" w:rsidRPr="00C92F37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- Постановлению Правительства РФ от 23 декабря 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Федерации»;</w:t>
      </w:r>
    </w:p>
    <w:p w14:paraId="2B07832D" w14:textId="778DB42B" w:rsidR="00B61EA4" w:rsidRPr="00B61EA4" w:rsidRDefault="00C92F37" w:rsidP="00C92F37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C92F37">
        <w:rPr>
          <w:rFonts w:eastAsia="Times New Roman"/>
          <w:kern w:val="1"/>
          <w:sz w:val="24"/>
          <w:szCs w:val="24"/>
          <w:lang w:eastAsia="ru-RU"/>
        </w:rPr>
        <w:t>- ГОСТ Р 51057-2001 «Техника пожарная. Огнетушители переносные. Общие технические требования. Методы испытаний»</w:t>
      </w:r>
      <w:r w:rsidR="002909B9" w:rsidRPr="002909B9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t>.</w:t>
      </w:r>
    </w:p>
    <w:p w14:paraId="5A40152F" w14:textId="664B1C21" w:rsidR="00B61EA4" w:rsidRPr="00B61EA4" w:rsidRDefault="00B61EA4" w:rsidP="00B61EA4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</w:t>
      </w:r>
      <w:r>
        <w:rPr>
          <w:rFonts w:eastAsia="Calibri"/>
          <w:b/>
          <w:sz w:val="24"/>
          <w:szCs w:val="24"/>
          <w:lang w:eastAsia="ru-RU"/>
        </w:rPr>
        <w:t>а</w:t>
      </w:r>
      <w:r w:rsidRPr="00B61EA4">
        <w:rPr>
          <w:rFonts w:eastAsia="Calibri"/>
          <w:b/>
          <w:sz w:val="24"/>
          <w:szCs w:val="24"/>
          <w:lang w:eastAsia="ru-RU"/>
        </w:rPr>
        <w:t>, календарные сроки начала и завершения поставок, периоды выполнения условий контракта</w:t>
      </w:r>
      <w:r w:rsidRPr="00B61EA4">
        <w:rPr>
          <w:rFonts w:eastAsia="Times New Roman"/>
          <w:b/>
          <w:sz w:val="24"/>
          <w:szCs w:val="24"/>
          <w:lang w:eastAsia="ru-RU"/>
        </w:rPr>
        <w:t>:</w:t>
      </w:r>
    </w:p>
    <w:p w14:paraId="542D99CD" w14:textId="77777777" w:rsidR="00C92F37" w:rsidRDefault="00B61EA4" w:rsidP="00C92F3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sz w:val="24"/>
          <w:szCs w:val="24"/>
          <w:lang w:eastAsia="ru-RU"/>
        </w:rPr>
        <w:t xml:space="preserve">Срок поставки Товара: </w:t>
      </w:r>
      <w:r w:rsidR="00C92F37" w:rsidRPr="00C92F37">
        <w:rPr>
          <w:rFonts w:eastAsia="Times New Roman"/>
          <w:sz w:val="24"/>
          <w:szCs w:val="24"/>
          <w:lang w:eastAsia="ru-RU"/>
        </w:rPr>
        <w:t xml:space="preserve">до истечения 14 (четырнадцати) календарных дней с даты заключения Контракта. </w:t>
      </w:r>
    </w:p>
    <w:p w14:paraId="406E8180" w14:textId="3E40BA08" w:rsidR="00B61EA4" w:rsidRPr="00B61EA4" w:rsidRDefault="00B61EA4" w:rsidP="00C92F3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B61EA4">
        <w:rPr>
          <w:rFonts w:eastAsia="Calibri"/>
          <w:b/>
          <w:sz w:val="24"/>
          <w:szCs w:val="24"/>
          <w:lang w:eastAsia="ru-RU"/>
        </w:rPr>
        <w:t>6. </w:t>
      </w:r>
      <w:r w:rsidRPr="00B61EA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</w:t>
      </w:r>
      <w:r>
        <w:rPr>
          <w:rFonts w:eastAsia="Calibri"/>
          <w:b/>
          <w:sz w:val="24"/>
          <w:szCs w:val="24"/>
          <w:lang w:eastAsia="zh-CN"/>
        </w:rPr>
        <w:t>а</w:t>
      </w:r>
      <w:r w:rsidRPr="00B61EA4">
        <w:rPr>
          <w:rFonts w:eastAsia="Calibri"/>
          <w:b/>
          <w:sz w:val="24"/>
          <w:szCs w:val="24"/>
          <w:lang w:eastAsia="zh-CN"/>
        </w:rPr>
        <w:t>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B61EA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B61EA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6A6AF12D" w14:textId="163F7565" w:rsidR="00B61EA4" w:rsidRPr="00B61EA4" w:rsidRDefault="00B61EA4" w:rsidP="00B61E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B61EA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</w:t>
      </w:r>
      <w:r>
        <w:rPr>
          <w:rFonts w:eastAsia="Times New Roman"/>
          <w:b/>
          <w:sz w:val="24"/>
          <w:szCs w:val="24"/>
          <w:lang w:eastAsia="ru-RU"/>
        </w:rPr>
        <w:t>ого</w:t>
      </w:r>
      <w:r w:rsidRPr="00B61EA4">
        <w:rPr>
          <w:rFonts w:eastAsia="Times New Roman"/>
          <w:b/>
          <w:sz w:val="24"/>
          <w:szCs w:val="24"/>
          <w:lang w:eastAsia="ru-RU"/>
        </w:rPr>
        <w:t xml:space="preserve"> товар</w:t>
      </w:r>
      <w:r>
        <w:rPr>
          <w:rFonts w:eastAsia="Times New Roman"/>
          <w:b/>
          <w:sz w:val="24"/>
          <w:szCs w:val="24"/>
          <w:lang w:eastAsia="ru-RU"/>
        </w:rPr>
        <w:t>а</w:t>
      </w:r>
      <w:r w:rsidRPr="00B61EA4">
        <w:rPr>
          <w:rFonts w:eastAsia="Times New Roman"/>
          <w:b/>
          <w:sz w:val="24"/>
          <w:szCs w:val="24"/>
          <w:lang w:eastAsia="ru-RU"/>
        </w:rPr>
        <w:t>, выполняемых работ, оказываемых услуг:</w:t>
      </w:r>
      <w:r w:rsidRPr="00B61EA4">
        <w:rPr>
          <w:rFonts w:eastAsia="Times New Roman"/>
          <w:sz w:val="24"/>
          <w:szCs w:val="24"/>
          <w:lang w:eastAsia="ar-SA"/>
        </w:rPr>
        <w:t xml:space="preserve"> </w:t>
      </w:r>
    </w:p>
    <w:p w14:paraId="2D7233E9" w14:textId="0A6C769D" w:rsidR="00B61EA4" w:rsidRPr="00B61EA4" w:rsidRDefault="00C92F37" w:rsidP="00C92F37">
      <w:pPr>
        <w:suppressAutoHyphens/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C92F37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товара (Приложение № 2 к Техническому заданию) и Спецификации на поставку огнетушителей для нужд ИПУ РАН (Приложение № 1 к Техническому заданию)</w:t>
      </w:r>
      <w:r w:rsidR="00EB2870">
        <w:rPr>
          <w:rFonts w:eastAsia="Times New Roman"/>
          <w:sz w:val="24"/>
          <w:szCs w:val="24"/>
          <w:lang w:eastAsia="ru-RU"/>
        </w:rPr>
        <w:t>.</w:t>
      </w:r>
    </w:p>
    <w:p w14:paraId="113E2E57" w14:textId="1B877331" w:rsidR="00B61EA4" w:rsidRDefault="00B61EA4" w:rsidP="00B61EA4">
      <w:pPr>
        <w:widowControl w:val="0"/>
        <w:suppressAutoHyphens/>
        <w:autoSpaceDE w:val="0"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1ACB1AE3" w14:textId="77777777" w:rsidR="000368F4" w:rsidRDefault="000368F4" w:rsidP="00B61EA4">
      <w:pPr>
        <w:widowControl w:val="0"/>
        <w:suppressAutoHyphens/>
        <w:autoSpaceDE w:val="0"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19847807" w14:textId="4A2C266E" w:rsidR="00B61EA4" w:rsidRPr="00B61EA4" w:rsidRDefault="00B61EA4" w:rsidP="00B61EA4">
      <w:pPr>
        <w:widowControl w:val="0"/>
        <w:suppressAutoHyphens/>
        <w:autoSpaceDE w:val="0"/>
        <w:spacing w:after="0" w:line="240" w:lineRule="auto"/>
        <w:rPr>
          <w:rFonts w:eastAsia="Calibri"/>
          <w:sz w:val="24"/>
          <w:szCs w:val="24"/>
          <w:lang w:eastAsia="ar-SA"/>
        </w:rPr>
      </w:pPr>
      <w:r w:rsidRPr="00B61EA4">
        <w:rPr>
          <w:rFonts w:eastAsia="Times New Roman"/>
          <w:sz w:val="24"/>
          <w:szCs w:val="24"/>
          <w:lang w:eastAsia="zh-CN"/>
        </w:rPr>
        <w:t>Заведующий ОМТС</w:t>
      </w:r>
      <w:r w:rsidRPr="00B61EA4">
        <w:rPr>
          <w:rFonts w:eastAsia="Times New Roman"/>
          <w:sz w:val="24"/>
          <w:szCs w:val="24"/>
          <w:lang w:eastAsia="zh-CN"/>
        </w:rPr>
        <w:tab/>
        <w:t xml:space="preserve">                                                                                                         С.В. Матвеева</w:t>
      </w:r>
    </w:p>
    <w:p w14:paraId="09FD75C5" w14:textId="77777777" w:rsidR="00B61EA4" w:rsidRPr="00B61EA4" w:rsidRDefault="00B61EA4" w:rsidP="00B61EA4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4447E95E" w14:textId="3E968928" w:rsidR="0050357D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lastRenderedPageBreak/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209A54C0" w14:textId="77777777" w:rsidR="00622345" w:rsidRDefault="00DE6398" w:rsidP="000368F4">
      <w:pPr>
        <w:ind w:hanging="850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bookmarkStart w:id="2" w:name="_Hlk228309908"/>
      <w:r w:rsidR="00135281" w:rsidRPr="00135281">
        <w:rPr>
          <w:rFonts w:eastAsia="Calibri"/>
          <w:sz w:val="24"/>
          <w:szCs w:val="24"/>
          <w:lang w:eastAsia="ar-SA"/>
        </w:rPr>
        <w:t xml:space="preserve">на поставку </w:t>
      </w:r>
      <w:r w:rsidR="000368F4" w:rsidRPr="000368F4">
        <w:rPr>
          <w:rFonts w:eastAsia="Calibri"/>
          <w:sz w:val="24"/>
          <w:szCs w:val="24"/>
          <w:lang w:eastAsia="ar-SA"/>
        </w:rPr>
        <w:t>огнетушителей</w:t>
      </w:r>
    </w:p>
    <w:p w14:paraId="16A9C504" w14:textId="5BB20AA3" w:rsidR="00135281" w:rsidRPr="00135281" w:rsidRDefault="00B61EA4" w:rsidP="000368F4">
      <w:pPr>
        <w:ind w:hanging="850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B61EA4">
        <w:rPr>
          <w:rFonts w:eastAsia="Calibri"/>
          <w:sz w:val="24"/>
          <w:szCs w:val="24"/>
          <w:lang w:eastAsia="ar-SA"/>
        </w:rPr>
        <w:t>для нужд ИПУ РАН</w:t>
      </w:r>
    </w:p>
    <w:bookmarkEnd w:id="2"/>
    <w:p w14:paraId="09F7ED25" w14:textId="77777777" w:rsidR="00135281" w:rsidRP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7514AE2" w14:textId="63462B88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600EA22" w14:textId="3C22D924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FF11C29" w14:textId="7FD221D0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B682F5C" w14:textId="77777777" w:rsidR="00135281" w:rsidRPr="00135281" w:rsidRDefault="00135281" w:rsidP="00135281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54B27A8B" w14:textId="77777777" w:rsidR="00135281" w:rsidRPr="00135281" w:rsidRDefault="00135281" w:rsidP="00135281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135281">
        <w:rPr>
          <w:rFonts w:eastAsia="Calibri"/>
          <w:b/>
          <w:sz w:val="24"/>
          <w:szCs w:val="24"/>
          <w:lang w:eastAsia="ru-RU"/>
        </w:rPr>
        <w:t>СПЕЦИФИКАЦИЯ</w:t>
      </w:r>
    </w:p>
    <w:p w14:paraId="5E141A69" w14:textId="0B844AAC" w:rsidR="00135281" w:rsidRPr="00135281" w:rsidRDefault="00135281" w:rsidP="00135281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  <w:r w:rsidRPr="00135281">
        <w:rPr>
          <w:rFonts w:eastAsia="Calibri"/>
          <w:sz w:val="24"/>
          <w:szCs w:val="24"/>
        </w:rPr>
        <w:t xml:space="preserve">на поставку </w:t>
      </w:r>
      <w:r w:rsidR="000368F4" w:rsidRPr="000368F4">
        <w:rPr>
          <w:rFonts w:eastAsia="Calibri"/>
          <w:sz w:val="24"/>
          <w:szCs w:val="24"/>
          <w:lang w:eastAsia="zh-CN"/>
        </w:rPr>
        <w:t xml:space="preserve">огнетушителей </w:t>
      </w:r>
      <w:r w:rsidR="00B61EA4" w:rsidRPr="00B61EA4">
        <w:rPr>
          <w:rFonts w:eastAsia="Calibri"/>
          <w:sz w:val="24"/>
          <w:szCs w:val="24"/>
          <w:lang w:eastAsia="zh-CN"/>
        </w:rPr>
        <w:t>для нужд ИПУ РАН</w:t>
      </w:r>
    </w:p>
    <w:p w14:paraId="444607E9" w14:textId="77777777" w:rsidR="00135281" w:rsidRPr="00135281" w:rsidRDefault="00135281" w:rsidP="00135281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6718"/>
        <w:gridCol w:w="1289"/>
        <w:gridCol w:w="1146"/>
      </w:tblGrid>
      <w:tr w:rsidR="00135281" w:rsidRPr="00135281" w14:paraId="2711841D" w14:textId="77777777" w:rsidTr="008033A2">
        <w:trPr>
          <w:trHeight w:val="913"/>
          <w:jc w:val="center"/>
        </w:trPr>
        <w:tc>
          <w:tcPr>
            <w:tcW w:w="871" w:type="dxa"/>
            <w:vAlign w:val="center"/>
          </w:tcPr>
          <w:p w14:paraId="4DAA4059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177373D8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18" w:type="dxa"/>
            <w:vAlign w:val="center"/>
          </w:tcPr>
          <w:p w14:paraId="432FF352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21966011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  <w:p w14:paraId="20F02666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14:paraId="37FDCFB4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46" w:type="dxa"/>
            <w:vAlign w:val="center"/>
          </w:tcPr>
          <w:p w14:paraId="1F15EC28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E5073E" w:rsidRPr="00135281" w14:paraId="0A7B5E43" w14:textId="77777777" w:rsidTr="00E5073E">
        <w:trPr>
          <w:trHeight w:val="525"/>
          <w:jc w:val="center"/>
        </w:trPr>
        <w:tc>
          <w:tcPr>
            <w:tcW w:w="871" w:type="dxa"/>
            <w:vAlign w:val="center"/>
          </w:tcPr>
          <w:p w14:paraId="66060E3F" w14:textId="1BC5C5B4" w:rsidR="00E5073E" w:rsidRPr="00E5073E" w:rsidRDefault="00E5073E" w:rsidP="00E5073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5073E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vAlign w:val="center"/>
          </w:tcPr>
          <w:p w14:paraId="115D6C31" w14:textId="60DC0F00" w:rsidR="00E5073E" w:rsidRPr="00E5073E" w:rsidRDefault="000368F4" w:rsidP="00E5073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</w:t>
            </w:r>
            <w:r w:rsidRPr="000368F4">
              <w:rPr>
                <w:bCs/>
                <w:sz w:val="24"/>
                <w:szCs w:val="24"/>
                <w:lang w:eastAsia="ru-RU"/>
              </w:rPr>
              <w:t>гнетушител</w:t>
            </w:r>
            <w:r>
              <w:rPr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89" w:type="dxa"/>
            <w:vAlign w:val="center"/>
          </w:tcPr>
          <w:p w14:paraId="480C5D75" w14:textId="29340FAC" w:rsidR="00E5073E" w:rsidRPr="00E5073E" w:rsidRDefault="00E5073E" w:rsidP="00E5073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5073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46" w:type="dxa"/>
            <w:vAlign w:val="center"/>
          </w:tcPr>
          <w:p w14:paraId="1D6A1A30" w14:textId="271C749E" w:rsidR="00E5073E" w:rsidRPr="00E5073E" w:rsidRDefault="000368F4" w:rsidP="00E5073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5073E" w:rsidRPr="00135281" w14:paraId="5990E078" w14:textId="77777777" w:rsidTr="00E5073E">
        <w:trPr>
          <w:trHeight w:val="525"/>
          <w:jc w:val="center"/>
        </w:trPr>
        <w:tc>
          <w:tcPr>
            <w:tcW w:w="871" w:type="dxa"/>
            <w:vAlign w:val="center"/>
          </w:tcPr>
          <w:p w14:paraId="39DBD402" w14:textId="2DC5C979" w:rsidR="00E5073E" w:rsidRPr="00E5073E" w:rsidRDefault="00E5073E" w:rsidP="00E5073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5073E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8" w:type="dxa"/>
            <w:vAlign w:val="center"/>
          </w:tcPr>
          <w:p w14:paraId="416115E3" w14:textId="3556B981" w:rsidR="00E5073E" w:rsidRPr="00E5073E" w:rsidRDefault="000368F4" w:rsidP="00E5073E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368F4">
              <w:rPr>
                <w:bCs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289" w:type="dxa"/>
            <w:vAlign w:val="center"/>
          </w:tcPr>
          <w:p w14:paraId="4491720B" w14:textId="78A3E334" w:rsidR="00E5073E" w:rsidRPr="00E5073E" w:rsidRDefault="00E5073E" w:rsidP="00E5073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E5073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46" w:type="dxa"/>
            <w:vAlign w:val="center"/>
          </w:tcPr>
          <w:p w14:paraId="1AD0DBE7" w14:textId="441F24D0" w:rsidR="00E5073E" w:rsidRPr="00E5073E" w:rsidRDefault="000368F4" w:rsidP="00E5073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14:paraId="2600343C" w14:textId="77777777" w:rsidR="00135281" w:rsidRPr="00135281" w:rsidRDefault="00135281" w:rsidP="00135281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p w14:paraId="70E0B710" w14:textId="004FC459" w:rsidR="00135281" w:rsidRDefault="00135281" w:rsidP="00135281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0F2C400F" w14:textId="77777777" w:rsidR="008033A2" w:rsidRPr="00135281" w:rsidRDefault="008033A2" w:rsidP="00135281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61A216BC" w14:textId="77777777" w:rsidR="000368F4" w:rsidRPr="000368F4" w:rsidRDefault="000368F4" w:rsidP="000368F4">
      <w:pPr>
        <w:jc w:val="both"/>
        <w:rPr>
          <w:sz w:val="24"/>
          <w:szCs w:val="24"/>
          <w:lang w:eastAsia="ru-RU"/>
        </w:rPr>
      </w:pPr>
      <w:r w:rsidRPr="000368F4">
        <w:rPr>
          <w:rFonts w:eastAsia="Calibri"/>
          <w:sz w:val="24"/>
          <w:szCs w:val="24"/>
          <w:lang w:eastAsia="ar-SA"/>
        </w:rPr>
        <w:t xml:space="preserve">Заведующий ОКБ                                                                                                               А.А. </w:t>
      </w:r>
      <w:proofErr w:type="spellStart"/>
      <w:r w:rsidRPr="000368F4">
        <w:rPr>
          <w:rFonts w:eastAsia="Calibri"/>
          <w:sz w:val="24"/>
          <w:szCs w:val="24"/>
          <w:lang w:eastAsia="ar-SA"/>
        </w:rPr>
        <w:t>Бубеков</w:t>
      </w:r>
      <w:proofErr w:type="spellEnd"/>
    </w:p>
    <w:p w14:paraId="697F01AA" w14:textId="14FBB05E" w:rsidR="00A7096D" w:rsidRDefault="00A7096D" w:rsidP="00135281">
      <w:pPr>
        <w:suppressAutoHyphens/>
        <w:spacing w:after="0" w:line="240" w:lineRule="auto"/>
        <w:ind w:left="6372"/>
        <w:contextualSpacing/>
        <w:jc w:val="right"/>
      </w:pPr>
    </w:p>
    <w:p w14:paraId="78EF777F" w14:textId="77777777" w:rsidR="00F30344" w:rsidRDefault="00F30344" w:rsidP="00231234">
      <w:pPr>
        <w:ind w:right="-284"/>
        <w:jc w:val="both"/>
        <w:sectPr w:rsidR="00F30344" w:rsidSect="000368F4">
          <w:footerReference w:type="default" r:id="rId7"/>
          <w:pgSz w:w="11906" w:h="16838"/>
          <w:pgMar w:top="567" w:right="851" w:bottom="567" w:left="1134" w:header="340" w:footer="340" w:gutter="0"/>
          <w:cols w:space="708"/>
          <w:titlePg/>
          <w:docGrid w:linePitch="381"/>
        </w:sectPr>
      </w:pPr>
    </w:p>
    <w:p w14:paraId="5C5F6FC7" w14:textId="77777777" w:rsidR="00580158" w:rsidRDefault="00A7096D" w:rsidP="000368F4">
      <w:pPr>
        <w:spacing w:after="0" w:line="240" w:lineRule="auto"/>
        <w:ind w:left="11340"/>
        <w:jc w:val="right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>№ 2</w:t>
      </w:r>
    </w:p>
    <w:p w14:paraId="2F73D922" w14:textId="01C4FB92" w:rsidR="00EA75DB" w:rsidRDefault="00A7096D" w:rsidP="000368F4">
      <w:pPr>
        <w:spacing w:after="0" w:line="240" w:lineRule="auto"/>
        <w:ind w:left="11340"/>
        <w:jc w:val="right"/>
        <w:rPr>
          <w:rFonts w:eastAsia="Times New Roman"/>
          <w:sz w:val="24"/>
          <w:szCs w:val="24"/>
        </w:rPr>
      </w:pP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  <w:r w:rsidR="00B61EA4">
        <w:rPr>
          <w:rFonts w:eastAsia="Times New Roman"/>
          <w:sz w:val="24"/>
          <w:szCs w:val="24"/>
          <w:lang w:eastAsia="ru-RU"/>
        </w:rPr>
        <w:t xml:space="preserve">на </w:t>
      </w:r>
      <w:r w:rsidR="00135281" w:rsidRPr="00135281">
        <w:rPr>
          <w:rFonts w:eastAsia="Times New Roman"/>
          <w:sz w:val="24"/>
          <w:szCs w:val="24"/>
          <w:lang w:eastAsia="ru-RU"/>
        </w:rPr>
        <w:t>поставку</w:t>
      </w:r>
      <w:r w:rsidR="00580158">
        <w:rPr>
          <w:rFonts w:eastAsia="Times New Roman"/>
          <w:sz w:val="24"/>
          <w:szCs w:val="24"/>
          <w:lang w:eastAsia="ru-RU"/>
        </w:rPr>
        <w:t xml:space="preserve"> </w:t>
      </w:r>
      <w:r w:rsidR="000368F4" w:rsidRPr="000368F4">
        <w:rPr>
          <w:rFonts w:eastAsia="Times New Roman"/>
          <w:sz w:val="24"/>
          <w:szCs w:val="24"/>
          <w:lang w:eastAsia="ru-RU"/>
        </w:rPr>
        <w:t>огнетушителей</w:t>
      </w:r>
      <w:r w:rsidR="00580158">
        <w:rPr>
          <w:rFonts w:eastAsia="Times New Roman"/>
          <w:sz w:val="24"/>
          <w:szCs w:val="24"/>
          <w:lang w:eastAsia="ru-RU"/>
        </w:rPr>
        <w:t xml:space="preserve"> </w:t>
      </w:r>
      <w:r w:rsidR="00B61EA4" w:rsidRPr="00B61EA4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6ACEFF3C" w14:textId="77777777" w:rsidR="00B61EA4" w:rsidRDefault="00B61EA4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55159294" w14:textId="1FAE44EB" w:rsidR="000368F4" w:rsidRDefault="000368F4" w:rsidP="000368F4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0368F4">
        <w:rPr>
          <w:rFonts w:eastAsia="Times New Roman"/>
          <w:sz w:val="24"/>
          <w:szCs w:val="24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</w:t>
      </w:r>
    </w:p>
    <w:p w14:paraId="7B96C163" w14:textId="77777777" w:rsidR="000368F4" w:rsidRPr="000368F4" w:rsidRDefault="000368F4" w:rsidP="000368F4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2"/>
        <w:gridCol w:w="2551"/>
        <w:gridCol w:w="2835"/>
        <w:gridCol w:w="2126"/>
        <w:gridCol w:w="2268"/>
        <w:gridCol w:w="2694"/>
      </w:tblGrid>
      <w:tr w:rsidR="000368F4" w:rsidRPr="000368F4" w14:paraId="0CCCFA4A" w14:textId="77777777" w:rsidTr="000368F4">
        <w:trPr>
          <w:trHeight w:val="45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5BA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51DE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F348E8F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E4DE6C7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D9B5088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F8F4" w14:textId="10966536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Указание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368F4">
              <w:rPr>
                <w:rFonts w:eastAsia="Times New Roman"/>
                <w:sz w:val="24"/>
                <w:szCs w:val="24"/>
              </w:rPr>
              <w:t>на товарный</w:t>
            </w:r>
          </w:p>
          <w:p w14:paraId="1BCA7AD7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знак (модель,</w:t>
            </w:r>
          </w:p>
          <w:p w14:paraId="41D7478C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производитель, страна</w:t>
            </w:r>
          </w:p>
          <w:p w14:paraId="7AE09D99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происхождения товара)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99E2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18DEE" w14:textId="247D61EE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A2C29" w14:textId="5B382934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Инструкция по заполнению характеристики в заявке</w:t>
            </w:r>
          </w:p>
        </w:tc>
      </w:tr>
      <w:tr w:rsidR="000368F4" w:rsidRPr="000368F4" w14:paraId="7B01979E" w14:textId="77777777" w:rsidTr="000368F4">
        <w:trPr>
          <w:trHeight w:val="97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0BF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B23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00F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99F8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39D" w14:textId="77777777" w:rsidR="000368F4" w:rsidRPr="000368F4" w:rsidRDefault="000368F4" w:rsidP="000368F4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Требуемое значение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992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1DF" w14:textId="2EFE955D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368F4" w:rsidRPr="000368F4" w14:paraId="1DF3CE2A" w14:textId="77777777" w:rsidTr="000368F4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227FEA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5191DCB1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Огнетушитель</w:t>
            </w:r>
          </w:p>
          <w:p w14:paraId="333248F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Код ОКПД 2: 28.29.22.110 - Огнетушители;</w:t>
            </w:r>
          </w:p>
          <w:p w14:paraId="2B2683D3" w14:textId="180D62E4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КТРУ: 28.29.22.110-00000014 – Огнетушитель</w:t>
            </w:r>
          </w:p>
          <w:p w14:paraId="7F9C09C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14:paraId="2030B047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06E74D44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28BE964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Величина рабочего давления, МПа</w:t>
            </w:r>
          </w:p>
        </w:tc>
        <w:tc>
          <w:tcPr>
            <w:tcW w:w="2126" w:type="dxa"/>
            <w:shd w:val="clear" w:color="auto" w:fill="auto"/>
          </w:tcPr>
          <w:p w14:paraId="7C858A4D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&gt; 2,5</w:t>
            </w:r>
          </w:p>
        </w:tc>
        <w:tc>
          <w:tcPr>
            <w:tcW w:w="2268" w:type="dxa"/>
          </w:tcPr>
          <w:p w14:paraId="099F1A08" w14:textId="2596D07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6E7E" w14:textId="72718F9B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70EE18B4" w14:textId="77777777" w:rsidTr="000368F4">
        <w:trPr>
          <w:trHeight w:val="54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D46F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83A827C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77ACB8E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83F0289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Вид (по типу огнетушащего вещества)</w:t>
            </w:r>
          </w:p>
        </w:tc>
        <w:tc>
          <w:tcPr>
            <w:tcW w:w="2126" w:type="dxa"/>
            <w:shd w:val="clear" w:color="auto" w:fill="auto"/>
          </w:tcPr>
          <w:p w14:paraId="645122A6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Газовый углекислотный (ОУ)</w:t>
            </w:r>
          </w:p>
        </w:tc>
        <w:tc>
          <w:tcPr>
            <w:tcW w:w="2268" w:type="dxa"/>
          </w:tcPr>
          <w:p w14:paraId="6CA55406" w14:textId="3C92BE4F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815" w14:textId="37B66DF6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29D503C9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6B1BD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24DA5B5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7DAE8F2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4275DBC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Вид огнетушащего порошка</w:t>
            </w:r>
          </w:p>
        </w:tc>
        <w:tc>
          <w:tcPr>
            <w:tcW w:w="2126" w:type="dxa"/>
            <w:shd w:val="clear" w:color="auto" w:fill="auto"/>
          </w:tcPr>
          <w:p w14:paraId="5543DC9F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ВСЕ</w:t>
            </w:r>
          </w:p>
        </w:tc>
        <w:tc>
          <w:tcPr>
            <w:tcW w:w="2268" w:type="dxa"/>
          </w:tcPr>
          <w:p w14:paraId="0869BFFD" w14:textId="649B9E1C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AAD" w14:textId="1D956C55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72A1F655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EEDB0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DF17791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384CE9E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8F74E2D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Вид огнетушащей струи</w:t>
            </w:r>
          </w:p>
        </w:tc>
        <w:tc>
          <w:tcPr>
            <w:tcW w:w="2126" w:type="dxa"/>
            <w:shd w:val="clear" w:color="auto" w:fill="auto"/>
          </w:tcPr>
          <w:p w14:paraId="027EF8D5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Распыленная</w:t>
            </w:r>
          </w:p>
        </w:tc>
        <w:tc>
          <w:tcPr>
            <w:tcW w:w="2268" w:type="dxa"/>
          </w:tcPr>
          <w:p w14:paraId="30016EAE" w14:textId="410D87F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D09" w14:textId="5BF70ED8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504BFF46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40294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F93D097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4B60F1E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76EB8B5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Возможность перезарядки</w:t>
            </w:r>
          </w:p>
        </w:tc>
        <w:tc>
          <w:tcPr>
            <w:tcW w:w="2126" w:type="dxa"/>
            <w:shd w:val="clear" w:color="auto" w:fill="auto"/>
          </w:tcPr>
          <w:p w14:paraId="0DB0C42F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Перезаряжаемый</w:t>
            </w:r>
          </w:p>
        </w:tc>
        <w:tc>
          <w:tcPr>
            <w:tcW w:w="2268" w:type="dxa"/>
          </w:tcPr>
          <w:p w14:paraId="0C6F0CAC" w14:textId="3F25E8DF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ACA" w14:textId="41FFC68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69442A66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CFCBF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1C8D678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0D8A472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2295DA4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Длина струи ОТВ, м</w:t>
            </w:r>
          </w:p>
        </w:tc>
        <w:tc>
          <w:tcPr>
            <w:tcW w:w="2126" w:type="dxa"/>
            <w:shd w:val="clear" w:color="auto" w:fill="auto"/>
          </w:tcPr>
          <w:p w14:paraId="77FA2734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≥ 3</w:t>
            </w:r>
          </w:p>
        </w:tc>
        <w:tc>
          <w:tcPr>
            <w:tcW w:w="2268" w:type="dxa"/>
          </w:tcPr>
          <w:p w14:paraId="60B27599" w14:textId="2C637A32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E29" w14:textId="1B45D2BE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26C3EC74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B6B0A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1E64342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9AF3915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22DA914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Максимальное рабочее напряжение электрооборудования, подлежащего тушению, В</w:t>
            </w:r>
          </w:p>
        </w:tc>
        <w:tc>
          <w:tcPr>
            <w:tcW w:w="2126" w:type="dxa"/>
            <w:shd w:val="clear" w:color="auto" w:fill="auto"/>
          </w:tcPr>
          <w:p w14:paraId="6CBC44EC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≤ 1000</w:t>
            </w:r>
          </w:p>
        </w:tc>
        <w:tc>
          <w:tcPr>
            <w:tcW w:w="2268" w:type="dxa"/>
          </w:tcPr>
          <w:p w14:paraId="41A320B0" w14:textId="7F53991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333" w14:textId="39565FB9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02CE929B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2D836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63D60B1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BB32E4E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4045588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Минимальная температура эксплуатации, °C</w:t>
            </w:r>
          </w:p>
        </w:tc>
        <w:tc>
          <w:tcPr>
            <w:tcW w:w="2126" w:type="dxa"/>
            <w:shd w:val="clear" w:color="auto" w:fill="auto"/>
          </w:tcPr>
          <w:p w14:paraId="25520B2A" w14:textId="169AAD62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≤ </w:t>
            </w:r>
            <w:r w:rsidR="009434B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-</w:t>
            </w:r>
            <w:bookmarkStart w:id="3" w:name="_GoBack"/>
            <w:bookmarkEnd w:id="3"/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268" w:type="dxa"/>
          </w:tcPr>
          <w:p w14:paraId="202A74C6" w14:textId="45241743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EE44" w14:textId="2A29C9AB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35C87566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AE700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DDCC8A9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A0AEE2F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0606568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Назначение по классу пожара</w:t>
            </w:r>
          </w:p>
        </w:tc>
        <w:tc>
          <w:tcPr>
            <w:tcW w:w="2126" w:type="dxa"/>
            <w:shd w:val="clear" w:color="auto" w:fill="auto"/>
          </w:tcPr>
          <w:p w14:paraId="2D1F0293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В, С, Е</w:t>
            </w:r>
          </w:p>
        </w:tc>
        <w:tc>
          <w:tcPr>
            <w:tcW w:w="2268" w:type="dxa"/>
          </w:tcPr>
          <w:p w14:paraId="690F98E4" w14:textId="149D495F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E8E" w14:textId="17CE86A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3EE97408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C8E9D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207FE98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7BED3BA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ECD5D7C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Номинальная масса огнетушащего вещества, кг</w:t>
            </w:r>
          </w:p>
        </w:tc>
        <w:tc>
          <w:tcPr>
            <w:tcW w:w="2126" w:type="dxa"/>
            <w:shd w:val="clear" w:color="auto" w:fill="auto"/>
          </w:tcPr>
          <w:p w14:paraId="078852DD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&gt; </w:t>
            </w:r>
            <w:proofErr w:type="gramStart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>1  и</w:t>
            </w:r>
            <w:proofErr w:type="gramEnd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  ≤ 3</w:t>
            </w:r>
          </w:p>
        </w:tc>
        <w:tc>
          <w:tcPr>
            <w:tcW w:w="2268" w:type="dxa"/>
          </w:tcPr>
          <w:p w14:paraId="60688559" w14:textId="711487CB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DBF" w14:textId="16694AD5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143CEA61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520DD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E9A7C7A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17A62505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BE6FC58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Номинальный объем огнетушащего вещества переносного огнетушителя, л</w:t>
            </w:r>
          </w:p>
        </w:tc>
        <w:tc>
          <w:tcPr>
            <w:tcW w:w="2126" w:type="dxa"/>
            <w:shd w:val="clear" w:color="auto" w:fill="auto"/>
          </w:tcPr>
          <w:p w14:paraId="476B9967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&gt; </w:t>
            </w:r>
            <w:proofErr w:type="gramStart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>4  и</w:t>
            </w:r>
            <w:proofErr w:type="gramEnd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  ≤ 6</w:t>
            </w:r>
          </w:p>
        </w:tc>
        <w:tc>
          <w:tcPr>
            <w:tcW w:w="2268" w:type="dxa"/>
          </w:tcPr>
          <w:p w14:paraId="71E93943" w14:textId="3BAA5F1F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A27" w14:textId="24D09B79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3CFBD3F5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84767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2D83526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6B7BE106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A748484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Огнетушащая способность (ранг тушения модельного очага пожара класса B)</w:t>
            </w:r>
          </w:p>
        </w:tc>
        <w:tc>
          <w:tcPr>
            <w:tcW w:w="2126" w:type="dxa"/>
            <w:shd w:val="clear" w:color="auto" w:fill="auto"/>
          </w:tcPr>
          <w:p w14:paraId="330C6DA2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34В</w:t>
            </w:r>
          </w:p>
        </w:tc>
        <w:tc>
          <w:tcPr>
            <w:tcW w:w="2268" w:type="dxa"/>
          </w:tcPr>
          <w:p w14:paraId="001018A2" w14:textId="1210032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2DE" w14:textId="1B46A40C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37A87E95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F3885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12809F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813967C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280E4A5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Остаток заряда огнетушителя после его полной разрядки, %</w:t>
            </w:r>
          </w:p>
        </w:tc>
        <w:tc>
          <w:tcPr>
            <w:tcW w:w="2126" w:type="dxa"/>
            <w:shd w:val="clear" w:color="auto" w:fill="auto"/>
          </w:tcPr>
          <w:p w14:paraId="15D0605E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≤ 10</w:t>
            </w:r>
          </w:p>
        </w:tc>
        <w:tc>
          <w:tcPr>
            <w:tcW w:w="2268" w:type="dxa"/>
          </w:tcPr>
          <w:p w14:paraId="4D5D96E7" w14:textId="0B55AF4F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DBC" w14:textId="048DC224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37EEA464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F730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A73DD34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59F9FBE4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6413829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Полная масса переносного огнетушителя, кг</w:t>
            </w:r>
          </w:p>
        </w:tc>
        <w:tc>
          <w:tcPr>
            <w:tcW w:w="2126" w:type="dxa"/>
            <w:shd w:val="clear" w:color="auto" w:fill="auto"/>
          </w:tcPr>
          <w:p w14:paraId="6F147108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&gt; </w:t>
            </w:r>
            <w:proofErr w:type="gramStart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>10  и</w:t>
            </w:r>
            <w:proofErr w:type="gramEnd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  ≤ 20</w:t>
            </w:r>
          </w:p>
        </w:tc>
        <w:tc>
          <w:tcPr>
            <w:tcW w:w="2268" w:type="dxa"/>
          </w:tcPr>
          <w:p w14:paraId="45715270" w14:textId="71332FC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22F" w14:textId="1A72E96A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112A8129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5676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872C74F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654DE64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0E4811C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2126" w:type="dxa"/>
            <w:shd w:val="clear" w:color="auto" w:fill="auto"/>
          </w:tcPr>
          <w:p w14:paraId="093A06C3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Переносной</w:t>
            </w:r>
          </w:p>
        </w:tc>
        <w:tc>
          <w:tcPr>
            <w:tcW w:w="2268" w:type="dxa"/>
          </w:tcPr>
          <w:p w14:paraId="36636083" w14:textId="53BBF8F2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DD3" w14:textId="27745EBE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3F9134F1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9BCA4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8B6A2A3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718A36D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E67621F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Тип по принципу создания избыточного давления газа</w:t>
            </w:r>
          </w:p>
        </w:tc>
        <w:tc>
          <w:tcPr>
            <w:tcW w:w="2126" w:type="dxa"/>
            <w:shd w:val="clear" w:color="auto" w:fill="auto"/>
          </w:tcPr>
          <w:p w14:paraId="3F2C3520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Закачной</w:t>
            </w:r>
            <w:proofErr w:type="spellEnd"/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(з)</w:t>
            </w:r>
          </w:p>
        </w:tc>
        <w:tc>
          <w:tcPr>
            <w:tcW w:w="2268" w:type="dxa"/>
          </w:tcPr>
          <w:p w14:paraId="78A82CED" w14:textId="6D4A433D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2765" w14:textId="1D7A51FE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04398D9C" w14:textId="77777777" w:rsidTr="000368F4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A8E6EE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68F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2AB00916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Огнетушитель</w:t>
            </w:r>
          </w:p>
          <w:p w14:paraId="3E59558D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433E3C9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Код ОКПД 2: 28.29.22.110 - Огнетушители;</w:t>
            </w:r>
          </w:p>
          <w:p w14:paraId="55B6362A" w14:textId="544D9EB8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КТРУ: 28.29.22.110-00000014 – Огнетушитель</w:t>
            </w:r>
          </w:p>
          <w:p w14:paraId="4A48C02D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14:paraId="64014CCC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20EC0EC5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AFF5B2F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Величина рабочего давления, МПа</w:t>
            </w:r>
          </w:p>
        </w:tc>
        <w:tc>
          <w:tcPr>
            <w:tcW w:w="2126" w:type="dxa"/>
            <w:shd w:val="clear" w:color="auto" w:fill="auto"/>
          </w:tcPr>
          <w:p w14:paraId="5159D5B7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≤ 2.5</w:t>
            </w:r>
          </w:p>
        </w:tc>
        <w:tc>
          <w:tcPr>
            <w:tcW w:w="2268" w:type="dxa"/>
          </w:tcPr>
          <w:p w14:paraId="65197B46" w14:textId="5502678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FAB" w14:textId="66D06E04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23F8DAE9" w14:textId="77777777" w:rsidTr="000368F4">
        <w:trPr>
          <w:trHeight w:val="54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A4CC6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3601D1F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94A1C42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B2ADC55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Вид (по типу огнетушащего вещества)</w:t>
            </w:r>
          </w:p>
        </w:tc>
        <w:tc>
          <w:tcPr>
            <w:tcW w:w="2126" w:type="dxa"/>
            <w:shd w:val="clear" w:color="auto" w:fill="auto"/>
          </w:tcPr>
          <w:p w14:paraId="56535FE0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Порошковый (ОП)</w:t>
            </w:r>
          </w:p>
        </w:tc>
        <w:tc>
          <w:tcPr>
            <w:tcW w:w="2268" w:type="dxa"/>
          </w:tcPr>
          <w:p w14:paraId="617CDD85" w14:textId="5849B2E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030" w14:textId="1D9B14E2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7CDC3B9D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2DC56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BFB91D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6D174464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0A79542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Вид огнетушащего порошка</w:t>
            </w:r>
          </w:p>
        </w:tc>
        <w:tc>
          <w:tcPr>
            <w:tcW w:w="2126" w:type="dxa"/>
            <w:shd w:val="clear" w:color="auto" w:fill="auto"/>
          </w:tcPr>
          <w:p w14:paraId="2815D23B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АВСЕ</w:t>
            </w:r>
          </w:p>
        </w:tc>
        <w:tc>
          <w:tcPr>
            <w:tcW w:w="2268" w:type="dxa"/>
          </w:tcPr>
          <w:p w14:paraId="711A5A7C" w14:textId="1E60349D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E56" w14:textId="0E4B12BB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493FDD90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7F856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92ED04A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63F96093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0FAE25B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Вид огнетушащей струи</w:t>
            </w:r>
          </w:p>
        </w:tc>
        <w:tc>
          <w:tcPr>
            <w:tcW w:w="2126" w:type="dxa"/>
            <w:shd w:val="clear" w:color="auto" w:fill="auto"/>
          </w:tcPr>
          <w:p w14:paraId="63CAC008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Тонкораспыленная</w:t>
            </w:r>
          </w:p>
        </w:tc>
        <w:tc>
          <w:tcPr>
            <w:tcW w:w="2268" w:type="dxa"/>
          </w:tcPr>
          <w:p w14:paraId="0C4665CB" w14:textId="6BCF1A76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B6F" w14:textId="1B0E3CFD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3355C35F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3A7CB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CE8DF5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CCD59E9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CFF0DCB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Возможность перезарядки</w:t>
            </w:r>
          </w:p>
        </w:tc>
        <w:tc>
          <w:tcPr>
            <w:tcW w:w="2126" w:type="dxa"/>
            <w:shd w:val="clear" w:color="auto" w:fill="auto"/>
          </w:tcPr>
          <w:p w14:paraId="3FC10FE5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Перезаряжаемый</w:t>
            </w:r>
          </w:p>
        </w:tc>
        <w:tc>
          <w:tcPr>
            <w:tcW w:w="2268" w:type="dxa"/>
          </w:tcPr>
          <w:p w14:paraId="579487DA" w14:textId="03372040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B64" w14:textId="03BBD2D9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560183F7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4D765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2382D43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102D28A7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F7D42D2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Длина струи ОТВ, м</w:t>
            </w:r>
          </w:p>
        </w:tc>
        <w:tc>
          <w:tcPr>
            <w:tcW w:w="2126" w:type="dxa"/>
            <w:shd w:val="clear" w:color="auto" w:fill="auto"/>
          </w:tcPr>
          <w:p w14:paraId="737935F2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≥ 3</w:t>
            </w:r>
          </w:p>
        </w:tc>
        <w:tc>
          <w:tcPr>
            <w:tcW w:w="2268" w:type="dxa"/>
          </w:tcPr>
          <w:p w14:paraId="61EECBCF" w14:textId="74DCE2A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04B" w14:textId="782C98CC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2E802415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8B5A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85EAF65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737B9C44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826D017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Максимальное рабочее напряжение электрооборудования, подлежащего тушению, В</w:t>
            </w:r>
          </w:p>
        </w:tc>
        <w:tc>
          <w:tcPr>
            <w:tcW w:w="2126" w:type="dxa"/>
            <w:shd w:val="clear" w:color="auto" w:fill="auto"/>
          </w:tcPr>
          <w:p w14:paraId="3409F812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≤ 1000</w:t>
            </w:r>
          </w:p>
        </w:tc>
        <w:tc>
          <w:tcPr>
            <w:tcW w:w="2268" w:type="dxa"/>
          </w:tcPr>
          <w:p w14:paraId="24E19B5F" w14:textId="58EF4136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974" w14:textId="210DAE3A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7EA3F952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506BC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7100A40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D661CAE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1671A79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Минимальная температура эксплуатации, °C</w:t>
            </w:r>
          </w:p>
        </w:tc>
        <w:tc>
          <w:tcPr>
            <w:tcW w:w="2126" w:type="dxa"/>
            <w:shd w:val="clear" w:color="auto" w:fill="auto"/>
          </w:tcPr>
          <w:p w14:paraId="4B6F76F0" w14:textId="6C16F6EC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≤ </w:t>
            </w:r>
            <w:r w:rsidR="00463312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-</w:t>
            </w: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268" w:type="dxa"/>
          </w:tcPr>
          <w:p w14:paraId="218ACD98" w14:textId="6DA595CC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4B5" w14:textId="7E125D1B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606A30F8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A942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58A4D86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55CCF3F5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2B7D599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Назначение по классу пожара</w:t>
            </w:r>
          </w:p>
        </w:tc>
        <w:tc>
          <w:tcPr>
            <w:tcW w:w="2126" w:type="dxa"/>
            <w:shd w:val="clear" w:color="auto" w:fill="auto"/>
          </w:tcPr>
          <w:p w14:paraId="518A0F05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А, В, С, Е</w:t>
            </w:r>
          </w:p>
        </w:tc>
        <w:tc>
          <w:tcPr>
            <w:tcW w:w="2268" w:type="dxa"/>
          </w:tcPr>
          <w:p w14:paraId="021B100F" w14:textId="0470A38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CBD" w14:textId="64FE1290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13E8D09D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590C7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5F017B4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76CA466E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8FCD555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Номинальная масса огнетушащего вещества, кг</w:t>
            </w:r>
          </w:p>
        </w:tc>
        <w:tc>
          <w:tcPr>
            <w:tcW w:w="2126" w:type="dxa"/>
            <w:shd w:val="clear" w:color="auto" w:fill="auto"/>
          </w:tcPr>
          <w:p w14:paraId="269102F6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&gt; </w:t>
            </w:r>
            <w:proofErr w:type="gramStart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>3  и</w:t>
            </w:r>
            <w:proofErr w:type="gramEnd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  ≤ 5</w:t>
            </w:r>
          </w:p>
        </w:tc>
        <w:tc>
          <w:tcPr>
            <w:tcW w:w="2268" w:type="dxa"/>
          </w:tcPr>
          <w:p w14:paraId="380D219F" w14:textId="703D5105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EFF2" w14:textId="6343B895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3D18EE9C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C544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A779E51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A015062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F7599F8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Номинальный объем огнетушащего вещества переносного огнетушителя, л</w:t>
            </w:r>
          </w:p>
        </w:tc>
        <w:tc>
          <w:tcPr>
            <w:tcW w:w="2126" w:type="dxa"/>
            <w:shd w:val="clear" w:color="auto" w:fill="auto"/>
          </w:tcPr>
          <w:p w14:paraId="2DA074D2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&gt; </w:t>
            </w:r>
            <w:proofErr w:type="gramStart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>4  и</w:t>
            </w:r>
            <w:proofErr w:type="gramEnd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  ≤ 6</w:t>
            </w:r>
          </w:p>
        </w:tc>
        <w:tc>
          <w:tcPr>
            <w:tcW w:w="2268" w:type="dxa"/>
          </w:tcPr>
          <w:p w14:paraId="386F6E8C" w14:textId="7B5A1FC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43A" w14:textId="6ACF940C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3EFBBD3A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6B2D6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A877F41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B29AD57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8EBC7E9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Огнетушащая способность (ранг тушения модельного очага пожара класса A)</w:t>
            </w:r>
          </w:p>
        </w:tc>
        <w:tc>
          <w:tcPr>
            <w:tcW w:w="2126" w:type="dxa"/>
            <w:shd w:val="clear" w:color="auto" w:fill="auto"/>
          </w:tcPr>
          <w:p w14:paraId="2860FF4D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2А</w:t>
            </w:r>
          </w:p>
        </w:tc>
        <w:tc>
          <w:tcPr>
            <w:tcW w:w="2268" w:type="dxa"/>
          </w:tcPr>
          <w:p w14:paraId="1DBA7373" w14:textId="4B81218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E8DA" w14:textId="25F0B0C6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53E30F50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71F3A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295E702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7BCC29FD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273CF43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Огнетушащая способность (ранг тушения модельного очага пожара класса B)</w:t>
            </w:r>
          </w:p>
        </w:tc>
        <w:tc>
          <w:tcPr>
            <w:tcW w:w="2126" w:type="dxa"/>
            <w:shd w:val="clear" w:color="auto" w:fill="auto"/>
          </w:tcPr>
          <w:p w14:paraId="0FE31D07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55В</w:t>
            </w:r>
          </w:p>
        </w:tc>
        <w:tc>
          <w:tcPr>
            <w:tcW w:w="2268" w:type="dxa"/>
          </w:tcPr>
          <w:p w14:paraId="32A1A2F1" w14:textId="33F01FF8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977" w14:textId="14EBBC40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38A99E27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5C09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60A954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6F0E37C8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F7EF62F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Остаток заряда огнетушителя после его полной разрядки, %</w:t>
            </w:r>
          </w:p>
        </w:tc>
        <w:tc>
          <w:tcPr>
            <w:tcW w:w="2126" w:type="dxa"/>
            <w:shd w:val="clear" w:color="auto" w:fill="auto"/>
          </w:tcPr>
          <w:p w14:paraId="14B72CBD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≤ 15</w:t>
            </w:r>
          </w:p>
        </w:tc>
        <w:tc>
          <w:tcPr>
            <w:tcW w:w="2268" w:type="dxa"/>
          </w:tcPr>
          <w:p w14:paraId="3096A318" w14:textId="1E074476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8F6" w14:textId="7DF4BA29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06443743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51083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EF76355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3AA8362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F7EEF5D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Полная масса переносного огнетушителя, кг</w:t>
            </w:r>
          </w:p>
        </w:tc>
        <w:tc>
          <w:tcPr>
            <w:tcW w:w="2126" w:type="dxa"/>
            <w:shd w:val="clear" w:color="auto" w:fill="auto"/>
          </w:tcPr>
          <w:p w14:paraId="03B1956F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&gt; </w:t>
            </w:r>
            <w:proofErr w:type="gramStart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>2  и</w:t>
            </w:r>
            <w:proofErr w:type="gramEnd"/>
            <w:r w:rsidRPr="000368F4">
              <w:rPr>
                <w:rFonts w:eastAsia="Times New Roman"/>
                <w:sz w:val="24"/>
                <w:szCs w:val="24"/>
                <w:lang w:eastAsia="zh-CN"/>
              </w:rPr>
              <w:t xml:space="preserve">  ≤ 10</w:t>
            </w:r>
          </w:p>
        </w:tc>
        <w:tc>
          <w:tcPr>
            <w:tcW w:w="2268" w:type="dxa"/>
          </w:tcPr>
          <w:p w14:paraId="568E53B2" w14:textId="17DA34C4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0FE" w14:textId="1DFB8E49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368F4" w:rsidRPr="000368F4" w14:paraId="64081E4C" w14:textId="77777777" w:rsidTr="000368F4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C9E7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6365E1D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EC5450C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0F6A4EB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2126" w:type="dxa"/>
            <w:shd w:val="clear" w:color="auto" w:fill="auto"/>
          </w:tcPr>
          <w:p w14:paraId="512190C1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sz w:val="24"/>
                <w:szCs w:val="24"/>
                <w:lang w:eastAsia="zh-CN"/>
              </w:rPr>
              <w:t>Переносной</w:t>
            </w:r>
          </w:p>
        </w:tc>
        <w:tc>
          <w:tcPr>
            <w:tcW w:w="2268" w:type="dxa"/>
          </w:tcPr>
          <w:p w14:paraId="4CEA3996" w14:textId="29270B23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620" w14:textId="2D2DB0F4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368F4" w:rsidRPr="000368F4" w14:paraId="798B5E8A" w14:textId="77777777" w:rsidTr="00580158">
        <w:trPr>
          <w:trHeight w:val="12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F3E0D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A7C3689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A45205B" w14:textId="77777777" w:rsidR="000368F4" w:rsidRPr="000368F4" w:rsidRDefault="000368F4" w:rsidP="00036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8F6FCD5" w14:textId="77777777" w:rsidR="000368F4" w:rsidRPr="000368F4" w:rsidRDefault="000368F4" w:rsidP="000368F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Тип по принципу создания избыточного давления газа</w:t>
            </w:r>
          </w:p>
        </w:tc>
        <w:tc>
          <w:tcPr>
            <w:tcW w:w="2126" w:type="dxa"/>
            <w:shd w:val="clear" w:color="auto" w:fill="auto"/>
          </w:tcPr>
          <w:p w14:paraId="564E2C94" w14:textId="77777777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Закачной</w:t>
            </w:r>
            <w:proofErr w:type="spellEnd"/>
            <w:r w:rsidRPr="000368F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(з)</w:t>
            </w:r>
          </w:p>
        </w:tc>
        <w:tc>
          <w:tcPr>
            <w:tcW w:w="2268" w:type="dxa"/>
          </w:tcPr>
          <w:p w14:paraId="0CA7D073" w14:textId="59E2FF93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54E" w14:textId="50B00B21" w:rsidR="000368F4" w:rsidRPr="000368F4" w:rsidRDefault="000368F4" w:rsidP="000368F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0368F4">
              <w:rPr>
                <w:rFonts w:eastAsia="Times New Roman"/>
                <w:i/>
                <w:sz w:val="24"/>
                <w:szCs w:val="24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</w:tbl>
    <w:p w14:paraId="4421993B" w14:textId="77777777" w:rsidR="000368F4" w:rsidRDefault="000368F4" w:rsidP="000368F4">
      <w:pPr>
        <w:suppressAutoHyphens/>
        <w:spacing w:after="0" w:line="240" w:lineRule="auto"/>
        <w:rPr>
          <w:rFonts w:eastAsia="Times New Roman"/>
          <w:sz w:val="22"/>
          <w:lang w:eastAsia="zh-CN"/>
        </w:rPr>
      </w:pPr>
    </w:p>
    <w:p w14:paraId="72B6C20D" w14:textId="05771307" w:rsidR="000368F4" w:rsidRPr="000368F4" w:rsidRDefault="000368F4" w:rsidP="000368F4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0368F4">
        <w:rPr>
          <w:rFonts w:eastAsia="Times New Roman"/>
          <w:sz w:val="24"/>
          <w:szCs w:val="24"/>
          <w:lang w:eastAsia="zh-CN"/>
        </w:rPr>
        <w:t>Форму подготовил:</w:t>
      </w:r>
    </w:p>
    <w:p w14:paraId="683F588B" w14:textId="16C50C27" w:rsidR="000368F4" w:rsidRPr="000368F4" w:rsidRDefault="000368F4" w:rsidP="000368F4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0368F4">
        <w:rPr>
          <w:rFonts w:eastAsia="Times New Roman"/>
          <w:sz w:val="24"/>
          <w:szCs w:val="24"/>
          <w:lang w:eastAsia="zh-CN"/>
        </w:rPr>
        <w:t xml:space="preserve">Заместитель заведующего ОМТС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zh-CN"/>
        </w:rPr>
        <w:t xml:space="preserve">             </w:t>
      </w:r>
      <w:r w:rsidRPr="000368F4">
        <w:rPr>
          <w:rFonts w:eastAsia="Times New Roman"/>
          <w:sz w:val="24"/>
          <w:szCs w:val="24"/>
          <w:lang w:eastAsia="zh-CN"/>
        </w:rPr>
        <w:t>Омельченко Т.В.</w:t>
      </w:r>
    </w:p>
    <w:p w14:paraId="6134B505" w14:textId="77777777" w:rsidR="000368F4" w:rsidRPr="000368F4" w:rsidRDefault="000368F4" w:rsidP="000368F4">
      <w:pPr>
        <w:suppressAutoHyphens/>
        <w:spacing w:after="0" w:line="240" w:lineRule="auto"/>
        <w:rPr>
          <w:rFonts w:eastAsia="Times New Roman"/>
          <w:sz w:val="20"/>
          <w:szCs w:val="20"/>
          <w:lang w:eastAsia="zh-CN"/>
        </w:rPr>
      </w:pPr>
    </w:p>
    <w:p w14:paraId="3E116991" w14:textId="77777777" w:rsidR="000368F4" w:rsidRPr="000368F4" w:rsidRDefault="000368F4" w:rsidP="000368F4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0368F4">
        <w:rPr>
          <w:rFonts w:eastAsia="Times New Roman"/>
          <w:sz w:val="24"/>
          <w:szCs w:val="24"/>
          <w:lang w:eastAsia="zh-CN"/>
        </w:rPr>
        <w:t>Согласовано:</w:t>
      </w:r>
    </w:p>
    <w:p w14:paraId="0E353E06" w14:textId="19E7380E" w:rsidR="00EA75DB" w:rsidRDefault="000368F4" w:rsidP="000368F4">
      <w:pPr>
        <w:suppressAutoHyphens/>
        <w:spacing w:after="0" w:line="240" w:lineRule="auto"/>
        <w:rPr>
          <w:rFonts w:eastAsia="Times New Roman"/>
          <w:sz w:val="24"/>
          <w:szCs w:val="24"/>
        </w:rPr>
      </w:pPr>
      <w:r w:rsidRPr="000368F4">
        <w:rPr>
          <w:rFonts w:eastAsia="Times New Roman"/>
          <w:sz w:val="24"/>
          <w:szCs w:val="24"/>
          <w:lang w:eastAsia="zh-CN"/>
        </w:rPr>
        <w:t xml:space="preserve">Заведующий ОКБ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zh-CN"/>
        </w:rPr>
        <w:t xml:space="preserve">             </w:t>
      </w:r>
      <w:proofErr w:type="spellStart"/>
      <w:r w:rsidRPr="000368F4">
        <w:rPr>
          <w:rFonts w:eastAsia="Times New Roman"/>
          <w:sz w:val="24"/>
          <w:szCs w:val="24"/>
          <w:lang w:eastAsia="zh-CN"/>
        </w:rPr>
        <w:t>Бубеков</w:t>
      </w:r>
      <w:proofErr w:type="spellEnd"/>
      <w:r w:rsidRPr="000368F4">
        <w:rPr>
          <w:rFonts w:eastAsia="Times New Roman"/>
          <w:sz w:val="24"/>
          <w:szCs w:val="24"/>
          <w:lang w:eastAsia="zh-CN"/>
        </w:rPr>
        <w:t xml:space="preserve"> А.А. </w:t>
      </w:r>
    </w:p>
    <w:sectPr w:rsidR="00EA75DB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3D6F5" w14:textId="77777777" w:rsidR="0038468C" w:rsidRDefault="0038468C" w:rsidP="00DE6398">
      <w:pPr>
        <w:spacing w:after="0" w:line="240" w:lineRule="auto"/>
      </w:pPr>
      <w:r>
        <w:separator/>
      </w:r>
    </w:p>
  </w:endnote>
  <w:endnote w:type="continuationSeparator" w:id="0">
    <w:p w14:paraId="36BE97C9" w14:textId="77777777" w:rsidR="0038468C" w:rsidRDefault="0038468C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9434B1">
          <w:rPr>
            <w:rFonts w:ascii="Arial" w:hAnsi="Arial" w:cs="Arial"/>
            <w:noProof/>
            <w:sz w:val="20"/>
            <w:szCs w:val="20"/>
          </w:rPr>
          <w:t>7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59FCE" w14:textId="77777777" w:rsidR="0038468C" w:rsidRDefault="0038468C" w:rsidP="00DE6398">
      <w:pPr>
        <w:spacing w:after="0" w:line="240" w:lineRule="auto"/>
      </w:pPr>
      <w:r>
        <w:separator/>
      </w:r>
    </w:p>
  </w:footnote>
  <w:footnote w:type="continuationSeparator" w:id="0">
    <w:p w14:paraId="7BD47AE9" w14:textId="77777777" w:rsidR="0038468C" w:rsidRDefault="0038468C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4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368F4"/>
    <w:rsid w:val="00135281"/>
    <w:rsid w:val="00191515"/>
    <w:rsid w:val="001A52F8"/>
    <w:rsid w:val="00231234"/>
    <w:rsid w:val="00265B1E"/>
    <w:rsid w:val="00276B24"/>
    <w:rsid w:val="002909B9"/>
    <w:rsid w:val="00292FB6"/>
    <w:rsid w:val="002B1D37"/>
    <w:rsid w:val="00353E38"/>
    <w:rsid w:val="00360659"/>
    <w:rsid w:val="0038468C"/>
    <w:rsid w:val="003B7F67"/>
    <w:rsid w:val="003E40C6"/>
    <w:rsid w:val="00410362"/>
    <w:rsid w:val="00414261"/>
    <w:rsid w:val="00425566"/>
    <w:rsid w:val="00426634"/>
    <w:rsid w:val="00463312"/>
    <w:rsid w:val="00471AD7"/>
    <w:rsid w:val="004812CD"/>
    <w:rsid w:val="00502A42"/>
    <w:rsid w:val="0050357D"/>
    <w:rsid w:val="00580158"/>
    <w:rsid w:val="00592B0B"/>
    <w:rsid w:val="005A4874"/>
    <w:rsid w:val="005F0D88"/>
    <w:rsid w:val="00622345"/>
    <w:rsid w:val="00652CA7"/>
    <w:rsid w:val="00654E66"/>
    <w:rsid w:val="00676FA9"/>
    <w:rsid w:val="006D0CD5"/>
    <w:rsid w:val="007926D6"/>
    <w:rsid w:val="008033A2"/>
    <w:rsid w:val="00814386"/>
    <w:rsid w:val="00846A55"/>
    <w:rsid w:val="00853FBA"/>
    <w:rsid w:val="008C63B6"/>
    <w:rsid w:val="009434B1"/>
    <w:rsid w:val="009D0C34"/>
    <w:rsid w:val="009D78CB"/>
    <w:rsid w:val="009F5624"/>
    <w:rsid w:val="00A60992"/>
    <w:rsid w:val="00A7096D"/>
    <w:rsid w:val="00AB146F"/>
    <w:rsid w:val="00AD32BA"/>
    <w:rsid w:val="00AE11C4"/>
    <w:rsid w:val="00AE340E"/>
    <w:rsid w:val="00B301D5"/>
    <w:rsid w:val="00B31CF2"/>
    <w:rsid w:val="00B61EA4"/>
    <w:rsid w:val="00B66ED7"/>
    <w:rsid w:val="00B92122"/>
    <w:rsid w:val="00BD27EF"/>
    <w:rsid w:val="00BE380B"/>
    <w:rsid w:val="00C11AFD"/>
    <w:rsid w:val="00C3526E"/>
    <w:rsid w:val="00C92C44"/>
    <w:rsid w:val="00C92F37"/>
    <w:rsid w:val="00CF4DCB"/>
    <w:rsid w:val="00D1606D"/>
    <w:rsid w:val="00D20E7D"/>
    <w:rsid w:val="00D217DF"/>
    <w:rsid w:val="00DC787F"/>
    <w:rsid w:val="00DE6398"/>
    <w:rsid w:val="00E33A0E"/>
    <w:rsid w:val="00E474AF"/>
    <w:rsid w:val="00E5073E"/>
    <w:rsid w:val="00EA75DB"/>
    <w:rsid w:val="00EB2870"/>
    <w:rsid w:val="00EF4D2A"/>
    <w:rsid w:val="00F30344"/>
    <w:rsid w:val="00FB5AC5"/>
    <w:rsid w:val="00FB5C18"/>
    <w:rsid w:val="00F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docId w15:val="{75006979-3F17-4C07-9C38-FF6147CF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2026-05-25T13:25:00Z</cp:lastPrinted>
  <dcterms:created xsi:type="dcterms:W3CDTF">2026-05-19T14:18:00Z</dcterms:created>
  <dcterms:modified xsi:type="dcterms:W3CDTF">2026-05-25T13:26:00Z</dcterms:modified>
</cp:coreProperties>
</file>