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68A8CC56"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4D6F46">
        <w:rPr>
          <w:rFonts w:ascii="Times New Roman" w:eastAsia="Calibri" w:hAnsi="Times New Roman" w:cs="Times New Roman"/>
          <w:sz w:val="24"/>
          <w:szCs w:val="26"/>
          <w:lang w:eastAsia="ar-SA"/>
        </w:rPr>
        <w:t>строительных материалов для нужд текущего ремонта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76643BA3"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поставку строительных материалов для нужд текущего ремонта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20306E"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4AD7FDA4"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sidR="0020306E">
              <w:rPr>
                <w:rFonts w:ascii="Times New Roman" w:eastAsia="Times New Roman" w:hAnsi="Times New Roman" w:cs="Times New Roman"/>
                <w:sz w:val="24"/>
                <w:szCs w:val="24"/>
                <w:lang w:val="ru-RU" w:eastAsia="ru-RU"/>
              </w:rPr>
              <w:t xml:space="preserve">. </w:t>
            </w:r>
            <w:proofErr w:type="gramStart"/>
            <w:r w:rsidRPr="0020306E">
              <w:rPr>
                <w:rFonts w:ascii="Times New Roman" w:eastAsia="Times New Roman" w:hAnsi="Times New Roman" w:cs="Times New Roman"/>
                <w:b/>
                <w:bCs/>
                <w:sz w:val="24"/>
                <w:szCs w:val="24"/>
                <w:lang w:val="ru-RU" w:eastAsia="ru-RU"/>
              </w:rPr>
              <w:t>*</w:t>
            </w:r>
            <w:proofErr w:type="gramEnd"/>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w:t>
            </w:r>
            <w:r w:rsidRPr="00F96D55">
              <w:rPr>
                <w:rFonts w:ascii="Times New Roman" w:eastAsia="Calibri" w:hAnsi="Times New Roman" w:cs="Times New Roman"/>
                <w:sz w:val="24"/>
                <w:szCs w:val="24"/>
                <w:lang w:val="ru-RU"/>
              </w:rPr>
              <w:lastRenderedPageBreak/>
              <w:t xml:space="preserve">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об изменении и признании утратившими силу </w:t>
            </w:r>
            <w:r w:rsidRPr="00520676">
              <w:rPr>
                <w:rFonts w:ascii="Times New Roman" w:eastAsia="Calibri" w:hAnsi="Times New Roman" w:cs="Times New Roman"/>
                <w:sz w:val="24"/>
                <w:szCs w:val="24"/>
                <w:lang w:val="ru-RU"/>
              </w:rPr>
              <w:lastRenderedPageBreak/>
              <w:t>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w:t>
            </w:r>
            <w:r w:rsidRPr="00B5467D">
              <w:rPr>
                <w:rFonts w:ascii="Times New Roman" w:eastAsia="Calibri" w:hAnsi="Times New Roman" w:cs="Times New Roman"/>
                <w:iCs/>
                <w:sz w:val="24"/>
                <w:szCs w:val="24"/>
                <w:lang w:val="ru-RU"/>
              </w:rPr>
              <w:lastRenderedPageBreak/>
              <w:t xml:space="preserve">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DC3D" w14:textId="77777777" w:rsidR="0041730A" w:rsidRDefault="0041730A" w:rsidP="00EE65A5">
      <w:pPr>
        <w:spacing w:before="0" w:after="0"/>
      </w:pPr>
      <w:r>
        <w:separator/>
      </w:r>
    </w:p>
  </w:endnote>
  <w:endnote w:type="continuationSeparator" w:id="0">
    <w:p w14:paraId="0DA1AF8A" w14:textId="77777777" w:rsidR="0041730A" w:rsidRDefault="0041730A"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4D6F46" w:rsidRPr="004D6F46">
          <w:rPr>
            <w:noProof/>
            <w:lang w:val="ru-RU"/>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44A7" w14:textId="77777777" w:rsidR="0041730A" w:rsidRDefault="0041730A" w:rsidP="00EE65A5">
      <w:pPr>
        <w:spacing w:before="0" w:after="0"/>
      </w:pPr>
      <w:r>
        <w:separator/>
      </w:r>
    </w:p>
  </w:footnote>
  <w:footnote w:type="continuationSeparator" w:id="0">
    <w:p w14:paraId="367C9EDE" w14:textId="77777777" w:rsidR="0041730A" w:rsidRDefault="0041730A"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306E"/>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1730A"/>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8E086BE1-52DC-4B19-B160-82916222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Интернет)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A8EC-7B90-4404-B5B4-B6D5CDFD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Анна Тимохина</cp:lastModifiedBy>
  <cp:revision>10</cp:revision>
  <cp:lastPrinted>2023-05-22T11:00:00Z</cp:lastPrinted>
  <dcterms:created xsi:type="dcterms:W3CDTF">2024-07-09T19:39:00Z</dcterms:created>
  <dcterms:modified xsi:type="dcterms:W3CDTF">2025-04-30T18:09:00Z</dcterms:modified>
</cp:coreProperties>
</file>