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tblLook w:val="04A0" w:firstRow="1" w:lastRow="0" w:firstColumn="1" w:lastColumn="0" w:noHBand="0" w:noVBand="1"/>
      </w:tblPr>
      <w:tblGrid>
        <w:gridCol w:w="4048"/>
        <w:gridCol w:w="6145"/>
      </w:tblGrid>
      <w:tr w:rsidR="008F7C21" w:rsidRPr="001A1D32" w14:paraId="5EA1C10B" w14:textId="77777777" w:rsidTr="00533C12">
        <w:trPr>
          <w:trHeight w:val="1550"/>
        </w:trPr>
        <w:tc>
          <w:tcPr>
            <w:tcW w:w="4048" w:type="dxa"/>
            <w:shd w:val="clear" w:color="auto" w:fill="auto"/>
          </w:tcPr>
          <w:p w14:paraId="3D4F449C" w14:textId="77777777" w:rsidR="008F7C21" w:rsidRPr="001A1D32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4385F17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652EB7C4" w14:textId="77777777" w:rsidR="002D1889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при проведении электронного аукциона</w:t>
            </w:r>
          </w:p>
          <w:p w14:paraId="319713CC" w14:textId="4C4CBE4F" w:rsidR="00075D95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на поставку </w:t>
            </w:r>
            <w:r w:rsidR="002D1889" w:rsidRPr="002D1889">
              <w:rPr>
                <w:rFonts w:eastAsia="Calibri"/>
                <w:sz w:val="24"/>
                <w:szCs w:val="24"/>
              </w:rPr>
              <w:t>ламп светодиодных для нужд ИПУ РАН</w:t>
            </w:r>
          </w:p>
          <w:p w14:paraId="1E6E57B0" w14:textId="77777777" w:rsidR="001A1D32" w:rsidRPr="001A1D32" w:rsidRDefault="001A1D32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1A1D32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1A1D32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E623E20" w14:textId="77777777" w:rsidR="001A1D32" w:rsidRDefault="001A1D32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1D1A1DDD" w14:textId="0DF86C5F" w:rsidR="001A1D32" w:rsidRDefault="008F7C2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>Обоснование</w:t>
      </w:r>
    </w:p>
    <w:p w14:paraId="2DDA417F" w14:textId="122B2AEA" w:rsidR="008F7C21" w:rsidRPr="001A1D32" w:rsidRDefault="0044627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 xml:space="preserve">начальной максимальной цены контракта, цены контракта, заключаемого </w:t>
      </w:r>
      <w:r w:rsidRPr="001A1D32">
        <w:rPr>
          <w:rFonts w:eastAsia="Calibri"/>
          <w:bCs/>
          <w:sz w:val="24"/>
          <w:szCs w:val="24"/>
        </w:rPr>
        <w:br/>
      </w:r>
      <w:r w:rsidR="008F7C21" w:rsidRPr="001A1D32">
        <w:rPr>
          <w:rFonts w:eastAsia="Calibri"/>
          <w:bCs/>
          <w:sz w:val="24"/>
          <w:szCs w:val="24"/>
        </w:rPr>
        <w:t>с</w:t>
      </w: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1A1D32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4FDDCD24" w14:textId="431E1CD4" w:rsidR="00497663" w:rsidRDefault="002D1889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2D1889">
        <w:rPr>
          <w:sz w:val="24"/>
          <w:szCs w:val="24"/>
          <w:u w:val="single"/>
        </w:rPr>
        <w:t>Поставка ламп светодиодных для нужд ИПУ РАН</w:t>
      </w:r>
    </w:p>
    <w:p w14:paraId="1CB5F910" w14:textId="77777777" w:rsidR="001A1D32" w:rsidRPr="001A1D32" w:rsidRDefault="001A1D32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7655"/>
      </w:tblGrid>
      <w:tr w:rsidR="001A1D32" w:rsidRPr="001A1D32" w14:paraId="07570335" w14:textId="77777777" w:rsidTr="002D1889">
        <w:trPr>
          <w:trHeight w:val="10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23A" w14:textId="4D43EA97" w:rsidR="002D1889" w:rsidRPr="002C0C01" w:rsidRDefault="001A1D32" w:rsidP="002D1889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="00750AEB" w:rsidRPr="00750AEB">
              <w:rPr>
                <w:bCs/>
                <w:sz w:val="24"/>
                <w:szCs w:val="24"/>
              </w:rPr>
              <w:t xml:space="preserve">ОКПД 2: </w:t>
            </w:r>
            <w:r w:rsidR="002D1889" w:rsidRPr="002C0C0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27.40.15.150 - Лампы светодиодные</w:t>
            </w:r>
            <w:r w:rsidR="002D188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D1889" w:rsidRPr="002C0C0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ACBCE4" w14:textId="77777777" w:rsidR="002D1889" w:rsidRPr="002C0C01" w:rsidRDefault="002D1889" w:rsidP="002D1889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0C01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 xml:space="preserve">КТРУ </w:t>
            </w:r>
            <w:hyperlink r:id="rId6" w:tgtFrame="_blank" w:history="1">
              <w:r w:rsidRPr="002C0C01">
                <w:rPr>
                  <w:rFonts w:eastAsia="Times New Roman"/>
                  <w:i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  <w:lang w:eastAsia="zh-CN"/>
                </w:rPr>
                <w:t>27.40.15.150-00000001</w:t>
              </w:r>
            </w:hyperlink>
            <w:r w:rsidRPr="002C0C01">
              <w:rPr>
                <w:rFonts w:eastAsia="Times New Roman"/>
                <w:i/>
                <w:color w:val="000000"/>
                <w:sz w:val="24"/>
                <w:szCs w:val="24"/>
                <w:lang w:eastAsia="zh-CN"/>
              </w:rPr>
              <w:t xml:space="preserve"> Лампа светодиодная</w:t>
            </w:r>
            <w:r w:rsidRPr="002C0C0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38D1B23" w14:textId="5CD75E27" w:rsidR="001A1D32" w:rsidRPr="001A1D32" w:rsidRDefault="002D1889" w:rsidP="002D1889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bCs/>
                <w:sz w:val="24"/>
                <w:szCs w:val="24"/>
              </w:rPr>
            </w:pPr>
            <w:r w:rsidRPr="002C0C01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>КТРУ 27.40.15.150-00000002 Лампа светодиодная.</w:t>
            </w:r>
          </w:p>
        </w:tc>
      </w:tr>
      <w:tr w:rsidR="001A1D32" w:rsidRPr="001A1D32" w14:paraId="46C70BF1" w14:textId="77777777" w:rsidTr="001A1D3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5A2DB996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Используемый метод определения НМЦК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с обоснованием: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EAB" w14:textId="2FE9B74E" w:rsidR="002D1889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Начальная (максимальная) цена контракта составляет</w:t>
            </w:r>
            <w:r w:rsidR="00750AEB">
              <w:rPr>
                <w:sz w:val="24"/>
                <w:szCs w:val="24"/>
              </w:rPr>
              <w:t xml:space="preserve"> </w:t>
            </w:r>
            <w:r w:rsidR="002D1889" w:rsidRPr="002D1889">
              <w:rPr>
                <w:b/>
                <w:sz w:val="24"/>
                <w:szCs w:val="24"/>
              </w:rPr>
              <w:t>92</w:t>
            </w:r>
            <w:r w:rsidR="002D1889">
              <w:rPr>
                <w:b/>
                <w:sz w:val="24"/>
                <w:szCs w:val="24"/>
              </w:rPr>
              <w:t xml:space="preserve"> </w:t>
            </w:r>
            <w:r w:rsidR="002D1889" w:rsidRPr="002D1889">
              <w:rPr>
                <w:b/>
                <w:sz w:val="24"/>
                <w:szCs w:val="24"/>
              </w:rPr>
              <w:t>083 (</w:t>
            </w:r>
            <w:r w:rsidR="002D1889">
              <w:rPr>
                <w:b/>
                <w:sz w:val="24"/>
                <w:szCs w:val="24"/>
              </w:rPr>
              <w:t>Д</w:t>
            </w:r>
            <w:r w:rsidR="002D1889" w:rsidRPr="002D1889">
              <w:rPr>
                <w:b/>
                <w:sz w:val="24"/>
                <w:szCs w:val="24"/>
              </w:rPr>
              <w:t xml:space="preserve">евяносто две тысячи восемьдесят три) рубля 00 копеек, с учетом НДС 22% - </w:t>
            </w:r>
            <w:r w:rsidR="001D4F6F">
              <w:rPr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="002D1889" w:rsidRPr="002D1889">
              <w:rPr>
                <w:b/>
                <w:sz w:val="24"/>
                <w:szCs w:val="24"/>
              </w:rPr>
              <w:t>16</w:t>
            </w:r>
            <w:r w:rsidR="002D1889">
              <w:rPr>
                <w:b/>
                <w:sz w:val="24"/>
                <w:szCs w:val="24"/>
              </w:rPr>
              <w:t xml:space="preserve"> </w:t>
            </w:r>
            <w:r w:rsidR="002D1889" w:rsidRPr="002D1889">
              <w:rPr>
                <w:b/>
                <w:sz w:val="24"/>
                <w:szCs w:val="24"/>
              </w:rPr>
              <w:t>605,13 рублей</w:t>
            </w:r>
            <w:r w:rsidR="002D1889">
              <w:rPr>
                <w:b/>
                <w:sz w:val="24"/>
                <w:szCs w:val="24"/>
              </w:rPr>
              <w:t>.</w:t>
            </w:r>
          </w:p>
          <w:p w14:paraId="0430C9C5" w14:textId="38AA034C" w:rsidR="001A1D32" w:rsidRDefault="00AF76CB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F76CB">
              <w:rPr>
                <w:sz w:val="24"/>
                <w:szCs w:val="24"/>
              </w:rPr>
              <w:t xml:space="preserve">Начальная (максимальная) цена контракта включает в себя расходы </w:t>
            </w:r>
            <w:r>
              <w:rPr>
                <w:sz w:val="24"/>
                <w:szCs w:val="24"/>
              </w:rPr>
              <w:br/>
            </w:r>
            <w:r w:rsidRPr="00AF76CB">
              <w:rPr>
                <w:sz w:val="24"/>
                <w:szCs w:val="24"/>
              </w:rPr>
              <w:t xml:space="preserve">на доставку, погрузо-разгрузочные работы, подъем на этаж, гарантийные обязательства, страхование, уплату таможенных пошлин, налогов </w:t>
            </w:r>
            <w:r>
              <w:rPr>
                <w:sz w:val="24"/>
                <w:szCs w:val="24"/>
              </w:rPr>
              <w:br/>
            </w:r>
            <w:r w:rsidRPr="00AF76CB">
              <w:rPr>
                <w:sz w:val="24"/>
                <w:szCs w:val="24"/>
              </w:rPr>
              <w:t>и других обязательных платежей, в том числе сопутствующие связанные с исполнением Контракта.</w:t>
            </w:r>
          </w:p>
          <w:p w14:paraId="2955B484" w14:textId="4EE0848A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на основании информации, полученной по запросу заказчика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от 02.10.2013 № 567 «Об утверждении Методических рекомендаций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</w:t>
            </w:r>
            <w:r>
              <w:rPr>
                <w:sz w:val="24"/>
                <w:szCs w:val="24"/>
              </w:rPr>
              <w:t xml:space="preserve"> </w:t>
            </w:r>
            <w:r w:rsidRPr="001A1D32">
              <w:rPr>
                <w:sz w:val="24"/>
                <w:szCs w:val="24"/>
              </w:rPr>
              <w:t>исполнителем)».</w:t>
            </w:r>
          </w:p>
          <w:p w14:paraId="2C07EACA" w14:textId="46FA4ED3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81ABB" w:rsidRPr="001A1D32" w14:paraId="2F577021" w14:textId="77777777" w:rsidTr="001A1D3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Расчет НМЦК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1E30F998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Согласно приложению </w:t>
            </w:r>
            <w:r w:rsidRPr="001B581B">
              <w:rPr>
                <w:sz w:val="24"/>
                <w:szCs w:val="24"/>
              </w:rPr>
              <w:t xml:space="preserve">на </w:t>
            </w:r>
            <w:r w:rsidR="001A1D32" w:rsidRPr="001B581B">
              <w:rPr>
                <w:sz w:val="24"/>
                <w:szCs w:val="24"/>
              </w:rPr>
              <w:t>2</w:t>
            </w:r>
            <w:r w:rsidRPr="001B581B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1A1D32" w14:paraId="5C675958" w14:textId="77777777" w:rsidTr="00D0161C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73819D3D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Дата подготовки обоснования НМЦК: </w:t>
            </w:r>
            <w:r w:rsidR="002D1889">
              <w:rPr>
                <w:sz w:val="24"/>
                <w:szCs w:val="24"/>
              </w:rPr>
              <w:t>0</w:t>
            </w:r>
            <w:r w:rsidR="00750AEB" w:rsidRPr="00750AEB">
              <w:rPr>
                <w:sz w:val="24"/>
                <w:szCs w:val="24"/>
              </w:rPr>
              <w:t>4.0</w:t>
            </w:r>
            <w:r w:rsidR="002D1889">
              <w:rPr>
                <w:sz w:val="24"/>
                <w:szCs w:val="24"/>
              </w:rPr>
              <w:t>5</w:t>
            </w:r>
            <w:r w:rsidR="00750AEB" w:rsidRPr="00750AEB">
              <w:rPr>
                <w:sz w:val="24"/>
                <w:szCs w:val="24"/>
              </w:rPr>
              <w:t>.2026 г</w:t>
            </w:r>
            <w:r w:rsidR="00750AEB">
              <w:rPr>
                <w:sz w:val="24"/>
                <w:szCs w:val="24"/>
              </w:rPr>
              <w:t>.</w:t>
            </w:r>
          </w:p>
        </w:tc>
      </w:tr>
    </w:tbl>
    <w:p w14:paraId="0AB40185" w14:textId="77777777" w:rsidR="002D1889" w:rsidRDefault="00533C12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1A1D32">
        <w:rPr>
          <w:sz w:val="24"/>
          <w:szCs w:val="24"/>
        </w:rPr>
        <w:tab/>
      </w:r>
    </w:p>
    <w:p w14:paraId="0E209F13" w14:textId="36AAF4D4" w:rsidR="00497663" w:rsidRPr="001A1D32" w:rsidRDefault="002D1889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81ABB" w:rsidRPr="001A1D32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1A1D32">
        <w:rPr>
          <w:rFonts w:eastAsia="Calibri"/>
          <w:sz w:val="24"/>
          <w:szCs w:val="24"/>
        </w:rPr>
        <w:br/>
      </w:r>
      <w:r w:rsidR="00F81ABB" w:rsidRPr="001A1D32">
        <w:rPr>
          <w:rFonts w:eastAsia="Calibri"/>
          <w:sz w:val="24"/>
          <w:szCs w:val="24"/>
        </w:rPr>
        <w:t xml:space="preserve">от 02.10.2013 № 567 </w:t>
      </w:r>
      <w:r w:rsidR="00F81ABB" w:rsidRPr="001B581B">
        <w:rPr>
          <w:rFonts w:eastAsia="Calibri"/>
          <w:sz w:val="24"/>
          <w:szCs w:val="24"/>
        </w:rPr>
        <w:t xml:space="preserve">на </w:t>
      </w:r>
      <w:r w:rsidR="001A1D32" w:rsidRPr="001B581B">
        <w:rPr>
          <w:rFonts w:eastAsia="Calibri"/>
          <w:sz w:val="24"/>
          <w:szCs w:val="24"/>
        </w:rPr>
        <w:t>2</w:t>
      </w:r>
      <w:r w:rsidR="00F81ABB" w:rsidRPr="001B581B">
        <w:rPr>
          <w:rFonts w:eastAsia="Calibri"/>
          <w:sz w:val="24"/>
          <w:szCs w:val="24"/>
        </w:rPr>
        <w:t xml:space="preserve"> л. в 1 экз.</w:t>
      </w:r>
    </w:p>
    <w:p w14:paraId="716E55A7" w14:textId="77777777" w:rsidR="0092154D" w:rsidRPr="001A1D32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90B69EA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11B85874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2DAC01CD" w14:textId="35EAF4A6" w:rsidR="008F7C21" w:rsidRPr="001A1D32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1A1D32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1A1D32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1A1D32"/>
    <w:rsid w:val="001B581B"/>
    <w:rsid w:val="001D4F6F"/>
    <w:rsid w:val="0026302E"/>
    <w:rsid w:val="0029289F"/>
    <w:rsid w:val="002D1889"/>
    <w:rsid w:val="003E5405"/>
    <w:rsid w:val="00446271"/>
    <w:rsid w:val="00497663"/>
    <w:rsid w:val="004E2592"/>
    <w:rsid w:val="0053263B"/>
    <w:rsid w:val="00533C12"/>
    <w:rsid w:val="005A4D2C"/>
    <w:rsid w:val="00674D18"/>
    <w:rsid w:val="00750AEB"/>
    <w:rsid w:val="00803683"/>
    <w:rsid w:val="008F7C21"/>
    <w:rsid w:val="009020A6"/>
    <w:rsid w:val="0092154D"/>
    <w:rsid w:val="00A41442"/>
    <w:rsid w:val="00AA065E"/>
    <w:rsid w:val="00AB5B6F"/>
    <w:rsid w:val="00AF76CB"/>
    <w:rsid w:val="00B41353"/>
    <w:rsid w:val="00C61B71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ktruCard/commonInfo.html?itemId=833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23</cp:revision>
  <cp:lastPrinted>2026-02-10T09:20:00Z</cp:lastPrinted>
  <dcterms:created xsi:type="dcterms:W3CDTF">2025-02-27T15:03:00Z</dcterms:created>
  <dcterms:modified xsi:type="dcterms:W3CDTF">2026-05-13T08:58:00Z</dcterms:modified>
</cp:coreProperties>
</file>