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4BC" w:rsidRDefault="000774BC">
      <w:pPr>
        <w:pStyle w:val="ConsPlusNormal"/>
        <w:jc w:val="center"/>
        <w:rPr>
          <w:sz w:val="24"/>
          <w:szCs w:val="24"/>
        </w:rPr>
      </w:pPr>
    </w:p>
    <w:p w:rsidR="00D2151A" w:rsidRPr="00C73C48" w:rsidRDefault="00D2151A">
      <w:pPr>
        <w:pStyle w:val="ConsPlusNormal"/>
        <w:jc w:val="center"/>
        <w:rPr>
          <w:sz w:val="24"/>
          <w:szCs w:val="24"/>
        </w:rPr>
      </w:pPr>
      <w:r w:rsidRPr="00C73C48">
        <w:rPr>
          <w:sz w:val="24"/>
          <w:szCs w:val="24"/>
        </w:rPr>
        <w:t>ИЗВЕЩЕНИЕ</w:t>
      </w:r>
    </w:p>
    <w:p w:rsidR="003B4304" w:rsidRPr="00C73C48" w:rsidRDefault="003B4304">
      <w:pPr>
        <w:pStyle w:val="ConsPlusNormal"/>
        <w:jc w:val="center"/>
        <w:rPr>
          <w:sz w:val="24"/>
          <w:szCs w:val="24"/>
        </w:rPr>
      </w:pPr>
      <w:r w:rsidRPr="00C73C48">
        <w:rPr>
          <w:sz w:val="24"/>
          <w:szCs w:val="24"/>
        </w:rPr>
        <w:t>об осуществлении закупки при проведении электронного аукциона</w:t>
      </w:r>
    </w:p>
    <w:p w:rsidR="00D2151A" w:rsidRDefault="000B71BE" w:rsidP="000B71BE">
      <w:pPr>
        <w:pStyle w:val="ConsPlusNormal"/>
        <w:jc w:val="center"/>
        <w:outlineLvl w:val="0"/>
        <w:rPr>
          <w:b/>
          <w:sz w:val="24"/>
          <w:szCs w:val="24"/>
        </w:rPr>
      </w:pPr>
      <w:r w:rsidRPr="000B71BE">
        <w:rPr>
          <w:b/>
          <w:sz w:val="24"/>
          <w:szCs w:val="24"/>
        </w:rPr>
        <w:t xml:space="preserve">на поставку </w:t>
      </w:r>
      <w:r w:rsidR="00BA6F85">
        <w:rPr>
          <w:b/>
          <w:sz w:val="24"/>
          <w:szCs w:val="24"/>
        </w:rPr>
        <w:t>проекторов</w:t>
      </w:r>
      <w:r w:rsidRPr="000B71BE">
        <w:rPr>
          <w:b/>
          <w:sz w:val="24"/>
          <w:szCs w:val="24"/>
        </w:rPr>
        <w:t xml:space="preserve"> для нужд ИПУ РАН</w:t>
      </w:r>
    </w:p>
    <w:p w:rsidR="000B71BE" w:rsidRPr="00C73C48" w:rsidRDefault="000B71BE">
      <w:pPr>
        <w:pStyle w:val="ConsPlusNormal"/>
        <w:jc w:val="both"/>
        <w:outlineLvl w:val="0"/>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C73C48" w:rsidTr="00660AE3">
        <w:trPr>
          <w:trHeight w:val="4027"/>
        </w:trPr>
        <w:tc>
          <w:tcPr>
            <w:tcW w:w="566" w:type="dxa"/>
          </w:tcPr>
          <w:p w:rsidR="00D2151A" w:rsidRPr="00C73C48" w:rsidRDefault="00797D49">
            <w:pPr>
              <w:pStyle w:val="ConsPlusNormal"/>
              <w:jc w:val="center"/>
              <w:rPr>
                <w:sz w:val="24"/>
                <w:szCs w:val="24"/>
              </w:rPr>
            </w:pPr>
            <w:r w:rsidRPr="00C73C48">
              <w:rPr>
                <w:sz w:val="24"/>
                <w:szCs w:val="24"/>
              </w:rPr>
              <w:t>1</w:t>
            </w:r>
          </w:p>
        </w:tc>
        <w:tc>
          <w:tcPr>
            <w:tcW w:w="3971" w:type="dxa"/>
          </w:tcPr>
          <w:p w:rsidR="00D2151A" w:rsidRPr="00C73C48" w:rsidRDefault="00D2151A">
            <w:pPr>
              <w:pStyle w:val="ConsPlusNormal"/>
              <w:rPr>
                <w:sz w:val="24"/>
                <w:szCs w:val="24"/>
              </w:rPr>
            </w:pPr>
            <w:r w:rsidRPr="00C73C48">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C73C48" w:rsidRDefault="00390005" w:rsidP="009370FB">
            <w:pPr>
              <w:spacing w:after="0" w:line="240" w:lineRule="auto"/>
              <w:jc w:val="both"/>
              <w:rPr>
                <w:rFonts w:cs="Times New Roman"/>
                <w:sz w:val="24"/>
                <w:szCs w:val="24"/>
              </w:rPr>
            </w:pPr>
            <w:r w:rsidRPr="00C73C48">
              <w:rPr>
                <w:rFonts w:cs="Times New Roman"/>
                <w:sz w:val="24"/>
                <w:szCs w:val="24"/>
              </w:rPr>
              <w:t>Федеральное государственное бюджетное учреждение науки Институт проблем упр</w:t>
            </w:r>
            <w:r w:rsidR="009A1F81" w:rsidRPr="00C73C48">
              <w:rPr>
                <w:rFonts w:cs="Times New Roman"/>
                <w:sz w:val="24"/>
                <w:szCs w:val="24"/>
              </w:rPr>
              <w:t xml:space="preserve">авления им. В.А. Трапезникова </w:t>
            </w:r>
            <w:r w:rsidRPr="00C73C48">
              <w:rPr>
                <w:rFonts w:cs="Times New Roman"/>
                <w:sz w:val="24"/>
                <w:szCs w:val="24"/>
              </w:rPr>
              <w:t>Российской академии наук (ИПУ РАН).</w:t>
            </w:r>
          </w:p>
          <w:p w:rsidR="00390005" w:rsidRPr="00C73C48" w:rsidRDefault="00390005" w:rsidP="009370FB">
            <w:pPr>
              <w:spacing w:after="0" w:line="240" w:lineRule="auto"/>
              <w:jc w:val="both"/>
              <w:rPr>
                <w:rFonts w:cs="Times New Roman"/>
                <w:sz w:val="24"/>
                <w:szCs w:val="24"/>
              </w:rPr>
            </w:pPr>
            <w:r w:rsidRPr="00C73C48">
              <w:rPr>
                <w:rFonts w:cs="Times New Roman"/>
                <w:sz w:val="24"/>
                <w:szCs w:val="24"/>
              </w:rPr>
              <w:t xml:space="preserve">Адрес местонахождения: </w:t>
            </w:r>
          </w:p>
          <w:p w:rsidR="00390005" w:rsidRPr="00C73C48" w:rsidRDefault="00390005" w:rsidP="009370FB">
            <w:pPr>
              <w:spacing w:after="0" w:line="240" w:lineRule="auto"/>
              <w:jc w:val="both"/>
              <w:rPr>
                <w:rFonts w:cs="Times New Roman"/>
                <w:sz w:val="24"/>
                <w:szCs w:val="24"/>
              </w:rPr>
            </w:pPr>
            <w:r w:rsidRPr="00C73C48">
              <w:rPr>
                <w:rFonts w:cs="Times New Roman"/>
                <w:sz w:val="24"/>
                <w:szCs w:val="24"/>
              </w:rPr>
              <w:t>117997, г. Москва, Профсоюзная ул., д. 65.</w:t>
            </w:r>
          </w:p>
          <w:p w:rsidR="00390005" w:rsidRPr="00C73C48" w:rsidRDefault="00390005" w:rsidP="009370FB">
            <w:pPr>
              <w:spacing w:after="0" w:line="240" w:lineRule="auto"/>
              <w:jc w:val="both"/>
              <w:rPr>
                <w:rFonts w:cs="Times New Roman"/>
                <w:sz w:val="24"/>
                <w:szCs w:val="24"/>
              </w:rPr>
            </w:pPr>
            <w:r w:rsidRPr="00C73C48">
              <w:rPr>
                <w:rFonts w:cs="Times New Roman"/>
                <w:sz w:val="24"/>
                <w:szCs w:val="24"/>
              </w:rPr>
              <w:t xml:space="preserve">Почтовый адрес: 117997, ГСП-7, г. Москва, </w:t>
            </w:r>
            <w:r w:rsidRPr="00C73C48">
              <w:rPr>
                <w:rFonts w:cs="Times New Roman"/>
                <w:sz w:val="24"/>
                <w:szCs w:val="24"/>
              </w:rPr>
              <w:br/>
              <w:t>ул. Профсоюзная, д. 65.</w:t>
            </w:r>
          </w:p>
          <w:p w:rsidR="00390005" w:rsidRPr="00C73C48" w:rsidRDefault="00390005" w:rsidP="009370FB">
            <w:pPr>
              <w:spacing w:after="0" w:line="240" w:lineRule="auto"/>
              <w:jc w:val="both"/>
              <w:rPr>
                <w:rFonts w:cs="Times New Roman"/>
                <w:sz w:val="24"/>
                <w:szCs w:val="24"/>
              </w:rPr>
            </w:pPr>
            <w:r w:rsidRPr="00C73C48">
              <w:rPr>
                <w:rFonts w:cs="Times New Roman"/>
                <w:sz w:val="24"/>
                <w:szCs w:val="24"/>
              </w:rPr>
              <w:t xml:space="preserve">Ответственное должностное лицо Заказчика: </w:t>
            </w:r>
          </w:p>
          <w:p w:rsidR="00390005" w:rsidRPr="00C73C48" w:rsidRDefault="001514DB" w:rsidP="009370FB">
            <w:pPr>
              <w:spacing w:after="0" w:line="240" w:lineRule="auto"/>
              <w:jc w:val="both"/>
              <w:rPr>
                <w:rFonts w:cs="Times New Roman"/>
                <w:sz w:val="24"/>
                <w:szCs w:val="24"/>
              </w:rPr>
            </w:pPr>
            <w:r w:rsidRPr="00C73C48">
              <w:rPr>
                <w:rFonts w:cs="Times New Roman"/>
                <w:sz w:val="24"/>
                <w:szCs w:val="24"/>
              </w:rPr>
              <w:t>Тимохин Дмитрий Александрович</w:t>
            </w:r>
            <w:r w:rsidR="00390005" w:rsidRPr="00C73C48">
              <w:rPr>
                <w:rFonts w:cs="Times New Roman"/>
                <w:sz w:val="24"/>
                <w:szCs w:val="24"/>
              </w:rPr>
              <w:t xml:space="preserve">, </w:t>
            </w:r>
            <w:r w:rsidRPr="00C73C48">
              <w:rPr>
                <w:rFonts w:cs="Times New Roman"/>
                <w:sz w:val="24"/>
                <w:szCs w:val="24"/>
              </w:rPr>
              <w:t>руководитель контракта отдела</w:t>
            </w:r>
            <w:r w:rsidR="00390005" w:rsidRPr="00C73C48">
              <w:rPr>
                <w:rFonts w:cs="Times New Roman"/>
                <w:sz w:val="24"/>
                <w:szCs w:val="24"/>
              </w:rPr>
              <w:t>.</w:t>
            </w:r>
          </w:p>
          <w:p w:rsidR="00390005" w:rsidRPr="00C73C48" w:rsidRDefault="00390005" w:rsidP="009370FB">
            <w:pPr>
              <w:spacing w:after="0" w:line="240" w:lineRule="auto"/>
              <w:jc w:val="both"/>
              <w:rPr>
                <w:rFonts w:cs="Times New Roman"/>
                <w:sz w:val="24"/>
                <w:szCs w:val="24"/>
              </w:rPr>
            </w:pPr>
            <w:r w:rsidRPr="00C73C48">
              <w:rPr>
                <w:rFonts w:cs="Times New Roman"/>
                <w:sz w:val="24"/>
                <w:szCs w:val="24"/>
              </w:rPr>
              <w:t xml:space="preserve">Номер контактного тел.: </w:t>
            </w:r>
            <w:r w:rsidRPr="00C73C48">
              <w:rPr>
                <w:rFonts w:cs="Times New Roman"/>
                <w:bCs/>
                <w:sz w:val="24"/>
                <w:szCs w:val="24"/>
              </w:rPr>
              <w:t xml:space="preserve">8 (495) 198-17-20, </w:t>
            </w:r>
            <w:r w:rsidRPr="00C73C48">
              <w:rPr>
                <w:rFonts w:cs="Times New Roman"/>
                <w:bCs/>
                <w:sz w:val="24"/>
                <w:szCs w:val="24"/>
              </w:rPr>
              <w:br/>
              <w:t xml:space="preserve">доб. </w:t>
            </w:r>
            <w:r w:rsidR="00996F6C">
              <w:rPr>
                <w:rFonts w:cs="Times New Roman"/>
                <w:bCs/>
                <w:sz w:val="24"/>
                <w:szCs w:val="24"/>
              </w:rPr>
              <w:t xml:space="preserve">1000, </w:t>
            </w:r>
            <w:r w:rsidR="00545C11" w:rsidRPr="00C73C48">
              <w:rPr>
                <w:rFonts w:cs="Times New Roman"/>
                <w:bCs/>
                <w:sz w:val="24"/>
                <w:szCs w:val="24"/>
              </w:rPr>
              <w:t>1606, 1653.</w:t>
            </w:r>
          </w:p>
          <w:p w:rsidR="00390005" w:rsidRPr="00C73C48" w:rsidRDefault="00390005" w:rsidP="009370FB">
            <w:pPr>
              <w:spacing w:after="0" w:line="240" w:lineRule="auto"/>
              <w:jc w:val="both"/>
              <w:rPr>
                <w:rFonts w:cs="Times New Roman"/>
                <w:sz w:val="24"/>
                <w:szCs w:val="24"/>
              </w:rPr>
            </w:pPr>
            <w:r w:rsidRPr="00C73C48">
              <w:rPr>
                <w:rFonts w:cs="Times New Roman"/>
                <w:sz w:val="24"/>
                <w:szCs w:val="24"/>
              </w:rPr>
              <w:t xml:space="preserve">Адрес электронной почты: </w:t>
            </w:r>
            <w:hyperlink r:id="rId7" w:history="1">
              <w:r w:rsidRPr="00C73C48">
                <w:rPr>
                  <w:rStyle w:val="a3"/>
                  <w:rFonts w:cs="Times New Roman"/>
                  <w:color w:val="auto"/>
                  <w:sz w:val="24"/>
                  <w:szCs w:val="24"/>
                  <w:u w:val="none"/>
                  <w:lang w:val="en-US"/>
                </w:rPr>
                <w:t>kontrakt</w:t>
              </w:r>
              <w:r w:rsidRPr="00C73C48">
                <w:rPr>
                  <w:rStyle w:val="a3"/>
                  <w:rFonts w:cs="Times New Roman"/>
                  <w:color w:val="auto"/>
                  <w:sz w:val="24"/>
                  <w:szCs w:val="24"/>
                  <w:u w:val="none"/>
                </w:rPr>
                <w:t>@</w:t>
              </w:r>
              <w:r w:rsidRPr="00C73C48">
                <w:rPr>
                  <w:rStyle w:val="a3"/>
                  <w:rFonts w:cs="Times New Roman"/>
                  <w:color w:val="auto"/>
                  <w:sz w:val="24"/>
                  <w:szCs w:val="24"/>
                  <w:u w:val="none"/>
                  <w:lang w:val="en-US"/>
                </w:rPr>
                <w:t>ipu</w:t>
              </w:r>
              <w:r w:rsidRPr="00C73C48">
                <w:rPr>
                  <w:rStyle w:val="a3"/>
                  <w:rFonts w:cs="Times New Roman"/>
                  <w:color w:val="auto"/>
                  <w:sz w:val="24"/>
                  <w:szCs w:val="24"/>
                  <w:u w:val="none"/>
                </w:rPr>
                <w:t>.</w:t>
              </w:r>
              <w:r w:rsidRPr="00C73C48">
                <w:rPr>
                  <w:rStyle w:val="a3"/>
                  <w:rFonts w:cs="Times New Roman"/>
                  <w:color w:val="auto"/>
                  <w:sz w:val="24"/>
                  <w:szCs w:val="24"/>
                  <w:u w:val="none"/>
                  <w:lang w:val="en-US"/>
                </w:rPr>
                <w:t>ru</w:t>
              </w:r>
            </w:hyperlink>
          </w:p>
          <w:p w:rsidR="00D2151A" w:rsidRPr="00C73C48" w:rsidRDefault="00D65D9B" w:rsidP="009370FB">
            <w:pPr>
              <w:pStyle w:val="ConsPlusNormal"/>
              <w:jc w:val="both"/>
              <w:rPr>
                <w:sz w:val="24"/>
                <w:szCs w:val="24"/>
              </w:rPr>
            </w:pPr>
            <w:hyperlink r:id="rId8" w:history="1">
              <w:r w:rsidR="00390005" w:rsidRPr="00C73C48">
                <w:rPr>
                  <w:rStyle w:val="a3"/>
                  <w:color w:val="auto"/>
                  <w:sz w:val="24"/>
                  <w:szCs w:val="24"/>
                  <w:u w:val="none"/>
                </w:rPr>
                <w:t>www.ipu.ru</w:t>
              </w:r>
            </w:hyperlink>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2</w:t>
            </w:r>
          </w:p>
        </w:tc>
        <w:tc>
          <w:tcPr>
            <w:tcW w:w="3971" w:type="dxa"/>
          </w:tcPr>
          <w:p w:rsidR="00D2151A" w:rsidRPr="00C73C48" w:rsidRDefault="00D2151A">
            <w:pPr>
              <w:pStyle w:val="ConsPlusNormal"/>
              <w:rPr>
                <w:sz w:val="24"/>
                <w:szCs w:val="24"/>
              </w:rPr>
            </w:pPr>
            <w:r w:rsidRPr="00C73C48">
              <w:rPr>
                <w:sz w:val="24"/>
                <w:szCs w:val="24"/>
              </w:rPr>
              <w:t>Идентификационный код закупки</w:t>
            </w:r>
          </w:p>
        </w:tc>
        <w:tc>
          <w:tcPr>
            <w:tcW w:w="5528" w:type="dxa"/>
          </w:tcPr>
          <w:p w:rsidR="00686BE3" w:rsidRPr="00C73C48" w:rsidRDefault="000B71BE" w:rsidP="00BA6F85">
            <w:pPr>
              <w:pStyle w:val="ConsPlusNormal"/>
              <w:rPr>
                <w:sz w:val="24"/>
                <w:szCs w:val="24"/>
              </w:rPr>
            </w:pPr>
            <w:r w:rsidRPr="000B71BE">
              <w:rPr>
                <w:sz w:val="24"/>
                <w:szCs w:val="24"/>
              </w:rPr>
              <w:t>24 1 7728013512 772801001 007</w:t>
            </w:r>
            <w:r w:rsidR="00BA6F85">
              <w:rPr>
                <w:sz w:val="24"/>
                <w:szCs w:val="24"/>
              </w:rPr>
              <w:t>6</w:t>
            </w:r>
            <w:r w:rsidRPr="000B71BE">
              <w:rPr>
                <w:sz w:val="24"/>
                <w:szCs w:val="24"/>
              </w:rPr>
              <w:t xml:space="preserve"> 001 26</w:t>
            </w:r>
            <w:r w:rsidR="00BA6F85">
              <w:rPr>
                <w:sz w:val="24"/>
                <w:szCs w:val="24"/>
              </w:rPr>
              <w:t>20</w:t>
            </w:r>
            <w:r w:rsidRPr="000B71BE">
              <w:rPr>
                <w:sz w:val="24"/>
                <w:szCs w:val="24"/>
              </w:rPr>
              <w:t xml:space="preserve"> 244</w:t>
            </w:r>
          </w:p>
        </w:tc>
      </w:tr>
      <w:tr w:rsidR="00D2151A" w:rsidRPr="00C73C48" w:rsidTr="009C404D">
        <w:trPr>
          <w:trHeight w:val="2721"/>
        </w:trPr>
        <w:tc>
          <w:tcPr>
            <w:tcW w:w="566" w:type="dxa"/>
          </w:tcPr>
          <w:p w:rsidR="00D2151A" w:rsidRPr="00C73C48" w:rsidRDefault="00797D49">
            <w:pPr>
              <w:pStyle w:val="ConsPlusNormal"/>
              <w:jc w:val="center"/>
              <w:rPr>
                <w:sz w:val="24"/>
                <w:szCs w:val="24"/>
              </w:rPr>
            </w:pPr>
            <w:r w:rsidRPr="00C73C48">
              <w:rPr>
                <w:sz w:val="24"/>
                <w:szCs w:val="24"/>
              </w:rPr>
              <w:t>3</w:t>
            </w:r>
          </w:p>
        </w:tc>
        <w:tc>
          <w:tcPr>
            <w:tcW w:w="3971" w:type="dxa"/>
          </w:tcPr>
          <w:p w:rsidR="00D2151A" w:rsidRPr="00C73C48" w:rsidRDefault="00D2151A">
            <w:pPr>
              <w:pStyle w:val="ConsPlusNormal"/>
              <w:rPr>
                <w:sz w:val="24"/>
                <w:szCs w:val="24"/>
              </w:rPr>
            </w:pPr>
            <w:r w:rsidRPr="00C73C48">
              <w:rPr>
                <w:sz w:val="24"/>
                <w:szCs w:val="24"/>
              </w:rPr>
              <w:t xml:space="preserve">Указание на соответствующую часть </w:t>
            </w:r>
            <w:hyperlink r:id="rId9" w:history="1">
              <w:r w:rsidRPr="00C73C48">
                <w:rPr>
                  <w:sz w:val="24"/>
                  <w:szCs w:val="24"/>
                </w:rPr>
                <w:t>статьи 15</w:t>
              </w:r>
            </w:hyperlink>
            <w:r w:rsidR="00756ADB" w:rsidRPr="00C73C48">
              <w:rPr>
                <w:sz w:val="24"/>
                <w:szCs w:val="24"/>
              </w:rPr>
              <w:t xml:space="preserve"> Федерального закона </w:t>
            </w:r>
            <w:r w:rsidR="00756ADB" w:rsidRPr="00C73C48">
              <w:rPr>
                <w:sz w:val="24"/>
                <w:szCs w:val="24"/>
              </w:rPr>
              <w:br/>
              <w:t>«</w:t>
            </w:r>
            <w:r w:rsidRPr="00C73C48">
              <w:rPr>
                <w:sz w:val="24"/>
                <w:szCs w:val="24"/>
              </w:rPr>
              <w:t>О контрактной системе в сфере закупок товаров, работ, услуг для обеспечения госуд</w:t>
            </w:r>
            <w:r w:rsidR="00756ADB" w:rsidRPr="00C73C48">
              <w:rPr>
                <w:sz w:val="24"/>
                <w:szCs w:val="24"/>
              </w:rPr>
              <w:t>арственных и муниципальных нужд»</w:t>
            </w:r>
            <w:r w:rsidRPr="00C73C48">
              <w:rPr>
                <w:sz w:val="24"/>
                <w:szCs w:val="24"/>
              </w:rPr>
              <w:t xml:space="preserve"> (далее - Федеральный закон</w:t>
            </w:r>
            <w:r w:rsidR="0069435C" w:rsidRPr="00C73C48">
              <w:rPr>
                <w:sz w:val="24"/>
                <w:szCs w:val="24"/>
              </w:rPr>
              <w:t xml:space="preserve"> № 44-ФЗ</w:t>
            </w:r>
            <w:r w:rsidR="009A78B0" w:rsidRPr="00C73C48">
              <w:rPr>
                <w:sz w:val="24"/>
                <w:szCs w:val="24"/>
              </w:rPr>
              <w:t>, Закон о контрактной системе</w:t>
            </w:r>
            <w:r w:rsidRPr="00C73C48">
              <w:rPr>
                <w:sz w:val="24"/>
                <w:szCs w:val="24"/>
              </w:rPr>
              <w:t>), в соответствии с которой осуществляется закупка</w:t>
            </w:r>
          </w:p>
        </w:tc>
        <w:tc>
          <w:tcPr>
            <w:tcW w:w="5528" w:type="dxa"/>
          </w:tcPr>
          <w:p w:rsidR="00D2151A" w:rsidRPr="00C73C48" w:rsidRDefault="00CC40A8" w:rsidP="00B719B6">
            <w:pPr>
              <w:pStyle w:val="ConsPlusNormal"/>
              <w:rPr>
                <w:sz w:val="24"/>
                <w:szCs w:val="24"/>
              </w:rPr>
            </w:pPr>
            <w:r w:rsidRPr="00C73C48">
              <w:rPr>
                <w:sz w:val="24"/>
                <w:szCs w:val="24"/>
              </w:rPr>
              <w:t>ч.</w:t>
            </w:r>
            <w:r w:rsidR="00AC52AB" w:rsidRPr="00C73C48">
              <w:rPr>
                <w:sz w:val="24"/>
                <w:szCs w:val="24"/>
              </w:rPr>
              <w:t xml:space="preserve"> 1 статьи 15 </w:t>
            </w:r>
            <w:r w:rsidR="00B719B6" w:rsidRPr="00C73C48">
              <w:rPr>
                <w:sz w:val="24"/>
                <w:szCs w:val="24"/>
              </w:rPr>
              <w:t>Закона о контрактной системе</w:t>
            </w:r>
          </w:p>
        </w:tc>
      </w:tr>
      <w:tr w:rsidR="00D2151A" w:rsidRPr="00C73C48" w:rsidTr="00386A47">
        <w:trPr>
          <w:trHeight w:val="1034"/>
        </w:trPr>
        <w:tc>
          <w:tcPr>
            <w:tcW w:w="566" w:type="dxa"/>
          </w:tcPr>
          <w:p w:rsidR="00D2151A" w:rsidRPr="00C73C48" w:rsidRDefault="00797D49">
            <w:pPr>
              <w:pStyle w:val="ConsPlusNormal"/>
              <w:jc w:val="center"/>
              <w:rPr>
                <w:sz w:val="24"/>
                <w:szCs w:val="24"/>
              </w:rPr>
            </w:pPr>
            <w:r w:rsidRPr="00C73C48">
              <w:rPr>
                <w:sz w:val="24"/>
                <w:szCs w:val="24"/>
              </w:rPr>
              <w:t>4</w:t>
            </w:r>
          </w:p>
        </w:tc>
        <w:tc>
          <w:tcPr>
            <w:tcW w:w="3971" w:type="dxa"/>
          </w:tcPr>
          <w:p w:rsidR="00D2151A" w:rsidRPr="00C73C48" w:rsidRDefault="00D2151A">
            <w:pPr>
              <w:pStyle w:val="ConsPlusNormal"/>
              <w:rPr>
                <w:sz w:val="24"/>
                <w:szCs w:val="24"/>
              </w:rPr>
            </w:pPr>
            <w:r w:rsidRPr="00C73C48">
              <w:rPr>
                <w:sz w:val="24"/>
                <w:szCs w:val="24"/>
              </w:rPr>
              <w:t xml:space="preserve">Указание на осуществление закупки в соответствии с Федеральным </w:t>
            </w:r>
            <w:hyperlink r:id="rId10" w:history="1">
              <w:r w:rsidRPr="00C73C48">
                <w:rPr>
                  <w:sz w:val="24"/>
                  <w:szCs w:val="24"/>
                </w:rPr>
                <w:t>законом</w:t>
              </w:r>
            </w:hyperlink>
            <w:r w:rsidR="00756ADB" w:rsidRPr="00C73C48">
              <w:rPr>
                <w:sz w:val="24"/>
                <w:szCs w:val="24"/>
              </w:rPr>
              <w:t xml:space="preserve"> «</w:t>
            </w:r>
            <w:r w:rsidRPr="00C73C48">
              <w:rPr>
                <w:sz w:val="24"/>
                <w:szCs w:val="24"/>
              </w:rPr>
              <w:t>О г</w:t>
            </w:r>
            <w:r w:rsidR="00756ADB" w:rsidRPr="00C73C48">
              <w:rPr>
                <w:sz w:val="24"/>
                <w:szCs w:val="24"/>
              </w:rPr>
              <w:t>осударственном оборонном заказе»</w:t>
            </w:r>
          </w:p>
        </w:tc>
        <w:tc>
          <w:tcPr>
            <w:tcW w:w="5528" w:type="dxa"/>
          </w:tcPr>
          <w:p w:rsidR="00D2151A" w:rsidRPr="00C73C48" w:rsidRDefault="003647E4">
            <w:pPr>
              <w:pStyle w:val="ConsPlusNormal"/>
              <w:rPr>
                <w:sz w:val="24"/>
                <w:szCs w:val="24"/>
              </w:rPr>
            </w:pPr>
            <w:r w:rsidRPr="00C73C48">
              <w:rPr>
                <w:sz w:val="24"/>
                <w:szCs w:val="24"/>
              </w:rPr>
              <w:t>Не установлено</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5</w:t>
            </w:r>
          </w:p>
        </w:tc>
        <w:tc>
          <w:tcPr>
            <w:tcW w:w="3971" w:type="dxa"/>
          </w:tcPr>
          <w:p w:rsidR="00D2151A" w:rsidRPr="00C73C48" w:rsidRDefault="00D2151A">
            <w:pPr>
              <w:pStyle w:val="ConsPlusNormal"/>
              <w:rPr>
                <w:sz w:val="24"/>
                <w:szCs w:val="24"/>
              </w:rPr>
            </w:pPr>
            <w:r w:rsidRPr="00C73C48">
              <w:rPr>
                <w:sz w:val="24"/>
                <w:szCs w:val="24"/>
              </w:rPr>
              <w:t>Способ определения поставщика (подрядчика, исполнителя)</w:t>
            </w:r>
          </w:p>
        </w:tc>
        <w:tc>
          <w:tcPr>
            <w:tcW w:w="5528" w:type="dxa"/>
          </w:tcPr>
          <w:p w:rsidR="00D2151A" w:rsidRPr="00C73C48" w:rsidRDefault="00390005">
            <w:pPr>
              <w:pStyle w:val="ConsPlusNormal"/>
              <w:rPr>
                <w:sz w:val="24"/>
                <w:szCs w:val="24"/>
              </w:rPr>
            </w:pPr>
            <w:r w:rsidRPr="00C73C48">
              <w:rPr>
                <w:sz w:val="24"/>
                <w:szCs w:val="24"/>
              </w:rPr>
              <w:t>Электронный аукцион</w:t>
            </w:r>
          </w:p>
        </w:tc>
      </w:tr>
      <w:tr w:rsidR="00D2151A" w:rsidRPr="00C73C48" w:rsidTr="009C404D">
        <w:trPr>
          <w:trHeight w:val="794"/>
        </w:trPr>
        <w:tc>
          <w:tcPr>
            <w:tcW w:w="566" w:type="dxa"/>
          </w:tcPr>
          <w:p w:rsidR="00D2151A" w:rsidRPr="00C73C48" w:rsidRDefault="00D2151A" w:rsidP="00797D49">
            <w:pPr>
              <w:pStyle w:val="ConsPlusNormal"/>
              <w:jc w:val="center"/>
              <w:rPr>
                <w:sz w:val="24"/>
                <w:szCs w:val="24"/>
              </w:rPr>
            </w:pPr>
            <w:r w:rsidRPr="00C73C48">
              <w:rPr>
                <w:sz w:val="24"/>
                <w:szCs w:val="24"/>
              </w:rPr>
              <w:t>6</w:t>
            </w:r>
          </w:p>
        </w:tc>
        <w:tc>
          <w:tcPr>
            <w:tcW w:w="3971" w:type="dxa"/>
          </w:tcPr>
          <w:p w:rsidR="00D2151A" w:rsidRPr="00C73C48" w:rsidRDefault="00D2151A">
            <w:pPr>
              <w:pStyle w:val="ConsPlusNormal"/>
              <w:rPr>
                <w:sz w:val="24"/>
                <w:szCs w:val="24"/>
              </w:rPr>
            </w:pPr>
            <w:r w:rsidRPr="00C73C48">
              <w:rPr>
                <w:sz w:val="24"/>
                <w:szCs w:val="24"/>
              </w:rPr>
              <w:t>Адрес в информаци</w:t>
            </w:r>
            <w:r w:rsidR="00792C53" w:rsidRPr="00C73C48">
              <w:rPr>
                <w:sz w:val="24"/>
                <w:szCs w:val="24"/>
              </w:rPr>
              <w:t>онно-телекоммуникационной сети «Интернет»</w:t>
            </w:r>
            <w:r w:rsidRPr="00C73C48">
              <w:rPr>
                <w:sz w:val="24"/>
                <w:szCs w:val="24"/>
              </w:rPr>
              <w:t xml:space="preserve"> электронной площадки</w:t>
            </w:r>
          </w:p>
        </w:tc>
        <w:tc>
          <w:tcPr>
            <w:tcW w:w="5528" w:type="dxa"/>
          </w:tcPr>
          <w:p w:rsidR="00390005" w:rsidRPr="00C73C48" w:rsidRDefault="00390005" w:rsidP="00390005">
            <w:pPr>
              <w:pStyle w:val="ConsPlusNormal"/>
              <w:rPr>
                <w:sz w:val="24"/>
                <w:szCs w:val="24"/>
              </w:rPr>
            </w:pPr>
            <w:r w:rsidRPr="00C73C48">
              <w:rPr>
                <w:sz w:val="24"/>
                <w:szCs w:val="24"/>
              </w:rPr>
              <w:t>ООО «РТС – тендер»</w:t>
            </w:r>
          </w:p>
          <w:p w:rsidR="00D2151A" w:rsidRPr="00C73C48" w:rsidRDefault="00390005" w:rsidP="00390005">
            <w:pPr>
              <w:pStyle w:val="ConsPlusNormal"/>
              <w:rPr>
                <w:sz w:val="24"/>
                <w:szCs w:val="24"/>
              </w:rPr>
            </w:pPr>
            <w:r w:rsidRPr="00C73C48">
              <w:rPr>
                <w:sz w:val="24"/>
                <w:szCs w:val="24"/>
              </w:rPr>
              <w:t>http://www.rts-tender.ru/</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7</w:t>
            </w:r>
          </w:p>
        </w:tc>
        <w:tc>
          <w:tcPr>
            <w:tcW w:w="3971" w:type="dxa"/>
          </w:tcPr>
          <w:p w:rsidR="00D2151A" w:rsidRPr="00C73C48" w:rsidRDefault="00D2151A">
            <w:pPr>
              <w:pStyle w:val="ConsPlusNormal"/>
              <w:rPr>
                <w:sz w:val="24"/>
                <w:szCs w:val="24"/>
              </w:rPr>
            </w:pPr>
            <w:r w:rsidRPr="00C73C48">
              <w:rPr>
                <w:sz w:val="24"/>
                <w:szCs w:val="24"/>
              </w:rPr>
              <w:t>Наименование объекта закупки</w:t>
            </w:r>
          </w:p>
        </w:tc>
        <w:tc>
          <w:tcPr>
            <w:tcW w:w="5528" w:type="dxa"/>
          </w:tcPr>
          <w:p w:rsidR="00D2151A" w:rsidRPr="00B5400C" w:rsidRDefault="00B5400C" w:rsidP="00BA6F85">
            <w:pPr>
              <w:pStyle w:val="ConsPlusNormal"/>
              <w:jc w:val="both"/>
              <w:rPr>
                <w:sz w:val="24"/>
                <w:szCs w:val="24"/>
              </w:rPr>
            </w:pPr>
            <w:r w:rsidRPr="00B5400C">
              <w:rPr>
                <w:sz w:val="24"/>
                <w:szCs w:val="24"/>
              </w:rPr>
              <w:t xml:space="preserve">Поставка </w:t>
            </w:r>
            <w:r w:rsidR="00BA6F85">
              <w:rPr>
                <w:sz w:val="24"/>
                <w:szCs w:val="24"/>
              </w:rPr>
              <w:t>проекторов для нужд ИПУ РАН</w:t>
            </w:r>
          </w:p>
        </w:tc>
      </w:tr>
      <w:tr w:rsidR="00D2151A" w:rsidRPr="00C73C48" w:rsidTr="00826FB9">
        <w:trPr>
          <w:trHeight w:val="172"/>
        </w:trPr>
        <w:tc>
          <w:tcPr>
            <w:tcW w:w="566" w:type="dxa"/>
          </w:tcPr>
          <w:p w:rsidR="00D2151A" w:rsidRPr="00C73C48" w:rsidRDefault="00797D49">
            <w:pPr>
              <w:pStyle w:val="ConsPlusNormal"/>
              <w:jc w:val="center"/>
              <w:rPr>
                <w:sz w:val="24"/>
                <w:szCs w:val="24"/>
              </w:rPr>
            </w:pPr>
            <w:r w:rsidRPr="00C73C48">
              <w:rPr>
                <w:sz w:val="24"/>
                <w:szCs w:val="24"/>
              </w:rPr>
              <w:t>8</w:t>
            </w:r>
          </w:p>
        </w:tc>
        <w:tc>
          <w:tcPr>
            <w:tcW w:w="3971" w:type="dxa"/>
          </w:tcPr>
          <w:p w:rsidR="00D2151A" w:rsidRPr="00C73C48" w:rsidRDefault="00D2151A">
            <w:pPr>
              <w:pStyle w:val="ConsPlusNormal"/>
              <w:rPr>
                <w:sz w:val="24"/>
                <w:szCs w:val="24"/>
              </w:rPr>
            </w:pPr>
            <w:r w:rsidRPr="00C73C48">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7B4AEB" w:rsidRDefault="00B5400C" w:rsidP="00BA6F85">
            <w:pPr>
              <w:suppressAutoHyphens/>
              <w:spacing w:after="0" w:line="240" w:lineRule="auto"/>
              <w:jc w:val="both"/>
              <w:rPr>
                <w:rFonts w:eastAsiaTheme="minorHAnsi" w:cs="Times New Roman"/>
                <w:sz w:val="24"/>
                <w:szCs w:val="20"/>
              </w:rPr>
            </w:pPr>
            <w:r>
              <w:rPr>
                <w:rFonts w:eastAsia="Times New Roman" w:cs="Times New Roman"/>
                <w:bCs/>
                <w:sz w:val="24"/>
                <w:szCs w:val="24"/>
                <w:shd w:val="clear" w:color="auto" w:fill="FFFFFF"/>
                <w:lang w:eastAsia="zh-CN"/>
              </w:rPr>
              <w:t>ОКПД 2:</w:t>
            </w:r>
            <w:r w:rsidR="00127DEC" w:rsidRPr="00127DEC">
              <w:rPr>
                <w:rFonts w:eastAsiaTheme="minorHAnsi" w:cs="Times New Roman"/>
                <w:sz w:val="24"/>
                <w:szCs w:val="20"/>
              </w:rPr>
              <w:t xml:space="preserve"> </w:t>
            </w:r>
          </w:p>
          <w:p w:rsidR="007B4AEB" w:rsidRDefault="00BA6F85" w:rsidP="00BA6F85">
            <w:pPr>
              <w:suppressAutoHyphens/>
              <w:spacing w:after="0" w:line="240" w:lineRule="auto"/>
              <w:jc w:val="both"/>
              <w:rPr>
                <w:rFonts w:eastAsia="Times New Roman" w:cs="Times New Roman"/>
                <w:bCs/>
                <w:sz w:val="24"/>
                <w:szCs w:val="24"/>
                <w:shd w:val="clear" w:color="auto" w:fill="FFFFFF"/>
                <w:lang w:eastAsia="zh-CN"/>
              </w:rPr>
            </w:pPr>
            <w:r>
              <w:rPr>
                <w:rFonts w:eastAsia="Times New Roman" w:cs="Times New Roman"/>
                <w:bCs/>
                <w:sz w:val="24"/>
                <w:szCs w:val="24"/>
                <w:shd w:val="clear" w:color="auto" w:fill="FFFFFF"/>
                <w:lang w:eastAsia="zh-CN"/>
              </w:rPr>
              <w:t>26.20.17.120 – Проекторы, подключаемые к компьютеру</w:t>
            </w:r>
            <w:r w:rsidR="007B4AEB">
              <w:rPr>
                <w:rFonts w:eastAsia="Times New Roman" w:cs="Times New Roman"/>
                <w:bCs/>
                <w:sz w:val="24"/>
                <w:szCs w:val="24"/>
                <w:shd w:val="clear" w:color="auto" w:fill="FFFFFF"/>
                <w:lang w:eastAsia="zh-CN"/>
              </w:rPr>
              <w:t>;</w:t>
            </w:r>
            <w:r>
              <w:rPr>
                <w:rFonts w:eastAsia="Times New Roman" w:cs="Times New Roman"/>
                <w:bCs/>
                <w:sz w:val="24"/>
                <w:szCs w:val="24"/>
                <w:shd w:val="clear" w:color="auto" w:fill="FFFFFF"/>
                <w:lang w:eastAsia="zh-CN"/>
              </w:rPr>
              <w:t xml:space="preserve"> </w:t>
            </w:r>
          </w:p>
          <w:p w:rsidR="00BA6F85" w:rsidRPr="007B4AEB" w:rsidRDefault="00BA6F85" w:rsidP="00BA6F85">
            <w:pPr>
              <w:suppressAutoHyphens/>
              <w:spacing w:after="0" w:line="240" w:lineRule="auto"/>
              <w:jc w:val="both"/>
              <w:rPr>
                <w:rFonts w:eastAsia="Times New Roman" w:cs="Times New Roman"/>
                <w:bCs/>
                <w:sz w:val="24"/>
                <w:szCs w:val="24"/>
                <w:shd w:val="clear" w:color="auto" w:fill="FFFFFF"/>
                <w:lang w:eastAsia="zh-CN"/>
              </w:rPr>
            </w:pPr>
            <w:r w:rsidRPr="007B4AEB">
              <w:rPr>
                <w:rFonts w:eastAsia="Times New Roman" w:cs="Times New Roman"/>
                <w:bCs/>
                <w:sz w:val="24"/>
                <w:szCs w:val="24"/>
                <w:shd w:val="clear" w:color="auto" w:fill="FFFFFF"/>
                <w:lang w:eastAsia="zh-CN"/>
              </w:rPr>
              <w:t xml:space="preserve">КТРУ </w:t>
            </w:r>
            <w:r w:rsidR="007B4AEB">
              <w:rPr>
                <w:rFonts w:eastAsia="Times New Roman" w:cs="Times New Roman"/>
                <w:bCs/>
                <w:sz w:val="24"/>
                <w:szCs w:val="24"/>
                <w:shd w:val="clear" w:color="auto" w:fill="FFFFFF"/>
                <w:lang w:eastAsia="zh-CN"/>
              </w:rPr>
              <w:t>26.20.17.120-0000002 – Проектор</w:t>
            </w:r>
          </w:p>
          <w:p w:rsidR="009C404D" w:rsidRPr="00127DEC" w:rsidRDefault="009C404D" w:rsidP="000B71BE">
            <w:pPr>
              <w:suppressAutoHyphens/>
              <w:spacing w:after="0" w:line="240" w:lineRule="auto"/>
              <w:rPr>
                <w:rFonts w:eastAsia="Times New Roman" w:cs="Times New Roman"/>
                <w:bCs/>
                <w:sz w:val="24"/>
                <w:szCs w:val="24"/>
                <w:shd w:val="clear" w:color="auto" w:fill="FFFFFF"/>
                <w:lang w:eastAsia="zh-CN"/>
              </w:rPr>
            </w:pP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9</w:t>
            </w:r>
          </w:p>
        </w:tc>
        <w:tc>
          <w:tcPr>
            <w:tcW w:w="3971" w:type="dxa"/>
          </w:tcPr>
          <w:p w:rsidR="00D2151A" w:rsidRPr="00C73C48" w:rsidRDefault="00D2151A">
            <w:pPr>
              <w:pStyle w:val="ConsPlusNormal"/>
              <w:rPr>
                <w:sz w:val="24"/>
                <w:szCs w:val="24"/>
              </w:rPr>
            </w:pPr>
            <w:r w:rsidRPr="00C73C48">
              <w:rPr>
                <w:sz w:val="24"/>
                <w:szCs w:val="24"/>
              </w:rPr>
              <w:t xml:space="preserve">Указание (в случае осуществления закупки лекарственных средств) на </w:t>
            </w:r>
            <w:r w:rsidRPr="00C73C48">
              <w:rPr>
                <w:sz w:val="24"/>
                <w:szCs w:val="24"/>
              </w:rPr>
              <w:lastRenderedPageBreak/>
              <w:t>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528" w:type="dxa"/>
          </w:tcPr>
          <w:p w:rsidR="00D2151A" w:rsidRPr="00C73C48" w:rsidRDefault="005D01B2">
            <w:pPr>
              <w:pStyle w:val="ConsPlusNormal"/>
              <w:rPr>
                <w:sz w:val="24"/>
                <w:szCs w:val="24"/>
              </w:rPr>
            </w:pPr>
            <w:r w:rsidRPr="00C73C48">
              <w:rPr>
                <w:sz w:val="24"/>
                <w:szCs w:val="24"/>
              </w:rPr>
              <w:lastRenderedPageBreak/>
              <w:t>Не установлено</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lastRenderedPageBreak/>
              <w:t>10</w:t>
            </w:r>
          </w:p>
        </w:tc>
        <w:tc>
          <w:tcPr>
            <w:tcW w:w="3971" w:type="dxa"/>
          </w:tcPr>
          <w:p w:rsidR="00D2151A" w:rsidRPr="00C73C48" w:rsidRDefault="00D2151A">
            <w:pPr>
              <w:pStyle w:val="ConsPlusNormal"/>
              <w:rPr>
                <w:sz w:val="24"/>
                <w:szCs w:val="24"/>
              </w:rPr>
            </w:pPr>
            <w:r w:rsidRPr="00C73C48">
              <w:rPr>
                <w:sz w:val="24"/>
                <w:szCs w:val="24"/>
              </w:rPr>
              <w:t>Информация о количестве, единице измерения и месте поставки товара</w:t>
            </w:r>
          </w:p>
        </w:tc>
        <w:tc>
          <w:tcPr>
            <w:tcW w:w="5528" w:type="dxa"/>
          </w:tcPr>
          <w:p w:rsidR="00AF295F" w:rsidRDefault="00CA72FD" w:rsidP="00F66BCC">
            <w:pPr>
              <w:pStyle w:val="ConsPlusNormal"/>
              <w:rPr>
                <w:sz w:val="24"/>
                <w:szCs w:val="24"/>
              </w:rPr>
            </w:pPr>
            <w:r w:rsidRPr="00C73C48">
              <w:rPr>
                <w:b/>
                <w:sz w:val="24"/>
                <w:szCs w:val="24"/>
              </w:rPr>
              <w:t>Количество</w:t>
            </w:r>
            <w:r w:rsidRPr="00C73C48">
              <w:rPr>
                <w:sz w:val="24"/>
                <w:szCs w:val="24"/>
              </w:rPr>
              <w:t>:</w:t>
            </w:r>
            <w:r w:rsidR="00F66BCC" w:rsidRPr="00C73C48">
              <w:rPr>
                <w:sz w:val="24"/>
                <w:szCs w:val="24"/>
              </w:rPr>
              <w:t xml:space="preserve"> </w:t>
            </w:r>
          </w:p>
          <w:p w:rsidR="000B71BE" w:rsidRDefault="003418C7" w:rsidP="000B71BE">
            <w:pPr>
              <w:pStyle w:val="ConsPlusNormal"/>
              <w:rPr>
                <w:rFonts w:eastAsia="Calibri"/>
                <w:sz w:val="24"/>
                <w:szCs w:val="24"/>
                <w:lang w:eastAsia="ar-SA"/>
              </w:rPr>
            </w:pPr>
            <w:r>
              <w:rPr>
                <w:rFonts w:eastAsia="Calibri"/>
                <w:sz w:val="24"/>
                <w:szCs w:val="24"/>
                <w:lang w:eastAsia="ar-SA"/>
              </w:rPr>
              <w:t xml:space="preserve">Проектор </w:t>
            </w:r>
            <w:r w:rsidR="00BA6F85">
              <w:rPr>
                <w:rFonts w:eastAsia="Calibri"/>
                <w:sz w:val="24"/>
                <w:szCs w:val="24"/>
                <w:lang w:eastAsia="ar-SA"/>
              </w:rPr>
              <w:t>– 6 шт.</w:t>
            </w:r>
          </w:p>
          <w:p w:rsidR="009A1F81" w:rsidRPr="00C73C48" w:rsidRDefault="009C659E" w:rsidP="000B71BE">
            <w:pPr>
              <w:pStyle w:val="ConsPlusNormal"/>
              <w:rPr>
                <w:sz w:val="24"/>
                <w:szCs w:val="24"/>
              </w:rPr>
            </w:pPr>
            <w:r w:rsidRPr="00C73C48">
              <w:rPr>
                <w:b/>
                <w:sz w:val="24"/>
                <w:szCs w:val="24"/>
              </w:rPr>
              <w:t>Место поставки товара</w:t>
            </w:r>
            <w:r w:rsidR="007B5C02" w:rsidRPr="00C73C48">
              <w:rPr>
                <w:sz w:val="24"/>
                <w:szCs w:val="24"/>
              </w:rPr>
              <w:t xml:space="preserve">: </w:t>
            </w:r>
            <w:r w:rsidR="00545C11" w:rsidRPr="00C73C48">
              <w:rPr>
                <w:sz w:val="24"/>
                <w:szCs w:val="24"/>
              </w:rPr>
              <w:t xml:space="preserve">г. Москва, </w:t>
            </w:r>
          </w:p>
          <w:p w:rsidR="00FB2F99" w:rsidRPr="00C73C48" w:rsidRDefault="00545C11" w:rsidP="00545C11">
            <w:pPr>
              <w:pStyle w:val="ConsPlusNormal"/>
              <w:rPr>
                <w:sz w:val="24"/>
                <w:szCs w:val="24"/>
              </w:rPr>
            </w:pPr>
            <w:r w:rsidRPr="00C73C48">
              <w:rPr>
                <w:sz w:val="24"/>
                <w:szCs w:val="24"/>
              </w:rPr>
              <w:t>ул. Профсоюзная, д. 65, ИПУ РАН</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11</w:t>
            </w:r>
          </w:p>
        </w:tc>
        <w:tc>
          <w:tcPr>
            <w:tcW w:w="3971" w:type="dxa"/>
          </w:tcPr>
          <w:p w:rsidR="00D2151A" w:rsidRPr="00C73C48" w:rsidRDefault="00D2151A">
            <w:pPr>
              <w:pStyle w:val="ConsPlusNormal"/>
              <w:rPr>
                <w:sz w:val="24"/>
                <w:szCs w:val="24"/>
              </w:rPr>
            </w:pPr>
            <w:r w:rsidRPr="00C73C48">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D2151A" w:rsidRPr="00C73C48" w:rsidRDefault="00C417DF" w:rsidP="005D01B2">
            <w:pPr>
              <w:pStyle w:val="ConsPlusNormal"/>
              <w:jc w:val="both"/>
              <w:rPr>
                <w:sz w:val="24"/>
                <w:szCs w:val="24"/>
              </w:rPr>
            </w:pPr>
            <w:r w:rsidRPr="00C73C48">
              <w:rPr>
                <w:sz w:val="24"/>
                <w:szCs w:val="24"/>
              </w:rPr>
              <w:t xml:space="preserve"> Не установлено</w:t>
            </w:r>
          </w:p>
          <w:p w:rsidR="005D01B2" w:rsidRPr="00C73C48" w:rsidRDefault="005D01B2" w:rsidP="005D01B2">
            <w:pPr>
              <w:pStyle w:val="ConsPlusNormal"/>
              <w:rPr>
                <w:sz w:val="24"/>
                <w:szCs w:val="24"/>
              </w:rPr>
            </w:pPr>
          </w:p>
        </w:tc>
      </w:tr>
      <w:tr w:rsidR="00D2151A" w:rsidRPr="00C73C48" w:rsidTr="00826FB9">
        <w:trPr>
          <w:trHeight w:val="713"/>
        </w:trPr>
        <w:tc>
          <w:tcPr>
            <w:tcW w:w="566" w:type="dxa"/>
          </w:tcPr>
          <w:p w:rsidR="00D2151A" w:rsidRPr="00C73C48" w:rsidRDefault="00797D49">
            <w:pPr>
              <w:pStyle w:val="ConsPlusNormal"/>
              <w:jc w:val="center"/>
              <w:rPr>
                <w:sz w:val="24"/>
                <w:szCs w:val="24"/>
              </w:rPr>
            </w:pPr>
            <w:r w:rsidRPr="00C73C48">
              <w:rPr>
                <w:sz w:val="24"/>
                <w:szCs w:val="24"/>
              </w:rPr>
              <w:t>12</w:t>
            </w:r>
          </w:p>
        </w:tc>
        <w:tc>
          <w:tcPr>
            <w:tcW w:w="3971" w:type="dxa"/>
          </w:tcPr>
          <w:p w:rsidR="00D2151A" w:rsidRPr="00C73C48" w:rsidRDefault="00D2151A">
            <w:pPr>
              <w:pStyle w:val="ConsPlusNormal"/>
              <w:rPr>
                <w:sz w:val="24"/>
                <w:szCs w:val="24"/>
              </w:rPr>
            </w:pPr>
            <w:r w:rsidRPr="00C73C48">
              <w:rPr>
                <w:sz w:val="24"/>
                <w:szCs w:val="24"/>
              </w:rPr>
              <w:t>Срок исполнения контракта (отдельных этапов исполнения контракта)</w:t>
            </w:r>
          </w:p>
        </w:tc>
        <w:tc>
          <w:tcPr>
            <w:tcW w:w="5528" w:type="dxa"/>
          </w:tcPr>
          <w:p w:rsidR="00CC7B55" w:rsidRPr="00C73C48" w:rsidRDefault="0065251F" w:rsidP="00CC7B55">
            <w:pPr>
              <w:pStyle w:val="ConsPlusNormal"/>
              <w:jc w:val="both"/>
              <w:rPr>
                <w:b/>
                <w:sz w:val="24"/>
                <w:szCs w:val="24"/>
              </w:rPr>
            </w:pPr>
            <w:r w:rsidRPr="00C73C48">
              <w:rPr>
                <w:b/>
                <w:sz w:val="24"/>
                <w:szCs w:val="24"/>
              </w:rPr>
              <w:t xml:space="preserve">Срок поставки </w:t>
            </w:r>
            <w:r w:rsidR="00545C11" w:rsidRPr="00C73C48">
              <w:rPr>
                <w:b/>
                <w:sz w:val="24"/>
                <w:szCs w:val="24"/>
              </w:rPr>
              <w:t>Т</w:t>
            </w:r>
            <w:r w:rsidRPr="00C73C48">
              <w:rPr>
                <w:b/>
                <w:sz w:val="24"/>
                <w:szCs w:val="24"/>
              </w:rPr>
              <w:t xml:space="preserve">овара: </w:t>
            </w:r>
          </w:p>
          <w:p w:rsidR="00CC7B55" w:rsidRPr="00C73C48" w:rsidRDefault="00BA6F85" w:rsidP="00CC7B55">
            <w:pPr>
              <w:pStyle w:val="ConsPlusNormal"/>
              <w:jc w:val="both"/>
              <w:rPr>
                <w:sz w:val="24"/>
                <w:szCs w:val="24"/>
              </w:rPr>
            </w:pPr>
            <w:r>
              <w:rPr>
                <w:sz w:val="24"/>
                <w:szCs w:val="24"/>
              </w:rPr>
              <w:t>В течение 15 (пятнадцати) рабочих дней</w:t>
            </w:r>
            <w:r w:rsidR="00545C11" w:rsidRPr="00C73C48">
              <w:rPr>
                <w:b/>
                <w:sz w:val="24"/>
                <w:szCs w:val="24"/>
              </w:rPr>
              <w:t xml:space="preserve"> </w:t>
            </w:r>
            <w:r w:rsidR="00545C11" w:rsidRPr="00C73C48">
              <w:rPr>
                <w:sz w:val="24"/>
                <w:szCs w:val="24"/>
              </w:rPr>
              <w:t>с даты заключения Контракта</w:t>
            </w:r>
            <w:r w:rsidR="00B36CF8">
              <w:rPr>
                <w:sz w:val="24"/>
                <w:szCs w:val="24"/>
              </w:rPr>
              <w:t>.</w:t>
            </w:r>
          </w:p>
          <w:p w:rsidR="00D2151A" w:rsidRPr="00C73C48" w:rsidRDefault="00B36CF8" w:rsidP="00CA4458">
            <w:pPr>
              <w:pStyle w:val="ConsPlusNormal"/>
              <w:jc w:val="both"/>
              <w:rPr>
                <w:sz w:val="24"/>
                <w:szCs w:val="24"/>
              </w:rPr>
            </w:pPr>
            <w:r>
              <w:rPr>
                <w:b/>
                <w:sz w:val="24"/>
                <w:szCs w:val="24"/>
              </w:rPr>
              <w:t>С</w:t>
            </w:r>
            <w:r w:rsidR="0065251F" w:rsidRPr="00C73C48">
              <w:rPr>
                <w:b/>
                <w:sz w:val="24"/>
                <w:szCs w:val="24"/>
              </w:rPr>
              <w:t xml:space="preserve">рок действия </w:t>
            </w:r>
            <w:r w:rsidR="00545C11" w:rsidRPr="00C73C48">
              <w:rPr>
                <w:b/>
                <w:sz w:val="24"/>
                <w:szCs w:val="24"/>
              </w:rPr>
              <w:t>К</w:t>
            </w:r>
            <w:r w:rsidR="0065251F" w:rsidRPr="00C73C48">
              <w:rPr>
                <w:b/>
                <w:sz w:val="24"/>
                <w:szCs w:val="24"/>
              </w:rPr>
              <w:t>онтракта:</w:t>
            </w:r>
            <w:r w:rsidR="0065251F" w:rsidRPr="00C73C48">
              <w:rPr>
                <w:sz w:val="24"/>
                <w:szCs w:val="24"/>
              </w:rPr>
              <w:t xml:space="preserve"> с даты заключения</w:t>
            </w:r>
            <w:r w:rsidR="0065251F" w:rsidRPr="00C73C48">
              <w:rPr>
                <w:b/>
                <w:sz w:val="24"/>
                <w:szCs w:val="24"/>
              </w:rPr>
              <w:t xml:space="preserve"> </w:t>
            </w:r>
            <w:r w:rsidR="00545C11" w:rsidRPr="00C73C48">
              <w:rPr>
                <w:sz w:val="24"/>
                <w:szCs w:val="24"/>
              </w:rPr>
              <w:t>К</w:t>
            </w:r>
            <w:r w:rsidR="0065251F" w:rsidRPr="00C73C48">
              <w:rPr>
                <w:sz w:val="24"/>
                <w:szCs w:val="24"/>
              </w:rPr>
              <w:t xml:space="preserve">онтракта по </w:t>
            </w:r>
            <w:r w:rsidR="002C2359" w:rsidRPr="00BF6958">
              <w:rPr>
                <w:sz w:val="24"/>
                <w:szCs w:val="24"/>
              </w:rPr>
              <w:t>«</w:t>
            </w:r>
            <w:r w:rsidR="00CA4458" w:rsidRPr="00BF6958">
              <w:rPr>
                <w:sz w:val="24"/>
                <w:szCs w:val="24"/>
              </w:rPr>
              <w:t>31</w:t>
            </w:r>
            <w:r w:rsidR="002C2359" w:rsidRPr="00BF6958">
              <w:rPr>
                <w:sz w:val="24"/>
                <w:szCs w:val="24"/>
              </w:rPr>
              <w:t>»</w:t>
            </w:r>
            <w:r w:rsidR="009370FB" w:rsidRPr="00BF6958">
              <w:rPr>
                <w:sz w:val="24"/>
                <w:szCs w:val="24"/>
              </w:rPr>
              <w:t xml:space="preserve"> </w:t>
            </w:r>
            <w:r w:rsidR="00CA4458" w:rsidRPr="00BF6958">
              <w:rPr>
                <w:sz w:val="24"/>
                <w:szCs w:val="24"/>
              </w:rPr>
              <w:t>августа</w:t>
            </w:r>
            <w:r w:rsidR="00751AEB" w:rsidRPr="00BF6958">
              <w:rPr>
                <w:sz w:val="24"/>
                <w:szCs w:val="24"/>
              </w:rPr>
              <w:t xml:space="preserve"> 2024</w:t>
            </w:r>
            <w:r w:rsidR="009370FB" w:rsidRPr="00BF6958">
              <w:rPr>
                <w:sz w:val="24"/>
                <w:szCs w:val="24"/>
              </w:rPr>
              <w:t xml:space="preserve"> </w:t>
            </w:r>
            <w:r w:rsidR="000A6DAD" w:rsidRPr="00BF6958">
              <w:rPr>
                <w:sz w:val="24"/>
                <w:szCs w:val="24"/>
              </w:rPr>
              <w:t>г.</w:t>
            </w:r>
          </w:p>
        </w:tc>
      </w:tr>
      <w:tr w:rsidR="00D2151A" w:rsidRPr="00C73C48" w:rsidTr="00C73C48">
        <w:trPr>
          <w:trHeight w:val="4145"/>
        </w:trPr>
        <w:tc>
          <w:tcPr>
            <w:tcW w:w="566" w:type="dxa"/>
          </w:tcPr>
          <w:p w:rsidR="00D2151A" w:rsidRPr="00C73C48" w:rsidRDefault="00797D49">
            <w:pPr>
              <w:pStyle w:val="ConsPlusNormal"/>
              <w:jc w:val="center"/>
              <w:rPr>
                <w:sz w:val="24"/>
                <w:szCs w:val="24"/>
              </w:rPr>
            </w:pPr>
            <w:r w:rsidRPr="00C73C48">
              <w:rPr>
                <w:sz w:val="24"/>
                <w:szCs w:val="24"/>
              </w:rPr>
              <w:t>13</w:t>
            </w:r>
          </w:p>
        </w:tc>
        <w:tc>
          <w:tcPr>
            <w:tcW w:w="3971" w:type="dxa"/>
          </w:tcPr>
          <w:p w:rsidR="00D2151A" w:rsidRPr="00D95719" w:rsidRDefault="00D2151A">
            <w:pPr>
              <w:pStyle w:val="ConsPlusNormal"/>
              <w:rPr>
                <w:sz w:val="22"/>
                <w:szCs w:val="22"/>
              </w:rPr>
            </w:pPr>
            <w:r w:rsidRPr="00D95719">
              <w:rPr>
                <w:sz w:val="22"/>
                <w:szCs w:val="22"/>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D95719">
                <w:rPr>
                  <w:sz w:val="22"/>
                  <w:szCs w:val="22"/>
                </w:rPr>
                <w:t>частью 24 статьи 22</w:t>
              </w:r>
            </w:hyperlink>
            <w:r w:rsidRPr="00D95719">
              <w:rPr>
                <w:sz w:val="22"/>
                <w:szCs w:val="22"/>
              </w:rPr>
              <w:t xml:space="preserve"> Федерального закона</w:t>
            </w:r>
            <w:r w:rsidR="0069435C" w:rsidRPr="00D95719">
              <w:rPr>
                <w:sz w:val="22"/>
                <w:szCs w:val="22"/>
              </w:rPr>
              <w:t xml:space="preserve"> № 44-ФЗ</w:t>
            </w:r>
            <w:r w:rsidRPr="00D95719">
              <w:rPr>
                <w:sz w:val="22"/>
                <w:szCs w:val="22"/>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D95719">
                <w:rPr>
                  <w:sz w:val="22"/>
                  <w:szCs w:val="22"/>
                </w:rPr>
                <w:t>частью 2 статьи 34</w:t>
              </w:r>
            </w:hyperlink>
            <w:r w:rsidRPr="00D95719">
              <w:rPr>
                <w:sz w:val="22"/>
                <w:szCs w:val="22"/>
              </w:rPr>
              <w:t xml:space="preserve"> Федерального закона</w:t>
            </w:r>
            <w:r w:rsidR="0069435C" w:rsidRPr="00D95719">
              <w:rPr>
                <w:sz w:val="22"/>
                <w:szCs w:val="22"/>
              </w:rPr>
              <w:t xml:space="preserve"> № 44-ФЗ</w:t>
            </w:r>
            <w:r w:rsidRPr="00D95719">
              <w:rPr>
                <w:sz w:val="22"/>
                <w:szCs w:val="22"/>
              </w:rPr>
              <w:t>, указываются ориентировочное значение цены контракта либо формула цены и максимальное значение цены контракта</w:t>
            </w:r>
          </w:p>
        </w:tc>
        <w:tc>
          <w:tcPr>
            <w:tcW w:w="5528" w:type="dxa"/>
          </w:tcPr>
          <w:p w:rsidR="00D2151A" w:rsidRPr="00C73C48" w:rsidRDefault="00BA6F85" w:rsidP="00BA6F85">
            <w:pPr>
              <w:pStyle w:val="ConsPlusNormal"/>
              <w:jc w:val="both"/>
              <w:rPr>
                <w:sz w:val="24"/>
                <w:szCs w:val="24"/>
              </w:rPr>
            </w:pPr>
            <w:r>
              <w:rPr>
                <w:b/>
                <w:bCs/>
                <w:sz w:val="24"/>
                <w:szCs w:val="24"/>
              </w:rPr>
              <w:t>550 708</w:t>
            </w:r>
            <w:r w:rsidR="00485CD2" w:rsidRPr="00485CD2">
              <w:rPr>
                <w:b/>
                <w:bCs/>
                <w:sz w:val="24"/>
                <w:szCs w:val="24"/>
              </w:rPr>
              <w:t xml:space="preserve"> (</w:t>
            </w:r>
            <w:r>
              <w:rPr>
                <w:b/>
                <w:bCs/>
                <w:sz w:val="24"/>
                <w:szCs w:val="24"/>
              </w:rPr>
              <w:t>Пятьсот пятьдесят тысяч семьсот восемь</w:t>
            </w:r>
            <w:r w:rsidR="00485CD2" w:rsidRPr="00485CD2">
              <w:rPr>
                <w:b/>
                <w:bCs/>
                <w:sz w:val="24"/>
                <w:szCs w:val="24"/>
              </w:rPr>
              <w:t xml:space="preserve">) рублей </w:t>
            </w:r>
            <w:r>
              <w:rPr>
                <w:b/>
                <w:bCs/>
                <w:sz w:val="24"/>
                <w:szCs w:val="24"/>
              </w:rPr>
              <w:t>92</w:t>
            </w:r>
            <w:r w:rsidR="00485CD2" w:rsidRPr="00485CD2">
              <w:rPr>
                <w:b/>
                <w:bCs/>
                <w:sz w:val="24"/>
                <w:szCs w:val="24"/>
              </w:rPr>
              <w:t xml:space="preserve"> копейки, </w:t>
            </w:r>
            <w:r w:rsidR="00485CD2" w:rsidRPr="00485CD2">
              <w:rPr>
                <w:bCs/>
                <w:sz w:val="24"/>
                <w:szCs w:val="24"/>
              </w:rPr>
              <w:t xml:space="preserve">с учетом НДС 20% - </w:t>
            </w:r>
            <w:r>
              <w:rPr>
                <w:bCs/>
                <w:sz w:val="24"/>
                <w:szCs w:val="24"/>
              </w:rPr>
              <w:t xml:space="preserve">91 784,82 </w:t>
            </w:r>
            <w:r w:rsidR="00485CD2" w:rsidRPr="00485CD2">
              <w:rPr>
                <w:bCs/>
                <w:sz w:val="24"/>
                <w:szCs w:val="24"/>
              </w:rPr>
              <w:t>рублей</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14</w:t>
            </w:r>
          </w:p>
        </w:tc>
        <w:tc>
          <w:tcPr>
            <w:tcW w:w="3971" w:type="dxa"/>
          </w:tcPr>
          <w:p w:rsidR="00D2151A" w:rsidRPr="00C73C48" w:rsidRDefault="00D2151A">
            <w:pPr>
              <w:pStyle w:val="ConsPlusNormal"/>
              <w:rPr>
                <w:sz w:val="24"/>
                <w:szCs w:val="24"/>
              </w:rPr>
            </w:pPr>
            <w:r w:rsidRPr="00C73C48">
              <w:rPr>
                <w:sz w:val="24"/>
                <w:szCs w:val="24"/>
              </w:rPr>
              <w:t>Источник финансирования</w:t>
            </w:r>
          </w:p>
        </w:tc>
        <w:tc>
          <w:tcPr>
            <w:tcW w:w="5528" w:type="dxa"/>
          </w:tcPr>
          <w:p w:rsidR="00F04309" w:rsidRPr="00C73C48" w:rsidRDefault="00F04309" w:rsidP="00F04309">
            <w:pPr>
              <w:pStyle w:val="ConsPlusNormal"/>
              <w:jc w:val="both"/>
              <w:rPr>
                <w:sz w:val="24"/>
                <w:szCs w:val="24"/>
              </w:rPr>
            </w:pPr>
            <w:r w:rsidRPr="00C73C48">
              <w:rPr>
                <w:sz w:val="24"/>
                <w:szCs w:val="24"/>
              </w:rPr>
              <w:t>Средства бюджетного учреждения</w:t>
            </w:r>
          </w:p>
          <w:p w:rsidR="00D2151A" w:rsidRDefault="00F04309" w:rsidP="00AF295F">
            <w:pPr>
              <w:pStyle w:val="ConsPlusNormal"/>
              <w:jc w:val="both"/>
              <w:rPr>
                <w:sz w:val="24"/>
                <w:szCs w:val="24"/>
              </w:rPr>
            </w:pPr>
            <w:r w:rsidRPr="00C73C48">
              <w:rPr>
                <w:sz w:val="24"/>
                <w:szCs w:val="24"/>
              </w:rPr>
              <w:t xml:space="preserve">Год бюджета </w:t>
            </w:r>
            <w:r w:rsidR="002C2359" w:rsidRPr="00C73C48">
              <w:rPr>
                <w:sz w:val="24"/>
                <w:szCs w:val="24"/>
              </w:rPr>
              <w:t>-</w:t>
            </w:r>
            <w:r w:rsidRPr="00C73C48">
              <w:rPr>
                <w:sz w:val="24"/>
                <w:szCs w:val="24"/>
              </w:rPr>
              <w:t xml:space="preserve"> 202</w:t>
            </w:r>
            <w:r w:rsidR="00AF295F">
              <w:rPr>
                <w:sz w:val="24"/>
                <w:szCs w:val="24"/>
              </w:rPr>
              <w:t>4</w:t>
            </w:r>
            <w:r w:rsidR="000A6DAD" w:rsidRPr="00C73C48">
              <w:rPr>
                <w:sz w:val="24"/>
                <w:szCs w:val="24"/>
              </w:rPr>
              <w:t xml:space="preserve"> г.</w:t>
            </w:r>
          </w:p>
          <w:p w:rsidR="00AF295F" w:rsidRPr="00C73C48" w:rsidRDefault="00AF295F" w:rsidP="00AF295F">
            <w:pPr>
              <w:pStyle w:val="ConsPlusNormal"/>
              <w:jc w:val="both"/>
              <w:rPr>
                <w:sz w:val="24"/>
                <w:szCs w:val="24"/>
              </w:rPr>
            </w:pPr>
            <w:r>
              <w:rPr>
                <w:sz w:val="24"/>
                <w:szCs w:val="24"/>
              </w:rPr>
              <w:t>Код вида расходов (КВР) - 244</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15</w:t>
            </w:r>
          </w:p>
        </w:tc>
        <w:tc>
          <w:tcPr>
            <w:tcW w:w="3971" w:type="dxa"/>
          </w:tcPr>
          <w:p w:rsidR="00D2151A" w:rsidRPr="00C73C48" w:rsidRDefault="00D2151A">
            <w:pPr>
              <w:pStyle w:val="ConsPlusNormal"/>
              <w:rPr>
                <w:sz w:val="24"/>
                <w:szCs w:val="24"/>
              </w:rPr>
            </w:pPr>
            <w:r w:rsidRPr="00C73C48">
              <w:rPr>
                <w:sz w:val="24"/>
                <w:szCs w:val="24"/>
              </w:rPr>
              <w:t xml:space="preserve">Наименование валюты в соответствии с общероссийским </w:t>
            </w:r>
            <w:hyperlink r:id="rId13" w:history="1">
              <w:r w:rsidRPr="00C73C48">
                <w:rPr>
                  <w:sz w:val="24"/>
                  <w:szCs w:val="24"/>
                </w:rPr>
                <w:t>классификатором</w:t>
              </w:r>
            </w:hyperlink>
            <w:r w:rsidRPr="00C73C48">
              <w:rPr>
                <w:sz w:val="24"/>
                <w:szCs w:val="24"/>
              </w:rPr>
              <w:t xml:space="preserve"> валют</w:t>
            </w:r>
          </w:p>
        </w:tc>
        <w:tc>
          <w:tcPr>
            <w:tcW w:w="5528" w:type="dxa"/>
          </w:tcPr>
          <w:p w:rsidR="00D2151A" w:rsidRPr="00C73C48" w:rsidRDefault="0016627A">
            <w:pPr>
              <w:pStyle w:val="ConsPlusNormal"/>
              <w:rPr>
                <w:sz w:val="24"/>
                <w:szCs w:val="24"/>
              </w:rPr>
            </w:pPr>
            <w:r w:rsidRPr="00C73C48">
              <w:rPr>
                <w:sz w:val="24"/>
                <w:szCs w:val="24"/>
              </w:rPr>
              <w:t>Российский рубль</w:t>
            </w:r>
          </w:p>
        </w:tc>
      </w:tr>
      <w:tr w:rsidR="00D2151A" w:rsidRPr="00C73C48" w:rsidTr="0080459C">
        <w:trPr>
          <w:trHeight w:val="313"/>
        </w:trPr>
        <w:tc>
          <w:tcPr>
            <w:tcW w:w="566" w:type="dxa"/>
          </w:tcPr>
          <w:p w:rsidR="00D2151A" w:rsidRPr="00C73C48" w:rsidRDefault="00797D49">
            <w:pPr>
              <w:pStyle w:val="ConsPlusNormal"/>
              <w:jc w:val="center"/>
              <w:rPr>
                <w:sz w:val="24"/>
                <w:szCs w:val="24"/>
              </w:rPr>
            </w:pPr>
            <w:r w:rsidRPr="00C73C48">
              <w:rPr>
                <w:sz w:val="24"/>
                <w:szCs w:val="24"/>
              </w:rPr>
              <w:t>16</w:t>
            </w:r>
          </w:p>
        </w:tc>
        <w:tc>
          <w:tcPr>
            <w:tcW w:w="3971" w:type="dxa"/>
          </w:tcPr>
          <w:p w:rsidR="00D2151A" w:rsidRPr="00C73C48" w:rsidRDefault="00D2151A">
            <w:pPr>
              <w:pStyle w:val="ConsPlusNormal"/>
              <w:rPr>
                <w:sz w:val="24"/>
                <w:szCs w:val="24"/>
              </w:rPr>
            </w:pPr>
            <w:r w:rsidRPr="00C73C48">
              <w:rPr>
                <w:sz w:val="24"/>
                <w:szCs w:val="24"/>
              </w:rPr>
              <w:t>Размер аванса</w:t>
            </w:r>
          </w:p>
        </w:tc>
        <w:tc>
          <w:tcPr>
            <w:tcW w:w="5528" w:type="dxa"/>
          </w:tcPr>
          <w:p w:rsidR="00D2151A" w:rsidRPr="00C73C48" w:rsidRDefault="004659E8">
            <w:pPr>
              <w:pStyle w:val="ConsPlusNormal"/>
              <w:rPr>
                <w:sz w:val="24"/>
                <w:szCs w:val="24"/>
              </w:rPr>
            </w:pPr>
            <w:r w:rsidRPr="00C73C48">
              <w:rPr>
                <w:sz w:val="24"/>
                <w:szCs w:val="24"/>
              </w:rPr>
              <w:t>Не предусмотрен</w:t>
            </w:r>
          </w:p>
        </w:tc>
      </w:tr>
      <w:tr w:rsidR="00D2151A" w:rsidRPr="00C73C48" w:rsidTr="0080459C">
        <w:trPr>
          <w:trHeight w:val="773"/>
        </w:trPr>
        <w:tc>
          <w:tcPr>
            <w:tcW w:w="566" w:type="dxa"/>
          </w:tcPr>
          <w:p w:rsidR="00D2151A" w:rsidRPr="00C73C48" w:rsidRDefault="00797D49">
            <w:pPr>
              <w:pStyle w:val="ConsPlusNormal"/>
              <w:jc w:val="center"/>
              <w:rPr>
                <w:sz w:val="24"/>
                <w:szCs w:val="24"/>
              </w:rPr>
            </w:pPr>
            <w:r w:rsidRPr="00C73C48">
              <w:rPr>
                <w:sz w:val="24"/>
                <w:szCs w:val="24"/>
              </w:rPr>
              <w:t>17</w:t>
            </w:r>
          </w:p>
        </w:tc>
        <w:tc>
          <w:tcPr>
            <w:tcW w:w="3971" w:type="dxa"/>
          </w:tcPr>
          <w:p w:rsidR="00D2151A" w:rsidRPr="00C73C48" w:rsidRDefault="00D2151A">
            <w:pPr>
              <w:pStyle w:val="ConsPlusNormal"/>
              <w:rPr>
                <w:sz w:val="24"/>
                <w:szCs w:val="24"/>
              </w:rPr>
            </w:pPr>
            <w:r w:rsidRPr="00C73C48">
              <w:rPr>
                <w:sz w:val="24"/>
                <w:szCs w:val="24"/>
              </w:rPr>
              <w:t>Критерии оценки заявок на участие в конкурсах, величины значимости критериев</w:t>
            </w:r>
          </w:p>
        </w:tc>
        <w:tc>
          <w:tcPr>
            <w:tcW w:w="5528" w:type="dxa"/>
          </w:tcPr>
          <w:p w:rsidR="00D2151A" w:rsidRPr="00C73C48" w:rsidRDefault="005D01B2">
            <w:pPr>
              <w:pStyle w:val="ConsPlusNormal"/>
              <w:rPr>
                <w:sz w:val="24"/>
                <w:szCs w:val="24"/>
              </w:rPr>
            </w:pPr>
            <w:r w:rsidRPr="00C73C48">
              <w:rPr>
                <w:sz w:val="24"/>
                <w:szCs w:val="24"/>
              </w:rPr>
              <w:t>Не установлены</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18</w:t>
            </w:r>
          </w:p>
        </w:tc>
        <w:tc>
          <w:tcPr>
            <w:tcW w:w="3971" w:type="dxa"/>
          </w:tcPr>
          <w:p w:rsidR="00D2151A" w:rsidRPr="00C73C48" w:rsidRDefault="00D2151A" w:rsidP="003B4304">
            <w:pPr>
              <w:pStyle w:val="ConsPlusNormal"/>
              <w:rPr>
                <w:sz w:val="24"/>
                <w:szCs w:val="24"/>
              </w:rPr>
            </w:pPr>
            <w:r w:rsidRPr="00C73C48">
              <w:rPr>
                <w:sz w:val="24"/>
                <w:szCs w:val="24"/>
              </w:rPr>
              <w:t xml:space="preserve">Требования, предъявляемые к участникам закупки в соответствии с </w:t>
            </w:r>
            <w:hyperlink r:id="rId14" w:history="1">
              <w:r w:rsidR="003B4304" w:rsidRPr="00C73C48">
                <w:rPr>
                  <w:sz w:val="24"/>
                  <w:szCs w:val="24"/>
                </w:rPr>
                <w:t>частью</w:t>
              </w:r>
              <w:r w:rsidRPr="00C73C48">
                <w:rPr>
                  <w:sz w:val="24"/>
                  <w:szCs w:val="24"/>
                </w:rPr>
                <w:t xml:space="preserve"> 1 статьи 31</w:t>
              </w:r>
            </w:hyperlink>
            <w:r w:rsidRPr="00C73C48">
              <w:rPr>
                <w:sz w:val="24"/>
                <w:szCs w:val="24"/>
              </w:rPr>
              <w:t xml:space="preserve"> Федерального закона</w:t>
            </w:r>
          </w:p>
        </w:tc>
        <w:tc>
          <w:tcPr>
            <w:tcW w:w="5528" w:type="dxa"/>
          </w:tcPr>
          <w:p w:rsidR="00ED264A" w:rsidRPr="00C73C48" w:rsidRDefault="003B4304" w:rsidP="00ED264A">
            <w:pPr>
              <w:pStyle w:val="ConsPlusNormal"/>
              <w:jc w:val="both"/>
              <w:rPr>
                <w:b/>
                <w:sz w:val="24"/>
                <w:szCs w:val="24"/>
              </w:rPr>
            </w:pPr>
            <w:r w:rsidRPr="00C73C48">
              <w:rPr>
                <w:b/>
                <w:sz w:val="24"/>
                <w:szCs w:val="24"/>
              </w:rPr>
              <w:t>Установлены</w:t>
            </w:r>
          </w:p>
          <w:p w:rsidR="002136DD" w:rsidRPr="00C73C48" w:rsidRDefault="002136DD" w:rsidP="00147433">
            <w:pPr>
              <w:pStyle w:val="ConsPlusNormal"/>
              <w:jc w:val="both"/>
              <w:rPr>
                <w:sz w:val="24"/>
                <w:szCs w:val="24"/>
              </w:rPr>
            </w:pPr>
          </w:p>
        </w:tc>
      </w:tr>
      <w:tr w:rsidR="00D2151A" w:rsidRPr="00C73C48" w:rsidTr="00C73C48">
        <w:trPr>
          <w:trHeight w:val="1570"/>
        </w:trPr>
        <w:tc>
          <w:tcPr>
            <w:tcW w:w="566" w:type="dxa"/>
          </w:tcPr>
          <w:p w:rsidR="00D2151A" w:rsidRPr="00C73C48" w:rsidRDefault="00797D49">
            <w:pPr>
              <w:pStyle w:val="ConsPlusNormal"/>
              <w:jc w:val="center"/>
              <w:rPr>
                <w:sz w:val="24"/>
                <w:szCs w:val="24"/>
              </w:rPr>
            </w:pPr>
            <w:r w:rsidRPr="00C73C48">
              <w:rPr>
                <w:sz w:val="24"/>
                <w:szCs w:val="24"/>
              </w:rPr>
              <w:lastRenderedPageBreak/>
              <w:t>19</w:t>
            </w:r>
          </w:p>
        </w:tc>
        <w:tc>
          <w:tcPr>
            <w:tcW w:w="3971" w:type="dxa"/>
          </w:tcPr>
          <w:p w:rsidR="00D2151A" w:rsidRPr="00C73C48" w:rsidRDefault="00D2151A">
            <w:pPr>
              <w:pStyle w:val="ConsPlusNormal"/>
              <w:rPr>
                <w:sz w:val="24"/>
                <w:szCs w:val="24"/>
              </w:rPr>
            </w:pPr>
            <w:r w:rsidRPr="00C73C48">
              <w:rPr>
                <w:sz w:val="24"/>
                <w:szCs w:val="24"/>
              </w:rPr>
              <w:t xml:space="preserve">Требования, предъявляемые к участникам закупки в соответствии с </w:t>
            </w:r>
            <w:hyperlink r:id="rId15" w:history="1">
              <w:r w:rsidRPr="00C73C48">
                <w:rPr>
                  <w:sz w:val="24"/>
                  <w:szCs w:val="24"/>
                </w:rPr>
                <w:t>частью 2 статьи 31</w:t>
              </w:r>
            </w:hyperlink>
            <w:r w:rsidRPr="00C73C48">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C73C48" w:rsidRDefault="00A13319">
            <w:pPr>
              <w:pStyle w:val="ConsPlusNormal"/>
              <w:rPr>
                <w:sz w:val="24"/>
                <w:szCs w:val="24"/>
              </w:rPr>
            </w:pPr>
            <w:r w:rsidRPr="00C73C48">
              <w:rPr>
                <w:sz w:val="24"/>
                <w:szCs w:val="24"/>
              </w:rPr>
              <w:t>Не предъявляются</w:t>
            </w:r>
          </w:p>
        </w:tc>
      </w:tr>
      <w:tr w:rsidR="00D2151A" w:rsidRPr="00C73C48" w:rsidTr="00C73C48">
        <w:trPr>
          <w:trHeight w:val="1583"/>
        </w:trPr>
        <w:tc>
          <w:tcPr>
            <w:tcW w:w="566" w:type="dxa"/>
          </w:tcPr>
          <w:p w:rsidR="00D2151A" w:rsidRPr="00C73C48" w:rsidRDefault="00797D49">
            <w:pPr>
              <w:pStyle w:val="ConsPlusNormal"/>
              <w:jc w:val="center"/>
              <w:rPr>
                <w:sz w:val="24"/>
                <w:szCs w:val="24"/>
              </w:rPr>
            </w:pPr>
            <w:r w:rsidRPr="00C73C48">
              <w:rPr>
                <w:sz w:val="24"/>
                <w:szCs w:val="24"/>
              </w:rPr>
              <w:t>20</w:t>
            </w:r>
          </w:p>
        </w:tc>
        <w:tc>
          <w:tcPr>
            <w:tcW w:w="3971" w:type="dxa"/>
          </w:tcPr>
          <w:p w:rsidR="00D2151A" w:rsidRPr="00C73C48" w:rsidRDefault="00D2151A">
            <w:pPr>
              <w:pStyle w:val="ConsPlusNormal"/>
              <w:rPr>
                <w:sz w:val="24"/>
                <w:szCs w:val="24"/>
              </w:rPr>
            </w:pPr>
            <w:r w:rsidRPr="00C73C48">
              <w:rPr>
                <w:sz w:val="24"/>
                <w:szCs w:val="24"/>
              </w:rPr>
              <w:t xml:space="preserve">Требования, предъявляемые к участникам закупки в соответствии с </w:t>
            </w:r>
            <w:hyperlink r:id="rId16" w:history="1">
              <w:r w:rsidRPr="00C73C48">
                <w:rPr>
                  <w:sz w:val="24"/>
                  <w:szCs w:val="24"/>
                </w:rPr>
                <w:t>частью 2.1 статьи 31</w:t>
              </w:r>
            </w:hyperlink>
            <w:r w:rsidRPr="00C73C48">
              <w:rPr>
                <w:sz w:val="24"/>
                <w:szCs w:val="24"/>
              </w:rPr>
              <w:t xml:space="preserve"> Федерального закона</w:t>
            </w:r>
            <w:r w:rsidR="0069435C" w:rsidRPr="00C73C48">
              <w:rPr>
                <w:sz w:val="24"/>
                <w:szCs w:val="24"/>
              </w:rPr>
              <w:t xml:space="preserve"> № 44-ФЗ</w:t>
            </w:r>
            <w:r w:rsidRPr="00C73C48">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C73C48" w:rsidRDefault="00A13319">
            <w:pPr>
              <w:pStyle w:val="ConsPlusNormal"/>
              <w:rPr>
                <w:sz w:val="24"/>
                <w:szCs w:val="24"/>
              </w:rPr>
            </w:pPr>
            <w:r w:rsidRPr="00C73C48">
              <w:rPr>
                <w:sz w:val="24"/>
                <w:szCs w:val="24"/>
              </w:rPr>
              <w:t>Не предъявляются</w:t>
            </w:r>
          </w:p>
        </w:tc>
      </w:tr>
      <w:tr w:rsidR="00D2151A" w:rsidRPr="00C73C48" w:rsidTr="00C73C48">
        <w:trPr>
          <w:trHeight w:val="2347"/>
        </w:trPr>
        <w:tc>
          <w:tcPr>
            <w:tcW w:w="566" w:type="dxa"/>
          </w:tcPr>
          <w:p w:rsidR="00D2151A" w:rsidRPr="00C73C48" w:rsidRDefault="00797D49">
            <w:pPr>
              <w:pStyle w:val="ConsPlusNormal"/>
              <w:jc w:val="center"/>
              <w:rPr>
                <w:sz w:val="24"/>
                <w:szCs w:val="24"/>
              </w:rPr>
            </w:pPr>
            <w:r w:rsidRPr="00C73C48">
              <w:rPr>
                <w:sz w:val="24"/>
                <w:szCs w:val="24"/>
              </w:rPr>
              <w:t>21</w:t>
            </w:r>
          </w:p>
        </w:tc>
        <w:tc>
          <w:tcPr>
            <w:tcW w:w="3971" w:type="dxa"/>
          </w:tcPr>
          <w:p w:rsidR="00D2151A" w:rsidRPr="00C73C48" w:rsidRDefault="00D2151A">
            <w:pPr>
              <w:pStyle w:val="ConsPlusNormal"/>
              <w:rPr>
                <w:sz w:val="24"/>
                <w:szCs w:val="24"/>
              </w:rPr>
            </w:pPr>
            <w:r w:rsidRPr="00C73C48">
              <w:rPr>
                <w:sz w:val="24"/>
                <w:szCs w:val="24"/>
              </w:rPr>
              <w:t xml:space="preserve">Требование, предъявляемое к участникам закупки в соответствии с </w:t>
            </w:r>
            <w:hyperlink r:id="rId17" w:history="1">
              <w:r w:rsidRPr="00C73C48">
                <w:rPr>
                  <w:sz w:val="24"/>
                  <w:szCs w:val="24"/>
                </w:rPr>
                <w:t>частью 1.1 статьи 31</w:t>
              </w:r>
            </w:hyperlink>
            <w:r w:rsidRPr="00C73C48">
              <w:rPr>
                <w:sz w:val="24"/>
                <w:szCs w:val="24"/>
              </w:rPr>
              <w:t xml:space="preserve"> Федерального закона</w:t>
            </w:r>
            <w:r w:rsidR="0069435C" w:rsidRPr="00C73C48">
              <w:rPr>
                <w:sz w:val="24"/>
                <w:szCs w:val="24"/>
              </w:rPr>
              <w:t xml:space="preserve"> № 44-ФЗ</w:t>
            </w:r>
          </w:p>
        </w:tc>
        <w:tc>
          <w:tcPr>
            <w:tcW w:w="5528" w:type="dxa"/>
          </w:tcPr>
          <w:p w:rsidR="00D2151A" w:rsidRPr="00AF295F" w:rsidRDefault="00AC52AB" w:rsidP="00AF295F">
            <w:pPr>
              <w:pStyle w:val="ConsPlusNormal"/>
              <w:jc w:val="both"/>
              <w:rPr>
                <w:b/>
                <w:sz w:val="24"/>
                <w:szCs w:val="24"/>
              </w:rPr>
            </w:pPr>
            <w:r w:rsidRPr="00AF295F">
              <w:rPr>
                <w:b/>
                <w:sz w:val="24"/>
                <w:szCs w:val="24"/>
              </w:rPr>
              <w:t>Установлено</w:t>
            </w:r>
          </w:p>
          <w:p w:rsidR="00903AAB" w:rsidRPr="00D95719" w:rsidRDefault="0069435C" w:rsidP="00AF295F">
            <w:pPr>
              <w:pStyle w:val="ConsPlusNormal"/>
              <w:jc w:val="both"/>
              <w:rPr>
                <w:sz w:val="22"/>
                <w:szCs w:val="22"/>
              </w:rPr>
            </w:pPr>
            <w:r w:rsidRPr="00AF295F">
              <w:rPr>
                <w:sz w:val="24"/>
                <w:szCs w:val="24"/>
              </w:rPr>
              <w:t xml:space="preserve">Отсутствие в предусмотренном Федеральным </w:t>
            </w:r>
            <w:hyperlink r:id="rId18" w:history="1">
              <w:r w:rsidRPr="00AF295F">
                <w:rPr>
                  <w:rStyle w:val="a3"/>
                  <w:color w:val="auto"/>
                  <w:sz w:val="24"/>
                  <w:szCs w:val="24"/>
                  <w:u w:val="none"/>
                </w:rPr>
                <w:t>законом</w:t>
              </w:r>
            </w:hyperlink>
            <w:r w:rsidRPr="00AF295F">
              <w:rPr>
                <w:sz w:val="24"/>
                <w:szCs w:val="24"/>
              </w:rPr>
              <w:t xml:space="preserve"> № 44-ФЗ реестре недобросовестных поставщиков (подрядчиков, исполнителей) информации об участнике закупки, в том числе </w:t>
            </w:r>
            <w:r w:rsidR="00485CD2">
              <w:rPr>
                <w:sz w:val="24"/>
                <w:szCs w:val="24"/>
              </w:rPr>
              <w:br/>
            </w:r>
            <w:r w:rsidRPr="00AF295F">
              <w:rPr>
                <w:sz w:val="24"/>
                <w:szCs w:val="24"/>
              </w:rPr>
              <w:t xml:space="preserve">о лицах, информация о которых содержится в заявке на участие в закупке в соответствии с </w:t>
            </w:r>
            <w:hyperlink r:id="rId19" w:history="1">
              <w:r w:rsidRPr="00AF295F">
                <w:rPr>
                  <w:rStyle w:val="a3"/>
                  <w:color w:val="auto"/>
                  <w:sz w:val="24"/>
                  <w:szCs w:val="24"/>
                  <w:u w:val="none"/>
                </w:rPr>
                <w:t>подпунктом «в» пункта 1 части 1 статьи 43</w:t>
              </w:r>
            </w:hyperlink>
            <w:r w:rsidRPr="00AF295F">
              <w:rPr>
                <w:sz w:val="24"/>
                <w:szCs w:val="24"/>
              </w:rPr>
              <w:t xml:space="preserve"> Федерального закона № 44-ФЗ, если Правительством Российской Федерации не установлено иное</w:t>
            </w:r>
          </w:p>
        </w:tc>
      </w:tr>
      <w:tr w:rsidR="00D2151A" w:rsidRPr="00C73C48" w:rsidTr="00D95719">
        <w:trPr>
          <w:trHeight w:val="1261"/>
        </w:trPr>
        <w:tc>
          <w:tcPr>
            <w:tcW w:w="566" w:type="dxa"/>
          </w:tcPr>
          <w:p w:rsidR="00D2151A" w:rsidRPr="00C73C48" w:rsidRDefault="00797D49">
            <w:pPr>
              <w:pStyle w:val="ConsPlusNormal"/>
              <w:jc w:val="center"/>
              <w:rPr>
                <w:sz w:val="24"/>
                <w:szCs w:val="24"/>
              </w:rPr>
            </w:pPr>
            <w:r w:rsidRPr="00C73C48">
              <w:rPr>
                <w:sz w:val="24"/>
                <w:szCs w:val="24"/>
              </w:rPr>
              <w:t>22</w:t>
            </w:r>
          </w:p>
        </w:tc>
        <w:tc>
          <w:tcPr>
            <w:tcW w:w="3971" w:type="dxa"/>
          </w:tcPr>
          <w:p w:rsidR="00D2151A" w:rsidRPr="00C73C48" w:rsidRDefault="00D2151A">
            <w:pPr>
              <w:pStyle w:val="ConsPlusNormal"/>
              <w:rPr>
                <w:sz w:val="24"/>
                <w:szCs w:val="24"/>
              </w:rPr>
            </w:pPr>
            <w:r w:rsidRPr="00C73C48">
              <w:rPr>
                <w:sz w:val="24"/>
                <w:szCs w:val="24"/>
              </w:rPr>
              <w:t xml:space="preserve">Информация о предоставлении преимущества в соответствии со </w:t>
            </w:r>
            <w:hyperlink r:id="rId20" w:history="1">
              <w:r w:rsidRPr="00C73C48">
                <w:rPr>
                  <w:sz w:val="24"/>
                  <w:szCs w:val="24"/>
                </w:rPr>
                <w:t>статьями 28</w:t>
              </w:r>
            </w:hyperlink>
            <w:r w:rsidRPr="00C73C48">
              <w:rPr>
                <w:sz w:val="24"/>
                <w:szCs w:val="24"/>
              </w:rPr>
              <w:t xml:space="preserve"> и </w:t>
            </w:r>
            <w:hyperlink r:id="rId21" w:history="1">
              <w:r w:rsidRPr="00C73C48">
                <w:rPr>
                  <w:sz w:val="24"/>
                  <w:szCs w:val="24"/>
                </w:rPr>
                <w:t>29</w:t>
              </w:r>
            </w:hyperlink>
            <w:r w:rsidRPr="00C73C48">
              <w:rPr>
                <w:sz w:val="24"/>
                <w:szCs w:val="24"/>
              </w:rPr>
              <w:t xml:space="preserve"> Федерального закона</w:t>
            </w:r>
            <w:r w:rsidR="0069435C" w:rsidRPr="00C73C48">
              <w:rPr>
                <w:sz w:val="24"/>
                <w:szCs w:val="24"/>
              </w:rPr>
              <w:t xml:space="preserve"> № 44-ФЗ</w:t>
            </w:r>
          </w:p>
        </w:tc>
        <w:tc>
          <w:tcPr>
            <w:tcW w:w="5528" w:type="dxa"/>
          </w:tcPr>
          <w:p w:rsidR="00DD5924" w:rsidRPr="00AF295F" w:rsidRDefault="00AF295F" w:rsidP="00660AE3">
            <w:pPr>
              <w:pStyle w:val="ConsPlusNormal"/>
              <w:rPr>
                <w:bCs/>
                <w:sz w:val="24"/>
                <w:szCs w:val="24"/>
                <w:u w:val="single"/>
              </w:rPr>
            </w:pPr>
            <w:r w:rsidRPr="00AF295F">
              <w:rPr>
                <w:sz w:val="24"/>
                <w:szCs w:val="24"/>
              </w:rPr>
              <w:t>Не установлено</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23</w:t>
            </w:r>
          </w:p>
        </w:tc>
        <w:tc>
          <w:tcPr>
            <w:tcW w:w="3971" w:type="dxa"/>
          </w:tcPr>
          <w:p w:rsidR="00D2151A" w:rsidRPr="00C73C48" w:rsidRDefault="00D2151A">
            <w:pPr>
              <w:pStyle w:val="ConsPlusNormal"/>
              <w:rPr>
                <w:sz w:val="24"/>
                <w:szCs w:val="24"/>
              </w:rPr>
            </w:pPr>
            <w:r w:rsidRPr="00C73C48">
              <w:rPr>
                <w:sz w:val="24"/>
                <w:szCs w:val="24"/>
              </w:rPr>
              <w:t xml:space="preserve">Информация о преимуществах в соответствии с </w:t>
            </w:r>
            <w:hyperlink r:id="rId22" w:history="1">
              <w:r w:rsidRPr="00C73C48">
                <w:rPr>
                  <w:sz w:val="24"/>
                  <w:szCs w:val="24"/>
                </w:rPr>
                <w:t>частью 3 статьи 30</w:t>
              </w:r>
            </w:hyperlink>
            <w:r w:rsidRPr="00C73C48">
              <w:rPr>
                <w:sz w:val="24"/>
                <w:szCs w:val="24"/>
              </w:rPr>
              <w:t xml:space="preserve"> Федерального закона</w:t>
            </w:r>
            <w:r w:rsidR="0069435C" w:rsidRPr="00C73C48">
              <w:rPr>
                <w:sz w:val="24"/>
                <w:szCs w:val="24"/>
              </w:rPr>
              <w:t xml:space="preserve"> № 44-ФЗ</w:t>
            </w:r>
          </w:p>
        </w:tc>
        <w:tc>
          <w:tcPr>
            <w:tcW w:w="5528" w:type="dxa"/>
          </w:tcPr>
          <w:p w:rsidR="00AF295F" w:rsidRPr="00B91930" w:rsidRDefault="00AF295F" w:rsidP="00AF295F">
            <w:pPr>
              <w:pStyle w:val="ConsPlusNormal"/>
              <w:jc w:val="both"/>
              <w:rPr>
                <w:b/>
                <w:i/>
                <w:sz w:val="24"/>
                <w:szCs w:val="24"/>
              </w:rPr>
            </w:pPr>
            <w:r w:rsidRPr="00B91930">
              <w:rPr>
                <w:b/>
                <w:i/>
                <w:sz w:val="24"/>
                <w:szCs w:val="24"/>
              </w:rPr>
              <w:t>Предоставляются</w:t>
            </w:r>
          </w:p>
          <w:p w:rsidR="0080459C" w:rsidRPr="00C73C48" w:rsidRDefault="00AF295F" w:rsidP="00AF295F">
            <w:pPr>
              <w:pStyle w:val="ConsPlusNormal"/>
              <w:rPr>
                <w:sz w:val="24"/>
                <w:szCs w:val="24"/>
              </w:rPr>
            </w:pPr>
            <w:r w:rsidRPr="00B91930">
              <w:rPr>
                <w:sz w:val="24"/>
                <w:szCs w:val="24"/>
              </w:rPr>
              <w:t>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24</w:t>
            </w:r>
          </w:p>
        </w:tc>
        <w:tc>
          <w:tcPr>
            <w:tcW w:w="3971" w:type="dxa"/>
          </w:tcPr>
          <w:p w:rsidR="00D2151A" w:rsidRPr="00AF456D" w:rsidRDefault="00D2151A">
            <w:pPr>
              <w:pStyle w:val="ConsPlusNormal"/>
              <w:rPr>
                <w:sz w:val="24"/>
                <w:szCs w:val="24"/>
              </w:rPr>
            </w:pPr>
            <w:r w:rsidRPr="00AF456D">
              <w:rPr>
                <w:sz w:val="24"/>
                <w:szCs w:val="24"/>
              </w:rPr>
              <w:t xml:space="preserve">Требование, установленное в соответствии с </w:t>
            </w:r>
            <w:hyperlink r:id="rId23" w:history="1">
              <w:r w:rsidRPr="00AF456D">
                <w:rPr>
                  <w:sz w:val="24"/>
                  <w:szCs w:val="24"/>
                </w:rPr>
                <w:t>частью 5 статьи 30</w:t>
              </w:r>
            </w:hyperlink>
            <w:r w:rsidRPr="00AF456D">
              <w:rPr>
                <w:sz w:val="24"/>
                <w:szCs w:val="24"/>
              </w:rPr>
              <w:t xml:space="preserve"> Федерального закона</w:t>
            </w:r>
            <w:r w:rsidR="0069435C" w:rsidRPr="00AF456D">
              <w:rPr>
                <w:sz w:val="24"/>
                <w:szCs w:val="24"/>
              </w:rPr>
              <w:t xml:space="preserve"> № 44-ФЗ</w:t>
            </w:r>
            <w:r w:rsidRPr="00AF456D">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AF456D" w:rsidRDefault="002A415F">
            <w:pPr>
              <w:pStyle w:val="ConsPlusNormal"/>
              <w:rPr>
                <w:sz w:val="24"/>
                <w:szCs w:val="24"/>
              </w:rPr>
            </w:pPr>
            <w:r w:rsidRPr="00AF456D">
              <w:rPr>
                <w:sz w:val="24"/>
                <w:szCs w:val="24"/>
              </w:rPr>
              <w:t>Не установлено</w:t>
            </w:r>
          </w:p>
        </w:tc>
      </w:tr>
      <w:tr w:rsidR="00D2151A" w:rsidRPr="00C73C48" w:rsidTr="000453E2">
        <w:trPr>
          <w:trHeight w:val="5854"/>
        </w:trPr>
        <w:tc>
          <w:tcPr>
            <w:tcW w:w="566" w:type="dxa"/>
          </w:tcPr>
          <w:p w:rsidR="00D2151A" w:rsidRPr="00C73C48" w:rsidRDefault="00797D49">
            <w:pPr>
              <w:pStyle w:val="ConsPlusNormal"/>
              <w:jc w:val="center"/>
              <w:rPr>
                <w:sz w:val="24"/>
                <w:szCs w:val="24"/>
              </w:rPr>
            </w:pPr>
            <w:r w:rsidRPr="00C73C48">
              <w:rPr>
                <w:sz w:val="24"/>
                <w:szCs w:val="24"/>
              </w:rPr>
              <w:lastRenderedPageBreak/>
              <w:t>25</w:t>
            </w:r>
          </w:p>
        </w:tc>
        <w:tc>
          <w:tcPr>
            <w:tcW w:w="3971" w:type="dxa"/>
          </w:tcPr>
          <w:p w:rsidR="004271F1" w:rsidRPr="00AF456D" w:rsidRDefault="00D2151A">
            <w:pPr>
              <w:pStyle w:val="ConsPlusNormal"/>
              <w:rPr>
                <w:sz w:val="24"/>
                <w:szCs w:val="24"/>
              </w:rPr>
            </w:pPr>
            <w:r w:rsidRPr="00AF456D">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528" w:type="dxa"/>
          </w:tcPr>
          <w:p w:rsidR="00AE746D" w:rsidRPr="00AF295F" w:rsidRDefault="00AE746D" w:rsidP="00AE746D">
            <w:pPr>
              <w:spacing w:after="0" w:line="240" w:lineRule="auto"/>
              <w:jc w:val="both"/>
              <w:rPr>
                <w:rFonts w:cs="Times New Roman"/>
                <w:b/>
                <w:iCs/>
                <w:sz w:val="24"/>
                <w:szCs w:val="24"/>
              </w:rPr>
            </w:pPr>
            <w:r w:rsidRPr="00AF295F">
              <w:rPr>
                <w:rFonts w:cs="Times New Roman"/>
                <w:b/>
                <w:iCs/>
                <w:sz w:val="24"/>
                <w:szCs w:val="24"/>
              </w:rPr>
              <w:t>Установлено</w:t>
            </w:r>
          </w:p>
          <w:p w:rsidR="00232C47" w:rsidRPr="00AF295F" w:rsidRDefault="00AB6D50" w:rsidP="00AE746D">
            <w:pPr>
              <w:spacing w:after="0" w:line="240" w:lineRule="auto"/>
              <w:jc w:val="both"/>
              <w:rPr>
                <w:rFonts w:cs="Times New Roman"/>
                <w:iCs/>
                <w:sz w:val="24"/>
                <w:szCs w:val="24"/>
              </w:rPr>
            </w:pPr>
            <w:r w:rsidRPr="00AF295F">
              <w:rPr>
                <w:rFonts w:cs="Times New Roman"/>
                <w:iCs/>
                <w:sz w:val="24"/>
                <w:szCs w:val="24"/>
              </w:rPr>
              <w:t xml:space="preserve">Ограничение допуска отдельных видов радиоэлектронной продукции, происходящих </w:t>
            </w:r>
            <w:r w:rsidR="00485CD2">
              <w:rPr>
                <w:rFonts w:cs="Times New Roman"/>
                <w:iCs/>
                <w:sz w:val="24"/>
                <w:szCs w:val="24"/>
              </w:rPr>
              <w:br/>
            </w:r>
            <w:r w:rsidRPr="00AF295F">
              <w:rPr>
                <w:rFonts w:cs="Times New Roman"/>
                <w:iCs/>
                <w:sz w:val="24"/>
                <w:szCs w:val="24"/>
              </w:rPr>
              <w:t xml:space="preserve">из иностранных государств в соответствии </w:t>
            </w:r>
            <w:r w:rsidR="00485CD2">
              <w:rPr>
                <w:rFonts w:cs="Times New Roman"/>
                <w:iCs/>
                <w:sz w:val="24"/>
                <w:szCs w:val="24"/>
              </w:rPr>
              <w:br/>
            </w:r>
            <w:r w:rsidRPr="00AF295F">
              <w:rPr>
                <w:rFonts w:cs="Times New Roman"/>
                <w:iCs/>
                <w:sz w:val="24"/>
                <w:szCs w:val="24"/>
              </w:rPr>
              <w:t xml:space="preserve">с постановлением Правительства Российской Федерации от 10 июля 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w:t>
            </w:r>
            <w:r w:rsidR="00485CD2">
              <w:rPr>
                <w:rFonts w:cs="Times New Roman"/>
                <w:iCs/>
                <w:sz w:val="24"/>
                <w:szCs w:val="24"/>
              </w:rPr>
              <w:br/>
            </w:r>
            <w:r w:rsidRPr="00AF295F">
              <w:rPr>
                <w:rFonts w:cs="Times New Roman"/>
                <w:iCs/>
                <w:sz w:val="24"/>
                <w:szCs w:val="24"/>
              </w:rPr>
              <w:t>от 16 сентября 2016 г. № 925 и признании утратившими силу некоторых актов Прав</w:t>
            </w:r>
            <w:r w:rsidR="00147067" w:rsidRPr="00AF295F">
              <w:rPr>
                <w:rFonts w:cs="Times New Roman"/>
                <w:iCs/>
                <w:sz w:val="24"/>
                <w:szCs w:val="24"/>
              </w:rPr>
              <w:t xml:space="preserve">ительства Российской Федерации» </w:t>
            </w:r>
          </w:p>
          <w:p w:rsidR="00AE746D" w:rsidRDefault="00AE746D" w:rsidP="00AE746D">
            <w:pPr>
              <w:spacing w:after="0" w:line="240" w:lineRule="auto"/>
              <w:jc w:val="both"/>
              <w:rPr>
                <w:rFonts w:cs="Times New Roman"/>
                <w:iCs/>
                <w:sz w:val="24"/>
                <w:szCs w:val="24"/>
              </w:rPr>
            </w:pPr>
          </w:p>
          <w:p w:rsidR="00AE746D" w:rsidRDefault="00AE746D" w:rsidP="00AE746D">
            <w:pPr>
              <w:spacing w:after="0" w:line="240" w:lineRule="auto"/>
              <w:jc w:val="both"/>
              <w:rPr>
                <w:rFonts w:cs="Times New Roman"/>
                <w:iCs/>
                <w:sz w:val="24"/>
                <w:szCs w:val="24"/>
              </w:rPr>
            </w:pPr>
            <w:r w:rsidRPr="00AF295F">
              <w:rPr>
                <w:rFonts w:cs="Times New Roman"/>
                <w:b/>
                <w:sz w:val="24"/>
                <w:szCs w:val="24"/>
              </w:rPr>
              <w:t>Установлено</w:t>
            </w:r>
          </w:p>
          <w:p w:rsidR="00EF6F26" w:rsidRPr="00AF295F" w:rsidRDefault="00EF6F26" w:rsidP="00AE746D">
            <w:pPr>
              <w:spacing w:after="0" w:line="240" w:lineRule="auto"/>
              <w:jc w:val="both"/>
              <w:rPr>
                <w:rFonts w:cs="Times New Roman"/>
                <w:sz w:val="24"/>
                <w:szCs w:val="24"/>
              </w:rPr>
            </w:pPr>
            <w:r w:rsidRPr="00AF295F">
              <w:rPr>
                <w:rFonts w:cs="Times New Roman"/>
                <w:iCs/>
                <w:sz w:val="24"/>
                <w:szCs w:val="24"/>
              </w:rPr>
              <w:t xml:space="preserve">Условия допуска товаров, происходящих из иностранного государства или группы иностранных государств </w:t>
            </w:r>
            <w:r w:rsidRPr="00AF295F">
              <w:rPr>
                <w:rFonts w:cs="Times New Roman"/>
                <w:sz w:val="24"/>
                <w:szCs w:val="24"/>
              </w:rPr>
              <w:t>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w:t>
            </w:r>
          </w:p>
          <w:p w:rsidR="00EF6F26" w:rsidRPr="00AF456D" w:rsidRDefault="00AE746D" w:rsidP="00AE746D">
            <w:pPr>
              <w:spacing w:after="0" w:line="240" w:lineRule="auto"/>
              <w:jc w:val="both"/>
              <w:rPr>
                <w:rFonts w:cs="Times New Roman"/>
                <w:sz w:val="24"/>
                <w:szCs w:val="24"/>
              </w:rPr>
            </w:pPr>
            <w:r>
              <w:rPr>
                <w:rFonts w:cs="Times New Roman"/>
                <w:sz w:val="24"/>
                <w:szCs w:val="24"/>
              </w:rPr>
              <w:t xml:space="preserve">нужд» </w:t>
            </w:r>
          </w:p>
        </w:tc>
      </w:tr>
      <w:tr w:rsidR="00D2151A" w:rsidRPr="00C73C48" w:rsidTr="000453E2">
        <w:trPr>
          <w:trHeight w:val="926"/>
        </w:trPr>
        <w:tc>
          <w:tcPr>
            <w:tcW w:w="566" w:type="dxa"/>
          </w:tcPr>
          <w:p w:rsidR="00D2151A" w:rsidRPr="00C73C48" w:rsidRDefault="00797D49">
            <w:pPr>
              <w:pStyle w:val="ConsPlusNormal"/>
              <w:jc w:val="center"/>
              <w:rPr>
                <w:sz w:val="24"/>
                <w:szCs w:val="24"/>
              </w:rPr>
            </w:pPr>
            <w:r w:rsidRPr="00C73C48">
              <w:rPr>
                <w:sz w:val="24"/>
                <w:szCs w:val="24"/>
              </w:rPr>
              <w:t>26</w:t>
            </w:r>
          </w:p>
        </w:tc>
        <w:tc>
          <w:tcPr>
            <w:tcW w:w="3971" w:type="dxa"/>
          </w:tcPr>
          <w:p w:rsidR="00D2151A" w:rsidRPr="00C73C48" w:rsidRDefault="00D2151A">
            <w:pPr>
              <w:pStyle w:val="ConsPlusNormal"/>
              <w:rPr>
                <w:sz w:val="24"/>
                <w:szCs w:val="24"/>
              </w:rPr>
            </w:pPr>
            <w:r w:rsidRPr="00C73C48">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4659E8" w:rsidRPr="00C73C48" w:rsidRDefault="00924326" w:rsidP="004659E8">
            <w:pPr>
              <w:pStyle w:val="ConsPlusNormal"/>
              <w:rPr>
                <w:sz w:val="24"/>
                <w:szCs w:val="24"/>
              </w:rPr>
            </w:pPr>
            <w:r w:rsidRPr="00C73C48">
              <w:rPr>
                <w:sz w:val="24"/>
                <w:szCs w:val="24"/>
              </w:rPr>
              <w:t>Не требуется</w:t>
            </w:r>
          </w:p>
          <w:p w:rsidR="00D2151A" w:rsidRPr="00C73C48" w:rsidRDefault="00D2151A" w:rsidP="000B0541">
            <w:pPr>
              <w:pStyle w:val="ConsPlusNormal"/>
              <w:jc w:val="both"/>
              <w:rPr>
                <w:sz w:val="24"/>
                <w:szCs w:val="24"/>
              </w:rPr>
            </w:pP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27</w:t>
            </w:r>
          </w:p>
        </w:tc>
        <w:tc>
          <w:tcPr>
            <w:tcW w:w="3971" w:type="dxa"/>
          </w:tcPr>
          <w:p w:rsidR="00D2151A" w:rsidRPr="00C73C48" w:rsidRDefault="00D2151A">
            <w:pPr>
              <w:pStyle w:val="ConsPlusNormal"/>
              <w:rPr>
                <w:sz w:val="24"/>
                <w:szCs w:val="24"/>
              </w:rPr>
            </w:pPr>
            <w:r w:rsidRPr="00C73C48">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C73C48" w:rsidRDefault="002A415F" w:rsidP="00A63F55">
            <w:pPr>
              <w:pStyle w:val="ConsPlusNormal"/>
              <w:rPr>
                <w:sz w:val="24"/>
                <w:szCs w:val="24"/>
              </w:rPr>
            </w:pPr>
            <w:r w:rsidRPr="00C73C48">
              <w:rPr>
                <w:sz w:val="24"/>
                <w:szCs w:val="24"/>
              </w:rPr>
              <w:t>Наименование З</w:t>
            </w:r>
            <w:r w:rsidR="00A56968" w:rsidRPr="00C73C48">
              <w:rPr>
                <w:sz w:val="24"/>
                <w:szCs w:val="24"/>
              </w:rPr>
              <w:t xml:space="preserve">аказчика: </w:t>
            </w:r>
            <w:r w:rsidR="00A63F55" w:rsidRPr="00C73C48">
              <w:rPr>
                <w:sz w:val="24"/>
                <w:szCs w:val="24"/>
              </w:rPr>
              <w:br/>
            </w:r>
            <w:r w:rsidR="00A56968" w:rsidRPr="00C73C48">
              <w:rPr>
                <w:sz w:val="24"/>
                <w:szCs w:val="24"/>
              </w:rPr>
              <w:t xml:space="preserve">Федеральное государственное бюджетное учреждение науки Институт проблем управления </w:t>
            </w:r>
            <w:r w:rsidR="00A63F55" w:rsidRPr="00C73C48">
              <w:rPr>
                <w:sz w:val="24"/>
                <w:szCs w:val="24"/>
              </w:rPr>
              <w:br/>
            </w:r>
            <w:r w:rsidR="00A56968" w:rsidRPr="00C73C48">
              <w:rPr>
                <w:sz w:val="24"/>
                <w:szCs w:val="24"/>
              </w:rPr>
              <w:t xml:space="preserve">им. </w:t>
            </w:r>
            <w:r w:rsidR="00A63F55" w:rsidRPr="00C73C48">
              <w:rPr>
                <w:sz w:val="24"/>
                <w:szCs w:val="24"/>
              </w:rPr>
              <w:t xml:space="preserve">В.А. </w:t>
            </w:r>
            <w:r w:rsidR="009A1F81" w:rsidRPr="00C73C48">
              <w:rPr>
                <w:sz w:val="24"/>
                <w:szCs w:val="24"/>
              </w:rPr>
              <w:t xml:space="preserve">Трапезникова </w:t>
            </w:r>
            <w:r w:rsidR="00A56968" w:rsidRPr="00C73C48">
              <w:rPr>
                <w:sz w:val="24"/>
                <w:szCs w:val="24"/>
              </w:rPr>
              <w:t xml:space="preserve">Российской академии наук </w:t>
            </w:r>
            <w:r w:rsidR="005333E6" w:rsidRPr="00C73C48">
              <w:rPr>
                <w:sz w:val="24"/>
                <w:szCs w:val="24"/>
              </w:rPr>
              <w:br/>
            </w:r>
            <w:r w:rsidR="00A56968" w:rsidRPr="00C73C48">
              <w:rPr>
                <w:sz w:val="24"/>
                <w:szCs w:val="24"/>
              </w:rPr>
              <w:t>(ИПУ РАН)</w:t>
            </w:r>
          </w:p>
          <w:p w:rsidR="00A56968" w:rsidRPr="00C73C48" w:rsidRDefault="00F04309" w:rsidP="00A56968">
            <w:pPr>
              <w:pStyle w:val="ConsPlusNormal"/>
              <w:jc w:val="both"/>
              <w:rPr>
                <w:sz w:val="24"/>
                <w:szCs w:val="24"/>
              </w:rPr>
            </w:pPr>
            <w:r w:rsidRPr="00C73C48">
              <w:rPr>
                <w:sz w:val="24"/>
                <w:szCs w:val="24"/>
              </w:rPr>
              <w:t xml:space="preserve">ИНН 7728013512 / КПП </w:t>
            </w:r>
            <w:r w:rsidR="00A56968" w:rsidRPr="00C73C48">
              <w:rPr>
                <w:sz w:val="24"/>
                <w:szCs w:val="24"/>
              </w:rPr>
              <w:t xml:space="preserve">772801001 </w:t>
            </w:r>
          </w:p>
          <w:p w:rsidR="00A56968" w:rsidRPr="00C73C48" w:rsidRDefault="00A56968" w:rsidP="00A56968">
            <w:pPr>
              <w:pStyle w:val="ConsPlusNormal"/>
              <w:jc w:val="both"/>
              <w:rPr>
                <w:sz w:val="24"/>
                <w:szCs w:val="24"/>
              </w:rPr>
            </w:pPr>
            <w:r w:rsidRPr="00C73C48">
              <w:rPr>
                <w:sz w:val="24"/>
                <w:szCs w:val="24"/>
              </w:rPr>
              <w:t>Банковские реквизиты: БИК ТОФК 004525988</w:t>
            </w:r>
          </w:p>
          <w:p w:rsidR="00A56968" w:rsidRPr="00C73C48" w:rsidRDefault="00A56968" w:rsidP="00A56968">
            <w:pPr>
              <w:pStyle w:val="ConsPlusNormal"/>
              <w:jc w:val="both"/>
              <w:rPr>
                <w:sz w:val="24"/>
                <w:szCs w:val="24"/>
              </w:rPr>
            </w:pPr>
            <w:r w:rsidRPr="00C73C48">
              <w:rPr>
                <w:sz w:val="24"/>
                <w:szCs w:val="24"/>
              </w:rPr>
              <w:t xml:space="preserve">ГУ Банка России по ЦФО, УФК по г. Москве  </w:t>
            </w:r>
          </w:p>
          <w:p w:rsidR="00A56968" w:rsidRPr="00C73C48" w:rsidRDefault="00A56968" w:rsidP="00A56968">
            <w:pPr>
              <w:pStyle w:val="ConsPlusNormal"/>
              <w:jc w:val="both"/>
              <w:rPr>
                <w:sz w:val="24"/>
                <w:szCs w:val="24"/>
              </w:rPr>
            </w:pPr>
            <w:r w:rsidRPr="00C73C48">
              <w:rPr>
                <w:sz w:val="24"/>
                <w:szCs w:val="24"/>
              </w:rPr>
              <w:t>Единый казначейский счет 40102810545370000003</w:t>
            </w:r>
          </w:p>
          <w:p w:rsidR="00A56968" w:rsidRPr="00C73C48" w:rsidRDefault="00A56968" w:rsidP="00A56968">
            <w:pPr>
              <w:pStyle w:val="ConsPlusNormal"/>
              <w:jc w:val="both"/>
              <w:rPr>
                <w:sz w:val="24"/>
                <w:szCs w:val="24"/>
              </w:rPr>
            </w:pPr>
            <w:r w:rsidRPr="00C73C48">
              <w:rPr>
                <w:sz w:val="24"/>
                <w:szCs w:val="24"/>
              </w:rPr>
              <w:t>Казначейский счет 03214643000000017300</w:t>
            </w:r>
          </w:p>
          <w:p w:rsidR="00D2151A" w:rsidRPr="00C73C48" w:rsidRDefault="005333E6" w:rsidP="00A56968">
            <w:pPr>
              <w:pStyle w:val="ConsPlusNormal"/>
              <w:jc w:val="both"/>
              <w:rPr>
                <w:sz w:val="24"/>
                <w:szCs w:val="24"/>
              </w:rPr>
            </w:pPr>
            <w:r w:rsidRPr="00C73C48">
              <w:rPr>
                <w:sz w:val="24"/>
                <w:szCs w:val="24"/>
              </w:rPr>
              <w:t>л/с 20736Ц83220</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28</w:t>
            </w:r>
          </w:p>
        </w:tc>
        <w:tc>
          <w:tcPr>
            <w:tcW w:w="3971" w:type="dxa"/>
          </w:tcPr>
          <w:p w:rsidR="00D2151A" w:rsidRPr="00C73C48" w:rsidRDefault="00D2151A">
            <w:pPr>
              <w:pStyle w:val="ConsPlusNormal"/>
              <w:rPr>
                <w:sz w:val="24"/>
                <w:szCs w:val="24"/>
              </w:rPr>
            </w:pPr>
            <w:r w:rsidRPr="00C73C48">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rsidR="00F84DD4" w:rsidRDefault="00F84DD4" w:rsidP="00F84DD4">
            <w:pPr>
              <w:pStyle w:val="ConsPlusNormal"/>
              <w:jc w:val="both"/>
              <w:rPr>
                <w:sz w:val="24"/>
                <w:szCs w:val="24"/>
              </w:rPr>
            </w:pPr>
            <w:r w:rsidRPr="00547DBE">
              <w:rPr>
                <w:sz w:val="24"/>
                <w:szCs w:val="24"/>
              </w:rPr>
              <w:t xml:space="preserve">Обеспечение исполнения контракта предусмотрено в следующем размере: </w:t>
            </w:r>
            <w:r w:rsidRPr="00547DBE">
              <w:rPr>
                <w:b/>
                <w:sz w:val="24"/>
                <w:szCs w:val="24"/>
              </w:rPr>
              <w:t>10 % от цены контракта</w:t>
            </w:r>
            <w:r w:rsidRPr="00547DBE">
              <w:rPr>
                <w:sz w:val="24"/>
                <w:szCs w:val="24"/>
              </w:rPr>
              <w:t>. НДС не облагается.</w:t>
            </w:r>
          </w:p>
          <w:p w:rsidR="00F84DD4" w:rsidRDefault="00F84DD4" w:rsidP="00F04309">
            <w:pPr>
              <w:pStyle w:val="ConsPlusNormal"/>
              <w:jc w:val="both"/>
              <w:rPr>
                <w:sz w:val="24"/>
                <w:szCs w:val="24"/>
              </w:rPr>
            </w:pPr>
          </w:p>
          <w:p w:rsidR="00F04309" w:rsidRPr="00AE746D" w:rsidRDefault="00F04309" w:rsidP="00F04309">
            <w:pPr>
              <w:pStyle w:val="ConsPlusNormal"/>
              <w:jc w:val="both"/>
              <w:rPr>
                <w:sz w:val="24"/>
                <w:szCs w:val="24"/>
              </w:rPr>
            </w:pPr>
            <w:r w:rsidRPr="00AE746D">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w:t>
            </w:r>
            <w:r w:rsidR="00485CD2">
              <w:rPr>
                <w:sz w:val="24"/>
                <w:szCs w:val="24"/>
              </w:rPr>
              <w:br/>
            </w:r>
            <w:r w:rsidRPr="00AE746D">
              <w:rPr>
                <w:sz w:val="24"/>
                <w:szCs w:val="24"/>
              </w:rPr>
              <w:t xml:space="preserve">на котором в соответствии с законодательством Российской Федерации учитываются операции </w:t>
            </w:r>
            <w:r w:rsidR="00485CD2">
              <w:rPr>
                <w:sz w:val="24"/>
                <w:szCs w:val="24"/>
              </w:rPr>
              <w:br/>
            </w:r>
            <w:r w:rsidRPr="00AE746D">
              <w:rPr>
                <w:sz w:val="24"/>
                <w:szCs w:val="24"/>
              </w:rPr>
              <w:t xml:space="preserve">со средствами, поступающими заказчику. </w:t>
            </w:r>
          </w:p>
          <w:p w:rsidR="00E04F35" w:rsidRPr="00AE746D" w:rsidRDefault="00F04309" w:rsidP="00F04309">
            <w:pPr>
              <w:pStyle w:val="ConsPlusNormal"/>
              <w:jc w:val="both"/>
              <w:rPr>
                <w:sz w:val="24"/>
                <w:szCs w:val="24"/>
              </w:rPr>
            </w:pPr>
            <w:r w:rsidRPr="00AE746D">
              <w:rPr>
                <w:b/>
                <w:sz w:val="24"/>
                <w:szCs w:val="24"/>
              </w:rPr>
              <w:t xml:space="preserve">Способ обеспечения исполнения контракта, срок действия независимой гарантии </w:t>
            </w:r>
            <w:r w:rsidRPr="00AE746D">
              <w:rPr>
                <w:sz w:val="24"/>
                <w:szCs w:val="24"/>
              </w:rPr>
              <w:t xml:space="preserve">определяются </w:t>
            </w:r>
            <w:r w:rsidR="00485CD2">
              <w:rPr>
                <w:sz w:val="24"/>
                <w:szCs w:val="24"/>
              </w:rPr>
              <w:br/>
            </w:r>
            <w:r w:rsidRPr="00AE746D">
              <w:rPr>
                <w:sz w:val="24"/>
                <w:szCs w:val="24"/>
              </w:rPr>
              <w:t>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577AAE" w:rsidRPr="00AE746D" w:rsidRDefault="00577AAE" w:rsidP="00F04309">
            <w:pPr>
              <w:pStyle w:val="ConsPlusNormal"/>
              <w:jc w:val="both"/>
              <w:rPr>
                <w:sz w:val="24"/>
                <w:szCs w:val="24"/>
              </w:rPr>
            </w:pPr>
          </w:p>
          <w:p w:rsidR="00F04309" w:rsidRPr="00AE746D" w:rsidRDefault="00F04309" w:rsidP="00147067">
            <w:pPr>
              <w:pStyle w:val="ConsPlusNormal"/>
              <w:jc w:val="both"/>
              <w:rPr>
                <w:i/>
                <w:sz w:val="24"/>
                <w:szCs w:val="24"/>
              </w:rPr>
            </w:pPr>
            <w:r w:rsidRPr="00AE746D">
              <w:rPr>
                <w:i/>
                <w:sz w:val="24"/>
                <w:szCs w:val="24"/>
              </w:rPr>
              <w:t xml:space="preserve">Порядок предоставления такого обеспечения, требования к такому обеспечению указаны в Приложение № 5 к Извещению </w:t>
            </w:r>
            <w:r w:rsidR="003B4304" w:rsidRPr="00AE746D">
              <w:rPr>
                <w:i/>
                <w:sz w:val="24"/>
                <w:szCs w:val="24"/>
              </w:rPr>
              <w:t xml:space="preserve">об осуществлении закупки при проведении электронного аукциона на </w:t>
            </w:r>
            <w:r w:rsidR="0073565B" w:rsidRPr="00AE746D">
              <w:rPr>
                <w:i/>
                <w:sz w:val="24"/>
                <w:szCs w:val="24"/>
              </w:rPr>
              <w:t>поставку</w:t>
            </w:r>
            <w:r w:rsidR="00147067" w:rsidRPr="00AE746D">
              <w:rPr>
                <w:i/>
                <w:sz w:val="24"/>
                <w:szCs w:val="24"/>
              </w:rPr>
              <w:t xml:space="preserve"> </w:t>
            </w:r>
            <w:r w:rsidR="00BF6958">
              <w:rPr>
                <w:i/>
                <w:sz w:val="24"/>
                <w:szCs w:val="24"/>
              </w:rPr>
              <w:t>проекторов</w:t>
            </w:r>
            <w:r w:rsidR="00AE746D">
              <w:rPr>
                <w:i/>
                <w:sz w:val="24"/>
                <w:szCs w:val="24"/>
              </w:rPr>
              <w:t xml:space="preserve"> для нужд ИПУ РАН</w:t>
            </w:r>
          </w:p>
          <w:p w:rsidR="00577AAE" w:rsidRPr="00AE746D" w:rsidRDefault="00577AAE" w:rsidP="00F04309">
            <w:pPr>
              <w:pStyle w:val="ConsPlusNormal"/>
              <w:jc w:val="both"/>
              <w:rPr>
                <w:i/>
                <w:sz w:val="24"/>
                <w:szCs w:val="24"/>
              </w:rPr>
            </w:pPr>
          </w:p>
          <w:p w:rsidR="00F04309" w:rsidRPr="00AE746D" w:rsidRDefault="00F04309" w:rsidP="00F04309">
            <w:pPr>
              <w:pStyle w:val="ConsPlusNormal"/>
              <w:jc w:val="both"/>
              <w:rPr>
                <w:sz w:val="24"/>
                <w:szCs w:val="24"/>
              </w:rPr>
            </w:pPr>
            <w:r w:rsidRPr="00AE746D">
              <w:rPr>
                <w:sz w:val="24"/>
                <w:szCs w:val="24"/>
              </w:rPr>
              <w:t>Реквизиты счета для внесения обеспечения исполнения контракта:</w:t>
            </w:r>
          </w:p>
          <w:p w:rsidR="00F04309" w:rsidRPr="00AE746D" w:rsidRDefault="00F04309" w:rsidP="00F04309">
            <w:pPr>
              <w:pStyle w:val="ConsPlusNormal"/>
              <w:jc w:val="both"/>
              <w:rPr>
                <w:sz w:val="24"/>
                <w:szCs w:val="24"/>
              </w:rPr>
            </w:pPr>
            <w:r w:rsidRPr="00AE746D">
              <w:rPr>
                <w:sz w:val="24"/>
                <w:szCs w:val="24"/>
              </w:rPr>
              <w:t>Наименование заказчика: Федеральное государственное бюджетное учреждение науки Институт проблем упр</w:t>
            </w:r>
            <w:r w:rsidR="009A1F81" w:rsidRPr="00AE746D">
              <w:rPr>
                <w:sz w:val="24"/>
                <w:szCs w:val="24"/>
              </w:rPr>
              <w:t xml:space="preserve">авления им. В.А. Трапезникова </w:t>
            </w:r>
            <w:r w:rsidRPr="00AE746D">
              <w:rPr>
                <w:sz w:val="24"/>
                <w:szCs w:val="24"/>
              </w:rPr>
              <w:t>Российской академии наук (ИПУ РАН)</w:t>
            </w:r>
          </w:p>
          <w:p w:rsidR="00F04309" w:rsidRPr="00AE746D" w:rsidRDefault="00F04309" w:rsidP="00F04309">
            <w:pPr>
              <w:pStyle w:val="ConsPlusNormal"/>
              <w:jc w:val="both"/>
              <w:rPr>
                <w:sz w:val="24"/>
                <w:szCs w:val="24"/>
              </w:rPr>
            </w:pPr>
            <w:r w:rsidRPr="00AE746D">
              <w:rPr>
                <w:sz w:val="24"/>
                <w:szCs w:val="24"/>
              </w:rPr>
              <w:t xml:space="preserve">ИНН </w:t>
            </w:r>
            <w:r w:rsidR="009A1F81" w:rsidRPr="00AE746D">
              <w:rPr>
                <w:sz w:val="24"/>
                <w:szCs w:val="24"/>
              </w:rPr>
              <w:t>7728013512/</w:t>
            </w:r>
            <w:r w:rsidRPr="00AE746D">
              <w:rPr>
                <w:sz w:val="24"/>
                <w:szCs w:val="24"/>
              </w:rPr>
              <w:t xml:space="preserve">КПП 772801001 </w:t>
            </w:r>
          </w:p>
          <w:p w:rsidR="00F04309" w:rsidRPr="00AE746D" w:rsidRDefault="00F04309" w:rsidP="00F04309">
            <w:pPr>
              <w:pStyle w:val="ConsPlusNormal"/>
              <w:jc w:val="both"/>
              <w:rPr>
                <w:sz w:val="24"/>
                <w:szCs w:val="24"/>
              </w:rPr>
            </w:pPr>
            <w:r w:rsidRPr="00AE746D">
              <w:rPr>
                <w:sz w:val="24"/>
                <w:szCs w:val="24"/>
              </w:rPr>
              <w:t>Банковские реквизиты: БИК ТОФК 004525988</w:t>
            </w:r>
          </w:p>
          <w:p w:rsidR="00F04309" w:rsidRPr="00AE746D" w:rsidRDefault="00F04309" w:rsidP="00F04309">
            <w:pPr>
              <w:pStyle w:val="ConsPlusNormal"/>
              <w:jc w:val="both"/>
              <w:rPr>
                <w:sz w:val="24"/>
                <w:szCs w:val="24"/>
              </w:rPr>
            </w:pPr>
            <w:r w:rsidRPr="00AE746D">
              <w:rPr>
                <w:sz w:val="24"/>
                <w:szCs w:val="24"/>
              </w:rPr>
              <w:t xml:space="preserve">ГУ Банка России по ЦФО, УФК по г. Москве  </w:t>
            </w:r>
          </w:p>
          <w:p w:rsidR="00F04309" w:rsidRPr="00AE746D" w:rsidRDefault="00F04309" w:rsidP="00F04309">
            <w:pPr>
              <w:pStyle w:val="ConsPlusNormal"/>
              <w:jc w:val="both"/>
              <w:rPr>
                <w:sz w:val="24"/>
                <w:szCs w:val="24"/>
              </w:rPr>
            </w:pPr>
            <w:r w:rsidRPr="00AE746D">
              <w:rPr>
                <w:sz w:val="24"/>
                <w:szCs w:val="24"/>
              </w:rPr>
              <w:t>Единый казначейский счет 40102810545370000003</w:t>
            </w:r>
          </w:p>
          <w:p w:rsidR="00F04309" w:rsidRPr="00AE746D" w:rsidRDefault="009A1F81" w:rsidP="00F04309">
            <w:pPr>
              <w:pStyle w:val="ConsPlusNormal"/>
              <w:jc w:val="both"/>
              <w:rPr>
                <w:sz w:val="24"/>
                <w:szCs w:val="24"/>
              </w:rPr>
            </w:pPr>
            <w:r w:rsidRPr="00AE746D">
              <w:rPr>
                <w:sz w:val="24"/>
                <w:szCs w:val="24"/>
              </w:rPr>
              <w:t xml:space="preserve">Казначейский счет </w:t>
            </w:r>
            <w:r w:rsidR="00F04309" w:rsidRPr="00AE746D">
              <w:rPr>
                <w:sz w:val="24"/>
                <w:szCs w:val="24"/>
              </w:rPr>
              <w:t>03214643000000017300</w:t>
            </w:r>
          </w:p>
          <w:p w:rsidR="00F04309" w:rsidRPr="00AE746D" w:rsidRDefault="00F04309" w:rsidP="00F04309">
            <w:pPr>
              <w:pStyle w:val="ConsPlusNormal"/>
              <w:jc w:val="both"/>
              <w:rPr>
                <w:sz w:val="24"/>
                <w:szCs w:val="24"/>
              </w:rPr>
            </w:pPr>
            <w:r w:rsidRPr="00AE746D">
              <w:rPr>
                <w:sz w:val="24"/>
                <w:szCs w:val="24"/>
              </w:rPr>
              <w:t>л/с 20736Ц83220.</w:t>
            </w:r>
          </w:p>
          <w:p w:rsidR="00DB5978" w:rsidRPr="00AE746D" w:rsidRDefault="00147067" w:rsidP="00DB5978">
            <w:pPr>
              <w:pStyle w:val="ConsPlusNormal"/>
              <w:rPr>
                <w:sz w:val="24"/>
                <w:szCs w:val="24"/>
              </w:rPr>
            </w:pPr>
            <w:r w:rsidRPr="00AE746D">
              <w:rPr>
                <w:sz w:val="24"/>
                <w:szCs w:val="24"/>
              </w:rPr>
              <w:t xml:space="preserve">КБК </w:t>
            </w:r>
            <w:r w:rsidR="00DB5978" w:rsidRPr="00AE746D">
              <w:rPr>
                <w:sz w:val="24"/>
                <w:szCs w:val="24"/>
              </w:rPr>
              <w:t>00000000000000000510</w:t>
            </w:r>
          </w:p>
          <w:p w:rsidR="00F04309" w:rsidRPr="00AE746D" w:rsidRDefault="00F04309" w:rsidP="00F04309">
            <w:pPr>
              <w:pStyle w:val="ConsPlusNormal"/>
              <w:jc w:val="both"/>
              <w:rPr>
                <w:sz w:val="24"/>
                <w:szCs w:val="24"/>
              </w:rPr>
            </w:pPr>
            <w:r w:rsidRPr="00AE746D">
              <w:rPr>
                <w:sz w:val="24"/>
                <w:szCs w:val="24"/>
              </w:rPr>
              <w:t>Назначение платежа: Обеспечение исполнения контракта на __________________________</w:t>
            </w:r>
          </w:p>
          <w:p w:rsidR="00F04309" w:rsidRPr="00AE746D" w:rsidRDefault="00F04309" w:rsidP="00F04309">
            <w:pPr>
              <w:pStyle w:val="ConsPlusNormal"/>
              <w:jc w:val="both"/>
              <w:rPr>
                <w:sz w:val="24"/>
                <w:szCs w:val="24"/>
              </w:rPr>
            </w:pPr>
            <w:r w:rsidRPr="00AE746D">
              <w:rPr>
                <w:sz w:val="24"/>
                <w:szCs w:val="24"/>
              </w:rPr>
              <w:t xml:space="preserve">                    </w:t>
            </w:r>
            <w:r w:rsidR="00577AAE" w:rsidRPr="00AE746D">
              <w:rPr>
                <w:sz w:val="24"/>
                <w:szCs w:val="24"/>
              </w:rPr>
              <w:t xml:space="preserve">   </w:t>
            </w:r>
            <w:r w:rsidRPr="00AE746D">
              <w:rPr>
                <w:sz w:val="24"/>
                <w:szCs w:val="24"/>
              </w:rPr>
              <w:t>(указывается предмет аукциона)</w:t>
            </w:r>
          </w:p>
          <w:p w:rsidR="00503DA5" w:rsidRPr="00AE746D" w:rsidRDefault="00F04309" w:rsidP="00F04309">
            <w:pPr>
              <w:pStyle w:val="ConsPlusNormal"/>
              <w:jc w:val="both"/>
              <w:rPr>
                <w:sz w:val="24"/>
                <w:szCs w:val="24"/>
              </w:rPr>
            </w:pPr>
            <w:r w:rsidRPr="00AE746D">
              <w:rPr>
                <w:sz w:val="24"/>
                <w:szCs w:val="24"/>
              </w:rPr>
              <w:t>№ аукциона, по которому перечисляется обеспечение.</w:t>
            </w:r>
          </w:p>
          <w:p w:rsidR="009C3176" w:rsidRPr="00AE746D" w:rsidRDefault="009C3176" w:rsidP="00F04309">
            <w:pPr>
              <w:pStyle w:val="ConsPlusNormal"/>
              <w:jc w:val="both"/>
              <w:rPr>
                <w:sz w:val="24"/>
                <w:szCs w:val="24"/>
              </w:rPr>
            </w:pPr>
          </w:p>
          <w:p w:rsidR="00F04309" w:rsidRPr="00485CD2" w:rsidRDefault="00E04F35" w:rsidP="00577AAE">
            <w:pPr>
              <w:pStyle w:val="ConsPlusNormal"/>
              <w:jc w:val="both"/>
              <w:rPr>
                <w:b/>
                <w:i/>
                <w:sz w:val="24"/>
                <w:szCs w:val="24"/>
              </w:rPr>
            </w:pPr>
            <w:r w:rsidRPr="00485CD2">
              <w:rPr>
                <w:b/>
                <w:i/>
                <w:sz w:val="24"/>
                <w:szCs w:val="24"/>
              </w:rPr>
              <w:t xml:space="preserve">Обеспечение гарантийных обязательств </w:t>
            </w:r>
            <w:r w:rsidR="00577AAE" w:rsidRPr="00485CD2">
              <w:rPr>
                <w:b/>
                <w:i/>
                <w:sz w:val="24"/>
                <w:szCs w:val="24"/>
              </w:rPr>
              <w:t xml:space="preserve">не </w:t>
            </w:r>
            <w:r w:rsidRPr="00485CD2">
              <w:rPr>
                <w:b/>
                <w:i/>
                <w:sz w:val="24"/>
                <w:szCs w:val="24"/>
              </w:rPr>
              <w:t xml:space="preserve">предусмотрено </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29</w:t>
            </w:r>
          </w:p>
        </w:tc>
        <w:tc>
          <w:tcPr>
            <w:tcW w:w="3971" w:type="dxa"/>
          </w:tcPr>
          <w:p w:rsidR="00D2151A" w:rsidRPr="00AE746D" w:rsidRDefault="00D2151A">
            <w:pPr>
              <w:pStyle w:val="ConsPlusNormal"/>
              <w:rPr>
                <w:sz w:val="24"/>
                <w:szCs w:val="24"/>
              </w:rPr>
            </w:pPr>
            <w:r w:rsidRPr="00AE746D">
              <w:rPr>
                <w:sz w:val="24"/>
                <w:szCs w:val="24"/>
              </w:rPr>
              <w:t xml:space="preserve">Информация о банковском сопровождении контракта в соответствии со </w:t>
            </w:r>
            <w:hyperlink r:id="rId24" w:history="1">
              <w:r w:rsidRPr="00AE746D">
                <w:rPr>
                  <w:sz w:val="24"/>
                  <w:szCs w:val="24"/>
                </w:rPr>
                <w:t>статьей 35</w:t>
              </w:r>
            </w:hyperlink>
            <w:r w:rsidRPr="00AE746D">
              <w:rPr>
                <w:sz w:val="24"/>
                <w:szCs w:val="24"/>
              </w:rPr>
              <w:t xml:space="preserve"> Федерального закона</w:t>
            </w:r>
            <w:r w:rsidR="0069435C" w:rsidRPr="00AE746D">
              <w:rPr>
                <w:sz w:val="24"/>
                <w:szCs w:val="24"/>
              </w:rPr>
              <w:t xml:space="preserve"> № 44-ФЗ</w:t>
            </w:r>
          </w:p>
        </w:tc>
        <w:tc>
          <w:tcPr>
            <w:tcW w:w="5528" w:type="dxa"/>
          </w:tcPr>
          <w:p w:rsidR="00D2151A" w:rsidRPr="00AE746D" w:rsidRDefault="00A13319">
            <w:pPr>
              <w:pStyle w:val="ConsPlusNormal"/>
              <w:rPr>
                <w:sz w:val="24"/>
                <w:szCs w:val="24"/>
              </w:rPr>
            </w:pPr>
            <w:r w:rsidRPr="00AE746D">
              <w:rPr>
                <w:sz w:val="24"/>
                <w:szCs w:val="24"/>
              </w:rPr>
              <w:t>Требование не установлено</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30</w:t>
            </w:r>
          </w:p>
        </w:tc>
        <w:tc>
          <w:tcPr>
            <w:tcW w:w="3971" w:type="dxa"/>
          </w:tcPr>
          <w:p w:rsidR="00D2151A" w:rsidRPr="00AE746D" w:rsidRDefault="00D2151A" w:rsidP="004A7D5A">
            <w:pPr>
              <w:pStyle w:val="ConsPlusNormal"/>
              <w:rPr>
                <w:sz w:val="24"/>
                <w:szCs w:val="24"/>
              </w:rPr>
            </w:pPr>
            <w:r w:rsidRPr="00AE746D">
              <w:rPr>
                <w:sz w:val="24"/>
                <w:szCs w:val="24"/>
              </w:rPr>
              <w:t xml:space="preserve">Информация о возможности заказчика заключить контракты, указанные в </w:t>
            </w:r>
            <w:hyperlink r:id="rId25" w:history="1">
              <w:r w:rsidRPr="00AE746D">
                <w:rPr>
                  <w:sz w:val="24"/>
                  <w:szCs w:val="24"/>
                </w:rPr>
                <w:t>части 10 статьи 34</w:t>
              </w:r>
            </w:hyperlink>
            <w:r w:rsidRPr="00AE746D">
              <w:rPr>
                <w:sz w:val="24"/>
                <w:szCs w:val="24"/>
              </w:rPr>
              <w:t xml:space="preserve"> Федерального закона</w:t>
            </w:r>
            <w:r w:rsidR="004A7D5A" w:rsidRPr="00AE746D">
              <w:rPr>
                <w:sz w:val="24"/>
                <w:szCs w:val="24"/>
              </w:rPr>
              <w:t xml:space="preserve"> № 44-ФЗ</w:t>
            </w:r>
            <w:r w:rsidRPr="00AE746D">
              <w:rPr>
                <w:sz w:val="24"/>
                <w:szCs w:val="24"/>
              </w:rPr>
              <w:t>, с несколькими участниками закупки с указанием количества указанных контрактов</w:t>
            </w:r>
          </w:p>
        </w:tc>
        <w:tc>
          <w:tcPr>
            <w:tcW w:w="5528" w:type="dxa"/>
          </w:tcPr>
          <w:p w:rsidR="00D2151A" w:rsidRPr="00C73C48" w:rsidRDefault="00802ECD">
            <w:pPr>
              <w:pStyle w:val="ConsPlusNormal"/>
              <w:rPr>
                <w:sz w:val="24"/>
                <w:szCs w:val="24"/>
              </w:rPr>
            </w:pPr>
            <w:r w:rsidRPr="00C73C48">
              <w:rPr>
                <w:sz w:val="24"/>
                <w:szCs w:val="24"/>
              </w:rPr>
              <w:t>Не предусмотрена</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31</w:t>
            </w:r>
          </w:p>
        </w:tc>
        <w:tc>
          <w:tcPr>
            <w:tcW w:w="3971" w:type="dxa"/>
          </w:tcPr>
          <w:p w:rsidR="00D2151A" w:rsidRPr="00AE746D" w:rsidRDefault="00D2151A">
            <w:pPr>
              <w:pStyle w:val="ConsPlusNormal"/>
              <w:rPr>
                <w:sz w:val="24"/>
                <w:szCs w:val="24"/>
              </w:rPr>
            </w:pPr>
            <w:r w:rsidRPr="00AE746D">
              <w:rPr>
                <w:sz w:val="24"/>
                <w:szCs w:val="24"/>
              </w:rPr>
              <w:t xml:space="preserve">Информация о возможности одностороннего отказа от исполнения контракта в соответствии со </w:t>
            </w:r>
            <w:hyperlink r:id="rId26" w:history="1">
              <w:r w:rsidRPr="00AE746D">
                <w:rPr>
                  <w:sz w:val="24"/>
                  <w:szCs w:val="24"/>
                </w:rPr>
                <w:t>статьей 95</w:t>
              </w:r>
            </w:hyperlink>
            <w:r w:rsidRPr="00AE746D">
              <w:rPr>
                <w:sz w:val="24"/>
                <w:szCs w:val="24"/>
              </w:rPr>
              <w:t xml:space="preserve"> Федерального закона</w:t>
            </w:r>
            <w:r w:rsidR="004A7D5A" w:rsidRPr="00AE746D">
              <w:rPr>
                <w:sz w:val="24"/>
                <w:szCs w:val="24"/>
              </w:rPr>
              <w:t xml:space="preserve"> № 44-ФЗ</w:t>
            </w:r>
          </w:p>
        </w:tc>
        <w:tc>
          <w:tcPr>
            <w:tcW w:w="5528" w:type="dxa"/>
          </w:tcPr>
          <w:p w:rsidR="00D2151A" w:rsidRPr="00C73C48" w:rsidRDefault="005C6956">
            <w:pPr>
              <w:pStyle w:val="ConsPlusNormal"/>
              <w:rPr>
                <w:b/>
                <w:sz w:val="24"/>
                <w:szCs w:val="24"/>
              </w:rPr>
            </w:pPr>
            <w:r w:rsidRPr="00C73C48">
              <w:rPr>
                <w:b/>
                <w:sz w:val="24"/>
                <w:szCs w:val="24"/>
              </w:rPr>
              <w:t>Предусмотрена</w:t>
            </w:r>
          </w:p>
        </w:tc>
      </w:tr>
      <w:tr w:rsidR="00D2151A" w:rsidRPr="00C73C48" w:rsidTr="0016627A">
        <w:tc>
          <w:tcPr>
            <w:tcW w:w="566" w:type="dxa"/>
          </w:tcPr>
          <w:p w:rsidR="00D2151A" w:rsidRPr="00C73C48" w:rsidRDefault="00797D49">
            <w:pPr>
              <w:pStyle w:val="ConsPlusNormal"/>
              <w:jc w:val="center"/>
              <w:rPr>
                <w:sz w:val="24"/>
                <w:szCs w:val="24"/>
              </w:rPr>
            </w:pPr>
            <w:r w:rsidRPr="00C73C48">
              <w:rPr>
                <w:sz w:val="24"/>
                <w:szCs w:val="24"/>
              </w:rPr>
              <w:t>32</w:t>
            </w:r>
          </w:p>
        </w:tc>
        <w:tc>
          <w:tcPr>
            <w:tcW w:w="3971" w:type="dxa"/>
          </w:tcPr>
          <w:p w:rsidR="00D2151A" w:rsidRPr="00AE746D" w:rsidRDefault="00D2151A">
            <w:pPr>
              <w:pStyle w:val="ConsPlusNormal"/>
              <w:rPr>
                <w:sz w:val="24"/>
                <w:szCs w:val="24"/>
              </w:rPr>
            </w:pPr>
            <w:r w:rsidRPr="00AE746D">
              <w:rPr>
                <w:sz w:val="24"/>
                <w:szCs w:val="24"/>
              </w:rPr>
              <w:t>Дата и время окончания срока подачи заявок на участие в закупке</w:t>
            </w:r>
          </w:p>
        </w:tc>
        <w:tc>
          <w:tcPr>
            <w:tcW w:w="5528" w:type="dxa"/>
          </w:tcPr>
          <w:p w:rsidR="00D2151A" w:rsidRPr="00C73C48" w:rsidRDefault="001121E4" w:rsidP="00CA4458">
            <w:pPr>
              <w:pStyle w:val="ConsPlusNormal"/>
              <w:rPr>
                <w:sz w:val="24"/>
                <w:szCs w:val="24"/>
              </w:rPr>
            </w:pPr>
            <w:r w:rsidRPr="00C73C48">
              <w:rPr>
                <w:b/>
                <w:sz w:val="24"/>
                <w:szCs w:val="24"/>
              </w:rPr>
              <w:t>«</w:t>
            </w:r>
            <w:r w:rsidR="00D65D9B">
              <w:rPr>
                <w:b/>
                <w:sz w:val="24"/>
                <w:szCs w:val="24"/>
              </w:rPr>
              <w:t>03</w:t>
            </w:r>
            <w:r w:rsidR="00CF3B61" w:rsidRPr="00C73C48">
              <w:rPr>
                <w:b/>
                <w:sz w:val="24"/>
                <w:szCs w:val="24"/>
              </w:rPr>
              <w:t xml:space="preserve">» </w:t>
            </w:r>
            <w:r w:rsidR="00D65D9B">
              <w:rPr>
                <w:b/>
                <w:sz w:val="24"/>
                <w:szCs w:val="24"/>
              </w:rPr>
              <w:t>мая</w:t>
            </w:r>
            <w:r w:rsidR="000638ED" w:rsidRPr="00C73C48">
              <w:rPr>
                <w:b/>
                <w:sz w:val="24"/>
                <w:szCs w:val="24"/>
              </w:rPr>
              <w:t xml:space="preserve"> </w:t>
            </w:r>
            <w:r w:rsidR="00F04309" w:rsidRPr="00C73C48">
              <w:rPr>
                <w:b/>
                <w:sz w:val="24"/>
                <w:szCs w:val="24"/>
              </w:rPr>
              <w:t>202</w:t>
            </w:r>
            <w:r w:rsidR="00AE746D">
              <w:rPr>
                <w:b/>
                <w:sz w:val="24"/>
                <w:szCs w:val="24"/>
              </w:rPr>
              <w:t>4</w:t>
            </w:r>
            <w:r w:rsidR="00CF3B61" w:rsidRPr="00C73C48">
              <w:rPr>
                <w:b/>
                <w:sz w:val="24"/>
                <w:szCs w:val="24"/>
              </w:rPr>
              <w:t xml:space="preserve"> </w:t>
            </w:r>
            <w:r w:rsidR="00E3396B" w:rsidRPr="00C73C48">
              <w:rPr>
                <w:b/>
                <w:sz w:val="24"/>
                <w:szCs w:val="24"/>
              </w:rPr>
              <w:t>г.</w:t>
            </w:r>
            <w:r w:rsidR="00F04309" w:rsidRPr="00C73C48">
              <w:rPr>
                <w:sz w:val="24"/>
                <w:szCs w:val="24"/>
              </w:rPr>
              <w:t xml:space="preserve"> </w:t>
            </w:r>
            <w:r w:rsidR="00036E09" w:rsidRPr="00C73C48">
              <w:rPr>
                <w:sz w:val="24"/>
                <w:szCs w:val="24"/>
              </w:rPr>
              <w:t>09</w:t>
            </w:r>
            <w:r w:rsidR="00F5786D" w:rsidRPr="00C73C48">
              <w:rPr>
                <w:sz w:val="24"/>
                <w:szCs w:val="24"/>
              </w:rPr>
              <w:t xml:space="preserve">:00 </w:t>
            </w:r>
            <w:r w:rsidR="00E3396B" w:rsidRPr="00C73C48">
              <w:rPr>
                <w:sz w:val="24"/>
                <w:szCs w:val="24"/>
              </w:rPr>
              <w:t>(МСК)</w:t>
            </w:r>
          </w:p>
        </w:tc>
      </w:tr>
      <w:tr w:rsidR="00437235" w:rsidRPr="00C73C48" w:rsidTr="0016627A">
        <w:tc>
          <w:tcPr>
            <w:tcW w:w="566" w:type="dxa"/>
          </w:tcPr>
          <w:p w:rsidR="00437235" w:rsidRPr="00C73C48" w:rsidRDefault="00797D49">
            <w:pPr>
              <w:pStyle w:val="ConsPlusNormal"/>
              <w:jc w:val="center"/>
              <w:rPr>
                <w:sz w:val="24"/>
                <w:szCs w:val="24"/>
              </w:rPr>
            </w:pPr>
            <w:r w:rsidRPr="00C73C48">
              <w:rPr>
                <w:sz w:val="24"/>
                <w:szCs w:val="24"/>
              </w:rPr>
              <w:t>33</w:t>
            </w:r>
          </w:p>
        </w:tc>
        <w:tc>
          <w:tcPr>
            <w:tcW w:w="3971" w:type="dxa"/>
          </w:tcPr>
          <w:p w:rsidR="00437235" w:rsidRPr="00AE746D" w:rsidRDefault="00437235">
            <w:pPr>
              <w:pStyle w:val="ConsPlusNormal"/>
              <w:rPr>
                <w:sz w:val="24"/>
                <w:szCs w:val="24"/>
              </w:rPr>
            </w:pPr>
            <w:r w:rsidRPr="00AE746D">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C73C48" w:rsidRDefault="001121E4" w:rsidP="004115C4">
            <w:pPr>
              <w:pStyle w:val="ConsPlusNormal"/>
              <w:rPr>
                <w:b/>
                <w:sz w:val="24"/>
                <w:szCs w:val="24"/>
              </w:rPr>
            </w:pPr>
            <w:r w:rsidRPr="00C73C48">
              <w:rPr>
                <w:b/>
                <w:sz w:val="24"/>
                <w:szCs w:val="24"/>
              </w:rPr>
              <w:t>«</w:t>
            </w:r>
            <w:r w:rsidR="00D65D9B">
              <w:rPr>
                <w:b/>
                <w:sz w:val="24"/>
                <w:szCs w:val="24"/>
              </w:rPr>
              <w:t>03</w:t>
            </w:r>
            <w:r w:rsidR="000638ED" w:rsidRPr="00C73C48">
              <w:rPr>
                <w:b/>
                <w:sz w:val="24"/>
                <w:szCs w:val="24"/>
              </w:rPr>
              <w:t>»</w:t>
            </w:r>
            <w:r w:rsidR="00D65D9B">
              <w:rPr>
                <w:b/>
                <w:sz w:val="24"/>
                <w:szCs w:val="24"/>
              </w:rPr>
              <w:t xml:space="preserve"> мая</w:t>
            </w:r>
            <w:r w:rsidR="00E333A6" w:rsidRPr="00C73C48">
              <w:rPr>
                <w:b/>
                <w:sz w:val="24"/>
                <w:szCs w:val="24"/>
              </w:rPr>
              <w:t xml:space="preserve"> </w:t>
            </w:r>
            <w:r w:rsidR="00CF3B61" w:rsidRPr="00C73C48">
              <w:rPr>
                <w:b/>
                <w:sz w:val="24"/>
                <w:szCs w:val="24"/>
              </w:rPr>
              <w:t>202</w:t>
            </w:r>
            <w:r w:rsidR="00AE746D">
              <w:rPr>
                <w:b/>
                <w:sz w:val="24"/>
                <w:szCs w:val="24"/>
              </w:rPr>
              <w:t>4</w:t>
            </w:r>
            <w:r w:rsidR="00CF3B61" w:rsidRPr="00C73C48">
              <w:rPr>
                <w:b/>
                <w:sz w:val="24"/>
                <w:szCs w:val="24"/>
              </w:rPr>
              <w:t xml:space="preserve"> </w:t>
            </w:r>
            <w:r w:rsidR="00437235" w:rsidRPr="00C73C48">
              <w:rPr>
                <w:b/>
                <w:sz w:val="24"/>
                <w:szCs w:val="24"/>
              </w:rPr>
              <w:t>г.</w:t>
            </w:r>
          </w:p>
          <w:p w:rsidR="00E47492" w:rsidRPr="00C73C48" w:rsidRDefault="00E47492" w:rsidP="004115C4">
            <w:pPr>
              <w:pStyle w:val="ConsPlusNormal"/>
              <w:rPr>
                <w:sz w:val="24"/>
                <w:szCs w:val="24"/>
              </w:rPr>
            </w:pPr>
          </w:p>
          <w:p w:rsidR="00437235" w:rsidRPr="00C73C48" w:rsidRDefault="00437235" w:rsidP="004115C4">
            <w:pPr>
              <w:pStyle w:val="ConsPlusNormal"/>
              <w:rPr>
                <w:sz w:val="24"/>
                <w:szCs w:val="24"/>
              </w:rPr>
            </w:pPr>
          </w:p>
        </w:tc>
      </w:tr>
      <w:tr w:rsidR="00437235" w:rsidRPr="00C73C48" w:rsidTr="0016627A">
        <w:tc>
          <w:tcPr>
            <w:tcW w:w="566" w:type="dxa"/>
          </w:tcPr>
          <w:p w:rsidR="00437235" w:rsidRPr="00C73C48" w:rsidRDefault="00437235">
            <w:pPr>
              <w:pStyle w:val="ConsPlusNormal"/>
              <w:jc w:val="center"/>
              <w:rPr>
                <w:sz w:val="24"/>
                <w:szCs w:val="24"/>
              </w:rPr>
            </w:pPr>
            <w:r w:rsidRPr="00C73C48">
              <w:rPr>
                <w:sz w:val="24"/>
                <w:szCs w:val="24"/>
              </w:rPr>
              <w:t>34</w:t>
            </w:r>
          </w:p>
        </w:tc>
        <w:tc>
          <w:tcPr>
            <w:tcW w:w="3971" w:type="dxa"/>
          </w:tcPr>
          <w:p w:rsidR="00437235" w:rsidRPr="00AE746D" w:rsidRDefault="00437235">
            <w:pPr>
              <w:pStyle w:val="ConsPlusNormal"/>
              <w:rPr>
                <w:sz w:val="24"/>
                <w:szCs w:val="24"/>
              </w:rPr>
            </w:pPr>
            <w:r w:rsidRPr="00AE746D">
              <w:rPr>
                <w:sz w:val="24"/>
                <w:szCs w:val="24"/>
              </w:rPr>
              <w:t>Дата подведения итогов определения поставщика (подрядчика, исполнителя)</w:t>
            </w:r>
          </w:p>
        </w:tc>
        <w:tc>
          <w:tcPr>
            <w:tcW w:w="5528" w:type="dxa"/>
          </w:tcPr>
          <w:p w:rsidR="00437235" w:rsidRPr="00C73C48" w:rsidRDefault="001121E4" w:rsidP="004115C4">
            <w:pPr>
              <w:pStyle w:val="ConsPlusNormal"/>
              <w:rPr>
                <w:b/>
                <w:sz w:val="24"/>
                <w:szCs w:val="24"/>
              </w:rPr>
            </w:pPr>
            <w:r w:rsidRPr="00C73C48">
              <w:rPr>
                <w:b/>
                <w:sz w:val="24"/>
                <w:szCs w:val="24"/>
              </w:rPr>
              <w:t>«</w:t>
            </w:r>
            <w:r w:rsidR="00D65D9B">
              <w:rPr>
                <w:b/>
                <w:sz w:val="24"/>
                <w:szCs w:val="24"/>
              </w:rPr>
              <w:t>07</w:t>
            </w:r>
            <w:r w:rsidR="00437235" w:rsidRPr="00C73C48">
              <w:rPr>
                <w:b/>
                <w:sz w:val="24"/>
                <w:szCs w:val="24"/>
              </w:rPr>
              <w:t>»</w:t>
            </w:r>
            <w:r w:rsidR="00D65D9B">
              <w:rPr>
                <w:b/>
                <w:sz w:val="24"/>
                <w:szCs w:val="24"/>
              </w:rPr>
              <w:t xml:space="preserve"> мая </w:t>
            </w:r>
            <w:bookmarkStart w:id="0" w:name="_GoBack"/>
            <w:bookmarkEnd w:id="0"/>
            <w:r w:rsidR="00437235" w:rsidRPr="00C73C48">
              <w:rPr>
                <w:b/>
                <w:sz w:val="24"/>
                <w:szCs w:val="24"/>
              </w:rPr>
              <w:t>202</w:t>
            </w:r>
            <w:r w:rsidR="00AE746D">
              <w:rPr>
                <w:b/>
                <w:sz w:val="24"/>
                <w:szCs w:val="24"/>
              </w:rPr>
              <w:t>4</w:t>
            </w:r>
            <w:r w:rsidR="009452F7" w:rsidRPr="00C73C48">
              <w:rPr>
                <w:b/>
                <w:sz w:val="24"/>
                <w:szCs w:val="24"/>
              </w:rPr>
              <w:t xml:space="preserve"> </w:t>
            </w:r>
            <w:r w:rsidR="00437235" w:rsidRPr="00C73C48">
              <w:rPr>
                <w:b/>
                <w:sz w:val="24"/>
                <w:szCs w:val="24"/>
              </w:rPr>
              <w:t>г.</w:t>
            </w:r>
          </w:p>
          <w:p w:rsidR="00DD212D" w:rsidRPr="00C73C48" w:rsidRDefault="00DD212D" w:rsidP="00E47492">
            <w:pPr>
              <w:pStyle w:val="ConsPlusNormal"/>
              <w:rPr>
                <w:sz w:val="24"/>
                <w:szCs w:val="24"/>
              </w:rPr>
            </w:pPr>
          </w:p>
          <w:p w:rsidR="00437235" w:rsidRPr="00C73C48" w:rsidRDefault="00437235" w:rsidP="00DE4098">
            <w:pPr>
              <w:pStyle w:val="ConsPlusNormal"/>
              <w:rPr>
                <w:sz w:val="24"/>
                <w:szCs w:val="24"/>
              </w:rPr>
            </w:pPr>
          </w:p>
        </w:tc>
      </w:tr>
    </w:tbl>
    <w:p w:rsidR="00D2151A" w:rsidRPr="00C73C48" w:rsidRDefault="00D2151A" w:rsidP="00F61455">
      <w:pPr>
        <w:pStyle w:val="ConsPlusNormal"/>
        <w:spacing w:before="240"/>
        <w:ind w:firstLine="540"/>
        <w:jc w:val="both"/>
        <w:outlineLvl w:val="0"/>
        <w:rPr>
          <w:sz w:val="24"/>
          <w:szCs w:val="24"/>
        </w:rPr>
      </w:pPr>
      <w:r w:rsidRPr="00C73C48">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sidRPr="00C73C48">
        <w:rPr>
          <w:sz w:val="24"/>
          <w:szCs w:val="24"/>
        </w:rPr>
        <w:t>:</w:t>
      </w:r>
    </w:p>
    <w:p w:rsidR="00923AF5" w:rsidRPr="00C73C48" w:rsidRDefault="00923AF5" w:rsidP="00485CD2">
      <w:pPr>
        <w:spacing w:after="0" w:line="240" w:lineRule="auto"/>
        <w:ind w:firstLine="540"/>
        <w:jc w:val="both"/>
        <w:rPr>
          <w:rFonts w:cs="Times New Roman"/>
          <w:sz w:val="24"/>
          <w:szCs w:val="24"/>
        </w:rPr>
      </w:pPr>
      <w:r w:rsidRPr="00C73C48">
        <w:rPr>
          <w:rFonts w:cs="Times New Roman"/>
          <w:sz w:val="24"/>
          <w:szCs w:val="24"/>
        </w:rPr>
        <w:t>- Приложение № 1 «Обоснование начальной (максимальной) цены контракта»;</w:t>
      </w:r>
    </w:p>
    <w:p w:rsidR="00923AF5" w:rsidRPr="00C73C48" w:rsidRDefault="00923AF5" w:rsidP="00485CD2">
      <w:pPr>
        <w:spacing w:after="0" w:line="240" w:lineRule="auto"/>
        <w:ind w:firstLine="540"/>
        <w:jc w:val="both"/>
        <w:rPr>
          <w:rFonts w:cs="Times New Roman"/>
          <w:sz w:val="24"/>
          <w:szCs w:val="24"/>
        </w:rPr>
      </w:pPr>
      <w:r w:rsidRPr="00C73C48">
        <w:rPr>
          <w:rFonts w:cs="Times New Roman"/>
          <w:sz w:val="24"/>
          <w:szCs w:val="24"/>
        </w:rPr>
        <w:t>- Приложение № 2 «Проект контракта»;</w:t>
      </w:r>
    </w:p>
    <w:p w:rsidR="00923AF5" w:rsidRPr="00C73C48" w:rsidRDefault="00923AF5" w:rsidP="00485CD2">
      <w:pPr>
        <w:spacing w:after="0" w:line="240" w:lineRule="auto"/>
        <w:ind w:firstLine="540"/>
        <w:jc w:val="both"/>
        <w:rPr>
          <w:rFonts w:cs="Times New Roman"/>
          <w:sz w:val="24"/>
          <w:szCs w:val="24"/>
        </w:rPr>
      </w:pPr>
      <w:r w:rsidRPr="00C73C48">
        <w:rPr>
          <w:rFonts w:cs="Times New Roman"/>
          <w:sz w:val="24"/>
          <w:szCs w:val="24"/>
        </w:rPr>
        <w:t>- Приложение № 3 «Описание объекта закупки в соответствии со статьей 33 Федерального закона» (Техническ</w:t>
      </w:r>
      <w:r w:rsidR="009E0309" w:rsidRPr="00C73C48">
        <w:rPr>
          <w:rFonts w:cs="Times New Roman"/>
          <w:sz w:val="24"/>
          <w:szCs w:val="24"/>
        </w:rPr>
        <w:t>ие требования</w:t>
      </w:r>
      <w:r w:rsidRPr="00C73C48">
        <w:rPr>
          <w:rFonts w:cs="Times New Roman"/>
          <w:sz w:val="24"/>
          <w:szCs w:val="24"/>
        </w:rPr>
        <w:t>)»;</w:t>
      </w:r>
    </w:p>
    <w:p w:rsidR="00923AF5" w:rsidRPr="00C73C48" w:rsidRDefault="00923AF5" w:rsidP="00485CD2">
      <w:pPr>
        <w:spacing w:after="0" w:line="240" w:lineRule="auto"/>
        <w:ind w:firstLine="540"/>
        <w:jc w:val="both"/>
        <w:rPr>
          <w:rFonts w:cs="Times New Roman"/>
          <w:sz w:val="24"/>
          <w:szCs w:val="24"/>
        </w:rPr>
      </w:pPr>
      <w:r w:rsidRPr="00C73C48">
        <w:rPr>
          <w:rFonts w:cs="Times New Roman"/>
          <w:sz w:val="24"/>
          <w:szCs w:val="24"/>
        </w:rPr>
        <w:t>-</w:t>
      </w:r>
      <w:r w:rsidR="00485CD2">
        <w:rPr>
          <w:rFonts w:cs="Times New Roman"/>
          <w:sz w:val="24"/>
          <w:szCs w:val="24"/>
        </w:rPr>
        <w:t> </w:t>
      </w:r>
      <w:r w:rsidRPr="00C73C48">
        <w:rPr>
          <w:rFonts w:cs="Times New Roman"/>
          <w:sz w:val="24"/>
          <w:szCs w:val="24"/>
        </w:rPr>
        <w:t xml:space="preserve">Приложение № 4 «Требования к содержанию, составу заявки на участие в закупке </w:t>
      </w:r>
      <w:r w:rsidR="00485CD2">
        <w:rPr>
          <w:rFonts w:cs="Times New Roman"/>
          <w:sz w:val="24"/>
          <w:szCs w:val="24"/>
        </w:rPr>
        <w:br/>
      </w:r>
      <w:r w:rsidRPr="00C73C48">
        <w:rPr>
          <w:rFonts w:cs="Times New Roman"/>
          <w:sz w:val="24"/>
          <w:szCs w:val="24"/>
        </w:rPr>
        <w:t>в соответствии с Федеральным законом и инструкция по ее заполнению»;</w:t>
      </w:r>
    </w:p>
    <w:p w:rsidR="009A1F81" w:rsidRPr="00C73C48" w:rsidRDefault="00923AF5" w:rsidP="00485CD2">
      <w:pPr>
        <w:spacing w:after="0" w:line="240" w:lineRule="auto"/>
        <w:ind w:firstLine="540"/>
        <w:jc w:val="both"/>
        <w:rPr>
          <w:rFonts w:cs="Times New Roman"/>
          <w:sz w:val="24"/>
          <w:szCs w:val="24"/>
        </w:rPr>
      </w:pPr>
      <w:r w:rsidRPr="00C73C48">
        <w:rPr>
          <w:rFonts w:cs="Times New Roman"/>
          <w:sz w:val="24"/>
          <w:szCs w:val="24"/>
        </w:rPr>
        <w:t>-</w:t>
      </w:r>
      <w:r w:rsidR="00485CD2">
        <w:rPr>
          <w:rFonts w:cs="Times New Roman"/>
          <w:sz w:val="24"/>
          <w:szCs w:val="24"/>
        </w:rPr>
        <w:t> </w:t>
      </w:r>
      <w:r w:rsidRPr="00C73C48">
        <w:rPr>
          <w:rFonts w:cs="Times New Roman"/>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p w:rsidR="00F61455" w:rsidRPr="00C73C48" w:rsidRDefault="00F61455" w:rsidP="00577AAE">
      <w:pPr>
        <w:jc w:val="both"/>
        <w:rPr>
          <w:rFonts w:cs="Times New Roman"/>
          <w:sz w:val="24"/>
          <w:szCs w:val="24"/>
        </w:rPr>
      </w:pPr>
    </w:p>
    <w:p w:rsidR="00E333A6" w:rsidRPr="00C73C48" w:rsidRDefault="00E333A6" w:rsidP="00577AAE">
      <w:pPr>
        <w:jc w:val="both"/>
        <w:rPr>
          <w:rFonts w:cs="Times New Roman"/>
          <w:sz w:val="24"/>
          <w:szCs w:val="24"/>
        </w:rPr>
      </w:pPr>
    </w:p>
    <w:p w:rsidR="0073565B" w:rsidRPr="00C73C48" w:rsidRDefault="00987DA3" w:rsidP="00E333A6">
      <w:pPr>
        <w:spacing w:after="0"/>
        <w:jc w:val="both"/>
        <w:rPr>
          <w:rFonts w:cs="Times New Roman"/>
          <w:sz w:val="24"/>
          <w:szCs w:val="24"/>
        </w:rPr>
      </w:pPr>
      <w:r>
        <w:rPr>
          <w:rFonts w:cs="Times New Roman"/>
          <w:sz w:val="24"/>
          <w:szCs w:val="24"/>
        </w:rPr>
        <w:t>Руководитель контрактного</w:t>
      </w:r>
      <w:r w:rsidR="001514DB" w:rsidRPr="00C73C48">
        <w:rPr>
          <w:rFonts w:cs="Times New Roman"/>
          <w:sz w:val="24"/>
          <w:szCs w:val="24"/>
        </w:rPr>
        <w:t xml:space="preserve"> отдела                                                                              </w:t>
      </w:r>
      <w:r w:rsidR="000774BC">
        <w:rPr>
          <w:rFonts w:cs="Times New Roman"/>
          <w:sz w:val="24"/>
          <w:szCs w:val="24"/>
        </w:rPr>
        <w:t xml:space="preserve">   </w:t>
      </w:r>
      <w:r w:rsidR="001514DB" w:rsidRPr="00C73C48">
        <w:rPr>
          <w:rFonts w:cs="Times New Roman"/>
          <w:sz w:val="24"/>
          <w:szCs w:val="24"/>
        </w:rPr>
        <w:t xml:space="preserve"> Д.А. Тимохин</w:t>
      </w:r>
    </w:p>
    <w:p w:rsidR="00E333A6" w:rsidRPr="00C73C48" w:rsidRDefault="00E333A6" w:rsidP="00923AF5">
      <w:pPr>
        <w:spacing w:after="0"/>
        <w:jc w:val="both"/>
        <w:rPr>
          <w:rFonts w:cs="Times New Roman"/>
          <w:sz w:val="24"/>
          <w:szCs w:val="24"/>
        </w:rPr>
      </w:pPr>
    </w:p>
    <w:p w:rsidR="00E333A6" w:rsidRPr="00C73C48" w:rsidRDefault="00E333A6" w:rsidP="00923AF5">
      <w:pPr>
        <w:spacing w:after="0"/>
        <w:jc w:val="both"/>
        <w:rPr>
          <w:rFonts w:cs="Times New Roman"/>
          <w:sz w:val="24"/>
          <w:szCs w:val="24"/>
        </w:rPr>
      </w:pPr>
    </w:p>
    <w:p w:rsidR="00E333A6" w:rsidRPr="00C73C48" w:rsidRDefault="00E333A6" w:rsidP="00923AF5">
      <w:pPr>
        <w:spacing w:after="0"/>
        <w:jc w:val="both"/>
        <w:rPr>
          <w:rFonts w:cs="Times New Roman"/>
          <w:sz w:val="24"/>
          <w:szCs w:val="24"/>
        </w:rPr>
      </w:pPr>
    </w:p>
    <w:p w:rsidR="00E333A6" w:rsidRPr="00C73C48" w:rsidRDefault="00E333A6" w:rsidP="00923AF5">
      <w:pPr>
        <w:spacing w:after="0"/>
        <w:jc w:val="both"/>
        <w:rPr>
          <w:rFonts w:cs="Times New Roman"/>
          <w:sz w:val="24"/>
          <w:szCs w:val="24"/>
        </w:rPr>
      </w:pPr>
    </w:p>
    <w:p w:rsidR="00E333A6" w:rsidRPr="00C73C48" w:rsidRDefault="00E333A6" w:rsidP="00923AF5">
      <w:pPr>
        <w:spacing w:after="0"/>
        <w:jc w:val="both"/>
        <w:rPr>
          <w:rFonts w:cs="Times New Roman"/>
          <w:sz w:val="24"/>
          <w:szCs w:val="24"/>
        </w:rPr>
      </w:pPr>
    </w:p>
    <w:p w:rsidR="003C61FC" w:rsidRPr="00C73C48" w:rsidRDefault="003C61FC" w:rsidP="00923AF5">
      <w:pPr>
        <w:spacing w:after="0"/>
        <w:jc w:val="both"/>
        <w:rPr>
          <w:rFonts w:cs="Times New Roman"/>
          <w:sz w:val="24"/>
          <w:szCs w:val="24"/>
        </w:rPr>
      </w:pPr>
    </w:p>
    <w:p w:rsidR="001514DB" w:rsidRPr="00C73C48" w:rsidRDefault="001514DB" w:rsidP="00923AF5">
      <w:pPr>
        <w:spacing w:after="0"/>
        <w:jc w:val="both"/>
        <w:rPr>
          <w:rFonts w:cs="Times New Roman"/>
          <w:sz w:val="24"/>
          <w:szCs w:val="24"/>
        </w:rPr>
      </w:pPr>
    </w:p>
    <w:p w:rsidR="001514DB" w:rsidRPr="00C73C48" w:rsidRDefault="001514DB" w:rsidP="00923AF5">
      <w:pPr>
        <w:spacing w:after="0"/>
        <w:jc w:val="both"/>
        <w:rPr>
          <w:rFonts w:cs="Times New Roman"/>
          <w:sz w:val="24"/>
          <w:szCs w:val="24"/>
        </w:rPr>
      </w:pPr>
    </w:p>
    <w:p w:rsidR="001514DB" w:rsidRPr="00C73C48" w:rsidRDefault="001514DB" w:rsidP="00923AF5">
      <w:pPr>
        <w:spacing w:after="0"/>
        <w:jc w:val="both"/>
        <w:rPr>
          <w:rFonts w:cs="Times New Roman"/>
          <w:sz w:val="24"/>
          <w:szCs w:val="24"/>
        </w:rPr>
      </w:pPr>
    </w:p>
    <w:p w:rsidR="001514DB" w:rsidRPr="00C73C48" w:rsidRDefault="001514DB" w:rsidP="00923AF5">
      <w:pPr>
        <w:spacing w:after="0"/>
        <w:jc w:val="both"/>
        <w:rPr>
          <w:rFonts w:cs="Times New Roman"/>
          <w:sz w:val="24"/>
          <w:szCs w:val="24"/>
        </w:rPr>
      </w:pPr>
    </w:p>
    <w:p w:rsidR="001514DB" w:rsidRDefault="001514DB" w:rsidP="00923AF5">
      <w:pPr>
        <w:spacing w:after="0"/>
        <w:jc w:val="both"/>
        <w:rPr>
          <w:rFonts w:cs="Times New Roman"/>
          <w:sz w:val="24"/>
          <w:szCs w:val="24"/>
        </w:rPr>
      </w:pPr>
    </w:p>
    <w:p w:rsidR="00AE746D" w:rsidRDefault="00AE746D" w:rsidP="00923AF5">
      <w:pPr>
        <w:spacing w:after="0"/>
        <w:jc w:val="both"/>
        <w:rPr>
          <w:rFonts w:cs="Times New Roman"/>
          <w:sz w:val="24"/>
          <w:szCs w:val="24"/>
        </w:rPr>
      </w:pPr>
    </w:p>
    <w:p w:rsidR="00AE746D" w:rsidRDefault="00AE746D" w:rsidP="00923AF5">
      <w:pPr>
        <w:spacing w:after="0"/>
        <w:jc w:val="both"/>
        <w:rPr>
          <w:rFonts w:cs="Times New Roman"/>
          <w:sz w:val="20"/>
          <w:szCs w:val="20"/>
        </w:rPr>
      </w:pPr>
    </w:p>
    <w:p w:rsidR="000774BC" w:rsidRDefault="000774BC" w:rsidP="00923AF5">
      <w:pPr>
        <w:spacing w:after="0"/>
        <w:jc w:val="both"/>
        <w:rPr>
          <w:rFonts w:cs="Times New Roman"/>
          <w:sz w:val="20"/>
          <w:szCs w:val="20"/>
        </w:rPr>
      </w:pPr>
    </w:p>
    <w:p w:rsidR="000774BC" w:rsidRPr="00AE746D" w:rsidRDefault="000774BC" w:rsidP="00923AF5">
      <w:pPr>
        <w:spacing w:after="0"/>
        <w:jc w:val="both"/>
        <w:rPr>
          <w:rFonts w:cs="Times New Roman"/>
          <w:sz w:val="20"/>
          <w:szCs w:val="20"/>
        </w:rPr>
      </w:pPr>
    </w:p>
    <w:p w:rsidR="00923AF5" w:rsidRPr="00AE746D" w:rsidRDefault="00923AF5" w:rsidP="00923AF5">
      <w:pPr>
        <w:spacing w:after="0"/>
        <w:jc w:val="both"/>
        <w:rPr>
          <w:rFonts w:cs="Times New Roman"/>
          <w:sz w:val="20"/>
          <w:szCs w:val="20"/>
        </w:rPr>
      </w:pPr>
      <w:r w:rsidRPr="00AE746D">
        <w:rPr>
          <w:rFonts w:cs="Times New Roman"/>
          <w:sz w:val="20"/>
          <w:szCs w:val="20"/>
        </w:rPr>
        <w:t>Исп.</w:t>
      </w:r>
    </w:p>
    <w:p w:rsidR="00485CD2" w:rsidRPr="00485CD2" w:rsidRDefault="00485CD2" w:rsidP="00485CD2">
      <w:pPr>
        <w:spacing w:after="0"/>
        <w:jc w:val="both"/>
        <w:rPr>
          <w:rFonts w:cs="Times New Roman"/>
          <w:sz w:val="20"/>
          <w:szCs w:val="20"/>
        </w:rPr>
      </w:pPr>
      <w:r w:rsidRPr="00485CD2">
        <w:rPr>
          <w:rFonts w:cs="Times New Roman"/>
          <w:sz w:val="20"/>
          <w:szCs w:val="20"/>
        </w:rPr>
        <w:t>Ведущий специалист контрактного отдела</w:t>
      </w:r>
    </w:p>
    <w:p w:rsidR="00485CD2" w:rsidRPr="00485CD2" w:rsidRDefault="00485CD2" w:rsidP="00485CD2">
      <w:pPr>
        <w:spacing w:after="0"/>
        <w:jc w:val="both"/>
        <w:rPr>
          <w:rFonts w:cs="Times New Roman"/>
          <w:sz w:val="20"/>
          <w:szCs w:val="20"/>
        </w:rPr>
      </w:pPr>
      <w:r w:rsidRPr="00485CD2">
        <w:rPr>
          <w:rFonts w:cs="Times New Roman"/>
          <w:sz w:val="20"/>
          <w:szCs w:val="20"/>
        </w:rPr>
        <w:t>Аванесова Е.А.</w:t>
      </w:r>
    </w:p>
    <w:p w:rsidR="004B300F" w:rsidRDefault="00485CD2" w:rsidP="00485CD2">
      <w:pPr>
        <w:spacing w:after="0"/>
        <w:jc w:val="both"/>
        <w:rPr>
          <w:rFonts w:cs="Times New Roman"/>
          <w:sz w:val="20"/>
          <w:szCs w:val="20"/>
        </w:rPr>
      </w:pPr>
      <w:r w:rsidRPr="00485CD2">
        <w:rPr>
          <w:rFonts w:cs="Times New Roman"/>
          <w:sz w:val="20"/>
          <w:szCs w:val="20"/>
        </w:rPr>
        <w:t>Тел. 84951981720 доб.1606</w:t>
      </w:r>
    </w:p>
    <w:p w:rsidR="000A5AC9" w:rsidRDefault="000A5AC9" w:rsidP="00923AF5">
      <w:pPr>
        <w:spacing w:after="0"/>
        <w:jc w:val="both"/>
        <w:rPr>
          <w:rFonts w:cs="Times New Roman"/>
          <w:sz w:val="20"/>
          <w:szCs w:val="20"/>
        </w:rPr>
      </w:pPr>
    </w:p>
    <w:p w:rsidR="00996F6C" w:rsidRDefault="00996F6C" w:rsidP="00923AF5">
      <w:pPr>
        <w:spacing w:after="0"/>
        <w:jc w:val="both"/>
        <w:rPr>
          <w:rFonts w:cs="Times New Roman"/>
          <w:sz w:val="20"/>
          <w:szCs w:val="20"/>
        </w:rPr>
      </w:pPr>
    </w:p>
    <w:p w:rsidR="00996F6C" w:rsidRDefault="00996F6C" w:rsidP="00923AF5">
      <w:pPr>
        <w:spacing w:after="0"/>
        <w:jc w:val="both"/>
        <w:rPr>
          <w:rFonts w:cs="Times New Roman"/>
          <w:sz w:val="20"/>
          <w:szCs w:val="20"/>
        </w:rPr>
      </w:pPr>
    </w:p>
    <w:p w:rsidR="00996F6C" w:rsidRDefault="00996F6C" w:rsidP="00923AF5">
      <w:pPr>
        <w:spacing w:after="0"/>
        <w:jc w:val="both"/>
        <w:rPr>
          <w:rFonts w:cs="Times New Roman"/>
          <w:sz w:val="20"/>
          <w:szCs w:val="20"/>
        </w:rPr>
      </w:pPr>
    </w:p>
    <w:p w:rsidR="004B300F" w:rsidRPr="00AE746D" w:rsidRDefault="004B300F" w:rsidP="00923AF5">
      <w:pPr>
        <w:spacing w:after="0"/>
        <w:jc w:val="both"/>
        <w:rPr>
          <w:rFonts w:cs="Times New Roman"/>
          <w:sz w:val="20"/>
          <w:szCs w:val="20"/>
        </w:rPr>
      </w:pPr>
      <w:r>
        <w:rPr>
          <w:rFonts w:cs="Times New Roman"/>
          <w:sz w:val="20"/>
          <w:szCs w:val="20"/>
        </w:rPr>
        <w:t>ВставитьЭП</w:t>
      </w:r>
    </w:p>
    <w:sectPr w:rsidR="004B300F" w:rsidRPr="00AE746D" w:rsidSect="000774BC">
      <w:footerReference w:type="default" r:id="rId27"/>
      <w:pgSz w:w="11906" w:h="16838"/>
      <w:pgMar w:top="567" w:right="851" w:bottom="567" w:left="1418" w:header="1871" w:footer="11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CC" w:rsidRDefault="00FB3ACC" w:rsidP="00BF1C72">
      <w:pPr>
        <w:spacing w:after="0" w:line="240" w:lineRule="auto"/>
      </w:pPr>
      <w:r>
        <w:separator/>
      </w:r>
    </w:p>
  </w:endnote>
  <w:endnote w:type="continuationSeparator" w:id="0">
    <w:p w:rsidR="00FB3ACC" w:rsidRDefault="00FB3AC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964924837"/>
      <w:docPartObj>
        <w:docPartGallery w:val="Page Numbers (Bottom of Page)"/>
        <w:docPartUnique/>
      </w:docPartObj>
    </w:sdtPr>
    <w:sdtEndPr/>
    <w:sdtContent>
      <w:p w:rsidR="00923AF5" w:rsidRPr="00BD6036" w:rsidRDefault="00923AF5">
        <w:pPr>
          <w:pStyle w:val="ab"/>
          <w:jc w:val="center"/>
          <w:rPr>
            <w:sz w:val="22"/>
          </w:rPr>
        </w:pPr>
        <w:r w:rsidRPr="00BD6036">
          <w:rPr>
            <w:sz w:val="22"/>
          </w:rPr>
          <w:fldChar w:fldCharType="begin"/>
        </w:r>
        <w:r w:rsidRPr="00BD6036">
          <w:rPr>
            <w:sz w:val="22"/>
          </w:rPr>
          <w:instrText>PAGE   \* MERGEFORMAT</w:instrText>
        </w:r>
        <w:r w:rsidRPr="00BD6036">
          <w:rPr>
            <w:sz w:val="22"/>
          </w:rPr>
          <w:fldChar w:fldCharType="separate"/>
        </w:r>
        <w:r w:rsidR="00D65D9B">
          <w:rPr>
            <w:noProof/>
            <w:sz w:val="22"/>
          </w:rPr>
          <w:t>7</w:t>
        </w:r>
        <w:r w:rsidRPr="00BD6036">
          <w:rPr>
            <w:sz w:val="22"/>
          </w:rPr>
          <w:fldChar w:fldCharType="end"/>
        </w:r>
      </w:p>
    </w:sdtContent>
  </w:sdt>
  <w:p w:rsidR="00BF1C72" w:rsidRDefault="00BF1C72" w:rsidP="00BD63EC">
    <w:pPr>
      <w:pStyle w:val="ab"/>
      <w:tabs>
        <w:tab w:val="clear" w:pos="4677"/>
        <w:tab w:val="left" w:pos="8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CC" w:rsidRDefault="00FB3ACC" w:rsidP="00BF1C72">
      <w:pPr>
        <w:spacing w:after="0" w:line="240" w:lineRule="auto"/>
      </w:pPr>
      <w:r>
        <w:separator/>
      </w:r>
    </w:p>
  </w:footnote>
  <w:footnote w:type="continuationSeparator" w:id="0">
    <w:p w:rsidR="00FB3ACC" w:rsidRDefault="00FB3ACC"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1228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051A1"/>
    <w:rsid w:val="00012A3A"/>
    <w:rsid w:val="000219F7"/>
    <w:rsid w:val="000264AC"/>
    <w:rsid w:val="000334D1"/>
    <w:rsid w:val="00036E09"/>
    <w:rsid w:val="00041901"/>
    <w:rsid w:val="000451EF"/>
    <w:rsid w:val="000453E2"/>
    <w:rsid w:val="00061730"/>
    <w:rsid w:val="0006384A"/>
    <w:rsid w:val="000638ED"/>
    <w:rsid w:val="00075021"/>
    <w:rsid w:val="000774BC"/>
    <w:rsid w:val="000954C3"/>
    <w:rsid w:val="000A5AC9"/>
    <w:rsid w:val="000A6DAD"/>
    <w:rsid w:val="000B0541"/>
    <w:rsid w:val="000B71BE"/>
    <w:rsid w:val="000D7EA3"/>
    <w:rsid w:val="000E39DF"/>
    <w:rsid w:val="000E4637"/>
    <w:rsid w:val="000F13F8"/>
    <w:rsid w:val="0010152C"/>
    <w:rsid w:val="001054CE"/>
    <w:rsid w:val="001121E4"/>
    <w:rsid w:val="00114560"/>
    <w:rsid w:val="00116E7E"/>
    <w:rsid w:val="00121ED9"/>
    <w:rsid w:val="00127DEC"/>
    <w:rsid w:val="001371BD"/>
    <w:rsid w:val="0014230D"/>
    <w:rsid w:val="00147067"/>
    <w:rsid w:val="00147433"/>
    <w:rsid w:val="001511A4"/>
    <w:rsid w:val="001514DB"/>
    <w:rsid w:val="00153443"/>
    <w:rsid w:val="0016627A"/>
    <w:rsid w:val="00166F57"/>
    <w:rsid w:val="00192D96"/>
    <w:rsid w:val="001A3912"/>
    <w:rsid w:val="001A7C0F"/>
    <w:rsid w:val="001C1410"/>
    <w:rsid w:val="001C6FEE"/>
    <w:rsid w:val="001E21A5"/>
    <w:rsid w:val="001E3CCA"/>
    <w:rsid w:val="002003F1"/>
    <w:rsid w:val="00204EAA"/>
    <w:rsid w:val="002136DD"/>
    <w:rsid w:val="00232C47"/>
    <w:rsid w:val="00234B41"/>
    <w:rsid w:val="00251A5C"/>
    <w:rsid w:val="00263327"/>
    <w:rsid w:val="00265D88"/>
    <w:rsid w:val="002927FC"/>
    <w:rsid w:val="00293899"/>
    <w:rsid w:val="002A415F"/>
    <w:rsid w:val="002A4A3C"/>
    <w:rsid w:val="002A6C36"/>
    <w:rsid w:val="002C2359"/>
    <w:rsid w:val="002C491F"/>
    <w:rsid w:val="002D0D2A"/>
    <w:rsid w:val="002D621D"/>
    <w:rsid w:val="002E5258"/>
    <w:rsid w:val="002F5455"/>
    <w:rsid w:val="00317031"/>
    <w:rsid w:val="003418C7"/>
    <w:rsid w:val="0034192D"/>
    <w:rsid w:val="00342F3E"/>
    <w:rsid w:val="003647E4"/>
    <w:rsid w:val="00370D0B"/>
    <w:rsid w:val="0037505A"/>
    <w:rsid w:val="00386A47"/>
    <w:rsid w:val="00390005"/>
    <w:rsid w:val="003A0504"/>
    <w:rsid w:val="003B4304"/>
    <w:rsid w:val="003B60C1"/>
    <w:rsid w:val="003C61FC"/>
    <w:rsid w:val="003E0974"/>
    <w:rsid w:val="003E0CDE"/>
    <w:rsid w:val="003E56AD"/>
    <w:rsid w:val="003E5F21"/>
    <w:rsid w:val="003F5D8C"/>
    <w:rsid w:val="00400454"/>
    <w:rsid w:val="00403222"/>
    <w:rsid w:val="00403AA9"/>
    <w:rsid w:val="004115C4"/>
    <w:rsid w:val="00415D94"/>
    <w:rsid w:val="004246CD"/>
    <w:rsid w:val="004271F1"/>
    <w:rsid w:val="004301BC"/>
    <w:rsid w:val="00432E8F"/>
    <w:rsid w:val="00437235"/>
    <w:rsid w:val="00463FAB"/>
    <w:rsid w:val="00464276"/>
    <w:rsid w:val="004659E8"/>
    <w:rsid w:val="00484C1F"/>
    <w:rsid w:val="00485CD2"/>
    <w:rsid w:val="00494A71"/>
    <w:rsid w:val="004A450E"/>
    <w:rsid w:val="004A4828"/>
    <w:rsid w:val="004A7D5A"/>
    <w:rsid w:val="004B300F"/>
    <w:rsid w:val="004C56D3"/>
    <w:rsid w:val="004E161A"/>
    <w:rsid w:val="00503DA5"/>
    <w:rsid w:val="00507EB1"/>
    <w:rsid w:val="005140B8"/>
    <w:rsid w:val="00523EE3"/>
    <w:rsid w:val="00531523"/>
    <w:rsid w:val="005333E6"/>
    <w:rsid w:val="00544187"/>
    <w:rsid w:val="00545C11"/>
    <w:rsid w:val="00577AAE"/>
    <w:rsid w:val="005B785E"/>
    <w:rsid w:val="005C6956"/>
    <w:rsid w:val="005D01B2"/>
    <w:rsid w:val="005E753E"/>
    <w:rsid w:val="005F3B05"/>
    <w:rsid w:val="005F5534"/>
    <w:rsid w:val="005F71E8"/>
    <w:rsid w:val="0060569E"/>
    <w:rsid w:val="00610890"/>
    <w:rsid w:val="0061243E"/>
    <w:rsid w:val="00621123"/>
    <w:rsid w:val="006331D2"/>
    <w:rsid w:val="006453C3"/>
    <w:rsid w:val="0065251F"/>
    <w:rsid w:val="00660AE3"/>
    <w:rsid w:val="00683B5D"/>
    <w:rsid w:val="00686BE3"/>
    <w:rsid w:val="00690200"/>
    <w:rsid w:val="0069435C"/>
    <w:rsid w:val="006B41DE"/>
    <w:rsid w:val="006C2A62"/>
    <w:rsid w:val="006D13B1"/>
    <w:rsid w:val="006E42CC"/>
    <w:rsid w:val="007178DE"/>
    <w:rsid w:val="0073565B"/>
    <w:rsid w:val="00751AEB"/>
    <w:rsid w:val="00756ADB"/>
    <w:rsid w:val="00792C53"/>
    <w:rsid w:val="00797D49"/>
    <w:rsid w:val="007B4AEB"/>
    <w:rsid w:val="007B5C02"/>
    <w:rsid w:val="007B65D7"/>
    <w:rsid w:val="007E0A2E"/>
    <w:rsid w:val="007E2F95"/>
    <w:rsid w:val="007F31B4"/>
    <w:rsid w:val="00802ECD"/>
    <w:rsid w:val="008040FD"/>
    <w:rsid w:val="0080459C"/>
    <w:rsid w:val="008224FC"/>
    <w:rsid w:val="00824ABC"/>
    <w:rsid w:val="00826B9E"/>
    <w:rsid w:val="00826FB9"/>
    <w:rsid w:val="00840976"/>
    <w:rsid w:val="008467A0"/>
    <w:rsid w:val="00851DC8"/>
    <w:rsid w:val="00861D87"/>
    <w:rsid w:val="008666BC"/>
    <w:rsid w:val="00877BCE"/>
    <w:rsid w:val="0088515E"/>
    <w:rsid w:val="00890237"/>
    <w:rsid w:val="008B63BC"/>
    <w:rsid w:val="008C67BE"/>
    <w:rsid w:val="008D43B7"/>
    <w:rsid w:val="008F4F3A"/>
    <w:rsid w:val="00903AAB"/>
    <w:rsid w:val="00912A0C"/>
    <w:rsid w:val="00914879"/>
    <w:rsid w:val="00914FA2"/>
    <w:rsid w:val="00923AF5"/>
    <w:rsid w:val="00924326"/>
    <w:rsid w:val="00927E30"/>
    <w:rsid w:val="009370FB"/>
    <w:rsid w:val="009452F7"/>
    <w:rsid w:val="00957391"/>
    <w:rsid w:val="00965A81"/>
    <w:rsid w:val="00976D78"/>
    <w:rsid w:val="00982352"/>
    <w:rsid w:val="00982548"/>
    <w:rsid w:val="00987DA3"/>
    <w:rsid w:val="0099238F"/>
    <w:rsid w:val="0099557B"/>
    <w:rsid w:val="00996E7A"/>
    <w:rsid w:val="00996F6C"/>
    <w:rsid w:val="009A1F81"/>
    <w:rsid w:val="009A5D0E"/>
    <w:rsid w:val="009A78B0"/>
    <w:rsid w:val="009B0983"/>
    <w:rsid w:val="009C3176"/>
    <w:rsid w:val="009C404D"/>
    <w:rsid w:val="009C659E"/>
    <w:rsid w:val="009C7B30"/>
    <w:rsid w:val="009D34D0"/>
    <w:rsid w:val="009E0309"/>
    <w:rsid w:val="009E6E01"/>
    <w:rsid w:val="009F7EAB"/>
    <w:rsid w:val="00A0352D"/>
    <w:rsid w:val="00A13319"/>
    <w:rsid w:val="00A317C0"/>
    <w:rsid w:val="00A36C69"/>
    <w:rsid w:val="00A46879"/>
    <w:rsid w:val="00A56968"/>
    <w:rsid w:val="00A61910"/>
    <w:rsid w:val="00A63F55"/>
    <w:rsid w:val="00AA2AB9"/>
    <w:rsid w:val="00AA6E34"/>
    <w:rsid w:val="00AB6D50"/>
    <w:rsid w:val="00AC52AB"/>
    <w:rsid w:val="00AD1449"/>
    <w:rsid w:val="00AD4BBA"/>
    <w:rsid w:val="00AE383A"/>
    <w:rsid w:val="00AE746D"/>
    <w:rsid w:val="00AF00AD"/>
    <w:rsid w:val="00AF0D37"/>
    <w:rsid w:val="00AF295F"/>
    <w:rsid w:val="00AF456D"/>
    <w:rsid w:val="00B21B85"/>
    <w:rsid w:val="00B2288D"/>
    <w:rsid w:val="00B251DE"/>
    <w:rsid w:val="00B26421"/>
    <w:rsid w:val="00B276E6"/>
    <w:rsid w:val="00B36CF8"/>
    <w:rsid w:val="00B5400C"/>
    <w:rsid w:val="00B55F36"/>
    <w:rsid w:val="00B66202"/>
    <w:rsid w:val="00B719B6"/>
    <w:rsid w:val="00B93647"/>
    <w:rsid w:val="00B9778A"/>
    <w:rsid w:val="00B97913"/>
    <w:rsid w:val="00BA6F85"/>
    <w:rsid w:val="00BB4353"/>
    <w:rsid w:val="00BB5AC2"/>
    <w:rsid w:val="00BC1FE1"/>
    <w:rsid w:val="00BD6036"/>
    <w:rsid w:val="00BD63EC"/>
    <w:rsid w:val="00BF1C72"/>
    <w:rsid w:val="00BF6958"/>
    <w:rsid w:val="00C02C28"/>
    <w:rsid w:val="00C0744E"/>
    <w:rsid w:val="00C13AA7"/>
    <w:rsid w:val="00C1615B"/>
    <w:rsid w:val="00C417DF"/>
    <w:rsid w:val="00C46DA3"/>
    <w:rsid w:val="00C654FE"/>
    <w:rsid w:val="00C73C48"/>
    <w:rsid w:val="00C8010B"/>
    <w:rsid w:val="00C95FFA"/>
    <w:rsid w:val="00CA12F4"/>
    <w:rsid w:val="00CA295F"/>
    <w:rsid w:val="00CA4458"/>
    <w:rsid w:val="00CA47F1"/>
    <w:rsid w:val="00CA72FD"/>
    <w:rsid w:val="00CB637C"/>
    <w:rsid w:val="00CC2141"/>
    <w:rsid w:val="00CC3081"/>
    <w:rsid w:val="00CC3DF1"/>
    <w:rsid w:val="00CC40A8"/>
    <w:rsid w:val="00CC7B55"/>
    <w:rsid w:val="00CD6FD8"/>
    <w:rsid w:val="00CD7A15"/>
    <w:rsid w:val="00CF3B61"/>
    <w:rsid w:val="00D00B80"/>
    <w:rsid w:val="00D056B6"/>
    <w:rsid w:val="00D16C37"/>
    <w:rsid w:val="00D2151A"/>
    <w:rsid w:val="00D65D9B"/>
    <w:rsid w:val="00D7101B"/>
    <w:rsid w:val="00D80998"/>
    <w:rsid w:val="00D95374"/>
    <w:rsid w:val="00D95719"/>
    <w:rsid w:val="00DA13D7"/>
    <w:rsid w:val="00DB0DC6"/>
    <w:rsid w:val="00DB5978"/>
    <w:rsid w:val="00DD212D"/>
    <w:rsid w:val="00DD5924"/>
    <w:rsid w:val="00DE108D"/>
    <w:rsid w:val="00DE4098"/>
    <w:rsid w:val="00E04F35"/>
    <w:rsid w:val="00E251E8"/>
    <w:rsid w:val="00E27DD4"/>
    <w:rsid w:val="00E333A6"/>
    <w:rsid w:val="00E3396B"/>
    <w:rsid w:val="00E46724"/>
    <w:rsid w:val="00E47492"/>
    <w:rsid w:val="00E63A04"/>
    <w:rsid w:val="00E67396"/>
    <w:rsid w:val="00E710A7"/>
    <w:rsid w:val="00E77D2F"/>
    <w:rsid w:val="00E92233"/>
    <w:rsid w:val="00E95912"/>
    <w:rsid w:val="00EA5440"/>
    <w:rsid w:val="00EA6B31"/>
    <w:rsid w:val="00EB19F0"/>
    <w:rsid w:val="00EB54DC"/>
    <w:rsid w:val="00EC798E"/>
    <w:rsid w:val="00ED264A"/>
    <w:rsid w:val="00EF6F26"/>
    <w:rsid w:val="00F018E4"/>
    <w:rsid w:val="00F04309"/>
    <w:rsid w:val="00F1792C"/>
    <w:rsid w:val="00F20AC4"/>
    <w:rsid w:val="00F2324D"/>
    <w:rsid w:val="00F377AF"/>
    <w:rsid w:val="00F50727"/>
    <w:rsid w:val="00F529FA"/>
    <w:rsid w:val="00F5631B"/>
    <w:rsid w:val="00F5786D"/>
    <w:rsid w:val="00F61455"/>
    <w:rsid w:val="00F66697"/>
    <w:rsid w:val="00F66BCC"/>
    <w:rsid w:val="00F6718F"/>
    <w:rsid w:val="00F708AF"/>
    <w:rsid w:val="00F80C14"/>
    <w:rsid w:val="00F84DD4"/>
    <w:rsid w:val="00F852D8"/>
    <w:rsid w:val="00F91992"/>
    <w:rsid w:val="00FB2F99"/>
    <w:rsid w:val="00FB3ACC"/>
    <w:rsid w:val="00FD4321"/>
    <w:rsid w:val="00FE0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 w:type="paragraph" w:styleId="ad">
    <w:name w:val="Normal (Web)"/>
    <w:basedOn w:val="a"/>
    <w:uiPriority w:val="99"/>
    <w:semiHidden/>
    <w:unhideWhenUsed/>
    <w:rsid w:val="00DD592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53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BE5C0-ECC5-4E72-9566-4CFB14AA1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7</Pages>
  <Words>2102</Words>
  <Characters>11982</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87</cp:revision>
  <cp:lastPrinted>2023-11-20T13:12:00Z</cp:lastPrinted>
  <dcterms:created xsi:type="dcterms:W3CDTF">2022-05-19T13:32:00Z</dcterms:created>
  <dcterms:modified xsi:type="dcterms:W3CDTF">2024-04-22T10:13:00Z</dcterms:modified>
</cp:coreProperties>
</file>