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4E053" w14:textId="7C62F6F6" w:rsidR="0053017B" w:rsidRPr="00FB32DB" w:rsidRDefault="00412DE2" w:rsidP="00FB32DB">
      <w:pPr>
        <w:spacing w:before="0" w:beforeAutospacing="0" w:after="0" w:afterAutospacing="0"/>
        <w:ind w:left="5529"/>
        <w:rPr>
          <w:rFonts w:cstheme="minorHAnsi"/>
          <w:sz w:val="24"/>
          <w:szCs w:val="24"/>
          <w:lang w:val="ru-RU"/>
        </w:rPr>
      </w:pPr>
      <w:bookmarkStart w:id="0" w:name="_GoBack"/>
      <w:bookmarkEnd w:id="0"/>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r w:rsidR="00DF0FF3" w:rsidRPr="00FB32DB">
        <w:rPr>
          <w:rFonts w:cstheme="minorHAnsi"/>
          <w:bCs/>
          <w:color w:val="000000"/>
          <w:sz w:val="24"/>
          <w:szCs w:val="24"/>
          <w:lang w:val="ru-RU"/>
        </w:rPr>
        <w:t>к Извещению</w:t>
      </w:r>
      <w:r w:rsidR="00FB32DB" w:rsidRPr="00FB32DB">
        <w:rPr>
          <w:rFonts w:cstheme="minorHAnsi"/>
          <w:bCs/>
          <w:color w:val="000000"/>
          <w:sz w:val="24"/>
          <w:szCs w:val="24"/>
          <w:lang w:val="ru-RU"/>
        </w:rPr>
        <w:br/>
      </w:r>
      <w:r w:rsidR="004A768E" w:rsidRPr="00FB32DB">
        <w:rPr>
          <w:rFonts w:cstheme="minorHAnsi"/>
          <w:sz w:val="24"/>
          <w:szCs w:val="24"/>
          <w:lang w:val="ru-RU"/>
        </w:rPr>
        <w:t>об осуществлении закупки при проведении электронного аукциона</w:t>
      </w:r>
      <w:r w:rsidR="00FB32DB">
        <w:rPr>
          <w:rFonts w:cstheme="minorHAnsi"/>
          <w:sz w:val="24"/>
          <w:szCs w:val="24"/>
          <w:lang w:val="ru-RU"/>
        </w:rPr>
        <w:t xml:space="preserve"> </w:t>
      </w:r>
      <w:r w:rsidR="004A768E" w:rsidRPr="00FB32DB">
        <w:rPr>
          <w:rFonts w:cstheme="minorHAnsi"/>
          <w:sz w:val="24"/>
          <w:szCs w:val="24"/>
          <w:lang w:val="ru-RU"/>
        </w:rPr>
        <w:t xml:space="preserve">на поставку </w:t>
      </w:r>
      <w:r w:rsidR="00FB32DB" w:rsidRPr="00FB32DB">
        <w:rPr>
          <w:rFonts w:ascii="Times New Roman" w:eastAsia="Calibri" w:hAnsi="Times New Roman" w:cs="Times New Roman"/>
          <w:sz w:val="24"/>
          <w:szCs w:val="26"/>
          <w:lang w:val="ru-RU" w:eastAsia="ar-SA"/>
        </w:rPr>
        <w:t>кондиционеров</w:t>
      </w:r>
      <w:r w:rsidR="00636DFD" w:rsidRPr="00FB32DB">
        <w:rPr>
          <w:rFonts w:ascii="Times New Roman" w:eastAsia="Calibri" w:hAnsi="Times New Roman" w:cs="Times New Roman"/>
          <w:sz w:val="24"/>
          <w:szCs w:val="26"/>
          <w:lang w:val="ru-RU"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1B515058"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FB32DB" w:rsidRPr="00FB32DB">
        <w:rPr>
          <w:rFonts w:hAnsi="Times New Roman" w:cs="Times New Roman"/>
          <w:bCs/>
          <w:color w:val="000000"/>
          <w:sz w:val="24"/>
          <w:szCs w:val="24"/>
          <w:lang w:val="ru-RU"/>
        </w:rPr>
        <w:t xml:space="preserve">кондиционеров </w:t>
      </w:r>
      <w:r w:rsidR="00636DFD" w:rsidRPr="00636DFD">
        <w:rPr>
          <w:rFonts w:hAnsi="Times New Roman" w:cs="Times New Roman"/>
          <w:bCs/>
          <w:color w:val="000000"/>
          <w:sz w:val="24"/>
          <w:szCs w:val="24"/>
          <w:lang w:val="ru-RU"/>
        </w:rPr>
        <w:t>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E8071D"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E8071D" w:rsidRPr="00C7479C" w:rsidRDefault="00E8071D" w:rsidP="00E8071D">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457BBA2" w:rsidR="00E8071D" w:rsidRPr="00BD4C45" w:rsidRDefault="00E8071D" w:rsidP="00E8071D">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61BCC" w14:textId="77777777" w:rsidR="00E8071D" w:rsidRDefault="00E8071D" w:rsidP="00E8071D">
            <w:pPr>
              <w:spacing w:before="0" w:beforeAutospacing="0" w:after="0" w:afterAutospacing="0"/>
              <w:jc w:val="both"/>
              <w:rPr>
                <w:rFonts w:hAnsi="Times New Roman" w:cs="Times New Roman"/>
                <w:b/>
                <w:color w:val="000000"/>
                <w:sz w:val="24"/>
                <w:szCs w:val="24"/>
                <w:lang w:val="ru-RU"/>
              </w:rPr>
            </w:pPr>
            <w:r w:rsidRPr="007F6D07">
              <w:rPr>
                <w:rFonts w:hAnsi="Times New Roman" w:cs="Times New Roman"/>
                <w:color w:val="000000"/>
                <w:sz w:val="24"/>
                <w:szCs w:val="24"/>
                <w:lang w:val="ru-RU"/>
              </w:rPr>
              <w:t xml:space="preserve">Размер обеспечения заявки на участие в закупке </w:t>
            </w:r>
            <w:r w:rsidRPr="007F6D07">
              <w:rPr>
                <w:rFonts w:hAnsi="Times New Roman" w:cs="Times New Roman"/>
                <w:b/>
                <w:color w:val="000000"/>
                <w:sz w:val="24"/>
                <w:szCs w:val="24"/>
                <w:lang w:val="ru-RU"/>
              </w:rPr>
              <w:t>1 % от начальной (максимальной) цены контракта</w:t>
            </w:r>
            <w:r w:rsidRPr="007F6D07">
              <w:rPr>
                <w:rFonts w:hAnsi="Times New Roman" w:cs="Times New Roman"/>
                <w:color w:val="000000"/>
                <w:sz w:val="24"/>
                <w:szCs w:val="24"/>
                <w:lang w:val="ru-RU"/>
              </w:rPr>
              <w:t xml:space="preserve">, что составляет </w:t>
            </w:r>
            <w:r w:rsidRPr="00E8071D">
              <w:rPr>
                <w:rFonts w:hAnsi="Times New Roman" w:cs="Times New Roman"/>
                <w:b/>
                <w:bCs/>
                <w:color w:val="000000"/>
                <w:sz w:val="24"/>
                <w:szCs w:val="24"/>
                <w:lang w:val="ru-RU"/>
              </w:rPr>
              <w:t>13 965 (Тринадцать тысяч девятьсот шестьдесят пять) рублей 29 копеек</w:t>
            </w:r>
            <w:r w:rsidRPr="00E8071D">
              <w:rPr>
                <w:rFonts w:hAnsi="Times New Roman" w:cs="Times New Roman"/>
                <w:b/>
                <w:color w:val="000000"/>
                <w:sz w:val="24"/>
                <w:szCs w:val="24"/>
                <w:lang w:val="ru-RU"/>
              </w:rPr>
              <w:t>.</w:t>
            </w:r>
          </w:p>
          <w:p w14:paraId="2381C3EC" w14:textId="741556BE" w:rsidR="00E8071D" w:rsidRDefault="00E8071D" w:rsidP="00E8071D">
            <w:pPr>
              <w:spacing w:before="0" w:beforeAutospacing="0" w:after="0" w:afterAutospacing="0"/>
              <w:jc w:val="both"/>
              <w:rPr>
                <w:rFonts w:hAnsi="Times New Roman" w:cs="Times New Roman"/>
                <w:color w:val="000000"/>
                <w:sz w:val="24"/>
                <w:szCs w:val="24"/>
                <w:lang w:val="ru-RU"/>
              </w:rPr>
            </w:pPr>
            <w:r w:rsidRPr="007F6D07">
              <w:rPr>
                <w:rFonts w:hAnsi="Times New Roman" w:cs="Times New Roman"/>
                <w:color w:val="000000"/>
                <w:sz w:val="24"/>
                <w:szCs w:val="24"/>
                <w:lang w:val="ru-RU"/>
              </w:rPr>
              <w:t>НДС не облагается.</w:t>
            </w:r>
          </w:p>
          <w:p w14:paraId="4445EB95" w14:textId="77777777" w:rsidR="00E8071D" w:rsidRPr="00D57311" w:rsidRDefault="00E8071D" w:rsidP="00E8071D">
            <w:pPr>
              <w:spacing w:before="0" w:beforeAutospacing="0" w:after="0" w:afterAutospacing="0"/>
              <w:jc w:val="both"/>
              <w:rPr>
                <w:rFonts w:hAnsi="Times New Roman" w:cs="Times New Roman"/>
                <w:color w:val="000000"/>
                <w:sz w:val="24"/>
                <w:szCs w:val="24"/>
                <w:lang w:val="ru-RU"/>
              </w:rPr>
            </w:pPr>
          </w:p>
          <w:p w14:paraId="496B8B78" w14:textId="5E309586" w:rsidR="00E8071D"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Государственные, муниципальные учреждения </w:t>
            </w:r>
            <w:r>
              <w:rPr>
                <w:rFonts w:hAnsi="Times New Roman" w:cs="Times New Roman"/>
                <w:color w:val="000000"/>
                <w:sz w:val="24"/>
                <w:szCs w:val="24"/>
                <w:lang w:val="ru-RU"/>
              </w:rPr>
              <w:br/>
            </w:r>
            <w:r w:rsidRPr="00D57311">
              <w:rPr>
                <w:rFonts w:hAnsi="Times New Roman" w:cs="Times New Roman"/>
                <w:color w:val="000000"/>
                <w:sz w:val="24"/>
                <w:szCs w:val="24"/>
                <w:lang w:val="ru-RU"/>
              </w:rPr>
              <w:t>не</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предоставляют обеспечение подаваемых ими заявок на участие в закупках.</w:t>
            </w:r>
          </w:p>
          <w:p w14:paraId="3DD25A5A" w14:textId="77777777" w:rsidR="00E8071D" w:rsidRPr="00030804" w:rsidRDefault="00E8071D" w:rsidP="00E8071D">
            <w:pPr>
              <w:spacing w:before="0" w:beforeAutospacing="0" w:after="0" w:afterAutospacing="0"/>
              <w:jc w:val="both"/>
              <w:rPr>
                <w:rFonts w:hAnsi="Times New Roman" w:cs="Times New Roman"/>
                <w:color w:val="000000"/>
                <w:sz w:val="6"/>
                <w:szCs w:val="6"/>
                <w:lang w:val="ru-RU"/>
              </w:rPr>
            </w:pPr>
          </w:p>
          <w:p w14:paraId="49E10DC7" w14:textId="77777777" w:rsidR="00E8071D" w:rsidRPr="00A1180E" w:rsidRDefault="00E8071D" w:rsidP="00E8071D">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Порядок внесения денежных средств:</w:t>
            </w:r>
          </w:p>
          <w:p w14:paraId="59DA7863" w14:textId="71ADBDF7"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случае предоставления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на участие в закупке в виде денежных средств:</w:t>
            </w:r>
          </w:p>
          <w:p w14:paraId="2D4959CA" w14:textId="77777777"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14:paraId="72065C78" w14:textId="423F286B"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б) оператор электронной площадки не позднее десяти минут с момента получения заявки на участие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w:t>
            </w:r>
            <w:r>
              <w:rPr>
                <w:rFonts w:hAnsi="Times New Roman" w:cs="Times New Roman"/>
                <w:color w:val="000000"/>
                <w:sz w:val="24"/>
                <w:szCs w:val="24"/>
                <w:lang w:val="ru-RU"/>
              </w:rPr>
              <w:br/>
            </w:r>
            <w:r w:rsidRPr="00D57311">
              <w:rPr>
                <w:rFonts w:hAnsi="Times New Roman" w:cs="Times New Roman"/>
                <w:color w:val="000000"/>
                <w:sz w:val="24"/>
                <w:szCs w:val="24"/>
                <w:lang w:val="ru-RU"/>
              </w:rPr>
              <w:t>в закупке;</w:t>
            </w:r>
          </w:p>
          <w:p w14:paraId="7916495F" w14:textId="0379F5A0"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банк не позднее сорока минут с момента получения заявки на участие в закупке, поданной до окончания срока подачи заявок на участие в закупке, осуществляет блокирование денежных средств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специальном счете в размере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и направляет информацию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об осуществленном блокировании оператору электронной площадки. В случае отсутствия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специальном счете незаблокированных денежных средств в этом размере банк такое блокирование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не осуществляет и в указанный срок направляет оператору электронной площадки информацию </w:t>
            </w:r>
            <w:r>
              <w:rPr>
                <w:rFonts w:hAnsi="Times New Roman" w:cs="Times New Roman"/>
                <w:color w:val="000000"/>
                <w:sz w:val="24"/>
                <w:szCs w:val="24"/>
                <w:lang w:val="ru-RU"/>
              </w:rPr>
              <w:br/>
            </w:r>
            <w:r w:rsidRPr="00D57311">
              <w:rPr>
                <w:rFonts w:hAnsi="Times New Roman" w:cs="Times New Roman"/>
                <w:color w:val="000000"/>
                <w:sz w:val="24"/>
                <w:szCs w:val="24"/>
                <w:lang w:val="ru-RU"/>
              </w:rPr>
              <w:t>об отсутствии на специальном счете денежных средств в размере, необходимом для обеспечения заявки;</w:t>
            </w:r>
          </w:p>
          <w:p w14:paraId="6709C35C" w14:textId="680E2AD0" w:rsidR="00E8071D"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г) в случае получения от банка информации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об отсутствии на специальном счете денежных средств в размере, необходимом для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оператор электронной площадки осуществляет в соответствии с подпунктом </w:t>
            </w:r>
            <w:r>
              <w:rPr>
                <w:rFonts w:hAnsi="Times New Roman" w:cs="Times New Roman"/>
                <w:color w:val="000000"/>
                <w:sz w:val="24"/>
                <w:szCs w:val="24"/>
                <w:lang w:val="ru-RU"/>
              </w:rPr>
              <w:t>«</w:t>
            </w:r>
            <w:r w:rsidRPr="00D57311">
              <w:rPr>
                <w:rFonts w:hAnsi="Times New Roman" w:cs="Times New Roman"/>
                <w:color w:val="000000"/>
                <w:sz w:val="24"/>
                <w:szCs w:val="24"/>
                <w:lang w:val="ru-RU"/>
              </w:rPr>
              <w:t>е</w:t>
            </w:r>
            <w:r>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от 05.04.2013 </w:t>
            </w:r>
            <w:r w:rsidRPr="00D57311">
              <w:rPr>
                <w:rFonts w:hAnsi="Times New Roman" w:cs="Times New Roman"/>
                <w:color w:val="000000"/>
                <w:sz w:val="24"/>
                <w:szCs w:val="24"/>
                <w:lang w:val="ru-RU"/>
              </w:rPr>
              <w:lastRenderedPageBreak/>
              <w:t>№ 44-ФЗ «О контрактной системе в сфере закупок товаров, работ, услуг для обеспечения государственных и муниципальных нужд»</w:t>
            </w:r>
            <w:r>
              <w:rPr>
                <w:rFonts w:hAnsi="Times New Roman" w:cs="Times New Roman"/>
                <w:color w:val="000000"/>
                <w:sz w:val="24"/>
                <w:szCs w:val="24"/>
                <w:lang w:val="ru-RU"/>
              </w:rPr>
              <w:t xml:space="preserve"> (далее - Федеральный закон № 44-ФЗ)</w:t>
            </w:r>
            <w:r w:rsidRPr="00D57311">
              <w:rPr>
                <w:rFonts w:hAnsi="Times New Roman" w:cs="Times New Roman"/>
                <w:color w:val="000000"/>
                <w:sz w:val="24"/>
                <w:szCs w:val="24"/>
                <w:lang w:val="ru-RU"/>
              </w:rPr>
              <w:t xml:space="preserve"> возврат заявки подавшему ее участнику закупки.</w:t>
            </w:r>
          </w:p>
          <w:p w14:paraId="7C989861" w14:textId="77777777" w:rsidR="00E8071D" w:rsidRPr="00BA22E3" w:rsidRDefault="00E8071D" w:rsidP="00E8071D">
            <w:pPr>
              <w:spacing w:before="0" w:beforeAutospacing="0" w:after="0" w:afterAutospacing="0"/>
              <w:jc w:val="both"/>
              <w:rPr>
                <w:rFonts w:hAnsi="Times New Roman" w:cs="Times New Roman"/>
                <w:color w:val="000000"/>
                <w:sz w:val="6"/>
                <w:szCs w:val="6"/>
                <w:lang w:val="ru-RU"/>
              </w:rPr>
            </w:pPr>
          </w:p>
          <w:p w14:paraId="051ABA07" w14:textId="0C3C5D33" w:rsidR="00E8071D"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Денежные средства, предназначенные для обеспечения заявок, вносят на банковский счет, открытый в банке, включенном в перечень, утвержденным</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распоряжением Правительства</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Российской Федерации от 13.07.2018 № 1451-р.</w:t>
            </w:r>
          </w:p>
          <w:p w14:paraId="6D5F4A86" w14:textId="77777777" w:rsidR="00E8071D" w:rsidRPr="00BA22E3" w:rsidRDefault="00E8071D" w:rsidP="00E8071D">
            <w:pPr>
              <w:spacing w:before="0" w:beforeAutospacing="0" w:after="0" w:afterAutospacing="0"/>
              <w:jc w:val="both"/>
              <w:rPr>
                <w:rFonts w:hAnsi="Times New Roman" w:cs="Times New Roman"/>
                <w:color w:val="000000"/>
                <w:sz w:val="6"/>
                <w:szCs w:val="6"/>
                <w:lang w:val="ru-RU"/>
              </w:rPr>
            </w:pPr>
          </w:p>
          <w:p w14:paraId="7BBAE86B" w14:textId="315DB22E" w:rsidR="00E8071D" w:rsidRPr="00321FB9" w:rsidRDefault="00E8071D" w:rsidP="00E8071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банкам,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РФ от 20.12.2021 №</w:t>
            </w:r>
            <w:r>
              <w:rPr>
                <w:rFonts w:hAnsi="Times New Roman" w:cs="Times New Roman"/>
                <w:color w:val="000000"/>
                <w:sz w:val="24"/>
                <w:szCs w:val="24"/>
                <w:lang w:val="ru-RU"/>
              </w:rPr>
              <w:t xml:space="preserve"> 2369 </w:t>
            </w:r>
            <w:r>
              <w:rPr>
                <w:rFonts w:hAnsi="Times New Roman" w:cs="Times New Roman"/>
                <w:color w:val="000000"/>
                <w:sz w:val="24"/>
                <w:szCs w:val="24"/>
                <w:lang w:val="ru-RU"/>
              </w:rPr>
              <w:br/>
              <w:t>«</w:t>
            </w:r>
            <w:r w:rsidRPr="004C3179">
              <w:rPr>
                <w:rFonts w:hAnsi="Times New Roman" w:cs="Times New Roman"/>
                <w:color w:val="000000"/>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w:t>
            </w:r>
            <w:r>
              <w:rPr>
                <w:rFonts w:hAnsi="Times New Roman" w:cs="Times New Roman"/>
                <w:color w:val="000000"/>
                <w:sz w:val="24"/>
                <w:szCs w:val="24"/>
                <w:lang w:val="ru-RU"/>
              </w:rPr>
              <w:t>Федерации».</w:t>
            </w:r>
          </w:p>
          <w:p w14:paraId="4C7346E2" w14:textId="77777777" w:rsidR="00E8071D" w:rsidRPr="00BA22E3" w:rsidRDefault="00E8071D" w:rsidP="00E8071D">
            <w:pPr>
              <w:spacing w:before="0" w:beforeAutospacing="0" w:after="0" w:afterAutospacing="0"/>
              <w:jc w:val="both"/>
              <w:rPr>
                <w:rFonts w:hAnsi="Times New Roman" w:cs="Times New Roman"/>
                <w:color w:val="000000"/>
                <w:sz w:val="6"/>
                <w:szCs w:val="6"/>
                <w:lang w:val="ru-RU"/>
              </w:rPr>
            </w:pPr>
          </w:p>
          <w:p w14:paraId="7D73293C" w14:textId="5AE5181C"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Российской Федерации от 30.05.2018 №</w:t>
            </w:r>
            <w:r>
              <w:rPr>
                <w:rFonts w:hAnsi="Times New Roman" w:cs="Times New Roman"/>
                <w:color w:val="000000"/>
                <w:sz w:val="24"/>
                <w:szCs w:val="24"/>
                <w:lang w:val="ru-RU"/>
              </w:rPr>
              <w:t xml:space="preserve"> 626 </w:t>
            </w:r>
            <w:r>
              <w:rPr>
                <w:rFonts w:hAnsi="Times New Roman" w:cs="Times New Roman"/>
                <w:color w:val="000000"/>
                <w:sz w:val="24"/>
                <w:szCs w:val="24"/>
                <w:lang w:val="ru-RU"/>
              </w:rPr>
              <w:br/>
              <w:t xml:space="preserve">«О требованиях к договору специального счета </w:t>
            </w:r>
            <w:r>
              <w:rPr>
                <w:rFonts w:hAnsi="Times New Roman" w:cs="Times New Roman"/>
                <w:color w:val="000000"/>
                <w:sz w:val="24"/>
                <w:szCs w:val="24"/>
                <w:lang w:val="ru-RU"/>
              </w:rPr>
              <w:br/>
              <w:t xml:space="preserve">и порядку использования, имеющегося у участника закупки банковского счета в качестве специального счета, требованиях к условиям соглашения </w:t>
            </w:r>
            <w:r>
              <w:rPr>
                <w:rFonts w:hAnsi="Times New Roman" w:cs="Times New Roman"/>
                <w:color w:val="000000"/>
                <w:sz w:val="24"/>
                <w:szCs w:val="24"/>
                <w:lang w:val="ru-RU"/>
              </w:rPr>
              <w:br/>
              <w:t xml:space="preserve">о взаимодействии оператора электронной площадки </w:t>
            </w:r>
            <w:r>
              <w:rPr>
                <w:rFonts w:hAnsi="Times New Roman" w:cs="Times New Roman"/>
                <w:color w:val="000000"/>
                <w:sz w:val="24"/>
                <w:szCs w:val="24"/>
                <w:lang w:val="ru-RU"/>
              </w:rPr>
              <w:br/>
              <w:t>с банком».</w:t>
            </w:r>
          </w:p>
          <w:p w14:paraId="4601DA88" w14:textId="77777777" w:rsidR="00E8071D" w:rsidRDefault="00E8071D" w:rsidP="00E8071D">
            <w:pPr>
              <w:spacing w:before="0" w:beforeAutospacing="0" w:after="0" w:afterAutospacing="0"/>
              <w:jc w:val="both"/>
              <w:rPr>
                <w:rFonts w:hAnsi="Times New Roman" w:cs="Times New Roman"/>
                <w:b/>
                <w:color w:val="000000"/>
                <w:sz w:val="24"/>
                <w:szCs w:val="24"/>
                <w:lang w:val="ru-RU"/>
              </w:rPr>
            </w:pPr>
          </w:p>
          <w:p w14:paraId="5029776F" w14:textId="77777777" w:rsidR="00E8071D" w:rsidRPr="00A1180E" w:rsidRDefault="00E8071D" w:rsidP="00E8071D">
            <w:pPr>
              <w:spacing w:before="0" w:beforeAutospacing="0" w:after="0" w:afterAutospacing="0"/>
              <w:jc w:val="both"/>
              <w:rPr>
                <w:rFonts w:hAnsi="Times New Roman" w:cs="Times New Roman"/>
                <w:b/>
                <w:color w:val="000000"/>
                <w:sz w:val="24"/>
                <w:szCs w:val="24"/>
                <w:lang w:val="ru-RU"/>
              </w:rPr>
            </w:pPr>
            <w:r w:rsidRPr="00A1180E">
              <w:rPr>
                <w:rFonts w:hAnsi="Times New Roman" w:cs="Times New Roman"/>
                <w:b/>
                <w:color w:val="000000"/>
                <w:sz w:val="24"/>
                <w:szCs w:val="24"/>
                <w:lang w:val="ru-RU"/>
              </w:rPr>
              <w:t>Условия независимой гарантии:</w:t>
            </w:r>
          </w:p>
          <w:p w14:paraId="61D7C9F8" w14:textId="09FAAEF1"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В случае предоставления обеспечения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не позднее одного часа с момента получения заявки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w:t>
            </w:r>
            <w:r>
              <w:rPr>
                <w:rFonts w:hAnsi="Times New Roman" w:cs="Times New Roman"/>
                <w:color w:val="000000"/>
                <w:sz w:val="24"/>
                <w:szCs w:val="24"/>
                <w:lang w:val="ru-RU"/>
              </w:rPr>
              <w:br/>
            </w:r>
            <w:r w:rsidRPr="00D57311">
              <w:rPr>
                <w:rFonts w:hAnsi="Times New Roman" w:cs="Times New Roman"/>
                <w:color w:val="000000"/>
                <w:sz w:val="24"/>
                <w:szCs w:val="24"/>
                <w:lang w:val="ru-RU"/>
              </w:rPr>
              <w:t>в Извещении. Оператор электронной площадки возвращает заявку подавшему ее участнику закупки в соответствии с подпунктом</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ж</w:t>
            </w:r>
            <w:r>
              <w:rPr>
                <w:rFonts w:hAnsi="Times New Roman" w:cs="Times New Roman"/>
                <w:color w:val="000000"/>
                <w:sz w:val="24"/>
                <w:szCs w:val="24"/>
                <w:lang w:val="ru-RU"/>
              </w:rPr>
              <w:t>»</w:t>
            </w:r>
            <w:r w:rsidRPr="00D57311">
              <w:rPr>
                <w:rFonts w:hAnsi="Times New Roman" w:cs="Times New Roman"/>
                <w:color w:val="000000"/>
                <w:sz w:val="24"/>
                <w:szCs w:val="24"/>
                <w:lang w:val="ru-RU"/>
              </w:rPr>
              <w:t xml:space="preserve"> пункта 5 части 6 статьи 43 Федерального закона </w:t>
            </w:r>
            <w:r>
              <w:rPr>
                <w:rFonts w:hAnsi="Times New Roman" w:cs="Times New Roman"/>
                <w:color w:val="000000"/>
                <w:sz w:val="24"/>
                <w:szCs w:val="24"/>
                <w:lang w:val="ru-RU"/>
              </w:rPr>
              <w:t>№ 44-ФЗ.</w:t>
            </w:r>
          </w:p>
          <w:p w14:paraId="2E6C1778" w14:textId="77777777"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При выборе участником закупки в качестве способа обеспечения заявок предоставление независимой гарантии, следует учитывать, что </w:t>
            </w:r>
            <w:r>
              <w:rPr>
                <w:rFonts w:hAnsi="Times New Roman" w:cs="Times New Roman"/>
                <w:color w:val="000000"/>
                <w:sz w:val="24"/>
                <w:szCs w:val="24"/>
                <w:lang w:val="ru-RU"/>
              </w:rPr>
              <w:t>З</w:t>
            </w:r>
            <w:r w:rsidRPr="00D57311">
              <w:rPr>
                <w:rFonts w:hAnsi="Times New Roman" w:cs="Times New Roman"/>
                <w:color w:val="000000"/>
                <w:sz w:val="24"/>
                <w:szCs w:val="24"/>
                <w:lang w:val="ru-RU"/>
              </w:rPr>
              <w:t>аказчик принимает независимые гарантии, выданные:</w:t>
            </w:r>
          </w:p>
          <w:p w14:paraId="03CD3169" w14:textId="13DA495C"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1) банками, соответствующими требованиям, установленным Правительством Российской</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lastRenderedPageBreak/>
              <w:t>Федерации, и включенными в перечень,</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 xml:space="preserve">предусмотренный частью 1.2 статьи 45 Федерального закона </w:t>
            </w:r>
            <w:r>
              <w:rPr>
                <w:rFonts w:hAnsi="Times New Roman" w:cs="Times New Roman"/>
                <w:color w:val="000000"/>
                <w:sz w:val="24"/>
                <w:szCs w:val="24"/>
                <w:lang w:val="ru-RU"/>
              </w:rPr>
              <w:t>№ 44-ФЗ;</w:t>
            </w:r>
          </w:p>
          <w:p w14:paraId="71ED4250" w14:textId="77777777"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2) государственной корпорацией развития</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ВЭБ.РФ</w:t>
            </w:r>
            <w:r>
              <w:rPr>
                <w:rFonts w:hAnsi="Times New Roman" w:cs="Times New Roman"/>
                <w:color w:val="000000"/>
                <w:sz w:val="24"/>
                <w:szCs w:val="24"/>
                <w:lang w:val="ru-RU"/>
              </w:rPr>
              <w:t>»</w:t>
            </w:r>
            <w:r w:rsidRPr="00D57311">
              <w:rPr>
                <w:rFonts w:hAnsi="Times New Roman" w:cs="Times New Roman"/>
                <w:color w:val="000000"/>
                <w:sz w:val="24"/>
                <w:szCs w:val="24"/>
                <w:lang w:val="ru-RU"/>
              </w:rPr>
              <w:t>;</w:t>
            </w:r>
          </w:p>
          <w:p w14:paraId="3615E79B" w14:textId="7578D58C" w:rsidR="00E8071D" w:rsidRPr="00D57311"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1.7 статьи 45 Федерального закона № 44-ФЗ (при осуществлении закупок в соответствии с пунктом </w:t>
            </w:r>
            <w:r>
              <w:rPr>
                <w:rFonts w:hAnsi="Times New Roman" w:cs="Times New Roman"/>
                <w:color w:val="000000"/>
                <w:sz w:val="24"/>
                <w:szCs w:val="24"/>
                <w:lang w:val="ru-RU"/>
              </w:rPr>
              <w:br/>
            </w:r>
            <w:r w:rsidRPr="00D57311">
              <w:rPr>
                <w:rFonts w:hAnsi="Times New Roman" w:cs="Times New Roman"/>
                <w:color w:val="000000"/>
                <w:sz w:val="24"/>
                <w:szCs w:val="24"/>
                <w:lang w:val="ru-RU"/>
              </w:rPr>
              <w:t>1 части 1 статьи 30 Федерального закона № 44-ФЗ</w:t>
            </w:r>
            <w:r>
              <w:rPr>
                <w:rFonts w:hAnsi="Times New Roman" w:cs="Times New Roman"/>
                <w:color w:val="000000"/>
                <w:sz w:val="24"/>
                <w:szCs w:val="24"/>
                <w:lang w:val="ru-RU"/>
              </w:rPr>
              <w:t>;</w:t>
            </w:r>
          </w:p>
          <w:p w14:paraId="0162F88F" w14:textId="72895584" w:rsidR="00E8071D"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Pr>
                <w:rFonts w:hAnsi="Times New Roman" w:cs="Times New Roman"/>
                <w:color w:val="000000"/>
                <w:sz w:val="24"/>
                <w:szCs w:val="24"/>
                <w:lang w:val="ru-RU"/>
              </w:rPr>
              <w:br/>
            </w:r>
            <w:r w:rsidRPr="00D57311">
              <w:rPr>
                <w:rFonts w:hAnsi="Times New Roman" w:cs="Times New Roman"/>
                <w:color w:val="000000"/>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CE631DB" w14:textId="77777777" w:rsidR="00E8071D" w:rsidRPr="00BA22E3" w:rsidRDefault="00E8071D" w:rsidP="00E8071D">
            <w:pPr>
              <w:spacing w:before="0" w:beforeAutospacing="0" w:after="0" w:afterAutospacing="0"/>
              <w:jc w:val="both"/>
              <w:rPr>
                <w:rFonts w:hAnsi="Times New Roman" w:cs="Times New Roman"/>
                <w:color w:val="000000"/>
                <w:sz w:val="6"/>
                <w:szCs w:val="6"/>
                <w:lang w:val="ru-RU"/>
              </w:rPr>
            </w:pPr>
          </w:p>
          <w:p w14:paraId="36138955" w14:textId="6B919CD5" w:rsidR="00E8071D" w:rsidRDefault="00E8071D" w:rsidP="00E8071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Независимая гарантия, выданная участнику </w:t>
            </w:r>
            <w:r>
              <w:rPr>
                <w:rFonts w:hAnsi="Times New Roman" w:cs="Times New Roman"/>
                <w:color w:val="000000"/>
                <w:sz w:val="24"/>
                <w:szCs w:val="24"/>
                <w:lang w:val="ru-RU"/>
              </w:rPr>
              <w:t>закупки</w:t>
            </w:r>
            <w:r w:rsidRPr="00D57311">
              <w:rPr>
                <w:rFonts w:hAnsi="Times New Roman" w:cs="Times New Roman"/>
                <w:color w:val="000000"/>
                <w:sz w:val="24"/>
                <w:szCs w:val="24"/>
                <w:lang w:val="ru-RU"/>
              </w:rPr>
              <w:t xml:space="preserve"> банком для целей обеспечения заявки, должна соответствовать условиям, определенных гражданским законодательством, статьями 44 и 45 Федерального закона № 44-ФЗ и постановлению Правительства Российской Федерации</w:t>
            </w:r>
            <w:r>
              <w:rPr>
                <w:rFonts w:hAnsi="Times New Roman" w:cs="Times New Roman"/>
                <w:color w:val="000000"/>
                <w:sz w:val="24"/>
                <w:szCs w:val="24"/>
                <w:lang w:val="ru-RU"/>
              </w:rPr>
              <w:t xml:space="preserve"> </w:t>
            </w:r>
            <w:r w:rsidRPr="00D57311">
              <w:rPr>
                <w:rFonts w:hAnsi="Times New Roman" w:cs="Times New Roman"/>
                <w:color w:val="000000"/>
                <w:sz w:val="24"/>
                <w:szCs w:val="24"/>
                <w:lang w:val="ru-RU"/>
              </w:rPr>
              <w:t xml:space="preserve">от 8 ноября 2013 г. </w:t>
            </w:r>
            <w:r>
              <w:rPr>
                <w:rFonts w:hAnsi="Times New Roman" w:cs="Times New Roman"/>
                <w:color w:val="000000"/>
                <w:sz w:val="24"/>
                <w:szCs w:val="24"/>
                <w:lang w:val="ru-RU"/>
              </w:rPr>
              <w:br/>
            </w:r>
            <w:r w:rsidRPr="00D57311">
              <w:rPr>
                <w:rFonts w:hAnsi="Times New Roman" w:cs="Times New Roman"/>
                <w:color w:val="000000"/>
                <w:sz w:val="24"/>
                <w:szCs w:val="24"/>
                <w:lang w:val="ru-RU"/>
              </w:rPr>
              <w:t xml:space="preserve">№ 1005 «О независимых гарантиях, используемых для целей Федерального закона «О контрактной системе </w:t>
            </w:r>
            <w:r>
              <w:rPr>
                <w:rFonts w:hAnsi="Times New Roman" w:cs="Times New Roman"/>
                <w:color w:val="000000"/>
                <w:sz w:val="24"/>
                <w:szCs w:val="24"/>
                <w:lang w:val="ru-RU"/>
              </w:rPr>
              <w:br/>
            </w:r>
            <w:r w:rsidRPr="00D57311">
              <w:rPr>
                <w:rFonts w:hAnsi="Times New Roman" w:cs="Times New Roman"/>
                <w:color w:val="000000"/>
                <w:sz w:val="24"/>
                <w:szCs w:val="24"/>
                <w:lang w:val="ru-RU"/>
              </w:rPr>
              <w:t>в сфере закупок товаров, работ, услуг для обеспечения государственных и муниципальных нужд».</w:t>
            </w:r>
          </w:p>
          <w:p w14:paraId="268860F7" w14:textId="77777777" w:rsidR="00E8071D" w:rsidRPr="00BA22E3" w:rsidRDefault="00E8071D" w:rsidP="00E8071D">
            <w:pPr>
              <w:spacing w:before="0" w:beforeAutospacing="0" w:after="0" w:afterAutospacing="0"/>
              <w:jc w:val="both"/>
              <w:rPr>
                <w:rFonts w:hAnsi="Times New Roman" w:cs="Times New Roman"/>
                <w:color w:val="000000"/>
                <w:sz w:val="6"/>
                <w:szCs w:val="6"/>
                <w:lang w:val="ru-RU"/>
              </w:rPr>
            </w:pPr>
          </w:p>
          <w:p w14:paraId="58FCAA76" w14:textId="5ACB2EEA" w:rsidR="00E8071D" w:rsidRPr="00BA22E3" w:rsidRDefault="00E8071D" w:rsidP="00E8071D">
            <w:pPr>
              <w:spacing w:before="0" w:beforeAutospacing="0" w:after="0" w:afterAutospacing="0"/>
              <w:jc w:val="both"/>
              <w:rPr>
                <w:rFonts w:hAnsi="Times New Roman" w:cs="Times New Roman"/>
                <w:color w:val="000000"/>
                <w:sz w:val="24"/>
                <w:szCs w:val="24"/>
                <w:lang w:val="ru-RU"/>
              </w:rPr>
            </w:pPr>
            <w:r w:rsidRPr="00BA22E3">
              <w:rPr>
                <w:rFonts w:hAnsi="Times New Roman" w:cs="Times New Roman"/>
                <w:color w:val="000000"/>
                <w:sz w:val="24"/>
                <w:szCs w:val="24"/>
                <w:lang w:val="ru-RU"/>
              </w:rPr>
              <w:t>В соответствии с частью 8 статьи 45 Федерального закона</w:t>
            </w:r>
            <w:r>
              <w:rPr>
                <w:rFonts w:hAnsi="Times New Roman" w:cs="Times New Roman"/>
                <w:color w:val="000000"/>
                <w:sz w:val="24"/>
                <w:szCs w:val="24"/>
                <w:lang w:val="ru-RU"/>
              </w:rPr>
              <w:t xml:space="preserve"> </w:t>
            </w:r>
            <w:r w:rsidRPr="00BA22E3">
              <w:rPr>
                <w:rFonts w:hAnsi="Times New Roman" w:cs="Times New Roman"/>
                <w:color w:val="000000"/>
                <w:sz w:val="24"/>
                <w:szCs w:val="24"/>
                <w:lang w:val="ru-RU"/>
              </w:rPr>
              <w:t xml:space="preserve">№ 44-ФЗ независимая гарантия, информация </w:t>
            </w:r>
            <w:r>
              <w:rPr>
                <w:rFonts w:hAnsi="Times New Roman" w:cs="Times New Roman"/>
                <w:color w:val="000000"/>
                <w:sz w:val="24"/>
                <w:szCs w:val="24"/>
                <w:lang w:val="ru-RU"/>
              </w:rPr>
              <w:br/>
            </w:r>
            <w:r w:rsidRPr="00BA22E3">
              <w:rPr>
                <w:rFonts w:hAnsi="Times New Roman" w:cs="Times New Roman"/>
                <w:color w:val="000000"/>
                <w:sz w:val="24"/>
                <w:szCs w:val="24"/>
                <w:lang w:val="ru-RU"/>
              </w:rPr>
              <w:t xml:space="preserve">о ней и документы, предусмотренные частью 9 статьи </w:t>
            </w:r>
            <w:r>
              <w:rPr>
                <w:rFonts w:hAnsi="Times New Roman" w:cs="Times New Roman"/>
                <w:color w:val="000000"/>
                <w:sz w:val="24"/>
                <w:szCs w:val="24"/>
                <w:lang w:val="ru-RU"/>
              </w:rPr>
              <w:br/>
            </w:r>
            <w:r w:rsidRPr="00BA22E3">
              <w:rPr>
                <w:rFonts w:hAnsi="Times New Roman" w:cs="Times New Roman"/>
                <w:color w:val="000000"/>
                <w:sz w:val="24"/>
                <w:szCs w:val="24"/>
                <w:lang w:val="ru-RU"/>
              </w:rPr>
              <w:t xml:space="preserve">45 Федерального закона № 44-ФЗ, должны быть включены в реестр независимых гарантий, размещенный в единой информационной системе, </w:t>
            </w:r>
            <w:r>
              <w:rPr>
                <w:rFonts w:hAnsi="Times New Roman" w:cs="Times New Roman"/>
                <w:color w:val="000000"/>
                <w:sz w:val="24"/>
                <w:szCs w:val="24"/>
                <w:lang w:val="ru-RU"/>
              </w:rPr>
              <w:br/>
            </w:r>
            <w:r w:rsidRPr="00BA22E3">
              <w:rPr>
                <w:rFonts w:hAnsi="Times New Roman" w:cs="Times New Roman"/>
                <w:color w:val="000000"/>
                <w:sz w:val="24"/>
                <w:szCs w:val="24"/>
                <w:lang w:val="ru-RU"/>
              </w:rPr>
              <w:t xml:space="preserve">за исключением независимых гарантий, указанных </w:t>
            </w:r>
            <w:r>
              <w:rPr>
                <w:rFonts w:hAnsi="Times New Roman" w:cs="Times New Roman"/>
                <w:color w:val="000000"/>
                <w:sz w:val="24"/>
                <w:szCs w:val="24"/>
                <w:lang w:val="ru-RU"/>
              </w:rPr>
              <w:br/>
            </w:r>
            <w:r w:rsidRPr="00BA22E3">
              <w:rPr>
                <w:rFonts w:hAnsi="Times New Roman" w:cs="Times New Roman"/>
                <w:color w:val="000000"/>
                <w:sz w:val="24"/>
                <w:szCs w:val="24"/>
                <w:lang w:val="ru-RU"/>
              </w:rPr>
              <w:t>в части 8.1 статьи 45 Федерального закона № 44-ФЗ.</w:t>
            </w:r>
          </w:p>
          <w:p w14:paraId="70245CB0" w14:textId="77777777" w:rsidR="00E8071D" w:rsidRDefault="00E8071D" w:rsidP="00E8071D">
            <w:pPr>
              <w:widowControl w:val="0"/>
              <w:suppressAutoHyphens/>
              <w:autoSpaceDE w:val="0"/>
              <w:autoSpaceDN w:val="0"/>
              <w:adjustRightInd w:val="0"/>
              <w:spacing w:before="0" w:beforeAutospacing="0" w:after="0" w:afterAutospacing="0"/>
              <w:ind w:right="11"/>
              <w:jc w:val="both"/>
              <w:rPr>
                <w:rFonts w:hAnsi="Times New Roman" w:cs="Times New Roman"/>
                <w:color w:val="000000"/>
                <w:sz w:val="24"/>
                <w:szCs w:val="24"/>
                <w:lang w:val="ru-RU"/>
              </w:rPr>
            </w:pPr>
          </w:p>
          <w:p w14:paraId="3E04B463" w14:textId="0C568C91" w:rsidR="00E8071D" w:rsidRPr="00B5467D" w:rsidRDefault="00E8071D" w:rsidP="00E8071D">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В со</w:t>
            </w:r>
            <w:r>
              <w:rPr>
                <w:rFonts w:ascii="Times New Roman" w:eastAsia="Calibri" w:hAnsi="Times New Roman" w:cs="Times New Roman"/>
                <w:iCs/>
                <w:sz w:val="24"/>
                <w:szCs w:val="24"/>
                <w:lang w:val="ru-RU"/>
              </w:rPr>
              <w:t xml:space="preserve">ответствии с частью 2 </w:t>
            </w:r>
            <w:r w:rsidRPr="004C6497">
              <w:rPr>
                <w:rFonts w:ascii="Times New Roman" w:eastAsia="Calibri" w:hAnsi="Times New Roman" w:cs="Times New Roman"/>
                <w:iCs/>
                <w:sz w:val="24"/>
                <w:szCs w:val="24"/>
                <w:lang w:val="ru-RU"/>
              </w:rPr>
              <w:t xml:space="preserve">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55891BE5" w14:textId="1EEC6586" w:rsidR="00E8071D" w:rsidRPr="0065679D" w:rsidRDefault="00E8071D" w:rsidP="00E8071D">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8" w:history="1">
              <w:r w:rsidRPr="00645D48">
                <w:rPr>
                  <w:rStyle w:val="af8"/>
                  <w:rFonts w:ascii="Times New Roman" w:eastAsia="Calibri" w:hAnsi="Times New Roman" w:cs="Times New Roman"/>
                  <w:iCs/>
                  <w:color w:val="auto"/>
                  <w:sz w:val="24"/>
                  <w:szCs w:val="24"/>
                  <w:u w:val="none"/>
                  <w:lang w:val="ru-RU"/>
                </w:rPr>
                <w:t xml:space="preserve">статьей </w:t>
              </w:r>
              <w:r>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w:t>
            </w:r>
            <w:r w:rsidRPr="00645D48">
              <w:rPr>
                <w:rFonts w:ascii="Times New Roman" w:eastAsia="Calibri" w:hAnsi="Times New Roman" w:cs="Times New Roman"/>
                <w:iCs/>
                <w:sz w:val="24"/>
                <w:szCs w:val="24"/>
                <w:lang w:val="ru-RU"/>
              </w:rPr>
              <w:lastRenderedPageBreak/>
              <w:t xml:space="preserve">заказчику в случае ненадлежащего исполнения обязательств принципалом в соответствии со </w:t>
            </w:r>
            <w:hyperlink r:id="rId9"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0800098B" w14:textId="47DB533C" w:rsidR="00E8071D" w:rsidRPr="00B5467D" w:rsidRDefault="00E8071D" w:rsidP="00E8071D">
            <w:pPr>
              <w:widowControl w:val="0"/>
              <w:tabs>
                <w:tab w:val="left" w:pos="486"/>
              </w:tabs>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w:t>
            </w:r>
            <w:r>
              <w:rPr>
                <w:rFonts w:ascii="Times New Roman" w:eastAsia="Calibri" w:hAnsi="Times New Roman" w:cs="Times New Roman"/>
                <w:iCs/>
                <w:sz w:val="24"/>
                <w:szCs w:val="24"/>
                <w:lang w:val="ru-RU"/>
              </w:rPr>
              <w:t xml:space="preserve"> </w:t>
            </w:r>
            <w:r w:rsidRPr="00B5467D">
              <w:rPr>
                <w:rFonts w:ascii="Times New Roman" w:eastAsia="Calibri" w:hAnsi="Times New Roman" w:cs="Times New Roman"/>
                <w:iCs/>
                <w:sz w:val="24"/>
                <w:szCs w:val="24"/>
                <w:lang w:val="ru-RU"/>
              </w:rPr>
              <w:t>исполнение которых обеспечивается независимой гарантией;</w:t>
            </w:r>
          </w:p>
          <w:p w14:paraId="047ADBD0" w14:textId="00613C78" w:rsidR="00E8071D" w:rsidRPr="00B5467D" w:rsidRDefault="00E8071D" w:rsidP="00E8071D">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w:t>
            </w:r>
            <w:r>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 xml:space="preserve">и предъявлено заказчиком до окончания срока </w:t>
            </w:r>
            <w:r>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784F6485" w14:textId="618F27E9" w:rsidR="00E8071D" w:rsidRPr="00B5467D" w:rsidRDefault="00E8071D" w:rsidP="00E8071D">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18D037BB" w14:textId="4414FF63" w:rsidR="00E8071D" w:rsidRPr="00B5467D" w:rsidRDefault="00E8071D" w:rsidP="00E8071D">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06F6CCB1" w14:textId="2D5980EA" w:rsidR="00E8071D" w:rsidRPr="00173806" w:rsidRDefault="00E8071D" w:rsidP="00E8071D">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 отлагательное условие, предусматривающее</w:t>
            </w:r>
            <w:r>
              <w:rPr>
                <w:rFonts w:ascii="Times New Roman" w:eastAsia="Calibri" w:hAnsi="Times New Roman" w:cs="Times New Roman"/>
                <w:iCs/>
                <w:sz w:val="24"/>
                <w:szCs w:val="24"/>
                <w:lang w:val="ru-RU"/>
              </w:rPr>
              <w:t xml:space="preserve"> </w:t>
            </w:r>
            <w:r w:rsidRPr="00173806">
              <w:rPr>
                <w:rFonts w:ascii="Times New Roman" w:eastAsia="Calibri" w:hAnsi="Times New Roman" w:cs="Times New Roman"/>
                <w:iCs/>
                <w:sz w:val="24"/>
                <w:szCs w:val="24"/>
                <w:lang w:val="ru-RU"/>
              </w:rPr>
              <w:t>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51747EA" w14:textId="75CAADD1" w:rsidR="00E8071D" w:rsidRPr="00B5467D" w:rsidRDefault="00E8071D" w:rsidP="00E8071D">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Pr>
                <w:rFonts w:ascii="Times New Roman" w:eastAsia="Calibri" w:hAnsi="Times New Roman" w:cs="Times New Roman"/>
                <w:iCs/>
                <w:sz w:val="24"/>
                <w:szCs w:val="24"/>
                <w:lang w:val="ru-RU"/>
              </w:rPr>
              <w:br/>
              <w:t>по независимой гарантии;</w:t>
            </w:r>
            <w:r w:rsidRPr="00B5467D">
              <w:rPr>
                <w:rFonts w:ascii="Times New Roman" w:eastAsia="Calibri" w:hAnsi="Times New Roman" w:cs="Times New Roman"/>
                <w:iCs/>
                <w:sz w:val="24"/>
                <w:szCs w:val="24"/>
                <w:lang w:val="ru-RU"/>
              </w:rPr>
              <w:t xml:space="preserve"> </w:t>
            </w:r>
          </w:p>
          <w:p w14:paraId="292EBCE4" w14:textId="46D4C9DD" w:rsidR="00E8071D" w:rsidRDefault="00E8071D" w:rsidP="00E8071D">
            <w:pPr>
              <w:widowControl w:val="0"/>
              <w:suppressAutoHyphens/>
              <w:autoSpaceDE w:val="0"/>
              <w:autoSpaceDN w:val="0"/>
              <w:adjustRightInd w:val="0"/>
              <w:spacing w:before="0" w:beforeAutospacing="0" w:after="0" w:afterAutospacing="0"/>
              <w:ind w:right="11" w:firstLine="202"/>
              <w:jc w:val="both"/>
              <w:rPr>
                <w:rFonts w:ascii="Times New Roman" w:eastAsia="Calibri" w:hAnsi="Times New Roman" w:cs="Times New Roman"/>
                <w:sz w:val="24"/>
                <w:szCs w:val="24"/>
                <w:lang w:val="ru-RU"/>
              </w:rPr>
            </w:pPr>
            <w:r w:rsidRPr="00FC351A">
              <w:rPr>
                <w:rFonts w:ascii="Times New Roman" w:eastAsia="Calibri" w:hAnsi="Times New Roman" w:cs="Times New Roman"/>
                <w:sz w:val="24"/>
                <w:szCs w:val="24"/>
                <w:lang w:val="ru-RU"/>
              </w:rPr>
              <w:t>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1114B5A" w14:textId="77777777" w:rsidR="00E8071D" w:rsidRPr="00397443" w:rsidRDefault="00E8071D" w:rsidP="00E8071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6"/>
                <w:szCs w:val="6"/>
                <w:lang w:val="ru-RU"/>
              </w:rPr>
            </w:pPr>
          </w:p>
          <w:p w14:paraId="0F846AFA" w14:textId="77777777" w:rsidR="00E8071D" w:rsidRPr="00397443" w:rsidRDefault="00E8071D" w:rsidP="00E8071D">
            <w:pPr>
              <w:spacing w:before="0" w:beforeAutospacing="0" w:after="0" w:afterAutospacing="0"/>
              <w:jc w:val="both"/>
              <w:rPr>
                <w:rFonts w:ascii="Times New Roman" w:eastAsia="Calibri" w:hAnsi="Times New Roman" w:cs="Times New Roman"/>
                <w:b/>
                <w:sz w:val="24"/>
                <w:szCs w:val="24"/>
                <w:lang w:val="ru-RU"/>
              </w:rPr>
            </w:pPr>
            <w:r w:rsidRPr="00397443">
              <w:rPr>
                <w:rFonts w:ascii="Times New Roman" w:eastAsia="Calibri" w:hAnsi="Times New Roman" w:cs="Times New Roman"/>
                <w:b/>
                <w:sz w:val="24"/>
                <w:szCs w:val="24"/>
                <w:lang w:val="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w:t>
            </w:r>
            <w:r>
              <w:rPr>
                <w:rFonts w:ascii="Times New Roman" w:eastAsia="Calibri" w:hAnsi="Times New Roman" w:cs="Times New Roman"/>
                <w:b/>
                <w:sz w:val="24"/>
                <w:szCs w:val="24"/>
                <w:lang w:val="ru-RU"/>
              </w:rPr>
              <w:t xml:space="preserve"> </w:t>
            </w:r>
            <w:r w:rsidRPr="00397443">
              <w:rPr>
                <w:rFonts w:ascii="Times New Roman" w:eastAsia="Calibri" w:hAnsi="Times New Roman" w:cs="Times New Roman"/>
                <w:b/>
                <w:sz w:val="24"/>
                <w:szCs w:val="24"/>
                <w:lang w:val="ru-RU"/>
              </w:rPr>
              <w:t xml:space="preserve">за исключением Российской Федерации </w:t>
            </w:r>
            <w:r w:rsidRPr="00397443">
              <w:rPr>
                <w:rFonts w:ascii="Times New Roman" w:eastAsia="Calibri" w:hAnsi="Times New Roman" w:cs="Times New Roman"/>
                <w:b/>
                <w:sz w:val="24"/>
                <w:szCs w:val="24"/>
                <w:lang w:val="ru-RU"/>
              </w:rPr>
              <w:lastRenderedPageBreak/>
              <w:t>(далее - участники закупки ЕАЭС), вправе предоставить обеспечение заявок в виде денежных средств с учетом следующих особенностей:</w:t>
            </w:r>
          </w:p>
          <w:p w14:paraId="6608C3E6" w14:textId="0EDF9FD9" w:rsidR="00E8071D" w:rsidRPr="00397443" w:rsidRDefault="00E8071D" w:rsidP="00E8071D">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а) денежные средства вносятся участниками закупки ЕАЭС на счет, указанный заказчиком в извещении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об осуществлении закупки, на котором в соответствии с законодательством Российской Федерации</w:t>
            </w:r>
            <w:r>
              <w:rPr>
                <w:rFonts w:ascii="Times New Roman" w:eastAsia="Calibri" w:hAnsi="Times New Roman" w:cs="Times New Roman"/>
                <w:sz w:val="24"/>
                <w:szCs w:val="24"/>
                <w:lang w:val="ru-RU"/>
              </w:rPr>
              <w:t xml:space="preserve"> </w:t>
            </w:r>
            <w:r w:rsidRPr="00397443">
              <w:rPr>
                <w:rFonts w:ascii="Times New Roman" w:eastAsia="Calibri" w:hAnsi="Times New Roman" w:cs="Times New Roman"/>
                <w:sz w:val="24"/>
                <w:szCs w:val="24"/>
                <w:lang w:val="ru-RU"/>
              </w:rPr>
              <w:t>учитываются операции со средствами, поступающими заказчику;</w:t>
            </w:r>
          </w:p>
          <w:p w14:paraId="7950340B" w14:textId="17DB36BA" w:rsidR="00E8071D" w:rsidRPr="00397443" w:rsidRDefault="00E8071D" w:rsidP="00E8071D">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б) заявка на участие в закупке должна содержать информацию и документы, подтверждающие предоставление обеспечения заявки на участие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закупке, в форме электронных документов или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в форме электронных образов бумажных документов;</w:t>
            </w:r>
          </w:p>
          <w:p w14:paraId="14E9784B" w14:textId="38AC9A94" w:rsidR="00E8071D" w:rsidRPr="00397443" w:rsidRDefault="00E8071D" w:rsidP="00E8071D">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в) участник закупки ЕАЭС признается </w:t>
            </w:r>
            <w:proofErr w:type="spellStart"/>
            <w:r w:rsidRPr="00397443">
              <w:rPr>
                <w:rFonts w:ascii="Times New Roman" w:eastAsia="Calibri" w:hAnsi="Times New Roman" w:cs="Times New Roman"/>
                <w:sz w:val="24"/>
                <w:szCs w:val="24"/>
                <w:lang w:val="ru-RU"/>
              </w:rPr>
              <w:t>непредоставившим</w:t>
            </w:r>
            <w:proofErr w:type="spellEnd"/>
            <w:r w:rsidRPr="00397443">
              <w:rPr>
                <w:rFonts w:ascii="Times New Roman" w:eastAsia="Calibri" w:hAnsi="Times New Roman" w:cs="Times New Roman"/>
                <w:sz w:val="24"/>
                <w:szCs w:val="24"/>
                <w:lang w:val="ru-RU"/>
              </w:rPr>
              <w:t xml:space="preserve"> обеспечение заявки на участие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закупке в случае </w:t>
            </w:r>
            <w:proofErr w:type="spellStart"/>
            <w:r w:rsidRPr="00397443">
              <w:rPr>
                <w:rFonts w:ascii="Times New Roman" w:eastAsia="Calibri" w:hAnsi="Times New Roman" w:cs="Times New Roman"/>
                <w:sz w:val="24"/>
                <w:szCs w:val="24"/>
                <w:lang w:val="ru-RU"/>
              </w:rPr>
              <w:t>непоступления</w:t>
            </w:r>
            <w:proofErr w:type="spellEnd"/>
            <w:r w:rsidRPr="00397443">
              <w:rPr>
                <w:rFonts w:ascii="Times New Roman" w:eastAsia="Calibri" w:hAnsi="Times New Roman" w:cs="Times New Roman"/>
                <w:sz w:val="24"/>
                <w:szCs w:val="24"/>
                <w:lang w:val="ru-RU"/>
              </w:rPr>
              <w:t xml:space="preserve"> денежных средств, информация и документы о внесении которых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качестве обеспечения заявки представлены в заявке на участие в закупке, до даты окончания срока рассмотрения и оценки вторых частей заявок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электронной форме) на счет, указанный заказчиком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извещении об осуществлении закупки, на котором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соответствии с законодательством Российской Федерации учитываются операции со средствами, поступающими заказчику. При этом заявка на участие в закупке, поданная таким участником закупки ЕАЭС, отклоняется в порядке, установленном для случая, предусмотренного пунктом 7 части 12 статьи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48 Федерального </w:t>
            </w:r>
            <w:r>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акона № 44-ФЗ;</w:t>
            </w:r>
          </w:p>
          <w:p w14:paraId="5BB8971B" w14:textId="32D159AC" w:rsidR="00E8071D" w:rsidRPr="00397443" w:rsidRDefault="00E8071D" w:rsidP="00E8071D">
            <w:pPr>
              <w:spacing w:before="0" w:beforeAutospacing="0" w:after="0" w:afterAutospacing="0"/>
              <w:jc w:val="both"/>
              <w:rPr>
                <w:rFonts w:ascii="Times New Roman" w:eastAsia="Calibri" w:hAnsi="Times New Roman" w:cs="Times New Roman"/>
                <w:sz w:val="24"/>
                <w:szCs w:val="24"/>
                <w:lang w:val="ru-RU"/>
              </w:rPr>
            </w:pPr>
            <w:r w:rsidRPr="00397443">
              <w:rPr>
                <w:rFonts w:ascii="Times New Roman" w:eastAsia="Calibri" w:hAnsi="Times New Roman" w:cs="Times New Roman"/>
                <w:sz w:val="24"/>
                <w:szCs w:val="24"/>
                <w:lang w:val="ru-RU"/>
              </w:rPr>
              <w:t xml:space="preserve">г) заказчик возвращает денежные средства, внесенные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в качестве обеспечения заявки на участие в закупке,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не позднее 5 (пяти) рабочих дней со дня, следующего за днем наступления случаев, предусмотренных пунктами 1 - 6 части 10 статьи 44 Федерального </w:t>
            </w:r>
            <w:r>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 xml:space="preserve">акона № 44-ФЗ. Возврат таких денежных средств участнику закупки ЕАЭС не осуществляется в случае, предусмотренном пунктом 7 части 10 статьи </w:t>
            </w:r>
            <w:r>
              <w:rPr>
                <w:rFonts w:ascii="Times New Roman" w:eastAsia="Calibri" w:hAnsi="Times New Roman" w:cs="Times New Roman"/>
                <w:sz w:val="24"/>
                <w:szCs w:val="24"/>
                <w:lang w:val="ru-RU"/>
              </w:rPr>
              <w:br/>
            </w:r>
            <w:r w:rsidRPr="00397443">
              <w:rPr>
                <w:rFonts w:ascii="Times New Roman" w:eastAsia="Calibri" w:hAnsi="Times New Roman" w:cs="Times New Roman"/>
                <w:sz w:val="24"/>
                <w:szCs w:val="24"/>
                <w:lang w:val="ru-RU"/>
              </w:rPr>
              <w:t xml:space="preserve">44 Федерального </w:t>
            </w:r>
            <w:r>
              <w:rPr>
                <w:rFonts w:ascii="Times New Roman" w:eastAsia="Calibri" w:hAnsi="Times New Roman" w:cs="Times New Roman"/>
                <w:sz w:val="24"/>
                <w:szCs w:val="24"/>
                <w:lang w:val="ru-RU"/>
              </w:rPr>
              <w:t>з</w:t>
            </w:r>
            <w:r w:rsidRPr="00397443">
              <w:rPr>
                <w:rFonts w:ascii="Times New Roman" w:eastAsia="Calibri" w:hAnsi="Times New Roman" w:cs="Times New Roman"/>
                <w:sz w:val="24"/>
                <w:szCs w:val="24"/>
                <w:lang w:val="ru-RU"/>
              </w:rPr>
              <w:t>акона № 44-ФЗ.</w:t>
            </w:r>
          </w:p>
          <w:p w14:paraId="5389DA0C" w14:textId="77777777" w:rsidR="00E8071D" w:rsidRDefault="00E8071D" w:rsidP="00E8071D">
            <w:pPr>
              <w:spacing w:before="0" w:beforeAutospacing="0" w:after="0" w:afterAutospacing="0"/>
              <w:jc w:val="both"/>
              <w:rPr>
                <w:rFonts w:hAnsi="Times New Roman" w:cs="Times New Roman"/>
                <w:color w:val="000000"/>
                <w:sz w:val="24"/>
                <w:szCs w:val="24"/>
                <w:lang w:val="ru-RU"/>
              </w:rPr>
            </w:pPr>
          </w:p>
          <w:p w14:paraId="6A7EE622" w14:textId="0EB6312F" w:rsidR="00E8071D" w:rsidRPr="00E554BB" w:rsidRDefault="00E8071D" w:rsidP="00E8071D">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 xml:space="preserve">Реквизиты счета в соответствии с пунктом 16 части </w:t>
            </w:r>
            <w:r>
              <w:rPr>
                <w:rFonts w:hAnsi="Times New Roman" w:cs="Times New Roman"/>
                <w:color w:val="000000"/>
                <w:sz w:val="24"/>
                <w:szCs w:val="24"/>
                <w:lang w:val="ru-RU"/>
              </w:rPr>
              <w:br/>
            </w:r>
            <w:r w:rsidRPr="00E554BB">
              <w:rPr>
                <w:rFonts w:hAnsi="Times New Roman" w:cs="Times New Roman"/>
                <w:color w:val="000000"/>
                <w:sz w:val="24"/>
                <w:szCs w:val="24"/>
                <w:lang w:val="ru-RU"/>
              </w:rPr>
              <w:t xml:space="preserve">1 статьи 42 </w:t>
            </w:r>
            <w:r>
              <w:rPr>
                <w:rFonts w:hAnsi="Times New Roman" w:cs="Times New Roman"/>
                <w:color w:val="000000"/>
                <w:sz w:val="24"/>
                <w:szCs w:val="24"/>
                <w:lang w:val="ru-RU"/>
              </w:rPr>
              <w:t>Федерального з</w:t>
            </w:r>
            <w:r w:rsidRPr="00E554BB">
              <w:rPr>
                <w:rFonts w:hAnsi="Times New Roman" w:cs="Times New Roman"/>
                <w:color w:val="000000"/>
                <w:sz w:val="24"/>
                <w:szCs w:val="24"/>
                <w:lang w:val="ru-RU"/>
              </w:rPr>
              <w:t>акона</w:t>
            </w:r>
            <w:r>
              <w:rPr>
                <w:rFonts w:hAnsi="Times New Roman" w:cs="Times New Roman"/>
                <w:color w:val="000000"/>
                <w:sz w:val="24"/>
                <w:szCs w:val="24"/>
                <w:lang w:val="ru-RU"/>
              </w:rPr>
              <w:t xml:space="preserve"> от 05.04.2013</w:t>
            </w:r>
            <w:r w:rsidRPr="00E554BB">
              <w:rPr>
                <w:rFonts w:hAnsi="Times New Roman" w:cs="Times New Roman"/>
                <w:color w:val="000000"/>
                <w:sz w:val="24"/>
                <w:szCs w:val="24"/>
                <w:lang w:val="ru-RU"/>
              </w:rPr>
              <w:t xml:space="preserve"> </w:t>
            </w:r>
            <w:r>
              <w:rPr>
                <w:rFonts w:hAnsi="Times New Roman" w:cs="Times New Roman"/>
                <w:color w:val="000000"/>
                <w:sz w:val="24"/>
                <w:szCs w:val="24"/>
                <w:lang w:val="ru-RU"/>
              </w:rPr>
              <w:br/>
            </w:r>
            <w:r w:rsidRPr="00E554BB">
              <w:rPr>
                <w:rFonts w:hAnsi="Times New Roman" w:cs="Times New Roman"/>
                <w:color w:val="000000"/>
                <w:sz w:val="24"/>
                <w:szCs w:val="24"/>
                <w:lang w:val="ru-RU"/>
              </w:rPr>
              <w:t>№ 44-ФЗ:</w:t>
            </w:r>
          </w:p>
          <w:p w14:paraId="214F9626" w14:textId="044A55FC" w:rsidR="00E8071D" w:rsidRPr="00E554BB" w:rsidRDefault="00E8071D" w:rsidP="00E8071D">
            <w:pPr>
              <w:spacing w:before="0" w:beforeAutospacing="0" w:after="0" w:afterAutospacing="0"/>
              <w:rPr>
                <w:rFonts w:hAnsi="Times New Roman" w:cs="Times New Roman"/>
                <w:color w:val="000000"/>
                <w:sz w:val="24"/>
                <w:szCs w:val="24"/>
                <w:lang w:val="ru-RU"/>
              </w:rPr>
            </w:pPr>
            <w:r w:rsidRPr="00E554BB">
              <w:rPr>
                <w:rFonts w:hAnsi="Times New Roman" w:cs="Times New Roman"/>
                <w:color w:val="000000"/>
                <w:sz w:val="24"/>
                <w:szCs w:val="24"/>
                <w:lang w:val="ru-RU"/>
              </w:rPr>
              <w:t>Наименование заказчика:</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053FE396" w14:textId="77777777" w:rsidR="00E8071D" w:rsidRPr="00E554BB" w:rsidRDefault="00E8071D" w:rsidP="00E8071D">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ИНН</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7728013512 / КПП</w:t>
            </w:r>
            <w:r>
              <w:rPr>
                <w:rFonts w:hAnsi="Times New Roman" w:cs="Times New Roman"/>
                <w:color w:val="000000"/>
                <w:sz w:val="24"/>
                <w:szCs w:val="24"/>
                <w:lang w:val="ru-RU"/>
              </w:rPr>
              <w:t xml:space="preserve"> </w:t>
            </w:r>
            <w:r w:rsidRPr="00E554BB">
              <w:rPr>
                <w:rFonts w:hAnsi="Times New Roman" w:cs="Times New Roman"/>
                <w:color w:val="000000"/>
                <w:sz w:val="24"/>
                <w:szCs w:val="24"/>
                <w:lang w:val="ru-RU"/>
              </w:rPr>
              <w:t xml:space="preserve">772801001 </w:t>
            </w:r>
          </w:p>
          <w:p w14:paraId="7F0A924F" w14:textId="77777777" w:rsidR="00E8071D" w:rsidRPr="00E554BB" w:rsidRDefault="00E8071D" w:rsidP="00E8071D">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Банковские реквизиты: БИК ТОФК 004525988</w:t>
            </w:r>
          </w:p>
          <w:p w14:paraId="539BCFF8" w14:textId="77777777" w:rsidR="00E8071D" w:rsidRDefault="00E8071D" w:rsidP="00E8071D">
            <w:pPr>
              <w:spacing w:before="0" w:beforeAutospacing="0" w:after="0" w:afterAutospacing="0"/>
              <w:jc w:val="both"/>
              <w:rPr>
                <w:rFonts w:hAnsi="Times New Roman" w:cs="Times New Roman"/>
                <w:color w:val="000000"/>
                <w:sz w:val="24"/>
                <w:szCs w:val="24"/>
                <w:lang w:val="ru-RU"/>
              </w:rPr>
            </w:pPr>
            <w:r w:rsidRPr="00C83F3A">
              <w:rPr>
                <w:rFonts w:hAnsi="Times New Roman" w:cs="Times New Roman"/>
                <w:color w:val="000000"/>
                <w:sz w:val="24"/>
                <w:szCs w:val="24"/>
                <w:lang w:val="ru-RU"/>
              </w:rPr>
              <w:lastRenderedPageBreak/>
              <w:t xml:space="preserve">ОКЦ № 1 ГУ БАНКА РОССИИ ПО ЦФО//УФК ПО </w:t>
            </w:r>
            <w:r>
              <w:rPr>
                <w:rFonts w:hAnsi="Times New Roman" w:cs="Times New Roman"/>
                <w:color w:val="000000"/>
                <w:sz w:val="24"/>
                <w:szCs w:val="24"/>
                <w:lang w:val="ru-RU"/>
              </w:rPr>
              <w:br/>
            </w:r>
            <w:r w:rsidRPr="00C83F3A">
              <w:rPr>
                <w:rFonts w:hAnsi="Times New Roman" w:cs="Times New Roman"/>
                <w:color w:val="000000"/>
                <w:sz w:val="24"/>
                <w:szCs w:val="24"/>
                <w:lang w:val="ru-RU"/>
              </w:rPr>
              <w:t xml:space="preserve">Г. МОСКВЕ г. Москва.  </w:t>
            </w:r>
          </w:p>
          <w:p w14:paraId="1B862CE5" w14:textId="77777777" w:rsidR="00E8071D" w:rsidRPr="00E554BB" w:rsidRDefault="00E8071D" w:rsidP="00E8071D">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Единый казначейский счет 40102810545370000003</w:t>
            </w:r>
          </w:p>
          <w:p w14:paraId="057511D4" w14:textId="77777777" w:rsidR="00E8071D" w:rsidRPr="00E554BB" w:rsidRDefault="00E8071D" w:rsidP="00E8071D">
            <w:pPr>
              <w:spacing w:before="0" w:beforeAutospacing="0" w:after="0" w:afterAutospacing="0"/>
              <w:jc w:val="both"/>
              <w:rPr>
                <w:rFonts w:hAnsi="Times New Roman" w:cs="Times New Roman"/>
                <w:color w:val="000000"/>
                <w:sz w:val="24"/>
                <w:szCs w:val="24"/>
                <w:lang w:val="ru-RU"/>
              </w:rPr>
            </w:pPr>
            <w:r w:rsidRPr="00E554BB">
              <w:rPr>
                <w:rFonts w:hAnsi="Times New Roman" w:cs="Times New Roman"/>
                <w:color w:val="000000"/>
                <w:sz w:val="24"/>
                <w:szCs w:val="24"/>
                <w:lang w:val="ru-RU"/>
              </w:rPr>
              <w:t>Казначейский счет 03214643000000017300</w:t>
            </w:r>
          </w:p>
          <w:p w14:paraId="5464D30B" w14:textId="7739B42D" w:rsidR="00E8071D" w:rsidRPr="0089592F" w:rsidRDefault="00E8071D" w:rsidP="00E8071D">
            <w:pPr>
              <w:spacing w:before="0" w:beforeAutospacing="0" w:after="0" w:afterAutospacing="0"/>
              <w:rPr>
                <w:rFonts w:hAnsi="Times New Roman" w:cs="Times New Roman"/>
                <w:color w:val="000000"/>
                <w:sz w:val="24"/>
                <w:szCs w:val="24"/>
                <w:lang w:val="ru-RU"/>
              </w:rPr>
            </w:pPr>
            <w:r w:rsidRPr="00E554BB">
              <w:rPr>
                <w:rFonts w:hAnsi="Times New Roman" w:cs="Times New Roman"/>
                <w:color w:val="000000"/>
                <w:sz w:val="24"/>
                <w:szCs w:val="24"/>
                <w:lang w:val="ru-RU"/>
              </w:rPr>
              <w:t>л/с 20736Ц83220</w:t>
            </w:r>
          </w:p>
        </w:tc>
      </w:tr>
      <w:tr w:rsidR="00747BE6" w:rsidRPr="00E8071D"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32E4DDB1"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 xml:space="preserve">требования </w:t>
            </w:r>
            <w:r w:rsidR="001139DC">
              <w:rPr>
                <w:rFonts w:ascii="Times New Roman" w:hAnsi="Times New Roman" w:cs="Times New Roman"/>
                <w:sz w:val="24"/>
                <w:szCs w:val="24"/>
                <w:lang w:val="ru-RU"/>
              </w:rPr>
              <w:br/>
            </w:r>
            <w:r>
              <w:rPr>
                <w:rFonts w:ascii="Times New Roman" w:hAnsi="Times New Roman" w:cs="Times New Roman"/>
                <w:sz w:val="24"/>
                <w:szCs w:val="24"/>
                <w:lang w:val="ru-RU"/>
              </w:rPr>
              <w:t>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7D301CAD"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w:t>
            </w:r>
            <w:r w:rsidR="00FD54BF">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10"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w:t>
            </w:r>
            <w:r w:rsidRPr="00B5467D">
              <w:rPr>
                <w:rFonts w:ascii="Times New Roman" w:eastAsia="Calibri" w:hAnsi="Times New Roman" w:cs="Times New Roman"/>
                <w:sz w:val="24"/>
                <w:szCs w:val="24"/>
                <w:lang w:val="ru-RU"/>
              </w:rPr>
              <w:lastRenderedPageBreak/>
              <w:t xml:space="preserve">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44DFFD91"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ОКЦ № 1 ГУ БАНКА РОССИИ ПО ЦФО//УФК</w:t>
            </w:r>
            <w:r w:rsidR="001139DC">
              <w:rPr>
                <w:rFonts w:ascii="Times New Roman" w:eastAsia="Times New Roman" w:hAnsi="Times New Roman" w:cs="Times New Roman"/>
                <w:sz w:val="24"/>
                <w:szCs w:val="24"/>
                <w:lang w:val="ru-RU" w:eastAsia="ru-RU"/>
              </w:rPr>
              <w:br/>
            </w:r>
            <w:r w:rsidRPr="001D33B6">
              <w:rPr>
                <w:rFonts w:ascii="Times New Roman" w:eastAsia="Times New Roman" w:hAnsi="Times New Roman" w:cs="Times New Roman"/>
                <w:sz w:val="24"/>
                <w:szCs w:val="24"/>
                <w:lang w:val="ru-RU" w:eastAsia="ru-RU"/>
              </w:rPr>
              <w:t>ПО</w:t>
            </w:r>
            <w:r w:rsidR="001139DC">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lastRenderedPageBreak/>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lastRenderedPageBreak/>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11"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2"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 xml:space="preserve">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w:t>
            </w:r>
            <w:r w:rsidRPr="00173806">
              <w:rPr>
                <w:rFonts w:ascii="Times New Roman" w:eastAsia="Calibri" w:hAnsi="Times New Roman" w:cs="Times New Roman"/>
                <w:iCs/>
                <w:sz w:val="24"/>
                <w:szCs w:val="24"/>
                <w:lang w:val="ru-RU"/>
              </w:rPr>
              <w:lastRenderedPageBreak/>
              <w:t>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w:t>
            </w:r>
            <w:r w:rsidRPr="0063173B">
              <w:rPr>
                <w:rFonts w:ascii="Times New Roman" w:eastAsia="Times New Roman" w:hAnsi="Times New Roman" w:cs="Times New Roman"/>
                <w:i/>
                <w:sz w:val="24"/>
                <w:szCs w:val="24"/>
                <w:lang w:val="ru-RU" w:eastAsia="ru-RU"/>
              </w:rPr>
              <w:lastRenderedPageBreak/>
              <w:t xml:space="preserve">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8071D"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5494A0" w14:textId="5D04A355" w:rsidR="001139DC" w:rsidRDefault="001139DC" w:rsidP="001139DC">
            <w:pPr>
              <w:widowControl w:val="0"/>
              <w:autoSpaceDE w:val="0"/>
              <w:autoSpaceDN w:val="0"/>
              <w:spacing w:before="0" w:beforeAutospacing="0" w:after="0" w:afterAutospacing="0"/>
              <w:jc w:val="both"/>
              <w:rPr>
                <w:rFonts w:ascii="Times New Roman" w:hAnsi="Times New Roman" w:cs="Times New Roman"/>
                <w:b/>
                <w:sz w:val="24"/>
                <w:szCs w:val="24"/>
                <w:lang w:val="ru-RU" w:eastAsia="ru-RU"/>
              </w:rPr>
            </w:pPr>
            <w:r w:rsidRPr="001139DC">
              <w:rPr>
                <w:rFonts w:ascii="Times New Roman" w:hAnsi="Times New Roman" w:cs="Times New Roman"/>
                <w:sz w:val="24"/>
                <w:szCs w:val="24"/>
                <w:lang w:val="ru-RU" w:eastAsia="ru-RU"/>
              </w:rPr>
              <w:t xml:space="preserve">Обеспечение гарантийных обязательств предусмотрено в следующем размере: </w:t>
            </w:r>
            <w:r w:rsidR="000862A2">
              <w:rPr>
                <w:rFonts w:ascii="Times New Roman" w:hAnsi="Times New Roman" w:cs="Times New Roman"/>
                <w:sz w:val="24"/>
                <w:szCs w:val="24"/>
                <w:lang w:val="ru-RU" w:eastAsia="ru-RU"/>
              </w:rPr>
              <w:t>10</w:t>
            </w:r>
            <w:r w:rsidRPr="001139DC">
              <w:rPr>
                <w:rFonts w:ascii="Times New Roman" w:hAnsi="Times New Roman" w:cs="Times New Roman"/>
                <w:sz w:val="24"/>
                <w:szCs w:val="24"/>
                <w:lang w:val="ru-RU" w:eastAsia="ru-RU"/>
              </w:rPr>
              <w:t xml:space="preserve"> % от начальной (максимальной) цены контракта, что составляет </w:t>
            </w:r>
            <w:r w:rsidR="000862A2" w:rsidRPr="000862A2">
              <w:rPr>
                <w:rFonts w:ascii="Times New Roman" w:hAnsi="Times New Roman" w:cs="Times New Roman"/>
                <w:b/>
                <w:sz w:val="24"/>
                <w:szCs w:val="24"/>
                <w:lang w:val="ru-RU" w:eastAsia="ru-RU"/>
              </w:rPr>
              <w:t>139 652 (Сто тридцать девять тысяч шестьсот пятьдесят два) рубля 87 копеек</w:t>
            </w:r>
            <w:r>
              <w:rPr>
                <w:rFonts w:ascii="Times New Roman" w:hAnsi="Times New Roman" w:cs="Times New Roman"/>
                <w:b/>
                <w:sz w:val="24"/>
                <w:szCs w:val="24"/>
                <w:lang w:val="ru-RU" w:eastAsia="ru-RU"/>
              </w:rPr>
              <w:t>.</w:t>
            </w:r>
          </w:p>
          <w:p w14:paraId="7090B066"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0"/>
                <w:szCs w:val="20"/>
                <w:lang w:val="ru-RU" w:eastAsia="ru-RU"/>
              </w:rPr>
            </w:pPr>
          </w:p>
          <w:p w14:paraId="32659EC6" w14:textId="11D697F8"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Обеспечение гарантийных обязательств предоставляется в виде независимой гарантии или внесения денежных средств на счет Заказчика.</w:t>
            </w:r>
          </w:p>
          <w:p w14:paraId="7F88E10D"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Заказчик в качестве обеспечения исполнения контракта принимает независимые гарантии, выданные: </w:t>
            </w:r>
          </w:p>
          <w:p w14:paraId="412EA8BB"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1) Банками, соответствующими требованиям, установленным Правительством Российской Федерации (Постановление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Федерального закона № 44-ФЗ;</w:t>
            </w:r>
          </w:p>
          <w:p w14:paraId="360BF543"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2) Государственной корпорацией развития «ВЭБ РФ»;</w:t>
            </w:r>
          </w:p>
          <w:p w14:paraId="03CCD154"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p>
          <w:p w14:paraId="638729A7"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55D6F7"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1F249FC5"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В соответствии с частью 8 статьи 45 Федерального закона № 44-ФЗ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 44-ФЗ.</w:t>
            </w:r>
          </w:p>
          <w:p w14:paraId="5B11FA78"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5BC2A662"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В соответствии с частями 2, 3 и 3.1 статьи 45 Федерального закона № 44-ФЗ независимая гарантия должна быть безотзывной и должна содержать:</w:t>
            </w:r>
          </w:p>
          <w:p w14:paraId="5575E0CE"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1) сумму независимой гарантии, подлежащую уплате гарантом заказчику в установленных частью 15 статьи 44 Федерального закона № 44-ФЗ, 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14:paraId="263E2B8F"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2) обязательства принципала, надлежащее исполнение которых обеспечивается независимой гарантией;</w:t>
            </w:r>
          </w:p>
          <w:p w14:paraId="3A19D5EE" w14:textId="1DDD053E"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3) обязанность гаранта в случае просрочки исполнения обязательств по независимой гарантии, требование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xml:space="preserve">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в размере 0,1 процента денежной суммы, подлежащей уплате по такой независимой гарантии;</w:t>
            </w:r>
          </w:p>
          <w:p w14:paraId="0C30E228" w14:textId="431ED931"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4) условие, согласно которому исполнением обязательств гаранта по независимой гарантии является фактическое поступление денежных сумм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на счет, на котором в соответствии с законодательством Российской Федерации учитываются операции со средствами, поступающими заказчику;</w:t>
            </w:r>
          </w:p>
          <w:p w14:paraId="4A60D213" w14:textId="3DAC05F3"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5) срок действия независимой гарантии с учетом требований статей 44 и 96 Федерального закона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44-ФЗ;</w:t>
            </w:r>
          </w:p>
          <w:p w14:paraId="7F680FEB" w14:textId="0B6D07EF"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из контракта при его заключении, в случае предоставления независимой гарантии в качестве обеспечения исполнения контракта;</w:t>
            </w:r>
          </w:p>
          <w:p w14:paraId="5637B596" w14:textId="5E0A7AAC"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xml:space="preserve">об осуществлении уплаты денежной суммы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xml:space="preserve">по независимой гарантии. </w:t>
            </w:r>
          </w:p>
          <w:p w14:paraId="323E2837" w14:textId="5310F193"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8) в независимую гарантию включается условие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xml:space="preserve">об обязанности гаранта уплатить заказчику </w:t>
            </w:r>
            <w:r w:rsidRPr="001139DC">
              <w:rPr>
                <w:rFonts w:ascii="Times New Roman" w:hAnsi="Times New Roman" w:cs="Times New Roman"/>
                <w:sz w:val="24"/>
                <w:szCs w:val="24"/>
                <w:lang w:val="ru-RU" w:eastAsia="ru-RU"/>
              </w:rPr>
              <w:lastRenderedPageBreak/>
              <w:t>(бенефициару)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5998EF7" w14:textId="3040AD32"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xml:space="preserve">№ 44-ФЗ, утвержденным постановлением Правительства Российской Федерации от 08.11.2013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xml:space="preserve">№ 1005 «О банковских гарантиях, используемых для целей Федерального закона «О контрактной системе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в сфере закупок товаров, работ, услуг для обеспечения государственных и муниципальных нужд».</w:t>
            </w:r>
          </w:p>
          <w:p w14:paraId="3F0E4A0F"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223C015C"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Реквизиты счета для внесения обеспечения гарантийных обязательств: </w:t>
            </w:r>
          </w:p>
          <w:p w14:paraId="730CED14" w14:textId="77777777" w:rsidR="001139DC" w:rsidRPr="001139DC" w:rsidRDefault="001139DC" w:rsidP="001139DC">
            <w:pPr>
              <w:widowControl w:val="0"/>
              <w:autoSpaceDE w:val="0"/>
              <w:autoSpaceDN w:val="0"/>
              <w:spacing w:before="0" w:beforeAutospacing="0" w:after="0" w:afterAutospacing="0"/>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6E59E493"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ИНН 7728013512 / КПП 772801001 </w:t>
            </w:r>
          </w:p>
          <w:p w14:paraId="09A2C342"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Банковские реквизиты: БИК 004525988</w:t>
            </w:r>
          </w:p>
          <w:p w14:paraId="44296529" w14:textId="3D12BA5F"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ОКЦ № 1 ГУ БАНКА РОССИИ ПО ЦФО//УФК</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ПО</w:t>
            </w:r>
            <w:r>
              <w:rPr>
                <w:rFonts w:ascii="Times New Roman" w:hAnsi="Times New Roman" w:cs="Times New Roman"/>
                <w:sz w:val="24"/>
                <w:szCs w:val="24"/>
                <w:lang w:val="ru-RU" w:eastAsia="ru-RU"/>
              </w:rPr>
              <w:t xml:space="preserve"> </w:t>
            </w:r>
            <w:r w:rsidRPr="001139DC">
              <w:rPr>
                <w:rFonts w:ascii="Times New Roman" w:hAnsi="Times New Roman" w:cs="Times New Roman"/>
                <w:sz w:val="24"/>
                <w:szCs w:val="24"/>
                <w:lang w:val="ru-RU" w:eastAsia="ru-RU"/>
              </w:rPr>
              <w:t>Г. МОСКВЕ г. Москва</w:t>
            </w:r>
          </w:p>
          <w:p w14:paraId="031AB9DA"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Единый казначейский счет 40102810545370000003</w:t>
            </w:r>
          </w:p>
          <w:p w14:paraId="33589F83"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Казначейский счет 03214643000000017300</w:t>
            </w:r>
          </w:p>
          <w:p w14:paraId="5D96764B" w14:textId="77777777" w:rsid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л/с 20736Ц83220</w:t>
            </w:r>
          </w:p>
          <w:p w14:paraId="296CA2C8" w14:textId="77777777" w:rsid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Назначение платежа:</w:t>
            </w:r>
          </w:p>
          <w:p w14:paraId="78CDAD24" w14:textId="47ADA0CE"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Обеспечение гарантийных обязательств по контракту №__________ от «___» ________ 20</w:t>
            </w:r>
            <w:r>
              <w:rPr>
                <w:rFonts w:ascii="Times New Roman" w:hAnsi="Times New Roman" w:cs="Times New Roman"/>
                <w:sz w:val="24"/>
                <w:szCs w:val="24"/>
                <w:lang w:val="ru-RU" w:eastAsia="ru-RU"/>
              </w:rPr>
              <w:t xml:space="preserve">26 </w:t>
            </w:r>
            <w:r w:rsidRPr="001139DC">
              <w:rPr>
                <w:rFonts w:ascii="Times New Roman" w:hAnsi="Times New Roman" w:cs="Times New Roman"/>
                <w:sz w:val="24"/>
                <w:szCs w:val="24"/>
                <w:lang w:val="ru-RU" w:eastAsia="ru-RU"/>
              </w:rPr>
              <w:t>г.</w:t>
            </w:r>
            <w:r>
              <w:rPr>
                <w:rFonts w:ascii="Times New Roman" w:hAnsi="Times New Roman" w:cs="Times New Roman"/>
                <w:sz w:val="24"/>
                <w:szCs w:val="24"/>
                <w:lang w:val="ru-RU" w:eastAsia="ru-RU"/>
              </w:rPr>
              <w:t>,</w:t>
            </w:r>
            <w:r w:rsidRPr="001139DC">
              <w:rPr>
                <w:rFonts w:ascii="Times New Roman" w:hAnsi="Times New Roman" w:cs="Times New Roman"/>
                <w:sz w:val="24"/>
                <w:szCs w:val="24"/>
                <w:lang w:val="ru-RU" w:eastAsia="ru-RU"/>
              </w:rPr>
              <w:t xml:space="preserve"> НДС не облагается.</w:t>
            </w:r>
          </w:p>
          <w:p w14:paraId="057843C1"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71CBF862" w14:textId="506338A5"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Способ обеспечения гарантийных обязательств, срок действия независимой гарантии определяются поставщиком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 xml:space="preserve">в том числе в случае его изменения в соответствии </w:t>
            </w:r>
            <w:r>
              <w:rPr>
                <w:rFonts w:ascii="Times New Roman" w:hAnsi="Times New Roman" w:cs="Times New Roman"/>
                <w:sz w:val="24"/>
                <w:szCs w:val="24"/>
                <w:lang w:val="ru-RU" w:eastAsia="ru-RU"/>
              </w:rPr>
              <w:br/>
            </w:r>
            <w:r w:rsidRPr="001139DC">
              <w:rPr>
                <w:rFonts w:ascii="Times New Roman" w:hAnsi="Times New Roman" w:cs="Times New Roman"/>
                <w:sz w:val="24"/>
                <w:szCs w:val="24"/>
                <w:lang w:val="ru-RU" w:eastAsia="ru-RU"/>
              </w:rPr>
              <w:t>со статьей 95 Федерального закона № 44-ФЗ.</w:t>
            </w:r>
          </w:p>
          <w:p w14:paraId="3904CD6D"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w:t>
            </w:r>
            <w:r w:rsidRPr="001139DC">
              <w:rPr>
                <w:rFonts w:ascii="Times New Roman" w:hAnsi="Times New Roman" w:cs="Times New Roman"/>
                <w:sz w:val="24"/>
                <w:szCs w:val="24"/>
                <w:lang w:val="ru-RU" w:eastAsia="ru-RU"/>
              </w:rPr>
              <w:lastRenderedPageBreak/>
              <w:t xml:space="preserve">заявки на участие в закупке трех контрактов, исполненных без применения к такому участнику неустоек (штрафов, пеней). </w:t>
            </w:r>
          </w:p>
          <w:p w14:paraId="084991F6"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 xml:space="preserve">Оформление документа о приемке осуществляется только после предоставления Подрядчиком обеспечения исполнения гарантийных обязательств по Контракту. </w:t>
            </w:r>
          </w:p>
          <w:p w14:paraId="09714929" w14:textId="77777777" w:rsidR="001139DC" w:rsidRPr="001139DC"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p w14:paraId="4A8C287C" w14:textId="5A10659C" w:rsidR="00747BE6" w:rsidRDefault="001139DC" w:rsidP="001139DC">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1139DC">
              <w:rPr>
                <w:rFonts w:ascii="Times New Roman" w:hAnsi="Times New Roman" w:cs="Times New Roman"/>
                <w:sz w:val="24"/>
                <w:szCs w:val="24"/>
                <w:lang w:val="ru-RU" w:eastAsia="ru-RU"/>
              </w:rPr>
              <w:t>Срок предоставления обеспечения - не позднее даты приемки Товара.</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3"/>
      <w:headerReference w:type="default" r:id="rId14"/>
      <w:footerReference w:type="even" r:id="rId15"/>
      <w:footerReference w:type="default" r:id="rId16"/>
      <w:headerReference w:type="first" r:id="rId17"/>
      <w:footerReference w:type="first" r:id="rId18"/>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323916" w:rsidRPr="00323916">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862A2"/>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139D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3916"/>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0B1A"/>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36DFD"/>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071D"/>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2DB"/>
    <w:rsid w:val="00FB3D31"/>
    <w:rsid w:val="00FC2431"/>
    <w:rsid w:val="00FC3EBC"/>
    <w:rsid w:val="00FD0063"/>
    <w:rsid w:val="00FD54BF"/>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3A54A2A37D81D48BB1F8717BA8F50CB952770343C58128D2139B83E94536754B97702439A21C597860A405549371D4A0E6A5247B0xEv8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A3A54A2A37D81D48BB1F8717BA8F50CB952770343C58128D2139B83E94536754B9770140932BCAC7DC1A441C1E38014812745259B0EB0CxFvC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3A54A2A37D81D48BB1F8717BA8F50CB952770343C58128D2139B83E94536754B97702439A21C597860A405549371D4A0E6A5247B0xEv8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nsultant.ru/document/cons_doc_LAW_388926/61657e3f731b9c26e662efa54b60c51fd48fded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140932BCAC7DC1A441C1E38014812745259B0EB0CxFvC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0DFE8-9B2A-4EF9-8569-EC706AA7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4719</Words>
  <Characters>26904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2</cp:revision>
  <cp:lastPrinted>2025-03-28T10:02:00Z</cp:lastPrinted>
  <dcterms:created xsi:type="dcterms:W3CDTF">2026-05-19T07:30:00Z</dcterms:created>
  <dcterms:modified xsi:type="dcterms:W3CDTF">2026-05-19T07:30:00Z</dcterms:modified>
</cp:coreProperties>
</file>