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6C51" w14:textId="5B07D806" w:rsidR="00707EE3" w:rsidRPr="00401ACC"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707EE3" w:rsidRPr="00401ACC">
        <w:rPr>
          <w:rFonts w:ascii="Times New Roman" w:eastAsia="Times New Roman" w:hAnsi="Times New Roman" w:cs="Times New Roman"/>
          <w:b/>
          <w:sz w:val="24"/>
          <w:szCs w:val="24"/>
          <w:lang w:eastAsia="ru-RU"/>
        </w:rPr>
        <w:t>ПРОЕКТ</w:t>
      </w:r>
    </w:p>
    <w:p w14:paraId="7405318B" w14:textId="77777777" w:rsidR="00707EE3" w:rsidRPr="0032318F" w:rsidRDefault="00707EE3" w:rsidP="0032318F">
      <w:pPr>
        <w:tabs>
          <w:tab w:val="left" w:pos="945"/>
          <w:tab w:val="center" w:pos="4960"/>
        </w:tabs>
        <w:spacing w:after="0" w:line="240" w:lineRule="auto"/>
        <w:rPr>
          <w:rFonts w:ascii="Times New Roman" w:eastAsia="Times New Roman" w:hAnsi="Times New Roman" w:cs="Times New Roman"/>
          <w:b/>
          <w:sz w:val="24"/>
          <w:szCs w:val="24"/>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361D405E" w14:textId="64FC0BAF" w:rsidR="001F0216" w:rsidRPr="00401ACC" w:rsidRDefault="001F0216" w:rsidP="001F0216">
      <w:pPr>
        <w:spacing w:after="0" w:line="240" w:lineRule="auto"/>
        <w:ind w:firstLine="709"/>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на поставку строительных материалов для устройства напольного покрытия</w:t>
      </w:r>
      <w:r w:rsidR="00B452C5">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в помещениях ИПУ РАН</w:t>
      </w:r>
    </w:p>
    <w:p w14:paraId="6899F2C5" w14:textId="22211316" w:rsidR="00923EE9" w:rsidRPr="00401ACC" w:rsidRDefault="00923EE9" w:rsidP="005C30C9">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далее – Федеральный закон № 44-ФЗ</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401ACC">
        <w:rPr>
          <w:rFonts w:ascii="Times New Roman" w:eastAsia="Times New Roman" w:hAnsi="Times New Roman" w:cs="Times New Roman"/>
          <w:sz w:val="24"/>
          <w:szCs w:val="24"/>
          <w:lang w:eastAsia="ru-RU"/>
        </w:rPr>
        <w:t>электронного аукциона</w:t>
      </w:r>
      <w:r w:rsidRPr="00401ACC">
        <w:rPr>
          <w:rFonts w:ascii="Times New Roman" w:eastAsia="Times New Roman" w:hAnsi="Times New Roman" w:cs="Times New Roman"/>
          <w:sz w:val="24"/>
          <w:szCs w:val="24"/>
          <w:lang w:eastAsia="ru-RU"/>
        </w:rPr>
        <w:t>,</w:t>
      </w:r>
      <w:r w:rsidR="00331FF3" w:rsidRPr="00401ACC">
        <w:rPr>
          <w:rFonts w:ascii="Times New Roman" w:eastAsia="Times New Roman" w:hAnsi="Times New Roman" w:cs="Times New Roman"/>
          <w:sz w:val="24"/>
          <w:szCs w:val="24"/>
          <w:lang w:eastAsia="ru-RU"/>
        </w:rPr>
        <w:t xml:space="preserve"> проведенного </w:t>
      </w:r>
      <w:r w:rsidR="005D2BBD" w:rsidRPr="00401ACC">
        <w:rPr>
          <w:rFonts w:ascii="Times New Roman" w:eastAsia="Times New Roman" w:hAnsi="Times New Roman" w:cs="Times New Roman"/>
          <w:sz w:val="24"/>
          <w:szCs w:val="24"/>
          <w:lang w:eastAsia="ru-RU"/>
        </w:rPr>
        <w:t>среди</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СМП</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СОНКО</w:t>
      </w:r>
      <w:r w:rsidR="00331FF3" w:rsidRPr="00401ACC">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отраженных в </w:t>
      </w:r>
      <w:r w:rsidRPr="00401ACC">
        <w:rPr>
          <w:rFonts w:ascii="Times New Roman" w:eastAsia="Times New Roman" w:hAnsi="Times New Roman" w:cs="Times New Roman"/>
          <w:b/>
          <w:sz w:val="24"/>
          <w:szCs w:val="24"/>
          <w:lang w:eastAsia="ru-RU"/>
        </w:rPr>
        <w:t xml:space="preserve">_____________________ </w:t>
      </w:r>
      <w:r w:rsidRPr="00401ACC">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401ACC" w:rsidRDefault="00435F9F" w:rsidP="000C37C6">
      <w:pPr>
        <w:spacing w:after="0" w:line="240" w:lineRule="auto"/>
        <w:jc w:val="center"/>
        <w:rPr>
          <w:rFonts w:ascii="Times New Roman" w:eastAsia="Times New Roman" w:hAnsi="Times New Roman" w:cs="Times New Roman"/>
          <w:b/>
          <w:bCs/>
          <w:sz w:val="24"/>
          <w:szCs w:val="24"/>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638DB1F9" w:rsidR="00435F9F" w:rsidRPr="00F61BDE" w:rsidRDefault="00435F9F" w:rsidP="00F61BDE">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F61BDE" w:rsidRPr="00F61BDE">
        <w:rPr>
          <w:rFonts w:ascii="Times New Roman" w:eastAsia="Times New Roman" w:hAnsi="Times New Roman" w:cs="Times New Roman"/>
          <w:b/>
          <w:kern w:val="1"/>
          <w:sz w:val="24"/>
          <w:szCs w:val="24"/>
          <w:lang w:eastAsia="ar-SA"/>
        </w:rPr>
        <w:t>строительны</w:t>
      </w:r>
      <w:r w:rsidR="00F61BDE">
        <w:rPr>
          <w:rFonts w:ascii="Times New Roman" w:eastAsia="Times New Roman" w:hAnsi="Times New Roman" w:cs="Times New Roman"/>
          <w:b/>
          <w:kern w:val="1"/>
          <w:sz w:val="24"/>
          <w:szCs w:val="24"/>
          <w:lang w:eastAsia="ar-SA"/>
        </w:rPr>
        <w:t>е</w:t>
      </w:r>
      <w:r w:rsidR="00F61BDE" w:rsidRPr="00F61BDE">
        <w:rPr>
          <w:rFonts w:ascii="Times New Roman" w:eastAsia="Times New Roman" w:hAnsi="Times New Roman" w:cs="Times New Roman"/>
          <w:b/>
          <w:kern w:val="1"/>
          <w:sz w:val="24"/>
          <w:szCs w:val="24"/>
          <w:lang w:eastAsia="ar-SA"/>
        </w:rPr>
        <w:t xml:space="preserve"> материал</w:t>
      </w:r>
      <w:r w:rsidR="00F61BDE">
        <w:rPr>
          <w:rFonts w:ascii="Times New Roman" w:eastAsia="Times New Roman" w:hAnsi="Times New Roman" w:cs="Times New Roman"/>
          <w:b/>
          <w:kern w:val="1"/>
          <w:sz w:val="24"/>
          <w:szCs w:val="24"/>
          <w:lang w:eastAsia="ar-SA"/>
        </w:rPr>
        <w:t>ы</w:t>
      </w:r>
      <w:r w:rsidR="00F61BDE" w:rsidRPr="00F61BDE">
        <w:rPr>
          <w:rFonts w:ascii="Times New Roman" w:eastAsia="Times New Roman" w:hAnsi="Times New Roman" w:cs="Times New Roman"/>
          <w:b/>
          <w:kern w:val="1"/>
          <w:sz w:val="24"/>
          <w:szCs w:val="24"/>
          <w:lang w:eastAsia="ar-SA"/>
        </w:rPr>
        <w:t xml:space="preserve"> для</w:t>
      </w:r>
      <w:r w:rsidR="00F61BDE">
        <w:rPr>
          <w:rFonts w:ascii="Times New Roman" w:eastAsia="Times New Roman" w:hAnsi="Times New Roman" w:cs="Times New Roman"/>
          <w:b/>
          <w:kern w:val="1"/>
          <w:sz w:val="24"/>
          <w:szCs w:val="24"/>
          <w:lang w:eastAsia="ar-SA"/>
        </w:rPr>
        <w:t xml:space="preserve"> устройства напольного покрытия </w:t>
      </w:r>
      <w:r w:rsidR="00F61BDE" w:rsidRPr="00F61BDE">
        <w:rPr>
          <w:rFonts w:ascii="Times New Roman" w:eastAsia="Times New Roman" w:hAnsi="Times New Roman" w:cs="Times New Roman"/>
          <w:b/>
          <w:kern w:val="1"/>
          <w:sz w:val="24"/>
          <w:szCs w:val="24"/>
          <w:lang w:eastAsia="ar-SA"/>
        </w:rPr>
        <w:t>в помещениях ИПУ РАН</w:t>
      </w:r>
      <w:r w:rsidR="00F61BDE" w:rsidRPr="00F61BDE">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Pr="00401ACC">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401ACC">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401ACC">
        <w:rPr>
          <w:rFonts w:ascii="Times New Roman" w:eastAsia="Times New Roman" w:hAnsi="Times New Roman" w:cs="Times New Roman"/>
          <w:sz w:val="24"/>
          <w:szCs w:val="24"/>
          <w:lang w:eastAsia="ar-SA"/>
        </w:rPr>
        <w:t xml:space="preserve">Техническом задании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к настоящему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401ACC"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Вариант 1.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401ACC"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401ACC">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401ACC">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статьей 95 Федерального закона № 44-ФЗ</w:t>
      </w:r>
      <w:r w:rsidRPr="00F61BDE">
        <w:rPr>
          <w:rFonts w:ascii="Times New Roman" w:eastAsia="Times New Roman" w:hAnsi="Times New Roman" w:cs="Times New Roman"/>
          <w:bCs/>
          <w:sz w:val="24"/>
          <w:szCs w:val="24"/>
          <w:lang w:eastAsia="ru-RU"/>
        </w:rPr>
        <w:t xml:space="preserve"> и настоящим Контрактом.</w:t>
      </w:r>
    </w:p>
    <w:p w14:paraId="735CD013"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0B05DB" w:rsidRPr="00F61BDE">
        <w:rPr>
          <w:rFonts w:ascii="Times New Roman" w:eastAsia="Times New Roman" w:hAnsi="Times New Roman" w:cs="Times New Roman"/>
          <w:sz w:val="24"/>
          <w:szCs w:val="24"/>
          <w:lang w:eastAsia="ru-RU"/>
        </w:rPr>
        <w:t>4</w:t>
      </w:r>
      <w:r w:rsidRPr="00F61BDE">
        <w:rPr>
          <w:rFonts w:ascii="Times New Roman" w:eastAsia="Times New Roman" w:hAnsi="Times New Roman" w:cs="Times New Roman"/>
          <w:sz w:val="24"/>
          <w:szCs w:val="24"/>
          <w:lang w:eastAsia="ru-RU"/>
        </w:rPr>
        <w:t xml:space="preserve"> Контракта. Авансовые платежи по настоящему Контракту не предусмотрены.</w:t>
      </w:r>
    </w:p>
    <w:p w14:paraId="2F54733B" w14:textId="77777777"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w:t>
      </w:r>
      <w:r w:rsidRPr="00401ACC">
        <w:rPr>
          <w:rFonts w:ascii="Times New Roman" w:eastAsia="Calibri" w:hAnsi="Times New Roman" w:cs="Times New Roman"/>
          <w:sz w:val="24"/>
          <w:szCs w:val="24"/>
          <w:lang w:eastAsia="ru-RU"/>
        </w:rPr>
        <w:lastRenderedPageBreak/>
        <w:t>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4853FDCB" w14:textId="466EDBE1"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448F7028" w14:textId="75185304"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6D9D4753"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401ACC">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5E3C621F"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3A5EDCBA"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7C5F8D" w:rsidRPr="00401ACC">
        <w:rPr>
          <w:rFonts w:ascii="Times New Roman" w:eastAsia="Times New Roman" w:hAnsi="Times New Roman" w:cs="Times New Roman"/>
          <w:sz w:val="24"/>
          <w:szCs w:val="24"/>
          <w:lang w:eastAsia="ru-RU"/>
        </w:rPr>
        <w:t>Федерального закона № 44-ФЗ</w:t>
      </w:r>
      <w:r w:rsidRPr="00401ACC">
        <w:rPr>
          <w:rFonts w:ascii="Times New Roman" w:eastAsia="Times New Roman" w:hAnsi="Times New Roman" w:cs="Times New Roman"/>
          <w:sz w:val="24"/>
          <w:szCs w:val="24"/>
          <w:lang w:eastAsia="ru-RU"/>
        </w:rPr>
        <w:t>.</w:t>
      </w:r>
    </w:p>
    <w:p w14:paraId="3D40CB06"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ных в п. 4.6., 4.8., 4.13., 4.1</w:t>
      </w:r>
      <w:r w:rsidRPr="00401ACC">
        <w:rPr>
          <w:rFonts w:ascii="Times New Roman" w:eastAsia="Times New Roman" w:hAnsi="Times New Roman" w:cs="Times New Roman"/>
          <w:sz w:val="24"/>
          <w:szCs w:val="24"/>
          <w:lang w:eastAsia="ar-SA"/>
        </w:rPr>
        <w:t>4. настоящего Контракта</w:t>
      </w:r>
      <w:r w:rsidR="00AE59F5" w:rsidRPr="00401ACC">
        <w:rPr>
          <w:rStyle w:val="afffff1"/>
          <w:rFonts w:ascii="Times New Roman" w:eastAsia="Times New Roman" w:hAnsi="Times New Roman" w:cs="Times New Roman"/>
          <w:lang w:eastAsia="ru-RU"/>
        </w:rPr>
        <w:t>.</w:t>
      </w:r>
    </w:p>
    <w:p w14:paraId="24E37A31"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 Поставщик вправе:</w:t>
      </w:r>
    </w:p>
    <w:p w14:paraId="61F6F34B"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6A033F5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ные в п. 4.6., 4.8., 4.13., 4.1</w:t>
      </w:r>
      <w:r w:rsidRPr="00401ACC">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3.4.2. </w:t>
      </w:r>
      <w:r w:rsidRPr="00401ACC">
        <w:rPr>
          <w:rFonts w:ascii="Times New Roman" w:eastAsia="Times New Roman" w:hAnsi="Times New Roman" w:cs="Times New Roman"/>
          <w:smallCaps/>
          <w:sz w:val="24"/>
          <w:szCs w:val="24"/>
          <w:lang w:eastAsia="ru-RU"/>
        </w:rPr>
        <w:t xml:space="preserve">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товара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401ACC"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658EBD7" w14:textId="767867F9" w:rsidR="003D196D" w:rsidRPr="001D69DB" w:rsidRDefault="00435F9F" w:rsidP="003D196D">
      <w:pPr>
        <w:pStyle w:val="affffff0"/>
        <w:numPr>
          <w:ilvl w:val="0"/>
          <w:numId w:val="18"/>
        </w:numPr>
        <w:tabs>
          <w:tab w:val="left" w:pos="142"/>
        </w:tabs>
        <w:spacing w:after="0"/>
        <w:jc w:val="center"/>
        <w:rPr>
          <w:b/>
        </w:rPr>
      </w:pPr>
      <w:r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401ACC">
        <w:rPr>
          <w:rFonts w:ascii="Times New Roman" w:eastAsia="Times New Roman" w:hAnsi="Times New Roman" w:cs="Times New Roman"/>
          <w:b/>
          <w:sz w:val="24"/>
          <w:szCs w:val="24"/>
          <w:lang w:eastAsia="ru-RU"/>
        </w:rPr>
        <w:t>14</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четырнадцати</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календарных</w:t>
      </w:r>
      <w:r w:rsidR="00945D44" w:rsidRPr="00401ACC">
        <w:rPr>
          <w:rFonts w:ascii="Times New Roman" w:eastAsia="Times New Roman" w:hAnsi="Times New Roman" w:cs="Times New Roman"/>
          <w:b/>
          <w:sz w:val="24"/>
          <w:szCs w:val="24"/>
          <w:lang w:eastAsia="ru-RU"/>
        </w:rPr>
        <w:t xml:space="preserve"> дн</w:t>
      </w:r>
      <w:r w:rsidR="00595108" w:rsidRPr="00401ACC">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lastRenderedPageBreak/>
        <w:t xml:space="preserve">4.5. Не позднее, чем за 1 (один) рабочий день до дня доставки Товара, но не ранее заключения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t>4.6. В де</w:t>
      </w:r>
      <w:r w:rsidRPr="00401ACC">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настоящему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 по количеству:</w:t>
      </w:r>
    </w:p>
    <w:p w14:paraId="7ED102A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lastRenderedPageBreak/>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оформляется Сторонами акт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приема-передачи </w:t>
      </w:r>
      <w:r w:rsidR="00BF0BB5" w:rsidRPr="00401ACC">
        <w:rPr>
          <w:rFonts w:ascii="Times New Roman" w:eastAsia="Times New Roman" w:hAnsi="Times New Roman" w:cs="Times New Roman"/>
          <w:sz w:val="24"/>
          <w:szCs w:val="24"/>
          <w:lang w:eastAsia="ru-RU" w:bidi="ru-RU"/>
        </w:rPr>
        <w:t>товара.</w:t>
      </w:r>
    </w:p>
    <w:p w14:paraId="26C0E388"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401ACC">
        <w:rPr>
          <w:rFonts w:ascii="Times New Roman" w:eastAsia="Times New Roman" w:hAnsi="Times New Roman" w:cs="Times New Roman"/>
          <w:sz w:val="24"/>
          <w:szCs w:val="24"/>
          <w:lang w:eastAsia="ru-RU" w:bidi="ru-RU"/>
        </w:rPr>
        <w:t xml:space="preserve">ает Акт приема-передачи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Pr="00401ACC">
        <w:rPr>
          <w:rFonts w:ascii="Times New Roman" w:eastAsia="Times New Roman" w:hAnsi="Times New Roman" w:cs="Times New Roman"/>
          <w:sz w:val="24"/>
          <w:szCs w:val="24"/>
          <w:lang w:eastAsia="ru-RU" w:bidi="ru-RU"/>
        </w:rPr>
        <w:t>приема-передач</w:t>
      </w:r>
      <w:r w:rsidR="00C31E8B" w:rsidRPr="00401ACC">
        <w:rPr>
          <w:rFonts w:ascii="Times New Roman" w:eastAsia="Times New Roman" w:hAnsi="Times New Roman" w:cs="Times New Roman"/>
          <w:sz w:val="24"/>
          <w:szCs w:val="24"/>
          <w:lang w:eastAsia="ru-RU" w:bidi="ru-RU"/>
        </w:rPr>
        <w:t>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401ACC">
        <w:rPr>
          <w:rFonts w:ascii="Times New Roman" w:eastAsia="Times New Roman" w:hAnsi="Times New Roman" w:cs="Times New Roman"/>
          <w:sz w:val="24"/>
          <w:szCs w:val="24"/>
          <w:lang w:eastAsia="ru-RU" w:bidi="ru-RU"/>
        </w:rPr>
        <w:t>приема-передачи товара</w:t>
      </w:r>
      <w:r w:rsidRPr="00401ACC">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401ACC">
        <w:rPr>
          <w:rFonts w:ascii="Times New Roman" w:eastAsia="Times New Roman" w:hAnsi="Times New Roman" w:cs="Times New Roman"/>
          <w:sz w:val="24"/>
          <w:szCs w:val="24"/>
          <w:lang w:eastAsia="ru-RU" w:bidi="ru-RU"/>
        </w:rPr>
        <w:t>неустранении</w:t>
      </w:r>
      <w:proofErr w:type="spellEnd"/>
      <w:r w:rsidRPr="00401ACC">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w:t>
      </w:r>
      <w:r w:rsidRPr="00401ACC">
        <w:rPr>
          <w:rFonts w:ascii="Times New Roman" w:eastAsia="Times New Roman" w:hAnsi="Times New Roman" w:cs="Times New Roman"/>
          <w:sz w:val="24"/>
          <w:szCs w:val="24"/>
          <w:lang w:eastAsia="ru-RU"/>
        </w:rPr>
        <w:lastRenderedPageBreak/>
        <w:t>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4.11.-4.14.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участвует в приемке).</w:t>
      </w:r>
    </w:p>
    <w:p w14:paraId="3DA62132"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6823350" w14:textId="4BF73A03" w:rsidR="003730E3" w:rsidRPr="00401ACC"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2C5D6F">
      <w:pPr>
        <w:pStyle w:val="affffff0"/>
        <w:numPr>
          <w:ilvl w:val="1"/>
          <w:numId w:val="20"/>
        </w:numPr>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7B6741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w:t>
      </w:r>
      <w:r w:rsidR="00573432" w:rsidRPr="00401ACC">
        <w:rPr>
          <w:rFonts w:ascii="Times New Roman" w:hAnsi="Times New Roman" w:cs="Times New Roman"/>
          <w:sz w:val="24"/>
          <w:szCs w:val="24"/>
        </w:rPr>
        <w:lastRenderedPageBreak/>
        <w:t>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sidRPr="00401ACC">
        <w:rPr>
          <w:rFonts w:ascii="Times New Roman" w:hAnsi="Times New Roman" w:cs="Times New Roman"/>
          <w:sz w:val="24"/>
          <w:szCs w:val="24"/>
        </w:rPr>
        <w:t>ев, предусмотренных пунктами 5.10. – 5</w:t>
      </w:r>
      <w:r w:rsidR="00C62627" w:rsidRPr="00401ACC">
        <w:rPr>
          <w:rFonts w:ascii="Times New Roman" w:hAnsi="Times New Roman" w:cs="Times New Roman"/>
          <w:sz w:val="24"/>
          <w:szCs w:val="24"/>
        </w:rPr>
        <w:t>.11. Контракта):</w:t>
      </w:r>
    </w:p>
    <w:p w14:paraId="1879AE3B" w14:textId="1995B160"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 от 25 ноября 2013 г. № 1063</w:t>
      </w:r>
      <w:r w:rsidR="00C62627" w:rsidRPr="00401ACC">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401ACC"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401ACC" w:rsidRDefault="00C53430" w:rsidP="007E3DBD">
      <w:pPr>
        <w:spacing w:after="0"/>
        <w:ind w:firstLine="567"/>
        <w:jc w:val="both"/>
        <w:rPr>
          <w:rFonts w:ascii="Times New Roman" w:hAnsi="Times New Roman" w:cs="Times New Roman"/>
          <w:sz w:val="24"/>
          <w:szCs w:val="24"/>
        </w:rPr>
      </w:pPr>
    </w:p>
    <w:p w14:paraId="1473A27D" w14:textId="434517C6"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p>
    <w:p w14:paraId="6653BCBC" w14:textId="0D28E76B" w:rsidR="00396DAB" w:rsidRPr="00401ACC"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3079C99F"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w:t>
      </w:r>
      <w:r w:rsidR="00573432"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kern w:val="2"/>
          <w:sz w:val="24"/>
          <w:szCs w:val="24"/>
          <w:lang w:eastAsia="ar-SA"/>
        </w:rPr>
        <w:t>статьи 96 Закона о контрактной системе.</w:t>
      </w:r>
    </w:p>
    <w:p w14:paraId="00B4F4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если </w:t>
      </w:r>
      <w:r w:rsidR="004117BE"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1:</w:t>
      </w:r>
    </w:p>
    <w:p w14:paraId="0A76D439" w14:textId="45129DEB"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_______ ,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5</w:t>
      </w:r>
      <w:r w:rsidRPr="00F61BDE">
        <w:rPr>
          <w:rFonts w:ascii="Times New Roman" w:eastAsia="Times New Roman" w:hAnsi="Times New Roman" w:cs="Times New Roman"/>
          <w:b/>
          <w:kern w:val="2"/>
          <w:sz w:val="24"/>
          <w:szCs w:val="24"/>
          <w:lang w:eastAsia="ar-SA"/>
        </w:rPr>
        <w:t xml:space="preserve"> % от цены Контракта.</w:t>
      </w:r>
    </w:p>
    <w:p w14:paraId="0BB8561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2:</w:t>
      </w:r>
    </w:p>
    <w:p w14:paraId="39CC7459" w14:textId="39106CE1"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 xml:space="preserve">7,5 </w:t>
      </w:r>
      <w:r w:rsidRPr="00F61BDE">
        <w:rPr>
          <w:rFonts w:ascii="Times New Roman" w:eastAsia="Times New Roman" w:hAnsi="Times New Roman" w:cs="Times New Roman"/>
          <w:b/>
          <w:kern w:val="2"/>
          <w:sz w:val="24"/>
          <w:szCs w:val="24"/>
          <w:lang w:eastAsia="ar-SA"/>
        </w:rPr>
        <w:t>% цены Контракта</w:t>
      </w:r>
      <w:r w:rsidRPr="00401ACC">
        <w:rPr>
          <w:rFonts w:ascii="Times New Roman" w:eastAsia="Times New Roman" w:hAnsi="Times New Roman" w:cs="Times New Roman"/>
          <w:kern w:val="2"/>
          <w:sz w:val="24"/>
          <w:szCs w:val="24"/>
          <w:lang w:eastAsia="ar-SA"/>
        </w:rPr>
        <w:t>.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1</w:t>
      </w:r>
    </w:p>
    <w:p w14:paraId="2CC5035F" w14:textId="016AEEE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4117BE"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Срок действия банковской гарантии должен превышать срок действия Контракта не </w:t>
      </w:r>
      <w:r w:rsidRPr="00401ACC">
        <w:rPr>
          <w:rFonts w:ascii="Times New Roman" w:eastAsia="Times New Roman" w:hAnsi="Times New Roman" w:cs="Times New Roman"/>
          <w:kern w:val="2"/>
          <w:sz w:val="24"/>
          <w:szCs w:val="24"/>
          <w:lang w:eastAsia="ar-SA"/>
        </w:rPr>
        <w:lastRenderedPageBreak/>
        <w:t>менее чем на один месяц.</w:t>
      </w:r>
    </w:p>
    <w:p w14:paraId="327054BA" w14:textId="1532BC1A"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2</w:t>
      </w:r>
    </w:p>
    <w:p w14:paraId="02DA92F3" w14:textId="2078DB4C"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Факт внесения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Внесенные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всех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w:t>
      </w:r>
      <w:r w:rsidRPr="00401ACC">
        <w:rPr>
          <w:rFonts w:ascii="Times New Roman" w:eastAsia="Times New Roman" w:hAnsi="Times New Roman" w:cs="Times New Roman"/>
          <w:kern w:val="2"/>
          <w:sz w:val="24"/>
          <w:szCs w:val="24"/>
          <w:lang w:eastAsia="ar-SA"/>
        </w:rPr>
        <w:lastRenderedPageBreak/>
        <w:t>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6.6. В случае </w:t>
      </w:r>
      <w:proofErr w:type="spellStart"/>
      <w:r w:rsidRPr="00401ACC">
        <w:rPr>
          <w:rFonts w:ascii="Times New Roman" w:eastAsia="Times New Roman" w:hAnsi="Times New Roman" w:cs="Times New Roman"/>
          <w:kern w:val="2"/>
          <w:sz w:val="24"/>
          <w:szCs w:val="24"/>
          <w:lang w:eastAsia="ar-SA"/>
        </w:rPr>
        <w:t>непредоставления</w:t>
      </w:r>
      <w:proofErr w:type="spellEnd"/>
      <w:r w:rsidRPr="00401ACC">
        <w:rPr>
          <w:rFonts w:ascii="Times New Roman" w:eastAsia="Times New Roman" w:hAnsi="Times New Roman" w:cs="Times New Roman"/>
          <w:kern w:val="2"/>
          <w:sz w:val="24"/>
          <w:szCs w:val="24"/>
          <w:lang w:eastAsia="ar-SA"/>
        </w:rPr>
        <w:t xml:space="preserve">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29C2D581"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6.7.</w:t>
      </w:r>
      <w:r w:rsidRPr="00401ACC">
        <w:rPr>
          <w:rFonts w:ascii="Times New Roman" w:hAnsi="Times New Roman" w:cs="Times New Roman"/>
          <w:sz w:val="24"/>
          <w:szCs w:val="24"/>
        </w:rPr>
        <w:t xml:space="preserve"> </w:t>
      </w:r>
      <w:r w:rsidR="00573432" w:rsidRPr="00401ACC">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401ACC"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7.3. </w:t>
      </w:r>
      <w:proofErr w:type="spellStart"/>
      <w:r w:rsidRPr="00401ACC">
        <w:rPr>
          <w:rFonts w:ascii="Times New Roman" w:eastAsia="Times New Roman" w:hAnsi="Times New Roman" w:cs="Times New Roman"/>
          <w:sz w:val="24"/>
          <w:szCs w:val="24"/>
          <w:lang w:eastAsia="ru-RU"/>
        </w:rPr>
        <w:t>Неизвещение</w:t>
      </w:r>
      <w:proofErr w:type="spellEnd"/>
      <w:r w:rsidRPr="00401ACC">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w:t>
      </w:r>
      <w:proofErr w:type="spellStart"/>
      <w:r w:rsidRPr="00401ACC">
        <w:rPr>
          <w:rFonts w:ascii="Times New Roman" w:eastAsia="Times New Roman" w:hAnsi="Times New Roman" w:cs="Times New Roman"/>
          <w:sz w:val="24"/>
          <w:szCs w:val="24"/>
          <w:lang w:eastAsia="ru-RU"/>
        </w:rPr>
        <w:t>недостижения</w:t>
      </w:r>
      <w:proofErr w:type="spellEnd"/>
      <w:r w:rsidRPr="00401ACC">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AF06D6" w14:textId="50575F77" w:rsidR="003D196D" w:rsidRPr="00401ACC" w:rsidRDefault="00435F9F" w:rsidP="001D69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401ACC">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по решению суда;</w:t>
      </w:r>
    </w:p>
    <w:p w14:paraId="5442EA9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401ACC"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401ACC">
        <w:rPr>
          <w:rFonts w:ascii="Times New Roman" w:eastAsia="Times New Roman" w:hAnsi="Times New Roman" w:cs="Times New Roman"/>
          <w:sz w:val="24"/>
          <w:szCs w:val="24"/>
          <w:lang w:eastAsia="ru-RU"/>
        </w:rPr>
        <w:lastRenderedPageBreak/>
        <w:t>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401ACC"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1A63C72" w14:textId="1C87B2A3" w:rsidR="003D196D" w:rsidRPr="00401ACC" w:rsidRDefault="007D05C2" w:rsidP="001D69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10. </w:t>
      </w:r>
      <w:r w:rsidR="00E01FD9" w:rsidRPr="00401ACC">
        <w:rPr>
          <w:rFonts w:ascii="Times New Roman" w:eastAsia="Times New Roman" w:hAnsi="Times New Roman" w:cs="Times New Roman"/>
          <w:b/>
          <w:sz w:val="24"/>
          <w:szCs w:val="24"/>
          <w:lang w:eastAsia="ru-RU"/>
        </w:rPr>
        <w:t>ГАРАНТИЙНЫЕ ОБЯЗАТЕЛЬСТВА</w:t>
      </w:r>
    </w:p>
    <w:p w14:paraId="2492CA68" w14:textId="462DBE4B"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401ACC">
        <w:rPr>
          <w:rFonts w:ascii="Times New Roman" w:eastAsia="Times New Roman" w:hAnsi="Times New Roman" w:cs="Times New Roman"/>
          <w:sz w:val="24"/>
          <w:szCs w:val="24"/>
          <w:lang w:eastAsia="ru-RU" w:bidi="ru-RU"/>
        </w:rPr>
        <w:t>энергоэффективность</w:t>
      </w:r>
      <w:proofErr w:type="spellEnd"/>
      <w:r w:rsidRPr="00401ACC">
        <w:rPr>
          <w:rFonts w:ascii="Times New Roman" w:eastAsia="Times New Roman" w:hAnsi="Times New Roman" w:cs="Times New Roman"/>
          <w:sz w:val="24"/>
          <w:szCs w:val="24"/>
          <w:lang w:eastAsia="ru-RU" w:bidi="ru-RU"/>
        </w:rPr>
        <w:t xml:space="preserve"> с учетом требований Федерального закона от 23.11.2009 № 261-ФЗ</w:t>
      </w:r>
      <w:r w:rsidR="00F61BDE">
        <w:rPr>
          <w:rFonts w:ascii="Times New Roman" w:eastAsia="Times New Roman" w:hAnsi="Times New Roman" w:cs="Times New Roman"/>
          <w:sz w:val="24"/>
          <w:szCs w:val="24"/>
          <w:lang w:eastAsia="ru-RU" w:bidi="ru-RU"/>
        </w:rPr>
        <w:t xml:space="preserve"> при необходимости</w:t>
      </w:r>
      <w:r w:rsidRPr="00401ACC">
        <w:rPr>
          <w:rFonts w:ascii="Times New Roman" w:eastAsia="Times New Roman" w:hAnsi="Times New Roman" w:cs="Times New Roman"/>
          <w:sz w:val="24"/>
          <w:szCs w:val="24"/>
          <w:lang w:eastAsia="ru-RU" w:bidi="ru-RU"/>
        </w:rPr>
        <w:t xml:space="preserve"> и иного законодательства в установленные сроки, а также требованиям, установленным Контрактом</w:t>
      </w:r>
      <w:r w:rsidR="002C7F04" w:rsidRPr="00401ACC">
        <w:rPr>
          <w:rFonts w:ascii="Times New Roman" w:eastAsia="Times New Roman" w:hAnsi="Times New Roman" w:cs="Times New Roman"/>
          <w:sz w:val="24"/>
          <w:szCs w:val="24"/>
          <w:lang w:eastAsia="ru-RU" w:bidi="ru-RU"/>
        </w:rPr>
        <w:t>.</w:t>
      </w:r>
    </w:p>
    <w:p w14:paraId="3BC1FA69" w14:textId="3D9C55C0" w:rsidR="00F7276A" w:rsidRPr="00401ACC" w:rsidRDefault="00F7276A" w:rsidP="002C7F04">
      <w:pPr>
        <w:spacing w:after="0" w:line="240" w:lineRule="auto"/>
        <w:ind w:firstLine="709"/>
        <w:jc w:val="both"/>
        <w:rPr>
          <w:rFonts w:ascii="Times New Roman" w:eastAsia="Calibri" w:hAnsi="Times New Roman" w:cs="Times New Roman"/>
          <w:sz w:val="24"/>
          <w:szCs w:val="24"/>
          <w:lang w:eastAsia="ar-SA"/>
        </w:rPr>
      </w:pPr>
      <w:r w:rsidRPr="00401ACC">
        <w:rPr>
          <w:rFonts w:ascii="Times New Roman" w:eastAsia="Times New Roman" w:hAnsi="Times New Roman" w:cs="Times New Roman"/>
          <w:sz w:val="24"/>
          <w:szCs w:val="24"/>
          <w:lang w:eastAsia="ru-RU" w:bidi="ru-RU"/>
        </w:rPr>
        <w:t xml:space="preserve">10.2. </w:t>
      </w:r>
      <w:r w:rsidR="002C7F04" w:rsidRPr="00401ACC">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но не менее 12 месяцев. </w:t>
      </w:r>
    </w:p>
    <w:p w14:paraId="2E6BC02A" w14:textId="261652BC"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3</w:t>
      </w:r>
      <w:r w:rsidRPr="00401ACC">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4</w:t>
      </w:r>
      <w:r w:rsidRPr="00401ACC">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5</w:t>
      </w:r>
      <w:r w:rsidRPr="00401ACC">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w:t>
      </w:r>
      <w:r w:rsidRPr="00401ACC">
        <w:rPr>
          <w:rFonts w:ascii="Times New Roman" w:eastAsia="Times New Roman" w:hAnsi="Times New Roman" w:cs="Times New Roman"/>
          <w:sz w:val="24"/>
          <w:szCs w:val="24"/>
          <w:lang w:eastAsia="ru-RU" w:bidi="ru-RU"/>
        </w:rPr>
        <w:lastRenderedPageBreak/>
        <w:t>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401ACC">
        <w:rPr>
          <w:rFonts w:ascii="Times New Roman" w:eastAsia="Times New Roman" w:hAnsi="Times New Roman" w:cs="Times New Roman"/>
          <w:sz w:val="24"/>
          <w:szCs w:val="24"/>
          <w:lang w:eastAsia="ru-RU" w:bidi="ru-RU"/>
        </w:rPr>
        <w:t>также,</w:t>
      </w:r>
      <w:r w:rsidRPr="00401ACC">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0169A228" w14:textId="77777777" w:rsidR="003D196D" w:rsidRPr="00401ACC" w:rsidRDefault="003D196D"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4C7E899C" w14:textId="1CDCCE24" w:rsidR="003D196D" w:rsidRPr="00401ACC"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401ACC">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53FAF654"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11.2.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860A753"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11.4.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401ACC">
        <w:rPr>
          <w:rFonts w:ascii="Times New Roman" w:eastAsia="Times New Roman" w:hAnsi="Times New Roman" w:cs="Times New Roman"/>
          <w:sz w:val="24"/>
          <w:szCs w:val="24"/>
          <w:lang w:eastAsia="ru-RU" w:bidi="ru-RU"/>
        </w:rPr>
        <w:t>разделе 10</w:t>
      </w:r>
      <w:r w:rsidRPr="00401ACC">
        <w:rPr>
          <w:rFonts w:ascii="Times New Roman" w:eastAsia="Times New Roman" w:hAnsi="Times New Roman" w:cs="Times New Roman"/>
          <w:sz w:val="24"/>
          <w:szCs w:val="24"/>
          <w:lang w:eastAsia="ru-RU" w:bidi="ru-RU"/>
        </w:rPr>
        <w:t xml:space="preserve"> Контракта.</w:t>
      </w:r>
    </w:p>
    <w:p w14:paraId="526019F4" w14:textId="53CF52C3"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11.5. Размер обеспечения гарантийных обязательств составляет </w:t>
      </w:r>
      <w:r w:rsidR="00F144CE" w:rsidRPr="00401ACC">
        <w:rPr>
          <w:rFonts w:ascii="Times New Roman" w:eastAsia="Times New Roman" w:hAnsi="Times New Roman" w:cs="Times New Roman"/>
          <w:b/>
          <w:sz w:val="24"/>
          <w:szCs w:val="24"/>
          <w:lang w:eastAsia="ru-RU" w:bidi="ru-RU"/>
        </w:rPr>
        <w:t>0,5</w:t>
      </w:r>
      <w:r w:rsidR="0042210F" w:rsidRPr="00401ACC">
        <w:rPr>
          <w:rFonts w:ascii="Times New Roman" w:eastAsia="Times New Roman" w:hAnsi="Times New Roman" w:cs="Times New Roman"/>
          <w:b/>
          <w:sz w:val="24"/>
          <w:szCs w:val="24"/>
          <w:lang w:eastAsia="ru-RU" w:bidi="ru-RU"/>
        </w:rPr>
        <w:t xml:space="preserve"> </w:t>
      </w:r>
      <w:r w:rsidRPr="00401ACC">
        <w:rPr>
          <w:rFonts w:ascii="Times New Roman" w:eastAsia="Times New Roman" w:hAnsi="Times New Roman" w:cs="Times New Roman"/>
          <w:b/>
          <w:sz w:val="24"/>
          <w:szCs w:val="24"/>
          <w:lang w:eastAsia="ru-RU" w:bidi="ru-RU"/>
        </w:rPr>
        <w:t>% от начальной максимальной цены Контра</w:t>
      </w:r>
      <w:r w:rsidR="0042210F" w:rsidRPr="00401ACC">
        <w:rPr>
          <w:rFonts w:ascii="Times New Roman" w:eastAsia="Times New Roman" w:hAnsi="Times New Roman" w:cs="Times New Roman"/>
          <w:b/>
          <w:sz w:val="24"/>
          <w:szCs w:val="24"/>
          <w:lang w:eastAsia="ru-RU" w:bidi="ru-RU"/>
        </w:rPr>
        <w:t>кта</w:t>
      </w:r>
      <w:r w:rsidR="0042210F" w:rsidRPr="00401ACC">
        <w:rPr>
          <w:rFonts w:ascii="Times New Roman" w:eastAsia="Times New Roman" w:hAnsi="Times New Roman" w:cs="Times New Roman"/>
          <w:sz w:val="24"/>
          <w:szCs w:val="24"/>
          <w:lang w:eastAsia="ru-RU" w:bidi="ru-RU"/>
        </w:rPr>
        <w:t>, что составляет:</w:t>
      </w:r>
      <w:r w:rsidR="001C028E" w:rsidRPr="00401ACC">
        <w:rPr>
          <w:rFonts w:ascii="Times New Roman" w:eastAsia="Times New Roman" w:hAnsi="Times New Roman" w:cs="Times New Roman"/>
          <w:sz w:val="24"/>
          <w:szCs w:val="24"/>
          <w:lang w:eastAsia="ru-RU" w:bidi="ru-RU"/>
        </w:rPr>
        <w:t xml:space="preserve"> </w:t>
      </w:r>
      <w:r w:rsidR="00F144CE" w:rsidRPr="00401ACC">
        <w:rPr>
          <w:rFonts w:ascii="Times New Roman" w:eastAsia="Times New Roman" w:hAnsi="Times New Roman" w:cs="Times New Roman"/>
          <w:b/>
          <w:sz w:val="24"/>
          <w:szCs w:val="24"/>
          <w:lang w:eastAsia="ru-RU" w:bidi="ru-RU"/>
        </w:rPr>
        <w:t>1</w:t>
      </w:r>
      <w:r w:rsidR="001C028E" w:rsidRPr="00401ACC">
        <w:rPr>
          <w:rFonts w:ascii="Times New Roman" w:eastAsia="Times New Roman" w:hAnsi="Times New Roman" w:cs="Times New Roman"/>
          <w:b/>
          <w:sz w:val="24"/>
          <w:szCs w:val="24"/>
          <w:lang w:eastAsia="ru-RU" w:bidi="ru-RU"/>
        </w:rPr>
        <w:t xml:space="preserve"> </w:t>
      </w:r>
      <w:r w:rsidR="00F144CE" w:rsidRPr="00401ACC">
        <w:rPr>
          <w:rFonts w:ascii="Times New Roman" w:eastAsia="Times New Roman" w:hAnsi="Times New Roman" w:cs="Times New Roman"/>
          <w:b/>
          <w:sz w:val="24"/>
          <w:szCs w:val="24"/>
          <w:lang w:eastAsia="ru-RU" w:bidi="ru-RU"/>
        </w:rPr>
        <w:t>089</w:t>
      </w:r>
      <w:r w:rsidR="0042210F" w:rsidRPr="00401ACC">
        <w:rPr>
          <w:rFonts w:ascii="Times New Roman" w:eastAsia="Times New Roman" w:hAnsi="Times New Roman" w:cs="Times New Roman"/>
          <w:b/>
          <w:sz w:val="24"/>
          <w:szCs w:val="24"/>
          <w:lang w:eastAsia="ru-RU" w:bidi="ru-RU"/>
        </w:rPr>
        <w:t xml:space="preserve"> </w:t>
      </w:r>
      <w:r w:rsidR="001C028E" w:rsidRPr="00401ACC">
        <w:rPr>
          <w:rFonts w:ascii="Times New Roman" w:eastAsia="Times New Roman" w:hAnsi="Times New Roman" w:cs="Times New Roman"/>
          <w:b/>
          <w:sz w:val="24"/>
          <w:szCs w:val="24"/>
          <w:lang w:eastAsia="ru-RU" w:bidi="ru-RU"/>
        </w:rPr>
        <w:t xml:space="preserve">(одна тысяча </w:t>
      </w:r>
      <w:r w:rsidR="00F144CE" w:rsidRPr="00401ACC">
        <w:rPr>
          <w:rFonts w:ascii="Times New Roman" w:eastAsia="Times New Roman" w:hAnsi="Times New Roman" w:cs="Times New Roman"/>
          <w:b/>
          <w:sz w:val="24"/>
          <w:szCs w:val="24"/>
          <w:lang w:eastAsia="ru-RU" w:bidi="ru-RU"/>
        </w:rPr>
        <w:t>восемьдесят девять</w:t>
      </w:r>
      <w:r w:rsidR="001C028E" w:rsidRPr="00401ACC">
        <w:rPr>
          <w:rFonts w:ascii="Times New Roman" w:eastAsia="Times New Roman" w:hAnsi="Times New Roman" w:cs="Times New Roman"/>
          <w:b/>
          <w:sz w:val="24"/>
          <w:szCs w:val="24"/>
          <w:lang w:eastAsia="ru-RU" w:bidi="ru-RU"/>
        </w:rPr>
        <w:t>)</w:t>
      </w:r>
      <w:r w:rsidR="000B65C5" w:rsidRPr="00401ACC">
        <w:rPr>
          <w:rFonts w:ascii="Times New Roman" w:eastAsia="Times New Roman" w:hAnsi="Times New Roman" w:cs="Times New Roman"/>
          <w:b/>
          <w:sz w:val="24"/>
          <w:szCs w:val="24"/>
          <w:lang w:eastAsia="ru-RU" w:bidi="ru-RU"/>
        </w:rPr>
        <w:t xml:space="preserve"> </w:t>
      </w:r>
      <w:r w:rsidR="001C028E" w:rsidRPr="00401ACC">
        <w:rPr>
          <w:rFonts w:ascii="Times New Roman" w:eastAsia="Times New Roman" w:hAnsi="Times New Roman" w:cs="Times New Roman"/>
          <w:b/>
          <w:sz w:val="24"/>
          <w:szCs w:val="24"/>
          <w:lang w:eastAsia="ru-RU" w:bidi="ru-RU"/>
        </w:rPr>
        <w:t xml:space="preserve">рублей </w:t>
      </w:r>
      <w:r w:rsidR="00F144CE" w:rsidRPr="00401ACC">
        <w:rPr>
          <w:rFonts w:ascii="Times New Roman" w:eastAsia="Times New Roman" w:hAnsi="Times New Roman" w:cs="Times New Roman"/>
          <w:b/>
          <w:sz w:val="24"/>
          <w:szCs w:val="24"/>
          <w:lang w:eastAsia="ru-RU" w:bidi="ru-RU"/>
        </w:rPr>
        <w:t>34</w:t>
      </w:r>
      <w:r w:rsidR="001C028E" w:rsidRPr="00401ACC">
        <w:rPr>
          <w:rFonts w:ascii="Times New Roman" w:eastAsia="Times New Roman" w:hAnsi="Times New Roman" w:cs="Times New Roman"/>
          <w:b/>
          <w:sz w:val="24"/>
          <w:szCs w:val="24"/>
          <w:lang w:eastAsia="ru-RU" w:bidi="ru-RU"/>
        </w:rPr>
        <w:t xml:space="preserve"> копей</w:t>
      </w:r>
      <w:r w:rsidRPr="00401ACC">
        <w:rPr>
          <w:rFonts w:ascii="Times New Roman" w:eastAsia="Times New Roman" w:hAnsi="Times New Roman" w:cs="Times New Roman"/>
          <w:b/>
          <w:sz w:val="24"/>
          <w:szCs w:val="24"/>
          <w:lang w:eastAsia="ru-RU" w:bidi="ru-RU"/>
        </w:rPr>
        <w:t>к</w:t>
      </w:r>
      <w:r w:rsidR="001C028E" w:rsidRPr="00401ACC">
        <w:rPr>
          <w:rFonts w:ascii="Times New Roman" w:eastAsia="Times New Roman" w:hAnsi="Times New Roman" w:cs="Times New Roman"/>
          <w:b/>
          <w:sz w:val="24"/>
          <w:szCs w:val="24"/>
          <w:lang w:eastAsia="ru-RU" w:bidi="ru-RU"/>
        </w:rPr>
        <w:t>и</w:t>
      </w:r>
      <w:r w:rsidRPr="00401ACC">
        <w:rPr>
          <w:rFonts w:ascii="Times New Roman" w:eastAsia="Times New Roman" w:hAnsi="Times New Roman" w:cs="Times New Roman"/>
          <w:b/>
          <w:sz w:val="24"/>
          <w:szCs w:val="24"/>
          <w:lang w:eastAsia="ru-RU" w:bidi="ru-RU"/>
        </w:rPr>
        <w:t>.</w:t>
      </w:r>
    </w:p>
    <w:p w14:paraId="4BD087CC" w14:textId="37E89813"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573FB31A" w:rsidR="00DD4F9C" w:rsidRPr="00401ACC"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401ACC">
        <w:rPr>
          <w:rFonts w:ascii="Times New Roman" w:eastAsia="Times New Roman" w:hAnsi="Times New Roman" w:cs="Times New Roman"/>
          <w:sz w:val="24"/>
          <w:szCs w:val="24"/>
          <w:lang w:eastAsia="ru-RU" w:bidi="ru-RU"/>
        </w:rPr>
        <w:t xml:space="preserve"> на основании письменного заявления Поставщика</w:t>
      </w:r>
      <w:r w:rsidRPr="00401ACC">
        <w:rPr>
          <w:rFonts w:ascii="Times New Roman" w:eastAsia="Times New Roman" w:hAnsi="Times New Roman" w:cs="Times New Roman"/>
          <w:sz w:val="24"/>
          <w:szCs w:val="24"/>
          <w:lang w:eastAsia="ru-RU" w:bidi="ru-RU"/>
        </w:rPr>
        <w:t xml:space="preserve">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401ACC"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374FE6F1" w:rsidR="00C43906" w:rsidRPr="00401ACC"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w:t>
      </w:r>
      <w:r w:rsidR="00DD4F9C" w:rsidRPr="00401ACC">
        <w:rPr>
          <w:rFonts w:ascii="Times New Roman" w:eastAsia="Times New Roman" w:hAnsi="Times New Roman" w:cs="Times New Roman"/>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Pr="00401ACC"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11</w:t>
      </w:r>
      <w:r w:rsidR="00DD4F9C" w:rsidRPr="00401ACC">
        <w:rPr>
          <w:rFonts w:ascii="Times New Roman" w:eastAsia="Times New Roman" w:hAnsi="Times New Roman" w:cs="Times New Roman"/>
          <w:sz w:val="24"/>
          <w:szCs w:val="24"/>
          <w:lang w:eastAsia="ru-RU" w:bidi="ru-RU"/>
        </w:rPr>
        <w:t>.</w:t>
      </w:r>
      <w:r w:rsidR="007E009E" w:rsidRPr="00401ACC">
        <w:rPr>
          <w:rFonts w:ascii="Times New Roman" w:eastAsia="Times New Roman" w:hAnsi="Times New Roman" w:cs="Times New Roman"/>
          <w:sz w:val="24"/>
          <w:szCs w:val="24"/>
          <w:lang w:eastAsia="ru-RU" w:bidi="ru-RU"/>
        </w:rPr>
        <w:t>9</w:t>
      </w:r>
      <w:r w:rsidR="00DD4F9C" w:rsidRPr="00401ACC">
        <w:rPr>
          <w:rFonts w:ascii="Times New Roman" w:eastAsia="Times New Roman" w:hAnsi="Times New Roman" w:cs="Times New Roman"/>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sidRPr="00401ACC">
        <w:rPr>
          <w:rFonts w:ascii="Times New Roman" w:eastAsia="Times New Roman" w:hAnsi="Times New Roman" w:cs="Times New Roman"/>
          <w:sz w:val="24"/>
          <w:szCs w:val="24"/>
          <w:lang w:eastAsia="ru-RU" w:bidi="ru-RU"/>
        </w:rPr>
        <w:t xml:space="preserve">му Контракту, несет Поставщик. </w:t>
      </w:r>
    </w:p>
    <w:p w14:paraId="5FAAA4BB" w14:textId="77777777" w:rsidR="002262F2" w:rsidRPr="00401ACC"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47DB4D5D" w14:textId="5DDCF406"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B45154" w:rsidRPr="00401ACC">
        <w:rPr>
          <w:rFonts w:ascii="Times New Roman" w:eastAsia="Times New Roman" w:hAnsi="Times New Roman" w:cs="Times New Roman"/>
          <w:b/>
          <w:sz w:val="24"/>
          <w:szCs w:val="24"/>
          <w:lang w:eastAsia="ru-RU"/>
        </w:rPr>
        <w:t>2</w:t>
      </w:r>
      <w:r w:rsidRPr="00401ACC">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401ACC">
        <w:rPr>
          <w:rFonts w:ascii="Times New Roman" w:eastAsia="Times New Roman" w:hAnsi="Times New Roman" w:cs="Times New Roman"/>
          <w:sz w:val="24"/>
          <w:szCs w:val="24"/>
          <w:lang w:eastAsia="ru-RU"/>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401ACC"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77777777" w:rsidR="00B1025B" w:rsidRPr="00401ACC"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6D1A958C" w14:textId="77777777" w:rsidR="001F0216" w:rsidRPr="00401ACC" w:rsidRDefault="001F0216"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33C7CB" w14:textId="008A65D2"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B45154" w:rsidRPr="00401ACC">
        <w:rPr>
          <w:rFonts w:ascii="Times New Roman" w:eastAsia="Times New Roman" w:hAnsi="Times New Roman" w:cs="Times New Roman"/>
          <w:b/>
          <w:bCs/>
          <w:sz w:val="24"/>
          <w:szCs w:val="24"/>
          <w:lang w:eastAsia="ru-RU"/>
        </w:rPr>
        <w:t>3</w:t>
      </w:r>
      <w:r w:rsidRPr="00401ACC">
        <w:rPr>
          <w:rFonts w:ascii="Times New Roman" w:eastAsia="Times New Roman" w:hAnsi="Times New Roman" w:cs="Times New Roman"/>
          <w:b/>
          <w:bCs/>
          <w:sz w:val="24"/>
          <w:szCs w:val="24"/>
          <w:lang w:eastAsia="ru-RU"/>
        </w:rPr>
        <w:t>. ЗАКЛЮЧИТЕЛЬНЫЕ ПОЛОЖЕНИЯ</w:t>
      </w:r>
    </w:p>
    <w:bookmarkEnd w:id="1"/>
    <w:p w14:paraId="4B8CC249" w14:textId="29AD1BBF" w:rsidR="00435F9F" w:rsidRPr="00401ACC"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3F3739">
        <w:rPr>
          <w:rFonts w:ascii="Times New Roman" w:eastAsia="Times New Roman" w:hAnsi="Times New Roman" w:cs="Times New Roman"/>
          <w:b/>
          <w:bCs/>
          <w:sz w:val="24"/>
          <w:szCs w:val="24"/>
          <w:lang w:eastAsia="ru-RU"/>
        </w:rPr>
        <w:t>«11</w:t>
      </w:r>
      <w:r w:rsidR="008D53CD" w:rsidRPr="00401ACC">
        <w:rPr>
          <w:rFonts w:ascii="Times New Roman" w:eastAsia="Times New Roman" w:hAnsi="Times New Roman" w:cs="Times New Roman"/>
          <w:b/>
          <w:bCs/>
          <w:sz w:val="24"/>
          <w:szCs w:val="24"/>
          <w:lang w:eastAsia="ru-RU"/>
        </w:rPr>
        <w:t xml:space="preserve">» </w:t>
      </w:r>
      <w:r w:rsidR="003F3739">
        <w:rPr>
          <w:rFonts w:ascii="Times New Roman" w:eastAsia="Times New Roman" w:hAnsi="Times New Roman" w:cs="Times New Roman"/>
          <w:b/>
          <w:bCs/>
          <w:sz w:val="24"/>
          <w:szCs w:val="24"/>
          <w:lang w:eastAsia="ru-RU"/>
        </w:rPr>
        <w:t xml:space="preserve">августа </w:t>
      </w:r>
      <w:r w:rsidRPr="00401ACC">
        <w:rPr>
          <w:rFonts w:ascii="Times New Roman" w:eastAsia="Times New Roman" w:hAnsi="Times New Roman" w:cs="Times New Roman"/>
          <w:b/>
          <w:bCs/>
          <w:sz w:val="24"/>
          <w:szCs w:val="24"/>
          <w:lang w:eastAsia="ru-RU"/>
        </w:rPr>
        <w:t>20</w:t>
      </w:r>
      <w:r w:rsidR="00C206D0" w:rsidRPr="00401ACC">
        <w:rPr>
          <w:rFonts w:ascii="Times New Roman" w:eastAsia="Times New Roman" w:hAnsi="Times New Roman" w:cs="Times New Roman"/>
          <w:b/>
          <w:bCs/>
          <w:sz w:val="24"/>
          <w:szCs w:val="24"/>
          <w:lang w:eastAsia="ru-RU"/>
        </w:rPr>
        <w:t>20</w:t>
      </w:r>
      <w:r w:rsidR="000C37C6" w:rsidRPr="00401ACC">
        <w:rPr>
          <w:rFonts w:ascii="Times New Roman" w:eastAsia="Times New Roman" w:hAnsi="Times New Roman" w:cs="Times New Roman"/>
          <w:b/>
          <w:bCs/>
          <w:sz w:val="24"/>
          <w:szCs w:val="24"/>
          <w:lang w:eastAsia="ru-RU"/>
        </w:rPr>
        <w:t>г.</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401ACC">
          <w:rPr>
            <w:rFonts w:ascii="Times New Roman" w:eastAsia="Times New Roman" w:hAnsi="Times New Roman" w:cs="Times New Roman"/>
            <w:sz w:val="24"/>
            <w:szCs w:val="24"/>
            <w:lang w:eastAsia="ru-RU"/>
          </w:rPr>
          <w:t>разделе 1</w:t>
        </w:r>
      </w:hyperlink>
      <w:r w:rsidR="00B45154"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При несоблюдении требований п. 1</w:t>
      </w:r>
      <w:r w:rsidR="00DE2862"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.-1</w:t>
      </w:r>
      <w:r w:rsidR="00DE2862"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Pr="00401ACC">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4ACA823C"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45154"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Неотъемлемой частью настоящего Контракта являются:</w:t>
      </w:r>
      <w:r w:rsidRPr="00401ACC">
        <w:rPr>
          <w:rFonts w:ascii="Times New Roman" w:eastAsia="Times New Roman" w:hAnsi="Times New Roman" w:cs="Times New Roman"/>
          <w:sz w:val="24"/>
          <w:szCs w:val="24"/>
          <w:lang w:eastAsia="ru-RU"/>
        </w:rPr>
        <w:t xml:space="preserve"> </w:t>
      </w:r>
    </w:p>
    <w:p w14:paraId="53B3FC7F" w14:textId="15D56D16" w:rsidR="005E2912" w:rsidRPr="00401ACC"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(Приложение №1)</w:t>
      </w:r>
    </w:p>
    <w:p w14:paraId="3AEA73F8" w14:textId="2ABFA97A"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Техническое задание (Приложение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32E3523B"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Акт приема-передачи </w:t>
      </w:r>
      <w:r w:rsidR="00771D8D"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овара (Приложение № </w:t>
      </w:r>
      <w:r w:rsidR="00A7235C"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p>
    <w:p w14:paraId="109D8F6B" w14:textId="77777777" w:rsidR="00435F9F" w:rsidRPr="00401ACC"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55F30BF1" w14:textId="672C29D7"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B45154" w:rsidRPr="00401ACC">
        <w:rPr>
          <w:rFonts w:ascii="Times New Roman" w:eastAsia="Times New Roman" w:hAnsi="Times New Roman" w:cs="Times New Roman"/>
          <w:b/>
          <w:sz w:val="24"/>
          <w:szCs w:val="24"/>
          <w:lang w:eastAsia="ru-RU"/>
        </w:rPr>
        <w:t>4</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ГУ Банка России по ЦФО УФК по </w:t>
            </w:r>
            <w:proofErr w:type="spellStart"/>
            <w:r w:rsidRPr="00401ACC">
              <w:rPr>
                <w:rFonts w:ascii="Times New Roman" w:eastAsia="Times New Roman" w:hAnsi="Times New Roman" w:cs="Times New Roman"/>
                <w:sz w:val="24"/>
                <w:szCs w:val="24"/>
                <w:lang w:eastAsia="ru-RU"/>
              </w:rPr>
              <w:t>г.Москве</w:t>
            </w:r>
            <w:proofErr w:type="spellEnd"/>
            <w:r w:rsidRPr="00401ACC">
              <w:rPr>
                <w:rFonts w:ascii="Times New Roman" w:eastAsia="Times New Roman" w:hAnsi="Times New Roman" w:cs="Times New Roman"/>
                <w:sz w:val="24"/>
                <w:szCs w:val="24"/>
                <w:lang w:eastAsia="ru-RU"/>
              </w:rPr>
              <w:t>,</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Эл. адрес: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1F0216">
        <w:trPr>
          <w:trHeight w:val="94"/>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48749B07" w14:textId="4C9AAD42" w:rsidR="005E2912" w:rsidRPr="00401ACC" w:rsidRDefault="005E2912">
      <w:pPr>
        <w:rPr>
          <w:rFonts w:ascii="Times New Roman" w:eastAsia="Times New Roman" w:hAnsi="Times New Roman" w:cs="Times New Roman"/>
          <w:sz w:val="24"/>
          <w:szCs w:val="24"/>
          <w:lang w:eastAsia="ru-RU"/>
        </w:rPr>
      </w:pPr>
    </w:p>
    <w:p w14:paraId="681DF5B7" w14:textId="77777777" w:rsidR="00AA24EE" w:rsidRPr="00401ACC" w:rsidRDefault="00AA24EE" w:rsidP="008F18C0">
      <w:pPr>
        <w:spacing w:after="0" w:line="240" w:lineRule="auto"/>
        <w:ind w:left="5579"/>
        <w:jc w:val="right"/>
        <w:rPr>
          <w:rFonts w:ascii="Times New Roman" w:eastAsia="Times New Roman" w:hAnsi="Times New Roman" w:cs="Times New Roman"/>
          <w:sz w:val="24"/>
          <w:szCs w:val="24"/>
          <w:lang w:eastAsia="ru-RU"/>
        </w:rPr>
      </w:pPr>
    </w:p>
    <w:p w14:paraId="645DC647"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7C8C7645"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3A22529"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6E78658A"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1BDC628F"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70BDD280"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D416E70"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123694EF"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52FC4AEC"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3D31F1F"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455DA481"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47CC434"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17FC27A"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0D549605"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010BED2D"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41968308"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462D9FC6"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5F575A60" w14:textId="77777777" w:rsidR="00B452C5" w:rsidRDefault="00B452C5" w:rsidP="008F18C0">
      <w:pPr>
        <w:spacing w:after="0" w:line="240" w:lineRule="auto"/>
        <w:ind w:left="5579"/>
        <w:jc w:val="right"/>
        <w:rPr>
          <w:rFonts w:ascii="Times New Roman" w:eastAsia="Times New Roman" w:hAnsi="Times New Roman" w:cs="Times New Roman"/>
          <w:sz w:val="24"/>
          <w:szCs w:val="24"/>
          <w:lang w:eastAsia="ru-RU"/>
        </w:rPr>
      </w:pPr>
    </w:p>
    <w:p w14:paraId="3E3E9FC9" w14:textId="77777777" w:rsidR="0071093E" w:rsidRDefault="0071093E" w:rsidP="008F18C0">
      <w:pPr>
        <w:spacing w:after="0" w:line="240" w:lineRule="auto"/>
        <w:ind w:left="5579"/>
        <w:jc w:val="right"/>
        <w:rPr>
          <w:rFonts w:ascii="Times New Roman" w:eastAsia="Times New Roman" w:hAnsi="Times New Roman" w:cs="Times New Roman"/>
          <w:sz w:val="24"/>
          <w:szCs w:val="24"/>
          <w:lang w:eastAsia="ru-RU"/>
        </w:rPr>
      </w:pPr>
    </w:p>
    <w:p w14:paraId="3C6C2979" w14:textId="77777777" w:rsidR="008F18C0" w:rsidRPr="00401ACC"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401ACC"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401ACC">
        <w:rPr>
          <w:rFonts w:ascii="Times New Roman" w:eastAsia="Times New Roman" w:hAnsi="Times New Roman" w:cs="Times New Roman"/>
          <w:bCs/>
          <w:sz w:val="24"/>
          <w:szCs w:val="24"/>
          <w:lang w:val="x-none" w:eastAsia="ar-SA"/>
        </w:rPr>
        <w:t>СПЕЦИФИКАЦИЯ</w:t>
      </w:r>
    </w:p>
    <w:p w14:paraId="1E89C02C" w14:textId="77777777" w:rsidR="001F0216" w:rsidRPr="00401ACC" w:rsidRDefault="001F0216" w:rsidP="001F0216">
      <w:pPr>
        <w:suppressAutoHyphens/>
        <w:spacing w:after="0" w:line="240" w:lineRule="auto"/>
        <w:jc w:val="center"/>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на поставку строительных материалов для устройства напольного покрытия</w:t>
      </w:r>
    </w:p>
    <w:p w14:paraId="259E13DB" w14:textId="77777777" w:rsidR="001F0216" w:rsidRPr="00401ACC" w:rsidRDefault="001F0216" w:rsidP="001F0216">
      <w:pPr>
        <w:suppressAutoHyphens/>
        <w:spacing w:after="0" w:line="240" w:lineRule="auto"/>
        <w:jc w:val="center"/>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 xml:space="preserve"> в помещениях ИПУ РАН</w:t>
      </w:r>
    </w:p>
    <w:p w14:paraId="0C628E40" w14:textId="77777777" w:rsidR="00630A33" w:rsidRPr="00401ACC"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668" w:type="dxa"/>
        <w:tblInd w:w="250" w:type="dxa"/>
        <w:tblLayout w:type="fixed"/>
        <w:tblLook w:val="04A0" w:firstRow="1" w:lastRow="0" w:firstColumn="1" w:lastColumn="0" w:noHBand="0" w:noVBand="1"/>
      </w:tblPr>
      <w:tblGrid>
        <w:gridCol w:w="851"/>
        <w:gridCol w:w="2296"/>
        <w:gridCol w:w="1843"/>
        <w:gridCol w:w="709"/>
        <w:gridCol w:w="992"/>
        <w:gridCol w:w="1418"/>
        <w:gridCol w:w="1559"/>
      </w:tblGrid>
      <w:tr w:rsidR="00401ACC" w:rsidRPr="00401ACC" w14:paraId="32D828F3" w14:textId="77777777" w:rsidTr="00276928">
        <w:trPr>
          <w:trHeight w:val="459"/>
        </w:trPr>
        <w:tc>
          <w:tcPr>
            <w:tcW w:w="851" w:type="dxa"/>
          </w:tcPr>
          <w:p w14:paraId="03ED7A5D"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w:t>
            </w:r>
          </w:p>
        </w:tc>
        <w:tc>
          <w:tcPr>
            <w:tcW w:w="2296" w:type="dxa"/>
          </w:tcPr>
          <w:p w14:paraId="487C072B"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Наименование товара</w:t>
            </w:r>
          </w:p>
        </w:tc>
        <w:tc>
          <w:tcPr>
            <w:tcW w:w="1843" w:type="dxa"/>
          </w:tcPr>
          <w:p w14:paraId="2168638E" w14:textId="5F3E9667" w:rsidR="00276928" w:rsidRPr="00401ACC" w:rsidRDefault="00276928" w:rsidP="001F0216">
            <w:pPr>
              <w:suppressAutoHyphens/>
              <w:snapToGrid w:val="0"/>
              <w:jc w:val="center"/>
              <w:rPr>
                <w:sz w:val="24"/>
                <w:szCs w:val="24"/>
                <w:lang w:eastAsia="ar-SA"/>
              </w:rPr>
            </w:pPr>
            <w:r w:rsidRPr="00401ACC">
              <w:rPr>
                <w:sz w:val="24"/>
                <w:szCs w:val="24"/>
                <w:lang w:eastAsia="ar-SA"/>
              </w:rPr>
              <w:t>Страна происхождения товара</w:t>
            </w:r>
          </w:p>
        </w:tc>
        <w:tc>
          <w:tcPr>
            <w:tcW w:w="709" w:type="dxa"/>
          </w:tcPr>
          <w:p w14:paraId="592BDE1A" w14:textId="51ED8DDE" w:rsidR="00276928" w:rsidRPr="00401ACC" w:rsidRDefault="00276928" w:rsidP="001F0216">
            <w:pPr>
              <w:suppressAutoHyphens/>
              <w:snapToGrid w:val="0"/>
              <w:jc w:val="center"/>
              <w:rPr>
                <w:sz w:val="24"/>
                <w:szCs w:val="24"/>
                <w:lang w:eastAsia="ar-SA"/>
              </w:rPr>
            </w:pPr>
            <w:r w:rsidRPr="00401ACC">
              <w:rPr>
                <w:sz w:val="24"/>
                <w:szCs w:val="24"/>
                <w:lang w:eastAsia="ar-SA"/>
              </w:rPr>
              <w:t>Ед.</w:t>
            </w:r>
          </w:p>
          <w:p w14:paraId="02F4715A" w14:textId="77777777" w:rsidR="00276928" w:rsidRPr="00401ACC" w:rsidRDefault="00276928" w:rsidP="001F0216">
            <w:pPr>
              <w:jc w:val="center"/>
              <w:rPr>
                <w:rFonts w:eastAsia="Calibri"/>
                <w:sz w:val="24"/>
                <w:szCs w:val="24"/>
                <w:lang w:eastAsia="ar-SA"/>
              </w:rPr>
            </w:pPr>
            <w:r w:rsidRPr="00401ACC">
              <w:rPr>
                <w:sz w:val="24"/>
                <w:szCs w:val="24"/>
                <w:lang w:eastAsia="ar-SA"/>
              </w:rPr>
              <w:t>изм.</w:t>
            </w:r>
          </w:p>
        </w:tc>
        <w:tc>
          <w:tcPr>
            <w:tcW w:w="992" w:type="dxa"/>
          </w:tcPr>
          <w:p w14:paraId="76AD3E5E"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Кол-во</w:t>
            </w:r>
          </w:p>
        </w:tc>
        <w:tc>
          <w:tcPr>
            <w:tcW w:w="1418" w:type="dxa"/>
          </w:tcPr>
          <w:p w14:paraId="6F3E9096" w14:textId="77777777" w:rsidR="00276928" w:rsidRPr="00401ACC" w:rsidRDefault="00276928" w:rsidP="001F0216">
            <w:pPr>
              <w:jc w:val="center"/>
              <w:rPr>
                <w:rFonts w:eastAsia="Calibri"/>
                <w:sz w:val="24"/>
                <w:szCs w:val="24"/>
                <w:lang w:eastAsia="ar-SA"/>
              </w:rPr>
            </w:pPr>
            <w:r w:rsidRPr="00401ACC">
              <w:rPr>
                <w:sz w:val="24"/>
                <w:szCs w:val="24"/>
              </w:rPr>
              <w:t>Цена</w:t>
            </w:r>
          </w:p>
        </w:tc>
        <w:tc>
          <w:tcPr>
            <w:tcW w:w="1559" w:type="dxa"/>
          </w:tcPr>
          <w:p w14:paraId="4E3DC5C0" w14:textId="77777777" w:rsidR="00276928" w:rsidRPr="00401ACC" w:rsidRDefault="00276928" w:rsidP="001F0216">
            <w:pPr>
              <w:jc w:val="center"/>
              <w:rPr>
                <w:rFonts w:eastAsia="Calibri"/>
                <w:sz w:val="24"/>
                <w:szCs w:val="24"/>
                <w:lang w:eastAsia="ar-SA"/>
              </w:rPr>
            </w:pPr>
            <w:r w:rsidRPr="00401ACC">
              <w:rPr>
                <w:sz w:val="24"/>
                <w:szCs w:val="24"/>
              </w:rPr>
              <w:t>Сумма</w:t>
            </w:r>
          </w:p>
        </w:tc>
      </w:tr>
      <w:tr w:rsidR="00401ACC" w:rsidRPr="00401ACC" w14:paraId="4EEBE819" w14:textId="77777777" w:rsidTr="00276928">
        <w:trPr>
          <w:trHeight w:val="479"/>
        </w:trPr>
        <w:tc>
          <w:tcPr>
            <w:tcW w:w="851" w:type="dxa"/>
          </w:tcPr>
          <w:p w14:paraId="29A7AFB8"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1</w:t>
            </w:r>
          </w:p>
        </w:tc>
        <w:tc>
          <w:tcPr>
            <w:tcW w:w="2296" w:type="dxa"/>
          </w:tcPr>
          <w:p w14:paraId="210CFD96" w14:textId="77777777" w:rsidR="00276928" w:rsidRPr="00401ACC" w:rsidRDefault="00276928" w:rsidP="001F0216">
            <w:pPr>
              <w:rPr>
                <w:rFonts w:eastAsia="Calibri"/>
                <w:sz w:val="24"/>
                <w:szCs w:val="24"/>
                <w:lang w:eastAsia="ar-SA"/>
              </w:rPr>
            </w:pPr>
            <w:r w:rsidRPr="00401ACC">
              <w:rPr>
                <w:rFonts w:eastAsia="Calibri"/>
                <w:sz w:val="24"/>
                <w:szCs w:val="24"/>
                <w:lang w:eastAsia="ar-SA"/>
              </w:rPr>
              <w:t>Адгезионный грунт</w:t>
            </w:r>
          </w:p>
        </w:tc>
        <w:tc>
          <w:tcPr>
            <w:tcW w:w="1843" w:type="dxa"/>
          </w:tcPr>
          <w:p w14:paraId="2AE41F6B" w14:textId="77777777" w:rsidR="00276928" w:rsidRPr="00401ACC" w:rsidRDefault="00276928" w:rsidP="001F0216">
            <w:pPr>
              <w:jc w:val="center"/>
              <w:rPr>
                <w:rFonts w:eastAsia="Calibri"/>
                <w:sz w:val="24"/>
                <w:szCs w:val="24"/>
              </w:rPr>
            </w:pPr>
          </w:p>
        </w:tc>
        <w:tc>
          <w:tcPr>
            <w:tcW w:w="709" w:type="dxa"/>
          </w:tcPr>
          <w:p w14:paraId="0A6931DF" w14:textId="3CBFF343" w:rsidR="00276928" w:rsidRPr="00401ACC" w:rsidRDefault="00276928" w:rsidP="001F0216">
            <w:pPr>
              <w:jc w:val="center"/>
              <w:rPr>
                <w:rFonts w:eastAsia="Calibri"/>
                <w:sz w:val="24"/>
                <w:szCs w:val="24"/>
              </w:rPr>
            </w:pPr>
            <w:r w:rsidRPr="00401ACC">
              <w:rPr>
                <w:rFonts w:eastAsia="Calibri"/>
                <w:sz w:val="24"/>
                <w:szCs w:val="24"/>
              </w:rPr>
              <w:t>кг</w:t>
            </w:r>
          </w:p>
        </w:tc>
        <w:tc>
          <w:tcPr>
            <w:tcW w:w="992" w:type="dxa"/>
          </w:tcPr>
          <w:p w14:paraId="00AAEB57"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100</w:t>
            </w:r>
          </w:p>
        </w:tc>
        <w:tc>
          <w:tcPr>
            <w:tcW w:w="1418" w:type="dxa"/>
          </w:tcPr>
          <w:p w14:paraId="38132C57" w14:textId="77777777" w:rsidR="00276928" w:rsidRPr="00401ACC" w:rsidRDefault="00276928" w:rsidP="001F0216">
            <w:pPr>
              <w:jc w:val="center"/>
              <w:rPr>
                <w:rFonts w:eastAsia="Calibri"/>
                <w:sz w:val="24"/>
                <w:szCs w:val="24"/>
                <w:highlight w:val="yellow"/>
              </w:rPr>
            </w:pPr>
          </w:p>
        </w:tc>
        <w:tc>
          <w:tcPr>
            <w:tcW w:w="1559" w:type="dxa"/>
          </w:tcPr>
          <w:p w14:paraId="5298E73D" w14:textId="77777777" w:rsidR="00276928" w:rsidRPr="00401ACC" w:rsidRDefault="00276928" w:rsidP="001F0216">
            <w:pPr>
              <w:jc w:val="center"/>
              <w:rPr>
                <w:rFonts w:eastAsia="Calibri"/>
                <w:sz w:val="24"/>
                <w:szCs w:val="24"/>
                <w:highlight w:val="yellow"/>
              </w:rPr>
            </w:pPr>
          </w:p>
        </w:tc>
      </w:tr>
      <w:tr w:rsidR="00401ACC" w:rsidRPr="00401ACC" w14:paraId="1B752F55" w14:textId="77777777" w:rsidTr="00276928">
        <w:trPr>
          <w:trHeight w:val="487"/>
        </w:trPr>
        <w:tc>
          <w:tcPr>
            <w:tcW w:w="851" w:type="dxa"/>
          </w:tcPr>
          <w:p w14:paraId="4B33F839"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2</w:t>
            </w:r>
          </w:p>
        </w:tc>
        <w:tc>
          <w:tcPr>
            <w:tcW w:w="2296" w:type="dxa"/>
          </w:tcPr>
          <w:p w14:paraId="23C68730" w14:textId="77777777" w:rsidR="00276928" w:rsidRPr="00401ACC" w:rsidRDefault="00276928" w:rsidP="001F0216">
            <w:pPr>
              <w:rPr>
                <w:rFonts w:eastAsia="Calibri"/>
                <w:sz w:val="24"/>
                <w:szCs w:val="24"/>
                <w:lang w:eastAsia="ar-SA"/>
              </w:rPr>
            </w:pPr>
            <w:r w:rsidRPr="00401ACC">
              <w:rPr>
                <w:rFonts w:eastAsia="Calibri"/>
                <w:sz w:val="24"/>
                <w:szCs w:val="24"/>
                <w:lang w:eastAsia="ar-SA"/>
              </w:rPr>
              <w:t xml:space="preserve">Лак </w:t>
            </w:r>
          </w:p>
        </w:tc>
        <w:tc>
          <w:tcPr>
            <w:tcW w:w="1843" w:type="dxa"/>
          </w:tcPr>
          <w:p w14:paraId="72FE7927" w14:textId="77777777" w:rsidR="00276928" w:rsidRPr="00401ACC" w:rsidRDefault="00276928" w:rsidP="001F0216">
            <w:pPr>
              <w:jc w:val="center"/>
              <w:rPr>
                <w:rFonts w:eastAsia="Calibri"/>
                <w:sz w:val="24"/>
                <w:szCs w:val="24"/>
              </w:rPr>
            </w:pPr>
          </w:p>
        </w:tc>
        <w:tc>
          <w:tcPr>
            <w:tcW w:w="709" w:type="dxa"/>
          </w:tcPr>
          <w:p w14:paraId="123D062C" w14:textId="0C9609B1" w:rsidR="00276928" w:rsidRPr="00401ACC" w:rsidRDefault="00276928" w:rsidP="001F0216">
            <w:pPr>
              <w:jc w:val="center"/>
              <w:rPr>
                <w:rFonts w:eastAsia="Calibri"/>
                <w:sz w:val="24"/>
                <w:szCs w:val="24"/>
              </w:rPr>
            </w:pPr>
            <w:r w:rsidRPr="00401ACC">
              <w:rPr>
                <w:rFonts w:eastAsia="Calibri"/>
                <w:sz w:val="24"/>
                <w:szCs w:val="24"/>
              </w:rPr>
              <w:t>кг</w:t>
            </w:r>
          </w:p>
        </w:tc>
        <w:tc>
          <w:tcPr>
            <w:tcW w:w="992" w:type="dxa"/>
          </w:tcPr>
          <w:p w14:paraId="4A226F45"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46</w:t>
            </w:r>
          </w:p>
        </w:tc>
        <w:tc>
          <w:tcPr>
            <w:tcW w:w="1418" w:type="dxa"/>
          </w:tcPr>
          <w:p w14:paraId="26138721" w14:textId="77777777" w:rsidR="00276928" w:rsidRPr="00401ACC" w:rsidRDefault="00276928" w:rsidP="001F0216">
            <w:pPr>
              <w:jc w:val="center"/>
              <w:rPr>
                <w:rFonts w:eastAsia="Calibri"/>
                <w:sz w:val="24"/>
                <w:szCs w:val="24"/>
                <w:highlight w:val="yellow"/>
              </w:rPr>
            </w:pPr>
          </w:p>
        </w:tc>
        <w:tc>
          <w:tcPr>
            <w:tcW w:w="1559" w:type="dxa"/>
          </w:tcPr>
          <w:p w14:paraId="5633C764" w14:textId="77777777" w:rsidR="00276928" w:rsidRPr="00401ACC" w:rsidRDefault="00276928" w:rsidP="001F0216">
            <w:pPr>
              <w:jc w:val="center"/>
              <w:rPr>
                <w:rFonts w:eastAsia="Calibri"/>
                <w:sz w:val="24"/>
                <w:szCs w:val="24"/>
                <w:highlight w:val="yellow"/>
              </w:rPr>
            </w:pPr>
          </w:p>
        </w:tc>
      </w:tr>
      <w:tr w:rsidR="00401ACC" w:rsidRPr="00401ACC" w14:paraId="301C8424" w14:textId="77777777" w:rsidTr="00276928">
        <w:trPr>
          <w:trHeight w:val="348"/>
        </w:trPr>
        <w:tc>
          <w:tcPr>
            <w:tcW w:w="851" w:type="dxa"/>
          </w:tcPr>
          <w:p w14:paraId="79A587D9" w14:textId="77777777" w:rsidR="00276928" w:rsidRPr="00401ACC" w:rsidRDefault="00276928" w:rsidP="001F0216">
            <w:pPr>
              <w:jc w:val="center"/>
              <w:rPr>
                <w:rFonts w:eastAsia="Calibri"/>
                <w:sz w:val="24"/>
                <w:szCs w:val="24"/>
                <w:highlight w:val="yellow"/>
                <w:lang w:eastAsia="ar-SA"/>
              </w:rPr>
            </w:pPr>
            <w:r w:rsidRPr="00401ACC">
              <w:rPr>
                <w:rFonts w:eastAsia="Calibri"/>
                <w:sz w:val="24"/>
                <w:szCs w:val="24"/>
                <w:lang w:eastAsia="ar-SA"/>
              </w:rPr>
              <w:t>3</w:t>
            </w:r>
          </w:p>
        </w:tc>
        <w:tc>
          <w:tcPr>
            <w:tcW w:w="2296" w:type="dxa"/>
          </w:tcPr>
          <w:p w14:paraId="5E5983F8" w14:textId="77777777" w:rsidR="00276928" w:rsidRPr="00401ACC" w:rsidRDefault="00276928" w:rsidP="001F0216">
            <w:pPr>
              <w:rPr>
                <w:rFonts w:eastAsia="Calibri"/>
                <w:sz w:val="24"/>
                <w:szCs w:val="24"/>
              </w:rPr>
            </w:pPr>
            <w:r w:rsidRPr="00401ACC">
              <w:rPr>
                <w:rFonts w:eastAsia="Calibri"/>
                <w:sz w:val="24"/>
                <w:szCs w:val="24"/>
              </w:rPr>
              <w:t>Наливной пол</w:t>
            </w:r>
          </w:p>
        </w:tc>
        <w:tc>
          <w:tcPr>
            <w:tcW w:w="1843" w:type="dxa"/>
          </w:tcPr>
          <w:p w14:paraId="2E16FC66" w14:textId="77777777" w:rsidR="00276928" w:rsidRPr="00401ACC" w:rsidRDefault="00276928" w:rsidP="001F0216">
            <w:pPr>
              <w:jc w:val="center"/>
              <w:rPr>
                <w:rFonts w:eastAsia="Calibri"/>
                <w:sz w:val="24"/>
                <w:szCs w:val="24"/>
              </w:rPr>
            </w:pPr>
          </w:p>
        </w:tc>
        <w:tc>
          <w:tcPr>
            <w:tcW w:w="709" w:type="dxa"/>
          </w:tcPr>
          <w:p w14:paraId="2B28AFEA" w14:textId="277AD3AB" w:rsidR="00276928" w:rsidRPr="00401ACC" w:rsidRDefault="00276928" w:rsidP="001F0216">
            <w:pPr>
              <w:jc w:val="center"/>
              <w:rPr>
                <w:rFonts w:eastAsia="Calibri"/>
                <w:sz w:val="24"/>
                <w:szCs w:val="24"/>
              </w:rPr>
            </w:pPr>
            <w:r w:rsidRPr="00401ACC">
              <w:rPr>
                <w:rFonts w:eastAsia="Calibri"/>
                <w:sz w:val="24"/>
                <w:szCs w:val="24"/>
              </w:rPr>
              <w:t>кг</w:t>
            </w:r>
          </w:p>
        </w:tc>
        <w:tc>
          <w:tcPr>
            <w:tcW w:w="992" w:type="dxa"/>
          </w:tcPr>
          <w:p w14:paraId="52F17049" w14:textId="77777777" w:rsidR="00276928" w:rsidRPr="00401ACC" w:rsidRDefault="00276928" w:rsidP="001F0216">
            <w:pPr>
              <w:jc w:val="center"/>
              <w:rPr>
                <w:rFonts w:eastAsia="Calibri"/>
                <w:sz w:val="24"/>
                <w:szCs w:val="24"/>
              </w:rPr>
            </w:pPr>
            <w:r w:rsidRPr="00401ACC">
              <w:rPr>
                <w:rFonts w:eastAsia="Calibri"/>
                <w:sz w:val="24"/>
                <w:szCs w:val="24"/>
              </w:rPr>
              <w:t>1162</w:t>
            </w:r>
          </w:p>
        </w:tc>
        <w:tc>
          <w:tcPr>
            <w:tcW w:w="1418" w:type="dxa"/>
          </w:tcPr>
          <w:p w14:paraId="136D76EA" w14:textId="77777777" w:rsidR="00276928" w:rsidRPr="00401ACC" w:rsidRDefault="00276928" w:rsidP="001F0216">
            <w:pPr>
              <w:jc w:val="center"/>
              <w:rPr>
                <w:rFonts w:eastAsia="Calibri"/>
                <w:sz w:val="24"/>
                <w:szCs w:val="24"/>
                <w:highlight w:val="yellow"/>
              </w:rPr>
            </w:pPr>
          </w:p>
        </w:tc>
        <w:tc>
          <w:tcPr>
            <w:tcW w:w="1559" w:type="dxa"/>
          </w:tcPr>
          <w:p w14:paraId="6977B30A" w14:textId="77777777" w:rsidR="00276928" w:rsidRPr="00401ACC" w:rsidRDefault="00276928" w:rsidP="001F0216">
            <w:pPr>
              <w:jc w:val="center"/>
              <w:rPr>
                <w:rFonts w:eastAsia="Calibri"/>
                <w:sz w:val="24"/>
                <w:szCs w:val="24"/>
                <w:highlight w:val="yellow"/>
              </w:rPr>
            </w:pPr>
          </w:p>
        </w:tc>
      </w:tr>
      <w:tr w:rsidR="00401ACC" w:rsidRPr="00401ACC" w14:paraId="43B9C67B" w14:textId="77777777" w:rsidTr="00996D32">
        <w:trPr>
          <w:trHeight w:val="152"/>
        </w:trPr>
        <w:tc>
          <w:tcPr>
            <w:tcW w:w="8109" w:type="dxa"/>
            <w:gridSpan w:val="6"/>
          </w:tcPr>
          <w:p w14:paraId="51061612" w14:textId="42DD8E26" w:rsidR="00276928" w:rsidRPr="00401ACC" w:rsidRDefault="00276928" w:rsidP="001F0216">
            <w:pPr>
              <w:jc w:val="right"/>
              <w:rPr>
                <w:sz w:val="24"/>
                <w:szCs w:val="24"/>
                <w:lang w:eastAsia="ar-SA"/>
              </w:rPr>
            </w:pPr>
            <w:r w:rsidRPr="00401ACC">
              <w:rPr>
                <w:sz w:val="24"/>
                <w:szCs w:val="24"/>
                <w:lang w:eastAsia="ar-SA"/>
              </w:rPr>
              <w:t>Итого</w:t>
            </w:r>
          </w:p>
        </w:tc>
        <w:tc>
          <w:tcPr>
            <w:tcW w:w="1559" w:type="dxa"/>
          </w:tcPr>
          <w:p w14:paraId="718984D5" w14:textId="77777777" w:rsidR="00276928" w:rsidRPr="00401ACC" w:rsidRDefault="00276928" w:rsidP="001F0216">
            <w:pPr>
              <w:jc w:val="center"/>
              <w:rPr>
                <w:sz w:val="24"/>
                <w:szCs w:val="24"/>
                <w:lang w:eastAsia="ar-SA"/>
              </w:rPr>
            </w:pPr>
          </w:p>
        </w:tc>
      </w:tr>
      <w:tr w:rsidR="00401ACC" w:rsidRPr="00401ACC" w14:paraId="526D0D95" w14:textId="77777777" w:rsidTr="00996D32">
        <w:trPr>
          <w:trHeight w:val="152"/>
        </w:trPr>
        <w:tc>
          <w:tcPr>
            <w:tcW w:w="8109" w:type="dxa"/>
            <w:gridSpan w:val="6"/>
          </w:tcPr>
          <w:p w14:paraId="49003420" w14:textId="37AA2D75" w:rsidR="00276928" w:rsidRPr="00401ACC" w:rsidRDefault="00276928" w:rsidP="001F0216">
            <w:pPr>
              <w:jc w:val="right"/>
              <w:rPr>
                <w:sz w:val="24"/>
                <w:szCs w:val="24"/>
                <w:lang w:eastAsia="ar-SA"/>
              </w:rPr>
            </w:pPr>
            <w:r w:rsidRPr="00401ACC">
              <w:rPr>
                <w:sz w:val="24"/>
                <w:szCs w:val="24"/>
                <w:lang w:eastAsia="ar-SA"/>
              </w:rPr>
              <w:t>В том числе НДС 20 %</w:t>
            </w:r>
          </w:p>
        </w:tc>
        <w:tc>
          <w:tcPr>
            <w:tcW w:w="1559" w:type="dxa"/>
          </w:tcPr>
          <w:p w14:paraId="27DC887E" w14:textId="77777777" w:rsidR="00276928" w:rsidRPr="00401ACC" w:rsidRDefault="00276928" w:rsidP="001F0216">
            <w:pPr>
              <w:jc w:val="center"/>
              <w:rPr>
                <w:sz w:val="24"/>
                <w:szCs w:val="24"/>
                <w:lang w:eastAsia="ar-SA"/>
              </w:rPr>
            </w:pPr>
          </w:p>
        </w:tc>
      </w:tr>
    </w:tbl>
    <w:p w14:paraId="0358EF49"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475FF1EC" w14:textId="77777777" w:rsidTr="00790FD7">
        <w:trPr>
          <w:trHeight w:val="1627"/>
        </w:trPr>
        <w:tc>
          <w:tcPr>
            <w:tcW w:w="4820" w:type="dxa"/>
            <w:gridSpan w:val="2"/>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790FD7">
        <w:trPr>
          <w:trHeight w:val="80"/>
        </w:trPr>
        <w:tc>
          <w:tcPr>
            <w:tcW w:w="4820" w:type="dxa"/>
            <w:gridSpan w:val="2"/>
            <w:shd w:val="clear" w:color="auto" w:fill="auto"/>
          </w:tcPr>
          <w:p w14:paraId="46D0D6DB"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3372316D" w14:textId="77777777" w:rsidR="00E27CD2" w:rsidRPr="00401ACC" w:rsidRDefault="00E27CD2" w:rsidP="00E27CD2">
      <w:pPr>
        <w:spacing w:after="0" w:line="240" w:lineRule="auto"/>
        <w:rPr>
          <w:rFonts w:ascii="Times New Roman" w:hAnsi="Times New Roman" w:cs="Times New Roman"/>
          <w:sz w:val="24"/>
          <w:szCs w:val="24"/>
        </w:rPr>
      </w:pPr>
    </w:p>
    <w:p w14:paraId="3EDEFC37" w14:textId="77777777" w:rsidR="008F18C0" w:rsidRPr="00401ACC" w:rsidRDefault="008F18C0">
      <w:pP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br w:type="page"/>
      </w:r>
    </w:p>
    <w:p w14:paraId="1376AB70" w14:textId="77777777" w:rsidR="00435F9F" w:rsidRPr="00401ACC"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2</w:t>
      </w:r>
    </w:p>
    <w:p w14:paraId="4A9BB59D" w14:textId="3EF0A64F"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52931E47" w14:textId="77777777" w:rsidR="00435F9F" w:rsidRPr="001D69DB" w:rsidRDefault="00435F9F"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0986F331" w14:textId="77777777" w:rsidR="0004129D" w:rsidRPr="00401ACC"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ТЕХНИЧЕСКОЕ ЗАДАНИЕ</w:t>
      </w:r>
    </w:p>
    <w:p w14:paraId="7978D1A3" w14:textId="77777777" w:rsidR="000B130E" w:rsidRPr="00401ACC" w:rsidRDefault="000B130E" w:rsidP="000B130E">
      <w:pPr>
        <w:suppressAutoHyphens/>
        <w:spacing w:after="0" w:line="240" w:lineRule="auto"/>
        <w:jc w:val="center"/>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на поставку строительных материалов для устройства напольного покрытия</w:t>
      </w:r>
    </w:p>
    <w:p w14:paraId="2B0F6043" w14:textId="77777777" w:rsidR="000B130E" w:rsidRPr="00401ACC" w:rsidRDefault="000B130E" w:rsidP="000B130E">
      <w:pPr>
        <w:suppressAutoHyphens/>
        <w:spacing w:after="0" w:line="240" w:lineRule="auto"/>
        <w:jc w:val="center"/>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в помещениях ИПУ РАН</w:t>
      </w:r>
    </w:p>
    <w:p w14:paraId="33FFBD9B" w14:textId="77777777" w:rsidR="000B130E" w:rsidRPr="00B452C5" w:rsidRDefault="000B130E" w:rsidP="0004129D">
      <w:pPr>
        <w:suppressAutoHyphens/>
        <w:spacing w:after="0" w:line="240" w:lineRule="auto"/>
        <w:jc w:val="center"/>
        <w:rPr>
          <w:rFonts w:ascii="Times New Roman" w:eastAsia="Calibri" w:hAnsi="Times New Roman" w:cs="Times New Roman"/>
          <w:sz w:val="16"/>
          <w:szCs w:val="16"/>
          <w:lang w:eastAsia="ar-SA"/>
        </w:rPr>
      </w:pPr>
    </w:p>
    <w:p w14:paraId="38BA07E9" w14:textId="5CD2E840" w:rsidR="000B130E" w:rsidRPr="00401ACC" w:rsidRDefault="000B130E" w:rsidP="000B130E">
      <w:pPr>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b/>
          <w:sz w:val="24"/>
          <w:szCs w:val="24"/>
          <w:lang w:eastAsia="ar-SA"/>
        </w:rPr>
        <w:t>1.</w:t>
      </w:r>
      <w:r w:rsidRPr="00401ACC">
        <w:rPr>
          <w:rFonts w:ascii="Times New Roman" w:eastAsia="Calibri" w:hAnsi="Times New Roman" w:cs="Times New Roman"/>
          <w:sz w:val="24"/>
          <w:szCs w:val="24"/>
          <w:lang w:eastAsia="ar-SA"/>
        </w:rPr>
        <w:t xml:space="preserve"> </w:t>
      </w:r>
      <w:r w:rsidRPr="00401ACC">
        <w:rPr>
          <w:rFonts w:ascii="Times New Roman" w:eastAsia="Calibri" w:hAnsi="Times New Roman" w:cs="Times New Roman"/>
          <w:b/>
          <w:sz w:val="24"/>
          <w:szCs w:val="24"/>
          <w:lang w:eastAsia="ar-SA"/>
        </w:rPr>
        <w:t xml:space="preserve">Объект закупки: </w:t>
      </w:r>
      <w:r w:rsidRPr="00401ACC">
        <w:rPr>
          <w:rFonts w:ascii="Times New Roman" w:eastAsia="Calibri" w:hAnsi="Times New Roman" w:cs="Times New Roman"/>
          <w:sz w:val="24"/>
          <w:szCs w:val="24"/>
          <w:lang w:eastAsia="ar-SA"/>
        </w:rPr>
        <w:t xml:space="preserve">поставка строительных </w:t>
      </w:r>
      <w:r w:rsidRPr="00401ACC">
        <w:rPr>
          <w:rFonts w:ascii="Times New Roman" w:eastAsia="Calibri" w:hAnsi="Times New Roman" w:cs="Times New Roman"/>
          <w:sz w:val="24"/>
          <w:szCs w:val="24"/>
          <w:shd w:val="clear" w:color="auto" w:fill="FFFFFF"/>
          <w:lang w:eastAsia="ar-SA"/>
        </w:rPr>
        <w:t xml:space="preserve">материалов </w:t>
      </w:r>
      <w:r w:rsidRPr="00401ACC">
        <w:rPr>
          <w:rFonts w:ascii="Times New Roman" w:eastAsia="Calibri" w:hAnsi="Times New Roman" w:cs="Times New Roman"/>
          <w:sz w:val="24"/>
          <w:szCs w:val="24"/>
          <w:lang w:eastAsia="ar-SA"/>
        </w:rPr>
        <w:t xml:space="preserve">для устройства напольного покрытия в помещениях ИПУ РАН </w:t>
      </w:r>
      <w:r w:rsidRPr="00401ACC">
        <w:rPr>
          <w:rFonts w:ascii="Times New Roman" w:eastAsia="Calibri" w:hAnsi="Times New Roman" w:cs="Times New Roman"/>
          <w:sz w:val="24"/>
          <w:szCs w:val="24"/>
          <w:shd w:val="clear" w:color="auto" w:fill="FFFFFF"/>
          <w:lang w:eastAsia="ar-SA"/>
        </w:rPr>
        <w:t>(далее – Товар)</w:t>
      </w:r>
      <w:r w:rsidRPr="00401ACC">
        <w:rPr>
          <w:rFonts w:ascii="Times New Roman" w:eastAsia="Calibri" w:hAnsi="Times New Roman" w:cs="Times New Roman"/>
          <w:sz w:val="24"/>
          <w:szCs w:val="24"/>
          <w:lang w:eastAsia="ar-SA"/>
        </w:rPr>
        <w:t>.</w:t>
      </w:r>
    </w:p>
    <w:p w14:paraId="53CE3E53" w14:textId="77777777" w:rsidR="000B130E" w:rsidRPr="00401ACC" w:rsidRDefault="000B130E" w:rsidP="000B130E">
      <w:pPr>
        <w:spacing w:after="0" w:line="240" w:lineRule="auto"/>
        <w:ind w:firstLine="567"/>
        <w:jc w:val="both"/>
        <w:rPr>
          <w:rFonts w:ascii="Times New Roman" w:eastAsia="Times New Roman" w:hAnsi="Times New Roman" w:cs="Times New Roman"/>
          <w:sz w:val="24"/>
          <w:szCs w:val="24"/>
        </w:rPr>
      </w:pPr>
      <w:r w:rsidRPr="00401ACC">
        <w:rPr>
          <w:rFonts w:ascii="Times New Roman" w:eastAsia="Calibri" w:hAnsi="Times New Roman" w:cs="Times New Roman"/>
          <w:b/>
          <w:sz w:val="24"/>
          <w:szCs w:val="24"/>
          <w:lang w:eastAsia="ar-SA"/>
        </w:rPr>
        <w:t>2. Краткие характеристики поставляемых товаров</w:t>
      </w:r>
      <w:r w:rsidRPr="00401ACC">
        <w:rPr>
          <w:rFonts w:ascii="Times New Roman" w:eastAsia="Calibri" w:hAnsi="Times New Roman" w:cs="Times New Roman"/>
          <w:sz w:val="24"/>
          <w:szCs w:val="24"/>
          <w:lang w:eastAsia="ar-SA"/>
        </w:rPr>
        <w:t xml:space="preserve">: </w:t>
      </w:r>
      <w:r w:rsidRPr="00401ACC">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2A39D756" w14:textId="3804442F" w:rsidR="000B130E" w:rsidRPr="00401ACC" w:rsidRDefault="000B130E" w:rsidP="000B130E">
      <w:pPr>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Товары должны соответствовать требованиям Технического задания</w:t>
      </w:r>
      <w:r w:rsidRPr="00401ACC">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0806C846" w14:textId="77777777" w:rsidR="000B130E" w:rsidRPr="00401ACC" w:rsidRDefault="000B130E" w:rsidP="000B130E">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Cs/>
          <w:sz w:val="24"/>
          <w:szCs w:val="24"/>
          <w:lang w:eastAsia="ru-RU"/>
        </w:rPr>
        <w:t>ОКПД2:</w:t>
      </w:r>
    </w:p>
    <w:p w14:paraId="073DEA98" w14:textId="77777777" w:rsidR="000B130E" w:rsidRPr="00401ACC" w:rsidRDefault="000B130E" w:rsidP="000B130E">
      <w:pPr>
        <w:shd w:val="clear" w:color="auto" w:fill="FFFFFF"/>
        <w:spacing w:before="30" w:after="30" w:line="240" w:lineRule="auto"/>
        <w:ind w:left="30" w:right="30" w:firstLine="567"/>
        <w:jc w:val="both"/>
        <w:outlineLvl w:val="2"/>
        <w:rPr>
          <w:rFonts w:ascii="Times New Roman" w:eastAsia="Times New Roman" w:hAnsi="Times New Roman" w:cs="Times New Roman"/>
          <w:bCs/>
          <w:i/>
          <w:sz w:val="24"/>
          <w:szCs w:val="24"/>
          <w:lang w:eastAsia="ru-RU"/>
        </w:rPr>
      </w:pPr>
      <w:r w:rsidRPr="00401ACC">
        <w:rPr>
          <w:rFonts w:ascii="Times New Roman" w:eastAsia="Times New Roman" w:hAnsi="Times New Roman" w:cs="Times New Roman"/>
          <w:bCs/>
          <w:sz w:val="24"/>
          <w:szCs w:val="24"/>
          <w:lang w:eastAsia="ru-RU"/>
        </w:rPr>
        <w:t xml:space="preserve">20.30.12.110 - Лаки на основе сложных полиэфиров, акриловых или виниловых полимеров в неводной среде </w:t>
      </w:r>
      <w:r w:rsidRPr="00401ACC">
        <w:rPr>
          <w:rFonts w:ascii="Times New Roman" w:eastAsia="Times New Roman" w:hAnsi="Times New Roman" w:cs="Times New Roman"/>
          <w:bCs/>
          <w:i/>
          <w:sz w:val="24"/>
          <w:szCs w:val="24"/>
          <w:lang w:eastAsia="ru-RU"/>
        </w:rPr>
        <w:t>(КТРУ отсутствует)</w:t>
      </w:r>
    </w:p>
    <w:p w14:paraId="6D5D6F6E" w14:textId="77777777" w:rsidR="000B130E" w:rsidRPr="00401ACC" w:rsidRDefault="000B130E" w:rsidP="000B130E">
      <w:pPr>
        <w:shd w:val="clear" w:color="auto" w:fill="FFFFFF"/>
        <w:spacing w:before="30" w:after="30" w:line="240" w:lineRule="auto"/>
        <w:ind w:left="30" w:right="30" w:firstLine="567"/>
        <w:jc w:val="both"/>
        <w:outlineLvl w:val="2"/>
        <w:rPr>
          <w:rFonts w:ascii="Times New Roman" w:eastAsia="Times New Roman" w:hAnsi="Times New Roman" w:cs="Times New Roman"/>
          <w:bCs/>
          <w:i/>
          <w:sz w:val="24"/>
          <w:szCs w:val="24"/>
          <w:lang w:eastAsia="ru-RU"/>
        </w:rPr>
      </w:pPr>
      <w:r w:rsidRPr="00401ACC">
        <w:rPr>
          <w:rFonts w:ascii="Times New Roman" w:eastAsia="Times New Roman" w:hAnsi="Times New Roman" w:cs="Times New Roman"/>
          <w:bCs/>
          <w:sz w:val="24"/>
          <w:szCs w:val="24"/>
          <w:lang w:eastAsia="ru-RU"/>
        </w:rPr>
        <w:t xml:space="preserve">20.30.12.140 - Грунтовки на основе сложных полиэфиров, акриловых или виниловых полимеров в неводной среде </w:t>
      </w:r>
      <w:r w:rsidRPr="00401ACC">
        <w:rPr>
          <w:rFonts w:ascii="Times New Roman" w:eastAsia="Times New Roman" w:hAnsi="Times New Roman" w:cs="Times New Roman"/>
          <w:bCs/>
          <w:i/>
          <w:sz w:val="24"/>
          <w:szCs w:val="24"/>
          <w:lang w:eastAsia="ru-RU"/>
        </w:rPr>
        <w:t>(КТРУ отсутствует)</w:t>
      </w:r>
    </w:p>
    <w:p w14:paraId="3488C13A" w14:textId="1CD3D132" w:rsidR="000B130E" w:rsidRPr="00415DFF" w:rsidRDefault="00692257" w:rsidP="00415DFF">
      <w:pPr>
        <w:spacing w:before="30" w:after="30" w:line="240" w:lineRule="auto"/>
        <w:ind w:left="30" w:right="30" w:firstLine="567"/>
        <w:jc w:val="both"/>
        <w:outlineLvl w:val="2"/>
        <w:rPr>
          <w:sz w:val="24"/>
          <w:szCs w:val="24"/>
        </w:rPr>
      </w:pPr>
      <w:r w:rsidRPr="00415DFF">
        <w:rPr>
          <w:rFonts w:ascii="Times New Roman" w:eastAsia="Times New Roman" w:hAnsi="Times New Roman" w:cs="Times New Roman"/>
          <w:bCs/>
          <w:sz w:val="24"/>
          <w:szCs w:val="24"/>
          <w:lang w:eastAsia="ru-RU"/>
        </w:rPr>
        <w:t>22.23.19.000 - Изделия пластмассовые строительные, не включенные в другие группировки</w:t>
      </w:r>
      <w:r w:rsidRPr="00692257">
        <w:rPr>
          <w:sz w:val="24"/>
          <w:szCs w:val="24"/>
        </w:rPr>
        <w:t xml:space="preserve"> </w:t>
      </w:r>
      <w:r w:rsidR="000B130E" w:rsidRPr="00401ACC">
        <w:rPr>
          <w:rFonts w:ascii="Times New Roman" w:eastAsia="Times New Roman" w:hAnsi="Times New Roman" w:cs="Times New Roman"/>
          <w:bCs/>
          <w:i/>
          <w:sz w:val="24"/>
          <w:szCs w:val="24"/>
          <w:lang w:eastAsia="ru-RU"/>
        </w:rPr>
        <w:t>(КТРУ обязательно к применению 01.01.2021)</w:t>
      </w:r>
    </w:p>
    <w:p w14:paraId="7D69A80E" w14:textId="4239A168" w:rsidR="000B130E" w:rsidRPr="00401ACC" w:rsidRDefault="000B130E" w:rsidP="000B130E">
      <w:pPr>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b/>
          <w:sz w:val="24"/>
          <w:szCs w:val="24"/>
          <w:lang w:eastAsia="ar-SA"/>
        </w:rPr>
        <w:t>3.</w:t>
      </w:r>
      <w:r w:rsidRPr="00401ACC">
        <w:rPr>
          <w:rFonts w:ascii="Times New Roman" w:eastAsia="Calibri" w:hAnsi="Times New Roman" w:cs="Times New Roman"/>
          <w:sz w:val="24"/>
          <w:szCs w:val="24"/>
          <w:lang w:eastAsia="ar-SA"/>
        </w:rPr>
        <w:t xml:space="preserve"> </w:t>
      </w:r>
      <w:r w:rsidRPr="00401ACC">
        <w:rPr>
          <w:rFonts w:ascii="Times New Roman" w:eastAsia="Calibri" w:hAnsi="Times New Roman" w:cs="Times New Roman"/>
          <w:b/>
          <w:sz w:val="24"/>
          <w:szCs w:val="24"/>
          <w:lang w:eastAsia="ar-SA"/>
        </w:rPr>
        <w:t>Перечень и количество поставляемого товара:</w:t>
      </w:r>
      <w:r w:rsidRPr="00401ACC">
        <w:rPr>
          <w:rFonts w:ascii="Times New Roman" w:eastAsia="Calibri" w:hAnsi="Times New Roman" w:cs="Times New Roman"/>
          <w:sz w:val="24"/>
          <w:szCs w:val="24"/>
          <w:lang w:eastAsia="ar-SA"/>
        </w:rPr>
        <w:t xml:space="preserve"> в соответствии с приложением № 1</w:t>
      </w:r>
      <w:r w:rsidRPr="00401ACC">
        <w:rPr>
          <w:rFonts w:ascii="Times New Roman" w:eastAsia="Calibri" w:hAnsi="Times New Roman" w:cs="Times New Roman"/>
          <w:sz w:val="24"/>
          <w:szCs w:val="24"/>
          <w:lang w:eastAsia="ar-SA"/>
        </w:rPr>
        <w:br/>
        <w:t xml:space="preserve">к Контракту «Спецификация на поставку строительных </w:t>
      </w:r>
      <w:r w:rsidRPr="00401ACC">
        <w:rPr>
          <w:rFonts w:ascii="Times New Roman" w:eastAsia="Calibri" w:hAnsi="Times New Roman" w:cs="Times New Roman"/>
          <w:sz w:val="24"/>
          <w:szCs w:val="24"/>
          <w:shd w:val="clear" w:color="auto" w:fill="FFFFFF"/>
          <w:lang w:eastAsia="ar-SA"/>
        </w:rPr>
        <w:t xml:space="preserve">материалов </w:t>
      </w:r>
      <w:r w:rsidRPr="00401ACC">
        <w:rPr>
          <w:rFonts w:ascii="Times New Roman" w:eastAsia="Calibri" w:hAnsi="Times New Roman" w:cs="Times New Roman"/>
          <w:sz w:val="24"/>
          <w:szCs w:val="24"/>
          <w:lang w:eastAsia="ar-SA"/>
        </w:rPr>
        <w:t xml:space="preserve">для устройства напольного покрытия в помещениях ИПУ РАН», являющимся его неотъемлемой частью. </w:t>
      </w:r>
    </w:p>
    <w:p w14:paraId="5961270E" w14:textId="77777777" w:rsidR="000B130E" w:rsidRPr="00401ACC" w:rsidRDefault="000B130E" w:rsidP="000B130E">
      <w:pPr>
        <w:spacing w:after="0" w:line="240" w:lineRule="auto"/>
        <w:ind w:firstLine="567"/>
        <w:jc w:val="both"/>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F243B98" w14:textId="1AD3C681" w:rsidR="000B130E" w:rsidRPr="00401ACC" w:rsidRDefault="000B130E" w:rsidP="000B130E">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401ACC">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w:t>
      </w:r>
      <w:r w:rsidRPr="00401ACC">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401ACC">
        <w:rPr>
          <w:rFonts w:ascii="Times New Roman" w:eastAsia="Calibri" w:hAnsi="Times New Roman" w:cs="Times New Roman"/>
          <w:kern w:val="1"/>
          <w:sz w:val="24"/>
          <w:szCs w:val="24"/>
          <w:lang w:eastAsia="ar-SA"/>
        </w:rPr>
        <w:br/>
        <w:t>законодательством Российской Федерации требований.</w:t>
      </w:r>
    </w:p>
    <w:p w14:paraId="2C0F2B8F" w14:textId="77777777" w:rsidR="000B130E" w:rsidRPr="00401ACC" w:rsidRDefault="000B130E" w:rsidP="000B130E">
      <w:pPr>
        <w:spacing w:after="0" w:line="240" w:lineRule="auto"/>
        <w:ind w:firstLine="540"/>
        <w:jc w:val="both"/>
        <w:rPr>
          <w:rFonts w:ascii="Times New Roman" w:eastAsia="Calibri" w:hAnsi="Times New Roman" w:cs="Times New Roman"/>
          <w:bCs/>
          <w:kern w:val="1"/>
          <w:sz w:val="24"/>
          <w:szCs w:val="24"/>
          <w:lang w:eastAsia="ar-SA"/>
        </w:rPr>
      </w:pPr>
      <w:r w:rsidRPr="00401ACC">
        <w:rPr>
          <w:rFonts w:ascii="Times New Roman" w:eastAsia="Calibri" w:hAnsi="Times New Roman" w:cs="Times New Roman"/>
          <w:bCs/>
          <w:kern w:val="1"/>
          <w:sz w:val="24"/>
          <w:szCs w:val="24"/>
          <w:lang w:eastAsia="ar-SA"/>
        </w:rPr>
        <w:t xml:space="preserve">Поставляемый Товар должен быть новым, </w:t>
      </w:r>
      <w:r w:rsidRPr="00401ACC">
        <w:rPr>
          <w:rFonts w:ascii="Times New Roman" w:eastAsia="Calibri" w:hAnsi="Times New Roman" w:cs="Times New Roman"/>
          <w:sz w:val="24"/>
          <w:szCs w:val="24"/>
          <w:lang w:eastAsia="ar-SA"/>
        </w:rPr>
        <w:t>не ранее 2019 года выпуска, изготовлен</w:t>
      </w:r>
      <w:r w:rsidRPr="00401ACC">
        <w:rPr>
          <w:rFonts w:ascii="Times New Roman" w:eastAsia="Calibri" w:hAnsi="Times New Roman" w:cs="Times New Roman"/>
          <w:sz w:val="24"/>
          <w:szCs w:val="24"/>
          <w:lang w:eastAsia="ar-SA"/>
        </w:rPr>
        <w:br/>
        <w:t>в соответствии со стандартами качества.</w:t>
      </w:r>
    </w:p>
    <w:p w14:paraId="5D06D1CF" w14:textId="0B82A5C8" w:rsidR="000B130E" w:rsidRDefault="000B130E" w:rsidP="000B130E">
      <w:pPr>
        <w:widowControl w:val="0"/>
        <w:autoSpaceDE w:val="0"/>
        <w:spacing w:after="0" w:line="240" w:lineRule="auto"/>
        <w:ind w:firstLine="540"/>
        <w:jc w:val="both"/>
        <w:rPr>
          <w:rFonts w:ascii="Times New Roman" w:eastAsia="Calibri" w:hAnsi="Times New Roman" w:cs="Times New Roman"/>
          <w:bCs/>
          <w:kern w:val="1"/>
          <w:sz w:val="24"/>
          <w:szCs w:val="24"/>
          <w:lang w:eastAsia="ar-SA"/>
        </w:rPr>
      </w:pPr>
      <w:r w:rsidRPr="00401ACC">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401ACC">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01ACC">
        <w:rPr>
          <w:rFonts w:ascii="Times New Roman" w:eastAsia="Calibri" w:hAnsi="Times New Roman" w:cs="Times New Roman"/>
          <w:bCs/>
          <w:kern w:val="1"/>
          <w:sz w:val="24"/>
          <w:szCs w:val="24"/>
          <w:lang w:eastAsia="ar-SA"/>
        </w:rPr>
        <w:t>и иным стандартам, согласованным Сторонами</w:t>
      </w:r>
      <w:r w:rsidR="00B452C5">
        <w:rPr>
          <w:rFonts w:ascii="Times New Roman" w:eastAsia="Calibri" w:hAnsi="Times New Roman" w:cs="Times New Roman"/>
          <w:bCs/>
          <w:kern w:val="1"/>
          <w:sz w:val="24"/>
          <w:szCs w:val="24"/>
          <w:lang w:eastAsia="ar-SA"/>
        </w:rPr>
        <w:t xml:space="preserve"> </w:t>
      </w:r>
      <w:r w:rsidRPr="00401ACC">
        <w:rPr>
          <w:rFonts w:ascii="Times New Roman" w:eastAsia="Calibri" w:hAnsi="Times New Roman" w:cs="Times New Roman"/>
          <w:bCs/>
          <w:kern w:val="1"/>
          <w:sz w:val="24"/>
          <w:szCs w:val="24"/>
          <w:lang w:eastAsia="ar-SA"/>
        </w:rPr>
        <w:t>в Техническом задании и/или Спецификации.</w:t>
      </w:r>
    </w:p>
    <w:p w14:paraId="69ABC944" w14:textId="77777777" w:rsidR="000B130E" w:rsidRPr="00401ACC" w:rsidRDefault="000B130E" w:rsidP="000B130E">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401ACC">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E551216" w14:textId="77777777" w:rsidR="000B130E" w:rsidRPr="00401ACC" w:rsidRDefault="000B130E" w:rsidP="000B130E">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401ACC">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401ACC">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401ACC">
        <w:rPr>
          <w:rFonts w:ascii="Times New Roman" w:eastAsia="Calibri" w:hAnsi="Times New Roman" w:cs="Times New Roman"/>
          <w:bCs/>
          <w:spacing w:val="2"/>
          <w:sz w:val="24"/>
          <w:szCs w:val="24"/>
          <w:lang w:eastAsia="ar-SA"/>
        </w:rPr>
        <w:t>ГОСТ 17527-2014 «Упаковка. Термины</w:t>
      </w:r>
      <w:r w:rsidRPr="00401ACC">
        <w:rPr>
          <w:rFonts w:ascii="Times New Roman" w:eastAsia="Calibri" w:hAnsi="Times New Roman" w:cs="Times New Roman"/>
          <w:bCs/>
          <w:spacing w:val="2"/>
          <w:sz w:val="24"/>
          <w:szCs w:val="24"/>
          <w:lang w:eastAsia="ar-SA"/>
        </w:rPr>
        <w:br/>
        <w:t>и определения».</w:t>
      </w:r>
    </w:p>
    <w:p w14:paraId="20A3D4C6" w14:textId="77777777" w:rsidR="000B130E" w:rsidRPr="00401ACC" w:rsidRDefault="000B130E" w:rsidP="000B130E">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401ACC">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826704B" w14:textId="77777777" w:rsidR="000B130E" w:rsidRPr="00401ACC" w:rsidRDefault="000B130E" w:rsidP="000B130E">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401ACC">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401ACC">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05AEC837" w14:textId="77777777" w:rsidR="000B130E" w:rsidRPr="00401ACC" w:rsidRDefault="000B130E" w:rsidP="000B130E">
      <w:pPr>
        <w:spacing w:after="0" w:line="240" w:lineRule="auto"/>
        <w:ind w:firstLine="540"/>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401ACC">
        <w:rPr>
          <w:rFonts w:ascii="Times New Roman" w:eastAsia="Calibri" w:hAnsi="Times New Roman" w:cs="Times New Roman"/>
          <w:sz w:val="24"/>
          <w:szCs w:val="24"/>
          <w:lang w:eastAsia="ar-SA"/>
        </w:rPr>
        <w:lastRenderedPageBreak/>
        <w:t>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D4386BA" w14:textId="533E4295" w:rsidR="000B130E" w:rsidRPr="00401ACC" w:rsidRDefault="000B130E" w:rsidP="000B130E">
      <w:pPr>
        <w:spacing w:after="0" w:line="240" w:lineRule="auto"/>
        <w:ind w:firstLine="540"/>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В случае форс-мажорных обстоятельств, замедляющих ход исполнения условий </w:t>
      </w:r>
      <w:r w:rsidR="00F144CE" w:rsidRPr="00401ACC">
        <w:rPr>
          <w:rFonts w:ascii="Times New Roman" w:eastAsia="Calibri" w:hAnsi="Times New Roman" w:cs="Times New Roman"/>
          <w:sz w:val="24"/>
          <w:szCs w:val="24"/>
          <w:lang w:eastAsia="ar-SA"/>
        </w:rPr>
        <w:t>Контракта</w:t>
      </w:r>
      <w:r w:rsidRPr="00401ACC">
        <w:rPr>
          <w:rFonts w:ascii="Times New Roman" w:eastAsia="Calibri" w:hAnsi="Times New Roman" w:cs="Times New Roman"/>
          <w:sz w:val="24"/>
          <w:szCs w:val="24"/>
          <w:lang w:eastAsia="ar-SA"/>
        </w:rPr>
        <w:t xml:space="preserve"> против установленного срока, Поставщик обязан немедленно поставить</w:t>
      </w:r>
      <w:r w:rsidRPr="00401ACC">
        <w:rPr>
          <w:rFonts w:ascii="Times New Roman" w:eastAsia="Calibri" w:hAnsi="Times New Roman" w:cs="Times New Roman"/>
          <w:sz w:val="24"/>
          <w:szCs w:val="24"/>
          <w:lang w:eastAsia="ar-SA"/>
        </w:rPr>
        <w:br/>
        <w:t>в известность Заказчика.</w:t>
      </w:r>
    </w:p>
    <w:p w14:paraId="42944F82" w14:textId="77777777" w:rsidR="000B130E" w:rsidRPr="00401ACC" w:rsidRDefault="000B130E" w:rsidP="000B130E">
      <w:pPr>
        <w:spacing w:after="0" w:line="240" w:lineRule="auto"/>
        <w:ind w:firstLine="540"/>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4EBB0212" w14:textId="77777777" w:rsidR="000B130E" w:rsidRPr="00401ACC" w:rsidRDefault="000B130E" w:rsidP="000B130E">
      <w:pPr>
        <w:spacing w:after="0" w:line="240" w:lineRule="auto"/>
        <w:ind w:firstLine="540"/>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774B5031" w14:textId="77777777" w:rsidR="000B130E" w:rsidRPr="00401ACC" w:rsidRDefault="000B130E" w:rsidP="000B130E">
      <w:pPr>
        <w:spacing w:after="0" w:line="240" w:lineRule="auto"/>
        <w:ind w:firstLine="540"/>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01ACC">
        <w:rPr>
          <w:rFonts w:ascii="Times New Roman" w:eastAsia="Calibri" w:hAnsi="Times New Roman" w:cs="Times New Roman"/>
          <w:b/>
          <w:i/>
          <w:sz w:val="24"/>
          <w:szCs w:val="24"/>
          <w:lang w:eastAsia="ar-SA"/>
        </w:rPr>
        <w:t>.</w:t>
      </w:r>
    </w:p>
    <w:p w14:paraId="1F5057F9" w14:textId="77777777" w:rsidR="000B130E" w:rsidRPr="00401ACC" w:rsidRDefault="000B130E" w:rsidP="000B130E">
      <w:pPr>
        <w:spacing w:after="0" w:line="240" w:lineRule="auto"/>
        <w:ind w:right="10" w:firstLine="567"/>
        <w:jc w:val="both"/>
        <w:rPr>
          <w:rFonts w:ascii="Times New Roman" w:eastAsia="Calibri" w:hAnsi="Times New Roman" w:cs="Times New Roman"/>
          <w:b/>
          <w:sz w:val="24"/>
          <w:szCs w:val="24"/>
          <w:lang w:eastAsia="ar-SA"/>
        </w:rPr>
      </w:pPr>
      <w:r w:rsidRPr="00401ACC">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401ACC">
        <w:rPr>
          <w:rFonts w:ascii="Times New Roman" w:eastAsia="Calibri" w:hAnsi="Times New Roman" w:cs="Times New Roman"/>
          <w:sz w:val="24"/>
          <w:szCs w:val="24"/>
          <w:lang w:eastAsia="ar-SA"/>
        </w:rPr>
        <w:br/>
        <w:t>с законодательством Российской Федерации.</w:t>
      </w:r>
    </w:p>
    <w:p w14:paraId="684B9BC9" w14:textId="77777777" w:rsidR="000B130E" w:rsidRPr="00401ACC" w:rsidRDefault="000B130E" w:rsidP="000B130E">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37A44DEE" w14:textId="77777777" w:rsidR="000B130E" w:rsidRPr="00401ACC" w:rsidRDefault="000B130E" w:rsidP="000B130E">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54E6A1F" w14:textId="77777777" w:rsidR="000B130E" w:rsidRPr="00401ACC" w:rsidRDefault="000B130E" w:rsidP="000B130E">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401ACC">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C49E5C1" w14:textId="77777777" w:rsidR="000B130E" w:rsidRPr="00401ACC" w:rsidRDefault="000B130E" w:rsidP="000B130E">
      <w:pPr>
        <w:spacing w:after="0" w:line="240" w:lineRule="auto"/>
        <w:ind w:firstLine="567"/>
        <w:jc w:val="both"/>
        <w:rPr>
          <w:rFonts w:ascii="Times New Roman" w:eastAsia="Calibri" w:hAnsi="Times New Roman" w:cs="Times New Roman"/>
          <w:bCs/>
          <w:sz w:val="24"/>
          <w:szCs w:val="24"/>
          <w:lang w:eastAsia="ar-SA"/>
        </w:rPr>
      </w:pPr>
      <w:r w:rsidRPr="00401ACC">
        <w:rPr>
          <w:rFonts w:ascii="Times New Roman" w:eastAsia="Calibri" w:hAnsi="Times New Roman" w:cs="Times New Roman"/>
          <w:sz w:val="24"/>
          <w:szCs w:val="24"/>
          <w:lang w:eastAsia="ar-SA"/>
        </w:rPr>
        <w:t>Поставляемый Товар должен соответствовать требованиям:</w:t>
      </w:r>
    </w:p>
    <w:p w14:paraId="59FFE352" w14:textId="77777777" w:rsidR="000B130E" w:rsidRPr="00401ACC" w:rsidRDefault="000B130E" w:rsidP="000B130E">
      <w:pPr>
        <w:spacing w:after="0" w:line="240" w:lineRule="auto"/>
        <w:jc w:val="both"/>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401ACC">
        <w:rPr>
          <w:rFonts w:ascii="Times New Roman" w:eastAsia="Calibri" w:hAnsi="Times New Roman" w:cs="Times New Roman"/>
          <w:bCs/>
          <w:sz w:val="24"/>
          <w:szCs w:val="24"/>
          <w:lang w:eastAsia="ar-SA"/>
        </w:rPr>
        <w:br/>
        <w:t>о соответствии».</w:t>
      </w:r>
    </w:p>
    <w:p w14:paraId="48C0A232" w14:textId="77777777" w:rsidR="000B130E" w:rsidRPr="00401ACC" w:rsidRDefault="000B130E" w:rsidP="000B130E">
      <w:pPr>
        <w:spacing w:after="0" w:line="240" w:lineRule="auto"/>
        <w:ind w:firstLine="567"/>
        <w:jc w:val="both"/>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11B371A" w14:textId="77777777" w:rsidR="000B130E" w:rsidRPr="00401ACC" w:rsidRDefault="000B130E" w:rsidP="000B130E">
      <w:pPr>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Срок поставки Товара в течение </w:t>
      </w:r>
      <w:r w:rsidRPr="00401ACC">
        <w:rPr>
          <w:rFonts w:ascii="Times New Roman" w:eastAsia="Calibri" w:hAnsi="Times New Roman" w:cs="Times New Roman"/>
          <w:b/>
          <w:sz w:val="24"/>
          <w:szCs w:val="24"/>
          <w:lang w:eastAsia="ar-SA"/>
        </w:rPr>
        <w:t>14 (четырнадцати) календарных дней</w:t>
      </w:r>
      <w:r w:rsidRPr="00401ACC">
        <w:rPr>
          <w:rFonts w:ascii="Times New Roman" w:eastAsia="Calibri" w:hAnsi="Times New Roman" w:cs="Times New Roman"/>
          <w:sz w:val="24"/>
          <w:szCs w:val="24"/>
          <w:lang w:eastAsia="ar-SA"/>
        </w:rPr>
        <w:t xml:space="preserve"> с даты заключения Контракта. </w:t>
      </w:r>
    </w:p>
    <w:p w14:paraId="2C1D993E" w14:textId="77777777" w:rsidR="000B130E" w:rsidRPr="00401ACC" w:rsidRDefault="000B130E" w:rsidP="000B130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401ACC">
        <w:rPr>
          <w:rFonts w:ascii="Times New Roman" w:eastAsia="Calibri" w:hAnsi="Times New Roman" w:cs="Times New Roman"/>
          <w:sz w:val="24"/>
          <w:szCs w:val="24"/>
          <w:lang w:eastAsia="ar-SA"/>
        </w:rPr>
        <w:t>в соответствии с условиями Контракта.</w:t>
      </w:r>
    </w:p>
    <w:p w14:paraId="068CAD3A" w14:textId="77777777" w:rsidR="000B130E" w:rsidRPr="00401ACC" w:rsidRDefault="000B130E" w:rsidP="000B130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401ACC">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401ACC">
        <w:rPr>
          <w:rFonts w:ascii="Times New Roman" w:eastAsia="Calibri" w:hAnsi="Times New Roman" w:cs="Times New Roman"/>
          <w:sz w:val="24"/>
          <w:szCs w:val="24"/>
          <w:lang w:eastAsia="ar-SA"/>
        </w:rPr>
        <w:t xml:space="preserve"> </w:t>
      </w:r>
    </w:p>
    <w:p w14:paraId="5DDE4B68" w14:textId="77777777" w:rsidR="000B130E" w:rsidRDefault="000B130E" w:rsidP="000B130E">
      <w:pPr>
        <w:spacing w:after="0" w:line="240" w:lineRule="auto"/>
        <w:jc w:val="both"/>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строительных </w:t>
      </w:r>
      <w:r w:rsidRPr="00401ACC">
        <w:rPr>
          <w:rFonts w:ascii="Times New Roman" w:eastAsia="Calibri" w:hAnsi="Times New Roman" w:cs="Times New Roman"/>
          <w:sz w:val="24"/>
          <w:szCs w:val="24"/>
          <w:shd w:val="clear" w:color="auto" w:fill="FFFFFF"/>
          <w:lang w:eastAsia="ar-SA"/>
        </w:rPr>
        <w:t xml:space="preserve">материалов </w:t>
      </w:r>
      <w:r w:rsidRPr="00401ACC">
        <w:rPr>
          <w:rFonts w:ascii="Times New Roman" w:eastAsia="Calibri" w:hAnsi="Times New Roman" w:cs="Times New Roman"/>
          <w:sz w:val="24"/>
          <w:szCs w:val="24"/>
          <w:lang w:eastAsia="ar-SA"/>
        </w:rPr>
        <w:t xml:space="preserve">для устройства напольного покрытия </w:t>
      </w:r>
      <w:proofErr w:type="gramStart"/>
      <w:r w:rsidRPr="00401ACC">
        <w:rPr>
          <w:rFonts w:ascii="Times New Roman" w:eastAsia="Calibri" w:hAnsi="Times New Roman" w:cs="Times New Roman"/>
          <w:sz w:val="24"/>
          <w:szCs w:val="24"/>
          <w:lang w:eastAsia="ar-SA"/>
        </w:rPr>
        <w:t>в  помещениях</w:t>
      </w:r>
      <w:proofErr w:type="gramEnd"/>
      <w:r w:rsidRPr="00401ACC">
        <w:rPr>
          <w:rFonts w:ascii="Times New Roman" w:eastAsia="Calibri" w:hAnsi="Times New Roman" w:cs="Times New Roman"/>
          <w:sz w:val="24"/>
          <w:szCs w:val="24"/>
          <w:lang w:eastAsia="ar-SA"/>
        </w:rPr>
        <w:t xml:space="preserve"> ИПУ РАН (Приложение № 1 к Контракту).</w:t>
      </w:r>
    </w:p>
    <w:p w14:paraId="40EDA4E2" w14:textId="77777777" w:rsidR="00B452C5" w:rsidRPr="00B452C5" w:rsidRDefault="00B452C5" w:rsidP="000B130E">
      <w:pPr>
        <w:spacing w:after="0" w:line="240" w:lineRule="auto"/>
        <w:jc w:val="both"/>
        <w:rPr>
          <w:rFonts w:ascii="Times New Roman" w:eastAsia="Calibri" w:hAnsi="Times New Roman" w:cs="Times New Roman"/>
          <w:sz w:val="16"/>
          <w:szCs w:val="16"/>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21E0D5EB" w14:textId="77777777" w:rsidTr="00B452C5">
        <w:trPr>
          <w:trHeight w:val="1445"/>
        </w:trPr>
        <w:tc>
          <w:tcPr>
            <w:tcW w:w="4820" w:type="dxa"/>
            <w:gridSpan w:val="2"/>
            <w:shd w:val="clear" w:color="auto" w:fill="auto"/>
          </w:tcPr>
          <w:p w14:paraId="21C9E448"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594767F6"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401AC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1556281D" w14:textId="77777777" w:rsidTr="00B452C5">
        <w:trPr>
          <w:trHeight w:val="80"/>
        </w:trPr>
        <w:tc>
          <w:tcPr>
            <w:tcW w:w="4820" w:type="dxa"/>
            <w:gridSpan w:val="2"/>
            <w:shd w:val="clear" w:color="auto" w:fill="auto"/>
          </w:tcPr>
          <w:p w14:paraId="1D6F4F19"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1FEBF2" w14:textId="77777777" w:rsidTr="00B452C5">
        <w:trPr>
          <w:trHeight w:val="80"/>
        </w:trPr>
        <w:tc>
          <w:tcPr>
            <w:tcW w:w="2409" w:type="dxa"/>
            <w:tcBorders>
              <w:bottom w:val="single" w:sz="4" w:space="0" w:color="auto"/>
            </w:tcBorders>
            <w:shd w:val="clear" w:color="auto" w:fill="auto"/>
          </w:tcPr>
          <w:p w14:paraId="254DAE50" w14:textId="77777777" w:rsidR="00BB1A63" w:rsidRPr="00401AC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401AC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401AC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589A614" w14:textId="77777777" w:rsidR="00435F9F" w:rsidRPr="00401ACC"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401ACC" w:rsidSect="001D69DB">
          <w:footerReference w:type="default" r:id="rId10"/>
          <w:footerReference w:type="first" r:id="rId11"/>
          <w:pgSz w:w="11906" w:h="16838"/>
          <w:pgMar w:top="567" w:right="851" w:bottom="567" w:left="1134" w:header="284" w:footer="193" w:gutter="0"/>
          <w:cols w:space="708"/>
          <w:docGrid w:linePitch="360"/>
        </w:sectPr>
      </w:pPr>
    </w:p>
    <w:p w14:paraId="009CD4B5" w14:textId="77777777" w:rsidR="007A763F" w:rsidRPr="00401ACC"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401ACC" w:rsidRDefault="00505C5E" w:rsidP="00505C5E">
      <w:pPr>
        <w:spacing w:after="0" w:line="240" w:lineRule="auto"/>
        <w:jc w:val="right"/>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Приложение №1 к Техническому заданию </w:t>
      </w:r>
    </w:p>
    <w:p w14:paraId="452D64A3" w14:textId="77777777" w:rsidR="00F144CE" w:rsidRPr="00401ACC" w:rsidRDefault="00505C5E" w:rsidP="00F144CE">
      <w:pPr>
        <w:suppressAutoHyphens/>
        <w:spacing w:after="0" w:line="240" w:lineRule="auto"/>
        <w:jc w:val="right"/>
        <w:rPr>
          <w:rFonts w:ascii="Times New Roman" w:eastAsia="Calibri" w:hAnsi="Times New Roman" w:cs="Times New Roman"/>
          <w:bCs/>
          <w:kern w:val="1"/>
          <w:sz w:val="24"/>
          <w:szCs w:val="24"/>
          <w:lang w:eastAsia="ar-SA"/>
        </w:rPr>
      </w:pPr>
      <w:r w:rsidRPr="00401ACC">
        <w:rPr>
          <w:rFonts w:ascii="Times New Roman" w:eastAsia="Calibri" w:hAnsi="Times New Roman" w:cs="Times New Roman"/>
          <w:sz w:val="24"/>
          <w:szCs w:val="24"/>
          <w:lang w:eastAsia="ar-SA"/>
        </w:rPr>
        <w:t xml:space="preserve">на </w:t>
      </w:r>
      <w:r w:rsidRPr="00401ACC">
        <w:rPr>
          <w:rFonts w:ascii="Times New Roman" w:eastAsia="Calibri" w:hAnsi="Times New Roman" w:cs="Times New Roman"/>
          <w:bCs/>
          <w:kern w:val="1"/>
          <w:sz w:val="24"/>
          <w:szCs w:val="24"/>
          <w:lang w:eastAsia="ar-SA"/>
        </w:rPr>
        <w:t xml:space="preserve">поставку </w:t>
      </w:r>
      <w:r w:rsidR="00F144CE" w:rsidRPr="00401ACC">
        <w:rPr>
          <w:rFonts w:ascii="Times New Roman" w:eastAsia="Calibri" w:hAnsi="Times New Roman" w:cs="Times New Roman"/>
          <w:bCs/>
          <w:kern w:val="1"/>
          <w:sz w:val="24"/>
          <w:szCs w:val="24"/>
          <w:lang w:eastAsia="ar-SA"/>
        </w:rPr>
        <w:t>строительных материалов для устройства напольного покрытия</w:t>
      </w:r>
    </w:p>
    <w:p w14:paraId="797AAB16" w14:textId="77777777" w:rsidR="00F144CE" w:rsidRPr="00401ACC" w:rsidRDefault="00F144CE" w:rsidP="00F144CE">
      <w:pPr>
        <w:suppressAutoHyphens/>
        <w:spacing w:after="0" w:line="240" w:lineRule="auto"/>
        <w:jc w:val="right"/>
        <w:rPr>
          <w:rFonts w:ascii="Times New Roman" w:eastAsia="Calibri" w:hAnsi="Times New Roman" w:cs="Times New Roman"/>
          <w:bCs/>
          <w:kern w:val="1"/>
          <w:sz w:val="24"/>
          <w:szCs w:val="24"/>
          <w:lang w:eastAsia="ar-SA"/>
        </w:rPr>
      </w:pPr>
      <w:r w:rsidRPr="00401ACC">
        <w:rPr>
          <w:rFonts w:ascii="Times New Roman" w:eastAsia="Calibri" w:hAnsi="Times New Roman" w:cs="Times New Roman"/>
          <w:bCs/>
          <w:kern w:val="1"/>
          <w:sz w:val="24"/>
          <w:szCs w:val="24"/>
          <w:lang w:eastAsia="ar-SA"/>
        </w:rPr>
        <w:t>в помещениях ИПУ РАН</w:t>
      </w:r>
    </w:p>
    <w:p w14:paraId="7C3FC5C5" w14:textId="682DEEC2" w:rsidR="00505C5E" w:rsidRPr="00401ACC"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6673E610" w14:textId="77777777" w:rsidR="00505C5E" w:rsidRPr="00401ACC"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401ACC"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401ACC" w:rsidRDefault="00921516" w:rsidP="00505C5E">
      <w:pPr>
        <w:spacing w:after="0" w:line="240" w:lineRule="auto"/>
        <w:jc w:val="center"/>
        <w:rPr>
          <w:rFonts w:ascii="Times New Roman" w:eastAsia="Times New Roman" w:hAnsi="Times New Roman" w:cs="Times New Roman"/>
          <w:b/>
          <w:sz w:val="24"/>
          <w:szCs w:val="24"/>
        </w:rPr>
      </w:pPr>
    </w:p>
    <w:tbl>
      <w:tblPr>
        <w:tblStyle w:val="affffff"/>
        <w:tblW w:w="15162" w:type="dxa"/>
        <w:tblLayout w:type="fixed"/>
        <w:tblLook w:val="04A0" w:firstRow="1" w:lastRow="0" w:firstColumn="1" w:lastColumn="0" w:noHBand="0" w:noVBand="1"/>
      </w:tblPr>
      <w:tblGrid>
        <w:gridCol w:w="761"/>
        <w:gridCol w:w="2241"/>
        <w:gridCol w:w="2102"/>
        <w:gridCol w:w="4076"/>
        <w:gridCol w:w="3402"/>
        <w:gridCol w:w="2580"/>
      </w:tblGrid>
      <w:tr w:rsidR="00401ACC" w:rsidRPr="00415DFF" w14:paraId="56ADFE6A" w14:textId="77777777" w:rsidTr="00A21115">
        <w:trPr>
          <w:trHeight w:val="617"/>
        </w:trPr>
        <w:tc>
          <w:tcPr>
            <w:tcW w:w="761" w:type="dxa"/>
            <w:vMerge w:val="restart"/>
            <w:vAlign w:val="center"/>
          </w:tcPr>
          <w:p w14:paraId="3FE054D6" w14:textId="77777777" w:rsidR="00050339" w:rsidRPr="00415DFF" w:rsidRDefault="00050339" w:rsidP="00A21115">
            <w:pPr>
              <w:jc w:val="center"/>
              <w:rPr>
                <w:rFonts w:eastAsia="Calibri"/>
                <w:b/>
                <w:sz w:val="22"/>
                <w:szCs w:val="22"/>
                <w:lang w:eastAsia="ar-SA"/>
              </w:rPr>
            </w:pPr>
          </w:p>
          <w:p w14:paraId="1C236FE2" w14:textId="77777777" w:rsidR="00050339" w:rsidRPr="00415DFF" w:rsidRDefault="00050339" w:rsidP="00A21115">
            <w:pPr>
              <w:jc w:val="center"/>
              <w:rPr>
                <w:rFonts w:eastAsia="Calibri"/>
                <w:b/>
                <w:sz w:val="22"/>
                <w:szCs w:val="22"/>
                <w:lang w:eastAsia="ar-SA"/>
              </w:rPr>
            </w:pPr>
            <w:r w:rsidRPr="00415DFF">
              <w:rPr>
                <w:rFonts w:eastAsia="Calibri"/>
                <w:b/>
                <w:sz w:val="22"/>
                <w:szCs w:val="22"/>
                <w:lang w:eastAsia="ar-SA"/>
              </w:rPr>
              <w:t>№ п/п</w:t>
            </w:r>
          </w:p>
        </w:tc>
        <w:tc>
          <w:tcPr>
            <w:tcW w:w="2241" w:type="dxa"/>
            <w:vMerge w:val="restart"/>
            <w:vAlign w:val="center"/>
          </w:tcPr>
          <w:p w14:paraId="1687F849" w14:textId="77777777" w:rsidR="00050339" w:rsidRPr="00415DFF" w:rsidRDefault="00050339" w:rsidP="00A21115">
            <w:pPr>
              <w:jc w:val="center"/>
              <w:rPr>
                <w:rFonts w:eastAsia="Calibri"/>
                <w:b/>
                <w:sz w:val="22"/>
                <w:szCs w:val="22"/>
                <w:lang w:eastAsia="ar-SA"/>
              </w:rPr>
            </w:pPr>
          </w:p>
          <w:p w14:paraId="794CD16C" w14:textId="77777777" w:rsidR="00050339" w:rsidRPr="00415DFF" w:rsidRDefault="00050339" w:rsidP="00A21115">
            <w:pPr>
              <w:jc w:val="center"/>
              <w:rPr>
                <w:rFonts w:eastAsia="Calibri"/>
                <w:b/>
                <w:sz w:val="22"/>
                <w:szCs w:val="22"/>
                <w:lang w:eastAsia="ar-SA"/>
              </w:rPr>
            </w:pPr>
            <w:r w:rsidRPr="00415DFF">
              <w:rPr>
                <w:rFonts w:eastAsia="Calibri"/>
                <w:b/>
                <w:sz w:val="22"/>
                <w:szCs w:val="22"/>
                <w:lang w:eastAsia="ar-SA"/>
              </w:rPr>
              <w:t>Наименование товара</w:t>
            </w:r>
          </w:p>
        </w:tc>
        <w:tc>
          <w:tcPr>
            <w:tcW w:w="2102" w:type="dxa"/>
            <w:vMerge w:val="restart"/>
            <w:vAlign w:val="center"/>
          </w:tcPr>
          <w:p w14:paraId="130B1253" w14:textId="77777777" w:rsidR="00050339" w:rsidRPr="00415DFF" w:rsidRDefault="00050339" w:rsidP="00A21115">
            <w:pPr>
              <w:jc w:val="center"/>
              <w:rPr>
                <w:b/>
                <w:bCs/>
                <w:sz w:val="22"/>
                <w:szCs w:val="22"/>
              </w:rPr>
            </w:pPr>
          </w:p>
          <w:p w14:paraId="2ACAB7D2" w14:textId="77777777" w:rsidR="00050339" w:rsidRPr="00415DFF" w:rsidRDefault="00050339" w:rsidP="00A21115">
            <w:pPr>
              <w:jc w:val="center"/>
              <w:rPr>
                <w:rFonts w:eastAsia="Calibri"/>
                <w:b/>
                <w:bCs/>
                <w:sz w:val="22"/>
                <w:szCs w:val="22"/>
                <w:lang w:eastAsia="ar-SA"/>
              </w:rPr>
            </w:pPr>
            <w:r w:rsidRPr="00415DFF">
              <w:rPr>
                <w:b/>
                <w:bCs/>
                <w:sz w:val="22"/>
                <w:szCs w:val="22"/>
              </w:rPr>
              <w:t>Указание на товарный знак (модель, производитель)</w:t>
            </w:r>
          </w:p>
        </w:tc>
        <w:tc>
          <w:tcPr>
            <w:tcW w:w="10058" w:type="dxa"/>
            <w:gridSpan w:val="3"/>
            <w:vAlign w:val="center"/>
          </w:tcPr>
          <w:p w14:paraId="3DFAB992" w14:textId="77777777" w:rsidR="00050339" w:rsidRPr="00415DFF" w:rsidRDefault="00050339" w:rsidP="00A21115">
            <w:pPr>
              <w:jc w:val="center"/>
              <w:rPr>
                <w:rFonts w:eastAsia="Calibri"/>
                <w:b/>
                <w:sz w:val="22"/>
                <w:szCs w:val="22"/>
                <w:lang w:eastAsia="ar-SA"/>
              </w:rPr>
            </w:pPr>
            <w:r w:rsidRPr="00415DFF">
              <w:rPr>
                <w:rFonts w:eastAsia="Calibri"/>
                <w:b/>
                <w:bCs/>
                <w:sz w:val="22"/>
                <w:szCs w:val="22"/>
                <w:lang w:eastAsia="ar-SA"/>
              </w:rPr>
              <w:t>Технические характеристики</w:t>
            </w:r>
          </w:p>
        </w:tc>
      </w:tr>
      <w:tr w:rsidR="00401ACC" w:rsidRPr="00415DFF" w14:paraId="053D2C51" w14:textId="77777777" w:rsidTr="00A21115">
        <w:trPr>
          <w:trHeight w:val="617"/>
        </w:trPr>
        <w:tc>
          <w:tcPr>
            <w:tcW w:w="761" w:type="dxa"/>
            <w:vMerge/>
            <w:vAlign w:val="center"/>
          </w:tcPr>
          <w:p w14:paraId="6C060352" w14:textId="77777777" w:rsidR="00050339" w:rsidRPr="00415DFF" w:rsidRDefault="00050339" w:rsidP="00A21115">
            <w:pPr>
              <w:jc w:val="center"/>
              <w:rPr>
                <w:rFonts w:eastAsia="Calibri"/>
                <w:b/>
                <w:sz w:val="22"/>
                <w:szCs w:val="22"/>
                <w:lang w:eastAsia="ar-SA"/>
              </w:rPr>
            </w:pPr>
          </w:p>
        </w:tc>
        <w:tc>
          <w:tcPr>
            <w:tcW w:w="2241" w:type="dxa"/>
            <w:vMerge/>
            <w:vAlign w:val="center"/>
          </w:tcPr>
          <w:p w14:paraId="3DBA4053" w14:textId="77777777" w:rsidR="00050339" w:rsidRPr="00415DFF" w:rsidRDefault="00050339" w:rsidP="00A21115">
            <w:pPr>
              <w:jc w:val="center"/>
              <w:rPr>
                <w:rFonts w:eastAsia="Calibri"/>
                <w:b/>
                <w:sz w:val="22"/>
                <w:szCs w:val="22"/>
                <w:lang w:eastAsia="ar-SA"/>
              </w:rPr>
            </w:pPr>
          </w:p>
        </w:tc>
        <w:tc>
          <w:tcPr>
            <w:tcW w:w="2102" w:type="dxa"/>
            <w:vMerge/>
            <w:vAlign w:val="center"/>
          </w:tcPr>
          <w:p w14:paraId="2D427A68" w14:textId="77777777" w:rsidR="00050339" w:rsidRPr="00415DFF" w:rsidRDefault="00050339" w:rsidP="00A21115">
            <w:pPr>
              <w:jc w:val="center"/>
              <w:rPr>
                <w:rFonts w:eastAsia="Calibri"/>
                <w:b/>
                <w:bCs/>
                <w:sz w:val="22"/>
                <w:szCs w:val="22"/>
                <w:lang w:eastAsia="ar-SA"/>
              </w:rPr>
            </w:pPr>
          </w:p>
        </w:tc>
        <w:tc>
          <w:tcPr>
            <w:tcW w:w="4076" w:type="dxa"/>
            <w:vAlign w:val="center"/>
          </w:tcPr>
          <w:p w14:paraId="6A5EC1D8" w14:textId="77777777" w:rsidR="00050339" w:rsidRPr="00415DFF" w:rsidRDefault="00050339" w:rsidP="00A21115">
            <w:pPr>
              <w:jc w:val="center"/>
              <w:rPr>
                <w:rFonts w:eastAsia="Calibri"/>
                <w:b/>
                <w:bCs/>
                <w:sz w:val="22"/>
                <w:szCs w:val="22"/>
                <w:lang w:eastAsia="ar-SA"/>
              </w:rPr>
            </w:pPr>
            <w:r w:rsidRPr="00415DFF">
              <w:rPr>
                <w:b/>
                <w:bCs/>
                <w:sz w:val="22"/>
                <w:szCs w:val="22"/>
              </w:rPr>
              <w:t>Требуемый параметр</w:t>
            </w:r>
          </w:p>
        </w:tc>
        <w:tc>
          <w:tcPr>
            <w:tcW w:w="3402" w:type="dxa"/>
            <w:vAlign w:val="center"/>
          </w:tcPr>
          <w:p w14:paraId="503F620B" w14:textId="77777777" w:rsidR="00050339" w:rsidRPr="00415DFF" w:rsidRDefault="00050339" w:rsidP="00A21115">
            <w:pPr>
              <w:jc w:val="center"/>
              <w:rPr>
                <w:rFonts w:eastAsia="Calibri"/>
                <w:b/>
                <w:sz w:val="22"/>
                <w:szCs w:val="22"/>
                <w:lang w:eastAsia="ar-SA"/>
              </w:rPr>
            </w:pPr>
            <w:r w:rsidRPr="00415DFF">
              <w:rPr>
                <w:b/>
                <w:bCs/>
                <w:sz w:val="22"/>
                <w:szCs w:val="22"/>
              </w:rPr>
              <w:t>Требуемое значение</w:t>
            </w:r>
          </w:p>
        </w:tc>
        <w:tc>
          <w:tcPr>
            <w:tcW w:w="2580" w:type="dxa"/>
            <w:vAlign w:val="center"/>
          </w:tcPr>
          <w:p w14:paraId="2AA13363" w14:textId="77777777" w:rsidR="00050339" w:rsidRPr="00415DFF" w:rsidRDefault="00050339" w:rsidP="00A21115">
            <w:pPr>
              <w:jc w:val="center"/>
              <w:rPr>
                <w:rFonts w:eastAsia="Calibri"/>
                <w:b/>
                <w:sz w:val="22"/>
                <w:szCs w:val="22"/>
                <w:lang w:eastAsia="ar-SA"/>
              </w:rPr>
            </w:pPr>
            <w:r w:rsidRPr="00415DFF">
              <w:rPr>
                <w:b/>
                <w:bCs/>
                <w:sz w:val="22"/>
                <w:szCs w:val="22"/>
              </w:rPr>
              <w:t>Значение, предлагаемое участником</w:t>
            </w:r>
          </w:p>
        </w:tc>
      </w:tr>
      <w:tr w:rsidR="00401ACC" w:rsidRPr="00415DFF" w14:paraId="04526CD1" w14:textId="77777777" w:rsidTr="00A21115">
        <w:trPr>
          <w:trHeight w:val="315"/>
        </w:trPr>
        <w:tc>
          <w:tcPr>
            <w:tcW w:w="761" w:type="dxa"/>
            <w:vAlign w:val="center"/>
          </w:tcPr>
          <w:p w14:paraId="16D9E09E" w14:textId="77777777" w:rsidR="00050339" w:rsidRPr="00415DFF" w:rsidRDefault="00050339" w:rsidP="00A21115">
            <w:pPr>
              <w:rPr>
                <w:rFonts w:eastAsia="Calibri"/>
                <w:b/>
                <w:i/>
                <w:sz w:val="22"/>
                <w:szCs w:val="22"/>
                <w:lang w:eastAsia="ar-SA"/>
              </w:rPr>
            </w:pPr>
            <w:r w:rsidRPr="00415DFF">
              <w:rPr>
                <w:rFonts w:eastAsia="Calibri"/>
                <w:b/>
                <w:i/>
                <w:sz w:val="22"/>
                <w:szCs w:val="22"/>
                <w:lang w:eastAsia="ar-SA"/>
              </w:rPr>
              <w:t>1</w:t>
            </w:r>
          </w:p>
        </w:tc>
        <w:tc>
          <w:tcPr>
            <w:tcW w:w="2241" w:type="dxa"/>
            <w:vAlign w:val="center"/>
          </w:tcPr>
          <w:p w14:paraId="3F8AC1EC" w14:textId="77777777" w:rsidR="00050339" w:rsidRPr="00415DFF" w:rsidRDefault="00050339" w:rsidP="00A21115">
            <w:pPr>
              <w:rPr>
                <w:rFonts w:eastAsia="Calibri"/>
                <w:b/>
                <w:i/>
                <w:sz w:val="22"/>
                <w:szCs w:val="22"/>
                <w:lang w:eastAsia="ar-SA"/>
              </w:rPr>
            </w:pPr>
            <w:r w:rsidRPr="00415DFF">
              <w:rPr>
                <w:rFonts w:eastAsia="Calibri"/>
                <w:b/>
                <w:i/>
                <w:sz w:val="22"/>
                <w:szCs w:val="22"/>
                <w:lang w:eastAsia="ar-SA"/>
              </w:rPr>
              <w:t>2</w:t>
            </w:r>
          </w:p>
        </w:tc>
        <w:tc>
          <w:tcPr>
            <w:tcW w:w="2102" w:type="dxa"/>
            <w:vAlign w:val="center"/>
          </w:tcPr>
          <w:p w14:paraId="493E613C" w14:textId="77777777" w:rsidR="00050339" w:rsidRPr="00415DFF" w:rsidRDefault="00050339" w:rsidP="00A21115">
            <w:pPr>
              <w:rPr>
                <w:rFonts w:eastAsia="Calibri"/>
                <w:b/>
                <w:bCs/>
                <w:i/>
                <w:sz w:val="22"/>
                <w:szCs w:val="22"/>
                <w:lang w:eastAsia="ar-SA"/>
              </w:rPr>
            </w:pPr>
            <w:r w:rsidRPr="00415DFF">
              <w:rPr>
                <w:rFonts w:eastAsia="Calibri"/>
                <w:b/>
                <w:bCs/>
                <w:i/>
                <w:sz w:val="22"/>
                <w:szCs w:val="22"/>
                <w:lang w:eastAsia="ar-SA"/>
              </w:rPr>
              <w:t>3</w:t>
            </w:r>
          </w:p>
        </w:tc>
        <w:tc>
          <w:tcPr>
            <w:tcW w:w="4076" w:type="dxa"/>
            <w:vAlign w:val="center"/>
          </w:tcPr>
          <w:p w14:paraId="79252737" w14:textId="77777777" w:rsidR="00050339" w:rsidRPr="00415DFF" w:rsidRDefault="00050339" w:rsidP="00A21115">
            <w:pPr>
              <w:rPr>
                <w:rFonts w:eastAsia="Calibri"/>
                <w:b/>
                <w:bCs/>
                <w:i/>
                <w:sz w:val="22"/>
                <w:szCs w:val="22"/>
                <w:lang w:eastAsia="ar-SA"/>
              </w:rPr>
            </w:pPr>
            <w:r w:rsidRPr="00415DFF">
              <w:rPr>
                <w:rFonts w:eastAsia="Calibri"/>
                <w:b/>
                <w:bCs/>
                <w:i/>
                <w:sz w:val="22"/>
                <w:szCs w:val="22"/>
                <w:lang w:eastAsia="ar-SA"/>
              </w:rPr>
              <w:t>4</w:t>
            </w:r>
          </w:p>
        </w:tc>
        <w:tc>
          <w:tcPr>
            <w:tcW w:w="3402" w:type="dxa"/>
            <w:vAlign w:val="center"/>
          </w:tcPr>
          <w:p w14:paraId="215E62D1" w14:textId="77777777" w:rsidR="00050339" w:rsidRPr="00415DFF" w:rsidRDefault="00050339" w:rsidP="00A21115">
            <w:pPr>
              <w:rPr>
                <w:rFonts w:eastAsia="Calibri"/>
                <w:b/>
                <w:i/>
                <w:sz w:val="22"/>
                <w:szCs w:val="22"/>
                <w:lang w:eastAsia="ar-SA"/>
              </w:rPr>
            </w:pPr>
            <w:r w:rsidRPr="00415DFF">
              <w:rPr>
                <w:rFonts w:eastAsia="Calibri"/>
                <w:b/>
                <w:i/>
                <w:sz w:val="22"/>
                <w:szCs w:val="22"/>
                <w:lang w:eastAsia="ar-SA"/>
              </w:rPr>
              <w:t>5</w:t>
            </w:r>
          </w:p>
        </w:tc>
        <w:tc>
          <w:tcPr>
            <w:tcW w:w="2580" w:type="dxa"/>
            <w:vAlign w:val="center"/>
          </w:tcPr>
          <w:p w14:paraId="3D01ACE4" w14:textId="77777777" w:rsidR="00050339" w:rsidRPr="00415DFF" w:rsidRDefault="00050339" w:rsidP="00A21115">
            <w:pPr>
              <w:rPr>
                <w:rFonts w:eastAsia="Calibri"/>
                <w:b/>
                <w:i/>
                <w:sz w:val="22"/>
                <w:szCs w:val="22"/>
                <w:lang w:eastAsia="ar-SA"/>
              </w:rPr>
            </w:pPr>
            <w:r w:rsidRPr="00415DFF">
              <w:rPr>
                <w:rFonts w:eastAsia="Calibri"/>
                <w:b/>
                <w:i/>
                <w:sz w:val="22"/>
                <w:szCs w:val="22"/>
                <w:lang w:eastAsia="ar-SA"/>
              </w:rPr>
              <w:t>6</w:t>
            </w:r>
          </w:p>
        </w:tc>
      </w:tr>
      <w:tr w:rsidR="00401ACC" w:rsidRPr="00415DFF" w14:paraId="2FB25FAF" w14:textId="77777777" w:rsidTr="00A21115">
        <w:trPr>
          <w:trHeight w:hRule="exact" w:val="956"/>
        </w:trPr>
        <w:tc>
          <w:tcPr>
            <w:tcW w:w="761" w:type="dxa"/>
            <w:vMerge w:val="restart"/>
            <w:vAlign w:val="center"/>
          </w:tcPr>
          <w:p w14:paraId="69253410" w14:textId="77777777" w:rsidR="00050339" w:rsidRPr="00415DFF" w:rsidRDefault="00050339" w:rsidP="00A21115">
            <w:pPr>
              <w:rPr>
                <w:rFonts w:eastAsia="Calibri"/>
                <w:sz w:val="22"/>
                <w:szCs w:val="22"/>
                <w:lang w:eastAsia="ar-SA"/>
              </w:rPr>
            </w:pPr>
            <w:r w:rsidRPr="00415DFF">
              <w:rPr>
                <w:rFonts w:eastAsia="Calibri"/>
                <w:sz w:val="22"/>
                <w:szCs w:val="22"/>
                <w:lang w:eastAsia="ar-SA"/>
              </w:rPr>
              <w:t>1</w:t>
            </w:r>
          </w:p>
        </w:tc>
        <w:tc>
          <w:tcPr>
            <w:tcW w:w="2241" w:type="dxa"/>
            <w:vMerge w:val="restart"/>
            <w:vAlign w:val="center"/>
          </w:tcPr>
          <w:p w14:paraId="55DBD0B2" w14:textId="77777777" w:rsidR="00050339" w:rsidRPr="00415DFF" w:rsidRDefault="00050339" w:rsidP="00A21115">
            <w:pPr>
              <w:rPr>
                <w:rFonts w:eastAsia="Calibri"/>
                <w:sz w:val="22"/>
                <w:szCs w:val="22"/>
                <w:lang w:eastAsia="ar-SA"/>
              </w:rPr>
            </w:pPr>
            <w:r w:rsidRPr="00415DFF">
              <w:rPr>
                <w:rFonts w:eastAsia="Calibri"/>
                <w:sz w:val="22"/>
                <w:szCs w:val="22"/>
                <w:lang w:eastAsia="ar-SA"/>
              </w:rPr>
              <w:t>Адгезионный грунт</w:t>
            </w:r>
          </w:p>
          <w:p w14:paraId="2F6CE423" w14:textId="77777777" w:rsidR="00996D32" w:rsidRPr="00415DFF" w:rsidRDefault="00996D32" w:rsidP="00A21115">
            <w:pPr>
              <w:rPr>
                <w:rFonts w:eastAsia="Calibri"/>
                <w:sz w:val="22"/>
                <w:szCs w:val="22"/>
                <w:lang w:eastAsia="ar-SA"/>
              </w:rPr>
            </w:pPr>
          </w:p>
          <w:p w14:paraId="534B351C" w14:textId="5A23EDF6" w:rsidR="0029741F" w:rsidRPr="00415DFF" w:rsidRDefault="00996D32" w:rsidP="00A21115">
            <w:pPr>
              <w:rPr>
                <w:rFonts w:eastAsia="Calibri"/>
                <w:sz w:val="22"/>
                <w:szCs w:val="22"/>
                <w:lang w:eastAsia="ar-SA"/>
              </w:rPr>
            </w:pPr>
            <w:r w:rsidRPr="00415DFF">
              <w:rPr>
                <w:rFonts w:eastAsia="Calibri"/>
                <w:bCs/>
                <w:sz w:val="22"/>
                <w:szCs w:val="22"/>
                <w:lang w:eastAsia="ar-SA"/>
              </w:rPr>
              <w:t xml:space="preserve">ОКПД2: </w:t>
            </w:r>
            <w:r w:rsidR="0029741F" w:rsidRPr="00415DFF">
              <w:rPr>
                <w:rFonts w:eastAsia="Calibri"/>
                <w:bCs/>
                <w:sz w:val="22"/>
                <w:szCs w:val="22"/>
                <w:lang w:eastAsia="ar-SA"/>
              </w:rPr>
              <w:t>20.30.12.140</w:t>
            </w:r>
          </w:p>
        </w:tc>
        <w:tc>
          <w:tcPr>
            <w:tcW w:w="2102" w:type="dxa"/>
            <w:vMerge w:val="restart"/>
            <w:vAlign w:val="center"/>
          </w:tcPr>
          <w:p w14:paraId="07415136" w14:textId="77777777" w:rsidR="00050339" w:rsidRPr="00415DFF" w:rsidRDefault="00050339" w:rsidP="00A21115">
            <w:pPr>
              <w:rPr>
                <w:rFonts w:eastAsia="Calibri"/>
                <w:sz w:val="22"/>
                <w:szCs w:val="22"/>
              </w:rPr>
            </w:pPr>
          </w:p>
        </w:tc>
        <w:tc>
          <w:tcPr>
            <w:tcW w:w="4076" w:type="dxa"/>
            <w:vAlign w:val="center"/>
          </w:tcPr>
          <w:p w14:paraId="6FD53684" w14:textId="77777777" w:rsidR="00050339" w:rsidRPr="00415DFF" w:rsidRDefault="00050339" w:rsidP="00A21115">
            <w:pPr>
              <w:rPr>
                <w:rFonts w:eastAsia="Calibri"/>
                <w:sz w:val="22"/>
                <w:szCs w:val="22"/>
              </w:rPr>
            </w:pPr>
            <w:r w:rsidRPr="00415DFF">
              <w:rPr>
                <w:rFonts w:eastAsia="Calibri"/>
                <w:sz w:val="22"/>
                <w:szCs w:val="22"/>
              </w:rPr>
              <w:t xml:space="preserve">Марка </w:t>
            </w:r>
          </w:p>
        </w:tc>
        <w:tc>
          <w:tcPr>
            <w:tcW w:w="3402" w:type="dxa"/>
            <w:vAlign w:val="center"/>
          </w:tcPr>
          <w:p w14:paraId="6199651B" w14:textId="77777777" w:rsidR="00050339" w:rsidRPr="00415DFF" w:rsidRDefault="00050339" w:rsidP="00A21115">
            <w:pPr>
              <w:rPr>
                <w:rFonts w:eastAsia="Calibri"/>
                <w:sz w:val="22"/>
                <w:szCs w:val="22"/>
                <w:lang w:eastAsia="ar-SA"/>
              </w:rPr>
            </w:pPr>
            <w:proofErr w:type="spellStart"/>
            <w:r w:rsidRPr="00415DFF">
              <w:rPr>
                <w:rFonts w:eastAsia="Calibri"/>
                <w:sz w:val="22"/>
                <w:szCs w:val="22"/>
              </w:rPr>
              <w:t>Политакс</w:t>
            </w:r>
            <w:proofErr w:type="spellEnd"/>
            <w:r w:rsidRPr="00415DFF">
              <w:rPr>
                <w:rFonts w:eastAsia="Calibri"/>
                <w:sz w:val="22"/>
                <w:szCs w:val="22"/>
              </w:rPr>
              <w:t xml:space="preserve"> 88 </w:t>
            </w:r>
            <w:r w:rsidRPr="00415DFF">
              <w:rPr>
                <w:rFonts w:eastAsia="Calibri"/>
                <w:sz w:val="22"/>
                <w:szCs w:val="22"/>
                <w:lang w:val="en-US"/>
              </w:rPr>
              <w:t>RU</w:t>
            </w:r>
            <w:r w:rsidRPr="00415DFF">
              <w:rPr>
                <w:rFonts w:eastAsia="Calibri"/>
                <w:sz w:val="22"/>
                <w:szCs w:val="22"/>
              </w:rPr>
              <w:t xml:space="preserve"> 1/50 или аналог с характеристиками не хуже</w:t>
            </w:r>
          </w:p>
        </w:tc>
        <w:tc>
          <w:tcPr>
            <w:tcW w:w="2580" w:type="dxa"/>
            <w:vAlign w:val="center"/>
          </w:tcPr>
          <w:p w14:paraId="54C8A016" w14:textId="77777777" w:rsidR="00050339" w:rsidRPr="00415DFF" w:rsidRDefault="00050339" w:rsidP="00A21115">
            <w:pPr>
              <w:rPr>
                <w:rFonts w:eastAsia="Calibri"/>
                <w:sz w:val="22"/>
                <w:szCs w:val="22"/>
              </w:rPr>
            </w:pPr>
          </w:p>
        </w:tc>
      </w:tr>
      <w:tr w:rsidR="00401ACC" w:rsidRPr="00415DFF" w14:paraId="76BCAD59" w14:textId="77777777" w:rsidTr="00A21115">
        <w:trPr>
          <w:trHeight w:hRule="exact" w:val="655"/>
        </w:trPr>
        <w:tc>
          <w:tcPr>
            <w:tcW w:w="761" w:type="dxa"/>
            <w:vMerge/>
            <w:vAlign w:val="center"/>
          </w:tcPr>
          <w:p w14:paraId="690D816E" w14:textId="77777777" w:rsidR="00050339" w:rsidRPr="00415DFF" w:rsidRDefault="00050339" w:rsidP="00A21115">
            <w:pPr>
              <w:rPr>
                <w:rFonts w:eastAsia="Calibri"/>
                <w:sz w:val="22"/>
                <w:szCs w:val="22"/>
                <w:lang w:eastAsia="ar-SA"/>
              </w:rPr>
            </w:pPr>
          </w:p>
        </w:tc>
        <w:tc>
          <w:tcPr>
            <w:tcW w:w="2241" w:type="dxa"/>
            <w:vMerge/>
            <w:vAlign w:val="center"/>
          </w:tcPr>
          <w:p w14:paraId="462B5664" w14:textId="77777777" w:rsidR="00050339" w:rsidRPr="00415DFF" w:rsidRDefault="00050339" w:rsidP="00A21115">
            <w:pPr>
              <w:rPr>
                <w:rFonts w:eastAsia="Calibri"/>
                <w:sz w:val="22"/>
                <w:szCs w:val="22"/>
                <w:lang w:eastAsia="ar-SA"/>
              </w:rPr>
            </w:pPr>
          </w:p>
        </w:tc>
        <w:tc>
          <w:tcPr>
            <w:tcW w:w="2102" w:type="dxa"/>
            <w:vMerge/>
            <w:vAlign w:val="center"/>
          </w:tcPr>
          <w:p w14:paraId="079E16B8" w14:textId="77777777" w:rsidR="00050339" w:rsidRPr="00415DFF" w:rsidRDefault="00050339" w:rsidP="00A21115">
            <w:pPr>
              <w:rPr>
                <w:rFonts w:eastAsia="Calibri"/>
                <w:sz w:val="22"/>
                <w:szCs w:val="22"/>
              </w:rPr>
            </w:pPr>
          </w:p>
        </w:tc>
        <w:tc>
          <w:tcPr>
            <w:tcW w:w="4076" w:type="dxa"/>
            <w:vAlign w:val="center"/>
          </w:tcPr>
          <w:p w14:paraId="56DA42E5" w14:textId="77777777" w:rsidR="00050339" w:rsidRPr="00415DFF" w:rsidRDefault="00050339" w:rsidP="00A21115">
            <w:pPr>
              <w:rPr>
                <w:rFonts w:eastAsia="Calibri"/>
                <w:sz w:val="22"/>
                <w:szCs w:val="22"/>
              </w:rPr>
            </w:pPr>
            <w:r w:rsidRPr="00415DFF">
              <w:rPr>
                <w:rFonts w:eastAsia="Calibri"/>
                <w:sz w:val="22"/>
                <w:szCs w:val="22"/>
              </w:rPr>
              <w:t>Состав</w:t>
            </w:r>
          </w:p>
        </w:tc>
        <w:tc>
          <w:tcPr>
            <w:tcW w:w="3402" w:type="dxa"/>
            <w:vAlign w:val="center"/>
          </w:tcPr>
          <w:p w14:paraId="0E4531EC" w14:textId="77777777" w:rsidR="00050339" w:rsidRPr="00415DFF" w:rsidRDefault="00050339" w:rsidP="00A21115">
            <w:pPr>
              <w:rPr>
                <w:rFonts w:eastAsia="Calibri"/>
                <w:sz w:val="22"/>
                <w:szCs w:val="22"/>
              </w:rPr>
            </w:pPr>
            <w:r w:rsidRPr="00415DFF">
              <w:rPr>
                <w:rFonts w:eastAsia="Calibri"/>
                <w:sz w:val="22"/>
                <w:szCs w:val="22"/>
              </w:rPr>
              <w:t>однокомпонентный полиуретановый</w:t>
            </w:r>
          </w:p>
        </w:tc>
        <w:tc>
          <w:tcPr>
            <w:tcW w:w="2580" w:type="dxa"/>
            <w:vAlign w:val="center"/>
          </w:tcPr>
          <w:p w14:paraId="0F98DF56" w14:textId="77777777" w:rsidR="00050339" w:rsidRPr="00415DFF" w:rsidRDefault="00050339" w:rsidP="00A21115">
            <w:pPr>
              <w:rPr>
                <w:rFonts w:eastAsia="Calibri"/>
                <w:sz w:val="22"/>
                <w:szCs w:val="22"/>
              </w:rPr>
            </w:pPr>
          </w:p>
        </w:tc>
      </w:tr>
      <w:tr w:rsidR="00401ACC" w:rsidRPr="00415DFF" w14:paraId="777C2BC1" w14:textId="77777777" w:rsidTr="00A21115">
        <w:trPr>
          <w:trHeight w:hRule="exact" w:val="423"/>
        </w:trPr>
        <w:tc>
          <w:tcPr>
            <w:tcW w:w="761" w:type="dxa"/>
            <w:vMerge/>
            <w:vAlign w:val="center"/>
          </w:tcPr>
          <w:p w14:paraId="3F5317A2" w14:textId="77777777" w:rsidR="00050339" w:rsidRPr="00415DFF" w:rsidRDefault="00050339" w:rsidP="00A21115">
            <w:pPr>
              <w:rPr>
                <w:rFonts w:eastAsia="Calibri"/>
                <w:sz w:val="22"/>
                <w:szCs w:val="22"/>
                <w:lang w:eastAsia="ar-SA"/>
              </w:rPr>
            </w:pPr>
          </w:p>
        </w:tc>
        <w:tc>
          <w:tcPr>
            <w:tcW w:w="2241" w:type="dxa"/>
            <w:vMerge/>
            <w:vAlign w:val="center"/>
          </w:tcPr>
          <w:p w14:paraId="71BE75B2" w14:textId="77777777" w:rsidR="00050339" w:rsidRPr="00415DFF" w:rsidRDefault="00050339" w:rsidP="00A21115">
            <w:pPr>
              <w:rPr>
                <w:rFonts w:eastAsia="Calibri"/>
                <w:sz w:val="22"/>
                <w:szCs w:val="22"/>
                <w:lang w:eastAsia="ar-SA"/>
              </w:rPr>
            </w:pPr>
          </w:p>
        </w:tc>
        <w:tc>
          <w:tcPr>
            <w:tcW w:w="2102" w:type="dxa"/>
            <w:vMerge/>
            <w:vAlign w:val="center"/>
          </w:tcPr>
          <w:p w14:paraId="32B61152" w14:textId="77777777" w:rsidR="00050339" w:rsidRPr="00415DFF" w:rsidRDefault="00050339" w:rsidP="00A21115">
            <w:pPr>
              <w:rPr>
                <w:rFonts w:eastAsia="Calibri"/>
                <w:sz w:val="22"/>
                <w:szCs w:val="22"/>
              </w:rPr>
            </w:pPr>
          </w:p>
        </w:tc>
        <w:tc>
          <w:tcPr>
            <w:tcW w:w="4076" w:type="dxa"/>
            <w:vAlign w:val="center"/>
          </w:tcPr>
          <w:p w14:paraId="0DC340BF" w14:textId="77777777" w:rsidR="00050339" w:rsidRPr="00415DFF" w:rsidRDefault="00050339" w:rsidP="00A21115">
            <w:pPr>
              <w:rPr>
                <w:rFonts w:eastAsia="Calibri"/>
                <w:sz w:val="22"/>
                <w:szCs w:val="22"/>
              </w:rPr>
            </w:pPr>
            <w:r w:rsidRPr="00415DFF">
              <w:rPr>
                <w:rFonts w:eastAsia="Calibri"/>
                <w:sz w:val="22"/>
                <w:szCs w:val="22"/>
              </w:rPr>
              <w:t>Тип</w:t>
            </w:r>
            <w:bookmarkStart w:id="2" w:name="_GoBack"/>
            <w:bookmarkEnd w:id="2"/>
          </w:p>
        </w:tc>
        <w:tc>
          <w:tcPr>
            <w:tcW w:w="3402" w:type="dxa"/>
            <w:vAlign w:val="center"/>
          </w:tcPr>
          <w:p w14:paraId="16979D94" w14:textId="77777777" w:rsidR="00050339" w:rsidRPr="00415DFF" w:rsidRDefault="00050339" w:rsidP="00A21115">
            <w:pPr>
              <w:rPr>
                <w:rFonts w:eastAsia="Calibri"/>
                <w:sz w:val="22"/>
                <w:szCs w:val="22"/>
              </w:rPr>
            </w:pPr>
            <w:proofErr w:type="spellStart"/>
            <w:r w:rsidRPr="00415DFF">
              <w:rPr>
                <w:rFonts w:eastAsia="Calibri"/>
                <w:sz w:val="22"/>
                <w:szCs w:val="22"/>
              </w:rPr>
              <w:t>влагоотверждаемый</w:t>
            </w:r>
            <w:proofErr w:type="spellEnd"/>
          </w:p>
        </w:tc>
        <w:tc>
          <w:tcPr>
            <w:tcW w:w="2580" w:type="dxa"/>
            <w:vAlign w:val="center"/>
          </w:tcPr>
          <w:p w14:paraId="51850776" w14:textId="77777777" w:rsidR="00050339" w:rsidRPr="00415DFF" w:rsidRDefault="00050339" w:rsidP="00A21115">
            <w:pPr>
              <w:rPr>
                <w:rFonts w:eastAsia="Calibri"/>
                <w:sz w:val="22"/>
                <w:szCs w:val="22"/>
              </w:rPr>
            </w:pPr>
          </w:p>
        </w:tc>
      </w:tr>
      <w:tr w:rsidR="00401ACC" w:rsidRPr="00415DFF" w14:paraId="68F2CC58" w14:textId="77777777" w:rsidTr="00A21115">
        <w:trPr>
          <w:trHeight w:hRule="exact" w:val="3123"/>
        </w:trPr>
        <w:tc>
          <w:tcPr>
            <w:tcW w:w="761" w:type="dxa"/>
            <w:vMerge/>
            <w:vAlign w:val="center"/>
          </w:tcPr>
          <w:p w14:paraId="71A78EE9" w14:textId="77777777" w:rsidR="00050339" w:rsidRPr="00415DFF" w:rsidRDefault="00050339" w:rsidP="00A21115">
            <w:pPr>
              <w:rPr>
                <w:rFonts w:eastAsia="Calibri"/>
                <w:sz w:val="22"/>
                <w:szCs w:val="22"/>
                <w:lang w:eastAsia="ar-SA"/>
              </w:rPr>
            </w:pPr>
          </w:p>
        </w:tc>
        <w:tc>
          <w:tcPr>
            <w:tcW w:w="2241" w:type="dxa"/>
            <w:vMerge/>
            <w:vAlign w:val="center"/>
          </w:tcPr>
          <w:p w14:paraId="44226DF7" w14:textId="77777777" w:rsidR="00050339" w:rsidRPr="00415DFF" w:rsidRDefault="00050339" w:rsidP="00A21115">
            <w:pPr>
              <w:rPr>
                <w:rFonts w:eastAsia="Calibri"/>
                <w:sz w:val="22"/>
                <w:szCs w:val="22"/>
                <w:lang w:eastAsia="ar-SA"/>
              </w:rPr>
            </w:pPr>
          </w:p>
        </w:tc>
        <w:tc>
          <w:tcPr>
            <w:tcW w:w="2102" w:type="dxa"/>
            <w:vMerge/>
            <w:vAlign w:val="center"/>
          </w:tcPr>
          <w:p w14:paraId="77E1772A" w14:textId="77777777" w:rsidR="00050339" w:rsidRPr="00415DFF" w:rsidRDefault="00050339" w:rsidP="00A21115">
            <w:pPr>
              <w:rPr>
                <w:rFonts w:eastAsia="Calibri"/>
                <w:sz w:val="22"/>
                <w:szCs w:val="22"/>
              </w:rPr>
            </w:pPr>
          </w:p>
        </w:tc>
        <w:tc>
          <w:tcPr>
            <w:tcW w:w="4076" w:type="dxa"/>
            <w:vAlign w:val="center"/>
          </w:tcPr>
          <w:p w14:paraId="1FA58FAE" w14:textId="77777777" w:rsidR="00050339" w:rsidRPr="00415DFF" w:rsidRDefault="00050339" w:rsidP="00A21115">
            <w:pPr>
              <w:rPr>
                <w:rFonts w:eastAsia="Calibri"/>
                <w:sz w:val="22"/>
                <w:szCs w:val="22"/>
              </w:rPr>
            </w:pPr>
            <w:r w:rsidRPr="00415DFF">
              <w:rPr>
                <w:rFonts w:eastAsia="Calibri"/>
                <w:sz w:val="22"/>
                <w:szCs w:val="22"/>
              </w:rPr>
              <w:t>Область применения</w:t>
            </w:r>
          </w:p>
        </w:tc>
        <w:tc>
          <w:tcPr>
            <w:tcW w:w="3402" w:type="dxa"/>
            <w:vAlign w:val="center"/>
          </w:tcPr>
          <w:p w14:paraId="2D85BEC9" w14:textId="77777777" w:rsidR="00050339" w:rsidRPr="00415DFF" w:rsidRDefault="00050339" w:rsidP="00A21115">
            <w:pPr>
              <w:rPr>
                <w:rFonts w:eastAsia="Calibri"/>
                <w:bCs/>
                <w:sz w:val="22"/>
                <w:szCs w:val="22"/>
              </w:rPr>
            </w:pPr>
            <w:r w:rsidRPr="00415DFF">
              <w:rPr>
                <w:rFonts w:eastAsia="Calibri"/>
                <w:bCs/>
                <w:sz w:val="22"/>
                <w:szCs w:val="22"/>
              </w:rPr>
              <w:t>грунтование поверхностей под наливные полы всех видов.</w:t>
            </w:r>
          </w:p>
          <w:p w14:paraId="7EF4DDD0" w14:textId="77777777" w:rsidR="00050339" w:rsidRPr="00415DFF" w:rsidRDefault="00050339" w:rsidP="00A21115">
            <w:pPr>
              <w:rPr>
                <w:rFonts w:eastAsia="Calibri"/>
                <w:bCs/>
                <w:sz w:val="22"/>
                <w:szCs w:val="22"/>
              </w:rPr>
            </w:pPr>
            <w:r w:rsidRPr="00415DFF">
              <w:rPr>
                <w:rFonts w:eastAsia="Calibri"/>
                <w:bCs/>
                <w:sz w:val="22"/>
                <w:szCs w:val="22"/>
              </w:rPr>
              <w:t xml:space="preserve">Грунтование при устройстве защитных и декоративных покрытий стен, потолков, изделий, конструкций, бетон, </w:t>
            </w:r>
            <w:proofErr w:type="spellStart"/>
            <w:r w:rsidRPr="00415DFF">
              <w:rPr>
                <w:rFonts w:eastAsia="Calibri"/>
                <w:bCs/>
                <w:sz w:val="22"/>
                <w:szCs w:val="22"/>
              </w:rPr>
              <w:t>пескобетон</w:t>
            </w:r>
            <w:proofErr w:type="spellEnd"/>
            <w:r w:rsidRPr="00415DFF">
              <w:rPr>
                <w:rFonts w:eastAsia="Calibri"/>
                <w:bCs/>
                <w:sz w:val="22"/>
                <w:szCs w:val="22"/>
              </w:rPr>
              <w:t xml:space="preserve"> (бетонные полы, мозаичный бетон, бетонная плитка и т. п.).</w:t>
            </w:r>
          </w:p>
          <w:p w14:paraId="12EE68A1" w14:textId="77777777" w:rsidR="00050339" w:rsidRPr="00415DFF" w:rsidRDefault="00050339" w:rsidP="00A21115">
            <w:pPr>
              <w:rPr>
                <w:rFonts w:eastAsia="Calibri"/>
                <w:bCs/>
                <w:sz w:val="22"/>
                <w:szCs w:val="22"/>
              </w:rPr>
            </w:pPr>
            <w:r w:rsidRPr="00415DFF">
              <w:rPr>
                <w:rFonts w:eastAsia="Calibri"/>
                <w:bCs/>
                <w:sz w:val="22"/>
                <w:szCs w:val="22"/>
              </w:rPr>
              <w:t>Натуральный и искусственный камень, шифер, кирпич и другие минеральные поверхности.</w:t>
            </w:r>
          </w:p>
        </w:tc>
        <w:tc>
          <w:tcPr>
            <w:tcW w:w="2580" w:type="dxa"/>
            <w:vAlign w:val="center"/>
          </w:tcPr>
          <w:p w14:paraId="5F30A9E6" w14:textId="77777777" w:rsidR="00050339" w:rsidRPr="00415DFF" w:rsidRDefault="00050339" w:rsidP="00A21115">
            <w:pPr>
              <w:rPr>
                <w:rFonts w:eastAsia="Calibri"/>
                <w:sz w:val="22"/>
                <w:szCs w:val="22"/>
              </w:rPr>
            </w:pPr>
          </w:p>
        </w:tc>
      </w:tr>
      <w:tr w:rsidR="00401ACC" w:rsidRPr="00415DFF" w14:paraId="2493502A" w14:textId="77777777" w:rsidTr="00A21115">
        <w:trPr>
          <w:trHeight w:hRule="exact" w:val="626"/>
        </w:trPr>
        <w:tc>
          <w:tcPr>
            <w:tcW w:w="761" w:type="dxa"/>
            <w:vMerge/>
            <w:vAlign w:val="center"/>
          </w:tcPr>
          <w:p w14:paraId="45964C79" w14:textId="77777777" w:rsidR="00050339" w:rsidRPr="00415DFF" w:rsidRDefault="00050339" w:rsidP="00A21115">
            <w:pPr>
              <w:rPr>
                <w:rFonts w:eastAsia="Calibri"/>
                <w:sz w:val="22"/>
                <w:szCs w:val="22"/>
                <w:lang w:eastAsia="ar-SA"/>
              </w:rPr>
            </w:pPr>
          </w:p>
        </w:tc>
        <w:tc>
          <w:tcPr>
            <w:tcW w:w="2241" w:type="dxa"/>
            <w:vMerge/>
            <w:vAlign w:val="center"/>
          </w:tcPr>
          <w:p w14:paraId="32008524" w14:textId="77777777" w:rsidR="00050339" w:rsidRPr="00415DFF" w:rsidRDefault="00050339" w:rsidP="00A21115">
            <w:pPr>
              <w:rPr>
                <w:rFonts w:eastAsia="Calibri"/>
                <w:sz w:val="22"/>
                <w:szCs w:val="22"/>
                <w:lang w:eastAsia="ar-SA"/>
              </w:rPr>
            </w:pPr>
          </w:p>
        </w:tc>
        <w:tc>
          <w:tcPr>
            <w:tcW w:w="2102" w:type="dxa"/>
            <w:vMerge/>
            <w:vAlign w:val="center"/>
          </w:tcPr>
          <w:p w14:paraId="59007EFB" w14:textId="77777777" w:rsidR="00050339" w:rsidRPr="00415DFF" w:rsidRDefault="00050339" w:rsidP="00A21115">
            <w:pPr>
              <w:rPr>
                <w:rFonts w:eastAsia="Calibri"/>
                <w:sz w:val="22"/>
                <w:szCs w:val="22"/>
              </w:rPr>
            </w:pPr>
          </w:p>
        </w:tc>
        <w:tc>
          <w:tcPr>
            <w:tcW w:w="4076" w:type="dxa"/>
            <w:vAlign w:val="center"/>
          </w:tcPr>
          <w:p w14:paraId="03145946" w14:textId="77777777" w:rsidR="00050339" w:rsidRPr="00415DFF" w:rsidRDefault="00050339" w:rsidP="00A21115">
            <w:pPr>
              <w:rPr>
                <w:rFonts w:eastAsia="Calibri"/>
                <w:sz w:val="22"/>
                <w:szCs w:val="22"/>
              </w:rPr>
            </w:pPr>
            <w:r w:rsidRPr="00415DFF">
              <w:rPr>
                <w:rFonts w:eastAsia="Calibri"/>
                <w:sz w:val="22"/>
                <w:szCs w:val="22"/>
              </w:rPr>
              <w:t>Физические характеристики до отверждения:</w:t>
            </w:r>
          </w:p>
        </w:tc>
        <w:tc>
          <w:tcPr>
            <w:tcW w:w="3402" w:type="dxa"/>
            <w:vAlign w:val="center"/>
          </w:tcPr>
          <w:p w14:paraId="3EB19019" w14:textId="77777777" w:rsidR="00050339" w:rsidRPr="00415DFF" w:rsidRDefault="00050339" w:rsidP="00A21115">
            <w:pPr>
              <w:rPr>
                <w:rFonts w:eastAsia="Calibri"/>
                <w:sz w:val="22"/>
                <w:szCs w:val="22"/>
              </w:rPr>
            </w:pPr>
          </w:p>
        </w:tc>
        <w:tc>
          <w:tcPr>
            <w:tcW w:w="2580" w:type="dxa"/>
            <w:vAlign w:val="center"/>
          </w:tcPr>
          <w:p w14:paraId="3CF1D55E" w14:textId="77777777" w:rsidR="00050339" w:rsidRPr="00415DFF" w:rsidRDefault="00050339" w:rsidP="00A21115">
            <w:pPr>
              <w:rPr>
                <w:rFonts w:eastAsia="Calibri"/>
                <w:b/>
                <w:sz w:val="22"/>
                <w:szCs w:val="22"/>
              </w:rPr>
            </w:pPr>
          </w:p>
        </w:tc>
      </w:tr>
      <w:tr w:rsidR="00401ACC" w:rsidRPr="00415DFF" w14:paraId="1D23C736" w14:textId="77777777" w:rsidTr="00A21115">
        <w:trPr>
          <w:trHeight w:hRule="exact" w:val="569"/>
        </w:trPr>
        <w:tc>
          <w:tcPr>
            <w:tcW w:w="761" w:type="dxa"/>
            <w:vMerge/>
            <w:vAlign w:val="center"/>
          </w:tcPr>
          <w:p w14:paraId="42772D01" w14:textId="77777777" w:rsidR="00050339" w:rsidRPr="00415DFF" w:rsidRDefault="00050339" w:rsidP="00A21115">
            <w:pPr>
              <w:rPr>
                <w:rFonts w:eastAsia="Calibri"/>
                <w:sz w:val="22"/>
                <w:szCs w:val="22"/>
                <w:lang w:eastAsia="ar-SA"/>
              </w:rPr>
            </w:pPr>
          </w:p>
        </w:tc>
        <w:tc>
          <w:tcPr>
            <w:tcW w:w="2241" w:type="dxa"/>
            <w:vMerge/>
            <w:vAlign w:val="center"/>
          </w:tcPr>
          <w:p w14:paraId="71065FB8" w14:textId="77777777" w:rsidR="00050339" w:rsidRPr="00415DFF" w:rsidRDefault="00050339" w:rsidP="00A21115">
            <w:pPr>
              <w:rPr>
                <w:rFonts w:eastAsia="Calibri"/>
                <w:sz w:val="22"/>
                <w:szCs w:val="22"/>
                <w:lang w:eastAsia="ar-SA"/>
              </w:rPr>
            </w:pPr>
          </w:p>
        </w:tc>
        <w:tc>
          <w:tcPr>
            <w:tcW w:w="2102" w:type="dxa"/>
            <w:vMerge/>
            <w:vAlign w:val="center"/>
          </w:tcPr>
          <w:p w14:paraId="1C930650"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F65F744" w14:textId="77777777" w:rsidR="00050339" w:rsidRPr="00415DFF" w:rsidRDefault="00050339" w:rsidP="00A21115">
            <w:pPr>
              <w:rPr>
                <w:rFonts w:eastAsia="Calibri"/>
                <w:sz w:val="22"/>
                <w:szCs w:val="22"/>
              </w:rPr>
            </w:pPr>
            <w:r w:rsidRPr="00415DFF">
              <w:rPr>
                <w:rFonts w:eastAsia="Calibri"/>
                <w:sz w:val="22"/>
                <w:szCs w:val="22"/>
              </w:rPr>
              <w:t>Внешний вид и цвет покрытия</w:t>
            </w:r>
          </w:p>
        </w:tc>
        <w:tc>
          <w:tcPr>
            <w:tcW w:w="3402" w:type="dxa"/>
            <w:shd w:val="clear" w:color="auto" w:fill="FFFFFF"/>
            <w:vAlign w:val="center"/>
          </w:tcPr>
          <w:p w14:paraId="15CBBB21" w14:textId="77777777" w:rsidR="00050339" w:rsidRPr="00415DFF" w:rsidRDefault="00050339" w:rsidP="00A21115">
            <w:pPr>
              <w:rPr>
                <w:rFonts w:eastAsia="Calibri"/>
                <w:sz w:val="22"/>
                <w:szCs w:val="22"/>
              </w:rPr>
            </w:pPr>
            <w:r w:rsidRPr="00415DFF">
              <w:rPr>
                <w:rFonts w:eastAsia="Calibri"/>
                <w:sz w:val="22"/>
                <w:szCs w:val="22"/>
              </w:rPr>
              <w:t>прозрачная жидкость янтарного цвета</w:t>
            </w:r>
          </w:p>
        </w:tc>
        <w:tc>
          <w:tcPr>
            <w:tcW w:w="2580" w:type="dxa"/>
            <w:vAlign w:val="center"/>
          </w:tcPr>
          <w:p w14:paraId="43D6A925" w14:textId="77777777" w:rsidR="00050339" w:rsidRPr="00415DFF" w:rsidRDefault="00050339" w:rsidP="00A21115">
            <w:pPr>
              <w:rPr>
                <w:rFonts w:eastAsia="Calibri"/>
                <w:sz w:val="22"/>
                <w:szCs w:val="22"/>
                <w:shd w:val="clear" w:color="auto" w:fill="FFFFFF"/>
                <w:lang w:eastAsia="ar-SA"/>
              </w:rPr>
            </w:pPr>
          </w:p>
        </w:tc>
      </w:tr>
      <w:tr w:rsidR="00401ACC" w:rsidRPr="00415DFF" w14:paraId="56AE8440" w14:textId="77777777" w:rsidTr="00A21115">
        <w:trPr>
          <w:trHeight w:hRule="exact" w:val="422"/>
        </w:trPr>
        <w:tc>
          <w:tcPr>
            <w:tcW w:w="761" w:type="dxa"/>
            <w:vMerge/>
            <w:vAlign w:val="center"/>
          </w:tcPr>
          <w:p w14:paraId="009E2322" w14:textId="77777777" w:rsidR="00050339" w:rsidRPr="00415DFF" w:rsidRDefault="00050339" w:rsidP="00A21115">
            <w:pPr>
              <w:rPr>
                <w:rFonts w:eastAsia="Calibri"/>
                <w:sz w:val="22"/>
                <w:szCs w:val="22"/>
                <w:lang w:eastAsia="ar-SA"/>
              </w:rPr>
            </w:pPr>
          </w:p>
        </w:tc>
        <w:tc>
          <w:tcPr>
            <w:tcW w:w="2241" w:type="dxa"/>
            <w:vMerge/>
            <w:vAlign w:val="center"/>
          </w:tcPr>
          <w:p w14:paraId="4DB691E3" w14:textId="77777777" w:rsidR="00050339" w:rsidRPr="00415DFF" w:rsidRDefault="00050339" w:rsidP="00A21115">
            <w:pPr>
              <w:rPr>
                <w:rFonts w:eastAsia="Calibri"/>
                <w:sz w:val="22"/>
                <w:szCs w:val="22"/>
                <w:lang w:eastAsia="ar-SA"/>
              </w:rPr>
            </w:pPr>
          </w:p>
        </w:tc>
        <w:tc>
          <w:tcPr>
            <w:tcW w:w="2102" w:type="dxa"/>
            <w:vMerge/>
            <w:vAlign w:val="center"/>
          </w:tcPr>
          <w:p w14:paraId="700796B1"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6E2CF8D0" w14:textId="77777777" w:rsidR="00050339" w:rsidRPr="00415DFF" w:rsidRDefault="00050339" w:rsidP="00A21115">
            <w:pPr>
              <w:rPr>
                <w:rFonts w:eastAsia="Calibri"/>
                <w:sz w:val="22"/>
                <w:szCs w:val="22"/>
              </w:rPr>
            </w:pPr>
            <w:r w:rsidRPr="00415DFF">
              <w:rPr>
                <w:rFonts w:eastAsia="Calibri"/>
                <w:sz w:val="22"/>
                <w:szCs w:val="22"/>
              </w:rPr>
              <w:t>Вязкость по ВЗ-4 при +20°С, сек.</w:t>
            </w:r>
          </w:p>
        </w:tc>
        <w:tc>
          <w:tcPr>
            <w:tcW w:w="3402" w:type="dxa"/>
            <w:shd w:val="clear" w:color="auto" w:fill="FFFFFF"/>
            <w:vAlign w:val="center"/>
          </w:tcPr>
          <w:p w14:paraId="4E522EC9" w14:textId="77777777" w:rsidR="00050339" w:rsidRPr="00415DFF" w:rsidRDefault="00050339" w:rsidP="00A21115">
            <w:pPr>
              <w:rPr>
                <w:rFonts w:eastAsia="Calibri"/>
                <w:sz w:val="22"/>
                <w:szCs w:val="22"/>
              </w:rPr>
            </w:pPr>
            <w:r w:rsidRPr="00415DFF">
              <w:rPr>
                <w:rFonts w:eastAsia="Calibri"/>
                <w:sz w:val="22"/>
                <w:szCs w:val="22"/>
              </w:rPr>
              <w:t xml:space="preserve">не менее 21 </w:t>
            </w:r>
          </w:p>
        </w:tc>
        <w:tc>
          <w:tcPr>
            <w:tcW w:w="2580" w:type="dxa"/>
            <w:vAlign w:val="center"/>
          </w:tcPr>
          <w:p w14:paraId="41D9AC29" w14:textId="77777777" w:rsidR="00050339" w:rsidRPr="00415DFF" w:rsidRDefault="00050339" w:rsidP="00A21115">
            <w:pPr>
              <w:rPr>
                <w:rFonts w:eastAsia="Calibri"/>
                <w:sz w:val="22"/>
                <w:szCs w:val="22"/>
                <w:shd w:val="clear" w:color="auto" w:fill="FFFFFF"/>
                <w:lang w:eastAsia="ar-SA"/>
              </w:rPr>
            </w:pPr>
          </w:p>
        </w:tc>
      </w:tr>
      <w:tr w:rsidR="00401ACC" w:rsidRPr="00415DFF" w14:paraId="5D2810F7" w14:textId="77777777" w:rsidTr="00A21115">
        <w:trPr>
          <w:trHeight w:hRule="exact" w:val="557"/>
        </w:trPr>
        <w:tc>
          <w:tcPr>
            <w:tcW w:w="761" w:type="dxa"/>
            <w:vMerge/>
            <w:vAlign w:val="center"/>
          </w:tcPr>
          <w:p w14:paraId="00145F8C" w14:textId="77777777" w:rsidR="00050339" w:rsidRPr="00415DFF" w:rsidRDefault="00050339" w:rsidP="00A21115">
            <w:pPr>
              <w:rPr>
                <w:rFonts w:eastAsia="Calibri"/>
                <w:sz w:val="22"/>
                <w:szCs w:val="22"/>
                <w:lang w:eastAsia="ar-SA"/>
              </w:rPr>
            </w:pPr>
          </w:p>
        </w:tc>
        <w:tc>
          <w:tcPr>
            <w:tcW w:w="2241" w:type="dxa"/>
            <w:vMerge/>
            <w:vAlign w:val="center"/>
          </w:tcPr>
          <w:p w14:paraId="28A23E99" w14:textId="77777777" w:rsidR="00050339" w:rsidRPr="00415DFF" w:rsidRDefault="00050339" w:rsidP="00A21115">
            <w:pPr>
              <w:rPr>
                <w:rFonts w:eastAsia="Calibri"/>
                <w:sz w:val="22"/>
                <w:szCs w:val="22"/>
                <w:lang w:eastAsia="ar-SA"/>
              </w:rPr>
            </w:pPr>
          </w:p>
        </w:tc>
        <w:tc>
          <w:tcPr>
            <w:tcW w:w="2102" w:type="dxa"/>
            <w:vMerge/>
            <w:vAlign w:val="center"/>
          </w:tcPr>
          <w:p w14:paraId="73484B06"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37730BAF" w14:textId="77777777" w:rsidR="00050339" w:rsidRPr="00415DFF" w:rsidRDefault="00050339" w:rsidP="00A21115">
            <w:pPr>
              <w:rPr>
                <w:rFonts w:eastAsia="Calibri"/>
                <w:sz w:val="22"/>
                <w:szCs w:val="22"/>
              </w:rPr>
            </w:pPr>
            <w:r w:rsidRPr="00415DFF">
              <w:rPr>
                <w:rFonts w:eastAsia="Calibri"/>
                <w:sz w:val="22"/>
                <w:szCs w:val="22"/>
              </w:rPr>
              <w:t>Массовая доля нелетучих (сухой остаток), %</w:t>
            </w:r>
          </w:p>
        </w:tc>
        <w:tc>
          <w:tcPr>
            <w:tcW w:w="3402" w:type="dxa"/>
            <w:shd w:val="clear" w:color="auto" w:fill="FFFFFF"/>
            <w:vAlign w:val="center"/>
          </w:tcPr>
          <w:p w14:paraId="5393FEA2" w14:textId="77777777" w:rsidR="00050339" w:rsidRPr="00415DFF" w:rsidRDefault="00050339" w:rsidP="00A21115">
            <w:pPr>
              <w:rPr>
                <w:rFonts w:eastAsia="Calibri"/>
                <w:sz w:val="22"/>
                <w:szCs w:val="22"/>
              </w:rPr>
            </w:pPr>
            <w:r w:rsidRPr="00415DFF">
              <w:rPr>
                <w:rFonts w:eastAsia="Calibri"/>
                <w:sz w:val="22"/>
                <w:szCs w:val="22"/>
              </w:rPr>
              <w:t>не менее 46</w:t>
            </w:r>
          </w:p>
        </w:tc>
        <w:tc>
          <w:tcPr>
            <w:tcW w:w="2580" w:type="dxa"/>
            <w:vAlign w:val="center"/>
          </w:tcPr>
          <w:p w14:paraId="6F9C6052" w14:textId="77777777" w:rsidR="00050339" w:rsidRPr="00415DFF" w:rsidRDefault="00050339" w:rsidP="00A21115">
            <w:pPr>
              <w:rPr>
                <w:rFonts w:eastAsia="Calibri"/>
                <w:sz w:val="22"/>
                <w:szCs w:val="22"/>
                <w:shd w:val="clear" w:color="auto" w:fill="FFFFFF"/>
                <w:lang w:eastAsia="ar-SA"/>
              </w:rPr>
            </w:pPr>
          </w:p>
        </w:tc>
      </w:tr>
      <w:tr w:rsidR="00401ACC" w:rsidRPr="00415DFF" w14:paraId="1CD22515" w14:textId="77777777" w:rsidTr="00A21115">
        <w:trPr>
          <w:trHeight w:hRule="exact" w:val="556"/>
        </w:trPr>
        <w:tc>
          <w:tcPr>
            <w:tcW w:w="761" w:type="dxa"/>
            <w:vMerge/>
            <w:vAlign w:val="center"/>
          </w:tcPr>
          <w:p w14:paraId="651FB237" w14:textId="77777777" w:rsidR="00050339" w:rsidRPr="00415DFF" w:rsidRDefault="00050339" w:rsidP="00A21115">
            <w:pPr>
              <w:rPr>
                <w:rFonts w:eastAsia="Calibri"/>
                <w:sz w:val="22"/>
                <w:szCs w:val="22"/>
                <w:lang w:eastAsia="ar-SA"/>
              </w:rPr>
            </w:pPr>
          </w:p>
        </w:tc>
        <w:tc>
          <w:tcPr>
            <w:tcW w:w="2241" w:type="dxa"/>
            <w:vMerge/>
            <w:vAlign w:val="center"/>
          </w:tcPr>
          <w:p w14:paraId="0C04C3B2" w14:textId="77777777" w:rsidR="00050339" w:rsidRPr="00415DFF" w:rsidRDefault="00050339" w:rsidP="00A21115">
            <w:pPr>
              <w:rPr>
                <w:rFonts w:eastAsia="Calibri"/>
                <w:sz w:val="22"/>
                <w:szCs w:val="22"/>
                <w:lang w:eastAsia="ar-SA"/>
              </w:rPr>
            </w:pPr>
          </w:p>
        </w:tc>
        <w:tc>
          <w:tcPr>
            <w:tcW w:w="2102" w:type="dxa"/>
            <w:vMerge/>
            <w:vAlign w:val="center"/>
          </w:tcPr>
          <w:p w14:paraId="2DD443BB"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3371C06" w14:textId="77777777" w:rsidR="00050339" w:rsidRPr="00415DFF" w:rsidRDefault="00050339" w:rsidP="00A21115">
            <w:pPr>
              <w:rPr>
                <w:rFonts w:eastAsia="Calibri"/>
                <w:sz w:val="22"/>
                <w:szCs w:val="22"/>
              </w:rPr>
            </w:pPr>
            <w:r w:rsidRPr="00415DFF">
              <w:rPr>
                <w:rFonts w:eastAsia="Calibri"/>
                <w:sz w:val="22"/>
                <w:szCs w:val="22"/>
              </w:rPr>
              <w:t>Плотность при +20°С, г/см</w:t>
            </w:r>
            <w:r w:rsidRPr="00415DFF">
              <w:rPr>
                <w:rFonts w:eastAsia="Calibri"/>
                <w:sz w:val="22"/>
                <w:szCs w:val="22"/>
                <w:vertAlign w:val="superscript"/>
              </w:rPr>
              <w:t>3</w:t>
            </w:r>
          </w:p>
        </w:tc>
        <w:tc>
          <w:tcPr>
            <w:tcW w:w="3402" w:type="dxa"/>
            <w:shd w:val="clear" w:color="auto" w:fill="FFFFFF"/>
            <w:vAlign w:val="center"/>
          </w:tcPr>
          <w:p w14:paraId="343AE9C6" w14:textId="77777777" w:rsidR="00050339" w:rsidRPr="00415DFF" w:rsidRDefault="00050339" w:rsidP="00A21115">
            <w:pPr>
              <w:rPr>
                <w:rFonts w:eastAsia="Calibri"/>
                <w:sz w:val="22"/>
                <w:szCs w:val="22"/>
              </w:rPr>
            </w:pPr>
            <w:r w:rsidRPr="00415DFF">
              <w:rPr>
                <w:rFonts w:eastAsia="Calibri"/>
                <w:sz w:val="22"/>
                <w:szCs w:val="22"/>
              </w:rPr>
              <w:t>не менее 0,98</w:t>
            </w:r>
          </w:p>
        </w:tc>
        <w:tc>
          <w:tcPr>
            <w:tcW w:w="2580" w:type="dxa"/>
            <w:vAlign w:val="center"/>
          </w:tcPr>
          <w:p w14:paraId="5327115E" w14:textId="77777777" w:rsidR="00050339" w:rsidRPr="00415DFF" w:rsidRDefault="00050339" w:rsidP="00A21115">
            <w:pPr>
              <w:rPr>
                <w:rFonts w:eastAsia="Calibri"/>
                <w:sz w:val="22"/>
                <w:szCs w:val="22"/>
                <w:shd w:val="clear" w:color="auto" w:fill="FFFFFF"/>
                <w:lang w:eastAsia="ar-SA"/>
              </w:rPr>
            </w:pPr>
          </w:p>
        </w:tc>
      </w:tr>
      <w:tr w:rsidR="00401ACC" w:rsidRPr="00415DFF" w14:paraId="3C3B94DB" w14:textId="77777777" w:rsidTr="00A21115">
        <w:trPr>
          <w:trHeight w:hRule="exact" w:val="589"/>
        </w:trPr>
        <w:tc>
          <w:tcPr>
            <w:tcW w:w="761" w:type="dxa"/>
            <w:vMerge/>
            <w:vAlign w:val="center"/>
          </w:tcPr>
          <w:p w14:paraId="44E5599D" w14:textId="77777777" w:rsidR="00050339" w:rsidRPr="00415DFF" w:rsidRDefault="00050339" w:rsidP="00A21115">
            <w:pPr>
              <w:rPr>
                <w:rFonts w:eastAsia="Calibri"/>
                <w:sz w:val="22"/>
                <w:szCs w:val="22"/>
                <w:lang w:eastAsia="ar-SA"/>
              </w:rPr>
            </w:pPr>
          </w:p>
        </w:tc>
        <w:tc>
          <w:tcPr>
            <w:tcW w:w="2241" w:type="dxa"/>
            <w:vMerge/>
            <w:vAlign w:val="center"/>
          </w:tcPr>
          <w:p w14:paraId="2DABC4B6" w14:textId="77777777" w:rsidR="00050339" w:rsidRPr="00415DFF" w:rsidRDefault="00050339" w:rsidP="00A21115">
            <w:pPr>
              <w:rPr>
                <w:rFonts w:eastAsia="Calibri"/>
                <w:sz w:val="22"/>
                <w:szCs w:val="22"/>
                <w:lang w:eastAsia="ar-SA"/>
              </w:rPr>
            </w:pPr>
          </w:p>
        </w:tc>
        <w:tc>
          <w:tcPr>
            <w:tcW w:w="2102" w:type="dxa"/>
            <w:vMerge/>
            <w:vAlign w:val="center"/>
          </w:tcPr>
          <w:p w14:paraId="31A64A71"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5382A019" w14:textId="77777777" w:rsidR="00050339" w:rsidRPr="00415DFF" w:rsidRDefault="00050339" w:rsidP="00A21115">
            <w:pPr>
              <w:rPr>
                <w:rFonts w:eastAsia="Calibri"/>
                <w:sz w:val="22"/>
                <w:szCs w:val="22"/>
              </w:rPr>
            </w:pPr>
            <w:r w:rsidRPr="00415DFF">
              <w:rPr>
                <w:rFonts w:eastAsia="Calibri"/>
                <w:sz w:val="22"/>
                <w:szCs w:val="22"/>
              </w:rPr>
              <w:t>Время высыхания до степени 3 при +20°С, час</w:t>
            </w:r>
          </w:p>
        </w:tc>
        <w:tc>
          <w:tcPr>
            <w:tcW w:w="3402" w:type="dxa"/>
            <w:shd w:val="clear" w:color="auto" w:fill="FFFFFF"/>
            <w:vAlign w:val="center"/>
          </w:tcPr>
          <w:p w14:paraId="5544D11F" w14:textId="77777777" w:rsidR="00050339" w:rsidRPr="00415DFF" w:rsidRDefault="00050339" w:rsidP="00A21115">
            <w:pPr>
              <w:rPr>
                <w:rFonts w:eastAsia="Calibri"/>
                <w:sz w:val="22"/>
                <w:szCs w:val="22"/>
              </w:rPr>
            </w:pPr>
            <w:r w:rsidRPr="00415DFF">
              <w:rPr>
                <w:rFonts w:eastAsia="Calibri"/>
                <w:sz w:val="22"/>
                <w:szCs w:val="22"/>
              </w:rPr>
              <w:t>не более 6</w:t>
            </w:r>
          </w:p>
        </w:tc>
        <w:tc>
          <w:tcPr>
            <w:tcW w:w="2580" w:type="dxa"/>
            <w:vAlign w:val="center"/>
          </w:tcPr>
          <w:p w14:paraId="4C177DA2" w14:textId="77777777" w:rsidR="00050339" w:rsidRPr="00415DFF" w:rsidRDefault="00050339" w:rsidP="00A21115">
            <w:pPr>
              <w:rPr>
                <w:rFonts w:eastAsia="Calibri"/>
                <w:sz w:val="22"/>
                <w:szCs w:val="22"/>
                <w:shd w:val="clear" w:color="auto" w:fill="FFFFFF"/>
                <w:lang w:eastAsia="ar-SA"/>
              </w:rPr>
            </w:pPr>
          </w:p>
        </w:tc>
      </w:tr>
      <w:tr w:rsidR="00401ACC" w:rsidRPr="00415DFF" w14:paraId="0F3C0DAD" w14:textId="77777777" w:rsidTr="00A21115">
        <w:trPr>
          <w:trHeight w:hRule="exact" w:val="721"/>
        </w:trPr>
        <w:tc>
          <w:tcPr>
            <w:tcW w:w="761" w:type="dxa"/>
            <w:vMerge/>
            <w:vAlign w:val="center"/>
          </w:tcPr>
          <w:p w14:paraId="54CA69B4" w14:textId="77777777" w:rsidR="00050339" w:rsidRPr="00415DFF" w:rsidRDefault="00050339" w:rsidP="00A21115">
            <w:pPr>
              <w:rPr>
                <w:rFonts w:eastAsia="Calibri"/>
                <w:sz w:val="22"/>
                <w:szCs w:val="22"/>
                <w:lang w:eastAsia="ar-SA"/>
              </w:rPr>
            </w:pPr>
          </w:p>
        </w:tc>
        <w:tc>
          <w:tcPr>
            <w:tcW w:w="2241" w:type="dxa"/>
            <w:vMerge/>
            <w:vAlign w:val="center"/>
          </w:tcPr>
          <w:p w14:paraId="7445F78D" w14:textId="77777777" w:rsidR="00050339" w:rsidRPr="00415DFF" w:rsidRDefault="00050339" w:rsidP="00A21115">
            <w:pPr>
              <w:rPr>
                <w:rFonts w:eastAsia="Calibri"/>
                <w:sz w:val="22"/>
                <w:szCs w:val="22"/>
                <w:lang w:eastAsia="ar-SA"/>
              </w:rPr>
            </w:pPr>
          </w:p>
        </w:tc>
        <w:tc>
          <w:tcPr>
            <w:tcW w:w="2102" w:type="dxa"/>
            <w:vMerge/>
            <w:vAlign w:val="center"/>
          </w:tcPr>
          <w:p w14:paraId="3B36E245" w14:textId="77777777" w:rsidR="00050339" w:rsidRPr="00415DFF" w:rsidRDefault="00050339" w:rsidP="00A21115">
            <w:pPr>
              <w:rPr>
                <w:rFonts w:eastAsia="Calibri"/>
                <w:sz w:val="22"/>
                <w:szCs w:val="22"/>
                <w:shd w:val="clear" w:color="auto" w:fill="FFFFFF"/>
                <w:lang w:eastAsia="ar-SA"/>
              </w:rPr>
            </w:pPr>
          </w:p>
        </w:tc>
        <w:tc>
          <w:tcPr>
            <w:tcW w:w="4076" w:type="dxa"/>
            <w:vAlign w:val="center"/>
          </w:tcPr>
          <w:p w14:paraId="43934942"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rPr>
              <w:t>Физические характеристики после отверждения:</w:t>
            </w:r>
          </w:p>
        </w:tc>
        <w:tc>
          <w:tcPr>
            <w:tcW w:w="3402" w:type="dxa"/>
            <w:vAlign w:val="center"/>
          </w:tcPr>
          <w:p w14:paraId="046E3ACD" w14:textId="77777777" w:rsidR="00050339" w:rsidRPr="00415DFF" w:rsidRDefault="00050339" w:rsidP="00A21115">
            <w:pPr>
              <w:rPr>
                <w:rFonts w:eastAsia="Calibri"/>
                <w:sz w:val="22"/>
                <w:szCs w:val="22"/>
              </w:rPr>
            </w:pPr>
          </w:p>
        </w:tc>
        <w:tc>
          <w:tcPr>
            <w:tcW w:w="2580" w:type="dxa"/>
            <w:vAlign w:val="center"/>
          </w:tcPr>
          <w:p w14:paraId="13D28B70" w14:textId="77777777" w:rsidR="00050339" w:rsidRPr="00415DFF" w:rsidRDefault="00050339" w:rsidP="00A21115">
            <w:pPr>
              <w:rPr>
                <w:rFonts w:eastAsia="Calibri"/>
                <w:sz w:val="22"/>
                <w:szCs w:val="22"/>
                <w:shd w:val="clear" w:color="auto" w:fill="FFFFFF"/>
                <w:lang w:eastAsia="ar-SA"/>
              </w:rPr>
            </w:pPr>
          </w:p>
        </w:tc>
      </w:tr>
      <w:tr w:rsidR="00401ACC" w:rsidRPr="00415DFF" w14:paraId="577DACDC" w14:textId="77777777" w:rsidTr="00A21115">
        <w:trPr>
          <w:trHeight w:hRule="exact" w:val="561"/>
        </w:trPr>
        <w:tc>
          <w:tcPr>
            <w:tcW w:w="761" w:type="dxa"/>
            <w:vMerge/>
            <w:vAlign w:val="center"/>
          </w:tcPr>
          <w:p w14:paraId="0DE54BFD" w14:textId="77777777" w:rsidR="00050339" w:rsidRPr="00415DFF" w:rsidRDefault="00050339" w:rsidP="00A21115">
            <w:pPr>
              <w:rPr>
                <w:rFonts w:eastAsia="Calibri"/>
                <w:sz w:val="22"/>
                <w:szCs w:val="22"/>
                <w:lang w:eastAsia="ar-SA"/>
              </w:rPr>
            </w:pPr>
          </w:p>
        </w:tc>
        <w:tc>
          <w:tcPr>
            <w:tcW w:w="2241" w:type="dxa"/>
            <w:vMerge/>
            <w:vAlign w:val="center"/>
          </w:tcPr>
          <w:p w14:paraId="30A0EDD8" w14:textId="77777777" w:rsidR="00050339" w:rsidRPr="00415DFF" w:rsidRDefault="00050339" w:rsidP="00A21115">
            <w:pPr>
              <w:rPr>
                <w:rFonts w:eastAsia="Calibri"/>
                <w:sz w:val="22"/>
                <w:szCs w:val="22"/>
                <w:lang w:eastAsia="ar-SA"/>
              </w:rPr>
            </w:pPr>
          </w:p>
        </w:tc>
        <w:tc>
          <w:tcPr>
            <w:tcW w:w="2102" w:type="dxa"/>
            <w:vMerge/>
            <w:vAlign w:val="center"/>
          </w:tcPr>
          <w:p w14:paraId="28D15581"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1CA0E22" w14:textId="77777777" w:rsidR="00050339" w:rsidRPr="00415DFF" w:rsidRDefault="00050339" w:rsidP="00A21115">
            <w:pPr>
              <w:rPr>
                <w:rFonts w:eastAsia="Calibri"/>
                <w:sz w:val="22"/>
                <w:szCs w:val="22"/>
              </w:rPr>
            </w:pPr>
            <w:r w:rsidRPr="00415DFF">
              <w:rPr>
                <w:rFonts w:eastAsia="Calibri"/>
                <w:sz w:val="22"/>
                <w:szCs w:val="22"/>
              </w:rPr>
              <w:t>Внешний вид и цвет покрытия</w:t>
            </w:r>
          </w:p>
        </w:tc>
        <w:tc>
          <w:tcPr>
            <w:tcW w:w="3402" w:type="dxa"/>
            <w:shd w:val="clear" w:color="auto" w:fill="FFFFFF"/>
            <w:vAlign w:val="center"/>
          </w:tcPr>
          <w:p w14:paraId="3F8CE0C7" w14:textId="77777777" w:rsidR="00050339" w:rsidRPr="00415DFF" w:rsidRDefault="00050339" w:rsidP="00A21115">
            <w:pPr>
              <w:rPr>
                <w:rFonts w:eastAsia="Calibri"/>
                <w:sz w:val="22"/>
                <w:szCs w:val="22"/>
              </w:rPr>
            </w:pPr>
            <w:r w:rsidRPr="00415DFF">
              <w:rPr>
                <w:rFonts w:eastAsia="Calibri"/>
                <w:sz w:val="22"/>
                <w:szCs w:val="22"/>
              </w:rPr>
              <w:t>прозрачная плёнка янтарного цвета</w:t>
            </w:r>
          </w:p>
        </w:tc>
        <w:tc>
          <w:tcPr>
            <w:tcW w:w="2580" w:type="dxa"/>
            <w:vAlign w:val="center"/>
          </w:tcPr>
          <w:p w14:paraId="1A981581" w14:textId="77777777" w:rsidR="00050339" w:rsidRPr="00415DFF" w:rsidRDefault="00050339" w:rsidP="00A21115">
            <w:pPr>
              <w:rPr>
                <w:rFonts w:eastAsia="Calibri"/>
                <w:sz w:val="22"/>
                <w:szCs w:val="22"/>
                <w:shd w:val="clear" w:color="auto" w:fill="FFFFFF"/>
                <w:lang w:eastAsia="ar-SA"/>
              </w:rPr>
            </w:pPr>
          </w:p>
        </w:tc>
      </w:tr>
      <w:tr w:rsidR="00401ACC" w:rsidRPr="00415DFF" w14:paraId="0D6E7DB7" w14:textId="77777777" w:rsidTr="00A21115">
        <w:trPr>
          <w:trHeight w:hRule="exact" w:val="697"/>
        </w:trPr>
        <w:tc>
          <w:tcPr>
            <w:tcW w:w="761" w:type="dxa"/>
            <w:vMerge/>
            <w:vAlign w:val="center"/>
          </w:tcPr>
          <w:p w14:paraId="0B5D5A34" w14:textId="77777777" w:rsidR="00050339" w:rsidRPr="00415DFF" w:rsidRDefault="00050339" w:rsidP="00A21115">
            <w:pPr>
              <w:rPr>
                <w:rFonts w:eastAsia="Calibri"/>
                <w:sz w:val="22"/>
                <w:szCs w:val="22"/>
                <w:lang w:eastAsia="ar-SA"/>
              </w:rPr>
            </w:pPr>
          </w:p>
        </w:tc>
        <w:tc>
          <w:tcPr>
            <w:tcW w:w="2241" w:type="dxa"/>
            <w:vMerge/>
            <w:vAlign w:val="center"/>
          </w:tcPr>
          <w:p w14:paraId="175A2E0C" w14:textId="77777777" w:rsidR="00050339" w:rsidRPr="00415DFF" w:rsidRDefault="00050339" w:rsidP="00A21115">
            <w:pPr>
              <w:rPr>
                <w:rFonts w:eastAsia="Calibri"/>
                <w:sz w:val="22"/>
                <w:szCs w:val="22"/>
                <w:lang w:eastAsia="ar-SA"/>
              </w:rPr>
            </w:pPr>
          </w:p>
        </w:tc>
        <w:tc>
          <w:tcPr>
            <w:tcW w:w="2102" w:type="dxa"/>
            <w:vMerge/>
            <w:vAlign w:val="center"/>
          </w:tcPr>
          <w:p w14:paraId="79A53BD4"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52F51A11" w14:textId="77777777" w:rsidR="00050339" w:rsidRPr="00415DFF" w:rsidRDefault="00050339" w:rsidP="00A21115">
            <w:pPr>
              <w:rPr>
                <w:rFonts w:eastAsia="Calibri"/>
                <w:sz w:val="22"/>
                <w:szCs w:val="22"/>
              </w:rPr>
            </w:pPr>
            <w:r w:rsidRPr="00415DFF">
              <w:rPr>
                <w:rFonts w:eastAsia="Calibri"/>
                <w:sz w:val="22"/>
                <w:szCs w:val="22"/>
              </w:rPr>
              <w:t>Интервал рабочих температур в воздушной среде, °С</w:t>
            </w:r>
          </w:p>
        </w:tc>
        <w:tc>
          <w:tcPr>
            <w:tcW w:w="3402" w:type="dxa"/>
            <w:shd w:val="clear" w:color="auto" w:fill="FFFFFF"/>
            <w:vAlign w:val="center"/>
          </w:tcPr>
          <w:p w14:paraId="1FF5E74D" w14:textId="1EF46C99" w:rsidR="00050339" w:rsidRPr="00415DFF" w:rsidRDefault="00A21115" w:rsidP="00A21115">
            <w:pPr>
              <w:rPr>
                <w:rFonts w:eastAsia="Calibri"/>
                <w:sz w:val="22"/>
                <w:szCs w:val="22"/>
              </w:rPr>
            </w:pPr>
            <w:r>
              <w:rPr>
                <w:rFonts w:eastAsia="Calibri"/>
                <w:sz w:val="22"/>
                <w:szCs w:val="22"/>
              </w:rPr>
              <w:t xml:space="preserve"> -55* -</w:t>
            </w:r>
            <w:r w:rsidR="00050339" w:rsidRPr="00415DFF">
              <w:rPr>
                <w:rFonts w:eastAsia="Calibri"/>
                <w:sz w:val="22"/>
                <w:szCs w:val="22"/>
              </w:rPr>
              <w:t xml:space="preserve"> +80*</w:t>
            </w:r>
            <w:r w:rsidR="00050339" w:rsidRPr="00415DFF">
              <w:rPr>
                <w:rFonts w:eastAsia="Calibri"/>
                <w:sz w:val="22"/>
                <w:szCs w:val="22"/>
              </w:rPr>
              <w:br/>
            </w:r>
          </w:p>
        </w:tc>
        <w:tc>
          <w:tcPr>
            <w:tcW w:w="2580" w:type="dxa"/>
            <w:vAlign w:val="center"/>
          </w:tcPr>
          <w:p w14:paraId="37B748BE" w14:textId="77777777" w:rsidR="00050339" w:rsidRPr="00415DFF" w:rsidRDefault="00050339" w:rsidP="00A21115">
            <w:pPr>
              <w:rPr>
                <w:rFonts w:eastAsia="Calibri"/>
                <w:sz w:val="22"/>
                <w:szCs w:val="22"/>
                <w:shd w:val="clear" w:color="auto" w:fill="FFFFFF"/>
                <w:lang w:eastAsia="ar-SA"/>
              </w:rPr>
            </w:pPr>
          </w:p>
        </w:tc>
      </w:tr>
      <w:tr w:rsidR="00401ACC" w:rsidRPr="00415DFF" w14:paraId="03BE1F9E" w14:textId="77777777" w:rsidTr="00A21115">
        <w:trPr>
          <w:trHeight w:hRule="exact" w:val="281"/>
        </w:trPr>
        <w:tc>
          <w:tcPr>
            <w:tcW w:w="761" w:type="dxa"/>
            <w:vMerge/>
            <w:vAlign w:val="center"/>
          </w:tcPr>
          <w:p w14:paraId="62D97D0A" w14:textId="77777777" w:rsidR="00050339" w:rsidRPr="00415DFF" w:rsidRDefault="00050339" w:rsidP="00A21115">
            <w:pPr>
              <w:rPr>
                <w:rFonts w:eastAsia="Calibri"/>
                <w:sz w:val="22"/>
                <w:szCs w:val="22"/>
                <w:lang w:eastAsia="ar-SA"/>
              </w:rPr>
            </w:pPr>
          </w:p>
        </w:tc>
        <w:tc>
          <w:tcPr>
            <w:tcW w:w="2241" w:type="dxa"/>
            <w:vMerge/>
            <w:vAlign w:val="center"/>
          </w:tcPr>
          <w:p w14:paraId="4C9EE53D" w14:textId="77777777" w:rsidR="00050339" w:rsidRPr="00415DFF" w:rsidRDefault="00050339" w:rsidP="00A21115">
            <w:pPr>
              <w:rPr>
                <w:rFonts w:eastAsia="Calibri"/>
                <w:sz w:val="22"/>
                <w:szCs w:val="22"/>
                <w:lang w:eastAsia="ar-SA"/>
              </w:rPr>
            </w:pPr>
          </w:p>
        </w:tc>
        <w:tc>
          <w:tcPr>
            <w:tcW w:w="2102" w:type="dxa"/>
            <w:vMerge/>
            <w:vAlign w:val="center"/>
          </w:tcPr>
          <w:p w14:paraId="06CD31A0"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8F58026" w14:textId="77777777" w:rsidR="00050339" w:rsidRPr="00415DFF" w:rsidRDefault="00050339" w:rsidP="00A21115">
            <w:pPr>
              <w:rPr>
                <w:rFonts w:eastAsia="Calibri"/>
                <w:sz w:val="22"/>
                <w:szCs w:val="22"/>
              </w:rPr>
            </w:pPr>
            <w:proofErr w:type="spellStart"/>
            <w:r w:rsidRPr="00415DFF">
              <w:rPr>
                <w:rFonts w:eastAsia="Calibri"/>
                <w:sz w:val="22"/>
                <w:szCs w:val="22"/>
              </w:rPr>
              <w:t>Водопоглощение</w:t>
            </w:r>
            <w:proofErr w:type="spellEnd"/>
            <w:r w:rsidRPr="00415DFF">
              <w:rPr>
                <w:rFonts w:eastAsia="Calibri"/>
                <w:sz w:val="22"/>
                <w:szCs w:val="22"/>
              </w:rPr>
              <w:t xml:space="preserve"> пленки,</w:t>
            </w:r>
            <w:r w:rsidRPr="00415DFF">
              <w:rPr>
                <w:rFonts w:eastAsia="Calibri"/>
                <w:sz w:val="22"/>
                <w:szCs w:val="22"/>
                <w:lang w:val="en-US"/>
              </w:rPr>
              <w:t xml:space="preserve"> </w:t>
            </w:r>
            <w:r w:rsidRPr="00415DFF">
              <w:rPr>
                <w:rFonts w:eastAsia="Calibri"/>
                <w:sz w:val="22"/>
                <w:szCs w:val="22"/>
              </w:rPr>
              <w:t>%</w:t>
            </w:r>
          </w:p>
        </w:tc>
        <w:tc>
          <w:tcPr>
            <w:tcW w:w="3402" w:type="dxa"/>
            <w:shd w:val="clear" w:color="auto" w:fill="FFFFFF"/>
            <w:vAlign w:val="center"/>
          </w:tcPr>
          <w:p w14:paraId="4D41EE0C" w14:textId="77777777" w:rsidR="00050339" w:rsidRPr="00415DFF" w:rsidRDefault="00050339" w:rsidP="00A21115">
            <w:pPr>
              <w:rPr>
                <w:rFonts w:eastAsia="Calibri"/>
                <w:sz w:val="22"/>
                <w:szCs w:val="22"/>
              </w:rPr>
            </w:pPr>
            <w:r w:rsidRPr="00415DFF">
              <w:rPr>
                <w:rFonts w:eastAsia="Calibri"/>
                <w:sz w:val="22"/>
                <w:szCs w:val="22"/>
              </w:rPr>
              <w:t>не более 0,1</w:t>
            </w:r>
          </w:p>
        </w:tc>
        <w:tc>
          <w:tcPr>
            <w:tcW w:w="2580" w:type="dxa"/>
            <w:vAlign w:val="center"/>
          </w:tcPr>
          <w:p w14:paraId="75561DB2" w14:textId="77777777" w:rsidR="00050339" w:rsidRPr="00415DFF" w:rsidRDefault="00050339" w:rsidP="00A21115">
            <w:pPr>
              <w:rPr>
                <w:rFonts w:eastAsia="Calibri"/>
                <w:sz w:val="22"/>
                <w:szCs w:val="22"/>
                <w:shd w:val="clear" w:color="auto" w:fill="FFFFFF"/>
                <w:lang w:eastAsia="ar-SA"/>
              </w:rPr>
            </w:pPr>
          </w:p>
        </w:tc>
      </w:tr>
      <w:tr w:rsidR="00401ACC" w:rsidRPr="00415DFF" w14:paraId="3923FCC4" w14:textId="77777777" w:rsidTr="00A21115">
        <w:trPr>
          <w:trHeight w:hRule="exact" w:val="576"/>
        </w:trPr>
        <w:tc>
          <w:tcPr>
            <w:tcW w:w="761" w:type="dxa"/>
            <w:vMerge/>
            <w:vAlign w:val="center"/>
          </w:tcPr>
          <w:p w14:paraId="2FCF9DE2" w14:textId="77777777" w:rsidR="00050339" w:rsidRPr="00415DFF" w:rsidRDefault="00050339" w:rsidP="00A21115">
            <w:pPr>
              <w:rPr>
                <w:rFonts w:eastAsia="Calibri"/>
                <w:sz w:val="22"/>
                <w:szCs w:val="22"/>
                <w:lang w:eastAsia="ar-SA"/>
              </w:rPr>
            </w:pPr>
          </w:p>
        </w:tc>
        <w:tc>
          <w:tcPr>
            <w:tcW w:w="2241" w:type="dxa"/>
            <w:vMerge/>
            <w:vAlign w:val="center"/>
          </w:tcPr>
          <w:p w14:paraId="4AE8A464" w14:textId="77777777" w:rsidR="00050339" w:rsidRPr="00415DFF" w:rsidRDefault="00050339" w:rsidP="00A21115">
            <w:pPr>
              <w:rPr>
                <w:rFonts w:eastAsia="Calibri"/>
                <w:sz w:val="22"/>
                <w:szCs w:val="22"/>
                <w:lang w:eastAsia="ar-SA"/>
              </w:rPr>
            </w:pPr>
          </w:p>
        </w:tc>
        <w:tc>
          <w:tcPr>
            <w:tcW w:w="2102" w:type="dxa"/>
            <w:vMerge/>
            <w:vAlign w:val="center"/>
          </w:tcPr>
          <w:p w14:paraId="59F7807F"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7095EC2" w14:textId="77777777" w:rsidR="00050339" w:rsidRPr="00415DFF" w:rsidRDefault="00050339" w:rsidP="00A21115">
            <w:pPr>
              <w:rPr>
                <w:rFonts w:eastAsia="Calibri"/>
                <w:sz w:val="22"/>
                <w:szCs w:val="22"/>
              </w:rPr>
            </w:pPr>
            <w:r w:rsidRPr="00415DFF">
              <w:rPr>
                <w:rFonts w:eastAsia="Calibri"/>
                <w:sz w:val="22"/>
                <w:szCs w:val="22"/>
              </w:rPr>
              <w:t>Предел прочности пленки при разрыве при +20°С, МПа</w:t>
            </w:r>
          </w:p>
        </w:tc>
        <w:tc>
          <w:tcPr>
            <w:tcW w:w="3402" w:type="dxa"/>
            <w:shd w:val="clear" w:color="auto" w:fill="FFFFFF"/>
            <w:vAlign w:val="center"/>
          </w:tcPr>
          <w:p w14:paraId="0D84EB0E" w14:textId="77777777" w:rsidR="00050339" w:rsidRPr="00415DFF" w:rsidRDefault="00050339" w:rsidP="00A21115">
            <w:pPr>
              <w:rPr>
                <w:rFonts w:eastAsia="Calibri"/>
                <w:sz w:val="22"/>
                <w:szCs w:val="22"/>
              </w:rPr>
            </w:pPr>
            <w:r w:rsidRPr="00415DFF">
              <w:rPr>
                <w:rFonts w:eastAsia="Calibri"/>
                <w:sz w:val="22"/>
                <w:szCs w:val="22"/>
              </w:rPr>
              <w:t>не менее 65</w:t>
            </w:r>
          </w:p>
        </w:tc>
        <w:tc>
          <w:tcPr>
            <w:tcW w:w="2580" w:type="dxa"/>
            <w:vAlign w:val="center"/>
          </w:tcPr>
          <w:p w14:paraId="3F3A42DD" w14:textId="77777777" w:rsidR="00050339" w:rsidRPr="00415DFF" w:rsidRDefault="00050339" w:rsidP="00A21115">
            <w:pPr>
              <w:rPr>
                <w:rFonts w:eastAsia="Calibri"/>
                <w:sz w:val="22"/>
                <w:szCs w:val="22"/>
                <w:shd w:val="clear" w:color="auto" w:fill="FFFFFF"/>
                <w:lang w:eastAsia="ar-SA"/>
              </w:rPr>
            </w:pPr>
          </w:p>
        </w:tc>
      </w:tr>
      <w:tr w:rsidR="00401ACC" w:rsidRPr="00415DFF" w14:paraId="62933F00" w14:textId="77777777" w:rsidTr="00A21115">
        <w:trPr>
          <w:trHeight w:hRule="exact" w:val="570"/>
        </w:trPr>
        <w:tc>
          <w:tcPr>
            <w:tcW w:w="761" w:type="dxa"/>
            <w:vMerge/>
            <w:vAlign w:val="center"/>
          </w:tcPr>
          <w:p w14:paraId="34A4B4EF" w14:textId="77777777" w:rsidR="00050339" w:rsidRPr="00415DFF" w:rsidRDefault="00050339" w:rsidP="00A21115">
            <w:pPr>
              <w:rPr>
                <w:rFonts w:eastAsia="Calibri"/>
                <w:sz w:val="22"/>
                <w:szCs w:val="22"/>
                <w:lang w:eastAsia="ar-SA"/>
              </w:rPr>
            </w:pPr>
          </w:p>
        </w:tc>
        <w:tc>
          <w:tcPr>
            <w:tcW w:w="2241" w:type="dxa"/>
            <w:vMerge/>
            <w:vAlign w:val="center"/>
          </w:tcPr>
          <w:p w14:paraId="2DBE0479" w14:textId="77777777" w:rsidR="00050339" w:rsidRPr="00415DFF" w:rsidRDefault="00050339" w:rsidP="00A21115">
            <w:pPr>
              <w:rPr>
                <w:rFonts w:eastAsia="Calibri"/>
                <w:sz w:val="22"/>
                <w:szCs w:val="22"/>
                <w:lang w:eastAsia="ar-SA"/>
              </w:rPr>
            </w:pPr>
          </w:p>
        </w:tc>
        <w:tc>
          <w:tcPr>
            <w:tcW w:w="2102" w:type="dxa"/>
            <w:vMerge/>
            <w:vAlign w:val="center"/>
          </w:tcPr>
          <w:p w14:paraId="6DBE7304"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3E4F5138" w14:textId="77777777" w:rsidR="00050339" w:rsidRPr="00415DFF" w:rsidRDefault="00050339" w:rsidP="00A21115">
            <w:pPr>
              <w:rPr>
                <w:rFonts w:eastAsia="Calibri"/>
                <w:sz w:val="22"/>
                <w:szCs w:val="22"/>
              </w:rPr>
            </w:pPr>
            <w:r w:rsidRPr="00415DFF">
              <w:rPr>
                <w:rFonts w:eastAsia="Calibri"/>
                <w:sz w:val="22"/>
                <w:szCs w:val="22"/>
              </w:rPr>
              <w:t>Относительное удлинение пленки при +20°С, %</w:t>
            </w:r>
          </w:p>
        </w:tc>
        <w:tc>
          <w:tcPr>
            <w:tcW w:w="3402" w:type="dxa"/>
            <w:shd w:val="clear" w:color="auto" w:fill="FFFFFF"/>
            <w:vAlign w:val="center"/>
          </w:tcPr>
          <w:p w14:paraId="03EBB96C" w14:textId="77777777" w:rsidR="00050339" w:rsidRPr="00415DFF" w:rsidRDefault="00050339" w:rsidP="00A21115">
            <w:pPr>
              <w:rPr>
                <w:rFonts w:eastAsia="Calibri"/>
                <w:sz w:val="22"/>
                <w:szCs w:val="22"/>
              </w:rPr>
            </w:pPr>
            <w:r w:rsidRPr="00415DFF">
              <w:rPr>
                <w:rFonts w:eastAsia="Calibri"/>
                <w:sz w:val="22"/>
                <w:szCs w:val="22"/>
              </w:rPr>
              <w:t>не менее 12</w:t>
            </w:r>
          </w:p>
        </w:tc>
        <w:tc>
          <w:tcPr>
            <w:tcW w:w="2580" w:type="dxa"/>
            <w:vAlign w:val="center"/>
          </w:tcPr>
          <w:p w14:paraId="0535232E" w14:textId="77777777" w:rsidR="00050339" w:rsidRPr="00415DFF" w:rsidRDefault="00050339" w:rsidP="00A21115">
            <w:pPr>
              <w:rPr>
                <w:rFonts w:eastAsia="Calibri"/>
                <w:sz w:val="22"/>
                <w:szCs w:val="22"/>
                <w:shd w:val="clear" w:color="auto" w:fill="FFFFFF"/>
                <w:lang w:eastAsia="ar-SA"/>
              </w:rPr>
            </w:pPr>
          </w:p>
        </w:tc>
      </w:tr>
      <w:tr w:rsidR="00401ACC" w:rsidRPr="00415DFF" w14:paraId="583B94F4" w14:textId="77777777" w:rsidTr="00A21115">
        <w:trPr>
          <w:trHeight w:hRule="exact" w:val="706"/>
        </w:trPr>
        <w:tc>
          <w:tcPr>
            <w:tcW w:w="761" w:type="dxa"/>
            <w:vMerge/>
            <w:vAlign w:val="center"/>
          </w:tcPr>
          <w:p w14:paraId="45E4D20B" w14:textId="77777777" w:rsidR="00050339" w:rsidRPr="00415DFF" w:rsidRDefault="00050339" w:rsidP="00A21115">
            <w:pPr>
              <w:rPr>
                <w:rFonts w:eastAsia="Calibri"/>
                <w:sz w:val="22"/>
                <w:szCs w:val="22"/>
                <w:lang w:eastAsia="ar-SA"/>
              </w:rPr>
            </w:pPr>
          </w:p>
        </w:tc>
        <w:tc>
          <w:tcPr>
            <w:tcW w:w="2241" w:type="dxa"/>
            <w:vMerge/>
            <w:vAlign w:val="center"/>
          </w:tcPr>
          <w:p w14:paraId="765AD12D" w14:textId="77777777" w:rsidR="00050339" w:rsidRPr="00415DFF" w:rsidRDefault="00050339" w:rsidP="00A21115">
            <w:pPr>
              <w:rPr>
                <w:rFonts w:eastAsia="Calibri"/>
                <w:sz w:val="22"/>
                <w:szCs w:val="22"/>
                <w:lang w:eastAsia="ar-SA"/>
              </w:rPr>
            </w:pPr>
          </w:p>
        </w:tc>
        <w:tc>
          <w:tcPr>
            <w:tcW w:w="2102" w:type="dxa"/>
            <w:vMerge/>
            <w:vAlign w:val="center"/>
          </w:tcPr>
          <w:p w14:paraId="15179BBE"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5BE8D2F" w14:textId="77777777" w:rsidR="00050339" w:rsidRPr="00415DFF" w:rsidRDefault="00050339" w:rsidP="00A21115">
            <w:pPr>
              <w:rPr>
                <w:rFonts w:eastAsia="Calibri"/>
                <w:sz w:val="22"/>
                <w:szCs w:val="22"/>
              </w:rPr>
            </w:pPr>
            <w:r w:rsidRPr="00415DFF">
              <w:rPr>
                <w:rFonts w:eastAsia="Calibri"/>
                <w:sz w:val="22"/>
                <w:szCs w:val="22"/>
              </w:rPr>
              <w:t>Прочность пленки при ударе по прибору У-2М, см</w:t>
            </w:r>
          </w:p>
        </w:tc>
        <w:tc>
          <w:tcPr>
            <w:tcW w:w="3402" w:type="dxa"/>
            <w:shd w:val="clear" w:color="auto" w:fill="FFFFFF"/>
            <w:vAlign w:val="center"/>
          </w:tcPr>
          <w:p w14:paraId="3A3B10A7" w14:textId="77777777" w:rsidR="00050339" w:rsidRPr="00415DFF" w:rsidRDefault="00050339" w:rsidP="00A21115">
            <w:pPr>
              <w:rPr>
                <w:rFonts w:eastAsia="Calibri"/>
                <w:sz w:val="22"/>
                <w:szCs w:val="22"/>
              </w:rPr>
            </w:pPr>
            <w:r w:rsidRPr="00415DFF">
              <w:rPr>
                <w:rFonts w:eastAsia="Calibri"/>
                <w:sz w:val="22"/>
                <w:szCs w:val="22"/>
              </w:rPr>
              <w:t>не менее 100</w:t>
            </w:r>
          </w:p>
        </w:tc>
        <w:tc>
          <w:tcPr>
            <w:tcW w:w="2580" w:type="dxa"/>
            <w:vAlign w:val="center"/>
          </w:tcPr>
          <w:p w14:paraId="06FAA293" w14:textId="77777777" w:rsidR="00050339" w:rsidRPr="00415DFF" w:rsidRDefault="00050339" w:rsidP="00A21115">
            <w:pPr>
              <w:rPr>
                <w:rFonts w:eastAsia="Calibri"/>
                <w:sz w:val="22"/>
                <w:szCs w:val="22"/>
                <w:shd w:val="clear" w:color="auto" w:fill="FFFFFF"/>
                <w:lang w:eastAsia="ar-SA"/>
              </w:rPr>
            </w:pPr>
          </w:p>
        </w:tc>
      </w:tr>
      <w:tr w:rsidR="00401ACC" w:rsidRPr="00415DFF" w14:paraId="7148CF6B" w14:textId="77777777" w:rsidTr="00A21115">
        <w:trPr>
          <w:trHeight w:hRule="exact" w:val="573"/>
        </w:trPr>
        <w:tc>
          <w:tcPr>
            <w:tcW w:w="761" w:type="dxa"/>
            <w:vMerge/>
            <w:vAlign w:val="center"/>
          </w:tcPr>
          <w:p w14:paraId="00CE2D49" w14:textId="77777777" w:rsidR="00050339" w:rsidRPr="00415DFF" w:rsidRDefault="00050339" w:rsidP="00A21115">
            <w:pPr>
              <w:rPr>
                <w:rFonts w:eastAsia="Calibri"/>
                <w:sz w:val="22"/>
                <w:szCs w:val="22"/>
                <w:lang w:eastAsia="ar-SA"/>
              </w:rPr>
            </w:pPr>
          </w:p>
        </w:tc>
        <w:tc>
          <w:tcPr>
            <w:tcW w:w="2241" w:type="dxa"/>
            <w:vMerge/>
            <w:vAlign w:val="center"/>
          </w:tcPr>
          <w:p w14:paraId="00ABF86E" w14:textId="77777777" w:rsidR="00050339" w:rsidRPr="00415DFF" w:rsidRDefault="00050339" w:rsidP="00A21115">
            <w:pPr>
              <w:rPr>
                <w:rFonts w:eastAsia="Calibri"/>
                <w:sz w:val="22"/>
                <w:szCs w:val="22"/>
                <w:lang w:eastAsia="ar-SA"/>
              </w:rPr>
            </w:pPr>
          </w:p>
        </w:tc>
        <w:tc>
          <w:tcPr>
            <w:tcW w:w="2102" w:type="dxa"/>
            <w:vMerge/>
            <w:vAlign w:val="center"/>
          </w:tcPr>
          <w:p w14:paraId="60663C32"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D204442" w14:textId="77777777" w:rsidR="00050339" w:rsidRPr="00415DFF" w:rsidRDefault="00050339" w:rsidP="00A21115">
            <w:pPr>
              <w:rPr>
                <w:rFonts w:eastAsia="Calibri"/>
                <w:sz w:val="22"/>
                <w:szCs w:val="22"/>
              </w:rPr>
            </w:pPr>
            <w:r w:rsidRPr="00415DFF">
              <w:rPr>
                <w:rFonts w:eastAsia="Calibri"/>
                <w:sz w:val="22"/>
                <w:szCs w:val="22"/>
              </w:rPr>
              <w:t>Эластичность пленки при толщине 0,5 мм, мм</w:t>
            </w:r>
          </w:p>
        </w:tc>
        <w:tc>
          <w:tcPr>
            <w:tcW w:w="3402" w:type="dxa"/>
            <w:shd w:val="clear" w:color="auto" w:fill="FFFFFF"/>
            <w:vAlign w:val="center"/>
          </w:tcPr>
          <w:p w14:paraId="69E76D65" w14:textId="77777777" w:rsidR="00050339" w:rsidRPr="00415DFF" w:rsidRDefault="00050339" w:rsidP="00A21115">
            <w:pPr>
              <w:rPr>
                <w:rFonts w:eastAsia="Calibri"/>
                <w:sz w:val="22"/>
                <w:szCs w:val="22"/>
              </w:rPr>
            </w:pPr>
            <w:r w:rsidRPr="00415DFF">
              <w:rPr>
                <w:rFonts w:eastAsia="Calibri"/>
                <w:sz w:val="22"/>
                <w:szCs w:val="22"/>
              </w:rPr>
              <w:t xml:space="preserve">не более 1 </w:t>
            </w:r>
          </w:p>
        </w:tc>
        <w:tc>
          <w:tcPr>
            <w:tcW w:w="2580" w:type="dxa"/>
            <w:vAlign w:val="center"/>
          </w:tcPr>
          <w:p w14:paraId="6E5C983A" w14:textId="77777777" w:rsidR="00050339" w:rsidRPr="00415DFF" w:rsidRDefault="00050339" w:rsidP="00A21115">
            <w:pPr>
              <w:rPr>
                <w:rFonts w:eastAsia="Calibri"/>
                <w:sz w:val="22"/>
                <w:szCs w:val="22"/>
                <w:shd w:val="clear" w:color="auto" w:fill="FFFFFF"/>
                <w:lang w:eastAsia="ar-SA"/>
              </w:rPr>
            </w:pPr>
          </w:p>
        </w:tc>
      </w:tr>
      <w:tr w:rsidR="00401ACC" w:rsidRPr="00415DFF" w14:paraId="029E0CCA" w14:textId="77777777" w:rsidTr="00A21115">
        <w:trPr>
          <w:trHeight w:hRule="exact" w:val="553"/>
        </w:trPr>
        <w:tc>
          <w:tcPr>
            <w:tcW w:w="761" w:type="dxa"/>
            <w:vMerge/>
            <w:vAlign w:val="center"/>
          </w:tcPr>
          <w:p w14:paraId="114A40DF" w14:textId="77777777" w:rsidR="00050339" w:rsidRPr="00415DFF" w:rsidRDefault="00050339" w:rsidP="00A21115">
            <w:pPr>
              <w:rPr>
                <w:rFonts w:eastAsia="Calibri"/>
                <w:sz w:val="22"/>
                <w:szCs w:val="22"/>
                <w:lang w:eastAsia="ar-SA"/>
              </w:rPr>
            </w:pPr>
          </w:p>
        </w:tc>
        <w:tc>
          <w:tcPr>
            <w:tcW w:w="2241" w:type="dxa"/>
            <w:vMerge/>
            <w:vAlign w:val="center"/>
          </w:tcPr>
          <w:p w14:paraId="68A76E5F" w14:textId="77777777" w:rsidR="00050339" w:rsidRPr="00415DFF" w:rsidRDefault="00050339" w:rsidP="00A21115">
            <w:pPr>
              <w:rPr>
                <w:rFonts w:eastAsia="Calibri"/>
                <w:sz w:val="22"/>
                <w:szCs w:val="22"/>
                <w:lang w:eastAsia="ar-SA"/>
              </w:rPr>
            </w:pPr>
          </w:p>
        </w:tc>
        <w:tc>
          <w:tcPr>
            <w:tcW w:w="2102" w:type="dxa"/>
            <w:vMerge/>
            <w:vAlign w:val="center"/>
          </w:tcPr>
          <w:p w14:paraId="7A4217A9"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5492B6D7" w14:textId="77777777" w:rsidR="00050339" w:rsidRPr="00415DFF" w:rsidRDefault="00050339" w:rsidP="00A21115">
            <w:pPr>
              <w:rPr>
                <w:rFonts w:eastAsia="Calibri"/>
                <w:sz w:val="22"/>
                <w:szCs w:val="22"/>
              </w:rPr>
            </w:pPr>
            <w:r w:rsidRPr="00415DFF">
              <w:rPr>
                <w:rFonts w:eastAsia="Calibri"/>
                <w:sz w:val="22"/>
                <w:szCs w:val="22"/>
              </w:rPr>
              <w:t>Блеск пленки грунта под углом 60, %°</w:t>
            </w:r>
          </w:p>
        </w:tc>
        <w:tc>
          <w:tcPr>
            <w:tcW w:w="3402" w:type="dxa"/>
            <w:shd w:val="clear" w:color="auto" w:fill="FFFFFF"/>
            <w:vAlign w:val="center"/>
          </w:tcPr>
          <w:p w14:paraId="1B7D271B" w14:textId="77777777" w:rsidR="00050339" w:rsidRPr="00415DFF" w:rsidRDefault="00050339" w:rsidP="00A21115">
            <w:pPr>
              <w:rPr>
                <w:rFonts w:eastAsia="Calibri"/>
                <w:sz w:val="22"/>
                <w:szCs w:val="22"/>
              </w:rPr>
            </w:pPr>
            <w:r w:rsidRPr="00415DFF">
              <w:rPr>
                <w:rFonts w:eastAsia="Calibri"/>
                <w:sz w:val="22"/>
                <w:szCs w:val="22"/>
              </w:rPr>
              <w:t>не менее 82</w:t>
            </w:r>
          </w:p>
        </w:tc>
        <w:tc>
          <w:tcPr>
            <w:tcW w:w="2580" w:type="dxa"/>
            <w:vAlign w:val="center"/>
          </w:tcPr>
          <w:p w14:paraId="2B51F7D9" w14:textId="77777777" w:rsidR="00050339" w:rsidRPr="00415DFF" w:rsidRDefault="00050339" w:rsidP="00A21115">
            <w:pPr>
              <w:rPr>
                <w:rFonts w:eastAsia="Calibri"/>
                <w:sz w:val="22"/>
                <w:szCs w:val="22"/>
                <w:shd w:val="clear" w:color="auto" w:fill="FFFFFF"/>
                <w:lang w:eastAsia="ar-SA"/>
              </w:rPr>
            </w:pPr>
          </w:p>
        </w:tc>
      </w:tr>
      <w:tr w:rsidR="00401ACC" w:rsidRPr="00415DFF" w14:paraId="6E232656" w14:textId="77777777" w:rsidTr="00A21115">
        <w:trPr>
          <w:trHeight w:hRule="exact" w:val="1128"/>
        </w:trPr>
        <w:tc>
          <w:tcPr>
            <w:tcW w:w="761" w:type="dxa"/>
            <w:vMerge/>
            <w:vAlign w:val="center"/>
          </w:tcPr>
          <w:p w14:paraId="045D4367" w14:textId="77777777" w:rsidR="00050339" w:rsidRPr="00415DFF" w:rsidRDefault="00050339" w:rsidP="00A21115">
            <w:pPr>
              <w:rPr>
                <w:rFonts w:eastAsia="Calibri"/>
                <w:sz w:val="22"/>
                <w:szCs w:val="22"/>
                <w:lang w:eastAsia="ar-SA"/>
              </w:rPr>
            </w:pPr>
          </w:p>
        </w:tc>
        <w:tc>
          <w:tcPr>
            <w:tcW w:w="2241" w:type="dxa"/>
            <w:vMerge/>
            <w:vAlign w:val="center"/>
          </w:tcPr>
          <w:p w14:paraId="08EF8BBC" w14:textId="77777777" w:rsidR="00050339" w:rsidRPr="00415DFF" w:rsidRDefault="00050339" w:rsidP="00A21115">
            <w:pPr>
              <w:rPr>
                <w:rFonts w:eastAsia="Calibri"/>
                <w:sz w:val="22"/>
                <w:szCs w:val="22"/>
                <w:lang w:eastAsia="ar-SA"/>
              </w:rPr>
            </w:pPr>
          </w:p>
        </w:tc>
        <w:tc>
          <w:tcPr>
            <w:tcW w:w="2102" w:type="dxa"/>
            <w:vMerge/>
            <w:vAlign w:val="center"/>
          </w:tcPr>
          <w:p w14:paraId="68D05013"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1A9CE0F8" w14:textId="77777777" w:rsidR="00050339" w:rsidRPr="00415DFF" w:rsidRDefault="00050339" w:rsidP="00A21115">
            <w:pPr>
              <w:rPr>
                <w:rFonts w:eastAsia="Calibri"/>
                <w:sz w:val="22"/>
                <w:szCs w:val="22"/>
              </w:rPr>
            </w:pPr>
            <w:r w:rsidRPr="00415DFF">
              <w:rPr>
                <w:rFonts w:eastAsia="Calibri"/>
                <w:sz w:val="22"/>
                <w:szCs w:val="22"/>
              </w:rPr>
              <w:t>Адгезионная прочность к портландцементному бетону,</w:t>
            </w:r>
            <w:r w:rsidRPr="00415DFF">
              <w:rPr>
                <w:rFonts w:eastAsia="Calibri"/>
                <w:sz w:val="22"/>
                <w:szCs w:val="22"/>
              </w:rPr>
              <w:br/>
              <w:t>при прочности бетона М750 (В55), МПа</w:t>
            </w:r>
          </w:p>
        </w:tc>
        <w:tc>
          <w:tcPr>
            <w:tcW w:w="3402" w:type="dxa"/>
            <w:shd w:val="clear" w:color="auto" w:fill="FFFFFF"/>
            <w:vAlign w:val="center"/>
          </w:tcPr>
          <w:p w14:paraId="0F6F448B" w14:textId="77777777" w:rsidR="00050339" w:rsidRPr="00415DFF" w:rsidRDefault="00050339" w:rsidP="00A21115">
            <w:pPr>
              <w:rPr>
                <w:rFonts w:eastAsia="Calibri"/>
                <w:sz w:val="22"/>
                <w:szCs w:val="22"/>
              </w:rPr>
            </w:pPr>
            <w:r w:rsidRPr="00415DFF">
              <w:rPr>
                <w:rFonts w:eastAsia="Calibri"/>
                <w:sz w:val="22"/>
                <w:szCs w:val="22"/>
              </w:rPr>
              <w:t>не менее 6,0 (отрыв по бетону)</w:t>
            </w:r>
          </w:p>
        </w:tc>
        <w:tc>
          <w:tcPr>
            <w:tcW w:w="2580" w:type="dxa"/>
            <w:vAlign w:val="center"/>
          </w:tcPr>
          <w:p w14:paraId="3AA52FAF" w14:textId="77777777" w:rsidR="00050339" w:rsidRPr="00415DFF" w:rsidRDefault="00050339" w:rsidP="00A21115">
            <w:pPr>
              <w:rPr>
                <w:rFonts w:eastAsia="Calibri"/>
                <w:sz w:val="22"/>
                <w:szCs w:val="22"/>
                <w:shd w:val="clear" w:color="auto" w:fill="FFFFFF"/>
                <w:lang w:eastAsia="ar-SA"/>
              </w:rPr>
            </w:pPr>
          </w:p>
        </w:tc>
      </w:tr>
      <w:tr w:rsidR="00401ACC" w:rsidRPr="00415DFF" w14:paraId="6803A015" w14:textId="77777777" w:rsidTr="00A21115">
        <w:trPr>
          <w:trHeight w:hRule="exact" w:val="861"/>
        </w:trPr>
        <w:tc>
          <w:tcPr>
            <w:tcW w:w="761" w:type="dxa"/>
            <w:vMerge/>
            <w:vAlign w:val="center"/>
          </w:tcPr>
          <w:p w14:paraId="5582A24F" w14:textId="77777777" w:rsidR="00050339" w:rsidRPr="00415DFF" w:rsidRDefault="00050339" w:rsidP="00A21115">
            <w:pPr>
              <w:rPr>
                <w:rFonts w:eastAsia="Calibri"/>
                <w:sz w:val="22"/>
                <w:szCs w:val="22"/>
                <w:lang w:eastAsia="ar-SA"/>
              </w:rPr>
            </w:pPr>
          </w:p>
        </w:tc>
        <w:tc>
          <w:tcPr>
            <w:tcW w:w="2241" w:type="dxa"/>
            <w:vMerge/>
            <w:vAlign w:val="center"/>
          </w:tcPr>
          <w:p w14:paraId="0F998E4A" w14:textId="77777777" w:rsidR="00050339" w:rsidRPr="00415DFF" w:rsidRDefault="00050339" w:rsidP="00A21115">
            <w:pPr>
              <w:rPr>
                <w:rFonts w:eastAsia="Calibri"/>
                <w:sz w:val="22"/>
                <w:szCs w:val="22"/>
                <w:lang w:eastAsia="ar-SA"/>
              </w:rPr>
            </w:pPr>
          </w:p>
        </w:tc>
        <w:tc>
          <w:tcPr>
            <w:tcW w:w="2102" w:type="dxa"/>
            <w:vMerge/>
            <w:vAlign w:val="center"/>
          </w:tcPr>
          <w:p w14:paraId="10F45B57"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960E3C3" w14:textId="77777777" w:rsidR="00050339" w:rsidRPr="00415DFF" w:rsidRDefault="00050339" w:rsidP="00A21115">
            <w:pPr>
              <w:rPr>
                <w:rFonts w:eastAsia="Calibri"/>
                <w:sz w:val="22"/>
                <w:szCs w:val="22"/>
              </w:rPr>
            </w:pPr>
            <w:r w:rsidRPr="00415DFF">
              <w:rPr>
                <w:rFonts w:eastAsia="Calibri"/>
                <w:sz w:val="22"/>
                <w:szCs w:val="22"/>
              </w:rPr>
              <w:t>Адгезионная прочность к магнезиальному бетону, МПа</w:t>
            </w:r>
          </w:p>
        </w:tc>
        <w:tc>
          <w:tcPr>
            <w:tcW w:w="3402" w:type="dxa"/>
            <w:shd w:val="clear" w:color="auto" w:fill="FFFFFF"/>
            <w:vAlign w:val="center"/>
          </w:tcPr>
          <w:p w14:paraId="650E6A6F" w14:textId="77777777" w:rsidR="00050339" w:rsidRPr="00415DFF" w:rsidRDefault="00050339" w:rsidP="00A21115">
            <w:pPr>
              <w:rPr>
                <w:rFonts w:eastAsia="Calibri"/>
                <w:sz w:val="22"/>
                <w:szCs w:val="22"/>
              </w:rPr>
            </w:pPr>
            <w:r w:rsidRPr="00415DFF">
              <w:rPr>
                <w:rFonts w:eastAsia="Calibri"/>
                <w:sz w:val="22"/>
                <w:szCs w:val="22"/>
              </w:rPr>
              <w:t>не менее 3,5 (отрыв по бетону)</w:t>
            </w:r>
          </w:p>
        </w:tc>
        <w:tc>
          <w:tcPr>
            <w:tcW w:w="2580" w:type="dxa"/>
            <w:vAlign w:val="center"/>
          </w:tcPr>
          <w:p w14:paraId="7515FFCF" w14:textId="77777777" w:rsidR="00050339" w:rsidRPr="00415DFF" w:rsidRDefault="00050339" w:rsidP="00A21115">
            <w:pPr>
              <w:rPr>
                <w:rFonts w:eastAsia="Calibri"/>
                <w:sz w:val="22"/>
                <w:szCs w:val="22"/>
                <w:shd w:val="clear" w:color="auto" w:fill="FFFFFF"/>
                <w:lang w:eastAsia="ar-SA"/>
              </w:rPr>
            </w:pPr>
          </w:p>
        </w:tc>
      </w:tr>
      <w:tr w:rsidR="00401ACC" w:rsidRPr="00415DFF" w14:paraId="13B74F10" w14:textId="77777777" w:rsidTr="00A21115">
        <w:trPr>
          <w:trHeight w:hRule="exact" w:val="717"/>
        </w:trPr>
        <w:tc>
          <w:tcPr>
            <w:tcW w:w="761" w:type="dxa"/>
            <w:vMerge/>
            <w:vAlign w:val="center"/>
          </w:tcPr>
          <w:p w14:paraId="6E213771" w14:textId="77777777" w:rsidR="00050339" w:rsidRPr="00415DFF" w:rsidRDefault="00050339" w:rsidP="00A21115">
            <w:pPr>
              <w:rPr>
                <w:rFonts w:eastAsia="Calibri"/>
                <w:sz w:val="22"/>
                <w:szCs w:val="22"/>
                <w:lang w:eastAsia="ar-SA"/>
              </w:rPr>
            </w:pPr>
          </w:p>
        </w:tc>
        <w:tc>
          <w:tcPr>
            <w:tcW w:w="2241" w:type="dxa"/>
            <w:vMerge/>
            <w:vAlign w:val="center"/>
          </w:tcPr>
          <w:p w14:paraId="0B58E6E3" w14:textId="77777777" w:rsidR="00050339" w:rsidRPr="00415DFF" w:rsidRDefault="00050339" w:rsidP="00A21115">
            <w:pPr>
              <w:rPr>
                <w:rFonts w:eastAsia="Calibri"/>
                <w:sz w:val="22"/>
                <w:szCs w:val="22"/>
                <w:lang w:eastAsia="ar-SA"/>
              </w:rPr>
            </w:pPr>
          </w:p>
        </w:tc>
        <w:tc>
          <w:tcPr>
            <w:tcW w:w="2102" w:type="dxa"/>
            <w:vMerge/>
            <w:vAlign w:val="center"/>
          </w:tcPr>
          <w:p w14:paraId="6C9E3741"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CBA9993" w14:textId="77777777" w:rsidR="00050339" w:rsidRPr="00415DFF" w:rsidRDefault="00050339" w:rsidP="00A21115">
            <w:pPr>
              <w:rPr>
                <w:rFonts w:eastAsia="Calibri"/>
                <w:sz w:val="22"/>
                <w:szCs w:val="22"/>
              </w:rPr>
            </w:pPr>
            <w:r w:rsidRPr="00415DFF">
              <w:rPr>
                <w:rFonts w:eastAsia="Calibri"/>
                <w:sz w:val="22"/>
                <w:szCs w:val="22"/>
              </w:rPr>
              <w:t>Прочность плёнки грунта к истиранию, г/м² (г/см²)</w:t>
            </w:r>
          </w:p>
        </w:tc>
        <w:tc>
          <w:tcPr>
            <w:tcW w:w="3402" w:type="dxa"/>
            <w:shd w:val="clear" w:color="auto" w:fill="FFFFFF"/>
            <w:vAlign w:val="center"/>
          </w:tcPr>
          <w:p w14:paraId="6DA251AD" w14:textId="77777777" w:rsidR="00050339" w:rsidRPr="00415DFF" w:rsidRDefault="00050339" w:rsidP="00A21115">
            <w:pPr>
              <w:rPr>
                <w:rFonts w:eastAsia="Calibri"/>
                <w:sz w:val="22"/>
                <w:szCs w:val="22"/>
              </w:rPr>
            </w:pPr>
            <w:r w:rsidRPr="00415DFF">
              <w:rPr>
                <w:rFonts w:eastAsia="Calibri"/>
                <w:sz w:val="22"/>
                <w:szCs w:val="22"/>
              </w:rPr>
              <w:t>не менее 1,5 (0,00015)</w:t>
            </w:r>
          </w:p>
        </w:tc>
        <w:tc>
          <w:tcPr>
            <w:tcW w:w="2580" w:type="dxa"/>
            <w:vAlign w:val="center"/>
          </w:tcPr>
          <w:p w14:paraId="0724394F" w14:textId="77777777" w:rsidR="00050339" w:rsidRPr="00415DFF" w:rsidRDefault="00050339" w:rsidP="00A21115">
            <w:pPr>
              <w:rPr>
                <w:rFonts w:eastAsia="Calibri"/>
                <w:sz w:val="22"/>
                <w:szCs w:val="22"/>
                <w:shd w:val="clear" w:color="auto" w:fill="FFFFFF"/>
                <w:lang w:eastAsia="ar-SA"/>
              </w:rPr>
            </w:pPr>
          </w:p>
        </w:tc>
      </w:tr>
      <w:tr w:rsidR="00401ACC" w:rsidRPr="00415DFF" w14:paraId="02DF9A72" w14:textId="77777777" w:rsidTr="00A21115">
        <w:trPr>
          <w:trHeight w:hRule="exact" w:val="699"/>
        </w:trPr>
        <w:tc>
          <w:tcPr>
            <w:tcW w:w="761" w:type="dxa"/>
            <w:vMerge/>
            <w:vAlign w:val="center"/>
          </w:tcPr>
          <w:p w14:paraId="7A60D799" w14:textId="77777777" w:rsidR="00050339" w:rsidRPr="00415DFF" w:rsidRDefault="00050339" w:rsidP="00A21115">
            <w:pPr>
              <w:rPr>
                <w:rFonts w:eastAsia="Calibri"/>
                <w:sz w:val="22"/>
                <w:szCs w:val="22"/>
                <w:lang w:eastAsia="ar-SA"/>
              </w:rPr>
            </w:pPr>
          </w:p>
        </w:tc>
        <w:tc>
          <w:tcPr>
            <w:tcW w:w="2241" w:type="dxa"/>
            <w:vMerge/>
            <w:vAlign w:val="center"/>
          </w:tcPr>
          <w:p w14:paraId="703C1106" w14:textId="77777777" w:rsidR="00050339" w:rsidRPr="00415DFF" w:rsidRDefault="00050339" w:rsidP="00A21115">
            <w:pPr>
              <w:rPr>
                <w:rFonts w:eastAsia="Calibri"/>
                <w:sz w:val="22"/>
                <w:szCs w:val="22"/>
                <w:lang w:eastAsia="ar-SA"/>
              </w:rPr>
            </w:pPr>
          </w:p>
        </w:tc>
        <w:tc>
          <w:tcPr>
            <w:tcW w:w="2102" w:type="dxa"/>
            <w:vMerge/>
            <w:vAlign w:val="center"/>
          </w:tcPr>
          <w:p w14:paraId="4B660A8A"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24AF379C" w14:textId="77777777" w:rsidR="00050339" w:rsidRPr="00415DFF" w:rsidRDefault="00050339" w:rsidP="00A21115">
            <w:pPr>
              <w:rPr>
                <w:rFonts w:eastAsia="Calibri"/>
                <w:sz w:val="22"/>
                <w:szCs w:val="22"/>
              </w:rPr>
            </w:pPr>
            <w:proofErr w:type="spellStart"/>
            <w:r w:rsidRPr="00415DFF">
              <w:rPr>
                <w:rFonts w:eastAsia="Calibri"/>
                <w:sz w:val="22"/>
                <w:szCs w:val="22"/>
              </w:rPr>
              <w:t>Истираемость</w:t>
            </w:r>
            <w:proofErr w:type="spellEnd"/>
            <w:r w:rsidRPr="00415DFF">
              <w:rPr>
                <w:rFonts w:eastAsia="Calibri"/>
                <w:sz w:val="22"/>
                <w:szCs w:val="22"/>
              </w:rPr>
              <w:t xml:space="preserve"> пленки грунта, </w:t>
            </w:r>
            <w:proofErr w:type="spellStart"/>
            <w:r w:rsidRPr="00415DFF">
              <w:rPr>
                <w:rFonts w:eastAsia="Calibri"/>
                <w:sz w:val="22"/>
                <w:szCs w:val="22"/>
              </w:rPr>
              <w:t>Табер</w:t>
            </w:r>
            <w:proofErr w:type="spellEnd"/>
            <w:r w:rsidRPr="00415DFF">
              <w:rPr>
                <w:rFonts w:eastAsia="Calibri"/>
                <w:sz w:val="22"/>
                <w:szCs w:val="22"/>
              </w:rPr>
              <w:t>, CS-10, масса грузов 1кг, мг</w:t>
            </w:r>
          </w:p>
        </w:tc>
        <w:tc>
          <w:tcPr>
            <w:tcW w:w="3402" w:type="dxa"/>
            <w:shd w:val="clear" w:color="auto" w:fill="FFFFFF"/>
            <w:vAlign w:val="center"/>
          </w:tcPr>
          <w:p w14:paraId="70F52F97" w14:textId="77777777" w:rsidR="00050339" w:rsidRPr="00415DFF" w:rsidRDefault="00050339" w:rsidP="00A21115">
            <w:pPr>
              <w:rPr>
                <w:rFonts w:eastAsia="Calibri"/>
                <w:sz w:val="22"/>
                <w:szCs w:val="22"/>
              </w:rPr>
            </w:pPr>
            <w:r w:rsidRPr="00415DFF">
              <w:rPr>
                <w:rFonts w:eastAsia="Calibri"/>
                <w:sz w:val="22"/>
                <w:szCs w:val="22"/>
              </w:rPr>
              <w:t xml:space="preserve">не более 5,5 </w:t>
            </w:r>
          </w:p>
        </w:tc>
        <w:tc>
          <w:tcPr>
            <w:tcW w:w="2580" w:type="dxa"/>
            <w:vAlign w:val="center"/>
          </w:tcPr>
          <w:p w14:paraId="092F9E7B" w14:textId="77777777" w:rsidR="00050339" w:rsidRPr="00415DFF" w:rsidRDefault="00050339" w:rsidP="00A21115">
            <w:pPr>
              <w:rPr>
                <w:rFonts w:eastAsia="Calibri"/>
                <w:sz w:val="22"/>
                <w:szCs w:val="22"/>
                <w:shd w:val="clear" w:color="auto" w:fill="FFFFFF"/>
                <w:lang w:eastAsia="ar-SA"/>
              </w:rPr>
            </w:pPr>
          </w:p>
        </w:tc>
      </w:tr>
      <w:tr w:rsidR="00401ACC" w:rsidRPr="00415DFF" w14:paraId="349E174A" w14:textId="77777777" w:rsidTr="00A21115">
        <w:trPr>
          <w:trHeight w:hRule="exact" w:val="699"/>
        </w:trPr>
        <w:tc>
          <w:tcPr>
            <w:tcW w:w="761" w:type="dxa"/>
            <w:vMerge/>
            <w:vAlign w:val="center"/>
          </w:tcPr>
          <w:p w14:paraId="5734BF03" w14:textId="77777777" w:rsidR="00050339" w:rsidRPr="00415DFF" w:rsidRDefault="00050339" w:rsidP="00A21115">
            <w:pPr>
              <w:rPr>
                <w:rFonts w:eastAsia="Calibri"/>
                <w:sz w:val="22"/>
                <w:szCs w:val="22"/>
                <w:lang w:eastAsia="ar-SA"/>
              </w:rPr>
            </w:pPr>
          </w:p>
        </w:tc>
        <w:tc>
          <w:tcPr>
            <w:tcW w:w="2241" w:type="dxa"/>
            <w:vMerge/>
            <w:vAlign w:val="center"/>
          </w:tcPr>
          <w:p w14:paraId="1D90A764" w14:textId="77777777" w:rsidR="00050339" w:rsidRPr="00415DFF" w:rsidRDefault="00050339" w:rsidP="00A21115">
            <w:pPr>
              <w:rPr>
                <w:rFonts w:eastAsia="Calibri"/>
                <w:sz w:val="22"/>
                <w:szCs w:val="22"/>
                <w:lang w:eastAsia="ar-SA"/>
              </w:rPr>
            </w:pPr>
          </w:p>
        </w:tc>
        <w:tc>
          <w:tcPr>
            <w:tcW w:w="2102" w:type="dxa"/>
            <w:vMerge/>
            <w:vAlign w:val="center"/>
          </w:tcPr>
          <w:p w14:paraId="517274E1" w14:textId="77777777" w:rsidR="00050339" w:rsidRPr="00415DFF" w:rsidRDefault="00050339" w:rsidP="00A21115">
            <w:pPr>
              <w:rPr>
                <w:rFonts w:eastAsia="Calibri"/>
                <w:sz w:val="22"/>
                <w:szCs w:val="22"/>
                <w:shd w:val="clear" w:color="auto" w:fill="FFFFFF"/>
                <w:lang w:eastAsia="ar-SA"/>
              </w:rPr>
            </w:pPr>
          </w:p>
        </w:tc>
        <w:tc>
          <w:tcPr>
            <w:tcW w:w="4076" w:type="dxa"/>
            <w:vAlign w:val="center"/>
          </w:tcPr>
          <w:p w14:paraId="2EFAB581"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shd w:val="clear" w:color="auto" w:fill="FFFFFF"/>
                <w:lang w:eastAsia="ar-SA"/>
              </w:rPr>
              <w:t>Фасовка</w:t>
            </w:r>
          </w:p>
        </w:tc>
        <w:tc>
          <w:tcPr>
            <w:tcW w:w="3402" w:type="dxa"/>
            <w:vAlign w:val="center"/>
          </w:tcPr>
          <w:p w14:paraId="6311E091"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shd w:val="clear" w:color="auto" w:fill="FFFFFF"/>
                <w:lang w:eastAsia="ar-SA"/>
              </w:rPr>
              <w:t>металлическая тара</w:t>
            </w:r>
          </w:p>
        </w:tc>
        <w:tc>
          <w:tcPr>
            <w:tcW w:w="2580" w:type="dxa"/>
            <w:vAlign w:val="center"/>
          </w:tcPr>
          <w:p w14:paraId="3FE0F830" w14:textId="77777777" w:rsidR="00050339" w:rsidRPr="00415DFF" w:rsidRDefault="00050339" w:rsidP="00A21115">
            <w:pPr>
              <w:rPr>
                <w:rFonts w:eastAsia="Calibri"/>
                <w:sz w:val="22"/>
                <w:szCs w:val="22"/>
                <w:shd w:val="clear" w:color="auto" w:fill="FFFFFF"/>
                <w:lang w:eastAsia="ar-SA"/>
              </w:rPr>
            </w:pPr>
          </w:p>
        </w:tc>
      </w:tr>
      <w:tr w:rsidR="00401ACC" w:rsidRPr="00415DFF" w14:paraId="107FE79D" w14:textId="77777777" w:rsidTr="00A21115">
        <w:trPr>
          <w:trHeight w:val="849"/>
        </w:trPr>
        <w:tc>
          <w:tcPr>
            <w:tcW w:w="761" w:type="dxa"/>
            <w:vMerge w:val="restart"/>
            <w:vAlign w:val="center"/>
          </w:tcPr>
          <w:p w14:paraId="2FF04129" w14:textId="77777777" w:rsidR="00050339" w:rsidRPr="00415DFF" w:rsidRDefault="00050339" w:rsidP="00A21115">
            <w:pPr>
              <w:rPr>
                <w:rFonts w:eastAsia="Calibri"/>
                <w:sz w:val="22"/>
                <w:szCs w:val="22"/>
                <w:lang w:eastAsia="ar-SA"/>
              </w:rPr>
            </w:pPr>
            <w:r w:rsidRPr="00415DFF">
              <w:rPr>
                <w:rFonts w:eastAsia="Calibri"/>
                <w:sz w:val="22"/>
                <w:szCs w:val="22"/>
                <w:lang w:eastAsia="ar-SA"/>
              </w:rPr>
              <w:t>2</w:t>
            </w:r>
          </w:p>
        </w:tc>
        <w:tc>
          <w:tcPr>
            <w:tcW w:w="2241" w:type="dxa"/>
            <w:vMerge w:val="restart"/>
            <w:vAlign w:val="center"/>
          </w:tcPr>
          <w:p w14:paraId="5551632D" w14:textId="77777777" w:rsidR="00050339" w:rsidRPr="00415DFF" w:rsidRDefault="00050339" w:rsidP="00A21115">
            <w:pPr>
              <w:rPr>
                <w:rFonts w:eastAsia="Calibri"/>
                <w:sz w:val="22"/>
                <w:szCs w:val="22"/>
                <w:lang w:eastAsia="ar-SA"/>
              </w:rPr>
            </w:pPr>
            <w:r w:rsidRPr="00415DFF">
              <w:rPr>
                <w:rFonts w:eastAsia="Calibri"/>
                <w:sz w:val="22"/>
                <w:szCs w:val="22"/>
                <w:lang w:eastAsia="ar-SA"/>
              </w:rPr>
              <w:t>Лак</w:t>
            </w:r>
          </w:p>
          <w:p w14:paraId="0DE6A4FE" w14:textId="77777777" w:rsidR="0029741F" w:rsidRPr="00415DFF" w:rsidRDefault="0029741F" w:rsidP="00A21115">
            <w:pPr>
              <w:rPr>
                <w:rFonts w:eastAsia="Calibri"/>
                <w:bCs/>
                <w:sz w:val="22"/>
                <w:szCs w:val="22"/>
                <w:lang w:eastAsia="ar-SA"/>
              </w:rPr>
            </w:pPr>
          </w:p>
          <w:p w14:paraId="2F007C1D" w14:textId="5DB02E67" w:rsidR="0029741F" w:rsidRPr="00415DFF" w:rsidRDefault="0029741F" w:rsidP="00A21115">
            <w:pPr>
              <w:rPr>
                <w:rFonts w:eastAsia="Calibri"/>
                <w:bCs/>
                <w:sz w:val="22"/>
                <w:szCs w:val="22"/>
                <w:lang w:eastAsia="ar-SA"/>
              </w:rPr>
            </w:pPr>
            <w:r w:rsidRPr="00415DFF">
              <w:rPr>
                <w:rFonts w:eastAsia="Calibri"/>
                <w:bCs/>
                <w:sz w:val="22"/>
                <w:szCs w:val="22"/>
                <w:lang w:eastAsia="ar-SA"/>
              </w:rPr>
              <w:t>ОКПД2:</w:t>
            </w:r>
            <w:r w:rsidR="00996D32" w:rsidRPr="00415DFF">
              <w:rPr>
                <w:rFonts w:eastAsia="Calibri"/>
                <w:bCs/>
                <w:sz w:val="22"/>
                <w:szCs w:val="22"/>
                <w:lang w:eastAsia="ar-SA"/>
              </w:rPr>
              <w:t xml:space="preserve"> </w:t>
            </w:r>
            <w:r w:rsidRPr="00415DFF">
              <w:rPr>
                <w:rFonts w:eastAsia="Calibri"/>
                <w:bCs/>
                <w:sz w:val="22"/>
                <w:szCs w:val="22"/>
                <w:lang w:eastAsia="ar-SA"/>
              </w:rPr>
              <w:t>20.30.12.110</w:t>
            </w:r>
          </w:p>
        </w:tc>
        <w:tc>
          <w:tcPr>
            <w:tcW w:w="2102" w:type="dxa"/>
            <w:vMerge w:val="restart"/>
            <w:vAlign w:val="center"/>
          </w:tcPr>
          <w:p w14:paraId="40A6438B" w14:textId="77777777" w:rsidR="00050339" w:rsidRPr="00415DFF" w:rsidRDefault="00050339" w:rsidP="00A21115">
            <w:pPr>
              <w:rPr>
                <w:rFonts w:eastAsia="Calibri"/>
                <w:sz w:val="22"/>
                <w:szCs w:val="22"/>
              </w:rPr>
            </w:pPr>
          </w:p>
        </w:tc>
        <w:tc>
          <w:tcPr>
            <w:tcW w:w="4076" w:type="dxa"/>
            <w:vAlign w:val="center"/>
          </w:tcPr>
          <w:p w14:paraId="457A11A0" w14:textId="77777777" w:rsidR="00050339" w:rsidRPr="00415DFF" w:rsidRDefault="00050339" w:rsidP="00A21115">
            <w:pPr>
              <w:rPr>
                <w:rFonts w:eastAsia="Calibri"/>
                <w:sz w:val="22"/>
                <w:szCs w:val="22"/>
              </w:rPr>
            </w:pPr>
            <w:r w:rsidRPr="00415DFF">
              <w:rPr>
                <w:rFonts w:eastAsia="Calibri"/>
                <w:sz w:val="22"/>
                <w:szCs w:val="22"/>
              </w:rPr>
              <w:t xml:space="preserve">Марка </w:t>
            </w:r>
          </w:p>
        </w:tc>
        <w:tc>
          <w:tcPr>
            <w:tcW w:w="3402" w:type="dxa"/>
            <w:vAlign w:val="center"/>
          </w:tcPr>
          <w:p w14:paraId="7702F0B4" w14:textId="77777777" w:rsidR="00050339" w:rsidRPr="00415DFF" w:rsidRDefault="00050339" w:rsidP="00A21115">
            <w:pPr>
              <w:rPr>
                <w:rFonts w:eastAsia="Calibri"/>
                <w:sz w:val="22"/>
                <w:szCs w:val="22"/>
                <w:lang w:eastAsia="ar-SA"/>
              </w:rPr>
            </w:pPr>
            <w:proofErr w:type="spellStart"/>
            <w:r w:rsidRPr="00415DFF">
              <w:rPr>
                <w:rFonts w:eastAsia="Calibri"/>
                <w:sz w:val="22"/>
                <w:szCs w:val="22"/>
              </w:rPr>
              <w:t>Политакс</w:t>
            </w:r>
            <w:proofErr w:type="spellEnd"/>
            <w:r w:rsidRPr="00415DFF">
              <w:rPr>
                <w:rFonts w:eastAsia="Calibri"/>
                <w:sz w:val="22"/>
                <w:szCs w:val="22"/>
              </w:rPr>
              <w:t xml:space="preserve"> 88 </w:t>
            </w:r>
            <w:r w:rsidRPr="00415DFF">
              <w:rPr>
                <w:rFonts w:eastAsia="Calibri"/>
                <w:sz w:val="22"/>
                <w:szCs w:val="22"/>
                <w:lang w:val="en-US"/>
              </w:rPr>
              <w:t>RU</w:t>
            </w:r>
            <w:r w:rsidRPr="00415DFF">
              <w:rPr>
                <w:rFonts w:eastAsia="Calibri"/>
                <w:sz w:val="22"/>
                <w:szCs w:val="22"/>
              </w:rPr>
              <w:t xml:space="preserve"> 2(П) или аналог с характеристиками не хуже</w:t>
            </w:r>
          </w:p>
        </w:tc>
        <w:tc>
          <w:tcPr>
            <w:tcW w:w="2580" w:type="dxa"/>
            <w:vAlign w:val="center"/>
          </w:tcPr>
          <w:p w14:paraId="46D91177" w14:textId="77777777" w:rsidR="00050339" w:rsidRPr="00415DFF" w:rsidRDefault="00050339" w:rsidP="00A21115">
            <w:pPr>
              <w:rPr>
                <w:rFonts w:eastAsia="Calibri"/>
                <w:sz w:val="22"/>
                <w:szCs w:val="22"/>
              </w:rPr>
            </w:pPr>
          </w:p>
        </w:tc>
      </w:tr>
      <w:tr w:rsidR="00401ACC" w:rsidRPr="00415DFF" w14:paraId="3BC4CF0A" w14:textId="77777777" w:rsidTr="00A21115">
        <w:trPr>
          <w:trHeight w:hRule="exact" w:val="580"/>
        </w:trPr>
        <w:tc>
          <w:tcPr>
            <w:tcW w:w="761" w:type="dxa"/>
            <w:vMerge/>
            <w:vAlign w:val="center"/>
          </w:tcPr>
          <w:p w14:paraId="15E51C4C" w14:textId="77777777" w:rsidR="00050339" w:rsidRPr="00415DFF" w:rsidRDefault="00050339" w:rsidP="00A21115">
            <w:pPr>
              <w:rPr>
                <w:rFonts w:eastAsia="Calibri"/>
                <w:sz w:val="22"/>
                <w:szCs w:val="22"/>
                <w:lang w:eastAsia="ar-SA"/>
              </w:rPr>
            </w:pPr>
          </w:p>
        </w:tc>
        <w:tc>
          <w:tcPr>
            <w:tcW w:w="2241" w:type="dxa"/>
            <w:vMerge/>
            <w:vAlign w:val="center"/>
          </w:tcPr>
          <w:p w14:paraId="117B542C" w14:textId="77777777" w:rsidR="00050339" w:rsidRPr="00415DFF" w:rsidRDefault="00050339" w:rsidP="00A21115">
            <w:pPr>
              <w:rPr>
                <w:rFonts w:eastAsia="Calibri"/>
                <w:sz w:val="22"/>
                <w:szCs w:val="22"/>
                <w:lang w:eastAsia="ar-SA"/>
              </w:rPr>
            </w:pPr>
          </w:p>
        </w:tc>
        <w:tc>
          <w:tcPr>
            <w:tcW w:w="2102" w:type="dxa"/>
            <w:vMerge/>
            <w:vAlign w:val="center"/>
          </w:tcPr>
          <w:p w14:paraId="4358D72E" w14:textId="77777777" w:rsidR="00050339" w:rsidRPr="00415DFF" w:rsidRDefault="00050339" w:rsidP="00A21115">
            <w:pPr>
              <w:rPr>
                <w:rFonts w:eastAsia="Calibri"/>
                <w:sz w:val="22"/>
                <w:szCs w:val="22"/>
              </w:rPr>
            </w:pPr>
          </w:p>
        </w:tc>
        <w:tc>
          <w:tcPr>
            <w:tcW w:w="4076" w:type="dxa"/>
            <w:vAlign w:val="center"/>
          </w:tcPr>
          <w:p w14:paraId="4243C638" w14:textId="77777777" w:rsidR="00050339" w:rsidRPr="00415DFF" w:rsidRDefault="00050339" w:rsidP="00A21115">
            <w:pPr>
              <w:rPr>
                <w:rFonts w:eastAsia="Calibri"/>
                <w:sz w:val="22"/>
                <w:szCs w:val="22"/>
              </w:rPr>
            </w:pPr>
            <w:r w:rsidRPr="00415DFF">
              <w:rPr>
                <w:rFonts w:eastAsia="Calibri"/>
                <w:sz w:val="22"/>
                <w:szCs w:val="22"/>
              </w:rPr>
              <w:t>Состав</w:t>
            </w:r>
          </w:p>
        </w:tc>
        <w:tc>
          <w:tcPr>
            <w:tcW w:w="3402" w:type="dxa"/>
            <w:vAlign w:val="center"/>
          </w:tcPr>
          <w:p w14:paraId="3D182943" w14:textId="77777777" w:rsidR="00050339" w:rsidRPr="00415DFF" w:rsidRDefault="00050339" w:rsidP="00A21115">
            <w:pPr>
              <w:rPr>
                <w:rFonts w:eastAsia="Calibri"/>
                <w:sz w:val="22"/>
                <w:szCs w:val="22"/>
              </w:rPr>
            </w:pPr>
            <w:r w:rsidRPr="00415DFF">
              <w:rPr>
                <w:rFonts w:eastAsia="Calibri"/>
                <w:sz w:val="22"/>
                <w:szCs w:val="22"/>
              </w:rPr>
              <w:t>двухкомпонентный полиуретановый</w:t>
            </w:r>
          </w:p>
        </w:tc>
        <w:tc>
          <w:tcPr>
            <w:tcW w:w="2580" w:type="dxa"/>
            <w:vAlign w:val="center"/>
          </w:tcPr>
          <w:p w14:paraId="62F3BDCA" w14:textId="77777777" w:rsidR="00050339" w:rsidRPr="00415DFF" w:rsidRDefault="00050339" w:rsidP="00A21115">
            <w:pPr>
              <w:rPr>
                <w:rFonts w:eastAsia="Calibri"/>
                <w:sz w:val="22"/>
                <w:szCs w:val="22"/>
              </w:rPr>
            </w:pPr>
          </w:p>
        </w:tc>
      </w:tr>
      <w:tr w:rsidR="00401ACC" w:rsidRPr="00415DFF" w14:paraId="66F388F4" w14:textId="77777777" w:rsidTr="00A21115">
        <w:trPr>
          <w:trHeight w:hRule="exact" w:val="1116"/>
        </w:trPr>
        <w:tc>
          <w:tcPr>
            <w:tcW w:w="761" w:type="dxa"/>
            <w:vMerge/>
            <w:vAlign w:val="center"/>
          </w:tcPr>
          <w:p w14:paraId="0847989D" w14:textId="77777777" w:rsidR="00050339" w:rsidRPr="00415DFF" w:rsidRDefault="00050339" w:rsidP="00A21115">
            <w:pPr>
              <w:rPr>
                <w:rFonts w:eastAsia="Calibri"/>
                <w:sz w:val="22"/>
                <w:szCs w:val="22"/>
                <w:lang w:eastAsia="ar-SA"/>
              </w:rPr>
            </w:pPr>
          </w:p>
        </w:tc>
        <w:tc>
          <w:tcPr>
            <w:tcW w:w="2241" w:type="dxa"/>
            <w:vMerge/>
            <w:vAlign w:val="center"/>
          </w:tcPr>
          <w:p w14:paraId="3DB67AAE" w14:textId="77777777" w:rsidR="00050339" w:rsidRPr="00415DFF" w:rsidRDefault="00050339" w:rsidP="00A21115">
            <w:pPr>
              <w:rPr>
                <w:rFonts w:eastAsia="Calibri"/>
                <w:sz w:val="22"/>
                <w:szCs w:val="22"/>
                <w:lang w:eastAsia="ar-SA"/>
              </w:rPr>
            </w:pPr>
          </w:p>
        </w:tc>
        <w:tc>
          <w:tcPr>
            <w:tcW w:w="2102" w:type="dxa"/>
            <w:vMerge/>
            <w:vAlign w:val="center"/>
          </w:tcPr>
          <w:p w14:paraId="1C8D2F2B" w14:textId="77777777" w:rsidR="00050339" w:rsidRPr="00415DFF" w:rsidRDefault="00050339" w:rsidP="00A21115">
            <w:pPr>
              <w:rPr>
                <w:rFonts w:eastAsia="Calibri"/>
                <w:sz w:val="22"/>
                <w:szCs w:val="22"/>
              </w:rPr>
            </w:pPr>
          </w:p>
        </w:tc>
        <w:tc>
          <w:tcPr>
            <w:tcW w:w="4076" w:type="dxa"/>
            <w:vAlign w:val="center"/>
          </w:tcPr>
          <w:p w14:paraId="6F5742CF"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shd w:val="clear" w:color="auto" w:fill="FFFFFF"/>
                <w:lang w:eastAsia="ar-SA"/>
              </w:rPr>
              <w:t>Свойства</w:t>
            </w:r>
          </w:p>
        </w:tc>
        <w:tc>
          <w:tcPr>
            <w:tcW w:w="3402" w:type="dxa"/>
            <w:vAlign w:val="center"/>
          </w:tcPr>
          <w:p w14:paraId="01AAF644" w14:textId="77777777" w:rsidR="00050339" w:rsidRPr="00415DFF" w:rsidRDefault="00050339" w:rsidP="00A21115">
            <w:pPr>
              <w:rPr>
                <w:rFonts w:eastAsia="Calibri"/>
                <w:sz w:val="22"/>
                <w:szCs w:val="22"/>
              </w:rPr>
            </w:pPr>
            <w:proofErr w:type="spellStart"/>
            <w:r w:rsidRPr="00415DFF">
              <w:rPr>
                <w:rFonts w:eastAsia="Calibri"/>
                <w:sz w:val="22"/>
                <w:szCs w:val="22"/>
              </w:rPr>
              <w:t>Ультрафиолетовостойкий</w:t>
            </w:r>
            <w:proofErr w:type="spellEnd"/>
            <w:r w:rsidRPr="00415DFF">
              <w:rPr>
                <w:rFonts w:eastAsia="Calibri"/>
                <w:sz w:val="22"/>
                <w:szCs w:val="22"/>
              </w:rPr>
              <w:t>, атмосферостойкий, ударопрочный, при воздействии солнечного света не меняет цвет</w:t>
            </w:r>
          </w:p>
        </w:tc>
        <w:tc>
          <w:tcPr>
            <w:tcW w:w="2580" w:type="dxa"/>
            <w:vAlign w:val="center"/>
          </w:tcPr>
          <w:p w14:paraId="16B633F2" w14:textId="77777777" w:rsidR="00050339" w:rsidRPr="00415DFF" w:rsidRDefault="00050339" w:rsidP="00A21115">
            <w:pPr>
              <w:rPr>
                <w:rFonts w:eastAsia="Calibri"/>
                <w:b/>
                <w:sz w:val="22"/>
                <w:szCs w:val="22"/>
              </w:rPr>
            </w:pPr>
          </w:p>
        </w:tc>
      </w:tr>
      <w:tr w:rsidR="00401ACC" w:rsidRPr="00415DFF" w14:paraId="05B57F14" w14:textId="77777777" w:rsidTr="00A21115">
        <w:trPr>
          <w:trHeight w:hRule="exact" w:val="282"/>
        </w:trPr>
        <w:tc>
          <w:tcPr>
            <w:tcW w:w="761" w:type="dxa"/>
            <w:vMerge/>
            <w:vAlign w:val="center"/>
          </w:tcPr>
          <w:p w14:paraId="27D9F8C5" w14:textId="77777777" w:rsidR="00050339" w:rsidRPr="00415DFF" w:rsidRDefault="00050339" w:rsidP="00A21115">
            <w:pPr>
              <w:rPr>
                <w:rFonts w:eastAsia="Calibri"/>
                <w:sz w:val="22"/>
                <w:szCs w:val="22"/>
                <w:lang w:eastAsia="ar-SA"/>
              </w:rPr>
            </w:pPr>
          </w:p>
        </w:tc>
        <w:tc>
          <w:tcPr>
            <w:tcW w:w="2241" w:type="dxa"/>
            <w:vMerge/>
            <w:vAlign w:val="center"/>
          </w:tcPr>
          <w:p w14:paraId="70296844" w14:textId="77777777" w:rsidR="00050339" w:rsidRPr="00415DFF" w:rsidRDefault="00050339" w:rsidP="00A21115">
            <w:pPr>
              <w:rPr>
                <w:rFonts w:eastAsia="Calibri"/>
                <w:sz w:val="22"/>
                <w:szCs w:val="22"/>
                <w:lang w:eastAsia="ar-SA"/>
              </w:rPr>
            </w:pPr>
          </w:p>
        </w:tc>
        <w:tc>
          <w:tcPr>
            <w:tcW w:w="2102" w:type="dxa"/>
            <w:vMerge/>
            <w:vAlign w:val="center"/>
          </w:tcPr>
          <w:p w14:paraId="7F91FC93" w14:textId="77777777" w:rsidR="00050339" w:rsidRPr="00415DFF" w:rsidRDefault="00050339" w:rsidP="00A21115">
            <w:pPr>
              <w:rPr>
                <w:rFonts w:eastAsia="Calibri"/>
                <w:sz w:val="22"/>
                <w:szCs w:val="22"/>
              </w:rPr>
            </w:pPr>
          </w:p>
        </w:tc>
        <w:tc>
          <w:tcPr>
            <w:tcW w:w="4076" w:type="dxa"/>
            <w:vAlign w:val="center"/>
          </w:tcPr>
          <w:p w14:paraId="1E93879E"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shd w:val="clear" w:color="auto" w:fill="FFFFFF"/>
                <w:lang w:eastAsia="ar-SA"/>
              </w:rPr>
              <w:t>Тип</w:t>
            </w:r>
          </w:p>
        </w:tc>
        <w:tc>
          <w:tcPr>
            <w:tcW w:w="3402" w:type="dxa"/>
            <w:vAlign w:val="center"/>
          </w:tcPr>
          <w:p w14:paraId="1CC687C0" w14:textId="77777777" w:rsidR="00050339" w:rsidRPr="00415DFF" w:rsidRDefault="00050339" w:rsidP="00A21115">
            <w:pPr>
              <w:rPr>
                <w:rFonts w:eastAsia="Calibri"/>
                <w:sz w:val="22"/>
                <w:szCs w:val="22"/>
              </w:rPr>
            </w:pPr>
            <w:proofErr w:type="spellStart"/>
            <w:r w:rsidRPr="00415DFF">
              <w:rPr>
                <w:rFonts w:eastAsia="Calibri"/>
                <w:sz w:val="22"/>
                <w:szCs w:val="22"/>
              </w:rPr>
              <w:t>полуглянцевый</w:t>
            </w:r>
            <w:proofErr w:type="spellEnd"/>
          </w:p>
        </w:tc>
        <w:tc>
          <w:tcPr>
            <w:tcW w:w="2580" w:type="dxa"/>
            <w:vAlign w:val="center"/>
          </w:tcPr>
          <w:p w14:paraId="075291F1" w14:textId="77777777" w:rsidR="00050339" w:rsidRPr="00415DFF" w:rsidRDefault="00050339" w:rsidP="00A21115">
            <w:pPr>
              <w:rPr>
                <w:rFonts w:eastAsia="Calibri"/>
                <w:b/>
                <w:sz w:val="22"/>
                <w:szCs w:val="22"/>
              </w:rPr>
            </w:pPr>
          </w:p>
        </w:tc>
      </w:tr>
      <w:tr w:rsidR="00401ACC" w:rsidRPr="00415DFF" w14:paraId="304BA029" w14:textId="77777777" w:rsidTr="00A21115">
        <w:trPr>
          <w:trHeight w:hRule="exact" w:val="858"/>
        </w:trPr>
        <w:tc>
          <w:tcPr>
            <w:tcW w:w="761" w:type="dxa"/>
            <w:vMerge/>
            <w:vAlign w:val="center"/>
          </w:tcPr>
          <w:p w14:paraId="1ED8E268" w14:textId="77777777" w:rsidR="00050339" w:rsidRPr="00415DFF" w:rsidRDefault="00050339" w:rsidP="00A21115">
            <w:pPr>
              <w:rPr>
                <w:rFonts w:eastAsia="Calibri"/>
                <w:sz w:val="22"/>
                <w:szCs w:val="22"/>
                <w:lang w:eastAsia="ar-SA"/>
              </w:rPr>
            </w:pPr>
          </w:p>
        </w:tc>
        <w:tc>
          <w:tcPr>
            <w:tcW w:w="2241" w:type="dxa"/>
            <w:vMerge/>
            <w:vAlign w:val="center"/>
          </w:tcPr>
          <w:p w14:paraId="017275D8" w14:textId="77777777" w:rsidR="00050339" w:rsidRPr="00415DFF" w:rsidRDefault="00050339" w:rsidP="00A21115">
            <w:pPr>
              <w:rPr>
                <w:rFonts w:eastAsia="Calibri"/>
                <w:sz w:val="22"/>
                <w:szCs w:val="22"/>
                <w:lang w:eastAsia="ar-SA"/>
              </w:rPr>
            </w:pPr>
          </w:p>
        </w:tc>
        <w:tc>
          <w:tcPr>
            <w:tcW w:w="2102" w:type="dxa"/>
            <w:vMerge/>
            <w:vAlign w:val="center"/>
          </w:tcPr>
          <w:p w14:paraId="1F1F8C94" w14:textId="77777777" w:rsidR="00050339" w:rsidRPr="00415DFF" w:rsidRDefault="00050339" w:rsidP="00A21115">
            <w:pPr>
              <w:rPr>
                <w:rFonts w:eastAsia="Calibri"/>
                <w:sz w:val="22"/>
                <w:szCs w:val="22"/>
                <w:shd w:val="clear" w:color="auto" w:fill="FFFFFF"/>
                <w:lang w:eastAsia="ar-SA"/>
              </w:rPr>
            </w:pPr>
          </w:p>
        </w:tc>
        <w:tc>
          <w:tcPr>
            <w:tcW w:w="4076" w:type="dxa"/>
            <w:vAlign w:val="center"/>
          </w:tcPr>
          <w:p w14:paraId="1860CA95"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rPr>
              <w:t>Область применения</w:t>
            </w:r>
          </w:p>
        </w:tc>
        <w:tc>
          <w:tcPr>
            <w:tcW w:w="3402" w:type="dxa"/>
            <w:vAlign w:val="center"/>
          </w:tcPr>
          <w:p w14:paraId="544879AD" w14:textId="77777777" w:rsidR="00050339" w:rsidRPr="00415DFF" w:rsidRDefault="00050339" w:rsidP="00A21115">
            <w:pPr>
              <w:rPr>
                <w:rFonts w:eastAsia="Calibri"/>
                <w:sz w:val="22"/>
                <w:szCs w:val="22"/>
              </w:rPr>
            </w:pPr>
            <w:r w:rsidRPr="00415DFF">
              <w:rPr>
                <w:rFonts w:eastAsia="Calibri"/>
                <w:bCs/>
                <w:sz w:val="22"/>
                <w:szCs w:val="22"/>
                <w:lang w:eastAsia="ar-SA"/>
              </w:rPr>
              <w:t>для финишной отделки полимерных покрытий в помещении и на улице</w:t>
            </w:r>
          </w:p>
        </w:tc>
        <w:tc>
          <w:tcPr>
            <w:tcW w:w="2580" w:type="dxa"/>
            <w:vAlign w:val="center"/>
          </w:tcPr>
          <w:p w14:paraId="7B70C53D" w14:textId="77777777" w:rsidR="00050339" w:rsidRPr="00415DFF" w:rsidRDefault="00050339" w:rsidP="00A21115">
            <w:pPr>
              <w:rPr>
                <w:rFonts w:eastAsia="Calibri"/>
                <w:sz w:val="22"/>
                <w:szCs w:val="22"/>
                <w:shd w:val="clear" w:color="auto" w:fill="FFFFFF"/>
                <w:lang w:eastAsia="ar-SA"/>
              </w:rPr>
            </w:pPr>
          </w:p>
        </w:tc>
      </w:tr>
      <w:tr w:rsidR="00401ACC" w:rsidRPr="00415DFF" w14:paraId="464997CC" w14:textId="77777777" w:rsidTr="00A21115">
        <w:trPr>
          <w:trHeight w:hRule="exact" w:val="566"/>
        </w:trPr>
        <w:tc>
          <w:tcPr>
            <w:tcW w:w="761" w:type="dxa"/>
            <w:vMerge/>
            <w:vAlign w:val="center"/>
          </w:tcPr>
          <w:p w14:paraId="604C070E" w14:textId="77777777" w:rsidR="00050339" w:rsidRPr="00415DFF" w:rsidRDefault="00050339" w:rsidP="00A21115">
            <w:pPr>
              <w:rPr>
                <w:rFonts w:eastAsia="Calibri"/>
                <w:sz w:val="22"/>
                <w:szCs w:val="22"/>
                <w:lang w:eastAsia="ar-SA"/>
              </w:rPr>
            </w:pPr>
          </w:p>
        </w:tc>
        <w:tc>
          <w:tcPr>
            <w:tcW w:w="2241" w:type="dxa"/>
            <w:vMerge/>
            <w:vAlign w:val="center"/>
          </w:tcPr>
          <w:p w14:paraId="5FB78CD6" w14:textId="77777777" w:rsidR="00050339" w:rsidRPr="00415DFF" w:rsidRDefault="00050339" w:rsidP="00A21115">
            <w:pPr>
              <w:rPr>
                <w:rFonts w:eastAsia="Calibri"/>
                <w:sz w:val="22"/>
                <w:szCs w:val="22"/>
                <w:lang w:eastAsia="ar-SA"/>
              </w:rPr>
            </w:pPr>
          </w:p>
        </w:tc>
        <w:tc>
          <w:tcPr>
            <w:tcW w:w="2102" w:type="dxa"/>
            <w:vMerge/>
            <w:vAlign w:val="center"/>
          </w:tcPr>
          <w:p w14:paraId="1FA2C509" w14:textId="77777777" w:rsidR="00050339" w:rsidRPr="00415DFF" w:rsidRDefault="00050339" w:rsidP="00A21115">
            <w:pPr>
              <w:rPr>
                <w:rFonts w:eastAsia="Calibri"/>
                <w:sz w:val="22"/>
                <w:szCs w:val="22"/>
                <w:shd w:val="clear" w:color="auto" w:fill="FFFFFF"/>
                <w:lang w:eastAsia="ar-SA"/>
              </w:rPr>
            </w:pPr>
          </w:p>
        </w:tc>
        <w:tc>
          <w:tcPr>
            <w:tcW w:w="4076" w:type="dxa"/>
            <w:vAlign w:val="center"/>
          </w:tcPr>
          <w:p w14:paraId="426DB533"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rPr>
              <w:t>Физические характеристики до отверждения:</w:t>
            </w:r>
          </w:p>
        </w:tc>
        <w:tc>
          <w:tcPr>
            <w:tcW w:w="3402" w:type="dxa"/>
            <w:vAlign w:val="center"/>
          </w:tcPr>
          <w:p w14:paraId="05CD3195" w14:textId="77777777" w:rsidR="00050339" w:rsidRPr="00415DFF" w:rsidRDefault="00050339" w:rsidP="00A21115">
            <w:pPr>
              <w:rPr>
                <w:rFonts w:eastAsia="Calibri"/>
                <w:sz w:val="22"/>
                <w:szCs w:val="22"/>
              </w:rPr>
            </w:pPr>
          </w:p>
        </w:tc>
        <w:tc>
          <w:tcPr>
            <w:tcW w:w="2580" w:type="dxa"/>
            <w:vAlign w:val="center"/>
          </w:tcPr>
          <w:p w14:paraId="2BF3E29E" w14:textId="77777777" w:rsidR="00050339" w:rsidRPr="00415DFF" w:rsidRDefault="00050339" w:rsidP="00A21115">
            <w:pPr>
              <w:rPr>
                <w:rFonts w:eastAsia="Calibri"/>
                <w:sz w:val="22"/>
                <w:szCs w:val="22"/>
                <w:shd w:val="clear" w:color="auto" w:fill="FFFFFF"/>
                <w:lang w:eastAsia="ar-SA"/>
              </w:rPr>
            </w:pPr>
          </w:p>
        </w:tc>
      </w:tr>
      <w:tr w:rsidR="00401ACC" w:rsidRPr="00415DFF" w14:paraId="48851E2C" w14:textId="77777777" w:rsidTr="00A21115">
        <w:trPr>
          <w:trHeight w:hRule="exact" w:val="577"/>
        </w:trPr>
        <w:tc>
          <w:tcPr>
            <w:tcW w:w="761" w:type="dxa"/>
            <w:vMerge/>
            <w:vAlign w:val="center"/>
          </w:tcPr>
          <w:p w14:paraId="10514321" w14:textId="77777777" w:rsidR="00050339" w:rsidRPr="00415DFF" w:rsidRDefault="00050339" w:rsidP="00A21115">
            <w:pPr>
              <w:rPr>
                <w:rFonts w:eastAsia="Calibri"/>
                <w:sz w:val="22"/>
                <w:szCs w:val="22"/>
                <w:lang w:eastAsia="ar-SA"/>
              </w:rPr>
            </w:pPr>
          </w:p>
        </w:tc>
        <w:tc>
          <w:tcPr>
            <w:tcW w:w="2241" w:type="dxa"/>
            <w:vMerge/>
            <w:vAlign w:val="center"/>
          </w:tcPr>
          <w:p w14:paraId="1889108C" w14:textId="77777777" w:rsidR="00050339" w:rsidRPr="00415DFF" w:rsidRDefault="00050339" w:rsidP="00A21115">
            <w:pPr>
              <w:rPr>
                <w:rFonts w:eastAsia="Calibri"/>
                <w:sz w:val="22"/>
                <w:szCs w:val="22"/>
                <w:lang w:eastAsia="ar-SA"/>
              </w:rPr>
            </w:pPr>
          </w:p>
        </w:tc>
        <w:tc>
          <w:tcPr>
            <w:tcW w:w="2102" w:type="dxa"/>
            <w:vMerge/>
            <w:vAlign w:val="center"/>
          </w:tcPr>
          <w:p w14:paraId="5D4C903E"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5D467C01" w14:textId="77777777" w:rsidR="00050339" w:rsidRPr="00415DFF" w:rsidRDefault="00050339" w:rsidP="00A21115">
            <w:pPr>
              <w:rPr>
                <w:rFonts w:eastAsia="Calibri"/>
                <w:sz w:val="22"/>
                <w:szCs w:val="22"/>
              </w:rPr>
            </w:pPr>
            <w:r w:rsidRPr="00415DFF">
              <w:rPr>
                <w:rFonts w:eastAsia="Calibri"/>
                <w:sz w:val="22"/>
                <w:szCs w:val="22"/>
              </w:rPr>
              <w:t>Внешний вид компонентов А и Б</w:t>
            </w:r>
          </w:p>
        </w:tc>
        <w:tc>
          <w:tcPr>
            <w:tcW w:w="3402" w:type="dxa"/>
            <w:shd w:val="clear" w:color="auto" w:fill="FFFFFF"/>
            <w:vAlign w:val="center"/>
          </w:tcPr>
          <w:p w14:paraId="74101843" w14:textId="77777777" w:rsidR="00050339" w:rsidRPr="00415DFF" w:rsidRDefault="00050339" w:rsidP="00A21115">
            <w:pPr>
              <w:rPr>
                <w:rFonts w:eastAsia="Calibri"/>
                <w:sz w:val="22"/>
                <w:szCs w:val="22"/>
              </w:rPr>
            </w:pPr>
            <w:r w:rsidRPr="00415DFF">
              <w:rPr>
                <w:rFonts w:eastAsia="Calibri"/>
                <w:sz w:val="22"/>
                <w:szCs w:val="22"/>
              </w:rPr>
              <w:t>прозрачные бесцветные жидкости</w:t>
            </w:r>
          </w:p>
        </w:tc>
        <w:tc>
          <w:tcPr>
            <w:tcW w:w="2580" w:type="dxa"/>
            <w:vAlign w:val="center"/>
          </w:tcPr>
          <w:p w14:paraId="287FC3BE" w14:textId="77777777" w:rsidR="00050339" w:rsidRPr="00415DFF" w:rsidRDefault="00050339" w:rsidP="00A21115">
            <w:pPr>
              <w:rPr>
                <w:rFonts w:eastAsia="Calibri"/>
                <w:sz w:val="22"/>
                <w:szCs w:val="22"/>
                <w:shd w:val="clear" w:color="auto" w:fill="FFFFFF"/>
                <w:lang w:eastAsia="ar-SA"/>
              </w:rPr>
            </w:pPr>
          </w:p>
        </w:tc>
      </w:tr>
      <w:tr w:rsidR="00401ACC" w:rsidRPr="00415DFF" w14:paraId="7ABA6F87" w14:textId="77777777" w:rsidTr="00A21115">
        <w:trPr>
          <w:trHeight w:hRule="exact" w:val="571"/>
        </w:trPr>
        <w:tc>
          <w:tcPr>
            <w:tcW w:w="761" w:type="dxa"/>
            <w:vMerge/>
            <w:vAlign w:val="center"/>
          </w:tcPr>
          <w:p w14:paraId="35E36922" w14:textId="77777777" w:rsidR="00050339" w:rsidRPr="00415DFF" w:rsidRDefault="00050339" w:rsidP="00A21115">
            <w:pPr>
              <w:rPr>
                <w:rFonts w:eastAsia="Calibri"/>
                <w:sz w:val="22"/>
                <w:szCs w:val="22"/>
                <w:lang w:eastAsia="ar-SA"/>
              </w:rPr>
            </w:pPr>
          </w:p>
        </w:tc>
        <w:tc>
          <w:tcPr>
            <w:tcW w:w="2241" w:type="dxa"/>
            <w:vMerge/>
            <w:vAlign w:val="center"/>
          </w:tcPr>
          <w:p w14:paraId="70450D73" w14:textId="77777777" w:rsidR="00050339" w:rsidRPr="00415DFF" w:rsidRDefault="00050339" w:rsidP="00A21115">
            <w:pPr>
              <w:rPr>
                <w:rFonts w:eastAsia="Calibri"/>
                <w:sz w:val="22"/>
                <w:szCs w:val="22"/>
                <w:lang w:eastAsia="ar-SA"/>
              </w:rPr>
            </w:pPr>
          </w:p>
        </w:tc>
        <w:tc>
          <w:tcPr>
            <w:tcW w:w="2102" w:type="dxa"/>
            <w:vMerge/>
            <w:vAlign w:val="center"/>
          </w:tcPr>
          <w:p w14:paraId="2421D549"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100298F" w14:textId="77777777" w:rsidR="00050339" w:rsidRPr="00415DFF" w:rsidRDefault="00050339" w:rsidP="00A21115">
            <w:pPr>
              <w:rPr>
                <w:rFonts w:eastAsia="Calibri"/>
                <w:sz w:val="22"/>
                <w:szCs w:val="22"/>
              </w:rPr>
            </w:pPr>
            <w:r w:rsidRPr="00415DFF">
              <w:rPr>
                <w:rFonts w:eastAsia="Calibri"/>
                <w:sz w:val="22"/>
                <w:szCs w:val="22"/>
              </w:rPr>
              <w:t>Вязкость смеси А+Б, ВЗ-4 при +20°С, сек:</w:t>
            </w:r>
          </w:p>
        </w:tc>
        <w:tc>
          <w:tcPr>
            <w:tcW w:w="3402" w:type="dxa"/>
            <w:shd w:val="clear" w:color="auto" w:fill="FFFFFF"/>
            <w:vAlign w:val="center"/>
          </w:tcPr>
          <w:p w14:paraId="3E473D33" w14:textId="77777777" w:rsidR="00050339" w:rsidRPr="00415DFF" w:rsidRDefault="00050339" w:rsidP="00A21115">
            <w:pPr>
              <w:rPr>
                <w:rFonts w:eastAsia="Calibri"/>
                <w:sz w:val="22"/>
                <w:szCs w:val="22"/>
              </w:rPr>
            </w:pPr>
            <w:r w:rsidRPr="00415DFF">
              <w:rPr>
                <w:rFonts w:eastAsia="Calibri"/>
                <w:sz w:val="22"/>
                <w:szCs w:val="22"/>
              </w:rPr>
              <w:t xml:space="preserve"> не менее 10</w:t>
            </w:r>
          </w:p>
        </w:tc>
        <w:tc>
          <w:tcPr>
            <w:tcW w:w="2580" w:type="dxa"/>
            <w:vAlign w:val="center"/>
          </w:tcPr>
          <w:p w14:paraId="4E0396BB" w14:textId="77777777" w:rsidR="00050339" w:rsidRPr="00415DFF" w:rsidRDefault="00050339" w:rsidP="00A21115">
            <w:pPr>
              <w:rPr>
                <w:rFonts w:eastAsia="Calibri"/>
                <w:sz w:val="22"/>
                <w:szCs w:val="22"/>
                <w:shd w:val="clear" w:color="auto" w:fill="FFFFFF"/>
                <w:lang w:eastAsia="ar-SA"/>
              </w:rPr>
            </w:pPr>
          </w:p>
        </w:tc>
      </w:tr>
      <w:tr w:rsidR="00401ACC" w:rsidRPr="00415DFF" w14:paraId="3B59BC39" w14:textId="77777777" w:rsidTr="00A21115">
        <w:trPr>
          <w:trHeight w:hRule="exact" w:val="692"/>
        </w:trPr>
        <w:tc>
          <w:tcPr>
            <w:tcW w:w="761" w:type="dxa"/>
            <w:vMerge/>
            <w:vAlign w:val="center"/>
          </w:tcPr>
          <w:p w14:paraId="5D5587F3" w14:textId="77777777" w:rsidR="00050339" w:rsidRPr="00415DFF" w:rsidRDefault="00050339" w:rsidP="00A21115">
            <w:pPr>
              <w:rPr>
                <w:rFonts w:eastAsia="Calibri"/>
                <w:sz w:val="22"/>
                <w:szCs w:val="22"/>
                <w:lang w:eastAsia="ar-SA"/>
              </w:rPr>
            </w:pPr>
          </w:p>
        </w:tc>
        <w:tc>
          <w:tcPr>
            <w:tcW w:w="2241" w:type="dxa"/>
            <w:vMerge/>
            <w:vAlign w:val="center"/>
          </w:tcPr>
          <w:p w14:paraId="354D637F" w14:textId="77777777" w:rsidR="00050339" w:rsidRPr="00415DFF" w:rsidRDefault="00050339" w:rsidP="00A21115">
            <w:pPr>
              <w:rPr>
                <w:rFonts w:eastAsia="Calibri"/>
                <w:sz w:val="22"/>
                <w:szCs w:val="22"/>
                <w:lang w:eastAsia="ar-SA"/>
              </w:rPr>
            </w:pPr>
          </w:p>
        </w:tc>
        <w:tc>
          <w:tcPr>
            <w:tcW w:w="2102" w:type="dxa"/>
            <w:vMerge/>
            <w:vAlign w:val="center"/>
          </w:tcPr>
          <w:p w14:paraId="74EEE064"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B2353B1" w14:textId="77777777" w:rsidR="00050339" w:rsidRPr="00415DFF" w:rsidRDefault="00050339" w:rsidP="00A21115">
            <w:pPr>
              <w:rPr>
                <w:rFonts w:eastAsia="Calibri"/>
                <w:sz w:val="22"/>
                <w:szCs w:val="22"/>
              </w:rPr>
            </w:pPr>
            <w:r w:rsidRPr="00415DFF">
              <w:rPr>
                <w:rFonts w:eastAsia="Calibri"/>
                <w:sz w:val="22"/>
                <w:szCs w:val="22"/>
              </w:rPr>
              <w:t>Массовая доля нелетучих (сухой остаток), %:</w:t>
            </w:r>
          </w:p>
        </w:tc>
        <w:tc>
          <w:tcPr>
            <w:tcW w:w="3402" w:type="dxa"/>
            <w:shd w:val="clear" w:color="auto" w:fill="FFFFFF"/>
            <w:vAlign w:val="center"/>
          </w:tcPr>
          <w:p w14:paraId="654E6E69" w14:textId="77777777" w:rsidR="00050339" w:rsidRPr="00415DFF" w:rsidRDefault="00050339" w:rsidP="00A21115">
            <w:pPr>
              <w:rPr>
                <w:rFonts w:eastAsia="Calibri"/>
                <w:sz w:val="22"/>
                <w:szCs w:val="22"/>
              </w:rPr>
            </w:pPr>
            <w:r w:rsidRPr="00415DFF">
              <w:rPr>
                <w:rFonts w:eastAsia="Calibri"/>
                <w:sz w:val="22"/>
                <w:szCs w:val="22"/>
              </w:rPr>
              <w:t>не менее 32</w:t>
            </w:r>
          </w:p>
        </w:tc>
        <w:tc>
          <w:tcPr>
            <w:tcW w:w="2580" w:type="dxa"/>
            <w:vAlign w:val="center"/>
          </w:tcPr>
          <w:p w14:paraId="0CEEAC6E" w14:textId="77777777" w:rsidR="00050339" w:rsidRPr="00415DFF" w:rsidRDefault="00050339" w:rsidP="00A21115">
            <w:pPr>
              <w:rPr>
                <w:rFonts w:eastAsia="Calibri"/>
                <w:sz w:val="22"/>
                <w:szCs w:val="22"/>
                <w:shd w:val="clear" w:color="auto" w:fill="FFFFFF"/>
                <w:lang w:eastAsia="ar-SA"/>
              </w:rPr>
            </w:pPr>
          </w:p>
        </w:tc>
      </w:tr>
      <w:tr w:rsidR="00401ACC" w:rsidRPr="00415DFF" w14:paraId="408AF3BD" w14:textId="77777777" w:rsidTr="00A21115">
        <w:trPr>
          <w:trHeight w:hRule="exact" w:val="715"/>
        </w:trPr>
        <w:tc>
          <w:tcPr>
            <w:tcW w:w="761" w:type="dxa"/>
            <w:vMerge/>
            <w:vAlign w:val="center"/>
          </w:tcPr>
          <w:p w14:paraId="7C969C63" w14:textId="77777777" w:rsidR="00050339" w:rsidRPr="00415DFF" w:rsidRDefault="00050339" w:rsidP="00A21115">
            <w:pPr>
              <w:rPr>
                <w:rFonts w:eastAsia="Calibri"/>
                <w:sz w:val="22"/>
                <w:szCs w:val="22"/>
                <w:lang w:eastAsia="ar-SA"/>
              </w:rPr>
            </w:pPr>
          </w:p>
        </w:tc>
        <w:tc>
          <w:tcPr>
            <w:tcW w:w="2241" w:type="dxa"/>
            <w:vMerge/>
            <w:vAlign w:val="center"/>
          </w:tcPr>
          <w:p w14:paraId="38FA7F52" w14:textId="77777777" w:rsidR="00050339" w:rsidRPr="00415DFF" w:rsidRDefault="00050339" w:rsidP="00A21115">
            <w:pPr>
              <w:rPr>
                <w:rFonts w:eastAsia="Calibri"/>
                <w:sz w:val="22"/>
                <w:szCs w:val="22"/>
                <w:lang w:eastAsia="ar-SA"/>
              </w:rPr>
            </w:pPr>
          </w:p>
        </w:tc>
        <w:tc>
          <w:tcPr>
            <w:tcW w:w="2102" w:type="dxa"/>
            <w:vMerge/>
            <w:vAlign w:val="center"/>
          </w:tcPr>
          <w:p w14:paraId="7CF34247"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1B42A7AA" w14:textId="77777777" w:rsidR="00050339" w:rsidRPr="00415DFF" w:rsidRDefault="00050339" w:rsidP="00A21115">
            <w:pPr>
              <w:rPr>
                <w:rFonts w:eastAsia="Calibri"/>
                <w:sz w:val="22"/>
                <w:szCs w:val="22"/>
              </w:rPr>
            </w:pPr>
            <w:r w:rsidRPr="00415DFF">
              <w:rPr>
                <w:rFonts w:eastAsia="Calibri"/>
                <w:sz w:val="22"/>
                <w:szCs w:val="22"/>
              </w:rPr>
              <w:t>Плотность смеси А+Б при +20°С, кг/л:</w:t>
            </w:r>
          </w:p>
        </w:tc>
        <w:tc>
          <w:tcPr>
            <w:tcW w:w="3402" w:type="dxa"/>
            <w:shd w:val="clear" w:color="auto" w:fill="FFFFFF"/>
            <w:vAlign w:val="center"/>
          </w:tcPr>
          <w:p w14:paraId="6726E0A0" w14:textId="77777777" w:rsidR="00050339" w:rsidRPr="00415DFF" w:rsidRDefault="00050339" w:rsidP="00A21115">
            <w:pPr>
              <w:rPr>
                <w:rFonts w:eastAsia="Calibri"/>
                <w:sz w:val="22"/>
                <w:szCs w:val="22"/>
              </w:rPr>
            </w:pPr>
            <w:r w:rsidRPr="00415DFF">
              <w:rPr>
                <w:rFonts w:eastAsia="Calibri"/>
                <w:sz w:val="22"/>
                <w:szCs w:val="22"/>
              </w:rPr>
              <w:t>не менее 0,90</w:t>
            </w:r>
          </w:p>
        </w:tc>
        <w:tc>
          <w:tcPr>
            <w:tcW w:w="2580" w:type="dxa"/>
            <w:vAlign w:val="center"/>
          </w:tcPr>
          <w:p w14:paraId="598438FC" w14:textId="77777777" w:rsidR="00050339" w:rsidRPr="00415DFF" w:rsidRDefault="00050339" w:rsidP="00A21115">
            <w:pPr>
              <w:rPr>
                <w:rFonts w:eastAsia="Calibri"/>
                <w:sz w:val="22"/>
                <w:szCs w:val="22"/>
                <w:shd w:val="clear" w:color="auto" w:fill="FFFFFF"/>
                <w:lang w:eastAsia="ar-SA"/>
              </w:rPr>
            </w:pPr>
          </w:p>
        </w:tc>
      </w:tr>
      <w:tr w:rsidR="00401ACC" w:rsidRPr="00415DFF" w14:paraId="2036FF39" w14:textId="77777777" w:rsidTr="00A21115">
        <w:trPr>
          <w:trHeight w:hRule="exact" w:val="570"/>
        </w:trPr>
        <w:tc>
          <w:tcPr>
            <w:tcW w:w="761" w:type="dxa"/>
            <w:vMerge/>
            <w:vAlign w:val="center"/>
          </w:tcPr>
          <w:p w14:paraId="2DB56B7C" w14:textId="77777777" w:rsidR="00050339" w:rsidRPr="00415DFF" w:rsidRDefault="00050339" w:rsidP="00A21115">
            <w:pPr>
              <w:rPr>
                <w:rFonts w:eastAsia="Calibri"/>
                <w:sz w:val="22"/>
                <w:szCs w:val="22"/>
                <w:lang w:eastAsia="ar-SA"/>
              </w:rPr>
            </w:pPr>
          </w:p>
        </w:tc>
        <w:tc>
          <w:tcPr>
            <w:tcW w:w="2241" w:type="dxa"/>
            <w:vMerge/>
            <w:vAlign w:val="center"/>
          </w:tcPr>
          <w:p w14:paraId="23E93503" w14:textId="77777777" w:rsidR="00050339" w:rsidRPr="00415DFF" w:rsidRDefault="00050339" w:rsidP="00A21115">
            <w:pPr>
              <w:rPr>
                <w:rFonts w:eastAsia="Calibri"/>
                <w:sz w:val="22"/>
                <w:szCs w:val="22"/>
                <w:lang w:eastAsia="ar-SA"/>
              </w:rPr>
            </w:pPr>
          </w:p>
        </w:tc>
        <w:tc>
          <w:tcPr>
            <w:tcW w:w="2102" w:type="dxa"/>
            <w:vMerge/>
            <w:vAlign w:val="center"/>
          </w:tcPr>
          <w:p w14:paraId="44A37A13"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E8EF767" w14:textId="77777777" w:rsidR="00050339" w:rsidRPr="00415DFF" w:rsidRDefault="00050339" w:rsidP="00A21115">
            <w:pPr>
              <w:rPr>
                <w:rFonts w:eastAsia="Calibri"/>
                <w:sz w:val="22"/>
                <w:szCs w:val="22"/>
              </w:rPr>
            </w:pPr>
            <w:r w:rsidRPr="00415DFF">
              <w:rPr>
                <w:rFonts w:eastAsia="Calibri"/>
                <w:sz w:val="22"/>
                <w:szCs w:val="22"/>
              </w:rPr>
              <w:t>Время высыхания до степени 3 при +20°С, час</w:t>
            </w:r>
          </w:p>
        </w:tc>
        <w:tc>
          <w:tcPr>
            <w:tcW w:w="3402" w:type="dxa"/>
            <w:shd w:val="clear" w:color="auto" w:fill="FFFFFF"/>
            <w:vAlign w:val="center"/>
          </w:tcPr>
          <w:p w14:paraId="5DB615B7" w14:textId="77777777" w:rsidR="00050339" w:rsidRPr="00415DFF" w:rsidRDefault="00050339" w:rsidP="00A21115">
            <w:pPr>
              <w:rPr>
                <w:rFonts w:eastAsia="Calibri"/>
                <w:sz w:val="22"/>
                <w:szCs w:val="22"/>
              </w:rPr>
            </w:pPr>
            <w:r w:rsidRPr="00415DFF">
              <w:rPr>
                <w:rFonts w:eastAsia="Calibri"/>
                <w:sz w:val="22"/>
                <w:szCs w:val="22"/>
              </w:rPr>
              <w:t>не более 10</w:t>
            </w:r>
          </w:p>
        </w:tc>
        <w:tc>
          <w:tcPr>
            <w:tcW w:w="2580" w:type="dxa"/>
            <w:vAlign w:val="center"/>
          </w:tcPr>
          <w:p w14:paraId="2D6BEB84" w14:textId="77777777" w:rsidR="00050339" w:rsidRPr="00415DFF" w:rsidRDefault="00050339" w:rsidP="00A21115">
            <w:pPr>
              <w:rPr>
                <w:rFonts w:eastAsia="Calibri"/>
                <w:sz w:val="22"/>
                <w:szCs w:val="22"/>
                <w:shd w:val="clear" w:color="auto" w:fill="FFFFFF"/>
                <w:lang w:eastAsia="ar-SA"/>
              </w:rPr>
            </w:pPr>
          </w:p>
        </w:tc>
      </w:tr>
      <w:tr w:rsidR="00401ACC" w:rsidRPr="00415DFF" w14:paraId="37E8B3AC" w14:textId="77777777" w:rsidTr="00A21115">
        <w:trPr>
          <w:trHeight w:hRule="exact" w:val="720"/>
        </w:trPr>
        <w:tc>
          <w:tcPr>
            <w:tcW w:w="761" w:type="dxa"/>
            <w:vMerge/>
            <w:vAlign w:val="center"/>
          </w:tcPr>
          <w:p w14:paraId="78E9E021" w14:textId="77777777" w:rsidR="00050339" w:rsidRPr="00415DFF" w:rsidRDefault="00050339" w:rsidP="00A21115">
            <w:pPr>
              <w:rPr>
                <w:rFonts w:eastAsia="Calibri"/>
                <w:sz w:val="22"/>
                <w:szCs w:val="22"/>
                <w:lang w:eastAsia="ar-SA"/>
              </w:rPr>
            </w:pPr>
          </w:p>
        </w:tc>
        <w:tc>
          <w:tcPr>
            <w:tcW w:w="2241" w:type="dxa"/>
            <w:vMerge/>
            <w:vAlign w:val="center"/>
          </w:tcPr>
          <w:p w14:paraId="3F485B8F" w14:textId="77777777" w:rsidR="00050339" w:rsidRPr="00415DFF" w:rsidRDefault="00050339" w:rsidP="00A21115">
            <w:pPr>
              <w:rPr>
                <w:rFonts w:eastAsia="Calibri"/>
                <w:sz w:val="22"/>
                <w:szCs w:val="22"/>
                <w:lang w:eastAsia="ar-SA"/>
              </w:rPr>
            </w:pPr>
          </w:p>
        </w:tc>
        <w:tc>
          <w:tcPr>
            <w:tcW w:w="2102" w:type="dxa"/>
            <w:vMerge/>
            <w:vAlign w:val="center"/>
          </w:tcPr>
          <w:p w14:paraId="55ED434E" w14:textId="77777777" w:rsidR="00050339" w:rsidRPr="00415DFF" w:rsidRDefault="00050339" w:rsidP="00A21115">
            <w:pPr>
              <w:rPr>
                <w:rFonts w:eastAsia="Calibri"/>
                <w:sz w:val="22"/>
                <w:szCs w:val="22"/>
                <w:shd w:val="clear" w:color="auto" w:fill="FFFFFF"/>
                <w:lang w:eastAsia="ar-SA"/>
              </w:rPr>
            </w:pPr>
          </w:p>
        </w:tc>
        <w:tc>
          <w:tcPr>
            <w:tcW w:w="4076" w:type="dxa"/>
            <w:vAlign w:val="center"/>
          </w:tcPr>
          <w:p w14:paraId="0A3BF6AF"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rPr>
              <w:t>Физические характеристики после отверждения:</w:t>
            </w:r>
          </w:p>
        </w:tc>
        <w:tc>
          <w:tcPr>
            <w:tcW w:w="3402" w:type="dxa"/>
            <w:vAlign w:val="center"/>
          </w:tcPr>
          <w:p w14:paraId="397347E7" w14:textId="77777777" w:rsidR="00050339" w:rsidRPr="00415DFF" w:rsidRDefault="00050339" w:rsidP="00A21115">
            <w:pPr>
              <w:rPr>
                <w:rFonts w:eastAsia="Calibri"/>
                <w:sz w:val="22"/>
                <w:szCs w:val="22"/>
                <w:shd w:val="clear" w:color="auto" w:fill="FFFFFF"/>
                <w:lang w:eastAsia="ar-SA"/>
              </w:rPr>
            </w:pPr>
          </w:p>
        </w:tc>
        <w:tc>
          <w:tcPr>
            <w:tcW w:w="2580" w:type="dxa"/>
            <w:vAlign w:val="center"/>
          </w:tcPr>
          <w:p w14:paraId="169A48D4" w14:textId="77777777" w:rsidR="00050339" w:rsidRPr="00415DFF" w:rsidRDefault="00050339" w:rsidP="00A21115">
            <w:pPr>
              <w:rPr>
                <w:rFonts w:eastAsia="Calibri"/>
                <w:sz w:val="22"/>
                <w:szCs w:val="22"/>
                <w:shd w:val="clear" w:color="auto" w:fill="FFFFFF"/>
                <w:lang w:eastAsia="ar-SA"/>
              </w:rPr>
            </w:pPr>
          </w:p>
        </w:tc>
      </w:tr>
      <w:tr w:rsidR="00401ACC" w:rsidRPr="00415DFF" w14:paraId="40264DA1" w14:textId="77777777" w:rsidTr="00A21115">
        <w:trPr>
          <w:trHeight w:hRule="exact" w:val="720"/>
        </w:trPr>
        <w:tc>
          <w:tcPr>
            <w:tcW w:w="761" w:type="dxa"/>
            <w:vMerge/>
            <w:vAlign w:val="center"/>
          </w:tcPr>
          <w:p w14:paraId="7541B256" w14:textId="77777777" w:rsidR="00050339" w:rsidRPr="00415DFF" w:rsidRDefault="00050339" w:rsidP="00A21115">
            <w:pPr>
              <w:rPr>
                <w:rFonts w:eastAsia="Calibri"/>
                <w:sz w:val="22"/>
                <w:szCs w:val="22"/>
                <w:lang w:eastAsia="ar-SA"/>
              </w:rPr>
            </w:pPr>
          </w:p>
        </w:tc>
        <w:tc>
          <w:tcPr>
            <w:tcW w:w="2241" w:type="dxa"/>
            <w:vMerge/>
            <w:vAlign w:val="center"/>
          </w:tcPr>
          <w:p w14:paraId="746379CF" w14:textId="77777777" w:rsidR="00050339" w:rsidRPr="00415DFF" w:rsidRDefault="00050339" w:rsidP="00A21115">
            <w:pPr>
              <w:rPr>
                <w:rFonts w:eastAsia="Calibri"/>
                <w:sz w:val="22"/>
                <w:szCs w:val="22"/>
                <w:lang w:eastAsia="ar-SA"/>
              </w:rPr>
            </w:pPr>
          </w:p>
        </w:tc>
        <w:tc>
          <w:tcPr>
            <w:tcW w:w="2102" w:type="dxa"/>
            <w:vMerge/>
            <w:vAlign w:val="center"/>
          </w:tcPr>
          <w:p w14:paraId="2745020C"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1D6C45FA" w14:textId="77777777" w:rsidR="00050339" w:rsidRPr="00415DFF" w:rsidRDefault="00050339" w:rsidP="00A21115">
            <w:pPr>
              <w:rPr>
                <w:rFonts w:eastAsia="Calibri"/>
                <w:sz w:val="22"/>
                <w:szCs w:val="22"/>
              </w:rPr>
            </w:pPr>
            <w:r w:rsidRPr="00415DFF">
              <w:rPr>
                <w:rFonts w:eastAsia="Calibri"/>
                <w:sz w:val="22"/>
                <w:szCs w:val="22"/>
              </w:rPr>
              <w:t>Внешний вид:</w:t>
            </w:r>
          </w:p>
        </w:tc>
        <w:tc>
          <w:tcPr>
            <w:tcW w:w="3402" w:type="dxa"/>
            <w:shd w:val="clear" w:color="auto" w:fill="FFFFFF"/>
            <w:vAlign w:val="center"/>
          </w:tcPr>
          <w:p w14:paraId="5DC54376" w14:textId="77777777" w:rsidR="00050339" w:rsidRPr="00415DFF" w:rsidRDefault="00050339" w:rsidP="00A21115">
            <w:pPr>
              <w:rPr>
                <w:rFonts w:eastAsia="Calibri"/>
                <w:sz w:val="22"/>
                <w:szCs w:val="22"/>
              </w:rPr>
            </w:pPr>
            <w:r w:rsidRPr="00415DFF">
              <w:rPr>
                <w:rFonts w:eastAsia="Calibri"/>
                <w:sz w:val="22"/>
                <w:szCs w:val="22"/>
              </w:rPr>
              <w:t>прозрачная бесцветная пленка</w:t>
            </w:r>
          </w:p>
        </w:tc>
        <w:tc>
          <w:tcPr>
            <w:tcW w:w="2580" w:type="dxa"/>
            <w:vAlign w:val="center"/>
          </w:tcPr>
          <w:p w14:paraId="73B9F62F" w14:textId="77777777" w:rsidR="00050339" w:rsidRPr="00415DFF" w:rsidRDefault="00050339" w:rsidP="00A21115">
            <w:pPr>
              <w:rPr>
                <w:rFonts w:eastAsia="Calibri"/>
                <w:sz w:val="22"/>
                <w:szCs w:val="22"/>
                <w:shd w:val="clear" w:color="auto" w:fill="FFFFFF"/>
                <w:lang w:eastAsia="ar-SA"/>
              </w:rPr>
            </w:pPr>
          </w:p>
        </w:tc>
      </w:tr>
      <w:tr w:rsidR="00401ACC" w:rsidRPr="00415DFF" w14:paraId="59EE0086" w14:textId="77777777" w:rsidTr="00A21115">
        <w:trPr>
          <w:trHeight w:hRule="exact" w:val="565"/>
        </w:trPr>
        <w:tc>
          <w:tcPr>
            <w:tcW w:w="761" w:type="dxa"/>
            <w:vMerge/>
            <w:vAlign w:val="center"/>
          </w:tcPr>
          <w:p w14:paraId="187CEA57" w14:textId="77777777" w:rsidR="00050339" w:rsidRPr="00415DFF" w:rsidRDefault="00050339" w:rsidP="00A21115">
            <w:pPr>
              <w:rPr>
                <w:rFonts w:eastAsia="Calibri"/>
                <w:sz w:val="22"/>
                <w:szCs w:val="22"/>
                <w:lang w:eastAsia="ar-SA"/>
              </w:rPr>
            </w:pPr>
          </w:p>
        </w:tc>
        <w:tc>
          <w:tcPr>
            <w:tcW w:w="2241" w:type="dxa"/>
            <w:vMerge/>
            <w:vAlign w:val="center"/>
          </w:tcPr>
          <w:p w14:paraId="0B36BEB6" w14:textId="77777777" w:rsidR="00050339" w:rsidRPr="00415DFF" w:rsidRDefault="00050339" w:rsidP="00A21115">
            <w:pPr>
              <w:rPr>
                <w:rFonts w:eastAsia="Calibri"/>
                <w:sz w:val="22"/>
                <w:szCs w:val="22"/>
                <w:lang w:eastAsia="ar-SA"/>
              </w:rPr>
            </w:pPr>
          </w:p>
        </w:tc>
        <w:tc>
          <w:tcPr>
            <w:tcW w:w="2102" w:type="dxa"/>
            <w:vMerge/>
            <w:vAlign w:val="center"/>
          </w:tcPr>
          <w:p w14:paraId="4E3EFAF2"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612E03E8" w14:textId="77777777" w:rsidR="00050339" w:rsidRPr="00415DFF" w:rsidRDefault="00050339" w:rsidP="00A21115">
            <w:pPr>
              <w:rPr>
                <w:rFonts w:eastAsia="Calibri"/>
                <w:sz w:val="22"/>
                <w:szCs w:val="22"/>
              </w:rPr>
            </w:pPr>
            <w:r w:rsidRPr="00415DFF">
              <w:rPr>
                <w:rFonts w:eastAsia="Calibri"/>
                <w:sz w:val="22"/>
                <w:szCs w:val="22"/>
              </w:rPr>
              <w:t xml:space="preserve">Интервал рабочих температур в воздушной </w:t>
            </w:r>
            <w:proofErr w:type="spellStart"/>
            <w:proofErr w:type="gramStart"/>
            <w:r w:rsidRPr="00415DFF">
              <w:rPr>
                <w:rFonts w:eastAsia="Calibri"/>
                <w:sz w:val="22"/>
                <w:szCs w:val="22"/>
              </w:rPr>
              <w:t>среде,°</w:t>
            </w:r>
            <w:proofErr w:type="gramEnd"/>
            <w:r w:rsidRPr="00415DFF">
              <w:rPr>
                <w:rFonts w:eastAsia="Calibri"/>
                <w:sz w:val="22"/>
                <w:szCs w:val="22"/>
              </w:rPr>
              <w:t>С</w:t>
            </w:r>
            <w:proofErr w:type="spellEnd"/>
          </w:p>
        </w:tc>
        <w:tc>
          <w:tcPr>
            <w:tcW w:w="3402" w:type="dxa"/>
            <w:shd w:val="clear" w:color="auto" w:fill="FFFFFF"/>
            <w:vAlign w:val="center"/>
          </w:tcPr>
          <w:p w14:paraId="3D58CDFF" w14:textId="3664B5E5" w:rsidR="00050339" w:rsidRPr="00415DFF" w:rsidRDefault="00F4034A" w:rsidP="00A21115">
            <w:pPr>
              <w:rPr>
                <w:rFonts w:eastAsia="Calibri"/>
                <w:sz w:val="22"/>
                <w:szCs w:val="22"/>
              </w:rPr>
            </w:pPr>
            <w:r>
              <w:rPr>
                <w:rFonts w:eastAsia="Calibri"/>
                <w:sz w:val="22"/>
                <w:szCs w:val="22"/>
              </w:rPr>
              <w:t>-55* -</w:t>
            </w:r>
            <w:r w:rsidR="00050339" w:rsidRPr="00415DFF">
              <w:rPr>
                <w:rFonts w:eastAsia="Calibri"/>
                <w:sz w:val="22"/>
                <w:szCs w:val="22"/>
              </w:rPr>
              <w:t xml:space="preserve"> +90*</w:t>
            </w:r>
          </w:p>
          <w:p w14:paraId="12E38D00" w14:textId="77777777" w:rsidR="00050339" w:rsidRPr="00415DFF" w:rsidRDefault="00050339" w:rsidP="00A21115">
            <w:pPr>
              <w:rPr>
                <w:rFonts w:eastAsia="Calibri"/>
                <w:sz w:val="22"/>
                <w:szCs w:val="22"/>
              </w:rPr>
            </w:pPr>
          </w:p>
        </w:tc>
        <w:tc>
          <w:tcPr>
            <w:tcW w:w="2580" w:type="dxa"/>
            <w:vAlign w:val="center"/>
          </w:tcPr>
          <w:p w14:paraId="3EA4F8EA" w14:textId="77777777" w:rsidR="00050339" w:rsidRPr="00415DFF" w:rsidRDefault="00050339" w:rsidP="00A21115">
            <w:pPr>
              <w:rPr>
                <w:rFonts w:eastAsia="Calibri"/>
                <w:sz w:val="22"/>
                <w:szCs w:val="22"/>
                <w:shd w:val="clear" w:color="auto" w:fill="FFFFFF"/>
                <w:lang w:eastAsia="ar-SA"/>
              </w:rPr>
            </w:pPr>
          </w:p>
        </w:tc>
      </w:tr>
      <w:tr w:rsidR="00401ACC" w:rsidRPr="00415DFF" w14:paraId="43F16F97" w14:textId="77777777" w:rsidTr="00A21115">
        <w:trPr>
          <w:trHeight w:hRule="exact" w:val="720"/>
        </w:trPr>
        <w:tc>
          <w:tcPr>
            <w:tcW w:w="761" w:type="dxa"/>
            <w:vMerge/>
            <w:vAlign w:val="center"/>
          </w:tcPr>
          <w:p w14:paraId="1A96F484" w14:textId="77777777" w:rsidR="00050339" w:rsidRPr="00415DFF" w:rsidRDefault="00050339" w:rsidP="00A21115">
            <w:pPr>
              <w:rPr>
                <w:rFonts w:eastAsia="Calibri"/>
                <w:sz w:val="22"/>
                <w:szCs w:val="22"/>
                <w:lang w:eastAsia="ar-SA"/>
              </w:rPr>
            </w:pPr>
          </w:p>
        </w:tc>
        <w:tc>
          <w:tcPr>
            <w:tcW w:w="2241" w:type="dxa"/>
            <w:vMerge/>
            <w:vAlign w:val="center"/>
          </w:tcPr>
          <w:p w14:paraId="2C2F2BA5" w14:textId="77777777" w:rsidR="00050339" w:rsidRPr="00415DFF" w:rsidRDefault="00050339" w:rsidP="00A21115">
            <w:pPr>
              <w:rPr>
                <w:rFonts w:eastAsia="Calibri"/>
                <w:sz w:val="22"/>
                <w:szCs w:val="22"/>
                <w:lang w:eastAsia="ar-SA"/>
              </w:rPr>
            </w:pPr>
          </w:p>
        </w:tc>
        <w:tc>
          <w:tcPr>
            <w:tcW w:w="2102" w:type="dxa"/>
            <w:vMerge/>
            <w:vAlign w:val="center"/>
          </w:tcPr>
          <w:p w14:paraId="28AA1B8E"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20EFDC6C" w14:textId="77777777" w:rsidR="00050339" w:rsidRPr="00415DFF" w:rsidRDefault="00050339" w:rsidP="00A21115">
            <w:pPr>
              <w:rPr>
                <w:rFonts w:eastAsia="Calibri"/>
                <w:sz w:val="22"/>
                <w:szCs w:val="22"/>
              </w:rPr>
            </w:pPr>
            <w:proofErr w:type="spellStart"/>
            <w:r w:rsidRPr="00415DFF">
              <w:rPr>
                <w:rFonts w:eastAsia="Calibri"/>
                <w:sz w:val="22"/>
                <w:szCs w:val="22"/>
              </w:rPr>
              <w:t>Водопоглощение</w:t>
            </w:r>
            <w:proofErr w:type="spellEnd"/>
            <w:r w:rsidRPr="00415DFF">
              <w:rPr>
                <w:rFonts w:eastAsia="Calibri"/>
                <w:sz w:val="22"/>
                <w:szCs w:val="22"/>
              </w:rPr>
              <w:t xml:space="preserve"> плёнки лака, %</w:t>
            </w:r>
          </w:p>
        </w:tc>
        <w:tc>
          <w:tcPr>
            <w:tcW w:w="3402" w:type="dxa"/>
            <w:shd w:val="clear" w:color="auto" w:fill="FFFFFF"/>
            <w:vAlign w:val="center"/>
          </w:tcPr>
          <w:p w14:paraId="2CE7D9CD" w14:textId="77777777" w:rsidR="00050339" w:rsidRPr="00415DFF" w:rsidRDefault="00050339" w:rsidP="00A21115">
            <w:pPr>
              <w:rPr>
                <w:rFonts w:eastAsia="Calibri"/>
                <w:sz w:val="22"/>
                <w:szCs w:val="22"/>
              </w:rPr>
            </w:pPr>
            <w:r w:rsidRPr="00415DFF">
              <w:rPr>
                <w:rFonts w:eastAsia="Calibri"/>
                <w:sz w:val="22"/>
                <w:szCs w:val="22"/>
              </w:rPr>
              <w:t>не более 0,1</w:t>
            </w:r>
          </w:p>
        </w:tc>
        <w:tc>
          <w:tcPr>
            <w:tcW w:w="2580" w:type="dxa"/>
            <w:vAlign w:val="center"/>
          </w:tcPr>
          <w:p w14:paraId="559B5AA6" w14:textId="77777777" w:rsidR="00050339" w:rsidRPr="00415DFF" w:rsidRDefault="00050339" w:rsidP="00A21115">
            <w:pPr>
              <w:rPr>
                <w:rFonts w:eastAsia="Calibri"/>
                <w:sz w:val="22"/>
                <w:szCs w:val="22"/>
                <w:shd w:val="clear" w:color="auto" w:fill="FFFFFF"/>
                <w:lang w:eastAsia="ar-SA"/>
              </w:rPr>
            </w:pPr>
          </w:p>
        </w:tc>
      </w:tr>
      <w:tr w:rsidR="00401ACC" w:rsidRPr="00415DFF" w14:paraId="696E89FA" w14:textId="77777777" w:rsidTr="00A21115">
        <w:trPr>
          <w:trHeight w:hRule="exact" w:val="720"/>
        </w:trPr>
        <w:tc>
          <w:tcPr>
            <w:tcW w:w="761" w:type="dxa"/>
            <w:vMerge/>
            <w:vAlign w:val="center"/>
          </w:tcPr>
          <w:p w14:paraId="2052D32B" w14:textId="77777777" w:rsidR="00050339" w:rsidRPr="00415DFF" w:rsidRDefault="00050339" w:rsidP="00A21115">
            <w:pPr>
              <w:rPr>
                <w:rFonts w:eastAsia="Calibri"/>
                <w:sz w:val="22"/>
                <w:szCs w:val="22"/>
                <w:lang w:eastAsia="ar-SA"/>
              </w:rPr>
            </w:pPr>
          </w:p>
        </w:tc>
        <w:tc>
          <w:tcPr>
            <w:tcW w:w="2241" w:type="dxa"/>
            <w:vMerge/>
            <w:vAlign w:val="center"/>
          </w:tcPr>
          <w:p w14:paraId="247BCDE6" w14:textId="77777777" w:rsidR="00050339" w:rsidRPr="00415DFF" w:rsidRDefault="00050339" w:rsidP="00A21115">
            <w:pPr>
              <w:rPr>
                <w:rFonts w:eastAsia="Calibri"/>
                <w:sz w:val="22"/>
                <w:szCs w:val="22"/>
                <w:lang w:eastAsia="ar-SA"/>
              </w:rPr>
            </w:pPr>
          </w:p>
        </w:tc>
        <w:tc>
          <w:tcPr>
            <w:tcW w:w="2102" w:type="dxa"/>
            <w:vMerge/>
            <w:vAlign w:val="center"/>
          </w:tcPr>
          <w:p w14:paraId="3C96A9A7"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7AF72EE0" w14:textId="77777777" w:rsidR="00050339" w:rsidRPr="00415DFF" w:rsidRDefault="00050339" w:rsidP="00A21115">
            <w:pPr>
              <w:rPr>
                <w:rFonts w:eastAsia="Calibri"/>
                <w:sz w:val="22"/>
                <w:szCs w:val="22"/>
              </w:rPr>
            </w:pPr>
            <w:r w:rsidRPr="00415DFF">
              <w:rPr>
                <w:rFonts w:eastAsia="Calibri"/>
                <w:sz w:val="22"/>
                <w:szCs w:val="22"/>
              </w:rPr>
              <w:t>Предел прочности плёнки при разрыве при +20°С, МПа</w:t>
            </w:r>
          </w:p>
        </w:tc>
        <w:tc>
          <w:tcPr>
            <w:tcW w:w="3402" w:type="dxa"/>
            <w:shd w:val="clear" w:color="auto" w:fill="FFFFFF"/>
            <w:vAlign w:val="center"/>
          </w:tcPr>
          <w:p w14:paraId="77CE44F4" w14:textId="77777777" w:rsidR="00050339" w:rsidRPr="00415DFF" w:rsidRDefault="00050339" w:rsidP="00A21115">
            <w:pPr>
              <w:rPr>
                <w:rFonts w:eastAsia="Calibri"/>
                <w:sz w:val="22"/>
                <w:szCs w:val="22"/>
              </w:rPr>
            </w:pPr>
            <w:r w:rsidRPr="00415DFF">
              <w:rPr>
                <w:rFonts w:eastAsia="Calibri"/>
                <w:sz w:val="22"/>
                <w:szCs w:val="22"/>
              </w:rPr>
              <w:t>не менее 40</w:t>
            </w:r>
          </w:p>
        </w:tc>
        <w:tc>
          <w:tcPr>
            <w:tcW w:w="2580" w:type="dxa"/>
            <w:vAlign w:val="center"/>
          </w:tcPr>
          <w:p w14:paraId="3F382EF7" w14:textId="77777777" w:rsidR="00050339" w:rsidRPr="00415DFF" w:rsidRDefault="00050339" w:rsidP="00A21115">
            <w:pPr>
              <w:rPr>
                <w:rFonts w:eastAsia="Calibri"/>
                <w:sz w:val="22"/>
                <w:szCs w:val="22"/>
                <w:shd w:val="clear" w:color="auto" w:fill="FFFFFF"/>
                <w:lang w:eastAsia="ar-SA"/>
              </w:rPr>
            </w:pPr>
          </w:p>
        </w:tc>
      </w:tr>
      <w:tr w:rsidR="00401ACC" w:rsidRPr="00415DFF" w14:paraId="42B5E03A" w14:textId="77777777" w:rsidTr="00A21115">
        <w:trPr>
          <w:trHeight w:hRule="exact" w:val="525"/>
        </w:trPr>
        <w:tc>
          <w:tcPr>
            <w:tcW w:w="761" w:type="dxa"/>
            <w:vMerge/>
            <w:vAlign w:val="center"/>
          </w:tcPr>
          <w:p w14:paraId="50B02A44" w14:textId="77777777" w:rsidR="00050339" w:rsidRPr="00415DFF" w:rsidRDefault="00050339" w:rsidP="00A21115">
            <w:pPr>
              <w:rPr>
                <w:rFonts w:eastAsia="Calibri"/>
                <w:sz w:val="22"/>
                <w:szCs w:val="22"/>
                <w:lang w:eastAsia="ar-SA"/>
              </w:rPr>
            </w:pPr>
          </w:p>
        </w:tc>
        <w:tc>
          <w:tcPr>
            <w:tcW w:w="2241" w:type="dxa"/>
            <w:vMerge/>
            <w:vAlign w:val="center"/>
          </w:tcPr>
          <w:p w14:paraId="11524281" w14:textId="77777777" w:rsidR="00050339" w:rsidRPr="00415DFF" w:rsidRDefault="00050339" w:rsidP="00A21115">
            <w:pPr>
              <w:rPr>
                <w:rFonts w:eastAsia="Calibri"/>
                <w:sz w:val="22"/>
                <w:szCs w:val="22"/>
                <w:lang w:eastAsia="ar-SA"/>
              </w:rPr>
            </w:pPr>
          </w:p>
        </w:tc>
        <w:tc>
          <w:tcPr>
            <w:tcW w:w="2102" w:type="dxa"/>
            <w:vMerge/>
            <w:vAlign w:val="center"/>
          </w:tcPr>
          <w:p w14:paraId="1BCE1380"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4BCED7A9" w14:textId="77777777" w:rsidR="00050339" w:rsidRPr="00415DFF" w:rsidRDefault="00050339" w:rsidP="00A21115">
            <w:pPr>
              <w:rPr>
                <w:rFonts w:eastAsia="Calibri"/>
                <w:sz w:val="22"/>
                <w:szCs w:val="22"/>
              </w:rPr>
            </w:pPr>
            <w:r w:rsidRPr="00415DFF">
              <w:rPr>
                <w:rFonts w:eastAsia="Calibri"/>
                <w:sz w:val="22"/>
                <w:szCs w:val="22"/>
              </w:rPr>
              <w:t>Относительное удлинение плёнки при +20°С, %</w:t>
            </w:r>
          </w:p>
        </w:tc>
        <w:tc>
          <w:tcPr>
            <w:tcW w:w="3402" w:type="dxa"/>
            <w:shd w:val="clear" w:color="auto" w:fill="FFFFFF"/>
            <w:vAlign w:val="center"/>
          </w:tcPr>
          <w:p w14:paraId="59345725" w14:textId="77777777" w:rsidR="00050339" w:rsidRPr="00415DFF" w:rsidRDefault="00050339" w:rsidP="00A21115">
            <w:pPr>
              <w:rPr>
                <w:rFonts w:eastAsia="Calibri"/>
                <w:sz w:val="22"/>
                <w:szCs w:val="22"/>
              </w:rPr>
            </w:pPr>
            <w:r w:rsidRPr="00415DFF">
              <w:rPr>
                <w:rFonts w:eastAsia="Calibri"/>
                <w:sz w:val="22"/>
                <w:szCs w:val="22"/>
              </w:rPr>
              <w:t>не менее 8</w:t>
            </w:r>
          </w:p>
        </w:tc>
        <w:tc>
          <w:tcPr>
            <w:tcW w:w="2580" w:type="dxa"/>
            <w:vAlign w:val="center"/>
          </w:tcPr>
          <w:p w14:paraId="47FFFDBC" w14:textId="77777777" w:rsidR="00050339" w:rsidRPr="00415DFF" w:rsidRDefault="00050339" w:rsidP="00A21115">
            <w:pPr>
              <w:rPr>
                <w:rFonts w:eastAsia="Calibri"/>
                <w:sz w:val="22"/>
                <w:szCs w:val="22"/>
                <w:shd w:val="clear" w:color="auto" w:fill="FFFFFF"/>
                <w:lang w:eastAsia="ar-SA"/>
              </w:rPr>
            </w:pPr>
          </w:p>
        </w:tc>
      </w:tr>
      <w:tr w:rsidR="00401ACC" w:rsidRPr="00415DFF" w14:paraId="4AF92C94" w14:textId="77777777" w:rsidTr="00A21115">
        <w:trPr>
          <w:trHeight w:hRule="exact" w:val="380"/>
        </w:trPr>
        <w:tc>
          <w:tcPr>
            <w:tcW w:w="761" w:type="dxa"/>
            <w:vMerge/>
            <w:vAlign w:val="center"/>
          </w:tcPr>
          <w:p w14:paraId="5667DD1F" w14:textId="77777777" w:rsidR="00050339" w:rsidRPr="00415DFF" w:rsidRDefault="00050339" w:rsidP="00A21115">
            <w:pPr>
              <w:rPr>
                <w:rFonts w:eastAsia="Calibri"/>
                <w:sz w:val="22"/>
                <w:szCs w:val="22"/>
                <w:lang w:eastAsia="ar-SA"/>
              </w:rPr>
            </w:pPr>
          </w:p>
        </w:tc>
        <w:tc>
          <w:tcPr>
            <w:tcW w:w="2241" w:type="dxa"/>
            <w:vMerge/>
            <w:vAlign w:val="center"/>
          </w:tcPr>
          <w:p w14:paraId="699AD61C" w14:textId="77777777" w:rsidR="00050339" w:rsidRPr="00415DFF" w:rsidRDefault="00050339" w:rsidP="00A21115">
            <w:pPr>
              <w:rPr>
                <w:rFonts w:eastAsia="Calibri"/>
                <w:sz w:val="22"/>
                <w:szCs w:val="22"/>
                <w:lang w:eastAsia="ar-SA"/>
              </w:rPr>
            </w:pPr>
          </w:p>
        </w:tc>
        <w:tc>
          <w:tcPr>
            <w:tcW w:w="2102" w:type="dxa"/>
            <w:vMerge/>
            <w:vAlign w:val="center"/>
          </w:tcPr>
          <w:p w14:paraId="7414E6EE"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60EC34D7" w14:textId="77777777" w:rsidR="00050339" w:rsidRPr="00415DFF" w:rsidRDefault="00050339" w:rsidP="00A21115">
            <w:pPr>
              <w:rPr>
                <w:rFonts w:eastAsia="Calibri"/>
                <w:sz w:val="22"/>
                <w:szCs w:val="22"/>
              </w:rPr>
            </w:pPr>
            <w:r w:rsidRPr="00415DFF">
              <w:rPr>
                <w:rFonts w:eastAsia="Calibri"/>
                <w:sz w:val="22"/>
                <w:szCs w:val="22"/>
              </w:rPr>
              <w:t>Прочность плёнки лака при ударе, см</w:t>
            </w:r>
          </w:p>
        </w:tc>
        <w:tc>
          <w:tcPr>
            <w:tcW w:w="3402" w:type="dxa"/>
            <w:shd w:val="clear" w:color="auto" w:fill="FFFFFF"/>
            <w:vAlign w:val="center"/>
          </w:tcPr>
          <w:p w14:paraId="60B40A06" w14:textId="77777777" w:rsidR="00050339" w:rsidRPr="00415DFF" w:rsidRDefault="00050339" w:rsidP="00A21115">
            <w:pPr>
              <w:rPr>
                <w:rFonts w:eastAsia="Calibri"/>
                <w:sz w:val="22"/>
                <w:szCs w:val="22"/>
              </w:rPr>
            </w:pPr>
            <w:r w:rsidRPr="00415DFF">
              <w:rPr>
                <w:rFonts w:eastAsia="Calibri"/>
                <w:sz w:val="22"/>
                <w:szCs w:val="22"/>
              </w:rPr>
              <w:t>не менее 100</w:t>
            </w:r>
          </w:p>
        </w:tc>
        <w:tc>
          <w:tcPr>
            <w:tcW w:w="2580" w:type="dxa"/>
            <w:vAlign w:val="center"/>
          </w:tcPr>
          <w:p w14:paraId="75F173EC" w14:textId="77777777" w:rsidR="00050339" w:rsidRPr="00415DFF" w:rsidRDefault="00050339" w:rsidP="00A21115">
            <w:pPr>
              <w:rPr>
                <w:rFonts w:eastAsia="Calibri"/>
                <w:sz w:val="22"/>
                <w:szCs w:val="22"/>
                <w:shd w:val="clear" w:color="auto" w:fill="FFFFFF"/>
                <w:lang w:eastAsia="ar-SA"/>
              </w:rPr>
            </w:pPr>
          </w:p>
        </w:tc>
      </w:tr>
      <w:tr w:rsidR="00401ACC" w:rsidRPr="00415DFF" w14:paraId="2E19EB68" w14:textId="77777777" w:rsidTr="00A21115">
        <w:trPr>
          <w:trHeight w:hRule="exact" w:val="583"/>
        </w:trPr>
        <w:tc>
          <w:tcPr>
            <w:tcW w:w="761" w:type="dxa"/>
            <w:vMerge/>
            <w:vAlign w:val="center"/>
          </w:tcPr>
          <w:p w14:paraId="54300FBE" w14:textId="77777777" w:rsidR="00050339" w:rsidRPr="00415DFF" w:rsidRDefault="00050339" w:rsidP="00A21115">
            <w:pPr>
              <w:rPr>
                <w:rFonts w:eastAsia="Calibri"/>
                <w:sz w:val="22"/>
                <w:szCs w:val="22"/>
                <w:lang w:eastAsia="ar-SA"/>
              </w:rPr>
            </w:pPr>
          </w:p>
        </w:tc>
        <w:tc>
          <w:tcPr>
            <w:tcW w:w="2241" w:type="dxa"/>
            <w:vMerge/>
            <w:vAlign w:val="center"/>
          </w:tcPr>
          <w:p w14:paraId="52D8CE07" w14:textId="77777777" w:rsidR="00050339" w:rsidRPr="00415DFF" w:rsidRDefault="00050339" w:rsidP="00A21115">
            <w:pPr>
              <w:rPr>
                <w:rFonts w:eastAsia="Calibri"/>
                <w:sz w:val="22"/>
                <w:szCs w:val="22"/>
                <w:lang w:eastAsia="ar-SA"/>
              </w:rPr>
            </w:pPr>
          </w:p>
        </w:tc>
        <w:tc>
          <w:tcPr>
            <w:tcW w:w="2102" w:type="dxa"/>
            <w:vMerge/>
            <w:vAlign w:val="center"/>
          </w:tcPr>
          <w:p w14:paraId="6264D2DC"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50FA267A" w14:textId="77777777" w:rsidR="00050339" w:rsidRPr="00415DFF" w:rsidRDefault="00050339" w:rsidP="00A21115">
            <w:pPr>
              <w:rPr>
                <w:rFonts w:eastAsia="Calibri"/>
                <w:sz w:val="22"/>
                <w:szCs w:val="22"/>
              </w:rPr>
            </w:pPr>
            <w:r w:rsidRPr="00415DFF">
              <w:rPr>
                <w:rFonts w:eastAsia="Calibri"/>
                <w:sz w:val="22"/>
                <w:szCs w:val="22"/>
              </w:rPr>
              <w:t xml:space="preserve">Твердость плёнки эмали по </w:t>
            </w:r>
            <w:proofErr w:type="spellStart"/>
            <w:r w:rsidRPr="00415DFF">
              <w:rPr>
                <w:rFonts w:eastAsia="Calibri"/>
                <w:sz w:val="22"/>
                <w:szCs w:val="22"/>
              </w:rPr>
              <w:t>Шору</w:t>
            </w:r>
            <w:proofErr w:type="spellEnd"/>
            <w:r w:rsidRPr="00415DFF">
              <w:rPr>
                <w:rFonts w:eastAsia="Calibri"/>
                <w:sz w:val="22"/>
                <w:szCs w:val="22"/>
              </w:rPr>
              <w:t>, тип D, на 28 сутки:</w:t>
            </w:r>
          </w:p>
        </w:tc>
        <w:tc>
          <w:tcPr>
            <w:tcW w:w="3402" w:type="dxa"/>
            <w:shd w:val="clear" w:color="auto" w:fill="FFFFFF"/>
            <w:vAlign w:val="center"/>
          </w:tcPr>
          <w:p w14:paraId="27A2E705" w14:textId="77777777" w:rsidR="00050339" w:rsidRPr="00415DFF" w:rsidRDefault="00050339" w:rsidP="00A21115">
            <w:pPr>
              <w:rPr>
                <w:rFonts w:eastAsia="Calibri"/>
                <w:sz w:val="22"/>
                <w:szCs w:val="22"/>
              </w:rPr>
            </w:pPr>
            <w:r w:rsidRPr="00415DFF">
              <w:rPr>
                <w:rFonts w:eastAsia="Calibri"/>
                <w:sz w:val="22"/>
                <w:szCs w:val="22"/>
              </w:rPr>
              <w:t>не менее 70</w:t>
            </w:r>
          </w:p>
        </w:tc>
        <w:tc>
          <w:tcPr>
            <w:tcW w:w="2580" w:type="dxa"/>
            <w:vAlign w:val="center"/>
          </w:tcPr>
          <w:p w14:paraId="2F857658" w14:textId="77777777" w:rsidR="00050339" w:rsidRPr="00415DFF" w:rsidRDefault="00050339" w:rsidP="00A21115">
            <w:pPr>
              <w:rPr>
                <w:rFonts w:eastAsia="Calibri"/>
                <w:sz w:val="22"/>
                <w:szCs w:val="22"/>
                <w:shd w:val="clear" w:color="auto" w:fill="FFFFFF"/>
                <w:lang w:eastAsia="ar-SA"/>
              </w:rPr>
            </w:pPr>
          </w:p>
        </w:tc>
      </w:tr>
      <w:tr w:rsidR="00401ACC" w:rsidRPr="00415DFF" w14:paraId="42097EB2" w14:textId="77777777" w:rsidTr="00A21115">
        <w:trPr>
          <w:trHeight w:hRule="exact" w:val="296"/>
        </w:trPr>
        <w:tc>
          <w:tcPr>
            <w:tcW w:w="761" w:type="dxa"/>
            <w:vMerge/>
            <w:vAlign w:val="center"/>
          </w:tcPr>
          <w:p w14:paraId="3368BBAA" w14:textId="77777777" w:rsidR="00050339" w:rsidRPr="00415DFF" w:rsidRDefault="00050339" w:rsidP="00A21115">
            <w:pPr>
              <w:rPr>
                <w:rFonts w:eastAsia="Calibri"/>
                <w:sz w:val="22"/>
                <w:szCs w:val="22"/>
                <w:lang w:eastAsia="ar-SA"/>
              </w:rPr>
            </w:pPr>
          </w:p>
        </w:tc>
        <w:tc>
          <w:tcPr>
            <w:tcW w:w="2241" w:type="dxa"/>
            <w:vMerge/>
            <w:vAlign w:val="center"/>
          </w:tcPr>
          <w:p w14:paraId="53F43C27" w14:textId="77777777" w:rsidR="00050339" w:rsidRPr="00415DFF" w:rsidRDefault="00050339" w:rsidP="00A21115">
            <w:pPr>
              <w:rPr>
                <w:rFonts w:eastAsia="Calibri"/>
                <w:sz w:val="22"/>
                <w:szCs w:val="22"/>
                <w:lang w:eastAsia="ar-SA"/>
              </w:rPr>
            </w:pPr>
          </w:p>
        </w:tc>
        <w:tc>
          <w:tcPr>
            <w:tcW w:w="2102" w:type="dxa"/>
            <w:vMerge/>
            <w:vAlign w:val="center"/>
          </w:tcPr>
          <w:p w14:paraId="5BB48460"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37473968" w14:textId="77777777" w:rsidR="00050339" w:rsidRPr="00415DFF" w:rsidRDefault="00050339" w:rsidP="00A21115">
            <w:pPr>
              <w:rPr>
                <w:rFonts w:eastAsia="Calibri"/>
                <w:sz w:val="22"/>
                <w:szCs w:val="22"/>
              </w:rPr>
            </w:pPr>
            <w:r w:rsidRPr="00415DFF">
              <w:rPr>
                <w:rFonts w:eastAsia="Calibri"/>
                <w:sz w:val="22"/>
                <w:szCs w:val="22"/>
              </w:rPr>
              <w:t>Эластичность плёнки, мм,</w:t>
            </w:r>
          </w:p>
        </w:tc>
        <w:tc>
          <w:tcPr>
            <w:tcW w:w="3402" w:type="dxa"/>
            <w:shd w:val="clear" w:color="auto" w:fill="FFFFFF"/>
            <w:vAlign w:val="center"/>
          </w:tcPr>
          <w:p w14:paraId="42721F27" w14:textId="77777777" w:rsidR="00050339" w:rsidRPr="00415DFF" w:rsidRDefault="00050339" w:rsidP="00A21115">
            <w:pPr>
              <w:rPr>
                <w:rFonts w:eastAsia="Calibri"/>
                <w:sz w:val="22"/>
                <w:szCs w:val="22"/>
              </w:rPr>
            </w:pPr>
            <w:r w:rsidRPr="00415DFF">
              <w:rPr>
                <w:rFonts w:eastAsia="Calibri"/>
                <w:sz w:val="22"/>
                <w:szCs w:val="22"/>
              </w:rPr>
              <w:t>не более 1</w:t>
            </w:r>
          </w:p>
        </w:tc>
        <w:tc>
          <w:tcPr>
            <w:tcW w:w="2580" w:type="dxa"/>
            <w:vAlign w:val="center"/>
          </w:tcPr>
          <w:p w14:paraId="2F21E2E0" w14:textId="77777777" w:rsidR="00050339" w:rsidRPr="00415DFF" w:rsidRDefault="00050339" w:rsidP="00A21115">
            <w:pPr>
              <w:rPr>
                <w:rFonts w:eastAsia="Calibri"/>
                <w:sz w:val="22"/>
                <w:szCs w:val="22"/>
                <w:shd w:val="clear" w:color="auto" w:fill="FFFFFF"/>
                <w:lang w:eastAsia="ar-SA"/>
              </w:rPr>
            </w:pPr>
          </w:p>
        </w:tc>
      </w:tr>
      <w:tr w:rsidR="00401ACC" w:rsidRPr="00415DFF" w14:paraId="201F31CA" w14:textId="77777777" w:rsidTr="00A21115">
        <w:trPr>
          <w:trHeight w:hRule="exact" w:val="420"/>
        </w:trPr>
        <w:tc>
          <w:tcPr>
            <w:tcW w:w="761" w:type="dxa"/>
            <w:vMerge/>
            <w:vAlign w:val="center"/>
          </w:tcPr>
          <w:p w14:paraId="014E4BE8" w14:textId="77777777" w:rsidR="00050339" w:rsidRPr="00415DFF" w:rsidRDefault="00050339" w:rsidP="00A21115">
            <w:pPr>
              <w:rPr>
                <w:rFonts w:eastAsia="Calibri"/>
                <w:sz w:val="22"/>
                <w:szCs w:val="22"/>
                <w:lang w:eastAsia="ar-SA"/>
              </w:rPr>
            </w:pPr>
          </w:p>
        </w:tc>
        <w:tc>
          <w:tcPr>
            <w:tcW w:w="2241" w:type="dxa"/>
            <w:vMerge/>
            <w:vAlign w:val="center"/>
          </w:tcPr>
          <w:p w14:paraId="33C2C392" w14:textId="77777777" w:rsidR="00050339" w:rsidRPr="00415DFF" w:rsidRDefault="00050339" w:rsidP="00A21115">
            <w:pPr>
              <w:rPr>
                <w:rFonts w:eastAsia="Calibri"/>
                <w:sz w:val="22"/>
                <w:szCs w:val="22"/>
                <w:lang w:eastAsia="ar-SA"/>
              </w:rPr>
            </w:pPr>
          </w:p>
        </w:tc>
        <w:tc>
          <w:tcPr>
            <w:tcW w:w="2102" w:type="dxa"/>
            <w:vMerge/>
            <w:vAlign w:val="center"/>
          </w:tcPr>
          <w:p w14:paraId="51D58C09"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086A0C01" w14:textId="77777777" w:rsidR="00050339" w:rsidRPr="00415DFF" w:rsidRDefault="00050339" w:rsidP="00A21115">
            <w:pPr>
              <w:rPr>
                <w:rFonts w:eastAsia="Calibri"/>
                <w:sz w:val="22"/>
                <w:szCs w:val="22"/>
              </w:rPr>
            </w:pPr>
            <w:r w:rsidRPr="00415DFF">
              <w:rPr>
                <w:rFonts w:eastAsia="Calibri"/>
                <w:sz w:val="22"/>
                <w:szCs w:val="22"/>
              </w:rPr>
              <w:t>Блеск плёнки лака под углом 60°, %:</w:t>
            </w:r>
          </w:p>
        </w:tc>
        <w:tc>
          <w:tcPr>
            <w:tcW w:w="3402" w:type="dxa"/>
            <w:shd w:val="clear" w:color="auto" w:fill="FFFFFF"/>
            <w:vAlign w:val="center"/>
          </w:tcPr>
          <w:p w14:paraId="675B2C2C" w14:textId="77777777" w:rsidR="00050339" w:rsidRPr="00415DFF" w:rsidRDefault="00050339" w:rsidP="00A21115">
            <w:pPr>
              <w:rPr>
                <w:rFonts w:eastAsia="Calibri"/>
                <w:sz w:val="22"/>
                <w:szCs w:val="22"/>
              </w:rPr>
            </w:pPr>
            <w:r w:rsidRPr="00415DFF">
              <w:rPr>
                <w:rFonts w:eastAsia="Calibri"/>
                <w:sz w:val="22"/>
                <w:szCs w:val="22"/>
              </w:rPr>
              <w:t>не менее 35</w:t>
            </w:r>
          </w:p>
        </w:tc>
        <w:tc>
          <w:tcPr>
            <w:tcW w:w="2580" w:type="dxa"/>
            <w:vAlign w:val="center"/>
          </w:tcPr>
          <w:p w14:paraId="2FBA7B76" w14:textId="77777777" w:rsidR="00050339" w:rsidRPr="00415DFF" w:rsidRDefault="00050339" w:rsidP="00A21115">
            <w:pPr>
              <w:rPr>
                <w:rFonts w:eastAsia="Calibri"/>
                <w:sz w:val="22"/>
                <w:szCs w:val="22"/>
                <w:shd w:val="clear" w:color="auto" w:fill="FFFFFF"/>
                <w:lang w:eastAsia="ar-SA"/>
              </w:rPr>
            </w:pPr>
          </w:p>
        </w:tc>
      </w:tr>
      <w:tr w:rsidR="00401ACC" w:rsidRPr="00415DFF" w14:paraId="4C5A3D54" w14:textId="77777777" w:rsidTr="00A21115">
        <w:trPr>
          <w:trHeight w:hRule="exact" w:val="555"/>
        </w:trPr>
        <w:tc>
          <w:tcPr>
            <w:tcW w:w="761" w:type="dxa"/>
            <w:vMerge/>
            <w:vAlign w:val="center"/>
          </w:tcPr>
          <w:p w14:paraId="67C5D6A4" w14:textId="77777777" w:rsidR="00050339" w:rsidRPr="00415DFF" w:rsidRDefault="00050339" w:rsidP="00A21115">
            <w:pPr>
              <w:rPr>
                <w:rFonts w:eastAsia="Calibri"/>
                <w:sz w:val="22"/>
                <w:szCs w:val="22"/>
                <w:lang w:eastAsia="ar-SA"/>
              </w:rPr>
            </w:pPr>
          </w:p>
        </w:tc>
        <w:tc>
          <w:tcPr>
            <w:tcW w:w="2241" w:type="dxa"/>
            <w:vMerge/>
            <w:vAlign w:val="center"/>
          </w:tcPr>
          <w:p w14:paraId="2BC83DA0" w14:textId="77777777" w:rsidR="00050339" w:rsidRPr="00415DFF" w:rsidRDefault="00050339" w:rsidP="00A21115">
            <w:pPr>
              <w:rPr>
                <w:rFonts w:eastAsia="Calibri"/>
                <w:sz w:val="22"/>
                <w:szCs w:val="22"/>
                <w:lang w:eastAsia="ar-SA"/>
              </w:rPr>
            </w:pPr>
          </w:p>
        </w:tc>
        <w:tc>
          <w:tcPr>
            <w:tcW w:w="2102" w:type="dxa"/>
            <w:vMerge/>
            <w:vAlign w:val="center"/>
          </w:tcPr>
          <w:p w14:paraId="3BF0FA1E"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26B82652" w14:textId="77777777" w:rsidR="00050339" w:rsidRPr="00415DFF" w:rsidRDefault="00050339" w:rsidP="00A21115">
            <w:pPr>
              <w:rPr>
                <w:rFonts w:eastAsia="Calibri"/>
                <w:sz w:val="22"/>
                <w:szCs w:val="22"/>
              </w:rPr>
            </w:pPr>
            <w:proofErr w:type="spellStart"/>
            <w:r w:rsidRPr="00415DFF">
              <w:rPr>
                <w:rFonts w:eastAsia="Calibri"/>
                <w:sz w:val="22"/>
                <w:szCs w:val="22"/>
              </w:rPr>
              <w:t>Истираемость</w:t>
            </w:r>
            <w:proofErr w:type="spellEnd"/>
            <w:r w:rsidRPr="00415DFF">
              <w:rPr>
                <w:rFonts w:eastAsia="Calibri"/>
                <w:sz w:val="22"/>
                <w:szCs w:val="22"/>
              </w:rPr>
              <w:t xml:space="preserve"> плёнки лака, </w:t>
            </w:r>
            <w:proofErr w:type="spellStart"/>
            <w:r w:rsidRPr="00415DFF">
              <w:rPr>
                <w:rFonts w:eastAsia="Calibri"/>
                <w:sz w:val="22"/>
                <w:szCs w:val="22"/>
              </w:rPr>
              <w:t>Табер</w:t>
            </w:r>
            <w:proofErr w:type="spellEnd"/>
            <w:r w:rsidRPr="00415DFF">
              <w:rPr>
                <w:rFonts w:eastAsia="Calibri"/>
                <w:sz w:val="22"/>
                <w:szCs w:val="22"/>
              </w:rPr>
              <w:t>, CS-10, масса грузов 1 кг, мг</w:t>
            </w:r>
          </w:p>
        </w:tc>
        <w:tc>
          <w:tcPr>
            <w:tcW w:w="3402" w:type="dxa"/>
            <w:shd w:val="clear" w:color="auto" w:fill="FFFFFF"/>
            <w:vAlign w:val="center"/>
          </w:tcPr>
          <w:p w14:paraId="01A2CDF7" w14:textId="77777777" w:rsidR="00050339" w:rsidRPr="00415DFF" w:rsidRDefault="00050339" w:rsidP="00A21115">
            <w:pPr>
              <w:rPr>
                <w:rFonts w:eastAsia="Calibri"/>
                <w:sz w:val="22"/>
                <w:szCs w:val="22"/>
              </w:rPr>
            </w:pPr>
            <w:r w:rsidRPr="00415DFF">
              <w:rPr>
                <w:rFonts w:eastAsia="Calibri"/>
                <w:sz w:val="22"/>
                <w:szCs w:val="22"/>
              </w:rPr>
              <w:t xml:space="preserve">не более 5 </w:t>
            </w:r>
          </w:p>
        </w:tc>
        <w:tc>
          <w:tcPr>
            <w:tcW w:w="2580" w:type="dxa"/>
            <w:vAlign w:val="center"/>
          </w:tcPr>
          <w:p w14:paraId="5DC43CB8" w14:textId="77DB493D" w:rsidR="00050339" w:rsidRPr="00415DFF" w:rsidRDefault="00050339" w:rsidP="00A21115">
            <w:pPr>
              <w:rPr>
                <w:rFonts w:eastAsia="Calibri"/>
                <w:sz w:val="22"/>
                <w:szCs w:val="22"/>
                <w:shd w:val="clear" w:color="auto" w:fill="FFFFFF"/>
                <w:lang w:eastAsia="ar-SA"/>
              </w:rPr>
            </w:pPr>
          </w:p>
        </w:tc>
      </w:tr>
      <w:tr w:rsidR="00401ACC" w:rsidRPr="00415DFF" w14:paraId="6D146168" w14:textId="77777777" w:rsidTr="00A21115">
        <w:trPr>
          <w:trHeight w:hRule="exact" w:val="267"/>
        </w:trPr>
        <w:tc>
          <w:tcPr>
            <w:tcW w:w="761" w:type="dxa"/>
            <w:vMerge/>
            <w:vAlign w:val="center"/>
          </w:tcPr>
          <w:p w14:paraId="3CEFA6B1" w14:textId="77777777" w:rsidR="00050339" w:rsidRPr="00415DFF" w:rsidRDefault="00050339" w:rsidP="00A21115">
            <w:pPr>
              <w:rPr>
                <w:rFonts w:eastAsia="Calibri"/>
                <w:sz w:val="22"/>
                <w:szCs w:val="22"/>
                <w:lang w:eastAsia="ar-SA"/>
              </w:rPr>
            </w:pPr>
          </w:p>
        </w:tc>
        <w:tc>
          <w:tcPr>
            <w:tcW w:w="2241" w:type="dxa"/>
            <w:vMerge/>
            <w:vAlign w:val="center"/>
          </w:tcPr>
          <w:p w14:paraId="50DAB2B6" w14:textId="77777777" w:rsidR="00050339" w:rsidRPr="00415DFF" w:rsidRDefault="00050339" w:rsidP="00A21115">
            <w:pPr>
              <w:rPr>
                <w:rFonts w:eastAsia="Calibri"/>
                <w:sz w:val="22"/>
                <w:szCs w:val="22"/>
                <w:lang w:eastAsia="ar-SA"/>
              </w:rPr>
            </w:pPr>
          </w:p>
        </w:tc>
        <w:tc>
          <w:tcPr>
            <w:tcW w:w="2102" w:type="dxa"/>
            <w:vMerge/>
            <w:vAlign w:val="center"/>
          </w:tcPr>
          <w:p w14:paraId="7106C4DC" w14:textId="77777777" w:rsidR="00050339" w:rsidRPr="00415DFF" w:rsidRDefault="00050339" w:rsidP="00A21115">
            <w:pPr>
              <w:rPr>
                <w:rFonts w:eastAsia="Calibri"/>
                <w:sz w:val="22"/>
                <w:szCs w:val="22"/>
                <w:shd w:val="clear" w:color="auto" w:fill="FFFFFF"/>
                <w:lang w:eastAsia="ar-SA"/>
              </w:rPr>
            </w:pPr>
          </w:p>
        </w:tc>
        <w:tc>
          <w:tcPr>
            <w:tcW w:w="4076" w:type="dxa"/>
            <w:shd w:val="clear" w:color="auto" w:fill="FFFFFF"/>
            <w:vAlign w:val="center"/>
          </w:tcPr>
          <w:p w14:paraId="2BBB1679" w14:textId="77777777" w:rsidR="00050339" w:rsidRPr="00415DFF" w:rsidRDefault="00050339" w:rsidP="00A21115">
            <w:pPr>
              <w:rPr>
                <w:rFonts w:eastAsia="Calibri"/>
                <w:sz w:val="22"/>
                <w:szCs w:val="22"/>
              </w:rPr>
            </w:pPr>
            <w:r w:rsidRPr="00415DFF">
              <w:rPr>
                <w:rFonts w:eastAsia="Calibri"/>
                <w:sz w:val="22"/>
                <w:szCs w:val="22"/>
              </w:rPr>
              <w:t>Фасовка</w:t>
            </w:r>
          </w:p>
        </w:tc>
        <w:tc>
          <w:tcPr>
            <w:tcW w:w="3402" w:type="dxa"/>
            <w:shd w:val="clear" w:color="auto" w:fill="FFFFFF"/>
            <w:vAlign w:val="center"/>
          </w:tcPr>
          <w:p w14:paraId="4359DED2" w14:textId="77777777" w:rsidR="00050339" w:rsidRPr="00415DFF" w:rsidRDefault="00050339" w:rsidP="00A21115">
            <w:pPr>
              <w:rPr>
                <w:rFonts w:eastAsia="Calibri"/>
                <w:sz w:val="22"/>
                <w:szCs w:val="22"/>
              </w:rPr>
            </w:pPr>
            <w:r w:rsidRPr="00415DFF">
              <w:rPr>
                <w:rFonts w:eastAsia="Calibri"/>
                <w:sz w:val="22"/>
                <w:szCs w:val="22"/>
              </w:rPr>
              <w:t>металлическая тара</w:t>
            </w:r>
          </w:p>
        </w:tc>
        <w:tc>
          <w:tcPr>
            <w:tcW w:w="2580" w:type="dxa"/>
            <w:vAlign w:val="center"/>
          </w:tcPr>
          <w:p w14:paraId="69C60756" w14:textId="77777777" w:rsidR="00050339" w:rsidRPr="00415DFF" w:rsidRDefault="00050339" w:rsidP="00A21115">
            <w:pPr>
              <w:rPr>
                <w:rFonts w:eastAsia="Calibri"/>
                <w:sz w:val="22"/>
                <w:szCs w:val="22"/>
                <w:shd w:val="clear" w:color="auto" w:fill="FFFFFF"/>
                <w:lang w:eastAsia="ar-SA"/>
              </w:rPr>
            </w:pPr>
          </w:p>
        </w:tc>
      </w:tr>
      <w:tr w:rsidR="00401ACC" w:rsidRPr="00415DFF" w14:paraId="110AE224" w14:textId="77777777" w:rsidTr="00A21115">
        <w:trPr>
          <w:trHeight w:val="371"/>
        </w:trPr>
        <w:tc>
          <w:tcPr>
            <w:tcW w:w="761" w:type="dxa"/>
            <w:vMerge w:val="restart"/>
            <w:vAlign w:val="center"/>
          </w:tcPr>
          <w:p w14:paraId="41E9B397" w14:textId="77777777" w:rsidR="00050339" w:rsidRPr="00415DFF" w:rsidRDefault="00050339" w:rsidP="00A21115">
            <w:pPr>
              <w:rPr>
                <w:rFonts w:eastAsia="Calibri"/>
                <w:sz w:val="22"/>
                <w:szCs w:val="22"/>
                <w:lang w:eastAsia="ar-SA"/>
              </w:rPr>
            </w:pPr>
            <w:r w:rsidRPr="00415DFF">
              <w:rPr>
                <w:rFonts w:eastAsia="Calibri"/>
                <w:sz w:val="22"/>
                <w:szCs w:val="22"/>
                <w:lang w:eastAsia="ar-SA"/>
              </w:rPr>
              <w:t>3</w:t>
            </w:r>
          </w:p>
        </w:tc>
        <w:tc>
          <w:tcPr>
            <w:tcW w:w="2241" w:type="dxa"/>
            <w:vMerge w:val="restart"/>
            <w:vAlign w:val="center"/>
          </w:tcPr>
          <w:p w14:paraId="165DAD52" w14:textId="77777777" w:rsidR="00050339" w:rsidRPr="00415DFF" w:rsidRDefault="00050339" w:rsidP="00A21115">
            <w:pPr>
              <w:rPr>
                <w:rFonts w:eastAsia="Calibri"/>
                <w:sz w:val="22"/>
                <w:szCs w:val="22"/>
              </w:rPr>
            </w:pPr>
            <w:r w:rsidRPr="00415DFF">
              <w:rPr>
                <w:rFonts w:eastAsia="Calibri"/>
                <w:sz w:val="22"/>
                <w:szCs w:val="22"/>
              </w:rPr>
              <w:t>Наливной пол</w:t>
            </w:r>
          </w:p>
          <w:p w14:paraId="70027ADA" w14:textId="77777777" w:rsidR="00996D32" w:rsidRPr="00415DFF" w:rsidRDefault="00996D32" w:rsidP="00A21115">
            <w:pPr>
              <w:rPr>
                <w:rFonts w:eastAsia="Calibri"/>
                <w:sz w:val="22"/>
                <w:szCs w:val="22"/>
              </w:rPr>
            </w:pPr>
          </w:p>
          <w:p w14:paraId="3D9B7568" w14:textId="3BDA1723" w:rsidR="00996D32" w:rsidRPr="00415DFF" w:rsidRDefault="00996D32" w:rsidP="00A21115">
            <w:pPr>
              <w:rPr>
                <w:rFonts w:eastAsia="Calibri"/>
                <w:sz w:val="22"/>
                <w:szCs w:val="22"/>
              </w:rPr>
            </w:pPr>
            <w:r w:rsidRPr="00415DFF">
              <w:rPr>
                <w:rFonts w:eastAsia="Calibri"/>
                <w:bCs/>
                <w:sz w:val="22"/>
                <w:szCs w:val="22"/>
              </w:rPr>
              <w:t xml:space="preserve">ОКПД2: </w:t>
            </w:r>
            <w:r w:rsidR="00415DFF" w:rsidRPr="00415DFF">
              <w:rPr>
                <w:rFonts w:eastAsia="Calibri"/>
                <w:bCs/>
                <w:sz w:val="22"/>
                <w:szCs w:val="22"/>
              </w:rPr>
              <w:t>22.23.19.000</w:t>
            </w:r>
          </w:p>
        </w:tc>
        <w:tc>
          <w:tcPr>
            <w:tcW w:w="2102" w:type="dxa"/>
            <w:vMerge w:val="restart"/>
            <w:vAlign w:val="center"/>
          </w:tcPr>
          <w:p w14:paraId="0FF3F08C" w14:textId="77777777" w:rsidR="00050339" w:rsidRPr="00415DFF" w:rsidRDefault="00050339" w:rsidP="00A21115">
            <w:pPr>
              <w:shd w:val="clear" w:color="auto" w:fill="FFFFFF"/>
              <w:rPr>
                <w:rFonts w:eastAsia="Calibri"/>
                <w:sz w:val="22"/>
                <w:szCs w:val="22"/>
              </w:rPr>
            </w:pPr>
          </w:p>
        </w:tc>
        <w:tc>
          <w:tcPr>
            <w:tcW w:w="4076" w:type="dxa"/>
            <w:vAlign w:val="center"/>
          </w:tcPr>
          <w:p w14:paraId="1C5FF591" w14:textId="77777777" w:rsidR="00050339" w:rsidRPr="00415DFF" w:rsidRDefault="00050339" w:rsidP="00A21115">
            <w:pPr>
              <w:rPr>
                <w:rFonts w:eastAsia="Calibri"/>
                <w:sz w:val="22"/>
                <w:szCs w:val="22"/>
              </w:rPr>
            </w:pPr>
            <w:r w:rsidRPr="00415DFF">
              <w:rPr>
                <w:rFonts w:eastAsia="Calibri"/>
                <w:sz w:val="22"/>
                <w:szCs w:val="22"/>
              </w:rPr>
              <w:t xml:space="preserve">Марка </w:t>
            </w:r>
          </w:p>
        </w:tc>
        <w:tc>
          <w:tcPr>
            <w:tcW w:w="3402" w:type="dxa"/>
            <w:vAlign w:val="center"/>
          </w:tcPr>
          <w:p w14:paraId="285C72D3" w14:textId="77777777" w:rsidR="00050339" w:rsidRPr="00415DFF" w:rsidRDefault="00050339" w:rsidP="00A21115">
            <w:pPr>
              <w:rPr>
                <w:rFonts w:eastAsia="Calibri"/>
                <w:sz w:val="22"/>
                <w:szCs w:val="22"/>
                <w:lang w:eastAsia="ar-SA"/>
              </w:rPr>
            </w:pPr>
            <w:proofErr w:type="spellStart"/>
            <w:r w:rsidRPr="00415DFF">
              <w:rPr>
                <w:rFonts w:eastAsia="Calibri"/>
                <w:sz w:val="22"/>
                <w:szCs w:val="22"/>
              </w:rPr>
              <w:t>Политакс</w:t>
            </w:r>
            <w:proofErr w:type="spellEnd"/>
            <w:r w:rsidRPr="00415DFF">
              <w:rPr>
                <w:rFonts w:eastAsia="Calibri"/>
                <w:sz w:val="22"/>
                <w:szCs w:val="22"/>
              </w:rPr>
              <w:t xml:space="preserve"> 66 </w:t>
            </w:r>
            <w:r w:rsidRPr="00415DFF">
              <w:rPr>
                <w:rFonts w:eastAsia="Calibri"/>
                <w:sz w:val="22"/>
                <w:szCs w:val="22"/>
                <w:lang w:val="en-US"/>
              </w:rPr>
              <w:t>RU</w:t>
            </w:r>
            <w:r w:rsidRPr="00415DFF">
              <w:rPr>
                <w:rFonts w:eastAsia="Calibri"/>
                <w:sz w:val="22"/>
                <w:szCs w:val="22"/>
              </w:rPr>
              <w:t xml:space="preserve"> 3 ПЦ или аналог с характеристиками не хуже</w:t>
            </w:r>
          </w:p>
        </w:tc>
        <w:tc>
          <w:tcPr>
            <w:tcW w:w="2580" w:type="dxa"/>
            <w:vAlign w:val="center"/>
          </w:tcPr>
          <w:p w14:paraId="7DADD680" w14:textId="77777777" w:rsidR="00050339" w:rsidRPr="00415DFF" w:rsidRDefault="00050339" w:rsidP="00A21115">
            <w:pPr>
              <w:rPr>
                <w:rFonts w:eastAsia="Calibri"/>
                <w:sz w:val="22"/>
                <w:szCs w:val="22"/>
              </w:rPr>
            </w:pPr>
          </w:p>
        </w:tc>
      </w:tr>
      <w:tr w:rsidR="00401ACC" w:rsidRPr="00415DFF" w14:paraId="1F3009B9" w14:textId="77777777" w:rsidTr="00A21115">
        <w:trPr>
          <w:trHeight w:val="562"/>
        </w:trPr>
        <w:tc>
          <w:tcPr>
            <w:tcW w:w="761" w:type="dxa"/>
            <w:vMerge/>
            <w:vAlign w:val="center"/>
          </w:tcPr>
          <w:p w14:paraId="69923972" w14:textId="77777777" w:rsidR="00050339" w:rsidRPr="00415DFF" w:rsidRDefault="00050339" w:rsidP="00A21115">
            <w:pPr>
              <w:rPr>
                <w:rFonts w:eastAsia="Calibri"/>
                <w:sz w:val="22"/>
                <w:szCs w:val="22"/>
                <w:lang w:eastAsia="ar-SA"/>
              </w:rPr>
            </w:pPr>
          </w:p>
        </w:tc>
        <w:tc>
          <w:tcPr>
            <w:tcW w:w="2241" w:type="dxa"/>
            <w:vMerge/>
            <w:vAlign w:val="center"/>
          </w:tcPr>
          <w:p w14:paraId="29B2B75D" w14:textId="77777777" w:rsidR="00050339" w:rsidRPr="00415DFF" w:rsidRDefault="00050339" w:rsidP="00A21115">
            <w:pPr>
              <w:rPr>
                <w:rFonts w:eastAsia="Calibri"/>
                <w:sz w:val="22"/>
                <w:szCs w:val="22"/>
              </w:rPr>
            </w:pPr>
          </w:p>
        </w:tc>
        <w:tc>
          <w:tcPr>
            <w:tcW w:w="2102" w:type="dxa"/>
            <w:vMerge/>
            <w:vAlign w:val="center"/>
          </w:tcPr>
          <w:p w14:paraId="4831224F" w14:textId="77777777" w:rsidR="00050339" w:rsidRPr="00415DFF" w:rsidRDefault="00050339" w:rsidP="00A21115">
            <w:pPr>
              <w:shd w:val="clear" w:color="auto" w:fill="FFFFFF"/>
              <w:rPr>
                <w:rFonts w:eastAsia="Calibri"/>
                <w:sz w:val="22"/>
                <w:szCs w:val="22"/>
              </w:rPr>
            </w:pPr>
          </w:p>
        </w:tc>
        <w:tc>
          <w:tcPr>
            <w:tcW w:w="4076" w:type="dxa"/>
            <w:vAlign w:val="center"/>
          </w:tcPr>
          <w:p w14:paraId="1FFDFB08" w14:textId="77777777" w:rsidR="00050339" w:rsidRPr="00415DFF" w:rsidRDefault="00050339" w:rsidP="00A21115">
            <w:pPr>
              <w:rPr>
                <w:rFonts w:eastAsia="Calibri"/>
                <w:sz w:val="22"/>
                <w:szCs w:val="22"/>
              </w:rPr>
            </w:pPr>
            <w:r w:rsidRPr="00415DFF">
              <w:rPr>
                <w:rFonts w:eastAsia="Calibri"/>
                <w:sz w:val="22"/>
                <w:szCs w:val="22"/>
              </w:rPr>
              <w:t>Состав</w:t>
            </w:r>
          </w:p>
        </w:tc>
        <w:tc>
          <w:tcPr>
            <w:tcW w:w="3402" w:type="dxa"/>
            <w:vAlign w:val="center"/>
          </w:tcPr>
          <w:p w14:paraId="6D941C93" w14:textId="77777777" w:rsidR="00050339" w:rsidRPr="00415DFF" w:rsidRDefault="00050339" w:rsidP="00A21115">
            <w:pPr>
              <w:rPr>
                <w:rFonts w:eastAsia="Calibri"/>
                <w:sz w:val="22"/>
                <w:szCs w:val="22"/>
              </w:rPr>
            </w:pPr>
            <w:r w:rsidRPr="00415DFF">
              <w:rPr>
                <w:rFonts w:eastAsia="Calibri"/>
                <w:sz w:val="22"/>
                <w:szCs w:val="22"/>
              </w:rPr>
              <w:t xml:space="preserve">трехкомпонентное, </w:t>
            </w:r>
            <w:r w:rsidRPr="00415DFF">
              <w:rPr>
                <w:rFonts w:eastAsia="Calibri"/>
                <w:bCs/>
                <w:sz w:val="22"/>
                <w:szCs w:val="22"/>
                <w:lang w:bidi="ru-RU"/>
              </w:rPr>
              <w:t>высоконаполненное</w:t>
            </w:r>
          </w:p>
          <w:p w14:paraId="661915DB" w14:textId="77777777" w:rsidR="00050339" w:rsidRPr="00415DFF" w:rsidRDefault="00050339" w:rsidP="00A21115">
            <w:pPr>
              <w:rPr>
                <w:rFonts w:eastAsia="Calibri"/>
                <w:sz w:val="22"/>
                <w:szCs w:val="22"/>
              </w:rPr>
            </w:pPr>
            <w:r w:rsidRPr="00415DFF">
              <w:rPr>
                <w:rFonts w:eastAsia="Calibri"/>
                <w:sz w:val="22"/>
                <w:szCs w:val="22"/>
                <w:shd w:val="clear" w:color="auto" w:fill="FFFFFF"/>
                <w:lang w:eastAsia="ar-SA"/>
              </w:rPr>
              <w:t>полиуретан-цементное покрытие</w:t>
            </w:r>
          </w:p>
        </w:tc>
        <w:tc>
          <w:tcPr>
            <w:tcW w:w="2580" w:type="dxa"/>
            <w:vAlign w:val="center"/>
          </w:tcPr>
          <w:p w14:paraId="6B686678" w14:textId="77777777" w:rsidR="00050339" w:rsidRPr="00415DFF" w:rsidRDefault="00050339" w:rsidP="00A21115">
            <w:pPr>
              <w:shd w:val="clear" w:color="auto" w:fill="FFFFFF"/>
              <w:rPr>
                <w:rFonts w:eastAsia="Calibri"/>
                <w:sz w:val="22"/>
                <w:szCs w:val="22"/>
              </w:rPr>
            </w:pPr>
          </w:p>
        </w:tc>
      </w:tr>
      <w:tr w:rsidR="00401ACC" w:rsidRPr="00415DFF" w14:paraId="7900C286" w14:textId="77777777" w:rsidTr="00A21115">
        <w:trPr>
          <w:trHeight w:val="309"/>
        </w:trPr>
        <w:tc>
          <w:tcPr>
            <w:tcW w:w="761" w:type="dxa"/>
            <w:vMerge/>
            <w:vAlign w:val="center"/>
          </w:tcPr>
          <w:p w14:paraId="10F1C910" w14:textId="77777777" w:rsidR="00050339" w:rsidRPr="00415DFF" w:rsidRDefault="00050339" w:rsidP="00A21115">
            <w:pPr>
              <w:rPr>
                <w:rFonts w:eastAsia="Calibri"/>
                <w:sz w:val="22"/>
                <w:szCs w:val="22"/>
                <w:lang w:eastAsia="ar-SA"/>
              </w:rPr>
            </w:pPr>
          </w:p>
        </w:tc>
        <w:tc>
          <w:tcPr>
            <w:tcW w:w="2241" w:type="dxa"/>
            <w:vMerge/>
            <w:vAlign w:val="center"/>
          </w:tcPr>
          <w:p w14:paraId="26BB2FE6" w14:textId="77777777" w:rsidR="00050339" w:rsidRPr="00415DFF" w:rsidRDefault="00050339" w:rsidP="00A21115">
            <w:pPr>
              <w:rPr>
                <w:rFonts w:eastAsia="Calibri"/>
                <w:sz w:val="22"/>
                <w:szCs w:val="22"/>
              </w:rPr>
            </w:pPr>
          </w:p>
        </w:tc>
        <w:tc>
          <w:tcPr>
            <w:tcW w:w="2102" w:type="dxa"/>
            <w:vMerge/>
            <w:vAlign w:val="center"/>
          </w:tcPr>
          <w:p w14:paraId="76295029" w14:textId="77777777" w:rsidR="00050339" w:rsidRPr="00415DFF" w:rsidRDefault="00050339" w:rsidP="00A21115">
            <w:pPr>
              <w:shd w:val="clear" w:color="auto" w:fill="FFFFFF"/>
              <w:rPr>
                <w:rFonts w:eastAsia="Calibri"/>
                <w:sz w:val="22"/>
                <w:szCs w:val="22"/>
              </w:rPr>
            </w:pPr>
          </w:p>
        </w:tc>
        <w:tc>
          <w:tcPr>
            <w:tcW w:w="4076" w:type="dxa"/>
            <w:vAlign w:val="center"/>
          </w:tcPr>
          <w:p w14:paraId="29F52B48"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shd w:val="clear" w:color="auto" w:fill="FFFFFF"/>
                <w:lang w:eastAsia="ar-SA"/>
              </w:rPr>
              <w:t>Свойства</w:t>
            </w:r>
          </w:p>
        </w:tc>
        <w:tc>
          <w:tcPr>
            <w:tcW w:w="3402" w:type="dxa"/>
            <w:vAlign w:val="center"/>
          </w:tcPr>
          <w:p w14:paraId="3D8A42B2" w14:textId="77777777" w:rsidR="00050339" w:rsidRPr="00415DFF" w:rsidRDefault="00050339" w:rsidP="00A21115">
            <w:pPr>
              <w:rPr>
                <w:rFonts w:eastAsia="Calibri"/>
                <w:sz w:val="22"/>
                <w:szCs w:val="22"/>
              </w:rPr>
            </w:pPr>
            <w:r w:rsidRPr="00415DFF">
              <w:rPr>
                <w:rFonts w:eastAsia="Calibri"/>
                <w:sz w:val="22"/>
                <w:szCs w:val="22"/>
                <w:shd w:val="clear" w:color="auto" w:fill="FFFFFF"/>
                <w:lang w:eastAsia="ar-SA"/>
              </w:rPr>
              <w:t xml:space="preserve">ударопрочное, эластичное, влагостойкое, выдерживает высокие механические нагрузки, </w:t>
            </w:r>
            <w:r w:rsidRPr="00415DFF">
              <w:rPr>
                <w:rFonts w:eastAsia="Calibri"/>
                <w:bCs/>
                <w:sz w:val="22"/>
                <w:szCs w:val="22"/>
                <w:lang w:bidi="ru-RU"/>
              </w:rPr>
              <w:t>химически стойкий</w:t>
            </w:r>
          </w:p>
        </w:tc>
        <w:tc>
          <w:tcPr>
            <w:tcW w:w="2580" w:type="dxa"/>
            <w:vAlign w:val="center"/>
          </w:tcPr>
          <w:p w14:paraId="7C2D82D3" w14:textId="77777777" w:rsidR="00050339" w:rsidRPr="00415DFF" w:rsidRDefault="00050339" w:rsidP="00A21115">
            <w:pPr>
              <w:rPr>
                <w:rFonts w:eastAsia="Calibri"/>
                <w:sz w:val="22"/>
                <w:szCs w:val="22"/>
              </w:rPr>
            </w:pPr>
          </w:p>
        </w:tc>
      </w:tr>
      <w:tr w:rsidR="00401ACC" w:rsidRPr="00415DFF" w14:paraId="5BEFAE3C" w14:textId="77777777" w:rsidTr="00A21115">
        <w:trPr>
          <w:trHeight w:val="1833"/>
        </w:trPr>
        <w:tc>
          <w:tcPr>
            <w:tcW w:w="761" w:type="dxa"/>
            <w:vMerge/>
            <w:vAlign w:val="center"/>
          </w:tcPr>
          <w:p w14:paraId="2D3381D9" w14:textId="77777777" w:rsidR="00050339" w:rsidRPr="00415DFF" w:rsidRDefault="00050339" w:rsidP="00A21115">
            <w:pPr>
              <w:rPr>
                <w:rFonts w:eastAsia="Calibri"/>
                <w:sz w:val="22"/>
                <w:szCs w:val="22"/>
                <w:lang w:eastAsia="ar-SA"/>
              </w:rPr>
            </w:pPr>
          </w:p>
        </w:tc>
        <w:tc>
          <w:tcPr>
            <w:tcW w:w="2241" w:type="dxa"/>
            <w:vMerge/>
            <w:vAlign w:val="center"/>
          </w:tcPr>
          <w:p w14:paraId="2C091C5A" w14:textId="77777777" w:rsidR="00050339" w:rsidRPr="00415DFF" w:rsidRDefault="00050339" w:rsidP="00A21115">
            <w:pPr>
              <w:rPr>
                <w:rFonts w:eastAsia="Calibri"/>
                <w:sz w:val="22"/>
                <w:szCs w:val="22"/>
              </w:rPr>
            </w:pPr>
          </w:p>
        </w:tc>
        <w:tc>
          <w:tcPr>
            <w:tcW w:w="2102" w:type="dxa"/>
            <w:vMerge/>
            <w:vAlign w:val="center"/>
          </w:tcPr>
          <w:p w14:paraId="74917D36" w14:textId="77777777" w:rsidR="00050339" w:rsidRPr="00415DFF" w:rsidRDefault="00050339" w:rsidP="00A21115">
            <w:pPr>
              <w:shd w:val="clear" w:color="auto" w:fill="FFFFFF"/>
              <w:rPr>
                <w:rFonts w:eastAsia="Calibri"/>
                <w:sz w:val="22"/>
                <w:szCs w:val="22"/>
                <w:shd w:val="clear" w:color="auto" w:fill="FFFFFF"/>
                <w:lang w:eastAsia="ar-SA"/>
              </w:rPr>
            </w:pPr>
          </w:p>
        </w:tc>
        <w:tc>
          <w:tcPr>
            <w:tcW w:w="4076" w:type="dxa"/>
            <w:vAlign w:val="center"/>
          </w:tcPr>
          <w:p w14:paraId="0C7D7CA1" w14:textId="77777777" w:rsidR="00050339" w:rsidRPr="00415DFF" w:rsidRDefault="00050339" w:rsidP="00A21115">
            <w:pPr>
              <w:rPr>
                <w:rFonts w:eastAsia="Calibri"/>
                <w:sz w:val="22"/>
                <w:szCs w:val="22"/>
                <w:shd w:val="clear" w:color="auto" w:fill="FFFFFF"/>
                <w:lang w:eastAsia="ar-SA"/>
              </w:rPr>
            </w:pPr>
            <w:r w:rsidRPr="00415DFF">
              <w:rPr>
                <w:rFonts w:eastAsia="Calibri"/>
                <w:sz w:val="22"/>
                <w:szCs w:val="22"/>
              </w:rPr>
              <w:t>Область применения</w:t>
            </w:r>
          </w:p>
        </w:tc>
        <w:tc>
          <w:tcPr>
            <w:tcW w:w="3402" w:type="dxa"/>
            <w:vAlign w:val="center"/>
          </w:tcPr>
          <w:p w14:paraId="4522D147" w14:textId="77777777" w:rsidR="00050339" w:rsidRPr="00415DFF" w:rsidRDefault="00050339" w:rsidP="00A21115">
            <w:pPr>
              <w:rPr>
                <w:rFonts w:eastAsia="Calibri"/>
                <w:sz w:val="22"/>
                <w:szCs w:val="22"/>
              </w:rPr>
            </w:pPr>
            <w:r w:rsidRPr="00415DFF">
              <w:rPr>
                <w:rFonts w:eastAsia="Calibri"/>
                <w:bCs/>
                <w:sz w:val="22"/>
                <w:szCs w:val="22"/>
                <w:lang w:bidi="ru-RU"/>
              </w:rPr>
              <w:t xml:space="preserve">используется в качестве основного слоя в системах покрытий в химической, фармацевтической и пищевой промышленности, промышленных, складских помещений, торгово-развлекательных центров, а </w:t>
            </w:r>
            <w:r w:rsidRPr="00415DFF">
              <w:rPr>
                <w:rFonts w:eastAsia="Calibri"/>
                <w:bCs/>
                <w:sz w:val="22"/>
                <w:szCs w:val="22"/>
                <w:lang w:bidi="ru-RU"/>
              </w:rPr>
              <w:lastRenderedPageBreak/>
              <w:t>также для помещений с высокими механическими нагрузками, в том числе со специальными требованиями (гаражи, ангары, больницы, пищевые производства, торговые центры, офисы и др.).</w:t>
            </w:r>
          </w:p>
        </w:tc>
        <w:tc>
          <w:tcPr>
            <w:tcW w:w="2580" w:type="dxa"/>
            <w:vAlign w:val="center"/>
          </w:tcPr>
          <w:p w14:paraId="63C371C0" w14:textId="77777777" w:rsidR="00050339" w:rsidRPr="00415DFF" w:rsidRDefault="00050339" w:rsidP="00A21115">
            <w:pPr>
              <w:shd w:val="clear" w:color="auto" w:fill="FFFFFF"/>
              <w:rPr>
                <w:sz w:val="22"/>
                <w:szCs w:val="22"/>
              </w:rPr>
            </w:pPr>
          </w:p>
        </w:tc>
      </w:tr>
      <w:tr w:rsidR="00401ACC" w:rsidRPr="00415DFF" w14:paraId="36FB34FE" w14:textId="77777777" w:rsidTr="00A21115">
        <w:trPr>
          <w:trHeight w:val="287"/>
        </w:trPr>
        <w:tc>
          <w:tcPr>
            <w:tcW w:w="761" w:type="dxa"/>
            <w:vMerge/>
            <w:vAlign w:val="center"/>
          </w:tcPr>
          <w:p w14:paraId="14FC2BAF" w14:textId="77777777" w:rsidR="00050339" w:rsidRPr="00415DFF" w:rsidRDefault="00050339" w:rsidP="00A21115">
            <w:pPr>
              <w:rPr>
                <w:rFonts w:eastAsia="Calibri"/>
                <w:sz w:val="22"/>
                <w:szCs w:val="22"/>
                <w:lang w:eastAsia="ar-SA"/>
              </w:rPr>
            </w:pPr>
          </w:p>
        </w:tc>
        <w:tc>
          <w:tcPr>
            <w:tcW w:w="2241" w:type="dxa"/>
            <w:vMerge/>
            <w:vAlign w:val="center"/>
          </w:tcPr>
          <w:p w14:paraId="2924A407" w14:textId="77777777" w:rsidR="00050339" w:rsidRPr="00415DFF" w:rsidRDefault="00050339" w:rsidP="00A21115">
            <w:pPr>
              <w:rPr>
                <w:rFonts w:eastAsia="Calibri"/>
                <w:sz w:val="22"/>
                <w:szCs w:val="22"/>
              </w:rPr>
            </w:pPr>
          </w:p>
        </w:tc>
        <w:tc>
          <w:tcPr>
            <w:tcW w:w="2102" w:type="dxa"/>
            <w:vMerge/>
            <w:vAlign w:val="center"/>
          </w:tcPr>
          <w:p w14:paraId="7DB57702"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35A37918" w14:textId="77777777" w:rsidR="00050339" w:rsidRPr="00415DFF" w:rsidRDefault="00050339" w:rsidP="00A21115">
            <w:pPr>
              <w:rPr>
                <w:rFonts w:eastAsia="Calibri"/>
                <w:sz w:val="22"/>
                <w:szCs w:val="22"/>
              </w:rPr>
            </w:pPr>
            <w:r w:rsidRPr="00415DFF">
              <w:rPr>
                <w:rFonts w:eastAsia="Calibri"/>
                <w:sz w:val="22"/>
                <w:szCs w:val="22"/>
              </w:rPr>
              <w:t>Массовая доля нелетучих веществ, %</w:t>
            </w:r>
          </w:p>
        </w:tc>
        <w:tc>
          <w:tcPr>
            <w:tcW w:w="3402" w:type="dxa"/>
            <w:shd w:val="clear" w:color="auto" w:fill="FFFFFF"/>
            <w:vAlign w:val="center"/>
          </w:tcPr>
          <w:p w14:paraId="5B6960D0" w14:textId="77777777" w:rsidR="00050339" w:rsidRPr="00415DFF" w:rsidRDefault="00050339" w:rsidP="00A21115">
            <w:pPr>
              <w:rPr>
                <w:rFonts w:eastAsia="Calibri"/>
                <w:sz w:val="22"/>
                <w:szCs w:val="22"/>
              </w:rPr>
            </w:pPr>
            <w:r w:rsidRPr="00415DFF">
              <w:rPr>
                <w:rFonts w:eastAsia="Calibri"/>
                <w:sz w:val="22"/>
                <w:szCs w:val="22"/>
              </w:rPr>
              <w:t>не менее 95</w:t>
            </w:r>
          </w:p>
        </w:tc>
        <w:tc>
          <w:tcPr>
            <w:tcW w:w="2580" w:type="dxa"/>
            <w:vAlign w:val="center"/>
          </w:tcPr>
          <w:p w14:paraId="74B3F642" w14:textId="77777777" w:rsidR="00050339" w:rsidRPr="00415DFF" w:rsidRDefault="00050339" w:rsidP="00A21115">
            <w:pPr>
              <w:shd w:val="clear" w:color="auto" w:fill="FFFFFF"/>
              <w:rPr>
                <w:sz w:val="22"/>
                <w:szCs w:val="22"/>
              </w:rPr>
            </w:pPr>
          </w:p>
        </w:tc>
      </w:tr>
      <w:tr w:rsidR="00401ACC" w:rsidRPr="00415DFF" w14:paraId="3E92FB12" w14:textId="77777777" w:rsidTr="00A21115">
        <w:trPr>
          <w:trHeight w:val="309"/>
        </w:trPr>
        <w:tc>
          <w:tcPr>
            <w:tcW w:w="761" w:type="dxa"/>
            <w:vMerge/>
            <w:vAlign w:val="center"/>
          </w:tcPr>
          <w:p w14:paraId="5E2CC738" w14:textId="77777777" w:rsidR="00050339" w:rsidRPr="00415DFF" w:rsidRDefault="00050339" w:rsidP="00A21115">
            <w:pPr>
              <w:rPr>
                <w:rFonts w:eastAsia="Calibri"/>
                <w:sz w:val="22"/>
                <w:szCs w:val="22"/>
                <w:lang w:eastAsia="ar-SA"/>
              </w:rPr>
            </w:pPr>
          </w:p>
        </w:tc>
        <w:tc>
          <w:tcPr>
            <w:tcW w:w="2241" w:type="dxa"/>
            <w:vMerge/>
            <w:vAlign w:val="center"/>
          </w:tcPr>
          <w:p w14:paraId="76E38C1A" w14:textId="77777777" w:rsidR="00050339" w:rsidRPr="00415DFF" w:rsidRDefault="00050339" w:rsidP="00A21115">
            <w:pPr>
              <w:rPr>
                <w:rFonts w:eastAsia="Calibri"/>
                <w:sz w:val="22"/>
                <w:szCs w:val="22"/>
              </w:rPr>
            </w:pPr>
          </w:p>
        </w:tc>
        <w:tc>
          <w:tcPr>
            <w:tcW w:w="2102" w:type="dxa"/>
            <w:vMerge/>
            <w:vAlign w:val="center"/>
          </w:tcPr>
          <w:p w14:paraId="1282BCB5"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3C8E1796" w14:textId="77777777" w:rsidR="00050339" w:rsidRPr="00415DFF" w:rsidRDefault="00050339" w:rsidP="00A21115">
            <w:pPr>
              <w:rPr>
                <w:rFonts w:eastAsia="Calibri"/>
                <w:sz w:val="22"/>
                <w:szCs w:val="22"/>
              </w:rPr>
            </w:pPr>
            <w:r w:rsidRPr="00415DFF">
              <w:rPr>
                <w:rFonts w:eastAsia="Calibri"/>
                <w:sz w:val="22"/>
                <w:szCs w:val="22"/>
              </w:rPr>
              <w:t>Плотность при +20°С, г/см</w:t>
            </w:r>
            <w:r w:rsidRPr="00415DFF">
              <w:rPr>
                <w:rFonts w:eastAsia="Calibri"/>
                <w:sz w:val="22"/>
                <w:szCs w:val="22"/>
                <w:vertAlign w:val="superscript"/>
              </w:rPr>
              <w:t>3</w:t>
            </w:r>
          </w:p>
        </w:tc>
        <w:tc>
          <w:tcPr>
            <w:tcW w:w="3402" w:type="dxa"/>
            <w:shd w:val="clear" w:color="auto" w:fill="FFFFFF"/>
            <w:vAlign w:val="center"/>
          </w:tcPr>
          <w:p w14:paraId="322BB94C" w14:textId="77777777" w:rsidR="00050339" w:rsidRPr="00415DFF" w:rsidRDefault="00050339" w:rsidP="00A21115">
            <w:pPr>
              <w:rPr>
                <w:rFonts w:eastAsia="Calibri"/>
                <w:sz w:val="22"/>
                <w:szCs w:val="22"/>
              </w:rPr>
            </w:pPr>
            <w:r w:rsidRPr="00415DFF">
              <w:rPr>
                <w:rFonts w:eastAsia="Calibri"/>
                <w:sz w:val="22"/>
                <w:szCs w:val="22"/>
              </w:rPr>
              <w:t>не менее 1,8</w:t>
            </w:r>
          </w:p>
        </w:tc>
        <w:tc>
          <w:tcPr>
            <w:tcW w:w="2580" w:type="dxa"/>
            <w:vAlign w:val="center"/>
          </w:tcPr>
          <w:p w14:paraId="52707059" w14:textId="77777777" w:rsidR="00050339" w:rsidRPr="00415DFF" w:rsidRDefault="00050339" w:rsidP="00A21115">
            <w:pPr>
              <w:rPr>
                <w:sz w:val="22"/>
                <w:szCs w:val="22"/>
              </w:rPr>
            </w:pPr>
          </w:p>
        </w:tc>
      </w:tr>
      <w:tr w:rsidR="00401ACC" w:rsidRPr="00415DFF" w14:paraId="3425A469" w14:textId="77777777" w:rsidTr="00A21115">
        <w:trPr>
          <w:trHeight w:val="472"/>
        </w:trPr>
        <w:tc>
          <w:tcPr>
            <w:tcW w:w="761" w:type="dxa"/>
            <w:vMerge/>
            <w:vAlign w:val="center"/>
          </w:tcPr>
          <w:p w14:paraId="27B6BB3B" w14:textId="77777777" w:rsidR="00050339" w:rsidRPr="00415DFF" w:rsidRDefault="00050339" w:rsidP="00A21115">
            <w:pPr>
              <w:rPr>
                <w:rFonts w:eastAsia="Calibri"/>
                <w:sz w:val="22"/>
                <w:szCs w:val="22"/>
                <w:lang w:eastAsia="ar-SA"/>
              </w:rPr>
            </w:pPr>
          </w:p>
        </w:tc>
        <w:tc>
          <w:tcPr>
            <w:tcW w:w="2241" w:type="dxa"/>
            <w:vMerge/>
            <w:vAlign w:val="center"/>
          </w:tcPr>
          <w:p w14:paraId="28398A2C" w14:textId="77777777" w:rsidR="00050339" w:rsidRPr="00415DFF" w:rsidRDefault="00050339" w:rsidP="00A21115">
            <w:pPr>
              <w:rPr>
                <w:rFonts w:eastAsia="Calibri"/>
                <w:sz w:val="22"/>
                <w:szCs w:val="22"/>
              </w:rPr>
            </w:pPr>
          </w:p>
        </w:tc>
        <w:tc>
          <w:tcPr>
            <w:tcW w:w="2102" w:type="dxa"/>
            <w:vMerge/>
            <w:vAlign w:val="center"/>
          </w:tcPr>
          <w:p w14:paraId="42767541"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557D0C17" w14:textId="77777777" w:rsidR="00050339" w:rsidRPr="00415DFF" w:rsidRDefault="00050339" w:rsidP="00A21115">
            <w:pPr>
              <w:rPr>
                <w:rFonts w:eastAsia="Calibri"/>
                <w:sz w:val="22"/>
                <w:szCs w:val="22"/>
              </w:rPr>
            </w:pPr>
            <w:r w:rsidRPr="00415DFF">
              <w:rPr>
                <w:rFonts w:eastAsia="Calibri"/>
                <w:sz w:val="22"/>
                <w:szCs w:val="22"/>
              </w:rPr>
              <w:t>Время высыхания до степени 3 при +20°С, час</w:t>
            </w:r>
          </w:p>
        </w:tc>
        <w:tc>
          <w:tcPr>
            <w:tcW w:w="3402" w:type="dxa"/>
            <w:shd w:val="clear" w:color="auto" w:fill="FFFFFF"/>
            <w:vAlign w:val="center"/>
          </w:tcPr>
          <w:p w14:paraId="3945A127" w14:textId="77777777" w:rsidR="00050339" w:rsidRPr="00415DFF" w:rsidRDefault="00050339" w:rsidP="00A21115">
            <w:pPr>
              <w:rPr>
                <w:rFonts w:eastAsia="Calibri"/>
                <w:sz w:val="22"/>
                <w:szCs w:val="22"/>
              </w:rPr>
            </w:pPr>
            <w:r w:rsidRPr="00415DFF">
              <w:rPr>
                <w:rFonts w:eastAsia="Calibri"/>
                <w:sz w:val="22"/>
                <w:szCs w:val="22"/>
              </w:rPr>
              <w:t>не более 3</w:t>
            </w:r>
          </w:p>
        </w:tc>
        <w:tc>
          <w:tcPr>
            <w:tcW w:w="2580" w:type="dxa"/>
            <w:vAlign w:val="center"/>
          </w:tcPr>
          <w:p w14:paraId="3F4423FE" w14:textId="77777777" w:rsidR="00050339" w:rsidRPr="00415DFF" w:rsidRDefault="00050339" w:rsidP="00A21115">
            <w:pPr>
              <w:rPr>
                <w:sz w:val="22"/>
                <w:szCs w:val="22"/>
              </w:rPr>
            </w:pPr>
          </w:p>
        </w:tc>
      </w:tr>
      <w:tr w:rsidR="00401ACC" w:rsidRPr="00415DFF" w14:paraId="32FE5EF9" w14:textId="77777777" w:rsidTr="00A21115">
        <w:trPr>
          <w:trHeight w:val="309"/>
        </w:trPr>
        <w:tc>
          <w:tcPr>
            <w:tcW w:w="761" w:type="dxa"/>
            <w:vMerge/>
            <w:vAlign w:val="center"/>
          </w:tcPr>
          <w:p w14:paraId="23212185" w14:textId="77777777" w:rsidR="00050339" w:rsidRPr="00415DFF" w:rsidRDefault="00050339" w:rsidP="00A21115">
            <w:pPr>
              <w:rPr>
                <w:rFonts w:eastAsia="Calibri"/>
                <w:sz w:val="22"/>
                <w:szCs w:val="22"/>
                <w:lang w:eastAsia="ar-SA"/>
              </w:rPr>
            </w:pPr>
          </w:p>
        </w:tc>
        <w:tc>
          <w:tcPr>
            <w:tcW w:w="2241" w:type="dxa"/>
            <w:vMerge/>
            <w:vAlign w:val="center"/>
          </w:tcPr>
          <w:p w14:paraId="490FA8D5" w14:textId="77777777" w:rsidR="00050339" w:rsidRPr="00415DFF" w:rsidRDefault="00050339" w:rsidP="00A21115">
            <w:pPr>
              <w:rPr>
                <w:rFonts w:eastAsia="Calibri"/>
                <w:sz w:val="22"/>
                <w:szCs w:val="22"/>
              </w:rPr>
            </w:pPr>
          </w:p>
        </w:tc>
        <w:tc>
          <w:tcPr>
            <w:tcW w:w="2102" w:type="dxa"/>
            <w:vMerge/>
            <w:vAlign w:val="center"/>
          </w:tcPr>
          <w:p w14:paraId="78CCD216"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64A4869C" w14:textId="77777777" w:rsidR="00050339" w:rsidRPr="00415DFF" w:rsidRDefault="00050339" w:rsidP="00A21115">
            <w:pPr>
              <w:rPr>
                <w:rFonts w:eastAsia="Calibri"/>
                <w:sz w:val="22"/>
                <w:szCs w:val="22"/>
              </w:rPr>
            </w:pPr>
            <w:r w:rsidRPr="00415DFF">
              <w:rPr>
                <w:rFonts w:eastAsia="Calibri"/>
                <w:sz w:val="22"/>
                <w:szCs w:val="22"/>
              </w:rPr>
              <w:t xml:space="preserve">Интервал рабочих температур в воздушной </w:t>
            </w:r>
            <w:proofErr w:type="spellStart"/>
            <w:proofErr w:type="gramStart"/>
            <w:r w:rsidRPr="00415DFF">
              <w:rPr>
                <w:rFonts w:eastAsia="Calibri"/>
                <w:sz w:val="22"/>
                <w:szCs w:val="22"/>
              </w:rPr>
              <w:t>среде,°</w:t>
            </w:r>
            <w:proofErr w:type="gramEnd"/>
            <w:r w:rsidRPr="00415DFF">
              <w:rPr>
                <w:rFonts w:eastAsia="Calibri"/>
                <w:sz w:val="22"/>
                <w:szCs w:val="22"/>
              </w:rPr>
              <w:t>С</w:t>
            </w:r>
            <w:proofErr w:type="spellEnd"/>
          </w:p>
        </w:tc>
        <w:tc>
          <w:tcPr>
            <w:tcW w:w="3402" w:type="dxa"/>
            <w:shd w:val="clear" w:color="auto" w:fill="FFFFFF"/>
            <w:vAlign w:val="center"/>
          </w:tcPr>
          <w:p w14:paraId="16CCE8D0" w14:textId="23015AC2" w:rsidR="00050339" w:rsidRPr="00415DFF" w:rsidRDefault="00F4034A" w:rsidP="00A21115">
            <w:pPr>
              <w:rPr>
                <w:rFonts w:eastAsia="Calibri"/>
                <w:sz w:val="22"/>
                <w:szCs w:val="22"/>
              </w:rPr>
            </w:pPr>
            <w:r>
              <w:rPr>
                <w:rFonts w:eastAsia="Calibri"/>
                <w:sz w:val="22"/>
                <w:szCs w:val="22"/>
              </w:rPr>
              <w:t>-40* -</w:t>
            </w:r>
            <w:r w:rsidR="00050339" w:rsidRPr="00415DFF">
              <w:rPr>
                <w:rFonts w:eastAsia="Calibri"/>
                <w:sz w:val="22"/>
                <w:szCs w:val="22"/>
              </w:rPr>
              <w:t xml:space="preserve"> +110*</w:t>
            </w:r>
          </w:p>
          <w:p w14:paraId="4E0C3ABE" w14:textId="77777777" w:rsidR="00050339" w:rsidRPr="00415DFF" w:rsidRDefault="00050339" w:rsidP="00A21115">
            <w:pPr>
              <w:rPr>
                <w:rFonts w:eastAsia="Calibri"/>
                <w:sz w:val="22"/>
                <w:szCs w:val="22"/>
              </w:rPr>
            </w:pPr>
          </w:p>
        </w:tc>
        <w:tc>
          <w:tcPr>
            <w:tcW w:w="2580" w:type="dxa"/>
            <w:vAlign w:val="center"/>
          </w:tcPr>
          <w:p w14:paraId="46367A4B" w14:textId="77777777" w:rsidR="00050339" w:rsidRPr="00415DFF" w:rsidRDefault="00050339" w:rsidP="00A21115">
            <w:pPr>
              <w:rPr>
                <w:sz w:val="22"/>
                <w:szCs w:val="22"/>
              </w:rPr>
            </w:pPr>
          </w:p>
        </w:tc>
      </w:tr>
      <w:tr w:rsidR="00401ACC" w:rsidRPr="00415DFF" w14:paraId="06F86598" w14:textId="77777777" w:rsidTr="00A21115">
        <w:trPr>
          <w:trHeight w:val="266"/>
        </w:trPr>
        <w:tc>
          <w:tcPr>
            <w:tcW w:w="761" w:type="dxa"/>
            <w:vMerge/>
            <w:vAlign w:val="center"/>
          </w:tcPr>
          <w:p w14:paraId="638E341F" w14:textId="77777777" w:rsidR="00050339" w:rsidRPr="00415DFF" w:rsidRDefault="00050339" w:rsidP="00A21115">
            <w:pPr>
              <w:rPr>
                <w:rFonts w:eastAsia="Calibri"/>
                <w:sz w:val="22"/>
                <w:szCs w:val="22"/>
                <w:lang w:eastAsia="ar-SA"/>
              </w:rPr>
            </w:pPr>
          </w:p>
        </w:tc>
        <w:tc>
          <w:tcPr>
            <w:tcW w:w="2241" w:type="dxa"/>
            <w:vMerge/>
            <w:vAlign w:val="center"/>
          </w:tcPr>
          <w:p w14:paraId="617275E8" w14:textId="77777777" w:rsidR="00050339" w:rsidRPr="00415DFF" w:rsidRDefault="00050339" w:rsidP="00A21115">
            <w:pPr>
              <w:rPr>
                <w:rFonts w:eastAsia="Calibri"/>
                <w:sz w:val="22"/>
                <w:szCs w:val="22"/>
              </w:rPr>
            </w:pPr>
          </w:p>
        </w:tc>
        <w:tc>
          <w:tcPr>
            <w:tcW w:w="2102" w:type="dxa"/>
            <w:vMerge/>
            <w:vAlign w:val="center"/>
          </w:tcPr>
          <w:p w14:paraId="7F222DA7"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5D3E60D8" w14:textId="77777777" w:rsidR="00050339" w:rsidRPr="00415DFF" w:rsidRDefault="00050339" w:rsidP="00A21115">
            <w:pPr>
              <w:rPr>
                <w:rFonts w:eastAsia="Calibri"/>
                <w:sz w:val="22"/>
                <w:szCs w:val="22"/>
              </w:rPr>
            </w:pPr>
            <w:proofErr w:type="spellStart"/>
            <w:r w:rsidRPr="00415DFF">
              <w:rPr>
                <w:rFonts w:eastAsia="Calibri"/>
                <w:sz w:val="22"/>
                <w:szCs w:val="22"/>
              </w:rPr>
              <w:t>Водопоглощение</w:t>
            </w:r>
            <w:proofErr w:type="spellEnd"/>
            <w:r w:rsidRPr="00415DFF">
              <w:rPr>
                <w:rFonts w:eastAsia="Calibri"/>
                <w:sz w:val="22"/>
                <w:szCs w:val="22"/>
              </w:rPr>
              <w:t xml:space="preserve"> плёнки, %</w:t>
            </w:r>
          </w:p>
        </w:tc>
        <w:tc>
          <w:tcPr>
            <w:tcW w:w="3402" w:type="dxa"/>
            <w:shd w:val="clear" w:color="auto" w:fill="FFFFFF"/>
            <w:vAlign w:val="center"/>
          </w:tcPr>
          <w:p w14:paraId="3D161E01" w14:textId="77777777" w:rsidR="00050339" w:rsidRPr="00415DFF" w:rsidRDefault="00050339" w:rsidP="00A21115">
            <w:pPr>
              <w:rPr>
                <w:rFonts w:eastAsia="Calibri"/>
                <w:sz w:val="22"/>
                <w:szCs w:val="22"/>
              </w:rPr>
            </w:pPr>
            <w:r w:rsidRPr="00415DFF">
              <w:rPr>
                <w:rFonts w:eastAsia="Calibri"/>
                <w:sz w:val="22"/>
                <w:szCs w:val="22"/>
              </w:rPr>
              <w:t>не более 0,15</w:t>
            </w:r>
          </w:p>
        </w:tc>
        <w:tc>
          <w:tcPr>
            <w:tcW w:w="2580" w:type="dxa"/>
            <w:vAlign w:val="center"/>
          </w:tcPr>
          <w:p w14:paraId="1489D68C" w14:textId="77777777" w:rsidR="00050339" w:rsidRPr="00415DFF" w:rsidRDefault="00050339" w:rsidP="00A21115">
            <w:pPr>
              <w:rPr>
                <w:sz w:val="22"/>
                <w:szCs w:val="22"/>
              </w:rPr>
            </w:pPr>
          </w:p>
        </w:tc>
      </w:tr>
      <w:tr w:rsidR="00401ACC" w:rsidRPr="00415DFF" w14:paraId="1B0D4DD6" w14:textId="77777777" w:rsidTr="00A21115">
        <w:trPr>
          <w:trHeight w:val="309"/>
        </w:trPr>
        <w:tc>
          <w:tcPr>
            <w:tcW w:w="761" w:type="dxa"/>
            <w:vMerge/>
            <w:vAlign w:val="center"/>
          </w:tcPr>
          <w:p w14:paraId="025E3C8F" w14:textId="77777777" w:rsidR="00050339" w:rsidRPr="00415DFF" w:rsidRDefault="00050339" w:rsidP="00A21115">
            <w:pPr>
              <w:rPr>
                <w:rFonts w:eastAsia="Calibri"/>
                <w:sz w:val="22"/>
                <w:szCs w:val="22"/>
                <w:lang w:eastAsia="ar-SA"/>
              </w:rPr>
            </w:pPr>
          </w:p>
        </w:tc>
        <w:tc>
          <w:tcPr>
            <w:tcW w:w="2241" w:type="dxa"/>
            <w:vMerge/>
            <w:vAlign w:val="center"/>
          </w:tcPr>
          <w:p w14:paraId="7445E03C" w14:textId="77777777" w:rsidR="00050339" w:rsidRPr="00415DFF" w:rsidRDefault="00050339" w:rsidP="00A21115">
            <w:pPr>
              <w:rPr>
                <w:rFonts w:eastAsia="Calibri"/>
                <w:sz w:val="22"/>
                <w:szCs w:val="22"/>
              </w:rPr>
            </w:pPr>
          </w:p>
        </w:tc>
        <w:tc>
          <w:tcPr>
            <w:tcW w:w="2102" w:type="dxa"/>
            <w:vMerge/>
            <w:vAlign w:val="center"/>
          </w:tcPr>
          <w:p w14:paraId="37B85709"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35EFBAC7" w14:textId="77777777" w:rsidR="00050339" w:rsidRPr="00415DFF" w:rsidRDefault="00050339" w:rsidP="00A21115">
            <w:pPr>
              <w:rPr>
                <w:rFonts w:eastAsia="Calibri"/>
                <w:sz w:val="22"/>
                <w:szCs w:val="22"/>
              </w:rPr>
            </w:pPr>
            <w:r w:rsidRPr="00415DFF">
              <w:rPr>
                <w:rFonts w:eastAsia="Calibri"/>
                <w:sz w:val="22"/>
                <w:szCs w:val="22"/>
              </w:rPr>
              <w:t>Сухой остаток, %</w:t>
            </w:r>
          </w:p>
        </w:tc>
        <w:tc>
          <w:tcPr>
            <w:tcW w:w="3402" w:type="dxa"/>
            <w:shd w:val="clear" w:color="auto" w:fill="FFFFFF"/>
            <w:vAlign w:val="center"/>
          </w:tcPr>
          <w:p w14:paraId="48DD3B36" w14:textId="77777777" w:rsidR="00050339" w:rsidRPr="00415DFF" w:rsidRDefault="00050339" w:rsidP="00A21115">
            <w:pPr>
              <w:rPr>
                <w:rFonts w:eastAsia="Calibri"/>
                <w:sz w:val="22"/>
                <w:szCs w:val="22"/>
              </w:rPr>
            </w:pPr>
            <w:r w:rsidRPr="00415DFF">
              <w:rPr>
                <w:rFonts w:eastAsia="Calibri"/>
                <w:sz w:val="22"/>
                <w:szCs w:val="22"/>
              </w:rPr>
              <w:t>не менее 90</w:t>
            </w:r>
          </w:p>
        </w:tc>
        <w:tc>
          <w:tcPr>
            <w:tcW w:w="2580" w:type="dxa"/>
            <w:vAlign w:val="center"/>
          </w:tcPr>
          <w:p w14:paraId="6A355511" w14:textId="77777777" w:rsidR="00050339" w:rsidRPr="00415DFF" w:rsidRDefault="00050339" w:rsidP="00A21115">
            <w:pPr>
              <w:rPr>
                <w:sz w:val="22"/>
                <w:szCs w:val="22"/>
              </w:rPr>
            </w:pPr>
          </w:p>
        </w:tc>
      </w:tr>
      <w:tr w:rsidR="00401ACC" w:rsidRPr="00415DFF" w14:paraId="7F83B4BC" w14:textId="77777777" w:rsidTr="00A21115">
        <w:trPr>
          <w:trHeight w:val="309"/>
        </w:trPr>
        <w:tc>
          <w:tcPr>
            <w:tcW w:w="761" w:type="dxa"/>
            <w:vMerge/>
            <w:vAlign w:val="center"/>
          </w:tcPr>
          <w:p w14:paraId="686FCA5B" w14:textId="77777777" w:rsidR="00050339" w:rsidRPr="00415DFF" w:rsidRDefault="00050339" w:rsidP="00A21115">
            <w:pPr>
              <w:rPr>
                <w:rFonts w:eastAsia="Calibri"/>
                <w:sz w:val="22"/>
                <w:szCs w:val="22"/>
                <w:lang w:eastAsia="ar-SA"/>
              </w:rPr>
            </w:pPr>
          </w:p>
        </w:tc>
        <w:tc>
          <w:tcPr>
            <w:tcW w:w="2241" w:type="dxa"/>
            <w:vMerge/>
            <w:vAlign w:val="center"/>
          </w:tcPr>
          <w:p w14:paraId="23B2E711" w14:textId="77777777" w:rsidR="00050339" w:rsidRPr="00415DFF" w:rsidRDefault="00050339" w:rsidP="00A21115">
            <w:pPr>
              <w:rPr>
                <w:rFonts w:eastAsia="Calibri"/>
                <w:sz w:val="22"/>
                <w:szCs w:val="22"/>
              </w:rPr>
            </w:pPr>
          </w:p>
        </w:tc>
        <w:tc>
          <w:tcPr>
            <w:tcW w:w="2102" w:type="dxa"/>
            <w:vMerge/>
            <w:vAlign w:val="center"/>
          </w:tcPr>
          <w:p w14:paraId="21574122" w14:textId="77777777" w:rsidR="00050339" w:rsidRPr="00415DFF" w:rsidRDefault="00050339" w:rsidP="00A21115">
            <w:pPr>
              <w:shd w:val="clear" w:color="auto" w:fill="FFFFFF"/>
              <w:rPr>
                <w:sz w:val="22"/>
                <w:szCs w:val="22"/>
              </w:rPr>
            </w:pPr>
          </w:p>
        </w:tc>
        <w:tc>
          <w:tcPr>
            <w:tcW w:w="4076" w:type="dxa"/>
            <w:vAlign w:val="center"/>
          </w:tcPr>
          <w:p w14:paraId="2B6A738B" w14:textId="77777777" w:rsidR="00050339" w:rsidRPr="00415DFF" w:rsidRDefault="00050339" w:rsidP="00A21115">
            <w:pPr>
              <w:shd w:val="clear" w:color="auto" w:fill="FFFFFF"/>
              <w:rPr>
                <w:sz w:val="22"/>
                <w:szCs w:val="22"/>
              </w:rPr>
            </w:pPr>
            <w:r w:rsidRPr="00415DFF">
              <w:rPr>
                <w:sz w:val="22"/>
                <w:szCs w:val="22"/>
              </w:rPr>
              <w:t>Прочность на сжатие, МПа</w:t>
            </w:r>
          </w:p>
        </w:tc>
        <w:tc>
          <w:tcPr>
            <w:tcW w:w="3402" w:type="dxa"/>
            <w:vAlign w:val="center"/>
          </w:tcPr>
          <w:p w14:paraId="2DDF6C32" w14:textId="77777777" w:rsidR="00050339" w:rsidRPr="00415DFF" w:rsidRDefault="00050339" w:rsidP="00A21115">
            <w:pPr>
              <w:rPr>
                <w:sz w:val="22"/>
                <w:szCs w:val="22"/>
              </w:rPr>
            </w:pPr>
            <w:r w:rsidRPr="00415DFF">
              <w:rPr>
                <w:sz w:val="22"/>
                <w:szCs w:val="22"/>
              </w:rPr>
              <w:t>не менее 60</w:t>
            </w:r>
          </w:p>
        </w:tc>
        <w:tc>
          <w:tcPr>
            <w:tcW w:w="2580" w:type="dxa"/>
            <w:vAlign w:val="center"/>
          </w:tcPr>
          <w:p w14:paraId="6F4685B0" w14:textId="77777777" w:rsidR="00050339" w:rsidRPr="00415DFF" w:rsidRDefault="00050339" w:rsidP="00A21115">
            <w:pPr>
              <w:rPr>
                <w:sz w:val="22"/>
                <w:szCs w:val="22"/>
              </w:rPr>
            </w:pPr>
          </w:p>
        </w:tc>
      </w:tr>
      <w:tr w:rsidR="00401ACC" w:rsidRPr="00415DFF" w14:paraId="0303CBC1" w14:textId="77777777" w:rsidTr="00A21115">
        <w:trPr>
          <w:trHeight w:val="309"/>
        </w:trPr>
        <w:tc>
          <w:tcPr>
            <w:tcW w:w="761" w:type="dxa"/>
            <w:vMerge/>
            <w:vAlign w:val="center"/>
          </w:tcPr>
          <w:p w14:paraId="7AB97D9D" w14:textId="77777777" w:rsidR="00050339" w:rsidRPr="00415DFF" w:rsidRDefault="00050339" w:rsidP="00A21115">
            <w:pPr>
              <w:rPr>
                <w:rFonts w:eastAsia="Calibri"/>
                <w:sz w:val="22"/>
                <w:szCs w:val="22"/>
                <w:lang w:eastAsia="ar-SA"/>
              </w:rPr>
            </w:pPr>
          </w:p>
        </w:tc>
        <w:tc>
          <w:tcPr>
            <w:tcW w:w="2241" w:type="dxa"/>
            <w:vMerge/>
            <w:vAlign w:val="center"/>
          </w:tcPr>
          <w:p w14:paraId="3914F0D6" w14:textId="77777777" w:rsidR="00050339" w:rsidRPr="00415DFF" w:rsidRDefault="00050339" w:rsidP="00A21115">
            <w:pPr>
              <w:rPr>
                <w:rFonts w:eastAsia="Calibri"/>
                <w:sz w:val="22"/>
                <w:szCs w:val="22"/>
              </w:rPr>
            </w:pPr>
          </w:p>
        </w:tc>
        <w:tc>
          <w:tcPr>
            <w:tcW w:w="2102" w:type="dxa"/>
            <w:vMerge/>
            <w:vAlign w:val="center"/>
          </w:tcPr>
          <w:p w14:paraId="736824DF" w14:textId="77777777" w:rsidR="00050339" w:rsidRPr="00415DFF" w:rsidRDefault="00050339" w:rsidP="00A21115">
            <w:pPr>
              <w:shd w:val="clear" w:color="auto" w:fill="FFFFFF"/>
              <w:rPr>
                <w:sz w:val="22"/>
                <w:szCs w:val="22"/>
              </w:rPr>
            </w:pPr>
          </w:p>
        </w:tc>
        <w:tc>
          <w:tcPr>
            <w:tcW w:w="4076" w:type="dxa"/>
            <w:vAlign w:val="center"/>
          </w:tcPr>
          <w:p w14:paraId="7D5B64C3" w14:textId="77777777" w:rsidR="00050339" w:rsidRPr="00415DFF" w:rsidRDefault="00050339" w:rsidP="00A21115">
            <w:pPr>
              <w:shd w:val="clear" w:color="auto" w:fill="FFFFFF"/>
              <w:rPr>
                <w:sz w:val="22"/>
                <w:szCs w:val="22"/>
              </w:rPr>
            </w:pPr>
            <w:r w:rsidRPr="00415DFF">
              <w:rPr>
                <w:sz w:val="22"/>
                <w:szCs w:val="22"/>
              </w:rPr>
              <w:t>Прочность на изгиб, МПа</w:t>
            </w:r>
          </w:p>
        </w:tc>
        <w:tc>
          <w:tcPr>
            <w:tcW w:w="3402" w:type="dxa"/>
            <w:vAlign w:val="center"/>
          </w:tcPr>
          <w:p w14:paraId="36358075" w14:textId="77777777" w:rsidR="00050339" w:rsidRPr="00415DFF" w:rsidRDefault="00050339" w:rsidP="00A21115">
            <w:pPr>
              <w:rPr>
                <w:sz w:val="22"/>
                <w:szCs w:val="22"/>
              </w:rPr>
            </w:pPr>
            <w:r w:rsidRPr="00415DFF">
              <w:rPr>
                <w:sz w:val="22"/>
                <w:szCs w:val="22"/>
              </w:rPr>
              <w:t>не менее 34</w:t>
            </w:r>
          </w:p>
        </w:tc>
        <w:tc>
          <w:tcPr>
            <w:tcW w:w="2580" w:type="dxa"/>
            <w:vAlign w:val="center"/>
          </w:tcPr>
          <w:p w14:paraId="3D8DC678" w14:textId="77777777" w:rsidR="00050339" w:rsidRPr="00415DFF" w:rsidRDefault="00050339" w:rsidP="00A21115">
            <w:pPr>
              <w:rPr>
                <w:sz w:val="22"/>
                <w:szCs w:val="22"/>
              </w:rPr>
            </w:pPr>
          </w:p>
        </w:tc>
      </w:tr>
      <w:tr w:rsidR="00401ACC" w:rsidRPr="00415DFF" w14:paraId="3FBCB742" w14:textId="77777777" w:rsidTr="00A21115">
        <w:trPr>
          <w:trHeight w:val="309"/>
        </w:trPr>
        <w:tc>
          <w:tcPr>
            <w:tcW w:w="761" w:type="dxa"/>
            <w:vMerge/>
            <w:vAlign w:val="center"/>
          </w:tcPr>
          <w:p w14:paraId="43AC5CA4" w14:textId="77777777" w:rsidR="00050339" w:rsidRPr="00415DFF" w:rsidRDefault="00050339" w:rsidP="00A21115">
            <w:pPr>
              <w:rPr>
                <w:rFonts w:eastAsia="Calibri"/>
                <w:sz w:val="22"/>
                <w:szCs w:val="22"/>
                <w:lang w:eastAsia="ar-SA"/>
              </w:rPr>
            </w:pPr>
          </w:p>
        </w:tc>
        <w:tc>
          <w:tcPr>
            <w:tcW w:w="2241" w:type="dxa"/>
            <w:vMerge/>
            <w:vAlign w:val="center"/>
          </w:tcPr>
          <w:p w14:paraId="466ADBE4" w14:textId="77777777" w:rsidR="00050339" w:rsidRPr="00415DFF" w:rsidRDefault="00050339" w:rsidP="00A21115">
            <w:pPr>
              <w:rPr>
                <w:rFonts w:eastAsia="Calibri"/>
                <w:sz w:val="22"/>
                <w:szCs w:val="22"/>
              </w:rPr>
            </w:pPr>
          </w:p>
        </w:tc>
        <w:tc>
          <w:tcPr>
            <w:tcW w:w="2102" w:type="dxa"/>
            <w:vMerge/>
            <w:vAlign w:val="center"/>
          </w:tcPr>
          <w:p w14:paraId="0C82A248" w14:textId="77777777" w:rsidR="00050339" w:rsidRPr="00415DFF" w:rsidRDefault="00050339" w:rsidP="00A21115">
            <w:pPr>
              <w:shd w:val="clear" w:color="auto" w:fill="FFFFFF"/>
              <w:rPr>
                <w:sz w:val="22"/>
                <w:szCs w:val="22"/>
              </w:rPr>
            </w:pPr>
          </w:p>
        </w:tc>
        <w:tc>
          <w:tcPr>
            <w:tcW w:w="4076" w:type="dxa"/>
            <w:vAlign w:val="center"/>
          </w:tcPr>
          <w:p w14:paraId="0A985F94" w14:textId="77777777" w:rsidR="00050339" w:rsidRPr="00415DFF" w:rsidRDefault="00050339" w:rsidP="00A21115">
            <w:pPr>
              <w:shd w:val="clear" w:color="auto" w:fill="FFFFFF"/>
              <w:rPr>
                <w:sz w:val="22"/>
                <w:szCs w:val="22"/>
              </w:rPr>
            </w:pPr>
            <w:r w:rsidRPr="00415DFF">
              <w:rPr>
                <w:sz w:val="22"/>
                <w:szCs w:val="22"/>
              </w:rPr>
              <w:t>Прочность на разрыв, МПа</w:t>
            </w:r>
          </w:p>
        </w:tc>
        <w:tc>
          <w:tcPr>
            <w:tcW w:w="3402" w:type="dxa"/>
            <w:vAlign w:val="center"/>
          </w:tcPr>
          <w:p w14:paraId="129765D1" w14:textId="77777777" w:rsidR="00050339" w:rsidRPr="00415DFF" w:rsidRDefault="00050339" w:rsidP="00A21115">
            <w:pPr>
              <w:rPr>
                <w:sz w:val="22"/>
                <w:szCs w:val="22"/>
              </w:rPr>
            </w:pPr>
            <w:r w:rsidRPr="00415DFF">
              <w:rPr>
                <w:sz w:val="22"/>
                <w:szCs w:val="22"/>
              </w:rPr>
              <w:t>не менее 20</w:t>
            </w:r>
          </w:p>
        </w:tc>
        <w:tc>
          <w:tcPr>
            <w:tcW w:w="2580" w:type="dxa"/>
            <w:vAlign w:val="center"/>
          </w:tcPr>
          <w:p w14:paraId="5529CD7A" w14:textId="77777777" w:rsidR="00050339" w:rsidRPr="00415DFF" w:rsidRDefault="00050339" w:rsidP="00A21115">
            <w:pPr>
              <w:rPr>
                <w:sz w:val="22"/>
                <w:szCs w:val="22"/>
              </w:rPr>
            </w:pPr>
          </w:p>
        </w:tc>
      </w:tr>
      <w:tr w:rsidR="00401ACC" w:rsidRPr="00415DFF" w14:paraId="61C0DCEE" w14:textId="77777777" w:rsidTr="00A21115">
        <w:trPr>
          <w:trHeight w:val="309"/>
        </w:trPr>
        <w:tc>
          <w:tcPr>
            <w:tcW w:w="761" w:type="dxa"/>
            <w:vMerge/>
            <w:vAlign w:val="center"/>
          </w:tcPr>
          <w:p w14:paraId="45CF3512" w14:textId="77777777" w:rsidR="00050339" w:rsidRPr="00415DFF" w:rsidRDefault="00050339" w:rsidP="00A21115">
            <w:pPr>
              <w:rPr>
                <w:rFonts w:eastAsia="Calibri"/>
                <w:sz w:val="22"/>
                <w:szCs w:val="22"/>
                <w:lang w:eastAsia="ar-SA"/>
              </w:rPr>
            </w:pPr>
          </w:p>
        </w:tc>
        <w:tc>
          <w:tcPr>
            <w:tcW w:w="2241" w:type="dxa"/>
            <w:vMerge/>
            <w:vAlign w:val="center"/>
          </w:tcPr>
          <w:p w14:paraId="3933C211" w14:textId="77777777" w:rsidR="00050339" w:rsidRPr="00415DFF" w:rsidRDefault="00050339" w:rsidP="00A21115">
            <w:pPr>
              <w:rPr>
                <w:rFonts w:eastAsia="Calibri"/>
                <w:sz w:val="22"/>
                <w:szCs w:val="22"/>
              </w:rPr>
            </w:pPr>
          </w:p>
        </w:tc>
        <w:tc>
          <w:tcPr>
            <w:tcW w:w="2102" w:type="dxa"/>
            <w:vMerge/>
            <w:vAlign w:val="center"/>
          </w:tcPr>
          <w:p w14:paraId="11A8C771" w14:textId="77777777" w:rsidR="00050339" w:rsidRPr="00415DFF" w:rsidRDefault="00050339" w:rsidP="00A21115">
            <w:pPr>
              <w:shd w:val="clear" w:color="auto" w:fill="FFFFFF"/>
              <w:rPr>
                <w:sz w:val="22"/>
                <w:szCs w:val="22"/>
              </w:rPr>
            </w:pPr>
          </w:p>
        </w:tc>
        <w:tc>
          <w:tcPr>
            <w:tcW w:w="4076" w:type="dxa"/>
            <w:vAlign w:val="center"/>
          </w:tcPr>
          <w:p w14:paraId="12F7F58C" w14:textId="77777777" w:rsidR="00050339" w:rsidRPr="00415DFF" w:rsidRDefault="00050339" w:rsidP="00A21115">
            <w:pPr>
              <w:shd w:val="clear" w:color="auto" w:fill="FFFFFF"/>
              <w:rPr>
                <w:sz w:val="22"/>
                <w:szCs w:val="22"/>
              </w:rPr>
            </w:pPr>
            <w:r w:rsidRPr="00415DFF">
              <w:rPr>
                <w:sz w:val="22"/>
                <w:szCs w:val="22"/>
              </w:rPr>
              <w:t>Адгезия к бетону, Мпа</w:t>
            </w:r>
          </w:p>
        </w:tc>
        <w:tc>
          <w:tcPr>
            <w:tcW w:w="3402" w:type="dxa"/>
            <w:vAlign w:val="center"/>
          </w:tcPr>
          <w:p w14:paraId="4D93B7E0" w14:textId="77777777" w:rsidR="00050339" w:rsidRPr="00415DFF" w:rsidRDefault="00050339" w:rsidP="00A21115">
            <w:pPr>
              <w:rPr>
                <w:sz w:val="22"/>
                <w:szCs w:val="22"/>
              </w:rPr>
            </w:pPr>
            <w:r w:rsidRPr="00415DFF">
              <w:rPr>
                <w:sz w:val="22"/>
                <w:szCs w:val="22"/>
              </w:rPr>
              <w:t>не менее 2,6 (разрыв по бетону)</w:t>
            </w:r>
          </w:p>
        </w:tc>
        <w:tc>
          <w:tcPr>
            <w:tcW w:w="2580" w:type="dxa"/>
            <w:vAlign w:val="center"/>
          </w:tcPr>
          <w:p w14:paraId="3701F92C" w14:textId="77777777" w:rsidR="00050339" w:rsidRPr="00415DFF" w:rsidRDefault="00050339" w:rsidP="00A21115">
            <w:pPr>
              <w:rPr>
                <w:sz w:val="22"/>
                <w:szCs w:val="22"/>
              </w:rPr>
            </w:pPr>
          </w:p>
        </w:tc>
      </w:tr>
      <w:tr w:rsidR="00401ACC" w:rsidRPr="00415DFF" w14:paraId="66690FDD" w14:textId="77777777" w:rsidTr="00A21115">
        <w:trPr>
          <w:trHeight w:val="399"/>
        </w:trPr>
        <w:tc>
          <w:tcPr>
            <w:tcW w:w="761" w:type="dxa"/>
            <w:vMerge/>
            <w:vAlign w:val="center"/>
          </w:tcPr>
          <w:p w14:paraId="3EE88F65" w14:textId="77777777" w:rsidR="00050339" w:rsidRPr="00415DFF" w:rsidRDefault="00050339" w:rsidP="00A21115">
            <w:pPr>
              <w:rPr>
                <w:rFonts w:eastAsia="Calibri"/>
                <w:sz w:val="22"/>
                <w:szCs w:val="22"/>
                <w:lang w:eastAsia="ar-SA"/>
              </w:rPr>
            </w:pPr>
          </w:p>
        </w:tc>
        <w:tc>
          <w:tcPr>
            <w:tcW w:w="2241" w:type="dxa"/>
            <w:vMerge/>
            <w:vAlign w:val="center"/>
          </w:tcPr>
          <w:p w14:paraId="7AD1F5F9" w14:textId="77777777" w:rsidR="00050339" w:rsidRPr="00415DFF" w:rsidRDefault="00050339" w:rsidP="00A21115">
            <w:pPr>
              <w:rPr>
                <w:rFonts w:eastAsia="Calibri"/>
                <w:sz w:val="22"/>
                <w:szCs w:val="22"/>
              </w:rPr>
            </w:pPr>
          </w:p>
        </w:tc>
        <w:tc>
          <w:tcPr>
            <w:tcW w:w="2102" w:type="dxa"/>
            <w:vMerge/>
            <w:vAlign w:val="center"/>
          </w:tcPr>
          <w:p w14:paraId="63D63AF4" w14:textId="77777777" w:rsidR="00050339" w:rsidRPr="00415DFF" w:rsidRDefault="00050339" w:rsidP="00A21115">
            <w:pPr>
              <w:shd w:val="clear" w:color="auto" w:fill="FFFFFF"/>
              <w:rPr>
                <w:sz w:val="22"/>
                <w:szCs w:val="22"/>
              </w:rPr>
            </w:pPr>
          </w:p>
        </w:tc>
        <w:tc>
          <w:tcPr>
            <w:tcW w:w="4076" w:type="dxa"/>
            <w:vAlign w:val="center"/>
          </w:tcPr>
          <w:p w14:paraId="2CA09941" w14:textId="77777777" w:rsidR="00050339" w:rsidRPr="00415DFF" w:rsidRDefault="00050339" w:rsidP="00A21115">
            <w:pPr>
              <w:shd w:val="clear" w:color="auto" w:fill="FFFFFF"/>
              <w:rPr>
                <w:sz w:val="22"/>
                <w:szCs w:val="22"/>
              </w:rPr>
            </w:pPr>
            <w:r w:rsidRPr="00415DFF">
              <w:rPr>
                <w:sz w:val="22"/>
                <w:szCs w:val="22"/>
              </w:rPr>
              <w:t>Ударная прочность, кдж/м2</w:t>
            </w:r>
          </w:p>
        </w:tc>
        <w:tc>
          <w:tcPr>
            <w:tcW w:w="3402" w:type="dxa"/>
            <w:vAlign w:val="center"/>
          </w:tcPr>
          <w:p w14:paraId="28241AB2" w14:textId="77777777" w:rsidR="00050339" w:rsidRPr="00415DFF" w:rsidRDefault="00050339" w:rsidP="00A21115">
            <w:pPr>
              <w:rPr>
                <w:sz w:val="22"/>
                <w:szCs w:val="22"/>
              </w:rPr>
            </w:pPr>
            <w:r w:rsidRPr="00415DFF">
              <w:rPr>
                <w:sz w:val="22"/>
                <w:szCs w:val="22"/>
              </w:rPr>
              <w:t>не менее 40</w:t>
            </w:r>
          </w:p>
        </w:tc>
        <w:tc>
          <w:tcPr>
            <w:tcW w:w="2580" w:type="dxa"/>
            <w:vAlign w:val="center"/>
          </w:tcPr>
          <w:p w14:paraId="0C20EE77" w14:textId="77777777" w:rsidR="00050339" w:rsidRPr="00415DFF" w:rsidRDefault="00050339" w:rsidP="00A21115">
            <w:pPr>
              <w:rPr>
                <w:sz w:val="22"/>
                <w:szCs w:val="22"/>
              </w:rPr>
            </w:pPr>
          </w:p>
        </w:tc>
      </w:tr>
      <w:tr w:rsidR="00401ACC" w:rsidRPr="00415DFF" w14:paraId="26F8ECD9" w14:textId="77777777" w:rsidTr="00A21115">
        <w:trPr>
          <w:trHeight w:val="309"/>
        </w:trPr>
        <w:tc>
          <w:tcPr>
            <w:tcW w:w="761" w:type="dxa"/>
            <w:vMerge/>
            <w:vAlign w:val="center"/>
          </w:tcPr>
          <w:p w14:paraId="679279CF" w14:textId="77777777" w:rsidR="00050339" w:rsidRPr="00415DFF" w:rsidRDefault="00050339" w:rsidP="00A21115">
            <w:pPr>
              <w:rPr>
                <w:rFonts w:eastAsia="Calibri"/>
                <w:sz w:val="22"/>
                <w:szCs w:val="22"/>
                <w:lang w:eastAsia="ar-SA"/>
              </w:rPr>
            </w:pPr>
          </w:p>
        </w:tc>
        <w:tc>
          <w:tcPr>
            <w:tcW w:w="2241" w:type="dxa"/>
            <w:vMerge/>
            <w:vAlign w:val="center"/>
          </w:tcPr>
          <w:p w14:paraId="7957E2F2" w14:textId="77777777" w:rsidR="00050339" w:rsidRPr="00415DFF" w:rsidRDefault="00050339" w:rsidP="00A21115">
            <w:pPr>
              <w:rPr>
                <w:rFonts w:eastAsia="Calibri"/>
                <w:sz w:val="22"/>
                <w:szCs w:val="22"/>
              </w:rPr>
            </w:pPr>
          </w:p>
        </w:tc>
        <w:tc>
          <w:tcPr>
            <w:tcW w:w="2102" w:type="dxa"/>
            <w:vMerge/>
            <w:vAlign w:val="center"/>
          </w:tcPr>
          <w:p w14:paraId="3BAA5B92" w14:textId="77777777" w:rsidR="00050339" w:rsidRPr="00415DFF" w:rsidRDefault="00050339" w:rsidP="00A21115">
            <w:pPr>
              <w:shd w:val="clear" w:color="auto" w:fill="FFFFFF"/>
              <w:rPr>
                <w:sz w:val="22"/>
                <w:szCs w:val="22"/>
              </w:rPr>
            </w:pPr>
          </w:p>
        </w:tc>
        <w:tc>
          <w:tcPr>
            <w:tcW w:w="4076" w:type="dxa"/>
            <w:shd w:val="clear" w:color="auto" w:fill="FFFFFF"/>
            <w:vAlign w:val="center"/>
          </w:tcPr>
          <w:p w14:paraId="1187BB0C" w14:textId="77777777" w:rsidR="00050339" w:rsidRPr="00415DFF" w:rsidRDefault="00050339" w:rsidP="00A21115">
            <w:pPr>
              <w:rPr>
                <w:rFonts w:eastAsia="Calibri"/>
                <w:sz w:val="22"/>
                <w:szCs w:val="22"/>
              </w:rPr>
            </w:pPr>
            <w:r w:rsidRPr="00415DFF">
              <w:rPr>
                <w:rFonts w:eastAsia="Calibri"/>
                <w:sz w:val="22"/>
                <w:szCs w:val="22"/>
              </w:rPr>
              <w:t xml:space="preserve">Твердость по </w:t>
            </w:r>
            <w:proofErr w:type="spellStart"/>
            <w:r w:rsidRPr="00415DFF">
              <w:rPr>
                <w:rFonts w:eastAsia="Calibri"/>
                <w:sz w:val="22"/>
                <w:szCs w:val="22"/>
              </w:rPr>
              <w:t>Шору</w:t>
            </w:r>
            <w:proofErr w:type="spellEnd"/>
            <w:r w:rsidRPr="00415DFF">
              <w:rPr>
                <w:rFonts w:eastAsia="Calibri"/>
                <w:sz w:val="22"/>
                <w:szCs w:val="22"/>
              </w:rPr>
              <w:t>, тип D, на 28 сутки:</w:t>
            </w:r>
          </w:p>
        </w:tc>
        <w:tc>
          <w:tcPr>
            <w:tcW w:w="3402" w:type="dxa"/>
            <w:shd w:val="clear" w:color="auto" w:fill="FFFFFF"/>
            <w:vAlign w:val="center"/>
          </w:tcPr>
          <w:p w14:paraId="1F1F6805" w14:textId="77777777" w:rsidR="00050339" w:rsidRPr="00415DFF" w:rsidRDefault="00050339" w:rsidP="00A21115">
            <w:pPr>
              <w:rPr>
                <w:rFonts w:eastAsia="Calibri"/>
                <w:sz w:val="22"/>
                <w:szCs w:val="22"/>
              </w:rPr>
            </w:pPr>
            <w:r w:rsidRPr="00415DFF">
              <w:rPr>
                <w:rFonts w:eastAsia="Calibri"/>
                <w:sz w:val="22"/>
                <w:szCs w:val="22"/>
              </w:rPr>
              <w:t>не менее 85</w:t>
            </w:r>
          </w:p>
        </w:tc>
        <w:tc>
          <w:tcPr>
            <w:tcW w:w="2580" w:type="dxa"/>
            <w:vAlign w:val="center"/>
          </w:tcPr>
          <w:p w14:paraId="12E64530" w14:textId="77777777" w:rsidR="00050339" w:rsidRPr="00415DFF" w:rsidRDefault="00050339" w:rsidP="00A21115">
            <w:pPr>
              <w:rPr>
                <w:sz w:val="22"/>
                <w:szCs w:val="22"/>
              </w:rPr>
            </w:pPr>
          </w:p>
        </w:tc>
      </w:tr>
    </w:tbl>
    <w:p w14:paraId="6B044C1B" w14:textId="77777777" w:rsidR="00505C5E" w:rsidRPr="00401ACC"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394F794" w14:textId="77777777" w:rsidTr="00396DAB">
        <w:trPr>
          <w:trHeight w:val="1627"/>
        </w:trPr>
        <w:tc>
          <w:tcPr>
            <w:tcW w:w="4820" w:type="dxa"/>
            <w:gridSpan w:val="2"/>
            <w:shd w:val="clear" w:color="auto" w:fill="auto"/>
          </w:tcPr>
          <w:p w14:paraId="699BF19C"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1E90E795"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401AC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396DAB">
        <w:trPr>
          <w:trHeight w:val="80"/>
        </w:trPr>
        <w:tc>
          <w:tcPr>
            <w:tcW w:w="4820" w:type="dxa"/>
            <w:gridSpan w:val="2"/>
            <w:shd w:val="clear" w:color="auto" w:fill="auto"/>
          </w:tcPr>
          <w:p w14:paraId="64EAC79F" w14:textId="77777777" w:rsidR="00921516" w:rsidRPr="00401ACC" w:rsidRDefault="00921516" w:rsidP="00396DAB">
            <w:pPr>
              <w:spacing w:after="0" w:line="240" w:lineRule="auto"/>
              <w:rPr>
                <w:rFonts w:ascii="Times New Roman" w:hAnsi="Times New Roman" w:cs="Times New Roman"/>
                <w:b/>
                <w:bCs/>
                <w:sz w:val="24"/>
                <w:szCs w:val="24"/>
              </w:rPr>
            </w:pPr>
          </w:p>
          <w:p w14:paraId="1DF91D51"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401ACC" w:rsidRDefault="00921516" w:rsidP="00396DAB">
            <w:pPr>
              <w:spacing w:after="0" w:line="240" w:lineRule="auto"/>
              <w:rPr>
                <w:rFonts w:ascii="Times New Roman" w:hAnsi="Times New Roman" w:cs="Times New Roman"/>
                <w:b/>
                <w:sz w:val="24"/>
                <w:szCs w:val="24"/>
              </w:rPr>
            </w:pPr>
          </w:p>
          <w:p w14:paraId="5D41EA09"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401AC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401AC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401AC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DF0E8D1" w14:textId="77777777" w:rsidR="00790FD7" w:rsidRPr="00401ACC"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401ACC"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77777777" w:rsidR="006D3204" w:rsidRPr="00401ACC" w:rsidRDefault="006D3204"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АКТ ПРИЕМА-ПЕРЕДАЧИ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 Москва                                                                                                            «___»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6FA4215E" w:rsidR="00435F9F" w:rsidRPr="00401ACC" w:rsidRDefault="00435F9F" w:rsidP="00050339">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заместителя директора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_____________, с другой стороны, именуемые в дальнейшем «Стороны», составили настоящий Акт п</w:t>
      </w:r>
      <w:r w:rsidR="00DC6900" w:rsidRPr="00401ACC">
        <w:rPr>
          <w:rFonts w:ascii="Times New Roman" w:eastAsia="Times New Roman" w:hAnsi="Times New Roman" w:cs="Times New Roman"/>
          <w:sz w:val="24"/>
          <w:szCs w:val="24"/>
          <w:lang w:eastAsia="ru-RU"/>
        </w:rPr>
        <w:t xml:space="preserve">риема-передачи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Pr="00401ACC">
        <w:rPr>
          <w:rFonts w:ascii="Times New Roman" w:eastAsia="Times New Roman" w:hAnsi="Times New Roman" w:cs="Times New Roman"/>
          <w:bCs/>
          <w:sz w:val="24"/>
          <w:szCs w:val="24"/>
          <w:lang w:eastAsia="ru-RU"/>
        </w:rPr>
        <w:t xml:space="preserve">на </w:t>
      </w:r>
      <w:r w:rsidR="00050339" w:rsidRPr="00401ACC">
        <w:rPr>
          <w:rFonts w:ascii="Times New Roman" w:eastAsia="Times New           Roman" w:hAnsi="Times New Roman" w:cs="Times New Roman"/>
          <w:bCs/>
          <w:sz w:val="24"/>
          <w:szCs w:val="24"/>
          <w:lang w:eastAsia="ru-RU"/>
        </w:rPr>
        <w:t xml:space="preserve">поставку строительных материалов для устройства напольного покрытия в помещениях ИПУ РАН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_______ о нижеследующем:</w:t>
      </w:r>
    </w:p>
    <w:p w14:paraId="6AEFFDAB" w14:textId="6FA8F5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51"/>
        <w:gridCol w:w="4536"/>
        <w:gridCol w:w="850"/>
        <w:gridCol w:w="1418"/>
        <w:gridCol w:w="992"/>
        <w:gridCol w:w="1276"/>
      </w:tblGrid>
      <w:tr w:rsidR="00401ACC" w:rsidRPr="00401ACC" w14:paraId="72297970" w14:textId="77777777" w:rsidTr="00B452C5">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w:t>
            </w:r>
          </w:p>
          <w:p w14:paraId="1BD0FEB2"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п/п</w:t>
            </w:r>
          </w:p>
        </w:tc>
        <w:tc>
          <w:tcPr>
            <w:tcW w:w="4536" w:type="dxa"/>
            <w:tcBorders>
              <w:top w:val="single" w:sz="4" w:space="0" w:color="000000"/>
              <w:left w:val="single" w:sz="4" w:space="0" w:color="000000"/>
              <w:bottom w:val="single" w:sz="4" w:space="0" w:color="000000"/>
              <w:right w:val="nil"/>
            </w:tcBorders>
            <w:vAlign w:val="center"/>
          </w:tcPr>
          <w:p w14:paraId="7EC87AE6" w14:textId="77777777" w:rsidR="00435F9F" w:rsidRPr="00401ACC"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401ACC"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Ед. изм.</w:t>
            </w:r>
          </w:p>
        </w:tc>
        <w:tc>
          <w:tcPr>
            <w:tcW w:w="1418" w:type="dxa"/>
            <w:tcBorders>
              <w:top w:val="single" w:sz="4" w:space="0" w:color="000000"/>
              <w:left w:val="single" w:sz="4" w:space="0" w:color="000000"/>
              <w:bottom w:val="single" w:sz="4" w:space="0" w:color="000000"/>
              <w:right w:val="nil"/>
            </w:tcBorders>
            <w:vAlign w:val="center"/>
          </w:tcPr>
          <w:p w14:paraId="0EFC01AA"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Цена за ед. руб.</w:t>
            </w:r>
          </w:p>
        </w:tc>
        <w:tc>
          <w:tcPr>
            <w:tcW w:w="992" w:type="dxa"/>
            <w:tcBorders>
              <w:top w:val="single" w:sz="4" w:space="0" w:color="000000"/>
              <w:left w:val="single" w:sz="4" w:space="0" w:color="000000"/>
              <w:bottom w:val="single" w:sz="4" w:space="0" w:color="000000"/>
              <w:right w:val="nil"/>
            </w:tcBorders>
            <w:vAlign w:val="center"/>
          </w:tcPr>
          <w:p w14:paraId="74D87FBE" w14:textId="0360A378" w:rsidR="00435F9F" w:rsidRPr="00401ACC" w:rsidRDefault="00435F9F" w:rsidP="00B452C5">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Кол</w:t>
            </w:r>
            <w:r w:rsidR="00B452C5">
              <w:rPr>
                <w:rFonts w:ascii="Times New Roman" w:eastAsia="Times New Roman" w:hAnsi="Times New Roman" w:cs="Times New Roman"/>
                <w:b/>
                <w:sz w:val="24"/>
                <w:szCs w:val="24"/>
                <w:lang w:eastAsia="ru-RU"/>
              </w:rPr>
              <w:t>-</w:t>
            </w:r>
            <w:r w:rsidRPr="00401ACC">
              <w:rPr>
                <w:rFonts w:ascii="Times New Roman" w:eastAsia="Times New Roman" w:hAnsi="Times New Roman" w:cs="Times New Roman"/>
                <w:b/>
                <w:sz w:val="24"/>
                <w:szCs w:val="24"/>
                <w:lang w:eastAsia="ru-RU"/>
              </w:rPr>
              <w:t>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Сумма в руб.</w:t>
            </w:r>
          </w:p>
        </w:tc>
      </w:tr>
      <w:tr w:rsidR="00401ACC" w:rsidRPr="00401ACC" w14:paraId="52398113" w14:textId="77777777" w:rsidTr="00B452C5">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p>
        </w:tc>
        <w:tc>
          <w:tcPr>
            <w:tcW w:w="4536" w:type="dxa"/>
            <w:tcBorders>
              <w:top w:val="single" w:sz="4" w:space="0" w:color="000000"/>
              <w:left w:val="single" w:sz="4" w:space="0" w:color="000000"/>
              <w:bottom w:val="single" w:sz="4" w:space="0" w:color="000000"/>
              <w:right w:val="nil"/>
            </w:tcBorders>
            <w:vAlign w:val="center"/>
          </w:tcPr>
          <w:p w14:paraId="66D259F4"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40EAB500"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072E9D51"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r w:rsidR="00401ACC" w:rsidRPr="00401ACC" w14:paraId="1D622FDD" w14:textId="77777777" w:rsidTr="00B452C5">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w:t>
            </w:r>
          </w:p>
        </w:tc>
        <w:tc>
          <w:tcPr>
            <w:tcW w:w="4536" w:type="dxa"/>
            <w:tcBorders>
              <w:top w:val="single" w:sz="4" w:space="0" w:color="000000"/>
              <w:left w:val="single" w:sz="4" w:space="0" w:color="000000"/>
              <w:bottom w:val="single" w:sz="4" w:space="0" w:color="000000"/>
              <w:right w:val="nil"/>
            </w:tcBorders>
            <w:vAlign w:val="center"/>
          </w:tcPr>
          <w:p w14:paraId="06C8FC68"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6787D1F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608EB355"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5D82A0CA"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Переданы следующие документы на Товар:__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2.4. Отсутствуют следующие документы на Товар:</w:t>
      </w:r>
      <w:r w:rsidR="009F58E9" w:rsidRPr="00401ACC">
        <w:rPr>
          <w:rFonts w:ascii="Times New Roman" w:eastAsia="Times New Roman" w:hAnsi="Times New Roman" w:cs="Times New Roman"/>
          <w:sz w:val="24"/>
          <w:szCs w:val="24"/>
          <w:lang w:eastAsia="ru-RU"/>
        </w:rPr>
        <w:t>_____________</w:t>
      </w:r>
      <w:r w:rsidRPr="00401ACC">
        <w:rPr>
          <w:rFonts w:ascii="Times New Roman" w:eastAsia="Times New Roman" w:hAnsi="Times New Roman" w:cs="Times New Roman"/>
          <w:sz w:val="24"/>
          <w:szCs w:val="24"/>
          <w:lang w:eastAsia="ru-RU"/>
        </w:rPr>
        <w:t>_____________________</w:t>
      </w:r>
    </w:p>
    <w:p w14:paraId="21CFD753"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w:t>
      </w:r>
      <w:proofErr w:type="gramStart"/>
      <w:r w:rsidR="009F58E9" w:rsidRPr="00401ACC">
        <w:rPr>
          <w:rFonts w:ascii="Times New Roman" w:eastAsia="Times New Roman" w:hAnsi="Times New Roman" w:cs="Times New Roman"/>
          <w:sz w:val="24"/>
          <w:szCs w:val="24"/>
          <w:lang w:eastAsia="ru-RU"/>
        </w:rPr>
        <w:t>выполнена:_</w:t>
      </w:r>
      <w:proofErr w:type="gramEnd"/>
      <w:r w:rsidR="009F58E9" w:rsidRPr="00401ACC">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214F89E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D6C09" w14:textId="77777777" w:rsidR="00444353" w:rsidRDefault="00444353" w:rsidP="0052368F">
      <w:pPr>
        <w:spacing w:after="0" w:line="240" w:lineRule="auto"/>
      </w:pPr>
      <w:r>
        <w:separator/>
      </w:r>
    </w:p>
  </w:endnote>
  <w:endnote w:type="continuationSeparator" w:id="0">
    <w:p w14:paraId="0146C5B8" w14:textId="77777777" w:rsidR="00444353" w:rsidRDefault="00444353"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F4034A" w:rsidRPr="00B452C5" w:rsidRDefault="00F4034A"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A21115" w:rsidRPr="00A21115">
      <w:rPr>
        <w:sz w:val="20"/>
        <w:szCs w:val="20"/>
        <w:lang w:val="ru-RU"/>
      </w:rPr>
      <w:t>25</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F4034A" w:rsidRDefault="00F4034A">
    <w:pPr>
      <w:pStyle w:val="aff8"/>
      <w:jc w:val="right"/>
    </w:pPr>
  </w:p>
  <w:p w14:paraId="373054B9" w14:textId="77777777" w:rsidR="00F4034A" w:rsidRDefault="00F4034A">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865B1" w14:textId="77777777" w:rsidR="00444353" w:rsidRDefault="00444353" w:rsidP="0052368F">
      <w:pPr>
        <w:spacing w:after="0" w:line="240" w:lineRule="auto"/>
      </w:pPr>
      <w:r>
        <w:separator/>
      </w:r>
    </w:p>
  </w:footnote>
  <w:footnote w:type="continuationSeparator" w:id="0">
    <w:p w14:paraId="43D360DA" w14:textId="77777777" w:rsidR="00444353" w:rsidRDefault="00444353"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15:restartNumberingAfterBreak="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15:restartNumberingAfterBreak="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15:restartNumberingAfterBreak="0">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15:restartNumberingAfterBreak="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15:restartNumberingAfterBreak="0">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15:restartNumberingAfterBreak="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15:restartNumberingAfterBreak="0">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15:restartNumberingAfterBreak="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6364"/>
    <w:rsid w:val="00030EFB"/>
    <w:rsid w:val="0004129D"/>
    <w:rsid w:val="00050339"/>
    <w:rsid w:val="0006200A"/>
    <w:rsid w:val="00071668"/>
    <w:rsid w:val="00091090"/>
    <w:rsid w:val="000B05DB"/>
    <w:rsid w:val="000B1033"/>
    <w:rsid w:val="000B130E"/>
    <w:rsid w:val="000B1CBF"/>
    <w:rsid w:val="000B65C5"/>
    <w:rsid w:val="000C37C6"/>
    <w:rsid w:val="000C6736"/>
    <w:rsid w:val="000D5971"/>
    <w:rsid w:val="000F1F37"/>
    <w:rsid w:val="000F4C29"/>
    <w:rsid w:val="000F6477"/>
    <w:rsid w:val="00100798"/>
    <w:rsid w:val="00100CF8"/>
    <w:rsid w:val="00101977"/>
    <w:rsid w:val="00123D97"/>
    <w:rsid w:val="00126577"/>
    <w:rsid w:val="00126824"/>
    <w:rsid w:val="001273B0"/>
    <w:rsid w:val="00130230"/>
    <w:rsid w:val="0013598E"/>
    <w:rsid w:val="00135B42"/>
    <w:rsid w:val="001373C9"/>
    <w:rsid w:val="00170A34"/>
    <w:rsid w:val="0017407C"/>
    <w:rsid w:val="001A78AC"/>
    <w:rsid w:val="001B15FD"/>
    <w:rsid w:val="001B2911"/>
    <w:rsid w:val="001C028E"/>
    <w:rsid w:val="001C0F6D"/>
    <w:rsid w:val="001C68F7"/>
    <w:rsid w:val="001D69DB"/>
    <w:rsid w:val="001F0216"/>
    <w:rsid w:val="001F306A"/>
    <w:rsid w:val="002102D7"/>
    <w:rsid w:val="002176D9"/>
    <w:rsid w:val="002178FB"/>
    <w:rsid w:val="00220CAF"/>
    <w:rsid w:val="002245AB"/>
    <w:rsid w:val="002262F2"/>
    <w:rsid w:val="00247E3D"/>
    <w:rsid w:val="00261044"/>
    <w:rsid w:val="00263640"/>
    <w:rsid w:val="00270FD7"/>
    <w:rsid w:val="00276928"/>
    <w:rsid w:val="002814C7"/>
    <w:rsid w:val="0029741F"/>
    <w:rsid w:val="002C5D6F"/>
    <w:rsid w:val="002C7F04"/>
    <w:rsid w:val="002D4293"/>
    <w:rsid w:val="002E4147"/>
    <w:rsid w:val="002F6449"/>
    <w:rsid w:val="00300A03"/>
    <w:rsid w:val="00311E59"/>
    <w:rsid w:val="0032318F"/>
    <w:rsid w:val="0032347F"/>
    <w:rsid w:val="00327A96"/>
    <w:rsid w:val="00330B41"/>
    <w:rsid w:val="00331965"/>
    <w:rsid w:val="00331FF3"/>
    <w:rsid w:val="00334FC8"/>
    <w:rsid w:val="00360802"/>
    <w:rsid w:val="003624B3"/>
    <w:rsid w:val="003730E3"/>
    <w:rsid w:val="00396DAB"/>
    <w:rsid w:val="003D196D"/>
    <w:rsid w:val="003F3739"/>
    <w:rsid w:val="003F4306"/>
    <w:rsid w:val="00401914"/>
    <w:rsid w:val="00401ACC"/>
    <w:rsid w:val="00411475"/>
    <w:rsid w:val="004117BE"/>
    <w:rsid w:val="004156AC"/>
    <w:rsid w:val="00415DFF"/>
    <w:rsid w:val="0042210F"/>
    <w:rsid w:val="00435F9F"/>
    <w:rsid w:val="00441467"/>
    <w:rsid w:val="00444353"/>
    <w:rsid w:val="004465FF"/>
    <w:rsid w:val="00454D0C"/>
    <w:rsid w:val="00462EC0"/>
    <w:rsid w:val="00475600"/>
    <w:rsid w:val="00475677"/>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73432"/>
    <w:rsid w:val="00580520"/>
    <w:rsid w:val="00592C70"/>
    <w:rsid w:val="00593D4B"/>
    <w:rsid w:val="00595108"/>
    <w:rsid w:val="005A2500"/>
    <w:rsid w:val="005B64E4"/>
    <w:rsid w:val="005C30C9"/>
    <w:rsid w:val="005D2BBD"/>
    <w:rsid w:val="005E2912"/>
    <w:rsid w:val="005F0E4E"/>
    <w:rsid w:val="005F40AC"/>
    <w:rsid w:val="00601A24"/>
    <w:rsid w:val="006060BF"/>
    <w:rsid w:val="00622727"/>
    <w:rsid w:val="00630A33"/>
    <w:rsid w:val="00645FF3"/>
    <w:rsid w:val="00652297"/>
    <w:rsid w:val="0066623D"/>
    <w:rsid w:val="00673A65"/>
    <w:rsid w:val="00692257"/>
    <w:rsid w:val="006928EE"/>
    <w:rsid w:val="00696F51"/>
    <w:rsid w:val="006B5546"/>
    <w:rsid w:val="006D0308"/>
    <w:rsid w:val="006D3204"/>
    <w:rsid w:val="006D4D07"/>
    <w:rsid w:val="006E68CA"/>
    <w:rsid w:val="00707EE3"/>
    <w:rsid w:val="0071093E"/>
    <w:rsid w:val="00731FE1"/>
    <w:rsid w:val="00741399"/>
    <w:rsid w:val="00753E76"/>
    <w:rsid w:val="00771D8D"/>
    <w:rsid w:val="00772744"/>
    <w:rsid w:val="00772E3C"/>
    <w:rsid w:val="00790FD7"/>
    <w:rsid w:val="007A6D5C"/>
    <w:rsid w:val="007A763F"/>
    <w:rsid w:val="007B1DAB"/>
    <w:rsid w:val="007C5F8D"/>
    <w:rsid w:val="007C72CB"/>
    <w:rsid w:val="007D05C2"/>
    <w:rsid w:val="007D1A6F"/>
    <w:rsid w:val="007E009E"/>
    <w:rsid w:val="007E3DBD"/>
    <w:rsid w:val="0081746B"/>
    <w:rsid w:val="00831E81"/>
    <w:rsid w:val="00842E46"/>
    <w:rsid w:val="0085276F"/>
    <w:rsid w:val="00852865"/>
    <w:rsid w:val="008554D4"/>
    <w:rsid w:val="008865F3"/>
    <w:rsid w:val="00892CC2"/>
    <w:rsid w:val="00893780"/>
    <w:rsid w:val="00893B85"/>
    <w:rsid w:val="008B552C"/>
    <w:rsid w:val="008C4F30"/>
    <w:rsid w:val="008D059F"/>
    <w:rsid w:val="008D53CD"/>
    <w:rsid w:val="008D7EA3"/>
    <w:rsid w:val="008E123B"/>
    <w:rsid w:val="008F18C0"/>
    <w:rsid w:val="008F1B4B"/>
    <w:rsid w:val="008F70AC"/>
    <w:rsid w:val="009067FC"/>
    <w:rsid w:val="00921516"/>
    <w:rsid w:val="0092212B"/>
    <w:rsid w:val="00923EE9"/>
    <w:rsid w:val="00945D44"/>
    <w:rsid w:val="0095006E"/>
    <w:rsid w:val="00955B1A"/>
    <w:rsid w:val="0095620D"/>
    <w:rsid w:val="00960F2D"/>
    <w:rsid w:val="00971516"/>
    <w:rsid w:val="009771AF"/>
    <w:rsid w:val="0098513E"/>
    <w:rsid w:val="00996D32"/>
    <w:rsid w:val="009B03C3"/>
    <w:rsid w:val="009B7305"/>
    <w:rsid w:val="009D0C47"/>
    <w:rsid w:val="009D4CDB"/>
    <w:rsid w:val="009E0C28"/>
    <w:rsid w:val="009E0F57"/>
    <w:rsid w:val="009E44A0"/>
    <w:rsid w:val="009E64F0"/>
    <w:rsid w:val="009F163A"/>
    <w:rsid w:val="009F352A"/>
    <w:rsid w:val="009F58E9"/>
    <w:rsid w:val="00A07F35"/>
    <w:rsid w:val="00A11AF6"/>
    <w:rsid w:val="00A11B32"/>
    <w:rsid w:val="00A12771"/>
    <w:rsid w:val="00A21115"/>
    <w:rsid w:val="00A21641"/>
    <w:rsid w:val="00A24B9B"/>
    <w:rsid w:val="00A36DD6"/>
    <w:rsid w:val="00A37067"/>
    <w:rsid w:val="00A5643B"/>
    <w:rsid w:val="00A7235C"/>
    <w:rsid w:val="00A93010"/>
    <w:rsid w:val="00AA24EE"/>
    <w:rsid w:val="00AA617B"/>
    <w:rsid w:val="00AB64FB"/>
    <w:rsid w:val="00AB75BE"/>
    <w:rsid w:val="00AE59F5"/>
    <w:rsid w:val="00B1025B"/>
    <w:rsid w:val="00B4346D"/>
    <w:rsid w:val="00B45154"/>
    <w:rsid w:val="00B452C5"/>
    <w:rsid w:val="00B45B57"/>
    <w:rsid w:val="00B5073F"/>
    <w:rsid w:val="00B51B96"/>
    <w:rsid w:val="00B660A3"/>
    <w:rsid w:val="00B73F9B"/>
    <w:rsid w:val="00BA21D5"/>
    <w:rsid w:val="00BB1A63"/>
    <w:rsid w:val="00BD107B"/>
    <w:rsid w:val="00BF0BB5"/>
    <w:rsid w:val="00C206D0"/>
    <w:rsid w:val="00C258FA"/>
    <w:rsid w:val="00C31E8B"/>
    <w:rsid w:val="00C372D1"/>
    <w:rsid w:val="00C43906"/>
    <w:rsid w:val="00C5212D"/>
    <w:rsid w:val="00C53430"/>
    <w:rsid w:val="00C56379"/>
    <w:rsid w:val="00C62627"/>
    <w:rsid w:val="00C72830"/>
    <w:rsid w:val="00C73BD1"/>
    <w:rsid w:val="00C9142F"/>
    <w:rsid w:val="00CA17B7"/>
    <w:rsid w:val="00CB2A42"/>
    <w:rsid w:val="00CC3038"/>
    <w:rsid w:val="00CC500C"/>
    <w:rsid w:val="00CD0C6D"/>
    <w:rsid w:val="00CD32E6"/>
    <w:rsid w:val="00CD39FA"/>
    <w:rsid w:val="00CD64E2"/>
    <w:rsid w:val="00CD6F5D"/>
    <w:rsid w:val="00CD7B5C"/>
    <w:rsid w:val="00CE336F"/>
    <w:rsid w:val="00CF0702"/>
    <w:rsid w:val="00CF61E7"/>
    <w:rsid w:val="00D13134"/>
    <w:rsid w:val="00D14569"/>
    <w:rsid w:val="00D3664F"/>
    <w:rsid w:val="00D42164"/>
    <w:rsid w:val="00D46B9D"/>
    <w:rsid w:val="00D55557"/>
    <w:rsid w:val="00D619FF"/>
    <w:rsid w:val="00D62D3A"/>
    <w:rsid w:val="00D64292"/>
    <w:rsid w:val="00D65A88"/>
    <w:rsid w:val="00DB7388"/>
    <w:rsid w:val="00DC2EE8"/>
    <w:rsid w:val="00DC6900"/>
    <w:rsid w:val="00DC7056"/>
    <w:rsid w:val="00DD4F9C"/>
    <w:rsid w:val="00DE2862"/>
    <w:rsid w:val="00DE7F30"/>
    <w:rsid w:val="00E01FD9"/>
    <w:rsid w:val="00E065BE"/>
    <w:rsid w:val="00E10931"/>
    <w:rsid w:val="00E24112"/>
    <w:rsid w:val="00E27CD2"/>
    <w:rsid w:val="00E36499"/>
    <w:rsid w:val="00E734E7"/>
    <w:rsid w:val="00EA0BB7"/>
    <w:rsid w:val="00EA3392"/>
    <w:rsid w:val="00EA6DD2"/>
    <w:rsid w:val="00EB0AAB"/>
    <w:rsid w:val="00EB1CA3"/>
    <w:rsid w:val="00ED07B8"/>
    <w:rsid w:val="00EE073A"/>
    <w:rsid w:val="00EF1C44"/>
    <w:rsid w:val="00F04F59"/>
    <w:rsid w:val="00F144CE"/>
    <w:rsid w:val="00F23BD6"/>
    <w:rsid w:val="00F4034A"/>
    <w:rsid w:val="00F41C31"/>
    <w:rsid w:val="00F43DB8"/>
    <w:rsid w:val="00F46123"/>
    <w:rsid w:val="00F61BDE"/>
    <w:rsid w:val="00F7276A"/>
    <w:rsid w:val="00F77026"/>
    <w:rsid w:val="00F857E2"/>
    <w:rsid w:val="00F9109F"/>
    <w:rsid w:val="00F9348A"/>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15:docId w15:val="{0CB326E6-F2CB-430D-8845-E9FEC50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0BF6-0F5E-4A02-8D16-18DD77FB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11803</Words>
  <Characters>67280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444</cp:lastModifiedBy>
  <cp:revision>17</cp:revision>
  <cp:lastPrinted>2020-03-27T13:46:00Z</cp:lastPrinted>
  <dcterms:created xsi:type="dcterms:W3CDTF">2020-04-10T13:20:00Z</dcterms:created>
  <dcterms:modified xsi:type="dcterms:W3CDTF">2020-05-20T12:47:00Z</dcterms:modified>
</cp:coreProperties>
</file>