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FA7" w:rsidRPr="00816FA7" w:rsidRDefault="00816FA7" w:rsidP="009A29E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  <w:r w:rsidRPr="00816FA7">
        <w:rPr>
          <w:rFonts w:ascii="Times New Roman" w:eastAsia="Times New Roman" w:hAnsi="Times New Roman" w:cs="Times New Roman"/>
          <w:bCs/>
          <w:lang w:eastAsia="ru-RU"/>
        </w:rPr>
        <w:t>Приложение к обоснованию НМЦК</w:t>
      </w:r>
    </w:p>
    <w:p w:rsidR="00816FA7" w:rsidRDefault="00816FA7" w:rsidP="00F90CF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657CA" w:rsidRDefault="00B331D6" w:rsidP="00A657C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190840">
        <w:rPr>
          <w:rFonts w:ascii="Times New Roman" w:eastAsia="Times New Roman" w:hAnsi="Times New Roman" w:cs="Times New Roman"/>
          <w:b/>
          <w:bCs/>
          <w:lang w:eastAsia="ru-RU"/>
        </w:rPr>
        <w:t xml:space="preserve">Расчет начальной (максимальной) цены Контракта (цены лота) на </w:t>
      </w:r>
      <w:r w:rsidR="00A657CA" w:rsidRPr="00A657CA">
        <w:rPr>
          <w:rFonts w:ascii="Times New Roman" w:eastAsia="Times New Roman" w:hAnsi="Times New Roman" w:cs="Times New Roman"/>
          <w:b/>
          <w:bCs/>
          <w:lang w:eastAsia="ru-RU"/>
        </w:rPr>
        <w:t xml:space="preserve">выполнение работ по модернизации существующей системы контроля доступа </w:t>
      </w:r>
      <w:proofErr w:type="spellStart"/>
      <w:r w:rsidR="00A657CA" w:rsidRPr="00A657CA">
        <w:rPr>
          <w:rFonts w:ascii="Times New Roman" w:eastAsia="Times New Roman" w:hAnsi="Times New Roman" w:cs="Times New Roman"/>
          <w:b/>
          <w:bCs/>
          <w:lang w:eastAsia="ru-RU"/>
        </w:rPr>
        <w:t>PERCo</w:t>
      </w:r>
      <w:proofErr w:type="spellEnd"/>
      <w:r w:rsidR="00A657CA" w:rsidRPr="00A657CA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</w:p>
    <w:p w:rsidR="009B588D" w:rsidRDefault="00A657CA" w:rsidP="00A657C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A657CA">
        <w:rPr>
          <w:rFonts w:ascii="Times New Roman" w:eastAsia="Times New Roman" w:hAnsi="Times New Roman" w:cs="Times New Roman"/>
          <w:b/>
          <w:bCs/>
          <w:lang w:eastAsia="ru-RU"/>
        </w:rPr>
        <w:t>в ИПУ РАН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74"/>
        <w:gridCol w:w="7938"/>
      </w:tblGrid>
      <w:tr w:rsidR="009A5377" w:rsidRPr="00BC5848" w:rsidTr="006579E4">
        <w:trPr>
          <w:trHeight w:val="381"/>
        </w:trPr>
        <w:tc>
          <w:tcPr>
            <w:tcW w:w="7962" w:type="dxa"/>
            <w:shd w:val="clear" w:color="auto" w:fill="auto"/>
            <w:vAlign w:val="center"/>
          </w:tcPr>
          <w:p w:rsidR="009A5377" w:rsidRPr="00BC5848" w:rsidRDefault="009A5377" w:rsidP="006579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BC584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Используемый метод определения НМЦК:</w:t>
            </w:r>
          </w:p>
        </w:tc>
        <w:tc>
          <w:tcPr>
            <w:tcW w:w="8028" w:type="dxa"/>
            <w:shd w:val="clear" w:color="auto" w:fill="auto"/>
            <w:vAlign w:val="center"/>
          </w:tcPr>
          <w:p w:rsidR="009A5377" w:rsidRPr="00BC5848" w:rsidRDefault="009A5377" w:rsidP="006579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BC584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Метод сопоставимых</w:t>
            </w:r>
            <w:r w:rsidRPr="00BC584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C584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рыночных цен (анализ рынка)</w:t>
            </w:r>
          </w:p>
        </w:tc>
      </w:tr>
    </w:tbl>
    <w:p w:rsidR="009A5377" w:rsidRDefault="009A5377" w:rsidP="00E30F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E30F41" w:rsidRDefault="009A5377" w:rsidP="00E30F41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lang w:eastAsia="ar-SA"/>
        </w:rPr>
      </w:pPr>
      <w:r w:rsidRPr="00E30F41">
        <w:rPr>
          <w:rFonts w:ascii="Times New Roman" w:eastAsia="Times New Roman" w:hAnsi="Times New Roman"/>
          <w:bCs/>
          <w:lang w:eastAsia="ru-RU"/>
        </w:rPr>
        <w:t>Метод сопоставимых рыночных цен (анализ рынка) заключается в установлении начальной (максимальной) цены контракта на основании информации о рыночных ценах идентичных товаров, работ, услуг, планируемых к закупкам, а при их отсутствии - однородных товаров, работ, услуг. При применении метода сопоставимых рыночных цен (анализ рынка) информация о ценах товаров, работ, услуг получена инициатором закупки с учётом сопоставимых с условиями планируемой закупки коммерческих и (или) финансовых условий поставок товаров, работ, услуг.</w:t>
      </w:r>
    </w:p>
    <w:p w:rsidR="00E30F41" w:rsidRPr="00E30F41" w:rsidRDefault="009A5377" w:rsidP="00A657CA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lang w:eastAsia="ar-SA"/>
        </w:rPr>
      </w:pPr>
      <w:r w:rsidRPr="00E30F41">
        <w:rPr>
          <w:rFonts w:ascii="Times New Roman" w:eastAsia="Times New Roman" w:hAnsi="Times New Roman"/>
          <w:bCs/>
          <w:lang w:eastAsia="ru-RU"/>
        </w:rPr>
        <w:t xml:space="preserve">Начальная (максимальная) цена контракта определена на основании информации, полученной по запросу заказчика у поставщиков, подрядчиков, исполнителей, осуществляющих поставки идентичных товаров, работ, услуг, планируемых к закупкам (Методические рекомендации </w:t>
      </w:r>
      <w:r w:rsidRPr="00E30F41">
        <w:rPr>
          <w:rFonts w:ascii="Times New Roman" w:eastAsia="Times New Roman" w:hAnsi="Times New Roman"/>
          <w:bCs/>
          <w:lang w:eastAsia="ru-RU"/>
        </w:rPr>
        <w:br/>
        <w:t>по применению методов определения начальной (максимальной) цены…» утверждены приказом Министерства экономического развития Российской Федерации от 02.10.2013 № 567)</w:t>
      </w:r>
      <w:r w:rsidR="00E30F41" w:rsidRPr="00E30F41">
        <w:rPr>
          <w:rFonts w:ascii="Times New Roman" w:eastAsia="Times New Roman" w:hAnsi="Times New Roman"/>
          <w:bCs/>
          <w:lang w:eastAsia="ru-RU"/>
        </w:rPr>
        <w:t>.</w:t>
      </w:r>
    </w:p>
    <w:p w:rsidR="00E30F41" w:rsidRPr="00A657CA" w:rsidRDefault="00B331D6" w:rsidP="00A657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E30F41">
        <w:rPr>
          <w:rFonts w:ascii="Times New Roman" w:eastAsia="Times New Roman" w:hAnsi="Times New Roman" w:cs="Times New Roman"/>
          <w:b/>
          <w:bCs/>
          <w:lang w:eastAsia="ru-RU"/>
        </w:rPr>
        <w:t>Адрес объекта: г. Москва, ул. Профсоюзная, д. 65</w:t>
      </w:r>
      <w:r w:rsidR="00816FA7" w:rsidRPr="00E30F41">
        <w:rPr>
          <w:rFonts w:ascii="Times New Roman" w:eastAsia="Times New Roman" w:hAnsi="Times New Roman" w:cs="Times New Roman"/>
          <w:b/>
          <w:bCs/>
          <w:lang w:eastAsia="ru-RU"/>
        </w:rPr>
        <w:t xml:space="preserve">, </w:t>
      </w:r>
      <w:r w:rsidR="009B588D" w:rsidRPr="00E30F41">
        <w:rPr>
          <w:rFonts w:ascii="Times New Roman" w:eastAsia="Times New Roman" w:hAnsi="Times New Roman" w:cs="Times New Roman"/>
          <w:b/>
          <w:bCs/>
          <w:lang w:eastAsia="ru-RU"/>
        </w:rPr>
        <w:t>ИПУ РАН</w:t>
      </w:r>
    </w:p>
    <w:p w:rsidR="0038746F" w:rsidRPr="00E30F41" w:rsidRDefault="00B331D6" w:rsidP="00E30F4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30F41">
        <w:rPr>
          <w:rFonts w:ascii="Times New Roman" w:eastAsia="Times New Roman" w:hAnsi="Times New Roman" w:cs="Times New Roman"/>
          <w:b/>
          <w:lang w:eastAsia="ru-RU"/>
        </w:rPr>
        <w:t>Способ размещения заказа</w:t>
      </w:r>
      <w:r w:rsidRPr="00E30F41">
        <w:rPr>
          <w:rFonts w:ascii="Times New Roman" w:eastAsia="Times New Roman" w:hAnsi="Times New Roman" w:cs="Times New Roman"/>
          <w:lang w:eastAsia="ru-RU"/>
        </w:rPr>
        <w:t xml:space="preserve">: </w:t>
      </w:r>
      <w:r w:rsidR="0038746F" w:rsidRPr="00E30F41">
        <w:rPr>
          <w:rFonts w:ascii="Times New Roman" w:eastAsia="Times New Roman" w:hAnsi="Times New Roman" w:cs="Times New Roman"/>
          <w:lang w:eastAsia="ru-RU"/>
        </w:rPr>
        <w:t>аукцион в электронной форме</w:t>
      </w:r>
    </w:p>
    <w:tbl>
      <w:tblPr>
        <w:tblW w:w="16013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709"/>
        <w:gridCol w:w="708"/>
        <w:gridCol w:w="1418"/>
        <w:gridCol w:w="1417"/>
        <w:gridCol w:w="1418"/>
        <w:gridCol w:w="1417"/>
        <w:gridCol w:w="1418"/>
        <w:gridCol w:w="1417"/>
        <w:gridCol w:w="1418"/>
        <w:gridCol w:w="1417"/>
        <w:gridCol w:w="709"/>
      </w:tblGrid>
      <w:tr w:rsidR="003D2193" w:rsidRPr="003D2193" w:rsidTr="003D2193">
        <w:trPr>
          <w:trHeight w:val="283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7CA" w:rsidRPr="003D2193" w:rsidRDefault="00A657CA" w:rsidP="00A65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D219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7CA" w:rsidRPr="003D2193" w:rsidRDefault="00A657CA" w:rsidP="00A65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D219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Наименование товара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7CA" w:rsidRPr="003D2193" w:rsidRDefault="00A657CA" w:rsidP="00A65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D219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Ед. изм.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7CA" w:rsidRPr="003D2193" w:rsidRDefault="00A657CA" w:rsidP="00A65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D219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Кол-во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657CA" w:rsidRPr="003D2193" w:rsidRDefault="00A657CA" w:rsidP="00A657C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D2193">
              <w:rPr>
                <w:rFonts w:ascii="Times New Roman" w:hAnsi="Times New Roman" w:cs="Times New Roman"/>
                <w:bCs/>
                <w:color w:val="000000"/>
              </w:rPr>
              <w:t xml:space="preserve">Поставщик 1         </w:t>
            </w:r>
            <w:r w:rsidR="003D2193" w:rsidRPr="003D2193">
              <w:rPr>
                <w:rFonts w:ascii="Times New Roman" w:hAnsi="Times New Roman" w:cs="Times New Roman"/>
                <w:bCs/>
                <w:color w:val="000000"/>
              </w:rPr>
              <w:t xml:space="preserve">                      </w:t>
            </w:r>
            <w:proofErr w:type="spellStart"/>
            <w:r w:rsidR="003D2193" w:rsidRPr="003D2193">
              <w:rPr>
                <w:rFonts w:ascii="Times New Roman" w:hAnsi="Times New Roman" w:cs="Times New Roman"/>
                <w:bCs/>
                <w:color w:val="000000"/>
              </w:rPr>
              <w:t>вх</w:t>
            </w:r>
            <w:proofErr w:type="spellEnd"/>
            <w:r w:rsidR="003D2193" w:rsidRPr="003D2193">
              <w:rPr>
                <w:rFonts w:ascii="Times New Roman" w:hAnsi="Times New Roman" w:cs="Times New Roman"/>
                <w:bCs/>
                <w:color w:val="000000"/>
              </w:rPr>
              <w:t>. № 1292</w:t>
            </w:r>
            <w:r w:rsidRPr="003D2193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</w:p>
          <w:p w:rsidR="00A657CA" w:rsidRPr="003D2193" w:rsidRDefault="003D2193" w:rsidP="00A657C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D2193">
              <w:rPr>
                <w:rFonts w:ascii="Times New Roman" w:hAnsi="Times New Roman" w:cs="Times New Roman"/>
                <w:bCs/>
                <w:color w:val="000000"/>
              </w:rPr>
              <w:t>от 28.05</w:t>
            </w:r>
            <w:r w:rsidR="00A657CA" w:rsidRPr="003D2193">
              <w:rPr>
                <w:rFonts w:ascii="Times New Roman" w:hAnsi="Times New Roman" w:cs="Times New Roman"/>
                <w:bCs/>
                <w:color w:val="000000"/>
              </w:rPr>
              <w:t>.2025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D2193" w:rsidRPr="003D2193" w:rsidRDefault="00A657CA" w:rsidP="00A657C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D2193">
              <w:rPr>
                <w:rFonts w:ascii="Times New Roman" w:hAnsi="Times New Roman" w:cs="Times New Roman"/>
                <w:bCs/>
                <w:color w:val="000000"/>
              </w:rPr>
              <w:t xml:space="preserve">Поставщик 2                 </w:t>
            </w:r>
          </w:p>
          <w:p w:rsidR="00A657CA" w:rsidRPr="003D2193" w:rsidRDefault="003D2193" w:rsidP="00A657C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3D2193">
              <w:rPr>
                <w:rFonts w:ascii="Times New Roman" w:hAnsi="Times New Roman" w:cs="Times New Roman"/>
                <w:bCs/>
                <w:color w:val="000000"/>
              </w:rPr>
              <w:t>вх</w:t>
            </w:r>
            <w:proofErr w:type="spellEnd"/>
            <w:r w:rsidRPr="003D2193">
              <w:rPr>
                <w:rFonts w:ascii="Times New Roman" w:hAnsi="Times New Roman" w:cs="Times New Roman"/>
                <w:bCs/>
                <w:color w:val="000000"/>
              </w:rPr>
              <w:t>. № 1290</w:t>
            </w:r>
            <w:r w:rsidR="00A657CA" w:rsidRPr="003D2193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</w:p>
          <w:p w:rsidR="00A657CA" w:rsidRPr="003D2193" w:rsidRDefault="003D2193" w:rsidP="00A657C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D2193">
              <w:rPr>
                <w:rFonts w:ascii="Times New Roman" w:hAnsi="Times New Roman" w:cs="Times New Roman"/>
                <w:bCs/>
                <w:color w:val="000000"/>
              </w:rPr>
              <w:t>от 28.05</w:t>
            </w:r>
            <w:r w:rsidR="00A657CA" w:rsidRPr="003D2193">
              <w:rPr>
                <w:rFonts w:ascii="Times New Roman" w:hAnsi="Times New Roman" w:cs="Times New Roman"/>
                <w:bCs/>
                <w:color w:val="000000"/>
              </w:rPr>
              <w:t>.2025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7CA" w:rsidRPr="003D2193" w:rsidRDefault="00A657CA" w:rsidP="00A657C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D2193">
              <w:rPr>
                <w:rFonts w:ascii="Times New Roman" w:hAnsi="Times New Roman" w:cs="Times New Roman"/>
                <w:bCs/>
                <w:color w:val="000000"/>
              </w:rPr>
              <w:t xml:space="preserve">Поставщик 3  </w:t>
            </w:r>
            <w:r w:rsidR="003D2193" w:rsidRPr="003D2193">
              <w:rPr>
                <w:rFonts w:ascii="Times New Roman" w:hAnsi="Times New Roman" w:cs="Times New Roman"/>
                <w:bCs/>
                <w:color w:val="000000"/>
              </w:rPr>
              <w:t xml:space="preserve">                     </w:t>
            </w:r>
            <w:proofErr w:type="spellStart"/>
            <w:r w:rsidR="003D2193" w:rsidRPr="003D2193">
              <w:rPr>
                <w:rFonts w:ascii="Times New Roman" w:hAnsi="Times New Roman" w:cs="Times New Roman"/>
                <w:bCs/>
                <w:color w:val="000000"/>
              </w:rPr>
              <w:t>вх</w:t>
            </w:r>
            <w:proofErr w:type="spellEnd"/>
            <w:r w:rsidR="003D2193" w:rsidRPr="003D2193">
              <w:rPr>
                <w:rFonts w:ascii="Times New Roman" w:hAnsi="Times New Roman" w:cs="Times New Roman"/>
                <w:bCs/>
                <w:color w:val="000000"/>
              </w:rPr>
              <w:t>. № 1291</w:t>
            </w:r>
          </w:p>
          <w:p w:rsidR="00A657CA" w:rsidRPr="003D2193" w:rsidRDefault="003D2193" w:rsidP="00A657C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D2193">
              <w:rPr>
                <w:rFonts w:ascii="Times New Roman" w:hAnsi="Times New Roman" w:cs="Times New Roman"/>
                <w:bCs/>
                <w:color w:val="000000"/>
              </w:rPr>
              <w:t>от 28.05</w:t>
            </w:r>
            <w:r w:rsidR="00A657CA" w:rsidRPr="003D2193">
              <w:rPr>
                <w:rFonts w:ascii="Times New Roman" w:hAnsi="Times New Roman" w:cs="Times New Roman"/>
                <w:bCs/>
                <w:color w:val="000000"/>
              </w:rPr>
              <w:t>.2025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657CA" w:rsidRPr="003D2193" w:rsidRDefault="00A657CA" w:rsidP="00A65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D219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Средняя цена за ед. товара, руб.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657CA" w:rsidRPr="003D2193" w:rsidRDefault="00A657CA" w:rsidP="00A65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2193">
              <w:rPr>
                <w:rFonts w:ascii="Times New Roman" w:hAnsi="Times New Roman" w:cs="Times New Roman"/>
              </w:rPr>
              <w:t>Начальная (максимальная) цена, руб.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657CA" w:rsidRPr="003D2193" w:rsidRDefault="00A657CA" w:rsidP="00A65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2193">
              <w:rPr>
                <w:rFonts w:ascii="Times New Roman" w:hAnsi="Times New Roman" w:cs="Times New Roman"/>
              </w:rPr>
              <w:t xml:space="preserve">Коэффициент </w:t>
            </w:r>
            <w:proofErr w:type="gramStart"/>
            <w:r w:rsidRPr="003D2193">
              <w:rPr>
                <w:rFonts w:ascii="Times New Roman" w:hAnsi="Times New Roman" w:cs="Times New Roman"/>
              </w:rPr>
              <w:t>вар.,</w:t>
            </w:r>
            <w:proofErr w:type="gramEnd"/>
            <w:r w:rsidRPr="003D2193">
              <w:rPr>
                <w:rFonts w:ascii="Times New Roman" w:hAnsi="Times New Roman" w:cs="Times New Roman"/>
              </w:rPr>
              <w:t xml:space="preserve"> %</w:t>
            </w:r>
          </w:p>
        </w:tc>
      </w:tr>
      <w:tr w:rsidR="003D2193" w:rsidRPr="003D2193" w:rsidTr="003D2193">
        <w:trPr>
          <w:trHeight w:hRule="exact" w:val="753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46F" w:rsidRPr="003D2193" w:rsidRDefault="0038746F" w:rsidP="00A974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46F" w:rsidRPr="003D2193" w:rsidRDefault="0038746F" w:rsidP="00A974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46F" w:rsidRPr="003D2193" w:rsidRDefault="0038746F" w:rsidP="00A974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46F" w:rsidRPr="003D2193" w:rsidRDefault="0038746F" w:rsidP="00A974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46F" w:rsidRPr="003D2193" w:rsidRDefault="0038746F" w:rsidP="00A9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D219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Цена за ед.,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46F" w:rsidRPr="003D2193" w:rsidRDefault="0038746F" w:rsidP="00A9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D219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Сумма, руб.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46F" w:rsidRPr="003D2193" w:rsidRDefault="0038746F" w:rsidP="00A9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D219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Цена за ед.,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46F" w:rsidRPr="003D2193" w:rsidRDefault="0038746F" w:rsidP="00A9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D219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Сумма, руб.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46F" w:rsidRPr="003D2193" w:rsidRDefault="0038746F" w:rsidP="00A9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D219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Цена за ед.,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46F" w:rsidRPr="003D2193" w:rsidRDefault="0038746F" w:rsidP="00A9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D219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Сумма, руб.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46F" w:rsidRPr="003D2193" w:rsidRDefault="0038746F" w:rsidP="00A974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46F" w:rsidRPr="003D2193" w:rsidRDefault="0038746F" w:rsidP="00A974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46F" w:rsidRPr="003D2193" w:rsidRDefault="0038746F" w:rsidP="00A974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3D2193" w:rsidRPr="003D2193" w:rsidTr="003D2193">
        <w:trPr>
          <w:trHeight w:hRule="exact" w:val="17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193" w:rsidRPr="003D2193" w:rsidRDefault="003D2193" w:rsidP="003D21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D219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193" w:rsidRPr="003D2193" w:rsidRDefault="003D2193" w:rsidP="003D219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D2193">
              <w:rPr>
                <w:rFonts w:ascii="Times New Roman" w:hAnsi="Times New Roman" w:cs="Times New Roman"/>
                <w:color w:val="000000"/>
              </w:rPr>
              <w:t xml:space="preserve">Выполнение работ </w:t>
            </w:r>
            <w:r w:rsidRPr="003D2193">
              <w:rPr>
                <w:rFonts w:ascii="Times New Roman" w:hAnsi="Times New Roman" w:cs="Times New Roman"/>
                <w:bCs/>
                <w:color w:val="000000"/>
              </w:rPr>
              <w:t xml:space="preserve">по модернизации существующей системы контроля доступа </w:t>
            </w:r>
            <w:proofErr w:type="spellStart"/>
            <w:r w:rsidRPr="003D2193">
              <w:rPr>
                <w:rFonts w:ascii="Times New Roman" w:hAnsi="Times New Roman" w:cs="Times New Roman"/>
                <w:bCs/>
                <w:color w:val="000000"/>
              </w:rPr>
              <w:t>PERCo</w:t>
            </w:r>
            <w:proofErr w:type="spellEnd"/>
            <w:r w:rsidRPr="003D2193">
              <w:rPr>
                <w:rFonts w:ascii="Times New Roman" w:hAnsi="Times New Roman" w:cs="Times New Roman"/>
                <w:bCs/>
                <w:color w:val="000000"/>
              </w:rPr>
              <w:t xml:space="preserve"> в ИПУ РАН</w:t>
            </w:r>
          </w:p>
          <w:p w:rsidR="003D2193" w:rsidRPr="003D2193" w:rsidRDefault="003D2193" w:rsidP="003D219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193" w:rsidRPr="003D2193" w:rsidRDefault="003D2193" w:rsidP="003D21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D2193">
              <w:rPr>
                <w:rFonts w:ascii="Times New Roman" w:hAnsi="Times New Roman" w:cs="Times New Roman"/>
                <w:color w:val="000000"/>
              </w:rPr>
              <w:t>усл</w:t>
            </w:r>
            <w:proofErr w:type="spellEnd"/>
            <w:r w:rsidRPr="003D2193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3D2193" w:rsidRPr="003D2193" w:rsidRDefault="003D2193" w:rsidP="003D21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2193">
              <w:rPr>
                <w:rFonts w:ascii="Times New Roman" w:hAnsi="Times New Roman" w:cs="Times New Roman"/>
                <w:color w:val="000000"/>
              </w:rPr>
              <w:t>ед.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D2193" w:rsidRPr="003D2193" w:rsidRDefault="003D2193" w:rsidP="003D21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219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2193" w:rsidRPr="003D2193" w:rsidRDefault="003D2193" w:rsidP="003D21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2193">
              <w:rPr>
                <w:rFonts w:ascii="Times New Roman" w:hAnsi="Times New Roman" w:cs="Times New Roman"/>
                <w:color w:val="000000"/>
              </w:rPr>
              <w:t xml:space="preserve">4 467 665,36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193" w:rsidRPr="003D2193" w:rsidRDefault="003D2193" w:rsidP="003D21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2193">
              <w:rPr>
                <w:rFonts w:ascii="Times New Roman" w:hAnsi="Times New Roman" w:cs="Times New Roman"/>
                <w:color w:val="000000"/>
              </w:rPr>
              <w:t xml:space="preserve">4 467 665,36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2193" w:rsidRPr="003D2193" w:rsidRDefault="003D2193" w:rsidP="003D21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2193">
              <w:rPr>
                <w:rFonts w:ascii="Times New Roman" w:hAnsi="Times New Roman" w:cs="Times New Roman"/>
                <w:color w:val="000000"/>
              </w:rPr>
              <w:t xml:space="preserve">3 460 000,00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193" w:rsidRPr="003D2193" w:rsidRDefault="003D2193" w:rsidP="003D21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3D2193">
              <w:rPr>
                <w:rFonts w:ascii="Times New Roman" w:hAnsi="Times New Roman" w:cs="Times New Roman"/>
                <w:color w:val="000000"/>
              </w:rPr>
              <w:t xml:space="preserve">3 460 000,00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193" w:rsidRPr="003D2193" w:rsidRDefault="003D2193" w:rsidP="003D21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2193">
              <w:rPr>
                <w:rFonts w:ascii="Times New Roman" w:hAnsi="Times New Roman" w:cs="Times New Roman"/>
                <w:color w:val="000000"/>
              </w:rPr>
              <w:t xml:space="preserve">2 521 788,51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193" w:rsidRPr="003D2193" w:rsidRDefault="003D2193" w:rsidP="003D21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2193">
              <w:rPr>
                <w:rFonts w:ascii="Times New Roman" w:hAnsi="Times New Roman" w:cs="Times New Roman"/>
                <w:color w:val="000000"/>
              </w:rPr>
              <w:t xml:space="preserve">2 521 788,51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193" w:rsidRPr="003D2193" w:rsidRDefault="003D2193" w:rsidP="003D21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2193">
              <w:rPr>
                <w:rFonts w:ascii="Times New Roman" w:hAnsi="Times New Roman" w:cs="Times New Roman"/>
                <w:color w:val="000000"/>
              </w:rPr>
              <w:t xml:space="preserve">3 483 151,29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2193" w:rsidRPr="003D2193" w:rsidRDefault="003D2193" w:rsidP="003D21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2193">
              <w:rPr>
                <w:rFonts w:ascii="Times New Roman" w:hAnsi="Times New Roman" w:cs="Times New Roman"/>
                <w:color w:val="000000"/>
              </w:rPr>
              <w:t xml:space="preserve">3 483 151,29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D2193" w:rsidRPr="003D2193" w:rsidRDefault="003D2193" w:rsidP="003D21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2193">
              <w:rPr>
                <w:rFonts w:ascii="Times New Roman" w:hAnsi="Times New Roman" w:cs="Times New Roman"/>
                <w:color w:val="000000"/>
              </w:rPr>
              <w:t>27,94</w:t>
            </w:r>
          </w:p>
        </w:tc>
      </w:tr>
      <w:tr w:rsidR="003D2193" w:rsidRPr="003D2193" w:rsidTr="003D2193">
        <w:trPr>
          <w:trHeight w:hRule="exact" w:val="376"/>
        </w:trPr>
        <w:tc>
          <w:tcPr>
            <w:tcW w:w="13887" w:type="dxa"/>
            <w:gridSpan w:val="1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2193" w:rsidRPr="003D2193" w:rsidRDefault="003D2193" w:rsidP="003D21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21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с НДС: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D2193" w:rsidRPr="003D2193" w:rsidRDefault="003D2193" w:rsidP="003D219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D2193">
              <w:rPr>
                <w:rFonts w:ascii="Times New Roman" w:hAnsi="Times New Roman" w:cs="Times New Roman"/>
                <w:b/>
                <w:bCs/>
              </w:rPr>
              <w:t>3 483 151,29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D2193" w:rsidRPr="003D2193" w:rsidRDefault="003D2193" w:rsidP="003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21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D2193" w:rsidRPr="003D2193" w:rsidTr="003D2193">
        <w:trPr>
          <w:trHeight w:hRule="exact" w:val="424"/>
        </w:trPr>
        <w:tc>
          <w:tcPr>
            <w:tcW w:w="13887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2193" w:rsidRPr="003D2193" w:rsidRDefault="003D2193" w:rsidP="003D21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21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Сумма НДС: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D2193" w:rsidRPr="003D2193" w:rsidRDefault="003D2193" w:rsidP="003D219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D2193">
              <w:rPr>
                <w:rFonts w:ascii="Times New Roman" w:hAnsi="Times New Roman" w:cs="Times New Roman"/>
                <w:b/>
                <w:bCs/>
              </w:rPr>
              <w:t>580 525,22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D2193" w:rsidRPr="003D2193" w:rsidRDefault="003D2193" w:rsidP="003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21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3D2193" w:rsidRDefault="00B331D6" w:rsidP="003D219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pacing w:val="-1"/>
        </w:rPr>
      </w:pPr>
      <w:r w:rsidRPr="00E30F41">
        <w:rPr>
          <w:rFonts w:ascii="Times New Roman" w:eastAsia="Times New Roman" w:hAnsi="Times New Roman" w:cs="Times New Roman"/>
          <w:bCs/>
          <w:lang w:eastAsia="ru-RU"/>
        </w:rPr>
        <w:t xml:space="preserve">Начальная (максимальная) цена Контракта составляет: </w:t>
      </w:r>
      <w:r w:rsidR="003D2193" w:rsidRPr="003D2193">
        <w:rPr>
          <w:rFonts w:ascii="Times New Roman" w:hAnsi="Times New Roman" w:cs="Times New Roman"/>
          <w:b/>
          <w:color w:val="000000" w:themeColor="text1"/>
          <w:spacing w:val="-1"/>
        </w:rPr>
        <w:t>3 483 151 (Три миллиона четыреста восемьдесят три тысячи сто пятьдесят один) рубль 29 копеек, в том числе НДС 20 % - 580 525,22 руб.</w:t>
      </w:r>
    </w:p>
    <w:p w:rsidR="00DF50AD" w:rsidRPr="00E30F41" w:rsidRDefault="00DF50AD" w:rsidP="003D219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30F41">
        <w:rPr>
          <w:rFonts w:ascii="Times New Roman" w:eastAsia="Times New Roman" w:hAnsi="Times New Roman" w:cs="Times New Roman"/>
          <w:kern w:val="1"/>
          <w:lang w:eastAsia="ar-SA"/>
        </w:rPr>
        <w:t xml:space="preserve">Цена Контракта включает в себя </w:t>
      </w:r>
      <w:r w:rsidRPr="00E30F41">
        <w:rPr>
          <w:rFonts w:ascii="Times New Roman" w:eastAsia="Times New Roman" w:hAnsi="Times New Roman" w:cs="Times New Roman"/>
          <w:bCs/>
          <w:lang w:eastAsia="ru-RU"/>
        </w:rPr>
        <w:t>стоимость выполненных Работ, расходных материалов, вывоз мусора, расходы на страхование (</w:t>
      </w:r>
      <w:r w:rsidR="00E30F41" w:rsidRPr="00E30F41">
        <w:rPr>
          <w:rFonts w:ascii="Times New Roman" w:eastAsia="Times New Roman" w:hAnsi="Times New Roman" w:cs="Times New Roman"/>
          <w:bCs/>
          <w:lang w:eastAsia="ru-RU"/>
        </w:rPr>
        <w:t xml:space="preserve">при наличии), уплату таможенных </w:t>
      </w:r>
      <w:r w:rsidRPr="00E30F41">
        <w:rPr>
          <w:rFonts w:ascii="Times New Roman" w:eastAsia="Times New Roman" w:hAnsi="Times New Roman" w:cs="Times New Roman"/>
          <w:bCs/>
          <w:lang w:eastAsia="ru-RU"/>
        </w:rPr>
        <w:t xml:space="preserve">пошлин, налогов, сборов, отчислений, гарантийных обязательств и других обязательных платежей, установленных законодательством Российской Федерации, а также все затраты, издержки и </w:t>
      </w:r>
      <w:r w:rsidRPr="00E30F41">
        <w:rPr>
          <w:rFonts w:ascii="Times New Roman" w:eastAsia="Times New Roman" w:hAnsi="Times New Roman" w:cs="Times New Roman"/>
          <w:lang w:eastAsia="ru-RU"/>
        </w:rPr>
        <w:t xml:space="preserve">расходы Подрядчика, в том числе сопутствующие, необходимые для исполнения </w:t>
      </w:r>
      <w:r w:rsidRPr="00E30F41">
        <w:rPr>
          <w:rFonts w:ascii="Times New Roman" w:eastAsia="Times New Roman" w:hAnsi="Times New Roman" w:cs="Times New Roman"/>
          <w:kern w:val="1"/>
          <w:lang w:eastAsia="ar-SA"/>
        </w:rPr>
        <w:t>Контракта</w:t>
      </w:r>
      <w:r w:rsidRPr="00E30F41">
        <w:rPr>
          <w:rFonts w:ascii="Times New Roman" w:eastAsia="Times New Roman" w:hAnsi="Times New Roman" w:cs="Times New Roman"/>
          <w:bCs/>
          <w:lang w:eastAsia="ru-RU"/>
        </w:rPr>
        <w:t xml:space="preserve">. </w:t>
      </w:r>
    </w:p>
    <w:p w:rsidR="00E62D4F" w:rsidRDefault="00E62D4F" w:rsidP="00F90CF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DF50AD" w:rsidRPr="00E30F41" w:rsidRDefault="00E62D4F" w:rsidP="00E30F41">
      <w:p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30F41">
        <w:rPr>
          <w:rFonts w:ascii="Times New Roman" w:eastAsia="Times New Roman" w:hAnsi="Times New Roman" w:cs="Times New Roman"/>
          <w:bCs/>
          <w:lang w:eastAsia="ru-RU"/>
        </w:rPr>
        <w:t>Составлено:</w:t>
      </w:r>
      <w:r w:rsidR="00E30F41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3D2193">
        <w:rPr>
          <w:rFonts w:ascii="Times New Roman" w:eastAsia="Times New Roman" w:hAnsi="Times New Roman" w:cs="Times New Roman"/>
          <w:bCs/>
          <w:lang w:eastAsia="ru-RU"/>
        </w:rPr>
        <w:t>28.05</w:t>
      </w:r>
      <w:r w:rsidR="009B588D" w:rsidRPr="00E30F41">
        <w:rPr>
          <w:rFonts w:ascii="Times New Roman" w:eastAsia="Times New Roman" w:hAnsi="Times New Roman" w:cs="Times New Roman"/>
          <w:bCs/>
          <w:lang w:eastAsia="ru-RU"/>
        </w:rPr>
        <w:t>.</w:t>
      </w:r>
      <w:r w:rsidR="0038746F" w:rsidRPr="00E30F41">
        <w:rPr>
          <w:rFonts w:ascii="Times New Roman" w:eastAsia="Times New Roman" w:hAnsi="Times New Roman" w:cs="Times New Roman"/>
          <w:bCs/>
          <w:lang w:eastAsia="ru-RU"/>
        </w:rPr>
        <w:t>2025</w:t>
      </w:r>
    </w:p>
    <w:p w:rsidR="00E62D4F" w:rsidRPr="00E30F41" w:rsidRDefault="00E62D4F" w:rsidP="00A657C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highlight w:val="yellow"/>
          <w:lang w:eastAsia="ru-RU"/>
        </w:rPr>
      </w:pPr>
    </w:p>
    <w:p w:rsidR="00980711" w:rsidRPr="00E30F41" w:rsidRDefault="0086337C" w:rsidP="00E30F41">
      <w:pPr>
        <w:tabs>
          <w:tab w:val="left" w:pos="11340"/>
          <w:tab w:val="left" w:pos="130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30F41">
        <w:rPr>
          <w:rFonts w:ascii="Times New Roman" w:eastAsia="Times New Roman" w:hAnsi="Times New Roman" w:cs="Times New Roman"/>
          <w:bCs/>
          <w:lang w:eastAsia="ru-RU"/>
        </w:rPr>
        <w:t>З</w:t>
      </w:r>
      <w:r w:rsidR="00436B51" w:rsidRPr="00E30F41">
        <w:rPr>
          <w:rFonts w:ascii="Times New Roman" w:eastAsia="Times New Roman" w:hAnsi="Times New Roman" w:cs="Times New Roman"/>
          <w:bCs/>
          <w:lang w:eastAsia="ru-RU"/>
        </w:rPr>
        <w:t>аведующ</w:t>
      </w:r>
      <w:r w:rsidRPr="00E30F41">
        <w:rPr>
          <w:rFonts w:ascii="Times New Roman" w:eastAsia="Times New Roman" w:hAnsi="Times New Roman" w:cs="Times New Roman"/>
          <w:bCs/>
          <w:lang w:eastAsia="ru-RU"/>
        </w:rPr>
        <w:t>ий</w:t>
      </w:r>
      <w:r w:rsidR="00436B51" w:rsidRPr="00E30F41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A657CA">
        <w:rPr>
          <w:rFonts w:ascii="Times New Roman" w:eastAsia="Times New Roman" w:hAnsi="Times New Roman" w:cs="Times New Roman"/>
          <w:bCs/>
          <w:lang w:eastAsia="ru-RU"/>
        </w:rPr>
        <w:t>ОКБ</w:t>
      </w:r>
      <w:r w:rsidR="00436B51" w:rsidRPr="00E30F41">
        <w:rPr>
          <w:rFonts w:ascii="Times New Roman" w:eastAsia="Times New Roman" w:hAnsi="Times New Roman" w:cs="Times New Roman"/>
          <w:bCs/>
          <w:lang w:eastAsia="ru-RU"/>
        </w:rPr>
        <w:tab/>
      </w:r>
      <w:r w:rsidR="00E62D4F" w:rsidRPr="00E30F41">
        <w:rPr>
          <w:rFonts w:ascii="Times New Roman" w:eastAsia="Times New Roman" w:hAnsi="Times New Roman" w:cs="Times New Roman"/>
          <w:bCs/>
          <w:lang w:eastAsia="ru-RU"/>
        </w:rPr>
        <w:t xml:space="preserve">                                              </w:t>
      </w:r>
      <w:r w:rsidR="00A657CA">
        <w:rPr>
          <w:rFonts w:ascii="Times New Roman" w:eastAsia="Times New Roman" w:hAnsi="Times New Roman" w:cs="Times New Roman"/>
          <w:bCs/>
          <w:lang w:eastAsia="ru-RU"/>
        </w:rPr>
        <w:t xml:space="preserve">А.А. </w:t>
      </w:r>
      <w:proofErr w:type="spellStart"/>
      <w:r w:rsidR="00A657CA">
        <w:rPr>
          <w:rFonts w:ascii="Times New Roman" w:eastAsia="Times New Roman" w:hAnsi="Times New Roman" w:cs="Times New Roman"/>
          <w:bCs/>
          <w:lang w:eastAsia="ru-RU"/>
        </w:rPr>
        <w:t>Бубеков</w:t>
      </w:r>
      <w:proofErr w:type="spellEnd"/>
    </w:p>
    <w:sectPr w:rsidR="00980711" w:rsidRPr="00E30F41" w:rsidSect="00184FAE">
      <w:pgSz w:w="16838" w:h="11906" w:orient="landscape"/>
      <w:pgMar w:top="568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A6A"/>
    <w:rsid w:val="0004339B"/>
    <w:rsid w:val="000433CB"/>
    <w:rsid w:val="000A5223"/>
    <w:rsid w:val="000F0897"/>
    <w:rsid w:val="000F765E"/>
    <w:rsid w:val="00105B16"/>
    <w:rsid w:val="00184FAE"/>
    <w:rsid w:val="00186CD3"/>
    <w:rsid w:val="00190840"/>
    <w:rsid w:val="001A5618"/>
    <w:rsid w:val="001F1DEF"/>
    <w:rsid w:val="001F3F02"/>
    <w:rsid w:val="0038746F"/>
    <w:rsid w:val="003D2193"/>
    <w:rsid w:val="003F2692"/>
    <w:rsid w:val="00436B51"/>
    <w:rsid w:val="00456014"/>
    <w:rsid w:val="004850F8"/>
    <w:rsid w:val="005213E5"/>
    <w:rsid w:val="005C4452"/>
    <w:rsid w:val="005F02D9"/>
    <w:rsid w:val="00646DFC"/>
    <w:rsid w:val="00655D8A"/>
    <w:rsid w:val="006C55B4"/>
    <w:rsid w:val="007D3E9F"/>
    <w:rsid w:val="007E7E9F"/>
    <w:rsid w:val="00816FA7"/>
    <w:rsid w:val="0086337C"/>
    <w:rsid w:val="008E57DF"/>
    <w:rsid w:val="008E767D"/>
    <w:rsid w:val="00900652"/>
    <w:rsid w:val="00917DEB"/>
    <w:rsid w:val="00980711"/>
    <w:rsid w:val="009A29E1"/>
    <w:rsid w:val="009A5377"/>
    <w:rsid w:val="009B588D"/>
    <w:rsid w:val="009C7EEE"/>
    <w:rsid w:val="00A657CA"/>
    <w:rsid w:val="00B331D6"/>
    <w:rsid w:val="00BA3730"/>
    <w:rsid w:val="00C570A8"/>
    <w:rsid w:val="00CF1A6A"/>
    <w:rsid w:val="00D43119"/>
    <w:rsid w:val="00DE0AC5"/>
    <w:rsid w:val="00DE0D9A"/>
    <w:rsid w:val="00DF50AD"/>
    <w:rsid w:val="00E30F41"/>
    <w:rsid w:val="00E62D4F"/>
    <w:rsid w:val="00F56CA8"/>
    <w:rsid w:val="00F90CFD"/>
    <w:rsid w:val="00FD7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CA1A0A-C872-47E2-B91A-4E0F47B6A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31D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50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50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36</cp:revision>
  <cp:lastPrinted>2023-10-02T14:55:00Z</cp:lastPrinted>
  <dcterms:created xsi:type="dcterms:W3CDTF">2022-06-28T12:47:00Z</dcterms:created>
  <dcterms:modified xsi:type="dcterms:W3CDTF">2025-05-30T12:57:00Z</dcterms:modified>
</cp:coreProperties>
</file>