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9C7" w:rsidRDefault="00A179C7" w:rsidP="00145B3F">
      <w:pPr>
        <w:pStyle w:val="ConsPlusNormal"/>
        <w:rPr>
          <w:sz w:val="24"/>
          <w:szCs w:val="24"/>
        </w:rPr>
      </w:pPr>
    </w:p>
    <w:p w:rsidR="00D2151A" w:rsidRPr="00390005" w:rsidRDefault="00D2151A" w:rsidP="008552DB">
      <w:pPr>
        <w:pStyle w:val="ConsPlusNormal"/>
        <w:jc w:val="center"/>
        <w:rPr>
          <w:sz w:val="24"/>
          <w:szCs w:val="24"/>
        </w:rPr>
      </w:pPr>
      <w:r w:rsidRPr="00390005">
        <w:rPr>
          <w:sz w:val="24"/>
          <w:szCs w:val="24"/>
        </w:rPr>
        <w:t>ИЗВЕЩЕНИЕ</w:t>
      </w:r>
    </w:p>
    <w:p w:rsidR="00D2151A" w:rsidRDefault="00D2151A">
      <w:pPr>
        <w:pStyle w:val="ConsPlusNormal"/>
        <w:jc w:val="center"/>
        <w:rPr>
          <w:sz w:val="24"/>
          <w:szCs w:val="24"/>
        </w:rPr>
      </w:pPr>
      <w:r w:rsidRPr="00390005">
        <w:rPr>
          <w:sz w:val="24"/>
          <w:szCs w:val="24"/>
        </w:rPr>
        <w:t>об осуществлении закупки</w:t>
      </w:r>
      <w:r w:rsidR="003E0974">
        <w:rPr>
          <w:sz w:val="24"/>
          <w:szCs w:val="24"/>
        </w:rPr>
        <w:t xml:space="preserve"> </w:t>
      </w:r>
      <w:r w:rsidR="00F816CD">
        <w:rPr>
          <w:sz w:val="24"/>
          <w:szCs w:val="24"/>
        </w:rPr>
        <w:t xml:space="preserve">при проведении </w:t>
      </w:r>
      <w:r w:rsidR="003E0974">
        <w:rPr>
          <w:sz w:val="24"/>
          <w:szCs w:val="24"/>
        </w:rPr>
        <w:t>электронного аукциона</w:t>
      </w:r>
      <w:r w:rsidR="0043307A">
        <w:rPr>
          <w:sz w:val="24"/>
          <w:szCs w:val="24"/>
        </w:rPr>
        <w:t xml:space="preserve"> </w:t>
      </w:r>
    </w:p>
    <w:p w:rsidR="003357E8" w:rsidRDefault="0043307A" w:rsidP="0043307A">
      <w:pPr>
        <w:pStyle w:val="ConsPlusNormal"/>
        <w:jc w:val="center"/>
        <w:rPr>
          <w:b/>
          <w:bCs/>
          <w:color w:val="000000"/>
          <w:sz w:val="24"/>
          <w:szCs w:val="24"/>
          <w:shd w:val="clear" w:color="auto" w:fill="FFFFFF"/>
        </w:rPr>
      </w:pPr>
      <w:r w:rsidRPr="0043307A">
        <w:rPr>
          <w:b/>
          <w:bCs/>
          <w:color w:val="000000"/>
          <w:sz w:val="24"/>
          <w:szCs w:val="24"/>
          <w:shd w:val="clear" w:color="auto" w:fill="FFFFFF"/>
        </w:rPr>
        <w:t>на</w:t>
      </w:r>
      <w:r>
        <w:rPr>
          <w:b/>
          <w:bCs/>
          <w:color w:val="000000"/>
          <w:sz w:val="24"/>
          <w:szCs w:val="24"/>
          <w:shd w:val="clear" w:color="auto" w:fill="FFFFFF"/>
        </w:rPr>
        <w:t xml:space="preserve"> в</w:t>
      </w:r>
      <w:r w:rsidR="00996E7A" w:rsidRPr="007E3BE4">
        <w:rPr>
          <w:b/>
          <w:bCs/>
          <w:color w:val="000000"/>
          <w:sz w:val="24"/>
          <w:szCs w:val="24"/>
          <w:shd w:val="clear" w:color="auto" w:fill="FFFFFF"/>
        </w:rPr>
        <w:t xml:space="preserve">ыполнение </w:t>
      </w:r>
      <w:r w:rsidR="00A372B6">
        <w:rPr>
          <w:b/>
          <w:bCs/>
          <w:color w:val="000000"/>
          <w:sz w:val="24"/>
          <w:szCs w:val="24"/>
          <w:shd w:val="clear" w:color="auto" w:fill="FFFFFF"/>
        </w:rPr>
        <w:t>работ по текущему ремонту кровли</w:t>
      </w:r>
      <w:r w:rsidR="00F71296">
        <w:rPr>
          <w:b/>
          <w:bCs/>
          <w:color w:val="000000"/>
          <w:sz w:val="24"/>
          <w:szCs w:val="24"/>
          <w:shd w:val="clear" w:color="auto" w:fill="FFFFFF"/>
        </w:rPr>
        <w:t xml:space="preserve"> </w:t>
      </w:r>
      <w:r>
        <w:rPr>
          <w:b/>
          <w:bCs/>
          <w:color w:val="000000"/>
          <w:sz w:val="24"/>
          <w:szCs w:val="24"/>
          <w:shd w:val="clear" w:color="auto" w:fill="FFFFFF"/>
        </w:rPr>
        <w:t>строений ИПУ РАН (строение 2)</w:t>
      </w:r>
    </w:p>
    <w:p w:rsidR="003357E8" w:rsidRPr="00390005" w:rsidRDefault="003357E8" w:rsidP="003357E8">
      <w:pPr>
        <w:pStyle w:val="ConsPlusNormal"/>
        <w:jc w:val="center"/>
        <w:rPr>
          <w:sz w:val="24"/>
          <w:szCs w:val="24"/>
        </w:rPr>
      </w:pPr>
    </w:p>
    <w:tbl>
      <w:tblPr>
        <w:tblW w:w="10065"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971"/>
        <w:gridCol w:w="5528"/>
      </w:tblGrid>
      <w:tr w:rsidR="00D2151A" w:rsidRPr="00621123" w:rsidTr="0016627A">
        <w:tc>
          <w:tcPr>
            <w:tcW w:w="566" w:type="dxa"/>
          </w:tcPr>
          <w:p w:rsidR="00D2151A" w:rsidRPr="00621123" w:rsidRDefault="00D2151A">
            <w:pPr>
              <w:pStyle w:val="ConsPlusNormal"/>
              <w:jc w:val="center"/>
              <w:rPr>
                <w:sz w:val="24"/>
                <w:szCs w:val="24"/>
              </w:rPr>
            </w:pPr>
            <w:r w:rsidRPr="00621123">
              <w:rPr>
                <w:sz w:val="24"/>
                <w:szCs w:val="24"/>
              </w:rPr>
              <w:t>1.</w:t>
            </w:r>
          </w:p>
        </w:tc>
        <w:tc>
          <w:tcPr>
            <w:tcW w:w="3971" w:type="dxa"/>
          </w:tcPr>
          <w:p w:rsidR="00D2151A" w:rsidRPr="00621123" w:rsidRDefault="00D2151A">
            <w:pPr>
              <w:pStyle w:val="ConsPlusNormal"/>
              <w:rPr>
                <w:sz w:val="24"/>
                <w:szCs w:val="24"/>
              </w:rPr>
            </w:pPr>
            <w:r w:rsidRPr="00621123">
              <w:rPr>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tc>
        <w:tc>
          <w:tcPr>
            <w:tcW w:w="5528" w:type="dxa"/>
          </w:tcPr>
          <w:p w:rsidR="00390005" w:rsidRPr="00A963CD" w:rsidRDefault="008944AA" w:rsidP="008944AA">
            <w:pPr>
              <w:spacing w:after="0" w:line="240" w:lineRule="auto"/>
              <w:rPr>
                <w:rFonts w:cs="Times New Roman"/>
                <w:sz w:val="24"/>
                <w:szCs w:val="24"/>
              </w:rPr>
            </w:pPr>
            <w:r>
              <w:rPr>
                <w:rFonts w:cs="Times New Roman"/>
                <w:sz w:val="24"/>
                <w:szCs w:val="24"/>
              </w:rPr>
              <w:t>Федеральное государственное бюджетное учреждени</w:t>
            </w:r>
            <w:r w:rsidR="00390005" w:rsidRPr="00A963CD">
              <w:rPr>
                <w:rFonts w:cs="Times New Roman"/>
                <w:sz w:val="24"/>
                <w:szCs w:val="24"/>
              </w:rPr>
              <w:t>е науки Институт проблем упр</w:t>
            </w:r>
            <w:r w:rsidR="00172C1B">
              <w:rPr>
                <w:rFonts w:cs="Times New Roman"/>
                <w:sz w:val="24"/>
                <w:szCs w:val="24"/>
              </w:rPr>
              <w:t xml:space="preserve">авления им. В.А. Трапезникова </w:t>
            </w:r>
            <w:r w:rsidR="00390005" w:rsidRPr="00A963CD">
              <w:rPr>
                <w:rFonts w:cs="Times New Roman"/>
                <w:sz w:val="24"/>
                <w:szCs w:val="24"/>
              </w:rPr>
              <w:t>Российской академии наук (ИПУ РАН)</w:t>
            </w:r>
            <w:r w:rsidR="00390005">
              <w:rPr>
                <w:rFonts w:cs="Times New Roman"/>
                <w:sz w:val="24"/>
                <w:szCs w:val="24"/>
              </w:rPr>
              <w:t>.</w:t>
            </w:r>
          </w:p>
          <w:p w:rsidR="00390005" w:rsidRPr="00A963CD" w:rsidRDefault="00390005" w:rsidP="005D01B2">
            <w:pPr>
              <w:spacing w:after="0" w:line="240" w:lineRule="auto"/>
              <w:jc w:val="both"/>
              <w:rPr>
                <w:rFonts w:cs="Times New Roman"/>
                <w:sz w:val="24"/>
                <w:szCs w:val="24"/>
              </w:rPr>
            </w:pPr>
            <w:r w:rsidRPr="00A963CD">
              <w:rPr>
                <w:rFonts w:cs="Times New Roman"/>
                <w:sz w:val="24"/>
                <w:szCs w:val="24"/>
              </w:rPr>
              <w:t xml:space="preserve">Адрес местонахождения: </w:t>
            </w:r>
          </w:p>
          <w:p w:rsidR="00390005" w:rsidRPr="00A963CD" w:rsidRDefault="00390005" w:rsidP="005D01B2">
            <w:pPr>
              <w:spacing w:after="0" w:line="240" w:lineRule="auto"/>
              <w:jc w:val="both"/>
              <w:rPr>
                <w:rFonts w:cs="Times New Roman"/>
                <w:sz w:val="24"/>
                <w:szCs w:val="24"/>
              </w:rPr>
            </w:pPr>
            <w:r w:rsidRPr="00A963CD">
              <w:rPr>
                <w:rFonts w:cs="Times New Roman"/>
                <w:sz w:val="24"/>
                <w:szCs w:val="24"/>
              </w:rPr>
              <w:t>117997, г. Москва, Профсоюзная ул., д. 65.</w:t>
            </w:r>
          </w:p>
          <w:p w:rsidR="00390005" w:rsidRPr="00A963CD" w:rsidRDefault="00390005" w:rsidP="005D01B2">
            <w:pPr>
              <w:spacing w:after="0" w:line="240" w:lineRule="auto"/>
              <w:jc w:val="both"/>
              <w:rPr>
                <w:rFonts w:cs="Times New Roman"/>
                <w:sz w:val="24"/>
                <w:szCs w:val="24"/>
              </w:rPr>
            </w:pPr>
            <w:r w:rsidRPr="00A963CD">
              <w:rPr>
                <w:rFonts w:cs="Times New Roman"/>
                <w:sz w:val="24"/>
                <w:szCs w:val="24"/>
              </w:rPr>
              <w:t xml:space="preserve">Почтовый адрес: 117997, ГСП-7, г. Москва, </w:t>
            </w:r>
            <w:r w:rsidRPr="00A963CD">
              <w:rPr>
                <w:rFonts w:cs="Times New Roman"/>
                <w:sz w:val="24"/>
                <w:szCs w:val="24"/>
              </w:rPr>
              <w:br/>
              <w:t>ул. Профсоюзная, д.</w:t>
            </w:r>
            <w:r>
              <w:rPr>
                <w:rFonts w:cs="Times New Roman"/>
                <w:sz w:val="24"/>
                <w:szCs w:val="24"/>
              </w:rPr>
              <w:t xml:space="preserve"> </w:t>
            </w:r>
            <w:r w:rsidRPr="00A963CD">
              <w:rPr>
                <w:rFonts w:cs="Times New Roman"/>
                <w:sz w:val="24"/>
                <w:szCs w:val="24"/>
              </w:rPr>
              <w:t>65</w:t>
            </w:r>
            <w:r>
              <w:rPr>
                <w:rFonts w:cs="Times New Roman"/>
                <w:sz w:val="24"/>
                <w:szCs w:val="24"/>
              </w:rPr>
              <w:t>.</w:t>
            </w:r>
          </w:p>
          <w:p w:rsidR="00390005" w:rsidRPr="00A963CD" w:rsidRDefault="00390005" w:rsidP="005D01B2">
            <w:pPr>
              <w:spacing w:after="0" w:line="240" w:lineRule="auto"/>
              <w:jc w:val="both"/>
              <w:rPr>
                <w:rFonts w:cs="Times New Roman"/>
                <w:sz w:val="24"/>
                <w:szCs w:val="24"/>
              </w:rPr>
            </w:pPr>
            <w:r w:rsidRPr="00A963CD">
              <w:rPr>
                <w:rFonts w:cs="Times New Roman"/>
                <w:sz w:val="24"/>
                <w:szCs w:val="24"/>
              </w:rPr>
              <w:t xml:space="preserve">Ответственное должностное лицо Заказчика: </w:t>
            </w:r>
          </w:p>
          <w:p w:rsidR="00390005" w:rsidRPr="00A963CD" w:rsidRDefault="00390005" w:rsidP="005D01B2">
            <w:pPr>
              <w:spacing w:after="0" w:line="240" w:lineRule="auto"/>
              <w:jc w:val="both"/>
              <w:rPr>
                <w:rFonts w:cs="Times New Roman"/>
                <w:sz w:val="24"/>
                <w:szCs w:val="24"/>
              </w:rPr>
            </w:pPr>
            <w:r w:rsidRPr="00A963CD">
              <w:rPr>
                <w:rFonts w:cs="Times New Roman"/>
                <w:sz w:val="24"/>
                <w:szCs w:val="24"/>
              </w:rPr>
              <w:t>Тимохин Дмитрий Александрович, руководитель контрактного отдела.</w:t>
            </w:r>
          </w:p>
          <w:p w:rsidR="00390005" w:rsidRPr="00A963CD" w:rsidRDefault="00390005" w:rsidP="005D01B2">
            <w:pPr>
              <w:spacing w:after="0" w:line="240" w:lineRule="auto"/>
              <w:jc w:val="both"/>
              <w:rPr>
                <w:rFonts w:cs="Times New Roman"/>
                <w:sz w:val="24"/>
                <w:szCs w:val="24"/>
              </w:rPr>
            </w:pPr>
            <w:r w:rsidRPr="00A963CD">
              <w:rPr>
                <w:rFonts w:cs="Times New Roman"/>
                <w:sz w:val="24"/>
                <w:szCs w:val="24"/>
              </w:rPr>
              <w:t xml:space="preserve">Номер </w:t>
            </w:r>
            <w:r w:rsidR="00DC2E3E">
              <w:rPr>
                <w:rFonts w:cs="Times New Roman"/>
                <w:sz w:val="24"/>
                <w:szCs w:val="24"/>
              </w:rPr>
              <w:t>контактный</w:t>
            </w:r>
            <w:r w:rsidRPr="00A963CD">
              <w:rPr>
                <w:rFonts w:cs="Times New Roman"/>
                <w:sz w:val="24"/>
                <w:szCs w:val="24"/>
              </w:rPr>
              <w:t xml:space="preserve"> тел.: </w:t>
            </w:r>
            <w:r w:rsidRPr="00A963CD">
              <w:rPr>
                <w:rFonts w:cs="Times New Roman"/>
                <w:bCs/>
                <w:sz w:val="24"/>
                <w:szCs w:val="24"/>
              </w:rPr>
              <w:t xml:space="preserve">8 (495) 198-17-20, </w:t>
            </w:r>
            <w:r w:rsidRPr="00A963CD">
              <w:rPr>
                <w:rFonts w:cs="Times New Roman"/>
                <w:bCs/>
                <w:sz w:val="24"/>
                <w:szCs w:val="24"/>
              </w:rPr>
              <w:br/>
              <w:t xml:space="preserve">доб. </w:t>
            </w:r>
            <w:r w:rsidR="00A372B6">
              <w:rPr>
                <w:rFonts w:cs="Times New Roman"/>
                <w:bCs/>
                <w:sz w:val="24"/>
                <w:szCs w:val="24"/>
              </w:rPr>
              <w:t>1000, 1601, 1606, 1653.</w:t>
            </w:r>
          </w:p>
          <w:p w:rsidR="00390005" w:rsidRPr="00390005" w:rsidRDefault="00390005" w:rsidP="005D01B2">
            <w:pPr>
              <w:spacing w:after="0" w:line="240" w:lineRule="auto"/>
              <w:jc w:val="both"/>
              <w:rPr>
                <w:rFonts w:cs="Times New Roman"/>
                <w:sz w:val="24"/>
                <w:szCs w:val="24"/>
              </w:rPr>
            </w:pPr>
            <w:r w:rsidRPr="00390005">
              <w:rPr>
                <w:rFonts w:cs="Times New Roman"/>
                <w:sz w:val="24"/>
                <w:szCs w:val="24"/>
              </w:rPr>
              <w:t xml:space="preserve">Адрес электронной почты: </w:t>
            </w:r>
            <w:hyperlink r:id="rId7" w:history="1">
              <w:r w:rsidRPr="00390005">
                <w:rPr>
                  <w:rStyle w:val="a3"/>
                  <w:rFonts w:cs="Times New Roman"/>
                  <w:color w:val="auto"/>
                  <w:sz w:val="24"/>
                  <w:szCs w:val="24"/>
                  <w:u w:val="none"/>
                  <w:lang w:val="en-US"/>
                </w:rPr>
                <w:t>kontrakt</w:t>
              </w:r>
              <w:r w:rsidRPr="00390005">
                <w:rPr>
                  <w:rStyle w:val="a3"/>
                  <w:rFonts w:cs="Times New Roman"/>
                  <w:color w:val="auto"/>
                  <w:sz w:val="24"/>
                  <w:szCs w:val="24"/>
                  <w:u w:val="none"/>
                </w:rPr>
                <w:t>@</w:t>
              </w:r>
              <w:r w:rsidRPr="00390005">
                <w:rPr>
                  <w:rStyle w:val="a3"/>
                  <w:rFonts w:cs="Times New Roman"/>
                  <w:color w:val="auto"/>
                  <w:sz w:val="24"/>
                  <w:szCs w:val="24"/>
                  <w:u w:val="none"/>
                  <w:lang w:val="en-US"/>
                </w:rPr>
                <w:t>ipu</w:t>
              </w:r>
              <w:r w:rsidRPr="00390005">
                <w:rPr>
                  <w:rStyle w:val="a3"/>
                  <w:rFonts w:cs="Times New Roman"/>
                  <w:color w:val="auto"/>
                  <w:sz w:val="24"/>
                  <w:szCs w:val="24"/>
                  <w:u w:val="none"/>
                </w:rPr>
                <w:t>.</w:t>
              </w:r>
              <w:r w:rsidRPr="00390005">
                <w:rPr>
                  <w:rStyle w:val="a3"/>
                  <w:rFonts w:cs="Times New Roman"/>
                  <w:color w:val="auto"/>
                  <w:sz w:val="24"/>
                  <w:szCs w:val="24"/>
                  <w:u w:val="none"/>
                  <w:lang w:val="en-US"/>
                </w:rPr>
                <w:t>ru</w:t>
              </w:r>
            </w:hyperlink>
          </w:p>
          <w:p w:rsidR="003357E8" w:rsidRPr="00621123" w:rsidRDefault="00365B30" w:rsidP="005D01B2">
            <w:pPr>
              <w:pStyle w:val="ConsPlusNormal"/>
              <w:jc w:val="both"/>
              <w:rPr>
                <w:sz w:val="24"/>
                <w:szCs w:val="24"/>
              </w:rPr>
            </w:pPr>
            <w:hyperlink r:id="rId8" w:history="1">
              <w:r w:rsidR="00390005" w:rsidRPr="00390005">
                <w:rPr>
                  <w:rStyle w:val="a3"/>
                  <w:color w:val="auto"/>
                  <w:sz w:val="24"/>
                  <w:szCs w:val="24"/>
                  <w:u w:val="none"/>
                </w:rPr>
                <w:t>www.ipu.ru</w:t>
              </w:r>
            </w:hyperlink>
          </w:p>
        </w:tc>
      </w:tr>
      <w:tr w:rsidR="00D2151A" w:rsidRPr="00621123" w:rsidTr="0016627A">
        <w:tc>
          <w:tcPr>
            <w:tcW w:w="566" w:type="dxa"/>
          </w:tcPr>
          <w:p w:rsidR="00D2151A" w:rsidRPr="00621123" w:rsidRDefault="00D2151A">
            <w:pPr>
              <w:pStyle w:val="ConsPlusNormal"/>
              <w:jc w:val="center"/>
              <w:rPr>
                <w:sz w:val="24"/>
                <w:szCs w:val="24"/>
              </w:rPr>
            </w:pPr>
            <w:r w:rsidRPr="00621123">
              <w:rPr>
                <w:sz w:val="24"/>
                <w:szCs w:val="24"/>
              </w:rPr>
              <w:t>2.</w:t>
            </w:r>
          </w:p>
        </w:tc>
        <w:tc>
          <w:tcPr>
            <w:tcW w:w="3971" w:type="dxa"/>
          </w:tcPr>
          <w:p w:rsidR="00D2151A" w:rsidRPr="00621123" w:rsidRDefault="00D2151A">
            <w:pPr>
              <w:pStyle w:val="ConsPlusNormal"/>
              <w:rPr>
                <w:sz w:val="24"/>
                <w:szCs w:val="24"/>
              </w:rPr>
            </w:pPr>
            <w:r w:rsidRPr="00621123">
              <w:rPr>
                <w:sz w:val="24"/>
                <w:szCs w:val="24"/>
              </w:rPr>
              <w:t>Идентификационный код закупки</w:t>
            </w:r>
          </w:p>
        </w:tc>
        <w:tc>
          <w:tcPr>
            <w:tcW w:w="5528" w:type="dxa"/>
          </w:tcPr>
          <w:p w:rsidR="00B75AC5" w:rsidRPr="00621123" w:rsidRDefault="00B75AC5" w:rsidP="0043307A">
            <w:pPr>
              <w:pStyle w:val="ConsPlusNormal"/>
              <w:rPr>
                <w:sz w:val="24"/>
                <w:szCs w:val="24"/>
              </w:rPr>
            </w:pPr>
            <w:r>
              <w:rPr>
                <w:sz w:val="24"/>
                <w:szCs w:val="24"/>
              </w:rPr>
              <w:t>23</w:t>
            </w:r>
            <w:r w:rsidR="00212FB0">
              <w:rPr>
                <w:sz w:val="24"/>
                <w:szCs w:val="24"/>
              </w:rPr>
              <w:t xml:space="preserve"> 1 </w:t>
            </w:r>
            <w:r w:rsidR="00212FB0" w:rsidRPr="00212FB0">
              <w:rPr>
                <w:sz w:val="24"/>
                <w:szCs w:val="24"/>
              </w:rPr>
              <w:t xml:space="preserve">7728013512 </w:t>
            </w:r>
            <w:r w:rsidR="00212FB0" w:rsidRPr="00224C40">
              <w:rPr>
                <w:sz w:val="24"/>
                <w:szCs w:val="24"/>
              </w:rPr>
              <w:t>772801001</w:t>
            </w:r>
            <w:r w:rsidR="0043307A" w:rsidRPr="00224C40">
              <w:rPr>
                <w:sz w:val="24"/>
                <w:szCs w:val="24"/>
              </w:rPr>
              <w:t xml:space="preserve"> </w:t>
            </w:r>
            <w:r w:rsidR="00224C40" w:rsidRPr="00224C40">
              <w:rPr>
                <w:sz w:val="24"/>
                <w:szCs w:val="24"/>
              </w:rPr>
              <w:t>0040</w:t>
            </w:r>
            <w:r w:rsidR="00212FB0" w:rsidRPr="00224C40">
              <w:rPr>
                <w:sz w:val="24"/>
                <w:szCs w:val="24"/>
              </w:rPr>
              <w:t xml:space="preserve"> 001 </w:t>
            </w:r>
            <w:r w:rsidR="0043307A" w:rsidRPr="00224C40">
              <w:rPr>
                <w:sz w:val="24"/>
                <w:szCs w:val="24"/>
              </w:rPr>
              <w:t>4391</w:t>
            </w:r>
            <w:r w:rsidR="00212FB0" w:rsidRPr="00224C40">
              <w:rPr>
                <w:sz w:val="24"/>
                <w:szCs w:val="24"/>
              </w:rPr>
              <w:t xml:space="preserve"> 244</w:t>
            </w:r>
          </w:p>
        </w:tc>
      </w:tr>
      <w:tr w:rsidR="00D2151A" w:rsidRPr="00621123" w:rsidTr="0016627A">
        <w:tc>
          <w:tcPr>
            <w:tcW w:w="566" w:type="dxa"/>
          </w:tcPr>
          <w:p w:rsidR="00D2151A" w:rsidRPr="00621123" w:rsidRDefault="00D2151A">
            <w:pPr>
              <w:pStyle w:val="ConsPlusNormal"/>
              <w:jc w:val="center"/>
              <w:rPr>
                <w:sz w:val="24"/>
                <w:szCs w:val="24"/>
              </w:rPr>
            </w:pPr>
            <w:r w:rsidRPr="00621123">
              <w:rPr>
                <w:sz w:val="24"/>
                <w:szCs w:val="24"/>
              </w:rPr>
              <w:t>3.</w:t>
            </w:r>
          </w:p>
        </w:tc>
        <w:tc>
          <w:tcPr>
            <w:tcW w:w="3971" w:type="dxa"/>
          </w:tcPr>
          <w:p w:rsidR="003357E8" w:rsidRPr="00621123" w:rsidRDefault="00D2151A">
            <w:pPr>
              <w:pStyle w:val="ConsPlusNormal"/>
              <w:rPr>
                <w:sz w:val="24"/>
                <w:szCs w:val="24"/>
              </w:rPr>
            </w:pPr>
            <w:r w:rsidRPr="00621123">
              <w:rPr>
                <w:sz w:val="24"/>
                <w:szCs w:val="24"/>
              </w:rPr>
              <w:t xml:space="preserve">Указание на соответствующую часть </w:t>
            </w:r>
            <w:hyperlink r:id="rId9" w:history="1">
              <w:r w:rsidRPr="002A6C36">
                <w:rPr>
                  <w:sz w:val="24"/>
                  <w:szCs w:val="24"/>
                </w:rPr>
                <w:t>статьи 15</w:t>
              </w:r>
            </w:hyperlink>
            <w:r w:rsidR="00756ADB">
              <w:rPr>
                <w:sz w:val="24"/>
                <w:szCs w:val="24"/>
              </w:rPr>
              <w:t xml:space="preserve"> Федерального закона </w:t>
            </w:r>
            <w:r w:rsidR="00756ADB">
              <w:rPr>
                <w:sz w:val="24"/>
                <w:szCs w:val="24"/>
              </w:rPr>
              <w:br/>
              <w:t>«</w:t>
            </w:r>
            <w:r w:rsidRPr="00621123">
              <w:rPr>
                <w:sz w:val="24"/>
                <w:szCs w:val="24"/>
              </w:rPr>
              <w:t>О контрактной системе в сфере закупок товаров, работ, услуг для обеспечения госуд</w:t>
            </w:r>
            <w:r w:rsidR="00756ADB">
              <w:rPr>
                <w:sz w:val="24"/>
                <w:szCs w:val="24"/>
              </w:rPr>
              <w:t>арственных и муниципальных нужд»</w:t>
            </w:r>
            <w:r w:rsidRPr="00621123">
              <w:rPr>
                <w:sz w:val="24"/>
                <w:szCs w:val="24"/>
              </w:rPr>
              <w:t xml:space="preserve"> (далее - </w:t>
            </w:r>
            <w:r w:rsidRPr="009A78B0">
              <w:rPr>
                <w:sz w:val="24"/>
                <w:szCs w:val="24"/>
              </w:rPr>
              <w:t>Федеральный закон</w:t>
            </w:r>
            <w:r w:rsidR="009A78B0">
              <w:rPr>
                <w:sz w:val="24"/>
                <w:szCs w:val="24"/>
              </w:rPr>
              <w:t>, Закон о контрактной системе</w:t>
            </w:r>
            <w:r w:rsidRPr="00621123">
              <w:rPr>
                <w:sz w:val="24"/>
                <w:szCs w:val="24"/>
              </w:rPr>
              <w:t>), в соответствии с которой осуществляется закупка</w:t>
            </w:r>
          </w:p>
        </w:tc>
        <w:tc>
          <w:tcPr>
            <w:tcW w:w="5528" w:type="dxa"/>
          </w:tcPr>
          <w:p w:rsidR="00D2151A" w:rsidRPr="00621123" w:rsidRDefault="003D7430" w:rsidP="00416433">
            <w:pPr>
              <w:pStyle w:val="ConsPlusNormal"/>
              <w:rPr>
                <w:sz w:val="24"/>
                <w:szCs w:val="24"/>
              </w:rPr>
            </w:pPr>
            <w:r w:rsidRPr="003D7430">
              <w:rPr>
                <w:sz w:val="24"/>
                <w:szCs w:val="24"/>
              </w:rPr>
              <w:t xml:space="preserve">ч. 1 ст.15 </w:t>
            </w:r>
            <w:r w:rsidR="00416433" w:rsidRPr="00416433">
              <w:rPr>
                <w:sz w:val="24"/>
                <w:szCs w:val="24"/>
              </w:rPr>
              <w:t>Закон</w:t>
            </w:r>
            <w:r w:rsidR="00416433">
              <w:rPr>
                <w:sz w:val="24"/>
                <w:szCs w:val="24"/>
              </w:rPr>
              <w:t>а</w:t>
            </w:r>
            <w:r w:rsidR="00416433" w:rsidRPr="00416433">
              <w:rPr>
                <w:sz w:val="24"/>
                <w:szCs w:val="24"/>
              </w:rPr>
              <w:t xml:space="preserve"> о контрактной системе</w:t>
            </w:r>
          </w:p>
        </w:tc>
      </w:tr>
      <w:tr w:rsidR="00D2151A" w:rsidRPr="00621123" w:rsidTr="0016627A">
        <w:tc>
          <w:tcPr>
            <w:tcW w:w="566" w:type="dxa"/>
          </w:tcPr>
          <w:p w:rsidR="00D2151A" w:rsidRPr="00621123" w:rsidRDefault="00D2151A">
            <w:pPr>
              <w:pStyle w:val="ConsPlusNormal"/>
              <w:jc w:val="center"/>
              <w:rPr>
                <w:sz w:val="24"/>
                <w:szCs w:val="24"/>
              </w:rPr>
            </w:pPr>
            <w:r w:rsidRPr="00621123">
              <w:rPr>
                <w:sz w:val="24"/>
                <w:szCs w:val="24"/>
              </w:rPr>
              <w:t>4.</w:t>
            </w:r>
          </w:p>
        </w:tc>
        <w:tc>
          <w:tcPr>
            <w:tcW w:w="3971" w:type="dxa"/>
          </w:tcPr>
          <w:p w:rsidR="003357E8" w:rsidRPr="00621123" w:rsidRDefault="00D2151A">
            <w:pPr>
              <w:pStyle w:val="ConsPlusNormal"/>
              <w:rPr>
                <w:sz w:val="24"/>
                <w:szCs w:val="24"/>
              </w:rPr>
            </w:pPr>
            <w:r w:rsidRPr="00621123">
              <w:rPr>
                <w:sz w:val="24"/>
                <w:szCs w:val="24"/>
              </w:rPr>
              <w:t xml:space="preserve">Указание на осуществление закупки в соответствии с Федеральным </w:t>
            </w:r>
            <w:hyperlink r:id="rId10" w:history="1">
              <w:r w:rsidRPr="00756ADB">
                <w:rPr>
                  <w:sz w:val="24"/>
                  <w:szCs w:val="24"/>
                </w:rPr>
                <w:t>законом</w:t>
              </w:r>
            </w:hyperlink>
            <w:r w:rsidR="00756ADB">
              <w:rPr>
                <w:sz w:val="24"/>
                <w:szCs w:val="24"/>
              </w:rPr>
              <w:t xml:space="preserve"> «</w:t>
            </w:r>
            <w:r w:rsidRPr="00621123">
              <w:rPr>
                <w:sz w:val="24"/>
                <w:szCs w:val="24"/>
              </w:rPr>
              <w:t>О г</w:t>
            </w:r>
            <w:r w:rsidR="00756ADB">
              <w:rPr>
                <w:sz w:val="24"/>
                <w:szCs w:val="24"/>
              </w:rPr>
              <w:t>осударственном оборонном заказе»</w:t>
            </w:r>
          </w:p>
        </w:tc>
        <w:tc>
          <w:tcPr>
            <w:tcW w:w="5528" w:type="dxa"/>
          </w:tcPr>
          <w:p w:rsidR="00D2151A" w:rsidRPr="00621123" w:rsidRDefault="003647E4">
            <w:pPr>
              <w:pStyle w:val="ConsPlusNormal"/>
              <w:rPr>
                <w:sz w:val="24"/>
                <w:szCs w:val="24"/>
              </w:rPr>
            </w:pPr>
            <w:r>
              <w:rPr>
                <w:sz w:val="24"/>
                <w:szCs w:val="24"/>
              </w:rPr>
              <w:t>Не установлено</w:t>
            </w:r>
          </w:p>
        </w:tc>
      </w:tr>
      <w:tr w:rsidR="00D2151A" w:rsidRPr="00621123" w:rsidTr="0016627A">
        <w:tc>
          <w:tcPr>
            <w:tcW w:w="566" w:type="dxa"/>
          </w:tcPr>
          <w:p w:rsidR="00D2151A" w:rsidRPr="00621123" w:rsidRDefault="00D2151A">
            <w:pPr>
              <w:pStyle w:val="ConsPlusNormal"/>
              <w:jc w:val="center"/>
              <w:rPr>
                <w:sz w:val="24"/>
                <w:szCs w:val="24"/>
              </w:rPr>
            </w:pPr>
            <w:r w:rsidRPr="00621123">
              <w:rPr>
                <w:sz w:val="24"/>
                <w:szCs w:val="24"/>
              </w:rPr>
              <w:t>5.</w:t>
            </w:r>
          </w:p>
        </w:tc>
        <w:tc>
          <w:tcPr>
            <w:tcW w:w="3971" w:type="dxa"/>
          </w:tcPr>
          <w:p w:rsidR="003357E8" w:rsidRPr="00621123" w:rsidRDefault="00D2151A">
            <w:pPr>
              <w:pStyle w:val="ConsPlusNormal"/>
              <w:rPr>
                <w:sz w:val="24"/>
                <w:szCs w:val="24"/>
              </w:rPr>
            </w:pPr>
            <w:r w:rsidRPr="00621123">
              <w:rPr>
                <w:sz w:val="24"/>
                <w:szCs w:val="24"/>
              </w:rPr>
              <w:t>Способ определения поставщика (подрядчика, исполнителя)</w:t>
            </w:r>
          </w:p>
        </w:tc>
        <w:tc>
          <w:tcPr>
            <w:tcW w:w="5528" w:type="dxa"/>
          </w:tcPr>
          <w:p w:rsidR="00D2151A" w:rsidRPr="00621123" w:rsidRDefault="00390005">
            <w:pPr>
              <w:pStyle w:val="ConsPlusNormal"/>
              <w:rPr>
                <w:sz w:val="24"/>
                <w:szCs w:val="24"/>
              </w:rPr>
            </w:pPr>
            <w:r w:rsidRPr="00390005">
              <w:rPr>
                <w:sz w:val="24"/>
                <w:szCs w:val="24"/>
              </w:rPr>
              <w:t>Электронный аукцион</w:t>
            </w:r>
          </w:p>
        </w:tc>
      </w:tr>
      <w:tr w:rsidR="00D2151A" w:rsidRPr="00621123" w:rsidTr="0016627A">
        <w:tc>
          <w:tcPr>
            <w:tcW w:w="566" w:type="dxa"/>
          </w:tcPr>
          <w:p w:rsidR="00D2151A" w:rsidRPr="00621123" w:rsidRDefault="00D2151A">
            <w:pPr>
              <w:pStyle w:val="ConsPlusNormal"/>
              <w:jc w:val="center"/>
              <w:rPr>
                <w:sz w:val="24"/>
                <w:szCs w:val="24"/>
              </w:rPr>
            </w:pPr>
            <w:r w:rsidRPr="00621123">
              <w:rPr>
                <w:sz w:val="24"/>
                <w:szCs w:val="24"/>
              </w:rPr>
              <w:t>6.</w:t>
            </w:r>
          </w:p>
        </w:tc>
        <w:tc>
          <w:tcPr>
            <w:tcW w:w="3971" w:type="dxa"/>
          </w:tcPr>
          <w:p w:rsidR="003357E8" w:rsidRPr="00621123" w:rsidRDefault="00D2151A">
            <w:pPr>
              <w:pStyle w:val="ConsPlusNormal"/>
              <w:rPr>
                <w:sz w:val="24"/>
                <w:szCs w:val="24"/>
              </w:rPr>
            </w:pPr>
            <w:r w:rsidRPr="00621123">
              <w:rPr>
                <w:sz w:val="24"/>
                <w:szCs w:val="24"/>
              </w:rPr>
              <w:t>Адрес в информаци</w:t>
            </w:r>
            <w:r w:rsidR="00792C53">
              <w:rPr>
                <w:sz w:val="24"/>
                <w:szCs w:val="24"/>
              </w:rPr>
              <w:t>онно-телекоммуникационной сети «Интернет»</w:t>
            </w:r>
            <w:r w:rsidRPr="00621123">
              <w:rPr>
                <w:sz w:val="24"/>
                <w:szCs w:val="24"/>
              </w:rPr>
              <w:t xml:space="preserve"> электронной площадки</w:t>
            </w:r>
          </w:p>
        </w:tc>
        <w:tc>
          <w:tcPr>
            <w:tcW w:w="5528" w:type="dxa"/>
          </w:tcPr>
          <w:p w:rsidR="00390005" w:rsidRPr="00390005" w:rsidRDefault="00390005" w:rsidP="00390005">
            <w:pPr>
              <w:pStyle w:val="ConsPlusNormal"/>
              <w:rPr>
                <w:sz w:val="24"/>
                <w:szCs w:val="24"/>
              </w:rPr>
            </w:pPr>
            <w:r w:rsidRPr="00390005">
              <w:rPr>
                <w:sz w:val="24"/>
                <w:szCs w:val="24"/>
              </w:rPr>
              <w:t>ООО «РТС –</w:t>
            </w:r>
            <w:r>
              <w:rPr>
                <w:sz w:val="24"/>
                <w:szCs w:val="24"/>
              </w:rPr>
              <w:t xml:space="preserve"> </w:t>
            </w:r>
            <w:r w:rsidRPr="00390005">
              <w:rPr>
                <w:sz w:val="24"/>
                <w:szCs w:val="24"/>
              </w:rPr>
              <w:t>тендер»</w:t>
            </w:r>
          </w:p>
          <w:p w:rsidR="00D2151A" w:rsidRPr="00621123" w:rsidRDefault="00390005" w:rsidP="00390005">
            <w:pPr>
              <w:pStyle w:val="ConsPlusNormal"/>
              <w:rPr>
                <w:sz w:val="24"/>
                <w:szCs w:val="24"/>
              </w:rPr>
            </w:pPr>
            <w:r w:rsidRPr="00390005">
              <w:rPr>
                <w:sz w:val="24"/>
                <w:szCs w:val="24"/>
              </w:rPr>
              <w:t>http://www.rts-tender.ru/</w:t>
            </w:r>
          </w:p>
        </w:tc>
      </w:tr>
      <w:tr w:rsidR="00D2151A" w:rsidRPr="00621123" w:rsidTr="0016627A">
        <w:tc>
          <w:tcPr>
            <w:tcW w:w="566" w:type="dxa"/>
          </w:tcPr>
          <w:p w:rsidR="00D2151A" w:rsidRPr="00621123" w:rsidRDefault="00D2151A">
            <w:pPr>
              <w:pStyle w:val="ConsPlusNormal"/>
              <w:jc w:val="center"/>
              <w:rPr>
                <w:sz w:val="24"/>
                <w:szCs w:val="24"/>
              </w:rPr>
            </w:pPr>
            <w:r w:rsidRPr="00621123">
              <w:rPr>
                <w:sz w:val="24"/>
                <w:szCs w:val="24"/>
              </w:rPr>
              <w:t>7.</w:t>
            </w:r>
          </w:p>
        </w:tc>
        <w:tc>
          <w:tcPr>
            <w:tcW w:w="3971" w:type="dxa"/>
          </w:tcPr>
          <w:p w:rsidR="00D2151A" w:rsidRPr="00621123" w:rsidRDefault="00D2151A">
            <w:pPr>
              <w:pStyle w:val="ConsPlusNormal"/>
              <w:rPr>
                <w:sz w:val="24"/>
                <w:szCs w:val="24"/>
              </w:rPr>
            </w:pPr>
            <w:r w:rsidRPr="00621123">
              <w:rPr>
                <w:sz w:val="24"/>
                <w:szCs w:val="24"/>
              </w:rPr>
              <w:t>Наименование объекта закупки</w:t>
            </w:r>
          </w:p>
        </w:tc>
        <w:tc>
          <w:tcPr>
            <w:tcW w:w="5528" w:type="dxa"/>
          </w:tcPr>
          <w:p w:rsidR="00D2151A" w:rsidRPr="00621123" w:rsidRDefault="0043307A" w:rsidP="00F71296">
            <w:pPr>
              <w:pStyle w:val="ConsPlusNormal"/>
              <w:jc w:val="both"/>
              <w:rPr>
                <w:sz w:val="24"/>
                <w:szCs w:val="24"/>
              </w:rPr>
            </w:pPr>
            <w:r>
              <w:rPr>
                <w:sz w:val="24"/>
                <w:szCs w:val="24"/>
              </w:rPr>
              <w:t>В</w:t>
            </w:r>
            <w:r w:rsidRPr="0043307A">
              <w:rPr>
                <w:sz w:val="24"/>
                <w:szCs w:val="24"/>
              </w:rPr>
              <w:t>ыполнение работ по текущему ремонту кровли строений ИПУ РАН (строение 2)</w:t>
            </w:r>
          </w:p>
        </w:tc>
      </w:tr>
      <w:tr w:rsidR="00D2151A" w:rsidRPr="00621123" w:rsidTr="00A179C7">
        <w:trPr>
          <w:trHeight w:val="1686"/>
        </w:trPr>
        <w:tc>
          <w:tcPr>
            <w:tcW w:w="566" w:type="dxa"/>
          </w:tcPr>
          <w:p w:rsidR="00D2151A" w:rsidRPr="00621123" w:rsidRDefault="00D2151A">
            <w:pPr>
              <w:pStyle w:val="ConsPlusNormal"/>
              <w:jc w:val="center"/>
              <w:rPr>
                <w:sz w:val="24"/>
                <w:szCs w:val="24"/>
              </w:rPr>
            </w:pPr>
            <w:r w:rsidRPr="00621123">
              <w:rPr>
                <w:sz w:val="24"/>
                <w:szCs w:val="24"/>
              </w:rPr>
              <w:t>8.</w:t>
            </w:r>
          </w:p>
        </w:tc>
        <w:tc>
          <w:tcPr>
            <w:tcW w:w="3971" w:type="dxa"/>
          </w:tcPr>
          <w:p w:rsidR="003357E8" w:rsidRPr="00621123" w:rsidRDefault="00D2151A">
            <w:pPr>
              <w:pStyle w:val="ConsPlusNormal"/>
              <w:rPr>
                <w:sz w:val="24"/>
                <w:szCs w:val="24"/>
              </w:rPr>
            </w:pPr>
            <w:r w:rsidRPr="00621123">
              <w:rPr>
                <w:sz w:val="24"/>
                <w:szCs w:val="24"/>
              </w:rPr>
              <w:t>Информация (при наличии), предусмотренная правилами использования каталога товаров, работ, услуг для обеспечения государственных и муниципальных нужд</w:t>
            </w:r>
          </w:p>
        </w:tc>
        <w:tc>
          <w:tcPr>
            <w:tcW w:w="5528" w:type="dxa"/>
          </w:tcPr>
          <w:p w:rsidR="00DC2E3E" w:rsidRDefault="005D01B2" w:rsidP="00A372B6">
            <w:pPr>
              <w:pStyle w:val="ConsPlusNormal"/>
              <w:jc w:val="both"/>
              <w:rPr>
                <w:sz w:val="24"/>
                <w:szCs w:val="24"/>
              </w:rPr>
            </w:pPr>
            <w:r w:rsidRPr="005D01B2">
              <w:rPr>
                <w:sz w:val="24"/>
                <w:szCs w:val="24"/>
              </w:rPr>
              <w:t xml:space="preserve">ОКПД 2: </w:t>
            </w:r>
            <w:r w:rsidR="00A372B6">
              <w:rPr>
                <w:sz w:val="24"/>
                <w:szCs w:val="24"/>
              </w:rPr>
              <w:t>43.91.19.190 – Работы кровельные прочие, не включенные в другие группировки</w:t>
            </w:r>
            <w:r w:rsidR="00DC2E3E">
              <w:rPr>
                <w:sz w:val="24"/>
                <w:szCs w:val="24"/>
              </w:rPr>
              <w:t>.</w:t>
            </w:r>
          </w:p>
          <w:p w:rsidR="00DC2E3E" w:rsidRPr="00DC2E3E" w:rsidRDefault="00DC2E3E" w:rsidP="002E261A">
            <w:pPr>
              <w:pStyle w:val="ConsPlusNormal"/>
              <w:rPr>
                <w:i/>
                <w:sz w:val="24"/>
                <w:szCs w:val="24"/>
              </w:rPr>
            </w:pPr>
            <w:r w:rsidRPr="00DC2E3E">
              <w:rPr>
                <w:i/>
                <w:sz w:val="24"/>
                <w:szCs w:val="24"/>
              </w:rPr>
              <w:t>(КТРУ</w:t>
            </w:r>
            <w:r w:rsidR="002E261A">
              <w:rPr>
                <w:i/>
                <w:sz w:val="24"/>
                <w:szCs w:val="24"/>
              </w:rPr>
              <w:t xml:space="preserve"> </w:t>
            </w:r>
            <w:r w:rsidR="00061590">
              <w:rPr>
                <w:i/>
                <w:sz w:val="24"/>
                <w:szCs w:val="24"/>
              </w:rPr>
              <w:t xml:space="preserve">43.91.10.000-00000004 не применяется. </w:t>
            </w:r>
            <w:r w:rsidR="00172C1B">
              <w:rPr>
                <w:i/>
                <w:sz w:val="24"/>
                <w:szCs w:val="24"/>
              </w:rPr>
              <w:t>О</w:t>
            </w:r>
            <w:r w:rsidRPr="00DC2E3E">
              <w:rPr>
                <w:i/>
                <w:sz w:val="24"/>
                <w:szCs w:val="24"/>
              </w:rPr>
              <w:t>бязат</w:t>
            </w:r>
            <w:r w:rsidR="0043307A">
              <w:rPr>
                <w:i/>
                <w:sz w:val="24"/>
                <w:szCs w:val="24"/>
              </w:rPr>
              <w:t>ельно</w:t>
            </w:r>
            <w:r w:rsidR="00172C1B">
              <w:rPr>
                <w:i/>
                <w:sz w:val="24"/>
                <w:szCs w:val="24"/>
              </w:rPr>
              <w:t>е</w:t>
            </w:r>
            <w:r w:rsidR="0043307A">
              <w:rPr>
                <w:i/>
                <w:sz w:val="24"/>
                <w:szCs w:val="24"/>
              </w:rPr>
              <w:t xml:space="preserve"> применени</w:t>
            </w:r>
            <w:r w:rsidR="00172C1B">
              <w:rPr>
                <w:i/>
                <w:sz w:val="24"/>
                <w:szCs w:val="24"/>
              </w:rPr>
              <w:t>е</w:t>
            </w:r>
            <w:r w:rsidR="0043307A">
              <w:rPr>
                <w:i/>
                <w:sz w:val="24"/>
                <w:szCs w:val="24"/>
              </w:rPr>
              <w:t xml:space="preserve"> с 01.01.2024).</w:t>
            </w:r>
          </w:p>
          <w:p w:rsidR="00DC2E3E" w:rsidRPr="00621123" w:rsidRDefault="00DC2E3E" w:rsidP="00A372B6">
            <w:pPr>
              <w:pStyle w:val="ConsPlusNormal"/>
              <w:jc w:val="both"/>
              <w:rPr>
                <w:sz w:val="24"/>
                <w:szCs w:val="24"/>
              </w:rPr>
            </w:pPr>
          </w:p>
        </w:tc>
      </w:tr>
      <w:tr w:rsidR="00D2151A" w:rsidRPr="00621123" w:rsidTr="0016627A">
        <w:tc>
          <w:tcPr>
            <w:tcW w:w="566" w:type="dxa"/>
          </w:tcPr>
          <w:p w:rsidR="00D2151A" w:rsidRPr="00621123" w:rsidRDefault="00D2151A">
            <w:pPr>
              <w:pStyle w:val="ConsPlusNormal"/>
              <w:jc w:val="center"/>
              <w:rPr>
                <w:sz w:val="24"/>
                <w:szCs w:val="24"/>
              </w:rPr>
            </w:pPr>
            <w:r w:rsidRPr="00621123">
              <w:rPr>
                <w:sz w:val="24"/>
                <w:szCs w:val="24"/>
              </w:rPr>
              <w:lastRenderedPageBreak/>
              <w:t>9.</w:t>
            </w:r>
          </w:p>
        </w:tc>
        <w:tc>
          <w:tcPr>
            <w:tcW w:w="3971" w:type="dxa"/>
          </w:tcPr>
          <w:p w:rsidR="003357E8" w:rsidRPr="00621123" w:rsidRDefault="00D2151A">
            <w:pPr>
              <w:pStyle w:val="ConsPlusNormal"/>
              <w:rPr>
                <w:sz w:val="24"/>
                <w:szCs w:val="24"/>
              </w:rPr>
            </w:pPr>
            <w:r w:rsidRPr="00621123">
              <w:rPr>
                <w:sz w:val="24"/>
                <w:szCs w:val="24"/>
              </w:rPr>
              <w:t>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tc>
        <w:tc>
          <w:tcPr>
            <w:tcW w:w="5528" w:type="dxa"/>
          </w:tcPr>
          <w:p w:rsidR="00D2151A" w:rsidRPr="00621123" w:rsidRDefault="005D01B2">
            <w:pPr>
              <w:pStyle w:val="ConsPlusNormal"/>
              <w:rPr>
                <w:sz w:val="24"/>
                <w:szCs w:val="24"/>
              </w:rPr>
            </w:pPr>
            <w:r>
              <w:rPr>
                <w:sz w:val="24"/>
                <w:szCs w:val="24"/>
              </w:rPr>
              <w:t>Не установлено</w:t>
            </w:r>
          </w:p>
        </w:tc>
      </w:tr>
      <w:tr w:rsidR="00D2151A" w:rsidRPr="00621123" w:rsidTr="0016627A">
        <w:tc>
          <w:tcPr>
            <w:tcW w:w="566" w:type="dxa"/>
          </w:tcPr>
          <w:p w:rsidR="00D2151A" w:rsidRPr="00621123" w:rsidRDefault="00D2151A">
            <w:pPr>
              <w:pStyle w:val="ConsPlusNormal"/>
              <w:jc w:val="center"/>
              <w:rPr>
                <w:sz w:val="24"/>
                <w:szCs w:val="24"/>
              </w:rPr>
            </w:pPr>
            <w:r w:rsidRPr="00621123">
              <w:rPr>
                <w:sz w:val="24"/>
                <w:szCs w:val="24"/>
              </w:rPr>
              <w:t>10.</w:t>
            </w:r>
          </w:p>
        </w:tc>
        <w:tc>
          <w:tcPr>
            <w:tcW w:w="3971" w:type="dxa"/>
          </w:tcPr>
          <w:p w:rsidR="003357E8" w:rsidRPr="00621123" w:rsidRDefault="00D2151A">
            <w:pPr>
              <w:pStyle w:val="ConsPlusNormal"/>
              <w:rPr>
                <w:sz w:val="24"/>
                <w:szCs w:val="24"/>
              </w:rPr>
            </w:pPr>
            <w:r w:rsidRPr="00621123">
              <w:rPr>
                <w:sz w:val="24"/>
                <w:szCs w:val="24"/>
              </w:rPr>
              <w:t>Информация о количестве, единице измерения и месте поставки товара</w:t>
            </w:r>
          </w:p>
        </w:tc>
        <w:tc>
          <w:tcPr>
            <w:tcW w:w="5528" w:type="dxa"/>
          </w:tcPr>
          <w:p w:rsidR="00D2151A" w:rsidRPr="00621123" w:rsidRDefault="005D01B2">
            <w:pPr>
              <w:pStyle w:val="ConsPlusNormal"/>
              <w:rPr>
                <w:sz w:val="24"/>
                <w:szCs w:val="24"/>
              </w:rPr>
            </w:pPr>
            <w:r>
              <w:rPr>
                <w:sz w:val="24"/>
                <w:szCs w:val="24"/>
              </w:rPr>
              <w:t>Не установлено</w:t>
            </w:r>
          </w:p>
        </w:tc>
      </w:tr>
      <w:tr w:rsidR="00D2151A" w:rsidRPr="00621123" w:rsidTr="0016627A">
        <w:tc>
          <w:tcPr>
            <w:tcW w:w="566" w:type="dxa"/>
          </w:tcPr>
          <w:p w:rsidR="00D2151A" w:rsidRPr="00621123" w:rsidRDefault="00D2151A">
            <w:pPr>
              <w:pStyle w:val="ConsPlusNormal"/>
              <w:jc w:val="center"/>
              <w:rPr>
                <w:sz w:val="24"/>
                <w:szCs w:val="24"/>
              </w:rPr>
            </w:pPr>
            <w:r w:rsidRPr="00621123">
              <w:rPr>
                <w:sz w:val="24"/>
                <w:szCs w:val="24"/>
              </w:rPr>
              <w:t>11.</w:t>
            </w:r>
          </w:p>
        </w:tc>
        <w:tc>
          <w:tcPr>
            <w:tcW w:w="3971" w:type="dxa"/>
          </w:tcPr>
          <w:p w:rsidR="003357E8" w:rsidRPr="00621123" w:rsidRDefault="00D2151A">
            <w:pPr>
              <w:pStyle w:val="ConsPlusNormal"/>
              <w:rPr>
                <w:sz w:val="24"/>
                <w:szCs w:val="24"/>
              </w:rPr>
            </w:pPr>
            <w:r w:rsidRPr="00621123">
              <w:rPr>
                <w:sz w:val="24"/>
                <w:szCs w:val="24"/>
              </w:rPr>
              <w:t>Информация об объеме, о единице измерения (при наличии) и месте выполнения работы или оказания услуги</w:t>
            </w:r>
          </w:p>
        </w:tc>
        <w:tc>
          <w:tcPr>
            <w:tcW w:w="5528" w:type="dxa"/>
          </w:tcPr>
          <w:p w:rsidR="00263327" w:rsidRDefault="00263327" w:rsidP="005D01B2">
            <w:pPr>
              <w:pStyle w:val="ConsPlusNormal"/>
              <w:jc w:val="both"/>
              <w:rPr>
                <w:sz w:val="24"/>
                <w:szCs w:val="24"/>
              </w:rPr>
            </w:pPr>
            <w:r>
              <w:rPr>
                <w:sz w:val="24"/>
                <w:szCs w:val="24"/>
              </w:rPr>
              <w:t>Ед. измер</w:t>
            </w:r>
            <w:r w:rsidR="001A7C0F">
              <w:rPr>
                <w:sz w:val="24"/>
                <w:szCs w:val="24"/>
              </w:rPr>
              <w:t>ения: 1 условная единица</w:t>
            </w:r>
          </w:p>
          <w:p w:rsidR="00172C1B" w:rsidRDefault="00172C1B" w:rsidP="005D01B2">
            <w:pPr>
              <w:pStyle w:val="ConsPlusNormal"/>
              <w:jc w:val="both"/>
              <w:rPr>
                <w:sz w:val="24"/>
                <w:szCs w:val="24"/>
              </w:rPr>
            </w:pPr>
          </w:p>
          <w:p w:rsidR="005D01B2" w:rsidRPr="005D01B2" w:rsidRDefault="00263327" w:rsidP="005D01B2">
            <w:pPr>
              <w:pStyle w:val="ConsPlusNormal"/>
              <w:jc w:val="both"/>
              <w:rPr>
                <w:sz w:val="24"/>
                <w:szCs w:val="24"/>
              </w:rPr>
            </w:pPr>
            <w:r>
              <w:rPr>
                <w:sz w:val="24"/>
                <w:szCs w:val="24"/>
              </w:rPr>
              <w:t>М</w:t>
            </w:r>
            <w:r w:rsidRPr="00263327">
              <w:rPr>
                <w:sz w:val="24"/>
                <w:szCs w:val="24"/>
              </w:rPr>
              <w:t>ест</w:t>
            </w:r>
            <w:r>
              <w:rPr>
                <w:sz w:val="24"/>
                <w:szCs w:val="24"/>
              </w:rPr>
              <w:t>о выполнения работ:</w:t>
            </w:r>
            <w:r w:rsidRPr="00263327">
              <w:rPr>
                <w:sz w:val="24"/>
                <w:szCs w:val="24"/>
              </w:rPr>
              <w:t xml:space="preserve"> </w:t>
            </w:r>
            <w:r w:rsidR="005D01B2" w:rsidRPr="005D01B2">
              <w:rPr>
                <w:sz w:val="24"/>
                <w:szCs w:val="24"/>
              </w:rPr>
              <w:t xml:space="preserve">г. Москва, </w:t>
            </w:r>
          </w:p>
          <w:p w:rsidR="005D01B2" w:rsidRPr="00621123" w:rsidRDefault="005D01B2" w:rsidP="00BA7BF7">
            <w:pPr>
              <w:pStyle w:val="ConsPlusNormal"/>
              <w:jc w:val="both"/>
              <w:rPr>
                <w:sz w:val="24"/>
                <w:szCs w:val="24"/>
              </w:rPr>
            </w:pPr>
            <w:r w:rsidRPr="005D01B2">
              <w:rPr>
                <w:sz w:val="24"/>
                <w:szCs w:val="24"/>
              </w:rPr>
              <w:t xml:space="preserve">ул. Профсоюзная, д. 65, </w:t>
            </w:r>
            <w:r w:rsidR="009D39DF">
              <w:rPr>
                <w:sz w:val="24"/>
                <w:szCs w:val="24"/>
              </w:rPr>
              <w:t>строение 2</w:t>
            </w:r>
            <w:r w:rsidR="00365B30">
              <w:rPr>
                <w:sz w:val="24"/>
                <w:szCs w:val="24"/>
              </w:rPr>
              <w:t>,</w:t>
            </w:r>
            <w:r w:rsidR="009D39DF">
              <w:rPr>
                <w:sz w:val="24"/>
                <w:szCs w:val="24"/>
              </w:rPr>
              <w:t xml:space="preserve"> </w:t>
            </w:r>
            <w:r w:rsidR="00BA7BF7">
              <w:rPr>
                <w:sz w:val="24"/>
                <w:szCs w:val="24"/>
              </w:rPr>
              <w:t>ИПУ РАН</w:t>
            </w:r>
          </w:p>
        </w:tc>
      </w:tr>
      <w:tr w:rsidR="00D2151A" w:rsidRPr="00621123" w:rsidTr="0016627A">
        <w:tc>
          <w:tcPr>
            <w:tcW w:w="566" w:type="dxa"/>
          </w:tcPr>
          <w:p w:rsidR="00D2151A" w:rsidRPr="00621123" w:rsidRDefault="00D2151A">
            <w:pPr>
              <w:pStyle w:val="ConsPlusNormal"/>
              <w:jc w:val="center"/>
              <w:rPr>
                <w:sz w:val="24"/>
                <w:szCs w:val="24"/>
              </w:rPr>
            </w:pPr>
            <w:r w:rsidRPr="00621123">
              <w:rPr>
                <w:sz w:val="24"/>
                <w:szCs w:val="24"/>
              </w:rPr>
              <w:t>12.</w:t>
            </w:r>
          </w:p>
        </w:tc>
        <w:tc>
          <w:tcPr>
            <w:tcW w:w="3971" w:type="dxa"/>
          </w:tcPr>
          <w:p w:rsidR="00D2151A" w:rsidRPr="00621123" w:rsidRDefault="00D2151A">
            <w:pPr>
              <w:pStyle w:val="ConsPlusNormal"/>
              <w:rPr>
                <w:sz w:val="24"/>
                <w:szCs w:val="24"/>
              </w:rPr>
            </w:pPr>
            <w:r w:rsidRPr="00621123">
              <w:rPr>
                <w:sz w:val="24"/>
                <w:szCs w:val="24"/>
              </w:rPr>
              <w:t>Срок исполнения контракта (отдельных этапов исполнения контракта)</w:t>
            </w:r>
          </w:p>
        </w:tc>
        <w:tc>
          <w:tcPr>
            <w:tcW w:w="5528" w:type="dxa"/>
          </w:tcPr>
          <w:p w:rsidR="00D2151A" w:rsidRPr="00621123" w:rsidRDefault="008F1ED3" w:rsidP="008F1ED3">
            <w:pPr>
              <w:pStyle w:val="ConsPlusNormal"/>
              <w:jc w:val="both"/>
              <w:rPr>
                <w:sz w:val="24"/>
                <w:szCs w:val="24"/>
              </w:rPr>
            </w:pPr>
            <w:r>
              <w:rPr>
                <w:sz w:val="24"/>
                <w:szCs w:val="24"/>
              </w:rPr>
              <w:t xml:space="preserve">Срок выполнения работ: </w:t>
            </w:r>
            <w:r w:rsidRPr="008F1ED3">
              <w:rPr>
                <w:b/>
                <w:sz w:val="24"/>
                <w:szCs w:val="24"/>
              </w:rPr>
              <w:t>60 (шестьдесят</w:t>
            </w:r>
            <w:r w:rsidR="003D7430" w:rsidRPr="008F1ED3">
              <w:rPr>
                <w:b/>
                <w:sz w:val="24"/>
                <w:szCs w:val="24"/>
              </w:rPr>
              <w:t>) календарных дней</w:t>
            </w:r>
            <w:r w:rsidR="003D7430" w:rsidRPr="008F1ED3">
              <w:rPr>
                <w:rFonts w:eastAsiaTheme="minorHAnsi" w:cstheme="minorBidi"/>
                <w:b/>
                <w:sz w:val="24"/>
                <w:szCs w:val="24"/>
                <w:lang w:eastAsia="en-US"/>
              </w:rPr>
              <w:t xml:space="preserve"> </w:t>
            </w:r>
            <w:r w:rsidR="003D7430">
              <w:rPr>
                <w:sz w:val="24"/>
                <w:szCs w:val="24"/>
              </w:rPr>
              <w:t>с</w:t>
            </w:r>
            <w:r w:rsidR="003D7430" w:rsidRPr="00EA5440">
              <w:rPr>
                <w:sz w:val="24"/>
                <w:szCs w:val="24"/>
              </w:rPr>
              <w:t xml:space="preserve"> даты заключения контракта</w:t>
            </w:r>
            <w:r>
              <w:t xml:space="preserve"> </w:t>
            </w:r>
            <w:r w:rsidRPr="008F1ED3">
              <w:rPr>
                <w:sz w:val="24"/>
                <w:szCs w:val="24"/>
              </w:rPr>
              <w:t xml:space="preserve">Контракт вступает в силу </w:t>
            </w:r>
            <w:r>
              <w:rPr>
                <w:sz w:val="24"/>
                <w:szCs w:val="24"/>
              </w:rPr>
              <w:t>с даты</w:t>
            </w:r>
            <w:r w:rsidRPr="008F1ED3">
              <w:rPr>
                <w:sz w:val="24"/>
                <w:szCs w:val="24"/>
              </w:rPr>
              <w:t xml:space="preserve"> его за</w:t>
            </w:r>
            <w:r>
              <w:rPr>
                <w:sz w:val="24"/>
                <w:szCs w:val="24"/>
              </w:rPr>
              <w:t xml:space="preserve">ключения Сторонами и действует по </w:t>
            </w:r>
            <w:r w:rsidR="00365B30">
              <w:rPr>
                <w:sz w:val="24"/>
                <w:szCs w:val="24"/>
              </w:rPr>
              <w:t>«30» сентября</w:t>
            </w:r>
            <w:r w:rsidRPr="00365B30">
              <w:rPr>
                <w:sz w:val="24"/>
                <w:szCs w:val="24"/>
              </w:rPr>
              <w:t xml:space="preserve"> 202</w:t>
            </w:r>
            <w:r w:rsidR="00172C1B" w:rsidRPr="00365B30">
              <w:rPr>
                <w:sz w:val="24"/>
                <w:szCs w:val="24"/>
              </w:rPr>
              <w:t>3</w:t>
            </w:r>
            <w:r w:rsidRPr="00365B30">
              <w:rPr>
                <w:sz w:val="24"/>
                <w:szCs w:val="24"/>
              </w:rPr>
              <w:t xml:space="preserve"> г.</w:t>
            </w:r>
            <w:r w:rsidRPr="008F1ED3">
              <w:rPr>
                <w:sz w:val="24"/>
                <w:szCs w:val="24"/>
              </w:rPr>
              <w:t xml:space="preserve"> включительно</w:t>
            </w:r>
            <w:r>
              <w:rPr>
                <w:sz w:val="24"/>
                <w:szCs w:val="24"/>
              </w:rPr>
              <w:t xml:space="preserve">. </w:t>
            </w:r>
          </w:p>
        </w:tc>
      </w:tr>
      <w:tr w:rsidR="00D2151A" w:rsidRPr="00621123" w:rsidTr="0016627A">
        <w:tc>
          <w:tcPr>
            <w:tcW w:w="566" w:type="dxa"/>
          </w:tcPr>
          <w:p w:rsidR="00D2151A" w:rsidRPr="00621123" w:rsidRDefault="00D2151A">
            <w:pPr>
              <w:pStyle w:val="ConsPlusNormal"/>
              <w:jc w:val="center"/>
              <w:rPr>
                <w:sz w:val="24"/>
                <w:szCs w:val="24"/>
              </w:rPr>
            </w:pPr>
            <w:r w:rsidRPr="00621123">
              <w:rPr>
                <w:sz w:val="24"/>
                <w:szCs w:val="24"/>
              </w:rPr>
              <w:t>13.</w:t>
            </w:r>
          </w:p>
        </w:tc>
        <w:tc>
          <w:tcPr>
            <w:tcW w:w="3971" w:type="dxa"/>
          </w:tcPr>
          <w:p w:rsidR="003357E8" w:rsidRDefault="00D2151A">
            <w:pPr>
              <w:pStyle w:val="ConsPlusNormal"/>
              <w:rPr>
                <w:sz w:val="24"/>
                <w:szCs w:val="24"/>
              </w:rPr>
            </w:pPr>
            <w:r w:rsidRPr="00621123">
              <w:rPr>
                <w:sz w:val="24"/>
                <w:szCs w:val="24"/>
              </w:rPr>
              <w:t xml:space="preserve">Начальная (максимальная) цена контракта (цена отдельных этапов исполнения контракта, если проектом контракта предусмотрены такие этапы). В случае, предусмотренном </w:t>
            </w:r>
            <w:hyperlink r:id="rId11" w:history="1">
              <w:r w:rsidRPr="0016627A">
                <w:rPr>
                  <w:sz w:val="24"/>
                  <w:szCs w:val="24"/>
                </w:rPr>
                <w:t>частью 24 статьи 22</w:t>
              </w:r>
            </w:hyperlink>
            <w:r w:rsidRPr="0016627A">
              <w:rPr>
                <w:sz w:val="24"/>
                <w:szCs w:val="24"/>
              </w:rPr>
              <w:t xml:space="preserve">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w:t>
            </w:r>
            <w:hyperlink r:id="rId12" w:history="1">
              <w:r w:rsidRPr="0016627A">
                <w:rPr>
                  <w:sz w:val="24"/>
                  <w:szCs w:val="24"/>
                </w:rPr>
                <w:t>частью 2 статьи 34</w:t>
              </w:r>
            </w:hyperlink>
            <w:r w:rsidRPr="0016627A">
              <w:rPr>
                <w:sz w:val="24"/>
                <w:szCs w:val="24"/>
              </w:rPr>
              <w:t xml:space="preserve"> Федерального закона, указываются ориентировочное значение цены контракта либо формула цены и максимальное значение цены контракта</w:t>
            </w:r>
          </w:p>
          <w:p w:rsidR="008552DB" w:rsidRPr="00621123" w:rsidRDefault="008552DB">
            <w:pPr>
              <w:pStyle w:val="ConsPlusNormal"/>
              <w:rPr>
                <w:sz w:val="24"/>
                <w:szCs w:val="24"/>
              </w:rPr>
            </w:pPr>
          </w:p>
        </w:tc>
        <w:tc>
          <w:tcPr>
            <w:tcW w:w="5528" w:type="dxa"/>
          </w:tcPr>
          <w:p w:rsidR="00D2151A" w:rsidRPr="0016627A" w:rsidRDefault="002E261A" w:rsidP="002E261A">
            <w:pPr>
              <w:pStyle w:val="ConsPlusNormal"/>
              <w:jc w:val="both"/>
              <w:rPr>
                <w:b/>
                <w:sz w:val="24"/>
                <w:szCs w:val="24"/>
              </w:rPr>
            </w:pPr>
            <w:r>
              <w:rPr>
                <w:b/>
                <w:sz w:val="24"/>
                <w:szCs w:val="24"/>
              </w:rPr>
              <w:t>1 255 549</w:t>
            </w:r>
            <w:r w:rsidR="0016627A" w:rsidRPr="0016627A">
              <w:rPr>
                <w:b/>
                <w:sz w:val="24"/>
                <w:szCs w:val="24"/>
              </w:rPr>
              <w:t xml:space="preserve"> </w:t>
            </w:r>
            <w:r w:rsidR="0016627A" w:rsidRPr="008F1ED3">
              <w:rPr>
                <w:sz w:val="24"/>
                <w:szCs w:val="24"/>
              </w:rPr>
              <w:t>(</w:t>
            </w:r>
            <w:r w:rsidR="00172C1B">
              <w:rPr>
                <w:sz w:val="24"/>
                <w:szCs w:val="24"/>
              </w:rPr>
              <w:t xml:space="preserve">Один миллион </w:t>
            </w:r>
            <w:r>
              <w:rPr>
                <w:sz w:val="24"/>
                <w:szCs w:val="24"/>
              </w:rPr>
              <w:t>двести пятьдесят пять тысяч пятьсот сорок девять</w:t>
            </w:r>
            <w:r w:rsidR="00007DB1" w:rsidRPr="008F1ED3">
              <w:rPr>
                <w:sz w:val="24"/>
                <w:szCs w:val="24"/>
              </w:rPr>
              <w:t>)</w:t>
            </w:r>
            <w:r w:rsidR="00007DB1">
              <w:rPr>
                <w:b/>
                <w:sz w:val="24"/>
                <w:szCs w:val="24"/>
              </w:rPr>
              <w:t xml:space="preserve"> рубл</w:t>
            </w:r>
            <w:r>
              <w:rPr>
                <w:b/>
                <w:sz w:val="24"/>
                <w:szCs w:val="24"/>
              </w:rPr>
              <w:t>ей</w:t>
            </w:r>
            <w:r w:rsidR="00BA7BF7">
              <w:rPr>
                <w:b/>
                <w:sz w:val="24"/>
                <w:szCs w:val="24"/>
              </w:rPr>
              <w:t xml:space="preserve"> </w:t>
            </w:r>
            <w:r>
              <w:rPr>
                <w:b/>
                <w:sz w:val="24"/>
                <w:szCs w:val="24"/>
              </w:rPr>
              <w:t>38</w:t>
            </w:r>
            <w:r w:rsidR="0016627A" w:rsidRPr="0016627A">
              <w:rPr>
                <w:b/>
                <w:sz w:val="24"/>
                <w:szCs w:val="24"/>
              </w:rPr>
              <w:t xml:space="preserve"> копеек, </w:t>
            </w:r>
            <w:r w:rsidR="0016627A" w:rsidRPr="008F1ED3">
              <w:rPr>
                <w:sz w:val="24"/>
                <w:szCs w:val="24"/>
              </w:rPr>
              <w:t xml:space="preserve">с учетом НДС 20% - </w:t>
            </w:r>
            <w:r>
              <w:rPr>
                <w:sz w:val="24"/>
                <w:szCs w:val="24"/>
              </w:rPr>
              <w:t>209 258,23</w:t>
            </w:r>
            <w:r w:rsidR="0016627A" w:rsidRPr="008F1ED3">
              <w:rPr>
                <w:sz w:val="24"/>
                <w:szCs w:val="24"/>
              </w:rPr>
              <w:t xml:space="preserve"> руб.</w:t>
            </w:r>
          </w:p>
        </w:tc>
      </w:tr>
      <w:tr w:rsidR="00D2151A" w:rsidRPr="00621123" w:rsidTr="0016627A">
        <w:tc>
          <w:tcPr>
            <w:tcW w:w="566" w:type="dxa"/>
          </w:tcPr>
          <w:p w:rsidR="00D2151A" w:rsidRPr="00621123" w:rsidRDefault="00D2151A">
            <w:pPr>
              <w:pStyle w:val="ConsPlusNormal"/>
              <w:jc w:val="center"/>
              <w:rPr>
                <w:sz w:val="24"/>
                <w:szCs w:val="24"/>
              </w:rPr>
            </w:pPr>
            <w:r w:rsidRPr="00621123">
              <w:rPr>
                <w:sz w:val="24"/>
                <w:szCs w:val="24"/>
              </w:rPr>
              <w:t>14.</w:t>
            </w:r>
          </w:p>
        </w:tc>
        <w:tc>
          <w:tcPr>
            <w:tcW w:w="3971" w:type="dxa"/>
          </w:tcPr>
          <w:p w:rsidR="00D2151A" w:rsidRPr="00621123" w:rsidRDefault="00D2151A">
            <w:pPr>
              <w:pStyle w:val="ConsPlusNormal"/>
              <w:rPr>
                <w:sz w:val="24"/>
                <w:szCs w:val="24"/>
              </w:rPr>
            </w:pPr>
            <w:r w:rsidRPr="00621123">
              <w:rPr>
                <w:sz w:val="24"/>
                <w:szCs w:val="24"/>
              </w:rPr>
              <w:t>Источник финансирования</w:t>
            </w:r>
          </w:p>
        </w:tc>
        <w:tc>
          <w:tcPr>
            <w:tcW w:w="5528" w:type="dxa"/>
          </w:tcPr>
          <w:p w:rsidR="008552DB" w:rsidRDefault="00172C1B" w:rsidP="00172C1B">
            <w:pPr>
              <w:pStyle w:val="ConsPlusNormal"/>
              <w:jc w:val="both"/>
              <w:rPr>
                <w:sz w:val="24"/>
                <w:szCs w:val="24"/>
              </w:rPr>
            </w:pPr>
            <w:r>
              <w:rPr>
                <w:sz w:val="24"/>
                <w:szCs w:val="24"/>
              </w:rPr>
              <w:t>Средства бюджетного учреждения.</w:t>
            </w:r>
          </w:p>
          <w:p w:rsidR="00172C1B" w:rsidRPr="00621123" w:rsidRDefault="00172C1B" w:rsidP="00172C1B">
            <w:pPr>
              <w:pStyle w:val="ConsPlusNormal"/>
              <w:jc w:val="both"/>
              <w:rPr>
                <w:sz w:val="24"/>
                <w:szCs w:val="24"/>
              </w:rPr>
            </w:pPr>
            <w:r>
              <w:rPr>
                <w:sz w:val="24"/>
                <w:szCs w:val="24"/>
              </w:rPr>
              <w:t>Год бюджета – 2023 г.</w:t>
            </w:r>
          </w:p>
        </w:tc>
      </w:tr>
      <w:tr w:rsidR="00D2151A" w:rsidRPr="00621123" w:rsidTr="0016627A">
        <w:tc>
          <w:tcPr>
            <w:tcW w:w="566" w:type="dxa"/>
          </w:tcPr>
          <w:p w:rsidR="00D2151A" w:rsidRPr="00621123" w:rsidRDefault="00D2151A">
            <w:pPr>
              <w:pStyle w:val="ConsPlusNormal"/>
              <w:jc w:val="center"/>
              <w:rPr>
                <w:sz w:val="24"/>
                <w:szCs w:val="24"/>
              </w:rPr>
            </w:pPr>
            <w:r w:rsidRPr="00621123">
              <w:rPr>
                <w:sz w:val="24"/>
                <w:szCs w:val="24"/>
              </w:rPr>
              <w:t>15.</w:t>
            </w:r>
          </w:p>
        </w:tc>
        <w:tc>
          <w:tcPr>
            <w:tcW w:w="3971" w:type="dxa"/>
          </w:tcPr>
          <w:p w:rsidR="003357E8" w:rsidRDefault="00D2151A">
            <w:pPr>
              <w:pStyle w:val="ConsPlusNormal"/>
              <w:rPr>
                <w:sz w:val="24"/>
                <w:szCs w:val="24"/>
              </w:rPr>
            </w:pPr>
            <w:r w:rsidRPr="00621123">
              <w:rPr>
                <w:sz w:val="24"/>
                <w:szCs w:val="24"/>
              </w:rPr>
              <w:t xml:space="preserve">Наименование валюты в соответствии с общероссийским </w:t>
            </w:r>
            <w:hyperlink r:id="rId13" w:history="1">
              <w:r w:rsidRPr="0016627A">
                <w:rPr>
                  <w:sz w:val="24"/>
                  <w:szCs w:val="24"/>
                </w:rPr>
                <w:t>классификатором</w:t>
              </w:r>
            </w:hyperlink>
            <w:r w:rsidRPr="0016627A">
              <w:rPr>
                <w:sz w:val="24"/>
                <w:szCs w:val="24"/>
              </w:rPr>
              <w:t xml:space="preserve"> ва</w:t>
            </w:r>
            <w:r w:rsidRPr="00621123">
              <w:rPr>
                <w:sz w:val="24"/>
                <w:szCs w:val="24"/>
              </w:rPr>
              <w:t>лют</w:t>
            </w:r>
          </w:p>
          <w:p w:rsidR="008552DB" w:rsidRPr="00621123" w:rsidRDefault="008552DB">
            <w:pPr>
              <w:pStyle w:val="ConsPlusNormal"/>
              <w:rPr>
                <w:sz w:val="24"/>
                <w:szCs w:val="24"/>
              </w:rPr>
            </w:pPr>
          </w:p>
        </w:tc>
        <w:tc>
          <w:tcPr>
            <w:tcW w:w="5528" w:type="dxa"/>
          </w:tcPr>
          <w:p w:rsidR="00D2151A" w:rsidRPr="00621123" w:rsidRDefault="0016627A">
            <w:pPr>
              <w:pStyle w:val="ConsPlusNormal"/>
              <w:rPr>
                <w:sz w:val="24"/>
                <w:szCs w:val="24"/>
              </w:rPr>
            </w:pPr>
            <w:r w:rsidRPr="0016627A">
              <w:rPr>
                <w:sz w:val="24"/>
                <w:szCs w:val="24"/>
              </w:rPr>
              <w:t>Российский рубль</w:t>
            </w:r>
          </w:p>
        </w:tc>
      </w:tr>
      <w:tr w:rsidR="00D2151A" w:rsidRPr="00621123" w:rsidTr="0016627A">
        <w:tc>
          <w:tcPr>
            <w:tcW w:w="566" w:type="dxa"/>
          </w:tcPr>
          <w:p w:rsidR="00D2151A" w:rsidRPr="00621123" w:rsidRDefault="00D2151A">
            <w:pPr>
              <w:pStyle w:val="ConsPlusNormal"/>
              <w:jc w:val="center"/>
              <w:rPr>
                <w:sz w:val="24"/>
                <w:szCs w:val="24"/>
              </w:rPr>
            </w:pPr>
            <w:r w:rsidRPr="00621123">
              <w:rPr>
                <w:sz w:val="24"/>
                <w:szCs w:val="24"/>
              </w:rPr>
              <w:t>16.</w:t>
            </w:r>
          </w:p>
        </w:tc>
        <w:tc>
          <w:tcPr>
            <w:tcW w:w="3971" w:type="dxa"/>
          </w:tcPr>
          <w:p w:rsidR="00D2151A" w:rsidRPr="00621123" w:rsidRDefault="00D2151A">
            <w:pPr>
              <w:pStyle w:val="ConsPlusNormal"/>
              <w:rPr>
                <w:sz w:val="24"/>
                <w:szCs w:val="24"/>
              </w:rPr>
            </w:pPr>
            <w:r w:rsidRPr="00621123">
              <w:rPr>
                <w:sz w:val="24"/>
                <w:szCs w:val="24"/>
              </w:rPr>
              <w:t>Размер аванса</w:t>
            </w:r>
          </w:p>
        </w:tc>
        <w:tc>
          <w:tcPr>
            <w:tcW w:w="5528" w:type="dxa"/>
          </w:tcPr>
          <w:p w:rsidR="00D2151A" w:rsidRPr="00621123" w:rsidRDefault="004659E8" w:rsidP="00CB62E0">
            <w:pPr>
              <w:pStyle w:val="ConsPlusNormal"/>
              <w:rPr>
                <w:sz w:val="24"/>
                <w:szCs w:val="24"/>
              </w:rPr>
            </w:pPr>
            <w:r>
              <w:rPr>
                <w:sz w:val="24"/>
                <w:szCs w:val="24"/>
              </w:rPr>
              <w:t xml:space="preserve">Не </w:t>
            </w:r>
            <w:r w:rsidR="00CB62E0">
              <w:rPr>
                <w:sz w:val="24"/>
                <w:szCs w:val="24"/>
              </w:rPr>
              <w:t>установлено</w:t>
            </w:r>
          </w:p>
        </w:tc>
      </w:tr>
      <w:tr w:rsidR="00D2151A" w:rsidRPr="00621123" w:rsidTr="0016627A">
        <w:tc>
          <w:tcPr>
            <w:tcW w:w="566" w:type="dxa"/>
          </w:tcPr>
          <w:p w:rsidR="00D2151A" w:rsidRPr="00621123" w:rsidRDefault="00D2151A">
            <w:pPr>
              <w:pStyle w:val="ConsPlusNormal"/>
              <w:jc w:val="center"/>
              <w:rPr>
                <w:sz w:val="24"/>
                <w:szCs w:val="24"/>
              </w:rPr>
            </w:pPr>
            <w:r w:rsidRPr="00621123">
              <w:rPr>
                <w:sz w:val="24"/>
                <w:szCs w:val="24"/>
              </w:rPr>
              <w:t>17.</w:t>
            </w:r>
          </w:p>
        </w:tc>
        <w:tc>
          <w:tcPr>
            <w:tcW w:w="3971" w:type="dxa"/>
          </w:tcPr>
          <w:p w:rsidR="008552DB" w:rsidRPr="00621123" w:rsidRDefault="00D2151A">
            <w:pPr>
              <w:pStyle w:val="ConsPlusNormal"/>
              <w:rPr>
                <w:sz w:val="24"/>
                <w:szCs w:val="24"/>
              </w:rPr>
            </w:pPr>
            <w:r w:rsidRPr="00621123">
              <w:rPr>
                <w:sz w:val="24"/>
                <w:szCs w:val="24"/>
              </w:rPr>
              <w:t xml:space="preserve">Критерии оценки заявок на участие в конкурсах, величины значимости </w:t>
            </w:r>
            <w:r w:rsidRPr="00621123">
              <w:rPr>
                <w:sz w:val="24"/>
                <w:szCs w:val="24"/>
              </w:rPr>
              <w:lastRenderedPageBreak/>
              <w:t>критериев</w:t>
            </w:r>
          </w:p>
        </w:tc>
        <w:tc>
          <w:tcPr>
            <w:tcW w:w="5528" w:type="dxa"/>
          </w:tcPr>
          <w:p w:rsidR="00D2151A" w:rsidRPr="00621123" w:rsidRDefault="005D01B2">
            <w:pPr>
              <w:pStyle w:val="ConsPlusNormal"/>
              <w:rPr>
                <w:sz w:val="24"/>
                <w:szCs w:val="24"/>
              </w:rPr>
            </w:pPr>
            <w:r>
              <w:rPr>
                <w:sz w:val="24"/>
                <w:szCs w:val="24"/>
              </w:rPr>
              <w:lastRenderedPageBreak/>
              <w:t>Не установлены</w:t>
            </w:r>
          </w:p>
        </w:tc>
      </w:tr>
      <w:tr w:rsidR="00D2151A" w:rsidRPr="00621123" w:rsidTr="0016627A">
        <w:tc>
          <w:tcPr>
            <w:tcW w:w="566" w:type="dxa"/>
          </w:tcPr>
          <w:p w:rsidR="00D2151A" w:rsidRPr="00621123" w:rsidRDefault="00D2151A">
            <w:pPr>
              <w:pStyle w:val="ConsPlusNormal"/>
              <w:jc w:val="center"/>
              <w:rPr>
                <w:sz w:val="24"/>
                <w:szCs w:val="24"/>
              </w:rPr>
            </w:pPr>
            <w:r w:rsidRPr="00621123">
              <w:rPr>
                <w:sz w:val="24"/>
                <w:szCs w:val="24"/>
              </w:rPr>
              <w:lastRenderedPageBreak/>
              <w:t>18.</w:t>
            </w:r>
          </w:p>
        </w:tc>
        <w:tc>
          <w:tcPr>
            <w:tcW w:w="3971" w:type="dxa"/>
          </w:tcPr>
          <w:p w:rsidR="008552DB" w:rsidRPr="00172C1B" w:rsidRDefault="00D2151A" w:rsidP="00172C1B">
            <w:pPr>
              <w:pStyle w:val="ConsPlusNormal"/>
              <w:rPr>
                <w:sz w:val="24"/>
                <w:szCs w:val="24"/>
              </w:rPr>
            </w:pPr>
            <w:r w:rsidRPr="00172C1B">
              <w:rPr>
                <w:sz w:val="24"/>
                <w:szCs w:val="24"/>
              </w:rPr>
              <w:t xml:space="preserve">Требования, предъявляемые к участникам закупки в соответствии </w:t>
            </w:r>
            <w:r w:rsidR="00172C1B" w:rsidRPr="00172C1B">
              <w:rPr>
                <w:sz w:val="24"/>
                <w:szCs w:val="24"/>
              </w:rPr>
              <w:t>с частью</w:t>
            </w:r>
            <w:r w:rsidRPr="00172C1B">
              <w:rPr>
                <w:sz w:val="24"/>
                <w:szCs w:val="24"/>
              </w:rPr>
              <w:t xml:space="preserve"> </w:t>
            </w:r>
            <w:r w:rsidR="00B17D43">
              <w:rPr>
                <w:sz w:val="24"/>
                <w:szCs w:val="24"/>
              </w:rPr>
              <w:t>1 статьи 31</w:t>
            </w:r>
            <w:r w:rsidRPr="00172C1B">
              <w:rPr>
                <w:sz w:val="24"/>
                <w:szCs w:val="24"/>
              </w:rPr>
              <w:t>Федерального закона</w:t>
            </w:r>
            <w:r w:rsidR="008944AA">
              <w:rPr>
                <w:sz w:val="24"/>
                <w:szCs w:val="24"/>
              </w:rPr>
              <w:t xml:space="preserve"> </w:t>
            </w:r>
          </w:p>
        </w:tc>
        <w:tc>
          <w:tcPr>
            <w:tcW w:w="5528" w:type="dxa"/>
          </w:tcPr>
          <w:p w:rsidR="002136DD" w:rsidRPr="00172C1B" w:rsidRDefault="00172C1B" w:rsidP="00147433">
            <w:pPr>
              <w:pStyle w:val="ConsPlusNormal"/>
              <w:jc w:val="both"/>
              <w:rPr>
                <w:b/>
                <w:i/>
                <w:sz w:val="24"/>
                <w:szCs w:val="24"/>
              </w:rPr>
            </w:pPr>
            <w:r w:rsidRPr="00172C1B">
              <w:rPr>
                <w:b/>
                <w:i/>
                <w:sz w:val="24"/>
                <w:szCs w:val="24"/>
              </w:rPr>
              <w:t>Установлены</w:t>
            </w:r>
          </w:p>
        </w:tc>
      </w:tr>
      <w:tr w:rsidR="00D2151A" w:rsidRPr="00621123" w:rsidTr="0016627A">
        <w:tc>
          <w:tcPr>
            <w:tcW w:w="566" w:type="dxa"/>
          </w:tcPr>
          <w:p w:rsidR="00D2151A" w:rsidRPr="00621123" w:rsidRDefault="00D2151A">
            <w:pPr>
              <w:pStyle w:val="ConsPlusNormal"/>
              <w:jc w:val="center"/>
              <w:rPr>
                <w:sz w:val="24"/>
                <w:szCs w:val="24"/>
              </w:rPr>
            </w:pPr>
            <w:r w:rsidRPr="00621123">
              <w:rPr>
                <w:sz w:val="24"/>
                <w:szCs w:val="24"/>
              </w:rPr>
              <w:t>19.</w:t>
            </w:r>
          </w:p>
        </w:tc>
        <w:tc>
          <w:tcPr>
            <w:tcW w:w="3971" w:type="dxa"/>
          </w:tcPr>
          <w:p w:rsidR="00D2151A" w:rsidRPr="00A13319" w:rsidRDefault="00D2151A">
            <w:pPr>
              <w:pStyle w:val="ConsPlusNormal"/>
              <w:rPr>
                <w:sz w:val="24"/>
                <w:szCs w:val="24"/>
              </w:rPr>
            </w:pPr>
            <w:r w:rsidRPr="00A13319">
              <w:rPr>
                <w:sz w:val="24"/>
                <w:szCs w:val="24"/>
              </w:rPr>
              <w:t xml:space="preserve">Требования, предъявляемые к участникам закупки в соответствии с </w:t>
            </w:r>
            <w:hyperlink r:id="rId14" w:history="1">
              <w:r w:rsidRPr="00A13319">
                <w:rPr>
                  <w:sz w:val="24"/>
                  <w:szCs w:val="24"/>
                </w:rPr>
                <w:t>частью 2 статьи 31</w:t>
              </w:r>
            </w:hyperlink>
            <w:r w:rsidRPr="00A13319">
              <w:rPr>
                <w:sz w:val="24"/>
                <w:szCs w:val="24"/>
              </w:rPr>
              <w:t xml:space="preserve"> Федерального закона, и исчерпывающий перечень документов, подтверждающих соответствие участника закупки таким требованиям</w:t>
            </w:r>
          </w:p>
        </w:tc>
        <w:tc>
          <w:tcPr>
            <w:tcW w:w="5528" w:type="dxa"/>
          </w:tcPr>
          <w:p w:rsidR="00D2151A" w:rsidRDefault="00F71296">
            <w:pPr>
              <w:pStyle w:val="ConsPlusNormal"/>
              <w:rPr>
                <w:b/>
                <w:sz w:val="24"/>
                <w:szCs w:val="24"/>
              </w:rPr>
            </w:pPr>
            <w:r w:rsidRPr="00F71296">
              <w:rPr>
                <w:b/>
                <w:sz w:val="24"/>
                <w:szCs w:val="24"/>
              </w:rPr>
              <w:t>Установлено</w:t>
            </w:r>
          </w:p>
          <w:p w:rsidR="00422E94" w:rsidRDefault="00422E94">
            <w:pPr>
              <w:pStyle w:val="ConsPlusNormal"/>
              <w:rPr>
                <w:b/>
                <w:sz w:val="24"/>
                <w:szCs w:val="24"/>
              </w:rPr>
            </w:pPr>
          </w:p>
          <w:p w:rsidR="00145B3F" w:rsidRDefault="00F71296" w:rsidP="00A179C7">
            <w:pPr>
              <w:pStyle w:val="ConsPlusNormal"/>
              <w:jc w:val="both"/>
              <w:rPr>
                <w:sz w:val="24"/>
                <w:szCs w:val="24"/>
              </w:rPr>
            </w:pPr>
            <w:r w:rsidRPr="00A179C7">
              <w:rPr>
                <w:sz w:val="24"/>
                <w:szCs w:val="24"/>
              </w:rPr>
              <w:t>В соответствии</w:t>
            </w:r>
            <w:r w:rsidRPr="00A179C7">
              <w:rPr>
                <w:b/>
                <w:sz w:val="24"/>
                <w:szCs w:val="24"/>
              </w:rPr>
              <w:t xml:space="preserve"> с </w:t>
            </w:r>
            <w:r w:rsidR="00691636">
              <w:rPr>
                <w:b/>
                <w:sz w:val="24"/>
                <w:szCs w:val="24"/>
              </w:rPr>
              <w:t>позицией</w:t>
            </w:r>
            <w:r w:rsidRPr="00A179C7">
              <w:rPr>
                <w:b/>
                <w:sz w:val="24"/>
                <w:szCs w:val="24"/>
              </w:rPr>
              <w:t xml:space="preserve"> 15 «Работы по текущему ремонту зданий, сооружений» </w:t>
            </w:r>
            <w:r w:rsidR="00A179C7">
              <w:rPr>
                <w:sz w:val="24"/>
                <w:szCs w:val="24"/>
              </w:rPr>
              <w:t xml:space="preserve">приложения к постановлению </w:t>
            </w:r>
            <w:r>
              <w:rPr>
                <w:sz w:val="24"/>
                <w:szCs w:val="24"/>
              </w:rPr>
              <w:t>Правительства</w:t>
            </w:r>
            <w:r w:rsidR="00A179C7">
              <w:rPr>
                <w:sz w:val="24"/>
                <w:szCs w:val="24"/>
              </w:rPr>
              <w:t xml:space="preserve"> Российской Федерации от 29.12.2021 </w:t>
            </w:r>
            <w:r w:rsidRPr="00F71296">
              <w:rPr>
                <w:sz w:val="24"/>
                <w:szCs w:val="24"/>
              </w:rPr>
              <w:t>№</w:t>
            </w:r>
            <w:r w:rsidR="00A179C7">
              <w:rPr>
                <w:sz w:val="24"/>
                <w:szCs w:val="24"/>
              </w:rPr>
              <w:t xml:space="preserve"> </w:t>
            </w:r>
            <w:r w:rsidRPr="00F71296">
              <w:rPr>
                <w:sz w:val="24"/>
                <w:szCs w:val="24"/>
              </w:rPr>
              <w:t xml:space="preserve">2571 </w:t>
            </w:r>
            <w:r w:rsidR="00A179C7">
              <w:rPr>
                <w:sz w:val="24"/>
                <w:szCs w:val="24"/>
              </w:rPr>
              <w:t xml:space="preserve">                                 </w:t>
            </w:r>
            <w:r w:rsidRPr="00F71296">
              <w:rPr>
                <w:sz w:val="24"/>
                <w:szCs w:val="24"/>
              </w:rPr>
              <w:t>«</w:t>
            </w:r>
            <w:r w:rsidR="00A06A07" w:rsidRPr="00A06A07">
              <w:rPr>
                <w:sz w:val="24"/>
                <w:szCs w:val="24"/>
              </w:rPr>
              <w: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w:t>
            </w:r>
            <w:r w:rsidR="00A06A07">
              <w:rPr>
                <w:sz w:val="24"/>
                <w:szCs w:val="24"/>
              </w:rPr>
              <w:t>ительства Российской Федерации»:</w:t>
            </w:r>
          </w:p>
          <w:p w:rsidR="003357E8" w:rsidRDefault="003357E8" w:rsidP="00A179C7">
            <w:pPr>
              <w:pStyle w:val="ConsPlusNormal"/>
              <w:jc w:val="both"/>
              <w:rPr>
                <w:sz w:val="24"/>
                <w:szCs w:val="24"/>
              </w:rPr>
            </w:pPr>
          </w:p>
          <w:p w:rsidR="00A179C7" w:rsidRPr="00A179C7" w:rsidRDefault="00A179C7" w:rsidP="00A179C7">
            <w:pPr>
              <w:pStyle w:val="ConsPlusNormal"/>
              <w:jc w:val="both"/>
              <w:rPr>
                <w:b/>
                <w:i/>
                <w:sz w:val="24"/>
                <w:szCs w:val="24"/>
              </w:rPr>
            </w:pPr>
            <w:r w:rsidRPr="00A179C7">
              <w:rPr>
                <w:b/>
                <w:i/>
                <w:sz w:val="24"/>
                <w:szCs w:val="24"/>
              </w:rPr>
              <w:t>Дополнительные требования к участникам закупки:</w:t>
            </w:r>
          </w:p>
          <w:p w:rsidR="00A179C7" w:rsidRPr="00A179C7" w:rsidRDefault="00A179C7" w:rsidP="00A179C7">
            <w:pPr>
              <w:pStyle w:val="ConsPlusNormal"/>
              <w:jc w:val="both"/>
              <w:rPr>
                <w:sz w:val="24"/>
                <w:szCs w:val="24"/>
              </w:rPr>
            </w:pPr>
            <w:r w:rsidRPr="00A179C7">
              <w:rPr>
                <w:sz w:val="24"/>
                <w:szCs w:val="24"/>
              </w:rPr>
              <w:t>наличие у участника закупки следующего опыта выполнения работ:</w:t>
            </w:r>
          </w:p>
          <w:p w:rsidR="00A179C7" w:rsidRPr="00A179C7" w:rsidRDefault="00A179C7" w:rsidP="00A179C7">
            <w:pPr>
              <w:pStyle w:val="ConsPlusNormal"/>
              <w:jc w:val="both"/>
              <w:rPr>
                <w:sz w:val="24"/>
                <w:szCs w:val="24"/>
              </w:rPr>
            </w:pPr>
            <w:r w:rsidRPr="00A179C7">
              <w:rPr>
                <w:sz w:val="24"/>
                <w:szCs w:val="24"/>
              </w:rPr>
              <w:t>1) опыт исполнения договора, предусматривающего выполнение работ по текущему ремонту зданий, сооружений;</w:t>
            </w:r>
          </w:p>
          <w:p w:rsidR="00A179C7" w:rsidRDefault="00A179C7" w:rsidP="00A179C7">
            <w:pPr>
              <w:pStyle w:val="ConsPlusNormal"/>
              <w:jc w:val="both"/>
              <w:rPr>
                <w:sz w:val="24"/>
                <w:szCs w:val="24"/>
              </w:rPr>
            </w:pPr>
            <w:r w:rsidRPr="00A179C7">
              <w:rPr>
                <w:sz w:val="24"/>
                <w:szCs w:val="24"/>
              </w:rPr>
              <w:t>2) опыт исполнения договора, предусматривающего выполнение работ по капитальному ремонту объекта капитального строительства.</w:t>
            </w:r>
          </w:p>
          <w:p w:rsidR="003357E8" w:rsidRPr="00A179C7" w:rsidRDefault="003357E8" w:rsidP="00A179C7">
            <w:pPr>
              <w:pStyle w:val="ConsPlusNormal"/>
              <w:jc w:val="both"/>
              <w:rPr>
                <w:sz w:val="24"/>
                <w:szCs w:val="24"/>
              </w:rPr>
            </w:pPr>
          </w:p>
          <w:p w:rsidR="003357E8" w:rsidRDefault="00A179C7" w:rsidP="00A179C7">
            <w:pPr>
              <w:pStyle w:val="ConsPlusNormal"/>
              <w:jc w:val="both"/>
              <w:rPr>
                <w:sz w:val="24"/>
                <w:szCs w:val="24"/>
              </w:rPr>
            </w:pPr>
            <w:r w:rsidRPr="00A179C7">
              <w:rPr>
                <w:sz w:val="24"/>
                <w:szCs w:val="24"/>
              </w:rPr>
              <w:t>Цена выполненных работ по договору, предусмотренному пунктом 1 или 2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r>
              <w:rPr>
                <w:sz w:val="24"/>
                <w:szCs w:val="24"/>
              </w:rPr>
              <w:t>.</w:t>
            </w:r>
          </w:p>
          <w:p w:rsidR="003357E8" w:rsidRDefault="003357E8" w:rsidP="00A179C7">
            <w:pPr>
              <w:pStyle w:val="ConsPlusNormal"/>
              <w:jc w:val="both"/>
              <w:rPr>
                <w:sz w:val="24"/>
                <w:szCs w:val="24"/>
              </w:rPr>
            </w:pPr>
          </w:p>
          <w:p w:rsidR="00A179C7" w:rsidRPr="00A179C7" w:rsidRDefault="00A179C7" w:rsidP="00A179C7">
            <w:pPr>
              <w:pStyle w:val="ConsPlusNormal"/>
              <w:jc w:val="both"/>
              <w:rPr>
                <w:b/>
                <w:i/>
                <w:sz w:val="24"/>
                <w:szCs w:val="24"/>
              </w:rPr>
            </w:pPr>
            <w:r w:rsidRPr="00A179C7">
              <w:rPr>
                <w:b/>
                <w:i/>
                <w:sz w:val="24"/>
                <w:szCs w:val="24"/>
              </w:rPr>
              <w:t>Информация и документы, подтверждающие соответствие участников закупки дополнительным требованиям:</w:t>
            </w:r>
          </w:p>
          <w:p w:rsidR="00A179C7" w:rsidRPr="00A179C7" w:rsidRDefault="00A179C7" w:rsidP="00A179C7">
            <w:pPr>
              <w:pStyle w:val="ConsPlusNormal"/>
              <w:jc w:val="both"/>
              <w:rPr>
                <w:sz w:val="24"/>
                <w:szCs w:val="24"/>
              </w:rPr>
            </w:pPr>
            <w:r w:rsidRPr="00A179C7">
              <w:rPr>
                <w:sz w:val="24"/>
                <w:szCs w:val="24"/>
              </w:rPr>
              <w:t>1) исполненный договор;</w:t>
            </w:r>
          </w:p>
          <w:p w:rsidR="00145B3F" w:rsidRDefault="00A179C7" w:rsidP="00A179C7">
            <w:pPr>
              <w:pStyle w:val="ConsPlusNormal"/>
              <w:jc w:val="both"/>
              <w:rPr>
                <w:sz w:val="24"/>
                <w:szCs w:val="24"/>
              </w:rPr>
            </w:pPr>
            <w:r w:rsidRPr="00A179C7">
              <w:rPr>
                <w:sz w:val="24"/>
                <w:szCs w:val="24"/>
              </w:rPr>
              <w:t>2) акт выполненных работ, подтв</w:t>
            </w:r>
            <w:r>
              <w:rPr>
                <w:sz w:val="24"/>
                <w:szCs w:val="24"/>
              </w:rPr>
              <w:t>е</w:t>
            </w:r>
            <w:r w:rsidR="003357E8">
              <w:rPr>
                <w:sz w:val="24"/>
                <w:szCs w:val="24"/>
              </w:rPr>
              <w:t>рждающий цену выполненных работ</w:t>
            </w:r>
            <w:r w:rsidR="008552DB">
              <w:rPr>
                <w:sz w:val="24"/>
                <w:szCs w:val="24"/>
              </w:rPr>
              <w:t>.</w:t>
            </w:r>
          </w:p>
          <w:p w:rsidR="008552DB" w:rsidRDefault="008552DB" w:rsidP="00A179C7">
            <w:pPr>
              <w:pStyle w:val="ConsPlusNormal"/>
              <w:jc w:val="both"/>
              <w:rPr>
                <w:sz w:val="24"/>
                <w:szCs w:val="24"/>
              </w:rPr>
            </w:pPr>
          </w:p>
          <w:p w:rsidR="008552DB" w:rsidRPr="008552DB" w:rsidRDefault="008552DB" w:rsidP="00A179C7">
            <w:pPr>
              <w:pStyle w:val="ConsPlusNormal"/>
              <w:jc w:val="both"/>
              <w:rPr>
                <w:i/>
                <w:sz w:val="24"/>
                <w:szCs w:val="24"/>
              </w:rPr>
            </w:pPr>
            <w:r w:rsidRPr="008552DB">
              <w:rPr>
                <w:i/>
                <w:sz w:val="24"/>
                <w:szCs w:val="24"/>
              </w:rPr>
              <w:t>Наличие опыта исполнения участником закупки договора, считается такой опыт участника закупки за 5 лет до дня окончания срока подачи заявок на участие в закупке с учетом правопреемства (в случае наличия подтверждающего документа). Акт выполненных работ, подтверждающий цену выполненных работ и являющийся последним актом, составленным при исполнении такого договора, акт приемки объекта капитального строительства, акт приемки выполненных работ по сохранению объекта культурного наследия и разрешение на ввод объекта капитального строительства в эксплуатацию должны быть подписаны не ранее чем за 5 лет до дня окончания срока подачи заявок на участие в закупке.</w:t>
            </w:r>
          </w:p>
        </w:tc>
      </w:tr>
      <w:tr w:rsidR="00D2151A" w:rsidRPr="00621123" w:rsidTr="0016627A">
        <w:tc>
          <w:tcPr>
            <w:tcW w:w="566" w:type="dxa"/>
          </w:tcPr>
          <w:p w:rsidR="00D2151A" w:rsidRPr="00621123" w:rsidRDefault="00D2151A">
            <w:pPr>
              <w:pStyle w:val="ConsPlusNormal"/>
              <w:jc w:val="center"/>
              <w:rPr>
                <w:sz w:val="24"/>
                <w:szCs w:val="24"/>
              </w:rPr>
            </w:pPr>
            <w:r w:rsidRPr="00621123">
              <w:rPr>
                <w:sz w:val="24"/>
                <w:szCs w:val="24"/>
              </w:rPr>
              <w:t>20.</w:t>
            </w:r>
          </w:p>
        </w:tc>
        <w:tc>
          <w:tcPr>
            <w:tcW w:w="3971" w:type="dxa"/>
          </w:tcPr>
          <w:p w:rsidR="003357E8" w:rsidRPr="00621123" w:rsidRDefault="00D2151A">
            <w:pPr>
              <w:pStyle w:val="ConsPlusNormal"/>
              <w:rPr>
                <w:sz w:val="24"/>
                <w:szCs w:val="24"/>
              </w:rPr>
            </w:pPr>
            <w:r w:rsidRPr="00621123">
              <w:rPr>
                <w:sz w:val="24"/>
                <w:szCs w:val="24"/>
              </w:rPr>
              <w:t xml:space="preserve">Требования, предъявляемые к участникам закупки в соответствии с </w:t>
            </w:r>
            <w:hyperlink r:id="rId15" w:history="1">
              <w:r w:rsidRPr="00A13319">
                <w:rPr>
                  <w:sz w:val="24"/>
                  <w:szCs w:val="24"/>
                </w:rPr>
                <w:t>частью 2.1 статьи 31</w:t>
              </w:r>
            </w:hyperlink>
            <w:r w:rsidRPr="00621123">
              <w:rPr>
                <w:sz w:val="24"/>
                <w:szCs w:val="24"/>
              </w:rPr>
              <w:t xml:space="preserve"> Федерального закона, и исчерпывающий перечень документов, подтверждающих соответствие участника закупки таким требованиям</w:t>
            </w:r>
          </w:p>
        </w:tc>
        <w:tc>
          <w:tcPr>
            <w:tcW w:w="5528" w:type="dxa"/>
          </w:tcPr>
          <w:p w:rsidR="00D2151A" w:rsidRPr="00621123" w:rsidRDefault="00A13319" w:rsidP="00CB62E0">
            <w:pPr>
              <w:pStyle w:val="ConsPlusNormal"/>
              <w:rPr>
                <w:sz w:val="24"/>
                <w:szCs w:val="24"/>
              </w:rPr>
            </w:pPr>
            <w:r>
              <w:rPr>
                <w:sz w:val="24"/>
                <w:szCs w:val="24"/>
              </w:rPr>
              <w:t>Не</w:t>
            </w:r>
            <w:r w:rsidR="00CB62E0">
              <w:rPr>
                <w:sz w:val="24"/>
                <w:szCs w:val="24"/>
              </w:rPr>
              <w:t xml:space="preserve"> установлено</w:t>
            </w:r>
          </w:p>
        </w:tc>
      </w:tr>
      <w:tr w:rsidR="00D2151A" w:rsidRPr="00621123" w:rsidTr="0016627A">
        <w:tc>
          <w:tcPr>
            <w:tcW w:w="566" w:type="dxa"/>
          </w:tcPr>
          <w:p w:rsidR="00D2151A" w:rsidRPr="00621123" w:rsidRDefault="00D2151A">
            <w:pPr>
              <w:pStyle w:val="ConsPlusNormal"/>
              <w:jc w:val="center"/>
              <w:rPr>
                <w:sz w:val="24"/>
                <w:szCs w:val="24"/>
              </w:rPr>
            </w:pPr>
            <w:r w:rsidRPr="00621123">
              <w:rPr>
                <w:sz w:val="24"/>
                <w:szCs w:val="24"/>
              </w:rPr>
              <w:t>21.</w:t>
            </w:r>
          </w:p>
        </w:tc>
        <w:tc>
          <w:tcPr>
            <w:tcW w:w="3971" w:type="dxa"/>
          </w:tcPr>
          <w:p w:rsidR="00D2151A" w:rsidRPr="00621123" w:rsidRDefault="00D2151A">
            <w:pPr>
              <w:pStyle w:val="ConsPlusNormal"/>
              <w:rPr>
                <w:sz w:val="24"/>
                <w:szCs w:val="24"/>
              </w:rPr>
            </w:pPr>
            <w:r w:rsidRPr="00621123">
              <w:rPr>
                <w:sz w:val="24"/>
                <w:szCs w:val="24"/>
              </w:rPr>
              <w:t xml:space="preserve">Требование, предъявляемое к участникам закупки в соответствии с </w:t>
            </w:r>
            <w:hyperlink r:id="rId16" w:history="1">
              <w:r w:rsidRPr="00A13319">
                <w:rPr>
                  <w:sz w:val="24"/>
                  <w:szCs w:val="24"/>
                </w:rPr>
                <w:t>частью 1.1 статьи 31</w:t>
              </w:r>
            </w:hyperlink>
            <w:r w:rsidRPr="00621123">
              <w:rPr>
                <w:sz w:val="24"/>
                <w:szCs w:val="24"/>
              </w:rPr>
              <w:t xml:space="preserve"> Федерального закона</w:t>
            </w:r>
          </w:p>
        </w:tc>
        <w:tc>
          <w:tcPr>
            <w:tcW w:w="5528" w:type="dxa"/>
          </w:tcPr>
          <w:p w:rsidR="008F1ED3" w:rsidRDefault="008F1ED3" w:rsidP="008F1ED3">
            <w:pPr>
              <w:pStyle w:val="ConsPlusNormal"/>
              <w:jc w:val="both"/>
              <w:rPr>
                <w:b/>
                <w:sz w:val="24"/>
                <w:szCs w:val="24"/>
              </w:rPr>
            </w:pPr>
            <w:r w:rsidRPr="008F1ED3">
              <w:rPr>
                <w:b/>
                <w:sz w:val="24"/>
                <w:szCs w:val="24"/>
              </w:rPr>
              <w:t>Установлено</w:t>
            </w:r>
          </w:p>
          <w:p w:rsidR="00422E94" w:rsidRPr="008F1ED3" w:rsidRDefault="00422E94" w:rsidP="008F1ED3">
            <w:pPr>
              <w:pStyle w:val="ConsPlusNormal"/>
              <w:jc w:val="both"/>
              <w:rPr>
                <w:b/>
                <w:sz w:val="24"/>
                <w:szCs w:val="24"/>
              </w:rPr>
            </w:pPr>
          </w:p>
          <w:p w:rsidR="008552DB" w:rsidRPr="00621123" w:rsidRDefault="008F1ED3" w:rsidP="008F1ED3">
            <w:pPr>
              <w:pStyle w:val="ConsPlusNormal"/>
              <w:jc w:val="both"/>
              <w:rPr>
                <w:sz w:val="24"/>
                <w:szCs w:val="24"/>
              </w:rPr>
            </w:pPr>
            <w:r w:rsidRPr="008F1ED3">
              <w:rPr>
                <w:sz w:val="24"/>
                <w:szCs w:val="24"/>
              </w:rPr>
              <w:t>Отсутствие в предусмотренном Федеральным законом № 44-ФЗ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«в» пункта 1 части 1 статьи 43 Федерального закона № 44-ФЗ, если Правительством Российской Федерации не установлено иное</w:t>
            </w:r>
          </w:p>
        </w:tc>
      </w:tr>
      <w:tr w:rsidR="00D2151A" w:rsidRPr="00621123" w:rsidTr="0016627A">
        <w:tc>
          <w:tcPr>
            <w:tcW w:w="566" w:type="dxa"/>
          </w:tcPr>
          <w:p w:rsidR="00D2151A" w:rsidRPr="00621123" w:rsidRDefault="00D2151A">
            <w:pPr>
              <w:pStyle w:val="ConsPlusNormal"/>
              <w:jc w:val="center"/>
              <w:rPr>
                <w:sz w:val="24"/>
                <w:szCs w:val="24"/>
              </w:rPr>
            </w:pPr>
            <w:r w:rsidRPr="00621123">
              <w:rPr>
                <w:sz w:val="24"/>
                <w:szCs w:val="24"/>
              </w:rPr>
              <w:t>22.</w:t>
            </w:r>
          </w:p>
        </w:tc>
        <w:tc>
          <w:tcPr>
            <w:tcW w:w="3971" w:type="dxa"/>
          </w:tcPr>
          <w:p w:rsidR="003357E8" w:rsidRDefault="00D2151A">
            <w:pPr>
              <w:pStyle w:val="ConsPlusNormal"/>
              <w:rPr>
                <w:sz w:val="24"/>
                <w:szCs w:val="24"/>
              </w:rPr>
            </w:pPr>
            <w:r w:rsidRPr="004659E8">
              <w:rPr>
                <w:sz w:val="24"/>
                <w:szCs w:val="24"/>
              </w:rPr>
              <w:t xml:space="preserve">Информация о предоставлении преимущества в соответствии со </w:t>
            </w:r>
            <w:hyperlink r:id="rId17" w:history="1">
              <w:r w:rsidRPr="004659E8">
                <w:rPr>
                  <w:sz w:val="24"/>
                  <w:szCs w:val="24"/>
                </w:rPr>
                <w:t>статьями 28</w:t>
              </w:r>
            </w:hyperlink>
            <w:r w:rsidRPr="004659E8">
              <w:rPr>
                <w:sz w:val="24"/>
                <w:szCs w:val="24"/>
              </w:rPr>
              <w:t xml:space="preserve"> и </w:t>
            </w:r>
            <w:hyperlink r:id="rId18" w:history="1">
              <w:r w:rsidRPr="004659E8">
                <w:rPr>
                  <w:sz w:val="24"/>
                  <w:szCs w:val="24"/>
                </w:rPr>
                <w:t>29</w:t>
              </w:r>
            </w:hyperlink>
            <w:r w:rsidRPr="004659E8">
              <w:rPr>
                <w:sz w:val="24"/>
                <w:szCs w:val="24"/>
              </w:rPr>
              <w:t xml:space="preserve"> Федерального закона</w:t>
            </w:r>
          </w:p>
          <w:p w:rsidR="008552DB" w:rsidRPr="004659E8" w:rsidRDefault="008552DB">
            <w:pPr>
              <w:pStyle w:val="ConsPlusNormal"/>
              <w:rPr>
                <w:sz w:val="24"/>
                <w:szCs w:val="24"/>
              </w:rPr>
            </w:pPr>
          </w:p>
        </w:tc>
        <w:tc>
          <w:tcPr>
            <w:tcW w:w="5528" w:type="dxa"/>
          </w:tcPr>
          <w:p w:rsidR="00D2151A" w:rsidRPr="00621123" w:rsidRDefault="00CB62E0">
            <w:pPr>
              <w:pStyle w:val="ConsPlusNormal"/>
              <w:rPr>
                <w:sz w:val="24"/>
                <w:szCs w:val="24"/>
              </w:rPr>
            </w:pPr>
            <w:r>
              <w:rPr>
                <w:sz w:val="24"/>
                <w:szCs w:val="24"/>
              </w:rPr>
              <w:t>Не установлена</w:t>
            </w:r>
          </w:p>
        </w:tc>
      </w:tr>
      <w:tr w:rsidR="00D2151A" w:rsidRPr="00621123" w:rsidTr="0016627A">
        <w:tc>
          <w:tcPr>
            <w:tcW w:w="566" w:type="dxa"/>
          </w:tcPr>
          <w:p w:rsidR="00D2151A" w:rsidRPr="00621123" w:rsidRDefault="00D2151A">
            <w:pPr>
              <w:pStyle w:val="ConsPlusNormal"/>
              <w:jc w:val="center"/>
              <w:rPr>
                <w:sz w:val="24"/>
                <w:szCs w:val="24"/>
              </w:rPr>
            </w:pPr>
            <w:r w:rsidRPr="00621123">
              <w:rPr>
                <w:sz w:val="24"/>
                <w:szCs w:val="24"/>
              </w:rPr>
              <w:t>23.</w:t>
            </w:r>
          </w:p>
        </w:tc>
        <w:tc>
          <w:tcPr>
            <w:tcW w:w="3971" w:type="dxa"/>
          </w:tcPr>
          <w:p w:rsidR="003357E8" w:rsidRDefault="00D2151A">
            <w:pPr>
              <w:pStyle w:val="ConsPlusNormal"/>
              <w:rPr>
                <w:sz w:val="24"/>
                <w:szCs w:val="24"/>
              </w:rPr>
            </w:pPr>
            <w:r w:rsidRPr="004659E8">
              <w:rPr>
                <w:sz w:val="24"/>
                <w:szCs w:val="24"/>
              </w:rPr>
              <w:t xml:space="preserve">Информация о преимуществах в соответствии с </w:t>
            </w:r>
            <w:hyperlink r:id="rId19" w:history="1">
              <w:r w:rsidRPr="004659E8">
                <w:rPr>
                  <w:sz w:val="24"/>
                  <w:szCs w:val="24"/>
                </w:rPr>
                <w:t>частью 3 статьи 30</w:t>
              </w:r>
            </w:hyperlink>
            <w:r w:rsidRPr="004659E8">
              <w:rPr>
                <w:sz w:val="24"/>
                <w:szCs w:val="24"/>
              </w:rPr>
              <w:t xml:space="preserve"> Федерального закона</w:t>
            </w:r>
          </w:p>
          <w:p w:rsidR="008552DB" w:rsidRPr="004659E8" w:rsidRDefault="008552DB">
            <w:pPr>
              <w:pStyle w:val="ConsPlusNormal"/>
              <w:rPr>
                <w:sz w:val="24"/>
                <w:szCs w:val="24"/>
              </w:rPr>
            </w:pPr>
          </w:p>
        </w:tc>
        <w:tc>
          <w:tcPr>
            <w:tcW w:w="5528" w:type="dxa"/>
          </w:tcPr>
          <w:p w:rsidR="00D2151A" w:rsidRPr="00621123" w:rsidRDefault="004659E8" w:rsidP="00CB62E0">
            <w:pPr>
              <w:pStyle w:val="ConsPlusNormal"/>
              <w:rPr>
                <w:sz w:val="24"/>
                <w:szCs w:val="24"/>
              </w:rPr>
            </w:pPr>
            <w:r>
              <w:rPr>
                <w:sz w:val="24"/>
                <w:szCs w:val="24"/>
              </w:rPr>
              <w:t xml:space="preserve">Не </w:t>
            </w:r>
            <w:r w:rsidR="00CB62E0">
              <w:rPr>
                <w:sz w:val="24"/>
                <w:szCs w:val="24"/>
              </w:rPr>
              <w:t>установлена</w:t>
            </w:r>
          </w:p>
        </w:tc>
      </w:tr>
      <w:tr w:rsidR="00D2151A" w:rsidRPr="00621123" w:rsidTr="0016627A">
        <w:tc>
          <w:tcPr>
            <w:tcW w:w="566" w:type="dxa"/>
          </w:tcPr>
          <w:p w:rsidR="00D2151A" w:rsidRPr="00621123" w:rsidRDefault="00D2151A">
            <w:pPr>
              <w:pStyle w:val="ConsPlusNormal"/>
              <w:jc w:val="center"/>
              <w:rPr>
                <w:sz w:val="24"/>
                <w:szCs w:val="24"/>
              </w:rPr>
            </w:pPr>
            <w:r w:rsidRPr="00621123">
              <w:rPr>
                <w:sz w:val="24"/>
                <w:szCs w:val="24"/>
              </w:rPr>
              <w:t>24.</w:t>
            </w:r>
          </w:p>
        </w:tc>
        <w:tc>
          <w:tcPr>
            <w:tcW w:w="3971" w:type="dxa"/>
          </w:tcPr>
          <w:p w:rsidR="003357E8" w:rsidRDefault="00D2151A">
            <w:pPr>
              <w:pStyle w:val="ConsPlusNormal"/>
              <w:rPr>
                <w:sz w:val="24"/>
                <w:szCs w:val="24"/>
              </w:rPr>
            </w:pPr>
            <w:r w:rsidRPr="00621123">
              <w:rPr>
                <w:sz w:val="24"/>
                <w:szCs w:val="24"/>
              </w:rPr>
              <w:t xml:space="preserve">Требование, установленное в соответствии </w:t>
            </w:r>
            <w:r w:rsidRPr="004659E8">
              <w:rPr>
                <w:sz w:val="24"/>
                <w:szCs w:val="24"/>
              </w:rPr>
              <w:t xml:space="preserve">с </w:t>
            </w:r>
            <w:hyperlink r:id="rId20" w:history="1">
              <w:r w:rsidRPr="004659E8">
                <w:rPr>
                  <w:sz w:val="24"/>
                  <w:szCs w:val="24"/>
                </w:rPr>
                <w:t>частью 5 статьи 30</w:t>
              </w:r>
            </w:hyperlink>
            <w:r w:rsidRPr="004659E8">
              <w:rPr>
                <w:sz w:val="24"/>
                <w:szCs w:val="24"/>
              </w:rPr>
              <w:t xml:space="preserve"> Федерального закона, с указанием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8552DB" w:rsidRPr="00621123" w:rsidRDefault="008552DB">
            <w:pPr>
              <w:pStyle w:val="ConsPlusNormal"/>
              <w:rPr>
                <w:sz w:val="24"/>
                <w:szCs w:val="24"/>
              </w:rPr>
            </w:pPr>
          </w:p>
        </w:tc>
        <w:tc>
          <w:tcPr>
            <w:tcW w:w="5528" w:type="dxa"/>
          </w:tcPr>
          <w:p w:rsidR="00D2151A" w:rsidRPr="00621123" w:rsidRDefault="00CB62E0">
            <w:pPr>
              <w:pStyle w:val="ConsPlusNormal"/>
              <w:rPr>
                <w:sz w:val="24"/>
                <w:szCs w:val="24"/>
              </w:rPr>
            </w:pPr>
            <w:r>
              <w:rPr>
                <w:sz w:val="24"/>
                <w:szCs w:val="24"/>
              </w:rPr>
              <w:t>Не установлено</w:t>
            </w:r>
          </w:p>
        </w:tc>
      </w:tr>
      <w:tr w:rsidR="00D2151A" w:rsidRPr="00621123" w:rsidTr="0016627A">
        <w:tc>
          <w:tcPr>
            <w:tcW w:w="566" w:type="dxa"/>
          </w:tcPr>
          <w:p w:rsidR="00D2151A" w:rsidRPr="00621123" w:rsidRDefault="00D2151A">
            <w:pPr>
              <w:pStyle w:val="ConsPlusNormal"/>
              <w:jc w:val="center"/>
              <w:rPr>
                <w:sz w:val="24"/>
                <w:szCs w:val="24"/>
              </w:rPr>
            </w:pPr>
            <w:r w:rsidRPr="00621123">
              <w:rPr>
                <w:sz w:val="24"/>
                <w:szCs w:val="24"/>
              </w:rPr>
              <w:t>25.</w:t>
            </w:r>
          </w:p>
        </w:tc>
        <w:tc>
          <w:tcPr>
            <w:tcW w:w="3971" w:type="dxa"/>
          </w:tcPr>
          <w:p w:rsidR="003357E8" w:rsidRDefault="00D2151A">
            <w:pPr>
              <w:pStyle w:val="ConsPlusNormal"/>
              <w:rPr>
                <w:sz w:val="24"/>
                <w:szCs w:val="24"/>
              </w:rPr>
            </w:pPr>
            <w:r w:rsidRPr="00621123">
              <w:rPr>
                <w:sz w:val="24"/>
                <w:szCs w:val="24"/>
              </w:rPr>
              <w:t>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8552DB" w:rsidRPr="00621123" w:rsidRDefault="008552DB">
            <w:pPr>
              <w:pStyle w:val="ConsPlusNormal"/>
              <w:rPr>
                <w:sz w:val="24"/>
                <w:szCs w:val="24"/>
              </w:rPr>
            </w:pPr>
          </w:p>
        </w:tc>
        <w:tc>
          <w:tcPr>
            <w:tcW w:w="5528" w:type="dxa"/>
          </w:tcPr>
          <w:p w:rsidR="00D2151A" w:rsidRPr="00621123" w:rsidRDefault="00CB62E0" w:rsidP="00CB62E0">
            <w:pPr>
              <w:pStyle w:val="ConsPlusNormal"/>
              <w:rPr>
                <w:sz w:val="24"/>
                <w:szCs w:val="24"/>
              </w:rPr>
            </w:pPr>
            <w:r>
              <w:rPr>
                <w:sz w:val="24"/>
                <w:szCs w:val="24"/>
              </w:rPr>
              <w:t>Н</w:t>
            </w:r>
            <w:r w:rsidR="004659E8">
              <w:rPr>
                <w:sz w:val="24"/>
                <w:szCs w:val="24"/>
              </w:rPr>
              <w:t>е установлен</w:t>
            </w:r>
            <w:r>
              <w:rPr>
                <w:sz w:val="24"/>
                <w:szCs w:val="24"/>
              </w:rPr>
              <w:t>а</w:t>
            </w:r>
          </w:p>
        </w:tc>
      </w:tr>
      <w:tr w:rsidR="00D2151A" w:rsidRPr="00621123" w:rsidTr="0016627A">
        <w:tc>
          <w:tcPr>
            <w:tcW w:w="566" w:type="dxa"/>
          </w:tcPr>
          <w:p w:rsidR="00D2151A" w:rsidRPr="00621123" w:rsidRDefault="00D2151A">
            <w:pPr>
              <w:pStyle w:val="ConsPlusNormal"/>
              <w:jc w:val="center"/>
              <w:rPr>
                <w:sz w:val="24"/>
                <w:szCs w:val="24"/>
              </w:rPr>
            </w:pPr>
            <w:r w:rsidRPr="00621123">
              <w:rPr>
                <w:sz w:val="24"/>
                <w:szCs w:val="24"/>
              </w:rPr>
              <w:t>26.</w:t>
            </w:r>
          </w:p>
        </w:tc>
        <w:tc>
          <w:tcPr>
            <w:tcW w:w="3971" w:type="dxa"/>
          </w:tcPr>
          <w:p w:rsidR="00D2151A" w:rsidRPr="00621123" w:rsidRDefault="00D2151A">
            <w:pPr>
              <w:pStyle w:val="ConsPlusNormal"/>
              <w:rPr>
                <w:sz w:val="24"/>
                <w:szCs w:val="24"/>
              </w:rPr>
            </w:pPr>
            <w:r w:rsidRPr="00621123">
              <w:rPr>
                <w:sz w:val="24"/>
                <w:szCs w:val="24"/>
              </w:rPr>
              <w:t>Размер и порядок внесения денежных средств в качестве обеспечения заявки на участие в закупке, условия независимой гарантии</w:t>
            </w:r>
          </w:p>
        </w:tc>
        <w:tc>
          <w:tcPr>
            <w:tcW w:w="5528" w:type="dxa"/>
          </w:tcPr>
          <w:p w:rsidR="00145B3F" w:rsidRDefault="009D32E9" w:rsidP="009D32E9">
            <w:pPr>
              <w:pStyle w:val="ConsPlusNormal"/>
              <w:jc w:val="both"/>
              <w:rPr>
                <w:sz w:val="24"/>
                <w:szCs w:val="24"/>
              </w:rPr>
            </w:pPr>
            <w:r w:rsidRPr="0037632A">
              <w:rPr>
                <w:sz w:val="24"/>
                <w:szCs w:val="24"/>
              </w:rPr>
              <w:t xml:space="preserve">Размер обеспечения заявки на участие в закупке – </w:t>
            </w:r>
            <w:r w:rsidRPr="0037632A">
              <w:rPr>
                <w:b/>
                <w:sz w:val="24"/>
                <w:szCs w:val="24"/>
              </w:rPr>
              <w:t>1% от начальной (максимальной) цены контракта</w:t>
            </w:r>
            <w:r w:rsidRPr="0037632A">
              <w:rPr>
                <w:sz w:val="24"/>
                <w:szCs w:val="24"/>
              </w:rPr>
              <w:t xml:space="preserve">, что составляет </w:t>
            </w:r>
            <w:r w:rsidR="002E261A">
              <w:rPr>
                <w:b/>
                <w:sz w:val="24"/>
                <w:szCs w:val="24"/>
              </w:rPr>
              <w:t>12 555</w:t>
            </w:r>
            <w:r w:rsidRPr="0037632A">
              <w:rPr>
                <w:sz w:val="24"/>
                <w:szCs w:val="24"/>
              </w:rPr>
              <w:t xml:space="preserve"> (</w:t>
            </w:r>
            <w:r w:rsidR="002E261A">
              <w:rPr>
                <w:sz w:val="24"/>
                <w:szCs w:val="24"/>
              </w:rPr>
              <w:t>Двенадцать тысяч пятьсот пятьдесят пять</w:t>
            </w:r>
            <w:r w:rsidRPr="0037632A">
              <w:rPr>
                <w:sz w:val="24"/>
                <w:szCs w:val="24"/>
              </w:rPr>
              <w:t xml:space="preserve">) </w:t>
            </w:r>
            <w:r>
              <w:rPr>
                <w:b/>
                <w:sz w:val="24"/>
                <w:szCs w:val="24"/>
              </w:rPr>
              <w:t>рубл</w:t>
            </w:r>
            <w:r w:rsidR="00172C1B">
              <w:rPr>
                <w:b/>
                <w:sz w:val="24"/>
                <w:szCs w:val="24"/>
              </w:rPr>
              <w:t>ей</w:t>
            </w:r>
            <w:r>
              <w:rPr>
                <w:b/>
                <w:sz w:val="24"/>
                <w:szCs w:val="24"/>
              </w:rPr>
              <w:t xml:space="preserve"> </w:t>
            </w:r>
            <w:r w:rsidR="002E261A">
              <w:rPr>
                <w:b/>
                <w:sz w:val="24"/>
                <w:szCs w:val="24"/>
              </w:rPr>
              <w:t>49 копеек</w:t>
            </w:r>
            <w:r w:rsidRPr="0037632A">
              <w:rPr>
                <w:sz w:val="24"/>
                <w:szCs w:val="24"/>
              </w:rPr>
              <w:t>.</w:t>
            </w:r>
            <w:r>
              <w:rPr>
                <w:sz w:val="24"/>
                <w:szCs w:val="24"/>
              </w:rPr>
              <w:t xml:space="preserve"> </w:t>
            </w:r>
            <w:r w:rsidRPr="00254B8A">
              <w:rPr>
                <w:sz w:val="24"/>
                <w:szCs w:val="24"/>
              </w:rPr>
              <w:t>НДС не облагается.</w:t>
            </w:r>
          </w:p>
          <w:p w:rsidR="00145B3F" w:rsidRDefault="00145B3F" w:rsidP="009D32E9">
            <w:pPr>
              <w:pStyle w:val="ConsPlusNormal"/>
              <w:jc w:val="both"/>
              <w:rPr>
                <w:sz w:val="24"/>
                <w:szCs w:val="24"/>
              </w:rPr>
            </w:pPr>
          </w:p>
          <w:p w:rsidR="00145B3F" w:rsidRDefault="009D32E9" w:rsidP="009D32E9">
            <w:pPr>
              <w:pStyle w:val="ConsPlusNormal"/>
              <w:jc w:val="both"/>
              <w:rPr>
                <w:sz w:val="24"/>
                <w:szCs w:val="24"/>
              </w:rPr>
            </w:pPr>
            <w:r w:rsidRPr="00254B8A">
              <w:rPr>
                <w:sz w:val="24"/>
                <w:szCs w:val="24"/>
              </w:rPr>
              <w:t xml:space="preserve">Обеспечение заявки на участие в закупке может предоставляться участником закупки в виде денежных средств или независимой гарантии, предусмотренной статьей 45 Федерального закона № 44-ФЗ. 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w:t>
            </w:r>
            <w:r>
              <w:rPr>
                <w:sz w:val="24"/>
                <w:szCs w:val="24"/>
              </w:rPr>
              <w:t>окончания срока подачи заявок.</w:t>
            </w:r>
          </w:p>
          <w:p w:rsidR="00145B3F" w:rsidRDefault="00145B3F" w:rsidP="009D32E9">
            <w:pPr>
              <w:pStyle w:val="ConsPlusNormal"/>
              <w:jc w:val="both"/>
              <w:rPr>
                <w:sz w:val="24"/>
                <w:szCs w:val="24"/>
              </w:rPr>
            </w:pPr>
          </w:p>
          <w:p w:rsidR="008552DB" w:rsidRPr="003357E8" w:rsidRDefault="009D32E9" w:rsidP="00172C1B">
            <w:pPr>
              <w:pStyle w:val="ConsPlusNormal"/>
              <w:jc w:val="both"/>
              <w:rPr>
                <w:i/>
                <w:sz w:val="24"/>
                <w:szCs w:val="24"/>
              </w:rPr>
            </w:pPr>
            <w:r w:rsidRPr="00DF62DC">
              <w:rPr>
                <w:i/>
                <w:sz w:val="24"/>
                <w:szCs w:val="24"/>
              </w:rPr>
              <w:t xml:space="preserve">Порядок предоставления такого обеспечения, требования к такому обеспечению указаны в Приложение № 5 к Извещению о проведении электронного аукциона на </w:t>
            </w:r>
            <w:r w:rsidR="009D39DF">
              <w:rPr>
                <w:i/>
                <w:sz w:val="24"/>
                <w:szCs w:val="24"/>
              </w:rPr>
              <w:t xml:space="preserve">выполнение работ по текущему ремонту кровли </w:t>
            </w:r>
            <w:r w:rsidR="00172C1B">
              <w:rPr>
                <w:i/>
                <w:sz w:val="24"/>
                <w:szCs w:val="24"/>
              </w:rPr>
              <w:t>строений ИПУ РАН (строение 2)</w:t>
            </w:r>
          </w:p>
        </w:tc>
      </w:tr>
      <w:tr w:rsidR="00D2151A" w:rsidRPr="00621123" w:rsidTr="0016627A">
        <w:tc>
          <w:tcPr>
            <w:tcW w:w="566" w:type="dxa"/>
          </w:tcPr>
          <w:p w:rsidR="00D2151A" w:rsidRPr="00621123" w:rsidRDefault="00D2151A">
            <w:pPr>
              <w:pStyle w:val="ConsPlusNormal"/>
              <w:jc w:val="center"/>
              <w:rPr>
                <w:sz w:val="24"/>
                <w:szCs w:val="24"/>
              </w:rPr>
            </w:pPr>
            <w:r w:rsidRPr="00621123">
              <w:rPr>
                <w:sz w:val="24"/>
                <w:szCs w:val="24"/>
              </w:rPr>
              <w:t>27.</w:t>
            </w:r>
          </w:p>
        </w:tc>
        <w:tc>
          <w:tcPr>
            <w:tcW w:w="3971" w:type="dxa"/>
          </w:tcPr>
          <w:p w:rsidR="00D2151A" w:rsidRPr="00621123" w:rsidRDefault="00D2151A">
            <w:pPr>
              <w:pStyle w:val="ConsPlusNormal"/>
              <w:rPr>
                <w:sz w:val="24"/>
                <w:szCs w:val="24"/>
              </w:rPr>
            </w:pPr>
            <w:r w:rsidRPr="005333E6">
              <w:rPr>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5528" w:type="dxa"/>
          </w:tcPr>
          <w:p w:rsidR="00A56968" w:rsidRPr="00251A5C" w:rsidRDefault="00A56968" w:rsidP="00A56968">
            <w:pPr>
              <w:pStyle w:val="ConsPlusNormal"/>
              <w:jc w:val="both"/>
              <w:rPr>
                <w:sz w:val="24"/>
                <w:szCs w:val="24"/>
              </w:rPr>
            </w:pPr>
            <w:r w:rsidRPr="00251A5C">
              <w:rPr>
                <w:sz w:val="24"/>
                <w:szCs w:val="24"/>
              </w:rPr>
              <w:t xml:space="preserve">Наименование заказчика: Федеральное государственное бюджетное учреждение науки Институт проблем управления им. </w:t>
            </w:r>
            <w:r w:rsidR="005333E6">
              <w:rPr>
                <w:sz w:val="24"/>
                <w:szCs w:val="24"/>
              </w:rPr>
              <w:br/>
            </w:r>
            <w:r w:rsidR="00172C1B">
              <w:rPr>
                <w:sz w:val="24"/>
                <w:szCs w:val="24"/>
              </w:rPr>
              <w:t xml:space="preserve">В.А. Трапезникова </w:t>
            </w:r>
            <w:r w:rsidRPr="00251A5C">
              <w:rPr>
                <w:sz w:val="24"/>
                <w:szCs w:val="24"/>
              </w:rPr>
              <w:t xml:space="preserve">Российской академии наук </w:t>
            </w:r>
            <w:r w:rsidR="005333E6">
              <w:rPr>
                <w:sz w:val="24"/>
                <w:szCs w:val="24"/>
              </w:rPr>
              <w:br/>
            </w:r>
            <w:r w:rsidRPr="00251A5C">
              <w:rPr>
                <w:sz w:val="24"/>
                <w:szCs w:val="24"/>
              </w:rPr>
              <w:t>(ИПУ РАН)</w:t>
            </w:r>
          </w:p>
          <w:p w:rsidR="00A179C7" w:rsidRDefault="00422E94" w:rsidP="00A56968">
            <w:pPr>
              <w:pStyle w:val="ConsPlusNormal"/>
              <w:jc w:val="both"/>
              <w:rPr>
                <w:sz w:val="24"/>
                <w:szCs w:val="24"/>
              </w:rPr>
            </w:pPr>
            <w:r>
              <w:rPr>
                <w:sz w:val="24"/>
                <w:szCs w:val="24"/>
              </w:rPr>
              <w:t xml:space="preserve">ИНН </w:t>
            </w:r>
            <w:r w:rsidR="00A179C7">
              <w:rPr>
                <w:sz w:val="24"/>
                <w:szCs w:val="24"/>
              </w:rPr>
              <w:t xml:space="preserve">7728013512 / КПП </w:t>
            </w:r>
            <w:r w:rsidR="00A56968" w:rsidRPr="00251A5C">
              <w:rPr>
                <w:sz w:val="24"/>
                <w:szCs w:val="24"/>
              </w:rPr>
              <w:t xml:space="preserve">772801001 </w:t>
            </w:r>
          </w:p>
          <w:p w:rsidR="00025F7B" w:rsidRPr="00251A5C" w:rsidRDefault="00025F7B" w:rsidP="00A56968">
            <w:pPr>
              <w:pStyle w:val="ConsPlusNormal"/>
              <w:jc w:val="both"/>
              <w:rPr>
                <w:sz w:val="24"/>
                <w:szCs w:val="24"/>
              </w:rPr>
            </w:pPr>
            <w:r>
              <w:rPr>
                <w:sz w:val="24"/>
                <w:szCs w:val="24"/>
              </w:rPr>
              <w:t>ОГРН 1037739269590</w:t>
            </w:r>
          </w:p>
          <w:p w:rsidR="00A56968" w:rsidRPr="00251A5C" w:rsidRDefault="00A56968" w:rsidP="00A56968">
            <w:pPr>
              <w:pStyle w:val="ConsPlusNormal"/>
              <w:jc w:val="both"/>
              <w:rPr>
                <w:sz w:val="24"/>
                <w:szCs w:val="24"/>
              </w:rPr>
            </w:pPr>
            <w:r w:rsidRPr="00251A5C">
              <w:rPr>
                <w:sz w:val="24"/>
                <w:szCs w:val="24"/>
              </w:rPr>
              <w:t>Банковские реквизиты: БИК ТОФК 004525988</w:t>
            </w:r>
          </w:p>
          <w:p w:rsidR="00A56968" w:rsidRPr="00251A5C" w:rsidRDefault="00A56968" w:rsidP="00A56968">
            <w:pPr>
              <w:pStyle w:val="ConsPlusNormal"/>
              <w:jc w:val="both"/>
              <w:rPr>
                <w:sz w:val="24"/>
                <w:szCs w:val="24"/>
              </w:rPr>
            </w:pPr>
            <w:r w:rsidRPr="00251A5C">
              <w:rPr>
                <w:sz w:val="24"/>
                <w:szCs w:val="24"/>
              </w:rPr>
              <w:t xml:space="preserve">ГУ Банка России по ЦФО, УФК по г. Москве  </w:t>
            </w:r>
          </w:p>
          <w:p w:rsidR="00A56968" w:rsidRPr="00251A5C" w:rsidRDefault="00A56968" w:rsidP="00A56968">
            <w:pPr>
              <w:pStyle w:val="ConsPlusNormal"/>
              <w:jc w:val="both"/>
              <w:rPr>
                <w:sz w:val="24"/>
                <w:szCs w:val="24"/>
              </w:rPr>
            </w:pPr>
            <w:r w:rsidRPr="00251A5C">
              <w:rPr>
                <w:sz w:val="24"/>
                <w:szCs w:val="24"/>
              </w:rPr>
              <w:t>Единый казначейский счет 40102810545370000003</w:t>
            </w:r>
          </w:p>
          <w:p w:rsidR="00A56968" w:rsidRPr="00251A5C" w:rsidRDefault="00A56968" w:rsidP="00A56968">
            <w:pPr>
              <w:pStyle w:val="ConsPlusNormal"/>
              <w:jc w:val="both"/>
              <w:rPr>
                <w:sz w:val="24"/>
                <w:szCs w:val="24"/>
              </w:rPr>
            </w:pPr>
            <w:r w:rsidRPr="00251A5C">
              <w:rPr>
                <w:sz w:val="24"/>
                <w:szCs w:val="24"/>
              </w:rPr>
              <w:t>Казначейский счет 03214643000000017300</w:t>
            </w:r>
          </w:p>
          <w:p w:rsidR="008552DB" w:rsidRPr="00621123" w:rsidRDefault="005333E6" w:rsidP="00A56968">
            <w:pPr>
              <w:pStyle w:val="ConsPlusNormal"/>
              <w:jc w:val="both"/>
              <w:rPr>
                <w:sz w:val="24"/>
                <w:szCs w:val="24"/>
              </w:rPr>
            </w:pPr>
            <w:r>
              <w:rPr>
                <w:sz w:val="24"/>
                <w:szCs w:val="24"/>
              </w:rPr>
              <w:t>л/с 20736Ц83220</w:t>
            </w:r>
          </w:p>
        </w:tc>
      </w:tr>
      <w:tr w:rsidR="00D2151A" w:rsidRPr="00621123" w:rsidTr="0016627A">
        <w:tc>
          <w:tcPr>
            <w:tcW w:w="566" w:type="dxa"/>
          </w:tcPr>
          <w:p w:rsidR="00D2151A" w:rsidRPr="00621123" w:rsidRDefault="00D2151A">
            <w:pPr>
              <w:pStyle w:val="ConsPlusNormal"/>
              <w:jc w:val="center"/>
              <w:rPr>
                <w:sz w:val="24"/>
                <w:szCs w:val="24"/>
              </w:rPr>
            </w:pPr>
            <w:r w:rsidRPr="00621123">
              <w:rPr>
                <w:sz w:val="24"/>
                <w:szCs w:val="24"/>
              </w:rPr>
              <w:t>28.</w:t>
            </w:r>
          </w:p>
        </w:tc>
        <w:tc>
          <w:tcPr>
            <w:tcW w:w="3971" w:type="dxa"/>
          </w:tcPr>
          <w:p w:rsidR="00D2151A" w:rsidRDefault="00D2151A">
            <w:pPr>
              <w:pStyle w:val="ConsPlusNormal"/>
              <w:rPr>
                <w:sz w:val="24"/>
                <w:szCs w:val="24"/>
              </w:rPr>
            </w:pPr>
            <w:r w:rsidRPr="00621123">
              <w:rPr>
                <w:sz w:val="24"/>
                <w:szCs w:val="24"/>
              </w:rPr>
              <w:t>Размер обеспечения исполнения контракта, гарантийных обязательств, порядок предоставления такого обеспечения, требования к такому обеспечению</w:t>
            </w:r>
          </w:p>
          <w:p w:rsidR="00145B3F" w:rsidRPr="00621123" w:rsidRDefault="00145B3F">
            <w:pPr>
              <w:pStyle w:val="ConsPlusNormal"/>
              <w:rPr>
                <w:sz w:val="24"/>
                <w:szCs w:val="24"/>
              </w:rPr>
            </w:pPr>
          </w:p>
        </w:tc>
        <w:tc>
          <w:tcPr>
            <w:tcW w:w="5528" w:type="dxa"/>
          </w:tcPr>
          <w:p w:rsidR="00145B3F" w:rsidRDefault="00251A5C" w:rsidP="00A179C7">
            <w:pPr>
              <w:pStyle w:val="ConsPlusNormal"/>
              <w:jc w:val="both"/>
              <w:rPr>
                <w:sz w:val="24"/>
                <w:szCs w:val="24"/>
              </w:rPr>
            </w:pPr>
            <w:r w:rsidRPr="00251A5C">
              <w:rPr>
                <w:b/>
                <w:sz w:val="24"/>
                <w:szCs w:val="24"/>
              </w:rPr>
              <w:t xml:space="preserve">Обеспечение исполнения контракта </w:t>
            </w:r>
            <w:r w:rsidRPr="00251A5C">
              <w:rPr>
                <w:sz w:val="24"/>
                <w:szCs w:val="24"/>
              </w:rPr>
              <w:t>предусмотрено в следующем размере:</w:t>
            </w:r>
            <w:r w:rsidRPr="00251A5C">
              <w:rPr>
                <w:b/>
                <w:sz w:val="24"/>
                <w:szCs w:val="24"/>
              </w:rPr>
              <w:t xml:space="preserve"> </w:t>
            </w:r>
            <w:r w:rsidRPr="007C2AA9">
              <w:rPr>
                <w:b/>
                <w:sz w:val="24"/>
                <w:szCs w:val="24"/>
              </w:rPr>
              <w:t>10%</w:t>
            </w:r>
            <w:r w:rsidRPr="00251A5C">
              <w:rPr>
                <w:sz w:val="24"/>
                <w:szCs w:val="24"/>
              </w:rPr>
              <w:t xml:space="preserve"> </w:t>
            </w:r>
            <w:r w:rsidRPr="007C2AA9">
              <w:rPr>
                <w:b/>
                <w:sz w:val="24"/>
                <w:szCs w:val="24"/>
              </w:rPr>
              <w:t xml:space="preserve">от начальной (максимальной) цены </w:t>
            </w:r>
            <w:r w:rsidR="00AD1449" w:rsidRPr="007C2AA9">
              <w:rPr>
                <w:b/>
                <w:sz w:val="24"/>
                <w:szCs w:val="24"/>
              </w:rPr>
              <w:t>к</w:t>
            </w:r>
            <w:r w:rsidRPr="007C2AA9">
              <w:rPr>
                <w:b/>
                <w:sz w:val="24"/>
                <w:szCs w:val="24"/>
              </w:rPr>
              <w:t>онтракта</w:t>
            </w:r>
            <w:r w:rsidRPr="00251A5C">
              <w:rPr>
                <w:sz w:val="24"/>
                <w:szCs w:val="24"/>
              </w:rPr>
              <w:t>,</w:t>
            </w:r>
            <w:r w:rsidRPr="00251A5C">
              <w:rPr>
                <w:b/>
                <w:sz w:val="24"/>
                <w:szCs w:val="24"/>
              </w:rPr>
              <w:t xml:space="preserve"> </w:t>
            </w:r>
            <w:r w:rsidRPr="007C2AA9">
              <w:rPr>
                <w:sz w:val="24"/>
                <w:szCs w:val="24"/>
              </w:rPr>
              <w:t xml:space="preserve">что составляет </w:t>
            </w:r>
            <w:r w:rsidR="002E261A">
              <w:rPr>
                <w:b/>
                <w:sz w:val="24"/>
                <w:szCs w:val="24"/>
              </w:rPr>
              <w:t>125 554</w:t>
            </w:r>
            <w:r w:rsidRPr="00251A5C">
              <w:rPr>
                <w:b/>
                <w:sz w:val="24"/>
                <w:szCs w:val="24"/>
              </w:rPr>
              <w:t xml:space="preserve"> </w:t>
            </w:r>
            <w:r w:rsidRPr="008F1ED3">
              <w:rPr>
                <w:sz w:val="24"/>
                <w:szCs w:val="24"/>
              </w:rPr>
              <w:t>(</w:t>
            </w:r>
            <w:r w:rsidR="00D83FE7">
              <w:rPr>
                <w:sz w:val="24"/>
                <w:szCs w:val="24"/>
              </w:rPr>
              <w:t xml:space="preserve">Сто </w:t>
            </w:r>
            <w:r w:rsidR="002E261A">
              <w:rPr>
                <w:sz w:val="24"/>
                <w:szCs w:val="24"/>
              </w:rPr>
              <w:t xml:space="preserve">двадцать пять тысяч пятьсот пятьдесят четыре) </w:t>
            </w:r>
            <w:r>
              <w:rPr>
                <w:b/>
                <w:sz w:val="24"/>
                <w:szCs w:val="24"/>
              </w:rPr>
              <w:t>рубл</w:t>
            </w:r>
            <w:r w:rsidR="00D83FE7">
              <w:rPr>
                <w:b/>
                <w:sz w:val="24"/>
                <w:szCs w:val="24"/>
              </w:rPr>
              <w:t>я</w:t>
            </w:r>
            <w:r w:rsidRPr="00251A5C">
              <w:rPr>
                <w:b/>
                <w:sz w:val="24"/>
                <w:szCs w:val="24"/>
              </w:rPr>
              <w:t xml:space="preserve"> </w:t>
            </w:r>
            <w:r w:rsidR="002E261A">
              <w:rPr>
                <w:b/>
                <w:sz w:val="24"/>
                <w:szCs w:val="24"/>
              </w:rPr>
              <w:t>94 копейки</w:t>
            </w:r>
            <w:r w:rsidRPr="00251A5C">
              <w:rPr>
                <w:b/>
                <w:sz w:val="24"/>
                <w:szCs w:val="24"/>
              </w:rPr>
              <w:t>.</w:t>
            </w:r>
            <w:r w:rsidRPr="00251A5C">
              <w:rPr>
                <w:sz w:val="24"/>
                <w:szCs w:val="24"/>
              </w:rPr>
              <w:t xml:space="preserve"> НДС не облагается.</w:t>
            </w:r>
          </w:p>
          <w:p w:rsidR="003357E8" w:rsidRPr="003357E8" w:rsidRDefault="003357E8" w:rsidP="00A179C7">
            <w:pPr>
              <w:pStyle w:val="ConsPlusNormal"/>
              <w:jc w:val="both"/>
              <w:rPr>
                <w:sz w:val="24"/>
                <w:szCs w:val="24"/>
              </w:rPr>
            </w:pPr>
          </w:p>
          <w:p w:rsidR="00422E94" w:rsidRDefault="00000DA3" w:rsidP="00A179C7">
            <w:pPr>
              <w:pStyle w:val="ConsPlusNormal"/>
              <w:jc w:val="both"/>
              <w:rPr>
                <w:sz w:val="24"/>
                <w:szCs w:val="24"/>
              </w:rPr>
            </w:pPr>
            <w:r w:rsidRPr="00000DA3">
              <w:rPr>
                <w:sz w:val="24"/>
                <w:szCs w:val="24"/>
              </w:rPr>
              <w:t>Исполнение контракта может обеспечиваться предос</w:t>
            </w:r>
            <w:r w:rsidR="00CC3DF1">
              <w:rPr>
                <w:sz w:val="24"/>
                <w:szCs w:val="24"/>
              </w:rPr>
              <w:t xml:space="preserve">тавлением независимой гарантии, </w:t>
            </w:r>
            <w:r w:rsidRPr="00000DA3">
              <w:rPr>
                <w:sz w:val="24"/>
                <w:szCs w:val="24"/>
              </w:rPr>
              <w:t xml:space="preserve">соответствующей требованиям статьи 45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422E94" w:rsidRDefault="00422E94" w:rsidP="00A179C7">
            <w:pPr>
              <w:pStyle w:val="ConsPlusNormal"/>
              <w:jc w:val="both"/>
              <w:rPr>
                <w:sz w:val="24"/>
                <w:szCs w:val="24"/>
              </w:rPr>
            </w:pPr>
          </w:p>
          <w:p w:rsidR="00145B3F" w:rsidRDefault="00000DA3" w:rsidP="00251A5C">
            <w:pPr>
              <w:pStyle w:val="ConsPlusNormal"/>
              <w:jc w:val="both"/>
              <w:rPr>
                <w:sz w:val="24"/>
                <w:szCs w:val="24"/>
              </w:rPr>
            </w:pPr>
            <w:r w:rsidRPr="00E46724">
              <w:rPr>
                <w:b/>
                <w:sz w:val="24"/>
                <w:szCs w:val="24"/>
              </w:rPr>
              <w:t>Способ обеспечения исполнения контракта, срок действия независимой гарантии</w:t>
            </w:r>
            <w:r w:rsidRPr="00000DA3">
              <w:rPr>
                <w:sz w:val="24"/>
                <w:szCs w:val="24"/>
              </w:rPr>
              <w:t xml:space="preserve"> определяются в соответствии с требованиями Федерального закона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w:t>
            </w:r>
          </w:p>
          <w:p w:rsidR="003357E8" w:rsidRDefault="003357E8" w:rsidP="00251A5C">
            <w:pPr>
              <w:pStyle w:val="ConsPlusNormal"/>
              <w:jc w:val="both"/>
              <w:rPr>
                <w:sz w:val="24"/>
                <w:szCs w:val="24"/>
              </w:rPr>
            </w:pPr>
          </w:p>
          <w:p w:rsidR="00145B3F" w:rsidRDefault="00CA12F4" w:rsidP="007178DE">
            <w:pPr>
              <w:pStyle w:val="ConsPlusNormal"/>
              <w:jc w:val="both"/>
              <w:rPr>
                <w:bCs/>
                <w:i/>
                <w:sz w:val="24"/>
                <w:szCs w:val="24"/>
              </w:rPr>
            </w:pPr>
            <w:r w:rsidRPr="007E3BE4">
              <w:rPr>
                <w:i/>
                <w:sz w:val="24"/>
                <w:szCs w:val="24"/>
              </w:rPr>
              <w:t>Порядок предоставления такого обеспечения, требования к такому обеспечению</w:t>
            </w:r>
            <w:r w:rsidRPr="007E3BE4">
              <w:rPr>
                <w:sz w:val="24"/>
                <w:szCs w:val="24"/>
              </w:rPr>
              <w:t xml:space="preserve"> </w:t>
            </w:r>
            <w:r w:rsidRPr="007E3BE4">
              <w:rPr>
                <w:i/>
                <w:sz w:val="24"/>
                <w:szCs w:val="24"/>
              </w:rPr>
              <w:t xml:space="preserve">указаны </w:t>
            </w:r>
            <w:r w:rsidR="003647E4" w:rsidRPr="007E3BE4">
              <w:rPr>
                <w:i/>
                <w:sz w:val="24"/>
                <w:szCs w:val="24"/>
              </w:rPr>
              <w:t>в Приложении № 5</w:t>
            </w:r>
            <w:r w:rsidR="00F529FA" w:rsidRPr="007E3BE4">
              <w:rPr>
                <w:i/>
                <w:sz w:val="24"/>
                <w:szCs w:val="24"/>
              </w:rPr>
              <w:t xml:space="preserve"> к извещению</w:t>
            </w:r>
            <w:r w:rsidR="007178DE" w:rsidRPr="007E3BE4">
              <w:rPr>
                <w:rFonts w:asciiTheme="minorHAnsi"/>
                <w:bCs/>
                <w:i/>
                <w:color w:val="000000"/>
                <w:sz w:val="24"/>
                <w:szCs w:val="24"/>
              </w:rPr>
              <w:t xml:space="preserve"> </w:t>
            </w:r>
            <w:r w:rsidR="007178DE" w:rsidRPr="007E3BE4">
              <w:rPr>
                <w:bCs/>
                <w:i/>
                <w:sz w:val="24"/>
                <w:szCs w:val="24"/>
              </w:rPr>
              <w:t xml:space="preserve">об осуществлении закупки электронного аукциона на </w:t>
            </w:r>
            <w:r w:rsidR="008F1ED3">
              <w:rPr>
                <w:bCs/>
                <w:i/>
                <w:sz w:val="24"/>
                <w:szCs w:val="24"/>
              </w:rPr>
              <w:t xml:space="preserve">выполнение работ по текущему ремонту </w:t>
            </w:r>
            <w:r w:rsidR="00172C1B">
              <w:rPr>
                <w:bCs/>
                <w:i/>
                <w:sz w:val="24"/>
                <w:szCs w:val="24"/>
              </w:rPr>
              <w:t>кровли строений ИПУ РАН (строение 2).</w:t>
            </w:r>
          </w:p>
          <w:p w:rsidR="003357E8" w:rsidRPr="00A179C7" w:rsidRDefault="003357E8" w:rsidP="007178DE">
            <w:pPr>
              <w:pStyle w:val="ConsPlusNormal"/>
              <w:jc w:val="both"/>
              <w:rPr>
                <w:bCs/>
                <w:i/>
                <w:sz w:val="24"/>
                <w:szCs w:val="24"/>
              </w:rPr>
            </w:pPr>
          </w:p>
          <w:p w:rsidR="00251A5C" w:rsidRPr="00234B41" w:rsidRDefault="00251A5C" w:rsidP="00251A5C">
            <w:pPr>
              <w:pStyle w:val="ConsPlusNormal"/>
              <w:jc w:val="both"/>
              <w:rPr>
                <w:b/>
                <w:sz w:val="24"/>
                <w:szCs w:val="24"/>
              </w:rPr>
            </w:pPr>
            <w:r w:rsidRPr="00234B41">
              <w:rPr>
                <w:b/>
                <w:sz w:val="24"/>
                <w:szCs w:val="24"/>
              </w:rPr>
              <w:t>Реквизиты счета для внесения обеспечения исполнения контракта:</w:t>
            </w:r>
          </w:p>
          <w:p w:rsidR="00251A5C" w:rsidRPr="00251A5C" w:rsidRDefault="00251A5C" w:rsidP="00251A5C">
            <w:pPr>
              <w:pStyle w:val="ConsPlusNormal"/>
              <w:jc w:val="both"/>
              <w:rPr>
                <w:sz w:val="24"/>
                <w:szCs w:val="24"/>
              </w:rPr>
            </w:pPr>
            <w:r w:rsidRPr="00251A5C">
              <w:rPr>
                <w:sz w:val="24"/>
                <w:szCs w:val="24"/>
              </w:rPr>
              <w:t>Наименование заказчика: Федеральное государственное бюджетное учреждение науки Институт проблем упр</w:t>
            </w:r>
            <w:r w:rsidR="00172C1B">
              <w:rPr>
                <w:sz w:val="24"/>
                <w:szCs w:val="24"/>
              </w:rPr>
              <w:t xml:space="preserve">авления им. В.А. Трапезникова </w:t>
            </w:r>
            <w:r w:rsidRPr="00251A5C">
              <w:rPr>
                <w:sz w:val="24"/>
                <w:szCs w:val="24"/>
              </w:rPr>
              <w:t>Российской академии наук (ИПУ РАН)</w:t>
            </w:r>
          </w:p>
          <w:p w:rsidR="00251A5C" w:rsidRDefault="00172C1B" w:rsidP="00251A5C">
            <w:pPr>
              <w:pStyle w:val="ConsPlusNormal"/>
              <w:jc w:val="both"/>
              <w:rPr>
                <w:sz w:val="24"/>
                <w:szCs w:val="24"/>
              </w:rPr>
            </w:pPr>
            <w:r>
              <w:rPr>
                <w:sz w:val="24"/>
                <w:szCs w:val="24"/>
              </w:rPr>
              <w:t xml:space="preserve">ИНН 7728013512 / КПП </w:t>
            </w:r>
            <w:r w:rsidR="00251A5C" w:rsidRPr="00251A5C">
              <w:rPr>
                <w:sz w:val="24"/>
                <w:szCs w:val="24"/>
              </w:rPr>
              <w:t xml:space="preserve">772801001 </w:t>
            </w:r>
          </w:p>
          <w:p w:rsidR="00025F7B" w:rsidRPr="00251A5C" w:rsidRDefault="00025F7B" w:rsidP="00251A5C">
            <w:pPr>
              <w:pStyle w:val="ConsPlusNormal"/>
              <w:jc w:val="both"/>
              <w:rPr>
                <w:sz w:val="24"/>
                <w:szCs w:val="24"/>
              </w:rPr>
            </w:pPr>
            <w:r w:rsidRPr="00025F7B">
              <w:rPr>
                <w:sz w:val="24"/>
                <w:szCs w:val="24"/>
              </w:rPr>
              <w:t>ОГРН 1037739269590</w:t>
            </w:r>
          </w:p>
          <w:p w:rsidR="00251A5C" w:rsidRPr="00251A5C" w:rsidRDefault="00251A5C" w:rsidP="00251A5C">
            <w:pPr>
              <w:pStyle w:val="ConsPlusNormal"/>
              <w:jc w:val="both"/>
              <w:rPr>
                <w:sz w:val="24"/>
                <w:szCs w:val="24"/>
              </w:rPr>
            </w:pPr>
            <w:r w:rsidRPr="00251A5C">
              <w:rPr>
                <w:sz w:val="24"/>
                <w:szCs w:val="24"/>
              </w:rPr>
              <w:t>Банковские реквизиты: БИК ТОФК 004525988</w:t>
            </w:r>
          </w:p>
          <w:p w:rsidR="00251A5C" w:rsidRPr="00251A5C" w:rsidRDefault="00251A5C" w:rsidP="00251A5C">
            <w:pPr>
              <w:pStyle w:val="ConsPlusNormal"/>
              <w:jc w:val="both"/>
              <w:rPr>
                <w:sz w:val="24"/>
                <w:szCs w:val="24"/>
              </w:rPr>
            </w:pPr>
            <w:r w:rsidRPr="00251A5C">
              <w:rPr>
                <w:sz w:val="24"/>
                <w:szCs w:val="24"/>
              </w:rPr>
              <w:t xml:space="preserve">ГУ Банка России по ЦФО, УФК по г. Москве  </w:t>
            </w:r>
          </w:p>
          <w:p w:rsidR="00251A5C" w:rsidRPr="00251A5C" w:rsidRDefault="00251A5C" w:rsidP="00251A5C">
            <w:pPr>
              <w:pStyle w:val="ConsPlusNormal"/>
              <w:jc w:val="both"/>
              <w:rPr>
                <w:sz w:val="24"/>
                <w:szCs w:val="24"/>
              </w:rPr>
            </w:pPr>
            <w:r w:rsidRPr="00251A5C">
              <w:rPr>
                <w:sz w:val="24"/>
                <w:szCs w:val="24"/>
              </w:rPr>
              <w:t>Единый казначейский счет 40102810545370000003</w:t>
            </w:r>
          </w:p>
          <w:p w:rsidR="00251A5C" w:rsidRPr="00251A5C" w:rsidRDefault="00251A5C" w:rsidP="00251A5C">
            <w:pPr>
              <w:pStyle w:val="ConsPlusNormal"/>
              <w:jc w:val="both"/>
              <w:rPr>
                <w:sz w:val="24"/>
                <w:szCs w:val="24"/>
              </w:rPr>
            </w:pPr>
            <w:r w:rsidRPr="00251A5C">
              <w:rPr>
                <w:sz w:val="24"/>
                <w:szCs w:val="24"/>
              </w:rPr>
              <w:t xml:space="preserve">Казначейский счет </w:t>
            </w:r>
          </w:p>
          <w:p w:rsidR="00251A5C" w:rsidRPr="00251A5C" w:rsidRDefault="00251A5C" w:rsidP="00251A5C">
            <w:pPr>
              <w:pStyle w:val="ConsPlusNormal"/>
              <w:jc w:val="both"/>
              <w:rPr>
                <w:sz w:val="24"/>
                <w:szCs w:val="24"/>
              </w:rPr>
            </w:pPr>
            <w:r w:rsidRPr="00251A5C">
              <w:rPr>
                <w:sz w:val="24"/>
                <w:szCs w:val="24"/>
              </w:rPr>
              <w:t>03214643000000017300</w:t>
            </w:r>
          </w:p>
          <w:p w:rsidR="00251A5C" w:rsidRPr="00251A5C" w:rsidRDefault="00251A5C" w:rsidP="00251A5C">
            <w:pPr>
              <w:pStyle w:val="ConsPlusNormal"/>
              <w:jc w:val="both"/>
              <w:rPr>
                <w:sz w:val="24"/>
                <w:szCs w:val="24"/>
              </w:rPr>
            </w:pPr>
            <w:r w:rsidRPr="00251A5C">
              <w:rPr>
                <w:sz w:val="24"/>
                <w:szCs w:val="24"/>
              </w:rPr>
              <w:t>л/с 20736Ц83220.</w:t>
            </w:r>
          </w:p>
          <w:p w:rsidR="00251A5C" w:rsidRPr="00251A5C" w:rsidRDefault="00251A5C" w:rsidP="00251A5C">
            <w:pPr>
              <w:pStyle w:val="ConsPlusNormal"/>
              <w:jc w:val="both"/>
              <w:rPr>
                <w:sz w:val="24"/>
                <w:szCs w:val="24"/>
              </w:rPr>
            </w:pPr>
            <w:r w:rsidRPr="00251A5C">
              <w:rPr>
                <w:sz w:val="24"/>
                <w:szCs w:val="24"/>
              </w:rPr>
              <w:t>Назначение платежа: Обеспечение исполнения контракта на __________________________</w:t>
            </w:r>
          </w:p>
          <w:p w:rsidR="00251A5C" w:rsidRPr="00251A5C" w:rsidRDefault="00251A5C" w:rsidP="00251A5C">
            <w:pPr>
              <w:pStyle w:val="ConsPlusNormal"/>
              <w:jc w:val="both"/>
              <w:rPr>
                <w:sz w:val="24"/>
                <w:szCs w:val="24"/>
              </w:rPr>
            </w:pPr>
            <w:r w:rsidRPr="00251A5C">
              <w:rPr>
                <w:sz w:val="24"/>
                <w:szCs w:val="24"/>
              </w:rPr>
              <w:t xml:space="preserve">                    (указывается предмет аукциона)</w:t>
            </w:r>
          </w:p>
          <w:p w:rsidR="008F1ED3" w:rsidRDefault="00251A5C" w:rsidP="00012A3A">
            <w:pPr>
              <w:pStyle w:val="ConsPlusNormal"/>
              <w:jc w:val="both"/>
              <w:rPr>
                <w:sz w:val="24"/>
                <w:szCs w:val="24"/>
              </w:rPr>
            </w:pPr>
            <w:r w:rsidRPr="00251A5C">
              <w:rPr>
                <w:sz w:val="24"/>
                <w:szCs w:val="24"/>
              </w:rPr>
              <w:t>№ аукциона, по которому перечисляется обеспечение.</w:t>
            </w:r>
          </w:p>
          <w:p w:rsidR="000E618E" w:rsidRDefault="000E618E" w:rsidP="00012A3A">
            <w:pPr>
              <w:pStyle w:val="ConsPlusNormal"/>
              <w:jc w:val="both"/>
              <w:rPr>
                <w:sz w:val="24"/>
                <w:szCs w:val="24"/>
              </w:rPr>
            </w:pPr>
          </w:p>
          <w:p w:rsidR="00145B3F" w:rsidRDefault="008F1ED3" w:rsidP="008F1ED3">
            <w:pPr>
              <w:pStyle w:val="ConsPlusNormal"/>
              <w:jc w:val="both"/>
              <w:rPr>
                <w:sz w:val="24"/>
                <w:szCs w:val="24"/>
              </w:rPr>
            </w:pPr>
            <w:r w:rsidRPr="00CA47F1">
              <w:rPr>
                <w:b/>
                <w:sz w:val="24"/>
                <w:szCs w:val="24"/>
              </w:rPr>
              <w:t>Обеспечение гарантийных обязательств</w:t>
            </w:r>
            <w:r w:rsidRPr="00CA47F1">
              <w:rPr>
                <w:sz w:val="24"/>
                <w:szCs w:val="24"/>
              </w:rPr>
              <w:t xml:space="preserve"> предусмотрено в следующем размере: </w:t>
            </w:r>
            <w:r>
              <w:rPr>
                <w:b/>
                <w:sz w:val="24"/>
                <w:szCs w:val="24"/>
              </w:rPr>
              <w:t>10</w:t>
            </w:r>
            <w:r w:rsidRPr="00CA47F1">
              <w:rPr>
                <w:b/>
                <w:sz w:val="24"/>
                <w:szCs w:val="24"/>
              </w:rPr>
              <w:t xml:space="preserve"> % от начальной (максимальной) цены контракта</w:t>
            </w:r>
            <w:r w:rsidRPr="00CA47F1">
              <w:rPr>
                <w:sz w:val="24"/>
                <w:szCs w:val="24"/>
              </w:rPr>
              <w:t xml:space="preserve">, что составляет </w:t>
            </w:r>
            <w:r w:rsidR="002E261A">
              <w:rPr>
                <w:b/>
                <w:sz w:val="24"/>
                <w:szCs w:val="24"/>
              </w:rPr>
              <w:t>125 554</w:t>
            </w:r>
            <w:r w:rsidRPr="007C2AA9">
              <w:rPr>
                <w:b/>
                <w:sz w:val="24"/>
                <w:szCs w:val="24"/>
              </w:rPr>
              <w:t xml:space="preserve"> </w:t>
            </w:r>
            <w:r w:rsidRPr="00CA47F1">
              <w:rPr>
                <w:sz w:val="24"/>
                <w:szCs w:val="24"/>
              </w:rPr>
              <w:t>(</w:t>
            </w:r>
            <w:r w:rsidR="00172C1B">
              <w:rPr>
                <w:sz w:val="24"/>
                <w:szCs w:val="24"/>
              </w:rPr>
              <w:t xml:space="preserve">Сто </w:t>
            </w:r>
            <w:r w:rsidR="002E261A">
              <w:rPr>
                <w:sz w:val="24"/>
                <w:szCs w:val="24"/>
              </w:rPr>
              <w:t>двадцать пять тысяч пятьсот пятьдесят четыре)</w:t>
            </w:r>
            <w:r w:rsidRPr="00CA47F1">
              <w:rPr>
                <w:sz w:val="24"/>
                <w:szCs w:val="24"/>
              </w:rPr>
              <w:t xml:space="preserve"> </w:t>
            </w:r>
            <w:r w:rsidRPr="007C2AA9">
              <w:rPr>
                <w:b/>
                <w:sz w:val="24"/>
                <w:szCs w:val="24"/>
              </w:rPr>
              <w:t>рубл</w:t>
            </w:r>
            <w:r w:rsidR="00D83FE7">
              <w:rPr>
                <w:b/>
                <w:sz w:val="24"/>
                <w:szCs w:val="24"/>
              </w:rPr>
              <w:t>я</w:t>
            </w:r>
            <w:r w:rsidRPr="007C2AA9">
              <w:rPr>
                <w:b/>
                <w:sz w:val="24"/>
                <w:szCs w:val="24"/>
              </w:rPr>
              <w:t xml:space="preserve"> </w:t>
            </w:r>
            <w:r w:rsidR="002E261A">
              <w:rPr>
                <w:b/>
                <w:sz w:val="24"/>
                <w:szCs w:val="24"/>
              </w:rPr>
              <w:t>94</w:t>
            </w:r>
            <w:r w:rsidRPr="007C2AA9">
              <w:rPr>
                <w:b/>
                <w:color w:val="FF0000"/>
                <w:sz w:val="24"/>
                <w:szCs w:val="24"/>
              </w:rPr>
              <w:t xml:space="preserve"> </w:t>
            </w:r>
            <w:r w:rsidRPr="007C2AA9">
              <w:rPr>
                <w:b/>
                <w:sz w:val="24"/>
                <w:szCs w:val="24"/>
              </w:rPr>
              <w:t>копе</w:t>
            </w:r>
            <w:r w:rsidR="002E261A">
              <w:rPr>
                <w:b/>
                <w:sz w:val="24"/>
                <w:szCs w:val="24"/>
              </w:rPr>
              <w:t>йки</w:t>
            </w:r>
            <w:r w:rsidR="00172C1B">
              <w:rPr>
                <w:sz w:val="24"/>
                <w:szCs w:val="24"/>
              </w:rPr>
              <w:t xml:space="preserve">. </w:t>
            </w:r>
            <w:r w:rsidRPr="00CA47F1">
              <w:rPr>
                <w:sz w:val="24"/>
                <w:szCs w:val="24"/>
              </w:rPr>
              <w:t>НДС не облагается.</w:t>
            </w:r>
          </w:p>
          <w:p w:rsidR="003357E8" w:rsidRPr="00503DA5" w:rsidRDefault="003357E8" w:rsidP="008F1ED3">
            <w:pPr>
              <w:pStyle w:val="ConsPlusNormal"/>
              <w:jc w:val="both"/>
              <w:rPr>
                <w:sz w:val="24"/>
                <w:szCs w:val="24"/>
              </w:rPr>
            </w:pPr>
          </w:p>
          <w:p w:rsidR="00145B3F" w:rsidRDefault="008F1ED3" w:rsidP="008F1ED3">
            <w:pPr>
              <w:pStyle w:val="ConsPlusNormal"/>
              <w:jc w:val="both"/>
              <w:rPr>
                <w:sz w:val="24"/>
                <w:szCs w:val="24"/>
              </w:rPr>
            </w:pPr>
            <w:r w:rsidRPr="00503DA5">
              <w:rPr>
                <w:sz w:val="24"/>
                <w:szCs w:val="24"/>
              </w:rPr>
              <w:t>Обеспечение гарантийных обязательств предоставляется в виде независимой гарантии или внесения денежных средств на счет заказчика.</w:t>
            </w:r>
          </w:p>
          <w:p w:rsidR="003357E8" w:rsidRPr="00503DA5" w:rsidRDefault="003357E8" w:rsidP="008F1ED3">
            <w:pPr>
              <w:pStyle w:val="ConsPlusNormal"/>
              <w:jc w:val="both"/>
              <w:rPr>
                <w:sz w:val="24"/>
                <w:szCs w:val="24"/>
              </w:rPr>
            </w:pPr>
          </w:p>
          <w:p w:rsidR="008552DB" w:rsidRPr="00503DA5" w:rsidRDefault="008F1ED3" w:rsidP="008F1ED3">
            <w:pPr>
              <w:pStyle w:val="ConsPlusNormal"/>
              <w:jc w:val="both"/>
              <w:rPr>
                <w:sz w:val="24"/>
                <w:szCs w:val="24"/>
              </w:rPr>
            </w:pPr>
            <w:r w:rsidRPr="00503DA5">
              <w:rPr>
                <w:sz w:val="24"/>
                <w:szCs w:val="24"/>
              </w:rPr>
              <w:t xml:space="preserve">Способ обеспечения гарантийных обязательств, срок действия независимой гарантии определяются подрядчиком самостоятельно. </w:t>
            </w:r>
          </w:p>
          <w:p w:rsidR="00145B3F" w:rsidRDefault="008F1ED3" w:rsidP="008F1ED3">
            <w:pPr>
              <w:pStyle w:val="ConsPlusNormal"/>
              <w:jc w:val="both"/>
              <w:rPr>
                <w:sz w:val="24"/>
                <w:szCs w:val="24"/>
              </w:rPr>
            </w:pPr>
            <w:r w:rsidRPr="00503DA5">
              <w:rPr>
                <w:sz w:val="24"/>
                <w:szCs w:val="24"/>
              </w:rPr>
              <w:t xml:space="preserve">Оформление документа о приемке осуществляется только после предоставления поставщиком обеспечения исполнения гарантийных обязательств по контракту.  </w:t>
            </w:r>
          </w:p>
          <w:p w:rsidR="003357E8" w:rsidRPr="00503DA5" w:rsidRDefault="003357E8" w:rsidP="008F1ED3">
            <w:pPr>
              <w:pStyle w:val="ConsPlusNormal"/>
              <w:jc w:val="both"/>
              <w:rPr>
                <w:sz w:val="24"/>
                <w:szCs w:val="24"/>
              </w:rPr>
            </w:pPr>
          </w:p>
          <w:p w:rsidR="00145B3F" w:rsidRPr="00D83FE7" w:rsidRDefault="007C2AA9" w:rsidP="008F1ED3">
            <w:pPr>
              <w:pStyle w:val="ConsPlusNormal"/>
              <w:jc w:val="both"/>
              <w:rPr>
                <w:sz w:val="24"/>
                <w:szCs w:val="24"/>
              </w:rPr>
            </w:pPr>
            <w:r w:rsidRPr="007C2AA9">
              <w:rPr>
                <w:sz w:val="24"/>
                <w:szCs w:val="24"/>
              </w:rPr>
              <w:t>Срок предоставления обеспечения –</w:t>
            </w:r>
            <w:r w:rsidR="00D83FE7">
              <w:t xml:space="preserve"> </w:t>
            </w:r>
            <w:r w:rsidR="00D83FE7" w:rsidRPr="00D83FE7">
              <w:rPr>
                <w:sz w:val="24"/>
                <w:szCs w:val="24"/>
              </w:rPr>
              <w:t>в срок не позднее даты приемки выполненных Работ.</w:t>
            </w:r>
          </w:p>
          <w:p w:rsidR="00D83FE7" w:rsidRDefault="00D83FE7" w:rsidP="007C2AA9">
            <w:pPr>
              <w:pStyle w:val="ConsPlusNormal"/>
              <w:jc w:val="both"/>
              <w:rPr>
                <w:i/>
                <w:sz w:val="24"/>
                <w:szCs w:val="24"/>
              </w:rPr>
            </w:pPr>
          </w:p>
          <w:p w:rsidR="00172C1B" w:rsidRDefault="008F1ED3" w:rsidP="007C2AA9">
            <w:pPr>
              <w:pStyle w:val="ConsPlusNormal"/>
              <w:jc w:val="both"/>
              <w:rPr>
                <w:i/>
                <w:sz w:val="24"/>
                <w:szCs w:val="24"/>
              </w:rPr>
            </w:pPr>
            <w:r w:rsidRPr="00503DA5">
              <w:rPr>
                <w:i/>
                <w:sz w:val="24"/>
                <w:szCs w:val="24"/>
              </w:rPr>
              <w:t xml:space="preserve">Порядок предоставления такого обеспечения, требования к такому обеспечению указаны в Приложении № 5 к Извещению о проведении электронного аукциона на </w:t>
            </w:r>
            <w:r w:rsidR="00224C40" w:rsidRPr="00224C40">
              <w:rPr>
                <w:i/>
                <w:sz w:val="24"/>
                <w:szCs w:val="24"/>
              </w:rPr>
              <w:t>выполнение работ по текущему ремонту кровли строений ИПУ РАН (строение 2)</w:t>
            </w:r>
            <w:r w:rsidR="00224C40">
              <w:rPr>
                <w:i/>
                <w:sz w:val="24"/>
                <w:szCs w:val="24"/>
              </w:rPr>
              <w:t>.</w:t>
            </w:r>
          </w:p>
          <w:p w:rsidR="00224C40" w:rsidRDefault="00224C40" w:rsidP="007C2AA9">
            <w:pPr>
              <w:pStyle w:val="ConsPlusNormal"/>
              <w:jc w:val="both"/>
              <w:rPr>
                <w:i/>
                <w:sz w:val="24"/>
                <w:szCs w:val="24"/>
              </w:rPr>
            </w:pPr>
          </w:p>
          <w:p w:rsidR="00172C1B" w:rsidRPr="009A1F81" w:rsidRDefault="00172C1B" w:rsidP="00172C1B">
            <w:pPr>
              <w:pStyle w:val="ConsPlusNormal"/>
              <w:jc w:val="both"/>
              <w:rPr>
                <w:b/>
                <w:sz w:val="24"/>
                <w:szCs w:val="24"/>
              </w:rPr>
            </w:pPr>
            <w:r w:rsidRPr="009A1F81">
              <w:rPr>
                <w:b/>
                <w:sz w:val="24"/>
                <w:szCs w:val="24"/>
              </w:rPr>
              <w:t xml:space="preserve">Реквизиты счета для внесения обеспечения гарантийных обязательств: </w:t>
            </w:r>
          </w:p>
          <w:p w:rsidR="00172C1B" w:rsidRPr="00E04F35" w:rsidRDefault="00172C1B" w:rsidP="00172C1B">
            <w:pPr>
              <w:pStyle w:val="ConsPlusNormal"/>
              <w:jc w:val="both"/>
              <w:rPr>
                <w:sz w:val="24"/>
                <w:szCs w:val="24"/>
              </w:rPr>
            </w:pPr>
            <w:r w:rsidRPr="00E04F35">
              <w:rPr>
                <w:sz w:val="24"/>
                <w:szCs w:val="24"/>
              </w:rPr>
              <w:t>Наименование заказчика: Федеральное государственное бюджетное учреждение науки Институт проблем упр</w:t>
            </w:r>
            <w:r>
              <w:rPr>
                <w:sz w:val="24"/>
                <w:szCs w:val="24"/>
              </w:rPr>
              <w:t xml:space="preserve">авления им. В.А. Трапезникова </w:t>
            </w:r>
            <w:r w:rsidRPr="00E04F35">
              <w:rPr>
                <w:sz w:val="24"/>
                <w:szCs w:val="24"/>
              </w:rPr>
              <w:t>Российской академии наук (ИПУ РАН).</w:t>
            </w:r>
          </w:p>
          <w:p w:rsidR="00172C1B" w:rsidRPr="00E04F35" w:rsidRDefault="00172C1B" w:rsidP="00172C1B">
            <w:pPr>
              <w:pStyle w:val="ConsPlusNormal"/>
              <w:jc w:val="both"/>
              <w:rPr>
                <w:sz w:val="24"/>
                <w:szCs w:val="24"/>
              </w:rPr>
            </w:pPr>
            <w:r>
              <w:rPr>
                <w:sz w:val="24"/>
                <w:szCs w:val="24"/>
              </w:rPr>
              <w:t xml:space="preserve">ИНН 7728013512/КПП </w:t>
            </w:r>
            <w:r w:rsidRPr="00E04F35">
              <w:rPr>
                <w:sz w:val="24"/>
                <w:szCs w:val="24"/>
              </w:rPr>
              <w:t xml:space="preserve">772801001 </w:t>
            </w:r>
          </w:p>
          <w:p w:rsidR="00172C1B" w:rsidRPr="00E04F35" w:rsidRDefault="00172C1B" w:rsidP="00172C1B">
            <w:pPr>
              <w:pStyle w:val="ConsPlusNormal"/>
              <w:jc w:val="both"/>
              <w:rPr>
                <w:sz w:val="24"/>
                <w:szCs w:val="24"/>
              </w:rPr>
            </w:pPr>
          </w:p>
          <w:p w:rsidR="00172C1B" w:rsidRPr="00E04F35" w:rsidRDefault="00172C1B" w:rsidP="00172C1B">
            <w:pPr>
              <w:pStyle w:val="ConsPlusNormal"/>
              <w:jc w:val="both"/>
              <w:rPr>
                <w:sz w:val="24"/>
                <w:szCs w:val="24"/>
              </w:rPr>
            </w:pPr>
            <w:r w:rsidRPr="00E04F35">
              <w:rPr>
                <w:sz w:val="24"/>
                <w:szCs w:val="24"/>
              </w:rPr>
              <w:t>Банковские реквизиты: БИК ТОФК 004525988</w:t>
            </w:r>
          </w:p>
          <w:p w:rsidR="00172C1B" w:rsidRPr="00E04F35" w:rsidRDefault="00172C1B" w:rsidP="00172C1B">
            <w:pPr>
              <w:pStyle w:val="ConsPlusNormal"/>
              <w:jc w:val="both"/>
              <w:rPr>
                <w:sz w:val="24"/>
                <w:szCs w:val="24"/>
              </w:rPr>
            </w:pPr>
            <w:r w:rsidRPr="00E04F35">
              <w:rPr>
                <w:sz w:val="24"/>
                <w:szCs w:val="24"/>
              </w:rPr>
              <w:t xml:space="preserve">ГУ Банка России по ЦФО, УФК по г. Москве  </w:t>
            </w:r>
          </w:p>
          <w:p w:rsidR="00172C1B" w:rsidRPr="00E04F35" w:rsidRDefault="00172C1B" w:rsidP="00172C1B">
            <w:pPr>
              <w:pStyle w:val="ConsPlusNormal"/>
              <w:jc w:val="both"/>
              <w:rPr>
                <w:sz w:val="24"/>
                <w:szCs w:val="24"/>
              </w:rPr>
            </w:pPr>
            <w:r w:rsidRPr="00E04F35">
              <w:rPr>
                <w:sz w:val="24"/>
                <w:szCs w:val="24"/>
              </w:rPr>
              <w:t>Единый казначейский счет 40102810545370000003</w:t>
            </w:r>
          </w:p>
          <w:p w:rsidR="00172C1B" w:rsidRPr="00E04F35" w:rsidRDefault="00172C1B" w:rsidP="00172C1B">
            <w:pPr>
              <w:pStyle w:val="ConsPlusNormal"/>
              <w:jc w:val="both"/>
              <w:rPr>
                <w:sz w:val="24"/>
                <w:szCs w:val="24"/>
              </w:rPr>
            </w:pPr>
            <w:r>
              <w:rPr>
                <w:sz w:val="24"/>
                <w:szCs w:val="24"/>
              </w:rPr>
              <w:t xml:space="preserve">Казначейский счет </w:t>
            </w:r>
            <w:r w:rsidRPr="00E04F35">
              <w:rPr>
                <w:sz w:val="24"/>
                <w:szCs w:val="24"/>
              </w:rPr>
              <w:t>03214643000000017300</w:t>
            </w:r>
          </w:p>
          <w:p w:rsidR="00172C1B" w:rsidRPr="00E04F35" w:rsidRDefault="00172C1B" w:rsidP="00172C1B">
            <w:pPr>
              <w:pStyle w:val="ConsPlusNormal"/>
              <w:jc w:val="both"/>
              <w:rPr>
                <w:sz w:val="24"/>
                <w:szCs w:val="24"/>
              </w:rPr>
            </w:pPr>
            <w:r w:rsidRPr="00E04F35">
              <w:rPr>
                <w:sz w:val="24"/>
                <w:szCs w:val="24"/>
              </w:rPr>
              <w:t>л/с 20736Ц83220.</w:t>
            </w:r>
          </w:p>
          <w:p w:rsidR="00172C1B" w:rsidRPr="003357E8" w:rsidRDefault="00172C1B" w:rsidP="007C2AA9">
            <w:pPr>
              <w:pStyle w:val="ConsPlusNormal"/>
              <w:jc w:val="both"/>
              <w:rPr>
                <w:i/>
                <w:sz w:val="24"/>
                <w:szCs w:val="24"/>
              </w:rPr>
            </w:pPr>
            <w:r w:rsidRPr="00E04F35">
              <w:rPr>
                <w:sz w:val="24"/>
                <w:szCs w:val="24"/>
              </w:rPr>
              <w:t>Назначение платежа: Обеспечение гарантийных обязательств по контракту №__________ от «___» ________ 20_г. НДС не облагается.</w:t>
            </w:r>
          </w:p>
        </w:tc>
      </w:tr>
      <w:tr w:rsidR="00D2151A" w:rsidRPr="00621123" w:rsidTr="0016627A">
        <w:tc>
          <w:tcPr>
            <w:tcW w:w="566" w:type="dxa"/>
          </w:tcPr>
          <w:p w:rsidR="00D2151A" w:rsidRPr="00621123" w:rsidRDefault="00D2151A">
            <w:pPr>
              <w:pStyle w:val="ConsPlusNormal"/>
              <w:jc w:val="center"/>
              <w:rPr>
                <w:sz w:val="24"/>
                <w:szCs w:val="24"/>
              </w:rPr>
            </w:pPr>
            <w:r w:rsidRPr="00621123">
              <w:rPr>
                <w:sz w:val="24"/>
                <w:szCs w:val="24"/>
              </w:rPr>
              <w:t>29.</w:t>
            </w:r>
          </w:p>
        </w:tc>
        <w:tc>
          <w:tcPr>
            <w:tcW w:w="3971" w:type="dxa"/>
          </w:tcPr>
          <w:p w:rsidR="008552DB" w:rsidRDefault="00D2151A" w:rsidP="00CB0AE0">
            <w:pPr>
              <w:pStyle w:val="ConsPlusNormal"/>
              <w:rPr>
                <w:sz w:val="24"/>
                <w:szCs w:val="24"/>
              </w:rPr>
            </w:pPr>
            <w:r w:rsidRPr="00621123">
              <w:rPr>
                <w:sz w:val="24"/>
                <w:szCs w:val="24"/>
              </w:rPr>
              <w:t xml:space="preserve">Информация о банковском сопровождении контракта в соответствии </w:t>
            </w:r>
            <w:r w:rsidRPr="005C6956">
              <w:rPr>
                <w:sz w:val="24"/>
                <w:szCs w:val="24"/>
              </w:rPr>
              <w:t xml:space="preserve">со </w:t>
            </w:r>
            <w:r w:rsidR="00CB0AE0">
              <w:rPr>
                <w:sz w:val="24"/>
                <w:szCs w:val="24"/>
              </w:rPr>
              <w:t xml:space="preserve">статьей 35 </w:t>
            </w:r>
            <w:r w:rsidRPr="00621123">
              <w:rPr>
                <w:sz w:val="24"/>
                <w:szCs w:val="24"/>
              </w:rPr>
              <w:t>Федерального закона</w:t>
            </w:r>
          </w:p>
          <w:p w:rsidR="00422E94" w:rsidRPr="00621123" w:rsidRDefault="00422E94" w:rsidP="00CB0AE0">
            <w:pPr>
              <w:pStyle w:val="ConsPlusNormal"/>
              <w:rPr>
                <w:sz w:val="24"/>
                <w:szCs w:val="24"/>
              </w:rPr>
            </w:pPr>
          </w:p>
        </w:tc>
        <w:tc>
          <w:tcPr>
            <w:tcW w:w="5528" w:type="dxa"/>
          </w:tcPr>
          <w:p w:rsidR="00D2151A" w:rsidRPr="00621123" w:rsidRDefault="00CB62E0">
            <w:pPr>
              <w:pStyle w:val="ConsPlusNormal"/>
              <w:rPr>
                <w:sz w:val="24"/>
                <w:szCs w:val="24"/>
              </w:rPr>
            </w:pPr>
            <w:r>
              <w:rPr>
                <w:sz w:val="24"/>
                <w:szCs w:val="24"/>
              </w:rPr>
              <w:t>Н</w:t>
            </w:r>
            <w:r w:rsidR="00A13319">
              <w:rPr>
                <w:sz w:val="24"/>
                <w:szCs w:val="24"/>
              </w:rPr>
              <w:t>е установлено</w:t>
            </w:r>
          </w:p>
        </w:tc>
      </w:tr>
      <w:tr w:rsidR="00D2151A" w:rsidRPr="00621123" w:rsidTr="0016627A">
        <w:tc>
          <w:tcPr>
            <w:tcW w:w="566" w:type="dxa"/>
          </w:tcPr>
          <w:p w:rsidR="00D2151A" w:rsidRPr="00621123" w:rsidRDefault="00D2151A">
            <w:pPr>
              <w:pStyle w:val="ConsPlusNormal"/>
              <w:jc w:val="center"/>
              <w:rPr>
                <w:sz w:val="24"/>
                <w:szCs w:val="24"/>
              </w:rPr>
            </w:pPr>
            <w:r w:rsidRPr="00621123">
              <w:rPr>
                <w:sz w:val="24"/>
                <w:szCs w:val="24"/>
              </w:rPr>
              <w:t>30.</w:t>
            </w:r>
          </w:p>
        </w:tc>
        <w:tc>
          <w:tcPr>
            <w:tcW w:w="3971" w:type="dxa"/>
          </w:tcPr>
          <w:p w:rsidR="008552DB" w:rsidRPr="00621123" w:rsidRDefault="00D2151A">
            <w:pPr>
              <w:pStyle w:val="ConsPlusNormal"/>
              <w:rPr>
                <w:sz w:val="24"/>
                <w:szCs w:val="24"/>
              </w:rPr>
            </w:pPr>
            <w:r w:rsidRPr="00621123">
              <w:rPr>
                <w:sz w:val="24"/>
                <w:szCs w:val="24"/>
              </w:rPr>
              <w:t xml:space="preserve">Информация о возможности заказчика заключить контракты, указанные в </w:t>
            </w:r>
            <w:hyperlink r:id="rId21" w:history="1">
              <w:r w:rsidRPr="005C6956">
                <w:rPr>
                  <w:sz w:val="24"/>
                  <w:szCs w:val="24"/>
                </w:rPr>
                <w:t>части 10 статьи 34</w:t>
              </w:r>
            </w:hyperlink>
            <w:r w:rsidRPr="005C6956">
              <w:rPr>
                <w:sz w:val="24"/>
                <w:szCs w:val="24"/>
              </w:rPr>
              <w:t xml:space="preserve"> </w:t>
            </w:r>
            <w:r w:rsidRPr="00621123">
              <w:rPr>
                <w:sz w:val="24"/>
                <w:szCs w:val="24"/>
              </w:rPr>
              <w:t>Федерального закона, с несколькими участниками закупки с указанием количества указанных контрактов</w:t>
            </w:r>
          </w:p>
        </w:tc>
        <w:tc>
          <w:tcPr>
            <w:tcW w:w="5528" w:type="dxa"/>
          </w:tcPr>
          <w:p w:rsidR="00D2151A" w:rsidRPr="00621123" w:rsidRDefault="00CB62E0">
            <w:pPr>
              <w:pStyle w:val="ConsPlusNormal"/>
              <w:rPr>
                <w:sz w:val="24"/>
                <w:szCs w:val="24"/>
              </w:rPr>
            </w:pPr>
            <w:r>
              <w:rPr>
                <w:sz w:val="24"/>
                <w:szCs w:val="24"/>
              </w:rPr>
              <w:t>Н</w:t>
            </w:r>
            <w:r w:rsidR="005C6956">
              <w:rPr>
                <w:sz w:val="24"/>
                <w:szCs w:val="24"/>
              </w:rPr>
              <w:t>е установлено</w:t>
            </w:r>
          </w:p>
        </w:tc>
      </w:tr>
      <w:tr w:rsidR="00D2151A" w:rsidRPr="00621123" w:rsidTr="0016627A">
        <w:tc>
          <w:tcPr>
            <w:tcW w:w="566" w:type="dxa"/>
          </w:tcPr>
          <w:p w:rsidR="00D2151A" w:rsidRPr="00621123" w:rsidRDefault="00D2151A">
            <w:pPr>
              <w:pStyle w:val="ConsPlusNormal"/>
              <w:jc w:val="center"/>
              <w:rPr>
                <w:sz w:val="24"/>
                <w:szCs w:val="24"/>
              </w:rPr>
            </w:pPr>
            <w:r w:rsidRPr="00621123">
              <w:rPr>
                <w:sz w:val="24"/>
                <w:szCs w:val="24"/>
              </w:rPr>
              <w:t>31.</w:t>
            </w:r>
          </w:p>
        </w:tc>
        <w:tc>
          <w:tcPr>
            <w:tcW w:w="3971" w:type="dxa"/>
          </w:tcPr>
          <w:p w:rsidR="00422E94" w:rsidRPr="00621123" w:rsidRDefault="00D2151A">
            <w:pPr>
              <w:pStyle w:val="ConsPlusNormal"/>
              <w:rPr>
                <w:sz w:val="24"/>
                <w:szCs w:val="24"/>
              </w:rPr>
            </w:pPr>
            <w:r w:rsidRPr="00621123">
              <w:rPr>
                <w:sz w:val="24"/>
                <w:szCs w:val="24"/>
              </w:rPr>
              <w:t xml:space="preserve">Информация о возможности одностороннего отказа от исполнения контракта в соответствии со </w:t>
            </w:r>
            <w:hyperlink r:id="rId22" w:history="1">
              <w:r w:rsidRPr="005C6956">
                <w:rPr>
                  <w:sz w:val="24"/>
                  <w:szCs w:val="24"/>
                </w:rPr>
                <w:t>статьей 95</w:t>
              </w:r>
            </w:hyperlink>
            <w:r w:rsidRPr="005C6956">
              <w:rPr>
                <w:sz w:val="24"/>
                <w:szCs w:val="24"/>
              </w:rPr>
              <w:t xml:space="preserve"> </w:t>
            </w:r>
            <w:r w:rsidRPr="00621123">
              <w:rPr>
                <w:sz w:val="24"/>
                <w:szCs w:val="24"/>
              </w:rPr>
              <w:t>Федерального закона</w:t>
            </w:r>
          </w:p>
        </w:tc>
        <w:tc>
          <w:tcPr>
            <w:tcW w:w="5528" w:type="dxa"/>
          </w:tcPr>
          <w:p w:rsidR="00D2151A" w:rsidRPr="00621123" w:rsidRDefault="005C6956">
            <w:pPr>
              <w:pStyle w:val="ConsPlusNormal"/>
              <w:rPr>
                <w:sz w:val="24"/>
                <w:szCs w:val="24"/>
              </w:rPr>
            </w:pPr>
            <w:r>
              <w:rPr>
                <w:sz w:val="24"/>
                <w:szCs w:val="24"/>
              </w:rPr>
              <w:t>Предусмотрена</w:t>
            </w:r>
          </w:p>
        </w:tc>
      </w:tr>
      <w:tr w:rsidR="00D2151A" w:rsidRPr="00621123" w:rsidTr="0016627A">
        <w:tc>
          <w:tcPr>
            <w:tcW w:w="566" w:type="dxa"/>
          </w:tcPr>
          <w:p w:rsidR="00D2151A" w:rsidRPr="00621123" w:rsidRDefault="00D2151A">
            <w:pPr>
              <w:pStyle w:val="ConsPlusNormal"/>
              <w:jc w:val="center"/>
              <w:rPr>
                <w:sz w:val="24"/>
                <w:szCs w:val="24"/>
              </w:rPr>
            </w:pPr>
            <w:r w:rsidRPr="00621123">
              <w:rPr>
                <w:sz w:val="24"/>
                <w:szCs w:val="24"/>
              </w:rPr>
              <w:t>32.</w:t>
            </w:r>
          </w:p>
        </w:tc>
        <w:tc>
          <w:tcPr>
            <w:tcW w:w="3971" w:type="dxa"/>
          </w:tcPr>
          <w:p w:rsidR="008552DB" w:rsidRPr="00EC798E" w:rsidRDefault="00D2151A">
            <w:pPr>
              <w:pStyle w:val="ConsPlusNormal"/>
              <w:rPr>
                <w:sz w:val="24"/>
                <w:szCs w:val="24"/>
              </w:rPr>
            </w:pPr>
            <w:r w:rsidRPr="00EC798E">
              <w:rPr>
                <w:sz w:val="24"/>
                <w:szCs w:val="24"/>
              </w:rPr>
              <w:t>Дата и время окончания срока подачи заявок на участие в закупке</w:t>
            </w:r>
          </w:p>
        </w:tc>
        <w:tc>
          <w:tcPr>
            <w:tcW w:w="5528" w:type="dxa"/>
          </w:tcPr>
          <w:p w:rsidR="00D2151A" w:rsidRPr="00EC798E" w:rsidRDefault="00365B30" w:rsidP="00365B30">
            <w:pPr>
              <w:pStyle w:val="ConsPlusNormal"/>
              <w:rPr>
                <w:sz w:val="24"/>
                <w:szCs w:val="24"/>
              </w:rPr>
            </w:pPr>
            <w:r>
              <w:rPr>
                <w:b/>
                <w:sz w:val="24"/>
                <w:szCs w:val="24"/>
              </w:rPr>
              <w:t>«27» апреля</w:t>
            </w:r>
            <w:r w:rsidR="0092164D">
              <w:rPr>
                <w:b/>
                <w:sz w:val="24"/>
                <w:szCs w:val="24"/>
              </w:rPr>
              <w:t xml:space="preserve"> </w:t>
            </w:r>
            <w:r w:rsidR="00172C1B">
              <w:rPr>
                <w:b/>
                <w:sz w:val="24"/>
                <w:szCs w:val="24"/>
              </w:rPr>
              <w:t>2023</w:t>
            </w:r>
            <w:r w:rsidR="00CF3B61" w:rsidRPr="000804F1">
              <w:rPr>
                <w:b/>
                <w:sz w:val="24"/>
                <w:szCs w:val="24"/>
              </w:rPr>
              <w:t xml:space="preserve"> </w:t>
            </w:r>
            <w:r w:rsidR="000804F1" w:rsidRPr="000804F1">
              <w:rPr>
                <w:b/>
                <w:sz w:val="24"/>
                <w:szCs w:val="24"/>
              </w:rPr>
              <w:t xml:space="preserve">г. </w:t>
            </w:r>
            <w:r w:rsidR="00DB4598">
              <w:rPr>
                <w:b/>
                <w:sz w:val="24"/>
                <w:szCs w:val="24"/>
                <w:lang w:val="en-US"/>
              </w:rPr>
              <w:t>09</w:t>
            </w:r>
            <w:r w:rsidR="000804F1" w:rsidRPr="000804F1">
              <w:rPr>
                <w:b/>
                <w:sz w:val="24"/>
                <w:szCs w:val="24"/>
              </w:rPr>
              <w:t>.00</w:t>
            </w:r>
            <w:r w:rsidR="00E3396B" w:rsidRPr="00EC798E">
              <w:rPr>
                <w:sz w:val="24"/>
                <w:szCs w:val="24"/>
              </w:rPr>
              <w:t xml:space="preserve"> (МСК)</w:t>
            </w:r>
          </w:p>
        </w:tc>
      </w:tr>
      <w:tr w:rsidR="00437235" w:rsidRPr="00621123" w:rsidTr="0016627A">
        <w:tc>
          <w:tcPr>
            <w:tcW w:w="566" w:type="dxa"/>
          </w:tcPr>
          <w:p w:rsidR="00437235" w:rsidRPr="00621123" w:rsidRDefault="00437235">
            <w:pPr>
              <w:pStyle w:val="ConsPlusNormal"/>
              <w:jc w:val="center"/>
              <w:rPr>
                <w:sz w:val="24"/>
                <w:szCs w:val="24"/>
              </w:rPr>
            </w:pPr>
            <w:r>
              <w:rPr>
                <w:sz w:val="24"/>
                <w:szCs w:val="24"/>
              </w:rPr>
              <w:t>33.</w:t>
            </w:r>
          </w:p>
        </w:tc>
        <w:tc>
          <w:tcPr>
            <w:tcW w:w="3971" w:type="dxa"/>
          </w:tcPr>
          <w:p w:rsidR="00145B3F" w:rsidRPr="008D43B7" w:rsidRDefault="00437235">
            <w:pPr>
              <w:pStyle w:val="ConsPlusNormal"/>
              <w:rPr>
                <w:sz w:val="24"/>
                <w:szCs w:val="24"/>
              </w:rPr>
            </w:pPr>
            <w:r w:rsidRPr="00EC798E">
              <w:rPr>
                <w:sz w:val="24"/>
                <w:szCs w:val="24"/>
              </w:rPr>
              <w:t>Дата проведения процедуры подачи предложений о цене контракта либо о сумме цен единиц товара, работы, услуги</w:t>
            </w:r>
          </w:p>
        </w:tc>
        <w:tc>
          <w:tcPr>
            <w:tcW w:w="5528" w:type="dxa"/>
          </w:tcPr>
          <w:p w:rsidR="00437235" w:rsidRPr="000804F1" w:rsidRDefault="00365B30" w:rsidP="004115C4">
            <w:pPr>
              <w:pStyle w:val="ConsPlusNormal"/>
              <w:rPr>
                <w:b/>
                <w:sz w:val="24"/>
                <w:szCs w:val="24"/>
              </w:rPr>
            </w:pPr>
            <w:r>
              <w:rPr>
                <w:b/>
                <w:sz w:val="24"/>
                <w:szCs w:val="24"/>
              </w:rPr>
              <w:t>«27» апреля</w:t>
            </w:r>
            <w:r w:rsidR="00172C1B">
              <w:rPr>
                <w:b/>
                <w:sz w:val="24"/>
                <w:szCs w:val="24"/>
              </w:rPr>
              <w:t xml:space="preserve"> 2023</w:t>
            </w:r>
            <w:r w:rsidR="00CF3B61" w:rsidRPr="000804F1">
              <w:rPr>
                <w:b/>
                <w:sz w:val="24"/>
                <w:szCs w:val="24"/>
              </w:rPr>
              <w:t xml:space="preserve"> </w:t>
            </w:r>
            <w:r w:rsidR="00437235" w:rsidRPr="000804F1">
              <w:rPr>
                <w:b/>
                <w:sz w:val="24"/>
                <w:szCs w:val="24"/>
              </w:rPr>
              <w:t>г.</w:t>
            </w:r>
          </w:p>
          <w:p w:rsidR="00E47492" w:rsidRDefault="00E47492" w:rsidP="004115C4">
            <w:pPr>
              <w:pStyle w:val="ConsPlusNormal"/>
              <w:rPr>
                <w:sz w:val="24"/>
                <w:szCs w:val="24"/>
              </w:rPr>
            </w:pPr>
          </w:p>
          <w:p w:rsidR="00437235" w:rsidRPr="008D43B7" w:rsidRDefault="00437235" w:rsidP="004115C4">
            <w:pPr>
              <w:pStyle w:val="ConsPlusNormal"/>
              <w:rPr>
                <w:sz w:val="24"/>
                <w:szCs w:val="24"/>
              </w:rPr>
            </w:pPr>
          </w:p>
        </w:tc>
      </w:tr>
      <w:tr w:rsidR="00437235" w:rsidRPr="00621123" w:rsidTr="0016627A">
        <w:tc>
          <w:tcPr>
            <w:tcW w:w="566" w:type="dxa"/>
          </w:tcPr>
          <w:p w:rsidR="00437235" w:rsidRPr="00621123" w:rsidRDefault="00437235">
            <w:pPr>
              <w:pStyle w:val="ConsPlusNormal"/>
              <w:jc w:val="center"/>
              <w:rPr>
                <w:sz w:val="24"/>
                <w:szCs w:val="24"/>
              </w:rPr>
            </w:pPr>
            <w:r>
              <w:rPr>
                <w:sz w:val="24"/>
                <w:szCs w:val="24"/>
              </w:rPr>
              <w:t>34</w:t>
            </w:r>
          </w:p>
        </w:tc>
        <w:tc>
          <w:tcPr>
            <w:tcW w:w="3971" w:type="dxa"/>
          </w:tcPr>
          <w:p w:rsidR="00437235" w:rsidRPr="008D43B7" w:rsidRDefault="00437235">
            <w:pPr>
              <w:pStyle w:val="ConsPlusNormal"/>
              <w:rPr>
                <w:sz w:val="24"/>
                <w:szCs w:val="24"/>
              </w:rPr>
            </w:pPr>
            <w:r w:rsidRPr="00437235">
              <w:rPr>
                <w:sz w:val="24"/>
                <w:szCs w:val="24"/>
              </w:rPr>
              <w:t>Дата подведения итогов определения поставщика (подрядчика, исполнителя)</w:t>
            </w:r>
          </w:p>
        </w:tc>
        <w:tc>
          <w:tcPr>
            <w:tcW w:w="5528" w:type="dxa"/>
          </w:tcPr>
          <w:p w:rsidR="00437235" w:rsidRPr="000804F1" w:rsidRDefault="000804F1" w:rsidP="004115C4">
            <w:pPr>
              <w:pStyle w:val="ConsPlusNormal"/>
              <w:rPr>
                <w:b/>
                <w:sz w:val="24"/>
                <w:szCs w:val="24"/>
              </w:rPr>
            </w:pPr>
            <w:r w:rsidRPr="000804F1">
              <w:rPr>
                <w:b/>
                <w:sz w:val="24"/>
                <w:szCs w:val="24"/>
              </w:rPr>
              <w:t>«</w:t>
            </w:r>
            <w:r w:rsidR="00365B30">
              <w:rPr>
                <w:b/>
                <w:sz w:val="24"/>
                <w:szCs w:val="24"/>
              </w:rPr>
              <w:t>02» мая</w:t>
            </w:r>
            <w:bookmarkStart w:id="0" w:name="_GoBack"/>
            <w:bookmarkEnd w:id="0"/>
            <w:r w:rsidR="0092164D">
              <w:rPr>
                <w:b/>
                <w:sz w:val="24"/>
                <w:szCs w:val="24"/>
              </w:rPr>
              <w:t xml:space="preserve"> </w:t>
            </w:r>
            <w:r w:rsidR="00172C1B">
              <w:rPr>
                <w:b/>
                <w:sz w:val="24"/>
                <w:szCs w:val="24"/>
              </w:rPr>
              <w:t>2023</w:t>
            </w:r>
            <w:r w:rsidR="0036050C" w:rsidRPr="000804F1">
              <w:rPr>
                <w:b/>
                <w:sz w:val="24"/>
                <w:szCs w:val="24"/>
              </w:rPr>
              <w:t xml:space="preserve"> </w:t>
            </w:r>
            <w:r w:rsidR="00437235" w:rsidRPr="000804F1">
              <w:rPr>
                <w:b/>
                <w:sz w:val="24"/>
                <w:szCs w:val="24"/>
              </w:rPr>
              <w:t>г.</w:t>
            </w:r>
          </w:p>
          <w:p w:rsidR="00437235" w:rsidRPr="008D43B7" w:rsidRDefault="00437235" w:rsidP="00E47492">
            <w:pPr>
              <w:pStyle w:val="ConsPlusNormal"/>
              <w:rPr>
                <w:sz w:val="24"/>
                <w:szCs w:val="24"/>
              </w:rPr>
            </w:pPr>
          </w:p>
        </w:tc>
      </w:tr>
    </w:tbl>
    <w:p w:rsidR="00D2151A" w:rsidRDefault="00D2151A">
      <w:pPr>
        <w:pStyle w:val="ConsPlusNormal"/>
        <w:jc w:val="both"/>
      </w:pPr>
    </w:p>
    <w:p w:rsidR="00D2151A" w:rsidRDefault="00D2151A" w:rsidP="003647E4">
      <w:pPr>
        <w:pStyle w:val="ConsPlusNormal"/>
        <w:ind w:firstLine="540"/>
        <w:jc w:val="both"/>
        <w:outlineLvl w:val="0"/>
        <w:rPr>
          <w:sz w:val="24"/>
          <w:szCs w:val="24"/>
        </w:rPr>
      </w:pPr>
      <w:r w:rsidRPr="00B276E6">
        <w:rPr>
          <w:sz w:val="24"/>
          <w:szCs w:val="24"/>
        </w:rPr>
        <w:t>2.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информационной системы</w:t>
      </w:r>
      <w:r w:rsidR="003647E4">
        <w:rPr>
          <w:sz w:val="24"/>
          <w:szCs w:val="24"/>
        </w:rPr>
        <w:t>:</w:t>
      </w:r>
    </w:p>
    <w:p w:rsidR="003647E4" w:rsidRDefault="003647E4" w:rsidP="003647E4">
      <w:pPr>
        <w:pStyle w:val="ConsPlusNormal"/>
        <w:jc w:val="both"/>
        <w:outlineLvl w:val="0"/>
        <w:rPr>
          <w:sz w:val="24"/>
          <w:szCs w:val="24"/>
        </w:rPr>
      </w:pPr>
    </w:p>
    <w:p w:rsidR="003647E4" w:rsidRDefault="003647E4" w:rsidP="003647E4">
      <w:pPr>
        <w:pStyle w:val="ConsPlusNormal"/>
        <w:ind w:firstLine="540"/>
        <w:jc w:val="both"/>
        <w:outlineLvl w:val="0"/>
        <w:rPr>
          <w:sz w:val="24"/>
          <w:szCs w:val="24"/>
        </w:rPr>
      </w:pPr>
      <w:r>
        <w:rPr>
          <w:sz w:val="24"/>
          <w:szCs w:val="24"/>
        </w:rPr>
        <w:t>Приложение № 1 «</w:t>
      </w:r>
      <w:r w:rsidRPr="00B276E6">
        <w:rPr>
          <w:sz w:val="24"/>
          <w:szCs w:val="24"/>
        </w:rPr>
        <w:t>Обоснование начальной</w:t>
      </w:r>
      <w:r w:rsidR="00D7101B">
        <w:rPr>
          <w:sz w:val="24"/>
          <w:szCs w:val="24"/>
        </w:rPr>
        <w:t xml:space="preserve"> (максимальной) цены контракта</w:t>
      </w:r>
      <w:r>
        <w:rPr>
          <w:sz w:val="24"/>
          <w:szCs w:val="24"/>
        </w:rPr>
        <w:t>»;</w:t>
      </w:r>
    </w:p>
    <w:p w:rsidR="003647E4" w:rsidRPr="00B276E6" w:rsidRDefault="003647E4" w:rsidP="003647E4">
      <w:pPr>
        <w:pStyle w:val="ConsPlusNormal"/>
        <w:jc w:val="both"/>
        <w:outlineLvl w:val="0"/>
        <w:rPr>
          <w:sz w:val="24"/>
          <w:szCs w:val="24"/>
        </w:rPr>
      </w:pPr>
    </w:p>
    <w:p w:rsidR="00D2151A" w:rsidRDefault="003647E4" w:rsidP="003647E4">
      <w:pPr>
        <w:pStyle w:val="ConsPlusNormal"/>
        <w:ind w:firstLine="567"/>
        <w:jc w:val="both"/>
        <w:rPr>
          <w:sz w:val="24"/>
          <w:szCs w:val="24"/>
        </w:rPr>
      </w:pPr>
      <w:r>
        <w:rPr>
          <w:sz w:val="24"/>
          <w:szCs w:val="24"/>
        </w:rPr>
        <w:t>Приложение № 2 «</w:t>
      </w:r>
      <w:r w:rsidRPr="00B276E6">
        <w:rPr>
          <w:sz w:val="24"/>
          <w:szCs w:val="24"/>
        </w:rPr>
        <w:t>Проект контракта</w:t>
      </w:r>
      <w:r>
        <w:rPr>
          <w:sz w:val="24"/>
          <w:szCs w:val="24"/>
        </w:rPr>
        <w:t>»;</w:t>
      </w:r>
    </w:p>
    <w:p w:rsidR="000451EF" w:rsidRDefault="000451EF" w:rsidP="003647E4">
      <w:pPr>
        <w:pStyle w:val="ConsPlusNormal"/>
        <w:ind w:firstLine="567"/>
        <w:jc w:val="both"/>
        <w:rPr>
          <w:sz w:val="24"/>
          <w:szCs w:val="24"/>
        </w:rPr>
      </w:pPr>
    </w:p>
    <w:p w:rsidR="003647E4" w:rsidRPr="00B276E6" w:rsidRDefault="000451EF" w:rsidP="003647E4">
      <w:pPr>
        <w:pStyle w:val="ConsPlusNormal"/>
        <w:ind w:firstLine="567"/>
        <w:jc w:val="both"/>
        <w:rPr>
          <w:sz w:val="24"/>
          <w:szCs w:val="24"/>
        </w:rPr>
      </w:pPr>
      <w:r>
        <w:rPr>
          <w:sz w:val="24"/>
          <w:szCs w:val="24"/>
        </w:rPr>
        <w:t>Приложение № 3 «</w:t>
      </w:r>
      <w:r w:rsidRPr="00B276E6">
        <w:rPr>
          <w:sz w:val="24"/>
          <w:szCs w:val="24"/>
        </w:rPr>
        <w:t xml:space="preserve">Описание объекта закупки </w:t>
      </w:r>
      <w:r w:rsidR="00D7101B">
        <w:rPr>
          <w:sz w:val="24"/>
          <w:szCs w:val="24"/>
        </w:rPr>
        <w:t>(Техническое задание)»</w:t>
      </w:r>
      <w:r>
        <w:rPr>
          <w:sz w:val="24"/>
          <w:szCs w:val="24"/>
        </w:rPr>
        <w:t>;</w:t>
      </w: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9356"/>
      </w:tblGrid>
      <w:tr w:rsidR="000451EF" w:rsidRPr="00B276E6" w:rsidTr="000451EF">
        <w:tc>
          <w:tcPr>
            <w:tcW w:w="9356" w:type="dxa"/>
          </w:tcPr>
          <w:p w:rsidR="000451EF" w:rsidRPr="00B276E6" w:rsidRDefault="000451EF" w:rsidP="00025F7B">
            <w:pPr>
              <w:pStyle w:val="ConsPlusNormal"/>
              <w:jc w:val="both"/>
              <w:rPr>
                <w:sz w:val="24"/>
                <w:szCs w:val="24"/>
              </w:rPr>
            </w:pPr>
            <w:r>
              <w:rPr>
                <w:sz w:val="24"/>
                <w:szCs w:val="24"/>
              </w:rPr>
              <w:t xml:space="preserve">        Приложение № 4 «</w:t>
            </w:r>
            <w:r w:rsidRPr="00B276E6">
              <w:rPr>
                <w:sz w:val="24"/>
                <w:szCs w:val="24"/>
              </w:rPr>
              <w:t>Требования к содерж</w:t>
            </w:r>
            <w:r>
              <w:rPr>
                <w:sz w:val="24"/>
                <w:szCs w:val="24"/>
              </w:rPr>
              <w:t xml:space="preserve">анию, составу заявки на участие </w:t>
            </w:r>
            <w:r w:rsidR="00025F7B">
              <w:rPr>
                <w:sz w:val="24"/>
                <w:szCs w:val="24"/>
              </w:rPr>
              <w:t xml:space="preserve">в закупке в </w:t>
            </w:r>
            <w:r w:rsidRPr="003647E4">
              <w:rPr>
                <w:sz w:val="24"/>
                <w:szCs w:val="24"/>
              </w:rPr>
              <w:t xml:space="preserve"> </w:t>
            </w:r>
            <w:r w:rsidRPr="00B276E6">
              <w:rPr>
                <w:sz w:val="24"/>
                <w:szCs w:val="24"/>
              </w:rPr>
              <w:t>и инструкция по ее заполнению</w:t>
            </w:r>
            <w:r>
              <w:rPr>
                <w:sz w:val="24"/>
                <w:szCs w:val="24"/>
              </w:rPr>
              <w:t>»;</w:t>
            </w:r>
          </w:p>
        </w:tc>
      </w:tr>
      <w:tr w:rsidR="000451EF" w:rsidRPr="00B276E6" w:rsidTr="000451EF">
        <w:tc>
          <w:tcPr>
            <w:tcW w:w="9356" w:type="dxa"/>
          </w:tcPr>
          <w:p w:rsidR="000451EF" w:rsidRPr="00B276E6" w:rsidRDefault="000451EF" w:rsidP="000451EF">
            <w:pPr>
              <w:pStyle w:val="ConsPlusNormal"/>
              <w:jc w:val="both"/>
              <w:rPr>
                <w:sz w:val="24"/>
                <w:szCs w:val="24"/>
              </w:rPr>
            </w:pPr>
            <w:r>
              <w:rPr>
                <w:sz w:val="24"/>
                <w:szCs w:val="24"/>
              </w:rPr>
              <w:t xml:space="preserve">        Приложение № 5 «Дополнительная информация</w:t>
            </w:r>
            <w:r w:rsidRPr="00B276E6">
              <w:rPr>
                <w:sz w:val="24"/>
                <w:szCs w:val="24"/>
              </w:rPr>
              <w:t xml:space="preserve"> к извещению об осуществлении закупки, участникам закупок, содержанию заявок на участие в закупках</w:t>
            </w:r>
            <w:r>
              <w:rPr>
                <w:sz w:val="24"/>
                <w:szCs w:val="24"/>
              </w:rPr>
              <w:t>».</w:t>
            </w:r>
          </w:p>
        </w:tc>
      </w:tr>
    </w:tbl>
    <w:p w:rsidR="007C2AA9" w:rsidRDefault="007C2AA9" w:rsidP="007C2AA9">
      <w:pPr>
        <w:jc w:val="both"/>
        <w:rPr>
          <w:sz w:val="24"/>
          <w:szCs w:val="24"/>
        </w:rPr>
      </w:pPr>
    </w:p>
    <w:p w:rsidR="007C2AA9" w:rsidRDefault="007C2AA9" w:rsidP="007C2AA9">
      <w:pPr>
        <w:jc w:val="both"/>
        <w:rPr>
          <w:sz w:val="24"/>
          <w:szCs w:val="24"/>
        </w:rPr>
      </w:pPr>
    </w:p>
    <w:p w:rsidR="007C2AA9" w:rsidRDefault="007C2AA9" w:rsidP="007C2AA9">
      <w:pPr>
        <w:jc w:val="both"/>
        <w:rPr>
          <w:sz w:val="24"/>
          <w:szCs w:val="24"/>
        </w:rPr>
      </w:pPr>
      <w:r w:rsidRPr="002471C5">
        <w:rPr>
          <w:sz w:val="24"/>
          <w:szCs w:val="24"/>
        </w:rPr>
        <w:t>Руководитель контрактного отдела</w:t>
      </w:r>
      <w:r>
        <w:rPr>
          <w:sz w:val="24"/>
          <w:szCs w:val="24"/>
        </w:rPr>
        <w:t xml:space="preserve">                                                                    Д.А. Тимохин</w:t>
      </w:r>
    </w:p>
    <w:p w:rsidR="007C2AA9" w:rsidRDefault="007C2AA9" w:rsidP="007C2AA9">
      <w:pPr>
        <w:spacing w:after="0"/>
        <w:jc w:val="both"/>
        <w:rPr>
          <w:sz w:val="24"/>
          <w:szCs w:val="24"/>
        </w:rPr>
      </w:pPr>
    </w:p>
    <w:p w:rsidR="00145B3F" w:rsidRDefault="00145B3F" w:rsidP="007C2AA9">
      <w:pPr>
        <w:spacing w:after="0"/>
        <w:jc w:val="both"/>
        <w:rPr>
          <w:sz w:val="20"/>
          <w:szCs w:val="20"/>
        </w:rPr>
      </w:pPr>
    </w:p>
    <w:p w:rsidR="007C2AA9" w:rsidRDefault="007C2AA9" w:rsidP="007C2AA9">
      <w:pPr>
        <w:spacing w:after="0"/>
        <w:jc w:val="both"/>
        <w:rPr>
          <w:sz w:val="20"/>
          <w:szCs w:val="20"/>
        </w:rPr>
      </w:pPr>
    </w:p>
    <w:p w:rsidR="00172C1B" w:rsidRDefault="00172C1B" w:rsidP="007C2AA9">
      <w:pPr>
        <w:spacing w:after="0"/>
        <w:jc w:val="both"/>
        <w:rPr>
          <w:sz w:val="20"/>
          <w:szCs w:val="20"/>
        </w:rPr>
      </w:pPr>
    </w:p>
    <w:p w:rsidR="00172C1B" w:rsidRDefault="00172C1B" w:rsidP="007C2AA9">
      <w:pPr>
        <w:spacing w:after="0"/>
        <w:jc w:val="both"/>
        <w:rPr>
          <w:sz w:val="20"/>
          <w:szCs w:val="20"/>
        </w:rPr>
      </w:pPr>
    </w:p>
    <w:p w:rsidR="00172C1B" w:rsidRDefault="00172C1B" w:rsidP="007C2AA9">
      <w:pPr>
        <w:spacing w:after="0"/>
        <w:jc w:val="both"/>
        <w:rPr>
          <w:sz w:val="20"/>
          <w:szCs w:val="20"/>
        </w:rPr>
      </w:pPr>
    </w:p>
    <w:p w:rsidR="00172C1B" w:rsidRDefault="00172C1B" w:rsidP="007C2AA9">
      <w:pPr>
        <w:spacing w:after="0"/>
        <w:jc w:val="both"/>
        <w:rPr>
          <w:sz w:val="20"/>
          <w:szCs w:val="20"/>
        </w:rPr>
      </w:pPr>
    </w:p>
    <w:p w:rsidR="00172C1B" w:rsidRDefault="00172C1B" w:rsidP="007C2AA9">
      <w:pPr>
        <w:spacing w:after="0"/>
        <w:jc w:val="both"/>
        <w:rPr>
          <w:sz w:val="20"/>
          <w:szCs w:val="20"/>
        </w:rPr>
      </w:pPr>
    </w:p>
    <w:p w:rsidR="00172C1B" w:rsidRDefault="00172C1B" w:rsidP="007C2AA9">
      <w:pPr>
        <w:spacing w:after="0"/>
        <w:jc w:val="both"/>
        <w:rPr>
          <w:sz w:val="20"/>
          <w:szCs w:val="20"/>
        </w:rPr>
      </w:pPr>
    </w:p>
    <w:p w:rsidR="00172C1B" w:rsidRDefault="00172C1B" w:rsidP="007C2AA9">
      <w:pPr>
        <w:spacing w:after="0"/>
        <w:jc w:val="both"/>
        <w:rPr>
          <w:sz w:val="20"/>
          <w:szCs w:val="20"/>
        </w:rPr>
      </w:pPr>
    </w:p>
    <w:p w:rsidR="00172C1B" w:rsidRDefault="00172C1B" w:rsidP="007C2AA9">
      <w:pPr>
        <w:spacing w:after="0"/>
        <w:jc w:val="both"/>
        <w:rPr>
          <w:sz w:val="20"/>
          <w:szCs w:val="20"/>
        </w:rPr>
      </w:pPr>
    </w:p>
    <w:p w:rsidR="00172C1B" w:rsidRDefault="00172C1B" w:rsidP="007C2AA9">
      <w:pPr>
        <w:spacing w:after="0"/>
        <w:jc w:val="both"/>
        <w:rPr>
          <w:sz w:val="20"/>
          <w:szCs w:val="20"/>
        </w:rPr>
      </w:pPr>
    </w:p>
    <w:p w:rsidR="00172C1B" w:rsidRDefault="00172C1B" w:rsidP="007C2AA9">
      <w:pPr>
        <w:spacing w:after="0"/>
        <w:jc w:val="both"/>
        <w:rPr>
          <w:sz w:val="20"/>
          <w:szCs w:val="20"/>
        </w:rPr>
      </w:pPr>
    </w:p>
    <w:p w:rsidR="00172C1B" w:rsidRDefault="00172C1B" w:rsidP="007C2AA9">
      <w:pPr>
        <w:spacing w:after="0"/>
        <w:jc w:val="both"/>
        <w:rPr>
          <w:sz w:val="20"/>
          <w:szCs w:val="20"/>
        </w:rPr>
      </w:pPr>
    </w:p>
    <w:p w:rsidR="00172C1B" w:rsidRDefault="00172C1B" w:rsidP="007C2AA9">
      <w:pPr>
        <w:spacing w:after="0"/>
        <w:jc w:val="both"/>
        <w:rPr>
          <w:sz w:val="20"/>
          <w:szCs w:val="20"/>
        </w:rPr>
      </w:pPr>
    </w:p>
    <w:p w:rsidR="00172C1B" w:rsidRDefault="00172C1B" w:rsidP="007C2AA9">
      <w:pPr>
        <w:spacing w:after="0"/>
        <w:jc w:val="both"/>
        <w:rPr>
          <w:sz w:val="20"/>
          <w:szCs w:val="20"/>
        </w:rPr>
      </w:pPr>
    </w:p>
    <w:p w:rsidR="00172C1B" w:rsidRDefault="00172C1B" w:rsidP="007C2AA9">
      <w:pPr>
        <w:spacing w:after="0"/>
        <w:jc w:val="both"/>
        <w:rPr>
          <w:sz w:val="20"/>
          <w:szCs w:val="20"/>
        </w:rPr>
      </w:pPr>
    </w:p>
    <w:p w:rsidR="00172C1B" w:rsidRDefault="00172C1B" w:rsidP="007C2AA9">
      <w:pPr>
        <w:spacing w:after="0"/>
        <w:jc w:val="both"/>
        <w:rPr>
          <w:sz w:val="20"/>
          <w:szCs w:val="20"/>
        </w:rPr>
      </w:pPr>
    </w:p>
    <w:p w:rsidR="00172C1B" w:rsidRDefault="00172C1B" w:rsidP="007C2AA9">
      <w:pPr>
        <w:spacing w:after="0"/>
        <w:jc w:val="both"/>
        <w:rPr>
          <w:sz w:val="20"/>
          <w:szCs w:val="20"/>
        </w:rPr>
      </w:pPr>
    </w:p>
    <w:p w:rsidR="00172C1B" w:rsidRDefault="00172C1B" w:rsidP="007C2AA9">
      <w:pPr>
        <w:spacing w:after="0"/>
        <w:jc w:val="both"/>
        <w:rPr>
          <w:sz w:val="20"/>
          <w:szCs w:val="20"/>
        </w:rPr>
      </w:pPr>
    </w:p>
    <w:p w:rsidR="00172C1B" w:rsidRDefault="00172C1B" w:rsidP="007C2AA9">
      <w:pPr>
        <w:spacing w:after="0"/>
        <w:jc w:val="both"/>
        <w:rPr>
          <w:sz w:val="20"/>
          <w:szCs w:val="20"/>
        </w:rPr>
      </w:pPr>
    </w:p>
    <w:p w:rsidR="00172C1B" w:rsidRDefault="00172C1B" w:rsidP="007C2AA9">
      <w:pPr>
        <w:spacing w:after="0"/>
        <w:jc w:val="both"/>
        <w:rPr>
          <w:sz w:val="20"/>
          <w:szCs w:val="20"/>
        </w:rPr>
      </w:pPr>
    </w:p>
    <w:p w:rsidR="00224C40" w:rsidRDefault="00224C40" w:rsidP="007C2AA9">
      <w:pPr>
        <w:spacing w:after="0"/>
        <w:jc w:val="both"/>
        <w:rPr>
          <w:sz w:val="20"/>
          <w:szCs w:val="20"/>
        </w:rPr>
      </w:pPr>
    </w:p>
    <w:p w:rsidR="00224C40" w:rsidRDefault="00224C40" w:rsidP="007C2AA9">
      <w:pPr>
        <w:spacing w:after="0"/>
        <w:jc w:val="both"/>
        <w:rPr>
          <w:sz w:val="20"/>
          <w:szCs w:val="20"/>
        </w:rPr>
      </w:pPr>
    </w:p>
    <w:p w:rsidR="007C2AA9" w:rsidRPr="0016716D" w:rsidRDefault="007C2AA9" w:rsidP="007C2AA9">
      <w:pPr>
        <w:spacing w:after="0"/>
        <w:jc w:val="both"/>
        <w:rPr>
          <w:sz w:val="20"/>
          <w:szCs w:val="20"/>
        </w:rPr>
      </w:pPr>
      <w:r w:rsidRPr="0016716D">
        <w:rPr>
          <w:sz w:val="20"/>
          <w:szCs w:val="20"/>
        </w:rPr>
        <w:t>Исп.</w:t>
      </w:r>
    </w:p>
    <w:p w:rsidR="007C2AA9" w:rsidRPr="0016716D" w:rsidRDefault="007C2AA9" w:rsidP="007C2AA9">
      <w:pPr>
        <w:spacing w:after="0"/>
        <w:jc w:val="both"/>
        <w:rPr>
          <w:sz w:val="20"/>
          <w:szCs w:val="20"/>
        </w:rPr>
      </w:pPr>
      <w:r>
        <w:rPr>
          <w:sz w:val="20"/>
          <w:szCs w:val="20"/>
        </w:rPr>
        <w:t>Ведущий</w:t>
      </w:r>
      <w:r w:rsidRPr="0016716D">
        <w:rPr>
          <w:sz w:val="20"/>
          <w:szCs w:val="20"/>
        </w:rPr>
        <w:t xml:space="preserve"> специалист контрактного отдела</w:t>
      </w:r>
    </w:p>
    <w:p w:rsidR="007C2AA9" w:rsidRPr="0016716D" w:rsidRDefault="007C2AA9" w:rsidP="007C2AA9">
      <w:pPr>
        <w:spacing w:after="0"/>
        <w:jc w:val="both"/>
        <w:rPr>
          <w:sz w:val="20"/>
          <w:szCs w:val="20"/>
        </w:rPr>
      </w:pPr>
      <w:r>
        <w:rPr>
          <w:sz w:val="20"/>
          <w:szCs w:val="20"/>
        </w:rPr>
        <w:t>Аванесова Е.А</w:t>
      </w:r>
      <w:r w:rsidRPr="0016716D">
        <w:rPr>
          <w:sz w:val="20"/>
          <w:szCs w:val="20"/>
        </w:rPr>
        <w:t>.</w:t>
      </w:r>
    </w:p>
    <w:p w:rsidR="007C2AA9" w:rsidRPr="001D4FEA" w:rsidRDefault="007C2AA9" w:rsidP="007C2AA9">
      <w:pPr>
        <w:jc w:val="both"/>
        <w:rPr>
          <w:sz w:val="20"/>
          <w:szCs w:val="20"/>
        </w:rPr>
      </w:pPr>
      <w:r w:rsidRPr="0016716D">
        <w:rPr>
          <w:sz w:val="20"/>
          <w:szCs w:val="20"/>
        </w:rPr>
        <w:t>Тел. 84951981720 доб.16</w:t>
      </w:r>
      <w:r>
        <w:rPr>
          <w:sz w:val="20"/>
          <w:szCs w:val="20"/>
        </w:rPr>
        <w:t>06</w:t>
      </w:r>
    </w:p>
    <w:sectPr w:rsidR="007C2AA9" w:rsidRPr="001D4FEA" w:rsidSect="008552DB">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70D" w:rsidRDefault="0063570D" w:rsidP="00D214A0">
      <w:pPr>
        <w:spacing w:after="0" w:line="240" w:lineRule="auto"/>
      </w:pPr>
      <w:r>
        <w:separator/>
      </w:r>
    </w:p>
  </w:endnote>
  <w:endnote w:type="continuationSeparator" w:id="0">
    <w:p w:rsidR="0063570D" w:rsidRDefault="0063570D" w:rsidP="00D21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70D" w:rsidRDefault="0063570D" w:rsidP="00D214A0">
      <w:pPr>
        <w:spacing w:after="0" w:line="240" w:lineRule="auto"/>
      </w:pPr>
      <w:r>
        <w:separator/>
      </w:r>
    </w:p>
  </w:footnote>
  <w:footnote w:type="continuationSeparator" w:id="0">
    <w:p w:rsidR="0063570D" w:rsidRDefault="0063570D" w:rsidP="00D214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51A"/>
    <w:rsid w:val="00000DA3"/>
    <w:rsid w:val="00007DB1"/>
    <w:rsid w:val="00012A3A"/>
    <w:rsid w:val="00024000"/>
    <w:rsid w:val="00025F7B"/>
    <w:rsid w:val="000451EF"/>
    <w:rsid w:val="00061590"/>
    <w:rsid w:val="000804F1"/>
    <w:rsid w:val="000B0541"/>
    <w:rsid w:val="000C00F1"/>
    <w:rsid w:val="000E39DF"/>
    <w:rsid w:val="000E618E"/>
    <w:rsid w:val="00114560"/>
    <w:rsid w:val="00121ED9"/>
    <w:rsid w:val="001455E7"/>
    <w:rsid w:val="00145B3F"/>
    <w:rsid w:val="00147433"/>
    <w:rsid w:val="0016627A"/>
    <w:rsid w:val="00172C1B"/>
    <w:rsid w:val="001A7C0F"/>
    <w:rsid w:val="001C6CC4"/>
    <w:rsid w:val="001D48B2"/>
    <w:rsid w:val="001E1AF6"/>
    <w:rsid w:val="00212FB0"/>
    <w:rsid w:val="002136DD"/>
    <w:rsid w:val="00224C40"/>
    <w:rsid w:val="00234B41"/>
    <w:rsid w:val="00251A5C"/>
    <w:rsid w:val="00255E2C"/>
    <w:rsid w:val="00263327"/>
    <w:rsid w:val="002927FC"/>
    <w:rsid w:val="002A6C36"/>
    <w:rsid w:val="002C491F"/>
    <w:rsid w:val="002D0D2A"/>
    <w:rsid w:val="002E261A"/>
    <w:rsid w:val="002F5455"/>
    <w:rsid w:val="003357E8"/>
    <w:rsid w:val="0034192D"/>
    <w:rsid w:val="0036050C"/>
    <w:rsid w:val="003647E4"/>
    <w:rsid w:val="00365B30"/>
    <w:rsid w:val="00370D0B"/>
    <w:rsid w:val="00390005"/>
    <w:rsid w:val="003D7430"/>
    <w:rsid w:val="003E0974"/>
    <w:rsid w:val="003E3EDB"/>
    <w:rsid w:val="004115C4"/>
    <w:rsid w:val="00416433"/>
    <w:rsid w:val="00422E94"/>
    <w:rsid w:val="004301BC"/>
    <w:rsid w:val="0043307A"/>
    <w:rsid w:val="00437235"/>
    <w:rsid w:val="00464276"/>
    <w:rsid w:val="004659E8"/>
    <w:rsid w:val="00484C1F"/>
    <w:rsid w:val="004A0A58"/>
    <w:rsid w:val="004A450E"/>
    <w:rsid w:val="004A4828"/>
    <w:rsid w:val="00507EB1"/>
    <w:rsid w:val="005333E6"/>
    <w:rsid w:val="00544187"/>
    <w:rsid w:val="005805FA"/>
    <w:rsid w:val="005C6956"/>
    <w:rsid w:val="005D01B2"/>
    <w:rsid w:val="005D7D91"/>
    <w:rsid w:val="005F71E8"/>
    <w:rsid w:val="00610890"/>
    <w:rsid w:val="00621123"/>
    <w:rsid w:val="0063570D"/>
    <w:rsid w:val="006453C3"/>
    <w:rsid w:val="00683B5D"/>
    <w:rsid w:val="00691636"/>
    <w:rsid w:val="006B41DE"/>
    <w:rsid w:val="006C2A62"/>
    <w:rsid w:val="006D13B1"/>
    <w:rsid w:val="00702976"/>
    <w:rsid w:val="007178DE"/>
    <w:rsid w:val="00756ADB"/>
    <w:rsid w:val="00792C53"/>
    <w:rsid w:val="007C2AA9"/>
    <w:rsid w:val="007E0A2E"/>
    <w:rsid w:val="007E3BE4"/>
    <w:rsid w:val="008040FD"/>
    <w:rsid w:val="00824ABC"/>
    <w:rsid w:val="00851DC8"/>
    <w:rsid w:val="008552DB"/>
    <w:rsid w:val="008666BC"/>
    <w:rsid w:val="00890237"/>
    <w:rsid w:val="008944AA"/>
    <w:rsid w:val="008C273B"/>
    <w:rsid w:val="008D0957"/>
    <w:rsid w:val="008D43B7"/>
    <w:rsid w:val="008E4362"/>
    <w:rsid w:val="008F1ED3"/>
    <w:rsid w:val="008F3574"/>
    <w:rsid w:val="008F4F3A"/>
    <w:rsid w:val="0092164D"/>
    <w:rsid w:val="00924326"/>
    <w:rsid w:val="00927E30"/>
    <w:rsid w:val="00967CB6"/>
    <w:rsid w:val="0099238F"/>
    <w:rsid w:val="00996E7A"/>
    <w:rsid w:val="009A4493"/>
    <w:rsid w:val="009A78B0"/>
    <w:rsid w:val="009D32E9"/>
    <w:rsid w:val="009D39DF"/>
    <w:rsid w:val="009E6E01"/>
    <w:rsid w:val="009F76A5"/>
    <w:rsid w:val="00A0352D"/>
    <w:rsid w:val="00A06A07"/>
    <w:rsid w:val="00A13319"/>
    <w:rsid w:val="00A179C7"/>
    <w:rsid w:val="00A36C69"/>
    <w:rsid w:val="00A372B6"/>
    <w:rsid w:val="00A56968"/>
    <w:rsid w:val="00AD1449"/>
    <w:rsid w:val="00AD4BBA"/>
    <w:rsid w:val="00AF0D37"/>
    <w:rsid w:val="00B17D43"/>
    <w:rsid w:val="00B251DE"/>
    <w:rsid w:val="00B276E6"/>
    <w:rsid w:val="00B75AC5"/>
    <w:rsid w:val="00B9778A"/>
    <w:rsid w:val="00BA7BF7"/>
    <w:rsid w:val="00C0744E"/>
    <w:rsid w:val="00C13AA7"/>
    <w:rsid w:val="00C95FFA"/>
    <w:rsid w:val="00CA12F4"/>
    <w:rsid w:val="00CA295F"/>
    <w:rsid w:val="00CB0AE0"/>
    <w:rsid w:val="00CB62E0"/>
    <w:rsid w:val="00CC2141"/>
    <w:rsid w:val="00CC3081"/>
    <w:rsid w:val="00CC343A"/>
    <w:rsid w:val="00CC3DF1"/>
    <w:rsid w:val="00CD6FD8"/>
    <w:rsid w:val="00CD7A15"/>
    <w:rsid w:val="00CF3B61"/>
    <w:rsid w:val="00D16C37"/>
    <w:rsid w:val="00D214A0"/>
    <w:rsid w:val="00D2151A"/>
    <w:rsid w:val="00D7101B"/>
    <w:rsid w:val="00D83FE7"/>
    <w:rsid w:val="00D95374"/>
    <w:rsid w:val="00DB0DC6"/>
    <w:rsid w:val="00DB4598"/>
    <w:rsid w:val="00DC2E3E"/>
    <w:rsid w:val="00E3396B"/>
    <w:rsid w:val="00E46724"/>
    <w:rsid w:val="00E47492"/>
    <w:rsid w:val="00E63A04"/>
    <w:rsid w:val="00EA5440"/>
    <w:rsid w:val="00EC798E"/>
    <w:rsid w:val="00F22FF1"/>
    <w:rsid w:val="00F529FA"/>
    <w:rsid w:val="00F71296"/>
    <w:rsid w:val="00F816CD"/>
    <w:rsid w:val="00FB60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690083-A442-4DD7-9A8A-97183BBAD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51A"/>
    <w:pPr>
      <w:widowControl w:val="0"/>
      <w:autoSpaceDE w:val="0"/>
      <w:autoSpaceDN w:val="0"/>
      <w:spacing w:after="0" w:line="240" w:lineRule="auto"/>
    </w:pPr>
    <w:rPr>
      <w:rFonts w:eastAsia="Times New Roman" w:cs="Times New Roman"/>
      <w:szCs w:val="20"/>
      <w:lang w:eastAsia="ru-RU"/>
    </w:rPr>
  </w:style>
  <w:style w:type="character" w:styleId="a3">
    <w:name w:val="Hyperlink"/>
    <w:basedOn w:val="a0"/>
    <w:uiPriority w:val="99"/>
    <w:unhideWhenUsed/>
    <w:rsid w:val="00390005"/>
    <w:rPr>
      <w:color w:val="0563C1" w:themeColor="hyperlink"/>
      <w:u w:val="single"/>
    </w:r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5"/>
    <w:unhideWhenUsed/>
    <w:qFormat/>
    <w:rsid w:val="00C95FFA"/>
    <w:pPr>
      <w:spacing w:after="0" w:line="240" w:lineRule="auto"/>
    </w:pPr>
    <w:rPr>
      <w:rFonts w:asciiTheme="minorHAnsi" w:hAnsiTheme="minorHAnsi"/>
      <w:sz w:val="20"/>
      <w:szCs w:val="20"/>
    </w:rPr>
  </w:style>
  <w:style w:type="character" w:customStyle="1" w:styleId="a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4"/>
    <w:rsid w:val="00C95FFA"/>
    <w:rPr>
      <w:rFonts w:asciiTheme="minorHAnsi" w:hAnsiTheme="minorHAnsi"/>
      <w:sz w:val="20"/>
      <w:szCs w:val="20"/>
    </w:rPr>
  </w:style>
  <w:style w:type="paragraph" w:styleId="a6">
    <w:name w:val="List Paragraph"/>
    <w:basedOn w:val="a"/>
    <w:uiPriority w:val="34"/>
    <w:qFormat/>
    <w:rsid w:val="00CC2141"/>
    <w:pPr>
      <w:ind w:left="720"/>
      <w:contextualSpacing/>
    </w:pPr>
  </w:style>
  <w:style w:type="paragraph" w:styleId="a7">
    <w:name w:val="Balloon Text"/>
    <w:basedOn w:val="a"/>
    <w:link w:val="a8"/>
    <w:uiPriority w:val="99"/>
    <w:semiHidden/>
    <w:unhideWhenUsed/>
    <w:rsid w:val="000451E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51EF"/>
    <w:rPr>
      <w:rFonts w:ascii="Tahoma" w:hAnsi="Tahoma" w:cs="Tahoma"/>
      <w:sz w:val="16"/>
      <w:szCs w:val="16"/>
    </w:rPr>
  </w:style>
  <w:style w:type="paragraph" w:styleId="a9">
    <w:name w:val="header"/>
    <w:basedOn w:val="a"/>
    <w:link w:val="aa"/>
    <w:uiPriority w:val="99"/>
    <w:unhideWhenUsed/>
    <w:rsid w:val="00D214A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214A0"/>
  </w:style>
  <w:style w:type="paragraph" w:styleId="ab">
    <w:name w:val="footer"/>
    <w:basedOn w:val="a"/>
    <w:link w:val="ac"/>
    <w:uiPriority w:val="99"/>
    <w:unhideWhenUsed/>
    <w:rsid w:val="00D214A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21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u.ru" TargetMode="External"/><Relationship Id="rId13" Type="http://schemas.openxmlformats.org/officeDocument/2006/relationships/hyperlink" Target="consultantplus://offline/ref=20292D6756E6FEECD41BF2AFDF43B59AE2F679E8DCB3ADCD5266943A11F497C82DA566C9D78525CA3280CE1A6C3EZ6I" TargetMode="External"/><Relationship Id="rId18" Type="http://schemas.openxmlformats.org/officeDocument/2006/relationships/hyperlink" Target="consultantplus://offline/ref=20292D6756E6FEECD41BF2AFDF43B59AE2FA79E0DCB5ADCD5266943A11F497C83FA53EC6D58D38C164CF884F63E4C5BF563A1895920738Z0I" TargetMode="External"/><Relationship Id="rId3" Type="http://schemas.openxmlformats.org/officeDocument/2006/relationships/settings" Target="settings.xml"/><Relationship Id="rId21" Type="http://schemas.openxmlformats.org/officeDocument/2006/relationships/hyperlink" Target="consultantplus://offline/ref=20292D6756E6FEECD41BF2AFDF43B59AE2FA79E0DCB5ADCD5266943A11F497C83FA53EC6D58E32C164CF884F63E4C5BF563A1895920738Z0I" TargetMode="External"/><Relationship Id="rId7" Type="http://schemas.openxmlformats.org/officeDocument/2006/relationships/hyperlink" Target="mailto:kontrakt@ipu.ru" TargetMode="External"/><Relationship Id="rId12" Type="http://schemas.openxmlformats.org/officeDocument/2006/relationships/hyperlink" Target="consultantplus://offline/ref=20292D6756E6FEECD41BF2AFDF43B59AE2FA79E0DCB5ADCD5266943A11F497C83FA53EC6D58E33C164CF884F63E4C5BF563A1895920738Z0I" TargetMode="External"/><Relationship Id="rId17" Type="http://schemas.openxmlformats.org/officeDocument/2006/relationships/hyperlink" Target="consultantplus://offline/ref=20292D6756E6FEECD41BF2AFDF43B59AE2FA79E0DCB5ADCD5266943A11F497C83FA53EC6D68432C164CF884F63E4C5BF563A1895920738Z0I" TargetMode="External"/><Relationship Id="rId2" Type="http://schemas.openxmlformats.org/officeDocument/2006/relationships/styles" Target="styles.xml"/><Relationship Id="rId16" Type="http://schemas.openxmlformats.org/officeDocument/2006/relationships/hyperlink" Target="consultantplus://offline/ref=20292D6756E6FEECD41BF2AFDF43B59AE2FA79E0DCB5ADCD5266943A11F497C83FA53EC6D78D3AC164CF884F63E4C5BF563A1895920738Z0I" TargetMode="External"/><Relationship Id="rId20" Type="http://schemas.openxmlformats.org/officeDocument/2006/relationships/hyperlink" Target="consultantplus://offline/ref=20292D6756E6FEECD41BF2AFDF43B59AE2FA79E0DCB5ADCD5266943A11F497C83FA53EC5D78C33CC3995984B2AB1C0A15E2606958C07824C36Z0I"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20292D6756E6FEECD41BF2AFDF43B59AE2FA79E0DCB5ADCD5266943A11F497C83FA53EC5D68A33C164CF884F63E4C5BF563A1895920738Z0I"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20292D6756E6FEECD41BF2AFDF43B59AE2FA79E0DCB5ADCD5266943A11F497C83FA53EC6D58C3CC164CF884F63E4C5BF563A1895920738Z0I" TargetMode="External"/><Relationship Id="rId23" Type="http://schemas.openxmlformats.org/officeDocument/2006/relationships/fontTable" Target="fontTable.xml"/><Relationship Id="rId10" Type="http://schemas.openxmlformats.org/officeDocument/2006/relationships/hyperlink" Target="consultantplus://offline/ref=20292D6756E6FEECD41BF2AFDF43B59AE2FA74E9DFB7ADCD5266943A11F497C82DA566C9D78525CA3280CE1A6C3EZ6I" TargetMode="External"/><Relationship Id="rId19" Type="http://schemas.openxmlformats.org/officeDocument/2006/relationships/hyperlink" Target="consultantplus://offline/ref=20292D6756E6FEECD41BF2AFDF43B59AE2FA79E0DCB5ADCD5266943A11F497C83FA53EC6D58C3AC164CF884F63E4C5BF563A1895920738Z0I" TargetMode="External"/><Relationship Id="rId4" Type="http://schemas.openxmlformats.org/officeDocument/2006/relationships/webSettings" Target="webSettings.xml"/><Relationship Id="rId9" Type="http://schemas.openxmlformats.org/officeDocument/2006/relationships/hyperlink" Target="consultantplus://offline/ref=20292D6756E6FEECD41BF2AFDF43B59AE2FA79E0DCB5ADCD5266943A11F497C83FA53EC5D78D3AC83295984B2AB1C0A15E2606958C07824C36Z0I" TargetMode="External"/><Relationship Id="rId14" Type="http://schemas.openxmlformats.org/officeDocument/2006/relationships/hyperlink" Target="consultantplus://offline/ref=20292D6756E6FEECD41BF2AFDF43B59AE2FA79E0DCB5ADCD5266943A11F497C83FA53EC6D58C3DC164CF884F63E4C5BF563A1895920738Z0I" TargetMode="External"/><Relationship Id="rId22" Type="http://schemas.openxmlformats.org/officeDocument/2006/relationships/hyperlink" Target="consultantplus://offline/ref=20292D6756E6FEECD41BF2AFDF43B59AE2FA79E0DCB5ADCD5266943A11F497C83FA53EC5D78C38CA3995984B2AB1C0A15E2606958C07824C36Z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C56E6-7728-4B0C-9630-816415989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1121</TotalTime>
  <Pages>8</Pages>
  <Words>2476</Words>
  <Characters>14115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Admin</cp:lastModifiedBy>
  <cp:revision>60</cp:revision>
  <cp:lastPrinted>2023-04-17T11:12:00Z</cp:lastPrinted>
  <dcterms:created xsi:type="dcterms:W3CDTF">2022-02-08T08:25:00Z</dcterms:created>
  <dcterms:modified xsi:type="dcterms:W3CDTF">2023-04-17T11:13:00Z</dcterms:modified>
</cp:coreProperties>
</file>