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Pr="009C659E" w:rsidRDefault="00D95EA9" w:rsidP="00D95EA9">
      <w:pPr>
        <w:pStyle w:val="ConsPlusNormal"/>
        <w:jc w:val="center"/>
        <w:outlineLvl w:val="0"/>
        <w:rPr>
          <w:sz w:val="24"/>
          <w:szCs w:val="24"/>
        </w:rPr>
      </w:pPr>
      <w:r w:rsidRPr="00D95EA9">
        <w:rPr>
          <w:rFonts w:eastAsia="Calibri" w:cstheme="minorBidi"/>
          <w:sz w:val="24"/>
          <w:szCs w:val="24"/>
          <w:lang w:eastAsia="en-US"/>
        </w:rPr>
        <w:t xml:space="preserve">на поставку </w:t>
      </w:r>
      <w:r w:rsidR="00666B59">
        <w:rPr>
          <w:rFonts w:eastAsia="Calibri" w:cstheme="minorBidi"/>
          <w:sz w:val="24"/>
          <w:szCs w:val="24"/>
          <w:lang w:eastAsia="en-US"/>
        </w:rPr>
        <w:t>строительных материалов для нужд текущего ремонта ИПУ РАН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666B59"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врио руководителя</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666B59">
              <w:rPr>
                <w:rFonts w:cs="Times New Roman"/>
                <w:bCs/>
                <w:sz w:val="24"/>
                <w:szCs w:val="24"/>
              </w:rPr>
              <w:t>1000,</w:t>
            </w:r>
            <w:r w:rsidR="00545C11">
              <w:rPr>
                <w:rFonts w:cs="Times New Roman"/>
                <w:bCs/>
                <w:sz w:val="24"/>
                <w:szCs w:val="24"/>
              </w:rPr>
              <w:t xml:space="preserve"> 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0135E8"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CE532B" w:rsidP="000628A7">
            <w:pPr>
              <w:pStyle w:val="ConsPlusNormal"/>
              <w:rPr>
                <w:sz w:val="24"/>
                <w:szCs w:val="24"/>
              </w:rPr>
            </w:pPr>
            <w:r w:rsidRPr="00CE532B">
              <w:rPr>
                <w:sz w:val="24"/>
                <w:szCs w:val="24"/>
              </w:rPr>
              <w:t>25 1 7728013512 772801001 00</w:t>
            </w:r>
            <w:r w:rsidR="00EB4A4E">
              <w:rPr>
                <w:sz w:val="24"/>
                <w:szCs w:val="24"/>
              </w:rPr>
              <w:t>99</w:t>
            </w:r>
            <w:r w:rsidRPr="00CE532B">
              <w:rPr>
                <w:sz w:val="24"/>
                <w:szCs w:val="24"/>
              </w:rPr>
              <w:t xml:space="preserve"> 00</w:t>
            </w:r>
            <w:r w:rsidR="000628A7">
              <w:rPr>
                <w:sz w:val="24"/>
                <w:szCs w:val="24"/>
              </w:rPr>
              <w:t>3</w:t>
            </w:r>
            <w:r w:rsidR="00666B59">
              <w:rPr>
                <w:sz w:val="24"/>
                <w:szCs w:val="24"/>
              </w:rPr>
              <w:t xml:space="preserve"> </w:t>
            </w:r>
            <w:r w:rsidR="00EB4A4E">
              <w:rPr>
                <w:sz w:val="24"/>
                <w:szCs w:val="24"/>
              </w:rPr>
              <w:t>0000</w:t>
            </w:r>
            <w:r w:rsidRPr="00CE532B">
              <w:rPr>
                <w:sz w:val="24"/>
                <w:szCs w:val="24"/>
              </w:rPr>
              <w:t xml:space="preserve">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F357BA" w:rsidP="00666B59">
            <w:pPr>
              <w:pStyle w:val="ConsPlusNormal"/>
              <w:rPr>
                <w:rFonts w:eastAsia="Calibri"/>
                <w:sz w:val="24"/>
                <w:szCs w:val="24"/>
              </w:rPr>
            </w:pPr>
            <w:r w:rsidRPr="00F357BA">
              <w:rPr>
                <w:sz w:val="24"/>
                <w:szCs w:val="24"/>
              </w:rPr>
              <w:t xml:space="preserve">Поставка </w:t>
            </w:r>
            <w:r w:rsidR="00666B59">
              <w:rPr>
                <w:rFonts w:eastAsia="Calibri"/>
                <w:sz w:val="24"/>
                <w:szCs w:val="24"/>
              </w:rPr>
              <w:t>строительных материалов для нужд текущего ремонта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3A4B59" w:rsidRDefault="00767CD8" w:rsidP="00CE532B">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p>
          <w:p w:rsidR="000628A7" w:rsidRPr="000628A7" w:rsidRDefault="000628A7" w:rsidP="000628A7">
            <w:pPr>
              <w:spacing w:after="0" w:line="240" w:lineRule="auto"/>
              <w:rPr>
                <w:rFonts w:eastAsia="Times New Roman" w:cs="Times New Roman"/>
                <w:bCs/>
                <w:sz w:val="24"/>
                <w:szCs w:val="24"/>
                <w:shd w:val="clear" w:color="auto" w:fill="FFFFFF"/>
                <w:lang w:eastAsia="zh-CN"/>
              </w:rPr>
            </w:pPr>
            <w:r w:rsidRPr="000628A7">
              <w:rPr>
                <w:rFonts w:eastAsia="Times New Roman" w:cs="Times New Roman"/>
                <w:bCs/>
                <w:sz w:val="24"/>
                <w:szCs w:val="24"/>
                <w:shd w:val="clear" w:color="auto" w:fill="FFFFFF"/>
                <w:lang w:eastAsia="zh-CN"/>
              </w:rPr>
              <w:t>23.62.10.000 - Изделия из гипса строительные,</w:t>
            </w:r>
          </w:p>
          <w:p w:rsidR="000628A7" w:rsidRPr="000628A7" w:rsidRDefault="000628A7" w:rsidP="000628A7">
            <w:pPr>
              <w:spacing w:after="0" w:line="240" w:lineRule="auto"/>
              <w:rPr>
                <w:rFonts w:eastAsia="Times New Roman" w:cs="Times New Roman"/>
                <w:bCs/>
                <w:i/>
                <w:sz w:val="24"/>
                <w:szCs w:val="24"/>
                <w:shd w:val="clear" w:color="auto" w:fill="FFFFFF"/>
                <w:lang w:eastAsia="zh-CN"/>
              </w:rPr>
            </w:pPr>
            <w:r w:rsidRPr="000628A7">
              <w:rPr>
                <w:rFonts w:eastAsia="Times New Roman" w:cs="Times New Roman"/>
                <w:bCs/>
                <w:i/>
                <w:sz w:val="24"/>
                <w:szCs w:val="24"/>
                <w:shd w:val="clear" w:color="auto" w:fill="FFFFFF"/>
                <w:lang w:eastAsia="zh-CN"/>
              </w:rPr>
              <w:t>КТРУ 23.62.10.000-00000008</w:t>
            </w:r>
            <w:r>
              <w:rPr>
                <w:rFonts w:eastAsia="Times New Roman" w:cs="Times New Roman"/>
                <w:bCs/>
                <w:i/>
                <w:sz w:val="24"/>
                <w:szCs w:val="24"/>
                <w:shd w:val="clear" w:color="auto" w:fill="FFFFFF"/>
                <w:lang w:eastAsia="zh-CN"/>
              </w:rPr>
              <w:t xml:space="preserve"> </w:t>
            </w:r>
            <w:r w:rsidRPr="000628A7">
              <w:rPr>
                <w:rFonts w:eastAsia="Times New Roman" w:cs="Times New Roman"/>
                <w:bCs/>
                <w:i/>
                <w:sz w:val="24"/>
                <w:szCs w:val="24"/>
                <w:shd w:val="clear" w:color="auto" w:fill="FFFFFF"/>
                <w:lang w:eastAsia="zh-CN"/>
              </w:rPr>
              <w:t>-</w:t>
            </w:r>
            <w:r>
              <w:rPr>
                <w:rFonts w:eastAsia="Times New Roman" w:cs="Times New Roman"/>
                <w:bCs/>
                <w:i/>
                <w:sz w:val="24"/>
                <w:szCs w:val="24"/>
                <w:shd w:val="clear" w:color="auto" w:fill="FFFFFF"/>
                <w:lang w:eastAsia="zh-CN"/>
              </w:rPr>
              <w:t xml:space="preserve"> </w:t>
            </w:r>
            <w:r w:rsidRPr="000628A7">
              <w:rPr>
                <w:rFonts w:eastAsia="Times New Roman" w:cs="Times New Roman"/>
                <w:bCs/>
                <w:i/>
                <w:sz w:val="24"/>
                <w:szCs w:val="24"/>
                <w:shd w:val="clear" w:color="auto" w:fill="FFFFFF"/>
                <w:lang w:eastAsia="zh-CN"/>
              </w:rPr>
              <w:t>Лист гипсокартонный;</w:t>
            </w:r>
          </w:p>
          <w:p w:rsidR="000628A7" w:rsidRPr="000628A7" w:rsidRDefault="000628A7" w:rsidP="000628A7">
            <w:pPr>
              <w:spacing w:after="0" w:line="240" w:lineRule="auto"/>
              <w:rPr>
                <w:rFonts w:eastAsia="Times New Roman" w:cs="Times New Roman"/>
                <w:bCs/>
                <w:sz w:val="24"/>
                <w:szCs w:val="24"/>
                <w:shd w:val="clear" w:color="auto" w:fill="FFFFFF"/>
                <w:lang w:eastAsia="zh-CN"/>
              </w:rPr>
            </w:pPr>
            <w:r w:rsidRPr="000628A7">
              <w:rPr>
                <w:rFonts w:eastAsia="Times New Roman" w:cs="Times New Roman"/>
                <w:bCs/>
                <w:sz w:val="24"/>
                <w:szCs w:val="24"/>
                <w:shd w:val="clear" w:color="auto" w:fill="FFFFFF"/>
                <w:lang w:eastAsia="zh-CN"/>
              </w:rPr>
              <w:t>23.64.10.110 - Смеси строительные</w:t>
            </w:r>
            <w:r>
              <w:rPr>
                <w:rFonts w:eastAsia="Times New Roman" w:cs="Times New Roman"/>
                <w:bCs/>
                <w:sz w:val="24"/>
                <w:szCs w:val="24"/>
                <w:shd w:val="clear" w:color="auto" w:fill="FFFFFF"/>
                <w:lang w:eastAsia="zh-CN"/>
              </w:rPr>
              <w:t>;</w:t>
            </w:r>
          </w:p>
          <w:p w:rsidR="000628A7" w:rsidRPr="000628A7" w:rsidRDefault="000628A7" w:rsidP="000628A7">
            <w:pPr>
              <w:spacing w:after="0" w:line="240" w:lineRule="auto"/>
              <w:rPr>
                <w:rFonts w:eastAsia="Times New Roman" w:cs="Times New Roman"/>
                <w:bCs/>
                <w:sz w:val="24"/>
                <w:szCs w:val="24"/>
                <w:shd w:val="clear" w:color="auto" w:fill="FFFFFF"/>
                <w:lang w:eastAsia="zh-CN"/>
              </w:rPr>
            </w:pPr>
            <w:r w:rsidRPr="000628A7">
              <w:rPr>
                <w:rFonts w:eastAsia="Times New Roman" w:cs="Times New Roman"/>
                <w:bCs/>
                <w:i/>
                <w:sz w:val="24"/>
                <w:szCs w:val="24"/>
                <w:shd w:val="clear" w:color="auto" w:fill="FFFFFF"/>
                <w:lang w:eastAsia="zh-CN"/>
              </w:rPr>
              <w:t>КТРУ 23.64.10.110-00000003</w:t>
            </w:r>
            <w:r>
              <w:rPr>
                <w:rFonts w:eastAsia="Times New Roman" w:cs="Times New Roman"/>
                <w:bCs/>
                <w:i/>
                <w:sz w:val="24"/>
                <w:szCs w:val="24"/>
                <w:shd w:val="clear" w:color="auto" w:fill="FFFFFF"/>
                <w:lang w:eastAsia="zh-CN"/>
              </w:rPr>
              <w:t xml:space="preserve"> </w:t>
            </w:r>
            <w:r w:rsidRPr="000628A7">
              <w:rPr>
                <w:rFonts w:eastAsia="Times New Roman" w:cs="Times New Roman"/>
                <w:bCs/>
                <w:i/>
                <w:sz w:val="24"/>
                <w:szCs w:val="24"/>
                <w:shd w:val="clear" w:color="auto" w:fill="FFFFFF"/>
                <w:lang w:eastAsia="zh-CN"/>
              </w:rPr>
              <w:t>-</w:t>
            </w:r>
            <w:r>
              <w:rPr>
                <w:rFonts w:eastAsia="Times New Roman" w:cs="Times New Roman"/>
                <w:bCs/>
                <w:i/>
                <w:sz w:val="24"/>
                <w:szCs w:val="24"/>
                <w:shd w:val="clear" w:color="auto" w:fill="FFFFFF"/>
                <w:lang w:eastAsia="zh-CN"/>
              </w:rPr>
              <w:t xml:space="preserve"> </w:t>
            </w:r>
            <w:r w:rsidRPr="000628A7">
              <w:rPr>
                <w:rFonts w:eastAsia="Times New Roman" w:cs="Times New Roman"/>
                <w:bCs/>
                <w:i/>
                <w:sz w:val="24"/>
                <w:szCs w:val="24"/>
                <w:shd w:val="clear" w:color="auto" w:fill="FFFFFF"/>
                <w:lang w:eastAsia="zh-CN"/>
              </w:rPr>
              <w:t>Смесь сухая строительная;</w:t>
            </w:r>
          </w:p>
          <w:p w:rsidR="000628A7" w:rsidRPr="000628A7" w:rsidRDefault="000628A7" w:rsidP="000628A7">
            <w:pPr>
              <w:spacing w:after="0" w:line="240" w:lineRule="auto"/>
              <w:rPr>
                <w:rFonts w:eastAsia="Times New Roman" w:cs="Times New Roman"/>
                <w:bCs/>
                <w:sz w:val="24"/>
                <w:szCs w:val="24"/>
                <w:shd w:val="clear" w:color="auto" w:fill="FFFFFF"/>
                <w:lang w:eastAsia="zh-CN"/>
              </w:rPr>
            </w:pPr>
            <w:r w:rsidRPr="000628A7">
              <w:rPr>
                <w:rFonts w:eastAsia="Times New Roman" w:cs="Times New Roman"/>
                <w:bCs/>
                <w:sz w:val="24"/>
                <w:szCs w:val="24"/>
                <w:shd w:val="clear" w:color="auto" w:fill="FFFFFF"/>
                <w:lang w:eastAsia="zh-CN"/>
              </w:rPr>
              <w:t xml:space="preserve">22.23.19.190 - Материалы, изделия и конструкции </w:t>
            </w:r>
            <w:r w:rsidRPr="000628A7">
              <w:rPr>
                <w:rFonts w:eastAsia="Times New Roman" w:cs="Times New Roman"/>
                <w:bCs/>
                <w:sz w:val="24"/>
                <w:szCs w:val="24"/>
                <w:shd w:val="clear" w:color="auto" w:fill="FFFFFF"/>
                <w:lang w:eastAsia="zh-CN"/>
              </w:rPr>
              <w:lastRenderedPageBreak/>
              <w:t>строительного назначения из полимерных композитов, не включенные в другие группировки</w:t>
            </w:r>
            <w:r>
              <w:rPr>
                <w:rFonts w:eastAsia="Times New Roman" w:cs="Times New Roman"/>
                <w:bCs/>
                <w:sz w:val="24"/>
                <w:szCs w:val="24"/>
                <w:shd w:val="clear" w:color="auto" w:fill="FFFFFF"/>
                <w:lang w:eastAsia="zh-CN"/>
              </w:rPr>
              <w:t>;</w:t>
            </w:r>
          </w:p>
          <w:p w:rsidR="000628A7" w:rsidRPr="000628A7" w:rsidRDefault="000628A7" w:rsidP="000628A7">
            <w:pPr>
              <w:spacing w:after="0" w:line="240" w:lineRule="auto"/>
              <w:rPr>
                <w:rFonts w:eastAsia="Times New Roman" w:cs="Times New Roman"/>
                <w:bCs/>
                <w:sz w:val="24"/>
                <w:szCs w:val="24"/>
                <w:shd w:val="clear" w:color="auto" w:fill="FFFFFF"/>
                <w:lang w:eastAsia="zh-CN"/>
              </w:rPr>
            </w:pPr>
            <w:r w:rsidRPr="000628A7">
              <w:rPr>
                <w:rFonts w:eastAsia="Times New Roman" w:cs="Times New Roman"/>
                <w:bCs/>
                <w:i/>
                <w:sz w:val="24"/>
                <w:szCs w:val="24"/>
                <w:shd w:val="clear" w:color="auto" w:fill="FFFFFF"/>
                <w:lang w:eastAsia="zh-CN"/>
              </w:rPr>
              <w:t>КТРУ 22.23.19.000-00000014-Подложка;</w:t>
            </w:r>
          </w:p>
          <w:p w:rsidR="000628A7" w:rsidRDefault="000628A7" w:rsidP="000628A7">
            <w:pPr>
              <w:spacing w:after="0" w:line="240" w:lineRule="auto"/>
              <w:rPr>
                <w:rFonts w:eastAsia="Times New Roman" w:cs="Times New Roman"/>
                <w:bCs/>
                <w:sz w:val="24"/>
                <w:szCs w:val="24"/>
                <w:shd w:val="clear" w:color="auto" w:fill="FFFFFF"/>
                <w:lang w:eastAsia="zh-CN"/>
              </w:rPr>
            </w:pPr>
            <w:r w:rsidRPr="000628A7">
              <w:rPr>
                <w:rFonts w:eastAsia="Times New Roman" w:cs="Times New Roman"/>
                <w:bCs/>
                <w:sz w:val="24"/>
                <w:szCs w:val="24"/>
                <w:shd w:val="clear" w:color="auto" w:fill="FFFFFF"/>
                <w:lang w:eastAsia="zh-CN"/>
              </w:rPr>
              <w:t>32.91.19.120 - Кисти технические</w:t>
            </w:r>
            <w:r>
              <w:rPr>
                <w:rFonts w:eastAsia="Times New Roman" w:cs="Times New Roman"/>
                <w:bCs/>
                <w:sz w:val="24"/>
                <w:szCs w:val="24"/>
                <w:shd w:val="clear" w:color="auto" w:fill="FFFFFF"/>
                <w:lang w:eastAsia="zh-CN"/>
              </w:rPr>
              <w:t>;</w:t>
            </w:r>
            <w:r w:rsidRPr="000628A7">
              <w:rPr>
                <w:rFonts w:eastAsia="Times New Roman" w:cs="Times New Roman"/>
                <w:bCs/>
                <w:sz w:val="24"/>
                <w:szCs w:val="24"/>
                <w:shd w:val="clear" w:color="auto" w:fill="FFFFFF"/>
                <w:lang w:eastAsia="zh-CN"/>
              </w:rPr>
              <w:t xml:space="preserve"> </w:t>
            </w:r>
          </w:p>
          <w:p w:rsidR="000628A7" w:rsidRPr="000628A7" w:rsidRDefault="000628A7" w:rsidP="000628A7">
            <w:pPr>
              <w:spacing w:after="0" w:line="240" w:lineRule="auto"/>
              <w:rPr>
                <w:rFonts w:eastAsia="Times New Roman" w:cs="Times New Roman"/>
                <w:bCs/>
                <w:sz w:val="24"/>
                <w:szCs w:val="24"/>
                <w:shd w:val="clear" w:color="auto" w:fill="FFFFFF"/>
                <w:lang w:eastAsia="zh-CN"/>
              </w:rPr>
            </w:pPr>
            <w:r w:rsidRPr="000628A7">
              <w:rPr>
                <w:rFonts w:eastAsia="Times New Roman" w:cs="Times New Roman"/>
                <w:bCs/>
                <w:i/>
                <w:sz w:val="24"/>
                <w:szCs w:val="24"/>
                <w:shd w:val="clear" w:color="auto" w:fill="FFFFFF"/>
                <w:lang w:eastAsia="zh-CN"/>
              </w:rPr>
              <w:t>КТРУ отсутствует;</w:t>
            </w:r>
          </w:p>
          <w:p w:rsidR="009C404D" w:rsidRPr="00136D4C" w:rsidRDefault="000628A7" w:rsidP="000628A7">
            <w:pPr>
              <w:spacing w:after="0" w:line="240" w:lineRule="auto"/>
              <w:rPr>
                <w:rFonts w:eastAsia="Times New Roman" w:cs="Times New Roman"/>
                <w:bCs/>
                <w:sz w:val="24"/>
                <w:szCs w:val="24"/>
                <w:shd w:val="clear" w:color="auto" w:fill="FFFFFF"/>
                <w:lang w:eastAsia="zh-CN"/>
              </w:rPr>
            </w:pPr>
            <w:r w:rsidRPr="000628A7">
              <w:rPr>
                <w:rFonts w:eastAsia="Times New Roman" w:cs="Times New Roman"/>
                <w:bCs/>
                <w:sz w:val="24"/>
                <w:szCs w:val="24"/>
                <w:shd w:val="clear" w:color="auto" w:fill="FFFFFF"/>
                <w:lang w:eastAsia="zh-CN"/>
              </w:rPr>
              <w:t>32.91.19.190 - Щетки прочие, не включенные в другие группировки</w:t>
            </w:r>
            <w:r>
              <w:rPr>
                <w:rFonts w:eastAsia="Times New Roman" w:cs="Times New Roman"/>
                <w:bCs/>
                <w:sz w:val="24"/>
                <w:szCs w:val="24"/>
                <w:shd w:val="clear" w:color="auto" w:fill="FFFFFF"/>
                <w:lang w:eastAsia="zh-CN"/>
              </w:rPr>
              <w:t>;</w:t>
            </w:r>
            <w:r w:rsidRPr="000628A7">
              <w:rPr>
                <w:rFonts w:eastAsia="Times New Roman" w:cs="Times New Roman"/>
                <w:bCs/>
                <w:sz w:val="24"/>
                <w:szCs w:val="24"/>
                <w:shd w:val="clear" w:color="auto" w:fill="FFFFFF"/>
                <w:lang w:eastAsia="zh-CN"/>
              </w:rPr>
              <w:t xml:space="preserve"> </w:t>
            </w:r>
            <w:r w:rsidRPr="000628A7">
              <w:rPr>
                <w:rFonts w:eastAsia="Times New Roman" w:cs="Times New Roman"/>
                <w:bCs/>
                <w:i/>
                <w:sz w:val="24"/>
                <w:szCs w:val="24"/>
                <w:shd w:val="clear" w:color="auto" w:fill="FFFFFF"/>
                <w:lang w:eastAsia="zh-CN"/>
              </w:rPr>
              <w:t>КТРУ отсутствует.</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9</w:t>
            </w:r>
          </w:p>
        </w:tc>
        <w:tc>
          <w:tcPr>
            <w:tcW w:w="3827" w:type="dxa"/>
          </w:tcPr>
          <w:p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621123" w:rsidRDefault="005D01B2"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0628A7" w:rsidRPr="000628A7" w:rsidRDefault="00CE532B" w:rsidP="000628A7">
            <w:pPr>
              <w:pStyle w:val="ConsPlusNormal"/>
              <w:rPr>
                <w:bCs/>
                <w:sz w:val="24"/>
                <w:szCs w:val="24"/>
              </w:rPr>
            </w:pPr>
            <w:r w:rsidRPr="00CE532B">
              <w:rPr>
                <w:bCs/>
                <w:sz w:val="24"/>
                <w:szCs w:val="24"/>
              </w:rPr>
              <w:t>1</w:t>
            </w:r>
            <w:r>
              <w:rPr>
                <w:bCs/>
                <w:sz w:val="24"/>
                <w:szCs w:val="24"/>
              </w:rPr>
              <w:t xml:space="preserve">. </w:t>
            </w:r>
            <w:r w:rsidR="000628A7">
              <w:rPr>
                <w:bCs/>
                <w:sz w:val="24"/>
                <w:szCs w:val="24"/>
              </w:rPr>
              <w:t xml:space="preserve">Лист гипсокартонный – </w:t>
            </w:r>
            <w:r w:rsidR="000628A7" w:rsidRPr="000628A7">
              <w:rPr>
                <w:bCs/>
                <w:sz w:val="24"/>
                <w:szCs w:val="24"/>
              </w:rPr>
              <w:t>80</w:t>
            </w:r>
            <w:r w:rsidR="000628A7">
              <w:rPr>
                <w:bCs/>
                <w:sz w:val="24"/>
                <w:szCs w:val="24"/>
              </w:rPr>
              <w:t xml:space="preserve"> шт.;</w:t>
            </w:r>
          </w:p>
          <w:p w:rsidR="000628A7" w:rsidRPr="000628A7" w:rsidRDefault="000628A7" w:rsidP="000628A7">
            <w:pPr>
              <w:pStyle w:val="ConsPlusNormal"/>
              <w:rPr>
                <w:bCs/>
                <w:sz w:val="24"/>
                <w:szCs w:val="24"/>
              </w:rPr>
            </w:pPr>
            <w:r>
              <w:rPr>
                <w:bCs/>
                <w:sz w:val="24"/>
                <w:szCs w:val="24"/>
              </w:rPr>
              <w:t xml:space="preserve">2. Смесь сухая строительная – </w:t>
            </w:r>
            <w:r w:rsidRPr="000628A7">
              <w:rPr>
                <w:bCs/>
                <w:sz w:val="24"/>
                <w:szCs w:val="24"/>
              </w:rPr>
              <w:t>2</w:t>
            </w:r>
            <w:r>
              <w:rPr>
                <w:bCs/>
                <w:sz w:val="24"/>
                <w:szCs w:val="24"/>
              </w:rPr>
              <w:t> </w:t>
            </w:r>
            <w:r w:rsidRPr="000628A7">
              <w:rPr>
                <w:bCs/>
                <w:sz w:val="24"/>
                <w:szCs w:val="24"/>
              </w:rPr>
              <w:t>000</w:t>
            </w:r>
            <w:r>
              <w:rPr>
                <w:bCs/>
                <w:sz w:val="24"/>
                <w:szCs w:val="24"/>
              </w:rPr>
              <w:t xml:space="preserve"> кг.;</w:t>
            </w:r>
          </w:p>
          <w:p w:rsidR="000628A7" w:rsidRPr="000628A7" w:rsidRDefault="000628A7" w:rsidP="000628A7">
            <w:pPr>
              <w:pStyle w:val="ConsPlusNormal"/>
              <w:rPr>
                <w:bCs/>
                <w:sz w:val="24"/>
                <w:szCs w:val="24"/>
              </w:rPr>
            </w:pPr>
            <w:r>
              <w:rPr>
                <w:bCs/>
                <w:sz w:val="24"/>
                <w:szCs w:val="24"/>
              </w:rPr>
              <w:t xml:space="preserve">3. Подложка - </w:t>
            </w:r>
            <w:r w:rsidRPr="000628A7">
              <w:rPr>
                <w:bCs/>
                <w:sz w:val="24"/>
                <w:szCs w:val="24"/>
              </w:rPr>
              <w:t>400</w:t>
            </w:r>
            <w:r w:rsidRPr="000628A7">
              <w:rPr>
                <w:rFonts w:eastAsia="SimSun" w:cstheme="minorBidi"/>
                <w:bCs/>
                <w:sz w:val="24"/>
                <w:szCs w:val="24"/>
                <w:lang w:eastAsia="en-US"/>
              </w:rPr>
              <w:t xml:space="preserve"> </w:t>
            </w:r>
            <w:r w:rsidRPr="000628A7">
              <w:rPr>
                <w:bCs/>
                <w:sz w:val="24"/>
                <w:szCs w:val="24"/>
              </w:rPr>
              <w:t>м2</w:t>
            </w:r>
            <w:r>
              <w:rPr>
                <w:bCs/>
                <w:sz w:val="24"/>
                <w:szCs w:val="24"/>
              </w:rPr>
              <w:t>;</w:t>
            </w:r>
          </w:p>
          <w:p w:rsidR="000628A7" w:rsidRPr="000628A7" w:rsidRDefault="000628A7" w:rsidP="000628A7">
            <w:pPr>
              <w:pStyle w:val="ConsPlusNormal"/>
              <w:rPr>
                <w:bCs/>
                <w:sz w:val="24"/>
                <w:szCs w:val="24"/>
              </w:rPr>
            </w:pPr>
            <w:r>
              <w:rPr>
                <w:bCs/>
                <w:sz w:val="24"/>
                <w:szCs w:val="24"/>
              </w:rPr>
              <w:t xml:space="preserve">4. Ролик малярный (мини) – </w:t>
            </w:r>
            <w:r w:rsidRPr="000628A7">
              <w:rPr>
                <w:bCs/>
                <w:sz w:val="24"/>
                <w:szCs w:val="24"/>
              </w:rPr>
              <w:t>100</w:t>
            </w:r>
            <w:r>
              <w:rPr>
                <w:bCs/>
                <w:sz w:val="24"/>
                <w:szCs w:val="24"/>
              </w:rPr>
              <w:t xml:space="preserve"> шт.;</w:t>
            </w:r>
          </w:p>
          <w:p w:rsidR="00136D4C" w:rsidRDefault="000628A7" w:rsidP="000628A7">
            <w:pPr>
              <w:pStyle w:val="ConsPlusNormal"/>
              <w:rPr>
                <w:bCs/>
                <w:sz w:val="24"/>
                <w:szCs w:val="24"/>
              </w:rPr>
            </w:pPr>
            <w:r>
              <w:rPr>
                <w:bCs/>
                <w:sz w:val="24"/>
                <w:szCs w:val="24"/>
              </w:rPr>
              <w:t xml:space="preserve">5. Валик малярный – </w:t>
            </w:r>
            <w:r w:rsidRPr="000628A7">
              <w:rPr>
                <w:bCs/>
                <w:sz w:val="24"/>
                <w:szCs w:val="24"/>
              </w:rPr>
              <w:t>10</w:t>
            </w:r>
            <w:r>
              <w:rPr>
                <w:bCs/>
                <w:sz w:val="24"/>
                <w:szCs w:val="24"/>
              </w:rPr>
              <w:t xml:space="preserve"> шт.</w:t>
            </w:r>
          </w:p>
          <w:p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136D4C" w:rsidP="00A83B7F">
            <w:pPr>
              <w:pStyle w:val="ConsPlusNormal"/>
              <w:jc w:val="both"/>
              <w:rPr>
                <w:sz w:val="24"/>
                <w:szCs w:val="24"/>
              </w:rPr>
            </w:pPr>
            <w:bookmarkStart w:id="0" w:name="_Hlk173424036"/>
            <w:r>
              <w:rPr>
                <w:sz w:val="24"/>
                <w:szCs w:val="24"/>
              </w:rPr>
              <w:t>в течение</w:t>
            </w:r>
            <w:r w:rsidR="00A83B7F" w:rsidRPr="00A83B7F">
              <w:rPr>
                <w:sz w:val="24"/>
                <w:szCs w:val="24"/>
              </w:rPr>
              <w:t xml:space="preserve"> </w:t>
            </w:r>
            <w:bookmarkEnd w:id="0"/>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 xml:space="preserve">ориентировочное значение цены </w:t>
            </w:r>
            <w:r w:rsidRPr="0016627A">
              <w:rPr>
                <w:sz w:val="24"/>
                <w:szCs w:val="24"/>
              </w:rPr>
              <w:lastRenderedPageBreak/>
              <w:t>контракта либо формула цены и максимальное значение цены контракта</w:t>
            </w:r>
          </w:p>
        </w:tc>
        <w:tc>
          <w:tcPr>
            <w:tcW w:w="5387" w:type="dxa"/>
          </w:tcPr>
          <w:p w:rsidR="00D95EA9" w:rsidRDefault="000628A7" w:rsidP="00A83B7F">
            <w:pPr>
              <w:pStyle w:val="ConsPlusNormal"/>
              <w:jc w:val="both"/>
              <w:rPr>
                <w:sz w:val="24"/>
                <w:szCs w:val="24"/>
              </w:rPr>
            </w:pPr>
            <w:r>
              <w:rPr>
                <w:b/>
                <w:bCs/>
                <w:sz w:val="24"/>
                <w:szCs w:val="24"/>
              </w:rPr>
              <w:lastRenderedPageBreak/>
              <w:t xml:space="preserve">121 575 </w:t>
            </w:r>
            <w:r w:rsidRPr="000628A7">
              <w:rPr>
                <w:bCs/>
                <w:sz w:val="24"/>
                <w:szCs w:val="24"/>
              </w:rPr>
              <w:t>(Сто двадцать одна тысяча пятьсот семьдесят пять) рублей</w:t>
            </w:r>
            <w:r w:rsidRPr="000628A7">
              <w:rPr>
                <w:b/>
                <w:bCs/>
                <w:sz w:val="24"/>
                <w:szCs w:val="24"/>
              </w:rPr>
              <w:t xml:space="preserve"> 70 копеек, с учетом НДС 20</w:t>
            </w:r>
            <w:r>
              <w:rPr>
                <w:b/>
                <w:bCs/>
                <w:sz w:val="24"/>
                <w:szCs w:val="24"/>
              </w:rPr>
              <w:t xml:space="preserve"> </w:t>
            </w:r>
            <w:r w:rsidRPr="000628A7">
              <w:rPr>
                <w:b/>
                <w:bCs/>
                <w:sz w:val="24"/>
                <w:szCs w:val="24"/>
              </w:rPr>
              <w:t>% - 20 262,62 рублей</w:t>
            </w:r>
            <w:r w:rsidRPr="000628A7">
              <w:rPr>
                <w:bCs/>
                <w:sz w:val="24"/>
                <w:szCs w:val="24"/>
              </w:rPr>
              <w:t>.</w:t>
            </w:r>
            <w:r w:rsidRPr="000628A7">
              <w:rPr>
                <w:b/>
                <w:bCs/>
                <w:sz w:val="24"/>
                <w:szCs w:val="24"/>
              </w:rPr>
              <w:t xml:space="preserve"> </w:t>
            </w:r>
          </w:p>
          <w:p w:rsidR="00D95EA9" w:rsidRPr="00A83B7F" w:rsidRDefault="00D95EA9" w:rsidP="00736E21">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стоимость Товара, </w:t>
            </w:r>
            <w:r w:rsidR="00736E21">
              <w:rPr>
                <w:bCs/>
                <w:sz w:val="24"/>
                <w:szCs w:val="24"/>
              </w:rPr>
              <w:t>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использованием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lastRenderedPageBreak/>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0628A7" w:rsidRPr="000628A7" w:rsidRDefault="000628A7" w:rsidP="000628A7">
            <w:pPr>
              <w:pStyle w:val="ConsPlusNormal"/>
              <w:jc w:val="both"/>
              <w:rPr>
                <w:b/>
                <w:sz w:val="24"/>
                <w:szCs w:val="24"/>
              </w:rPr>
            </w:pPr>
            <w:r w:rsidRPr="000628A7">
              <w:rPr>
                <w:b/>
                <w:sz w:val="24"/>
                <w:szCs w:val="24"/>
              </w:rPr>
              <w:t xml:space="preserve">Предоставляются преимущества </w:t>
            </w:r>
          </w:p>
          <w:p w:rsidR="002D621D" w:rsidRPr="00621123" w:rsidRDefault="000628A7" w:rsidP="000628A7">
            <w:pPr>
              <w:pStyle w:val="ConsPlusNormal"/>
              <w:jc w:val="both"/>
              <w:rPr>
                <w:sz w:val="24"/>
                <w:szCs w:val="24"/>
              </w:rPr>
            </w:pPr>
            <w:r w:rsidRPr="000628A7">
              <w:rPr>
                <w:sz w:val="24"/>
                <w:szCs w:val="24"/>
              </w:rPr>
              <w:t xml:space="preserve">в соответствии со статьей 29 Федерального закона № 44-ФЗ и распоряжением Правительства Российской Федерации от 08.12.2021 № 3500-р организациям инвалидов (ч. 2 ст. 29 Федерального </w:t>
            </w:r>
            <w:r>
              <w:rPr>
                <w:sz w:val="24"/>
                <w:szCs w:val="24"/>
              </w:rPr>
              <w:lastRenderedPageBreak/>
              <w:t>закона № 44-ФЗ)</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0628A7"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EB4A4E" w:rsidRDefault="00EB4A4E" w:rsidP="00EB4A4E">
            <w:pPr>
              <w:pStyle w:val="ad"/>
              <w:spacing w:before="0" w:beforeAutospacing="0" w:after="0" w:afterAutospacing="0" w:line="288" w:lineRule="atLeast"/>
              <w:jc w:val="both"/>
            </w:pPr>
            <w:r w:rsidRPr="00F83296">
              <w:rPr>
                <w:b/>
                <w:i/>
              </w:rPr>
              <w:t xml:space="preserve">Установлено преимущество </w:t>
            </w:r>
            <w:r>
              <w:t xml:space="preserve">в отношении товаров российского происхождения (в том числе поставляемых при выполнении закупаемых работ, оказании закупаемых услуг) в соответствии с </w:t>
            </w:r>
            <w:r w:rsidRPr="00F83296">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F5631B" w:rsidRPr="00DC212F" w:rsidRDefault="00F5631B" w:rsidP="00DC212F">
            <w:pPr>
              <w:pStyle w:val="ConsPlusNormal"/>
              <w:jc w:val="both"/>
              <w:rPr>
                <w:b/>
                <w:i/>
                <w:sz w:val="24"/>
                <w:szCs w:val="24"/>
              </w:rPr>
            </w:pP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83B7F">
            <w:pPr>
              <w:pStyle w:val="ConsPlusNormal"/>
              <w:jc w:val="both"/>
              <w:rPr>
                <w:sz w:val="24"/>
                <w:szCs w:val="24"/>
              </w:rPr>
            </w:pPr>
            <w:r w:rsidRPr="00251A5C">
              <w:rPr>
                <w:sz w:val="24"/>
                <w:szCs w:val="24"/>
              </w:rPr>
              <w:t>Единый казначейский счет</w:t>
            </w:r>
          </w:p>
          <w:p w:rsidR="00A56968" w:rsidRPr="00251A5C" w:rsidRDefault="00A56968" w:rsidP="00A83B7F">
            <w:pPr>
              <w:pStyle w:val="ConsPlusNormal"/>
              <w:jc w:val="both"/>
              <w:rPr>
                <w:sz w:val="24"/>
                <w:szCs w:val="24"/>
              </w:rPr>
            </w:pP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5C57BA" w:rsidRDefault="00EF324D" w:rsidP="005C57BA">
            <w:pPr>
              <w:pStyle w:val="ConsPlusNormal"/>
              <w:jc w:val="both"/>
              <w:rPr>
                <w:sz w:val="24"/>
                <w:szCs w:val="24"/>
              </w:rPr>
            </w:pPr>
            <w:r w:rsidRPr="00EF324D">
              <w:rPr>
                <w:sz w:val="24"/>
                <w:szCs w:val="24"/>
              </w:rPr>
              <w:t xml:space="preserve">Обеспечение исполнения Контракта предусмотрено в следующем размере: </w:t>
            </w:r>
            <w:r w:rsidRPr="00EF324D">
              <w:rPr>
                <w:b/>
                <w:sz w:val="24"/>
                <w:szCs w:val="24"/>
              </w:rPr>
              <w:t>10 % от начальной (максимальной) цены Контракта</w:t>
            </w:r>
            <w:r w:rsidRPr="00EF324D">
              <w:rPr>
                <w:sz w:val="24"/>
                <w:szCs w:val="24"/>
              </w:rPr>
              <w:t>, что составляет</w:t>
            </w:r>
            <w:r>
              <w:rPr>
                <w:sz w:val="24"/>
                <w:szCs w:val="24"/>
              </w:rPr>
              <w:t xml:space="preserve"> </w:t>
            </w:r>
            <w:r w:rsidRPr="00EF324D">
              <w:rPr>
                <w:b/>
                <w:sz w:val="24"/>
                <w:szCs w:val="24"/>
              </w:rPr>
              <w:t>12 157</w:t>
            </w:r>
            <w:r>
              <w:rPr>
                <w:sz w:val="24"/>
                <w:szCs w:val="24"/>
              </w:rPr>
              <w:t xml:space="preserve"> (Двенадцать тысяч сто пятьдесят семь) рублей </w:t>
            </w:r>
            <w:r w:rsidRPr="00EF324D">
              <w:rPr>
                <w:b/>
                <w:sz w:val="24"/>
                <w:szCs w:val="24"/>
              </w:rPr>
              <w:t>57 копеек</w:t>
            </w:r>
            <w:r w:rsidR="005C57BA" w:rsidRPr="00EF324D">
              <w:rPr>
                <w:b/>
                <w:sz w:val="24"/>
                <w:szCs w:val="24"/>
              </w:rPr>
              <w:t>.</w:t>
            </w:r>
            <w:r w:rsidR="005C57BA" w:rsidRPr="00547DBE">
              <w:rPr>
                <w:sz w:val="24"/>
                <w:szCs w:val="24"/>
              </w:rPr>
              <w:t xml:space="preserve">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136D4C">
              <w:rPr>
                <w:i/>
                <w:sz w:val="24"/>
                <w:szCs w:val="24"/>
              </w:rPr>
              <w:t>строительных материалов для нужд текущего ремонта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4A48A2">
            <w:pPr>
              <w:pStyle w:val="ConsPlusNormal"/>
              <w:rPr>
                <w:sz w:val="24"/>
                <w:szCs w:val="24"/>
              </w:rPr>
            </w:pPr>
            <w:r>
              <w:rPr>
                <w:b/>
                <w:sz w:val="24"/>
                <w:szCs w:val="24"/>
              </w:rPr>
              <w:t>«</w:t>
            </w:r>
            <w:r w:rsidR="000135E8">
              <w:rPr>
                <w:b/>
                <w:sz w:val="24"/>
                <w:szCs w:val="24"/>
              </w:rPr>
              <w:t>14</w:t>
            </w:r>
            <w:r w:rsidR="00E43F73">
              <w:rPr>
                <w:b/>
                <w:sz w:val="24"/>
                <w:szCs w:val="24"/>
              </w:rPr>
              <w:t xml:space="preserve">» </w:t>
            </w:r>
            <w:r w:rsidR="000135E8">
              <w:rPr>
                <w:b/>
                <w:sz w:val="24"/>
                <w:szCs w:val="24"/>
              </w:rPr>
              <w:t xml:space="preserve">мая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0135E8">
              <w:rPr>
                <w:b/>
                <w:sz w:val="24"/>
                <w:szCs w:val="24"/>
              </w:rPr>
              <w:t>14</w:t>
            </w:r>
            <w:r w:rsidR="000638ED">
              <w:rPr>
                <w:b/>
                <w:sz w:val="24"/>
                <w:szCs w:val="24"/>
              </w:rPr>
              <w:t>»</w:t>
            </w:r>
            <w:r w:rsidR="00E43F73">
              <w:rPr>
                <w:b/>
                <w:sz w:val="24"/>
                <w:szCs w:val="24"/>
              </w:rPr>
              <w:t xml:space="preserve"> </w:t>
            </w:r>
            <w:r w:rsidR="000135E8">
              <w:rPr>
                <w:b/>
                <w:sz w:val="24"/>
                <w:szCs w:val="24"/>
              </w:rPr>
              <w:t>мая</w:t>
            </w:r>
            <w:r w:rsidR="00CF3B61" w:rsidRPr="00036E09">
              <w:rPr>
                <w:b/>
                <w:sz w:val="24"/>
                <w:szCs w:val="24"/>
              </w:rPr>
              <w:t xml:space="preserve"> 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0135E8">
              <w:rPr>
                <w:b/>
                <w:sz w:val="24"/>
                <w:szCs w:val="24"/>
              </w:rPr>
              <w:t>16</w:t>
            </w:r>
            <w:r w:rsidR="00437235" w:rsidRPr="00036E09">
              <w:rPr>
                <w:b/>
                <w:sz w:val="24"/>
                <w:szCs w:val="24"/>
              </w:rPr>
              <w:t>»</w:t>
            </w:r>
            <w:r w:rsidR="00E43F73">
              <w:rPr>
                <w:b/>
                <w:sz w:val="24"/>
                <w:szCs w:val="24"/>
              </w:rPr>
              <w:t xml:space="preserve"> </w:t>
            </w:r>
            <w:r w:rsidR="000135E8">
              <w:rPr>
                <w:b/>
                <w:sz w:val="24"/>
                <w:szCs w:val="24"/>
              </w:rPr>
              <w:t>мая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127A8C" w:rsidRDefault="00136D4C" w:rsidP="00A83B7F">
      <w:pPr>
        <w:spacing w:after="0" w:line="240" w:lineRule="auto"/>
        <w:jc w:val="both"/>
        <w:rPr>
          <w:sz w:val="20"/>
          <w:szCs w:val="20"/>
        </w:rPr>
      </w:pPr>
      <w:r>
        <w:rPr>
          <w:sz w:val="24"/>
          <w:szCs w:val="24"/>
        </w:rPr>
        <w:t>Врио р</w:t>
      </w:r>
      <w:r w:rsidR="006520D9">
        <w:rPr>
          <w:sz w:val="24"/>
          <w:szCs w:val="24"/>
        </w:rPr>
        <w:t xml:space="preserve">уководитель контрактного отдела                                                </w:t>
      </w:r>
      <w:r>
        <w:rPr>
          <w:sz w:val="24"/>
          <w:szCs w:val="24"/>
        </w:rPr>
        <w:t xml:space="preserve">                     Е.А. Аванесова</w:t>
      </w:r>
    </w:p>
    <w:p w:rsidR="00127A8C" w:rsidRDefault="00127A8C" w:rsidP="00A83B7F">
      <w:pPr>
        <w:spacing w:after="0" w:line="240" w:lineRule="auto"/>
        <w:jc w:val="both"/>
        <w:rPr>
          <w:sz w:val="20"/>
          <w:szCs w:val="20"/>
        </w:rPr>
      </w:pPr>
    </w:p>
    <w:p w:rsidR="006520D9" w:rsidRDefault="006520D9"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EF324D" w:rsidP="00A83B7F">
      <w:pPr>
        <w:spacing w:after="0" w:line="240" w:lineRule="auto"/>
        <w:jc w:val="both"/>
        <w:rPr>
          <w:sz w:val="20"/>
          <w:szCs w:val="20"/>
        </w:rPr>
      </w:pPr>
      <w:r>
        <w:rPr>
          <w:sz w:val="20"/>
          <w:szCs w:val="20"/>
        </w:rPr>
        <w:t>Е.С</w:t>
      </w:r>
      <w:r w:rsidR="00136D4C">
        <w:rPr>
          <w:sz w:val="20"/>
          <w:szCs w:val="20"/>
        </w:rPr>
        <w:t xml:space="preserve">. </w:t>
      </w:r>
      <w:r>
        <w:rPr>
          <w:sz w:val="20"/>
          <w:szCs w:val="20"/>
        </w:rPr>
        <w:t>Балдина</w:t>
      </w:r>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EF324D">
        <w:rPr>
          <w:sz w:val="20"/>
          <w:szCs w:val="20"/>
        </w:rPr>
        <w:t>53</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0135E8">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135E8"/>
    <w:rsid w:val="00024BDC"/>
    <w:rsid w:val="000334D1"/>
    <w:rsid w:val="00034A28"/>
    <w:rsid w:val="00036E09"/>
    <w:rsid w:val="00041901"/>
    <w:rsid w:val="000451EF"/>
    <w:rsid w:val="00054BD2"/>
    <w:rsid w:val="00061730"/>
    <w:rsid w:val="000628A7"/>
    <w:rsid w:val="000638ED"/>
    <w:rsid w:val="000954C3"/>
    <w:rsid w:val="000A6DAD"/>
    <w:rsid w:val="000B0541"/>
    <w:rsid w:val="000D7EA3"/>
    <w:rsid w:val="000E39DF"/>
    <w:rsid w:val="000E7F2E"/>
    <w:rsid w:val="000F6077"/>
    <w:rsid w:val="0010152C"/>
    <w:rsid w:val="001054CE"/>
    <w:rsid w:val="00114560"/>
    <w:rsid w:val="00116E7E"/>
    <w:rsid w:val="00121ED9"/>
    <w:rsid w:val="00127A8C"/>
    <w:rsid w:val="00130A75"/>
    <w:rsid w:val="00136D4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4E75"/>
    <w:rsid w:val="00386A47"/>
    <w:rsid w:val="00390005"/>
    <w:rsid w:val="003A4B59"/>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66B59"/>
    <w:rsid w:val="00683B5D"/>
    <w:rsid w:val="00686BE3"/>
    <w:rsid w:val="0069435C"/>
    <w:rsid w:val="006B41DE"/>
    <w:rsid w:val="006B6D1C"/>
    <w:rsid w:val="006C2A62"/>
    <w:rsid w:val="006D0B5A"/>
    <w:rsid w:val="006D13B1"/>
    <w:rsid w:val="006E42CC"/>
    <w:rsid w:val="006E614D"/>
    <w:rsid w:val="007178DE"/>
    <w:rsid w:val="0073565B"/>
    <w:rsid w:val="00736E21"/>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04126"/>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80998"/>
    <w:rsid w:val="00D9285B"/>
    <w:rsid w:val="00D95374"/>
    <w:rsid w:val="00D95EA9"/>
    <w:rsid w:val="00DA13D7"/>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B4A4E"/>
    <w:rsid w:val="00EC798E"/>
    <w:rsid w:val="00ED264A"/>
    <w:rsid w:val="00EF324D"/>
    <w:rsid w:val="00F018E4"/>
    <w:rsid w:val="00F04309"/>
    <w:rsid w:val="00F1792C"/>
    <w:rsid w:val="00F20AC4"/>
    <w:rsid w:val="00F2324D"/>
    <w:rsid w:val="00F357BA"/>
    <w:rsid w:val="00F377AF"/>
    <w:rsid w:val="00F42AAA"/>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1B4596EB-565E-4192-8370-DA9433D5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EB4A4E"/>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6877-CD98-4205-AAA4-85C6D094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2318</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14</cp:revision>
  <cp:lastPrinted>2025-04-21T14:13:00Z</cp:lastPrinted>
  <dcterms:created xsi:type="dcterms:W3CDTF">2025-02-27T14:41:00Z</dcterms:created>
  <dcterms:modified xsi:type="dcterms:W3CDTF">2025-05-06T15:58:00Z</dcterms:modified>
</cp:coreProperties>
</file>