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49" w:rsidRPr="00487C33" w:rsidRDefault="00FF4E49" w:rsidP="009E4D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7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обоснованию НМЦК</w:t>
      </w:r>
    </w:p>
    <w:p w:rsidR="00FF4E49" w:rsidRPr="009E4D92" w:rsidRDefault="00FF4E49" w:rsidP="009E4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B79BE" w:rsidRDefault="00B331D6" w:rsidP="009E4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начальной (максимальной) цены Контракта (цены лота) </w:t>
      </w:r>
    </w:p>
    <w:p w:rsidR="00B331D6" w:rsidRDefault="00B331D6" w:rsidP="006B79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6B79BE" w:rsidRPr="006B7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выполнение работ по ремонту кровельного покрытия строения № </w:t>
      </w:r>
      <w:r w:rsidR="002D1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(ЛПК</w:t>
      </w:r>
      <w:r w:rsidR="006B79BE" w:rsidRPr="006B7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B79BE" w:rsidRPr="00190840" w:rsidRDefault="006B79BE" w:rsidP="006B79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31D6" w:rsidRPr="00190840" w:rsidRDefault="00B331D6" w:rsidP="009E4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b/>
          <w:bCs/>
          <w:lang w:eastAsia="ru-RU"/>
        </w:rPr>
        <w:t>Адрес объекта: г. Москва, ул. Профсоюзная, д. 65</w:t>
      </w:r>
      <w:r w:rsidR="00E0579D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D94DF6">
        <w:rPr>
          <w:rFonts w:ascii="Times New Roman" w:eastAsia="Times New Roman" w:hAnsi="Times New Roman" w:cs="Times New Roman"/>
          <w:b/>
          <w:bCs/>
          <w:lang w:eastAsia="ru-RU"/>
        </w:rPr>
        <w:t xml:space="preserve">строение </w:t>
      </w:r>
      <w:r w:rsidR="002D1FF0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B79BE">
        <w:rPr>
          <w:rFonts w:ascii="Times New Roman" w:eastAsia="Times New Roman" w:hAnsi="Times New Roman" w:cs="Times New Roman"/>
          <w:b/>
          <w:bCs/>
          <w:lang w:eastAsia="ru-RU"/>
        </w:rPr>
        <w:t>, И</w:t>
      </w:r>
      <w:r w:rsidR="009E4D92">
        <w:rPr>
          <w:rFonts w:ascii="Times New Roman" w:eastAsia="Times New Roman" w:hAnsi="Times New Roman" w:cs="Times New Roman"/>
          <w:b/>
          <w:bCs/>
          <w:lang w:eastAsia="ru-RU"/>
        </w:rPr>
        <w:t>ПУ РАН</w:t>
      </w:r>
    </w:p>
    <w:p w:rsidR="00B331D6" w:rsidRPr="00190840" w:rsidRDefault="00B331D6" w:rsidP="009E4D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Определение НМЦК: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проектно-сметный метод (часть 9.1 статьи 22 Закона о контрактной системе)</w:t>
      </w:r>
    </w:p>
    <w:p w:rsidR="00B331D6" w:rsidRPr="009E4D92" w:rsidRDefault="00B331D6" w:rsidP="009E4D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1D6" w:rsidRPr="00190840" w:rsidRDefault="00B331D6" w:rsidP="009E4D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Начальная (максимальная) цена Контракта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определена на основании локальной сметы (Методические рекомендации по применению методов определения начальной (максимальной) цены…»  Утверждены Приказом МЭР от 02.10. 2013 г. № 567)</w:t>
      </w:r>
    </w:p>
    <w:p w:rsidR="00B331D6" w:rsidRPr="009E4D92" w:rsidRDefault="00B331D6" w:rsidP="009E4D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0A8" w:rsidRPr="00190840" w:rsidRDefault="00B331D6" w:rsidP="009E4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b/>
          <w:bCs/>
          <w:lang w:eastAsia="ru-RU"/>
        </w:rPr>
        <w:t>Основание для расчета:</w:t>
      </w:r>
      <w:r w:rsidR="00C570A8" w:rsidRPr="0019084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570A8" w:rsidRPr="00190840">
        <w:rPr>
          <w:rFonts w:ascii="Times New Roman" w:eastAsia="Times New Roman" w:hAnsi="Times New Roman" w:cs="Times New Roman"/>
          <w:bCs/>
          <w:lang w:eastAsia="ru-RU"/>
        </w:rPr>
        <w:t xml:space="preserve">утвержденный локальный сметный расчет </w:t>
      </w:r>
      <w:r w:rsidR="00C570A8" w:rsidRPr="00190840">
        <w:rPr>
          <w:rFonts w:ascii="Times New Roman" w:eastAsia="Times New Roman" w:hAnsi="Times New Roman" w:cs="Times New Roman"/>
          <w:bCs/>
          <w:i/>
          <w:lang w:eastAsia="ru-RU"/>
        </w:rPr>
        <w:t>(прилагается отдельным файлом)</w:t>
      </w:r>
      <w:r w:rsidRPr="00190840">
        <w:rPr>
          <w:rFonts w:ascii="Times New Roman" w:eastAsia="Times New Roman" w:hAnsi="Times New Roman" w:cs="Times New Roman"/>
          <w:bCs/>
          <w:i/>
          <w:lang w:eastAsia="ru-RU"/>
        </w:rPr>
        <w:t>.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570A8" w:rsidRPr="009E4D92" w:rsidRDefault="00C570A8" w:rsidP="009E4D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31D6" w:rsidRDefault="00B331D6" w:rsidP="009E4D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Способ размещения заказа</w:t>
      </w:r>
      <w:r w:rsidRPr="00190840">
        <w:rPr>
          <w:rFonts w:ascii="Times New Roman" w:eastAsia="Times New Roman" w:hAnsi="Times New Roman" w:cs="Times New Roman"/>
          <w:lang w:eastAsia="ru-RU"/>
        </w:rPr>
        <w:t>: электронный аукцион</w:t>
      </w:r>
    </w:p>
    <w:p w:rsidR="00741CB1" w:rsidRPr="009E4D92" w:rsidRDefault="00741CB1" w:rsidP="009E4D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94"/>
        <w:gridCol w:w="3543"/>
        <w:gridCol w:w="4395"/>
      </w:tblGrid>
      <w:tr w:rsidR="00B331D6" w:rsidRPr="000170A3" w:rsidTr="00141855">
        <w:trPr>
          <w:trHeight w:val="1489"/>
        </w:trPr>
        <w:tc>
          <w:tcPr>
            <w:tcW w:w="5103" w:type="dxa"/>
            <w:shd w:val="clear" w:color="auto" w:fill="auto"/>
            <w:vAlign w:val="center"/>
            <w:hideMark/>
          </w:tcPr>
          <w:p w:rsidR="00B331D6" w:rsidRPr="000170A3" w:rsidRDefault="00B331D6" w:rsidP="009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Наименование работ и услуг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D70EA" w:rsidRPr="000170A3" w:rsidRDefault="00B331D6" w:rsidP="009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Утвержденная сметная стоимость</w:t>
            </w: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строительства в текущем уровне цен на </w:t>
            </w:r>
            <w:r w:rsidR="002D1F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450ACB"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квартал</w:t>
            </w:r>
          </w:p>
          <w:p w:rsidR="00B331D6" w:rsidRPr="000170A3" w:rsidRDefault="00F56CA8" w:rsidP="00487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</w:t>
            </w:r>
            <w:r w:rsidR="00487C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B331D6"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B331D6" w:rsidRPr="000170A3" w:rsidRDefault="00B331D6" w:rsidP="009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Сметная стоимость строительства в текущем уровне цен, пересчитанная на момент формирования начальной </w:t>
            </w: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цены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331D6" w:rsidRPr="000170A3" w:rsidRDefault="00B331D6" w:rsidP="009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Начальная (максимальная) цена контракта с учетом прогнозного индекса инфляции подрядных работ и затрат </w:t>
            </w:r>
            <w:proofErr w:type="gramStart"/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proofErr w:type="gramEnd"/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инфляции строительства = 1</w:t>
            </w:r>
          </w:p>
        </w:tc>
      </w:tr>
      <w:tr w:rsidR="00B331D6" w:rsidRPr="000170A3" w:rsidTr="00141855">
        <w:trPr>
          <w:trHeight w:val="217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B331D6" w:rsidRPr="000170A3" w:rsidRDefault="00B331D6" w:rsidP="009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B331D6" w:rsidRPr="000170A3" w:rsidRDefault="00B331D6" w:rsidP="009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B331D6" w:rsidRPr="000170A3" w:rsidRDefault="00B331D6" w:rsidP="009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B331D6" w:rsidRPr="000170A3" w:rsidRDefault="00B331D6" w:rsidP="009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0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0170A3" w:rsidRPr="000170A3" w:rsidTr="00141855">
        <w:trPr>
          <w:trHeight w:val="570"/>
        </w:trPr>
        <w:tc>
          <w:tcPr>
            <w:tcW w:w="5103" w:type="dxa"/>
            <w:shd w:val="clear" w:color="auto" w:fill="auto"/>
            <w:vAlign w:val="center"/>
            <w:hideMark/>
          </w:tcPr>
          <w:p w:rsidR="000170A3" w:rsidRPr="00595D9D" w:rsidRDefault="00487C33" w:rsidP="009E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Pr="00487C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ыполнение работ по ремонту к</w:t>
            </w:r>
            <w:r w:rsidR="002D1F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ровельного покрытия строения № 1 (ЛПК</w:t>
            </w:r>
            <w:r w:rsidRPr="00487C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724 474,31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724 474,31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724 474,31</w:t>
            </w:r>
          </w:p>
        </w:tc>
      </w:tr>
      <w:tr w:rsidR="000170A3" w:rsidRPr="000170A3" w:rsidTr="00141855">
        <w:trPr>
          <w:trHeight w:val="317"/>
        </w:trPr>
        <w:tc>
          <w:tcPr>
            <w:tcW w:w="5103" w:type="dxa"/>
            <w:shd w:val="clear" w:color="auto" w:fill="auto"/>
            <w:vAlign w:val="center"/>
            <w:hideMark/>
          </w:tcPr>
          <w:p w:rsidR="000170A3" w:rsidRPr="000170A3" w:rsidRDefault="000170A3" w:rsidP="00487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4D92">
              <w:rPr>
                <w:rFonts w:ascii="Times New Roman" w:hAnsi="Times New Roman" w:cs="Times New Roman"/>
              </w:rPr>
              <w:t>НДС 2</w:t>
            </w:r>
            <w:r w:rsidR="00487C33">
              <w:rPr>
                <w:rFonts w:ascii="Times New Roman" w:hAnsi="Times New Roman" w:cs="Times New Roman"/>
              </w:rPr>
              <w:t>2</w:t>
            </w:r>
            <w:r w:rsidRPr="009E4D9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159 384,35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159 384,35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159 384,35</w:t>
            </w:r>
          </w:p>
        </w:tc>
      </w:tr>
      <w:tr w:rsidR="000170A3" w:rsidRPr="000170A3" w:rsidTr="00141855">
        <w:trPr>
          <w:trHeight w:val="381"/>
        </w:trPr>
        <w:tc>
          <w:tcPr>
            <w:tcW w:w="5103" w:type="dxa"/>
            <w:shd w:val="clear" w:color="auto" w:fill="auto"/>
            <w:vAlign w:val="center"/>
            <w:hideMark/>
          </w:tcPr>
          <w:p w:rsidR="000170A3" w:rsidRPr="000170A3" w:rsidRDefault="00487C33" w:rsidP="009E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70A3" w:rsidRPr="009E4D92">
              <w:rPr>
                <w:rFonts w:ascii="Times New Roman" w:hAnsi="Times New Roman" w:cs="Times New Roman"/>
              </w:rPr>
              <w:t>тоимость с учетом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883 858,66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883 858,66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170A3" w:rsidRPr="000170A3" w:rsidRDefault="002D1FF0" w:rsidP="009E4D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883 858,66</w:t>
            </w:r>
          </w:p>
        </w:tc>
      </w:tr>
    </w:tbl>
    <w:p w:rsidR="00B331D6" w:rsidRPr="00190840" w:rsidRDefault="00B331D6" w:rsidP="009E4D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B331D6" w:rsidRPr="00190840" w:rsidRDefault="00B331D6" w:rsidP="009E4D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Начальная (максимальная) цена Контракта составляет: </w:t>
      </w:r>
      <w:r w:rsidR="002D1FF0">
        <w:rPr>
          <w:rFonts w:ascii="Times New Roman" w:eastAsia="Times New Roman" w:hAnsi="Times New Roman" w:cs="Times New Roman"/>
          <w:b/>
          <w:bCs/>
          <w:lang w:eastAsia="ru-RU"/>
        </w:rPr>
        <w:t>883 858</w:t>
      </w:r>
      <w:r w:rsidR="00741CB1"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>(</w:t>
      </w:r>
      <w:r w:rsidR="002D1FF0">
        <w:rPr>
          <w:rFonts w:ascii="Times New Roman" w:hAnsi="Times New Roman" w:cs="Times New Roman"/>
          <w:b/>
          <w:color w:val="000000" w:themeColor="text1"/>
          <w:spacing w:val="-1"/>
        </w:rPr>
        <w:t>Восемьсот восемьдесят три тысячи восемьсот пятьдесят восемь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>) руб</w:t>
      </w:r>
      <w:r w:rsidR="00487C33">
        <w:rPr>
          <w:rFonts w:ascii="Times New Roman" w:hAnsi="Times New Roman" w:cs="Times New Roman"/>
          <w:b/>
          <w:color w:val="000000" w:themeColor="text1"/>
          <w:spacing w:val="-1"/>
        </w:rPr>
        <w:t xml:space="preserve">лей </w:t>
      </w:r>
      <w:r w:rsidR="002D1FF0">
        <w:rPr>
          <w:rFonts w:ascii="Times New Roman" w:hAnsi="Times New Roman" w:cs="Times New Roman"/>
          <w:b/>
          <w:color w:val="000000" w:themeColor="text1"/>
          <w:spacing w:val="-1"/>
        </w:rPr>
        <w:t>66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копеек, с учетом НДС 2</w:t>
      </w:r>
      <w:r w:rsidR="00487C33">
        <w:rPr>
          <w:rFonts w:ascii="Times New Roman" w:hAnsi="Times New Roman" w:cs="Times New Roman"/>
          <w:b/>
          <w:color w:val="000000" w:themeColor="text1"/>
          <w:spacing w:val="-1"/>
        </w:rPr>
        <w:t>2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% - </w:t>
      </w:r>
      <w:r w:rsidR="002D1FF0">
        <w:rPr>
          <w:rFonts w:ascii="Times New Roman" w:hAnsi="Times New Roman" w:cs="Times New Roman"/>
          <w:b/>
          <w:color w:val="000000" w:themeColor="text1"/>
          <w:spacing w:val="-1"/>
        </w:rPr>
        <w:t>159 384,35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руб</w:t>
      </w:r>
      <w:r w:rsidRPr="00190840">
        <w:rPr>
          <w:rFonts w:ascii="Times New Roman" w:hAnsi="Times New Roman" w:cs="Times New Roman"/>
          <w:color w:val="000000" w:themeColor="text1"/>
          <w:spacing w:val="-1"/>
        </w:rPr>
        <w:t>.</w:t>
      </w:r>
    </w:p>
    <w:p w:rsidR="00DF50AD" w:rsidRPr="00190840" w:rsidRDefault="00DF50AD" w:rsidP="009E4D92">
      <w:pPr>
        <w:spacing w:after="0" w:line="240" w:lineRule="auto"/>
        <w:ind w:hanging="141"/>
        <w:contextualSpacing/>
        <w:jc w:val="both"/>
        <w:rPr>
          <w:rFonts w:ascii="Times New Roman" w:eastAsia="Times New Roman" w:hAnsi="Times New Roman" w:cs="Times New Roman"/>
          <w:bCs/>
          <w:highlight w:val="yellow"/>
          <w:lang w:eastAsia="ru-RU"/>
        </w:rPr>
      </w:pPr>
    </w:p>
    <w:p w:rsidR="00DF50AD" w:rsidRPr="00190840" w:rsidRDefault="00DF50AD" w:rsidP="009E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kern w:val="1"/>
          <w:lang w:eastAsia="ar-SA"/>
        </w:rPr>
        <w:t xml:space="preserve">Цена Контракта включает в себя </w:t>
      </w: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стоимость выполненных Работ, расходных материалов, вывоз мусора, расходы на страхование (при наличии), уплату таможенных пошлин, налогов, сборов, отчислений, гарантийных обязательств и других обязательных платежей, установленных законодательством Российской Федерации, а также все затраты, издержки и 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расходы Подрядчика, в том числе сопутствующие, необходимые для исполнения </w:t>
      </w:r>
      <w:r w:rsidRPr="00190840">
        <w:rPr>
          <w:rFonts w:ascii="Times New Roman" w:eastAsia="Times New Roman" w:hAnsi="Times New Roman" w:cs="Times New Roman"/>
          <w:kern w:val="1"/>
          <w:lang w:eastAsia="ar-SA"/>
        </w:rPr>
        <w:t>Контракта</w:t>
      </w: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DF50AD" w:rsidRPr="00141855" w:rsidRDefault="00DF50AD" w:rsidP="009E4D92">
      <w:pPr>
        <w:spacing w:after="0" w:line="240" w:lineRule="auto"/>
        <w:ind w:hanging="141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highlight w:val="yellow"/>
          <w:lang w:eastAsia="ru-RU"/>
        </w:rPr>
      </w:pPr>
    </w:p>
    <w:p w:rsidR="00141855" w:rsidRPr="00141855" w:rsidRDefault="00141855" w:rsidP="009E4D92">
      <w:pPr>
        <w:tabs>
          <w:tab w:val="left" w:pos="11340"/>
          <w:tab w:val="left" w:pos="130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A5223" w:rsidRPr="00487C33" w:rsidRDefault="00436B51" w:rsidP="009E4D92">
      <w:pPr>
        <w:tabs>
          <w:tab w:val="left" w:pos="11340"/>
          <w:tab w:val="left" w:pos="130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87C33">
        <w:rPr>
          <w:rFonts w:ascii="Times New Roman" w:eastAsia="Times New Roman" w:hAnsi="Times New Roman" w:cs="Times New Roman"/>
          <w:bCs/>
          <w:lang w:eastAsia="ru-RU"/>
        </w:rPr>
        <w:t xml:space="preserve">Заведующий </w:t>
      </w:r>
      <w:proofErr w:type="spellStart"/>
      <w:r w:rsidRPr="00487C33">
        <w:rPr>
          <w:rFonts w:ascii="Times New Roman" w:eastAsia="Times New Roman" w:hAnsi="Times New Roman" w:cs="Times New Roman"/>
          <w:bCs/>
          <w:lang w:eastAsia="ru-RU"/>
        </w:rPr>
        <w:t>Р</w:t>
      </w:r>
      <w:r w:rsidR="009E4D92" w:rsidRPr="00487C33">
        <w:rPr>
          <w:rFonts w:ascii="Times New Roman" w:eastAsia="Times New Roman" w:hAnsi="Times New Roman" w:cs="Times New Roman"/>
          <w:bCs/>
          <w:lang w:eastAsia="ru-RU"/>
        </w:rPr>
        <w:t>е</w:t>
      </w:r>
      <w:r w:rsidRPr="00487C33">
        <w:rPr>
          <w:rFonts w:ascii="Times New Roman" w:eastAsia="Times New Roman" w:hAnsi="Times New Roman" w:cs="Times New Roman"/>
          <w:bCs/>
          <w:lang w:eastAsia="ru-RU"/>
        </w:rPr>
        <w:t>СО</w:t>
      </w:r>
      <w:proofErr w:type="spellEnd"/>
      <w:r w:rsidRPr="00487C33">
        <w:rPr>
          <w:rFonts w:ascii="Times New Roman" w:eastAsia="Times New Roman" w:hAnsi="Times New Roman" w:cs="Times New Roman"/>
          <w:bCs/>
          <w:lang w:eastAsia="ru-RU"/>
        </w:rPr>
        <w:tab/>
      </w:r>
      <w:r w:rsidR="009E4D92" w:rsidRPr="00487C3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</w:t>
      </w:r>
      <w:proofErr w:type="spellStart"/>
      <w:r w:rsidRPr="00487C33">
        <w:rPr>
          <w:rFonts w:ascii="Times New Roman" w:eastAsia="Times New Roman" w:hAnsi="Times New Roman" w:cs="Times New Roman"/>
          <w:bCs/>
          <w:lang w:eastAsia="ru-RU"/>
        </w:rPr>
        <w:t>Покшин</w:t>
      </w:r>
      <w:proofErr w:type="spellEnd"/>
      <w:r w:rsidRPr="00487C33">
        <w:rPr>
          <w:rFonts w:ascii="Times New Roman" w:eastAsia="Times New Roman" w:hAnsi="Times New Roman" w:cs="Times New Roman"/>
          <w:bCs/>
          <w:lang w:eastAsia="ru-RU"/>
        </w:rPr>
        <w:t xml:space="preserve"> В.И.</w:t>
      </w:r>
    </w:p>
    <w:p w:rsidR="00141855" w:rsidRPr="00141855" w:rsidRDefault="00141855" w:rsidP="009E4D92">
      <w:pPr>
        <w:tabs>
          <w:tab w:val="left" w:pos="11340"/>
          <w:tab w:val="left" w:pos="130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F765E" w:rsidRPr="00487C33" w:rsidRDefault="002D1FF0" w:rsidP="009E4D92">
      <w:pPr>
        <w:tabs>
          <w:tab w:val="left" w:pos="11340"/>
          <w:tab w:val="left" w:pos="1302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>18.06</w:t>
      </w:r>
      <w:r w:rsidR="00487C33" w:rsidRPr="00487C33">
        <w:rPr>
          <w:rFonts w:ascii="Times New Roman" w:eastAsia="Times New Roman" w:hAnsi="Times New Roman" w:cs="Times New Roman"/>
          <w:bCs/>
          <w:lang w:eastAsia="ru-RU"/>
        </w:rPr>
        <w:t>.2026</w:t>
      </w:r>
      <w:r w:rsidR="00190840" w:rsidRPr="00487C33">
        <w:rPr>
          <w:rFonts w:ascii="Times New Roman" w:eastAsia="Times New Roman" w:hAnsi="Times New Roman" w:cs="Times New Roman"/>
          <w:bCs/>
          <w:lang w:eastAsia="ru-RU"/>
        </w:rPr>
        <w:tab/>
      </w:r>
      <w:bookmarkStart w:id="0" w:name="_GoBack"/>
      <w:bookmarkEnd w:id="0"/>
    </w:p>
    <w:sectPr w:rsidR="000F765E" w:rsidRPr="00487C33" w:rsidSect="009E4D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6A"/>
    <w:rsid w:val="000170A3"/>
    <w:rsid w:val="000A5223"/>
    <w:rsid w:val="000D66E2"/>
    <w:rsid w:val="000E28CC"/>
    <w:rsid w:val="000F0897"/>
    <w:rsid w:val="000F765E"/>
    <w:rsid w:val="00141855"/>
    <w:rsid w:val="00186CD3"/>
    <w:rsid w:val="00190840"/>
    <w:rsid w:val="001A5618"/>
    <w:rsid w:val="001F1DEF"/>
    <w:rsid w:val="001F3F02"/>
    <w:rsid w:val="0023511D"/>
    <w:rsid w:val="002A40A6"/>
    <w:rsid w:val="002D1FF0"/>
    <w:rsid w:val="003723C5"/>
    <w:rsid w:val="003C40DC"/>
    <w:rsid w:val="003F2692"/>
    <w:rsid w:val="00436B51"/>
    <w:rsid w:val="00450ACB"/>
    <w:rsid w:val="00456014"/>
    <w:rsid w:val="004850F8"/>
    <w:rsid w:val="00487C33"/>
    <w:rsid w:val="005213E5"/>
    <w:rsid w:val="00595D9D"/>
    <w:rsid w:val="005C4452"/>
    <w:rsid w:val="005D110A"/>
    <w:rsid w:val="00606907"/>
    <w:rsid w:val="00646DFC"/>
    <w:rsid w:val="00655D8A"/>
    <w:rsid w:val="00670EA9"/>
    <w:rsid w:val="006B79BE"/>
    <w:rsid w:val="006C55B4"/>
    <w:rsid w:val="006E4361"/>
    <w:rsid w:val="00741CB1"/>
    <w:rsid w:val="0077734C"/>
    <w:rsid w:val="007A0B91"/>
    <w:rsid w:val="008E57DF"/>
    <w:rsid w:val="00917DEB"/>
    <w:rsid w:val="0093381A"/>
    <w:rsid w:val="0096454F"/>
    <w:rsid w:val="009A29E1"/>
    <w:rsid w:val="009C7EEE"/>
    <w:rsid w:val="009D30C9"/>
    <w:rsid w:val="009E4D92"/>
    <w:rsid w:val="00A22221"/>
    <w:rsid w:val="00A5590E"/>
    <w:rsid w:val="00B331D6"/>
    <w:rsid w:val="00BA3730"/>
    <w:rsid w:val="00C570A8"/>
    <w:rsid w:val="00CC6209"/>
    <w:rsid w:val="00CF1A6A"/>
    <w:rsid w:val="00D04442"/>
    <w:rsid w:val="00D3421D"/>
    <w:rsid w:val="00D43119"/>
    <w:rsid w:val="00D83557"/>
    <w:rsid w:val="00D94DF6"/>
    <w:rsid w:val="00DA67CA"/>
    <w:rsid w:val="00DE0AC5"/>
    <w:rsid w:val="00DF50AD"/>
    <w:rsid w:val="00E0579D"/>
    <w:rsid w:val="00E45AD9"/>
    <w:rsid w:val="00E54823"/>
    <w:rsid w:val="00EB0DC4"/>
    <w:rsid w:val="00ED5572"/>
    <w:rsid w:val="00F56CA8"/>
    <w:rsid w:val="00F977F2"/>
    <w:rsid w:val="00FD70EA"/>
    <w:rsid w:val="00FE5BB6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A1A0A-C872-47E2-B91A-4E0F47B6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2025-06-03T07:06:00Z</cp:lastPrinted>
  <dcterms:created xsi:type="dcterms:W3CDTF">2025-07-15T15:35:00Z</dcterms:created>
  <dcterms:modified xsi:type="dcterms:W3CDTF">2026-06-19T10:58:00Z</dcterms:modified>
</cp:coreProperties>
</file>