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EF" w:rsidRPr="004A768E" w:rsidRDefault="00412DE2" w:rsidP="00532400">
      <w:pPr>
        <w:spacing w:before="0" w:beforeAutospacing="0" w:after="0" w:afterAutospacing="0"/>
        <w:ind w:left="5529"/>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rsidR="004A768E" w:rsidRDefault="00DF0FF3" w:rsidP="00532400">
      <w:pPr>
        <w:pStyle w:val="ConsPlusNormal"/>
        <w:ind w:left="5529"/>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rsidR="004A768E" w:rsidRPr="004A768E" w:rsidRDefault="004A768E" w:rsidP="00532400">
      <w:pPr>
        <w:pStyle w:val="ConsPlusNormal"/>
        <w:ind w:left="5529"/>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rsidR="00DF0FF3" w:rsidRDefault="004A768E" w:rsidP="005E2F78">
      <w:pPr>
        <w:pStyle w:val="ConsPlusNormal"/>
        <w:ind w:left="5529"/>
        <w:rPr>
          <w:rFonts w:hAnsi="Times New Roman" w:cs="Times New Roman"/>
          <w:bCs/>
          <w:color w:val="000000"/>
          <w:sz w:val="24"/>
          <w:szCs w:val="24"/>
        </w:rPr>
      </w:pPr>
      <w:r w:rsidRPr="004A768E">
        <w:rPr>
          <w:rFonts w:asciiTheme="minorHAnsi" w:hAnsiTheme="minorHAnsi" w:cstheme="minorHAnsi"/>
          <w:sz w:val="24"/>
          <w:szCs w:val="24"/>
        </w:rPr>
        <w:t xml:space="preserve">на </w:t>
      </w:r>
      <w:r w:rsidR="00532400" w:rsidRPr="00532400">
        <w:rPr>
          <w:rFonts w:asciiTheme="minorHAnsi" w:hAnsiTheme="minorHAnsi" w:cstheme="minorHAnsi"/>
          <w:sz w:val="24"/>
          <w:szCs w:val="24"/>
        </w:rPr>
        <w:t xml:space="preserve">выполнение работ </w:t>
      </w:r>
      <w:r w:rsidR="005E2F78">
        <w:rPr>
          <w:rFonts w:asciiTheme="minorHAnsi" w:hAnsiTheme="minorHAnsi" w:cstheme="minorHAnsi"/>
          <w:sz w:val="24"/>
          <w:szCs w:val="24"/>
        </w:rPr>
        <w:t xml:space="preserve">по ремонту кровельного покрытия строения № </w:t>
      </w:r>
      <w:r w:rsidR="00323067">
        <w:rPr>
          <w:rFonts w:asciiTheme="minorHAnsi" w:hAnsiTheme="minorHAnsi" w:cstheme="minorHAnsi"/>
          <w:sz w:val="24"/>
          <w:szCs w:val="24"/>
        </w:rPr>
        <w:t>1 (ЛПК</w:t>
      </w:r>
      <w:r w:rsidR="005E2F78">
        <w:rPr>
          <w:rFonts w:asciiTheme="minorHAnsi" w:hAnsiTheme="minorHAnsi" w:cstheme="minorHAnsi"/>
          <w:sz w:val="24"/>
          <w:szCs w:val="24"/>
        </w:rPr>
        <w:t>)</w:t>
      </w:r>
    </w:p>
    <w:p w:rsidR="00875D32" w:rsidRDefault="00875D32" w:rsidP="00875D32">
      <w:pPr>
        <w:spacing w:before="0" w:beforeAutospacing="0" w:after="0" w:afterAutospacing="0"/>
        <w:rPr>
          <w:rFonts w:hAnsi="Times New Roman" w:cs="Times New Roman"/>
          <w:bCs/>
          <w:color w:val="000000"/>
          <w:sz w:val="24"/>
          <w:szCs w:val="24"/>
          <w:lang w:val="ru-RU"/>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4A768E" w:rsidRDefault="004A768E" w:rsidP="000C5A29">
      <w:pPr>
        <w:spacing w:before="0" w:beforeAutospacing="0" w:after="0" w:afterAutospacing="0"/>
        <w:jc w:val="center"/>
        <w:rPr>
          <w:rFonts w:hAnsi="Times New Roman" w:cs="Times New Roman"/>
          <w:bCs/>
          <w:color w:val="000000"/>
          <w:sz w:val="24"/>
          <w:szCs w:val="24"/>
          <w:lang w:val="ru-RU"/>
        </w:rPr>
      </w:pPr>
    </w:p>
    <w:p w:rsidR="004C5204" w:rsidRDefault="004A768E" w:rsidP="007953BE">
      <w:pPr>
        <w:spacing w:before="0" w:beforeAutospacing="0" w:after="0" w:afterAutospacing="0"/>
        <w:jc w:val="center"/>
        <w:rPr>
          <w:rFonts w:hAnsi="Times New Roman" w:cs="Times New Roman"/>
          <w:b/>
          <w:bCs/>
          <w:color w:val="000000"/>
          <w:sz w:val="24"/>
          <w:szCs w:val="24"/>
          <w:lang w:val="ru-RU"/>
        </w:rPr>
      </w:pPr>
      <w:r w:rsidRPr="004A768E">
        <w:rPr>
          <w:rFonts w:hAnsi="Times New Roman" w:cs="Times New Roman"/>
          <w:b/>
          <w:bCs/>
          <w:color w:val="000000"/>
          <w:sz w:val="24"/>
          <w:szCs w:val="24"/>
          <w:lang w:val="ru-RU"/>
        </w:rPr>
        <w:t xml:space="preserve">к Извещению об осуществлении закупки при проведении электронного аукциона </w:t>
      </w:r>
    </w:p>
    <w:p w:rsidR="004C5204" w:rsidRDefault="00302FA0" w:rsidP="004C5204">
      <w:pPr>
        <w:spacing w:before="0" w:beforeAutospacing="0" w:after="0" w:afterAutospacing="0"/>
        <w:jc w:val="center"/>
        <w:rPr>
          <w:rFonts w:hAnsi="Times New Roman" w:cs="Times New Roman"/>
          <w:b/>
          <w:bCs/>
          <w:color w:val="000000"/>
          <w:sz w:val="24"/>
          <w:szCs w:val="24"/>
          <w:lang w:val="ru-RU"/>
        </w:rPr>
      </w:pPr>
      <w:r w:rsidRPr="00302FA0">
        <w:rPr>
          <w:rFonts w:hAnsi="Times New Roman" w:cs="Times New Roman"/>
          <w:b/>
          <w:bCs/>
          <w:color w:val="000000"/>
          <w:sz w:val="24"/>
          <w:szCs w:val="24"/>
          <w:lang w:val="ru-RU"/>
        </w:rPr>
        <w:t>на</w:t>
      </w:r>
      <w:r w:rsidR="004C5204">
        <w:rPr>
          <w:rFonts w:hAnsi="Times New Roman" w:cs="Times New Roman"/>
          <w:b/>
          <w:bCs/>
          <w:color w:val="000000"/>
          <w:sz w:val="24"/>
          <w:szCs w:val="24"/>
          <w:lang w:val="ru-RU"/>
        </w:rPr>
        <w:t xml:space="preserve"> </w:t>
      </w:r>
      <w:r w:rsidR="00532400" w:rsidRPr="00532400">
        <w:rPr>
          <w:rFonts w:hAnsi="Times New Roman" w:cs="Times New Roman"/>
          <w:b/>
          <w:bCs/>
          <w:color w:val="000000"/>
          <w:sz w:val="24"/>
          <w:szCs w:val="24"/>
          <w:lang w:val="ru-RU"/>
        </w:rPr>
        <w:t xml:space="preserve">выполнение работ </w:t>
      </w:r>
      <w:r w:rsidR="005E2F78" w:rsidRPr="005E2F78">
        <w:rPr>
          <w:rFonts w:hAnsi="Times New Roman" w:cs="Times New Roman"/>
          <w:b/>
          <w:bCs/>
          <w:color w:val="000000"/>
          <w:sz w:val="24"/>
          <w:szCs w:val="24"/>
          <w:lang w:val="ru-RU"/>
        </w:rPr>
        <w:t>по ремонту кровельного покрытия строения №</w:t>
      </w:r>
      <w:r w:rsidR="00323067">
        <w:rPr>
          <w:rFonts w:hAnsi="Times New Roman" w:cs="Times New Roman"/>
          <w:b/>
          <w:bCs/>
          <w:color w:val="000000"/>
          <w:sz w:val="24"/>
          <w:szCs w:val="24"/>
          <w:lang w:val="ru-RU"/>
        </w:rPr>
        <w:t xml:space="preserve"> 1</w:t>
      </w:r>
      <w:r w:rsidR="005E2F78" w:rsidRPr="005E2F78">
        <w:rPr>
          <w:rFonts w:hAnsi="Times New Roman" w:cs="Times New Roman"/>
          <w:b/>
          <w:bCs/>
          <w:color w:val="000000"/>
          <w:sz w:val="24"/>
          <w:szCs w:val="24"/>
          <w:lang w:val="ru-RU"/>
        </w:rPr>
        <w:t xml:space="preserve"> (</w:t>
      </w:r>
      <w:r w:rsidR="00323067">
        <w:rPr>
          <w:rFonts w:hAnsi="Times New Roman" w:cs="Times New Roman"/>
          <w:b/>
          <w:bCs/>
          <w:color w:val="000000"/>
          <w:sz w:val="24"/>
          <w:szCs w:val="24"/>
          <w:lang w:val="ru-RU"/>
        </w:rPr>
        <w:t>ЛПК</w:t>
      </w:r>
      <w:r w:rsidR="005E2F78" w:rsidRPr="005E2F78">
        <w:rPr>
          <w:rFonts w:hAnsi="Times New Roman" w:cs="Times New Roman"/>
          <w:b/>
          <w:bCs/>
          <w:color w:val="000000"/>
          <w:sz w:val="24"/>
          <w:szCs w:val="24"/>
          <w:lang w:val="ru-RU"/>
        </w:rPr>
        <w:t>)</w:t>
      </w:r>
    </w:p>
    <w:p w:rsidR="005E2F78" w:rsidRPr="004A768E" w:rsidRDefault="005E2F78" w:rsidP="004C5204">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2953"/>
        <w:gridCol w:w="6663"/>
      </w:tblGrid>
      <w:tr w:rsidR="00D75D24" w:rsidRPr="00AB69D1" w:rsidTr="00AD77B6">
        <w:trPr>
          <w:trHeight w:val="1710"/>
        </w:trPr>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89592F" w:rsidRDefault="00323067" w:rsidP="005E2F7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Не требуется</w:t>
            </w:r>
          </w:p>
        </w:tc>
      </w:tr>
      <w:tr w:rsidR="00D75D24" w:rsidRPr="00323067" w:rsidTr="00AD77B6">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Pr="00D36967"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055FAD">
              <w:rPr>
                <w:rFonts w:ascii="Times New Roman" w:eastAsia="Times New Roman" w:hAnsi="Times New Roman" w:cs="Times New Roman"/>
                <w:b/>
                <w:sz w:val="24"/>
                <w:szCs w:val="24"/>
                <w:lang w:val="ru-RU" w:eastAsia="ru-RU"/>
              </w:rPr>
              <w:t>Обеспечение исполнения контракта</w:t>
            </w:r>
            <w:r w:rsidRPr="00B5467D">
              <w:rPr>
                <w:rFonts w:ascii="Times New Roman" w:eastAsia="Times New Roman" w:hAnsi="Times New Roman" w:cs="Times New Roman"/>
                <w:b/>
                <w:sz w:val="24"/>
                <w:szCs w:val="24"/>
                <w:lang w:val="ru-RU" w:eastAsia="ru-RU"/>
              </w:rPr>
              <w:t xml:space="preserve"> </w:t>
            </w:r>
            <w:r w:rsidR="00055FAD" w:rsidRPr="00055FAD">
              <w:rPr>
                <w:rFonts w:ascii="Times New Roman" w:eastAsia="Times New Roman" w:hAnsi="Times New Roman" w:cs="Times New Roman"/>
                <w:sz w:val="24"/>
                <w:szCs w:val="24"/>
                <w:lang w:val="ru-RU" w:eastAsia="ru-RU"/>
              </w:rPr>
              <w:t xml:space="preserve">устанавливается </w:t>
            </w:r>
            <w:r w:rsidR="00532400">
              <w:rPr>
                <w:rFonts w:ascii="Times New Roman" w:eastAsia="Times New Roman" w:hAnsi="Times New Roman" w:cs="Times New Roman"/>
                <w:sz w:val="24"/>
                <w:szCs w:val="24"/>
                <w:lang w:val="ru-RU" w:eastAsia="ru-RU"/>
              </w:rPr>
              <w:br/>
            </w:r>
            <w:r w:rsidR="00055FAD" w:rsidRPr="00055FAD">
              <w:rPr>
                <w:rFonts w:ascii="Times New Roman" w:eastAsia="Times New Roman" w:hAnsi="Times New Roman" w:cs="Times New Roman"/>
                <w:sz w:val="24"/>
                <w:szCs w:val="24"/>
                <w:lang w:val="ru-RU" w:eastAsia="ru-RU"/>
              </w:rPr>
              <w:t xml:space="preserve">в размере </w:t>
            </w:r>
            <w:r w:rsidR="00323067">
              <w:rPr>
                <w:rFonts w:ascii="Times New Roman" w:eastAsia="Times New Roman" w:hAnsi="Times New Roman" w:cs="Times New Roman"/>
                <w:b/>
                <w:sz w:val="24"/>
                <w:szCs w:val="24"/>
                <w:lang w:val="ru-RU" w:eastAsia="ru-RU"/>
              </w:rPr>
              <w:t xml:space="preserve">88 385 </w:t>
            </w:r>
            <w:r w:rsidR="00532400" w:rsidRPr="00532400">
              <w:rPr>
                <w:rFonts w:ascii="Times New Roman" w:eastAsia="Times New Roman" w:hAnsi="Times New Roman" w:cs="Times New Roman"/>
                <w:b/>
                <w:sz w:val="24"/>
                <w:szCs w:val="24"/>
                <w:lang w:val="ru-RU" w:eastAsia="ru-RU"/>
              </w:rPr>
              <w:t>(</w:t>
            </w:r>
            <w:r w:rsidR="00323067">
              <w:rPr>
                <w:rFonts w:ascii="Times New Roman" w:eastAsia="Times New Roman" w:hAnsi="Times New Roman" w:cs="Times New Roman"/>
                <w:b/>
                <w:sz w:val="24"/>
                <w:szCs w:val="24"/>
                <w:lang w:val="ru-RU" w:eastAsia="ru-RU"/>
              </w:rPr>
              <w:t>Восемьдесят восемь тысяч триста восемьдесят пять</w:t>
            </w:r>
            <w:r w:rsidR="00532400" w:rsidRPr="00532400">
              <w:rPr>
                <w:rFonts w:ascii="Times New Roman" w:eastAsia="Times New Roman" w:hAnsi="Times New Roman" w:cs="Times New Roman"/>
                <w:b/>
                <w:sz w:val="24"/>
                <w:szCs w:val="24"/>
                <w:lang w:val="ru-RU" w:eastAsia="ru-RU"/>
              </w:rPr>
              <w:t>) рубл</w:t>
            </w:r>
            <w:r w:rsidR="00323067">
              <w:rPr>
                <w:rFonts w:ascii="Times New Roman" w:eastAsia="Times New Roman" w:hAnsi="Times New Roman" w:cs="Times New Roman"/>
                <w:b/>
                <w:sz w:val="24"/>
                <w:szCs w:val="24"/>
                <w:lang w:val="ru-RU" w:eastAsia="ru-RU"/>
              </w:rPr>
              <w:t>ей</w:t>
            </w:r>
            <w:r w:rsidR="00532400" w:rsidRPr="00532400">
              <w:rPr>
                <w:rFonts w:ascii="Times New Roman" w:eastAsia="Times New Roman" w:hAnsi="Times New Roman" w:cs="Times New Roman"/>
                <w:b/>
                <w:sz w:val="24"/>
                <w:szCs w:val="24"/>
                <w:lang w:val="ru-RU" w:eastAsia="ru-RU"/>
              </w:rPr>
              <w:t xml:space="preserve"> </w:t>
            </w:r>
            <w:r w:rsidR="00323067">
              <w:rPr>
                <w:rFonts w:ascii="Times New Roman" w:eastAsia="Times New Roman" w:hAnsi="Times New Roman" w:cs="Times New Roman"/>
                <w:b/>
                <w:sz w:val="24"/>
                <w:szCs w:val="24"/>
                <w:lang w:val="ru-RU" w:eastAsia="ru-RU"/>
              </w:rPr>
              <w:t>87 копеек</w:t>
            </w:r>
            <w:r w:rsidR="005F6628">
              <w:rPr>
                <w:rFonts w:ascii="Times New Roman" w:eastAsia="Times New Roman" w:hAnsi="Times New Roman" w:cs="Times New Roman"/>
                <w:sz w:val="24"/>
                <w:szCs w:val="24"/>
                <w:lang w:val="ru-RU" w:eastAsia="ru-RU"/>
              </w:rPr>
              <w:t xml:space="preserve">, </w:t>
            </w:r>
            <w:r w:rsidR="00055FAD" w:rsidRPr="00FD0E55">
              <w:rPr>
                <w:rFonts w:ascii="Times New Roman" w:eastAsia="Times New Roman" w:hAnsi="Times New Roman" w:cs="Times New Roman"/>
                <w:sz w:val="24"/>
                <w:szCs w:val="24"/>
                <w:lang w:val="ru-RU" w:eastAsia="ru-RU"/>
              </w:rPr>
              <w:t>что составляет</w:t>
            </w:r>
            <w:r w:rsidR="00055FAD" w:rsidRPr="00055FAD">
              <w:rPr>
                <w:rFonts w:ascii="Times New Roman" w:eastAsia="Times New Roman" w:hAnsi="Times New Roman" w:cs="Times New Roman"/>
                <w:b/>
                <w:sz w:val="24"/>
                <w:szCs w:val="24"/>
                <w:lang w:val="ru-RU" w:eastAsia="ru-RU"/>
              </w:rPr>
              <w:t xml:space="preserve"> </w:t>
            </w:r>
            <w:r w:rsidR="00532400">
              <w:rPr>
                <w:rFonts w:ascii="Times New Roman" w:eastAsia="Times New Roman" w:hAnsi="Times New Roman" w:cs="Times New Roman"/>
                <w:b/>
                <w:sz w:val="24"/>
                <w:szCs w:val="24"/>
                <w:lang w:val="ru-RU" w:eastAsia="ru-RU"/>
              </w:rPr>
              <w:br/>
            </w:r>
            <w:r w:rsidR="00055FAD" w:rsidRPr="00055FAD">
              <w:rPr>
                <w:rFonts w:ascii="Times New Roman" w:eastAsia="Times New Roman" w:hAnsi="Times New Roman" w:cs="Times New Roman"/>
                <w:b/>
                <w:sz w:val="24"/>
                <w:szCs w:val="24"/>
                <w:lang w:val="ru-RU" w:eastAsia="ru-RU"/>
              </w:rPr>
              <w:t>10 % от начальной (максимальной) цены Контракта</w:t>
            </w:r>
            <w:r w:rsidR="00055FAD">
              <w:rPr>
                <w:rFonts w:ascii="Times New Roman" w:eastAsia="Times New Roman" w:hAnsi="Times New Roman" w:cs="Times New Roman"/>
                <w:b/>
                <w:sz w:val="24"/>
                <w:szCs w:val="24"/>
                <w:lang w:val="ru-RU" w:eastAsia="ru-RU"/>
              </w:rPr>
              <w:t xml:space="preserve">. </w:t>
            </w:r>
            <w:r w:rsidR="00532400">
              <w:rPr>
                <w:rFonts w:ascii="Times New Roman" w:eastAsia="Times New Roman" w:hAnsi="Times New Roman" w:cs="Times New Roman"/>
                <w:b/>
                <w:sz w:val="24"/>
                <w:szCs w:val="24"/>
                <w:lang w:val="ru-RU" w:eastAsia="ru-RU"/>
              </w:rPr>
              <w:br/>
            </w:r>
            <w:r w:rsidR="00566C76" w:rsidRPr="00566C76">
              <w:rPr>
                <w:rFonts w:ascii="Times New Roman" w:eastAsia="Times New Roman" w:hAnsi="Times New Roman" w:cs="Times New Roman"/>
                <w:sz w:val="24"/>
                <w:szCs w:val="24"/>
                <w:lang w:val="ru-RU" w:eastAsia="ru-RU"/>
              </w:rPr>
              <w:t>НДС не облагается.</w:t>
            </w:r>
          </w:p>
          <w:p w:rsidR="002B28F3" w:rsidRDefault="002B28F3"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2B28F3" w:rsidRPr="00B5467D" w:rsidRDefault="002B28F3" w:rsidP="002B28F3">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2B28F3" w:rsidRPr="00B5467D" w:rsidRDefault="002B28F3" w:rsidP="002B28F3">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xml:space="preserve">, подтверждающей добросовестность такого участника </w:t>
            </w:r>
            <w:r w:rsidR="004C3179">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004C3179">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rsidR="002B28F3" w:rsidRPr="001776F0"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B0649E"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4C6497"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2B28F3" w:rsidRPr="003343B9"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 xml:space="preserve">Предоставление обеспечения исполнения контракта путем внесения денежных средств на счет </w:t>
            </w:r>
            <w:r w:rsidR="004C3179">
              <w:rPr>
                <w:rFonts w:ascii="Times New Roman" w:eastAsia="Times New Roman" w:hAnsi="Times New Roman" w:cs="Times New Roman"/>
                <w:sz w:val="24"/>
                <w:szCs w:val="24"/>
                <w:lang w:val="ru-RU" w:eastAsia="ru-RU"/>
              </w:rPr>
              <w:t>З</w:t>
            </w:r>
            <w:r w:rsidRPr="00B5467D">
              <w:rPr>
                <w:rFonts w:ascii="Times New Roman" w:eastAsia="Times New Roman" w:hAnsi="Times New Roman" w:cs="Times New Roman"/>
                <w:sz w:val="24"/>
                <w:szCs w:val="24"/>
                <w:lang w:val="ru-RU" w:eastAsia="ru-RU"/>
              </w:rPr>
              <w:t>аказчика.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5E2F78" w:rsidRPr="00321FB9" w:rsidRDefault="005E2F78" w:rsidP="005E2F78">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Реквизиты счета в соответствии с пунктом 16 части 1 статьи 42 Федерального закона № 44-ФЗ:</w:t>
            </w:r>
          </w:p>
          <w:p w:rsidR="005E2F78" w:rsidRPr="00321FB9" w:rsidRDefault="005E2F78" w:rsidP="005E2F78">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Наименование </w:t>
            </w:r>
            <w:r>
              <w:rPr>
                <w:rFonts w:hAnsi="Times New Roman" w:cs="Times New Roman"/>
                <w:color w:val="000000"/>
                <w:sz w:val="24"/>
                <w:szCs w:val="24"/>
                <w:lang w:val="ru-RU"/>
              </w:rPr>
              <w:t>З</w:t>
            </w:r>
            <w:r w:rsidRPr="00321FB9">
              <w:rPr>
                <w:rFonts w:hAnsi="Times New Roman" w:cs="Times New Roman"/>
                <w:color w:val="000000"/>
                <w:sz w:val="24"/>
                <w:szCs w:val="24"/>
                <w:lang w:val="ru-RU"/>
              </w:rPr>
              <w:t>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5E2F78" w:rsidRPr="00321FB9" w:rsidRDefault="005E2F78" w:rsidP="005E2F78">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ИНН</w:t>
            </w:r>
            <w:r>
              <w:rPr>
                <w:rFonts w:hAnsi="Times New Roman" w:cs="Times New Roman"/>
                <w:color w:val="000000"/>
                <w:sz w:val="24"/>
                <w:szCs w:val="24"/>
                <w:lang w:val="ru-RU"/>
              </w:rPr>
              <w:t xml:space="preserve"> 7728013512/</w:t>
            </w:r>
            <w:r w:rsidRPr="00321FB9">
              <w:rPr>
                <w:rFonts w:hAnsi="Times New Roman" w:cs="Times New Roman"/>
                <w:color w:val="000000"/>
                <w:sz w:val="24"/>
                <w:szCs w:val="24"/>
                <w:lang w:val="ru-RU"/>
              </w:rPr>
              <w:t xml:space="preserve">КПП 772801001 </w:t>
            </w:r>
          </w:p>
          <w:p w:rsidR="005E2F78" w:rsidRPr="00AB4E2F" w:rsidRDefault="005E2F78" w:rsidP="005E2F78">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Банковские реквизиты: БИК 004525988</w:t>
            </w:r>
          </w:p>
          <w:p w:rsidR="005E2F78" w:rsidRPr="00AB4E2F" w:rsidRDefault="005E2F78" w:rsidP="005E2F78">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ОКЦ № 1 ГУ БАНКА РОССИИ ПО ЦФО//УФК ПО Г. МОСКВЕ г. Москва</w:t>
            </w:r>
          </w:p>
          <w:p w:rsidR="005E2F78" w:rsidRPr="00AB4E2F" w:rsidRDefault="005E2F78" w:rsidP="005E2F78">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Единый казначейский счет 40102810545370000003</w:t>
            </w:r>
          </w:p>
          <w:p w:rsidR="005E2F78" w:rsidRPr="00AB4E2F" w:rsidRDefault="005E2F78" w:rsidP="005E2F78">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Казначейский счет 03214643000000017300</w:t>
            </w:r>
          </w:p>
          <w:p w:rsidR="005E2F78" w:rsidRDefault="005E2F78" w:rsidP="005E2F7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B4E2F">
              <w:rPr>
                <w:rFonts w:hAnsi="Times New Roman" w:cs="Times New Roman"/>
                <w:color w:val="000000"/>
                <w:sz w:val="24"/>
                <w:szCs w:val="24"/>
                <w:lang w:val="ru-RU"/>
              </w:rPr>
              <w:t>л/с 20736Ц83220</w:t>
            </w:r>
          </w:p>
          <w:p w:rsidR="005E2F78" w:rsidRDefault="005E2F78"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(указывается предмет аукциона)</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 xml:space="preserve">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79049D" w:rsidRDefault="002B28F3" w:rsidP="0079049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w:t>
            </w:r>
            <w:r w:rsidR="0079049D" w:rsidRPr="0079049D">
              <w:rPr>
                <w:rFonts w:ascii="Times New Roman" w:eastAsia="Calibri" w:hAnsi="Times New Roman" w:cs="Times New Roman"/>
                <w:sz w:val="24"/>
                <w:szCs w:val="24"/>
                <w:lang w:val="ru-RU"/>
              </w:rPr>
              <w:t>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w:t>
            </w:r>
            <w:r w:rsidR="0079049D">
              <w:rPr>
                <w:rFonts w:ascii="Times New Roman" w:eastAsia="Calibri" w:hAnsi="Times New Roman" w:cs="Times New Roman"/>
                <w:sz w:val="24"/>
                <w:szCs w:val="24"/>
                <w:lang w:val="ru-RU"/>
              </w:rPr>
              <w:t xml:space="preserve">м законом от 24 июля 2007 года </w:t>
            </w:r>
            <w:r w:rsidR="0079049D" w:rsidRPr="0079049D">
              <w:rPr>
                <w:rFonts w:ascii="Times New Roman" w:eastAsia="Calibri" w:hAnsi="Times New Roman" w:cs="Times New Roman"/>
                <w:sz w:val="24"/>
                <w:szCs w:val="24"/>
                <w:lang w:val="ru-RU"/>
              </w:rPr>
              <w:t xml:space="preserve">№ 209-ФЗ </w:t>
            </w:r>
            <w:r w:rsidR="0079049D">
              <w:rPr>
                <w:rFonts w:ascii="Times New Roman" w:eastAsia="Calibri" w:hAnsi="Times New Roman" w:cs="Times New Roman"/>
                <w:sz w:val="24"/>
                <w:szCs w:val="24"/>
                <w:lang w:val="ru-RU"/>
              </w:rPr>
              <w:t xml:space="preserve">                          </w:t>
            </w:r>
            <w:r w:rsidR="0079049D" w:rsidRPr="0079049D">
              <w:rPr>
                <w:rFonts w:ascii="Times New Roman" w:eastAsia="Calibri" w:hAnsi="Times New Roman" w:cs="Times New Roman"/>
                <w:sz w:val="24"/>
                <w:szCs w:val="24"/>
                <w:lang w:val="ru-RU"/>
              </w:rPr>
              <w:t>«О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(Постановление Правительства Российской Федер</w:t>
            </w:r>
            <w:r w:rsidR="0079049D">
              <w:rPr>
                <w:rFonts w:ascii="Times New Roman" w:eastAsia="Calibri" w:hAnsi="Times New Roman" w:cs="Times New Roman"/>
                <w:sz w:val="24"/>
                <w:szCs w:val="24"/>
                <w:lang w:val="ru-RU"/>
              </w:rPr>
              <w:t xml:space="preserve">ации от                     20 декабря 2021 г. </w:t>
            </w:r>
            <w:r w:rsidR="0079049D" w:rsidRPr="0079049D">
              <w:rPr>
                <w:rFonts w:ascii="Times New Roman" w:eastAsia="Calibri" w:hAnsi="Times New Roman" w:cs="Times New Roman"/>
                <w:sz w:val="24"/>
                <w:szCs w:val="24"/>
                <w:lang w:val="ru-RU"/>
              </w:rPr>
              <w:t>№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B28F3" w:rsidRPr="003E62F3" w:rsidRDefault="002B28F3" w:rsidP="002B28F3">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2B28F3" w:rsidRDefault="002B28F3" w:rsidP="00875D32">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bCs/>
                <w:sz w:val="24"/>
                <w:szCs w:val="24"/>
                <w:lang w:val="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FC351A" w:rsidRPr="00875D32" w:rsidRDefault="00FC351A" w:rsidP="00875D32">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p>
          <w:p w:rsidR="002B28F3" w:rsidRPr="00B5467D" w:rsidRDefault="002B28F3" w:rsidP="002B28F3">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0B3560" w:rsidRPr="0065679D" w:rsidRDefault="000B3560" w:rsidP="000B3560">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B28F3" w:rsidRPr="00173806"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sidR="00875D32">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2B28F3"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sidR="00FC351A">
              <w:rPr>
                <w:rFonts w:ascii="Times New Roman" w:eastAsia="Calibri" w:hAnsi="Times New Roman" w:cs="Times New Roman"/>
                <w:sz w:val="24"/>
                <w:szCs w:val="24"/>
                <w:lang w:val="ru-RU"/>
              </w:rPr>
              <w:t>удовлетворении этого требования;</w:t>
            </w:r>
          </w:p>
          <w:p w:rsidR="0063173B" w:rsidRDefault="002B28F3" w:rsidP="00055FAD">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FC351A" w:rsidRPr="002B28F3" w:rsidRDefault="00FC351A" w:rsidP="00FC351A">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FC351A">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w:t>
            </w:r>
            <w:r>
              <w:rPr>
                <w:rFonts w:ascii="Times New Roman" w:eastAsia="Times New Roman" w:hAnsi="Times New Roman" w:cs="Times New Roman"/>
                <w:sz w:val="24"/>
                <w:szCs w:val="24"/>
                <w:lang w:val="ru-RU" w:eastAsia="ru-RU"/>
              </w:rPr>
              <w:t xml:space="preserve">Федерации от 08.11.2013 № 1005    </w:t>
            </w:r>
            <w:r w:rsidRPr="00FC351A">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tc>
      </w:tr>
      <w:tr w:rsidR="003343B9" w:rsidRPr="00323067" w:rsidTr="00AD77B6">
        <w:trPr>
          <w:trHeight w:val="338"/>
        </w:trPr>
        <w:tc>
          <w:tcPr>
            <w:tcW w:w="591" w:type="dxa"/>
            <w:tcBorders>
              <w:top w:val="single" w:sz="6" w:space="0" w:color="000000"/>
              <w:left w:val="single" w:sz="6" w:space="0" w:color="000000"/>
              <w:bottom w:val="single" w:sz="6" w:space="0" w:color="000000"/>
              <w:right w:val="single" w:sz="6" w:space="0" w:color="000000"/>
            </w:tcBorders>
          </w:tcPr>
          <w:p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Pr="00BD4C45" w:rsidRDefault="003343B9" w:rsidP="00F97DA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5FAD" w:rsidRPr="00D36967" w:rsidRDefault="00055FAD" w:rsidP="00055FAD">
            <w:pPr>
              <w:widowControl w:val="0"/>
              <w:autoSpaceDE w:val="0"/>
              <w:autoSpaceDN w:val="0"/>
              <w:spacing w:before="0" w:beforeAutospacing="0" w:after="0" w:afterAutospacing="0"/>
              <w:jc w:val="both"/>
              <w:rPr>
                <w:rFonts w:ascii="Times New Roman" w:hAnsi="Times New Roman" w:cs="Times New Roman"/>
                <w:b/>
                <w:sz w:val="24"/>
                <w:szCs w:val="24"/>
                <w:lang w:val="ru-RU" w:eastAsia="ru-RU"/>
              </w:rPr>
            </w:pPr>
            <w:r w:rsidRPr="00055FAD">
              <w:rPr>
                <w:rFonts w:ascii="Times New Roman" w:hAnsi="Times New Roman" w:cs="Times New Roman"/>
                <w:b/>
                <w:sz w:val="24"/>
                <w:szCs w:val="24"/>
                <w:lang w:val="ru-RU" w:eastAsia="ru-RU"/>
              </w:rPr>
              <w:t>Обеспечение гарантийных обязательств</w:t>
            </w:r>
            <w:r w:rsidRPr="00055FAD">
              <w:rPr>
                <w:rFonts w:ascii="Times New Roman" w:hAnsi="Times New Roman" w:cs="Times New Roman"/>
                <w:sz w:val="24"/>
                <w:szCs w:val="24"/>
                <w:lang w:val="ru-RU" w:eastAsia="ru-RU"/>
              </w:rPr>
              <w:t xml:space="preserve"> устанавливается </w:t>
            </w:r>
            <w:r w:rsidR="00532400">
              <w:rPr>
                <w:rFonts w:ascii="Times New Roman" w:hAnsi="Times New Roman" w:cs="Times New Roman"/>
                <w:sz w:val="24"/>
                <w:szCs w:val="24"/>
                <w:lang w:val="ru-RU" w:eastAsia="ru-RU"/>
              </w:rPr>
              <w:br/>
            </w:r>
            <w:r w:rsidRPr="00055FAD">
              <w:rPr>
                <w:rFonts w:ascii="Times New Roman" w:hAnsi="Times New Roman" w:cs="Times New Roman"/>
                <w:sz w:val="24"/>
                <w:szCs w:val="24"/>
                <w:lang w:val="ru-RU" w:eastAsia="ru-RU"/>
              </w:rPr>
              <w:t xml:space="preserve">в размере </w:t>
            </w:r>
            <w:r w:rsidR="00823BCD">
              <w:rPr>
                <w:rFonts w:ascii="Times New Roman" w:hAnsi="Times New Roman" w:cs="Times New Roman"/>
                <w:b/>
                <w:sz w:val="24"/>
                <w:szCs w:val="24"/>
                <w:lang w:val="ru-RU" w:eastAsia="ru-RU"/>
              </w:rPr>
              <w:t>10</w:t>
            </w:r>
            <w:r w:rsidRPr="00055FAD">
              <w:rPr>
                <w:rFonts w:ascii="Times New Roman" w:hAnsi="Times New Roman" w:cs="Times New Roman"/>
                <w:b/>
                <w:sz w:val="24"/>
                <w:szCs w:val="24"/>
                <w:lang w:val="ru-RU" w:eastAsia="ru-RU"/>
              </w:rPr>
              <w:t xml:space="preserve"> % от начальной (максимальной) цены контракта, </w:t>
            </w:r>
            <w:r w:rsidRPr="00FD0E55">
              <w:rPr>
                <w:rFonts w:ascii="Times New Roman" w:hAnsi="Times New Roman" w:cs="Times New Roman"/>
                <w:sz w:val="24"/>
                <w:szCs w:val="24"/>
                <w:lang w:val="ru-RU" w:eastAsia="ru-RU"/>
              </w:rPr>
              <w:t>что составляет</w:t>
            </w:r>
            <w:r w:rsidR="00532400">
              <w:rPr>
                <w:rFonts w:ascii="Times New Roman" w:hAnsi="Times New Roman" w:cs="Times New Roman"/>
                <w:sz w:val="24"/>
                <w:szCs w:val="24"/>
                <w:lang w:val="ru-RU" w:eastAsia="ru-RU"/>
              </w:rPr>
              <w:t xml:space="preserve"> </w:t>
            </w:r>
            <w:r w:rsidR="00323067">
              <w:rPr>
                <w:rFonts w:ascii="Times New Roman" w:hAnsi="Times New Roman" w:cs="Times New Roman"/>
                <w:b/>
                <w:sz w:val="24"/>
                <w:szCs w:val="24"/>
                <w:lang w:val="ru-RU" w:eastAsia="ru-RU"/>
              </w:rPr>
              <w:t>88 385</w:t>
            </w:r>
            <w:r w:rsidR="00532400" w:rsidRPr="00532400">
              <w:rPr>
                <w:rFonts w:ascii="Times New Roman" w:hAnsi="Times New Roman" w:cs="Times New Roman"/>
                <w:b/>
                <w:sz w:val="24"/>
                <w:szCs w:val="24"/>
                <w:lang w:val="ru-RU" w:eastAsia="ru-RU"/>
              </w:rPr>
              <w:t xml:space="preserve"> (</w:t>
            </w:r>
            <w:r w:rsidR="00323067">
              <w:rPr>
                <w:rFonts w:ascii="Times New Roman" w:hAnsi="Times New Roman" w:cs="Times New Roman"/>
                <w:b/>
                <w:sz w:val="24"/>
                <w:szCs w:val="24"/>
                <w:lang w:val="ru-RU" w:eastAsia="ru-RU"/>
              </w:rPr>
              <w:t>Восемьдесят восемь тысяч триста восемьдесят пять</w:t>
            </w:r>
            <w:r w:rsidR="005E2F78">
              <w:rPr>
                <w:rFonts w:ascii="Times New Roman" w:hAnsi="Times New Roman" w:cs="Times New Roman"/>
                <w:b/>
                <w:sz w:val="24"/>
                <w:szCs w:val="24"/>
                <w:lang w:val="ru-RU" w:eastAsia="ru-RU"/>
              </w:rPr>
              <w:t>) рубл</w:t>
            </w:r>
            <w:r w:rsidR="00323067">
              <w:rPr>
                <w:rFonts w:ascii="Times New Roman" w:hAnsi="Times New Roman" w:cs="Times New Roman"/>
                <w:b/>
                <w:sz w:val="24"/>
                <w:szCs w:val="24"/>
                <w:lang w:val="ru-RU" w:eastAsia="ru-RU"/>
              </w:rPr>
              <w:t>ей</w:t>
            </w:r>
            <w:r w:rsidR="00532400" w:rsidRPr="00532400">
              <w:rPr>
                <w:rFonts w:ascii="Times New Roman" w:hAnsi="Times New Roman" w:cs="Times New Roman"/>
                <w:b/>
                <w:sz w:val="24"/>
                <w:szCs w:val="24"/>
                <w:lang w:val="ru-RU" w:eastAsia="ru-RU"/>
              </w:rPr>
              <w:t xml:space="preserve"> </w:t>
            </w:r>
            <w:r w:rsidR="00323067">
              <w:rPr>
                <w:rFonts w:ascii="Times New Roman" w:hAnsi="Times New Roman" w:cs="Times New Roman"/>
                <w:b/>
                <w:sz w:val="24"/>
                <w:szCs w:val="24"/>
                <w:lang w:val="ru-RU" w:eastAsia="ru-RU"/>
              </w:rPr>
              <w:t>87 копеек</w:t>
            </w:r>
            <w:r w:rsidRPr="00055FAD">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00532400">
              <w:rPr>
                <w:rFonts w:ascii="Times New Roman" w:hAnsi="Times New Roman" w:cs="Times New Roman"/>
                <w:sz w:val="24"/>
                <w:szCs w:val="24"/>
                <w:lang w:val="ru-RU" w:eastAsia="ru-RU"/>
              </w:rPr>
              <w:br/>
            </w:r>
            <w:r w:rsidRPr="00055FAD">
              <w:rPr>
                <w:rFonts w:ascii="Times New Roman" w:hAnsi="Times New Roman" w:cs="Times New Roman"/>
                <w:sz w:val="24"/>
                <w:szCs w:val="24"/>
                <w:lang w:val="ru-RU" w:eastAsia="ru-RU"/>
              </w:rPr>
              <w:t>НДС не облагается.</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Обеспечение гарантийных обязательств предоставляется в виде независимой гарантии или внесения денежных средств на счет Заказчика.</w:t>
            </w:r>
            <w:bookmarkStart w:id="0" w:name="_GoBack"/>
            <w:bookmarkEnd w:id="0"/>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 xml:space="preserve">Заказчик в качестве обеспечения исполнения контракта принимает независимые гарантии, выданные: </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1) Банками, соответствующими требованиям, 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Федерального закона 44-ФЗ;</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2) Государственной корпорацией развития «ВЭБ РФ»;</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(при осуществлении закупок в соответствии с пунктом 1 части 1 статьи 30 Федерального закона);</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В соответствии с частью 8 статьи 45 Федерального закона 44-ФЗ независимая гарантия,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В соответствии с частями 2, 3 и 3.1 статьи 45 Федерального закона независимая гарантия должна быть безотзывной и должна содержать:</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1) сумму независимой гарантии, подлежащую уплате гарантом заказчику в установленных частью 15 статьи 44 Федерального закона, 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2) обязательства принципала, надлежащее исполнение которых обеспечивается независимой гарантией;</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5) срок действия независимой гарантии с учетом требований статей 44 и 96 Федерального закона 44-ФЗ;</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FC351A" w:rsidRPr="00FC351A" w:rsidRDefault="00FC351A" w:rsidP="00FC351A">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FC351A">
              <w:rPr>
                <w:rFonts w:ascii="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 от 08.11.2013 № 1005 </w:t>
            </w:r>
          </w:p>
          <w:p w:rsidR="00FC351A" w:rsidRDefault="00FC351A" w:rsidP="00FC351A">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FC351A">
              <w:rPr>
                <w:rFonts w:ascii="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C351A" w:rsidRPr="00055FAD" w:rsidRDefault="00FC351A"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Реквизиты счета в соответствии с пунктом 16 части 1 статьи 42 Федерального закона № 44-ФЗ:</w:t>
            </w: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 xml:space="preserve">ИНН 7728013512/КПП 772801001 </w:t>
            </w: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Банковские реквизиты: БИК 004525988</w:t>
            </w: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ОКЦ № 1 ГУ БАНКА РОССИИ ПО ЦФО//УФК ПО Г. МОСКВЕ г. Москва</w:t>
            </w: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Единый казначейский счет 40102810545370000003</w:t>
            </w:r>
          </w:p>
          <w:p w:rsidR="005E2F78" w:rsidRP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Казначейский счет 03214643000000017300</w:t>
            </w:r>
          </w:p>
          <w:p w:rsid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5E2F78">
              <w:rPr>
                <w:rFonts w:ascii="Times New Roman" w:hAnsi="Times New Roman" w:cs="Times New Roman"/>
                <w:sz w:val="24"/>
                <w:szCs w:val="24"/>
                <w:lang w:val="ru-RU" w:eastAsia="ru-RU"/>
              </w:rPr>
              <w:t>л/с 20736Ц83220</w:t>
            </w:r>
          </w:p>
          <w:p w:rsidR="005E2F78" w:rsidRDefault="005E2F78" w:rsidP="005E2F7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Назначение платежа: Обеспечение гарантийных обязательств по контракту №__________ от «___» ________ 20_г. НДС не облагается.</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Способ обеспечения гарантийных обязательств, срок действия независимой гарантии определяются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 xml:space="preserve">Оформление документа о приемке осуществляется только после предоставления Подрядчиком обеспечения исполнения гарантийных обязательств по Контракту. </w:t>
            </w:r>
          </w:p>
          <w:p w:rsidR="00055FAD" w:rsidRPr="00055FAD"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rsidR="003343B9" w:rsidRDefault="00055FAD" w:rsidP="00055FAD">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055FAD">
              <w:rPr>
                <w:rFonts w:ascii="Times New Roman" w:hAnsi="Times New Roman" w:cs="Times New Roman"/>
                <w:sz w:val="24"/>
                <w:szCs w:val="24"/>
                <w:lang w:val="ru-RU" w:eastAsia="ru-RU"/>
              </w:rPr>
              <w:t>Срок предоставления обеспечения</w:t>
            </w:r>
            <w:r w:rsidR="00BF3391">
              <w:rPr>
                <w:rFonts w:ascii="Times New Roman" w:hAnsi="Times New Roman" w:cs="Times New Roman"/>
                <w:sz w:val="24"/>
                <w:szCs w:val="24"/>
                <w:lang w:val="ru-RU" w:eastAsia="ru-RU"/>
              </w:rPr>
              <w:t xml:space="preserve"> гарантийных обязательств</w:t>
            </w:r>
            <w:r w:rsidRPr="00055FAD">
              <w:rPr>
                <w:rFonts w:ascii="Times New Roman" w:hAnsi="Times New Roman" w:cs="Times New Roman"/>
                <w:sz w:val="24"/>
                <w:szCs w:val="24"/>
                <w:lang w:val="ru-RU" w:eastAsia="ru-RU"/>
              </w:rPr>
              <w:t xml:space="preserve"> – в срок не позднее даты приемки выполненных Работ.</w:t>
            </w:r>
          </w:p>
        </w:tc>
      </w:tr>
    </w:tbl>
    <w:p w:rsidR="00F97DA1" w:rsidRDefault="00F97DA1" w:rsidP="00550EAD">
      <w:pPr>
        <w:pStyle w:val="formattext"/>
        <w:shd w:val="clear" w:color="auto" w:fill="FFFFFF"/>
        <w:spacing w:before="0" w:beforeAutospacing="0" w:after="0" w:afterAutospacing="0"/>
        <w:jc w:val="both"/>
        <w:textAlignment w:val="baseline"/>
      </w:pPr>
    </w:p>
    <w:sectPr w:rsidR="00F97DA1" w:rsidSect="00AD7619">
      <w:footerReference w:type="even" r:id="rId11"/>
      <w:footerReference w:type="default" r:id="rId12"/>
      <w:headerReference w:type="first" r:id="rId13"/>
      <w:pgSz w:w="11900" w:h="16820"/>
      <w:pgMar w:top="907" w:right="737" w:bottom="90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25" w:rsidRDefault="000D5325" w:rsidP="00EE65A5">
      <w:pPr>
        <w:spacing w:before="0" w:after="0"/>
      </w:pPr>
      <w:r>
        <w:separator/>
      </w:r>
    </w:p>
  </w:endnote>
  <w:endnote w:type="continuationSeparator" w:id="0">
    <w:p w:rsidR="000D5325" w:rsidRDefault="000D532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jc w:val="right"/>
    </w:pPr>
    <w:r>
      <w:fldChar w:fldCharType="begin"/>
    </w:r>
    <w:r>
      <w:instrText>PAGE   \* MERGEFORMAT</w:instrText>
    </w:r>
    <w:r>
      <w:fldChar w:fldCharType="separate"/>
    </w:r>
    <w:r w:rsidR="00323067">
      <w:rPr>
        <w:noProof/>
      </w:rPr>
      <w:t>7</w:t>
    </w:r>
    <w:r>
      <w:fldChar w:fldCharType="end"/>
    </w:r>
  </w:p>
  <w:p w:rsidR="00866959" w:rsidRDefault="0086695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25" w:rsidRDefault="000D5325" w:rsidP="00EE65A5">
      <w:pPr>
        <w:spacing w:before="0" w:after="0"/>
      </w:pPr>
      <w:r>
        <w:separator/>
      </w:r>
    </w:p>
  </w:footnote>
  <w:footnote w:type="continuationSeparator" w:id="0">
    <w:p w:rsidR="000D5325" w:rsidRDefault="000D5325"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4C2F"/>
    <w:rsid w:val="00025BF5"/>
    <w:rsid w:val="00026604"/>
    <w:rsid w:val="000349D3"/>
    <w:rsid w:val="000448CD"/>
    <w:rsid w:val="000542EA"/>
    <w:rsid w:val="0005532C"/>
    <w:rsid w:val="00055FAD"/>
    <w:rsid w:val="000679F9"/>
    <w:rsid w:val="0007067C"/>
    <w:rsid w:val="00071F9C"/>
    <w:rsid w:val="0007653B"/>
    <w:rsid w:val="00083B06"/>
    <w:rsid w:val="00092E69"/>
    <w:rsid w:val="000A4260"/>
    <w:rsid w:val="000B1617"/>
    <w:rsid w:val="000B3560"/>
    <w:rsid w:val="000B3756"/>
    <w:rsid w:val="000B4FDE"/>
    <w:rsid w:val="000C1211"/>
    <w:rsid w:val="000C171D"/>
    <w:rsid w:val="000C5A29"/>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855AF"/>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2FA0"/>
    <w:rsid w:val="00304325"/>
    <w:rsid w:val="00304E9A"/>
    <w:rsid w:val="003059B0"/>
    <w:rsid w:val="00305CC3"/>
    <w:rsid w:val="00312CFB"/>
    <w:rsid w:val="00316BDD"/>
    <w:rsid w:val="00321FB9"/>
    <w:rsid w:val="00323067"/>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6BAC"/>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3179"/>
    <w:rsid w:val="004C5204"/>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2400"/>
    <w:rsid w:val="005329A8"/>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2F78"/>
    <w:rsid w:val="005E5E3E"/>
    <w:rsid w:val="005E7F84"/>
    <w:rsid w:val="005F6628"/>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13595"/>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CBF"/>
    <w:rsid w:val="007835F2"/>
    <w:rsid w:val="007840A8"/>
    <w:rsid w:val="00785D3E"/>
    <w:rsid w:val="0079049D"/>
    <w:rsid w:val="007906D8"/>
    <w:rsid w:val="007953BE"/>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3BCD"/>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55F7"/>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B69D1"/>
    <w:rsid w:val="00AC15E9"/>
    <w:rsid w:val="00AC3568"/>
    <w:rsid w:val="00AC69E0"/>
    <w:rsid w:val="00AD7619"/>
    <w:rsid w:val="00AD77B6"/>
    <w:rsid w:val="00AE4FAC"/>
    <w:rsid w:val="00AE77CF"/>
    <w:rsid w:val="00AF07F5"/>
    <w:rsid w:val="00AF21D6"/>
    <w:rsid w:val="00AF2B3A"/>
    <w:rsid w:val="00AF3DB1"/>
    <w:rsid w:val="00AF4AAA"/>
    <w:rsid w:val="00B0649E"/>
    <w:rsid w:val="00B26D98"/>
    <w:rsid w:val="00B36417"/>
    <w:rsid w:val="00B368AF"/>
    <w:rsid w:val="00B374A1"/>
    <w:rsid w:val="00B43238"/>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497C"/>
    <w:rsid w:val="00BD4C45"/>
    <w:rsid w:val="00BD70EA"/>
    <w:rsid w:val="00BE335D"/>
    <w:rsid w:val="00BE4D46"/>
    <w:rsid w:val="00BE5BC9"/>
    <w:rsid w:val="00BF3391"/>
    <w:rsid w:val="00BF5C31"/>
    <w:rsid w:val="00C05B02"/>
    <w:rsid w:val="00C060B9"/>
    <w:rsid w:val="00C11EF7"/>
    <w:rsid w:val="00C12C86"/>
    <w:rsid w:val="00C2112C"/>
    <w:rsid w:val="00C216FD"/>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36967"/>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D42FD"/>
    <w:rsid w:val="00DE2B6A"/>
    <w:rsid w:val="00DE7D28"/>
    <w:rsid w:val="00DF0FF3"/>
    <w:rsid w:val="00E02405"/>
    <w:rsid w:val="00E13AA4"/>
    <w:rsid w:val="00E302BE"/>
    <w:rsid w:val="00E30D0A"/>
    <w:rsid w:val="00E355CC"/>
    <w:rsid w:val="00E42C25"/>
    <w:rsid w:val="00E438A1"/>
    <w:rsid w:val="00E4471A"/>
    <w:rsid w:val="00E56F6B"/>
    <w:rsid w:val="00E57E6F"/>
    <w:rsid w:val="00E57E71"/>
    <w:rsid w:val="00E7098D"/>
    <w:rsid w:val="00E71FD4"/>
    <w:rsid w:val="00E737CB"/>
    <w:rsid w:val="00E739BB"/>
    <w:rsid w:val="00E850E1"/>
    <w:rsid w:val="00E85382"/>
    <w:rsid w:val="00E86AD1"/>
    <w:rsid w:val="00E87872"/>
    <w:rsid w:val="00E91C13"/>
    <w:rsid w:val="00E97A1D"/>
    <w:rsid w:val="00EA4F98"/>
    <w:rsid w:val="00EC57A7"/>
    <w:rsid w:val="00EC7CD7"/>
    <w:rsid w:val="00ED7B3E"/>
    <w:rsid w:val="00EE584F"/>
    <w:rsid w:val="00EE65A5"/>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4F2B"/>
    <w:rsid w:val="00F46E40"/>
    <w:rsid w:val="00F53552"/>
    <w:rsid w:val="00F6027E"/>
    <w:rsid w:val="00F61DE4"/>
    <w:rsid w:val="00F63CE2"/>
    <w:rsid w:val="00F6438E"/>
    <w:rsid w:val="00F66966"/>
    <w:rsid w:val="00F67C4C"/>
    <w:rsid w:val="00F74B09"/>
    <w:rsid w:val="00F92A7E"/>
    <w:rsid w:val="00F93993"/>
    <w:rsid w:val="00F945CB"/>
    <w:rsid w:val="00F96B50"/>
    <w:rsid w:val="00F97DA1"/>
    <w:rsid w:val="00FA2658"/>
    <w:rsid w:val="00FA36E5"/>
    <w:rsid w:val="00FA6BB4"/>
    <w:rsid w:val="00FB0E16"/>
    <w:rsid w:val="00FB2CC8"/>
    <w:rsid w:val="00FB3D31"/>
    <w:rsid w:val="00FC2431"/>
    <w:rsid w:val="00FC351A"/>
    <w:rsid w:val="00FC3EBC"/>
    <w:rsid w:val="00FD0063"/>
    <w:rsid w:val="00FD0E55"/>
    <w:rsid w:val="00FE0203"/>
    <w:rsid w:val="00FE5989"/>
    <w:rsid w:val="00FE6F64"/>
    <w:rsid w:val="00FE789D"/>
    <w:rsid w:val="00FF0E15"/>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FE4C-3712-4B98-87CC-22046D85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Pages>
  <Words>2665</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42</cp:revision>
  <cp:lastPrinted>2025-04-24T10:02:00Z</cp:lastPrinted>
  <dcterms:created xsi:type="dcterms:W3CDTF">2022-05-20T09:00:00Z</dcterms:created>
  <dcterms:modified xsi:type="dcterms:W3CDTF">2026-06-19T11:02:00Z</dcterms:modified>
</cp:coreProperties>
</file>