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p w:rsidR="008F21D8" w:rsidRPr="008F21D8" w:rsidP="00E370F0">
      <w:pPr>
        <w:suppressAutoHyphens/>
        <w:spacing w:after="0" w:line="240" w:lineRule="auto"/>
        <w:ind w:left="5245"/>
        <w:rPr>
          <w:rFonts w:eastAsia="Calibri" w:cs="Calibri"/>
          <w:sz w:val="24"/>
          <w:szCs w:val="24"/>
          <w:lang w:eastAsia="ar-SA"/>
        </w:rPr>
      </w:pPr>
      <w:bookmarkStart w:id="0" w:name="_GoBack"/>
      <w:bookmarkEnd w:id="0"/>
      <w:r w:rsidRPr="008F21D8">
        <w:rPr>
          <w:rFonts w:eastAsia="Calibri" w:cs="Calibri"/>
          <w:sz w:val="24"/>
          <w:szCs w:val="24"/>
          <w:lang w:eastAsia="ar-SA"/>
        </w:rPr>
        <w:t xml:space="preserve">Приложение № </w:t>
      </w:r>
      <w:r>
        <w:rPr>
          <w:rFonts w:eastAsia="Calibri" w:cs="Calibri"/>
          <w:sz w:val="24"/>
          <w:szCs w:val="24"/>
          <w:lang w:eastAsia="ar-SA"/>
        </w:rPr>
        <w:t>3</w:t>
      </w:r>
      <w:r w:rsidRPr="008F21D8">
        <w:rPr>
          <w:rFonts w:eastAsia="Calibri" w:cs="Calibri"/>
          <w:sz w:val="24"/>
          <w:szCs w:val="24"/>
          <w:lang w:eastAsia="ar-SA"/>
        </w:rPr>
        <w:t xml:space="preserve"> </w:t>
      </w:r>
    </w:p>
    <w:p w:rsidR="008F1415" w:rsidP="00E370F0">
      <w:pPr>
        <w:suppressAutoHyphens/>
        <w:spacing w:after="0" w:line="240" w:lineRule="auto"/>
        <w:ind w:left="5245"/>
        <w:rPr>
          <w:rFonts w:eastAsia="Calibri" w:cs="Calibri"/>
          <w:sz w:val="24"/>
          <w:szCs w:val="24"/>
          <w:lang w:eastAsia="ar-SA"/>
        </w:rPr>
      </w:pPr>
      <w:r w:rsidRPr="008F21D8">
        <w:rPr>
          <w:rFonts w:eastAsia="Calibri" w:cs="Calibri"/>
          <w:sz w:val="24"/>
          <w:szCs w:val="24"/>
          <w:lang w:eastAsia="ar-SA"/>
        </w:rPr>
        <w:t>к Извещению о</w:t>
      </w:r>
      <w:r>
        <w:rPr>
          <w:rFonts w:eastAsia="Calibri" w:cs="Calibri"/>
          <w:sz w:val="24"/>
          <w:szCs w:val="24"/>
          <w:lang w:eastAsia="ar-SA"/>
        </w:rPr>
        <w:t>б осуществлении закупки</w:t>
      </w:r>
      <w:r w:rsidRPr="008F21D8">
        <w:rPr>
          <w:rFonts w:eastAsia="Calibri" w:cs="Calibri"/>
          <w:sz w:val="24"/>
          <w:szCs w:val="24"/>
          <w:lang w:eastAsia="ar-SA"/>
        </w:rPr>
        <w:t xml:space="preserve"> </w:t>
      </w:r>
      <w:r>
        <w:rPr>
          <w:rFonts w:eastAsia="Calibri" w:cs="Calibri"/>
          <w:sz w:val="24"/>
          <w:szCs w:val="24"/>
          <w:lang w:eastAsia="ar-SA"/>
        </w:rPr>
        <w:t xml:space="preserve">при </w:t>
      </w:r>
    </w:p>
    <w:p w:rsidR="008F21D8" w:rsidRPr="008F21D8" w:rsidP="00E370F0">
      <w:pPr>
        <w:suppressAutoHyphens/>
        <w:spacing w:after="0" w:line="240" w:lineRule="auto"/>
        <w:ind w:left="5245"/>
        <w:rPr>
          <w:rFonts w:eastAsia="Calibri" w:cs="Calibri"/>
          <w:sz w:val="24"/>
          <w:szCs w:val="24"/>
          <w:lang w:eastAsia="ar-SA"/>
        </w:rPr>
      </w:pPr>
      <w:r w:rsidRPr="008F21D8">
        <w:rPr>
          <w:rFonts w:eastAsia="Calibri" w:cs="Calibri"/>
          <w:sz w:val="24"/>
          <w:szCs w:val="24"/>
          <w:lang w:eastAsia="ar-SA"/>
        </w:rPr>
        <w:t xml:space="preserve">проведении электронного аукциона </w:t>
      </w:r>
    </w:p>
    <w:p w:rsidR="00E370F0" w:rsidP="00C909DC">
      <w:pPr>
        <w:suppressAutoHyphens/>
        <w:spacing w:after="0" w:line="240" w:lineRule="auto"/>
        <w:ind w:left="5245"/>
        <w:rPr>
          <w:rFonts w:eastAsia="Calibri" w:cs="Calibri"/>
          <w:b/>
          <w:sz w:val="24"/>
          <w:szCs w:val="24"/>
          <w:lang w:eastAsia="ar-SA"/>
        </w:rPr>
      </w:pPr>
      <w:r w:rsidRPr="008F21D8">
        <w:rPr>
          <w:rFonts w:eastAsia="Calibri" w:cs="Calibri"/>
          <w:sz w:val="24"/>
          <w:szCs w:val="24"/>
          <w:lang w:eastAsia="ar-SA"/>
        </w:rPr>
        <w:t xml:space="preserve">на </w:t>
      </w:r>
      <w:r w:rsidRPr="005A7424" w:rsidR="005A7424">
        <w:rPr>
          <w:rFonts w:eastAsia="Calibri" w:cs="Calibri"/>
          <w:sz w:val="24"/>
          <w:szCs w:val="24"/>
          <w:lang w:eastAsia="ar-SA"/>
        </w:rPr>
        <w:t xml:space="preserve">выполнение работ </w:t>
      </w:r>
      <w:r w:rsidR="00484CE2">
        <w:rPr>
          <w:rFonts w:eastAsia="Calibri" w:cs="Calibri"/>
          <w:sz w:val="24"/>
          <w:szCs w:val="24"/>
          <w:lang w:eastAsia="ar-SA"/>
        </w:rPr>
        <w:t xml:space="preserve">по ремонту кровельного покрытия строения № </w:t>
      </w:r>
      <w:r w:rsidR="00C909DC">
        <w:rPr>
          <w:rFonts w:eastAsia="Calibri" w:cs="Calibri"/>
          <w:sz w:val="24"/>
          <w:szCs w:val="24"/>
          <w:lang w:eastAsia="ar-SA"/>
        </w:rPr>
        <w:t>1</w:t>
      </w:r>
      <w:r w:rsidR="00484CE2">
        <w:rPr>
          <w:rFonts w:eastAsia="Calibri" w:cs="Calibri"/>
          <w:sz w:val="24"/>
          <w:szCs w:val="24"/>
          <w:lang w:eastAsia="ar-SA"/>
        </w:rPr>
        <w:t xml:space="preserve"> (</w:t>
      </w:r>
      <w:r w:rsidR="00C909DC">
        <w:rPr>
          <w:rFonts w:eastAsia="Calibri" w:cs="Calibri"/>
          <w:sz w:val="24"/>
          <w:szCs w:val="24"/>
          <w:lang w:eastAsia="ar-SA"/>
        </w:rPr>
        <w:t>ЛПК</w:t>
      </w:r>
      <w:r w:rsidR="00484CE2">
        <w:rPr>
          <w:rFonts w:eastAsia="Calibri" w:cs="Calibri"/>
          <w:sz w:val="24"/>
          <w:szCs w:val="24"/>
          <w:lang w:eastAsia="ar-SA"/>
        </w:rPr>
        <w:t>)</w:t>
      </w:r>
    </w:p>
    <w:p w:rsidR="00C909DC" w:rsidP="00C909DC">
      <w:pPr>
        <w:suppressAutoHyphens/>
        <w:spacing w:after="0" w:line="240" w:lineRule="auto"/>
        <w:ind w:left="5245"/>
        <w:rPr>
          <w:rFonts w:eastAsia="Calibri" w:cs="Calibri"/>
          <w:b/>
          <w:sz w:val="24"/>
          <w:szCs w:val="24"/>
          <w:lang w:eastAsia="ar-SA"/>
        </w:rPr>
      </w:pPr>
    </w:p>
    <w:p w:rsidR="00E370F0" w:rsidP="00726D0B">
      <w:pPr>
        <w:suppressAutoHyphens/>
        <w:spacing w:after="0" w:line="240" w:lineRule="auto"/>
        <w:jc w:val="center"/>
        <w:rPr>
          <w:rFonts w:eastAsia="Calibri" w:cs="Calibri"/>
          <w:b/>
          <w:sz w:val="24"/>
          <w:szCs w:val="24"/>
          <w:lang w:eastAsia="ar-SA"/>
        </w:rPr>
      </w:pPr>
    </w:p>
    <w:p w:rsidR="008F21D8" w:rsidP="00726D0B">
      <w:pPr>
        <w:suppressAutoHyphens/>
        <w:spacing w:after="0" w:line="240" w:lineRule="auto"/>
        <w:jc w:val="center"/>
        <w:rPr>
          <w:rFonts w:eastAsia="Calibri" w:cs="Calibri"/>
          <w:b/>
          <w:sz w:val="24"/>
          <w:szCs w:val="24"/>
          <w:lang w:eastAsia="ar-SA"/>
        </w:rPr>
      </w:pPr>
      <w:r>
        <w:rPr>
          <w:rFonts w:eastAsia="Calibri" w:cs="Calibri"/>
          <w:b/>
          <w:sz w:val="24"/>
          <w:szCs w:val="24"/>
          <w:lang w:eastAsia="ar-SA"/>
        </w:rPr>
        <w:t>Описание объекта закупки</w:t>
      </w:r>
    </w:p>
    <w:p w:rsidR="00484CE2" w:rsidP="00484CE2">
      <w:pPr>
        <w:suppressAutoHyphens/>
        <w:spacing w:after="0" w:line="240" w:lineRule="auto"/>
        <w:jc w:val="center"/>
        <w:rPr>
          <w:rFonts w:eastAsia="Calibri" w:cs="Calibri"/>
          <w:b/>
          <w:sz w:val="24"/>
          <w:szCs w:val="24"/>
          <w:lang w:eastAsia="ar-SA"/>
        </w:rPr>
      </w:pPr>
      <w:r>
        <w:rPr>
          <w:rFonts w:eastAsia="Calibri" w:cs="Calibri"/>
          <w:b/>
          <w:sz w:val="24"/>
          <w:szCs w:val="24"/>
          <w:lang w:eastAsia="ar-SA"/>
        </w:rPr>
        <w:t>(Техническое задание)</w:t>
      </w:r>
    </w:p>
    <w:p w:rsidR="00E370F0" w:rsidRPr="00CF09DB" w:rsidP="00E370F0">
      <w:pPr>
        <w:tabs>
          <w:tab w:val="left" w:pos="7655"/>
        </w:tabs>
        <w:suppressAutoHyphens/>
        <w:spacing w:after="0" w:line="240" w:lineRule="auto"/>
        <w:ind w:firstLine="709"/>
        <w:jc w:val="both"/>
        <w:rPr>
          <w:rFonts w:eastAsia="Calibri" w:cs="Times New Roman"/>
          <w:bCs/>
          <w:sz w:val="24"/>
          <w:szCs w:val="24"/>
          <w:lang w:eastAsia="ar-SA"/>
        </w:rPr>
      </w:pPr>
    </w:p>
    <w:p w:rsidR="00C909DC" w:rsidP="00C909DC">
      <w:pPr>
        <w:spacing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>на в</w:t>
      </w:r>
      <w:r w:rsidRPr="00BC676D">
        <w:rPr>
          <w:rFonts w:eastAsia="Times New Roman"/>
          <w:bCs/>
          <w:sz w:val="24"/>
          <w:szCs w:val="24"/>
          <w:lang w:eastAsia="ru-RU"/>
        </w:rPr>
        <w:t xml:space="preserve">ыполнение работ по </w:t>
      </w:r>
      <w:r>
        <w:rPr>
          <w:rFonts w:eastAsia="Times New Roman"/>
          <w:bCs/>
          <w:sz w:val="24"/>
          <w:szCs w:val="24"/>
          <w:lang w:eastAsia="ru-RU"/>
        </w:rPr>
        <w:t>ремонту кровельного покрытия строения №1 (ЛПК</w:t>
      </w:r>
      <w:r w:rsidRPr="00BC676D">
        <w:rPr>
          <w:rFonts w:eastAsia="Times New Roman"/>
          <w:bCs/>
          <w:sz w:val="24"/>
          <w:szCs w:val="24"/>
          <w:lang w:eastAsia="ru-RU"/>
        </w:rPr>
        <w:t>)</w:t>
      </w:r>
    </w:p>
    <w:p w:rsidR="00C909DC" w:rsidP="00C909DC">
      <w:pPr>
        <w:spacing w:after="0" w:line="240" w:lineRule="auto"/>
        <w:rPr>
          <w:sz w:val="24"/>
          <w:szCs w:val="24"/>
        </w:rPr>
      </w:pPr>
    </w:p>
    <w:p w:rsidR="00C909DC" w:rsidRPr="00465187" w:rsidP="00C909DC">
      <w:pPr>
        <w:numPr>
          <w:ilvl w:val="0"/>
          <w:numId w:val="11"/>
        </w:numPr>
        <w:spacing w:after="0" w:line="240" w:lineRule="auto"/>
        <w:ind w:firstLine="567"/>
        <w:contextualSpacing/>
        <w:jc w:val="both"/>
        <w:rPr>
          <w:bCs/>
          <w:sz w:val="24"/>
          <w:szCs w:val="24"/>
          <w:lang w:eastAsia="ru-RU"/>
        </w:rPr>
      </w:pPr>
      <w:r w:rsidRPr="00465187">
        <w:rPr>
          <w:b/>
          <w:bCs/>
          <w:sz w:val="24"/>
          <w:szCs w:val="24"/>
          <w:lang w:eastAsia="ru-RU"/>
        </w:rPr>
        <w:t xml:space="preserve">Объект закупки: </w:t>
      </w:r>
      <w:r>
        <w:rPr>
          <w:rFonts w:eastAsia="Times New Roman"/>
          <w:bCs/>
          <w:sz w:val="24"/>
          <w:szCs w:val="24"/>
          <w:lang w:eastAsia="ru-RU"/>
        </w:rPr>
        <w:t>в</w:t>
      </w:r>
      <w:r w:rsidRPr="00BC676D">
        <w:rPr>
          <w:rFonts w:eastAsia="Times New Roman"/>
          <w:bCs/>
          <w:sz w:val="24"/>
          <w:szCs w:val="24"/>
          <w:lang w:eastAsia="ru-RU"/>
        </w:rPr>
        <w:t xml:space="preserve">ыполнение работ по </w:t>
      </w:r>
      <w:r>
        <w:rPr>
          <w:rFonts w:eastAsia="Times New Roman"/>
          <w:bCs/>
          <w:sz w:val="24"/>
          <w:szCs w:val="24"/>
          <w:lang w:eastAsia="ru-RU"/>
        </w:rPr>
        <w:t xml:space="preserve">ремонту кровельного покрытия строения </w:t>
      </w:r>
      <w:r>
        <w:rPr>
          <w:rFonts w:eastAsia="Times New Roman"/>
          <w:bCs/>
          <w:sz w:val="24"/>
          <w:szCs w:val="24"/>
          <w:lang w:eastAsia="ru-RU"/>
        </w:rPr>
        <w:br/>
        <w:t xml:space="preserve">№ 1 (ЛПК) </w:t>
      </w:r>
      <w:r w:rsidRPr="00465187">
        <w:rPr>
          <w:bCs/>
          <w:sz w:val="24"/>
          <w:szCs w:val="24"/>
          <w:lang w:eastAsia="ru-RU"/>
        </w:rPr>
        <w:t>(далее - Работы).</w:t>
      </w:r>
    </w:p>
    <w:p w:rsidR="00C909DC" w:rsidRPr="00C909DC" w:rsidP="00C909DC">
      <w:pPr>
        <w:pStyle w:val="ListParagraph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567"/>
        <w:jc w:val="both"/>
        <w:rPr>
          <w:bCs/>
          <w:sz w:val="24"/>
          <w:szCs w:val="24"/>
          <w:lang w:eastAsia="ru-RU"/>
        </w:rPr>
      </w:pPr>
      <w:r w:rsidRPr="00830FBC">
        <w:rPr>
          <w:bCs/>
          <w:sz w:val="24"/>
          <w:szCs w:val="24"/>
          <w:lang w:eastAsia="ru-RU"/>
        </w:rPr>
        <w:t xml:space="preserve">Место выполнения Работ: г. </w:t>
      </w:r>
      <w:r>
        <w:rPr>
          <w:bCs/>
          <w:sz w:val="24"/>
          <w:szCs w:val="24"/>
          <w:lang w:eastAsia="ru-RU"/>
        </w:rPr>
        <w:t>Москва, ул. Профсоюзная, д. 65,</w:t>
      </w:r>
      <w:r w:rsidRPr="00830FBC">
        <w:rPr>
          <w:rFonts w:eastAsia="Times New Roman"/>
          <w:bCs/>
          <w:sz w:val="24"/>
          <w:szCs w:val="24"/>
          <w:lang w:eastAsia="ru-RU"/>
        </w:rPr>
        <w:t xml:space="preserve"> </w:t>
      </w:r>
      <w:r>
        <w:rPr>
          <w:sz w:val="24"/>
          <w:szCs w:val="24"/>
        </w:rPr>
        <w:t>строение № 1</w:t>
      </w:r>
      <w:r w:rsidRPr="00830FBC">
        <w:rPr>
          <w:sz w:val="24"/>
          <w:szCs w:val="24"/>
        </w:rPr>
        <w:t xml:space="preserve"> ИПУ РАН</w:t>
      </w:r>
      <w:r w:rsidRPr="00830FBC">
        <w:rPr>
          <w:bCs/>
          <w:sz w:val="24"/>
          <w:szCs w:val="24"/>
          <w:lang w:eastAsia="ru-RU"/>
        </w:rPr>
        <w:t xml:space="preserve"> (далее – Объект).</w:t>
      </w:r>
    </w:p>
    <w:p w:rsidR="00C909DC" w:rsidRPr="00465187" w:rsidP="00C909DC">
      <w:pPr>
        <w:numPr>
          <w:ilvl w:val="0"/>
          <w:numId w:val="11"/>
        </w:numPr>
        <w:tabs>
          <w:tab w:val="left" w:pos="851"/>
        </w:tabs>
        <w:spacing w:after="0" w:line="240" w:lineRule="auto"/>
        <w:ind w:firstLine="567"/>
        <w:contextualSpacing/>
        <w:jc w:val="both"/>
        <w:rPr>
          <w:bCs/>
          <w:sz w:val="24"/>
          <w:szCs w:val="24"/>
          <w:lang w:eastAsia="ru-RU"/>
        </w:rPr>
      </w:pPr>
      <w:r w:rsidRPr="00465187">
        <w:rPr>
          <w:b/>
          <w:bCs/>
          <w:sz w:val="24"/>
          <w:szCs w:val="24"/>
          <w:lang w:eastAsia="ru-RU"/>
        </w:rPr>
        <w:t>Краткие характеристики выполняемых Работ:</w:t>
      </w:r>
    </w:p>
    <w:p w:rsidR="00C909DC" w:rsidRPr="00465187" w:rsidP="00C909DC">
      <w:pPr>
        <w:spacing w:after="0" w:line="240" w:lineRule="auto"/>
        <w:ind w:firstLine="567"/>
        <w:jc w:val="both"/>
        <w:rPr>
          <w:bCs/>
          <w:sz w:val="24"/>
          <w:szCs w:val="24"/>
          <w:lang w:eastAsia="ru-RU"/>
        </w:rPr>
      </w:pPr>
      <w:r w:rsidRPr="00465187">
        <w:rPr>
          <w:bCs/>
          <w:sz w:val="24"/>
          <w:szCs w:val="24"/>
          <w:lang w:eastAsia="ru-RU"/>
        </w:rPr>
        <w:t xml:space="preserve">2.1. Работы </w:t>
      </w:r>
      <w:r w:rsidRPr="00BA005C">
        <w:rPr>
          <w:sz w:val="24"/>
          <w:szCs w:val="24"/>
        </w:rPr>
        <w:t>по</w:t>
      </w:r>
      <w:r>
        <w:rPr>
          <w:sz w:val="24"/>
          <w:szCs w:val="24"/>
        </w:rPr>
        <w:t xml:space="preserve"> текущему ремонту </w:t>
      </w:r>
      <w:r w:rsidRPr="00465187">
        <w:rPr>
          <w:bCs/>
          <w:sz w:val="24"/>
          <w:szCs w:val="24"/>
          <w:lang w:eastAsia="ru-RU"/>
        </w:rPr>
        <w:t xml:space="preserve">на Объекте, включают в себя следующие виды работ: </w:t>
      </w:r>
    </w:p>
    <w:p w:rsidR="00C909DC" w:rsidRPr="00465187" w:rsidP="00C909DC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bCs/>
          <w:sz w:val="24"/>
          <w:szCs w:val="24"/>
          <w:lang w:eastAsia="ru-RU"/>
        </w:rPr>
      </w:pPr>
      <w:r w:rsidRPr="00465187">
        <w:rPr>
          <w:bCs/>
          <w:sz w:val="24"/>
          <w:szCs w:val="24"/>
          <w:lang w:eastAsia="ru-RU"/>
        </w:rPr>
        <w:t xml:space="preserve"> подготовительные </w:t>
      </w:r>
      <w:r>
        <w:rPr>
          <w:bCs/>
          <w:sz w:val="24"/>
          <w:szCs w:val="24"/>
          <w:lang w:eastAsia="ru-RU"/>
        </w:rPr>
        <w:t>работы</w:t>
      </w:r>
      <w:r w:rsidRPr="00465187">
        <w:rPr>
          <w:bCs/>
          <w:sz w:val="24"/>
          <w:szCs w:val="24"/>
          <w:lang w:eastAsia="ru-RU"/>
        </w:rPr>
        <w:t>;</w:t>
      </w:r>
    </w:p>
    <w:p w:rsidR="00C909DC" w:rsidP="00C909DC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bCs/>
          <w:sz w:val="24"/>
          <w:szCs w:val="24"/>
          <w:lang w:eastAsia="ru-RU"/>
        </w:rPr>
      </w:pPr>
      <w:r w:rsidRPr="00465187">
        <w:rPr>
          <w:bCs/>
          <w:sz w:val="24"/>
          <w:szCs w:val="24"/>
          <w:lang w:eastAsia="ru-RU"/>
        </w:rPr>
        <w:t xml:space="preserve"> работы по</w:t>
      </w:r>
      <w:r>
        <w:rPr>
          <w:bCs/>
          <w:sz w:val="24"/>
          <w:szCs w:val="24"/>
          <w:lang w:eastAsia="ru-RU"/>
        </w:rPr>
        <w:t xml:space="preserve"> разборке существующего рулонного покрытия кровли</w:t>
      </w:r>
      <w:r w:rsidRPr="00465187">
        <w:rPr>
          <w:bCs/>
          <w:sz w:val="24"/>
          <w:szCs w:val="24"/>
          <w:lang w:eastAsia="ru-RU"/>
        </w:rPr>
        <w:t>;</w:t>
      </w:r>
    </w:p>
    <w:p w:rsidR="00C909DC" w:rsidP="00C909DC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ремонт стяжки из цементно-песчаного раствора</w:t>
      </w:r>
      <w:r w:rsidRPr="00905EEF">
        <w:rPr>
          <w:bCs/>
          <w:sz w:val="24"/>
          <w:szCs w:val="24"/>
          <w:lang w:eastAsia="ru-RU"/>
        </w:rPr>
        <w:t>;</w:t>
      </w:r>
    </w:p>
    <w:p w:rsidR="00C909DC" w:rsidP="00C909DC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 ремонт горизонтальных деформационных швов;</w:t>
      </w:r>
    </w:p>
    <w:p w:rsidR="00C909DC" w:rsidP="00C909DC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огрунтовка основания кровли;</w:t>
      </w:r>
    </w:p>
    <w:p w:rsidR="00C909DC" w:rsidP="00C909DC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наклейка рулонного ковра в два слоя по поверхности и парапетам;</w:t>
      </w:r>
    </w:p>
    <w:p w:rsidR="00C909DC" w:rsidP="00C909DC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восстановление обделки парапетов из оцинкованного листа;</w:t>
      </w:r>
    </w:p>
    <w:p w:rsidR="00C909DC" w:rsidP="00C909DC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сбор и вывоз мусора;</w:t>
      </w:r>
    </w:p>
    <w:p w:rsidR="00C909DC" w:rsidRPr="00C909DC" w:rsidP="00C909DC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сдача работ З</w:t>
      </w:r>
      <w:r w:rsidRPr="00465187">
        <w:rPr>
          <w:bCs/>
          <w:sz w:val="24"/>
          <w:szCs w:val="24"/>
          <w:lang w:eastAsia="ru-RU"/>
        </w:rPr>
        <w:t>аказчику.</w:t>
      </w:r>
    </w:p>
    <w:p w:rsidR="00C909DC" w:rsidRPr="00C909DC" w:rsidP="00C909D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cs="Times New Roman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bCs/>
          <w:sz w:val="24"/>
          <w:szCs w:val="24"/>
          <w:lang w:eastAsia="ru-RU"/>
        </w:rPr>
        <w:t xml:space="preserve">2.2. </w:t>
      </w:r>
      <w:r w:rsidRPr="00334551">
        <w:rPr>
          <w:rFonts w:eastAsia="Calibri" w:cs="Times New Roman"/>
          <w:b/>
          <w:bCs/>
          <w:sz w:val="24"/>
          <w:szCs w:val="24"/>
          <w:lang w:eastAsia="ar-SA"/>
        </w:rPr>
        <w:t xml:space="preserve">ОКПД 2: </w:t>
      </w:r>
      <w:r w:rsidRPr="00334551">
        <w:rPr>
          <w:rFonts w:eastAsia="Calibri" w:cs="Times New Roman"/>
          <w:bCs/>
          <w:sz w:val="24"/>
          <w:szCs w:val="24"/>
          <w:lang w:eastAsia="ar-SA"/>
        </w:rPr>
        <w:t>43.91.19.190 - Работы кровельные прочие, не включенные в другие группировки. (</w:t>
      </w:r>
      <w:r w:rsidRPr="00C909DC">
        <w:rPr>
          <w:rFonts w:eastAsia="Calibri" w:cs="Times New Roman"/>
          <w:bCs/>
          <w:sz w:val="24"/>
          <w:szCs w:val="24"/>
          <w:lang w:eastAsia="ar-SA"/>
        </w:rPr>
        <w:t xml:space="preserve">КТРУ </w:t>
      </w:r>
      <w:r>
        <w:fldChar w:fldCharType="begin"/>
      </w:r>
      <w:r>
        <w:instrText xml:space="preserve"> HYPERLINK "https://zakupki.gov.ru/epz/ktru/ktruCard/ktru-description.html?itemId=43.91.10.000-00000004&amp;backUrl=" \t "_blank" </w:instrText>
      </w:r>
      <w:r>
        <w:fldChar w:fldCharType="separate"/>
      </w:r>
      <w:r w:rsidRPr="00C909DC">
        <w:rPr>
          <w:rStyle w:val="Hyperlink"/>
          <w:rFonts w:cs="Times New Roman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>43.91.10.000-00000004</w:t>
      </w:r>
      <w:r>
        <w:fldChar w:fldCharType="end"/>
      </w:r>
      <w:r>
        <w:rPr>
          <w:rFonts w:cs="Times New Roman"/>
          <w:sz w:val="24"/>
          <w:szCs w:val="24"/>
        </w:rPr>
        <w:t xml:space="preserve"> </w:t>
      </w:r>
      <w:r>
        <w:rPr>
          <w:rFonts w:eastAsia="Calibri" w:cs="Times New Roman"/>
          <w:bCs/>
          <w:sz w:val="24"/>
          <w:szCs w:val="24"/>
          <w:lang w:eastAsia="ar-SA"/>
        </w:rPr>
        <w:t>– Р</w:t>
      </w:r>
      <w:r w:rsidRPr="00334551">
        <w:rPr>
          <w:rFonts w:eastAsia="Calibri" w:cs="Times New Roman"/>
          <w:bCs/>
          <w:sz w:val="24"/>
          <w:szCs w:val="24"/>
          <w:lang w:eastAsia="ar-SA"/>
        </w:rPr>
        <w:t>аботы кровельные. Обязательное применение с 01.01.202</w:t>
      </w:r>
      <w:r>
        <w:rPr>
          <w:rFonts w:eastAsia="Calibri" w:cs="Times New Roman"/>
          <w:bCs/>
          <w:sz w:val="24"/>
          <w:szCs w:val="24"/>
          <w:lang w:eastAsia="ar-SA"/>
        </w:rPr>
        <w:t>7</w:t>
      </w:r>
      <w:r w:rsidRPr="00334551">
        <w:rPr>
          <w:rFonts w:eastAsia="Calibri" w:cs="Times New Roman"/>
          <w:bCs/>
          <w:sz w:val="24"/>
          <w:szCs w:val="24"/>
          <w:lang w:eastAsia="ar-SA"/>
        </w:rPr>
        <w:t>)</w:t>
      </w:r>
      <w:r>
        <w:rPr>
          <w:rFonts w:eastAsia="Calibri" w:cs="Times New Roman"/>
          <w:bCs/>
          <w:sz w:val="24"/>
          <w:szCs w:val="24"/>
          <w:lang w:eastAsia="ar-SA"/>
        </w:rPr>
        <w:t>.</w:t>
      </w:r>
    </w:p>
    <w:p w:rsidR="00C909DC" w:rsidRPr="00465187" w:rsidP="00C909DC">
      <w:pPr>
        <w:numPr>
          <w:ilvl w:val="0"/>
          <w:numId w:val="11"/>
        </w:numPr>
        <w:spacing w:after="0" w:line="240" w:lineRule="auto"/>
        <w:ind w:firstLine="567"/>
        <w:contextualSpacing/>
        <w:jc w:val="both"/>
        <w:rPr>
          <w:b/>
          <w:bCs/>
          <w:sz w:val="24"/>
          <w:szCs w:val="24"/>
          <w:lang w:eastAsia="ru-RU"/>
        </w:rPr>
      </w:pPr>
      <w:r w:rsidRPr="00465187">
        <w:rPr>
          <w:b/>
          <w:bCs/>
          <w:sz w:val="24"/>
          <w:szCs w:val="24"/>
          <w:lang w:eastAsia="ru-RU"/>
        </w:rPr>
        <w:t>Конструктивные особенности.</w:t>
      </w:r>
    </w:p>
    <w:p w:rsidR="00C909DC" w:rsidP="00C909DC">
      <w:pPr>
        <w:spacing w:after="0" w:line="240" w:lineRule="auto"/>
        <w:ind w:firstLine="567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3.1.  </w:t>
      </w:r>
      <w:r w:rsidRPr="00992EC1">
        <w:rPr>
          <w:bCs/>
          <w:sz w:val="24"/>
          <w:szCs w:val="24"/>
          <w:lang w:eastAsia="ru-RU"/>
        </w:rPr>
        <w:t>Строение</w:t>
      </w:r>
      <w:r>
        <w:rPr>
          <w:bCs/>
          <w:sz w:val="24"/>
          <w:szCs w:val="24"/>
          <w:lang w:eastAsia="ru-RU"/>
        </w:rPr>
        <w:t xml:space="preserve"> № 1 находится на территории ИПУ РАН в удовлетворительном состоянии.</w:t>
      </w:r>
      <w:r w:rsidRPr="00992EC1">
        <w:rPr>
          <w:bCs/>
          <w:sz w:val="24"/>
          <w:szCs w:val="24"/>
          <w:lang w:eastAsia="ru-RU"/>
        </w:rPr>
        <w:t xml:space="preserve"> </w:t>
      </w:r>
      <w:r>
        <w:rPr>
          <w:bCs/>
          <w:sz w:val="24"/>
          <w:szCs w:val="24"/>
          <w:lang w:eastAsia="ru-RU"/>
        </w:rPr>
        <w:t>Введено в эксплуатацию в 1967</w:t>
      </w:r>
      <w:r w:rsidRPr="00992EC1">
        <w:rPr>
          <w:bCs/>
          <w:sz w:val="24"/>
          <w:szCs w:val="24"/>
          <w:lang w:eastAsia="ru-RU"/>
        </w:rPr>
        <w:t xml:space="preserve"> год</w:t>
      </w:r>
      <w:r>
        <w:rPr>
          <w:bCs/>
          <w:sz w:val="24"/>
          <w:szCs w:val="24"/>
          <w:lang w:eastAsia="ru-RU"/>
        </w:rPr>
        <w:t>у</w:t>
      </w:r>
      <w:r w:rsidRPr="00992EC1">
        <w:rPr>
          <w:bCs/>
          <w:sz w:val="24"/>
          <w:szCs w:val="24"/>
          <w:lang w:eastAsia="ru-RU"/>
        </w:rPr>
        <w:t>.</w:t>
      </w:r>
    </w:p>
    <w:p w:rsidR="00C909DC" w:rsidRPr="00992EC1" w:rsidP="00C909DC">
      <w:pPr>
        <w:spacing w:after="0" w:line="240" w:lineRule="auto"/>
        <w:ind w:firstLine="567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Работы по текущему ремонту проводятся с целью восстановления эксплуатационных показателей строения.</w:t>
      </w:r>
    </w:p>
    <w:p w:rsidR="00C909DC" w:rsidRPr="00465187" w:rsidP="00C909DC">
      <w:pPr>
        <w:spacing w:after="0" w:line="240" w:lineRule="auto"/>
        <w:ind w:firstLine="567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3.2. </w:t>
      </w:r>
      <w:r>
        <w:rPr>
          <w:rFonts w:eastAsia="Arial"/>
          <w:color w:val="000000"/>
          <w:sz w:val="24"/>
          <w:szCs w:val="24"/>
          <w:lang w:eastAsia="ru-RU"/>
        </w:rPr>
        <w:t xml:space="preserve">Схема выполнения работ по ремонту кровли </w:t>
      </w:r>
      <w:r>
        <w:rPr>
          <w:sz w:val="24"/>
          <w:szCs w:val="24"/>
        </w:rPr>
        <w:t>строения №1</w:t>
      </w:r>
      <w:r w:rsidRPr="00465187">
        <w:rPr>
          <w:sz w:val="24"/>
          <w:szCs w:val="24"/>
        </w:rPr>
        <w:t xml:space="preserve"> ИПУ РАН</w:t>
      </w:r>
      <w:r w:rsidRPr="00465187">
        <w:rPr>
          <w:bCs/>
          <w:sz w:val="24"/>
          <w:szCs w:val="24"/>
          <w:lang w:eastAsia="ru-RU"/>
        </w:rPr>
        <w:t xml:space="preserve"> представлена в Приложении</w:t>
      </w:r>
      <w:r>
        <w:rPr>
          <w:bCs/>
          <w:sz w:val="24"/>
          <w:szCs w:val="24"/>
          <w:lang w:eastAsia="ru-RU"/>
        </w:rPr>
        <w:t xml:space="preserve"> </w:t>
      </w:r>
      <w:r w:rsidRPr="00465187">
        <w:rPr>
          <w:bCs/>
          <w:sz w:val="24"/>
          <w:szCs w:val="24"/>
          <w:lang w:eastAsia="ru-RU"/>
        </w:rPr>
        <w:t xml:space="preserve">№ </w:t>
      </w:r>
      <w:r>
        <w:rPr>
          <w:bCs/>
          <w:sz w:val="24"/>
          <w:szCs w:val="24"/>
          <w:lang w:eastAsia="ru-RU"/>
        </w:rPr>
        <w:t>1</w:t>
      </w:r>
      <w:r w:rsidRPr="00465187">
        <w:rPr>
          <w:bCs/>
          <w:sz w:val="24"/>
          <w:szCs w:val="24"/>
          <w:lang w:eastAsia="ru-RU"/>
        </w:rPr>
        <w:t xml:space="preserve"> к Техническому заданию.</w:t>
      </w:r>
    </w:p>
    <w:p w:rsidR="00C909DC" w:rsidRPr="00465187" w:rsidP="00C909DC">
      <w:pPr>
        <w:tabs>
          <w:tab w:val="left" w:pos="284"/>
        </w:tabs>
        <w:spacing w:after="0" w:line="240" w:lineRule="auto"/>
        <w:ind w:left="567"/>
        <w:contextualSpacing/>
        <w:jc w:val="both"/>
        <w:rPr>
          <w:b/>
          <w:bCs/>
          <w:sz w:val="24"/>
          <w:szCs w:val="24"/>
          <w:lang w:eastAsia="ru-RU"/>
        </w:rPr>
      </w:pPr>
      <w:r w:rsidRPr="00465187">
        <w:rPr>
          <w:b/>
          <w:bCs/>
          <w:sz w:val="24"/>
          <w:szCs w:val="24"/>
          <w:lang w:eastAsia="ru-RU"/>
        </w:rPr>
        <w:t>4. Виды и объемы выполняемых Работ. Применяемые материалы.</w:t>
      </w:r>
    </w:p>
    <w:p w:rsidR="00C909DC" w:rsidP="00C909DC">
      <w:pPr>
        <w:spacing w:after="0" w:line="240" w:lineRule="auto"/>
        <w:ind w:firstLine="567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4.1. Работы выполняются Подрядчиком собственными силами, с применением собственных расходных материалов и материалов Заказчика, на условиях, в порядке и сроки, определяемые Контрактом и Техническим заданием.</w:t>
      </w:r>
    </w:p>
    <w:p w:rsidR="00C909DC" w:rsidP="00C909DC">
      <w:pPr>
        <w:spacing w:after="0" w:line="240" w:lineRule="auto"/>
        <w:ind w:firstLine="567"/>
        <w:jc w:val="both"/>
        <w:rPr>
          <w:bCs/>
          <w:sz w:val="24"/>
          <w:szCs w:val="24"/>
          <w:lang w:eastAsia="ru-RU"/>
        </w:rPr>
      </w:pPr>
      <w:r w:rsidRPr="00465187">
        <w:rPr>
          <w:bCs/>
          <w:sz w:val="24"/>
          <w:szCs w:val="24"/>
          <w:lang w:eastAsia="ru-RU"/>
        </w:rPr>
        <w:t>4.</w:t>
      </w:r>
      <w:r>
        <w:rPr>
          <w:bCs/>
          <w:sz w:val="24"/>
          <w:szCs w:val="24"/>
          <w:lang w:eastAsia="ru-RU"/>
        </w:rPr>
        <w:t>2</w:t>
      </w:r>
      <w:r w:rsidRPr="00465187">
        <w:rPr>
          <w:bCs/>
          <w:sz w:val="24"/>
          <w:szCs w:val="24"/>
          <w:lang w:eastAsia="ru-RU"/>
        </w:rPr>
        <w:t>. Виды, объёмы Работ и их стоимость указаны в Локально</w:t>
      </w:r>
      <w:r>
        <w:rPr>
          <w:bCs/>
          <w:sz w:val="24"/>
          <w:szCs w:val="24"/>
          <w:lang w:eastAsia="ru-RU"/>
        </w:rPr>
        <w:t>й смете</w:t>
      </w:r>
      <w:r w:rsidRPr="00465187">
        <w:rPr>
          <w:bCs/>
          <w:sz w:val="24"/>
          <w:szCs w:val="24"/>
          <w:lang w:eastAsia="ru-RU"/>
        </w:rPr>
        <w:t xml:space="preserve"> (Приложение </w:t>
      </w:r>
      <w:r>
        <w:rPr>
          <w:bCs/>
          <w:sz w:val="24"/>
          <w:szCs w:val="24"/>
          <w:lang w:eastAsia="ru-RU"/>
        </w:rPr>
        <w:t xml:space="preserve">№ 2 </w:t>
      </w:r>
      <w:r w:rsidRPr="00465187">
        <w:rPr>
          <w:bCs/>
          <w:sz w:val="24"/>
          <w:szCs w:val="24"/>
          <w:lang w:eastAsia="ru-RU"/>
        </w:rPr>
        <w:t>к Техническому заданию), которая является его неотъемлемой частью.</w:t>
      </w:r>
    </w:p>
    <w:p w:rsidR="00C909DC" w:rsidP="00C909DC">
      <w:pPr>
        <w:spacing w:after="0" w:line="240" w:lineRule="auto"/>
        <w:ind w:firstLine="567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Согласно приложенным схемам участков ремонта кровли </w:t>
      </w:r>
      <w:r w:rsidRPr="00465187">
        <w:rPr>
          <w:bCs/>
          <w:sz w:val="24"/>
          <w:szCs w:val="24"/>
          <w:lang w:eastAsia="ru-RU"/>
        </w:rPr>
        <w:t xml:space="preserve">(Приложение </w:t>
      </w:r>
      <w:r>
        <w:rPr>
          <w:bCs/>
          <w:sz w:val="24"/>
          <w:szCs w:val="24"/>
          <w:lang w:eastAsia="ru-RU"/>
        </w:rPr>
        <w:t xml:space="preserve">№ 1 </w:t>
      </w:r>
      <w:r w:rsidRPr="00465187">
        <w:rPr>
          <w:bCs/>
          <w:sz w:val="24"/>
          <w:szCs w:val="24"/>
          <w:lang w:eastAsia="ru-RU"/>
        </w:rPr>
        <w:t>к Техническому заданию)</w:t>
      </w:r>
      <w:r>
        <w:rPr>
          <w:bCs/>
          <w:sz w:val="24"/>
          <w:szCs w:val="24"/>
          <w:lang w:eastAsia="ru-RU"/>
        </w:rPr>
        <w:t>, виды и объемы работ распределяются:</w:t>
      </w:r>
    </w:p>
    <w:tbl>
      <w:tblPr>
        <w:tblStyle w:val="TableGrid"/>
        <w:tblW w:w="0" w:type="auto"/>
        <w:tblLook w:val="04A0"/>
      </w:tblPr>
      <w:tblGrid>
        <w:gridCol w:w="1649"/>
        <w:gridCol w:w="1627"/>
        <w:gridCol w:w="1646"/>
        <w:gridCol w:w="1647"/>
        <w:gridCol w:w="1678"/>
        <w:gridCol w:w="1380"/>
      </w:tblGrid>
      <w:tr w:rsidTr="0020648D">
        <w:tblPrEx>
          <w:tblW w:w="0" w:type="auto"/>
          <w:tblLook w:val="04A0"/>
        </w:tblPrEx>
        <w:tc>
          <w:tcPr>
            <w:tcW w:w="1649" w:type="dxa"/>
          </w:tcPr>
          <w:p w:rsidR="00C909DC" w:rsidRPr="006A18C8" w:rsidP="0020648D">
            <w:pPr>
              <w:jc w:val="both"/>
              <w:rPr>
                <w:bCs/>
                <w:sz w:val="20"/>
                <w:szCs w:val="20"/>
                <w:lang w:eastAsia="ru-RU"/>
              </w:rPr>
            </w:pPr>
            <w:r w:rsidRPr="006A18C8">
              <w:rPr>
                <w:bCs/>
                <w:sz w:val="20"/>
                <w:szCs w:val="20"/>
                <w:lang w:eastAsia="ru-RU"/>
              </w:rPr>
              <w:t>Номер участка</w:t>
            </w:r>
          </w:p>
        </w:tc>
        <w:tc>
          <w:tcPr>
            <w:tcW w:w="1627" w:type="dxa"/>
          </w:tcPr>
          <w:p w:rsidR="00C909DC" w:rsidRPr="006A18C8" w:rsidP="0020648D">
            <w:pPr>
              <w:jc w:val="both"/>
              <w:rPr>
                <w:bCs/>
                <w:sz w:val="20"/>
                <w:szCs w:val="20"/>
                <w:lang w:eastAsia="ru-RU"/>
              </w:rPr>
            </w:pPr>
            <w:r w:rsidRPr="006A18C8">
              <w:rPr>
                <w:bCs/>
                <w:sz w:val="20"/>
                <w:szCs w:val="20"/>
                <w:lang w:eastAsia="ru-RU"/>
              </w:rPr>
              <w:t>Площадь кровли, м2</w:t>
            </w:r>
          </w:p>
        </w:tc>
        <w:tc>
          <w:tcPr>
            <w:tcW w:w="1646" w:type="dxa"/>
          </w:tcPr>
          <w:p w:rsidR="00C909DC" w:rsidRPr="006A18C8" w:rsidP="0020648D">
            <w:pPr>
              <w:jc w:val="both"/>
              <w:rPr>
                <w:bCs/>
                <w:sz w:val="20"/>
                <w:szCs w:val="20"/>
                <w:lang w:eastAsia="ru-RU"/>
              </w:rPr>
            </w:pPr>
            <w:r w:rsidRPr="006A18C8">
              <w:rPr>
                <w:bCs/>
                <w:sz w:val="20"/>
                <w:szCs w:val="20"/>
                <w:lang w:eastAsia="ru-RU"/>
              </w:rPr>
              <w:t>Парапеты высотой более 600 мм, м</w:t>
            </w:r>
          </w:p>
        </w:tc>
        <w:tc>
          <w:tcPr>
            <w:tcW w:w="1647" w:type="dxa"/>
          </w:tcPr>
          <w:p w:rsidR="00C909DC" w:rsidRPr="006A18C8" w:rsidP="0020648D">
            <w:pPr>
              <w:jc w:val="both"/>
              <w:rPr>
                <w:bCs/>
                <w:sz w:val="20"/>
                <w:szCs w:val="20"/>
                <w:lang w:eastAsia="ru-RU"/>
              </w:rPr>
            </w:pPr>
            <w:r w:rsidRPr="006A18C8">
              <w:rPr>
                <w:bCs/>
                <w:sz w:val="20"/>
                <w:szCs w:val="20"/>
                <w:lang w:eastAsia="ru-RU"/>
              </w:rPr>
              <w:t>Парапеты высотой менее 600 мм, м</w:t>
            </w:r>
          </w:p>
        </w:tc>
        <w:tc>
          <w:tcPr>
            <w:tcW w:w="1678" w:type="dxa"/>
          </w:tcPr>
          <w:p w:rsidR="00C909DC" w:rsidRPr="006A18C8" w:rsidP="0020648D">
            <w:pPr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Ремонт швов основания, м</w:t>
            </w:r>
          </w:p>
        </w:tc>
        <w:tc>
          <w:tcPr>
            <w:tcW w:w="1380" w:type="dxa"/>
          </w:tcPr>
          <w:p w:rsidR="00C909DC" w:rsidP="0020648D">
            <w:pPr>
              <w:jc w:val="both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Смена обделок, м</w:t>
            </w:r>
          </w:p>
        </w:tc>
      </w:tr>
      <w:tr w:rsidTr="0020648D">
        <w:tblPrEx>
          <w:tblW w:w="0" w:type="auto"/>
          <w:tblLook w:val="04A0"/>
        </w:tblPrEx>
        <w:trPr>
          <w:trHeight w:val="498"/>
        </w:trPr>
        <w:tc>
          <w:tcPr>
            <w:tcW w:w="1649" w:type="dxa"/>
          </w:tcPr>
          <w:p w:rsidR="00C909DC" w:rsidP="0020648D">
            <w:pPr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Участок №1</w:t>
            </w:r>
          </w:p>
        </w:tc>
        <w:tc>
          <w:tcPr>
            <w:tcW w:w="1627" w:type="dxa"/>
            <w:vAlign w:val="center"/>
          </w:tcPr>
          <w:p w:rsidR="00C909DC" w:rsidP="0020648D">
            <w:pPr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646" w:type="dxa"/>
            <w:vAlign w:val="center"/>
          </w:tcPr>
          <w:p w:rsidR="00C909DC" w:rsidP="0020648D">
            <w:pPr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647" w:type="dxa"/>
            <w:vAlign w:val="center"/>
          </w:tcPr>
          <w:p w:rsidR="00C909DC" w:rsidP="0020648D">
            <w:pPr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678" w:type="dxa"/>
            <w:vAlign w:val="center"/>
          </w:tcPr>
          <w:p w:rsidR="00C909DC" w:rsidP="0020648D">
            <w:pPr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380" w:type="dxa"/>
          </w:tcPr>
          <w:p w:rsidR="00C909DC" w:rsidP="0020648D">
            <w:pPr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15</w:t>
            </w:r>
          </w:p>
        </w:tc>
      </w:tr>
      <w:tr w:rsidTr="0020648D">
        <w:tblPrEx>
          <w:tblW w:w="0" w:type="auto"/>
          <w:tblLook w:val="04A0"/>
        </w:tblPrEx>
        <w:tc>
          <w:tcPr>
            <w:tcW w:w="1649" w:type="dxa"/>
          </w:tcPr>
          <w:p w:rsidR="00C909DC" w:rsidP="0020648D">
            <w:r w:rsidRPr="00445470">
              <w:rPr>
                <w:bCs/>
                <w:sz w:val="24"/>
                <w:szCs w:val="24"/>
                <w:lang w:eastAsia="ru-RU"/>
              </w:rPr>
              <w:t>Участок №</w:t>
            </w:r>
            <w:r>
              <w:rPr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7" w:type="dxa"/>
            <w:vAlign w:val="center"/>
          </w:tcPr>
          <w:p w:rsidR="00C909DC" w:rsidP="0020648D">
            <w:pPr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46" w:type="dxa"/>
            <w:vAlign w:val="center"/>
          </w:tcPr>
          <w:p w:rsidR="00C909DC" w:rsidP="0020648D">
            <w:pPr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647" w:type="dxa"/>
            <w:vAlign w:val="center"/>
          </w:tcPr>
          <w:p w:rsidR="00C909DC" w:rsidP="0020648D">
            <w:pPr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29,4</w:t>
            </w:r>
          </w:p>
        </w:tc>
        <w:tc>
          <w:tcPr>
            <w:tcW w:w="1678" w:type="dxa"/>
            <w:vAlign w:val="center"/>
          </w:tcPr>
          <w:p w:rsidR="00C909DC" w:rsidP="0020648D">
            <w:pPr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380" w:type="dxa"/>
          </w:tcPr>
          <w:p w:rsidR="00C909DC" w:rsidP="0020648D">
            <w:pPr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2,5</w:t>
            </w:r>
          </w:p>
        </w:tc>
      </w:tr>
      <w:tr w:rsidTr="0020648D">
        <w:tblPrEx>
          <w:tblW w:w="0" w:type="auto"/>
          <w:tblLook w:val="04A0"/>
        </w:tblPrEx>
        <w:tc>
          <w:tcPr>
            <w:tcW w:w="1649" w:type="dxa"/>
          </w:tcPr>
          <w:p w:rsidR="00C909DC" w:rsidP="0020648D">
            <w:r w:rsidRPr="00445470">
              <w:rPr>
                <w:bCs/>
                <w:sz w:val="24"/>
                <w:szCs w:val="24"/>
                <w:lang w:eastAsia="ru-RU"/>
              </w:rPr>
              <w:t>Участок №</w:t>
            </w:r>
            <w:r>
              <w:rPr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7" w:type="dxa"/>
            <w:vAlign w:val="center"/>
          </w:tcPr>
          <w:p w:rsidR="00C909DC" w:rsidP="0020648D">
            <w:pPr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646" w:type="dxa"/>
            <w:vAlign w:val="center"/>
          </w:tcPr>
          <w:p w:rsidR="00C909DC" w:rsidP="0020648D">
            <w:pPr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47" w:type="dxa"/>
            <w:vAlign w:val="center"/>
          </w:tcPr>
          <w:p w:rsidR="00C909DC" w:rsidP="0020648D">
            <w:pPr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78" w:type="dxa"/>
            <w:vAlign w:val="center"/>
          </w:tcPr>
          <w:p w:rsidR="00C909DC" w:rsidP="0020648D">
            <w:pPr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22,4</w:t>
            </w:r>
          </w:p>
        </w:tc>
        <w:tc>
          <w:tcPr>
            <w:tcW w:w="1380" w:type="dxa"/>
          </w:tcPr>
          <w:p w:rsidR="00C909DC" w:rsidP="0020648D">
            <w:pPr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42</w:t>
            </w:r>
          </w:p>
        </w:tc>
      </w:tr>
      <w:tr w:rsidTr="0020648D">
        <w:tblPrEx>
          <w:tblW w:w="0" w:type="auto"/>
          <w:tblLook w:val="04A0"/>
        </w:tblPrEx>
        <w:tc>
          <w:tcPr>
            <w:tcW w:w="1649" w:type="dxa"/>
          </w:tcPr>
          <w:p w:rsidR="00C909DC" w:rsidP="0020648D">
            <w:r w:rsidRPr="00445470">
              <w:rPr>
                <w:bCs/>
                <w:sz w:val="24"/>
                <w:szCs w:val="24"/>
                <w:lang w:eastAsia="ru-RU"/>
              </w:rPr>
              <w:t>Участок №</w:t>
            </w:r>
            <w:r>
              <w:rPr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27" w:type="dxa"/>
            <w:vAlign w:val="center"/>
          </w:tcPr>
          <w:p w:rsidR="00C909DC" w:rsidP="0020648D">
            <w:pPr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309,5</w:t>
            </w:r>
          </w:p>
        </w:tc>
        <w:tc>
          <w:tcPr>
            <w:tcW w:w="1646" w:type="dxa"/>
            <w:vAlign w:val="center"/>
          </w:tcPr>
          <w:p w:rsidR="00C909DC" w:rsidP="0020648D">
            <w:pPr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647" w:type="dxa"/>
            <w:vAlign w:val="center"/>
          </w:tcPr>
          <w:p w:rsidR="00C909DC" w:rsidP="0020648D">
            <w:pPr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41,5</w:t>
            </w:r>
          </w:p>
        </w:tc>
        <w:tc>
          <w:tcPr>
            <w:tcW w:w="1678" w:type="dxa"/>
            <w:vAlign w:val="center"/>
          </w:tcPr>
          <w:p w:rsidR="00C909DC" w:rsidP="0020648D">
            <w:pPr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14,6</w:t>
            </w:r>
          </w:p>
        </w:tc>
        <w:tc>
          <w:tcPr>
            <w:tcW w:w="1380" w:type="dxa"/>
          </w:tcPr>
          <w:p w:rsidR="00C909DC" w:rsidP="0020648D">
            <w:pPr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</w:t>
            </w:r>
          </w:p>
        </w:tc>
      </w:tr>
      <w:tr w:rsidTr="0020648D">
        <w:tblPrEx>
          <w:tblW w:w="0" w:type="auto"/>
          <w:tblLook w:val="04A0"/>
        </w:tblPrEx>
        <w:tc>
          <w:tcPr>
            <w:tcW w:w="1649" w:type="dxa"/>
          </w:tcPr>
          <w:p w:rsidR="00C909DC" w:rsidP="0020648D">
            <w:r w:rsidRPr="00445470">
              <w:rPr>
                <w:bCs/>
                <w:sz w:val="24"/>
                <w:szCs w:val="24"/>
                <w:lang w:eastAsia="ru-RU"/>
              </w:rPr>
              <w:t>Участок №</w:t>
            </w:r>
            <w:r>
              <w:rPr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27" w:type="dxa"/>
            <w:vAlign w:val="center"/>
          </w:tcPr>
          <w:p w:rsidR="00C909DC" w:rsidP="0020648D">
            <w:pPr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646" w:type="dxa"/>
            <w:vAlign w:val="center"/>
          </w:tcPr>
          <w:p w:rsidR="00C909DC" w:rsidP="0020648D">
            <w:pPr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647" w:type="dxa"/>
            <w:vAlign w:val="center"/>
          </w:tcPr>
          <w:p w:rsidR="00C909DC" w:rsidP="0020648D">
            <w:pPr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678" w:type="dxa"/>
            <w:vAlign w:val="center"/>
          </w:tcPr>
          <w:p w:rsidR="00C909DC" w:rsidP="0020648D">
            <w:pPr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380" w:type="dxa"/>
          </w:tcPr>
          <w:p w:rsidR="00C909DC" w:rsidP="0020648D">
            <w:pPr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-</w:t>
            </w:r>
          </w:p>
        </w:tc>
      </w:tr>
      <w:tr w:rsidTr="0020648D">
        <w:tblPrEx>
          <w:tblW w:w="0" w:type="auto"/>
          <w:tblLook w:val="04A0"/>
        </w:tblPrEx>
        <w:tc>
          <w:tcPr>
            <w:tcW w:w="1649" w:type="dxa"/>
          </w:tcPr>
          <w:p w:rsidR="00C909DC" w:rsidRPr="00445470" w:rsidP="0020648D">
            <w:pPr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627" w:type="dxa"/>
            <w:vAlign w:val="center"/>
          </w:tcPr>
          <w:p w:rsidR="00C909DC" w:rsidP="0020648D">
            <w:pPr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473,5</w:t>
            </w:r>
          </w:p>
        </w:tc>
        <w:tc>
          <w:tcPr>
            <w:tcW w:w="1646" w:type="dxa"/>
            <w:vAlign w:val="center"/>
          </w:tcPr>
          <w:p w:rsidR="00C909DC" w:rsidP="0020648D">
            <w:pPr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647" w:type="dxa"/>
            <w:vAlign w:val="center"/>
          </w:tcPr>
          <w:p w:rsidR="00C909DC" w:rsidP="0020648D">
            <w:pPr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678" w:type="dxa"/>
            <w:vAlign w:val="center"/>
          </w:tcPr>
          <w:p w:rsidR="00C909DC" w:rsidP="0020648D">
            <w:pPr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380" w:type="dxa"/>
          </w:tcPr>
          <w:p w:rsidR="00C909DC" w:rsidP="0020648D">
            <w:pPr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61,5</w:t>
            </w:r>
          </w:p>
        </w:tc>
      </w:tr>
    </w:tbl>
    <w:p w:rsidR="00C909DC" w:rsidRPr="00465187" w:rsidP="00C909DC">
      <w:pPr>
        <w:spacing w:after="0" w:line="240" w:lineRule="auto"/>
        <w:ind w:firstLine="567"/>
        <w:jc w:val="both"/>
        <w:rPr>
          <w:bCs/>
          <w:sz w:val="24"/>
          <w:szCs w:val="24"/>
          <w:lang w:eastAsia="ru-RU"/>
        </w:rPr>
      </w:pPr>
    </w:p>
    <w:p w:rsidR="00C909DC" w:rsidRPr="00465187" w:rsidP="00C909DC">
      <w:pPr>
        <w:spacing w:after="0" w:line="240" w:lineRule="auto"/>
        <w:ind w:firstLine="567"/>
        <w:jc w:val="both"/>
        <w:rPr>
          <w:bCs/>
          <w:sz w:val="24"/>
          <w:szCs w:val="24"/>
          <w:lang w:eastAsia="ru-RU"/>
        </w:rPr>
      </w:pPr>
    </w:p>
    <w:p w:rsidR="00C909DC" w:rsidRPr="00465187" w:rsidP="00C909DC">
      <w:pPr>
        <w:tabs>
          <w:tab w:val="left" w:pos="567"/>
        </w:tabs>
        <w:spacing w:after="0" w:line="240" w:lineRule="auto"/>
        <w:ind w:left="1135" w:hanging="568"/>
        <w:jc w:val="both"/>
        <w:rPr>
          <w:b/>
          <w:bCs/>
          <w:sz w:val="24"/>
          <w:szCs w:val="24"/>
          <w:lang w:eastAsia="ru-RU"/>
        </w:rPr>
      </w:pPr>
      <w:r w:rsidRPr="00465187">
        <w:rPr>
          <w:b/>
          <w:bCs/>
          <w:sz w:val="24"/>
          <w:szCs w:val="24"/>
          <w:lang w:eastAsia="ru-RU"/>
        </w:rPr>
        <w:t>5. Требования</w:t>
      </w:r>
      <w:r w:rsidRPr="00465187">
        <w:rPr>
          <w:b/>
          <w:bCs/>
          <w:sz w:val="24"/>
          <w:szCs w:val="24"/>
          <w:lang w:eastAsia="ru-RU"/>
        </w:rPr>
        <w:t xml:space="preserve"> к организации </w:t>
      </w:r>
      <w:r w:rsidRPr="00465187">
        <w:rPr>
          <w:b/>
          <w:bCs/>
          <w:sz w:val="24"/>
          <w:szCs w:val="24"/>
          <w:lang w:eastAsia="ru-RU"/>
        </w:rPr>
        <w:t>Работ</w:t>
      </w:r>
      <w:r w:rsidRPr="00465187">
        <w:rPr>
          <w:b/>
          <w:bCs/>
          <w:sz w:val="24"/>
          <w:szCs w:val="24"/>
          <w:lang w:eastAsia="ru-RU"/>
        </w:rPr>
        <w:t>.</w:t>
      </w:r>
    </w:p>
    <w:p w:rsidR="00C909DC" w:rsidP="00C909DC">
      <w:pPr>
        <w:spacing w:after="0" w:line="240" w:lineRule="auto"/>
        <w:jc w:val="both"/>
        <w:rPr>
          <w:bCs/>
          <w:sz w:val="24"/>
          <w:szCs w:val="24"/>
          <w:lang w:eastAsia="ru-RU"/>
        </w:rPr>
      </w:pPr>
      <w:r w:rsidRPr="00465187">
        <w:rPr>
          <w:bCs/>
          <w:sz w:val="24"/>
          <w:szCs w:val="24"/>
          <w:lang w:eastAsia="ru-RU"/>
        </w:rPr>
        <w:t xml:space="preserve">         </w:t>
      </w:r>
      <w:r>
        <w:rPr>
          <w:bCs/>
          <w:sz w:val="24"/>
          <w:szCs w:val="24"/>
          <w:lang w:eastAsia="ru-RU"/>
        </w:rPr>
        <w:t xml:space="preserve">  </w:t>
      </w:r>
      <w:r w:rsidRPr="00350CFE">
        <w:rPr>
          <w:rFonts w:eastAsia="Arial" w:cs="Times New Roman"/>
          <w:bCs/>
          <w:sz w:val="24"/>
          <w:szCs w:val="24"/>
          <w:lang w:eastAsia="ru-RU"/>
        </w:rPr>
        <w:t>Подрядчик в течение</w:t>
      </w:r>
      <w:r>
        <w:rPr>
          <w:rFonts w:eastAsia="Arial" w:cs="Times New Roman"/>
          <w:bCs/>
          <w:sz w:val="24"/>
          <w:szCs w:val="24"/>
          <w:lang w:eastAsia="ru-RU"/>
        </w:rPr>
        <w:t xml:space="preserve"> 5 (пяти) рабочих дней с даты</w:t>
      </w:r>
      <w:r w:rsidRPr="00350CFE">
        <w:rPr>
          <w:rFonts w:eastAsia="Arial" w:cs="Times New Roman"/>
          <w:bCs/>
          <w:sz w:val="24"/>
          <w:szCs w:val="24"/>
          <w:lang w:eastAsia="ru-RU"/>
        </w:rPr>
        <w:t xml:space="preserve"> заключения Контракта предоставляет</w:t>
      </w:r>
      <w:r>
        <w:rPr>
          <w:rFonts w:eastAsia="Arial" w:cs="Times New Roman"/>
          <w:bCs/>
          <w:sz w:val="24"/>
          <w:szCs w:val="24"/>
          <w:lang w:eastAsia="ru-RU"/>
        </w:rPr>
        <w:t xml:space="preserve"> Заказчику Проект производства работ (далее – ППР) и График производства Р</w:t>
      </w:r>
      <w:r w:rsidRPr="00AB6B84">
        <w:rPr>
          <w:rFonts w:eastAsia="Arial" w:cs="Times New Roman"/>
          <w:bCs/>
          <w:sz w:val="24"/>
          <w:szCs w:val="24"/>
          <w:lang w:eastAsia="ru-RU"/>
        </w:rPr>
        <w:t>абот</w:t>
      </w:r>
      <w:r w:rsidRPr="00350CFE">
        <w:rPr>
          <w:rFonts w:eastAsia="Arial" w:cs="Times New Roman"/>
          <w:bCs/>
          <w:sz w:val="24"/>
          <w:szCs w:val="24"/>
          <w:lang w:eastAsia="ru-RU"/>
        </w:rPr>
        <w:t xml:space="preserve"> на согласование и утверждение (согласно установленного порядка, с учетом </w:t>
      </w:r>
      <w:r w:rsidR="00C60C9C">
        <w:rPr>
          <w:rFonts w:eastAsia="Arial" w:cs="Times New Roman"/>
          <w:bCs/>
          <w:sz w:val="24"/>
          <w:szCs w:val="24"/>
          <w:lang w:eastAsia="ru-RU"/>
        </w:rPr>
        <w:t xml:space="preserve">режима </w:t>
      </w:r>
      <w:r w:rsidRPr="00350CFE">
        <w:rPr>
          <w:rFonts w:eastAsia="Arial" w:cs="Times New Roman"/>
          <w:bCs/>
          <w:sz w:val="24"/>
          <w:szCs w:val="24"/>
          <w:lang w:eastAsia="ru-RU"/>
        </w:rPr>
        <w:t>работы Заказчика в рабочие, выходные и праздничные</w:t>
      </w:r>
      <w:r>
        <w:rPr>
          <w:rFonts w:eastAsia="Arial" w:cs="Times New Roman"/>
          <w:bCs/>
          <w:sz w:val="24"/>
          <w:szCs w:val="24"/>
          <w:lang w:eastAsia="ru-RU"/>
        </w:rPr>
        <w:t xml:space="preserve"> </w:t>
      </w:r>
      <w:r w:rsidRPr="00350CFE">
        <w:rPr>
          <w:rFonts w:eastAsia="Arial" w:cs="Times New Roman"/>
          <w:bCs/>
          <w:sz w:val="24"/>
          <w:szCs w:val="24"/>
          <w:lang w:eastAsia="ru-RU"/>
        </w:rPr>
        <w:t>дни, и в соответствии с те</w:t>
      </w:r>
      <w:r>
        <w:rPr>
          <w:rFonts w:eastAsia="Arial" w:cs="Times New Roman"/>
          <w:bCs/>
          <w:sz w:val="24"/>
          <w:szCs w:val="24"/>
          <w:lang w:eastAsia="ru-RU"/>
        </w:rPr>
        <w:t>хнологиями производства Работ)</w:t>
      </w:r>
      <w:r>
        <w:rPr>
          <w:bCs/>
          <w:sz w:val="24"/>
          <w:szCs w:val="24"/>
          <w:lang w:eastAsia="ru-RU"/>
        </w:rPr>
        <w:t xml:space="preserve">. </w:t>
      </w:r>
    </w:p>
    <w:p w:rsidR="00C909DC" w:rsidRPr="00465187" w:rsidP="00C909DC">
      <w:pPr>
        <w:spacing w:after="0" w:line="240" w:lineRule="auto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           </w:t>
      </w:r>
      <w:r>
        <w:rPr>
          <w:bCs/>
          <w:sz w:val="24"/>
          <w:szCs w:val="24"/>
          <w:lang w:eastAsia="ru-RU"/>
        </w:rPr>
        <w:t xml:space="preserve">При разработке </w:t>
      </w:r>
      <w:r>
        <w:rPr>
          <w:bCs/>
          <w:sz w:val="24"/>
          <w:szCs w:val="24"/>
          <w:lang w:eastAsia="ru-RU"/>
        </w:rPr>
        <w:t xml:space="preserve">ППР и </w:t>
      </w:r>
      <w:r>
        <w:rPr>
          <w:bCs/>
          <w:sz w:val="24"/>
          <w:szCs w:val="24"/>
          <w:lang w:eastAsia="ru-RU"/>
        </w:rPr>
        <w:t>Графика производства работ</w:t>
      </w:r>
      <w:r w:rsidRPr="00465187">
        <w:rPr>
          <w:bCs/>
          <w:sz w:val="24"/>
          <w:szCs w:val="24"/>
          <w:lang w:eastAsia="ru-RU"/>
        </w:rPr>
        <w:t xml:space="preserve"> следует руководствоваться требованиями, которые изложены в действующих нормативных документах:</w:t>
      </w:r>
    </w:p>
    <w:p w:rsidR="00C909DC" w:rsidRPr="00465187" w:rsidP="00C909DC">
      <w:pPr>
        <w:spacing w:after="0" w:line="240" w:lineRule="auto"/>
        <w:ind w:firstLine="567"/>
        <w:jc w:val="both"/>
        <w:rPr>
          <w:rFonts w:eastAsia="Times New Roman"/>
          <w:bCs/>
          <w:color w:val="22272F"/>
          <w:kern w:val="36"/>
          <w:sz w:val="24"/>
          <w:szCs w:val="24"/>
          <w:lang w:eastAsia="ru-RU"/>
        </w:rPr>
      </w:pPr>
      <w:r w:rsidRPr="00465187">
        <w:rPr>
          <w:bCs/>
          <w:sz w:val="24"/>
          <w:szCs w:val="24"/>
          <w:lang w:eastAsia="ru-RU"/>
        </w:rPr>
        <w:t xml:space="preserve">- </w:t>
      </w:r>
      <w:r>
        <w:rPr>
          <w:bCs/>
          <w:sz w:val="24"/>
          <w:szCs w:val="24"/>
          <w:lang w:eastAsia="ru-RU"/>
        </w:rPr>
        <w:t>П</w:t>
      </w:r>
      <w:r w:rsidRPr="00465187">
        <w:rPr>
          <w:rFonts w:eastAsia="Times New Roman"/>
          <w:bCs/>
          <w:color w:val="22272F"/>
          <w:kern w:val="36"/>
          <w:sz w:val="24"/>
          <w:szCs w:val="24"/>
          <w:lang w:eastAsia="ru-RU"/>
        </w:rPr>
        <w:t>остановление Госстроя РФ от 17</w:t>
      </w:r>
      <w:r>
        <w:rPr>
          <w:rFonts w:eastAsia="Times New Roman"/>
          <w:bCs/>
          <w:color w:val="22272F"/>
          <w:kern w:val="36"/>
          <w:sz w:val="24"/>
          <w:szCs w:val="24"/>
          <w:lang w:eastAsia="ru-RU"/>
        </w:rPr>
        <w:t>.09.</w:t>
      </w:r>
      <w:r w:rsidRPr="00465187">
        <w:rPr>
          <w:rFonts w:eastAsia="Times New Roman"/>
          <w:bCs/>
          <w:color w:val="22272F"/>
          <w:kern w:val="36"/>
          <w:sz w:val="24"/>
          <w:szCs w:val="24"/>
          <w:lang w:eastAsia="ru-RU"/>
        </w:rPr>
        <w:t xml:space="preserve">2002 № 122 </w:t>
      </w:r>
      <w:r>
        <w:rPr>
          <w:rFonts w:eastAsia="Times New Roman"/>
          <w:bCs/>
          <w:color w:val="22272F"/>
          <w:kern w:val="36"/>
          <w:sz w:val="24"/>
          <w:szCs w:val="24"/>
          <w:lang w:eastAsia="ru-RU"/>
        </w:rPr>
        <w:t>«О</w:t>
      </w:r>
      <w:r w:rsidRPr="00465187">
        <w:rPr>
          <w:rFonts w:eastAsia="Times New Roman"/>
          <w:bCs/>
          <w:color w:val="22272F"/>
          <w:kern w:val="36"/>
          <w:sz w:val="24"/>
          <w:szCs w:val="24"/>
          <w:lang w:eastAsia="ru-RU"/>
        </w:rPr>
        <w:t xml:space="preserve"> </w:t>
      </w:r>
      <w:r>
        <w:rPr>
          <w:rFonts w:eastAsia="Times New Roman"/>
          <w:bCs/>
          <w:color w:val="22272F"/>
          <w:kern w:val="36"/>
          <w:sz w:val="24"/>
          <w:szCs w:val="24"/>
          <w:lang w:eastAsia="ru-RU"/>
        </w:rPr>
        <w:t>С</w:t>
      </w:r>
      <w:r w:rsidRPr="00465187">
        <w:rPr>
          <w:rFonts w:eastAsia="Times New Roman"/>
          <w:bCs/>
          <w:color w:val="22272F"/>
          <w:kern w:val="36"/>
          <w:sz w:val="24"/>
          <w:szCs w:val="24"/>
          <w:lang w:eastAsia="ru-RU"/>
        </w:rPr>
        <w:t xml:space="preserve">воде правил </w:t>
      </w:r>
      <w:r>
        <w:rPr>
          <w:rFonts w:eastAsia="Times New Roman"/>
          <w:bCs/>
          <w:color w:val="22272F"/>
          <w:kern w:val="36"/>
          <w:sz w:val="24"/>
          <w:szCs w:val="24"/>
          <w:lang w:eastAsia="ru-RU"/>
        </w:rPr>
        <w:t>«</w:t>
      </w:r>
      <w:r w:rsidRPr="00465187">
        <w:rPr>
          <w:rFonts w:eastAsia="Times New Roman"/>
          <w:bCs/>
          <w:color w:val="22272F"/>
          <w:kern w:val="36"/>
          <w:sz w:val="24"/>
          <w:szCs w:val="24"/>
          <w:lang w:eastAsia="ru-RU"/>
        </w:rPr>
        <w:t>Решения по охране труда и промышленной безопасности в проектах организации строительства и проектах производства работ».</w:t>
      </w:r>
    </w:p>
    <w:p w:rsidR="00C909DC" w:rsidRPr="00465187" w:rsidP="00C909DC">
      <w:pPr>
        <w:spacing w:after="0" w:line="240" w:lineRule="auto"/>
        <w:ind w:firstLine="567"/>
        <w:jc w:val="both"/>
        <w:rPr>
          <w:rFonts w:eastAsia="Times New Roman"/>
          <w:bCs/>
          <w:color w:val="22272F"/>
          <w:kern w:val="36"/>
          <w:sz w:val="24"/>
          <w:szCs w:val="24"/>
          <w:lang w:eastAsia="ru-RU"/>
        </w:rPr>
      </w:pPr>
      <w:r w:rsidRPr="00465187">
        <w:rPr>
          <w:rFonts w:eastAsia="Times New Roman"/>
          <w:bCs/>
          <w:color w:val="22272F"/>
          <w:kern w:val="36"/>
          <w:sz w:val="24"/>
          <w:szCs w:val="24"/>
          <w:lang w:eastAsia="ru-RU"/>
        </w:rPr>
        <w:t xml:space="preserve">Работы производятся только при постоянном присутствии на объекте ответственного лица Подрядчика. </w:t>
      </w:r>
    </w:p>
    <w:p w:rsidR="00C909DC" w:rsidP="00C909DC">
      <w:pPr>
        <w:spacing w:after="0" w:line="240" w:lineRule="auto"/>
        <w:ind w:firstLine="567"/>
        <w:jc w:val="both"/>
        <w:rPr>
          <w:rFonts w:eastAsia="Times New Roman"/>
          <w:b/>
          <w:bCs/>
          <w:color w:val="22272F"/>
          <w:kern w:val="36"/>
          <w:sz w:val="24"/>
          <w:szCs w:val="24"/>
          <w:lang w:eastAsia="ru-RU"/>
        </w:rPr>
      </w:pPr>
      <w:r w:rsidRPr="00465187">
        <w:rPr>
          <w:rFonts w:eastAsia="Times New Roman"/>
          <w:b/>
          <w:bCs/>
          <w:color w:val="22272F"/>
          <w:kern w:val="36"/>
          <w:sz w:val="24"/>
          <w:szCs w:val="24"/>
          <w:lang w:eastAsia="ru-RU"/>
        </w:rPr>
        <w:t>6. Производство работ</w:t>
      </w:r>
    </w:p>
    <w:p w:rsidR="00C909DC" w:rsidRPr="00592943" w:rsidP="00C909DC">
      <w:pPr>
        <w:spacing w:after="0" w:line="240" w:lineRule="auto"/>
        <w:ind w:firstLine="567"/>
        <w:jc w:val="both"/>
        <w:rPr>
          <w:rFonts w:eastAsia="Times New Roman"/>
          <w:bCs/>
          <w:color w:val="22272F"/>
          <w:kern w:val="36"/>
          <w:sz w:val="24"/>
          <w:szCs w:val="24"/>
          <w:lang w:eastAsia="ru-RU"/>
        </w:rPr>
      </w:pPr>
      <w:r>
        <w:rPr>
          <w:rFonts w:eastAsia="Times New Roman"/>
          <w:bCs/>
          <w:color w:val="22272F"/>
          <w:kern w:val="36"/>
          <w:sz w:val="24"/>
          <w:szCs w:val="24"/>
          <w:lang w:eastAsia="ru-RU"/>
        </w:rPr>
        <w:t xml:space="preserve">Перед началом Работ </w:t>
      </w:r>
      <w:r w:rsidRPr="00592943">
        <w:rPr>
          <w:rFonts w:eastAsia="Times New Roman"/>
          <w:bCs/>
          <w:color w:val="22272F"/>
          <w:kern w:val="36"/>
          <w:sz w:val="24"/>
          <w:szCs w:val="24"/>
          <w:lang w:eastAsia="ru-RU"/>
        </w:rPr>
        <w:t xml:space="preserve">Подрядчик и </w:t>
      </w:r>
      <w:r>
        <w:rPr>
          <w:rFonts w:eastAsia="Times New Roman"/>
          <w:bCs/>
          <w:color w:val="22272F"/>
          <w:kern w:val="36"/>
          <w:sz w:val="24"/>
          <w:szCs w:val="24"/>
          <w:lang w:eastAsia="ru-RU"/>
        </w:rPr>
        <w:t>ответственное лицо Заказчика совместно осматривают участок производства Работ и подписывают Акт приемки строительной площадки на период выполнения Работ по Контракту.</w:t>
      </w:r>
    </w:p>
    <w:p w:rsidR="00C909DC" w:rsidRPr="00465187" w:rsidP="00C909DC">
      <w:pPr>
        <w:spacing w:after="0" w:line="240" w:lineRule="auto"/>
        <w:ind w:firstLine="567"/>
        <w:jc w:val="both"/>
        <w:rPr>
          <w:bCs/>
          <w:sz w:val="24"/>
          <w:szCs w:val="24"/>
          <w:lang w:eastAsia="ru-RU"/>
        </w:rPr>
      </w:pPr>
      <w:r w:rsidRPr="00465187">
        <w:rPr>
          <w:bCs/>
          <w:sz w:val="24"/>
          <w:szCs w:val="24"/>
          <w:lang w:eastAsia="ru-RU"/>
        </w:rPr>
        <w:t>Работы выполняются без прерывания рабочего процесса работников Заказч</w:t>
      </w:r>
      <w:r>
        <w:rPr>
          <w:bCs/>
          <w:sz w:val="24"/>
          <w:szCs w:val="24"/>
          <w:lang w:eastAsia="ru-RU"/>
        </w:rPr>
        <w:t xml:space="preserve">ика </w:t>
      </w:r>
      <w:r>
        <w:rPr>
          <w:bCs/>
          <w:sz w:val="24"/>
          <w:szCs w:val="24"/>
          <w:lang w:eastAsia="ru-RU"/>
        </w:rPr>
        <w:br/>
        <w:t>в условиях действующего</w:t>
      </w:r>
      <w:r w:rsidRPr="00465187">
        <w:rPr>
          <w:bCs/>
          <w:sz w:val="24"/>
          <w:szCs w:val="24"/>
          <w:lang w:eastAsia="ru-RU"/>
        </w:rPr>
        <w:t xml:space="preserve"> учреждения Заказчика (Понедельник – Четверг: 09:30-18:15, Пятница: 09:30-17:15) по рабочим дням, а также в выходные дни (по </w:t>
      </w:r>
      <w:r>
        <w:rPr>
          <w:bCs/>
          <w:sz w:val="24"/>
          <w:szCs w:val="24"/>
          <w:lang w:eastAsia="ru-RU"/>
        </w:rPr>
        <w:t xml:space="preserve">письменному </w:t>
      </w:r>
      <w:r w:rsidRPr="00465187">
        <w:rPr>
          <w:bCs/>
          <w:sz w:val="24"/>
          <w:szCs w:val="24"/>
          <w:lang w:eastAsia="ru-RU"/>
        </w:rPr>
        <w:t>согласованию с Заказчиком);</w:t>
      </w:r>
    </w:p>
    <w:p w:rsidR="00C909DC" w:rsidRPr="00465187" w:rsidP="00C909DC">
      <w:pPr>
        <w:spacing w:after="0" w:line="240" w:lineRule="auto"/>
        <w:ind w:firstLine="567"/>
        <w:jc w:val="both"/>
        <w:rPr>
          <w:bCs/>
          <w:sz w:val="24"/>
          <w:szCs w:val="24"/>
          <w:lang w:eastAsia="ru-RU"/>
        </w:rPr>
      </w:pPr>
      <w:r w:rsidRPr="00465187">
        <w:rPr>
          <w:bCs/>
          <w:sz w:val="24"/>
          <w:szCs w:val="24"/>
          <w:lang w:eastAsia="ru-RU"/>
        </w:rPr>
        <w:t>Работы выполняются профессионально, с соблюдением последовательности осуществления требуемых технологических операций.</w:t>
      </w:r>
    </w:p>
    <w:p w:rsidR="00C909DC" w:rsidP="00C909DC">
      <w:pPr>
        <w:spacing w:after="0" w:line="240" w:lineRule="auto"/>
        <w:ind w:firstLine="567"/>
        <w:jc w:val="both"/>
        <w:rPr>
          <w:bCs/>
          <w:sz w:val="24"/>
          <w:szCs w:val="24"/>
          <w:lang w:eastAsia="ru-RU"/>
        </w:rPr>
      </w:pPr>
      <w:r w:rsidRPr="00465187">
        <w:rPr>
          <w:b/>
          <w:bCs/>
          <w:i/>
          <w:sz w:val="24"/>
          <w:szCs w:val="24"/>
          <w:lang w:eastAsia="ru-RU"/>
        </w:rPr>
        <w:t xml:space="preserve">Запрещается </w:t>
      </w:r>
      <w:r>
        <w:rPr>
          <w:b/>
          <w:bCs/>
          <w:i/>
          <w:sz w:val="24"/>
          <w:szCs w:val="24"/>
          <w:lang w:eastAsia="ru-RU"/>
        </w:rPr>
        <w:t xml:space="preserve">открытое </w:t>
      </w:r>
      <w:r w:rsidRPr="00465187">
        <w:rPr>
          <w:b/>
          <w:bCs/>
          <w:i/>
          <w:sz w:val="24"/>
          <w:szCs w:val="24"/>
          <w:lang w:eastAsia="ru-RU"/>
        </w:rPr>
        <w:t>хранение легковоспламеняющихся, ядовитых и иных аналогичных веществ, способных причинить ущерб здоровью работников Заказчика, либо имуществу последнего</w:t>
      </w:r>
      <w:r w:rsidRPr="00465187">
        <w:rPr>
          <w:bCs/>
          <w:sz w:val="24"/>
          <w:szCs w:val="24"/>
          <w:lang w:eastAsia="ru-RU"/>
        </w:rPr>
        <w:t>.</w:t>
      </w:r>
    </w:p>
    <w:p w:rsidR="00C909DC" w:rsidP="00C909DC">
      <w:pPr>
        <w:spacing w:after="0" w:line="240" w:lineRule="auto"/>
        <w:ind w:firstLine="426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Сбор, </w:t>
      </w:r>
      <w:r w:rsidRPr="00465187">
        <w:rPr>
          <w:bCs/>
          <w:sz w:val="24"/>
          <w:szCs w:val="24"/>
          <w:lang w:eastAsia="ru-RU"/>
        </w:rPr>
        <w:t>складирование</w:t>
      </w:r>
      <w:r>
        <w:rPr>
          <w:bCs/>
          <w:sz w:val="24"/>
          <w:szCs w:val="24"/>
          <w:lang w:eastAsia="ru-RU"/>
        </w:rPr>
        <w:t xml:space="preserve"> и вывоз</w:t>
      </w:r>
      <w:r w:rsidRPr="00465187">
        <w:rPr>
          <w:bCs/>
          <w:sz w:val="24"/>
          <w:szCs w:val="24"/>
          <w:lang w:eastAsia="ru-RU"/>
        </w:rPr>
        <w:t xml:space="preserve"> отходов от производства ремонтно-строительных работ производ</w:t>
      </w:r>
      <w:r>
        <w:rPr>
          <w:bCs/>
          <w:sz w:val="24"/>
          <w:szCs w:val="24"/>
          <w:lang w:eastAsia="ru-RU"/>
        </w:rPr>
        <w:t xml:space="preserve">иться Подрядчиком своими силами за свой счет </w:t>
      </w:r>
      <w:r w:rsidRPr="00465187">
        <w:rPr>
          <w:bCs/>
          <w:sz w:val="24"/>
          <w:szCs w:val="24"/>
          <w:lang w:eastAsia="ru-RU"/>
        </w:rPr>
        <w:t>с соблюдением требовани</w:t>
      </w:r>
      <w:r>
        <w:rPr>
          <w:bCs/>
          <w:sz w:val="24"/>
          <w:szCs w:val="24"/>
          <w:lang w:eastAsia="ru-RU"/>
        </w:rPr>
        <w:t xml:space="preserve">й действующих нормативных актов </w:t>
      </w:r>
      <w:r>
        <w:rPr>
          <w:rFonts w:cs="Times New Roman"/>
          <w:bCs/>
          <w:sz w:val="24"/>
          <w:szCs w:val="24"/>
          <w:lang w:eastAsia="ru-RU"/>
        </w:rPr>
        <w:t>и предоставлением Заказчику копий отчётных документов.</w:t>
      </w:r>
    </w:p>
    <w:p w:rsidR="00C909DC" w:rsidRPr="00465187" w:rsidP="00C909DC">
      <w:pPr>
        <w:spacing w:after="0" w:line="240" w:lineRule="auto"/>
        <w:ind w:firstLine="426"/>
        <w:jc w:val="both"/>
        <w:rPr>
          <w:bCs/>
          <w:sz w:val="24"/>
          <w:szCs w:val="24"/>
          <w:lang w:eastAsia="ru-RU"/>
        </w:rPr>
      </w:pPr>
      <w:r w:rsidRPr="00465187">
        <w:rPr>
          <w:bCs/>
          <w:sz w:val="24"/>
          <w:szCs w:val="24"/>
          <w:lang w:eastAsia="ru-RU"/>
        </w:rPr>
        <w:t>Во время на</w:t>
      </w:r>
      <w:r>
        <w:rPr>
          <w:bCs/>
          <w:sz w:val="24"/>
          <w:szCs w:val="24"/>
          <w:lang w:eastAsia="ru-RU"/>
        </w:rPr>
        <w:t>хождения на территории Объекта</w:t>
      </w:r>
      <w:r w:rsidRPr="00465187">
        <w:rPr>
          <w:bCs/>
          <w:sz w:val="24"/>
          <w:szCs w:val="24"/>
          <w:lang w:eastAsia="ru-RU"/>
        </w:rPr>
        <w:t>, Подрядчик обязан обеспечить соблюдение сво</w:t>
      </w:r>
      <w:r>
        <w:rPr>
          <w:bCs/>
          <w:sz w:val="24"/>
          <w:szCs w:val="24"/>
          <w:lang w:eastAsia="ru-RU"/>
        </w:rPr>
        <w:t>ими работниками установленных Заказчиком</w:t>
      </w:r>
      <w:r w:rsidRPr="00465187">
        <w:rPr>
          <w:bCs/>
          <w:sz w:val="24"/>
          <w:szCs w:val="24"/>
          <w:lang w:eastAsia="ru-RU"/>
        </w:rPr>
        <w:t xml:space="preserve"> правил пропускного и охранного режима, противопожарно</w:t>
      </w:r>
      <w:r>
        <w:rPr>
          <w:bCs/>
          <w:sz w:val="24"/>
          <w:szCs w:val="24"/>
          <w:lang w:eastAsia="ru-RU"/>
        </w:rPr>
        <w:t xml:space="preserve">го режима, правил охраны труда </w:t>
      </w:r>
      <w:r w:rsidRPr="00465187">
        <w:rPr>
          <w:bCs/>
          <w:sz w:val="24"/>
          <w:szCs w:val="24"/>
          <w:lang w:eastAsia="ru-RU"/>
        </w:rPr>
        <w:t>и техники безопасности, в</w:t>
      </w:r>
      <w:r>
        <w:rPr>
          <w:bCs/>
          <w:sz w:val="24"/>
          <w:szCs w:val="24"/>
          <w:lang w:eastAsia="ru-RU"/>
        </w:rPr>
        <w:t xml:space="preserve"> том числе проведение </w:t>
      </w:r>
      <w:r w:rsidRPr="00465187">
        <w:rPr>
          <w:bCs/>
          <w:sz w:val="24"/>
          <w:szCs w:val="24"/>
          <w:lang w:eastAsia="ru-RU"/>
        </w:rPr>
        <w:t>инструктаж</w:t>
      </w:r>
      <w:r>
        <w:rPr>
          <w:bCs/>
          <w:sz w:val="24"/>
          <w:szCs w:val="24"/>
          <w:lang w:eastAsia="ru-RU"/>
        </w:rPr>
        <w:t>ей</w:t>
      </w:r>
      <w:r w:rsidRPr="00465187">
        <w:rPr>
          <w:bCs/>
          <w:sz w:val="24"/>
          <w:szCs w:val="24"/>
          <w:lang w:eastAsia="ru-RU"/>
        </w:rPr>
        <w:t xml:space="preserve"> </w:t>
      </w:r>
      <w:r>
        <w:rPr>
          <w:bCs/>
          <w:sz w:val="24"/>
          <w:szCs w:val="24"/>
          <w:lang w:eastAsia="ru-RU"/>
        </w:rPr>
        <w:t>с указанными</w:t>
      </w:r>
      <w:r w:rsidRPr="00465187">
        <w:rPr>
          <w:bCs/>
          <w:sz w:val="24"/>
          <w:szCs w:val="24"/>
          <w:lang w:eastAsia="ru-RU"/>
        </w:rPr>
        <w:t xml:space="preserve"> лиц</w:t>
      </w:r>
      <w:r>
        <w:rPr>
          <w:bCs/>
          <w:sz w:val="24"/>
          <w:szCs w:val="24"/>
          <w:lang w:eastAsia="ru-RU"/>
        </w:rPr>
        <w:t>ами</w:t>
      </w:r>
      <w:r w:rsidRPr="00465187">
        <w:rPr>
          <w:bCs/>
          <w:sz w:val="24"/>
          <w:szCs w:val="24"/>
          <w:lang w:eastAsia="ru-RU"/>
        </w:rPr>
        <w:t>.</w:t>
      </w:r>
    </w:p>
    <w:p w:rsidR="00C909DC" w:rsidRPr="00465187" w:rsidP="00C909DC">
      <w:pPr>
        <w:spacing w:after="0" w:line="240" w:lineRule="auto"/>
        <w:ind w:firstLine="426"/>
        <w:jc w:val="both"/>
        <w:rPr>
          <w:bCs/>
          <w:sz w:val="24"/>
          <w:szCs w:val="24"/>
          <w:lang w:eastAsia="ru-RU"/>
        </w:rPr>
      </w:pPr>
      <w:r w:rsidRPr="00465187">
        <w:rPr>
          <w:bCs/>
          <w:sz w:val="24"/>
          <w:szCs w:val="24"/>
          <w:lang w:eastAsia="ru-RU"/>
        </w:rPr>
        <w:t>Подрядчик выполняет Работы надлежащего качества в соответствии с требованиями, установленными Контрактом, законодательством Российской Федерации, государственными стандартами, иными нормами и правилами и обеспечивает постоянный контроль</w:t>
      </w:r>
      <w:r>
        <w:rPr>
          <w:bCs/>
          <w:sz w:val="24"/>
          <w:szCs w:val="24"/>
          <w:lang w:eastAsia="ru-RU"/>
        </w:rPr>
        <w:t xml:space="preserve"> </w:t>
      </w:r>
      <w:r w:rsidRPr="00465187">
        <w:rPr>
          <w:bCs/>
          <w:sz w:val="24"/>
          <w:szCs w:val="24"/>
          <w:lang w:eastAsia="ru-RU"/>
        </w:rPr>
        <w:t>качества за выполняемыми Работами.</w:t>
      </w:r>
    </w:p>
    <w:p w:rsidR="00C909DC" w:rsidP="00C909DC">
      <w:pPr>
        <w:spacing w:after="0" w:line="240" w:lineRule="auto"/>
        <w:ind w:firstLine="426"/>
        <w:jc w:val="both"/>
        <w:rPr>
          <w:sz w:val="24"/>
          <w:szCs w:val="24"/>
        </w:rPr>
      </w:pPr>
      <w:r w:rsidRPr="00465187">
        <w:rPr>
          <w:sz w:val="24"/>
          <w:szCs w:val="24"/>
        </w:rPr>
        <w:t xml:space="preserve">   Подрядчик должен соблюдать правила привлечения и использования иностра</w:t>
      </w:r>
      <w:r>
        <w:rPr>
          <w:sz w:val="24"/>
          <w:szCs w:val="24"/>
        </w:rPr>
        <w:t xml:space="preserve">нной </w:t>
      </w:r>
      <w:r>
        <w:rPr>
          <w:sz w:val="24"/>
          <w:szCs w:val="24"/>
        </w:rPr>
        <w:br/>
        <w:t>рабочей силы</w:t>
      </w:r>
      <w:r w:rsidRPr="00465187">
        <w:rPr>
          <w:sz w:val="24"/>
          <w:szCs w:val="24"/>
        </w:rPr>
        <w:t>, установленные законодательством Российской Федерации. Подрядчик обеспечивает получение разрешительных документов и согласований от соответствующих органов, необходимых для производства предусмотренных Контрактом Работ, которые представляет Заказчику до н</w:t>
      </w:r>
      <w:r>
        <w:rPr>
          <w:sz w:val="24"/>
          <w:szCs w:val="24"/>
        </w:rPr>
        <w:t>ачала выполнения Работ</w:t>
      </w:r>
      <w:r w:rsidRPr="00465187">
        <w:rPr>
          <w:sz w:val="24"/>
          <w:szCs w:val="24"/>
        </w:rPr>
        <w:t>.</w:t>
      </w:r>
    </w:p>
    <w:p w:rsidR="00C909DC" w:rsidRPr="00465187" w:rsidP="00C909DC">
      <w:pPr>
        <w:tabs>
          <w:tab w:val="left" w:pos="426"/>
        </w:tabs>
        <w:spacing w:after="0" w:line="240" w:lineRule="auto"/>
        <w:ind w:left="1135" w:hanging="568"/>
        <w:jc w:val="both"/>
        <w:rPr>
          <w:b/>
          <w:bCs/>
          <w:sz w:val="24"/>
          <w:szCs w:val="24"/>
          <w:lang w:eastAsia="ru-RU"/>
        </w:rPr>
      </w:pPr>
      <w:r w:rsidRPr="00465187">
        <w:rPr>
          <w:b/>
          <w:bCs/>
          <w:sz w:val="24"/>
          <w:szCs w:val="24"/>
          <w:lang w:eastAsia="ru-RU"/>
        </w:rPr>
        <w:t>7. Требования к безопасности выполнения Работ:</w:t>
      </w:r>
    </w:p>
    <w:p w:rsidR="00C909DC" w:rsidRPr="00465187" w:rsidP="00C909DC">
      <w:pPr>
        <w:spacing w:after="0" w:line="240" w:lineRule="auto"/>
        <w:ind w:firstLine="567"/>
        <w:jc w:val="both"/>
        <w:rPr>
          <w:bCs/>
          <w:sz w:val="24"/>
          <w:szCs w:val="24"/>
          <w:lang w:eastAsia="ru-RU"/>
        </w:rPr>
      </w:pPr>
      <w:r w:rsidRPr="00465187">
        <w:rPr>
          <w:bCs/>
          <w:sz w:val="24"/>
          <w:szCs w:val="24"/>
          <w:lang w:eastAsia="ru-RU"/>
        </w:rPr>
        <w:t>Ответственность за нарушение требований техники безопасности при выполнении Работ, и компенсация ущерба пострадавшим в течение всего срока действия Контракта лежит на Подрядчике.</w:t>
      </w:r>
    </w:p>
    <w:p w:rsidR="00C909DC" w:rsidRPr="00465187" w:rsidP="00C909DC">
      <w:pPr>
        <w:spacing w:after="0" w:line="240" w:lineRule="auto"/>
        <w:ind w:firstLine="567"/>
        <w:jc w:val="both"/>
        <w:rPr>
          <w:bCs/>
          <w:sz w:val="24"/>
          <w:szCs w:val="24"/>
          <w:lang w:eastAsia="ru-RU"/>
        </w:rPr>
      </w:pPr>
      <w:r w:rsidRPr="00465187">
        <w:rPr>
          <w:bCs/>
          <w:sz w:val="24"/>
          <w:szCs w:val="24"/>
          <w:lang w:eastAsia="ru-RU"/>
        </w:rPr>
        <w:t xml:space="preserve">При выполнении Работ Подрядчик обязан соблюдать требования пожарной безопасности. </w:t>
      </w:r>
    </w:p>
    <w:p w:rsidR="00C909DC" w:rsidRPr="00465187" w:rsidP="00C909DC">
      <w:pPr>
        <w:spacing w:after="0" w:line="240" w:lineRule="auto"/>
        <w:ind w:firstLine="142"/>
        <w:jc w:val="both"/>
        <w:rPr>
          <w:bCs/>
          <w:sz w:val="24"/>
          <w:szCs w:val="24"/>
          <w:lang w:eastAsia="ru-RU"/>
        </w:rPr>
      </w:pPr>
      <w:r w:rsidRPr="00465187">
        <w:rPr>
          <w:bCs/>
          <w:sz w:val="24"/>
          <w:szCs w:val="24"/>
          <w:lang w:eastAsia="ru-RU"/>
        </w:rPr>
        <w:t xml:space="preserve">       Персоналу Подрядчика запрещается:</w:t>
      </w:r>
    </w:p>
    <w:p w:rsidR="00C909DC" w:rsidRPr="00465187" w:rsidP="00C909DC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bCs/>
          <w:sz w:val="24"/>
          <w:szCs w:val="24"/>
          <w:lang w:eastAsia="ru-RU"/>
        </w:rPr>
      </w:pPr>
      <w:r w:rsidRPr="00465187">
        <w:rPr>
          <w:bCs/>
          <w:sz w:val="24"/>
          <w:szCs w:val="24"/>
          <w:lang w:eastAsia="ru-RU"/>
        </w:rPr>
        <w:t xml:space="preserve">употребление спиртных напитков, наркотических средств и психотропных веществ   </w:t>
      </w:r>
      <w:r>
        <w:rPr>
          <w:bCs/>
          <w:sz w:val="24"/>
          <w:szCs w:val="24"/>
          <w:lang w:eastAsia="ru-RU"/>
        </w:rPr>
        <w:br/>
      </w:r>
      <w:r w:rsidRPr="00465187">
        <w:rPr>
          <w:bCs/>
          <w:sz w:val="24"/>
          <w:szCs w:val="24"/>
          <w:lang w:eastAsia="ru-RU"/>
        </w:rPr>
        <w:t>на территории Заказчика;</w:t>
      </w:r>
    </w:p>
    <w:p w:rsidR="00C909DC" w:rsidRPr="00465187" w:rsidP="00C909DC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bCs/>
          <w:sz w:val="24"/>
          <w:szCs w:val="24"/>
          <w:lang w:eastAsia="ru-RU"/>
        </w:rPr>
      </w:pPr>
      <w:r w:rsidRPr="00465187">
        <w:rPr>
          <w:bCs/>
          <w:sz w:val="24"/>
          <w:szCs w:val="24"/>
          <w:lang w:eastAsia="ru-RU"/>
        </w:rPr>
        <w:t xml:space="preserve">курение </w:t>
      </w:r>
      <w:r>
        <w:rPr>
          <w:bCs/>
          <w:sz w:val="24"/>
          <w:szCs w:val="24"/>
          <w:lang w:eastAsia="ru-RU"/>
        </w:rPr>
        <w:t xml:space="preserve">вне </w:t>
      </w:r>
      <w:r w:rsidRPr="00465187">
        <w:rPr>
          <w:bCs/>
          <w:sz w:val="24"/>
          <w:szCs w:val="24"/>
          <w:lang w:eastAsia="ru-RU"/>
        </w:rPr>
        <w:t xml:space="preserve">специально отведенных мест на территории Заказчика; </w:t>
      </w:r>
    </w:p>
    <w:p w:rsidR="00C909DC" w:rsidRPr="00C909DC" w:rsidP="00C909DC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bCs/>
          <w:sz w:val="24"/>
          <w:szCs w:val="24"/>
          <w:lang w:eastAsia="ru-RU"/>
        </w:rPr>
      </w:pPr>
      <w:r w:rsidRPr="00465187">
        <w:rPr>
          <w:bCs/>
          <w:sz w:val="24"/>
          <w:szCs w:val="24"/>
          <w:lang w:eastAsia="ru-RU"/>
        </w:rPr>
        <w:t>появление в состоянии алкогольного и наркотического оп</w:t>
      </w:r>
      <w:r>
        <w:rPr>
          <w:bCs/>
          <w:sz w:val="24"/>
          <w:szCs w:val="24"/>
          <w:lang w:eastAsia="ru-RU"/>
        </w:rPr>
        <w:t>ьянения на территории Заказчика.</w:t>
      </w:r>
    </w:p>
    <w:p w:rsidR="00C909DC" w:rsidRPr="00465187" w:rsidP="00C909DC">
      <w:pPr>
        <w:tabs>
          <w:tab w:val="left" w:pos="709"/>
        </w:tabs>
        <w:spacing w:after="0" w:line="240" w:lineRule="auto"/>
        <w:ind w:left="1135" w:hanging="568"/>
        <w:jc w:val="both"/>
        <w:rPr>
          <w:b/>
          <w:bCs/>
          <w:sz w:val="24"/>
          <w:szCs w:val="24"/>
          <w:lang w:eastAsia="ru-RU"/>
        </w:rPr>
      </w:pPr>
      <w:r w:rsidRPr="00465187">
        <w:rPr>
          <w:b/>
          <w:bCs/>
          <w:sz w:val="24"/>
          <w:szCs w:val="24"/>
          <w:lang w:eastAsia="ru-RU"/>
        </w:rPr>
        <w:t xml:space="preserve">8. </w:t>
      </w:r>
      <w:r w:rsidRPr="00465187">
        <w:rPr>
          <w:b/>
          <w:bCs/>
          <w:sz w:val="24"/>
          <w:szCs w:val="24"/>
          <w:lang w:eastAsia="ru-RU"/>
        </w:rPr>
        <w:t>Общие требования к Работам.</w:t>
      </w:r>
      <w:r w:rsidRPr="00465187">
        <w:rPr>
          <w:b/>
          <w:bCs/>
          <w:sz w:val="24"/>
          <w:szCs w:val="24"/>
          <w:lang w:eastAsia="ru-RU"/>
        </w:rPr>
        <w:t xml:space="preserve"> </w:t>
      </w:r>
    </w:p>
    <w:p w:rsidR="00C909DC" w:rsidRPr="00465187" w:rsidP="00C909DC">
      <w:pPr>
        <w:tabs>
          <w:tab w:val="left" w:pos="709"/>
        </w:tabs>
        <w:spacing w:after="0" w:line="240" w:lineRule="auto"/>
        <w:ind w:left="1135" w:hanging="568"/>
        <w:jc w:val="both"/>
        <w:rPr>
          <w:b/>
          <w:bCs/>
          <w:sz w:val="24"/>
          <w:szCs w:val="24"/>
          <w:lang w:eastAsia="ru-RU"/>
        </w:rPr>
      </w:pPr>
      <w:r w:rsidRPr="00465187">
        <w:rPr>
          <w:bCs/>
          <w:sz w:val="24"/>
          <w:szCs w:val="24"/>
          <w:lang w:eastAsia="ru-RU"/>
        </w:rPr>
        <w:t>Подрядчик обязан соблюдать следующие условия:</w:t>
      </w:r>
    </w:p>
    <w:p w:rsidR="00C909DC" w:rsidRPr="00465187" w:rsidP="00C909DC">
      <w:pPr>
        <w:tabs>
          <w:tab w:val="left" w:pos="709"/>
        </w:tabs>
        <w:spacing w:after="0" w:line="240" w:lineRule="auto"/>
        <w:ind w:firstLine="567"/>
        <w:jc w:val="both"/>
        <w:rPr>
          <w:b/>
          <w:bCs/>
          <w:sz w:val="24"/>
          <w:szCs w:val="24"/>
          <w:lang w:eastAsia="ru-RU"/>
        </w:rPr>
      </w:pPr>
      <w:r w:rsidRPr="00465187">
        <w:rPr>
          <w:bCs/>
          <w:sz w:val="24"/>
          <w:szCs w:val="24"/>
          <w:lang w:eastAsia="ru-RU"/>
        </w:rPr>
        <w:t xml:space="preserve">- выполнить принятые на себя обязательства по выполнению Работ в соответствии </w:t>
      </w:r>
      <w:r>
        <w:rPr>
          <w:bCs/>
          <w:sz w:val="24"/>
          <w:szCs w:val="24"/>
          <w:lang w:eastAsia="ru-RU"/>
        </w:rPr>
        <w:br/>
      </w:r>
      <w:r w:rsidRPr="00465187">
        <w:rPr>
          <w:bCs/>
          <w:sz w:val="24"/>
          <w:szCs w:val="24"/>
          <w:lang w:eastAsia="ru-RU"/>
        </w:rPr>
        <w:t>с Техническим заданием и Контрактом;</w:t>
      </w:r>
    </w:p>
    <w:p w:rsidR="00C909DC" w:rsidRPr="00465187" w:rsidP="00C909DC">
      <w:pPr>
        <w:tabs>
          <w:tab w:val="left" w:pos="709"/>
        </w:tabs>
        <w:spacing w:after="0" w:line="240" w:lineRule="auto"/>
        <w:ind w:firstLine="567"/>
        <w:jc w:val="both"/>
        <w:rPr>
          <w:b/>
          <w:bCs/>
          <w:sz w:val="24"/>
          <w:szCs w:val="24"/>
          <w:lang w:eastAsia="ru-RU"/>
        </w:rPr>
      </w:pPr>
      <w:r w:rsidRPr="00465187">
        <w:rPr>
          <w:bCs/>
          <w:sz w:val="24"/>
          <w:szCs w:val="24"/>
          <w:lang w:eastAsia="ru-RU"/>
        </w:rPr>
        <w:t>- Работы выполняются на охраняемом Объекте собственными силами Подрядчика;</w:t>
      </w:r>
    </w:p>
    <w:p w:rsidR="00C909DC" w:rsidRPr="00465187" w:rsidP="00C909DC">
      <w:pPr>
        <w:tabs>
          <w:tab w:val="left" w:pos="709"/>
        </w:tabs>
        <w:spacing w:after="0" w:line="240" w:lineRule="auto"/>
        <w:ind w:firstLine="567"/>
        <w:jc w:val="both"/>
        <w:rPr>
          <w:b/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- </w:t>
      </w:r>
      <w:r w:rsidRPr="00465187">
        <w:rPr>
          <w:bCs/>
          <w:sz w:val="24"/>
          <w:szCs w:val="24"/>
          <w:lang w:eastAsia="ru-RU"/>
        </w:rPr>
        <w:t>Работы выполняются под контролем представителя Заказчика (строительный контроль);</w:t>
      </w:r>
    </w:p>
    <w:p w:rsidR="00C909DC" w:rsidRPr="00465187" w:rsidP="00C909DC">
      <w:pPr>
        <w:tabs>
          <w:tab w:val="left" w:pos="709"/>
        </w:tabs>
        <w:spacing w:after="0" w:line="240" w:lineRule="auto"/>
        <w:ind w:firstLine="567"/>
        <w:jc w:val="both"/>
        <w:rPr>
          <w:b/>
          <w:bCs/>
          <w:sz w:val="24"/>
          <w:szCs w:val="24"/>
          <w:lang w:eastAsia="ru-RU"/>
        </w:rPr>
      </w:pPr>
      <w:r w:rsidRPr="00465187">
        <w:rPr>
          <w:bCs/>
          <w:sz w:val="24"/>
          <w:szCs w:val="24"/>
          <w:lang w:eastAsia="ru-RU"/>
        </w:rPr>
        <w:t>- До нача</w:t>
      </w:r>
      <w:r>
        <w:rPr>
          <w:bCs/>
          <w:sz w:val="24"/>
          <w:szCs w:val="24"/>
          <w:lang w:eastAsia="ru-RU"/>
        </w:rPr>
        <w:t>ла выполнения Работ, в течение 3 (трех) рабочих дней</w:t>
      </w:r>
      <w:r w:rsidRPr="00465187">
        <w:rPr>
          <w:bCs/>
          <w:sz w:val="24"/>
          <w:szCs w:val="24"/>
          <w:lang w:eastAsia="ru-RU"/>
        </w:rPr>
        <w:t xml:space="preserve"> с даты заключения Контракта, Подрядчик обязан предоставить Заказчику приказ о назначении представителя Подрядчика, ответственного за проведение работ на Объекте, ответственного по пожарной безопасности и ответственного за электробезопасность, а та</w:t>
      </w:r>
      <w:r>
        <w:rPr>
          <w:bCs/>
          <w:sz w:val="24"/>
          <w:szCs w:val="24"/>
          <w:lang w:eastAsia="ru-RU"/>
        </w:rPr>
        <w:t xml:space="preserve">кже обеспечить наличие </w:t>
      </w:r>
      <w:r w:rsidRPr="00465187">
        <w:rPr>
          <w:bCs/>
          <w:sz w:val="24"/>
          <w:szCs w:val="24"/>
          <w:lang w:eastAsia="ru-RU"/>
        </w:rPr>
        <w:t>и предъявление Заказчику до начала выполнения Работ следующих оригинальных документов:</w:t>
      </w:r>
    </w:p>
    <w:p w:rsidR="00C909DC" w:rsidRPr="00465187" w:rsidP="00C909DC">
      <w:pPr>
        <w:tabs>
          <w:tab w:val="left" w:pos="709"/>
        </w:tabs>
        <w:spacing w:after="0" w:line="240" w:lineRule="auto"/>
        <w:ind w:firstLine="567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- письмо</w:t>
      </w:r>
      <w:r w:rsidRPr="00465187">
        <w:rPr>
          <w:bCs/>
          <w:sz w:val="24"/>
          <w:szCs w:val="24"/>
          <w:lang w:eastAsia="ru-RU"/>
        </w:rPr>
        <w:t xml:space="preserve"> от </w:t>
      </w:r>
      <w:r>
        <w:rPr>
          <w:bCs/>
          <w:sz w:val="24"/>
          <w:szCs w:val="24"/>
          <w:lang w:eastAsia="ru-RU"/>
        </w:rPr>
        <w:t>Подрядчика со списком работников (</w:t>
      </w:r>
      <w:r w:rsidRPr="00465187">
        <w:rPr>
          <w:bCs/>
          <w:sz w:val="24"/>
          <w:szCs w:val="24"/>
          <w:lang w:eastAsia="ru-RU"/>
        </w:rPr>
        <w:t>должно быть указано название фирмы, реквизиты, ад</w:t>
      </w:r>
      <w:r>
        <w:rPr>
          <w:bCs/>
          <w:sz w:val="24"/>
          <w:szCs w:val="24"/>
          <w:lang w:eastAsia="ru-RU"/>
        </w:rPr>
        <w:t xml:space="preserve">рес, объем, сроки и место Работ со ссылкой на реквизиты Контракта) с просьбой обеспечить проход/проезд к месту производства работ, заверенное </w:t>
      </w:r>
      <w:r w:rsidRPr="00465187">
        <w:rPr>
          <w:bCs/>
          <w:sz w:val="24"/>
          <w:szCs w:val="24"/>
          <w:lang w:eastAsia="ru-RU"/>
        </w:rPr>
        <w:t>подпись</w:t>
      </w:r>
      <w:r w:rsidR="00C60C9C">
        <w:rPr>
          <w:bCs/>
          <w:sz w:val="24"/>
          <w:szCs w:val="24"/>
          <w:lang w:eastAsia="ru-RU"/>
        </w:rPr>
        <w:t>ю</w:t>
      </w:r>
      <w:r>
        <w:rPr>
          <w:bCs/>
          <w:sz w:val="24"/>
          <w:szCs w:val="24"/>
          <w:lang w:eastAsia="ru-RU"/>
        </w:rPr>
        <w:t xml:space="preserve"> руководителя</w:t>
      </w:r>
      <w:r w:rsidR="00C60C9C">
        <w:rPr>
          <w:bCs/>
          <w:sz w:val="24"/>
          <w:szCs w:val="24"/>
          <w:lang w:eastAsia="ru-RU"/>
        </w:rPr>
        <w:t xml:space="preserve"> или иного уполномоченного лица</w:t>
      </w:r>
      <w:r>
        <w:rPr>
          <w:bCs/>
          <w:sz w:val="24"/>
          <w:szCs w:val="24"/>
          <w:lang w:eastAsia="ru-RU"/>
        </w:rPr>
        <w:t xml:space="preserve"> и печатью организации;</w:t>
      </w:r>
    </w:p>
    <w:p w:rsidR="00C909DC" w:rsidRPr="00465187" w:rsidP="00C909DC">
      <w:pPr>
        <w:tabs>
          <w:tab w:val="left" w:pos="709"/>
        </w:tabs>
        <w:spacing w:after="0" w:line="240" w:lineRule="auto"/>
        <w:ind w:firstLine="567"/>
        <w:jc w:val="both"/>
        <w:rPr>
          <w:b/>
          <w:bCs/>
          <w:sz w:val="24"/>
          <w:szCs w:val="24"/>
          <w:lang w:eastAsia="ru-RU"/>
        </w:rPr>
      </w:pPr>
      <w:r w:rsidRPr="00465187">
        <w:rPr>
          <w:bCs/>
          <w:sz w:val="24"/>
          <w:szCs w:val="24"/>
          <w:lang w:eastAsia="ru-RU"/>
        </w:rPr>
        <w:t>- личные квалификационные документы</w:t>
      </w:r>
      <w:r>
        <w:rPr>
          <w:bCs/>
          <w:sz w:val="24"/>
          <w:szCs w:val="24"/>
          <w:lang w:eastAsia="ru-RU"/>
        </w:rPr>
        <w:t xml:space="preserve"> работников</w:t>
      </w:r>
      <w:r w:rsidRPr="00465187">
        <w:rPr>
          <w:bCs/>
          <w:sz w:val="24"/>
          <w:szCs w:val="24"/>
          <w:lang w:eastAsia="ru-RU"/>
        </w:rPr>
        <w:t>, оформл</w:t>
      </w:r>
      <w:r>
        <w:rPr>
          <w:bCs/>
          <w:sz w:val="24"/>
          <w:szCs w:val="24"/>
          <w:lang w:eastAsia="ru-RU"/>
        </w:rPr>
        <w:t xml:space="preserve">енные в установленном порядке, а при необходимости с </w:t>
      </w:r>
      <w:r w:rsidRPr="00465187">
        <w:rPr>
          <w:bCs/>
          <w:sz w:val="24"/>
          <w:szCs w:val="24"/>
          <w:lang w:eastAsia="ru-RU"/>
        </w:rPr>
        <w:t xml:space="preserve">записью о </w:t>
      </w:r>
      <w:r>
        <w:rPr>
          <w:bCs/>
          <w:sz w:val="24"/>
          <w:szCs w:val="24"/>
          <w:lang w:eastAsia="ru-RU"/>
        </w:rPr>
        <w:t xml:space="preserve">прохождении </w:t>
      </w:r>
      <w:r w:rsidRPr="00465187">
        <w:rPr>
          <w:bCs/>
          <w:sz w:val="24"/>
          <w:szCs w:val="24"/>
          <w:lang w:eastAsia="ru-RU"/>
        </w:rPr>
        <w:t>периодической переаттестации (группа по электробезопасности и др.)</w:t>
      </w:r>
      <w:r>
        <w:rPr>
          <w:b/>
          <w:bCs/>
          <w:sz w:val="24"/>
          <w:szCs w:val="24"/>
          <w:lang w:eastAsia="ru-RU"/>
        </w:rPr>
        <w:t xml:space="preserve">. </w:t>
      </w:r>
      <w:r w:rsidRPr="00465187">
        <w:rPr>
          <w:bCs/>
          <w:sz w:val="24"/>
          <w:szCs w:val="24"/>
          <w:lang w:eastAsia="ru-RU"/>
        </w:rPr>
        <w:t>Оригиналы документов, которые не могут быть оставлены у Заказчика (личные документы и т.п.), предста</w:t>
      </w:r>
      <w:r>
        <w:rPr>
          <w:bCs/>
          <w:sz w:val="24"/>
          <w:szCs w:val="24"/>
          <w:lang w:eastAsia="ru-RU"/>
        </w:rPr>
        <w:t>вляются Подрядчиком на ознакомление</w:t>
      </w:r>
      <w:r w:rsidRPr="00465187">
        <w:rPr>
          <w:bCs/>
          <w:sz w:val="24"/>
          <w:szCs w:val="24"/>
          <w:lang w:eastAsia="ru-RU"/>
        </w:rPr>
        <w:t xml:space="preserve"> с одновременной передачей Заказчику заверенных копий таких документов для помещения</w:t>
      </w:r>
      <w:r>
        <w:rPr>
          <w:bCs/>
          <w:sz w:val="24"/>
          <w:szCs w:val="24"/>
          <w:lang w:eastAsia="ru-RU"/>
        </w:rPr>
        <w:t xml:space="preserve"> их в папку контроля хода Работ;</w:t>
      </w:r>
    </w:p>
    <w:p w:rsidR="00C909DC" w:rsidRPr="00465187" w:rsidP="00C909DC">
      <w:pPr>
        <w:tabs>
          <w:tab w:val="left" w:pos="709"/>
        </w:tabs>
        <w:spacing w:after="0" w:line="240" w:lineRule="auto"/>
        <w:ind w:firstLine="567"/>
        <w:jc w:val="both"/>
        <w:rPr>
          <w:b/>
          <w:bCs/>
          <w:sz w:val="24"/>
          <w:szCs w:val="24"/>
          <w:lang w:eastAsia="ru-RU"/>
        </w:rPr>
      </w:pPr>
      <w:r w:rsidRPr="00465187">
        <w:rPr>
          <w:bCs/>
          <w:sz w:val="24"/>
          <w:szCs w:val="24"/>
          <w:lang w:eastAsia="ru-RU"/>
        </w:rPr>
        <w:t>- список автомашин</w:t>
      </w:r>
      <w:r>
        <w:rPr>
          <w:bCs/>
          <w:sz w:val="24"/>
          <w:szCs w:val="24"/>
          <w:lang w:eastAsia="ru-RU"/>
        </w:rPr>
        <w:t xml:space="preserve"> и строительной техники</w:t>
      </w:r>
      <w:r w:rsidRPr="00465187">
        <w:rPr>
          <w:bCs/>
          <w:sz w:val="24"/>
          <w:szCs w:val="24"/>
          <w:lang w:eastAsia="ru-RU"/>
        </w:rPr>
        <w:t xml:space="preserve"> (при необходимости) с указанием</w:t>
      </w:r>
      <w:r>
        <w:rPr>
          <w:bCs/>
          <w:sz w:val="24"/>
          <w:szCs w:val="24"/>
          <w:lang w:eastAsia="ru-RU"/>
        </w:rPr>
        <w:t xml:space="preserve"> марки,</w:t>
      </w:r>
      <w:r w:rsidRPr="00465187">
        <w:rPr>
          <w:bCs/>
          <w:sz w:val="24"/>
          <w:szCs w:val="24"/>
          <w:lang w:eastAsia="ru-RU"/>
        </w:rPr>
        <w:t xml:space="preserve"> государственно</w:t>
      </w:r>
      <w:r>
        <w:rPr>
          <w:bCs/>
          <w:sz w:val="24"/>
          <w:szCs w:val="24"/>
          <w:lang w:eastAsia="ru-RU"/>
        </w:rPr>
        <w:t>го номера и региона регистрации</w:t>
      </w:r>
      <w:r w:rsidRPr="00465187">
        <w:rPr>
          <w:bCs/>
          <w:sz w:val="24"/>
          <w:szCs w:val="24"/>
          <w:lang w:eastAsia="ru-RU"/>
        </w:rPr>
        <w:t xml:space="preserve">; </w:t>
      </w:r>
    </w:p>
    <w:p w:rsidR="00C909DC" w:rsidRPr="00465187" w:rsidP="00C909DC">
      <w:pPr>
        <w:tabs>
          <w:tab w:val="left" w:pos="709"/>
        </w:tabs>
        <w:spacing w:after="0" w:line="240" w:lineRule="auto"/>
        <w:ind w:firstLine="567"/>
        <w:jc w:val="both"/>
        <w:rPr>
          <w:b/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- </w:t>
      </w:r>
      <w:r w:rsidRPr="00465187">
        <w:rPr>
          <w:bCs/>
          <w:sz w:val="24"/>
          <w:szCs w:val="24"/>
          <w:lang w:eastAsia="ru-RU"/>
        </w:rPr>
        <w:t>работники Подрядчика</w:t>
      </w:r>
      <w:r w:rsidR="00C60C9C">
        <w:rPr>
          <w:bCs/>
          <w:sz w:val="24"/>
          <w:szCs w:val="24"/>
          <w:lang w:eastAsia="ru-RU"/>
        </w:rPr>
        <w:t xml:space="preserve"> при проведении работ</w:t>
      </w:r>
      <w:r w:rsidRPr="00465187">
        <w:rPr>
          <w:bCs/>
          <w:sz w:val="24"/>
          <w:szCs w:val="24"/>
          <w:lang w:eastAsia="ru-RU"/>
        </w:rPr>
        <w:t xml:space="preserve"> обязаны находиться на Объекте в </w:t>
      </w:r>
      <w:r>
        <w:rPr>
          <w:bCs/>
          <w:sz w:val="24"/>
          <w:szCs w:val="24"/>
          <w:lang w:eastAsia="ru-RU"/>
        </w:rPr>
        <w:t>специализированной одежде и средствах индивидуальной защиты.</w:t>
      </w:r>
    </w:p>
    <w:p w:rsidR="00C909DC" w:rsidRPr="00465187" w:rsidP="00C909DC">
      <w:pPr>
        <w:tabs>
          <w:tab w:val="left" w:pos="709"/>
        </w:tabs>
        <w:spacing w:after="0" w:line="240" w:lineRule="auto"/>
        <w:ind w:firstLine="567"/>
        <w:jc w:val="both"/>
        <w:rPr>
          <w:b/>
          <w:bCs/>
          <w:sz w:val="24"/>
          <w:szCs w:val="24"/>
          <w:lang w:eastAsia="ru-RU"/>
        </w:rPr>
      </w:pPr>
      <w:r w:rsidRPr="00465187">
        <w:rPr>
          <w:bCs/>
          <w:sz w:val="24"/>
          <w:szCs w:val="24"/>
          <w:lang w:eastAsia="ru-RU"/>
        </w:rPr>
        <w:t xml:space="preserve">Подрядчик должен выполнять требования, предъявляемые Заказчиком при осуществлении строительного </w:t>
      </w:r>
      <w:r>
        <w:rPr>
          <w:bCs/>
          <w:sz w:val="24"/>
          <w:szCs w:val="24"/>
          <w:lang w:eastAsia="ru-RU"/>
        </w:rPr>
        <w:t>контроля за ходом Работ</w:t>
      </w:r>
      <w:r w:rsidRPr="00465187">
        <w:rPr>
          <w:bCs/>
          <w:sz w:val="24"/>
          <w:szCs w:val="24"/>
          <w:lang w:eastAsia="ru-RU"/>
        </w:rPr>
        <w:t>.</w:t>
      </w:r>
    </w:p>
    <w:p w:rsidR="00C909DC" w:rsidRPr="00465187" w:rsidP="00C909DC">
      <w:pPr>
        <w:tabs>
          <w:tab w:val="left" w:pos="709"/>
        </w:tabs>
        <w:spacing w:after="0" w:line="240" w:lineRule="auto"/>
        <w:ind w:firstLine="567"/>
        <w:jc w:val="both"/>
        <w:rPr>
          <w:b/>
          <w:bCs/>
          <w:sz w:val="24"/>
          <w:szCs w:val="24"/>
          <w:lang w:eastAsia="ru-RU"/>
        </w:rPr>
      </w:pPr>
      <w:r w:rsidRPr="00465187">
        <w:rPr>
          <w:bCs/>
          <w:sz w:val="24"/>
          <w:szCs w:val="24"/>
          <w:lang w:eastAsia="ru-RU"/>
        </w:rPr>
        <w:t>Подрядчик обязан выполнять Работы в строгом соответствии с технологической последовательностью производства ремонтно-строительных работ.</w:t>
      </w:r>
    </w:p>
    <w:p w:rsidR="00C909DC" w:rsidRPr="00465187" w:rsidP="00C909DC">
      <w:pPr>
        <w:tabs>
          <w:tab w:val="left" w:pos="709"/>
        </w:tabs>
        <w:spacing w:after="0" w:line="240" w:lineRule="auto"/>
        <w:ind w:firstLine="567"/>
        <w:jc w:val="both"/>
        <w:rPr>
          <w:b/>
          <w:bCs/>
          <w:sz w:val="24"/>
          <w:szCs w:val="24"/>
          <w:lang w:eastAsia="ru-RU"/>
        </w:rPr>
      </w:pPr>
      <w:r w:rsidRPr="00465187">
        <w:rPr>
          <w:bCs/>
          <w:sz w:val="24"/>
          <w:szCs w:val="24"/>
          <w:lang w:eastAsia="ru-RU"/>
        </w:rPr>
        <w:t xml:space="preserve">При проведении Работ </w:t>
      </w:r>
      <w:r>
        <w:rPr>
          <w:bCs/>
          <w:sz w:val="24"/>
          <w:szCs w:val="24"/>
          <w:lang w:eastAsia="ru-RU"/>
        </w:rPr>
        <w:t xml:space="preserve">предпринимать все возможные меры для предотвращения распространения строительной пыли и грязи по помещениям Заказчика, при необходимости </w:t>
      </w:r>
      <w:r w:rsidRPr="00465187">
        <w:rPr>
          <w:bCs/>
          <w:sz w:val="24"/>
          <w:szCs w:val="24"/>
          <w:lang w:eastAsia="ru-RU"/>
        </w:rPr>
        <w:t>использовать временные ограждающие ко</w:t>
      </w:r>
      <w:r>
        <w:rPr>
          <w:bCs/>
          <w:sz w:val="24"/>
          <w:szCs w:val="24"/>
          <w:lang w:eastAsia="ru-RU"/>
        </w:rPr>
        <w:t xml:space="preserve">нструкции, предупреждающие знаки и плакаты, иметь исправное уборочное оборудование контейнер для сбора и вывоза мусора.  </w:t>
      </w:r>
    </w:p>
    <w:p w:rsidR="00C909DC" w:rsidRPr="00465187" w:rsidP="00C909DC">
      <w:pPr>
        <w:tabs>
          <w:tab w:val="left" w:pos="709"/>
        </w:tabs>
        <w:spacing w:after="0" w:line="240" w:lineRule="auto"/>
        <w:ind w:firstLine="567"/>
        <w:jc w:val="both"/>
        <w:rPr>
          <w:b/>
          <w:bCs/>
          <w:sz w:val="24"/>
          <w:szCs w:val="24"/>
          <w:lang w:eastAsia="ru-RU"/>
        </w:rPr>
      </w:pPr>
      <w:r w:rsidRPr="00465187">
        <w:rPr>
          <w:bCs/>
          <w:sz w:val="24"/>
          <w:szCs w:val="24"/>
          <w:lang w:eastAsia="ru-RU"/>
        </w:rPr>
        <w:t>Все Работы, выполняемые в рамках Контракта, связанные с отключением инженерных коммуникаций, должны согласовываться с Заказчиком путем направления уведомления на электронную почту Заказчика, не позднее чем за 24 часа до планируемого срока</w:t>
      </w:r>
      <w:r>
        <w:rPr>
          <w:bCs/>
          <w:sz w:val="24"/>
          <w:szCs w:val="24"/>
          <w:lang w:eastAsia="ru-RU"/>
        </w:rPr>
        <w:t xml:space="preserve"> </w:t>
      </w:r>
      <w:r w:rsidRPr="00465187">
        <w:rPr>
          <w:bCs/>
          <w:sz w:val="24"/>
          <w:szCs w:val="24"/>
          <w:lang w:eastAsia="ru-RU"/>
        </w:rPr>
        <w:t>их проведения, с обозначением конкретных сроков начала и окончания Работ.</w:t>
      </w:r>
    </w:p>
    <w:p w:rsidR="00C909DC" w:rsidRPr="00465187" w:rsidP="00C909DC">
      <w:pPr>
        <w:tabs>
          <w:tab w:val="left" w:pos="709"/>
        </w:tabs>
        <w:spacing w:after="0" w:line="240" w:lineRule="auto"/>
        <w:ind w:firstLine="567"/>
        <w:jc w:val="both"/>
        <w:rPr>
          <w:b/>
          <w:bCs/>
          <w:sz w:val="24"/>
          <w:szCs w:val="24"/>
          <w:lang w:eastAsia="ru-RU"/>
        </w:rPr>
      </w:pPr>
      <w:r w:rsidRPr="00465187">
        <w:rPr>
          <w:bCs/>
          <w:sz w:val="24"/>
          <w:szCs w:val="24"/>
          <w:lang w:eastAsia="ru-RU"/>
        </w:rPr>
        <w:t xml:space="preserve">Работы выполняются на действующем Объекте Заказчика, в связи с чем Заказчик вправе по </w:t>
      </w:r>
      <w:r w:rsidR="00C60C9C">
        <w:rPr>
          <w:bCs/>
          <w:sz w:val="24"/>
          <w:szCs w:val="24"/>
          <w:lang w:eastAsia="ru-RU"/>
        </w:rPr>
        <w:t>согласованию</w:t>
      </w:r>
      <w:r w:rsidRPr="00465187" w:rsidR="00C60C9C">
        <w:rPr>
          <w:bCs/>
          <w:sz w:val="24"/>
          <w:szCs w:val="24"/>
          <w:lang w:eastAsia="ru-RU"/>
        </w:rPr>
        <w:t xml:space="preserve"> </w:t>
      </w:r>
      <w:r w:rsidRPr="00465187">
        <w:rPr>
          <w:bCs/>
          <w:sz w:val="24"/>
          <w:szCs w:val="24"/>
          <w:lang w:eastAsia="ru-RU"/>
        </w:rPr>
        <w:t>с Подрядчиком, приостановить выполнение Работ с отметкой в журнале</w:t>
      </w:r>
      <w:r>
        <w:rPr>
          <w:bCs/>
          <w:sz w:val="24"/>
          <w:szCs w:val="24"/>
          <w:lang w:eastAsia="ru-RU"/>
        </w:rPr>
        <w:t xml:space="preserve"> производства работ на срок до 24</w:t>
      </w:r>
      <w:r w:rsidRPr="00465187">
        <w:rPr>
          <w:bCs/>
          <w:sz w:val="24"/>
          <w:szCs w:val="24"/>
          <w:lang w:eastAsia="ru-RU"/>
        </w:rPr>
        <w:t xml:space="preserve"> часов на основании внутреннего распорядка Заказчика.</w:t>
      </w:r>
    </w:p>
    <w:p w:rsidR="00C909DC" w:rsidRPr="00C909DC" w:rsidP="00C909DC">
      <w:pPr>
        <w:tabs>
          <w:tab w:val="left" w:pos="709"/>
        </w:tabs>
        <w:spacing w:after="0" w:line="240" w:lineRule="auto"/>
        <w:ind w:firstLine="567"/>
        <w:jc w:val="both"/>
        <w:rPr>
          <w:bCs/>
          <w:sz w:val="24"/>
          <w:szCs w:val="24"/>
          <w:lang w:eastAsia="ru-RU"/>
        </w:rPr>
      </w:pPr>
      <w:r w:rsidRPr="00465187">
        <w:rPr>
          <w:bCs/>
          <w:sz w:val="24"/>
          <w:szCs w:val="24"/>
          <w:lang w:eastAsia="ru-RU"/>
        </w:rPr>
        <w:t>С целью осуществления контроля качества выполнения Работ, Подрядчик предоставляет ответственному представителю Заказчика доступ к выполняемым Работам в любое время в течение всего срока действия Контракта.</w:t>
      </w:r>
    </w:p>
    <w:p w:rsidR="00C909DC" w:rsidRPr="00465187" w:rsidP="00C909DC">
      <w:pPr>
        <w:spacing w:after="0" w:line="240" w:lineRule="auto"/>
        <w:ind w:firstLine="567"/>
        <w:jc w:val="both"/>
        <w:rPr>
          <w:b/>
          <w:bCs/>
          <w:sz w:val="24"/>
          <w:szCs w:val="24"/>
          <w:lang w:eastAsia="ru-RU"/>
        </w:rPr>
      </w:pPr>
      <w:r w:rsidRPr="00465187">
        <w:rPr>
          <w:b/>
          <w:bCs/>
          <w:sz w:val="24"/>
          <w:szCs w:val="24"/>
          <w:lang w:eastAsia="ru-RU"/>
        </w:rPr>
        <w:t>9. </w:t>
      </w:r>
      <w:r w:rsidRPr="00465187">
        <w:rPr>
          <w:b/>
          <w:bCs/>
          <w:sz w:val="24"/>
          <w:szCs w:val="24"/>
          <w:lang w:eastAsia="ru-RU"/>
        </w:rPr>
        <w:t>Требования к качественным характеристикам работ, требования</w:t>
      </w:r>
      <w:r w:rsidRPr="00465187">
        <w:rPr>
          <w:b/>
          <w:bCs/>
          <w:sz w:val="24"/>
          <w:szCs w:val="24"/>
          <w:lang w:eastAsia="ru-RU"/>
        </w:rPr>
        <w:t xml:space="preserve"> </w:t>
      </w:r>
      <w:r>
        <w:rPr>
          <w:b/>
          <w:bCs/>
          <w:sz w:val="24"/>
          <w:szCs w:val="24"/>
          <w:lang w:eastAsia="ru-RU"/>
        </w:rPr>
        <w:br/>
      </w:r>
      <w:r w:rsidRPr="00465187">
        <w:rPr>
          <w:b/>
          <w:bCs/>
          <w:sz w:val="24"/>
          <w:szCs w:val="24"/>
          <w:lang w:eastAsia="ru-RU"/>
        </w:rPr>
        <w:t xml:space="preserve">к функциональным характеристикам товаров, подлежащих использованию при выполнении работ. Требования к безопасности работ. </w:t>
      </w:r>
    </w:p>
    <w:p w:rsidR="00C909DC" w:rsidP="00C909DC">
      <w:pPr>
        <w:spacing w:after="0" w:line="240" w:lineRule="auto"/>
        <w:ind w:firstLine="567"/>
        <w:jc w:val="both"/>
        <w:rPr>
          <w:bCs/>
          <w:sz w:val="24"/>
          <w:szCs w:val="24"/>
          <w:lang w:eastAsia="ru-RU"/>
        </w:rPr>
      </w:pPr>
      <w:r w:rsidRPr="00465187">
        <w:rPr>
          <w:bCs/>
          <w:sz w:val="24"/>
          <w:szCs w:val="24"/>
          <w:lang w:eastAsia="ru-RU"/>
        </w:rPr>
        <w:t>Выполнение Работ должно соответствовать следующим действующим строительным нормам, правилам и стандартам:</w:t>
      </w:r>
    </w:p>
    <w:p w:rsidR="00C909DC" w:rsidP="00C909DC">
      <w:pPr>
        <w:tabs>
          <w:tab w:val="left" w:pos="851"/>
        </w:tabs>
        <w:spacing w:after="0" w:line="240" w:lineRule="auto"/>
        <w:ind w:firstLine="567"/>
        <w:jc w:val="both"/>
        <w:rPr>
          <w:rFonts w:eastAsia="Arial" w:cs="Times New Roman"/>
          <w:bCs/>
          <w:color w:val="000000"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- </w:t>
      </w:r>
      <w:r w:rsidRPr="007913E4">
        <w:rPr>
          <w:rFonts w:eastAsia="Arial" w:cs="Times New Roman"/>
          <w:bCs/>
          <w:color w:val="000000"/>
          <w:sz w:val="24"/>
          <w:szCs w:val="24"/>
          <w:lang w:eastAsia="ru-RU"/>
        </w:rPr>
        <w:t xml:space="preserve">Постановление Правительства Российской Федерации от 16.09.2020 № 1479 </w:t>
      </w:r>
      <w:r w:rsidR="001234CA">
        <w:rPr>
          <w:rFonts w:eastAsia="Arial" w:cs="Times New Roman"/>
          <w:bCs/>
          <w:color w:val="000000"/>
          <w:sz w:val="24"/>
          <w:szCs w:val="24"/>
          <w:lang w:eastAsia="ru-RU"/>
        </w:rPr>
        <w:t xml:space="preserve">                        </w:t>
      </w:r>
      <w:r w:rsidRPr="007913E4">
        <w:rPr>
          <w:rFonts w:eastAsia="Arial" w:cs="Times New Roman"/>
          <w:bCs/>
          <w:color w:val="000000"/>
          <w:sz w:val="24"/>
          <w:szCs w:val="24"/>
          <w:lang w:eastAsia="ru-RU"/>
        </w:rPr>
        <w:t>«Об утверждении Правил противопожарного режима в Российской Федерации»;</w:t>
      </w:r>
    </w:p>
    <w:p w:rsidR="00C909DC" w:rsidRPr="00E216C9" w:rsidP="00C909DC">
      <w:pPr>
        <w:tabs>
          <w:tab w:val="left" w:pos="851"/>
        </w:tabs>
        <w:spacing w:after="0" w:line="240" w:lineRule="auto"/>
        <w:ind w:firstLine="567"/>
        <w:jc w:val="both"/>
        <w:rPr>
          <w:bCs/>
          <w:sz w:val="24"/>
          <w:szCs w:val="24"/>
          <w:lang w:eastAsia="ru-RU"/>
        </w:rPr>
      </w:pPr>
      <w:r>
        <w:rPr>
          <w:rFonts w:eastAsia="Arial" w:cs="Times New Roman"/>
          <w:bCs/>
          <w:color w:val="000000"/>
          <w:sz w:val="24"/>
          <w:szCs w:val="24"/>
          <w:lang w:eastAsia="ru-RU"/>
        </w:rPr>
        <w:t xml:space="preserve">- </w:t>
      </w:r>
      <w:r w:rsidRPr="001D3D2B">
        <w:rPr>
          <w:bCs/>
          <w:sz w:val="24"/>
          <w:szCs w:val="24"/>
          <w:lang w:eastAsia="ru-RU"/>
        </w:rPr>
        <w:t>СП 71.13330.2017</w:t>
      </w:r>
      <w:r>
        <w:rPr>
          <w:bCs/>
          <w:sz w:val="24"/>
          <w:szCs w:val="24"/>
          <w:lang w:eastAsia="ru-RU"/>
        </w:rPr>
        <w:t xml:space="preserve"> «Свод правил. </w:t>
      </w:r>
      <w:r w:rsidRPr="001D3D2B">
        <w:rPr>
          <w:bCs/>
          <w:sz w:val="24"/>
          <w:szCs w:val="24"/>
          <w:lang w:eastAsia="ru-RU"/>
        </w:rPr>
        <w:t>Изоляционные и отделочные покрытия</w:t>
      </w:r>
      <w:r>
        <w:rPr>
          <w:bCs/>
          <w:sz w:val="24"/>
          <w:szCs w:val="24"/>
          <w:lang w:eastAsia="ru-RU"/>
        </w:rPr>
        <w:t xml:space="preserve">. Актуализированная редакция </w:t>
      </w:r>
      <w:r w:rsidRPr="00E216C9">
        <w:rPr>
          <w:bCs/>
          <w:sz w:val="24"/>
          <w:szCs w:val="24"/>
          <w:lang w:eastAsia="ru-RU"/>
        </w:rPr>
        <w:t>СНиП 3.04.01-87</w:t>
      </w:r>
      <w:r>
        <w:rPr>
          <w:bCs/>
          <w:sz w:val="24"/>
          <w:szCs w:val="24"/>
          <w:lang w:eastAsia="ru-RU"/>
        </w:rPr>
        <w:t xml:space="preserve">», </w:t>
      </w:r>
    </w:p>
    <w:p w:rsidR="00C909DC" w:rsidRPr="00465187" w:rsidP="00C909DC">
      <w:pPr>
        <w:tabs>
          <w:tab w:val="left" w:pos="851"/>
        </w:tabs>
        <w:suppressAutoHyphens/>
        <w:spacing w:after="0" w:line="240" w:lineRule="auto"/>
        <w:ind w:firstLine="567"/>
        <w:contextualSpacing/>
        <w:jc w:val="both"/>
        <w:rPr>
          <w:bCs/>
          <w:sz w:val="24"/>
          <w:szCs w:val="24"/>
          <w:lang w:eastAsia="ru-RU"/>
        </w:rPr>
      </w:pPr>
      <w:r>
        <w:rPr>
          <w:rFonts w:eastAsia="Arial" w:cs="Times New Roman"/>
          <w:bCs/>
          <w:color w:val="000000"/>
          <w:sz w:val="24"/>
          <w:szCs w:val="24"/>
          <w:lang w:eastAsia="ru-RU"/>
        </w:rPr>
        <w:t>-</w:t>
      </w:r>
      <w:r>
        <w:rPr>
          <w:rFonts w:eastAsia="Arial" w:cs="Times New Roman"/>
          <w:bCs/>
          <w:color w:val="000000"/>
          <w:sz w:val="24"/>
          <w:szCs w:val="24"/>
          <w:lang w:eastAsia="ru-RU"/>
        </w:rPr>
        <w:tab/>
        <w:t>С</w:t>
      </w:r>
      <w:r>
        <w:rPr>
          <w:bCs/>
          <w:sz w:val="24"/>
          <w:szCs w:val="24"/>
          <w:lang w:eastAsia="ru-RU"/>
        </w:rPr>
        <w:t xml:space="preserve">П 48.13330.2019 «Свод правил. </w:t>
      </w:r>
      <w:r w:rsidRPr="00465187">
        <w:rPr>
          <w:bCs/>
          <w:sz w:val="24"/>
          <w:szCs w:val="24"/>
          <w:lang w:eastAsia="ru-RU"/>
        </w:rPr>
        <w:t>Организация строительства</w:t>
      </w:r>
      <w:r>
        <w:rPr>
          <w:bCs/>
          <w:sz w:val="24"/>
          <w:szCs w:val="24"/>
          <w:lang w:eastAsia="ru-RU"/>
        </w:rPr>
        <w:t>.</w:t>
      </w:r>
      <w:r w:rsidRPr="003D2217">
        <w:rPr>
          <w:bCs/>
          <w:sz w:val="24"/>
          <w:szCs w:val="24"/>
          <w:lang w:eastAsia="ru-RU"/>
        </w:rPr>
        <w:t xml:space="preserve"> </w:t>
      </w:r>
      <w:r>
        <w:rPr>
          <w:bCs/>
          <w:sz w:val="24"/>
          <w:szCs w:val="24"/>
          <w:lang w:eastAsia="ru-RU"/>
        </w:rPr>
        <w:t>СНи</w:t>
      </w:r>
      <w:r w:rsidRPr="00465187">
        <w:rPr>
          <w:bCs/>
          <w:sz w:val="24"/>
          <w:szCs w:val="24"/>
          <w:lang w:eastAsia="ru-RU"/>
        </w:rPr>
        <w:t>П 12-01-2004»;</w:t>
      </w:r>
    </w:p>
    <w:p w:rsidR="00C909DC" w:rsidRPr="00C909DC" w:rsidP="00C909DC">
      <w:pPr>
        <w:tabs>
          <w:tab w:val="left" w:pos="851"/>
        </w:tabs>
        <w:spacing w:after="0" w:line="240" w:lineRule="auto"/>
        <w:ind w:firstLine="567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465187">
        <w:rPr>
          <w:bCs/>
          <w:sz w:val="24"/>
          <w:szCs w:val="24"/>
          <w:lang w:eastAsia="ru-RU"/>
        </w:rPr>
        <w:t>-</w:t>
      </w:r>
      <w:r>
        <w:rPr>
          <w:bCs/>
          <w:sz w:val="24"/>
          <w:szCs w:val="24"/>
          <w:lang w:eastAsia="ru-RU"/>
        </w:rPr>
        <w:tab/>
      </w:r>
      <w:r w:rsidRPr="00334551">
        <w:rPr>
          <w:rFonts w:cs="Times New Roman"/>
          <w:sz w:val="24"/>
          <w:szCs w:val="24"/>
        </w:rPr>
        <w:t>С</w:t>
      </w:r>
      <w:r w:rsidRPr="00334551">
        <w:rPr>
          <w:rFonts w:eastAsia="Times New Roman" w:cs="Times New Roman"/>
          <w:bCs/>
          <w:kern w:val="36"/>
          <w:sz w:val="24"/>
          <w:szCs w:val="24"/>
          <w:lang w:eastAsia="ru-RU"/>
        </w:rPr>
        <w:t>П 49.13330.2010 «</w:t>
      </w:r>
      <w:r w:rsidRPr="00334551">
        <w:rPr>
          <w:rFonts w:eastAsia="Times New Roman" w:cs="Times New Roman"/>
          <w:bCs/>
          <w:sz w:val="24"/>
          <w:szCs w:val="24"/>
          <w:lang w:eastAsia="ru-RU"/>
        </w:rPr>
        <w:t>Безопасность труда в строительстве. Часть I. Общие требования.</w:t>
      </w:r>
      <w:r w:rsidRPr="00334551">
        <w:rPr>
          <w:bCs/>
          <w:caps/>
          <w:color w:val="000000"/>
          <w:sz w:val="24"/>
          <w:szCs w:val="24"/>
        </w:rPr>
        <w:t xml:space="preserve"> СН</w:t>
      </w:r>
      <w:r w:rsidRPr="00334551">
        <w:rPr>
          <w:bCs/>
          <w:color w:val="000000"/>
          <w:sz w:val="24"/>
          <w:szCs w:val="24"/>
        </w:rPr>
        <w:t>и</w:t>
      </w:r>
      <w:r w:rsidRPr="00334551">
        <w:rPr>
          <w:bCs/>
          <w:caps/>
          <w:color w:val="000000"/>
          <w:sz w:val="24"/>
          <w:szCs w:val="24"/>
        </w:rPr>
        <w:t>П 12-03-2001</w:t>
      </w:r>
      <w:r w:rsidRPr="00334551">
        <w:rPr>
          <w:rFonts w:eastAsia="Times New Roman" w:cs="Times New Roman"/>
          <w:bCs/>
          <w:sz w:val="24"/>
          <w:szCs w:val="24"/>
          <w:lang w:eastAsia="ru-RU"/>
        </w:rPr>
        <w:t>»</w:t>
      </w:r>
      <w:r>
        <w:rPr>
          <w:rFonts w:eastAsia="Times New Roman" w:cs="Times New Roman"/>
          <w:bCs/>
          <w:sz w:val="24"/>
          <w:szCs w:val="24"/>
          <w:lang w:eastAsia="ru-RU"/>
        </w:rPr>
        <w:t>.</w:t>
      </w:r>
    </w:p>
    <w:p w:rsidR="00C909DC" w:rsidRPr="00465187" w:rsidP="00C909DC">
      <w:pPr>
        <w:tabs>
          <w:tab w:val="left" w:pos="851"/>
        </w:tabs>
        <w:spacing w:after="0" w:line="240" w:lineRule="auto"/>
        <w:ind w:firstLine="567"/>
        <w:jc w:val="both"/>
        <w:rPr>
          <w:b/>
          <w:bCs/>
          <w:sz w:val="24"/>
          <w:szCs w:val="24"/>
          <w:lang w:eastAsia="ru-RU"/>
        </w:rPr>
      </w:pPr>
      <w:r w:rsidRPr="00465187">
        <w:rPr>
          <w:b/>
          <w:bCs/>
          <w:sz w:val="24"/>
          <w:szCs w:val="24"/>
          <w:lang w:eastAsia="ru-RU"/>
        </w:rPr>
        <w:t>10.</w:t>
      </w:r>
      <w:r>
        <w:rPr>
          <w:b/>
          <w:bCs/>
          <w:sz w:val="24"/>
          <w:szCs w:val="24"/>
          <w:lang w:eastAsia="ru-RU"/>
        </w:rPr>
        <w:t> </w:t>
      </w:r>
      <w:r w:rsidRPr="00465187">
        <w:rPr>
          <w:b/>
          <w:bCs/>
          <w:sz w:val="24"/>
          <w:szCs w:val="24"/>
          <w:lang w:eastAsia="ru-RU"/>
        </w:rPr>
        <w:t xml:space="preserve">Требования соответствия нормативным документам (лицензии, допуски, разрешения, согласования).  </w:t>
      </w:r>
    </w:p>
    <w:p w:rsidR="00C909DC" w:rsidRPr="00465187" w:rsidP="00C909DC">
      <w:pPr>
        <w:tabs>
          <w:tab w:val="left" w:pos="851"/>
        </w:tabs>
        <w:spacing w:after="0" w:line="240" w:lineRule="auto"/>
        <w:ind w:firstLine="567"/>
        <w:jc w:val="both"/>
        <w:rPr>
          <w:bCs/>
          <w:sz w:val="24"/>
          <w:szCs w:val="24"/>
          <w:lang w:eastAsia="ru-RU"/>
        </w:rPr>
      </w:pPr>
      <w:r w:rsidRPr="00465187">
        <w:rPr>
          <w:bCs/>
          <w:sz w:val="24"/>
          <w:szCs w:val="24"/>
          <w:lang w:eastAsia="ru-RU"/>
        </w:rPr>
        <w:t xml:space="preserve">В соответствии с условиями Контракта при выполнении Работ все специалисты Подрядчика должны иметь квалификацию, соответствующую виду и сложности выполняемых Работ. </w:t>
      </w:r>
    </w:p>
    <w:p w:rsidR="00C909DC" w:rsidRPr="00465187" w:rsidP="00C909DC">
      <w:pPr>
        <w:tabs>
          <w:tab w:val="left" w:pos="851"/>
        </w:tabs>
        <w:spacing w:after="0" w:line="240" w:lineRule="auto"/>
        <w:ind w:left="1135" w:hanging="568"/>
        <w:jc w:val="both"/>
        <w:rPr>
          <w:bCs/>
          <w:sz w:val="24"/>
          <w:szCs w:val="24"/>
          <w:lang w:eastAsia="ru-RU"/>
        </w:rPr>
      </w:pPr>
      <w:r w:rsidRPr="00465187">
        <w:rPr>
          <w:b/>
          <w:bCs/>
          <w:sz w:val="24"/>
          <w:szCs w:val="24"/>
          <w:lang w:eastAsia="ru-RU"/>
        </w:rPr>
        <w:t xml:space="preserve">11. </w:t>
      </w:r>
      <w:r w:rsidRPr="00465187">
        <w:rPr>
          <w:b/>
          <w:bCs/>
          <w:sz w:val="24"/>
          <w:szCs w:val="24"/>
          <w:lang w:eastAsia="ru-RU"/>
        </w:rPr>
        <w:t xml:space="preserve">Срок выполнения </w:t>
      </w:r>
      <w:r w:rsidRPr="00465187">
        <w:rPr>
          <w:b/>
          <w:bCs/>
          <w:sz w:val="24"/>
          <w:szCs w:val="24"/>
          <w:lang w:eastAsia="ru-RU"/>
        </w:rPr>
        <w:t>Работ</w:t>
      </w:r>
      <w:r w:rsidRPr="00465187">
        <w:rPr>
          <w:b/>
          <w:bCs/>
          <w:sz w:val="24"/>
          <w:szCs w:val="24"/>
          <w:lang w:eastAsia="ru-RU"/>
        </w:rPr>
        <w:t xml:space="preserve">, периоды выполнения условий </w:t>
      </w:r>
      <w:r w:rsidRPr="00465187">
        <w:rPr>
          <w:b/>
          <w:bCs/>
          <w:sz w:val="24"/>
          <w:szCs w:val="24"/>
          <w:lang w:eastAsia="ru-RU"/>
        </w:rPr>
        <w:t>контракта</w:t>
      </w:r>
      <w:r>
        <w:rPr>
          <w:b/>
          <w:bCs/>
          <w:sz w:val="24"/>
          <w:szCs w:val="24"/>
          <w:lang w:eastAsia="ru-RU"/>
        </w:rPr>
        <w:t>.</w:t>
      </w:r>
    </w:p>
    <w:p w:rsidR="00C909DC" w:rsidP="00C909DC">
      <w:pPr>
        <w:tabs>
          <w:tab w:val="left" w:pos="851"/>
        </w:tabs>
        <w:spacing w:after="0" w:line="240" w:lineRule="auto"/>
        <w:ind w:firstLine="567"/>
        <w:jc w:val="both"/>
        <w:rPr>
          <w:bCs/>
          <w:sz w:val="24"/>
          <w:szCs w:val="24"/>
          <w:lang w:eastAsia="ru-RU"/>
        </w:rPr>
      </w:pPr>
      <w:r w:rsidRPr="00465187">
        <w:rPr>
          <w:bCs/>
          <w:sz w:val="24"/>
          <w:szCs w:val="24"/>
          <w:lang w:eastAsia="ru-RU"/>
        </w:rPr>
        <w:t xml:space="preserve">Срок выполнения работ: </w:t>
      </w:r>
      <w:r>
        <w:rPr>
          <w:bCs/>
          <w:sz w:val="24"/>
          <w:szCs w:val="24"/>
          <w:lang w:eastAsia="ru-RU"/>
        </w:rPr>
        <w:t>30 (тридцать) рабочих</w:t>
      </w:r>
      <w:r w:rsidRPr="000330E7">
        <w:rPr>
          <w:bCs/>
          <w:sz w:val="24"/>
          <w:szCs w:val="24"/>
          <w:lang w:eastAsia="ru-RU"/>
        </w:rPr>
        <w:t xml:space="preserve"> д</w:t>
      </w:r>
      <w:r>
        <w:rPr>
          <w:bCs/>
          <w:sz w:val="24"/>
          <w:szCs w:val="24"/>
          <w:lang w:eastAsia="ru-RU"/>
        </w:rPr>
        <w:t>ней с даты заключения Контракта.</w:t>
      </w:r>
    </w:p>
    <w:p w:rsidR="00C909DC" w:rsidRPr="00465187" w:rsidP="00C909DC">
      <w:pPr>
        <w:tabs>
          <w:tab w:val="left" w:pos="851"/>
        </w:tabs>
        <w:spacing w:after="0" w:line="240" w:lineRule="auto"/>
        <w:ind w:firstLine="567"/>
        <w:jc w:val="both"/>
        <w:rPr>
          <w:bCs/>
          <w:sz w:val="24"/>
          <w:szCs w:val="24"/>
          <w:lang w:eastAsia="ru-RU"/>
        </w:rPr>
      </w:pPr>
      <w:r w:rsidRPr="00465187">
        <w:rPr>
          <w:bCs/>
          <w:sz w:val="24"/>
          <w:szCs w:val="24"/>
          <w:lang w:eastAsia="ru-RU"/>
        </w:rPr>
        <w:t>Подрядчик имеет право досрочно завершить Работы по письменному согласованию с Заказчиком.</w:t>
      </w:r>
    </w:p>
    <w:p w:rsidR="00C909DC" w:rsidRPr="00465187" w:rsidP="00C909DC">
      <w:pPr>
        <w:tabs>
          <w:tab w:val="left" w:pos="851"/>
        </w:tabs>
        <w:spacing w:after="0" w:line="240" w:lineRule="auto"/>
        <w:ind w:firstLine="567"/>
        <w:jc w:val="both"/>
        <w:rPr>
          <w:b/>
          <w:bCs/>
          <w:sz w:val="24"/>
          <w:szCs w:val="24"/>
          <w:lang w:eastAsia="ru-RU"/>
        </w:rPr>
      </w:pPr>
      <w:r w:rsidRPr="00465187">
        <w:rPr>
          <w:b/>
          <w:bCs/>
          <w:sz w:val="24"/>
          <w:szCs w:val="24"/>
          <w:lang w:eastAsia="ru-RU"/>
        </w:rPr>
        <w:t>12.</w:t>
      </w:r>
      <w:r>
        <w:rPr>
          <w:b/>
          <w:bCs/>
          <w:sz w:val="24"/>
          <w:szCs w:val="24"/>
          <w:lang w:eastAsia="ru-RU"/>
        </w:rPr>
        <w:t> </w:t>
      </w:r>
      <w:r w:rsidRPr="00465187">
        <w:rPr>
          <w:b/>
          <w:bCs/>
          <w:sz w:val="24"/>
          <w:szCs w:val="24"/>
          <w:lang w:eastAsia="ru-RU"/>
        </w:rPr>
        <w:t xml:space="preserve">Требования к выполненным работам и иные показатели, связанные </w:t>
      </w:r>
      <w:r w:rsidRPr="00465187">
        <w:rPr>
          <w:b/>
          <w:bCs/>
          <w:sz w:val="24"/>
          <w:szCs w:val="24"/>
          <w:lang w:eastAsia="ru-RU"/>
        </w:rPr>
        <w:br/>
        <w:t>с определением соответствия выполненных работ потребностям Заказчика, приемка выполненных работ.</w:t>
      </w:r>
    </w:p>
    <w:p w:rsidR="00C909DC" w:rsidP="00C909DC">
      <w:pPr>
        <w:tabs>
          <w:tab w:val="left" w:pos="851"/>
        </w:tabs>
        <w:spacing w:after="0" w:line="240" w:lineRule="auto"/>
        <w:ind w:firstLine="567"/>
        <w:jc w:val="both"/>
        <w:rPr>
          <w:bCs/>
          <w:sz w:val="24"/>
          <w:szCs w:val="24"/>
          <w:lang w:eastAsia="ru-RU"/>
        </w:rPr>
      </w:pPr>
      <w:r w:rsidRPr="00465187">
        <w:rPr>
          <w:bCs/>
          <w:sz w:val="24"/>
          <w:szCs w:val="24"/>
          <w:lang w:eastAsia="ru-RU"/>
        </w:rPr>
        <w:t>Приемка и оплата выполненных Работ осуществляется в соответствии с условиями Контракта.</w:t>
      </w:r>
    </w:p>
    <w:p w:rsidR="00C909DC" w:rsidRPr="00465187" w:rsidP="00C909DC">
      <w:pPr>
        <w:spacing w:after="0" w:line="240" w:lineRule="auto"/>
        <w:ind w:firstLine="567"/>
        <w:jc w:val="both"/>
        <w:rPr>
          <w:b/>
          <w:bCs/>
          <w:sz w:val="24"/>
          <w:szCs w:val="24"/>
          <w:lang w:eastAsia="ru-RU"/>
        </w:rPr>
      </w:pPr>
      <w:r>
        <w:rPr>
          <w:b/>
          <w:bCs/>
          <w:iCs/>
          <w:sz w:val="24"/>
          <w:szCs w:val="24"/>
          <w:lang w:eastAsia="ru-RU"/>
        </w:rPr>
        <w:t>13</w:t>
      </w:r>
      <w:r w:rsidRPr="00465187">
        <w:rPr>
          <w:b/>
          <w:bCs/>
          <w:iCs/>
          <w:sz w:val="24"/>
          <w:szCs w:val="24"/>
          <w:lang w:eastAsia="ru-RU"/>
        </w:rPr>
        <w:t>.</w:t>
      </w:r>
      <w:r>
        <w:rPr>
          <w:b/>
          <w:bCs/>
          <w:iCs/>
          <w:sz w:val="24"/>
          <w:szCs w:val="24"/>
          <w:lang w:eastAsia="ru-RU"/>
        </w:rPr>
        <w:t> </w:t>
      </w:r>
      <w:r w:rsidRPr="00465187">
        <w:rPr>
          <w:b/>
          <w:bCs/>
          <w:iCs/>
          <w:sz w:val="24"/>
          <w:szCs w:val="24"/>
          <w:lang w:eastAsia="ru-RU"/>
        </w:rPr>
        <w:t>Требования к гарантийному сроку работ и (или) объему предоставления гарантий</w:t>
      </w:r>
      <w:r>
        <w:rPr>
          <w:b/>
          <w:bCs/>
          <w:iCs/>
          <w:sz w:val="24"/>
          <w:szCs w:val="24"/>
          <w:lang w:eastAsia="ru-RU"/>
        </w:rPr>
        <w:t>.</w:t>
      </w:r>
    </w:p>
    <w:p w:rsidR="00C909DC" w:rsidRPr="00465187" w:rsidP="00C909DC">
      <w:pPr>
        <w:spacing w:after="0" w:line="240" w:lineRule="auto"/>
        <w:ind w:firstLine="567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13</w:t>
      </w:r>
      <w:r w:rsidRPr="00465187">
        <w:rPr>
          <w:bCs/>
          <w:sz w:val="24"/>
          <w:szCs w:val="24"/>
          <w:lang w:eastAsia="ru-RU"/>
        </w:rPr>
        <w:t>.1. Гарантийный срок на выполненные Работы начинает</w:t>
      </w:r>
      <w:r>
        <w:rPr>
          <w:bCs/>
          <w:sz w:val="24"/>
          <w:szCs w:val="24"/>
          <w:lang w:eastAsia="ru-RU"/>
        </w:rPr>
        <w:t xml:space="preserve"> действовать с даты подписания Д</w:t>
      </w:r>
      <w:r w:rsidRPr="00465187">
        <w:rPr>
          <w:bCs/>
          <w:sz w:val="24"/>
          <w:szCs w:val="24"/>
          <w:lang w:eastAsia="ru-RU"/>
        </w:rPr>
        <w:t xml:space="preserve">окумента о приемке и составляет </w:t>
      </w:r>
      <w:r w:rsidRPr="00465187">
        <w:rPr>
          <w:b/>
          <w:bCs/>
          <w:sz w:val="24"/>
          <w:szCs w:val="24"/>
          <w:lang w:eastAsia="ru-RU"/>
        </w:rPr>
        <w:t xml:space="preserve">36 (тридцать шесть) месяцев. </w:t>
      </w:r>
      <w:r w:rsidRPr="00465187">
        <w:rPr>
          <w:bCs/>
          <w:sz w:val="24"/>
          <w:szCs w:val="24"/>
          <w:lang w:eastAsia="ru-RU"/>
        </w:rPr>
        <w:t>Если в гарантийный период обнаружатся дефекты, допущенные по вине Подрядчика и препятствующие нормальной эксплуатации Объекта, то Подрядчик обязан их устранить в согласованный Сторонами срок за свой счет.</w:t>
      </w:r>
    </w:p>
    <w:p w:rsidR="00C909DC" w:rsidRPr="00465187" w:rsidP="00C909DC">
      <w:pPr>
        <w:spacing w:after="0" w:line="240" w:lineRule="auto"/>
        <w:ind w:firstLine="567"/>
        <w:jc w:val="both"/>
        <w:rPr>
          <w:b/>
          <w:bCs/>
          <w:sz w:val="24"/>
          <w:szCs w:val="24"/>
          <w:lang w:eastAsia="ru-RU"/>
        </w:rPr>
      </w:pPr>
      <w:r w:rsidRPr="00465187">
        <w:rPr>
          <w:bCs/>
          <w:sz w:val="24"/>
          <w:szCs w:val="24"/>
          <w:lang w:eastAsia="ru-RU"/>
        </w:rPr>
        <w:t xml:space="preserve">Подрядчик несет ответственность за все нарушения, допущенные им при выполнении Работ на Объекте с возмещением всех штрафных санкций, предъявленных контролирующими органами, и устраняет эти нарушения с предъявлением контролирующим органам документов, </w:t>
      </w:r>
      <w:r w:rsidRPr="00465187" w:rsidR="00C60C9C">
        <w:rPr>
          <w:bCs/>
          <w:sz w:val="24"/>
          <w:szCs w:val="24"/>
          <w:lang w:eastAsia="ru-RU"/>
        </w:rPr>
        <w:t>подтверждающи</w:t>
      </w:r>
      <w:r w:rsidR="00C60C9C">
        <w:rPr>
          <w:bCs/>
          <w:sz w:val="24"/>
          <w:szCs w:val="24"/>
          <w:lang w:eastAsia="ru-RU"/>
        </w:rPr>
        <w:t>х</w:t>
      </w:r>
      <w:r w:rsidRPr="00465187" w:rsidR="00C60C9C">
        <w:rPr>
          <w:bCs/>
          <w:sz w:val="24"/>
          <w:szCs w:val="24"/>
          <w:lang w:eastAsia="ru-RU"/>
        </w:rPr>
        <w:t xml:space="preserve"> </w:t>
      </w:r>
      <w:r w:rsidRPr="00465187">
        <w:rPr>
          <w:bCs/>
          <w:sz w:val="24"/>
          <w:szCs w:val="24"/>
          <w:lang w:eastAsia="ru-RU"/>
        </w:rPr>
        <w:t>факт устранения этих нарушений.</w:t>
      </w:r>
    </w:p>
    <w:p w:rsidR="00C909DC" w:rsidRPr="00465187" w:rsidP="00C909DC">
      <w:pPr>
        <w:spacing w:after="0" w:line="240" w:lineRule="auto"/>
        <w:ind w:firstLine="567"/>
        <w:jc w:val="both"/>
        <w:rPr>
          <w:b/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13</w:t>
      </w:r>
      <w:r w:rsidRPr="00465187">
        <w:rPr>
          <w:bCs/>
          <w:sz w:val="24"/>
          <w:szCs w:val="24"/>
          <w:lang w:eastAsia="ru-RU"/>
        </w:rPr>
        <w:t>.2. Подрядчик обязан гарантировать возмещение ущерба причиненного имуществу Заказчика, (хищения, утраты, порчи и т.п.) произошедших по вине Подрядчика при проведении Работ и в период действия гарантийного срока (порча имущества, вызванная обрушением конструкций и т.д.).</w:t>
      </w:r>
    </w:p>
    <w:p w:rsidR="00C909DC" w:rsidP="00C909DC">
      <w:pPr>
        <w:spacing w:after="0" w:line="240" w:lineRule="auto"/>
        <w:ind w:firstLine="567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13</w:t>
      </w:r>
      <w:r w:rsidRPr="00465187">
        <w:rPr>
          <w:bCs/>
          <w:sz w:val="24"/>
          <w:szCs w:val="24"/>
          <w:lang w:eastAsia="ru-RU"/>
        </w:rPr>
        <w:t>.3. Подрядчик обязан гарантировать возмещение ущерба, причиненного здоровью персонала (работникам) Заказчика и иным лицам на Объекте произошедшего при проведении Работ или в период действия гарантийного срока (причинение вреда здоровью, вызванное воздействием результатов работ, не соответствующих стандартам качества, обрушением конструкций и т.д.).</w:t>
      </w:r>
    </w:p>
    <w:p w:rsidR="00C909DC" w:rsidRPr="00465187" w:rsidP="00C909DC">
      <w:pPr>
        <w:spacing w:after="0" w:line="240" w:lineRule="auto"/>
        <w:ind w:firstLine="567"/>
        <w:jc w:val="both"/>
        <w:rPr>
          <w:b/>
          <w:bCs/>
          <w:sz w:val="24"/>
          <w:szCs w:val="24"/>
          <w:lang w:eastAsia="ru-RU"/>
        </w:rPr>
      </w:pPr>
      <w:r>
        <w:rPr>
          <w:rFonts w:eastAsia="Arial"/>
          <w:b/>
          <w:color w:val="000000"/>
          <w:sz w:val="24"/>
          <w:szCs w:val="24"/>
          <w:lang w:eastAsia="ru-RU"/>
        </w:rPr>
        <w:t>14</w:t>
      </w:r>
      <w:r w:rsidRPr="00465187">
        <w:rPr>
          <w:rFonts w:eastAsia="Arial"/>
          <w:b/>
          <w:color w:val="000000"/>
          <w:sz w:val="24"/>
          <w:szCs w:val="24"/>
          <w:lang w:eastAsia="ru-RU"/>
        </w:rPr>
        <w:t>. Приложения</w:t>
      </w:r>
      <w:r w:rsidRPr="00465187">
        <w:rPr>
          <w:b/>
          <w:sz w:val="24"/>
          <w:szCs w:val="24"/>
        </w:rPr>
        <w:t xml:space="preserve"> </w:t>
      </w:r>
      <w:r w:rsidRPr="00465187">
        <w:rPr>
          <w:rFonts w:eastAsia="Arial"/>
          <w:b/>
          <w:color w:val="000000"/>
          <w:sz w:val="24"/>
          <w:szCs w:val="24"/>
          <w:lang w:eastAsia="ru-RU"/>
        </w:rPr>
        <w:t>к Техническому заданию:</w:t>
      </w:r>
    </w:p>
    <w:p w:rsidR="00C909DC" w:rsidP="00C909DC">
      <w:pPr>
        <w:spacing w:after="0" w:line="240" w:lineRule="auto"/>
        <w:ind w:firstLine="709"/>
        <w:jc w:val="both"/>
        <w:rPr>
          <w:rFonts w:eastAsia="Arial"/>
          <w:color w:val="000000"/>
          <w:sz w:val="24"/>
          <w:szCs w:val="24"/>
          <w:lang w:eastAsia="ru-RU"/>
        </w:rPr>
      </w:pPr>
      <w:r>
        <w:rPr>
          <w:rFonts w:eastAsia="Arial"/>
          <w:color w:val="000000"/>
          <w:sz w:val="24"/>
          <w:szCs w:val="24"/>
          <w:lang w:eastAsia="ru-RU"/>
        </w:rPr>
        <w:t xml:space="preserve">- </w:t>
      </w:r>
      <w:r w:rsidRPr="00465187">
        <w:rPr>
          <w:rFonts w:eastAsia="Arial"/>
          <w:color w:val="000000"/>
          <w:sz w:val="24"/>
          <w:szCs w:val="24"/>
          <w:lang w:eastAsia="ru-RU"/>
        </w:rPr>
        <w:t>Прил</w:t>
      </w:r>
      <w:r>
        <w:rPr>
          <w:rFonts w:eastAsia="Arial"/>
          <w:color w:val="000000"/>
          <w:sz w:val="24"/>
          <w:szCs w:val="24"/>
          <w:lang w:eastAsia="ru-RU"/>
        </w:rPr>
        <w:t xml:space="preserve">ожение № 1 – Схемы </w:t>
      </w:r>
      <w:r>
        <w:rPr>
          <w:rFonts w:eastAsia="Times New Roman"/>
          <w:bCs/>
          <w:sz w:val="24"/>
          <w:szCs w:val="24"/>
          <w:lang w:eastAsia="ru-RU"/>
        </w:rPr>
        <w:t>ремонта кровли строения №1 (ЛПК</w:t>
      </w:r>
      <w:r w:rsidRPr="00BC676D">
        <w:rPr>
          <w:rFonts w:eastAsia="Times New Roman"/>
          <w:bCs/>
          <w:sz w:val="24"/>
          <w:szCs w:val="24"/>
          <w:lang w:eastAsia="ru-RU"/>
        </w:rPr>
        <w:t>)</w:t>
      </w:r>
      <w:r>
        <w:rPr>
          <w:rFonts w:eastAsia="Arial"/>
          <w:color w:val="000000"/>
          <w:sz w:val="24"/>
          <w:szCs w:val="24"/>
          <w:lang w:eastAsia="ru-RU"/>
        </w:rPr>
        <w:t>, участки № 1-5 – 5 листов;</w:t>
      </w:r>
    </w:p>
    <w:p w:rsidR="00C909DC" w:rsidP="00C909DC">
      <w:pPr>
        <w:spacing w:after="0" w:line="240" w:lineRule="auto"/>
        <w:ind w:firstLine="709"/>
        <w:jc w:val="both"/>
        <w:rPr>
          <w:rFonts w:eastAsia="Times New Roman"/>
          <w:bCs/>
          <w:sz w:val="24"/>
          <w:szCs w:val="24"/>
          <w:lang w:eastAsia="ru-RU"/>
        </w:rPr>
      </w:pPr>
      <w:r w:rsidRPr="00465187">
        <w:rPr>
          <w:rFonts w:eastAsia="Arial"/>
          <w:color w:val="000000"/>
          <w:sz w:val="24"/>
          <w:szCs w:val="24"/>
          <w:lang w:eastAsia="ru-RU"/>
        </w:rPr>
        <w:t>- </w:t>
      </w:r>
      <w:r>
        <w:rPr>
          <w:rFonts w:eastAsia="Arial"/>
          <w:color w:val="000000"/>
          <w:sz w:val="24"/>
          <w:szCs w:val="24"/>
          <w:lang w:eastAsia="ru-RU"/>
        </w:rPr>
        <w:t>Приложение № 2 – Локальная смета на</w:t>
      </w:r>
      <w:r w:rsidRPr="00465187">
        <w:rPr>
          <w:rFonts w:eastAsia="Times New Roman"/>
          <w:bCs/>
          <w:sz w:val="24"/>
          <w:szCs w:val="24"/>
          <w:lang w:eastAsia="ru-RU"/>
        </w:rPr>
        <w:t xml:space="preserve"> </w:t>
      </w:r>
      <w:r>
        <w:rPr>
          <w:rFonts w:eastAsia="Times New Roman"/>
          <w:bCs/>
          <w:sz w:val="24"/>
          <w:szCs w:val="24"/>
          <w:lang w:eastAsia="ru-RU"/>
        </w:rPr>
        <w:t>выполнение</w:t>
      </w:r>
      <w:r w:rsidRPr="00BA005C">
        <w:rPr>
          <w:rFonts w:eastAsia="Times New Roman"/>
          <w:bCs/>
          <w:sz w:val="24"/>
          <w:szCs w:val="24"/>
          <w:lang w:eastAsia="ru-RU"/>
        </w:rPr>
        <w:t xml:space="preserve"> работ </w:t>
      </w:r>
      <w:r w:rsidRPr="00BA005C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>
        <w:rPr>
          <w:rFonts w:eastAsia="Times New Roman"/>
          <w:bCs/>
          <w:sz w:val="24"/>
          <w:szCs w:val="24"/>
          <w:lang w:eastAsia="ru-RU"/>
        </w:rPr>
        <w:t>ремонту кровельного покрытия строения №1 (ЛПК</w:t>
      </w:r>
      <w:r w:rsidRPr="00BC676D">
        <w:rPr>
          <w:rFonts w:eastAsia="Times New Roman"/>
          <w:bCs/>
          <w:sz w:val="24"/>
          <w:szCs w:val="24"/>
          <w:lang w:eastAsia="ru-RU"/>
        </w:rPr>
        <w:t>)</w:t>
      </w:r>
      <w:r>
        <w:rPr>
          <w:rFonts w:eastAsia="Times New Roman"/>
          <w:bCs/>
          <w:sz w:val="24"/>
          <w:szCs w:val="24"/>
          <w:lang w:eastAsia="ru-RU"/>
        </w:rPr>
        <w:t xml:space="preserve"> – 4 листа.</w:t>
      </w:r>
    </w:p>
    <w:p w:rsidR="00C909DC" w:rsidP="00C909DC">
      <w:pPr>
        <w:spacing w:after="0" w:line="240" w:lineRule="auto"/>
        <w:ind w:firstLine="709"/>
        <w:jc w:val="both"/>
        <w:rPr>
          <w:rFonts w:eastAsia="Times New Roman"/>
          <w:bCs/>
          <w:sz w:val="24"/>
          <w:szCs w:val="24"/>
          <w:lang w:eastAsia="ru-RU"/>
        </w:rPr>
      </w:pPr>
    </w:p>
    <w:p w:rsidR="00C909DC" w:rsidP="00C909DC">
      <w:pPr>
        <w:spacing w:after="0" w:line="240" w:lineRule="auto"/>
        <w:ind w:firstLine="709"/>
        <w:jc w:val="both"/>
        <w:rPr>
          <w:rFonts w:eastAsia="Times New Roman"/>
          <w:bCs/>
          <w:sz w:val="24"/>
          <w:szCs w:val="24"/>
          <w:lang w:eastAsia="ru-RU"/>
        </w:rPr>
      </w:pPr>
    </w:p>
    <w:p w:rsidR="00C909DC" w:rsidRPr="0088022A" w:rsidP="00C909DC">
      <w:pPr>
        <w:spacing w:after="0" w:line="240" w:lineRule="auto"/>
        <w:ind w:firstLine="567"/>
        <w:jc w:val="both"/>
        <w:rPr>
          <w:rFonts w:eastAsia="Arial"/>
          <w:color w:val="000000"/>
          <w:sz w:val="24"/>
          <w:szCs w:val="24"/>
          <w:lang w:eastAsia="ru-RU"/>
        </w:rPr>
      </w:pPr>
    </w:p>
    <w:p w:rsidR="00C909DC" w:rsidP="00C909DC">
      <w:pPr>
        <w:tabs>
          <w:tab w:val="left" w:pos="7655"/>
        </w:tabs>
        <w:suppressAutoHyphens/>
        <w:spacing w:after="0" w:line="240" w:lineRule="auto"/>
        <w:jc w:val="both"/>
        <w:rPr>
          <w:rFonts w:eastAsia="Calibri" w:cs="Times New Roman"/>
          <w:bCs/>
          <w:sz w:val="24"/>
          <w:szCs w:val="24"/>
          <w:lang w:eastAsia="ar-SA"/>
        </w:rPr>
      </w:pPr>
      <w:r w:rsidRPr="00CF09DB">
        <w:rPr>
          <w:rFonts w:eastAsia="Calibri" w:cs="Times New Roman"/>
          <w:bCs/>
          <w:sz w:val="24"/>
          <w:szCs w:val="24"/>
          <w:lang w:eastAsia="ar-SA"/>
        </w:rPr>
        <w:t xml:space="preserve">Заведующий ремонтно-строительным отделом </w:t>
      </w:r>
      <w:r>
        <w:rPr>
          <w:rFonts w:eastAsia="Calibri" w:cs="Times New Roman"/>
          <w:bCs/>
          <w:sz w:val="24"/>
          <w:szCs w:val="24"/>
          <w:lang w:eastAsia="ar-SA"/>
        </w:rPr>
        <w:tab/>
        <w:t xml:space="preserve">             </w:t>
      </w:r>
      <w:r w:rsidRPr="00CF09DB">
        <w:rPr>
          <w:rFonts w:eastAsia="Calibri" w:cs="Times New Roman"/>
          <w:bCs/>
          <w:sz w:val="24"/>
          <w:szCs w:val="24"/>
          <w:lang w:eastAsia="ar-SA"/>
        </w:rPr>
        <w:t>В. И. Покшин</w:t>
      </w:r>
    </w:p>
    <w:p w:rsidR="00E370F0" w:rsidRPr="00CF09DB" w:rsidP="00E370F0">
      <w:pPr>
        <w:tabs>
          <w:tab w:val="left" w:pos="7655"/>
        </w:tabs>
        <w:suppressAutoHyphens/>
        <w:spacing w:after="0" w:line="240" w:lineRule="auto"/>
        <w:ind w:firstLine="709"/>
        <w:jc w:val="both"/>
        <w:rPr>
          <w:rFonts w:eastAsia="Calibri" w:cs="Times New Roman"/>
          <w:bCs/>
          <w:sz w:val="24"/>
          <w:szCs w:val="24"/>
          <w:lang w:eastAsia="ar-SA"/>
        </w:rPr>
      </w:pPr>
    </w:p>
    <w:p w:rsidR="00E370F0" w:rsidP="00E370F0">
      <w:pPr>
        <w:jc w:val="center"/>
        <w:rPr>
          <w:rFonts w:eastAsia="Arial"/>
          <w:color w:val="000000"/>
          <w:sz w:val="24"/>
          <w:szCs w:val="24"/>
          <w:lang w:eastAsia="ru-RU"/>
        </w:rPr>
      </w:pPr>
    </w:p>
    <w:p w:rsidR="00E370F0" w:rsidP="00E370F0">
      <w:pPr>
        <w:jc w:val="center"/>
        <w:rPr>
          <w:rFonts w:eastAsia="Arial"/>
          <w:color w:val="000000"/>
          <w:sz w:val="24"/>
          <w:szCs w:val="24"/>
          <w:lang w:eastAsia="ru-RU"/>
        </w:rPr>
      </w:pPr>
    </w:p>
    <w:p w:rsidR="00E370F0" w:rsidP="00E370F0">
      <w:pPr>
        <w:jc w:val="center"/>
        <w:rPr>
          <w:rFonts w:eastAsia="Arial"/>
          <w:color w:val="000000"/>
          <w:sz w:val="24"/>
          <w:szCs w:val="24"/>
          <w:lang w:eastAsia="ru-RU"/>
        </w:rPr>
      </w:pPr>
    </w:p>
    <w:p w:rsidR="00484CE2" w:rsidP="00E370F0">
      <w:pPr>
        <w:jc w:val="center"/>
        <w:rPr>
          <w:rFonts w:eastAsia="Arial"/>
          <w:color w:val="000000"/>
          <w:sz w:val="24"/>
          <w:szCs w:val="24"/>
          <w:lang w:eastAsia="ru-RU"/>
        </w:rPr>
      </w:pPr>
    </w:p>
    <w:p w:rsidR="00484CE2" w:rsidP="00E370F0">
      <w:pPr>
        <w:jc w:val="center"/>
        <w:rPr>
          <w:rFonts w:eastAsia="Arial"/>
          <w:color w:val="000000"/>
          <w:sz w:val="24"/>
          <w:szCs w:val="24"/>
          <w:lang w:eastAsia="ru-RU"/>
        </w:rPr>
      </w:pPr>
    </w:p>
    <w:p w:rsidR="00C909DC" w:rsidP="00C909DC">
      <w:pPr>
        <w:rPr>
          <w:rFonts w:eastAsia="Arial"/>
          <w:color w:val="000000"/>
          <w:sz w:val="24"/>
          <w:szCs w:val="24"/>
          <w:lang w:eastAsia="ru-RU"/>
        </w:rPr>
      </w:pPr>
    </w:p>
    <w:p w:rsidR="00C909DC" w:rsidP="00C909DC">
      <w:pPr>
        <w:rPr>
          <w:rFonts w:eastAsia="Arial"/>
          <w:color w:val="000000"/>
          <w:sz w:val="24"/>
          <w:szCs w:val="24"/>
          <w:lang w:eastAsia="ru-RU"/>
        </w:rPr>
      </w:pPr>
    </w:p>
    <w:p w:rsidR="00C909DC" w:rsidP="00C909DC">
      <w:pPr>
        <w:rPr>
          <w:rFonts w:eastAsia="Arial"/>
          <w:color w:val="000000"/>
          <w:sz w:val="24"/>
          <w:szCs w:val="24"/>
          <w:lang w:eastAsia="ru-RU"/>
        </w:rPr>
      </w:pPr>
    </w:p>
    <w:p w:rsidR="00581DD5" w:rsidP="00581DD5">
      <w:pPr>
        <w:jc w:val="right"/>
        <w:rPr>
          <w:rFonts w:eastAsia="Arial"/>
          <w:color w:val="000000"/>
          <w:sz w:val="24"/>
          <w:szCs w:val="24"/>
          <w:lang w:eastAsia="ru-RU"/>
        </w:rPr>
      </w:pPr>
      <w:r w:rsidRPr="00465187">
        <w:rPr>
          <w:rFonts w:eastAsia="Arial"/>
          <w:color w:val="000000"/>
          <w:sz w:val="24"/>
          <w:szCs w:val="24"/>
          <w:lang w:eastAsia="ru-RU"/>
        </w:rPr>
        <w:t>Прил</w:t>
      </w:r>
      <w:r>
        <w:rPr>
          <w:rFonts w:eastAsia="Arial"/>
          <w:color w:val="000000"/>
          <w:sz w:val="24"/>
          <w:szCs w:val="24"/>
          <w:lang w:eastAsia="ru-RU"/>
        </w:rPr>
        <w:t>о</w:t>
      </w:r>
      <w:r>
        <w:rPr>
          <w:rFonts w:eastAsia="Arial"/>
          <w:color w:val="000000"/>
          <w:sz w:val="24"/>
          <w:szCs w:val="24"/>
          <w:lang w:eastAsia="ru-RU"/>
        </w:rPr>
        <w:t>жение № 1 к Техническому заданию</w:t>
      </w:r>
    </w:p>
    <w:p w:rsidR="00581DD5" w:rsidP="00581DD5">
      <w:pPr>
        <w:tabs>
          <w:tab w:val="left" w:pos="7655"/>
        </w:tabs>
        <w:jc w:val="center"/>
        <w:rPr>
          <w:rFonts w:eastAsia="Arial"/>
          <w:color w:val="000000"/>
          <w:sz w:val="24"/>
          <w:szCs w:val="24"/>
          <w:lang w:eastAsia="ru-RU"/>
        </w:rPr>
      </w:pPr>
      <w:r>
        <w:rPr>
          <w:rFonts w:eastAsia="Arial"/>
          <w:color w:val="000000"/>
          <w:sz w:val="24"/>
          <w:szCs w:val="24"/>
          <w:lang w:eastAsia="ru-RU"/>
        </w:rPr>
        <w:t xml:space="preserve">Схемы </w:t>
      </w:r>
      <w:r>
        <w:rPr>
          <w:rFonts w:eastAsia="Times New Roman"/>
          <w:bCs/>
          <w:sz w:val="24"/>
          <w:szCs w:val="24"/>
          <w:lang w:eastAsia="ru-RU"/>
        </w:rPr>
        <w:t>ремонта кровли строения №1 (ЛПК</w:t>
      </w:r>
      <w:r w:rsidRPr="00BC676D">
        <w:rPr>
          <w:rFonts w:eastAsia="Times New Roman"/>
          <w:bCs/>
          <w:sz w:val="24"/>
          <w:szCs w:val="24"/>
          <w:lang w:eastAsia="ru-RU"/>
        </w:rPr>
        <w:t>)</w:t>
      </w:r>
      <w:r>
        <w:rPr>
          <w:rFonts w:eastAsia="Arial"/>
          <w:color w:val="000000"/>
          <w:sz w:val="24"/>
          <w:szCs w:val="24"/>
          <w:lang w:eastAsia="ru-RU"/>
        </w:rPr>
        <w:t>, участки № 1-5</w:t>
      </w:r>
    </w:p>
    <w:p w:rsidR="00581DD5" w:rsidP="00581DD5">
      <w:pPr>
        <w:jc w:val="right"/>
        <w:rPr>
          <w:rFonts w:eastAsia="Arial"/>
          <w:color w:val="000000"/>
          <w:sz w:val="24"/>
          <w:szCs w:val="24"/>
          <w:lang w:eastAsia="ru-RU"/>
        </w:rPr>
      </w:pPr>
    </w:p>
    <w:p w:rsidR="00C909DC" w:rsidP="00C909DC">
      <w:pPr>
        <w:tabs>
          <w:tab w:val="left" w:pos="7655"/>
        </w:tabs>
      </w:pPr>
      <w:r>
        <w:rPr>
          <w:noProof/>
          <w:lang w:eastAsia="ru-RU"/>
        </w:rPr>
        <w:drawing>
          <wp:inline distT="0" distB="0" distL="0" distR="0">
            <wp:extent cx="6071978" cy="8588045"/>
            <wp:effectExtent l="0" t="0" r="508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73167" cy="8589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70F0" w:rsidP="00E370F0">
      <w:pPr>
        <w:spacing w:after="0" w:line="240" w:lineRule="auto"/>
        <w:jc w:val="both"/>
        <w:rPr>
          <w:rFonts w:cs="Times New Roman"/>
          <w:bCs/>
          <w:sz w:val="24"/>
          <w:szCs w:val="24"/>
          <w:highlight w:val="yellow"/>
          <w:lang w:eastAsia="ru-RU"/>
        </w:rPr>
      </w:pPr>
    </w:p>
    <w:p w:rsidR="00E370F0" w:rsidP="00E370F0">
      <w:pPr>
        <w:spacing w:after="0" w:line="240" w:lineRule="auto"/>
        <w:jc w:val="both"/>
        <w:rPr>
          <w:rFonts w:cs="Times New Roman"/>
          <w:bCs/>
          <w:sz w:val="24"/>
          <w:szCs w:val="24"/>
          <w:highlight w:val="yellow"/>
          <w:lang w:eastAsia="ru-RU"/>
        </w:rPr>
      </w:pPr>
    </w:p>
    <w:p w:rsidR="00E370F0" w:rsidP="00E370F0">
      <w:pPr>
        <w:spacing w:after="0" w:line="240" w:lineRule="auto"/>
        <w:jc w:val="both"/>
        <w:rPr>
          <w:rFonts w:cs="Times New Roman"/>
          <w:bCs/>
          <w:sz w:val="24"/>
          <w:szCs w:val="24"/>
          <w:highlight w:val="yellow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299835" cy="8910320"/>
            <wp:effectExtent l="0" t="0" r="5715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891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70F0" w:rsidRPr="00E370F0" w:rsidP="00E370F0">
      <w:pPr>
        <w:spacing w:after="0" w:line="240" w:lineRule="auto"/>
        <w:jc w:val="both"/>
        <w:rPr>
          <w:rFonts w:cs="Times New Roman"/>
          <w:bCs/>
          <w:sz w:val="24"/>
          <w:szCs w:val="24"/>
          <w:highlight w:val="yellow"/>
          <w:lang w:eastAsia="ru-RU"/>
        </w:rPr>
      </w:pPr>
    </w:p>
    <w:p w:rsidR="00E370F0" w:rsidP="00D65A3E">
      <w:pPr>
        <w:spacing w:after="0" w:line="240" w:lineRule="auto"/>
        <w:jc w:val="right"/>
        <w:rPr>
          <w:sz w:val="24"/>
          <w:szCs w:val="24"/>
        </w:rPr>
      </w:pPr>
    </w:p>
    <w:p w:rsidR="00E370F0" w:rsidP="00D65A3E">
      <w:pPr>
        <w:spacing w:after="0" w:line="240" w:lineRule="auto"/>
        <w:jc w:val="right"/>
        <w:rPr>
          <w:sz w:val="24"/>
          <w:szCs w:val="24"/>
        </w:rPr>
      </w:pPr>
    </w:p>
    <w:p w:rsidR="00E370F0" w:rsidP="00D65A3E">
      <w:pPr>
        <w:spacing w:after="0" w:line="240" w:lineRule="auto"/>
        <w:jc w:val="right"/>
        <w:rPr>
          <w:sz w:val="24"/>
          <w:szCs w:val="24"/>
        </w:rPr>
      </w:pPr>
    </w:p>
    <w:p w:rsidR="00E370F0" w:rsidP="00D65A3E">
      <w:pPr>
        <w:spacing w:after="0" w:line="240" w:lineRule="auto"/>
        <w:jc w:val="right"/>
        <w:rPr>
          <w:sz w:val="24"/>
          <w:szCs w:val="24"/>
        </w:rPr>
      </w:pPr>
    </w:p>
    <w:p w:rsidR="00E370F0" w:rsidP="00D65A3E">
      <w:pPr>
        <w:spacing w:after="0" w:line="240" w:lineRule="auto"/>
        <w:jc w:val="right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6299835" cy="8910320"/>
            <wp:effectExtent l="0" t="0" r="5715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891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70F0" w:rsidP="00D65A3E">
      <w:pPr>
        <w:spacing w:after="0" w:line="240" w:lineRule="auto"/>
        <w:jc w:val="right"/>
        <w:rPr>
          <w:sz w:val="24"/>
          <w:szCs w:val="24"/>
        </w:rPr>
      </w:pPr>
    </w:p>
    <w:p w:rsidR="00E370F0" w:rsidP="00D65A3E">
      <w:pPr>
        <w:spacing w:after="0" w:line="240" w:lineRule="auto"/>
        <w:jc w:val="right"/>
        <w:rPr>
          <w:sz w:val="24"/>
          <w:szCs w:val="24"/>
        </w:rPr>
      </w:pPr>
    </w:p>
    <w:p w:rsidR="00E370F0" w:rsidP="00D65A3E">
      <w:pPr>
        <w:spacing w:after="0" w:line="240" w:lineRule="auto"/>
        <w:jc w:val="right"/>
        <w:rPr>
          <w:sz w:val="24"/>
          <w:szCs w:val="24"/>
        </w:rPr>
      </w:pPr>
    </w:p>
    <w:p w:rsidR="00E370F0" w:rsidP="00D65A3E">
      <w:pPr>
        <w:spacing w:after="0" w:line="240" w:lineRule="auto"/>
        <w:jc w:val="right"/>
        <w:rPr>
          <w:sz w:val="24"/>
          <w:szCs w:val="24"/>
        </w:rPr>
      </w:pPr>
    </w:p>
    <w:p w:rsidR="00E370F0" w:rsidP="00D65A3E">
      <w:pPr>
        <w:spacing w:after="0" w:line="240" w:lineRule="auto"/>
        <w:jc w:val="right"/>
        <w:rPr>
          <w:sz w:val="24"/>
          <w:szCs w:val="24"/>
        </w:rPr>
      </w:pPr>
    </w:p>
    <w:p w:rsidR="00E370F0" w:rsidP="00D65A3E">
      <w:pPr>
        <w:spacing w:after="0" w:line="240" w:lineRule="auto"/>
        <w:jc w:val="right"/>
        <w:rPr>
          <w:sz w:val="24"/>
          <w:szCs w:val="24"/>
        </w:rPr>
      </w:pPr>
    </w:p>
    <w:p w:rsidR="00484CE2" w:rsidP="00C909DC">
      <w:pPr>
        <w:spacing w:after="0" w:line="240" w:lineRule="auto"/>
        <w:rPr>
          <w:sz w:val="24"/>
          <w:szCs w:val="24"/>
        </w:rPr>
      </w:pPr>
    </w:p>
    <w:p w:rsidR="00484CE2" w:rsidP="00D65A3E">
      <w:pPr>
        <w:spacing w:after="0" w:line="240" w:lineRule="auto"/>
        <w:jc w:val="right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6299835" cy="8910320"/>
            <wp:effectExtent l="0" t="0" r="5715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891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4CE2" w:rsidP="00D65A3E">
      <w:pPr>
        <w:spacing w:after="0" w:line="240" w:lineRule="auto"/>
        <w:jc w:val="right"/>
        <w:rPr>
          <w:sz w:val="24"/>
          <w:szCs w:val="24"/>
        </w:rPr>
      </w:pPr>
    </w:p>
    <w:p w:rsidR="00484CE2" w:rsidP="00D65A3E">
      <w:pPr>
        <w:spacing w:after="0" w:line="240" w:lineRule="auto"/>
        <w:jc w:val="right"/>
        <w:rPr>
          <w:sz w:val="24"/>
          <w:szCs w:val="24"/>
        </w:rPr>
      </w:pPr>
    </w:p>
    <w:p w:rsidR="00484CE2" w:rsidP="00C909DC">
      <w:pPr>
        <w:spacing w:after="0" w:line="240" w:lineRule="auto"/>
        <w:rPr>
          <w:sz w:val="24"/>
          <w:szCs w:val="24"/>
        </w:rPr>
      </w:pPr>
    </w:p>
    <w:p w:rsidR="00484CE2" w:rsidP="00D65A3E">
      <w:pPr>
        <w:spacing w:after="0" w:line="240" w:lineRule="auto"/>
        <w:jc w:val="right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6299835" cy="8910320"/>
            <wp:effectExtent l="0" t="0" r="5715" b="508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891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4CE2" w:rsidP="00D65A3E">
      <w:pPr>
        <w:spacing w:after="0" w:line="240" w:lineRule="auto"/>
        <w:jc w:val="right"/>
        <w:rPr>
          <w:sz w:val="24"/>
          <w:szCs w:val="24"/>
        </w:rPr>
      </w:pPr>
    </w:p>
    <w:p w:rsidR="00484CE2" w:rsidP="00D65A3E">
      <w:pPr>
        <w:spacing w:after="0" w:line="240" w:lineRule="auto"/>
        <w:jc w:val="right"/>
        <w:rPr>
          <w:sz w:val="24"/>
          <w:szCs w:val="24"/>
        </w:rPr>
      </w:pPr>
    </w:p>
    <w:p w:rsidR="00C909DC" w:rsidP="00D65A3E">
      <w:pPr>
        <w:spacing w:after="0" w:line="240" w:lineRule="auto"/>
        <w:jc w:val="right"/>
        <w:rPr>
          <w:sz w:val="24"/>
          <w:szCs w:val="24"/>
        </w:rPr>
      </w:pPr>
    </w:p>
    <w:p w:rsidR="00C909DC" w:rsidP="00D65A3E">
      <w:pPr>
        <w:spacing w:after="0" w:line="240" w:lineRule="auto"/>
        <w:jc w:val="right"/>
        <w:rPr>
          <w:sz w:val="24"/>
          <w:szCs w:val="24"/>
        </w:rPr>
      </w:pPr>
    </w:p>
    <w:p w:rsidR="00484CE2" w:rsidP="00C909DC">
      <w:pPr>
        <w:spacing w:after="0" w:line="240" w:lineRule="auto"/>
        <w:rPr>
          <w:sz w:val="24"/>
          <w:szCs w:val="24"/>
        </w:rPr>
      </w:pPr>
    </w:p>
    <w:p w:rsidR="00BD095C" w:rsidRPr="00770C66" w:rsidP="00484CE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</w:t>
      </w:r>
      <w:r w:rsidRPr="00770C66">
        <w:rPr>
          <w:sz w:val="24"/>
          <w:szCs w:val="24"/>
        </w:rPr>
        <w:t xml:space="preserve">Приложение </w:t>
      </w:r>
      <w:r w:rsidRPr="00770C66" w:rsidR="00D65A3E">
        <w:rPr>
          <w:sz w:val="24"/>
          <w:szCs w:val="24"/>
        </w:rPr>
        <w:t xml:space="preserve">№ </w:t>
      </w:r>
      <w:r w:rsidR="00E370F0">
        <w:rPr>
          <w:sz w:val="24"/>
          <w:szCs w:val="24"/>
        </w:rPr>
        <w:t>2</w:t>
      </w:r>
      <w:r w:rsidRPr="00770C66">
        <w:rPr>
          <w:sz w:val="24"/>
          <w:szCs w:val="24"/>
        </w:rPr>
        <w:t xml:space="preserve"> к Техническому заданию</w:t>
      </w:r>
    </w:p>
    <w:p w:rsidR="00835825" w:rsidP="00BD7038">
      <w:pPr>
        <w:spacing w:after="0" w:line="240" w:lineRule="auto"/>
        <w:rPr>
          <w:sz w:val="24"/>
          <w:szCs w:val="24"/>
        </w:rPr>
      </w:pPr>
    </w:p>
    <w:p w:rsidR="0063045C" w:rsidRPr="0063045C" w:rsidP="00BD7038">
      <w:pPr>
        <w:spacing w:after="0" w:line="240" w:lineRule="auto"/>
        <w:rPr>
          <w:sz w:val="24"/>
          <w:szCs w:val="24"/>
        </w:rPr>
      </w:pPr>
    </w:p>
    <w:p w:rsidR="00C909DC" w:rsidP="00C909D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«СОГЛАСОВАНО»                                                                                    «УТВЕЖДАЮ»</w:t>
      </w:r>
    </w:p>
    <w:p w:rsidR="00E370F0" w:rsidP="00C909DC">
      <w:pPr>
        <w:spacing w:after="0" w:line="240" w:lineRule="auto"/>
        <w:rPr>
          <w:sz w:val="24"/>
          <w:szCs w:val="24"/>
        </w:rPr>
      </w:pPr>
    </w:p>
    <w:p w:rsidR="00C909DC" w:rsidP="00C909D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____________________                                                                            ______________________                                 </w:t>
      </w:r>
    </w:p>
    <w:p w:rsidR="00C909DC" w:rsidP="00C909D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«____»___________ 2026 г.                                                                     «____»____________2026 г.</w:t>
      </w:r>
    </w:p>
    <w:p w:rsidR="00E370F0" w:rsidP="00E14860">
      <w:pPr>
        <w:spacing w:after="0" w:line="240" w:lineRule="auto"/>
        <w:jc w:val="center"/>
        <w:rPr>
          <w:sz w:val="24"/>
          <w:szCs w:val="24"/>
        </w:rPr>
      </w:pPr>
    </w:p>
    <w:p w:rsidR="00E370F0" w:rsidP="00E14860">
      <w:pPr>
        <w:spacing w:after="0" w:line="240" w:lineRule="auto"/>
        <w:jc w:val="center"/>
        <w:rPr>
          <w:sz w:val="24"/>
          <w:szCs w:val="24"/>
        </w:rPr>
      </w:pPr>
    </w:p>
    <w:p w:rsidR="00E370F0" w:rsidP="00E14860">
      <w:pPr>
        <w:spacing w:after="0" w:line="240" w:lineRule="auto"/>
        <w:jc w:val="center"/>
        <w:rPr>
          <w:sz w:val="24"/>
          <w:szCs w:val="24"/>
        </w:rPr>
      </w:pPr>
    </w:p>
    <w:p w:rsidR="00E14860" w:rsidRPr="0063045C" w:rsidP="00E14860">
      <w:pPr>
        <w:spacing w:after="0" w:line="240" w:lineRule="auto"/>
        <w:jc w:val="center"/>
        <w:rPr>
          <w:sz w:val="24"/>
          <w:szCs w:val="24"/>
        </w:rPr>
      </w:pPr>
      <w:r w:rsidRPr="0063045C">
        <w:rPr>
          <w:sz w:val="24"/>
          <w:szCs w:val="24"/>
        </w:rPr>
        <w:t>Локальн</w:t>
      </w:r>
      <w:r w:rsidR="00AE7253">
        <w:rPr>
          <w:sz w:val="24"/>
          <w:szCs w:val="24"/>
        </w:rPr>
        <w:t>а</w:t>
      </w:r>
      <w:r w:rsidR="002737E1">
        <w:rPr>
          <w:sz w:val="24"/>
          <w:szCs w:val="24"/>
        </w:rPr>
        <w:t>я</w:t>
      </w:r>
      <w:r w:rsidR="00AE7253">
        <w:rPr>
          <w:sz w:val="24"/>
          <w:szCs w:val="24"/>
        </w:rPr>
        <w:t xml:space="preserve"> смета</w:t>
      </w:r>
    </w:p>
    <w:p w:rsidR="00E14860" w:rsidRPr="00D65A3E" w:rsidP="00484CE2">
      <w:pPr>
        <w:widowControl w:val="0"/>
        <w:pBdr>
          <w:bottom w:val="single" w:sz="4" w:space="9" w:color="auto"/>
        </w:pBdr>
        <w:autoSpaceDE w:val="0"/>
        <w:autoSpaceDN w:val="0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на </w:t>
      </w:r>
      <w:r w:rsidRPr="00E370F0" w:rsidR="00E370F0">
        <w:rPr>
          <w:rFonts w:eastAsia="Times New Roman" w:cs="Times New Roman"/>
          <w:sz w:val="24"/>
          <w:szCs w:val="24"/>
          <w:lang w:eastAsia="ru-RU"/>
        </w:rPr>
        <w:t xml:space="preserve">выполнение работ по </w:t>
      </w:r>
      <w:r w:rsidR="00484CE2">
        <w:rPr>
          <w:rFonts w:eastAsia="Times New Roman" w:cs="Times New Roman"/>
          <w:sz w:val="24"/>
          <w:szCs w:val="24"/>
          <w:lang w:eastAsia="ru-RU"/>
        </w:rPr>
        <w:t xml:space="preserve">ремонту кровельного покрытия строения № </w:t>
      </w:r>
      <w:r w:rsidR="00C909DC">
        <w:rPr>
          <w:rFonts w:eastAsia="Times New Roman" w:cs="Times New Roman"/>
          <w:sz w:val="24"/>
          <w:szCs w:val="24"/>
          <w:lang w:eastAsia="ru-RU"/>
        </w:rPr>
        <w:t>1</w:t>
      </w:r>
      <w:r w:rsidR="00484CE2">
        <w:rPr>
          <w:rFonts w:eastAsia="Times New Roman" w:cs="Times New Roman"/>
          <w:sz w:val="24"/>
          <w:szCs w:val="24"/>
          <w:lang w:eastAsia="ru-RU"/>
        </w:rPr>
        <w:t xml:space="preserve"> (</w:t>
      </w:r>
      <w:r w:rsidR="00C909DC">
        <w:rPr>
          <w:rFonts w:eastAsia="Times New Roman" w:cs="Times New Roman"/>
          <w:sz w:val="24"/>
          <w:szCs w:val="24"/>
          <w:lang w:eastAsia="ru-RU"/>
        </w:rPr>
        <w:t>ЛПК</w:t>
      </w:r>
      <w:r w:rsidR="00484CE2">
        <w:rPr>
          <w:rFonts w:eastAsia="Times New Roman" w:cs="Times New Roman"/>
          <w:sz w:val="24"/>
          <w:szCs w:val="24"/>
          <w:lang w:eastAsia="ru-RU"/>
        </w:rPr>
        <w:t>)</w:t>
      </w:r>
    </w:p>
    <w:p w:rsidR="00E14860" w:rsidRPr="00931C6E" w:rsidP="00931C6E">
      <w:pPr>
        <w:spacing w:after="0" w:line="240" w:lineRule="auto"/>
        <w:jc w:val="center"/>
        <w:rPr>
          <w:sz w:val="18"/>
          <w:szCs w:val="18"/>
        </w:rPr>
      </w:pPr>
      <w:r w:rsidRPr="00931C6E">
        <w:rPr>
          <w:sz w:val="18"/>
          <w:szCs w:val="18"/>
        </w:rPr>
        <w:t>(наименование работ и затрат, наименование объекта)</w:t>
      </w:r>
    </w:p>
    <w:p w:rsidR="0063045C" w:rsidRPr="00931C6E" w:rsidP="00931C6E">
      <w:pPr>
        <w:spacing w:after="0" w:line="240" w:lineRule="auto"/>
        <w:jc w:val="center"/>
        <w:rPr>
          <w:sz w:val="18"/>
          <w:szCs w:val="18"/>
        </w:rPr>
      </w:pPr>
    </w:p>
    <w:p w:rsidR="00D65A3E" w:rsidRPr="0063045C" w:rsidP="00E14860">
      <w:pPr>
        <w:spacing w:after="0" w:line="240" w:lineRule="auto"/>
        <w:jc w:val="center"/>
        <w:rPr>
          <w:i/>
          <w:sz w:val="24"/>
          <w:szCs w:val="24"/>
        </w:rPr>
      </w:pPr>
    </w:p>
    <w:p w:rsidR="00770C66" w:rsidRPr="00EC2747" w:rsidP="00EC2747">
      <w:pPr>
        <w:tabs>
          <w:tab w:val="left" w:pos="1212"/>
        </w:tabs>
        <w:rPr>
          <w:sz w:val="20"/>
          <w:szCs w:val="20"/>
          <w:lang w:eastAsia="ru-RU"/>
        </w:rPr>
      </w:pPr>
    </w:p>
    <w:p w:rsidR="003C44B2" w:rsidP="00FA783D">
      <w:pPr>
        <w:spacing w:after="0" w:line="240" w:lineRule="auto"/>
        <w:jc w:val="right"/>
        <w:rPr>
          <w:b/>
          <w:sz w:val="24"/>
          <w:szCs w:val="24"/>
        </w:rPr>
      </w:pPr>
    </w:p>
    <w:p w:rsidR="00931C6E" w:rsidP="00FA783D">
      <w:pPr>
        <w:spacing w:after="0" w:line="240" w:lineRule="auto"/>
        <w:jc w:val="right"/>
        <w:rPr>
          <w:b/>
          <w:sz w:val="24"/>
          <w:szCs w:val="24"/>
        </w:rPr>
      </w:pPr>
    </w:p>
    <w:p w:rsidR="00931C6E" w:rsidP="00FA783D">
      <w:pPr>
        <w:spacing w:after="0" w:line="240" w:lineRule="auto"/>
        <w:jc w:val="right"/>
        <w:rPr>
          <w:b/>
          <w:sz w:val="24"/>
          <w:szCs w:val="24"/>
        </w:rPr>
      </w:pPr>
    </w:p>
    <w:p w:rsidR="00931C6E" w:rsidP="00E370F0">
      <w:pPr>
        <w:spacing w:after="0" w:line="240" w:lineRule="auto"/>
        <w:jc w:val="center"/>
        <w:rPr>
          <w:sz w:val="24"/>
          <w:szCs w:val="24"/>
        </w:rPr>
      </w:pPr>
      <w:r w:rsidRPr="00931C6E">
        <w:rPr>
          <w:i/>
          <w:sz w:val="20"/>
          <w:szCs w:val="20"/>
        </w:rPr>
        <w:t>(прилагается в виде отдельного файла)</w:t>
      </w:r>
    </w:p>
    <w:sectPr w:rsidSect="00E370F0">
      <w:footerReference w:type="default" r:id="rId10"/>
      <w:pgSz w:w="11906" w:h="16838"/>
      <w:pgMar w:top="567" w:right="851" w:bottom="567" w:left="1134" w:header="510" w:footer="51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834880644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8F21D8" w:rsidRPr="0026285C" w:rsidP="007133FA">
        <w:pPr>
          <w:pStyle w:val="Footer"/>
          <w:jc w:val="center"/>
          <w:rPr>
            <w:sz w:val="24"/>
            <w:szCs w:val="24"/>
          </w:rPr>
        </w:pPr>
        <w:r w:rsidRPr="00EB4B10">
          <w:rPr>
            <w:sz w:val="20"/>
            <w:szCs w:val="20"/>
          </w:rPr>
          <w:fldChar w:fldCharType="begin"/>
        </w:r>
        <w:r w:rsidRPr="00EB4B10">
          <w:rPr>
            <w:sz w:val="20"/>
            <w:szCs w:val="20"/>
          </w:rPr>
          <w:instrText>PAGE   \* MERGEFORMAT</w:instrText>
        </w:r>
        <w:r w:rsidRPr="00EB4B10">
          <w:rPr>
            <w:sz w:val="20"/>
            <w:szCs w:val="20"/>
          </w:rPr>
          <w:fldChar w:fldCharType="separate"/>
        </w:r>
        <w:r w:rsidR="00332C8B">
          <w:rPr>
            <w:noProof/>
            <w:sz w:val="20"/>
            <w:szCs w:val="20"/>
          </w:rPr>
          <w:t>1</w:t>
        </w:r>
        <w:r w:rsidRPr="00EB4B10">
          <w:rPr>
            <w:sz w:val="20"/>
            <w:szCs w:val="20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633548"/>
    <w:multiLevelType w:val="multilevel"/>
    <w:tmpl w:val="839A0D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80712FB"/>
    <w:multiLevelType w:val="hybridMultilevel"/>
    <w:tmpl w:val="B5F0362C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C1C3D80"/>
    <w:multiLevelType w:val="multilevel"/>
    <w:tmpl w:val="3B349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C95488"/>
    <w:multiLevelType w:val="hybridMultilevel"/>
    <w:tmpl w:val="3A88FE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3D52F6"/>
    <w:multiLevelType w:val="multilevel"/>
    <w:tmpl w:val="24B2450E"/>
    <w:lvl w:ilvl="0">
      <w:start w:val="5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699" w:hanging="1020"/>
      </w:pPr>
      <w:rPr>
        <w:rFonts w:hint="default"/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2438" w:hanging="10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5">
    <w:nsid w:val="13584A4B"/>
    <w:multiLevelType w:val="hybridMultilevel"/>
    <w:tmpl w:val="6C7677D2"/>
    <w:lvl w:ilvl="0">
      <w:start w:val="1"/>
      <w:numFmt w:val="decimal"/>
      <w:lvlText w:val="%1."/>
      <w:lvlJc w:val="left"/>
      <w:pPr>
        <w:ind w:left="1070" w:hanging="360"/>
      </w:pPr>
      <w:rPr>
        <w:rFonts w:eastAsia="Times New Roman"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D297042"/>
    <w:multiLevelType w:val="hybridMultilevel"/>
    <w:tmpl w:val="6F4A0CA6"/>
    <w:lvl w:ilvl="0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>
    <w:nsid w:val="1DF61236"/>
    <w:multiLevelType w:val="hybridMultilevel"/>
    <w:tmpl w:val="DA9AE49A"/>
    <w:lvl w:ilvl="0">
      <w:start w:val="1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F0663C9"/>
    <w:multiLevelType w:val="multilevel"/>
    <w:tmpl w:val="DE9CADBE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1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>
    <w:nsid w:val="2012107A"/>
    <w:multiLevelType w:val="hybridMultilevel"/>
    <w:tmpl w:val="ABB270CE"/>
    <w:lvl w:ilvl="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126A0E"/>
    <w:multiLevelType w:val="hybridMultilevel"/>
    <w:tmpl w:val="BE101E6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4E358C"/>
    <w:multiLevelType w:val="multilevel"/>
    <w:tmpl w:val="D62CFED4"/>
    <w:lvl w:ilvl="0">
      <w:start w:val="4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2F1B5090"/>
    <w:multiLevelType w:val="multilevel"/>
    <w:tmpl w:val="C794045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3">
    <w:nsid w:val="31CB7812"/>
    <w:multiLevelType w:val="multilevel"/>
    <w:tmpl w:val="DAEC16B2"/>
    <w:lvl w:ilvl="0">
      <w:start w:val="1"/>
      <w:numFmt w:val="decimal"/>
      <w:lvlText w:val="%1."/>
      <w:legacy w:legacy="1" w:legacySpace="0" w:legacyIndent="446"/>
      <w:lvlJc w:val="left"/>
      <w:rPr>
        <w:rFonts w:ascii="Times New Roman" w:hAnsi="Times New Roman" w:cs="Times New Roman" w:hint="default"/>
        <w:b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6562DE5"/>
    <w:multiLevelType w:val="hybridMultilevel"/>
    <w:tmpl w:val="BDDE836A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8264DA8"/>
    <w:multiLevelType w:val="hybridMultilevel"/>
    <w:tmpl w:val="F9EA441E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3C704AE7"/>
    <w:multiLevelType w:val="hybridMultilevel"/>
    <w:tmpl w:val="C80C2B6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593760"/>
    <w:multiLevelType w:val="hybridMultilevel"/>
    <w:tmpl w:val="9AB49BF0"/>
    <w:lvl w:ilvl="0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8DF3553"/>
    <w:multiLevelType w:val="hybridMultilevel"/>
    <w:tmpl w:val="EABCD5F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F4C3B2F"/>
    <w:multiLevelType w:val="hybridMultilevel"/>
    <w:tmpl w:val="98265082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64F555BF"/>
    <w:multiLevelType w:val="hybridMultilevel"/>
    <w:tmpl w:val="6D885D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D36C60"/>
    <w:multiLevelType w:val="hybridMultilevel"/>
    <w:tmpl w:val="D9425C38"/>
    <w:lvl w:ilvl="0">
      <w:start w:val="1"/>
      <w:numFmt w:val="bullet"/>
      <w:lvlText w:val="-"/>
      <w:lvlJc w:val="left"/>
      <w:pPr>
        <w:ind w:left="12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71801A0C"/>
    <w:multiLevelType w:val="multilevel"/>
    <w:tmpl w:val="EB001B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3">
    <w:nsid w:val="7F7E6ACB"/>
    <w:multiLevelType w:val="multilevel"/>
    <w:tmpl w:val="92820138"/>
    <w:lvl w:ilvl="0">
      <w:start w:val="1"/>
      <w:numFmt w:val="decimal"/>
      <w:lvlText w:val="%1."/>
      <w:lvlJc w:val="left"/>
      <w:pPr>
        <w:ind w:left="528" w:hanging="52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52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2"/>
    <w:lvlOverride w:ilvl="0">
      <w:startOverride w:val="1"/>
    </w:lvlOverride>
  </w:num>
  <w:num w:numId="2">
    <w:abstractNumId w:val="4"/>
  </w:num>
  <w:num w:numId="3">
    <w:abstractNumId w:val="5"/>
  </w:num>
  <w:num w:numId="4">
    <w:abstractNumId w:val="17"/>
  </w:num>
  <w:num w:numId="5">
    <w:abstractNumId w:val="14"/>
  </w:num>
  <w:num w:numId="6">
    <w:abstractNumId w:val="0"/>
  </w:num>
  <w:num w:numId="7">
    <w:abstractNumId w:val="2"/>
  </w:num>
  <w:num w:numId="8">
    <w:abstractNumId w:val="10"/>
  </w:num>
  <w:num w:numId="9">
    <w:abstractNumId w:val="3"/>
  </w:num>
  <w:num w:numId="10">
    <w:abstractNumId w:val="9"/>
  </w:num>
  <w:num w:numId="11">
    <w:abstractNumId w:val="13"/>
  </w:num>
  <w:num w:numId="12">
    <w:abstractNumId w:val="15"/>
  </w:num>
  <w:num w:numId="13">
    <w:abstractNumId w:val="21"/>
  </w:num>
  <w:num w:numId="14">
    <w:abstractNumId w:val="11"/>
  </w:num>
  <w:num w:numId="15">
    <w:abstractNumId w:val="7"/>
  </w:num>
  <w:num w:numId="16">
    <w:abstractNumId w:val="6"/>
  </w:num>
  <w:num w:numId="17">
    <w:abstractNumId w:val="18"/>
  </w:num>
  <w:num w:numId="18">
    <w:abstractNumId w:val="1"/>
  </w:num>
  <w:num w:numId="19">
    <w:abstractNumId w:val="19"/>
  </w:num>
  <w:num w:numId="20">
    <w:abstractNumId w:val="16"/>
  </w:num>
  <w:num w:numId="21">
    <w:abstractNumId w:val="22"/>
  </w:num>
  <w:num w:numId="22">
    <w:abstractNumId w:val="20"/>
  </w:num>
  <w:num w:numId="23">
    <w:abstractNumId w:val="23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1A5B"/>
  </w:style>
  <w:style w:type="paragraph" w:styleId="Heading1">
    <w:name w:val="heading 1"/>
    <w:basedOn w:val="Normal"/>
    <w:next w:val="Normal"/>
    <w:link w:val="112"/>
    <w:uiPriority w:val="9"/>
    <w:qFormat/>
    <w:rsid w:val="007128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7128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F5A4D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Page">
    <w:name w:val="ConsPlusTitlePage"/>
    <w:rsid w:val="001F5A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">
    <w:name w:val="Заголовок 1 Знак"/>
    <w:aliases w:val="1 Знак,Document Header1 Знак,H1 Знак,Заголовок 1 Знак Знак Знак Знак Знак,Заголовок 1 Знак Знак1 Знак Знак Знак,Заголовок 1 Знак Знак2 Знак Знак,Заголовок 1 Знак1 Знак Знак Знак,Заголовок 1 Знак1 Знак1 Знак,Заголовок 1 Знак2 Знак Знак"/>
    <w:basedOn w:val="DefaultParagraphFont"/>
    <w:rsid w:val="001117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"/>
    <w:uiPriority w:val="99"/>
    <w:unhideWhenUsed/>
    <w:rsid w:val="006B6C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6B6C50"/>
  </w:style>
  <w:style w:type="paragraph" w:styleId="Footer">
    <w:name w:val="footer"/>
    <w:basedOn w:val="Normal"/>
    <w:link w:val="a0"/>
    <w:uiPriority w:val="99"/>
    <w:unhideWhenUsed/>
    <w:rsid w:val="006B6C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6B6C50"/>
  </w:style>
  <w:style w:type="character" w:styleId="Hyperlink">
    <w:name w:val="Hyperlink"/>
    <w:basedOn w:val="DefaultParagraphFont"/>
    <w:uiPriority w:val="99"/>
    <w:unhideWhenUsed/>
    <w:rsid w:val="00043D4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27384"/>
    <w:pPr>
      <w:ind w:left="720"/>
      <w:contextualSpacing/>
    </w:pPr>
  </w:style>
  <w:style w:type="table" w:customStyle="1" w:styleId="121">
    <w:name w:val="Сетка таблицы12"/>
    <w:basedOn w:val="TableNormal"/>
    <w:next w:val="TableGrid"/>
    <w:rsid w:val="00305B5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305B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rsid w:val="007536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5360C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2"/>
    <w:uiPriority w:val="99"/>
    <w:semiHidden/>
    <w:unhideWhenUsed/>
    <w:rsid w:val="00AF0205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uiPriority w:val="99"/>
    <w:semiHidden/>
    <w:rsid w:val="00AF0205"/>
  </w:style>
  <w:style w:type="character" w:styleId="Emphasis">
    <w:name w:val="Emphasis"/>
    <w:qFormat/>
    <w:rsid w:val="002D6253"/>
    <w:rPr>
      <w:i/>
      <w:iCs/>
    </w:rPr>
  </w:style>
  <w:style w:type="paragraph" w:customStyle="1" w:styleId="a3">
    <w:name w:val="Пункт"/>
    <w:basedOn w:val="Normal"/>
    <w:link w:val="14"/>
    <w:rsid w:val="002D6253"/>
    <w:pPr>
      <w:tabs>
        <w:tab w:val="num" w:pos="1980"/>
      </w:tabs>
      <w:spacing w:after="0" w:line="240" w:lineRule="auto"/>
      <w:ind w:left="1404" w:hanging="504"/>
      <w:jc w:val="both"/>
    </w:pPr>
    <w:rPr>
      <w:rFonts w:eastAsia="Calibri" w:cs="Times New Roman"/>
      <w:sz w:val="24"/>
      <w:szCs w:val="28"/>
      <w:lang w:eastAsia="ru-RU"/>
    </w:rPr>
  </w:style>
  <w:style w:type="character" w:customStyle="1" w:styleId="14">
    <w:name w:val="Пункт Знак1"/>
    <w:link w:val="a3"/>
    <w:rsid w:val="002D6253"/>
    <w:rPr>
      <w:rFonts w:eastAsia="Calibri" w:cs="Times New Roman"/>
      <w:sz w:val="24"/>
      <w:szCs w:val="28"/>
      <w:lang w:eastAsia="ru-RU"/>
    </w:rPr>
  </w:style>
  <w:style w:type="paragraph" w:styleId="BodyTextIndent">
    <w:name w:val="Body Text Indent"/>
    <w:basedOn w:val="Normal"/>
    <w:link w:val="a4"/>
    <w:uiPriority w:val="99"/>
    <w:semiHidden/>
    <w:unhideWhenUsed/>
    <w:rsid w:val="00FE16A6"/>
    <w:pPr>
      <w:spacing w:after="120"/>
      <w:ind w:left="283"/>
    </w:pPr>
  </w:style>
  <w:style w:type="character" w:customStyle="1" w:styleId="a4">
    <w:name w:val="Основной текст с отступом Знак"/>
    <w:basedOn w:val="DefaultParagraphFont"/>
    <w:link w:val="BodyTextIndent"/>
    <w:uiPriority w:val="99"/>
    <w:semiHidden/>
    <w:rsid w:val="00FE16A6"/>
  </w:style>
  <w:style w:type="character" w:customStyle="1" w:styleId="112">
    <w:name w:val="Заголовок 1 Знак1"/>
    <w:basedOn w:val="DefaultParagraphFont"/>
    <w:link w:val="Heading1"/>
    <w:uiPriority w:val="9"/>
    <w:rsid w:val="007128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7128F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2E0BDF"/>
    <w:rPr>
      <w:sz w:val="16"/>
      <w:szCs w:val="16"/>
    </w:rPr>
  </w:style>
  <w:style w:type="paragraph" w:styleId="CommentText">
    <w:name w:val="annotation text"/>
    <w:basedOn w:val="Normal"/>
    <w:link w:val="a5"/>
    <w:uiPriority w:val="99"/>
    <w:semiHidden/>
    <w:unhideWhenUsed/>
    <w:rsid w:val="002E0BDF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DefaultParagraphFont"/>
    <w:link w:val="CommentText"/>
    <w:uiPriority w:val="99"/>
    <w:semiHidden/>
    <w:rsid w:val="002E0B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6"/>
    <w:uiPriority w:val="99"/>
    <w:semiHidden/>
    <w:unhideWhenUsed/>
    <w:rsid w:val="002E0BDF"/>
    <w:rPr>
      <w:b/>
      <w:bCs/>
    </w:rPr>
  </w:style>
  <w:style w:type="character" w:customStyle="1" w:styleId="a6">
    <w:name w:val="Тема примечания Знак"/>
    <w:basedOn w:val="a5"/>
    <w:link w:val="CommentSubject"/>
    <w:uiPriority w:val="99"/>
    <w:semiHidden/>
    <w:rsid w:val="002E0BDF"/>
    <w:rPr>
      <w:b/>
      <w:bCs/>
      <w:sz w:val="20"/>
      <w:szCs w:val="20"/>
    </w:rPr>
  </w:style>
  <w:style w:type="numbering" w:customStyle="1" w:styleId="15">
    <w:name w:val="Нет списка1"/>
    <w:next w:val="NoList"/>
    <w:uiPriority w:val="99"/>
    <w:semiHidden/>
    <w:unhideWhenUsed/>
    <w:rsid w:val="00CE4DF7"/>
  </w:style>
  <w:style w:type="character" w:styleId="FollowedHyperlink">
    <w:name w:val="FollowedHyperlink"/>
    <w:basedOn w:val="DefaultParagraphFont"/>
    <w:uiPriority w:val="99"/>
    <w:semiHidden/>
    <w:unhideWhenUsed/>
    <w:rsid w:val="00CE4DF7"/>
    <w:rPr>
      <w:color w:val="954F72"/>
      <w:u w:val="single"/>
    </w:rPr>
  </w:style>
  <w:style w:type="paragraph" w:customStyle="1" w:styleId="font5">
    <w:name w:val="font5"/>
    <w:basedOn w:val="Normal"/>
    <w:rsid w:val="00CE4DF7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customStyle="1" w:styleId="xl65">
    <w:name w:val="xl65"/>
    <w:basedOn w:val="Normal"/>
    <w:rsid w:val="00CE4DF7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2"/>
      <w:lang w:eastAsia="ru-RU"/>
    </w:rPr>
  </w:style>
  <w:style w:type="paragraph" w:customStyle="1" w:styleId="xl66">
    <w:name w:val="xl66"/>
    <w:basedOn w:val="Normal"/>
    <w:rsid w:val="00CE4DF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2"/>
      <w:lang w:eastAsia="ru-RU"/>
    </w:rPr>
  </w:style>
  <w:style w:type="paragraph" w:customStyle="1" w:styleId="xl67">
    <w:name w:val="xl67"/>
    <w:basedOn w:val="Normal"/>
    <w:rsid w:val="00CE4DF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2"/>
      <w:lang w:eastAsia="ru-RU"/>
    </w:rPr>
  </w:style>
  <w:style w:type="paragraph" w:customStyle="1" w:styleId="xl68">
    <w:name w:val="xl68"/>
    <w:basedOn w:val="Normal"/>
    <w:rsid w:val="00CE4DF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2"/>
      <w:lang w:eastAsia="ru-RU"/>
    </w:rPr>
  </w:style>
  <w:style w:type="paragraph" w:customStyle="1" w:styleId="xl69">
    <w:name w:val="xl69"/>
    <w:basedOn w:val="Normal"/>
    <w:rsid w:val="00CE4DF7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2"/>
      <w:lang w:eastAsia="ru-RU"/>
    </w:rPr>
  </w:style>
  <w:style w:type="paragraph" w:customStyle="1" w:styleId="xl70">
    <w:name w:val="xl70"/>
    <w:basedOn w:val="Normal"/>
    <w:rsid w:val="00CE4DF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1">
    <w:name w:val="xl71"/>
    <w:basedOn w:val="Normal"/>
    <w:rsid w:val="00CE4DF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2"/>
      <w:lang w:eastAsia="ru-RU"/>
    </w:rPr>
  </w:style>
  <w:style w:type="paragraph" w:customStyle="1" w:styleId="xl72">
    <w:name w:val="xl72"/>
    <w:basedOn w:val="Normal"/>
    <w:rsid w:val="00CE4DF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2"/>
      <w:lang w:eastAsia="ru-RU"/>
    </w:rPr>
  </w:style>
  <w:style w:type="paragraph" w:customStyle="1" w:styleId="xl73">
    <w:name w:val="xl73"/>
    <w:basedOn w:val="Normal"/>
    <w:rsid w:val="00CE4DF7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2"/>
      <w:lang w:eastAsia="ru-RU"/>
    </w:rPr>
  </w:style>
  <w:style w:type="paragraph" w:customStyle="1" w:styleId="xl74">
    <w:name w:val="xl74"/>
    <w:basedOn w:val="Normal"/>
    <w:rsid w:val="00CE4DF7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2"/>
      <w:lang w:eastAsia="ru-RU"/>
    </w:rPr>
  </w:style>
  <w:style w:type="paragraph" w:customStyle="1" w:styleId="xl75">
    <w:name w:val="xl75"/>
    <w:basedOn w:val="Normal"/>
    <w:rsid w:val="00CE4DF7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2"/>
      <w:lang w:eastAsia="ru-RU"/>
    </w:rPr>
  </w:style>
  <w:style w:type="paragraph" w:customStyle="1" w:styleId="xl76">
    <w:name w:val="xl76"/>
    <w:basedOn w:val="Normal"/>
    <w:rsid w:val="00CE4DF7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7">
    <w:name w:val="xl77"/>
    <w:basedOn w:val="Normal"/>
    <w:rsid w:val="00CE4DF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8">
    <w:name w:val="xl78"/>
    <w:basedOn w:val="Normal"/>
    <w:rsid w:val="00CE4D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2"/>
      <w:lang w:eastAsia="ru-RU"/>
    </w:rPr>
  </w:style>
  <w:style w:type="paragraph" w:customStyle="1" w:styleId="xl79">
    <w:name w:val="xl79"/>
    <w:basedOn w:val="Normal"/>
    <w:rsid w:val="00CE4DF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2"/>
      <w:lang w:eastAsia="ru-RU"/>
    </w:rPr>
  </w:style>
  <w:style w:type="paragraph" w:customStyle="1" w:styleId="xl80">
    <w:name w:val="xl80"/>
    <w:basedOn w:val="Normal"/>
    <w:rsid w:val="00CE4D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2"/>
      <w:lang w:eastAsia="ru-RU"/>
    </w:rPr>
  </w:style>
  <w:style w:type="paragraph" w:customStyle="1" w:styleId="xl81">
    <w:name w:val="xl81"/>
    <w:basedOn w:val="Normal"/>
    <w:rsid w:val="00CE4DF7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2">
    <w:name w:val="xl82"/>
    <w:basedOn w:val="Normal"/>
    <w:rsid w:val="00CE4DF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2"/>
      <w:lang w:eastAsia="ru-RU"/>
    </w:rPr>
  </w:style>
  <w:style w:type="paragraph" w:customStyle="1" w:styleId="xl83">
    <w:name w:val="xl83"/>
    <w:basedOn w:val="Normal"/>
    <w:rsid w:val="00CE4DF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2"/>
      <w:lang w:eastAsia="ru-RU"/>
    </w:rPr>
  </w:style>
  <w:style w:type="paragraph" w:customStyle="1" w:styleId="xl84">
    <w:name w:val="xl84"/>
    <w:basedOn w:val="Normal"/>
    <w:rsid w:val="00CE4DF7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2"/>
      <w:lang w:eastAsia="ru-RU"/>
    </w:rPr>
  </w:style>
  <w:style w:type="paragraph" w:customStyle="1" w:styleId="xl85">
    <w:name w:val="xl85"/>
    <w:basedOn w:val="Normal"/>
    <w:rsid w:val="00CE4DF7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2"/>
      <w:lang w:eastAsia="ru-RU"/>
    </w:rPr>
  </w:style>
  <w:style w:type="paragraph" w:customStyle="1" w:styleId="xl86">
    <w:name w:val="xl86"/>
    <w:basedOn w:val="Normal"/>
    <w:rsid w:val="00CE4DF7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2"/>
      <w:lang w:eastAsia="ru-RU"/>
    </w:rPr>
  </w:style>
  <w:style w:type="paragraph" w:customStyle="1" w:styleId="xl87">
    <w:name w:val="xl87"/>
    <w:basedOn w:val="Normal"/>
    <w:rsid w:val="00CE4DF7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2"/>
      <w:lang w:eastAsia="ru-RU"/>
    </w:rPr>
  </w:style>
  <w:style w:type="paragraph" w:customStyle="1" w:styleId="xl88">
    <w:name w:val="xl88"/>
    <w:basedOn w:val="Normal"/>
    <w:rsid w:val="00CE4DF7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9">
    <w:name w:val="xl89"/>
    <w:basedOn w:val="Normal"/>
    <w:rsid w:val="00CE4DF7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0">
    <w:name w:val="xl90"/>
    <w:basedOn w:val="Normal"/>
    <w:rsid w:val="00CE4DF7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2"/>
      <w:lang w:eastAsia="ru-RU"/>
    </w:rPr>
  </w:style>
  <w:style w:type="paragraph" w:customStyle="1" w:styleId="xl91">
    <w:name w:val="xl91"/>
    <w:basedOn w:val="Normal"/>
    <w:rsid w:val="00CE4DF7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2"/>
      <w:lang w:eastAsia="ru-RU"/>
    </w:rPr>
  </w:style>
  <w:style w:type="paragraph" w:customStyle="1" w:styleId="xl92">
    <w:name w:val="xl92"/>
    <w:basedOn w:val="Normal"/>
    <w:rsid w:val="00CE4DF7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2"/>
      <w:lang w:eastAsia="ru-RU"/>
    </w:rPr>
  </w:style>
  <w:style w:type="paragraph" w:customStyle="1" w:styleId="xl93">
    <w:name w:val="xl93"/>
    <w:basedOn w:val="Normal"/>
    <w:rsid w:val="00CE4DF7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2"/>
      <w:lang w:eastAsia="ru-RU"/>
    </w:rPr>
  </w:style>
  <w:style w:type="paragraph" w:customStyle="1" w:styleId="xl94">
    <w:name w:val="xl94"/>
    <w:basedOn w:val="Normal"/>
    <w:rsid w:val="00CE4DF7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2"/>
      <w:lang w:eastAsia="ru-RU"/>
    </w:rPr>
  </w:style>
  <w:style w:type="paragraph" w:customStyle="1" w:styleId="xl95">
    <w:name w:val="xl95"/>
    <w:basedOn w:val="Normal"/>
    <w:rsid w:val="00CE4DF7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6">
    <w:name w:val="xl96"/>
    <w:basedOn w:val="Normal"/>
    <w:rsid w:val="00CE4DF7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97">
    <w:name w:val="xl97"/>
    <w:basedOn w:val="Normal"/>
    <w:rsid w:val="00CE4DF7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8">
    <w:name w:val="xl98"/>
    <w:basedOn w:val="Normal"/>
    <w:rsid w:val="00CE4DF7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9">
    <w:name w:val="xl99"/>
    <w:basedOn w:val="Normal"/>
    <w:rsid w:val="00CE4DF7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2"/>
      <w:lang w:eastAsia="ru-RU"/>
    </w:rPr>
  </w:style>
  <w:style w:type="paragraph" w:customStyle="1" w:styleId="xl100">
    <w:name w:val="xl100"/>
    <w:basedOn w:val="Normal"/>
    <w:rsid w:val="00CE4DF7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2"/>
      <w:lang w:eastAsia="ru-RU"/>
    </w:rPr>
  </w:style>
  <w:style w:type="paragraph" w:customStyle="1" w:styleId="xl101">
    <w:name w:val="xl101"/>
    <w:basedOn w:val="Normal"/>
    <w:rsid w:val="00CE4DF7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2"/>
      <w:lang w:eastAsia="ru-RU"/>
    </w:rPr>
  </w:style>
  <w:style w:type="paragraph" w:customStyle="1" w:styleId="xl102">
    <w:name w:val="xl102"/>
    <w:basedOn w:val="Normal"/>
    <w:rsid w:val="00CE4DF7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2"/>
      <w:lang w:eastAsia="ru-RU"/>
    </w:rPr>
  </w:style>
  <w:style w:type="paragraph" w:customStyle="1" w:styleId="xl103">
    <w:name w:val="xl103"/>
    <w:basedOn w:val="Normal"/>
    <w:rsid w:val="00CE4DF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4">
    <w:name w:val="xl104"/>
    <w:basedOn w:val="Normal"/>
    <w:rsid w:val="00CE4DF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Cs w:val="28"/>
      <w:lang w:eastAsia="ru-RU"/>
    </w:rPr>
  </w:style>
  <w:style w:type="paragraph" w:customStyle="1" w:styleId="xl105">
    <w:name w:val="xl105"/>
    <w:basedOn w:val="Normal"/>
    <w:rsid w:val="00CE4DF7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Cs w:val="28"/>
      <w:lang w:eastAsia="ru-RU"/>
    </w:rPr>
  </w:style>
  <w:style w:type="paragraph" w:customStyle="1" w:styleId="xl106">
    <w:name w:val="xl106"/>
    <w:basedOn w:val="Normal"/>
    <w:rsid w:val="00CE4DF7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7">
    <w:name w:val="xl107"/>
    <w:basedOn w:val="Normal"/>
    <w:rsid w:val="00CE4DF7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2"/>
      <w:lang w:eastAsia="ru-RU"/>
    </w:rPr>
  </w:style>
  <w:style w:type="paragraph" w:customStyle="1" w:styleId="xl108">
    <w:name w:val="xl108"/>
    <w:basedOn w:val="Normal"/>
    <w:rsid w:val="00CE4DF7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2"/>
      <w:lang w:eastAsia="ru-RU"/>
    </w:rPr>
  </w:style>
  <w:style w:type="paragraph" w:customStyle="1" w:styleId="xl109">
    <w:name w:val="xl109"/>
    <w:basedOn w:val="Normal"/>
    <w:rsid w:val="00CE4DF7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2"/>
      <w:lang w:eastAsia="ru-RU"/>
    </w:rPr>
  </w:style>
  <w:style w:type="paragraph" w:customStyle="1" w:styleId="xl110">
    <w:name w:val="xl110"/>
    <w:basedOn w:val="Normal"/>
    <w:rsid w:val="00CE4DF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xl111">
    <w:name w:val="xl111"/>
    <w:basedOn w:val="Normal"/>
    <w:rsid w:val="00CE4DF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2"/>
      <w:lang w:eastAsia="ru-RU"/>
    </w:rPr>
  </w:style>
  <w:style w:type="paragraph" w:customStyle="1" w:styleId="xl112">
    <w:name w:val="xl112"/>
    <w:basedOn w:val="Normal"/>
    <w:rsid w:val="00CE4DF7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2"/>
      <w:lang w:eastAsia="ru-RU"/>
    </w:rPr>
  </w:style>
  <w:style w:type="paragraph" w:customStyle="1" w:styleId="xl63">
    <w:name w:val="xl63"/>
    <w:basedOn w:val="Normal"/>
    <w:rsid w:val="00BD095C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2"/>
      <w:lang w:eastAsia="ru-RU"/>
    </w:rPr>
  </w:style>
  <w:style w:type="paragraph" w:customStyle="1" w:styleId="xl64">
    <w:name w:val="xl64"/>
    <w:basedOn w:val="Normal"/>
    <w:rsid w:val="00BD095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2"/>
      <w:lang w:eastAsia="ru-RU"/>
    </w:rPr>
  </w:style>
  <w:style w:type="paragraph" w:customStyle="1" w:styleId="xl113">
    <w:name w:val="xl113"/>
    <w:basedOn w:val="Normal"/>
    <w:rsid w:val="00BD095C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2"/>
      <w:lang w:eastAsia="ru-RU"/>
    </w:rPr>
  </w:style>
  <w:style w:type="paragraph" w:customStyle="1" w:styleId="xl114">
    <w:name w:val="xl114"/>
    <w:basedOn w:val="Normal"/>
    <w:rsid w:val="00BD095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xl115">
    <w:name w:val="xl115"/>
    <w:basedOn w:val="Normal"/>
    <w:rsid w:val="00BD095C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2"/>
      <w:lang w:eastAsia="ru-RU"/>
    </w:rPr>
  </w:style>
  <w:style w:type="paragraph" w:customStyle="1" w:styleId="xl116">
    <w:name w:val="xl116"/>
    <w:basedOn w:val="Normal"/>
    <w:rsid w:val="00BD095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2"/>
      <w:lang w:eastAsia="ru-RU"/>
    </w:rPr>
  </w:style>
  <w:style w:type="paragraph" w:customStyle="1" w:styleId="font6">
    <w:name w:val="font6"/>
    <w:basedOn w:val="Normal"/>
    <w:rsid w:val="002C062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17">
    <w:name w:val="xl117"/>
    <w:basedOn w:val="Normal"/>
    <w:rsid w:val="002C062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2"/>
      <w:lang w:eastAsia="ru-RU"/>
    </w:rPr>
  </w:style>
  <w:style w:type="paragraph" w:customStyle="1" w:styleId="xl119">
    <w:name w:val="xl119"/>
    <w:basedOn w:val="Normal"/>
    <w:rsid w:val="002C062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2"/>
      <w:lang w:eastAsia="ru-RU"/>
    </w:rPr>
  </w:style>
  <w:style w:type="paragraph" w:customStyle="1" w:styleId="xl120">
    <w:name w:val="xl120"/>
    <w:basedOn w:val="Normal"/>
    <w:rsid w:val="002C062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2"/>
      <w:lang w:eastAsia="ru-RU"/>
    </w:rPr>
  </w:style>
  <w:style w:type="paragraph" w:customStyle="1" w:styleId="xl121">
    <w:name w:val="xl121"/>
    <w:basedOn w:val="Normal"/>
    <w:rsid w:val="002C062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2">
    <w:name w:val="xl122"/>
    <w:basedOn w:val="Normal"/>
    <w:rsid w:val="002C06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3">
    <w:name w:val="xl123"/>
    <w:basedOn w:val="Normal"/>
    <w:rsid w:val="002C0622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2"/>
      <w:lang w:eastAsia="ru-RU"/>
    </w:rPr>
  </w:style>
  <w:style w:type="paragraph" w:customStyle="1" w:styleId="xl124">
    <w:name w:val="xl124"/>
    <w:basedOn w:val="Normal"/>
    <w:rsid w:val="002C0622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2"/>
      <w:lang w:eastAsia="ru-RU"/>
    </w:rPr>
  </w:style>
  <w:style w:type="paragraph" w:customStyle="1" w:styleId="xl125">
    <w:name w:val="xl125"/>
    <w:basedOn w:val="Normal"/>
    <w:rsid w:val="002C062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2"/>
      <w:lang w:eastAsia="ru-RU"/>
    </w:rPr>
  </w:style>
  <w:style w:type="paragraph" w:customStyle="1" w:styleId="xl126">
    <w:name w:val="xl126"/>
    <w:basedOn w:val="Normal"/>
    <w:rsid w:val="002C062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2"/>
      <w:lang w:eastAsia="ru-RU"/>
    </w:rPr>
  </w:style>
  <w:style w:type="paragraph" w:customStyle="1" w:styleId="xl127">
    <w:name w:val="xl127"/>
    <w:basedOn w:val="Normal"/>
    <w:rsid w:val="002C0622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2"/>
      <w:lang w:eastAsia="ru-RU"/>
    </w:rPr>
  </w:style>
  <w:style w:type="paragraph" w:customStyle="1" w:styleId="xl128">
    <w:name w:val="xl128"/>
    <w:basedOn w:val="Normal"/>
    <w:rsid w:val="002C06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9">
    <w:name w:val="xl129"/>
    <w:basedOn w:val="Normal"/>
    <w:rsid w:val="002C062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2"/>
      <w:lang w:eastAsia="ru-RU"/>
    </w:rPr>
  </w:style>
  <w:style w:type="paragraph" w:customStyle="1" w:styleId="xl130">
    <w:name w:val="xl130"/>
    <w:basedOn w:val="Normal"/>
    <w:rsid w:val="002C062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2"/>
      <w:lang w:eastAsia="ru-RU"/>
    </w:rPr>
  </w:style>
  <w:style w:type="paragraph" w:customStyle="1" w:styleId="xl131">
    <w:name w:val="xl131"/>
    <w:basedOn w:val="Normal"/>
    <w:rsid w:val="002C062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2"/>
      <w:lang w:eastAsia="ru-RU"/>
    </w:rPr>
  </w:style>
  <w:style w:type="paragraph" w:customStyle="1" w:styleId="xl132">
    <w:name w:val="xl132"/>
    <w:basedOn w:val="Normal"/>
    <w:rsid w:val="002C062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2"/>
      <w:lang w:eastAsia="ru-RU"/>
    </w:rPr>
  </w:style>
  <w:style w:type="paragraph" w:customStyle="1" w:styleId="xl133">
    <w:name w:val="xl133"/>
    <w:basedOn w:val="Normal"/>
    <w:rsid w:val="002C062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2"/>
      <w:lang w:eastAsia="ru-RU"/>
    </w:rPr>
  </w:style>
  <w:style w:type="paragraph" w:customStyle="1" w:styleId="xl134">
    <w:name w:val="xl134"/>
    <w:basedOn w:val="Normal"/>
    <w:rsid w:val="002C062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xl135">
    <w:name w:val="xl135"/>
    <w:basedOn w:val="Normal"/>
    <w:rsid w:val="002C062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xl136">
    <w:name w:val="xl136"/>
    <w:basedOn w:val="Normal"/>
    <w:rsid w:val="002C0622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2"/>
      <w:lang w:eastAsia="ru-RU"/>
    </w:rPr>
  </w:style>
  <w:style w:type="paragraph" w:customStyle="1" w:styleId="xl137">
    <w:name w:val="xl137"/>
    <w:basedOn w:val="Normal"/>
    <w:rsid w:val="002C0622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2"/>
      <w:lang w:eastAsia="ru-RU"/>
    </w:rPr>
  </w:style>
  <w:style w:type="paragraph" w:customStyle="1" w:styleId="xl138">
    <w:name w:val="xl138"/>
    <w:basedOn w:val="Normal"/>
    <w:rsid w:val="002C0622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39">
    <w:name w:val="xl139"/>
    <w:basedOn w:val="Normal"/>
    <w:rsid w:val="002C0622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40">
    <w:name w:val="xl140"/>
    <w:basedOn w:val="Normal"/>
    <w:rsid w:val="002C06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41">
    <w:name w:val="xl141"/>
    <w:basedOn w:val="Normal"/>
    <w:rsid w:val="002C062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42">
    <w:name w:val="xl142"/>
    <w:basedOn w:val="Normal"/>
    <w:rsid w:val="002C06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43">
    <w:name w:val="xl143"/>
    <w:basedOn w:val="Normal"/>
    <w:rsid w:val="002C062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44">
    <w:name w:val="xl144"/>
    <w:basedOn w:val="Normal"/>
    <w:rsid w:val="002C062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45">
    <w:name w:val="xl145"/>
    <w:basedOn w:val="Normal"/>
    <w:rsid w:val="002C062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46">
    <w:name w:val="xl146"/>
    <w:basedOn w:val="Normal"/>
    <w:rsid w:val="002C062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47">
    <w:name w:val="xl147"/>
    <w:basedOn w:val="Normal"/>
    <w:rsid w:val="002C062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48">
    <w:name w:val="xl148"/>
    <w:basedOn w:val="Normal"/>
    <w:rsid w:val="002C0622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49">
    <w:name w:val="xl149"/>
    <w:basedOn w:val="Normal"/>
    <w:rsid w:val="002C062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50">
    <w:name w:val="xl150"/>
    <w:basedOn w:val="Normal"/>
    <w:rsid w:val="002C062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51">
    <w:name w:val="xl151"/>
    <w:basedOn w:val="Normal"/>
    <w:rsid w:val="002C062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52">
    <w:name w:val="xl152"/>
    <w:basedOn w:val="Normal"/>
    <w:rsid w:val="002C062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53">
    <w:name w:val="xl153"/>
    <w:basedOn w:val="Normal"/>
    <w:rsid w:val="002C062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54">
    <w:name w:val="xl154"/>
    <w:basedOn w:val="Normal"/>
    <w:rsid w:val="002C062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55">
    <w:name w:val="xl155"/>
    <w:basedOn w:val="Normal"/>
    <w:rsid w:val="002C0622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56">
    <w:name w:val="xl156"/>
    <w:basedOn w:val="Normal"/>
    <w:rsid w:val="002C062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57">
    <w:name w:val="xl157"/>
    <w:basedOn w:val="Normal"/>
    <w:rsid w:val="002C062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58">
    <w:name w:val="xl158"/>
    <w:basedOn w:val="Normal"/>
    <w:rsid w:val="002C0622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i/>
      <w:iCs/>
      <w:sz w:val="18"/>
      <w:szCs w:val="18"/>
      <w:lang w:eastAsia="ru-RU"/>
    </w:rPr>
  </w:style>
  <w:style w:type="paragraph" w:customStyle="1" w:styleId="xl159">
    <w:name w:val="xl159"/>
    <w:basedOn w:val="Normal"/>
    <w:rsid w:val="002C0622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i/>
      <w:iCs/>
      <w:sz w:val="18"/>
      <w:szCs w:val="18"/>
      <w:lang w:eastAsia="ru-RU"/>
    </w:rPr>
  </w:style>
  <w:style w:type="paragraph" w:customStyle="1" w:styleId="xl160">
    <w:name w:val="xl160"/>
    <w:basedOn w:val="Normal"/>
    <w:rsid w:val="002C0622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61">
    <w:name w:val="xl161"/>
    <w:basedOn w:val="Normal"/>
    <w:rsid w:val="002C062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2">
    <w:name w:val="xl162"/>
    <w:basedOn w:val="Normal"/>
    <w:rsid w:val="002C062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3">
    <w:name w:val="xl163"/>
    <w:basedOn w:val="Normal"/>
    <w:rsid w:val="002C062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i/>
      <w:iCs/>
      <w:sz w:val="18"/>
      <w:szCs w:val="18"/>
      <w:lang w:eastAsia="ru-RU"/>
    </w:rPr>
  </w:style>
  <w:style w:type="paragraph" w:customStyle="1" w:styleId="xl164">
    <w:name w:val="xl164"/>
    <w:basedOn w:val="Normal"/>
    <w:rsid w:val="002C062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i/>
      <w:iCs/>
      <w:sz w:val="18"/>
      <w:szCs w:val="18"/>
      <w:lang w:eastAsia="ru-RU"/>
    </w:rPr>
  </w:style>
  <w:style w:type="paragraph" w:customStyle="1" w:styleId="xl165">
    <w:name w:val="xl165"/>
    <w:basedOn w:val="Normal"/>
    <w:rsid w:val="002C062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6">
    <w:name w:val="xl166"/>
    <w:basedOn w:val="Normal"/>
    <w:rsid w:val="002C062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7">
    <w:name w:val="xl167"/>
    <w:basedOn w:val="Normal"/>
    <w:rsid w:val="002C062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Cs w:val="28"/>
      <w:lang w:eastAsia="ru-RU"/>
    </w:rPr>
  </w:style>
  <w:style w:type="paragraph" w:customStyle="1" w:styleId="xl168">
    <w:name w:val="xl168"/>
    <w:basedOn w:val="Normal"/>
    <w:rsid w:val="002C062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Cs w:val="28"/>
      <w:lang w:eastAsia="ru-RU"/>
    </w:rPr>
  </w:style>
  <w:style w:type="paragraph" w:customStyle="1" w:styleId="xl169">
    <w:name w:val="xl169"/>
    <w:basedOn w:val="Normal"/>
    <w:rsid w:val="002C062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70">
    <w:name w:val="xl170"/>
    <w:basedOn w:val="Normal"/>
    <w:rsid w:val="002C062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71">
    <w:name w:val="xl171"/>
    <w:basedOn w:val="Normal"/>
    <w:rsid w:val="002C062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2"/>
      <w:lang w:eastAsia="ru-RU"/>
    </w:rPr>
  </w:style>
  <w:style w:type="paragraph" w:customStyle="1" w:styleId="xl172">
    <w:name w:val="xl172"/>
    <w:basedOn w:val="Normal"/>
    <w:rsid w:val="002C062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2"/>
      <w:lang w:eastAsia="ru-RU"/>
    </w:rPr>
  </w:style>
  <w:style w:type="paragraph" w:customStyle="1" w:styleId="xl173">
    <w:name w:val="xl173"/>
    <w:basedOn w:val="Normal"/>
    <w:rsid w:val="002C0622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74">
    <w:name w:val="xl174"/>
    <w:basedOn w:val="Normal"/>
    <w:rsid w:val="002C0622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75">
    <w:name w:val="xl175"/>
    <w:basedOn w:val="Normal"/>
    <w:rsid w:val="002C062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76">
    <w:name w:val="xl176"/>
    <w:basedOn w:val="Normal"/>
    <w:rsid w:val="002C062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654C80"/>
    <w:rPr>
      <w:rFonts w:eastAsia="Times New Roman" w:cs="Times New Roman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896B6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62056-8021-4A77-9328-F1B6DEE4F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1555</TotalTime>
  <Pages>10</Pages>
  <Words>1949</Words>
  <Characters>11113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101</cp:revision>
  <cp:lastPrinted>2026-06-29T08:21:00Z</cp:lastPrinted>
  <dcterms:created xsi:type="dcterms:W3CDTF">2021-08-13T13:48:00Z</dcterms:created>
  <dcterms:modified xsi:type="dcterms:W3CDTF">2026-06-29T08:22:00Z</dcterms:modified>
</cp:coreProperties>
</file>