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6E" w:rsidRDefault="00C3526E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</w:p>
    <w:p w:rsidR="00C3526E" w:rsidRDefault="00C3526E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</w:p>
    <w:p w:rsidR="00DE6398" w:rsidRPr="00EF5814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proofErr w:type="gramStart"/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>
        <w:rPr>
          <w:rFonts w:eastAsia="Calibri" w:cs="Calibri"/>
          <w:sz w:val="24"/>
          <w:szCs w:val="24"/>
          <w:lang w:eastAsia="zh-CN"/>
        </w:rPr>
        <w:br/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474C32">
        <w:rPr>
          <w:rFonts w:eastAsia="Calibri"/>
          <w:sz w:val="24"/>
          <w:szCs w:val="24"/>
          <w:lang w:eastAsia="ar-SA"/>
        </w:rPr>
        <w:t>строительных материалов для нужд</w:t>
      </w:r>
      <w:proofErr w:type="gramEnd"/>
      <w:r w:rsidR="00474C32">
        <w:rPr>
          <w:rFonts w:eastAsia="Calibri"/>
          <w:sz w:val="24"/>
          <w:szCs w:val="24"/>
          <w:lang w:eastAsia="ar-SA"/>
        </w:rPr>
        <w:t xml:space="preserve"> текущего ремонта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474C32" w:rsidRDefault="006C040E" w:rsidP="006C040E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:rsidR="006C040E" w:rsidRDefault="006C040E" w:rsidP="006C040E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6C040E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</w:t>
      </w:r>
      <w:r w:rsidR="00474C32">
        <w:rPr>
          <w:rFonts w:eastAsia="Calibri"/>
          <w:sz w:val="24"/>
          <w:szCs w:val="24"/>
          <w:lang w:eastAsia="ar-SA"/>
        </w:rPr>
        <w:t xml:space="preserve"> </w:t>
      </w:r>
      <w:r w:rsidR="00DE6398">
        <w:rPr>
          <w:rFonts w:eastAsia="Calibri"/>
          <w:sz w:val="24"/>
          <w:szCs w:val="24"/>
          <w:lang w:eastAsia="ar-SA"/>
        </w:rPr>
        <w:t xml:space="preserve">на </w:t>
      </w:r>
      <w:r w:rsidR="00474C32" w:rsidRPr="00474C32">
        <w:rPr>
          <w:rFonts w:eastAsia="Calibri"/>
          <w:sz w:val="24"/>
          <w:szCs w:val="24"/>
          <w:lang w:eastAsia="ar-SA"/>
        </w:rPr>
        <w:t>поставку строительных материалов для нужд текущего ремонта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="00474C32" w:rsidRPr="00474C32">
        <w:rPr>
          <w:rFonts w:eastAsia="Calibri"/>
          <w:sz w:val="24"/>
          <w:szCs w:val="24"/>
          <w:lang w:eastAsia="ar-SA"/>
        </w:rPr>
        <w:t>на поставку строительных материалов для нужд текущего ремонта ИПУ РАН</w:t>
      </w:r>
      <w:r w:rsidR="00474C32" w:rsidRPr="00474C32">
        <w:rPr>
          <w:rFonts w:eastAsia="Calibri"/>
          <w:b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Pr="0050357D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</w:t>
      </w:r>
      <w:r w:rsidR="00474C32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474C32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овара». </w:t>
      </w:r>
    </w:p>
    <w:p w:rsid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</w:t>
      </w:r>
      <w:proofErr w:type="gramStart"/>
      <w:r w:rsidRPr="0050357D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50357D">
        <w:rPr>
          <w:rFonts w:eastAsia="Times New Roman"/>
          <w:sz w:val="24"/>
          <w:szCs w:val="24"/>
          <w:lang w:eastAsia="ru-RU"/>
        </w:rPr>
        <w:t xml:space="preserve"> функциональным, техническим, качественным, эксплуатационным, указанным в Приложении № 2 к Техническому заданию.</w:t>
      </w:r>
    </w:p>
    <w:p w:rsidR="00EA5655" w:rsidRPr="00EA5655" w:rsidRDefault="00474C32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474C32">
        <w:rPr>
          <w:rFonts w:eastAsia="Times New Roman"/>
          <w:bCs/>
          <w:sz w:val="24"/>
          <w:szCs w:val="24"/>
          <w:lang w:eastAsia="ru-RU"/>
        </w:rPr>
        <w:t>ОКПД 2: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A5655">
        <w:rPr>
          <w:rFonts w:eastAsia="Times New Roman"/>
          <w:bCs/>
          <w:sz w:val="24"/>
          <w:szCs w:val="24"/>
          <w:lang w:eastAsia="ru-RU"/>
        </w:rPr>
        <w:t>20.30.11.120 - Краски на основе акриловых или вини</w:t>
      </w:r>
      <w:r>
        <w:rPr>
          <w:rFonts w:eastAsia="Times New Roman"/>
          <w:bCs/>
          <w:sz w:val="24"/>
          <w:szCs w:val="24"/>
          <w:lang w:eastAsia="ru-RU"/>
        </w:rPr>
        <w:t>ловых полимеров в водной среде (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КТРУ 20.30.11.120-00000001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-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Краска на основе акр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 xml:space="preserve">иловых или виниловых полимеров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в водной среде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EA5655">
        <w:rPr>
          <w:rFonts w:eastAsia="Times New Roman"/>
          <w:bCs/>
          <w:sz w:val="24"/>
          <w:szCs w:val="24"/>
          <w:lang w:eastAsia="ru-RU"/>
        </w:rPr>
        <w:t>;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A5655">
        <w:rPr>
          <w:rFonts w:eastAsia="Times New Roman"/>
          <w:bCs/>
          <w:sz w:val="24"/>
          <w:szCs w:val="24"/>
          <w:lang w:eastAsia="ru-RU"/>
        </w:rPr>
        <w:t>20.30.11.130 - Грунтовки на основе акриловых или вини</w:t>
      </w:r>
      <w:r>
        <w:rPr>
          <w:rFonts w:eastAsia="Times New Roman"/>
          <w:bCs/>
          <w:sz w:val="24"/>
          <w:szCs w:val="24"/>
          <w:lang w:eastAsia="ru-RU"/>
        </w:rPr>
        <w:t>ловых полимеров в водной среде (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КТРУ20.30.10.000-00000021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-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Грунтовка антикоррозийная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EA5655">
        <w:rPr>
          <w:rFonts w:eastAsia="Times New Roman"/>
          <w:bCs/>
          <w:sz w:val="24"/>
          <w:szCs w:val="24"/>
          <w:lang w:eastAsia="ru-RU"/>
        </w:rPr>
        <w:t>;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20.52.10.190 - Клеи прочие (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КТРУ 20.52.10.190-00000014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-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Клей полимерный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EA5655">
        <w:rPr>
          <w:rFonts w:eastAsia="Times New Roman"/>
          <w:bCs/>
          <w:sz w:val="24"/>
          <w:szCs w:val="24"/>
          <w:lang w:eastAsia="ru-RU"/>
        </w:rPr>
        <w:t>;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A5655">
        <w:rPr>
          <w:rFonts w:eastAsia="Times New Roman"/>
          <w:bCs/>
          <w:sz w:val="24"/>
          <w:szCs w:val="24"/>
          <w:lang w:eastAsia="ru-RU"/>
        </w:rPr>
        <w:t xml:space="preserve">20.30.22.220 - Растворители и </w:t>
      </w:r>
      <w:proofErr w:type="gramStart"/>
      <w:r w:rsidRPr="00EA5655">
        <w:rPr>
          <w:rFonts w:eastAsia="Times New Roman"/>
          <w:bCs/>
          <w:sz w:val="24"/>
          <w:szCs w:val="24"/>
          <w:lang w:eastAsia="ru-RU"/>
        </w:rPr>
        <w:t>разбавители</w:t>
      </w:r>
      <w:proofErr w:type="gramEnd"/>
      <w:r w:rsidRPr="00EA5655">
        <w:rPr>
          <w:rFonts w:eastAsia="Times New Roman"/>
          <w:bCs/>
          <w:sz w:val="24"/>
          <w:szCs w:val="24"/>
          <w:lang w:eastAsia="ru-RU"/>
        </w:rPr>
        <w:t xml:space="preserve"> органические сложные; составы готовые для уд</w:t>
      </w:r>
      <w:r>
        <w:rPr>
          <w:rFonts w:eastAsia="Times New Roman"/>
          <w:bCs/>
          <w:sz w:val="24"/>
          <w:szCs w:val="24"/>
          <w:lang w:eastAsia="ru-RU"/>
        </w:rPr>
        <w:t>аления красок и лаков (смывки) (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КТРУ отсутствует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EA5655">
        <w:rPr>
          <w:rFonts w:eastAsia="Times New Roman"/>
          <w:bCs/>
          <w:sz w:val="24"/>
          <w:szCs w:val="24"/>
          <w:lang w:eastAsia="ru-RU"/>
        </w:rPr>
        <w:t>;</w:t>
      </w:r>
    </w:p>
    <w:p w:rsid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20.30.22.170 – Герметики 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(</w:t>
      </w:r>
      <w:r w:rsidRPr="00EA5655">
        <w:rPr>
          <w:rFonts w:eastAsia="Times New Roman"/>
          <w:bCs/>
          <w:i/>
          <w:sz w:val="24"/>
          <w:szCs w:val="24"/>
          <w:lang w:eastAsia="ru-RU"/>
        </w:rPr>
        <w:t>КТРУ отсутствует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EA5655">
        <w:rPr>
          <w:rFonts w:eastAsia="Times New Roman"/>
          <w:bCs/>
          <w:sz w:val="24"/>
          <w:szCs w:val="24"/>
          <w:lang w:eastAsia="ru-RU"/>
        </w:rPr>
        <w:t>.</w:t>
      </w:r>
    </w:p>
    <w:p w:rsidR="0050357D" w:rsidRPr="00474C32" w:rsidRDefault="0050357D" w:rsidP="00474C32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</w:t>
      </w:r>
      <w:r w:rsidR="00EA5655">
        <w:rPr>
          <w:rFonts w:eastAsia="Calibri"/>
          <w:sz w:val="24"/>
          <w:szCs w:val="24"/>
          <w:lang w:eastAsia="ar-SA"/>
        </w:rPr>
        <w:t>6</w:t>
      </w:r>
      <w:r w:rsidRPr="0050357D">
        <w:rPr>
          <w:rFonts w:eastAsia="Calibri"/>
          <w:sz w:val="24"/>
          <w:szCs w:val="24"/>
          <w:lang w:eastAsia="ar-SA"/>
        </w:rPr>
        <w:t xml:space="preserve"> (</w:t>
      </w:r>
      <w:r w:rsidR="00EA5655">
        <w:rPr>
          <w:rFonts w:eastAsia="Calibri"/>
          <w:sz w:val="24"/>
          <w:szCs w:val="24"/>
          <w:lang w:eastAsia="ar-SA"/>
        </w:rPr>
        <w:t>шести</w:t>
      </w:r>
      <w:r w:rsidRPr="0050357D">
        <w:rPr>
          <w:rFonts w:eastAsia="Calibri"/>
          <w:sz w:val="24"/>
          <w:szCs w:val="24"/>
          <w:lang w:eastAsia="ar-SA"/>
        </w:rPr>
        <w:t xml:space="preserve">) номенклатурным позициям </w:t>
      </w:r>
      <w:r w:rsidR="00474C32">
        <w:rPr>
          <w:rFonts w:eastAsia="Calibri"/>
          <w:sz w:val="24"/>
          <w:szCs w:val="24"/>
          <w:lang w:eastAsia="ar-SA"/>
        </w:rPr>
        <w:t xml:space="preserve">в соответствии с </w:t>
      </w:r>
      <w:r w:rsidR="00C3526E">
        <w:rPr>
          <w:rFonts w:eastAsia="Calibri"/>
          <w:sz w:val="24"/>
          <w:szCs w:val="24"/>
          <w:lang w:eastAsia="ar-SA"/>
        </w:rPr>
        <w:br/>
      </w:r>
      <w:proofErr w:type="spellStart"/>
      <w:proofErr w:type="gramStart"/>
      <w:r w:rsidRPr="0050357D">
        <w:rPr>
          <w:rFonts w:eastAsia="Calibri"/>
          <w:sz w:val="24"/>
          <w:szCs w:val="24"/>
          <w:lang w:eastAsia="ar-SA"/>
        </w:rPr>
        <w:t>с</w:t>
      </w:r>
      <w:proofErr w:type="spellEnd"/>
      <w:proofErr w:type="gramEnd"/>
      <w:r w:rsidRPr="0050357D">
        <w:rPr>
          <w:rFonts w:eastAsia="Calibri"/>
          <w:sz w:val="24"/>
          <w:szCs w:val="24"/>
          <w:lang w:eastAsia="ar-SA"/>
        </w:rPr>
        <w:t xml:space="preserve"> Приложением </w:t>
      </w:r>
      <w:r w:rsidR="001A52F8">
        <w:rPr>
          <w:rFonts w:eastAsia="Calibri"/>
          <w:sz w:val="24"/>
          <w:szCs w:val="24"/>
          <w:lang w:eastAsia="ar-SA"/>
        </w:rPr>
        <w:t>№ 1 к Техническому заданию</w:t>
      </w:r>
      <w:r w:rsidRPr="0050357D">
        <w:rPr>
          <w:rFonts w:eastAsia="Calibri"/>
          <w:sz w:val="24"/>
          <w:szCs w:val="24"/>
          <w:lang w:eastAsia="ar-SA"/>
        </w:rPr>
        <w:t xml:space="preserve"> «Спецификация на</w:t>
      </w:r>
      <w:r w:rsidR="00474C32">
        <w:rPr>
          <w:rFonts w:eastAsia="Calibri"/>
          <w:sz w:val="24"/>
          <w:szCs w:val="24"/>
          <w:lang w:eastAsia="ar-SA"/>
        </w:rPr>
        <w:t xml:space="preserve"> </w:t>
      </w:r>
      <w:r w:rsidR="00474C32" w:rsidRPr="00474C32">
        <w:rPr>
          <w:rFonts w:eastAsia="Calibri"/>
          <w:sz w:val="24"/>
          <w:szCs w:val="24"/>
          <w:lang w:eastAsia="ar-SA"/>
        </w:rPr>
        <w:t>поставку строительных материалов для нужд текущего ремонта ИПУ РАН</w:t>
      </w:r>
      <w:r w:rsidRPr="0050357D">
        <w:rPr>
          <w:rFonts w:eastAsia="Calibri"/>
          <w:sz w:val="24"/>
          <w:szCs w:val="24"/>
          <w:lang w:eastAsia="ar-SA"/>
        </w:rPr>
        <w:t xml:space="preserve">», являющимся его неотъемлемой частью. </w:t>
      </w:r>
    </w:p>
    <w:p w:rsid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1"/>
          <w:sz w:val="24"/>
          <w:szCs w:val="24"/>
          <w:lang w:eastAsia="zh-CN"/>
        </w:rPr>
        <w:t>Поставляемый Товар должен принадлежать Поставщику на праве собственности, не должен быть заложен, арестован,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EA5655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EA5655">
        <w:rPr>
          <w:rFonts w:eastAsia="Times New Roman"/>
          <w:bCs/>
          <w:kern w:val="1"/>
          <w:sz w:val="24"/>
          <w:szCs w:val="24"/>
          <w:lang w:eastAsia="zh-CN"/>
        </w:rPr>
        <w:br/>
        <w:t xml:space="preserve">у которого не были восстановлены потребительские свойства, изготовлен в соответствии </w:t>
      </w:r>
      <w:r w:rsidRPr="00EA5655">
        <w:rPr>
          <w:rFonts w:eastAsia="Times New Roman"/>
          <w:bCs/>
          <w:kern w:val="1"/>
          <w:sz w:val="24"/>
          <w:szCs w:val="24"/>
          <w:lang w:eastAsia="zh-CN"/>
        </w:rPr>
        <w:br/>
        <w:t>со стандартами качества.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A5655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EA5655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EA5655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  <w:proofErr w:type="gramEnd"/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sz w:val="24"/>
          <w:szCs w:val="24"/>
          <w:lang w:eastAsia="ru-RU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A5655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Calibri"/>
          <w:sz w:val="24"/>
          <w:szCs w:val="24"/>
          <w:lang w:eastAsia="ar-SA"/>
        </w:rPr>
        <w:t xml:space="preserve">Поставка Товара должна осуществляться в рабочие дни с 9 ч. 30 мин по 18 ч. 15 мин. </w:t>
      </w:r>
      <w:r w:rsidRPr="00EA5655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Товар должен поставляться в упаковке и/или таре, обеспечивающей его сохранность, </w:t>
      </w:r>
      <w:r w:rsidRPr="00EA5655">
        <w:rPr>
          <w:rFonts w:eastAsia="Times New Roman"/>
          <w:kern w:val="2"/>
          <w:sz w:val="24"/>
          <w:szCs w:val="24"/>
          <w:lang w:eastAsia="ar-SA" w:bidi="hi-IN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EA5655">
        <w:rPr>
          <w:rFonts w:eastAsia="Times New Roman"/>
          <w:kern w:val="2"/>
          <w:sz w:val="24"/>
          <w:szCs w:val="24"/>
          <w:lang w:eastAsia="ar-SA" w:bidi="hi-IN"/>
        </w:rPr>
        <w:br/>
        <w:t>«О безопасности упаковки», ГОСТ 17527-2020 «Межгосударственный стандарт. Упаковка. Термины и определения».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EA5655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EA5655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EA5655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</w:t>
      </w:r>
      <w:r w:rsidRPr="00EA5655">
        <w:rPr>
          <w:rFonts w:eastAsia="Times New Roman"/>
          <w:kern w:val="2"/>
          <w:sz w:val="24"/>
          <w:szCs w:val="24"/>
          <w:lang w:eastAsia="ar-SA" w:bidi="hi-I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sz w:val="24"/>
          <w:szCs w:val="24"/>
          <w:lang w:eastAsia="zh-CN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EA5655">
        <w:rPr>
          <w:rFonts w:eastAsia="Times New Roman"/>
          <w:sz w:val="24"/>
          <w:szCs w:val="24"/>
          <w:lang w:eastAsia="zh-CN"/>
        </w:rPr>
        <w:t xml:space="preserve">Остаточный срок годности поставленного Товара должен быть не менее 80 % </w:t>
      </w:r>
      <w:proofErr w:type="gramStart"/>
      <w:r w:rsidRPr="00EA5655">
        <w:rPr>
          <w:rFonts w:eastAsia="Times New Roman"/>
          <w:sz w:val="24"/>
          <w:szCs w:val="24"/>
          <w:lang w:eastAsia="zh-CN"/>
        </w:rPr>
        <w:t>с даты подписания</w:t>
      </w:r>
      <w:proofErr w:type="gramEnd"/>
      <w:r w:rsidRPr="00EA5655">
        <w:rPr>
          <w:rFonts w:eastAsia="Times New Roman"/>
          <w:sz w:val="24"/>
          <w:szCs w:val="24"/>
          <w:lang w:eastAsia="zh-CN"/>
        </w:rPr>
        <w:t xml:space="preserve"> Документа о приемке.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A5655">
        <w:rPr>
          <w:rFonts w:eastAsia="Times New Roman"/>
          <w:sz w:val="24"/>
          <w:szCs w:val="24"/>
          <w:lang w:eastAsia="zh-CN"/>
        </w:rPr>
        <w:t>В случае если в течение этого остаточного срока будут обнаружены недостатки поступившего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  <w:proofErr w:type="gramEnd"/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</w:t>
      </w:r>
      <w:proofErr w:type="gramStart"/>
      <w:r w:rsidRPr="00EA5655">
        <w:rPr>
          <w:rFonts w:eastAsia="Times New Roman"/>
          <w:kern w:val="2"/>
          <w:sz w:val="24"/>
          <w:szCs w:val="24"/>
          <w:lang w:eastAsia="ar-SA" w:bidi="hi-IN"/>
        </w:rPr>
        <w:t>предоставляет Заказчику документы</w:t>
      </w:r>
      <w:proofErr w:type="gramEnd"/>
      <w:r w:rsidRPr="00EA5655">
        <w:rPr>
          <w:rFonts w:eastAsia="Times New Roman"/>
          <w:kern w:val="2"/>
          <w:sz w:val="24"/>
          <w:szCs w:val="24"/>
          <w:lang w:eastAsia="ar-SA" w:bidi="hi-IN"/>
        </w:rPr>
        <w:t xml:space="preserve"> производителя (изготовителя), их копии, надлежаще заверенные, подтверждающие качество материалов, используемых при изготовлении Товара, а также надлежащее качество Товара (сертификат, паспорт качества, с проставлением соответствующих записей на маркировочном ярлыке если того требует поставленный Товар).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A5655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экологически чистым, безопасными для здоровья человека.</w:t>
      </w:r>
      <w:proofErr w:type="gramEnd"/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</w:t>
      </w:r>
      <w:proofErr w:type="gramStart"/>
      <w:r w:rsidRPr="00EA5655">
        <w:rPr>
          <w:rFonts w:eastAsia="Calibri"/>
          <w:sz w:val="24"/>
          <w:szCs w:val="24"/>
          <w:lang w:eastAsia="ar-SA"/>
        </w:rPr>
        <w:t>соответствия системы сертификации Госстандарта России</w:t>
      </w:r>
      <w:proofErr w:type="gramEnd"/>
      <w:r w:rsidRPr="00EA5655">
        <w:rPr>
          <w:rFonts w:eastAsia="Calibri"/>
          <w:sz w:val="24"/>
          <w:szCs w:val="24"/>
          <w:lang w:eastAsia="ar-SA"/>
        </w:rPr>
        <w:t xml:space="preserve"> или декларациями </w:t>
      </w:r>
      <w:r w:rsidRPr="00EA5655">
        <w:rPr>
          <w:rFonts w:eastAsia="Calibri"/>
          <w:sz w:val="24"/>
          <w:szCs w:val="24"/>
          <w:lang w:eastAsia="ar-SA"/>
        </w:rPr>
        <w:br/>
        <w:t xml:space="preserve">о соответствии санитарно-эпидемиологическими заключениями Федеральной службы </w:t>
      </w:r>
      <w:r w:rsidRPr="00EA5655">
        <w:rPr>
          <w:rFonts w:eastAsia="Calibri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EA5655">
        <w:rPr>
          <w:rFonts w:eastAsia="Times New Roman"/>
          <w:spacing w:val="2"/>
          <w:sz w:val="24"/>
          <w:szCs w:val="24"/>
          <w:lang w:eastAsia="ru-RU"/>
        </w:rPr>
        <w:t>Поставляемый Товар должен соответствовать требованиям: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EA5655">
        <w:rPr>
          <w:rFonts w:eastAsia="Times New Roman"/>
          <w:spacing w:val="2"/>
          <w:sz w:val="24"/>
          <w:szCs w:val="24"/>
          <w:lang w:eastAsia="ru-RU"/>
        </w:rPr>
        <w:t>- ГОСТ 28196-89 «Краски водно-дисперсионные. Технические условия»;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EA5655">
        <w:rPr>
          <w:rFonts w:eastAsia="Times New Roman"/>
          <w:spacing w:val="2"/>
          <w:sz w:val="24"/>
          <w:szCs w:val="24"/>
          <w:lang w:eastAsia="ru-RU"/>
        </w:rPr>
        <w:t xml:space="preserve">- ГОСТ </w:t>
      </w:r>
      <w:proofErr w:type="gramStart"/>
      <w:r w:rsidRPr="00EA5655">
        <w:rPr>
          <w:rFonts w:eastAsia="Times New Roman"/>
          <w:spacing w:val="2"/>
          <w:sz w:val="24"/>
          <w:szCs w:val="24"/>
          <w:lang w:eastAsia="ru-RU"/>
        </w:rPr>
        <w:t>Р</w:t>
      </w:r>
      <w:proofErr w:type="gramEnd"/>
      <w:r w:rsidRPr="00EA5655">
        <w:rPr>
          <w:rFonts w:eastAsia="Times New Roman"/>
          <w:spacing w:val="2"/>
          <w:sz w:val="24"/>
          <w:szCs w:val="24"/>
          <w:lang w:eastAsia="ru-RU"/>
        </w:rPr>
        <w:t xml:space="preserve"> 52020-2003 «Материалы лакокрасочные водно-дисперсионные. Общие технические условия»;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EA5655">
        <w:rPr>
          <w:rFonts w:eastAsia="Times New Roman"/>
          <w:spacing w:val="2"/>
          <w:sz w:val="24"/>
          <w:szCs w:val="24"/>
          <w:lang w:eastAsia="ru-RU"/>
        </w:rPr>
        <w:t>- ГОСТ 30535-97 «Клеи полимерные. Номенклатура показателей».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EA5655">
        <w:rPr>
          <w:rFonts w:eastAsia="Times New Roman"/>
          <w:b/>
          <w:sz w:val="24"/>
          <w:szCs w:val="24"/>
          <w:lang w:eastAsia="ru-RU"/>
        </w:rPr>
        <w:t>: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sz w:val="24"/>
          <w:szCs w:val="24"/>
          <w:lang w:eastAsia="ru-RU"/>
        </w:rPr>
        <w:t xml:space="preserve">Срок поставки Товара: в течение </w:t>
      </w:r>
      <w:r w:rsidRPr="00EA5655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EA565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A5655">
        <w:rPr>
          <w:rFonts w:eastAsia="Times New Roman"/>
          <w:sz w:val="24"/>
          <w:szCs w:val="24"/>
          <w:lang w:eastAsia="ru-RU"/>
        </w:rPr>
        <w:t>с даты заключения</w:t>
      </w:r>
      <w:proofErr w:type="gramEnd"/>
      <w:r w:rsidRPr="00EA5655">
        <w:rPr>
          <w:rFonts w:eastAsia="Times New Roman"/>
          <w:sz w:val="24"/>
          <w:szCs w:val="24"/>
          <w:lang w:eastAsia="ru-RU"/>
        </w:rPr>
        <w:t xml:space="preserve"> Контракта.</w:t>
      </w:r>
    </w:p>
    <w:p w:rsidR="00EA5655" w:rsidRPr="00EA5655" w:rsidRDefault="00EA5655" w:rsidP="00EA56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EA5655">
        <w:rPr>
          <w:rFonts w:eastAsia="Calibri"/>
          <w:b/>
          <w:sz w:val="24"/>
          <w:szCs w:val="24"/>
          <w:lang w:eastAsia="ru-RU"/>
        </w:rPr>
        <w:t>6. </w:t>
      </w:r>
      <w:r w:rsidRPr="00EA5655">
        <w:rPr>
          <w:rFonts w:eastAsia="Calibri"/>
          <w:b/>
          <w:sz w:val="24"/>
          <w:szCs w:val="24"/>
          <w:lang w:eastAsia="zh-CN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</w:t>
      </w:r>
      <w:r w:rsidRPr="00EA5655">
        <w:rPr>
          <w:rFonts w:eastAsia="Calibri"/>
          <w:b/>
          <w:sz w:val="24"/>
          <w:szCs w:val="24"/>
          <w:lang w:eastAsia="zh-CN"/>
        </w:rPr>
        <w:lastRenderedPageBreak/>
        <w:t>поэтапной оплаты исполненных условий контракта</w:t>
      </w:r>
      <w:r w:rsidRPr="00EA5655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EA5655">
        <w:rPr>
          <w:rFonts w:eastAsia="Times New Roman"/>
          <w:sz w:val="24"/>
          <w:szCs w:val="24"/>
          <w:lang w:eastAsia="zh-CN"/>
        </w:rPr>
        <w:t>в соответствии с условиями Контракта.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</w:t>
      </w:r>
      <w:r w:rsidR="006C040E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 xml:space="preserve">свойствах) </w:t>
      </w:r>
      <w:r w:rsidR="006C040E">
        <w:rPr>
          <w:rFonts w:eastAsia="Times New Roman"/>
          <w:sz w:val="24"/>
          <w:szCs w:val="24"/>
          <w:lang w:eastAsia="ru-RU"/>
        </w:rPr>
        <w:t>Т</w:t>
      </w:r>
      <w:r w:rsidRPr="001A52F8">
        <w:rPr>
          <w:rFonts w:eastAsia="Times New Roman"/>
          <w:sz w:val="24"/>
          <w:szCs w:val="24"/>
          <w:lang w:eastAsia="ru-RU"/>
        </w:rPr>
        <w:t>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</w:t>
      </w:r>
      <w:r w:rsidR="006C040E" w:rsidRPr="006C040E">
        <w:rPr>
          <w:rFonts w:eastAsia="Times New Roman"/>
          <w:sz w:val="24"/>
          <w:szCs w:val="24"/>
          <w:lang w:eastAsia="ru-RU"/>
        </w:rPr>
        <w:t xml:space="preserve">поставку строительных материалов для нужд текущего ремонта ИПУ РАН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="006C040E">
        <w:rPr>
          <w:rFonts w:eastAsia="Times New Roman"/>
          <w:sz w:val="24"/>
          <w:szCs w:val="24"/>
          <w:lang w:eastAsia="ru-RU"/>
        </w:rPr>
        <w:t>.</w:t>
      </w:r>
    </w:p>
    <w:p w:rsidR="00DE6398" w:rsidRDefault="00DE6398" w:rsidP="0050357D">
      <w:pPr>
        <w:ind w:right="-2"/>
        <w:jc w:val="both"/>
      </w:pPr>
    </w:p>
    <w:p w:rsidR="0050357D" w:rsidRPr="0050357D" w:rsidRDefault="0050357D" w:rsidP="006C040E">
      <w:pPr>
        <w:widowControl w:val="0"/>
        <w:autoSpaceDE w:val="0"/>
        <w:spacing w:before="24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  <w:t xml:space="preserve">                     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:rsidR="006C040E" w:rsidRPr="006C040E" w:rsidRDefault="006C040E" w:rsidP="006C040E">
      <w:pPr>
        <w:spacing w:before="240"/>
        <w:ind w:right="-2"/>
        <w:jc w:val="both"/>
        <w:rPr>
          <w:sz w:val="24"/>
          <w:szCs w:val="24"/>
        </w:rPr>
      </w:pPr>
      <w:r w:rsidRPr="006C040E">
        <w:rPr>
          <w:sz w:val="24"/>
          <w:szCs w:val="24"/>
        </w:rPr>
        <w:t xml:space="preserve">Главный инженер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6C040E">
        <w:rPr>
          <w:sz w:val="24"/>
          <w:szCs w:val="24"/>
        </w:rPr>
        <w:t>К.В. Муравьев</w:t>
      </w:r>
    </w:p>
    <w:p w:rsidR="006C040E" w:rsidRPr="006C040E" w:rsidRDefault="006C040E" w:rsidP="006C040E">
      <w:pPr>
        <w:spacing w:before="240"/>
        <w:ind w:right="-2"/>
        <w:jc w:val="both"/>
        <w:rPr>
          <w:sz w:val="24"/>
          <w:szCs w:val="24"/>
        </w:rPr>
      </w:pPr>
      <w:r w:rsidRPr="006C040E">
        <w:rPr>
          <w:sz w:val="24"/>
          <w:szCs w:val="24"/>
        </w:rPr>
        <w:t xml:space="preserve">Заведующий </w:t>
      </w:r>
      <w:proofErr w:type="spellStart"/>
      <w:r w:rsidRPr="006C040E">
        <w:rPr>
          <w:sz w:val="24"/>
          <w:szCs w:val="24"/>
        </w:rPr>
        <w:t>РеСО</w:t>
      </w:r>
      <w:proofErr w:type="spellEnd"/>
      <w:r w:rsidRPr="006C040E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6C040E">
        <w:rPr>
          <w:sz w:val="24"/>
          <w:szCs w:val="24"/>
        </w:rPr>
        <w:t xml:space="preserve">В.И. </w:t>
      </w:r>
      <w:proofErr w:type="spellStart"/>
      <w:r w:rsidRPr="006C040E">
        <w:rPr>
          <w:sz w:val="24"/>
          <w:szCs w:val="24"/>
        </w:rPr>
        <w:t>Покшин</w:t>
      </w:r>
      <w:proofErr w:type="spellEnd"/>
    </w:p>
    <w:p w:rsidR="006C040E" w:rsidRPr="006C040E" w:rsidRDefault="006C040E" w:rsidP="006C040E">
      <w:pPr>
        <w:spacing w:before="240"/>
        <w:ind w:right="-2"/>
        <w:jc w:val="both"/>
        <w:rPr>
          <w:sz w:val="24"/>
          <w:szCs w:val="24"/>
        </w:rPr>
      </w:pPr>
      <w:proofErr w:type="spellStart"/>
      <w:r w:rsidRPr="006C040E">
        <w:rPr>
          <w:sz w:val="24"/>
          <w:szCs w:val="24"/>
        </w:rPr>
        <w:t>Врио</w:t>
      </w:r>
      <w:proofErr w:type="spellEnd"/>
      <w:r w:rsidRPr="006C040E">
        <w:rPr>
          <w:sz w:val="24"/>
          <w:szCs w:val="24"/>
        </w:rPr>
        <w:t xml:space="preserve"> руководителя контрактного отдела                                           </w:t>
      </w:r>
      <w:r w:rsidR="00EA5655">
        <w:rPr>
          <w:sz w:val="24"/>
          <w:szCs w:val="24"/>
        </w:rPr>
        <w:t xml:space="preserve">                    </w:t>
      </w:r>
      <w:r w:rsidRPr="006C040E">
        <w:rPr>
          <w:sz w:val="24"/>
          <w:szCs w:val="24"/>
        </w:rPr>
        <w:t>Е.А. Аванесова</w:t>
      </w:r>
    </w:p>
    <w:p w:rsidR="006C040E" w:rsidRPr="006C040E" w:rsidRDefault="006C040E" w:rsidP="006C040E">
      <w:pPr>
        <w:spacing w:before="240"/>
        <w:ind w:right="-2"/>
        <w:jc w:val="both"/>
        <w:rPr>
          <w:sz w:val="24"/>
          <w:szCs w:val="24"/>
        </w:rPr>
      </w:pPr>
    </w:p>
    <w:p w:rsidR="0050357D" w:rsidRDefault="0050357D" w:rsidP="006C040E">
      <w:pPr>
        <w:spacing w:before="240"/>
        <w:ind w:right="-2"/>
        <w:jc w:val="both"/>
      </w:pPr>
    </w:p>
    <w:p w:rsidR="00A7096D" w:rsidRDefault="00A7096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6C040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lastRenderedPageBreak/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:rsidR="00DE6398" w:rsidRPr="00DE6398" w:rsidRDefault="00DE6398" w:rsidP="006C040E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C040E">
        <w:rPr>
          <w:rFonts w:eastAsia="Calibri"/>
          <w:sz w:val="24"/>
          <w:szCs w:val="24"/>
          <w:lang w:eastAsia="ar-SA"/>
        </w:rPr>
        <w:t>строительных материалов для нужд текущего ремонта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</w:t>
      </w:r>
      <w:r w:rsidR="00835CA3" w:rsidRPr="00835CA3">
        <w:rPr>
          <w:rFonts w:eastAsia="Times New Roman"/>
          <w:sz w:val="24"/>
          <w:szCs w:val="24"/>
          <w:lang w:eastAsia="ru-RU"/>
        </w:rPr>
        <w:t>поставку строительных материалов для нужд текущего ремонта ИПУ РАН</w:t>
      </w:r>
    </w:p>
    <w:p w:rsidR="00835CA3" w:rsidRPr="0050357D" w:rsidRDefault="00835CA3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5549"/>
        <w:gridCol w:w="1559"/>
        <w:gridCol w:w="1985"/>
      </w:tblGrid>
      <w:tr w:rsidR="001A52F8" w:rsidRPr="0050357D" w:rsidTr="00835CA3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5E6E40" w:rsidRDefault="00626427" w:rsidP="00626427">
            <w:pPr>
              <w:rPr>
                <w:sz w:val="26"/>
                <w:szCs w:val="26"/>
              </w:rPr>
            </w:pPr>
            <w:r w:rsidRPr="005E6E40">
              <w:rPr>
                <w:sz w:val="26"/>
                <w:szCs w:val="26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5E6E4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 w:rsidRPr="005E6E40"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5E6E40" w:rsidRDefault="00626427" w:rsidP="00626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6E40">
              <w:rPr>
                <w:sz w:val="26"/>
                <w:szCs w:val="26"/>
              </w:rPr>
              <w:t>1000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5E6E40" w:rsidRDefault="00626427" w:rsidP="00626427">
            <w:pPr>
              <w:rPr>
                <w:sz w:val="26"/>
                <w:szCs w:val="26"/>
              </w:rPr>
            </w:pPr>
            <w:r w:rsidRPr="005E6E40">
              <w:rPr>
                <w:sz w:val="26"/>
                <w:szCs w:val="26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5E6E4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 w:rsidRPr="005E6E40"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5E6E40" w:rsidRDefault="00626427" w:rsidP="00626427">
            <w:pPr>
              <w:jc w:val="center"/>
              <w:rPr>
                <w:sz w:val="26"/>
                <w:szCs w:val="26"/>
              </w:rPr>
            </w:pPr>
            <w:r w:rsidRPr="005E6E40">
              <w:rPr>
                <w:sz w:val="26"/>
                <w:szCs w:val="26"/>
              </w:rPr>
              <w:t>210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F71910" w:rsidRDefault="00626427" w:rsidP="00626427">
            <w:pPr>
              <w:rPr>
                <w:sz w:val="26"/>
                <w:szCs w:val="26"/>
              </w:rPr>
            </w:pPr>
            <w:r w:rsidRPr="00F71910">
              <w:rPr>
                <w:sz w:val="26"/>
                <w:szCs w:val="26"/>
              </w:rPr>
              <w:t>Грунтовка антикоррозийная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F7191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 w:rsidRPr="00F71910"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F71910" w:rsidRDefault="00626427" w:rsidP="006264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71910">
              <w:rPr>
                <w:sz w:val="26"/>
                <w:szCs w:val="26"/>
                <w:lang w:val="en-US"/>
              </w:rPr>
              <w:t>100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5E6E40" w:rsidRDefault="00626427" w:rsidP="00626427">
            <w:pPr>
              <w:rPr>
                <w:sz w:val="26"/>
                <w:szCs w:val="26"/>
              </w:rPr>
            </w:pPr>
            <w:r w:rsidRPr="00CF690F">
              <w:rPr>
                <w:sz w:val="26"/>
                <w:szCs w:val="26"/>
              </w:rPr>
              <w:t>Клей полимерный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5E6E4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556424" w:rsidRDefault="00626427" w:rsidP="0062642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6E38EC" w:rsidRDefault="00626427" w:rsidP="00626427">
            <w:pPr>
              <w:rPr>
                <w:sz w:val="26"/>
                <w:szCs w:val="26"/>
              </w:rPr>
            </w:pPr>
            <w:r w:rsidRPr="006E38EC">
              <w:rPr>
                <w:sz w:val="26"/>
                <w:szCs w:val="26"/>
              </w:rPr>
              <w:t>Очиститель пены монтажной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F7191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r w:rsidRPr="00F71910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F71910" w:rsidRDefault="00626427" w:rsidP="00626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910">
              <w:rPr>
                <w:sz w:val="26"/>
                <w:szCs w:val="26"/>
              </w:rPr>
              <w:t>12</w:t>
            </w:r>
          </w:p>
        </w:tc>
      </w:tr>
      <w:tr w:rsidR="00626427" w:rsidRPr="0050357D" w:rsidTr="00835CA3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626427" w:rsidRPr="0050357D" w:rsidRDefault="00626427" w:rsidP="0062642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26427" w:rsidRPr="006E38EC" w:rsidRDefault="00626427" w:rsidP="00626427">
            <w:pPr>
              <w:rPr>
                <w:sz w:val="26"/>
                <w:szCs w:val="26"/>
              </w:rPr>
            </w:pPr>
            <w:r w:rsidRPr="006E38EC">
              <w:rPr>
                <w:sz w:val="26"/>
                <w:szCs w:val="26"/>
              </w:rPr>
              <w:t>Пена монтажная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427" w:rsidRPr="005E6E40" w:rsidRDefault="00626427" w:rsidP="00626427">
            <w:pPr>
              <w:jc w:val="center"/>
              <w:rPr>
                <w:color w:val="000000"/>
                <w:sz w:val="26"/>
                <w:szCs w:val="26"/>
              </w:rPr>
            </w:pPr>
            <w:r w:rsidRPr="00F71910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427" w:rsidRPr="005E6E40" w:rsidRDefault="00626427" w:rsidP="0062642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835CA3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eastAsia="Times New Roman"/>
          <w:sz w:val="24"/>
          <w:szCs w:val="24"/>
          <w:lang w:eastAsia="ru-RU"/>
        </w:rPr>
        <w:t>РеСО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26427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В.И. </w:t>
      </w:r>
      <w:proofErr w:type="spellStart"/>
      <w:r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:rsidR="00DE6398" w:rsidRPr="00DE6398" w:rsidRDefault="00DE6398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50357D">
          <w:footerReference w:type="default" r:id="rId7"/>
          <w:pgSz w:w="11906" w:h="16838"/>
          <w:pgMar w:top="567" w:right="851" w:bottom="567" w:left="1134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835CA3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835CA3" w:rsidRPr="00835CA3">
        <w:rPr>
          <w:rFonts w:eastAsia="Times New Roman"/>
          <w:sz w:val="24"/>
          <w:szCs w:val="24"/>
          <w:lang w:eastAsia="ru-RU"/>
        </w:rPr>
        <w:t xml:space="preserve">строительных материалов </w:t>
      </w:r>
    </w:p>
    <w:p w:rsidR="00A7096D" w:rsidRDefault="00835CA3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35CA3">
        <w:rPr>
          <w:rFonts w:eastAsia="Times New Roman"/>
          <w:sz w:val="24"/>
          <w:szCs w:val="24"/>
          <w:lang w:eastAsia="ru-RU"/>
        </w:rPr>
        <w:t>для нужд текущего ремонта ИПУ РАН</w:t>
      </w:r>
    </w:p>
    <w:p w:rsidR="00835CA3" w:rsidRPr="00A7096D" w:rsidRDefault="00835CA3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</w:rPr>
        <w:t>функциональных характеристиках (потребительских свойствах) Товара</w:t>
      </w:r>
    </w:p>
    <w:p w:rsidR="00626427" w:rsidRPr="0050357D" w:rsidRDefault="00626427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Style w:val="11"/>
        <w:tblpPr w:leftFromText="180" w:rightFromText="180" w:vertAnchor="text" w:tblpX="-39" w:tblpY="1"/>
        <w:tblOverlap w:val="never"/>
        <w:tblW w:w="15734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842"/>
        <w:gridCol w:w="2410"/>
        <w:gridCol w:w="2268"/>
        <w:gridCol w:w="1701"/>
        <w:gridCol w:w="2131"/>
        <w:gridCol w:w="2693"/>
      </w:tblGrid>
      <w:tr w:rsidR="00626427" w:rsidRPr="00626427" w:rsidTr="001F4D8A">
        <w:trPr>
          <w:trHeight w:val="416"/>
        </w:trPr>
        <w:tc>
          <w:tcPr>
            <w:tcW w:w="567" w:type="dxa"/>
            <w:vMerge w:val="restart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 xml:space="preserve">№ </w:t>
            </w:r>
            <w:proofErr w:type="gramStart"/>
            <w:r w:rsidRPr="00626427">
              <w:rPr>
                <w:rFonts w:eastAsia="Calibri"/>
                <w:sz w:val="22"/>
                <w:lang w:eastAsia="ar-SA"/>
              </w:rPr>
              <w:t>п</w:t>
            </w:r>
            <w:proofErr w:type="gramEnd"/>
            <w:r w:rsidRPr="00626427">
              <w:rPr>
                <w:rFonts w:eastAsia="Calibri"/>
                <w:sz w:val="22"/>
                <w:lang w:eastAsia="ar-SA"/>
              </w:rPr>
              <w:t>/п</w:t>
            </w:r>
          </w:p>
        </w:tc>
        <w:tc>
          <w:tcPr>
            <w:tcW w:w="2122" w:type="dxa"/>
            <w:vMerge w:val="restart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842" w:type="dxa"/>
            <w:vMerge w:val="restart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626427">
              <w:rPr>
                <w:bCs/>
                <w:sz w:val="22"/>
              </w:rPr>
              <w:t>Указание на товарный знак (модель, производитель)</w:t>
            </w:r>
          </w:p>
        </w:tc>
        <w:tc>
          <w:tcPr>
            <w:tcW w:w="6379" w:type="dxa"/>
            <w:gridSpan w:val="3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lang w:eastAsia="ar-SA"/>
              </w:rPr>
              <w:t>Технические характеристики</w:t>
            </w:r>
          </w:p>
        </w:tc>
        <w:tc>
          <w:tcPr>
            <w:tcW w:w="2131" w:type="dxa"/>
            <w:vMerge w:val="restart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626427">
              <w:rPr>
                <w:bCs/>
                <w:sz w:val="22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693" w:type="dxa"/>
            <w:vMerge w:val="restart"/>
            <w:vAlign w:val="center"/>
          </w:tcPr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Инструкция по заполнению характеристики в заявке</w:t>
            </w:r>
          </w:p>
        </w:tc>
      </w:tr>
      <w:tr w:rsidR="00626427" w:rsidRPr="00626427" w:rsidTr="001F4D8A">
        <w:trPr>
          <w:trHeight w:val="831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626427">
              <w:rPr>
                <w:bCs/>
                <w:sz w:val="22"/>
              </w:rPr>
              <w:t>Требуемый параметр</w:t>
            </w:r>
          </w:p>
        </w:tc>
        <w:tc>
          <w:tcPr>
            <w:tcW w:w="2268" w:type="dxa"/>
            <w:vAlign w:val="center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bCs/>
                <w:sz w:val="22"/>
              </w:rPr>
              <w:t>Требуемое значение</w:t>
            </w:r>
          </w:p>
        </w:tc>
        <w:tc>
          <w:tcPr>
            <w:tcW w:w="1701" w:type="dxa"/>
            <w:vAlign w:val="center"/>
          </w:tcPr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Значение, предлагаемое участником</w:t>
            </w:r>
          </w:p>
        </w:tc>
        <w:tc>
          <w:tcPr>
            <w:tcW w:w="2131" w:type="dxa"/>
            <w:vMerge/>
          </w:tcPr>
          <w:p w:rsidR="00626427" w:rsidRPr="00626427" w:rsidRDefault="00626427" w:rsidP="00626427">
            <w:pPr>
              <w:jc w:val="center"/>
              <w:rPr>
                <w:bCs/>
                <w:i/>
                <w:sz w:val="22"/>
              </w:rPr>
            </w:pPr>
          </w:p>
        </w:tc>
        <w:tc>
          <w:tcPr>
            <w:tcW w:w="2693" w:type="dxa"/>
            <w:vMerge/>
          </w:tcPr>
          <w:p w:rsidR="00626427" w:rsidRPr="00626427" w:rsidRDefault="00626427" w:rsidP="00626427">
            <w:pPr>
              <w:jc w:val="center"/>
              <w:rPr>
                <w:bCs/>
                <w:i/>
                <w:sz w:val="22"/>
              </w:rPr>
            </w:pPr>
          </w:p>
        </w:tc>
      </w:tr>
      <w:tr w:rsidR="00626427" w:rsidRPr="00626427" w:rsidTr="001F4D8A">
        <w:trPr>
          <w:trHeight w:hRule="exact" w:val="999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Краска на основе акриловых или виниловых полимеров в водной среде</w:t>
            </w:r>
          </w:p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</w:p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ОКПД</w:t>
            </w:r>
            <w:proofErr w:type="gramStart"/>
            <w:r w:rsidRPr="00626427">
              <w:rPr>
                <w:bCs/>
                <w:sz w:val="22"/>
              </w:rPr>
              <w:t>2</w:t>
            </w:r>
            <w:proofErr w:type="gramEnd"/>
            <w:r w:rsidRPr="00626427">
              <w:rPr>
                <w:bCs/>
                <w:sz w:val="22"/>
              </w:rPr>
              <w:t>: 20.30.11.120 - Краски на основе акриловых или виниловых полимеров в водной среде</w:t>
            </w:r>
          </w:p>
          <w:p w:rsidR="00626427" w:rsidRPr="00626427" w:rsidRDefault="00626427" w:rsidP="00626427">
            <w:pPr>
              <w:jc w:val="center"/>
              <w:rPr>
                <w:bCs/>
                <w:i/>
                <w:sz w:val="22"/>
              </w:rPr>
            </w:pPr>
            <w:proofErr w:type="gramStart"/>
            <w:r w:rsidRPr="00626427">
              <w:rPr>
                <w:bCs/>
                <w:i/>
                <w:sz w:val="22"/>
              </w:rPr>
              <w:t>(КТРУ</w:t>
            </w:r>
            <w:proofErr w:type="gramEnd"/>
          </w:p>
          <w:p w:rsidR="00626427" w:rsidRPr="00626427" w:rsidRDefault="00626427" w:rsidP="00626427">
            <w:pPr>
              <w:jc w:val="center"/>
              <w:rPr>
                <w:bCs/>
                <w:i/>
                <w:sz w:val="22"/>
              </w:rPr>
            </w:pPr>
            <w:r w:rsidRPr="00626427">
              <w:rPr>
                <w:bCs/>
                <w:i/>
                <w:sz w:val="22"/>
              </w:rPr>
              <w:t>20.30.11.120-00000001</w:t>
            </w:r>
          </w:p>
          <w:p w:rsidR="00626427" w:rsidRPr="00626427" w:rsidRDefault="00626427" w:rsidP="00626427">
            <w:pPr>
              <w:jc w:val="center"/>
              <w:rPr>
                <w:bCs/>
                <w:sz w:val="22"/>
              </w:rPr>
            </w:pPr>
            <w:proofErr w:type="gramStart"/>
            <w:r w:rsidRPr="00626427">
              <w:rPr>
                <w:bCs/>
                <w:i/>
                <w:sz w:val="22"/>
              </w:rPr>
              <w:t>Краска на основе акриловых или виниловых полимеров в водной среде)</w:t>
            </w:r>
            <w:proofErr w:type="gramEnd"/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  <w:highlight w:val="green"/>
              </w:rPr>
            </w:pPr>
            <w:r w:rsidRPr="00626427">
              <w:rPr>
                <w:sz w:val="22"/>
              </w:rPr>
              <w:t>Область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внутренняя окраска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23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  <w:highlight w:val="green"/>
              </w:rPr>
            </w:pPr>
            <w:r w:rsidRPr="00626427">
              <w:rPr>
                <w:sz w:val="22"/>
              </w:rPr>
              <w:t>Тип краски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proofErr w:type="spellStart"/>
            <w:r w:rsidRPr="00626427">
              <w:rPr>
                <w:sz w:val="22"/>
              </w:rPr>
              <w:t>воднодисперсионная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999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Основа состава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акриловая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006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  <w:highlight w:val="yellow"/>
              </w:rPr>
            </w:pPr>
            <w:r w:rsidRPr="00626427">
              <w:rPr>
                <w:sz w:val="22"/>
              </w:rPr>
              <w:t>обусловлено возможностью дальнейшей колеровки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20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Степень блеска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матовый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</w:rPr>
            </w:pPr>
            <w:r w:rsidRPr="00626427">
              <w:rPr>
                <w:sz w:val="22"/>
              </w:rPr>
              <w:t>обусловлено единообразием оформления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36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Вес нетто, </w:t>
            </w:r>
            <w:proofErr w:type="gramStart"/>
            <w:r w:rsidRPr="00626427">
              <w:rPr>
                <w:sz w:val="22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≤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  <w:highlight w:val="yellow"/>
              </w:rPr>
            </w:pPr>
            <w:r w:rsidRPr="00626427">
              <w:rPr>
                <w:sz w:val="22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26427" w:rsidRPr="00626427" w:rsidTr="001F4D8A">
        <w:trPr>
          <w:trHeight w:hRule="exact" w:val="1148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lastRenderedPageBreak/>
              <w:t>2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Краска на основе акриловых или виниловых полимеров в водной среде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ОКПД</w:t>
            </w:r>
            <w:proofErr w:type="gramStart"/>
            <w:r w:rsidRPr="00626427">
              <w:rPr>
                <w:rFonts w:eastAsia="Calibri"/>
                <w:sz w:val="22"/>
                <w:lang w:eastAsia="ar-SA"/>
              </w:rPr>
              <w:t>2</w:t>
            </w:r>
            <w:proofErr w:type="gramEnd"/>
            <w:r w:rsidRPr="00626427">
              <w:rPr>
                <w:rFonts w:eastAsia="Calibri"/>
                <w:sz w:val="22"/>
                <w:lang w:eastAsia="ar-SA"/>
              </w:rPr>
              <w:t>: 20.30.11.120 - Краски на основе акриловых или виниловых полимеров в водной среде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proofErr w:type="gramStart"/>
            <w:r w:rsidRPr="00626427">
              <w:rPr>
                <w:rFonts w:eastAsia="Calibri"/>
                <w:i/>
                <w:sz w:val="22"/>
                <w:lang w:eastAsia="ar-SA"/>
              </w:rPr>
              <w:t>(КТРУ</w:t>
            </w:r>
            <w:proofErr w:type="gramEnd"/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26427">
              <w:rPr>
                <w:rFonts w:eastAsia="Calibri"/>
                <w:i/>
                <w:sz w:val="22"/>
                <w:lang w:eastAsia="ar-SA"/>
              </w:rPr>
              <w:t>20.30.11.120-00000001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proofErr w:type="gramStart"/>
            <w:r w:rsidRPr="00626427">
              <w:rPr>
                <w:rFonts w:eastAsia="Calibri"/>
                <w:i/>
                <w:sz w:val="22"/>
                <w:lang w:eastAsia="ar-SA"/>
              </w:rPr>
              <w:t>Краска на основе акриловых или виниловых полимеров в водной среде)</w:t>
            </w:r>
            <w:proofErr w:type="gramEnd"/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  <w:highlight w:val="green"/>
              </w:rPr>
            </w:pPr>
            <w:r w:rsidRPr="00626427">
              <w:rPr>
                <w:sz w:val="22"/>
              </w:rPr>
              <w:t>Область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наружная окраска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997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  <w:highlight w:val="green"/>
              </w:rPr>
            </w:pPr>
            <w:r w:rsidRPr="00626427">
              <w:rPr>
                <w:sz w:val="22"/>
              </w:rPr>
              <w:t>Тип краски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proofErr w:type="spellStart"/>
            <w:r w:rsidRPr="00626427">
              <w:rPr>
                <w:sz w:val="22"/>
              </w:rPr>
              <w:t>воднодисперсионная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997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Основа состава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акриловая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25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  <w:highlight w:val="yellow"/>
              </w:rPr>
            </w:pPr>
            <w:r w:rsidRPr="00626427">
              <w:rPr>
                <w:sz w:val="22"/>
              </w:rPr>
              <w:t>обусловлено возможностью дальнейшей колеровки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41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Степень блеска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матовый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</w:rPr>
            </w:pPr>
            <w:r w:rsidRPr="00626427">
              <w:rPr>
                <w:sz w:val="22"/>
              </w:rPr>
              <w:t>обусловлено единообразием оформления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29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Вес нетто, </w:t>
            </w:r>
            <w:proofErr w:type="gramStart"/>
            <w:r w:rsidRPr="00626427">
              <w:rPr>
                <w:sz w:val="22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≤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spacing w:line="192" w:lineRule="auto"/>
              <w:jc w:val="center"/>
              <w:rPr>
                <w:sz w:val="22"/>
                <w:highlight w:val="yellow"/>
              </w:rPr>
            </w:pPr>
            <w:r w:rsidRPr="00626427">
              <w:rPr>
                <w:sz w:val="22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26427" w:rsidRPr="00626427" w:rsidTr="001F4D8A">
        <w:trPr>
          <w:trHeight w:hRule="exact" w:val="1131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3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Грунтовка антикоррозийная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ОКПД</w:t>
            </w:r>
            <w:proofErr w:type="gramStart"/>
            <w:r w:rsidRPr="00626427">
              <w:rPr>
                <w:rFonts w:eastAsia="Calibri"/>
                <w:sz w:val="22"/>
                <w:lang w:eastAsia="ar-SA"/>
              </w:rPr>
              <w:t>2</w:t>
            </w:r>
            <w:proofErr w:type="gramEnd"/>
            <w:r w:rsidRPr="00626427">
              <w:rPr>
                <w:rFonts w:eastAsia="Calibri"/>
                <w:sz w:val="22"/>
                <w:lang w:eastAsia="ar-SA"/>
              </w:rPr>
              <w:t>: 20.30.11.130 - Грунтовки на основе акриловых или виниловых полимеров в водной среде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proofErr w:type="gramStart"/>
            <w:r w:rsidRPr="00626427">
              <w:rPr>
                <w:rFonts w:eastAsia="Calibri"/>
                <w:i/>
                <w:sz w:val="22"/>
                <w:lang w:eastAsia="ar-SA"/>
              </w:rPr>
              <w:t>(КТРУ</w:t>
            </w:r>
            <w:proofErr w:type="gramEnd"/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26427">
              <w:rPr>
                <w:rFonts w:eastAsia="Calibri"/>
                <w:i/>
                <w:sz w:val="22"/>
                <w:lang w:eastAsia="ar-SA"/>
              </w:rPr>
              <w:t>20.30.10.000-00000021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proofErr w:type="gramStart"/>
            <w:r w:rsidRPr="00626427">
              <w:rPr>
                <w:rFonts w:eastAsia="Calibri"/>
                <w:i/>
                <w:sz w:val="22"/>
                <w:lang w:eastAsia="ar-SA"/>
              </w:rPr>
              <w:lastRenderedPageBreak/>
              <w:t>Грунтовка антикоррозийная)</w:t>
            </w:r>
            <w:proofErr w:type="gramEnd"/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Наименование по типу пленкообразующего вещества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полиакриловые (АК)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Тип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proofErr w:type="spellStart"/>
            <w:r w:rsidRPr="00626427">
              <w:rPr>
                <w:rFonts w:eastAsia="Calibri"/>
                <w:sz w:val="22"/>
              </w:rPr>
              <w:t>органоразбавляемые</w:t>
            </w:r>
            <w:proofErr w:type="spellEnd"/>
          </w:p>
        </w:tc>
        <w:tc>
          <w:tcPr>
            <w:tcW w:w="170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Форма выпуска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жидкость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Вид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proofErr w:type="spellStart"/>
            <w:r w:rsidRPr="00626427">
              <w:rPr>
                <w:rFonts w:eastAsia="Calibri"/>
                <w:sz w:val="22"/>
              </w:rPr>
              <w:t>воднодисперсионная</w:t>
            </w:r>
            <w:proofErr w:type="spellEnd"/>
          </w:p>
        </w:tc>
        <w:tc>
          <w:tcPr>
            <w:tcW w:w="170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Цвет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Противогрибковые и </w:t>
            </w:r>
            <w:proofErr w:type="spellStart"/>
            <w:r w:rsidRPr="00626427">
              <w:rPr>
                <w:sz w:val="22"/>
              </w:rPr>
              <w:t>противоплесневые</w:t>
            </w:r>
            <w:proofErr w:type="spellEnd"/>
            <w:r w:rsidRPr="00626427">
              <w:rPr>
                <w:sz w:val="22"/>
              </w:rPr>
              <w:t xml:space="preserve"> добавки (антисептик и фунгициды)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Вес нетто, </w:t>
            </w:r>
            <w:proofErr w:type="gramStart"/>
            <w:r w:rsidRPr="00626427">
              <w:rPr>
                <w:sz w:val="22"/>
              </w:rPr>
              <w:t>кг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≤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4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Клей полимерный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ОКПД</w:t>
            </w:r>
            <w:proofErr w:type="gramStart"/>
            <w:r w:rsidRPr="00626427">
              <w:rPr>
                <w:rFonts w:eastAsia="Calibri"/>
                <w:sz w:val="22"/>
                <w:lang w:eastAsia="ar-SA"/>
              </w:rPr>
              <w:t>2</w:t>
            </w:r>
            <w:proofErr w:type="gramEnd"/>
            <w:r w:rsidRPr="00626427">
              <w:rPr>
                <w:rFonts w:eastAsia="Calibri"/>
                <w:sz w:val="22"/>
                <w:lang w:eastAsia="ar-SA"/>
              </w:rPr>
              <w:t>: 20.52.10.190 - Клеи прочие</w:t>
            </w:r>
            <w:r w:rsidRPr="00626427">
              <w:rPr>
                <w:rFonts w:eastAsia="Calibri"/>
                <w:sz w:val="22"/>
                <w:lang w:eastAsia="ar-SA"/>
              </w:rPr>
              <w:br/>
            </w:r>
            <w:r w:rsidRPr="00626427">
              <w:rPr>
                <w:rFonts w:eastAsia="Calibri"/>
                <w:i/>
                <w:sz w:val="22"/>
                <w:lang w:eastAsia="ar-SA"/>
              </w:rPr>
              <w:t>(КТРУ 20.52.10.190-00000014-Клей полимерный)</w:t>
            </w:r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Форма выпуска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порошок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Тип по количеству компонентов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однокомпонентный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Вид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контактный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Основа клея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модифицированный крахмал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Противогрибковые и </w:t>
            </w:r>
            <w:proofErr w:type="spellStart"/>
            <w:r w:rsidRPr="00626427">
              <w:rPr>
                <w:sz w:val="22"/>
              </w:rPr>
              <w:t>противоплесневые</w:t>
            </w:r>
            <w:proofErr w:type="spellEnd"/>
            <w:r w:rsidRPr="00626427">
              <w:rPr>
                <w:sz w:val="22"/>
              </w:rPr>
              <w:t xml:space="preserve"> добавки (антисептик и фунгициды)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наличие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Цвет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белый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заказчика, под белые обои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Время полного высыхания, час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≤ 24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заказчика, скорость (динамика)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bCs/>
                <w:sz w:val="22"/>
              </w:rPr>
            </w:pPr>
            <w:r w:rsidRPr="00626427">
              <w:rPr>
                <w:bCs/>
                <w:sz w:val="22"/>
              </w:rPr>
              <w:t>Тип обоев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виниловые/</w:t>
            </w:r>
            <w:proofErr w:type="spellStart"/>
            <w:r w:rsidRPr="00626427">
              <w:rPr>
                <w:sz w:val="22"/>
              </w:rPr>
              <w:t>флизелиновые</w:t>
            </w:r>
            <w:proofErr w:type="spellEnd"/>
            <w:r w:rsidRPr="00626427">
              <w:rPr>
                <w:sz w:val="22"/>
              </w:rPr>
              <w:t>/</w:t>
            </w:r>
            <w:proofErr w:type="spellStart"/>
            <w:r w:rsidRPr="00626427">
              <w:rPr>
                <w:sz w:val="22"/>
              </w:rPr>
              <w:t>стеклообои</w:t>
            </w:r>
            <w:proofErr w:type="spellEnd"/>
            <w:r w:rsidRPr="00626427">
              <w:rPr>
                <w:sz w:val="22"/>
              </w:rPr>
              <w:t>/текстильные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 соответствии с потребностью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037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Вес нетто, </w:t>
            </w:r>
            <w:proofErr w:type="gramStart"/>
            <w:r w:rsidRPr="00626427">
              <w:rPr>
                <w:sz w:val="22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≥ 0,4 и ≤ 0,6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  <w:highlight w:val="yellow"/>
              </w:rPr>
            </w:pPr>
            <w:r w:rsidRPr="00626427">
              <w:rPr>
                <w:sz w:val="22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5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Очиститель пены монтажной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 xml:space="preserve">20.30.22.220 - Растворители и </w:t>
            </w:r>
            <w:proofErr w:type="gramStart"/>
            <w:r w:rsidRPr="00626427">
              <w:rPr>
                <w:rFonts w:eastAsia="Calibri"/>
                <w:sz w:val="22"/>
                <w:lang w:eastAsia="ar-SA"/>
              </w:rPr>
              <w:t>разбавители</w:t>
            </w:r>
            <w:proofErr w:type="gramEnd"/>
            <w:r w:rsidRPr="00626427">
              <w:rPr>
                <w:rFonts w:eastAsia="Calibri"/>
                <w:sz w:val="22"/>
                <w:lang w:eastAsia="ar-SA"/>
              </w:rPr>
              <w:t xml:space="preserve"> органические сложные; составы готовые для удаления красок и лаков (смывки)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26427">
              <w:rPr>
                <w:rFonts w:eastAsia="Calibri"/>
                <w:i/>
                <w:sz w:val="22"/>
                <w:lang w:eastAsia="ar-SA"/>
              </w:rPr>
              <w:t>(КТРУ отсутствует)</w:t>
            </w:r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Назначение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для незастывшей пены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693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  <w:r w:rsidRPr="00626427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011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Тип тары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баллон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693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  <w:r w:rsidRPr="00626427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997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Форма выпуска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аэрозоль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693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  <w:r w:rsidRPr="00626427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Вид баллона</w:t>
            </w:r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sz w:val="22"/>
              </w:rPr>
              <w:t>пистолет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693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  <w:r w:rsidRPr="00626427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013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</w:tcPr>
          <w:p w:rsidR="00626427" w:rsidRPr="00626427" w:rsidRDefault="00626427" w:rsidP="00626427">
            <w:pPr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 xml:space="preserve">Вес нетто, </w:t>
            </w:r>
            <w:proofErr w:type="gramStart"/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  <w:r w:rsidRPr="00626427">
              <w:rPr>
                <w:rFonts w:eastAsia="Calibri"/>
                <w:bCs/>
                <w:sz w:val="22"/>
                <w:shd w:val="clear" w:color="auto" w:fill="FFFFFF"/>
                <w:lang w:eastAsia="ar-SA"/>
              </w:rPr>
              <w:t>≥ 0,4 и ≤ 0,7</w:t>
            </w:r>
          </w:p>
        </w:tc>
        <w:tc>
          <w:tcPr>
            <w:tcW w:w="1701" w:type="dxa"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131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693" w:type="dxa"/>
          </w:tcPr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</w:rPr>
            </w:pPr>
            <w:r w:rsidRPr="00626427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lastRenderedPageBreak/>
              <w:t>6</w:t>
            </w:r>
          </w:p>
        </w:tc>
        <w:tc>
          <w:tcPr>
            <w:tcW w:w="212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Пена монтажная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626427">
              <w:rPr>
                <w:rFonts w:eastAsia="Calibri"/>
                <w:sz w:val="22"/>
                <w:lang w:eastAsia="ar-SA"/>
              </w:rPr>
              <w:t>ОКПД 2: 20.30.22.170 - Герметики</w:t>
            </w:r>
          </w:p>
          <w:p w:rsidR="00626427" w:rsidRPr="00626427" w:rsidRDefault="00626427" w:rsidP="00626427">
            <w:pPr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26427">
              <w:rPr>
                <w:rFonts w:eastAsia="Calibri"/>
                <w:i/>
                <w:sz w:val="22"/>
                <w:lang w:eastAsia="ar-SA"/>
              </w:rPr>
              <w:t>(КТРУ отсутствует)</w:t>
            </w:r>
          </w:p>
        </w:tc>
        <w:tc>
          <w:tcPr>
            <w:tcW w:w="1842" w:type="dxa"/>
            <w:vMerge w:val="restart"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для профессионального монтажа оконных и дверных блоков, подоконников, строительно-каркасных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Сезон применения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всесезонная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Вид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профессиональная полиуретановая монтажная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 xml:space="preserve">Тип упаковки 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баллон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Вид баллона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под пистолет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i/>
                <w:sz w:val="22"/>
              </w:rPr>
            </w:pPr>
            <w:r w:rsidRPr="0062642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626427" w:rsidRPr="00626427" w:rsidTr="001F4D8A">
        <w:trPr>
          <w:trHeight w:hRule="exact" w:val="1114"/>
        </w:trPr>
        <w:tc>
          <w:tcPr>
            <w:tcW w:w="567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122" w:type="dxa"/>
            <w:vMerge/>
          </w:tcPr>
          <w:p w:rsidR="00626427" w:rsidRPr="00626427" w:rsidRDefault="00626427" w:rsidP="00626427">
            <w:pPr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626427" w:rsidRPr="00626427" w:rsidRDefault="00626427" w:rsidP="00626427">
            <w:pPr>
              <w:rPr>
                <w:rFonts w:eastAsia="Calibri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6427" w:rsidRPr="00626427" w:rsidRDefault="00626427" w:rsidP="00626427">
            <w:pPr>
              <w:rPr>
                <w:sz w:val="22"/>
              </w:rPr>
            </w:pPr>
            <w:r w:rsidRPr="00626427">
              <w:rPr>
                <w:sz w:val="22"/>
              </w:rPr>
              <w:t>Объем вещества в баллоне, мл</w:t>
            </w:r>
          </w:p>
        </w:tc>
        <w:tc>
          <w:tcPr>
            <w:tcW w:w="2268" w:type="dxa"/>
            <w:shd w:val="clear" w:color="auto" w:fill="auto"/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sz w:val="22"/>
              </w:rPr>
              <w:t>≥ 750 и ≤ 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626427" w:rsidRDefault="00626427" w:rsidP="00626427">
            <w:pPr>
              <w:jc w:val="center"/>
              <w:rPr>
                <w:sz w:val="22"/>
              </w:rPr>
            </w:pPr>
            <w:r w:rsidRPr="00626427">
              <w:rPr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26427" w:rsidRPr="00835CA3" w:rsidRDefault="00626427" w:rsidP="00626427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bookmarkStart w:id="0" w:name="_GoBack"/>
      <w:bookmarkEnd w:id="0"/>
    </w:p>
    <w:p w:rsidR="00835CA3" w:rsidRPr="00835CA3" w:rsidRDefault="00835CA3" w:rsidP="00835CA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835CA3" w:rsidRPr="00835CA3" w:rsidRDefault="00835CA3" w:rsidP="00835CA3">
      <w:pPr>
        <w:keepNext/>
        <w:overflowPunct w:val="0"/>
        <w:autoSpaceDE w:val="0"/>
        <w:spacing w:after="0" w:line="240" w:lineRule="auto"/>
        <w:ind w:left="426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835CA3">
        <w:rPr>
          <w:rFonts w:eastAsia="Arial Unicode MS"/>
          <w:bCs/>
          <w:sz w:val="24"/>
          <w:szCs w:val="24"/>
          <w:lang w:eastAsia="ar-SA"/>
        </w:rPr>
        <w:t xml:space="preserve">Ведущий инженер ОМТС                                                                                                                                                                              Ю.В. </w:t>
      </w:r>
      <w:proofErr w:type="spellStart"/>
      <w:r w:rsidRPr="00835CA3">
        <w:rPr>
          <w:rFonts w:eastAsia="Arial Unicode MS"/>
          <w:bCs/>
          <w:sz w:val="24"/>
          <w:szCs w:val="24"/>
          <w:lang w:eastAsia="ar-SA"/>
        </w:rPr>
        <w:t>Мазилова</w:t>
      </w:r>
      <w:proofErr w:type="spellEnd"/>
    </w:p>
    <w:p w:rsidR="00835CA3" w:rsidRPr="00835CA3" w:rsidRDefault="00835CA3" w:rsidP="00835CA3">
      <w:pPr>
        <w:keepNext/>
        <w:overflowPunct w:val="0"/>
        <w:autoSpaceDE w:val="0"/>
        <w:spacing w:after="0" w:line="240" w:lineRule="auto"/>
        <w:ind w:left="426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835CA3" w:rsidRPr="00835CA3" w:rsidRDefault="00835CA3" w:rsidP="00835CA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835CA3" w:rsidRPr="00835CA3" w:rsidRDefault="00835CA3" w:rsidP="00835CA3">
      <w:pPr>
        <w:spacing w:after="0" w:line="240" w:lineRule="auto"/>
        <w:ind w:left="426"/>
        <w:rPr>
          <w:rFonts w:eastAsia="Times New Roman"/>
          <w:b/>
          <w:sz w:val="24"/>
          <w:szCs w:val="24"/>
        </w:rPr>
      </w:pPr>
      <w:r w:rsidRPr="00835CA3"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proofErr w:type="spellStart"/>
      <w:r w:rsidRPr="00835CA3">
        <w:rPr>
          <w:rFonts w:eastAsia="Arial Unicode MS"/>
          <w:bCs/>
          <w:sz w:val="24"/>
          <w:szCs w:val="24"/>
          <w:lang w:eastAsia="ar-SA"/>
        </w:rPr>
        <w:t>РеСО</w:t>
      </w:r>
      <w:proofErr w:type="spellEnd"/>
      <w:r w:rsidRPr="00835CA3">
        <w:rPr>
          <w:rFonts w:eastAsia="Arial Unicode MS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В.И. </w:t>
      </w:r>
      <w:proofErr w:type="spellStart"/>
      <w:r w:rsidRPr="00835CA3">
        <w:rPr>
          <w:rFonts w:eastAsia="Arial Unicode MS"/>
          <w:bCs/>
          <w:sz w:val="24"/>
          <w:szCs w:val="24"/>
          <w:lang w:eastAsia="ar-SA"/>
        </w:rPr>
        <w:t>Покшин</w:t>
      </w:r>
      <w:proofErr w:type="spellEnd"/>
    </w:p>
    <w:p w:rsidR="00835CA3" w:rsidRDefault="00835CA3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835CA3" w:rsidRDefault="00835CA3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50357D" w:rsidRPr="0050357D" w:rsidRDefault="0050357D" w:rsidP="00835CA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50357D" w:rsidRPr="0050357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98" w:rsidRDefault="00DE6398" w:rsidP="00DE6398">
      <w:pPr>
        <w:spacing w:after="0" w:line="240" w:lineRule="auto"/>
      </w:pPr>
      <w:r>
        <w:separator/>
      </w:r>
    </w:p>
  </w:endnote>
  <w:end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/>
    <w:sdtContent>
      <w:p w:rsidR="00DE6398" w:rsidRPr="00DE6398" w:rsidRDefault="00DE6398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626427">
          <w:rPr>
            <w:noProof/>
            <w:sz w:val="22"/>
          </w:rPr>
          <w:t>8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98" w:rsidRDefault="00DE6398" w:rsidP="00DE6398">
      <w:pPr>
        <w:spacing w:after="0" w:line="240" w:lineRule="auto"/>
      </w:pPr>
      <w:r>
        <w:separator/>
      </w:r>
    </w:p>
  </w:footnote>
  <w:foot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5"/>
    <w:rsid w:val="001A52F8"/>
    <w:rsid w:val="003130AC"/>
    <w:rsid w:val="00410362"/>
    <w:rsid w:val="00474C32"/>
    <w:rsid w:val="0050357D"/>
    <w:rsid w:val="00626427"/>
    <w:rsid w:val="006C040E"/>
    <w:rsid w:val="00835CA3"/>
    <w:rsid w:val="00846A55"/>
    <w:rsid w:val="00A7096D"/>
    <w:rsid w:val="00AE340E"/>
    <w:rsid w:val="00C3526E"/>
    <w:rsid w:val="00DE6398"/>
    <w:rsid w:val="00E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835CA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3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rsid w:val="006264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835CA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3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rsid w:val="006264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</cp:revision>
  <dcterms:created xsi:type="dcterms:W3CDTF">2025-02-27T14:56:00Z</dcterms:created>
  <dcterms:modified xsi:type="dcterms:W3CDTF">2025-04-06T19:00:00Z</dcterms:modified>
</cp:coreProperties>
</file>