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7388" w14:textId="063C2C6D" w:rsidR="00AD6D82" w:rsidRPr="00D84BC6" w:rsidRDefault="00AD6D82" w:rsidP="0048391B">
      <w:pPr>
        <w:spacing w:after="0" w:line="240" w:lineRule="auto"/>
        <w:ind w:firstLine="4678"/>
        <w:rPr>
          <w:rFonts w:eastAsia="Times New Roman" w:cs="Times New Roman"/>
          <w:color w:val="000000"/>
          <w:sz w:val="24"/>
          <w:szCs w:val="24"/>
        </w:rPr>
      </w:pPr>
      <w:r w:rsidRPr="00D84BC6">
        <w:rPr>
          <w:rFonts w:eastAsia="Times New Roman" w:cs="Times New Roman"/>
          <w:color w:val="000000"/>
          <w:sz w:val="24"/>
          <w:szCs w:val="24"/>
        </w:rPr>
        <w:t xml:space="preserve">Приложение </w:t>
      </w:r>
      <w:r w:rsidR="004C442C">
        <w:rPr>
          <w:rFonts w:eastAsia="Times New Roman" w:cs="Times New Roman"/>
          <w:color w:val="000000"/>
          <w:sz w:val="24"/>
          <w:szCs w:val="24"/>
        </w:rPr>
        <w:t xml:space="preserve">№ </w:t>
      </w:r>
      <w:r>
        <w:rPr>
          <w:rFonts w:eastAsia="Times New Roman" w:cs="Times New Roman"/>
          <w:color w:val="000000"/>
          <w:sz w:val="24"/>
          <w:szCs w:val="24"/>
        </w:rPr>
        <w:t>2</w:t>
      </w:r>
      <w:r w:rsidRPr="00D84BC6">
        <w:rPr>
          <w:rFonts w:eastAsia="Times New Roman" w:cs="Times New Roman"/>
          <w:color w:val="000000"/>
          <w:sz w:val="24"/>
          <w:szCs w:val="24"/>
        </w:rPr>
        <w:t xml:space="preserve"> </w:t>
      </w:r>
    </w:p>
    <w:p w14:paraId="753E1247" w14:textId="77777777" w:rsidR="00AD6D82" w:rsidRDefault="00AD6D82" w:rsidP="0048391B">
      <w:pPr>
        <w:spacing w:after="0" w:line="240" w:lineRule="auto"/>
        <w:ind w:firstLine="4678"/>
        <w:rPr>
          <w:rFonts w:eastAsia="Times New Roman" w:cs="Times New Roman"/>
          <w:color w:val="000000"/>
          <w:sz w:val="24"/>
          <w:szCs w:val="24"/>
        </w:rPr>
      </w:pPr>
      <w:r w:rsidRPr="00D84BC6">
        <w:rPr>
          <w:rFonts w:eastAsia="Times New Roman" w:cs="Times New Roman"/>
          <w:color w:val="000000"/>
          <w:sz w:val="24"/>
          <w:szCs w:val="24"/>
        </w:rPr>
        <w:t xml:space="preserve">к Извещению о проведении </w:t>
      </w:r>
    </w:p>
    <w:p w14:paraId="695020F5" w14:textId="77777777" w:rsidR="00AD6D82" w:rsidRPr="00D84BC6" w:rsidRDefault="00AD6D82" w:rsidP="0048391B">
      <w:pPr>
        <w:spacing w:after="0" w:line="240" w:lineRule="auto"/>
        <w:ind w:firstLine="4678"/>
        <w:rPr>
          <w:rFonts w:eastAsia="Times New Roman" w:cs="Times New Roman"/>
          <w:color w:val="000000"/>
          <w:sz w:val="24"/>
          <w:szCs w:val="24"/>
        </w:rPr>
      </w:pPr>
      <w:r w:rsidRPr="00D84BC6">
        <w:rPr>
          <w:rFonts w:eastAsia="Times New Roman" w:cs="Times New Roman"/>
          <w:color w:val="000000"/>
          <w:sz w:val="24"/>
          <w:szCs w:val="24"/>
        </w:rPr>
        <w:t xml:space="preserve">электронного аукциона </w:t>
      </w:r>
    </w:p>
    <w:p w14:paraId="19C6C8B1" w14:textId="77777777" w:rsidR="0048391B" w:rsidRDefault="00AD6D82" w:rsidP="0048391B">
      <w:pPr>
        <w:spacing w:after="0" w:line="240" w:lineRule="auto"/>
        <w:ind w:firstLine="4678"/>
        <w:rPr>
          <w:rFonts w:eastAsia="Times New Roman" w:cs="Times New Roman"/>
          <w:color w:val="000000"/>
          <w:sz w:val="24"/>
          <w:szCs w:val="24"/>
        </w:rPr>
      </w:pPr>
      <w:r>
        <w:rPr>
          <w:rFonts w:eastAsia="Times New Roman" w:cs="Times New Roman"/>
          <w:color w:val="000000"/>
          <w:sz w:val="24"/>
          <w:szCs w:val="24"/>
        </w:rPr>
        <w:t xml:space="preserve">на </w:t>
      </w:r>
      <w:r w:rsidR="0048391B">
        <w:rPr>
          <w:rFonts w:eastAsia="Times New Roman" w:cs="Times New Roman"/>
          <w:color w:val="000000"/>
          <w:sz w:val="24"/>
          <w:szCs w:val="24"/>
        </w:rPr>
        <w:t>в</w:t>
      </w:r>
      <w:r w:rsidR="0048391B" w:rsidRPr="0048391B">
        <w:rPr>
          <w:rFonts w:eastAsia="Times New Roman" w:cs="Times New Roman"/>
          <w:color w:val="000000"/>
          <w:sz w:val="24"/>
          <w:szCs w:val="24"/>
        </w:rPr>
        <w:t xml:space="preserve">ыполнение </w:t>
      </w:r>
      <w:proofErr w:type="gramStart"/>
      <w:r w:rsidR="0048391B" w:rsidRPr="0048391B">
        <w:rPr>
          <w:rFonts w:eastAsia="Times New Roman" w:cs="Times New Roman"/>
          <w:color w:val="000000"/>
          <w:sz w:val="24"/>
          <w:szCs w:val="24"/>
        </w:rPr>
        <w:t>инженерно-геодезических</w:t>
      </w:r>
      <w:proofErr w:type="gramEnd"/>
      <w:r w:rsidR="0048391B" w:rsidRPr="0048391B">
        <w:rPr>
          <w:rFonts w:eastAsia="Times New Roman" w:cs="Times New Roman"/>
          <w:color w:val="000000"/>
          <w:sz w:val="24"/>
          <w:szCs w:val="24"/>
        </w:rPr>
        <w:t xml:space="preserve"> </w:t>
      </w:r>
    </w:p>
    <w:p w14:paraId="2569788E" w14:textId="77777777" w:rsidR="0048391B" w:rsidRDefault="0048391B" w:rsidP="0048391B">
      <w:pPr>
        <w:spacing w:after="0" w:line="240" w:lineRule="auto"/>
        <w:ind w:firstLine="4678"/>
        <w:rPr>
          <w:rFonts w:eastAsia="Times New Roman" w:cs="Times New Roman"/>
          <w:color w:val="000000"/>
          <w:sz w:val="24"/>
          <w:szCs w:val="24"/>
        </w:rPr>
      </w:pPr>
      <w:r w:rsidRPr="0048391B">
        <w:rPr>
          <w:rFonts w:eastAsia="Times New Roman" w:cs="Times New Roman"/>
          <w:color w:val="000000"/>
          <w:sz w:val="24"/>
          <w:szCs w:val="24"/>
        </w:rPr>
        <w:t xml:space="preserve">изысканий земельного участка с </w:t>
      </w:r>
      <w:proofErr w:type="gramStart"/>
      <w:r w:rsidRPr="0048391B">
        <w:rPr>
          <w:rFonts w:eastAsia="Times New Roman" w:cs="Times New Roman"/>
          <w:color w:val="000000"/>
          <w:sz w:val="24"/>
          <w:szCs w:val="24"/>
        </w:rPr>
        <w:t>кадастровым</w:t>
      </w:r>
      <w:proofErr w:type="gramEnd"/>
      <w:r w:rsidRPr="0048391B">
        <w:rPr>
          <w:rFonts w:eastAsia="Times New Roman" w:cs="Times New Roman"/>
          <w:color w:val="000000"/>
          <w:sz w:val="24"/>
          <w:szCs w:val="24"/>
        </w:rPr>
        <w:t xml:space="preserve"> </w:t>
      </w:r>
    </w:p>
    <w:p w14:paraId="0513430C" w14:textId="5A42A26C" w:rsidR="00AD6D82" w:rsidRPr="001E3CC9" w:rsidRDefault="0048391B" w:rsidP="0048391B">
      <w:pPr>
        <w:spacing w:after="0" w:line="240" w:lineRule="auto"/>
        <w:ind w:firstLine="4678"/>
        <w:rPr>
          <w:rFonts w:eastAsia="Times New Roman" w:cs="Times New Roman"/>
          <w:color w:val="000000"/>
          <w:sz w:val="24"/>
          <w:szCs w:val="24"/>
        </w:rPr>
      </w:pPr>
      <w:r w:rsidRPr="0048391B">
        <w:rPr>
          <w:rFonts w:eastAsia="Times New Roman" w:cs="Times New Roman"/>
          <w:color w:val="000000"/>
          <w:sz w:val="24"/>
          <w:szCs w:val="24"/>
        </w:rPr>
        <w:t>номером 77:06:0008001:3</w:t>
      </w:r>
    </w:p>
    <w:p w14:paraId="5A770782" w14:textId="151B399C" w:rsidR="00394272" w:rsidRPr="007128F4" w:rsidRDefault="007128F4" w:rsidP="009014CD">
      <w:pPr>
        <w:spacing w:after="0" w:line="240" w:lineRule="auto"/>
        <w:ind w:firstLine="8505"/>
        <w:rPr>
          <w:rFonts w:cs="Times New Roman"/>
          <w:b/>
          <w:i/>
          <w:sz w:val="24"/>
          <w:szCs w:val="24"/>
        </w:rPr>
      </w:pPr>
      <w:r w:rsidRPr="007128F4">
        <w:rPr>
          <w:rFonts w:cs="Times New Roman"/>
          <w:b/>
          <w:i/>
          <w:sz w:val="24"/>
          <w:szCs w:val="24"/>
        </w:rPr>
        <w:t>ПРОЕКТ</w:t>
      </w:r>
    </w:p>
    <w:p w14:paraId="15A1636B" w14:textId="77777777" w:rsidR="00AD6D82" w:rsidRDefault="00AD6D82" w:rsidP="007128F4">
      <w:pPr>
        <w:widowControl w:val="0"/>
        <w:autoSpaceDE w:val="0"/>
        <w:autoSpaceDN w:val="0"/>
        <w:spacing w:after="0" w:line="240" w:lineRule="auto"/>
        <w:jc w:val="center"/>
        <w:rPr>
          <w:rFonts w:eastAsia="Times New Roman" w:cs="Times New Roman"/>
          <w:b/>
          <w:sz w:val="24"/>
          <w:szCs w:val="24"/>
          <w:lang w:eastAsia="ru-RU"/>
        </w:rPr>
      </w:pPr>
    </w:p>
    <w:p w14:paraId="2367DA60" w14:textId="066C6CB0"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w:t>
      </w:r>
      <w:r w:rsidR="00A7609B">
        <w:rPr>
          <w:rFonts w:eastAsia="Times New Roman" w:cs="Times New Roman"/>
          <w:b/>
          <w:sz w:val="24"/>
          <w:szCs w:val="24"/>
          <w:lang w:eastAsia="ru-RU"/>
        </w:rPr>
        <w:t>_____</w:t>
      </w:r>
      <w:r w:rsidRPr="007128F4">
        <w:rPr>
          <w:rFonts w:eastAsia="Times New Roman" w:cs="Times New Roman"/>
          <w:b/>
          <w:sz w:val="24"/>
          <w:szCs w:val="24"/>
          <w:lang w:eastAsia="ru-RU"/>
        </w:rPr>
        <w:t>______</w:t>
      </w:r>
      <w:r w:rsidR="00E531D6" w:rsidRPr="00E531D6">
        <w:rPr>
          <w:rFonts w:eastAsia="Times New Roman" w:cs="Times New Roman"/>
          <w:sz w:val="24"/>
          <w:szCs w:val="24"/>
          <w:lang w:eastAsia="zh-CN"/>
        </w:rPr>
        <w:t xml:space="preserve"> </w:t>
      </w:r>
      <w:r w:rsidR="00A7609B">
        <w:rPr>
          <w:rFonts w:eastAsia="Times New Roman" w:cs="Times New Roman"/>
          <w:sz w:val="24"/>
          <w:szCs w:val="24"/>
          <w:lang w:eastAsia="zh-CN"/>
        </w:rPr>
        <w:t>(</w:t>
      </w:r>
      <w:r w:rsidR="002433FB">
        <w:rPr>
          <w:rFonts w:eastAsia="Times New Roman" w:cs="Times New Roman"/>
          <w:b/>
          <w:sz w:val="24"/>
          <w:szCs w:val="24"/>
          <w:lang w:eastAsia="ru-RU"/>
        </w:rPr>
        <w:t>ИПУ 2022</w:t>
      </w:r>
      <w:r w:rsidR="00E531D6" w:rsidRPr="00E531D6">
        <w:rPr>
          <w:rFonts w:eastAsia="Times New Roman" w:cs="Times New Roman"/>
          <w:b/>
          <w:sz w:val="24"/>
          <w:szCs w:val="24"/>
          <w:lang w:eastAsia="ru-RU"/>
        </w:rPr>
        <w:t>/ЭА-</w:t>
      </w:r>
      <w:r w:rsidR="008E501E">
        <w:rPr>
          <w:rFonts w:eastAsia="Times New Roman" w:cs="Times New Roman"/>
          <w:b/>
          <w:sz w:val="24"/>
          <w:szCs w:val="24"/>
          <w:lang w:eastAsia="ru-RU"/>
        </w:rPr>
        <w:t>05</w:t>
      </w:r>
      <w:r w:rsidR="00A7609B">
        <w:rPr>
          <w:rFonts w:eastAsia="Times New Roman" w:cs="Times New Roman"/>
          <w:b/>
          <w:sz w:val="24"/>
          <w:szCs w:val="24"/>
          <w:lang w:eastAsia="ru-RU"/>
        </w:rPr>
        <w:t>)</w:t>
      </w:r>
    </w:p>
    <w:p w14:paraId="2D9D1486" w14:textId="1790AE28" w:rsidR="00240E80" w:rsidRDefault="00240E80" w:rsidP="00512F31">
      <w:pPr>
        <w:widowControl w:val="0"/>
        <w:autoSpaceDE w:val="0"/>
        <w:autoSpaceDN w:val="0"/>
        <w:spacing w:after="0" w:line="240" w:lineRule="auto"/>
        <w:jc w:val="center"/>
        <w:rPr>
          <w:rFonts w:eastAsia="Times New Roman" w:cs="Times New Roman"/>
          <w:sz w:val="24"/>
          <w:szCs w:val="24"/>
          <w:lang w:eastAsia="ru-RU"/>
        </w:rPr>
      </w:pPr>
      <w:bookmarkStart w:id="0" w:name="_Hlk76995055"/>
      <w:r w:rsidRPr="000614EF">
        <w:rPr>
          <w:rFonts w:eastAsia="Times New Roman" w:cs="Times New Roman"/>
          <w:sz w:val="24"/>
          <w:szCs w:val="24"/>
          <w:lang w:eastAsia="ru-RU"/>
        </w:rPr>
        <w:t xml:space="preserve">на </w:t>
      </w:r>
      <w:r w:rsidR="0048391B">
        <w:rPr>
          <w:rFonts w:eastAsia="Times New Roman" w:cs="Times New Roman"/>
          <w:sz w:val="24"/>
          <w:szCs w:val="24"/>
          <w:lang w:eastAsia="ru-RU"/>
        </w:rPr>
        <w:t>в</w:t>
      </w:r>
      <w:r w:rsidR="0048391B" w:rsidRPr="0048391B">
        <w:rPr>
          <w:rFonts w:eastAsia="Times New Roman" w:cs="Times New Roman"/>
          <w:sz w:val="24"/>
          <w:szCs w:val="24"/>
          <w:lang w:eastAsia="ru-RU"/>
        </w:rPr>
        <w:t>ыполнение инженерно-геодезических изысканий земельного участка с кадастровым номером 77:06:0008001:3</w:t>
      </w:r>
      <w:bookmarkEnd w:id="0"/>
    </w:p>
    <w:p w14:paraId="7E292388" w14:textId="6FDD49A7" w:rsidR="006640D4" w:rsidRPr="007128F4" w:rsidRDefault="006640D4" w:rsidP="00240E80">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Pr>
          <w:rFonts w:eastAsia="Times New Roman" w:cs="Times New Roman"/>
          <w:sz w:val="24"/>
          <w:szCs w:val="24"/>
          <w:lang w:eastAsia="ru-RU"/>
        </w:rPr>
        <w:tab/>
      </w:r>
      <w:r>
        <w:rPr>
          <w:rFonts w:eastAsia="Times New Roman" w:cs="Times New Roman"/>
          <w:sz w:val="24"/>
          <w:szCs w:val="24"/>
          <w:lang w:eastAsia="ru-RU"/>
        </w:rPr>
        <w:tab/>
        <w:t xml:space="preserve">  </w:t>
      </w:r>
      <w:r w:rsidRPr="007128F4">
        <w:rPr>
          <w:rFonts w:eastAsia="Times New Roman" w:cs="Times New Roman"/>
          <w:sz w:val="24"/>
          <w:szCs w:val="24"/>
          <w:lang w:eastAsia="ru-RU"/>
        </w:rPr>
        <w:t>«</w:t>
      </w:r>
      <w:r>
        <w:rPr>
          <w:rFonts w:eastAsia="Times New Roman" w:cs="Times New Roman"/>
          <w:sz w:val="24"/>
          <w:szCs w:val="24"/>
          <w:lang w:eastAsia="ru-RU"/>
        </w:rPr>
        <w:t>__</w:t>
      </w:r>
      <w:r w:rsidR="002433FB">
        <w:rPr>
          <w:rFonts w:eastAsia="Times New Roman" w:cs="Times New Roman"/>
          <w:sz w:val="24"/>
          <w:szCs w:val="24"/>
          <w:lang w:eastAsia="ru-RU"/>
        </w:rPr>
        <w:t>__» _____________ 2022</w:t>
      </w:r>
      <w:r w:rsidRPr="007128F4">
        <w:rPr>
          <w:rFonts w:eastAsia="Times New Roman" w:cs="Times New Roman"/>
          <w:sz w:val="24"/>
          <w:szCs w:val="24"/>
          <w:lang w:eastAsia="ru-RU"/>
        </w:rPr>
        <w:t> г</w:t>
      </w:r>
      <w:r>
        <w:rPr>
          <w:rFonts w:eastAsia="Times New Roman" w:cs="Times New Roman"/>
          <w:sz w:val="24"/>
          <w:szCs w:val="24"/>
          <w:lang w:eastAsia="ru-RU"/>
        </w:rPr>
        <w:t>.</w:t>
      </w:r>
    </w:p>
    <w:p w14:paraId="0B4503DB" w14:textId="77777777" w:rsidR="007128F4" w:rsidRPr="00870C1E" w:rsidRDefault="007128F4" w:rsidP="007128F4">
      <w:pPr>
        <w:widowControl w:val="0"/>
        <w:autoSpaceDE w:val="0"/>
        <w:autoSpaceDN w:val="0"/>
        <w:spacing w:after="0" w:line="240" w:lineRule="auto"/>
        <w:jc w:val="center"/>
        <w:rPr>
          <w:rFonts w:eastAsia="Times New Roman" w:cs="Times New Roman"/>
          <w:bCs/>
          <w:sz w:val="16"/>
          <w:szCs w:val="16"/>
          <w:lang w:eastAsia="ru-RU"/>
        </w:rPr>
      </w:pPr>
    </w:p>
    <w:p w14:paraId="71B1AE50" w14:textId="126D612F"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sidR="00EE148E">
        <w:rPr>
          <w:rFonts w:eastAsia="Times New Roman" w:cs="Times New Roman"/>
          <w:sz w:val="24"/>
          <w:szCs w:val="24"/>
          <w:lang w:eastAsia="ru-RU"/>
        </w:rPr>
        <w:t>___</w:t>
      </w:r>
      <w:r w:rsidRPr="007128F4">
        <w:rPr>
          <w:rFonts w:eastAsia="Times New Roman" w:cs="Times New Roman"/>
          <w:sz w:val="24"/>
          <w:szCs w:val="24"/>
          <w:lang w:eastAsia="ru-RU"/>
        </w:rPr>
        <w:t>_» ____</w:t>
      </w:r>
      <w:r w:rsidR="00EE148E">
        <w:rPr>
          <w:rFonts w:eastAsia="Times New Roman" w:cs="Times New Roman"/>
          <w:sz w:val="24"/>
          <w:szCs w:val="24"/>
          <w:lang w:eastAsia="ru-RU"/>
        </w:rPr>
        <w:t>_____</w:t>
      </w:r>
      <w:r w:rsidR="002433FB">
        <w:rPr>
          <w:rFonts w:eastAsia="Times New Roman" w:cs="Times New Roman"/>
          <w:sz w:val="24"/>
          <w:szCs w:val="24"/>
          <w:lang w:eastAsia="ru-RU"/>
        </w:rPr>
        <w:t>______ 2022</w:t>
      </w:r>
      <w:r w:rsidRPr="007128F4">
        <w:rPr>
          <w:rFonts w:eastAsia="Times New Roman" w:cs="Times New Roman"/>
          <w:sz w:val="24"/>
          <w:szCs w:val="24"/>
          <w:lang w:eastAsia="ru-RU"/>
        </w:rPr>
        <w:t xml:space="preserve">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sidR="003D13F1">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roofErr w:type="gramEnd"/>
    </w:p>
    <w:p w14:paraId="48793763" w14:textId="77777777" w:rsidR="007128F4" w:rsidRPr="00870C1E" w:rsidRDefault="007128F4" w:rsidP="007128F4">
      <w:pPr>
        <w:widowControl w:val="0"/>
        <w:autoSpaceDE w:val="0"/>
        <w:autoSpaceDN w:val="0"/>
        <w:spacing w:after="0" w:line="240" w:lineRule="auto"/>
        <w:jc w:val="center"/>
        <w:outlineLvl w:val="0"/>
        <w:rPr>
          <w:rFonts w:eastAsia="Times New Roman" w:cs="Times New Roman"/>
          <w:b/>
          <w:sz w:val="16"/>
          <w:szCs w:val="16"/>
          <w:lang w:eastAsia="ru-RU"/>
        </w:rPr>
      </w:pPr>
    </w:p>
    <w:p w14:paraId="6D4EA269" w14:textId="77777777" w:rsidR="007128F4" w:rsidRPr="00D03C03"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03C03">
        <w:rPr>
          <w:rFonts w:eastAsia="Times New Roman" w:cs="Times New Roman"/>
          <w:b/>
          <w:sz w:val="24"/>
          <w:szCs w:val="24"/>
          <w:lang w:eastAsia="ru-RU"/>
        </w:rPr>
        <w:t>1. ПРЕДМЕТ КОНТРАКТА</w:t>
      </w:r>
    </w:p>
    <w:p w14:paraId="7CB980FD" w14:textId="3FF9C12F" w:rsidR="007128F4" w:rsidRDefault="003D13F1" w:rsidP="0005368F">
      <w:pPr>
        <w:keepNext/>
        <w:autoSpaceDE w:val="0"/>
        <w:spacing w:after="0" w:line="240" w:lineRule="auto"/>
        <w:ind w:firstLine="567"/>
        <w:contextualSpacing/>
        <w:jc w:val="both"/>
        <w:rPr>
          <w:rFonts w:eastAsia="Times New Roman" w:cs="Times New Roman"/>
          <w:sz w:val="24"/>
          <w:szCs w:val="24"/>
          <w:lang w:eastAsia="ru-RU"/>
        </w:rPr>
      </w:pPr>
      <w:bookmarkStart w:id="1" w:name="P17"/>
      <w:bookmarkEnd w:id="1"/>
      <w:r w:rsidRPr="003D13F1">
        <w:rPr>
          <w:rFonts w:eastAsia="Times New Roman" w:cs="Times New Roman"/>
          <w:sz w:val="24"/>
          <w:szCs w:val="24"/>
          <w:lang w:eastAsia="ru-RU"/>
        </w:rPr>
        <w:t xml:space="preserve">1.1. </w:t>
      </w:r>
      <w:proofErr w:type="gramStart"/>
      <w:r w:rsidRPr="003D13F1">
        <w:rPr>
          <w:rFonts w:eastAsia="Times New Roman" w:cs="Times New Roman"/>
          <w:sz w:val="24"/>
          <w:szCs w:val="24"/>
          <w:lang w:eastAsia="ru-RU"/>
        </w:rPr>
        <w:t xml:space="preserve">Подрядчик принимает на себя обязательства </w:t>
      </w:r>
      <w:r w:rsidR="00A52461">
        <w:rPr>
          <w:rFonts w:eastAsia="Times New Roman" w:cs="Times New Roman"/>
          <w:b/>
          <w:sz w:val="24"/>
          <w:szCs w:val="24"/>
          <w:lang w:eastAsia="ru-RU"/>
        </w:rPr>
        <w:t>выполнить инженерно-геодезические изыскания</w:t>
      </w:r>
      <w:r w:rsidR="00A52461" w:rsidRPr="00A52461">
        <w:rPr>
          <w:rFonts w:eastAsia="Times New Roman" w:cs="Times New Roman"/>
          <w:b/>
          <w:sz w:val="24"/>
          <w:szCs w:val="24"/>
          <w:lang w:eastAsia="ru-RU"/>
        </w:rPr>
        <w:t xml:space="preserve"> земельного участка с кадастровым номером 77:06:0008001:3 </w:t>
      </w:r>
      <w:r w:rsidRPr="003D13F1">
        <w:rPr>
          <w:rFonts w:eastAsia="Times New Roman" w:cs="Times New Roman"/>
          <w:sz w:val="24"/>
          <w:szCs w:val="24"/>
          <w:lang w:eastAsia="ru-RU"/>
        </w:rPr>
        <w:t>(далее – Работ</w:t>
      </w:r>
      <w:r>
        <w:rPr>
          <w:rFonts w:eastAsia="Times New Roman" w:cs="Times New Roman"/>
          <w:sz w:val="24"/>
          <w:szCs w:val="24"/>
          <w:lang w:eastAsia="ru-RU"/>
        </w:rPr>
        <w:t>ы) в соответствии</w:t>
      </w:r>
      <w:r w:rsidR="0005368F">
        <w:rPr>
          <w:rFonts w:eastAsia="Times New Roman" w:cs="Times New Roman"/>
          <w:sz w:val="24"/>
          <w:szCs w:val="24"/>
          <w:lang w:eastAsia="ru-RU"/>
        </w:rPr>
        <w:t xml:space="preserve"> </w:t>
      </w:r>
      <w:r>
        <w:rPr>
          <w:rFonts w:eastAsia="Times New Roman" w:cs="Times New Roman"/>
          <w:sz w:val="24"/>
          <w:szCs w:val="24"/>
          <w:lang w:eastAsia="ru-RU"/>
        </w:rPr>
        <w:t>с</w:t>
      </w:r>
      <w:r w:rsidR="0005368F">
        <w:rPr>
          <w:rFonts w:eastAsia="Times New Roman" w:cs="Times New Roman"/>
          <w:sz w:val="24"/>
          <w:szCs w:val="24"/>
          <w:lang w:eastAsia="ru-RU"/>
        </w:rPr>
        <w:t xml:space="preserve"> </w:t>
      </w:r>
      <w:r>
        <w:rPr>
          <w:rFonts w:eastAsia="Times New Roman" w:cs="Times New Roman"/>
          <w:sz w:val="24"/>
          <w:szCs w:val="24"/>
          <w:lang w:eastAsia="ru-RU"/>
        </w:rPr>
        <w:t xml:space="preserve">Контрактом </w:t>
      </w:r>
      <w:r w:rsidRPr="003D13F1">
        <w:rPr>
          <w:rFonts w:eastAsia="Times New Roman" w:cs="Times New Roman"/>
          <w:sz w:val="24"/>
          <w:szCs w:val="24"/>
          <w:lang w:eastAsia="ru-RU"/>
        </w:rPr>
        <w:t xml:space="preserve">и Техническим заданием </w:t>
      </w:r>
      <w:r w:rsidR="0005368F">
        <w:rPr>
          <w:rFonts w:eastAsia="Times New Roman" w:cs="Times New Roman"/>
          <w:sz w:val="24"/>
          <w:szCs w:val="24"/>
          <w:lang w:eastAsia="ru-RU"/>
        </w:rPr>
        <w:t xml:space="preserve">на </w:t>
      </w:r>
      <w:r w:rsidR="00A52461">
        <w:rPr>
          <w:rFonts w:eastAsia="Times New Roman" w:cs="Times New Roman"/>
          <w:sz w:val="24"/>
          <w:szCs w:val="24"/>
          <w:lang w:eastAsia="ru-RU"/>
        </w:rPr>
        <w:t>в</w:t>
      </w:r>
      <w:r w:rsidR="00A52461" w:rsidRPr="00A52461">
        <w:rPr>
          <w:rFonts w:eastAsia="Times New Roman" w:cs="Times New Roman"/>
          <w:sz w:val="24"/>
          <w:szCs w:val="24"/>
          <w:lang w:eastAsia="ru-RU"/>
        </w:rPr>
        <w:t xml:space="preserve">ыполнение инженерно-геодезических изысканий земельного участка с кадастровым номером 77:06:0008001:3 </w:t>
      </w:r>
      <w:r w:rsidRPr="003D13F1">
        <w:rPr>
          <w:rFonts w:eastAsia="Times New Roman" w:cs="Times New Roman"/>
          <w:sz w:val="24"/>
          <w:szCs w:val="24"/>
          <w:lang w:eastAsia="ru-RU"/>
        </w:rPr>
        <w:t xml:space="preserve">(далее </w:t>
      </w:r>
      <w:r w:rsidR="0026707D">
        <w:rPr>
          <w:rFonts w:eastAsia="Times New Roman" w:cs="Times New Roman"/>
          <w:sz w:val="24"/>
          <w:szCs w:val="24"/>
          <w:lang w:eastAsia="ru-RU"/>
        </w:rPr>
        <w:t xml:space="preserve">- </w:t>
      </w:r>
      <w:r w:rsidRPr="003D13F1">
        <w:rPr>
          <w:rFonts w:eastAsia="Times New Roman" w:cs="Times New Roman"/>
          <w:sz w:val="24"/>
          <w:szCs w:val="24"/>
          <w:lang w:eastAsia="ru-RU"/>
        </w:rPr>
        <w:t>Техническое задание) (Приложение</w:t>
      </w:r>
      <w:r>
        <w:rPr>
          <w:rFonts w:eastAsia="Times New Roman" w:cs="Times New Roman"/>
          <w:sz w:val="24"/>
          <w:szCs w:val="24"/>
          <w:lang w:eastAsia="ru-RU"/>
        </w:rPr>
        <w:t xml:space="preserve"> № 1 к Контракту), являющимся  </w:t>
      </w:r>
      <w:r w:rsidRPr="003D13F1">
        <w:rPr>
          <w:rFonts w:eastAsia="Times New Roman" w:cs="Times New Roman"/>
          <w:sz w:val="24"/>
          <w:szCs w:val="24"/>
          <w:lang w:eastAsia="ru-RU"/>
        </w:rPr>
        <w:t>неотъемлемой частью Контракта, и передать результат надлежаще выполненных Работ</w:t>
      </w:r>
      <w:r w:rsidR="0005368F">
        <w:rPr>
          <w:rFonts w:eastAsia="Times New Roman" w:cs="Times New Roman"/>
          <w:sz w:val="24"/>
          <w:szCs w:val="24"/>
          <w:lang w:eastAsia="ru-RU"/>
        </w:rPr>
        <w:t xml:space="preserve"> </w:t>
      </w:r>
      <w:r w:rsidR="007128F4" w:rsidRPr="007128F4">
        <w:rPr>
          <w:rFonts w:eastAsia="Times New Roman" w:cs="Times New Roman"/>
          <w:sz w:val="24"/>
          <w:szCs w:val="24"/>
          <w:lang w:eastAsia="ru-RU"/>
        </w:rPr>
        <w:t>в полном объеме Заказчику</w:t>
      </w:r>
      <w:r w:rsidR="00196125">
        <w:rPr>
          <w:rFonts w:eastAsia="Times New Roman" w:cs="Times New Roman"/>
          <w:sz w:val="24"/>
          <w:szCs w:val="24"/>
          <w:lang w:eastAsia="ru-RU"/>
        </w:rPr>
        <w:t>.</w:t>
      </w:r>
      <w:bookmarkStart w:id="2" w:name="_GoBack"/>
      <w:bookmarkEnd w:id="2"/>
      <w:proofErr w:type="gramEnd"/>
    </w:p>
    <w:p w14:paraId="047CC2D0" w14:textId="7C937477" w:rsidR="00196125" w:rsidRDefault="00196125" w:rsidP="0005368F">
      <w:pPr>
        <w:keepNext/>
        <w:autoSpaceDE w:val="0"/>
        <w:spacing w:after="0" w:line="240" w:lineRule="auto"/>
        <w:ind w:firstLine="567"/>
        <w:contextualSpacing/>
        <w:jc w:val="both"/>
        <w:rPr>
          <w:rFonts w:eastAsia="Times New Roman" w:cs="Times New Roman"/>
          <w:sz w:val="24"/>
          <w:szCs w:val="24"/>
          <w:lang w:eastAsia="ru-RU"/>
        </w:rPr>
      </w:pPr>
      <w:r w:rsidRPr="00196125">
        <w:rPr>
          <w:rFonts w:eastAsia="Times New Roman" w:cs="Times New Roman"/>
          <w:sz w:val="24"/>
          <w:szCs w:val="24"/>
          <w:lang w:eastAsia="ru-RU"/>
        </w:rPr>
        <w:t>1.2.</w:t>
      </w:r>
      <w:r>
        <w:rPr>
          <w:rFonts w:eastAsia="Times New Roman" w:cs="Times New Roman"/>
          <w:sz w:val="24"/>
          <w:szCs w:val="24"/>
          <w:lang w:eastAsia="ru-RU"/>
        </w:rPr>
        <w:t xml:space="preserve"> </w:t>
      </w:r>
      <w:r w:rsidR="0038126D">
        <w:rPr>
          <w:rFonts w:eastAsia="Times New Roman" w:cs="Times New Roman"/>
          <w:sz w:val="24"/>
          <w:szCs w:val="24"/>
          <w:lang w:eastAsia="ru-RU"/>
        </w:rPr>
        <w:t>З</w:t>
      </w:r>
      <w:r w:rsidRPr="00196125">
        <w:rPr>
          <w:rFonts w:eastAsia="Times New Roman" w:cs="Times New Roman"/>
          <w:sz w:val="24"/>
          <w:szCs w:val="24"/>
          <w:lang w:eastAsia="ru-RU"/>
        </w:rPr>
        <w:t>аказчик обязуется принять результат надлежаще исполненных обязательств, предусмотренных в пункте 1.1 Контракта, и оплатить их в порядке и на условиях, предусмотренных Контрактом.</w:t>
      </w:r>
    </w:p>
    <w:p w14:paraId="7F0BFE2C" w14:textId="428DDFEE" w:rsidR="0038126D" w:rsidRPr="007128F4" w:rsidRDefault="00CA42FF" w:rsidP="0038126D">
      <w:pPr>
        <w:keepNext/>
        <w:autoSpaceDE w:val="0"/>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1.3</w:t>
      </w:r>
      <w:r w:rsidR="007128F4" w:rsidRPr="007128F4">
        <w:rPr>
          <w:rFonts w:eastAsia="Times New Roman" w:cs="Times New Roman"/>
          <w:sz w:val="24"/>
          <w:szCs w:val="24"/>
          <w:lang w:eastAsia="ru-RU"/>
        </w:rPr>
        <w:t>.</w:t>
      </w:r>
      <w:r w:rsidR="0086780D">
        <w:rPr>
          <w:rFonts w:eastAsia="Times New Roman" w:cs="Times New Roman"/>
          <w:sz w:val="24"/>
          <w:szCs w:val="24"/>
          <w:lang w:eastAsia="ru-RU"/>
        </w:rPr>
        <w:t> </w:t>
      </w:r>
      <w:r w:rsidR="00925400">
        <w:rPr>
          <w:rFonts w:eastAsia="Times New Roman" w:cs="Times New Roman"/>
          <w:sz w:val="24"/>
          <w:szCs w:val="24"/>
          <w:lang w:eastAsia="ru-RU"/>
        </w:rPr>
        <w:t>Подрядчик</w:t>
      </w:r>
      <w:r w:rsidR="0038126D" w:rsidRPr="0038126D">
        <w:rPr>
          <w:rFonts w:eastAsia="Times New Roman" w:cs="Times New Roman"/>
          <w:sz w:val="24"/>
          <w:szCs w:val="24"/>
          <w:lang w:eastAsia="ru-RU"/>
        </w:rPr>
        <w:t xml:space="preserve"> гарантирует, что имеет все необходимые права и ресурсы для выполнения обязательств, предусмотренных Контрактом</w:t>
      </w:r>
      <w:r w:rsidR="0038126D">
        <w:rPr>
          <w:rFonts w:eastAsia="Times New Roman" w:cs="Times New Roman"/>
          <w:sz w:val="24"/>
          <w:szCs w:val="24"/>
          <w:lang w:eastAsia="ru-RU"/>
        </w:rPr>
        <w:t>.</w:t>
      </w:r>
    </w:p>
    <w:p w14:paraId="02C80271" w14:textId="3146C44B" w:rsidR="007128F4" w:rsidRPr="007128F4" w:rsidRDefault="00CA42FF" w:rsidP="007128F4">
      <w:pPr>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1.4</w:t>
      </w:r>
      <w:r w:rsidR="007128F4" w:rsidRPr="007128F4">
        <w:rPr>
          <w:rFonts w:eastAsia="Times New Roman" w:cs="Times New Roman"/>
          <w:sz w:val="24"/>
          <w:szCs w:val="24"/>
          <w:lang w:eastAsia="ru-RU"/>
        </w:rPr>
        <w:t xml:space="preserve">. </w:t>
      </w:r>
      <w:r w:rsidR="007128F4" w:rsidRPr="000614EF">
        <w:rPr>
          <w:rFonts w:eastAsia="Times New Roman" w:cs="Times New Roman"/>
          <w:b/>
          <w:sz w:val="24"/>
          <w:szCs w:val="24"/>
          <w:lang w:eastAsia="ru-RU"/>
        </w:rPr>
        <w:t xml:space="preserve">Место выполнения Работ: </w:t>
      </w:r>
      <w:r w:rsidR="007128F4" w:rsidRPr="000614EF">
        <w:rPr>
          <w:rFonts w:eastAsia="Times New Roman" w:cs="Times New Roman"/>
          <w:b/>
          <w:bCs/>
          <w:sz w:val="24"/>
          <w:szCs w:val="24"/>
          <w:lang w:eastAsia="ru-RU"/>
        </w:rPr>
        <w:t>117997, город Москва, улица</w:t>
      </w:r>
      <w:r w:rsidR="008032D3" w:rsidRPr="000614EF">
        <w:rPr>
          <w:rFonts w:eastAsia="Times New Roman" w:cs="Times New Roman"/>
          <w:b/>
          <w:bCs/>
          <w:sz w:val="24"/>
          <w:szCs w:val="24"/>
          <w:lang w:eastAsia="ru-RU"/>
        </w:rPr>
        <w:t xml:space="preserve"> Профсоюзная, дом 65</w:t>
      </w:r>
      <w:r w:rsidR="007128F4" w:rsidRPr="000614EF">
        <w:rPr>
          <w:rFonts w:eastAsia="Times New Roman" w:cs="Times New Roman"/>
          <w:b/>
          <w:bCs/>
          <w:sz w:val="24"/>
          <w:szCs w:val="24"/>
          <w:lang w:eastAsia="ru-RU"/>
        </w:rPr>
        <w:t>,</w:t>
      </w:r>
      <w:r w:rsidR="006640D4" w:rsidRPr="000614EF">
        <w:rPr>
          <w:rFonts w:eastAsia="Times New Roman" w:cs="Times New Roman"/>
          <w:b/>
          <w:bCs/>
          <w:sz w:val="24"/>
          <w:szCs w:val="24"/>
          <w:lang w:eastAsia="ru-RU"/>
        </w:rPr>
        <w:t xml:space="preserve"> </w:t>
      </w:r>
      <w:r w:rsidR="00A52461">
        <w:rPr>
          <w:rFonts w:eastAsia="Times New Roman" w:cs="Times New Roman"/>
          <w:b/>
          <w:bCs/>
          <w:sz w:val="24"/>
          <w:szCs w:val="24"/>
          <w:lang w:eastAsia="ru-RU"/>
        </w:rPr>
        <w:t xml:space="preserve">ИПУ РАН </w:t>
      </w:r>
      <w:r w:rsidR="001B3FBF">
        <w:rPr>
          <w:rFonts w:eastAsia="Times New Roman" w:cs="Times New Roman"/>
          <w:sz w:val="24"/>
          <w:szCs w:val="24"/>
          <w:lang w:eastAsia="ru-RU"/>
        </w:rPr>
        <w:t>(далее - Объект).</w:t>
      </w:r>
    </w:p>
    <w:p w14:paraId="5CD100BC" w14:textId="2486485F" w:rsidR="00224989" w:rsidRDefault="00CA42FF" w:rsidP="00224989">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1.5</w:t>
      </w:r>
      <w:r w:rsidR="007128F4" w:rsidRPr="009248B1">
        <w:rPr>
          <w:rFonts w:eastAsia="Times New Roman" w:cs="Times New Roman"/>
          <w:sz w:val="24"/>
          <w:szCs w:val="24"/>
          <w:lang w:eastAsia="ru-RU"/>
        </w:rPr>
        <w:t>. Идентификационный код закупки:</w:t>
      </w:r>
      <w:r w:rsidR="00224989">
        <w:rPr>
          <w:rFonts w:eastAsia="Times New Roman" w:cs="Times New Roman"/>
          <w:sz w:val="24"/>
          <w:szCs w:val="24"/>
          <w:lang w:eastAsia="ru-RU"/>
        </w:rPr>
        <w:t xml:space="preserve"> </w:t>
      </w:r>
      <w:r w:rsidR="00FD4308" w:rsidRPr="00FD4308">
        <w:rPr>
          <w:rFonts w:eastAsia="Times New Roman" w:cs="Times New Roman"/>
          <w:sz w:val="24"/>
          <w:szCs w:val="24"/>
          <w:lang w:eastAsia="ru-RU"/>
        </w:rPr>
        <w:t>22 1 7728013512 772801001 0022 001 7112 244.</w:t>
      </w:r>
    </w:p>
    <w:p w14:paraId="05453EE1" w14:textId="1D7E4556" w:rsidR="00A52461" w:rsidRPr="009014CD" w:rsidRDefault="009014CD" w:rsidP="00CA42FF">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3B5319">
        <w:rPr>
          <w:rFonts w:eastAsia="Times New Roman" w:cs="Times New Roman"/>
          <w:sz w:val="24"/>
          <w:szCs w:val="24"/>
          <w:lang w:eastAsia="ru-RU"/>
        </w:rPr>
        <w:t xml:space="preserve">                               </w:t>
      </w:r>
    </w:p>
    <w:p w14:paraId="0018786B"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2. ЦЕНА КОНТРАКТА И ПОРЯДОК РАСЧЕТОВ</w:t>
      </w:r>
    </w:p>
    <w:p w14:paraId="45D0429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cs="Times New Roman"/>
          <w:sz w:val="24"/>
          <w:szCs w:val="24"/>
          <w:lang w:eastAsia="ru-RU"/>
        </w:rPr>
        <w:t>2.1. </w:t>
      </w:r>
      <w:r w:rsidRPr="00A7609B">
        <w:rPr>
          <w:rFonts w:eastAsia="Times New Roman"/>
          <w:b/>
          <w:i/>
          <w:kern w:val="1"/>
          <w:sz w:val="24"/>
          <w:szCs w:val="24"/>
          <w:lang w:eastAsia="ar-SA"/>
        </w:rPr>
        <w:t>Вариант 1.</w:t>
      </w:r>
      <w:r w:rsidRPr="00A7609B">
        <w:rPr>
          <w:rFonts w:eastAsia="Times New Roman"/>
          <w:kern w:val="1"/>
          <w:sz w:val="24"/>
          <w:szCs w:val="24"/>
          <w:lang w:eastAsia="ar-SA"/>
        </w:rPr>
        <w:t xml:space="preserve"> Цена Контракта составляет</w:t>
      </w:r>
      <w:proofErr w:type="gramStart"/>
      <w:r w:rsidRPr="00A7609B">
        <w:rPr>
          <w:rFonts w:eastAsia="Times New Roman"/>
          <w:kern w:val="1"/>
          <w:sz w:val="24"/>
          <w:szCs w:val="24"/>
          <w:lang w:eastAsia="ar-SA"/>
        </w:rPr>
        <w:t xml:space="preserve"> _____ (________) </w:t>
      </w:r>
      <w:proofErr w:type="gramEnd"/>
      <w:r w:rsidRPr="00A7609B">
        <w:rPr>
          <w:rFonts w:eastAsia="Times New Roman"/>
          <w:kern w:val="1"/>
          <w:sz w:val="24"/>
          <w:szCs w:val="24"/>
          <w:lang w:eastAsia="ar-SA"/>
        </w:rPr>
        <w:t>рублей _________(_______) копеек, в том числе НДС 20 % _ _____ рублей ____ копеек, (далее – Цена Контракта).</w:t>
      </w:r>
    </w:p>
    <w:p w14:paraId="61976AA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2.</w:t>
      </w:r>
      <w:r w:rsidRPr="00A7609B">
        <w:rPr>
          <w:rFonts w:eastAsia="Times New Roman"/>
          <w:kern w:val="1"/>
          <w:sz w:val="24"/>
          <w:szCs w:val="24"/>
          <w:lang w:eastAsia="ar-SA"/>
        </w:rPr>
        <w:t xml:space="preserve"> Цена Контракта составляет</w:t>
      </w:r>
      <w:proofErr w:type="gramStart"/>
      <w:r w:rsidRPr="00A7609B">
        <w:rPr>
          <w:rFonts w:eastAsia="Times New Roman"/>
          <w:kern w:val="1"/>
          <w:sz w:val="24"/>
          <w:szCs w:val="24"/>
          <w:lang w:eastAsia="ar-SA"/>
        </w:rPr>
        <w:t xml:space="preserve"> ______(_____) </w:t>
      </w:r>
      <w:proofErr w:type="gramEnd"/>
      <w:r w:rsidRPr="00A7609B">
        <w:rPr>
          <w:rFonts w:eastAsia="Times New Roman"/>
          <w:kern w:val="1"/>
          <w:sz w:val="24"/>
          <w:szCs w:val="24"/>
          <w:lang w:eastAsia="ar-SA"/>
        </w:rPr>
        <w:t xml:space="preserve">рублей____ копеек. НДС </w:t>
      </w:r>
      <w:r w:rsidRPr="00A7609B">
        <w:rPr>
          <w:rFonts w:eastAsia="Times New Roman"/>
          <w:kern w:val="1"/>
          <w:sz w:val="24"/>
          <w:szCs w:val="24"/>
          <w:lang w:eastAsia="ar-SA"/>
        </w:rPr>
        <w:br/>
        <w:t xml:space="preserve">не облагается </w:t>
      </w:r>
      <w:r w:rsidRPr="00A7609B">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A7609B">
        <w:rPr>
          <w:rFonts w:eastAsia="Times New Roman"/>
          <w:i/>
          <w:kern w:val="1"/>
          <w:sz w:val="24"/>
          <w:szCs w:val="24"/>
          <w:lang w:eastAsia="ar-SA"/>
        </w:rPr>
        <w:br/>
        <w:t>с указанием основания)</w:t>
      </w:r>
      <w:r w:rsidRPr="00A7609B">
        <w:rPr>
          <w:rFonts w:eastAsia="Times New Roman"/>
          <w:kern w:val="1"/>
          <w:sz w:val="24"/>
          <w:szCs w:val="24"/>
          <w:lang w:eastAsia="ar-SA"/>
        </w:rPr>
        <w:t xml:space="preserve"> (далее – Цена Контракта).</w:t>
      </w:r>
    </w:p>
    <w:p w14:paraId="08E3814E"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3.</w:t>
      </w:r>
      <w:r w:rsidRPr="00A7609B">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A7609B">
        <w:rPr>
          <w:rFonts w:eastAsia="Times New Roman"/>
          <w:kern w:val="1"/>
          <w:sz w:val="24"/>
          <w:szCs w:val="24"/>
          <w:lang w:eastAsia="ar-SA"/>
        </w:rPr>
        <w:t xml:space="preserve"> _______(_____) </w:t>
      </w:r>
      <w:proofErr w:type="gramEnd"/>
      <w:r w:rsidRPr="00A7609B">
        <w:rPr>
          <w:rFonts w:eastAsia="Times New Roman"/>
          <w:kern w:val="1"/>
          <w:sz w:val="24"/>
          <w:szCs w:val="24"/>
          <w:lang w:eastAsia="ar-SA"/>
        </w:rPr>
        <w:t>рублей __ копеек.</w:t>
      </w:r>
    </w:p>
    <w:p w14:paraId="1AE451C0" w14:textId="77777777" w:rsidR="007128F4" w:rsidRPr="00A7609B" w:rsidRDefault="007128F4" w:rsidP="007128F4">
      <w:pPr>
        <w:spacing w:after="0" w:line="240" w:lineRule="auto"/>
        <w:ind w:firstLine="567"/>
        <w:jc w:val="both"/>
        <w:rPr>
          <w:rFonts w:eastAsia="Times New Roman"/>
          <w:i/>
          <w:kern w:val="1"/>
          <w:sz w:val="24"/>
          <w:szCs w:val="24"/>
          <w:lang w:eastAsia="ar-SA"/>
        </w:rPr>
      </w:pPr>
      <w:r w:rsidRPr="00A7609B">
        <w:rPr>
          <w:rFonts w:eastAsia="Times New Roman"/>
          <w:i/>
          <w:kern w:val="1"/>
          <w:sz w:val="24"/>
          <w:szCs w:val="24"/>
          <w:lang w:eastAsia="ar-SA"/>
        </w:rPr>
        <w:lastRenderedPageBreak/>
        <w:t>(Вариант 3 применяется в случае заключения Заказчиком Контракта с физическим лицом).</w:t>
      </w:r>
    </w:p>
    <w:p w14:paraId="4420E002" w14:textId="77777777" w:rsidR="007128F4" w:rsidRPr="00A7609B" w:rsidRDefault="007128F4" w:rsidP="007128F4">
      <w:pPr>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A7609B">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A7609B">
        <w:rPr>
          <w:rFonts w:eastAsia="Times New Roman" w:cs="Times New Roman"/>
          <w:sz w:val="24"/>
          <w:szCs w:val="24"/>
          <w:lang w:eastAsia="ru-RU"/>
        </w:rPr>
        <w:br/>
        <w:t>ч. 1 ст. 95 Федерального закона № 44-ФЗ и Контрактом.</w:t>
      </w:r>
    </w:p>
    <w:p w14:paraId="3C3E7B7A" w14:textId="3BC7C786" w:rsidR="007128F4" w:rsidRPr="00A7609B" w:rsidRDefault="007128F4" w:rsidP="00AD3050">
      <w:pPr>
        <w:autoSpaceDE w:val="0"/>
        <w:autoSpaceDN w:val="0"/>
        <w:adjustRightInd w:val="0"/>
        <w:spacing w:after="0" w:line="240" w:lineRule="auto"/>
        <w:ind w:firstLine="539"/>
        <w:jc w:val="both"/>
        <w:rPr>
          <w:rFonts w:eastAsia="Times New Roman" w:cs="Times New Roman"/>
          <w:bCs/>
          <w:sz w:val="24"/>
          <w:szCs w:val="24"/>
          <w:lang w:eastAsia="ru-RU"/>
        </w:rPr>
      </w:pPr>
      <w:r w:rsidRPr="00A7609B">
        <w:rPr>
          <w:rFonts w:eastAsia="Times New Roman" w:cs="Times New Roman"/>
          <w:sz w:val="24"/>
          <w:szCs w:val="24"/>
          <w:lang w:eastAsia="ru-RU"/>
        </w:rPr>
        <w:t xml:space="preserve">2.2. </w:t>
      </w:r>
      <w:r w:rsidRPr="00A7609B">
        <w:rPr>
          <w:rFonts w:eastAsia="Times New Roman" w:cs="Times New Roman"/>
          <w:kern w:val="1"/>
          <w:sz w:val="24"/>
          <w:szCs w:val="24"/>
          <w:lang w:eastAsia="ar-SA"/>
        </w:rPr>
        <w:t xml:space="preserve">Цена Контракта включает в себя </w:t>
      </w:r>
      <w:r w:rsidRPr="00A7609B">
        <w:rPr>
          <w:rFonts w:eastAsia="Times New Roman" w:cs="Times New Roman"/>
          <w:bCs/>
          <w:sz w:val="24"/>
          <w:szCs w:val="24"/>
          <w:lang w:eastAsia="ru-RU"/>
        </w:rPr>
        <w:t xml:space="preserve">стоимость выполненных </w:t>
      </w:r>
      <w:r w:rsidR="000970A8"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r w:rsidR="0038126D" w:rsidRPr="00A7609B">
        <w:rPr>
          <w:rFonts w:eastAsia="Times New Roman" w:cs="Times New Roman"/>
          <w:bCs/>
          <w:sz w:val="24"/>
          <w:szCs w:val="24"/>
          <w:lang w:eastAsia="ru-RU"/>
        </w:rPr>
        <w:t xml:space="preserve"> </w:t>
      </w:r>
      <w:r w:rsidRPr="00A7609B">
        <w:rPr>
          <w:rFonts w:eastAsia="Times New Roman" w:cs="Times New Roman"/>
          <w:bCs/>
          <w:sz w:val="24"/>
          <w:szCs w:val="24"/>
          <w:lang w:eastAsia="ru-RU"/>
        </w:rPr>
        <w:t xml:space="preserve">расходы на страхование (при наличии), </w:t>
      </w:r>
      <w:r w:rsidR="00103A6C">
        <w:rPr>
          <w:rFonts w:eastAsia="Times New Roman" w:cs="Times New Roman"/>
          <w:bCs/>
          <w:sz w:val="24"/>
          <w:szCs w:val="24"/>
          <w:lang w:eastAsia="ru-RU"/>
        </w:rPr>
        <w:t xml:space="preserve">уплату налогов, сборов, отчислений </w:t>
      </w:r>
      <w:r w:rsidRPr="00A7609B">
        <w:rPr>
          <w:rFonts w:eastAsia="Times New Roman" w:cs="Times New Roman"/>
          <w:bCs/>
          <w:sz w:val="24"/>
          <w:szCs w:val="24"/>
          <w:lang w:eastAsia="ru-RU"/>
        </w:rPr>
        <w:t xml:space="preserve">и других обязательных платежей, установленных законодательством Российской Федерации, а также все затраты, издержки и </w:t>
      </w:r>
      <w:r w:rsidRPr="00A7609B">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A7609B">
        <w:rPr>
          <w:rFonts w:eastAsia="Times New Roman" w:cs="Times New Roman"/>
          <w:kern w:val="1"/>
          <w:sz w:val="24"/>
          <w:szCs w:val="24"/>
          <w:lang w:eastAsia="ar-SA"/>
        </w:rPr>
        <w:t>Контракта</w:t>
      </w:r>
      <w:r w:rsidRPr="00A7609B">
        <w:rPr>
          <w:rFonts w:eastAsia="Times New Roman" w:cs="Times New Roman"/>
          <w:bCs/>
          <w:sz w:val="24"/>
          <w:szCs w:val="24"/>
          <w:lang w:eastAsia="ru-RU"/>
        </w:rPr>
        <w:t xml:space="preserve">. </w:t>
      </w:r>
    </w:p>
    <w:p w14:paraId="4413CD7D" w14:textId="77777777" w:rsidR="007128F4" w:rsidRPr="00A7609B" w:rsidRDefault="007128F4" w:rsidP="00775099">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A7609B">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A7609B">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A7609B">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A7609B">
        <w:rPr>
          <w:rFonts w:eastAsia="Times New Roman" w:cs="Times New Roman"/>
          <w:sz w:val="24"/>
          <w:szCs w:val="24"/>
          <w:lang w:eastAsia="ru-RU"/>
        </w:rPr>
        <w:t xml:space="preserve"> Российской Федерации Заказчиком.</w:t>
      </w:r>
    </w:p>
    <w:p w14:paraId="46BF09E7" w14:textId="77777777" w:rsidR="007128F4" w:rsidRPr="00A7609B" w:rsidRDefault="007128F4" w:rsidP="00A9653B">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 xml:space="preserve">2.3. 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14:paraId="175EE6A0" w14:textId="77777777" w:rsidR="00A802C4" w:rsidRPr="00A7609B" w:rsidRDefault="007128F4" w:rsidP="00A9653B">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527FF77" w14:textId="2EC25860" w:rsidR="007128F4" w:rsidRPr="00A7609B" w:rsidRDefault="007128F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Оплата производится в рублях Российской Федерации.</w:t>
      </w:r>
    </w:p>
    <w:p w14:paraId="70C522F4" w14:textId="57BE7109" w:rsidR="00A802C4" w:rsidRPr="00A7609B" w:rsidRDefault="00A802C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b/>
          <w:sz w:val="24"/>
          <w:szCs w:val="24"/>
          <w:lang w:eastAsia="ru-RU"/>
        </w:rPr>
        <w:t>Выплата аванса при исполнении Контракта не предусмотрена.</w:t>
      </w:r>
    </w:p>
    <w:p w14:paraId="5F636A79" w14:textId="77777777" w:rsidR="00452BBA" w:rsidRPr="00103A6C" w:rsidRDefault="002B2BE4" w:rsidP="00452BBA">
      <w:pPr>
        <w:widowControl w:val="0"/>
        <w:autoSpaceDE w:val="0"/>
        <w:autoSpaceDN w:val="0"/>
        <w:spacing w:after="0" w:line="240" w:lineRule="auto"/>
        <w:ind w:firstLine="539"/>
        <w:jc w:val="both"/>
        <w:rPr>
          <w:rFonts w:eastAsia="Times New Roman" w:cs="Times New Roman"/>
          <w:sz w:val="24"/>
          <w:szCs w:val="24"/>
          <w:lang w:eastAsia="ru-RU"/>
        </w:rPr>
      </w:pPr>
      <w:r w:rsidRPr="00151944">
        <w:rPr>
          <w:rFonts w:eastAsia="Times New Roman" w:cs="Times New Roman"/>
          <w:sz w:val="24"/>
          <w:szCs w:val="24"/>
          <w:lang w:eastAsia="ru-RU"/>
        </w:rPr>
        <w:t xml:space="preserve">2.5. Оплата указанных в п. 1.1 Контракта Работ осуществляется Заказчиком </w:t>
      </w:r>
      <w:r w:rsidR="00A802C4" w:rsidRPr="00151944">
        <w:rPr>
          <w:rFonts w:eastAsia="Times New Roman" w:cs="Times New Roman"/>
          <w:sz w:val="24"/>
          <w:szCs w:val="24"/>
          <w:lang w:eastAsia="ru-RU"/>
        </w:rPr>
        <w:t>за фактически надлежаще выполненные работы</w:t>
      </w:r>
      <w:r w:rsidR="00513FFF">
        <w:rPr>
          <w:rFonts w:eastAsia="Times New Roman" w:cs="Times New Roman"/>
          <w:sz w:val="24"/>
          <w:szCs w:val="24"/>
          <w:lang w:eastAsia="ru-RU"/>
        </w:rPr>
        <w:t xml:space="preserve"> </w:t>
      </w:r>
      <w:r w:rsidR="00557971" w:rsidRPr="00103A6C">
        <w:rPr>
          <w:rFonts w:eastAsia="Times New Roman" w:cs="Times New Roman"/>
          <w:sz w:val="24"/>
          <w:szCs w:val="24"/>
          <w:lang w:eastAsia="ru-RU"/>
        </w:rPr>
        <w:t xml:space="preserve">в срок, не превышающий 10 (десять) рабочих дней </w:t>
      </w:r>
      <w:proofErr w:type="gramStart"/>
      <w:r w:rsidR="00513FFF" w:rsidRPr="00103A6C">
        <w:rPr>
          <w:rFonts w:eastAsia="Times New Roman" w:cs="Times New Roman"/>
          <w:sz w:val="24"/>
          <w:szCs w:val="24"/>
          <w:lang w:eastAsia="ru-RU"/>
        </w:rPr>
        <w:t>с даты подписания</w:t>
      </w:r>
      <w:proofErr w:type="gramEnd"/>
      <w:r w:rsidR="00513FFF" w:rsidRPr="00103A6C">
        <w:rPr>
          <w:rFonts w:eastAsia="Times New Roman" w:cs="Times New Roman"/>
          <w:sz w:val="24"/>
          <w:szCs w:val="24"/>
          <w:lang w:eastAsia="ru-RU"/>
        </w:rPr>
        <w:t xml:space="preserve"> Заказчиком в Единой информационной системе в сфере закупок электронного документа о приемке</w:t>
      </w:r>
      <w:r w:rsidR="00452BBA" w:rsidRPr="00103A6C">
        <w:rPr>
          <w:rFonts w:eastAsia="Times New Roman" w:cs="Times New Roman"/>
          <w:sz w:val="24"/>
          <w:szCs w:val="24"/>
          <w:lang w:eastAsia="ru-RU"/>
        </w:rPr>
        <w:t>.</w:t>
      </w:r>
    </w:p>
    <w:p w14:paraId="549EC368" w14:textId="03F8A031" w:rsidR="007128F4" w:rsidRPr="00A7609B" w:rsidRDefault="007128F4" w:rsidP="00452BBA">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14:paraId="1DD58E0F" w14:textId="3E8E1E14" w:rsidR="008D50DF" w:rsidRPr="00A7609B" w:rsidRDefault="00103A6C" w:rsidP="008D50D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2.6</w:t>
      </w:r>
      <w:r w:rsidR="008D50DF" w:rsidRPr="00A7609B">
        <w:rPr>
          <w:rFonts w:eastAsia="Times New Roman" w:cs="Times New Roman"/>
          <w:sz w:val="24"/>
          <w:szCs w:val="24"/>
          <w:lang w:eastAsia="ru-RU"/>
        </w:rPr>
        <w:t xml:space="preserve">. Обязательства Заказчика по уплате цены Контракта считаются исполненными </w:t>
      </w:r>
      <w:r w:rsidR="008D50DF" w:rsidRPr="00A7609B">
        <w:rPr>
          <w:rFonts w:eastAsia="Times New Roman" w:cs="Times New Roman"/>
          <w:sz w:val="24"/>
          <w:szCs w:val="24"/>
          <w:lang w:eastAsia="ru-RU"/>
        </w:rPr>
        <w:br/>
        <w:t>с момента списания денежных сре</w:t>
      </w:r>
      <w:proofErr w:type="gramStart"/>
      <w:r w:rsidR="008D50DF" w:rsidRPr="00A7609B">
        <w:rPr>
          <w:rFonts w:eastAsia="Times New Roman" w:cs="Times New Roman"/>
          <w:sz w:val="24"/>
          <w:szCs w:val="24"/>
          <w:lang w:eastAsia="ru-RU"/>
        </w:rPr>
        <w:t>дств в р</w:t>
      </w:r>
      <w:proofErr w:type="gramEnd"/>
      <w:r w:rsidR="008D50DF" w:rsidRPr="00A7609B">
        <w:rPr>
          <w:rFonts w:eastAsia="Times New Roman" w:cs="Times New Roman"/>
          <w:sz w:val="24"/>
          <w:szCs w:val="24"/>
          <w:lang w:eastAsia="ru-RU"/>
        </w:rPr>
        <w:t>азмере, установленном Контрактом, с</w:t>
      </w:r>
      <w:r w:rsidR="00A93ED2">
        <w:rPr>
          <w:rFonts w:eastAsia="Times New Roman" w:cs="Times New Roman"/>
          <w:sz w:val="24"/>
          <w:szCs w:val="24"/>
          <w:lang w:eastAsia="ru-RU"/>
        </w:rPr>
        <w:t>о</w:t>
      </w:r>
      <w:r w:rsidR="008D50DF" w:rsidRPr="00A7609B">
        <w:rPr>
          <w:rFonts w:eastAsia="Times New Roman" w:cs="Times New Roman"/>
          <w:sz w:val="24"/>
          <w:szCs w:val="24"/>
          <w:lang w:eastAsia="ru-RU"/>
        </w:rPr>
        <w:t xml:space="preserve"> счета Заказчика. За дальнейшее прохождение денежных средств Заказчик ответственности не несет.</w:t>
      </w:r>
    </w:p>
    <w:p w14:paraId="03CE98E7" w14:textId="72B9F46E" w:rsidR="008D50DF" w:rsidRPr="00A7609B" w:rsidRDefault="00103A6C" w:rsidP="008D50D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2.7</w:t>
      </w:r>
      <w:r w:rsidR="008D50DF" w:rsidRPr="00A7609B">
        <w:rPr>
          <w:rFonts w:eastAsia="Times New Roman" w:cs="Times New Roman"/>
          <w:sz w:val="24"/>
          <w:szCs w:val="24"/>
          <w:lang w:eastAsia="ru-RU"/>
        </w:rPr>
        <w:t xml:space="preserve">.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B26A7B" w:rsidRPr="00A7609B">
        <w:rPr>
          <w:rFonts w:eastAsia="Times New Roman" w:cs="Times New Roman"/>
          <w:sz w:val="24"/>
          <w:szCs w:val="24"/>
          <w:lang w:eastAsia="ru-RU"/>
        </w:rPr>
        <w:t xml:space="preserve">расчетный </w:t>
      </w:r>
      <w:r w:rsidR="008D50DF" w:rsidRPr="00A7609B">
        <w:rPr>
          <w:rFonts w:eastAsia="Times New Roman" w:cs="Times New Roman"/>
          <w:sz w:val="24"/>
          <w:szCs w:val="24"/>
          <w:lang w:eastAsia="ru-RU"/>
        </w:rPr>
        <w:t>счет Подрядчика, несет Подрядчик.</w:t>
      </w:r>
    </w:p>
    <w:p w14:paraId="69BB5501" w14:textId="3F55916C" w:rsidR="007128F4" w:rsidRPr="00A7609B" w:rsidRDefault="007128F4" w:rsidP="0008272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2.</w:t>
      </w:r>
      <w:r w:rsidR="00103A6C">
        <w:rPr>
          <w:rFonts w:eastAsia="Times New Roman" w:cs="Times New Roman"/>
          <w:sz w:val="24"/>
          <w:szCs w:val="24"/>
          <w:lang w:eastAsia="ru-RU"/>
        </w:rPr>
        <w:t>8</w:t>
      </w:r>
      <w:r w:rsidRPr="00A7609B">
        <w:rPr>
          <w:rFonts w:eastAsia="Times New Roman" w:cs="Times New Roman"/>
          <w:sz w:val="24"/>
          <w:szCs w:val="24"/>
          <w:lang w:eastAsia="ru-RU"/>
        </w:rPr>
        <w:t xml:space="preserve">. </w:t>
      </w:r>
      <w:r w:rsidR="00082720" w:rsidRPr="00A7609B">
        <w:rPr>
          <w:rFonts w:eastAsia="Times New Roman" w:cs="Times New Roman"/>
          <w:sz w:val="24"/>
          <w:szCs w:val="24"/>
          <w:lang w:eastAsia="ru-RU"/>
        </w:rPr>
        <w:t xml:space="preserve">Источник финансирования Контракта </w:t>
      </w:r>
      <w:r w:rsidR="00082720" w:rsidRPr="00224989">
        <w:rPr>
          <w:rFonts w:eastAsia="Times New Roman" w:cs="Times New Roman"/>
          <w:sz w:val="24"/>
          <w:szCs w:val="24"/>
          <w:lang w:eastAsia="ru-RU"/>
        </w:rPr>
        <w:t>- субсидия из федерального бюджета на финансовое обеспечение выполнения государственного задания на оказание государственных услуг (выпол</w:t>
      </w:r>
      <w:r w:rsidR="00DF5557" w:rsidRPr="00224989">
        <w:rPr>
          <w:rFonts w:eastAsia="Times New Roman" w:cs="Times New Roman"/>
          <w:sz w:val="24"/>
          <w:szCs w:val="24"/>
          <w:lang w:eastAsia="ru-RU"/>
        </w:rPr>
        <w:t>нение работ), год бюджета – 2022</w:t>
      </w:r>
      <w:r w:rsidR="00082720" w:rsidRPr="00224989">
        <w:rPr>
          <w:rFonts w:eastAsia="Times New Roman" w:cs="Times New Roman"/>
          <w:sz w:val="24"/>
          <w:szCs w:val="24"/>
          <w:lang w:eastAsia="ru-RU"/>
        </w:rPr>
        <w:t>.</w:t>
      </w:r>
    </w:p>
    <w:p w14:paraId="4A286929" w14:textId="55ED5C87" w:rsidR="0086008B" w:rsidRDefault="00103A6C" w:rsidP="0086008B">
      <w:pPr>
        <w:widowControl w:val="0"/>
        <w:suppressLineNumbers/>
        <w:shd w:val="clear" w:color="auto" w:fill="FFFFFF"/>
        <w:spacing w:after="0" w:line="240" w:lineRule="auto"/>
        <w:ind w:firstLine="567"/>
        <w:jc w:val="both"/>
        <w:rPr>
          <w:rFonts w:eastAsia="Times New Roman" w:cs="Times New Roman"/>
          <w:sz w:val="24"/>
          <w:szCs w:val="24"/>
          <w:lang w:eastAsia="ar-SA"/>
        </w:rPr>
      </w:pPr>
      <w:r>
        <w:rPr>
          <w:rFonts w:eastAsia="Times New Roman" w:cs="Times New Roman"/>
          <w:sz w:val="24"/>
          <w:szCs w:val="24"/>
          <w:lang w:eastAsia="ar-SA"/>
        </w:rPr>
        <w:t>2.9</w:t>
      </w:r>
      <w:r w:rsidR="007128F4" w:rsidRPr="00A7609B">
        <w:rPr>
          <w:rFonts w:eastAsia="Times New Roman" w:cs="Times New Roman"/>
          <w:sz w:val="24"/>
          <w:szCs w:val="24"/>
          <w:lang w:eastAsia="ar-SA"/>
        </w:rPr>
        <w:t xml:space="preserve">. </w:t>
      </w:r>
      <w:r w:rsidR="008D50DF" w:rsidRPr="00A7609B">
        <w:rPr>
          <w:rFonts w:eastAsia="Times New Roman" w:cs="Times New Roman"/>
          <w:sz w:val="24"/>
          <w:szCs w:val="24"/>
          <w:lang w:eastAsia="ar-SA"/>
        </w:rPr>
        <w:t>Финансирование Контракта за счет средств субсидий федерального бюджета может быть приостановлено, уменьшено или прекращено в случае неполного выделения Заказчику бюджетных ассигнований</w:t>
      </w:r>
      <w:r>
        <w:rPr>
          <w:rFonts w:eastAsia="Times New Roman" w:cs="Times New Roman"/>
          <w:sz w:val="24"/>
          <w:szCs w:val="24"/>
          <w:lang w:eastAsia="ar-SA"/>
        </w:rPr>
        <w:t>.</w:t>
      </w:r>
      <w:r w:rsidR="008D50DF" w:rsidRPr="00A7609B">
        <w:rPr>
          <w:rFonts w:eastAsia="Times New Roman" w:cs="Times New Roman"/>
          <w:sz w:val="24"/>
          <w:szCs w:val="24"/>
          <w:lang w:eastAsia="ar-SA"/>
        </w:rPr>
        <w:t xml:space="preserve"> </w:t>
      </w:r>
    </w:p>
    <w:p w14:paraId="0E038CB9" w14:textId="393A5B57" w:rsidR="00103A6C" w:rsidRPr="00A7609B" w:rsidRDefault="00103A6C" w:rsidP="00103A6C">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2.10</w:t>
      </w:r>
      <w:r w:rsidR="00434F5F" w:rsidRPr="00452BBA">
        <w:rPr>
          <w:rFonts w:eastAsia="Times New Roman" w:cs="Times New Roman"/>
          <w:sz w:val="24"/>
          <w:szCs w:val="24"/>
          <w:lang w:eastAsia="ru-RU"/>
        </w:rPr>
        <w:t>. В случае неисполнения или ненадлежащего исполнения Подрядчиком обязательства, предусмотренного Контрактом, Заказчик удерживает с</w:t>
      </w:r>
      <w:r w:rsidR="00800E9A" w:rsidRPr="00452BBA">
        <w:rPr>
          <w:rFonts w:eastAsia="Times New Roman" w:cs="Times New Roman"/>
          <w:sz w:val="24"/>
          <w:szCs w:val="24"/>
          <w:lang w:eastAsia="ru-RU"/>
        </w:rPr>
        <w:t xml:space="preserve">уммы неисполненных Подрядчиком, </w:t>
      </w:r>
      <w:r w:rsidR="00434F5F" w:rsidRPr="00452BBA">
        <w:rPr>
          <w:rFonts w:eastAsia="Times New Roman" w:cs="Times New Roman"/>
          <w:sz w:val="24"/>
          <w:szCs w:val="24"/>
          <w:lang w:eastAsia="ru-RU"/>
        </w:rPr>
        <w:t xml:space="preserve"> требований об уплате неустоек (штрафов, пеней), предъявленных Заказчиком в соответствии </w:t>
      </w:r>
      <w:r w:rsidR="00452BBA" w:rsidRPr="00452BBA">
        <w:rPr>
          <w:rFonts w:eastAsia="Times New Roman" w:cs="Times New Roman"/>
          <w:sz w:val="24"/>
          <w:szCs w:val="24"/>
          <w:lang w:eastAsia="ru-RU"/>
        </w:rPr>
        <w:t>п. 2 ч. 14 ст. 34 Федерального закона</w:t>
      </w:r>
      <w:r w:rsidR="00434F5F" w:rsidRPr="00452BBA">
        <w:rPr>
          <w:rFonts w:eastAsia="Times New Roman" w:cs="Times New Roman"/>
          <w:sz w:val="24"/>
          <w:szCs w:val="24"/>
          <w:lang w:eastAsia="ru-RU"/>
        </w:rPr>
        <w:t xml:space="preserve"> № </w:t>
      </w:r>
      <w:r w:rsidR="00452BBA" w:rsidRPr="00452BBA">
        <w:rPr>
          <w:rFonts w:eastAsia="Times New Roman" w:cs="Times New Roman"/>
          <w:sz w:val="24"/>
          <w:szCs w:val="24"/>
          <w:lang w:eastAsia="ru-RU"/>
        </w:rPr>
        <w:t>4</w:t>
      </w:r>
      <w:r w:rsidR="00434F5F" w:rsidRPr="00452BBA">
        <w:rPr>
          <w:rFonts w:eastAsia="Times New Roman" w:cs="Times New Roman"/>
          <w:sz w:val="24"/>
          <w:szCs w:val="24"/>
          <w:lang w:eastAsia="ru-RU"/>
        </w:rPr>
        <w:t>4-ФЗ, из суммы, подлежащей оплате Подрядчику.</w:t>
      </w:r>
    </w:p>
    <w:p w14:paraId="60AE26A3" w14:textId="77777777" w:rsidR="00775099"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 xml:space="preserve">3. СРОКИ ВЫПОЛНЕНИЯ РАБОТ </w:t>
      </w:r>
    </w:p>
    <w:p w14:paraId="2ECCAD67" w14:textId="140D2458"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И ПОРЯД</w:t>
      </w:r>
      <w:r w:rsidR="0071269D" w:rsidRPr="00A7609B">
        <w:rPr>
          <w:rFonts w:eastAsia="Times New Roman" w:cs="Times New Roman"/>
          <w:b/>
          <w:sz w:val="24"/>
          <w:szCs w:val="24"/>
          <w:lang w:eastAsia="ru-RU"/>
        </w:rPr>
        <w:t>ОК ПРИЕМКИ ВЫПОЛНЕННЫХ РАБОТ</w:t>
      </w:r>
    </w:p>
    <w:p w14:paraId="17A14EF3" w14:textId="34B68BD2" w:rsidR="0027418D" w:rsidRPr="005A73CC" w:rsidRDefault="007128F4" w:rsidP="0027418D">
      <w:pPr>
        <w:widowControl w:val="0"/>
        <w:autoSpaceDE w:val="0"/>
        <w:autoSpaceDN w:val="0"/>
        <w:spacing w:after="0" w:line="240" w:lineRule="auto"/>
        <w:ind w:firstLine="540"/>
        <w:jc w:val="both"/>
        <w:rPr>
          <w:rFonts w:eastAsia="Times New Roman" w:cs="Times New Roman"/>
          <w:b/>
          <w:sz w:val="24"/>
          <w:szCs w:val="24"/>
          <w:lang w:eastAsia="ru-RU"/>
        </w:rPr>
      </w:pPr>
      <w:bookmarkStart w:id="3" w:name="P36"/>
      <w:bookmarkEnd w:id="3"/>
      <w:r w:rsidRPr="005A73CC">
        <w:rPr>
          <w:rFonts w:eastAsia="Times New Roman" w:cs="Times New Roman"/>
          <w:sz w:val="24"/>
          <w:szCs w:val="24"/>
          <w:lang w:eastAsia="ru-RU"/>
        </w:rPr>
        <w:t xml:space="preserve">3.1. Срок выполнения </w:t>
      </w:r>
      <w:r w:rsidR="00DB590A" w:rsidRPr="005A73CC">
        <w:rPr>
          <w:rFonts w:eastAsia="Times New Roman" w:cs="Times New Roman"/>
          <w:sz w:val="24"/>
          <w:szCs w:val="24"/>
          <w:lang w:eastAsia="ru-RU"/>
        </w:rPr>
        <w:t>Р</w:t>
      </w:r>
      <w:r w:rsidR="00C75AE5" w:rsidRPr="005A73CC">
        <w:rPr>
          <w:rFonts w:eastAsia="Times New Roman" w:cs="Times New Roman"/>
          <w:sz w:val="24"/>
          <w:szCs w:val="24"/>
          <w:lang w:eastAsia="ru-RU"/>
        </w:rPr>
        <w:t>абот</w:t>
      </w:r>
      <w:r w:rsidRPr="005A73CC">
        <w:rPr>
          <w:rFonts w:eastAsia="Times New Roman" w:cs="Times New Roman"/>
          <w:sz w:val="24"/>
          <w:szCs w:val="24"/>
          <w:lang w:eastAsia="ru-RU"/>
        </w:rPr>
        <w:t xml:space="preserve">: </w:t>
      </w:r>
      <w:r w:rsidR="0093147D" w:rsidRPr="005A73CC">
        <w:rPr>
          <w:rFonts w:eastAsia="Times New Roman" w:cs="Times New Roman"/>
          <w:b/>
          <w:sz w:val="24"/>
          <w:szCs w:val="24"/>
          <w:lang w:eastAsia="ru-RU"/>
        </w:rPr>
        <w:t>в течени</w:t>
      </w:r>
      <w:r w:rsidR="00E61FBF" w:rsidRPr="005A73CC">
        <w:rPr>
          <w:rFonts w:eastAsia="Times New Roman" w:cs="Times New Roman"/>
          <w:b/>
          <w:sz w:val="24"/>
          <w:szCs w:val="24"/>
          <w:lang w:eastAsia="ru-RU"/>
        </w:rPr>
        <w:t>е</w:t>
      </w:r>
      <w:r w:rsidR="0093147D" w:rsidRPr="005A73CC">
        <w:rPr>
          <w:rFonts w:eastAsia="Times New Roman" w:cs="Times New Roman"/>
          <w:b/>
          <w:sz w:val="24"/>
          <w:szCs w:val="24"/>
          <w:lang w:eastAsia="ru-RU"/>
        </w:rPr>
        <w:t xml:space="preserve"> </w:t>
      </w:r>
      <w:r w:rsidR="00CE2398" w:rsidRPr="005A73CC">
        <w:rPr>
          <w:rFonts w:eastAsia="Times New Roman" w:cs="Times New Roman"/>
          <w:b/>
          <w:sz w:val="24"/>
          <w:szCs w:val="24"/>
          <w:lang w:eastAsia="ru-RU"/>
        </w:rPr>
        <w:t>6</w:t>
      </w:r>
      <w:r w:rsidR="0027418D" w:rsidRPr="005A73CC">
        <w:rPr>
          <w:rFonts w:eastAsia="Times New Roman" w:cs="Times New Roman"/>
          <w:b/>
          <w:sz w:val="24"/>
          <w:szCs w:val="24"/>
          <w:lang w:eastAsia="ru-RU"/>
        </w:rPr>
        <w:t xml:space="preserve">0 (шестидесяти) календарных дней </w:t>
      </w:r>
      <w:proofErr w:type="gramStart"/>
      <w:r w:rsidR="0027418D" w:rsidRPr="005A73CC">
        <w:rPr>
          <w:rFonts w:eastAsia="Times New Roman" w:cs="Times New Roman"/>
          <w:b/>
          <w:sz w:val="24"/>
          <w:szCs w:val="24"/>
          <w:lang w:eastAsia="ru-RU"/>
        </w:rPr>
        <w:t>с даты заключения</w:t>
      </w:r>
      <w:proofErr w:type="gramEnd"/>
      <w:r w:rsidR="0027418D" w:rsidRPr="005A73CC">
        <w:rPr>
          <w:rFonts w:eastAsia="Times New Roman" w:cs="Times New Roman"/>
          <w:b/>
          <w:sz w:val="24"/>
          <w:szCs w:val="24"/>
          <w:lang w:eastAsia="ru-RU"/>
        </w:rPr>
        <w:t xml:space="preserve"> Контракта.</w:t>
      </w:r>
    </w:p>
    <w:p w14:paraId="6DB99A8E" w14:textId="17D5E347" w:rsidR="000B48FC" w:rsidRPr="001E678B" w:rsidRDefault="007128F4" w:rsidP="0086008B">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3.2.</w:t>
      </w:r>
      <w:r w:rsidRPr="004B5DDC">
        <w:rPr>
          <w:rFonts w:eastAsia="Times New Roman" w:cs="Times New Roman"/>
          <w:sz w:val="24"/>
          <w:szCs w:val="24"/>
          <w:lang w:eastAsia="ru-RU"/>
        </w:rPr>
        <w:t xml:space="preserve"> </w:t>
      </w:r>
      <w:r w:rsidR="00BB3055" w:rsidRPr="004B5DDC">
        <w:rPr>
          <w:rFonts w:eastAsia="Times New Roman" w:cs="Times New Roman"/>
          <w:sz w:val="24"/>
          <w:szCs w:val="24"/>
          <w:lang w:eastAsia="ru-RU"/>
        </w:rPr>
        <w:t xml:space="preserve">Подрядчик </w:t>
      </w:r>
      <w:r w:rsidR="009B3E32" w:rsidRPr="004B5DDC">
        <w:rPr>
          <w:rFonts w:eastAsia="Times New Roman" w:cs="Times New Roman"/>
          <w:sz w:val="24"/>
          <w:szCs w:val="24"/>
          <w:lang w:eastAsia="ru-RU"/>
        </w:rPr>
        <w:t xml:space="preserve">обязан в письменной форме уведомить Заказчика о готовности выполненных Работ к </w:t>
      </w:r>
      <w:r w:rsidR="001E678B">
        <w:rPr>
          <w:rFonts w:eastAsia="Times New Roman" w:cs="Times New Roman"/>
          <w:sz w:val="24"/>
          <w:szCs w:val="24"/>
          <w:lang w:eastAsia="ru-RU"/>
        </w:rPr>
        <w:t xml:space="preserve">их </w:t>
      </w:r>
      <w:r w:rsidR="009B3E32" w:rsidRPr="004B5DDC">
        <w:rPr>
          <w:rFonts w:eastAsia="Times New Roman" w:cs="Times New Roman"/>
          <w:sz w:val="24"/>
          <w:szCs w:val="24"/>
          <w:lang w:eastAsia="ru-RU"/>
        </w:rPr>
        <w:t>сдаче в срок не позднее одного рабочего дня, предшествующего дате фактического окончания выполнен</w:t>
      </w:r>
      <w:r w:rsidR="005A73CC">
        <w:rPr>
          <w:rFonts w:eastAsia="Times New Roman" w:cs="Times New Roman"/>
          <w:sz w:val="24"/>
          <w:szCs w:val="24"/>
          <w:lang w:eastAsia="ru-RU"/>
        </w:rPr>
        <w:t>ия Работ.</w:t>
      </w:r>
    </w:p>
    <w:p w14:paraId="297E7A27" w14:textId="5BA94F81" w:rsidR="000B48FC" w:rsidRDefault="000B48FC" w:rsidP="0086008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lastRenderedPageBreak/>
        <w:t xml:space="preserve">3.3. Подрядчик </w:t>
      </w:r>
      <w:r w:rsidR="00D56F72" w:rsidRPr="00A7609B">
        <w:rPr>
          <w:rFonts w:eastAsia="Times New Roman" w:cs="Times New Roman"/>
          <w:sz w:val="24"/>
          <w:szCs w:val="24"/>
          <w:lang w:eastAsia="ru-RU"/>
        </w:rPr>
        <w:t>в течени</w:t>
      </w:r>
      <w:r w:rsidR="00DF5557">
        <w:rPr>
          <w:rFonts w:eastAsia="Times New Roman" w:cs="Times New Roman"/>
          <w:sz w:val="24"/>
          <w:szCs w:val="24"/>
          <w:lang w:eastAsia="ru-RU"/>
        </w:rPr>
        <w:t>е</w:t>
      </w:r>
      <w:r w:rsidR="00D56F72" w:rsidRPr="00A7609B">
        <w:rPr>
          <w:rFonts w:eastAsia="Times New Roman" w:cs="Times New Roman"/>
          <w:sz w:val="24"/>
          <w:szCs w:val="24"/>
          <w:lang w:eastAsia="ru-RU"/>
        </w:rPr>
        <w:t xml:space="preserve"> 5 (пяти) дней </w:t>
      </w:r>
      <w:proofErr w:type="gramStart"/>
      <w:r>
        <w:rPr>
          <w:rFonts w:eastAsia="Times New Roman" w:cs="Times New Roman"/>
          <w:sz w:val="24"/>
          <w:szCs w:val="24"/>
          <w:lang w:eastAsia="ru-RU"/>
        </w:rPr>
        <w:t>с даты выполнения</w:t>
      </w:r>
      <w:proofErr w:type="gramEnd"/>
      <w:r>
        <w:rPr>
          <w:rFonts w:eastAsia="Times New Roman" w:cs="Times New Roman"/>
          <w:sz w:val="24"/>
          <w:szCs w:val="24"/>
          <w:lang w:eastAsia="ru-RU"/>
        </w:rPr>
        <w:t xml:space="preserve">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14:paraId="5A3FBAB7" w14:textId="4EEC469C" w:rsidR="001E678B" w:rsidRPr="005A73CC" w:rsidRDefault="000B48FC" w:rsidP="00B73ED6">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 xml:space="preserve">3.4. К документу о приемке </w:t>
      </w:r>
      <w:r w:rsidR="00583D9D">
        <w:rPr>
          <w:rFonts w:eastAsia="Times New Roman" w:cs="Times New Roman"/>
          <w:sz w:val="24"/>
          <w:szCs w:val="24"/>
          <w:lang w:eastAsia="ru-RU"/>
        </w:rPr>
        <w:t>прилагае</w:t>
      </w:r>
      <w:r w:rsidR="00A52461">
        <w:rPr>
          <w:rFonts w:eastAsia="Times New Roman" w:cs="Times New Roman"/>
          <w:sz w:val="24"/>
          <w:szCs w:val="24"/>
          <w:lang w:eastAsia="ru-RU"/>
        </w:rPr>
        <w:t>тся</w:t>
      </w:r>
      <w:r w:rsidR="00583D9D">
        <w:rPr>
          <w:rFonts w:eastAsia="Times New Roman" w:cs="Times New Roman"/>
          <w:sz w:val="24"/>
          <w:szCs w:val="24"/>
          <w:lang w:eastAsia="ru-RU"/>
        </w:rPr>
        <w:t xml:space="preserve"> документ, который</w:t>
      </w:r>
      <w:r w:rsidRPr="005A73CC">
        <w:rPr>
          <w:rFonts w:eastAsia="Times New Roman" w:cs="Times New Roman"/>
          <w:sz w:val="24"/>
          <w:szCs w:val="24"/>
          <w:lang w:eastAsia="ru-RU"/>
        </w:rPr>
        <w:t xml:space="preserve"> сч</w:t>
      </w:r>
      <w:r w:rsidR="00583D9D">
        <w:rPr>
          <w:rFonts w:eastAsia="Times New Roman" w:cs="Times New Roman"/>
          <w:sz w:val="24"/>
          <w:szCs w:val="24"/>
          <w:lang w:eastAsia="ru-RU"/>
        </w:rPr>
        <w:t>итае</w:t>
      </w:r>
      <w:r w:rsidR="00A52461">
        <w:rPr>
          <w:rFonts w:eastAsia="Times New Roman" w:cs="Times New Roman"/>
          <w:sz w:val="24"/>
          <w:szCs w:val="24"/>
          <w:lang w:eastAsia="ru-RU"/>
        </w:rPr>
        <w:t>тся его неотъ</w:t>
      </w:r>
      <w:r w:rsidR="00B73ED6">
        <w:rPr>
          <w:rFonts w:eastAsia="Times New Roman" w:cs="Times New Roman"/>
          <w:sz w:val="24"/>
          <w:szCs w:val="24"/>
          <w:lang w:eastAsia="ru-RU"/>
        </w:rPr>
        <w:t xml:space="preserve">емлемой частью: </w:t>
      </w:r>
      <w:r w:rsidR="00E9677F" w:rsidRPr="00583D9D">
        <w:rPr>
          <w:rFonts w:eastAsia="Times New Roman" w:cs="Times New Roman"/>
          <w:b/>
          <w:sz w:val="24"/>
          <w:szCs w:val="24"/>
          <w:lang w:eastAsia="ru-RU"/>
        </w:rPr>
        <w:t>счет</w:t>
      </w:r>
      <w:r w:rsidR="005A73CC" w:rsidRPr="00583D9D">
        <w:rPr>
          <w:rFonts w:eastAsia="Times New Roman" w:cs="Times New Roman"/>
          <w:b/>
          <w:sz w:val="24"/>
          <w:szCs w:val="24"/>
          <w:lang w:eastAsia="ru-RU"/>
        </w:rPr>
        <w:t xml:space="preserve"> на оплату</w:t>
      </w:r>
      <w:r w:rsidR="00E9677F" w:rsidRPr="00583D9D">
        <w:rPr>
          <w:rFonts w:eastAsia="Times New Roman" w:cs="Times New Roman"/>
          <w:b/>
          <w:sz w:val="24"/>
          <w:szCs w:val="24"/>
          <w:lang w:eastAsia="ru-RU"/>
        </w:rPr>
        <w:t>.</w:t>
      </w:r>
      <w:r w:rsidR="00E9677F" w:rsidRPr="005A73CC">
        <w:rPr>
          <w:rFonts w:eastAsia="Times New Roman" w:cs="Times New Roman"/>
          <w:sz w:val="24"/>
          <w:szCs w:val="24"/>
          <w:lang w:eastAsia="ru-RU"/>
        </w:rPr>
        <w:t xml:space="preserve"> </w:t>
      </w:r>
    </w:p>
    <w:p w14:paraId="121F985E" w14:textId="59EAF1F2" w:rsidR="00E9677F" w:rsidRPr="005A73CC" w:rsidRDefault="00E9677F" w:rsidP="00F24F81">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14:paraId="252BE35E" w14:textId="77777777" w:rsidR="004A3CC6" w:rsidRPr="005A73CC" w:rsidRDefault="00E9677F" w:rsidP="004A3CC6">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3.5. Датой поступления Заказчику документа о приемке, подписанного Подрядчиком, считается дата размещения в соответствии с п. 3.3. Контракта,  такого документа в единой информационной системе в соответствии с часовой зоной, в которой расположен Заказчик.</w:t>
      </w:r>
    </w:p>
    <w:p w14:paraId="6D2F52DE" w14:textId="79E54BEF" w:rsidR="004A3CC6" w:rsidRDefault="004A3CC6" w:rsidP="004A3CC6">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3.6.</w:t>
      </w:r>
      <w:r>
        <w:rPr>
          <w:rFonts w:eastAsia="Times New Roman" w:cs="Times New Roman"/>
          <w:sz w:val="24"/>
          <w:szCs w:val="24"/>
          <w:lang w:eastAsia="ru-RU"/>
        </w:rPr>
        <w:t xml:space="preserve"> </w:t>
      </w:r>
      <w:proofErr w:type="gramStart"/>
      <w:r>
        <w:rPr>
          <w:rFonts w:eastAsia="Times New Roman" w:cs="Times New Roman"/>
          <w:sz w:val="24"/>
          <w:szCs w:val="24"/>
          <w:lang w:eastAsia="ru-RU"/>
        </w:rPr>
        <w:t>Н</w:t>
      </w:r>
      <w:r w:rsidRPr="004A3CC6">
        <w:rPr>
          <w:rFonts w:eastAsia="Times New Roman" w:cs="Times New Roman"/>
          <w:sz w:val="24"/>
          <w:szCs w:val="24"/>
          <w:lang w:eastAsia="ru-RU"/>
        </w:rPr>
        <w:t xml:space="preserve">е позднее </w:t>
      </w:r>
      <w:r>
        <w:rPr>
          <w:rFonts w:eastAsia="Times New Roman" w:cs="Times New Roman"/>
          <w:sz w:val="24"/>
          <w:szCs w:val="24"/>
          <w:lang w:eastAsia="ru-RU"/>
        </w:rPr>
        <w:t>20 (</w:t>
      </w:r>
      <w:r w:rsidRPr="004A3CC6">
        <w:rPr>
          <w:rFonts w:eastAsia="Times New Roman" w:cs="Times New Roman"/>
          <w:sz w:val="24"/>
          <w:szCs w:val="24"/>
          <w:lang w:eastAsia="ru-RU"/>
        </w:rPr>
        <w:t>двадцати</w:t>
      </w:r>
      <w:r>
        <w:rPr>
          <w:rFonts w:eastAsia="Times New Roman" w:cs="Times New Roman"/>
          <w:sz w:val="24"/>
          <w:szCs w:val="24"/>
          <w:lang w:eastAsia="ru-RU"/>
        </w:rPr>
        <w:t>)</w:t>
      </w:r>
      <w:r w:rsidRPr="004A3CC6">
        <w:rPr>
          <w:rFonts w:eastAsia="Times New Roman" w:cs="Times New Roman"/>
          <w:sz w:val="24"/>
          <w:szCs w:val="24"/>
          <w:lang w:eastAsia="ru-RU"/>
        </w:rPr>
        <w:t xml:space="preserve"> рабочих дней, следующих за днем поступления документа о приемке</w:t>
      </w:r>
      <w:r w:rsidR="001E678B">
        <w:rPr>
          <w:rFonts w:eastAsia="Times New Roman" w:cs="Times New Roman"/>
          <w:sz w:val="24"/>
          <w:szCs w:val="24"/>
          <w:lang w:eastAsia="ru-RU"/>
        </w:rPr>
        <w:t>,</w:t>
      </w:r>
      <w:r w:rsidRPr="004A3CC6">
        <w:rPr>
          <w:rFonts w:eastAsia="Times New Roman" w:cs="Times New Roman"/>
          <w:sz w:val="24"/>
          <w:szCs w:val="24"/>
          <w:lang w:eastAsia="ru-RU"/>
        </w:rPr>
        <w:t xml:space="preserve"> </w:t>
      </w:r>
      <w:r>
        <w:rPr>
          <w:rFonts w:eastAsia="Times New Roman" w:cs="Times New Roman"/>
          <w:sz w:val="24"/>
          <w:szCs w:val="24"/>
          <w:lang w:eastAsia="ru-RU"/>
        </w:rPr>
        <w:t>З</w:t>
      </w:r>
      <w:r w:rsidRPr="004A3CC6">
        <w:rPr>
          <w:rFonts w:eastAsia="Times New Roman" w:cs="Times New Roman"/>
          <w:sz w:val="24"/>
          <w:szCs w:val="24"/>
          <w:lang w:eastAsia="ru-RU"/>
        </w:rPr>
        <w:t>аказчик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w:t>
      </w:r>
      <w:r w:rsidR="001E678B">
        <w:rPr>
          <w:rFonts w:eastAsia="Times New Roman" w:cs="Times New Roman"/>
          <w:sz w:val="24"/>
          <w:szCs w:val="24"/>
          <w:lang w:eastAsia="ru-RU"/>
        </w:rPr>
        <w:t xml:space="preserve"> Единой информационной системы, п</w:t>
      </w:r>
      <w:r>
        <w:rPr>
          <w:rFonts w:eastAsia="Times New Roman" w:cs="Times New Roman"/>
          <w:sz w:val="24"/>
          <w:szCs w:val="24"/>
          <w:lang w:eastAsia="ru-RU"/>
        </w:rPr>
        <w:t>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w:t>
      </w:r>
      <w:proofErr w:type="gramEnd"/>
      <w:r>
        <w:rPr>
          <w:rFonts w:eastAsia="Times New Roman" w:cs="Times New Roman"/>
          <w:sz w:val="24"/>
          <w:szCs w:val="24"/>
          <w:lang w:eastAsia="ru-RU"/>
        </w:rPr>
        <w:t xml:space="preserve"> от подписания документа о приемке с указанием причин такого отказа.</w:t>
      </w:r>
    </w:p>
    <w:p w14:paraId="2015B9B5" w14:textId="3B6B6BBC" w:rsidR="00C4480B" w:rsidRDefault="00C4480B" w:rsidP="004A3CC6">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 xml:space="preserve">3.7. </w:t>
      </w:r>
      <w:proofErr w:type="gramStart"/>
      <w:r w:rsidRPr="006E2A7C">
        <w:rPr>
          <w:rFonts w:eastAsia="Times New Roman" w:cs="Times New Roman"/>
          <w:sz w:val="24"/>
          <w:szCs w:val="24"/>
          <w:lang w:eastAsia="ru-RU"/>
        </w:rPr>
        <w:t xml:space="preserve">В случае создания приемочной комиссии в соответствии с частью 6 статьи 94 </w:t>
      </w:r>
      <w:r w:rsidR="00900429" w:rsidRPr="006E2A7C">
        <w:rPr>
          <w:rFonts w:eastAsia="Times New Roman" w:cs="Times New Roman"/>
          <w:sz w:val="24"/>
          <w:szCs w:val="24"/>
          <w:lang w:eastAsia="ru-RU"/>
        </w:rPr>
        <w:t>Федерального закона № 44-ФЗ</w:t>
      </w:r>
      <w:r w:rsidRPr="006E2A7C">
        <w:rPr>
          <w:rFonts w:eastAsia="Times New Roman" w:cs="Times New Roman"/>
          <w:sz w:val="24"/>
          <w:szCs w:val="24"/>
          <w:lang w:eastAsia="ru-RU"/>
        </w:rPr>
        <w:t xml:space="preserve">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w:t>
      </w:r>
      <w:r w:rsidR="00900429" w:rsidRPr="006E2A7C">
        <w:rPr>
          <w:rFonts w:eastAsia="Times New Roman" w:cs="Times New Roman"/>
          <w:sz w:val="24"/>
          <w:szCs w:val="24"/>
          <w:lang w:eastAsia="ru-RU"/>
        </w:rPr>
        <w:t>Федерального закона № 44-ФЗ</w:t>
      </w:r>
      <w:r w:rsidRPr="006E2A7C">
        <w:rPr>
          <w:rFonts w:eastAsia="Times New Roman" w:cs="Times New Roman"/>
          <w:sz w:val="24"/>
          <w:szCs w:val="24"/>
          <w:lang w:eastAsia="ru-RU"/>
        </w:rPr>
        <w:t>, не позднее 20 (двадцати) рабочих дней, следующих за днем</w:t>
      </w:r>
      <w:proofErr w:type="gramEnd"/>
      <w:r w:rsidRPr="006E2A7C">
        <w:rPr>
          <w:rFonts w:eastAsia="Times New Roman" w:cs="Times New Roman"/>
          <w:sz w:val="24"/>
          <w:szCs w:val="24"/>
          <w:lang w:eastAsia="ru-RU"/>
        </w:rPr>
        <w:t xml:space="preserve"> поступления документа о приемке в соответствии с пунктом 3 части 13 статьи 94 </w:t>
      </w:r>
      <w:r w:rsidR="00900429" w:rsidRPr="006E2A7C">
        <w:rPr>
          <w:rFonts w:eastAsia="Times New Roman" w:cs="Times New Roman"/>
          <w:sz w:val="24"/>
          <w:szCs w:val="24"/>
          <w:lang w:eastAsia="ru-RU"/>
        </w:rPr>
        <w:t>Федерального закона № 44-ФЗ</w:t>
      </w:r>
      <w:r w:rsidRPr="006E2A7C">
        <w:rPr>
          <w:rFonts w:eastAsia="Times New Roman" w:cs="Times New Roman"/>
          <w:sz w:val="24"/>
          <w:szCs w:val="24"/>
          <w:lang w:eastAsia="ru-RU"/>
        </w:rPr>
        <w:t>.</w:t>
      </w:r>
    </w:p>
    <w:p w14:paraId="3666EAE2" w14:textId="0BC5D895" w:rsidR="00C64A5D" w:rsidRDefault="00900429" w:rsidP="009004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C64A5D">
        <w:rPr>
          <w:rFonts w:eastAsia="Times New Roman" w:cs="Times New Roman"/>
          <w:sz w:val="24"/>
          <w:szCs w:val="24"/>
          <w:lang w:eastAsia="ru-RU"/>
        </w:rPr>
        <w:t>8</w:t>
      </w:r>
      <w:r>
        <w:rPr>
          <w:rFonts w:eastAsia="Times New Roman" w:cs="Times New Roman"/>
          <w:sz w:val="24"/>
          <w:szCs w:val="24"/>
          <w:lang w:eastAsia="ru-RU"/>
        </w:rPr>
        <w:t>. В случае получения в соответствии с п. 3.6.</w:t>
      </w:r>
      <w:r w:rsidR="00A52461">
        <w:rPr>
          <w:rFonts w:eastAsia="Times New Roman" w:cs="Times New Roman"/>
          <w:sz w:val="24"/>
          <w:szCs w:val="24"/>
          <w:lang w:eastAsia="ru-RU"/>
        </w:rPr>
        <w:t xml:space="preserve"> и п. 3.7.</w:t>
      </w:r>
      <w:r>
        <w:rPr>
          <w:rFonts w:eastAsia="Times New Roman" w:cs="Times New Roman"/>
          <w:sz w:val="24"/>
          <w:szCs w:val="24"/>
          <w:lang w:eastAsia="ru-RU"/>
        </w:rPr>
        <w:t xml:space="preserve">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w:t>
      </w:r>
      <w:r w:rsidR="006E2A7C">
        <w:rPr>
          <w:rFonts w:eastAsia="Times New Roman" w:cs="Times New Roman"/>
          <w:sz w:val="24"/>
          <w:szCs w:val="24"/>
          <w:lang w:eastAsia="ru-RU"/>
        </w:rPr>
        <w:t>в соответствии                    с п. 6 ч. 13 ст. 94 Федерального закона № 44-ФЗ.</w:t>
      </w:r>
    </w:p>
    <w:p w14:paraId="7A211BAA" w14:textId="5BB839FE" w:rsidR="00C4480B" w:rsidRPr="006E2A7C" w:rsidRDefault="00900429" w:rsidP="00900429">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C64A5D" w:rsidRPr="006E2A7C">
        <w:rPr>
          <w:rFonts w:eastAsia="Times New Roman" w:cs="Times New Roman"/>
          <w:sz w:val="24"/>
          <w:szCs w:val="24"/>
          <w:lang w:eastAsia="ru-RU"/>
        </w:rPr>
        <w:t>9</w:t>
      </w:r>
      <w:r w:rsidR="00C4480B" w:rsidRPr="006E2A7C">
        <w:rPr>
          <w:rFonts w:eastAsia="Times New Roman" w:cs="Times New Roman"/>
          <w:sz w:val="24"/>
          <w:szCs w:val="24"/>
          <w:lang w:eastAsia="ru-RU"/>
        </w:rPr>
        <w:t>.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Подрядчик.</w:t>
      </w:r>
    </w:p>
    <w:p w14:paraId="07E73CEF" w14:textId="18A9C5D7" w:rsidR="00AF1913" w:rsidRPr="006E2A7C" w:rsidRDefault="00900429" w:rsidP="004A3CC6">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C64A5D" w:rsidRPr="006E2A7C">
        <w:rPr>
          <w:rFonts w:eastAsia="Times New Roman" w:cs="Times New Roman"/>
          <w:sz w:val="24"/>
          <w:szCs w:val="24"/>
          <w:lang w:eastAsia="ru-RU"/>
        </w:rPr>
        <w:t>10</w:t>
      </w:r>
      <w:r w:rsidR="00AF1913" w:rsidRPr="006E2A7C">
        <w:rPr>
          <w:rFonts w:eastAsia="Times New Roman" w:cs="Times New Roman"/>
          <w:sz w:val="24"/>
          <w:szCs w:val="24"/>
          <w:lang w:eastAsia="ru-RU"/>
        </w:rPr>
        <w:t>. Внесение ис</w:t>
      </w:r>
      <w:r w:rsidR="00F24F81" w:rsidRPr="006E2A7C">
        <w:rPr>
          <w:rFonts w:eastAsia="Times New Roman" w:cs="Times New Roman"/>
          <w:sz w:val="24"/>
          <w:szCs w:val="24"/>
          <w:lang w:eastAsia="ru-RU"/>
        </w:rPr>
        <w:t xml:space="preserve">правлений в документ о приемке, </w:t>
      </w:r>
      <w:r w:rsidR="00AF1913" w:rsidRPr="006E2A7C">
        <w:rPr>
          <w:rFonts w:eastAsia="Times New Roman" w:cs="Times New Roman"/>
          <w:sz w:val="24"/>
          <w:szCs w:val="24"/>
          <w:lang w:eastAsia="ru-RU"/>
        </w:rPr>
        <w:t>осуществляется путем формирования, подписания усиленными электронными подписями лиц, им</w:t>
      </w:r>
      <w:r w:rsidR="00F24F81" w:rsidRPr="006E2A7C">
        <w:rPr>
          <w:rFonts w:eastAsia="Times New Roman" w:cs="Times New Roman"/>
          <w:sz w:val="24"/>
          <w:szCs w:val="24"/>
          <w:lang w:eastAsia="ru-RU"/>
        </w:rPr>
        <w:t>еющих право действовать от имени Подрядчика и З</w:t>
      </w:r>
      <w:r w:rsidR="00AF1913" w:rsidRPr="006E2A7C">
        <w:rPr>
          <w:rFonts w:eastAsia="Times New Roman" w:cs="Times New Roman"/>
          <w:sz w:val="24"/>
          <w:szCs w:val="24"/>
          <w:lang w:eastAsia="ru-RU"/>
        </w:rPr>
        <w:t>аказчика, и размещения в единой информационной системе исправленного документа о приемке.</w:t>
      </w:r>
    </w:p>
    <w:p w14:paraId="25F28356" w14:textId="534CDAB9" w:rsidR="00F24F81" w:rsidRPr="006E2A7C" w:rsidRDefault="00900429" w:rsidP="00F24F81">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C64A5D" w:rsidRPr="006E2A7C">
        <w:rPr>
          <w:rFonts w:eastAsia="Times New Roman" w:cs="Times New Roman"/>
          <w:sz w:val="24"/>
          <w:szCs w:val="24"/>
          <w:lang w:eastAsia="ru-RU"/>
        </w:rPr>
        <w:t>11</w:t>
      </w:r>
      <w:r w:rsidR="00F24F81" w:rsidRPr="006E2A7C">
        <w:rPr>
          <w:rFonts w:eastAsia="Times New Roman" w:cs="Times New Roman"/>
          <w:sz w:val="24"/>
          <w:szCs w:val="24"/>
          <w:lang w:eastAsia="ru-RU"/>
        </w:rPr>
        <w:t xml:space="preserve">. </w:t>
      </w:r>
      <w:r w:rsidR="00057DC0" w:rsidRPr="006E2A7C">
        <w:rPr>
          <w:rFonts w:eastAsia="Times New Roman" w:cs="Times New Roman"/>
          <w:sz w:val="24"/>
          <w:szCs w:val="24"/>
          <w:lang w:eastAsia="ru-RU"/>
        </w:rPr>
        <w:t xml:space="preserve">Заказчик вправе не </w:t>
      </w:r>
      <w:r w:rsidR="001E678B" w:rsidRPr="006E2A7C">
        <w:rPr>
          <w:rFonts w:eastAsia="Times New Roman" w:cs="Times New Roman"/>
          <w:sz w:val="24"/>
          <w:szCs w:val="24"/>
          <w:lang w:eastAsia="ru-RU"/>
        </w:rPr>
        <w:t>отказывать в приемке выполненных Работ</w:t>
      </w:r>
      <w:r w:rsidR="00F24F81" w:rsidRPr="006E2A7C">
        <w:rPr>
          <w:rFonts w:eastAsia="Times New Roman" w:cs="Times New Roman"/>
          <w:sz w:val="24"/>
          <w:szCs w:val="24"/>
          <w:lang w:eastAsia="ru-RU"/>
        </w:rPr>
        <w:t xml:space="preserve"> в случае выявления несоответствия результатов </w:t>
      </w:r>
      <w:r w:rsidR="001E678B" w:rsidRPr="006E2A7C">
        <w:rPr>
          <w:rFonts w:eastAsia="Times New Roman" w:cs="Times New Roman"/>
          <w:sz w:val="24"/>
          <w:szCs w:val="24"/>
          <w:lang w:eastAsia="ru-RU"/>
        </w:rPr>
        <w:t>Р</w:t>
      </w:r>
      <w:r w:rsidR="00F24F81" w:rsidRPr="006E2A7C">
        <w:rPr>
          <w:rFonts w:eastAsia="Times New Roman" w:cs="Times New Roman"/>
          <w:sz w:val="24"/>
          <w:szCs w:val="24"/>
          <w:lang w:eastAsia="ru-RU"/>
        </w:rPr>
        <w:t>аб</w:t>
      </w:r>
      <w:r w:rsidR="001E678B" w:rsidRPr="006E2A7C">
        <w:rPr>
          <w:rFonts w:eastAsia="Times New Roman" w:cs="Times New Roman"/>
          <w:sz w:val="24"/>
          <w:szCs w:val="24"/>
          <w:lang w:eastAsia="ru-RU"/>
        </w:rPr>
        <w:t>от</w:t>
      </w:r>
      <w:r w:rsidR="00F24F81" w:rsidRPr="006E2A7C">
        <w:rPr>
          <w:rFonts w:eastAsia="Times New Roman" w:cs="Times New Roman"/>
          <w:sz w:val="24"/>
          <w:szCs w:val="24"/>
          <w:lang w:eastAsia="ru-RU"/>
        </w:rPr>
        <w:t xml:space="preserve"> условиям Контракта, если выявленное несоответствие не препятс</w:t>
      </w:r>
      <w:r w:rsidR="001E678B" w:rsidRPr="006E2A7C">
        <w:rPr>
          <w:rFonts w:eastAsia="Times New Roman" w:cs="Times New Roman"/>
          <w:sz w:val="24"/>
          <w:szCs w:val="24"/>
          <w:lang w:eastAsia="ru-RU"/>
        </w:rPr>
        <w:t>твует приемке результатов Работ</w:t>
      </w:r>
      <w:r w:rsidR="00F24F81" w:rsidRPr="006E2A7C">
        <w:rPr>
          <w:rFonts w:eastAsia="Times New Roman" w:cs="Times New Roman"/>
          <w:sz w:val="24"/>
          <w:szCs w:val="24"/>
          <w:lang w:eastAsia="ru-RU"/>
        </w:rPr>
        <w:t>, и устранено Подрядчиком.</w:t>
      </w:r>
    </w:p>
    <w:p w14:paraId="686F08BE" w14:textId="4B347485" w:rsidR="0084490A" w:rsidRPr="006E2A7C" w:rsidRDefault="00900429" w:rsidP="00F24F81">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C64A5D" w:rsidRPr="006E2A7C">
        <w:rPr>
          <w:rFonts w:eastAsia="Times New Roman" w:cs="Times New Roman"/>
          <w:sz w:val="24"/>
          <w:szCs w:val="24"/>
          <w:lang w:eastAsia="ru-RU"/>
        </w:rPr>
        <w:t>2</w:t>
      </w:r>
      <w:r w:rsidR="0084490A" w:rsidRPr="006E2A7C">
        <w:rPr>
          <w:rFonts w:eastAsia="Times New Roman" w:cs="Times New Roman"/>
          <w:sz w:val="24"/>
          <w:szCs w:val="24"/>
          <w:lang w:eastAsia="ru-RU"/>
        </w:rPr>
        <w:t xml:space="preserve">. Для проверки предоставленных Подрядчиком результатов выполненных Работ, предусмотренных Контрактом, в части их соответствия условиям Контракта, Заказчик обязан провести экспертизу. </w:t>
      </w:r>
    </w:p>
    <w:p w14:paraId="28C67A5B" w14:textId="77777777" w:rsidR="007820E8" w:rsidRPr="006E2A7C" w:rsidRDefault="0084490A" w:rsidP="007820E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 xml:space="preserve">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085D22F5" w14:textId="19EE55BC" w:rsidR="00900429" w:rsidRPr="00103A6C" w:rsidRDefault="00900429" w:rsidP="00900429">
      <w:pPr>
        <w:widowControl w:val="0"/>
        <w:autoSpaceDE w:val="0"/>
        <w:autoSpaceDN w:val="0"/>
        <w:spacing w:after="0" w:line="240" w:lineRule="auto"/>
        <w:ind w:firstLine="540"/>
        <w:jc w:val="both"/>
        <w:rPr>
          <w:rFonts w:eastAsia="Times New Roman" w:cs="Times New Roman"/>
          <w:sz w:val="24"/>
          <w:szCs w:val="24"/>
          <w:lang w:eastAsia="ru-RU"/>
        </w:rPr>
      </w:pPr>
      <w:r w:rsidRPr="00103A6C">
        <w:rPr>
          <w:rFonts w:eastAsia="Times New Roman" w:cs="Times New Roman"/>
          <w:sz w:val="24"/>
          <w:szCs w:val="24"/>
          <w:lang w:eastAsia="ru-RU"/>
        </w:rPr>
        <w:t xml:space="preserve">При проведении Заказчиком экспертизы с привлечением экспертов, экспертных организаций срок, установленный в пункте 3.6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(двадцать) рабочих дней, следующих за </w:t>
      </w:r>
      <w:r w:rsidR="00C64A5D" w:rsidRPr="00103A6C">
        <w:rPr>
          <w:rFonts w:eastAsia="Times New Roman" w:cs="Times New Roman"/>
          <w:sz w:val="24"/>
          <w:szCs w:val="24"/>
          <w:lang w:eastAsia="ru-RU"/>
        </w:rPr>
        <w:t>датой</w:t>
      </w:r>
      <w:r w:rsidRPr="00103A6C">
        <w:rPr>
          <w:rFonts w:eastAsia="Times New Roman" w:cs="Times New Roman"/>
          <w:sz w:val="24"/>
          <w:szCs w:val="24"/>
          <w:lang w:eastAsia="ru-RU"/>
        </w:rPr>
        <w:t xml:space="preserve"> поступления документа о приемке от Подрядчика.</w:t>
      </w:r>
    </w:p>
    <w:p w14:paraId="2D5A16BB" w14:textId="68E5569D" w:rsidR="00900429" w:rsidRDefault="00103A6C" w:rsidP="0090042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3.13</w:t>
      </w:r>
      <w:r w:rsidR="00900429">
        <w:rPr>
          <w:rFonts w:eastAsia="Times New Roman" w:cs="Times New Roman"/>
          <w:sz w:val="24"/>
          <w:szCs w:val="24"/>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14:paraId="1BDE4EBE" w14:textId="0A62CA26" w:rsidR="00CA42FF" w:rsidRPr="00CA42FF" w:rsidRDefault="00103A6C" w:rsidP="00583D9D">
      <w:pPr>
        <w:widowControl w:val="0"/>
        <w:autoSpaceDE w:val="0"/>
        <w:autoSpaceDN w:val="0"/>
        <w:spacing w:after="0" w:line="240" w:lineRule="auto"/>
        <w:ind w:firstLine="540"/>
        <w:jc w:val="both"/>
        <w:rPr>
          <w:rFonts w:eastAsia="Times New Roman" w:cs="Times New Roman"/>
          <w:sz w:val="24"/>
          <w:szCs w:val="24"/>
          <w:highlight w:val="yellow"/>
          <w:lang w:eastAsia="ru-RU"/>
        </w:rPr>
      </w:pPr>
      <w:r>
        <w:rPr>
          <w:rFonts w:eastAsia="Times New Roman" w:cs="Times New Roman"/>
          <w:sz w:val="24"/>
          <w:szCs w:val="24"/>
          <w:lang w:eastAsia="ru-RU"/>
        </w:rPr>
        <w:t>3.14</w:t>
      </w:r>
      <w:r w:rsidR="00A52461">
        <w:rPr>
          <w:rFonts w:eastAsia="Times New Roman" w:cs="Times New Roman"/>
          <w:sz w:val="24"/>
          <w:szCs w:val="24"/>
          <w:lang w:eastAsia="ru-RU"/>
        </w:rPr>
        <w:t xml:space="preserve">. В случае противоречия каких-либо положений Контракта, нормам положений </w:t>
      </w:r>
      <w:r w:rsidR="00A52461">
        <w:rPr>
          <w:rFonts w:eastAsia="Times New Roman" w:cs="Times New Roman"/>
          <w:sz w:val="24"/>
          <w:szCs w:val="24"/>
          <w:lang w:eastAsia="ru-RU"/>
        </w:rPr>
        <w:lastRenderedPageBreak/>
        <w:t>Федерального закона № 44-ФЗ применяются соответственно нормы Федерального закона     № 44-ФЗ.</w:t>
      </w:r>
    </w:p>
    <w:p w14:paraId="3F5171A6" w14:textId="77777777" w:rsidR="007128F4" w:rsidRPr="00A7609B" w:rsidRDefault="007128F4" w:rsidP="009A0EA3">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4. ПРАВА И ОБЯЗАННОСТИ СТОРОН</w:t>
      </w:r>
    </w:p>
    <w:p w14:paraId="3281C4AC" w14:textId="1B6F71F1" w:rsidR="007128F4" w:rsidRPr="00A7609B" w:rsidRDefault="007128F4" w:rsidP="009A0EA3">
      <w:pPr>
        <w:widowControl w:val="0"/>
        <w:autoSpaceDE w:val="0"/>
        <w:autoSpaceDN w:val="0"/>
        <w:spacing w:after="0" w:line="240" w:lineRule="auto"/>
        <w:ind w:firstLine="540"/>
        <w:jc w:val="both"/>
        <w:rPr>
          <w:rFonts w:eastAsia="Times New Roman" w:cs="Times New Roman"/>
          <w:b/>
          <w:sz w:val="24"/>
          <w:szCs w:val="24"/>
          <w:lang w:eastAsia="ru-RU"/>
        </w:rPr>
      </w:pPr>
      <w:r w:rsidRPr="00A7609B">
        <w:rPr>
          <w:rFonts w:eastAsia="Times New Roman" w:cs="Times New Roman"/>
          <w:sz w:val="24"/>
          <w:szCs w:val="24"/>
          <w:lang w:eastAsia="ru-RU"/>
        </w:rPr>
        <w:t>4.1</w:t>
      </w:r>
      <w:r w:rsidRPr="00A7609B">
        <w:rPr>
          <w:rFonts w:eastAsia="Times New Roman" w:cs="Times New Roman"/>
          <w:b/>
          <w:sz w:val="24"/>
          <w:szCs w:val="24"/>
          <w:lang w:eastAsia="ru-RU"/>
        </w:rPr>
        <w:t xml:space="preserve">. Подрядчик </w:t>
      </w:r>
      <w:r w:rsidR="00EB6174"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3762CC62"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4.1.1. Требовать надлежащего исполнения Заказчиком условий Контракта.</w:t>
      </w:r>
    </w:p>
    <w:p w14:paraId="296F126F" w14:textId="0D24E869" w:rsidR="00EB6174" w:rsidRPr="00A7609B" w:rsidRDefault="007128F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4.1.2. </w:t>
      </w:r>
      <w:r w:rsidR="00EB6174" w:rsidRPr="00A7609B">
        <w:rPr>
          <w:rFonts w:eastAsia="Times New Roman" w:cs="Times New Roman"/>
          <w:sz w:val="24"/>
          <w:szCs w:val="24"/>
          <w:lang w:eastAsia="ru-RU"/>
        </w:rPr>
        <w:t>Письменно запрашивать у Заказчика разъяснения и уто</w:t>
      </w:r>
      <w:r w:rsidR="00581C0B" w:rsidRPr="00A7609B">
        <w:rPr>
          <w:rFonts w:eastAsia="Times New Roman" w:cs="Times New Roman"/>
          <w:sz w:val="24"/>
          <w:szCs w:val="24"/>
          <w:lang w:eastAsia="ru-RU"/>
        </w:rPr>
        <w:t>чнения относительно выполнения Р</w:t>
      </w:r>
      <w:r w:rsidR="00EB6174" w:rsidRPr="00A7609B">
        <w:rPr>
          <w:rFonts w:eastAsia="Times New Roman" w:cs="Times New Roman"/>
          <w:sz w:val="24"/>
          <w:szCs w:val="24"/>
          <w:lang w:eastAsia="ru-RU"/>
        </w:rPr>
        <w:t>абот в рамках Контракта.</w:t>
      </w:r>
    </w:p>
    <w:p w14:paraId="1493A7A5" w14:textId="556629BE"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4.1.3. По предварительному согласованию с Заказчиком досрочно </w:t>
      </w:r>
      <w:r w:rsidR="00581C0B" w:rsidRPr="00A7609B">
        <w:rPr>
          <w:rFonts w:eastAsia="Times New Roman" w:cs="Times New Roman"/>
          <w:sz w:val="24"/>
          <w:szCs w:val="24"/>
          <w:lang w:eastAsia="ru-RU"/>
        </w:rPr>
        <w:t>выполнить Р</w:t>
      </w:r>
      <w:r w:rsidRPr="00A7609B">
        <w:rPr>
          <w:rFonts w:eastAsia="Times New Roman" w:cs="Times New Roman"/>
          <w:sz w:val="24"/>
          <w:szCs w:val="24"/>
          <w:lang w:eastAsia="ru-RU"/>
        </w:rPr>
        <w:t>аботы и сдать их результат Заказчику.</w:t>
      </w:r>
    </w:p>
    <w:p w14:paraId="37CFA758" w14:textId="2FFF7B1C" w:rsidR="003B3D81" w:rsidRPr="00A7609B" w:rsidRDefault="003B3D81"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4.1.4. Требовать своевременной оплаты надлежаще выполненных </w:t>
      </w:r>
      <w:r w:rsidR="00581C0B" w:rsidRPr="00A7609B">
        <w:rPr>
          <w:rFonts w:eastAsia="Times New Roman" w:cs="Times New Roman"/>
          <w:sz w:val="24"/>
          <w:szCs w:val="24"/>
          <w:lang w:eastAsia="ru-RU"/>
        </w:rPr>
        <w:t>Р</w:t>
      </w:r>
      <w:r w:rsidRPr="00A7609B">
        <w:rPr>
          <w:rFonts w:eastAsia="Times New Roman" w:cs="Times New Roman"/>
          <w:sz w:val="24"/>
          <w:szCs w:val="24"/>
          <w:lang w:eastAsia="ru-RU"/>
        </w:rPr>
        <w:t>абот в соответствии с разделом 2 Контракта.</w:t>
      </w:r>
    </w:p>
    <w:p w14:paraId="0DDCA420" w14:textId="0A6083D6"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4.1.</w:t>
      </w:r>
      <w:r w:rsidR="003B3D81" w:rsidRPr="00A7609B">
        <w:rPr>
          <w:rFonts w:eastAsia="Times New Roman" w:cs="Times New Roman"/>
          <w:sz w:val="24"/>
          <w:szCs w:val="24"/>
          <w:lang w:eastAsia="ru-RU"/>
        </w:rPr>
        <w:t>5</w:t>
      </w:r>
      <w:r w:rsidRPr="00A7609B">
        <w:rPr>
          <w:rFonts w:eastAsia="Times New Roman" w:cs="Times New Roman"/>
          <w:sz w:val="24"/>
          <w:szCs w:val="24"/>
          <w:lang w:eastAsia="ru-RU"/>
        </w:rPr>
        <w:t>. Пользоваться иными правами, установленными законодательством Российской Федерации</w:t>
      </w:r>
      <w:r w:rsidR="003B3D81" w:rsidRPr="00A7609B">
        <w:rPr>
          <w:rFonts w:eastAsia="Times New Roman" w:cs="Times New Roman"/>
          <w:sz w:val="24"/>
          <w:szCs w:val="24"/>
          <w:lang w:eastAsia="ru-RU"/>
        </w:rPr>
        <w:t xml:space="preserve"> и Контрактом.</w:t>
      </w:r>
    </w:p>
    <w:p w14:paraId="28F3B0A2" w14:textId="00720371" w:rsidR="007128F4" w:rsidRPr="00A7609B" w:rsidRDefault="007128F4" w:rsidP="00775099">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4.2. Подрядчик обяз</w:t>
      </w:r>
      <w:r w:rsidR="002C3E7D" w:rsidRPr="00A7609B">
        <w:rPr>
          <w:rFonts w:eastAsia="Times New Roman" w:cs="Times New Roman"/>
          <w:b/>
          <w:sz w:val="24"/>
          <w:szCs w:val="24"/>
          <w:lang w:eastAsia="ru-RU"/>
        </w:rPr>
        <w:t>ан:</w:t>
      </w:r>
    </w:p>
    <w:p w14:paraId="46A0D5EA" w14:textId="0611E5F2" w:rsidR="003B3D81" w:rsidRPr="00A7609B" w:rsidRDefault="007128F4"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4.2.1. </w:t>
      </w:r>
      <w:r w:rsidR="003B3D81" w:rsidRPr="00A7609B">
        <w:rPr>
          <w:rFonts w:eastAsia="Times New Roman" w:cs="Times New Roman"/>
          <w:bCs/>
          <w:sz w:val="24"/>
          <w:szCs w:val="24"/>
          <w:lang w:eastAsia="ru-RU"/>
        </w:rPr>
        <w:t xml:space="preserve">Своевременно </w:t>
      </w:r>
      <w:r w:rsidR="00581C0B" w:rsidRPr="00A7609B">
        <w:rPr>
          <w:rFonts w:eastAsia="Times New Roman" w:cs="Times New Roman"/>
          <w:bCs/>
          <w:sz w:val="24"/>
          <w:szCs w:val="24"/>
          <w:lang w:eastAsia="ru-RU"/>
        </w:rPr>
        <w:t>и надлежащим образом выполнить Р</w:t>
      </w:r>
      <w:r w:rsidR="003B3D81" w:rsidRPr="00A7609B">
        <w:rPr>
          <w:rFonts w:eastAsia="Times New Roman" w:cs="Times New Roman"/>
          <w:bCs/>
          <w:sz w:val="24"/>
          <w:szCs w:val="24"/>
          <w:lang w:eastAsia="ru-RU"/>
        </w:rPr>
        <w:t xml:space="preserve">аботы в соответствии с требованиями законодательства Российской Федерации, условиями Контракта и Технического задания. </w:t>
      </w:r>
    </w:p>
    <w:p w14:paraId="540C849B" w14:textId="13CA6BBB"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Предоставить З</w:t>
      </w:r>
      <w:r w:rsidR="00581C0B" w:rsidRPr="00A7609B">
        <w:rPr>
          <w:rFonts w:eastAsia="Times New Roman" w:cs="Times New Roman"/>
          <w:bCs/>
          <w:sz w:val="24"/>
          <w:szCs w:val="24"/>
          <w:lang w:eastAsia="ru-RU"/>
        </w:rPr>
        <w:t>аказчику результат выполненных Р</w:t>
      </w:r>
      <w:r w:rsidRPr="00A7609B">
        <w:rPr>
          <w:rFonts w:eastAsia="Times New Roman" w:cs="Times New Roman"/>
          <w:bCs/>
          <w:sz w:val="24"/>
          <w:szCs w:val="24"/>
          <w:lang w:eastAsia="ru-RU"/>
        </w:rPr>
        <w:t>абот свободным от прав третьих лиц.</w:t>
      </w:r>
    </w:p>
    <w:p w14:paraId="5FA9A929" w14:textId="6DEF6C06"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4.2.2. Обеспечивать соответствие результатов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151022AF" w14:textId="5CFF4D4F"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4945AD6F" w14:textId="2573809E"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4.2.4. Пред</w:t>
      </w:r>
      <w:r w:rsidR="00581C0B" w:rsidRPr="00A7609B">
        <w:rPr>
          <w:rFonts w:eastAsia="Times New Roman" w:cs="Times New Roman"/>
          <w:bCs/>
          <w:sz w:val="24"/>
          <w:szCs w:val="24"/>
          <w:lang w:eastAsia="ru-RU"/>
        </w:rPr>
        <w:t>о</w:t>
      </w:r>
      <w:r w:rsidRPr="00A7609B">
        <w:rPr>
          <w:rFonts w:eastAsia="Times New Roman" w:cs="Times New Roman"/>
          <w:bCs/>
          <w:sz w:val="24"/>
          <w:szCs w:val="24"/>
          <w:lang w:eastAsia="ru-RU"/>
        </w:rPr>
        <w:t>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p>
    <w:p w14:paraId="42ED422F" w14:textId="19DD1B37"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4.2.5. Приостановить выполнение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в случае обнаружения независящих от Подрядчика обстоятельств, которые могут оказать негативное влияние на годность результатов выполняемых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или создать невозможность их завершения в установленный Контрактом срок, и сообщить об этом Заказчику немедленно после приостановления выполнения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p>
    <w:p w14:paraId="0BA0C2EA" w14:textId="1E72E44F"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422B4">
        <w:rPr>
          <w:rFonts w:eastAsia="Times New Roman" w:cs="Times New Roman"/>
          <w:bCs/>
          <w:sz w:val="24"/>
          <w:szCs w:val="24"/>
          <w:lang w:eastAsia="ru-RU"/>
        </w:rPr>
        <w:t>4.2.6.</w:t>
      </w:r>
      <w:r w:rsidRPr="00A7609B">
        <w:rPr>
          <w:rFonts w:eastAsia="Times New Roman" w:cs="Times New Roman"/>
          <w:bCs/>
          <w:sz w:val="24"/>
          <w:szCs w:val="24"/>
          <w:lang w:eastAsia="ru-RU"/>
        </w:rPr>
        <w:t xml:space="preserve"> Обеспечить устранение недостатков, выявленных Заказчиком при сдаче-приемке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w:t>
      </w:r>
      <w:r w:rsidR="001160C1" w:rsidRPr="00A7609B">
        <w:rPr>
          <w:rFonts w:eastAsia="Times New Roman" w:cs="Times New Roman"/>
          <w:bCs/>
          <w:sz w:val="24"/>
          <w:szCs w:val="24"/>
          <w:lang w:eastAsia="ru-RU"/>
        </w:rPr>
        <w:t xml:space="preserve">в срок, установленный </w:t>
      </w:r>
      <w:r w:rsidR="00A422B4">
        <w:rPr>
          <w:rFonts w:eastAsia="Times New Roman" w:cs="Times New Roman"/>
          <w:bCs/>
          <w:sz w:val="24"/>
          <w:szCs w:val="24"/>
          <w:lang w:eastAsia="ru-RU"/>
        </w:rPr>
        <w:t xml:space="preserve">п. 3.6. </w:t>
      </w:r>
      <w:r w:rsidR="001160C1" w:rsidRPr="00A7609B">
        <w:rPr>
          <w:rFonts w:eastAsia="Times New Roman" w:cs="Times New Roman"/>
          <w:bCs/>
          <w:sz w:val="24"/>
          <w:szCs w:val="24"/>
          <w:lang w:eastAsia="ru-RU"/>
        </w:rPr>
        <w:t>Контракт</w:t>
      </w:r>
      <w:r w:rsidR="00A422B4">
        <w:rPr>
          <w:rFonts w:eastAsia="Times New Roman" w:cs="Times New Roman"/>
          <w:bCs/>
          <w:sz w:val="24"/>
          <w:szCs w:val="24"/>
          <w:lang w:eastAsia="ru-RU"/>
        </w:rPr>
        <w:t>а</w:t>
      </w:r>
      <w:r w:rsidR="00103A6C">
        <w:rPr>
          <w:rFonts w:eastAsia="Times New Roman" w:cs="Times New Roman"/>
          <w:bCs/>
          <w:sz w:val="24"/>
          <w:szCs w:val="24"/>
          <w:lang w:eastAsia="ru-RU"/>
        </w:rPr>
        <w:t>.</w:t>
      </w:r>
    </w:p>
    <w:p w14:paraId="4A73B5C7" w14:textId="22E5E05A"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4.2.7. 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A7609B">
        <w:rPr>
          <w:rFonts w:eastAsia="Times New Roman" w:cs="Times New Roman"/>
          <w:bCs/>
          <w:sz w:val="24"/>
          <w:szCs w:val="24"/>
          <w:lang w:eastAsia="ru-RU"/>
        </w:rPr>
        <w:t>также</w:t>
      </w:r>
      <w:proofErr w:type="gramEnd"/>
      <w:r w:rsidRPr="00A7609B">
        <w:rPr>
          <w:rFonts w:eastAsia="Times New Roman" w:cs="Times New Roman"/>
          <w:bCs/>
          <w:sz w:val="24"/>
          <w:szCs w:val="24"/>
          <w:lang w:eastAsia="ru-RU"/>
        </w:rPr>
        <w:t xml:space="preserve">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w:t>
      </w:r>
      <w:proofErr w:type="gramStart"/>
      <w:r w:rsidRPr="00A7609B">
        <w:rPr>
          <w:rFonts w:eastAsia="Times New Roman" w:cs="Times New Roman"/>
          <w:bCs/>
          <w:sz w:val="24"/>
          <w:szCs w:val="24"/>
          <w:lang w:eastAsia="ru-RU"/>
        </w:rPr>
        <w:t>с даты получения</w:t>
      </w:r>
      <w:proofErr w:type="gramEnd"/>
      <w:r w:rsidRPr="00A7609B">
        <w:rPr>
          <w:rFonts w:eastAsia="Times New Roman" w:cs="Times New Roman"/>
          <w:bCs/>
          <w:sz w:val="24"/>
          <w:szCs w:val="24"/>
          <w:lang w:eastAsia="ru-RU"/>
        </w:rPr>
        <w:t xml:space="preserve"> данного требования Подрядчиком</w:t>
      </w:r>
      <w:r w:rsidR="00AE2E7B" w:rsidRPr="00A7609B">
        <w:rPr>
          <w:rFonts w:eastAsia="Times New Roman" w:cs="Times New Roman"/>
          <w:bCs/>
          <w:sz w:val="24"/>
          <w:szCs w:val="24"/>
          <w:lang w:eastAsia="ru-RU"/>
        </w:rPr>
        <w:t>.</w:t>
      </w:r>
    </w:p>
    <w:p w14:paraId="4D2AEAED" w14:textId="32C28647"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4.2.8. </w:t>
      </w:r>
      <w:proofErr w:type="gramStart"/>
      <w:r w:rsidRPr="00A7609B">
        <w:rPr>
          <w:rFonts w:eastAsia="Times New Roman" w:cs="Times New Roman"/>
          <w:bCs/>
          <w:sz w:val="24"/>
          <w:szCs w:val="24"/>
          <w:lang w:eastAsia="ru-RU"/>
        </w:rPr>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w:t>
      </w:r>
      <w:proofErr w:type="gramEnd"/>
      <w:r w:rsidRPr="00A7609B">
        <w:rPr>
          <w:rFonts w:eastAsia="Times New Roman" w:cs="Times New Roman"/>
          <w:bCs/>
          <w:sz w:val="24"/>
          <w:szCs w:val="24"/>
          <w:lang w:eastAsia="ru-RU"/>
        </w:rPr>
        <w:t xml:space="preserve"> Подрядчику в ход</w:t>
      </w:r>
      <w:r w:rsidR="00CF6A03" w:rsidRPr="00A7609B">
        <w:rPr>
          <w:rFonts w:eastAsia="Times New Roman" w:cs="Times New Roman"/>
          <w:bCs/>
          <w:sz w:val="24"/>
          <w:szCs w:val="24"/>
          <w:lang w:eastAsia="ru-RU"/>
        </w:rPr>
        <w:t>е</w:t>
      </w:r>
      <w:r w:rsidRPr="00A7609B">
        <w:rPr>
          <w:rFonts w:eastAsia="Times New Roman" w:cs="Times New Roman"/>
          <w:bCs/>
          <w:sz w:val="24"/>
          <w:szCs w:val="24"/>
          <w:lang w:eastAsia="ru-RU"/>
        </w:rPr>
        <w:t xml:space="preserve"> исполнения Контракта, за исключением случаев, прямо предусмотренных Контрактом. </w:t>
      </w:r>
    </w:p>
    <w:p w14:paraId="319517C0" w14:textId="6E6C55F8"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w:t>
      </w:r>
      <w:r w:rsidRPr="00A7609B">
        <w:rPr>
          <w:rFonts w:eastAsia="Times New Roman" w:cs="Times New Roman"/>
          <w:bCs/>
          <w:sz w:val="24"/>
          <w:szCs w:val="24"/>
          <w:lang w:eastAsia="ru-RU"/>
        </w:rPr>
        <w:lastRenderedPageBreak/>
        <w:t>целях исполнения Контракта.</w:t>
      </w:r>
    </w:p>
    <w:p w14:paraId="2794D696" w14:textId="77777777" w:rsidR="008B0A18" w:rsidRDefault="00AE2E7B" w:rsidP="008B0A18">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Подрядчик обязан обеспечивать защиту персональных данных</w:t>
      </w:r>
      <w:r w:rsidR="008B0A18">
        <w:rPr>
          <w:rFonts w:eastAsia="Times New Roman" w:cs="Times New Roman"/>
          <w:bCs/>
          <w:sz w:val="24"/>
          <w:szCs w:val="24"/>
          <w:lang w:eastAsia="ru-RU"/>
        </w:rPr>
        <w:t xml:space="preserve"> в соответствии с Федеральным законом от 27.07.2006 № 152-ФЗ «О персональных данных», а также иную</w:t>
      </w:r>
      <w:r w:rsidR="008B0A18" w:rsidRPr="00A7609B">
        <w:rPr>
          <w:rFonts w:eastAsia="Times New Roman" w:cs="Times New Roman"/>
          <w:bCs/>
          <w:sz w:val="24"/>
          <w:szCs w:val="24"/>
          <w:lang w:eastAsia="ru-RU"/>
        </w:rPr>
        <w:t xml:space="preserve"> конфиденциальн</w:t>
      </w:r>
      <w:r w:rsidR="008B0A18">
        <w:rPr>
          <w:rFonts w:eastAsia="Times New Roman" w:cs="Times New Roman"/>
          <w:bCs/>
          <w:sz w:val="24"/>
          <w:szCs w:val="24"/>
          <w:lang w:eastAsia="ru-RU"/>
        </w:rPr>
        <w:t>ую</w:t>
      </w:r>
      <w:r w:rsidR="008B0A18" w:rsidRPr="00A7609B">
        <w:rPr>
          <w:rFonts w:eastAsia="Times New Roman" w:cs="Times New Roman"/>
          <w:bCs/>
          <w:sz w:val="24"/>
          <w:szCs w:val="24"/>
          <w:lang w:eastAsia="ru-RU"/>
        </w:rPr>
        <w:t xml:space="preserve"> информаци</w:t>
      </w:r>
      <w:r w:rsidR="008B0A18">
        <w:rPr>
          <w:rFonts w:eastAsia="Times New Roman" w:cs="Times New Roman"/>
          <w:bCs/>
          <w:sz w:val="24"/>
          <w:szCs w:val="24"/>
          <w:lang w:eastAsia="ru-RU"/>
        </w:rPr>
        <w:t>ю</w:t>
      </w:r>
      <w:r w:rsidR="008B0A18" w:rsidRPr="00A7609B">
        <w:rPr>
          <w:rFonts w:eastAsia="Times New Roman" w:cs="Times New Roman"/>
          <w:bCs/>
          <w:sz w:val="24"/>
          <w:szCs w:val="24"/>
          <w:lang w:eastAsia="ru-RU"/>
        </w:rPr>
        <w:t>, полученн</w:t>
      </w:r>
      <w:r w:rsidR="008B0A18">
        <w:rPr>
          <w:rFonts w:eastAsia="Times New Roman" w:cs="Times New Roman"/>
          <w:bCs/>
          <w:sz w:val="24"/>
          <w:szCs w:val="24"/>
          <w:lang w:eastAsia="ru-RU"/>
        </w:rPr>
        <w:t>ую</w:t>
      </w:r>
      <w:r w:rsidR="008B0A18" w:rsidRPr="00A7609B">
        <w:rPr>
          <w:rFonts w:eastAsia="Times New Roman" w:cs="Times New Roman"/>
          <w:bCs/>
          <w:sz w:val="24"/>
          <w:szCs w:val="24"/>
          <w:lang w:eastAsia="ru-RU"/>
        </w:rPr>
        <w:t xml:space="preserve"> в ходе исполнения Контракта</w:t>
      </w:r>
      <w:r w:rsidR="008B0A18">
        <w:rPr>
          <w:rFonts w:eastAsia="Times New Roman" w:cs="Times New Roman"/>
          <w:bCs/>
          <w:sz w:val="24"/>
          <w:szCs w:val="24"/>
          <w:lang w:eastAsia="ru-RU"/>
        </w:rPr>
        <w:t xml:space="preserve"> </w:t>
      </w:r>
      <w:r w:rsidR="008B0A18" w:rsidRPr="00A7609B">
        <w:rPr>
          <w:rFonts w:eastAsia="Times New Roman" w:cs="Times New Roman"/>
          <w:bCs/>
          <w:sz w:val="24"/>
          <w:szCs w:val="24"/>
          <w:lang w:eastAsia="ru-RU"/>
        </w:rPr>
        <w:t>при их обработке</w:t>
      </w:r>
      <w:r w:rsidR="008B0A18">
        <w:rPr>
          <w:rFonts w:eastAsia="Times New Roman" w:cs="Times New Roman"/>
          <w:bCs/>
          <w:sz w:val="24"/>
          <w:szCs w:val="24"/>
          <w:lang w:eastAsia="ru-RU"/>
        </w:rPr>
        <w:t xml:space="preserve"> в соответствии с </w:t>
      </w:r>
      <w:r w:rsidR="008B0A18" w:rsidRPr="00A7609B">
        <w:rPr>
          <w:rFonts w:eastAsia="Times New Roman" w:cs="Times New Roman"/>
          <w:bCs/>
          <w:sz w:val="24"/>
          <w:szCs w:val="24"/>
          <w:lang w:eastAsia="ru-RU"/>
        </w:rPr>
        <w:t>Федеральным законом от 27.07.2006 № 149-ФЗ «Об информации, информационных технологиях и о защите информации».</w:t>
      </w:r>
    </w:p>
    <w:p w14:paraId="5F9C87EB" w14:textId="13F90419" w:rsidR="00AE2E7B" w:rsidRPr="00A7609B" w:rsidRDefault="00AE2E7B" w:rsidP="008B0A18">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4.2.9. </w:t>
      </w:r>
      <w:proofErr w:type="gramStart"/>
      <w:r w:rsidRPr="00A7609B">
        <w:rPr>
          <w:rFonts w:eastAsia="Times New Roman" w:cs="Times New Roman"/>
          <w:bCs/>
          <w:sz w:val="24"/>
          <w:szCs w:val="24"/>
          <w:lang w:eastAsia="ru-RU"/>
        </w:rPr>
        <w:t xml:space="preserve">В случае если исключительное </w:t>
      </w:r>
      <w:r w:rsidR="00CF6A03" w:rsidRPr="00A7609B">
        <w:rPr>
          <w:rFonts w:eastAsia="Times New Roman" w:cs="Times New Roman"/>
          <w:bCs/>
          <w:sz w:val="24"/>
          <w:szCs w:val="24"/>
          <w:lang w:eastAsia="ru-RU"/>
        </w:rPr>
        <w:t>право на результат выполненных Р</w:t>
      </w:r>
      <w:r w:rsidRPr="00A7609B">
        <w:rPr>
          <w:rFonts w:eastAsia="Times New Roman" w:cs="Times New Roman"/>
          <w:bCs/>
          <w:sz w:val="24"/>
          <w:szCs w:val="24"/>
          <w:lang w:eastAsia="ru-RU"/>
        </w:rPr>
        <w:t>абот, являющийся изобретением, полезной моделью или промышленным образцом, секретом производства (ноу-хау), селекционным достижением закреплено за Подрядчиком и в течение 3 лет с даты получения такого результата в</w:t>
      </w:r>
      <w:r w:rsidR="00CF6A03" w:rsidRPr="00A7609B">
        <w:rPr>
          <w:rFonts w:eastAsia="Times New Roman" w:cs="Times New Roman"/>
          <w:bCs/>
          <w:sz w:val="24"/>
          <w:szCs w:val="24"/>
          <w:lang w:eastAsia="ru-RU"/>
        </w:rPr>
        <w:t>ыполненных Р</w:t>
      </w:r>
      <w:r w:rsidRPr="00A7609B">
        <w:rPr>
          <w:rFonts w:eastAsia="Times New Roman" w:cs="Times New Roman"/>
          <w:bCs/>
          <w:sz w:val="24"/>
          <w:szCs w:val="24"/>
          <w:lang w:eastAsia="ru-RU"/>
        </w:rPr>
        <w:t>абот не осуществлено его использование, в том числе распоряжение исключительным правом, включая передачу права на получение патента, предоставление права его использования либо отчуждение, а также</w:t>
      </w:r>
      <w:proofErr w:type="gramEnd"/>
      <w:r w:rsidRPr="00A7609B">
        <w:rPr>
          <w:rFonts w:eastAsia="Times New Roman" w:cs="Times New Roman"/>
          <w:bCs/>
          <w:sz w:val="24"/>
          <w:szCs w:val="24"/>
          <w:lang w:eastAsia="ru-RU"/>
        </w:rPr>
        <w:t xml:space="preserve"> не подана заявка на получение правовой охраны за рубежом, обязуется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результата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(открытой лицензии) на территории Российской Федерации. </w:t>
      </w:r>
    </w:p>
    <w:p w14:paraId="06DBB6A7" w14:textId="58CA8EA5"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ab/>
        <w:t>В случае</w:t>
      </w:r>
      <w:proofErr w:type="gramStart"/>
      <w:r w:rsidRPr="00A7609B">
        <w:rPr>
          <w:rFonts w:eastAsia="Times New Roman" w:cs="Times New Roman"/>
          <w:bCs/>
          <w:sz w:val="24"/>
          <w:szCs w:val="24"/>
          <w:lang w:eastAsia="ru-RU"/>
        </w:rPr>
        <w:t>,</w:t>
      </w:r>
      <w:proofErr w:type="gramEnd"/>
      <w:r w:rsidRPr="00A7609B">
        <w:rPr>
          <w:rFonts w:eastAsia="Times New Roman" w:cs="Times New Roman"/>
          <w:bCs/>
          <w:sz w:val="24"/>
          <w:szCs w:val="24"/>
          <w:lang w:eastAsia="ru-RU"/>
        </w:rPr>
        <w:t xml:space="preserve"> если исключительное право на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являющийся объектом авторского права, закреплено за Подрядчиком и в течение 3 лет с даты получения такого результата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не осуществлено его использование, в том числе распоряжение исключительным правом, включая предоставление права его использования либо отчуждение, обладатель исключительного права на результат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обязуется публично сделать заявление о предоставлении любым лицам возможности безвозмездно использовать принадлежащий ему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 на определенных правообладателем условиях и в течение указанного им срока, но не менее 3 (трех) лет.</w:t>
      </w:r>
    </w:p>
    <w:p w14:paraId="2C60C553" w14:textId="157F99AE"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4.2.10. Единолично нести ответственность, а также расходы, связанные с разбирательствами по фактам нарушений, а также обеспечивать возмещение ущерба (убытков) и иных выплат в случаях, если к Подрядчику третьими лицами предъявлены претензии о нарушении их интеллектуальных прав.</w:t>
      </w:r>
    </w:p>
    <w:p w14:paraId="53B59DFB" w14:textId="3A7F8FB0" w:rsidR="00A9653B" w:rsidRPr="00A7609B" w:rsidRDefault="00AE2E7B" w:rsidP="00CA42FF">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4.2.11.</w:t>
      </w:r>
      <w:r w:rsidRPr="00A7609B">
        <w:t xml:space="preserve"> </w:t>
      </w:r>
      <w:r w:rsidRPr="00A7609B">
        <w:rPr>
          <w:rFonts w:eastAsia="Times New Roman" w:cs="Times New Roman"/>
          <w:bCs/>
          <w:sz w:val="24"/>
          <w:szCs w:val="24"/>
          <w:lang w:eastAsia="ru-RU"/>
        </w:rPr>
        <w:t>Исполнять иные обязательства, предусмотренные действующим законодательством Российской Федерации и Контрактом.</w:t>
      </w:r>
    </w:p>
    <w:p w14:paraId="3486B438" w14:textId="744AE0B6" w:rsidR="007128F4" w:rsidRPr="00E2152A" w:rsidRDefault="007128F4" w:rsidP="00E2152A">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 xml:space="preserve">4.3. Заказчик </w:t>
      </w:r>
      <w:r w:rsidR="002C3E7D"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221034DC" w14:textId="7854A8D3" w:rsidR="00925400" w:rsidRPr="00A7609B" w:rsidRDefault="007128F4"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4.3.1. </w:t>
      </w:r>
      <w:r w:rsidR="00925400" w:rsidRPr="00A7609B">
        <w:rPr>
          <w:rFonts w:eastAsia="Times New Roman" w:cs="Times New Roman"/>
          <w:sz w:val="24"/>
          <w:szCs w:val="24"/>
          <w:lang w:eastAsia="ru-RU"/>
        </w:rPr>
        <w:t>Требовать от Подрядчика надлежащего исполнения обязательств в соответствии с Контрактом и иными нормами, регулирующими данную сферу деятельности, а также требовать своевременного устранения выявленных недостатков.</w:t>
      </w:r>
    </w:p>
    <w:p w14:paraId="62C8A1C1" w14:textId="2C7D85E0"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1E3CC9">
        <w:rPr>
          <w:rFonts w:eastAsia="Times New Roman" w:cs="Times New Roman"/>
          <w:sz w:val="24"/>
          <w:szCs w:val="24"/>
          <w:lang w:eastAsia="ru-RU"/>
        </w:rPr>
        <w:t>4.3.2.</w:t>
      </w:r>
      <w:r w:rsidRPr="00A7609B">
        <w:rPr>
          <w:rFonts w:eastAsia="Times New Roman" w:cs="Times New Roman"/>
          <w:sz w:val="24"/>
          <w:szCs w:val="24"/>
          <w:lang w:eastAsia="ru-RU"/>
        </w:rPr>
        <w:t xml:space="preserve"> Требовать от Подрядчика пред</w:t>
      </w:r>
      <w:r w:rsidR="001E3CC9">
        <w:rPr>
          <w:rFonts w:eastAsia="Times New Roman" w:cs="Times New Roman"/>
          <w:sz w:val="24"/>
          <w:szCs w:val="24"/>
          <w:lang w:eastAsia="ru-RU"/>
        </w:rPr>
        <w:t>о</w:t>
      </w:r>
      <w:r w:rsidRPr="00A7609B">
        <w:rPr>
          <w:rFonts w:eastAsia="Times New Roman" w:cs="Times New Roman"/>
          <w:sz w:val="24"/>
          <w:szCs w:val="24"/>
          <w:lang w:eastAsia="ru-RU"/>
        </w:rPr>
        <w:t>ставлени</w:t>
      </w:r>
      <w:r w:rsidR="001E3CC9">
        <w:rPr>
          <w:rFonts w:eastAsia="Times New Roman" w:cs="Times New Roman"/>
          <w:sz w:val="24"/>
          <w:szCs w:val="24"/>
          <w:lang w:eastAsia="ru-RU"/>
        </w:rPr>
        <w:t xml:space="preserve">я надлежащим образом оформленного документа о приемке, в том числе документов, которые считаются неотъемлемой </w:t>
      </w:r>
      <w:r w:rsidR="003A3C15">
        <w:rPr>
          <w:rFonts w:eastAsia="Times New Roman" w:cs="Times New Roman"/>
          <w:sz w:val="24"/>
          <w:szCs w:val="24"/>
          <w:lang w:eastAsia="ru-RU"/>
        </w:rPr>
        <w:t xml:space="preserve">его </w:t>
      </w:r>
      <w:r w:rsidR="001E3CC9">
        <w:rPr>
          <w:rFonts w:eastAsia="Times New Roman" w:cs="Times New Roman"/>
          <w:sz w:val="24"/>
          <w:szCs w:val="24"/>
          <w:lang w:eastAsia="ru-RU"/>
        </w:rPr>
        <w:t>частью в соответствии с п. 3.4 Контракта</w:t>
      </w:r>
      <w:r w:rsidRPr="00A7609B">
        <w:rPr>
          <w:rFonts w:eastAsia="Times New Roman" w:cs="Times New Roman"/>
          <w:sz w:val="24"/>
          <w:szCs w:val="24"/>
          <w:lang w:eastAsia="ru-RU"/>
        </w:rPr>
        <w:t>, подтверждающих исполнение обязательств по Контракту.</w:t>
      </w:r>
    </w:p>
    <w:p w14:paraId="5C51D60B" w14:textId="53157BCF"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4.3.3.</w:t>
      </w:r>
      <w:r w:rsidR="002A6296" w:rsidRPr="00A7609B">
        <w:rPr>
          <w:rFonts w:eastAsia="Times New Roman" w:cs="Times New Roman"/>
          <w:sz w:val="24"/>
          <w:szCs w:val="24"/>
          <w:lang w:eastAsia="ru-RU"/>
        </w:rPr>
        <w:t xml:space="preserve"> </w:t>
      </w:r>
      <w:r w:rsidRPr="00A7609B">
        <w:rPr>
          <w:rFonts w:eastAsia="Times New Roman" w:cs="Times New Roman"/>
          <w:sz w:val="24"/>
          <w:szCs w:val="24"/>
          <w:lang w:eastAsia="ru-RU"/>
        </w:rPr>
        <w:t xml:space="preserve">Письменно запрашивать информацию о ходе выполнения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На данный запрос Подрядчик предоставляет ответ в письменной форме в течение 5 (пяти) рабочих дней </w:t>
      </w:r>
      <w:proofErr w:type="gramStart"/>
      <w:r w:rsidRPr="00A7609B">
        <w:rPr>
          <w:rFonts w:eastAsia="Times New Roman" w:cs="Times New Roman"/>
          <w:sz w:val="24"/>
          <w:szCs w:val="24"/>
          <w:lang w:eastAsia="ru-RU"/>
        </w:rPr>
        <w:t>с даты получения</w:t>
      </w:r>
      <w:proofErr w:type="gramEnd"/>
      <w:r w:rsidRPr="00A7609B">
        <w:rPr>
          <w:rFonts w:eastAsia="Times New Roman" w:cs="Times New Roman"/>
          <w:sz w:val="24"/>
          <w:szCs w:val="24"/>
          <w:lang w:eastAsia="ru-RU"/>
        </w:rPr>
        <w:t xml:space="preserve"> данного запроса.</w:t>
      </w:r>
    </w:p>
    <w:p w14:paraId="5F1C6F54" w14:textId="6D6B7B6A"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4.3.4. </w:t>
      </w:r>
      <w:r w:rsidR="00925400" w:rsidRPr="00A7609B">
        <w:rPr>
          <w:rFonts w:eastAsia="Times New Roman" w:cs="Times New Roman"/>
          <w:sz w:val="24"/>
          <w:szCs w:val="24"/>
          <w:lang w:eastAsia="ru-RU"/>
        </w:rPr>
        <w:t xml:space="preserve">Осуществлять </w:t>
      </w:r>
      <w:proofErr w:type="gramStart"/>
      <w:r w:rsidR="00925400" w:rsidRPr="00A7609B">
        <w:rPr>
          <w:rFonts w:eastAsia="Times New Roman" w:cs="Times New Roman"/>
          <w:sz w:val="24"/>
          <w:szCs w:val="24"/>
          <w:lang w:eastAsia="ru-RU"/>
        </w:rPr>
        <w:t>контроль за</w:t>
      </w:r>
      <w:proofErr w:type="gramEnd"/>
      <w:r w:rsidR="00925400" w:rsidRPr="00A7609B">
        <w:rPr>
          <w:rFonts w:eastAsia="Times New Roman" w:cs="Times New Roman"/>
          <w:sz w:val="24"/>
          <w:szCs w:val="24"/>
          <w:lang w:eastAsia="ru-RU"/>
        </w:rPr>
        <w:t xml:space="preserve"> качеством, объемом, порядком и сроками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давать указания о способе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не вмешиваясь при этом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w:t>
      </w:r>
    </w:p>
    <w:p w14:paraId="60E7C946" w14:textId="45A14DA8"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4.3.5. </w:t>
      </w:r>
      <w:r w:rsidR="00925400" w:rsidRPr="00A7609B">
        <w:rPr>
          <w:rFonts w:eastAsia="Times New Roman" w:cs="Times New Roman"/>
          <w:sz w:val="24"/>
          <w:szCs w:val="24"/>
          <w:lang w:eastAsia="ru-RU"/>
        </w:rPr>
        <w:t xml:space="preserve">Привлекать экспертов, специалистов и иных лиц, обладающих необходимыми знаниями для участия в проведении экспертизы выполненных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и представленной </w:t>
      </w:r>
      <w:r w:rsidR="007B753E" w:rsidRPr="00A7609B">
        <w:rPr>
          <w:rFonts w:eastAsia="Times New Roman" w:cs="Times New Roman"/>
          <w:sz w:val="24"/>
          <w:szCs w:val="24"/>
          <w:lang w:eastAsia="ru-RU"/>
        </w:rPr>
        <w:t>Подрядчиком</w:t>
      </w:r>
      <w:r w:rsidR="00925400" w:rsidRPr="00A7609B">
        <w:rPr>
          <w:rFonts w:eastAsia="Times New Roman" w:cs="Times New Roman"/>
          <w:sz w:val="24"/>
          <w:szCs w:val="24"/>
          <w:lang w:eastAsia="ru-RU"/>
        </w:rPr>
        <w:t xml:space="preserve"> </w:t>
      </w:r>
      <w:r w:rsidR="007B753E" w:rsidRPr="00A7609B">
        <w:rPr>
          <w:rFonts w:eastAsia="Times New Roman" w:cs="Times New Roman"/>
          <w:sz w:val="24"/>
          <w:szCs w:val="24"/>
          <w:lang w:eastAsia="ru-RU"/>
        </w:rPr>
        <w:t>о</w:t>
      </w:r>
      <w:r w:rsidR="00925400" w:rsidRPr="00A7609B">
        <w:rPr>
          <w:rFonts w:eastAsia="Times New Roman" w:cs="Times New Roman"/>
          <w:sz w:val="24"/>
          <w:szCs w:val="24"/>
          <w:lang w:eastAsia="ru-RU"/>
        </w:rPr>
        <w:t>тчетной документации о</w:t>
      </w:r>
      <w:r w:rsidRPr="00A7609B">
        <w:rPr>
          <w:rFonts w:eastAsia="Times New Roman" w:cs="Times New Roman"/>
          <w:sz w:val="24"/>
          <w:szCs w:val="24"/>
          <w:lang w:eastAsia="ru-RU"/>
        </w:rPr>
        <w:t xml:space="preserve"> </w:t>
      </w:r>
      <w:r w:rsidR="00925400" w:rsidRPr="00A7609B">
        <w:rPr>
          <w:rFonts w:eastAsia="Times New Roman" w:cs="Times New Roman"/>
          <w:sz w:val="24"/>
          <w:szCs w:val="24"/>
          <w:lang w:eastAsia="ru-RU"/>
        </w:rPr>
        <w:t>выполненных работах по Контракту.</w:t>
      </w:r>
    </w:p>
    <w:p w14:paraId="37216184" w14:textId="4FDE80D4"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4.3.6. О</w:t>
      </w:r>
      <w:r w:rsidR="00925400" w:rsidRPr="00A7609B">
        <w:rPr>
          <w:rFonts w:eastAsia="Times New Roman" w:cs="Times New Roman"/>
          <w:sz w:val="24"/>
          <w:szCs w:val="24"/>
          <w:lang w:eastAsia="ru-RU"/>
        </w:rPr>
        <w:t xml:space="preserve">пределять лиц, непосредственно участвующих в </w:t>
      </w:r>
      <w:proofErr w:type="gramStart"/>
      <w:r w:rsidR="00925400" w:rsidRPr="00A7609B">
        <w:rPr>
          <w:rFonts w:eastAsia="Times New Roman" w:cs="Times New Roman"/>
          <w:sz w:val="24"/>
          <w:szCs w:val="24"/>
          <w:lang w:eastAsia="ru-RU"/>
        </w:rPr>
        <w:t>контроле за</w:t>
      </w:r>
      <w:proofErr w:type="gramEnd"/>
      <w:r w:rsidR="00925400" w:rsidRPr="00A7609B">
        <w:rPr>
          <w:rFonts w:eastAsia="Times New Roman" w:cs="Times New Roman"/>
          <w:sz w:val="24"/>
          <w:szCs w:val="24"/>
          <w:lang w:eastAsia="ru-RU"/>
        </w:rPr>
        <w:t xml:space="preserve"> ходом</w:t>
      </w:r>
      <w:r w:rsidRPr="00A7609B">
        <w:rPr>
          <w:rFonts w:eastAsia="Times New Roman" w:cs="Times New Roman"/>
          <w:sz w:val="24"/>
          <w:szCs w:val="24"/>
          <w:lang w:eastAsia="ru-RU"/>
        </w:rPr>
        <w:t xml:space="preserve"> </w:t>
      </w:r>
      <w:r w:rsidR="00925400" w:rsidRPr="00A7609B">
        <w:rPr>
          <w:rFonts w:eastAsia="Times New Roman" w:cs="Times New Roman"/>
          <w:sz w:val="24"/>
          <w:szCs w:val="24"/>
          <w:lang w:eastAsia="ru-RU"/>
        </w:rPr>
        <w:t xml:space="preserve">выполнения </w:t>
      </w:r>
      <w:r w:rsidR="009E0F8C">
        <w:rPr>
          <w:rFonts w:eastAsia="Times New Roman" w:cs="Times New Roman"/>
          <w:sz w:val="24"/>
          <w:szCs w:val="24"/>
          <w:lang w:eastAsia="ru-RU"/>
        </w:rPr>
        <w:t>Р</w:t>
      </w:r>
      <w:r w:rsidR="00925400" w:rsidRPr="00A7609B">
        <w:rPr>
          <w:rFonts w:eastAsia="Times New Roman" w:cs="Times New Roman"/>
          <w:sz w:val="24"/>
          <w:szCs w:val="24"/>
          <w:lang w:eastAsia="ru-RU"/>
        </w:rPr>
        <w:t>абот и (или) участвующих в сдаче-приемке исполнения обязательств по Контракту.</w:t>
      </w:r>
    </w:p>
    <w:p w14:paraId="16A6CBB0" w14:textId="13F28A45"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4.3.7. </w:t>
      </w:r>
      <w:r w:rsidR="00925400" w:rsidRPr="00A7609B">
        <w:rPr>
          <w:rFonts w:eastAsia="Times New Roman" w:cs="Times New Roman"/>
          <w:sz w:val="24"/>
          <w:szCs w:val="24"/>
          <w:lang w:eastAsia="ru-RU"/>
        </w:rPr>
        <w:t xml:space="preserve">В любое время проверять соответствие сроков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(в том числе особых сроков исполнения отдельных обязательств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по Контракту), срокам, установленным в Техническом задании (Приложение № 1 к Контракту) и качества</w:t>
      </w:r>
      <w:r w:rsidRPr="00A7609B">
        <w:rPr>
          <w:rFonts w:eastAsia="Times New Roman" w:cs="Times New Roman"/>
          <w:sz w:val="24"/>
          <w:szCs w:val="24"/>
          <w:lang w:eastAsia="ru-RU"/>
        </w:rPr>
        <w:t xml:space="preserve"> вы</w:t>
      </w:r>
      <w:r w:rsidR="00925400" w:rsidRPr="00A7609B">
        <w:rPr>
          <w:rFonts w:eastAsia="Times New Roman" w:cs="Times New Roman"/>
          <w:sz w:val="24"/>
          <w:szCs w:val="24"/>
          <w:lang w:eastAsia="ru-RU"/>
        </w:rPr>
        <w:t xml:space="preserve">полняемых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абот, требов</w:t>
      </w:r>
      <w:r w:rsidR="009E0F8C">
        <w:rPr>
          <w:rFonts w:eastAsia="Times New Roman" w:cs="Times New Roman"/>
          <w:sz w:val="24"/>
          <w:szCs w:val="24"/>
          <w:lang w:eastAsia="ru-RU"/>
        </w:rPr>
        <w:t>аниям, установленным настоящим к</w:t>
      </w:r>
      <w:r w:rsidR="00925400" w:rsidRPr="00A7609B">
        <w:rPr>
          <w:rFonts w:eastAsia="Times New Roman" w:cs="Times New Roman"/>
          <w:sz w:val="24"/>
          <w:szCs w:val="24"/>
          <w:lang w:eastAsia="ru-RU"/>
        </w:rPr>
        <w:t xml:space="preserve">онтрактом без вмешательства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w:t>
      </w:r>
    </w:p>
    <w:p w14:paraId="17E0E466" w14:textId="66B6CF34"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ab/>
      </w:r>
      <w:proofErr w:type="gramStart"/>
      <w:r w:rsidRPr="00A7609B">
        <w:rPr>
          <w:rFonts w:eastAsia="Times New Roman" w:cs="Times New Roman"/>
          <w:sz w:val="24"/>
          <w:szCs w:val="24"/>
          <w:lang w:eastAsia="ru-RU"/>
        </w:rPr>
        <w:t xml:space="preserve">Если в результате такой проверки станет очевидным, что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аботы не будут выполнены надлежащим образом в </w:t>
      </w:r>
      <w:r w:rsidR="00F333E1">
        <w:rPr>
          <w:rFonts w:eastAsia="Times New Roman" w:cs="Times New Roman"/>
          <w:sz w:val="24"/>
          <w:szCs w:val="24"/>
          <w:lang w:eastAsia="ru-RU"/>
        </w:rPr>
        <w:t>срок</w:t>
      </w:r>
      <w:r w:rsidRPr="00A7609B">
        <w:rPr>
          <w:rFonts w:eastAsia="Times New Roman" w:cs="Times New Roman"/>
          <w:sz w:val="24"/>
          <w:szCs w:val="24"/>
          <w:lang w:eastAsia="ru-RU"/>
        </w:rPr>
        <w:t xml:space="preserve">, Заказчик вправе направить </w:t>
      </w:r>
      <w:r w:rsidR="002A6296" w:rsidRPr="00A7609B">
        <w:rPr>
          <w:rFonts w:eastAsia="Times New Roman" w:cs="Times New Roman"/>
          <w:sz w:val="24"/>
          <w:szCs w:val="24"/>
          <w:lang w:eastAsia="ru-RU"/>
        </w:rPr>
        <w:t>Подрядчику</w:t>
      </w:r>
      <w:r w:rsidRPr="00A7609B">
        <w:rPr>
          <w:rFonts w:eastAsia="Times New Roman" w:cs="Times New Roman"/>
          <w:sz w:val="24"/>
          <w:szCs w:val="24"/>
          <w:lang w:eastAsia="ru-RU"/>
        </w:rPr>
        <w:t xml:space="preserve"> Требование об </w:t>
      </w:r>
      <w:r w:rsidRPr="00A7609B">
        <w:rPr>
          <w:rFonts w:eastAsia="Times New Roman" w:cs="Times New Roman"/>
          <w:sz w:val="24"/>
          <w:szCs w:val="24"/>
          <w:lang w:eastAsia="ru-RU"/>
        </w:rPr>
        <w:lastRenderedPageBreak/>
        <w:t xml:space="preserve">устранении недостатков с указанием срока для устранения недостатков и, при неисполнении </w:t>
      </w:r>
      <w:r w:rsidR="002A6296" w:rsidRPr="00A7609B">
        <w:rPr>
          <w:rFonts w:eastAsia="Times New Roman" w:cs="Times New Roman"/>
          <w:sz w:val="24"/>
          <w:szCs w:val="24"/>
          <w:lang w:eastAsia="ru-RU"/>
        </w:rPr>
        <w:t>Подрядчиком</w:t>
      </w:r>
      <w:r w:rsidRPr="00A7609B">
        <w:rPr>
          <w:rFonts w:eastAsia="Times New Roman" w:cs="Times New Roman"/>
          <w:sz w:val="24"/>
          <w:szCs w:val="24"/>
          <w:lang w:eastAsia="ru-RU"/>
        </w:rPr>
        <w:t xml:space="preserve"> в назначенный срок этого требования, расторгнуть Контракт в установленном законодательством Российской Федерации порядке с взысканием с </w:t>
      </w:r>
      <w:r w:rsidR="002A6296" w:rsidRPr="00A7609B">
        <w:rPr>
          <w:rFonts w:eastAsia="Times New Roman" w:cs="Times New Roman"/>
          <w:sz w:val="24"/>
          <w:szCs w:val="24"/>
          <w:lang w:eastAsia="ru-RU"/>
        </w:rPr>
        <w:t>Подрядчика</w:t>
      </w:r>
      <w:r w:rsidRPr="00A7609B">
        <w:rPr>
          <w:rFonts w:eastAsia="Times New Roman" w:cs="Times New Roman"/>
          <w:sz w:val="24"/>
          <w:szCs w:val="24"/>
          <w:lang w:eastAsia="ru-RU"/>
        </w:rPr>
        <w:t xml:space="preserve"> причиненных убытков.</w:t>
      </w:r>
      <w:proofErr w:type="gramEnd"/>
    </w:p>
    <w:p w14:paraId="29A6DF25" w14:textId="3FFC5559"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w:t>
      </w:r>
      <w:r w:rsidRPr="00A7609B">
        <w:rPr>
          <w:rFonts w:eastAsia="Times New Roman" w:cs="Times New Roman"/>
          <w:sz w:val="24"/>
          <w:szCs w:val="24"/>
          <w:lang w:eastAsia="ru-RU"/>
        </w:rPr>
        <w:t>3</w:t>
      </w:r>
      <w:r w:rsidR="00925400" w:rsidRPr="00A7609B">
        <w:rPr>
          <w:rFonts w:eastAsia="Times New Roman" w:cs="Times New Roman"/>
          <w:sz w:val="24"/>
          <w:szCs w:val="24"/>
          <w:lang w:eastAsia="ru-RU"/>
        </w:rPr>
        <w:t>.8. Отк</w:t>
      </w:r>
      <w:r w:rsidR="009B7AE4" w:rsidRPr="00A7609B">
        <w:rPr>
          <w:rFonts w:eastAsia="Times New Roman" w:cs="Times New Roman"/>
          <w:sz w:val="24"/>
          <w:szCs w:val="24"/>
          <w:lang w:eastAsia="ru-RU"/>
        </w:rPr>
        <w:t>азаться от приемки выполненных Р</w:t>
      </w:r>
      <w:r w:rsidR="00925400" w:rsidRPr="00A7609B">
        <w:rPr>
          <w:rFonts w:eastAsia="Times New Roman" w:cs="Times New Roman"/>
          <w:sz w:val="24"/>
          <w:szCs w:val="24"/>
          <w:lang w:eastAsia="ru-RU"/>
        </w:rPr>
        <w:t xml:space="preserve">абот в </w:t>
      </w:r>
      <w:r w:rsidR="00F333E1">
        <w:rPr>
          <w:rFonts w:eastAsia="Times New Roman" w:cs="Times New Roman"/>
          <w:sz w:val="24"/>
          <w:szCs w:val="24"/>
          <w:lang w:eastAsia="ru-RU"/>
        </w:rPr>
        <w:t xml:space="preserve">соответствии с </w:t>
      </w:r>
      <w:r w:rsidR="00925400" w:rsidRPr="00A7609B">
        <w:rPr>
          <w:rFonts w:eastAsia="Times New Roman" w:cs="Times New Roman"/>
          <w:sz w:val="24"/>
          <w:szCs w:val="24"/>
          <w:lang w:eastAsia="ru-RU"/>
        </w:rPr>
        <w:t>законод</w:t>
      </w:r>
      <w:r w:rsidR="00F333E1">
        <w:rPr>
          <w:rFonts w:eastAsia="Times New Roman" w:cs="Times New Roman"/>
          <w:sz w:val="24"/>
          <w:szCs w:val="24"/>
          <w:lang w:eastAsia="ru-RU"/>
        </w:rPr>
        <w:t>ательством Российской Федерации</w:t>
      </w:r>
      <w:r w:rsidR="00925400" w:rsidRPr="00A7609B">
        <w:rPr>
          <w:rFonts w:eastAsia="Times New Roman" w:cs="Times New Roman"/>
          <w:sz w:val="24"/>
          <w:szCs w:val="24"/>
          <w:lang w:eastAsia="ru-RU"/>
        </w:rPr>
        <w:t>.</w:t>
      </w:r>
    </w:p>
    <w:p w14:paraId="01CB49DD" w14:textId="25BDD7C7"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B7AE4" w:rsidRPr="00A7609B">
        <w:rPr>
          <w:rFonts w:eastAsia="Times New Roman" w:cs="Times New Roman"/>
          <w:sz w:val="24"/>
          <w:szCs w:val="24"/>
          <w:lang w:eastAsia="ru-RU"/>
        </w:rPr>
        <w:t>3.9. Ссылаться на недостатки Р</w:t>
      </w:r>
      <w:r w:rsidR="00925400" w:rsidRPr="00A7609B">
        <w:rPr>
          <w:rFonts w:eastAsia="Times New Roman" w:cs="Times New Roman"/>
          <w:sz w:val="24"/>
          <w:szCs w:val="24"/>
          <w:lang w:eastAsia="ru-RU"/>
        </w:rPr>
        <w:t>абот (также выявленные после окончания срока действия Контракта), в том числе в части об</w:t>
      </w:r>
      <w:r w:rsidR="00A36F1C" w:rsidRPr="00A7609B">
        <w:rPr>
          <w:rFonts w:eastAsia="Times New Roman" w:cs="Times New Roman"/>
          <w:sz w:val="24"/>
          <w:szCs w:val="24"/>
          <w:lang w:eastAsia="ru-RU"/>
        </w:rPr>
        <w:t>ъема и стоимости этих Р</w:t>
      </w:r>
      <w:r w:rsidR="00925400" w:rsidRPr="00A7609B">
        <w:rPr>
          <w:rFonts w:eastAsia="Times New Roman" w:cs="Times New Roman"/>
          <w:sz w:val="24"/>
          <w:szCs w:val="24"/>
          <w:lang w:eastAsia="ru-RU"/>
        </w:rPr>
        <w:t>абот, по результатам проведенных уполномоченными контрольными органами проверок использования денежных средств.</w:t>
      </w:r>
    </w:p>
    <w:p w14:paraId="5A95607A" w14:textId="7A1FA1CD" w:rsidR="002A6296"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4.3.10. Требовать возмещения убытков, понесенн</w:t>
      </w:r>
      <w:r w:rsidR="00E322AD">
        <w:rPr>
          <w:rFonts w:eastAsia="Times New Roman" w:cs="Times New Roman"/>
          <w:sz w:val="24"/>
          <w:szCs w:val="24"/>
          <w:lang w:eastAsia="ru-RU"/>
        </w:rPr>
        <w:t>ых</w:t>
      </w:r>
      <w:r w:rsidRPr="00A7609B">
        <w:rPr>
          <w:rFonts w:eastAsia="Times New Roman" w:cs="Times New Roman"/>
          <w:sz w:val="24"/>
          <w:szCs w:val="24"/>
          <w:lang w:eastAsia="ru-RU"/>
        </w:rPr>
        <w:t xml:space="preserve"> по вине Подрядчика при выполнении им возложенных на него Контрактом обязательств.</w:t>
      </w:r>
    </w:p>
    <w:p w14:paraId="22CAA8AC" w14:textId="797A9BAB" w:rsidR="00A9653B" w:rsidRPr="00A7609B" w:rsidRDefault="002A6296" w:rsidP="00A9653B">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3.1</w:t>
      </w:r>
      <w:r w:rsidRPr="00A7609B">
        <w:rPr>
          <w:rFonts w:eastAsia="Times New Roman" w:cs="Times New Roman"/>
          <w:sz w:val="24"/>
          <w:szCs w:val="24"/>
          <w:lang w:eastAsia="ru-RU"/>
        </w:rPr>
        <w:t>1</w:t>
      </w:r>
      <w:r w:rsidR="00925400" w:rsidRPr="00A7609B">
        <w:rPr>
          <w:rFonts w:eastAsia="Times New Roman" w:cs="Times New Roman"/>
          <w:sz w:val="24"/>
          <w:szCs w:val="24"/>
          <w:lang w:eastAsia="ru-RU"/>
        </w:rPr>
        <w:t>.Пользоватьс</w:t>
      </w:r>
      <w:r w:rsidR="00A36F1C" w:rsidRPr="00A7609B">
        <w:rPr>
          <w:rFonts w:eastAsia="Times New Roman" w:cs="Times New Roman"/>
          <w:sz w:val="24"/>
          <w:szCs w:val="24"/>
          <w:lang w:eastAsia="ru-RU"/>
        </w:rPr>
        <w:t xml:space="preserve">я иными правами, установленными </w:t>
      </w:r>
      <w:r w:rsidR="00925400" w:rsidRPr="00A7609B">
        <w:rPr>
          <w:rFonts w:eastAsia="Times New Roman" w:cs="Times New Roman"/>
          <w:sz w:val="24"/>
          <w:szCs w:val="24"/>
          <w:lang w:eastAsia="ru-RU"/>
        </w:rPr>
        <w:t>Контрактом и законодательством Российской Федерации.</w:t>
      </w:r>
    </w:p>
    <w:p w14:paraId="351BF0DC" w14:textId="02C1DFD0" w:rsidR="007128F4" w:rsidRPr="00A7609B"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4.4. Заказчик обяз</w:t>
      </w:r>
      <w:r w:rsidR="002C3E7D" w:rsidRPr="00A7609B">
        <w:rPr>
          <w:rFonts w:eastAsia="Times New Roman" w:cs="Times New Roman"/>
          <w:b/>
          <w:sz w:val="24"/>
          <w:szCs w:val="24"/>
          <w:lang w:eastAsia="ru-RU"/>
        </w:rPr>
        <w:t>ан</w:t>
      </w:r>
      <w:r w:rsidRPr="00A7609B">
        <w:rPr>
          <w:rFonts w:eastAsia="Times New Roman" w:cs="Times New Roman"/>
          <w:b/>
          <w:sz w:val="24"/>
          <w:szCs w:val="24"/>
          <w:lang w:eastAsia="ru-RU"/>
        </w:rPr>
        <w:t>:</w:t>
      </w:r>
    </w:p>
    <w:p w14:paraId="42B23176" w14:textId="5625A8A1" w:rsidR="002C3E7D" w:rsidRPr="00A7609B" w:rsidRDefault="007128F4"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4.4.1. </w:t>
      </w:r>
      <w:r w:rsidR="002C3E7D" w:rsidRPr="00A7609B">
        <w:rPr>
          <w:rFonts w:eastAsia="Times New Roman" w:cs="Times New Roman"/>
          <w:sz w:val="24"/>
          <w:szCs w:val="24"/>
          <w:lang w:eastAsia="ru-RU"/>
        </w:rPr>
        <w:t>Про</w:t>
      </w:r>
      <w:r w:rsidR="00C20EB1" w:rsidRPr="00A7609B">
        <w:rPr>
          <w:rFonts w:eastAsia="Times New Roman" w:cs="Times New Roman"/>
          <w:sz w:val="24"/>
          <w:szCs w:val="24"/>
          <w:lang w:eastAsia="ru-RU"/>
        </w:rPr>
        <w:t>верить при приемке выполненных Р</w:t>
      </w:r>
      <w:r w:rsidR="002C3E7D" w:rsidRPr="00A7609B">
        <w:rPr>
          <w:rFonts w:eastAsia="Times New Roman" w:cs="Times New Roman"/>
          <w:sz w:val="24"/>
          <w:szCs w:val="24"/>
          <w:lang w:eastAsia="ru-RU"/>
        </w:rPr>
        <w:t>абот качество их выполнения</w:t>
      </w:r>
      <w:r w:rsidR="005A7D65" w:rsidRPr="00A7609B">
        <w:rPr>
          <w:rFonts w:eastAsia="Times New Roman" w:cs="Times New Roman"/>
          <w:sz w:val="24"/>
          <w:szCs w:val="24"/>
          <w:lang w:eastAsia="ru-RU"/>
        </w:rPr>
        <w:t xml:space="preserve"> и</w:t>
      </w:r>
      <w:r w:rsidR="00C20EB1" w:rsidRPr="00A7609B">
        <w:rPr>
          <w:rFonts w:eastAsia="Times New Roman" w:cs="Times New Roman"/>
          <w:sz w:val="24"/>
          <w:szCs w:val="24"/>
          <w:lang w:eastAsia="ru-RU"/>
        </w:rPr>
        <w:t xml:space="preserve"> </w:t>
      </w:r>
      <w:r w:rsidR="005A7D65" w:rsidRPr="00A7609B">
        <w:rPr>
          <w:rFonts w:eastAsia="Times New Roman" w:cs="Times New Roman"/>
          <w:sz w:val="24"/>
          <w:szCs w:val="24"/>
          <w:lang w:eastAsia="ru-RU"/>
        </w:rPr>
        <w:t>объем (</w:t>
      </w:r>
      <w:r w:rsidR="00C20EB1" w:rsidRPr="00A7609B">
        <w:rPr>
          <w:rFonts w:eastAsia="Times New Roman" w:cs="Times New Roman"/>
          <w:sz w:val="24"/>
          <w:szCs w:val="24"/>
          <w:lang w:eastAsia="ru-RU"/>
        </w:rPr>
        <w:t>количество</w:t>
      </w:r>
      <w:r w:rsidR="005A7D65" w:rsidRPr="00A7609B">
        <w:rPr>
          <w:rFonts w:eastAsia="Times New Roman" w:cs="Times New Roman"/>
          <w:sz w:val="24"/>
          <w:szCs w:val="24"/>
          <w:lang w:eastAsia="ru-RU"/>
        </w:rPr>
        <w:t>)</w:t>
      </w:r>
      <w:r w:rsidR="00C20EB1" w:rsidRPr="00A7609B">
        <w:rPr>
          <w:rFonts w:eastAsia="Times New Roman" w:cs="Times New Roman"/>
          <w:sz w:val="24"/>
          <w:szCs w:val="24"/>
          <w:lang w:eastAsia="ru-RU"/>
        </w:rPr>
        <w:t xml:space="preserve"> </w:t>
      </w:r>
      <w:r w:rsidR="002C3E7D" w:rsidRPr="00A7609B">
        <w:rPr>
          <w:rFonts w:eastAsia="Times New Roman" w:cs="Times New Roman"/>
          <w:sz w:val="24"/>
          <w:szCs w:val="24"/>
          <w:lang w:eastAsia="ru-RU"/>
        </w:rPr>
        <w:t xml:space="preserve">и, в случае обнаружения недостатков, потребовать от Подрядчика их устранения или отказаться от приемки выполненных </w:t>
      </w:r>
      <w:r w:rsidR="00C20EB1" w:rsidRPr="00A7609B">
        <w:rPr>
          <w:rFonts w:eastAsia="Times New Roman" w:cs="Times New Roman"/>
          <w:sz w:val="24"/>
          <w:szCs w:val="24"/>
          <w:lang w:eastAsia="ru-RU"/>
        </w:rPr>
        <w:t>Р</w:t>
      </w:r>
      <w:r w:rsidR="002C3E7D" w:rsidRPr="00A7609B">
        <w:rPr>
          <w:rFonts w:eastAsia="Times New Roman" w:cs="Times New Roman"/>
          <w:sz w:val="24"/>
          <w:szCs w:val="24"/>
          <w:lang w:eastAsia="ru-RU"/>
        </w:rPr>
        <w:t>абот.</w:t>
      </w:r>
    </w:p>
    <w:p w14:paraId="3792711C" w14:textId="0041FE51"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4.4.2.</w:t>
      </w:r>
      <w:r w:rsidRPr="00A7609B">
        <w:t xml:space="preserve"> </w:t>
      </w:r>
      <w:r w:rsidRPr="00A7609B">
        <w:rPr>
          <w:rFonts w:eastAsia="Times New Roman" w:cs="Times New Roman"/>
          <w:sz w:val="24"/>
          <w:szCs w:val="24"/>
          <w:lang w:eastAsia="ru-RU"/>
        </w:rPr>
        <w:t xml:space="preserve">Сообщать в письменной форме Подрядчику о недостатках, </w:t>
      </w:r>
      <w:r w:rsidR="00BA1CAC" w:rsidRPr="00A7609B">
        <w:rPr>
          <w:rFonts w:eastAsia="Times New Roman" w:cs="Times New Roman"/>
          <w:sz w:val="24"/>
          <w:szCs w:val="24"/>
          <w:lang w:eastAsia="ru-RU"/>
        </w:rPr>
        <w:t>обнаруженных в ходе выполнения Р</w:t>
      </w:r>
      <w:r w:rsidRPr="00A7609B">
        <w:rPr>
          <w:rFonts w:eastAsia="Times New Roman" w:cs="Times New Roman"/>
          <w:sz w:val="24"/>
          <w:szCs w:val="24"/>
          <w:lang w:eastAsia="ru-RU"/>
        </w:rPr>
        <w:t>абот, в течение 5 (пяти) рабочих дней после обнаружения таких недостатков.</w:t>
      </w:r>
    </w:p>
    <w:p w14:paraId="01C94331" w14:textId="13692369"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4.4.3. Своевременно принять и оплатить надлежащим образом выполненные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аботы в соответствии с Контрактом.</w:t>
      </w:r>
    </w:p>
    <w:p w14:paraId="13168D86" w14:textId="633BB17F" w:rsidR="00F820A9" w:rsidRPr="00A7609B" w:rsidRDefault="002C3E7D"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4.4.4. </w:t>
      </w:r>
      <w:r w:rsidR="00F820A9" w:rsidRPr="00A7609B">
        <w:rPr>
          <w:rFonts w:eastAsia="Times New Roman" w:cs="Times New Roman"/>
          <w:sz w:val="24"/>
          <w:szCs w:val="24"/>
          <w:lang w:eastAsia="ru-RU"/>
        </w:rPr>
        <w:t xml:space="preserve">При получении от Подрядчика уведомления о приостановлении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в случаях, установленных Контрактом, рассмотреть вопрос о целесообразности и порядке продолжения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w:t>
      </w:r>
    </w:p>
    <w:p w14:paraId="0BBB363B" w14:textId="25CB4050" w:rsidR="00E322AD"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4.4.7. Провести экспертизу результатов выполненных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w:t>
      </w:r>
      <w:r w:rsidR="00E322AD">
        <w:rPr>
          <w:rFonts w:eastAsia="Times New Roman" w:cs="Times New Roman"/>
          <w:sz w:val="24"/>
          <w:szCs w:val="24"/>
          <w:lang w:eastAsia="ru-RU"/>
        </w:rPr>
        <w:t>для проверки соответствия условиям Контракта в соответствии с Федеральным законом № 44-ФЗ.</w:t>
      </w:r>
    </w:p>
    <w:p w14:paraId="19408634" w14:textId="6E0D94CD" w:rsidR="002C3E7D" w:rsidRPr="00A7609B"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4.4.8. Исполнять иные обязанности, предусмотренные законодательством Российской Федерации и условиями Контракта.</w:t>
      </w:r>
    </w:p>
    <w:p w14:paraId="660D55F0" w14:textId="016F12EF"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w:t>
      </w:r>
      <w:r w:rsidR="00F820A9" w:rsidRPr="00A7609B">
        <w:rPr>
          <w:rFonts w:eastAsia="Times New Roman" w:cs="Times New Roman"/>
          <w:sz w:val="24"/>
          <w:szCs w:val="24"/>
          <w:lang w:eastAsia="ru-RU"/>
        </w:rPr>
        <w:t>9</w:t>
      </w:r>
      <w:r w:rsidRPr="00A7609B">
        <w:rPr>
          <w:rFonts w:eastAsia="Times New Roman" w:cs="Times New Roman"/>
          <w:sz w:val="24"/>
          <w:szCs w:val="24"/>
          <w:lang w:eastAsia="ru-RU"/>
        </w:rPr>
        <w:t xml:space="preserve">. Назначить на </w:t>
      </w:r>
      <w:r w:rsidR="00EB4C51" w:rsidRPr="00A7609B">
        <w:rPr>
          <w:rFonts w:eastAsia="Times New Roman" w:cs="Times New Roman"/>
          <w:sz w:val="24"/>
          <w:szCs w:val="24"/>
          <w:lang w:eastAsia="ru-RU"/>
        </w:rPr>
        <w:t>О</w:t>
      </w:r>
      <w:r w:rsidRPr="00A7609B">
        <w:rPr>
          <w:rFonts w:eastAsia="Times New Roman" w:cs="Times New Roman"/>
          <w:sz w:val="24"/>
          <w:szCs w:val="24"/>
          <w:lang w:eastAsia="ru-RU"/>
        </w:rPr>
        <w:t xml:space="preserve">бъекте (месте выполнения Работ) своего представителя, который от имени Заказчика осуществляет </w:t>
      </w:r>
      <w:proofErr w:type="gramStart"/>
      <w:r w:rsidRPr="00A7609B">
        <w:rPr>
          <w:rFonts w:eastAsia="Times New Roman" w:cs="Times New Roman"/>
          <w:sz w:val="24"/>
          <w:szCs w:val="24"/>
          <w:lang w:eastAsia="ru-RU"/>
        </w:rPr>
        <w:t>контроль за</w:t>
      </w:r>
      <w:proofErr w:type="gramEnd"/>
      <w:r w:rsidRPr="00A7609B">
        <w:rPr>
          <w:rFonts w:eastAsia="Times New Roman" w:cs="Times New Roman"/>
          <w:sz w:val="24"/>
          <w:szCs w:val="24"/>
          <w:lang w:eastAsia="ru-RU"/>
        </w:rPr>
        <w:t xml:space="preserve"> выполнением Работ.</w:t>
      </w:r>
    </w:p>
    <w:p w14:paraId="4B4D631B" w14:textId="3F814555" w:rsidR="007128F4" w:rsidRDefault="007128F4" w:rsidP="00060517">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14:paraId="5D4DAA1D" w14:textId="77777777" w:rsidR="00060517" w:rsidRPr="00A7609B" w:rsidRDefault="00060517" w:rsidP="00060517">
      <w:pPr>
        <w:widowControl w:val="0"/>
        <w:autoSpaceDE w:val="0"/>
        <w:autoSpaceDN w:val="0"/>
        <w:spacing w:after="0" w:line="240" w:lineRule="auto"/>
        <w:ind w:firstLine="539"/>
        <w:jc w:val="both"/>
        <w:rPr>
          <w:rFonts w:eastAsia="Times New Roman" w:cs="Times New Roman"/>
          <w:sz w:val="24"/>
          <w:szCs w:val="24"/>
          <w:lang w:eastAsia="ru-RU"/>
        </w:rPr>
      </w:pPr>
    </w:p>
    <w:p w14:paraId="72DFDDFE"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B24F99">
        <w:rPr>
          <w:rFonts w:eastAsia="Times New Roman" w:cs="Times New Roman"/>
          <w:b/>
          <w:sz w:val="24"/>
          <w:szCs w:val="24"/>
          <w:lang w:eastAsia="ru-RU"/>
        </w:rPr>
        <w:t>5. ОТВЕТСТВЕНОСТЬ СТОРОН</w:t>
      </w:r>
      <w:r w:rsidRPr="00A7609B">
        <w:rPr>
          <w:rFonts w:eastAsia="Times New Roman" w:cs="Times New Roman"/>
          <w:b/>
          <w:sz w:val="24"/>
          <w:szCs w:val="24"/>
          <w:lang w:eastAsia="ru-RU"/>
        </w:rPr>
        <w:t xml:space="preserve"> </w:t>
      </w:r>
    </w:p>
    <w:p w14:paraId="11545BA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6C4CCB3D"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91DDE7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4"/>
      <w:bookmarkEnd w:id="4"/>
      <w:r w:rsidRPr="00A7609B">
        <w:rPr>
          <w:rFonts w:eastAsia="Times New Roman" w:cs="Times New Roman"/>
          <w:sz w:val="24"/>
          <w:szCs w:val="24"/>
          <w:lang w:eastAsia="ru-RU"/>
        </w:rPr>
        <w:t>5.3. В случае просрочки исполнения По</w:t>
      </w:r>
      <w:r w:rsidR="00280125"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sidRPr="00A7609B">
        <w:rPr>
          <w:rFonts w:eastAsia="Times New Roman" w:cs="Times New Roman"/>
          <w:sz w:val="24"/>
          <w:szCs w:val="24"/>
          <w:lang w:eastAsia="ru-RU"/>
        </w:rPr>
        <w:t>дрядч</w:t>
      </w:r>
      <w:r w:rsidRPr="00A7609B">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sidRPr="00A7609B">
        <w:rPr>
          <w:rFonts w:eastAsia="Times New Roman" w:cs="Times New Roman"/>
          <w:sz w:val="24"/>
          <w:szCs w:val="24"/>
          <w:lang w:eastAsia="ru-RU"/>
        </w:rPr>
        <w:t>дрядчик</w:t>
      </w:r>
      <w:r w:rsidRPr="00A7609B">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sidRPr="00A7609B">
        <w:rPr>
          <w:rFonts w:eastAsia="Times New Roman" w:cs="Times New Roman"/>
          <w:sz w:val="24"/>
          <w:szCs w:val="24"/>
          <w:lang w:eastAsia="ru-RU"/>
        </w:rPr>
        <w:t>дрядчи</w:t>
      </w:r>
      <w:r w:rsidRPr="00A7609B">
        <w:rPr>
          <w:rFonts w:eastAsia="Times New Roman" w:cs="Times New Roman"/>
          <w:sz w:val="24"/>
          <w:szCs w:val="24"/>
          <w:lang w:eastAsia="ru-RU"/>
        </w:rPr>
        <w:t>ком.</w:t>
      </w:r>
    </w:p>
    <w:p w14:paraId="69ED6103" w14:textId="03842206" w:rsidR="007128F4" w:rsidRPr="00A7609B"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A7609B">
        <w:rPr>
          <w:rFonts w:eastAsia="Times New Roman" w:cs="Times New Roman"/>
          <w:sz w:val="24"/>
          <w:szCs w:val="24"/>
          <w:lang w:eastAsia="ru-RU"/>
        </w:rPr>
        <w:t>5.4. За каждый факт неисполнения или ненадлежащего исполнения По</w:t>
      </w:r>
      <w:r w:rsidR="008B5AF4"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sidRPr="00A7609B">
        <w:rPr>
          <w:rFonts w:eastAsia="Times New Roman" w:cs="Times New Roman"/>
          <w:sz w:val="24"/>
          <w:szCs w:val="24"/>
          <w:lang w:eastAsia="ru-RU"/>
        </w:rPr>
        <w:t>дрядч</w:t>
      </w:r>
      <w:r w:rsidRPr="00A7609B">
        <w:rPr>
          <w:rFonts w:eastAsia="Times New Roman" w:cs="Times New Roman"/>
          <w:sz w:val="24"/>
          <w:szCs w:val="24"/>
          <w:lang w:eastAsia="ru-RU"/>
        </w:rPr>
        <w:t xml:space="preserve">ик уплачивает Заказчику штраф. </w:t>
      </w:r>
      <w:proofErr w:type="gramStart"/>
      <w:r w:rsidRPr="00A7609B">
        <w:rPr>
          <w:rFonts w:eastAsia="Times New Roman" w:cs="Times New Roman"/>
          <w:sz w:val="24"/>
          <w:szCs w:val="24"/>
          <w:lang w:eastAsia="ru-RU"/>
        </w:rPr>
        <w:t xml:space="preserve">Размер штрафа определяется </w:t>
      </w:r>
      <w:r w:rsidRPr="00A7609B">
        <w:rPr>
          <w:rFonts w:eastAsia="Times New Roman" w:cs="Times New Roman"/>
          <w:sz w:val="24"/>
          <w:szCs w:val="24"/>
          <w:lang w:eastAsia="ru-RU"/>
        </w:rPr>
        <w:br/>
        <w:t xml:space="preserve">в соответствии с </w:t>
      </w:r>
      <w:hyperlink r:id="rId9"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определения размера штрафа, начисляемого в случае </w:t>
      </w:r>
      <w:r w:rsidRPr="00A7609B">
        <w:rPr>
          <w:rFonts w:eastAsia="Times New Roman" w:cs="Times New Roman"/>
          <w:sz w:val="24"/>
          <w:szCs w:val="24"/>
          <w:lang w:eastAsia="ru-RU"/>
        </w:rPr>
        <w:lastRenderedPageBreak/>
        <w:t xml:space="preserve">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A7609B">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w:t>
      </w:r>
      <w:proofErr w:type="gramEnd"/>
      <w:r w:rsidRPr="00A7609B">
        <w:rPr>
          <w:rFonts w:eastAsia="Times New Roman" w:cs="Times New Roman"/>
          <w:sz w:val="24"/>
          <w:szCs w:val="24"/>
          <w:lang w:eastAsia="ru-RU"/>
        </w:rPr>
        <w:t xml:space="preserve"> </w:t>
      </w:r>
      <w:proofErr w:type="gramStart"/>
      <w:r w:rsidRPr="00A7609B">
        <w:rPr>
          <w:rFonts w:eastAsia="Times New Roman" w:cs="Times New Roman"/>
          <w:sz w:val="24"/>
          <w:szCs w:val="24"/>
          <w:lang w:eastAsia="ru-RU"/>
        </w:rPr>
        <w:t xml:space="preserve">2019, № 32, ст. 4721) (далее - Правила), и составляет </w:t>
      </w:r>
      <w:r w:rsidRPr="00A7609B">
        <w:rPr>
          <w:rFonts w:eastAsia="Times New Roman" w:cs="Times New Roman"/>
          <w:sz w:val="24"/>
          <w:szCs w:val="24"/>
          <w:lang w:eastAsia="ru-RU"/>
        </w:rPr>
        <w:br/>
      </w:r>
      <w:r w:rsidR="00CE2398">
        <w:rPr>
          <w:rFonts w:eastAsia="Times New Roman" w:cs="Times New Roman"/>
          <w:b/>
          <w:sz w:val="24"/>
          <w:szCs w:val="24"/>
          <w:lang w:eastAsia="ru-RU"/>
        </w:rPr>
        <w:t>10</w:t>
      </w:r>
      <w:r w:rsidRPr="00A7609B">
        <w:rPr>
          <w:rFonts w:eastAsia="Times New Roman" w:cs="Times New Roman"/>
          <w:b/>
          <w:sz w:val="24"/>
          <w:szCs w:val="24"/>
          <w:lang w:eastAsia="ru-RU"/>
        </w:rPr>
        <w:t xml:space="preserve"> (</w:t>
      </w:r>
      <w:r w:rsidR="00CE2398">
        <w:rPr>
          <w:rFonts w:eastAsia="Times New Roman" w:cs="Times New Roman"/>
          <w:b/>
          <w:sz w:val="24"/>
          <w:szCs w:val="24"/>
          <w:lang w:eastAsia="ru-RU"/>
        </w:rPr>
        <w:t>десять</w:t>
      </w:r>
      <w:r w:rsidRPr="00A7609B">
        <w:rPr>
          <w:rFonts w:eastAsia="Times New Roman" w:cs="Times New Roman"/>
          <w:b/>
          <w:sz w:val="24"/>
          <w:szCs w:val="24"/>
          <w:lang w:eastAsia="ru-RU"/>
        </w:rPr>
        <w:t>) % цены Контракта / начальной (максимальной) цены контракта.</w:t>
      </w:r>
      <w:proofErr w:type="gramEnd"/>
    </w:p>
    <w:p w14:paraId="52AF96B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В случае</w:t>
      </w:r>
      <w:proofErr w:type="gramStart"/>
      <w:r w:rsidRPr="00A7609B">
        <w:rPr>
          <w:rFonts w:eastAsia="Times New Roman" w:cs="Times New Roman"/>
          <w:sz w:val="24"/>
          <w:szCs w:val="24"/>
          <w:lang w:eastAsia="ru-RU"/>
        </w:rPr>
        <w:t>,</w:t>
      </w:r>
      <w:proofErr w:type="gramEnd"/>
      <w:r w:rsidRPr="00A7609B">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A7609B">
          <w:rPr>
            <w:rFonts w:eastAsia="Times New Roman" w:cs="Times New Roman"/>
            <w:sz w:val="24"/>
            <w:szCs w:val="24"/>
            <w:lang w:eastAsia="ru-RU"/>
          </w:rPr>
          <w:t>законом</w:t>
        </w:r>
      </w:hyperlink>
      <w:r w:rsidRPr="00A7609B">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1" w:history="1">
        <w:r w:rsidRPr="00A7609B">
          <w:rPr>
            <w:rFonts w:eastAsia="Times New Roman" w:cs="Times New Roman"/>
            <w:sz w:val="24"/>
            <w:szCs w:val="24"/>
            <w:lang w:eastAsia="ru-RU"/>
          </w:rPr>
          <w:t>пунктом 5</w:t>
        </w:r>
      </w:hyperlink>
      <w:r w:rsidRPr="00A7609B">
        <w:rPr>
          <w:rFonts w:eastAsia="Times New Roman" w:cs="Times New Roman"/>
          <w:sz w:val="24"/>
          <w:szCs w:val="24"/>
          <w:lang w:eastAsia="ru-RU"/>
        </w:rPr>
        <w:t xml:space="preserve"> Правил:</w:t>
      </w:r>
    </w:p>
    <w:p w14:paraId="3536CB05"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14:paraId="12174A0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22806FE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proofErr w:type="gramStart"/>
      <w:r w:rsidRPr="00A7609B">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14:paraId="3452881A"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14:paraId="5D3C1F5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14:paraId="668B3AE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10 процентов цены Контракта, если цена Контракта не превышает 3 млн. рублей;</w:t>
      </w:r>
    </w:p>
    <w:p w14:paraId="065F71C9"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5 процентов цены Контракта, если цена Контракта составляет от 3 млн. рублей </w:t>
      </w:r>
      <w:r w:rsidRPr="00A7609B">
        <w:rPr>
          <w:rFonts w:eastAsia="Times New Roman" w:cs="Times New Roman"/>
          <w:sz w:val="24"/>
          <w:szCs w:val="24"/>
          <w:lang w:eastAsia="ru-RU"/>
        </w:rPr>
        <w:br/>
        <w:t>до 50 млн. рублей (включительно);</w:t>
      </w:r>
    </w:p>
    <w:p w14:paraId="169CD289"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1</w:t>
      </w:r>
      <w:r w:rsidRPr="00A7609B">
        <w:rPr>
          <w:rFonts w:eastAsia="Times New Roman" w:cs="Calibri"/>
          <w:sz w:val="24"/>
          <w:szCs w:val="24"/>
          <w:lang w:eastAsia="ru-RU"/>
        </w:rPr>
        <w:t xml:space="preserve"> процент цены Контракта, если цена Контракта составляет от 50 млн. рублей </w:t>
      </w:r>
      <w:r w:rsidRPr="00A7609B">
        <w:rPr>
          <w:rFonts w:eastAsia="Times New Roman" w:cs="Calibri"/>
          <w:sz w:val="24"/>
          <w:szCs w:val="24"/>
          <w:lang w:eastAsia="ru-RU"/>
        </w:rPr>
        <w:br/>
        <w:t>до 100 млн. рублей (включительно).</w:t>
      </w:r>
    </w:p>
    <w:p w14:paraId="1945932F"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5" w:name="P1556"/>
      <w:bookmarkEnd w:id="5"/>
      <w:r w:rsidRPr="00A7609B">
        <w:rPr>
          <w:rFonts w:eastAsia="Times New Roman" w:cs="Times New Roman"/>
          <w:sz w:val="24"/>
          <w:szCs w:val="24"/>
          <w:lang w:eastAsia="ru-RU"/>
        </w:rPr>
        <w:t>5.5. За каждый факт неисполнения или ненадлежащего исполнения По</w:t>
      </w:r>
      <w:r w:rsidR="00D14C6F"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обязательства, предусмотренного Контрактом, которое не имеет</w:t>
      </w:r>
      <w:r w:rsidR="00D14C6F" w:rsidRPr="00A7609B">
        <w:rPr>
          <w:rFonts w:eastAsia="Times New Roman" w:cs="Times New Roman"/>
          <w:sz w:val="24"/>
          <w:szCs w:val="24"/>
          <w:lang w:eastAsia="ru-RU"/>
        </w:rPr>
        <w:t xml:space="preserve"> стоимостного выражения, Подрядч</w:t>
      </w:r>
      <w:r w:rsidRPr="00A7609B">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A7609B">
        <w:rPr>
          <w:rFonts w:eastAsia="Times New Roman" w:cs="Times New Roman"/>
          <w:sz w:val="24"/>
          <w:szCs w:val="24"/>
          <w:lang w:eastAsia="ru-RU"/>
        </w:rPr>
        <w:br/>
        <w:t xml:space="preserve">с </w:t>
      </w:r>
      <w:hyperlink r:id="rId12"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и составляет:</w:t>
      </w:r>
    </w:p>
    <w:p w14:paraId="1D2C3B82"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- 1000 рублей, если цена Контракта не превышает 3 </w:t>
      </w:r>
      <w:proofErr w:type="gramStart"/>
      <w:r w:rsidRPr="00A7609B">
        <w:rPr>
          <w:rFonts w:eastAsia="Times New Roman" w:cs="Times New Roman"/>
          <w:sz w:val="24"/>
          <w:szCs w:val="24"/>
          <w:lang w:eastAsia="ru-RU"/>
        </w:rPr>
        <w:t>млн</w:t>
      </w:r>
      <w:proofErr w:type="gramEnd"/>
      <w:r w:rsidRPr="00A7609B">
        <w:rPr>
          <w:rFonts w:eastAsia="Times New Roman" w:cs="Times New Roman"/>
          <w:sz w:val="24"/>
          <w:szCs w:val="24"/>
          <w:lang w:eastAsia="ru-RU"/>
        </w:rPr>
        <w:t xml:space="preserve"> рублей;</w:t>
      </w:r>
    </w:p>
    <w:p w14:paraId="44F39E01"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- 5000 рублей, если цена Контракта составляет от 3 </w:t>
      </w:r>
      <w:proofErr w:type="gramStart"/>
      <w:r w:rsidRPr="00A7609B">
        <w:rPr>
          <w:rFonts w:eastAsia="Times New Roman" w:cs="Times New Roman"/>
          <w:sz w:val="24"/>
          <w:szCs w:val="24"/>
          <w:lang w:eastAsia="ru-RU"/>
        </w:rPr>
        <w:t>млн</w:t>
      </w:r>
      <w:proofErr w:type="gramEnd"/>
      <w:r w:rsidRPr="00A7609B">
        <w:rPr>
          <w:rFonts w:eastAsia="Times New Roman" w:cs="Times New Roman"/>
          <w:sz w:val="24"/>
          <w:szCs w:val="24"/>
          <w:lang w:eastAsia="ru-RU"/>
        </w:rPr>
        <w:t xml:space="preserve"> рублей до 50 млн рублей (включительно);</w:t>
      </w:r>
    </w:p>
    <w:p w14:paraId="5101538B"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 xml:space="preserve">- </w:t>
      </w:r>
      <w:r w:rsidRPr="00A7609B">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3AEEEAC4"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- 100000 рублей, если цена Контракта превышает 100 млн. рублей.</w:t>
      </w:r>
    </w:p>
    <w:p w14:paraId="7AB130E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57"/>
      <w:bookmarkStart w:id="7" w:name="P1558"/>
      <w:bookmarkEnd w:id="6"/>
      <w:bookmarkEnd w:id="7"/>
      <w:r w:rsidRPr="00A7609B">
        <w:rPr>
          <w:rFonts w:eastAsia="Times New Roman" w:cs="Times New Roman"/>
          <w:sz w:val="24"/>
          <w:szCs w:val="24"/>
          <w:lang w:eastAsia="ru-RU"/>
        </w:rPr>
        <w:t>5.6. В случае просрочки исполнения Заказчиком обязательств, предусмотрен</w:t>
      </w:r>
      <w:r w:rsidR="00580AD1" w:rsidRPr="00A7609B">
        <w:rPr>
          <w:rFonts w:eastAsia="Times New Roman" w:cs="Times New Roman"/>
          <w:sz w:val="24"/>
          <w:szCs w:val="24"/>
          <w:lang w:eastAsia="ru-RU"/>
        </w:rPr>
        <w:t>ных Контрактом, Подрядч</w:t>
      </w:r>
      <w:r w:rsidRPr="00A7609B">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AAED820"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A7609B">
        <w:rPr>
          <w:rFonts w:eastAsia="Times New Roman" w:cs="Times New Roman"/>
          <w:sz w:val="24"/>
          <w:szCs w:val="24"/>
          <w:lang w:eastAsia="ru-RU"/>
        </w:rPr>
        <w:t>дрядч</w:t>
      </w:r>
      <w:r w:rsidRPr="00A7609B">
        <w:rPr>
          <w:rFonts w:eastAsia="Times New Roman" w:cs="Times New Roman"/>
          <w:sz w:val="24"/>
          <w:szCs w:val="24"/>
          <w:lang w:eastAsia="ru-RU"/>
        </w:rPr>
        <w:t xml:space="preserve">ик вправе потребовать уплату штрафа. Размер штрафа определяется </w:t>
      </w:r>
      <w:r w:rsidRPr="00A7609B">
        <w:rPr>
          <w:rFonts w:eastAsia="Times New Roman" w:cs="Times New Roman"/>
          <w:sz w:val="24"/>
          <w:szCs w:val="24"/>
          <w:lang w:eastAsia="ru-RU"/>
        </w:rPr>
        <w:br/>
        <w:t xml:space="preserve">в соответствии с </w:t>
      </w:r>
      <w:hyperlink r:id="rId13"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и составляет:</w:t>
      </w:r>
    </w:p>
    <w:p w14:paraId="20A63059"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- 1000 рублей, если цена Контракта не превышает 3 </w:t>
      </w:r>
      <w:proofErr w:type="gramStart"/>
      <w:r w:rsidRPr="00A7609B">
        <w:rPr>
          <w:rFonts w:eastAsia="Times New Roman" w:cs="Times New Roman"/>
          <w:sz w:val="24"/>
          <w:szCs w:val="24"/>
          <w:lang w:eastAsia="ru-RU"/>
        </w:rPr>
        <w:t>млн</w:t>
      </w:r>
      <w:proofErr w:type="gramEnd"/>
      <w:r w:rsidRPr="00A7609B">
        <w:rPr>
          <w:rFonts w:eastAsia="Times New Roman" w:cs="Times New Roman"/>
          <w:sz w:val="24"/>
          <w:szCs w:val="24"/>
          <w:lang w:eastAsia="ru-RU"/>
        </w:rPr>
        <w:t xml:space="preserve"> рублей (включительно);</w:t>
      </w:r>
    </w:p>
    <w:p w14:paraId="22998F64"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- 5000 рублей, если цена Контракта составляет от 3 </w:t>
      </w:r>
      <w:proofErr w:type="gramStart"/>
      <w:r w:rsidRPr="00A7609B">
        <w:rPr>
          <w:rFonts w:eastAsia="Times New Roman" w:cs="Times New Roman"/>
          <w:sz w:val="24"/>
          <w:szCs w:val="24"/>
          <w:lang w:eastAsia="ru-RU"/>
        </w:rPr>
        <w:t>млн</w:t>
      </w:r>
      <w:proofErr w:type="gramEnd"/>
      <w:r w:rsidRPr="00A7609B">
        <w:rPr>
          <w:rFonts w:eastAsia="Times New Roman" w:cs="Times New Roman"/>
          <w:sz w:val="24"/>
          <w:szCs w:val="24"/>
          <w:lang w:eastAsia="ru-RU"/>
        </w:rPr>
        <w:t xml:space="preserve"> рублей до 50 млн рублей (включительно);</w:t>
      </w:r>
    </w:p>
    <w:p w14:paraId="781EA69F"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 xml:space="preserve">- </w:t>
      </w:r>
      <w:r w:rsidRPr="00A7609B">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4AEB23E9"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- 100000 рублей, если цена Контракта превышает 100 млн. рублей.</w:t>
      </w:r>
    </w:p>
    <w:p w14:paraId="39CD8F1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8" w:name="P1561"/>
      <w:bookmarkEnd w:id="8"/>
      <w:r w:rsidRPr="00A7609B">
        <w:rPr>
          <w:rFonts w:eastAsia="Times New Roman" w:cs="Times New Roman"/>
          <w:sz w:val="24"/>
          <w:szCs w:val="24"/>
          <w:lang w:eastAsia="ru-RU"/>
        </w:rPr>
        <w:lastRenderedPageBreak/>
        <w:t>5.8. За каждый день просрочки исполнения По</w:t>
      </w:r>
      <w:r w:rsidR="00814F6D" w:rsidRPr="00A7609B">
        <w:rPr>
          <w:rFonts w:eastAsia="Times New Roman" w:cs="Times New Roman"/>
          <w:sz w:val="24"/>
          <w:szCs w:val="24"/>
          <w:lang w:eastAsia="ru-RU"/>
        </w:rPr>
        <w:t>дрядчи</w:t>
      </w:r>
      <w:r w:rsidRPr="00A7609B">
        <w:rPr>
          <w:rFonts w:eastAsia="Times New Roman" w:cs="Times New Roman"/>
          <w:sz w:val="24"/>
          <w:szCs w:val="24"/>
          <w:lang w:eastAsia="ru-RU"/>
        </w:rPr>
        <w:t xml:space="preserve">ком обязательства </w:t>
      </w:r>
      <w:r w:rsidRPr="00A7609B">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A7609B">
          <w:rPr>
            <w:rFonts w:eastAsia="Times New Roman" w:cs="Times New Roman"/>
            <w:sz w:val="24"/>
            <w:szCs w:val="24"/>
            <w:lang w:eastAsia="ru-RU"/>
          </w:rPr>
          <w:t>пунктом 8.</w:t>
        </w:r>
      </w:hyperlink>
      <w:r w:rsidRPr="00A7609B">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A7609B">
        <w:rPr>
          <w:rFonts w:eastAsia="Times New Roman" w:cs="Times New Roman"/>
          <w:sz w:val="24"/>
          <w:szCs w:val="24"/>
          <w:lang w:eastAsia="ru-RU"/>
        </w:rPr>
        <w:br/>
        <w:t xml:space="preserve">в соответствии с </w:t>
      </w:r>
      <w:hyperlink w:anchor="P1554" w:history="1">
        <w:r w:rsidRPr="00A7609B">
          <w:rPr>
            <w:rFonts w:eastAsia="Times New Roman" w:cs="Times New Roman"/>
            <w:sz w:val="24"/>
            <w:szCs w:val="24"/>
            <w:lang w:eastAsia="ru-RU"/>
          </w:rPr>
          <w:t>пунктом 5.3</w:t>
        </w:r>
      </w:hyperlink>
      <w:r w:rsidRPr="00A7609B">
        <w:rPr>
          <w:rFonts w:eastAsia="Times New Roman" w:cs="Times New Roman"/>
          <w:sz w:val="24"/>
          <w:szCs w:val="24"/>
          <w:lang w:eastAsia="ru-RU"/>
        </w:rPr>
        <w:t xml:space="preserve"> Контракта.</w:t>
      </w:r>
    </w:p>
    <w:p w14:paraId="1DF833D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14:paraId="55E96C9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5.10. Общая сумма начисленных штрафов за неисполнение или ненадлежащее исполнение По</w:t>
      </w:r>
      <w:r w:rsidR="00814F6D"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предусмотренных Контрактом, не может превышать цену Контракта.</w:t>
      </w:r>
    </w:p>
    <w:p w14:paraId="76F79A25" w14:textId="77777777" w:rsid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2EC3F9" w14:textId="1D20C8F4" w:rsidR="00512F31" w:rsidRDefault="00E322AD" w:rsidP="00512F3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5.12. </w:t>
      </w:r>
      <w:r w:rsidRPr="00E322AD">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Подрядчиком безопасности выполнения Работ подлежит возмещению в соответствии с требованиями Гражданского кодекса Российской Федерации.</w:t>
      </w:r>
    </w:p>
    <w:p w14:paraId="0DC9F38A" w14:textId="77777777" w:rsidR="00512F31" w:rsidRPr="00A7609B" w:rsidRDefault="00512F31" w:rsidP="00512F31">
      <w:pPr>
        <w:widowControl w:val="0"/>
        <w:autoSpaceDE w:val="0"/>
        <w:autoSpaceDN w:val="0"/>
        <w:spacing w:after="0" w:line="240" w:lineRule="auto"/>
        <w:ind w:firstLine="540"/>
        <w:jc w:val="both"/>
        <w:rPr>
          <w:rFonts w:eastAsia="Times New Roman" w:cs="Times New Roman"/>
          <w:sz w:val="24"/>
          <w:szCs w:val="24"/>
          <w:lang w:eastAsia="ru-RU"/>
        </w:rPr>
      </w:pPr>
    </w:p>
    <w:p w14:paraId="78B9B7FE" w14:textId="77777777" w:rsidR="00E531D6" w:rsidRPr="00A7609B" w:rsidRDefault="00E531D6" w:rsidP="007128F4">
      <w:pPr>
        <w:widowControl w:val="0"/>
        <w:autoSpaceDE w:val="0"/>
        <w:autoSpaceDN w:val="0"/>
        <w:spacing w:after="0" w:line="240" w:lineRule="auto"/>
        <w:ind w:firstLine="540"/>
        <w:jc w:val="both"/>
        <w:rPr>
          <w:rFonts w:eastAsia="Times New Roman" w:cs="Times New Roman"/>
          <w:sz w:val="6"/>
          <w:szCs w:val="6"/>
          <w:lang w:eastAsia="ru-RU"/>
        </w:rPr>
      </w:pPr>
    </w:p>
    <w:p w14:paraId="33E45FB2" w14:textId="77777777" w:rsidR="007128F4" w:rsidRPr="00A7609B" w:rsidRDefault="007128F4" w:rsidP="007128F4">
      <w:pPr>
        <w:autoSpaceDE w:val="0"/>
        <w:autoSpaceDN w:val="0"/>
        <w:adjustRightInd w:val="0"/>
        <w:spacing w:after="0" w:line="240" w:lineRule="auto"/>
        <w:jc w:val="center"/>
        <w:rPr>
          <w:rFonts w:cs="Times New Roman"/>
          <w:b/>
          <w:bCs/>
          <w:sz w:val="24"/>
          <w:szCs w:val="24"/>
        </w:rPr>
      </w:pPr>
      <w:r w:rsidRPr="00A7609B">
        <w:rPr>
          <w:rFonts w:cs="Times New Roman"/>
          <w:b/>
          <w:bCs/>
          <w:sz w:val="24"/>
          <w:szCs w:val="24"/>
        </w:rPr>
        <w:t>6. ОБСТОЯТЕЛЬСТВА НЕПРЕОДОЛИМОЙ СИЛЫ</w:t>
      </w:r>
    </w:p>
    <w:p w14:paraId="5B37F652"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6.1. </w:t>
      </w:r>
      <w:proofErr w:type="gramStart"/>
      <w:r w:rsidRPr="00A7609B">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A7609B">
        <w:rPr>
          <w:rFonts w:cs="Times New Roman"/>
          <w:sz w:val="24"/>
          <w:szCs w:val="24"/>
        </w:rPr>
        <w:t>С</w:t>
      </w:r>
      <w:r w:rsidRPr="00A7609B">
        <w:rPr>
          <w:rFonts w:cs="Times New Roman"/>
          <w:sz w:val="24"/>
          <w:szCs w:val="24"/>
        </w:rPr>
        <w:t>торонами своих обязательств по Контракту, включая,</w:t>
      </w:r>
      <w:r w:rsidRPr="00A7609B">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A7609B">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0CF18CA5"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6.2. Сторона, для которой создалась невозможность исполнения обязательств </w:t>
      </w:r>
      <w:r w:rsidRPr="00A7609B">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A7609B">
        <w:rPr>
          <w:rFonts w:cs="Times New Roman"/>
          <w:sz w:val="24"/>
          <w:szCs w:val="24"/>
        </w:rPr>
        <w:t>дств св</w:t>
      </w:r>
      <w:proofErr w:type="gramEnd"/>
      <w:r w:rsidRPr="00A7609B">
        <w:rPr>
          <w:rFonts w:cs="Times New Roman"/>
          <w:sz w:val="24"/>
          <w:szCs w:val="24"/>
        </w:rPr>
        <w:t>язи с обратным уведомлением о получении сообщения.</w:t>
      </w:r>
    </w:p>
    <w:p w14:paraId="29AD5C27" w14:textId="2EFE46E3"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6.3. </w:t>
      </w:r>
      <w:proofErr w:type="spellStart"/>
      <w:r w:rsidR="005D0E73">
        <w:rPr>
          <w:rFonts w:cs="Times New Roman"/>
          <w:sz w:val="24"/>
          <w:szCs w:val="24"/>
        </w:rPr>
        <w:t>Не</w:t>
      </w:r>
      <w:r w:rsidR="005D0E73" w:rsidRPr="00A7609B">
        <w:rPr>
          <w:rFonts w:cs="Times New Roman"/>
          <w:sz w:val="24"/>
          <w:szCs w:val="24"/>
        </w:rPr>
        <w:t>извещение</w:t>
      </w:r>
      <w:proofErr w:type="spellEnd"/>
      <w:r w:rsidRPr="00A7609B">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14:paraId="4AF14967" w14:textId="56D03215" w:rsidR="00B73ED6" w:rsidRPr="00B06913" w:rsidRDefault="007128F4" w:rsidP="00512F31">
      <w:pPr>
        <w:spacing w:after="0" w:line="240" w:lineRule="auto"/>
        <w:ind w:firstLine="539"/>
        <w:jc w:val="both"/>
        <w:rPr>
          <w:rFonts w:cs="Times New Roman"/>
          <w:sz w:val="24"/>
          <w:szCs w:val="24"/>
        </w:rPr>
      </w:pPr>
      <w:r w:rsidRPr="00A7609B">
        <w:rPr>
          <w:rFonts w:cs="Times New Roman"/>
          <w:sz w:val="24"/>
          <w:szCs w:val="24"/>
        </w:rPr>
        <w:t xml:space="preserve">6.4. Если </w:t>
      </w:r>
      <w:r w:rsidR="005D0E73">
        <w:rPr>
          <w:rFonts w:cs="Times New Roman"/>
          <w:sz w:val="24"/>
          <w:szCs w:val="24"/>
        </w:rPr>
        <w:t xml:space="preserve">действие обстоятельств непреодолимой силы </w:t>
      </w:r>
      <w:r w:rsidRPr="00A7609B">
        <w:rPr>
          <w:rFonts w:cs="Times New Roman"/>
          <w:sz w:val="24"/>
          <w:szCs w:val="24"/>
        </w:rPr>
        <w:t xml:space="preserve">продлится более </w:t>
      </w:r>
      <w:r w:rsidR="00E322AD">
        <w:rPr>
          <w:rFonts w:cs="Times New Roman"/>
          <w:sz w:val="24"/>
          <w:szCs w:val="24"/>
        </w:rPr>
        <w:t>3 (</w:t>
      </w:r>
      <w:r w:rsidRPr="00A7609B">
        <w:rPr>
          <w:rFonts w:cs="Times New Roman"/>
          <w:sz w:val="24"/>
          <w:szCs w:val="24"/>
        </w:rPr>
        <w:t>трех</w:t>
      </w:r>
      <w:r w:rsidR="00E322AD">
        <w:rPr>
          <w:rFonts w:cs="Times New Roman"/>
          <w:sz w:val="24"/>
          <w:szCs w:val="24"/>
        </w:rPr>
        <w:t>)</w:t>
      </w:r>
      <w:r w:rsidRPr="00A7609B">
        <w:rPr>
          <w:rFonts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 </w:t>
      </w:r>
      <w:r w:rsidR="006E2E83" w:rsidRPr="00A7609B">
        <w:rPr>
          <w:rFonts w:cs="Times New Roman"/>
          <w:sz w:val="24"/>
          <w:szCs w:val="24"/>
        </w:rPr>
        <w:t xml:space="preserve">(две) </w:t>
      </w:r>
      <w:r w:rsidRPr="00A7609B">
        <w:rPr>
          <w:rFonts w:cs="Times New Roman"/>
          <w:sz w:val="24"/>
          <w:szCs w:val="24"/>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B06913">
        <w:rPr>
          <w:rFonts w:cs="Times New Roman"/>
          <w:sz w:val="24"/>
          <w:szCs w:val="24"/>
        </w:rPr>
        <w:t xml:space="preserve"> фактически выполненные Работы.</w:t>
      </w:r>
    </w:p>
    <w:p w14:paraId="47A29575" w14:textId="6ABF78F3" w:rsidR="007128F4" w:rsidRPr="00A7609B"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7. АНТИКОРРУПЦИОННАЯ ОГОВОРКА</w:t>
      </w:r>
    </w:p>
    <w:p w14:paraId="434C7E2C"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7.1.</w:t>
      </w:r>
      <w:r w:rsidRPr="00A7609B">
        <w:rPr>
          <w:rFonts w:eastAsia="Times New Roman" w:cs="Times New Roman"/>
          <w:sz w:val="24"/>
          <w:szCs w:val="24"/>
          <w:lang w:eastAsia="ru-RU"/>
        </w:rPr>
        <w:tab/>
      </w:r>
      <w:proofErr w:type="gramStart"/>
      <w:r w:rsidRPr="00A7609B">
        <w:rPr>
          <w:rFonts w:eastAsia="Times New Roman" w:cs="Times New Roman"/>
          <w:sz w:val="24"/>
          <w:szCs w:val="24"/>
          <w:lang w:eastAsia="ru-RU"/>
        </w:rPr>
        <w:t xml:space="preserve">При исполнении своих обязательств по Контракту, Стороны, </w:t>
      </w:r>
      <w:r w:rsidRPr="00A7609B">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68914190"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A7609B">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A7609B">
        <w:rPr>
          <w:sz w:val="24"/>
          <w:szCs w:val="24"/>
        </w:rPr>
        <w:t xml:space="preserve"> </w:t>
      </w:r>
      <w:r w:rsidRPr="00A7609B">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sidRPr="00A7609B">
        <w:rPr>
          <w:rFonts w:eastAsia="Times New Roman" w:cs="Times New Roman"/>
          <w:sz w:val="24"/>
          <w:szCs w:val="24"/>
          <w:lang w:eastAsia="ru-RU"/>
        </w:rPr>
        <w:t xml:space="preserve">РФ </w:t>
      </w:r>
      <w:r w:rsidRPr="00A7609B">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14:paraId="278D1A83"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7.2.</w:t>
      </w:r>
      <w:r w:rsidRPr="00A7609B">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A7609B">
        <w:rPr>
          <w:rFonts w:eastAsia="Times New Roman" w:cs="Times New Roman"/>
          <w:sz w:val="24"/>
          <w:szCs w:val="24"/>
          <w:lang w:eastAsia="ru-RU"/>
        </w:rPr>
        <w:t xml:space="preserve">В письменном уведомлении </w:t>
      </w:r>
      <w:r w:rsidRPr="00A7609B">
        <w:rPr>
          <w:rFonts w:eastAsia="Times New Roman" w:cs="Times New Roman"/>
          <w:sz w:val="24"/>
          <w:szCs w:val="24"/>
          <w:lang w:eastAsia="ru-RU"/>
        </w:rPr>
        <w:lastRenderedPageBreak/>
        <w:t>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sidRPr="00A7609B">
        <w:rPr>
          <w:rFonts w:eastAsia="Times New Roman" w:cs="Times New Roman"/>
          <w:sz w:val="24"/>
          <w:szCs w:val="24"/>
          <w:lang w:eastAsia="ru-RU"/>
        </w:rPr>
        <w:t xml:space="preserve"> РФ</w:t>
      </w:r>
      <w:r w:rsidRPr="00A7609B">
        <w:rPr>
          <w:rFonts w:eastAsia="Times New Roman" w:cs="Times New Roman"/>
          <w:sz w:val="24"/>
          <w:szCs w:val="24"/>
          <w:lang w:eastAsia="ru-RU"/>
        </w:rPr>
        <w:t xml:space="preserve"> и международных актов о</w:t>
      </w:r>
      <w:proofErr w:type="gramEnd"/>
      <w:r w:rsidRPr="00A7609B">
        <w:rPr>
          <w:rFonts w:eastAsia="Times New Roman" w:cs="Times New Roman"/>
          <w:sz w:val="24"/>
          <w:szCs w:val="24"/>
          <w:lang w:eastAsia="ru-RU"/>
        </w:rPr>
        <w:t xml:space="preserve"> </w:t>
      </w:r>
      <w:proofErr w:type="gramStart"/>
      <w:r w:rsidRPr="00A7609B">
        <w:rPr>
          <w:rFonts w:eastAsia="Times New Roman" w:cs="Times New Roman"/>
          <w:sz w:val="24"/>
          <w:szCs w:val="24"/>
          <w:lang w:eastAsia="ru-RU"/>
        </w:rPr>
        <w:t>противодействии</w:t>
      </w:r>
      <w:proofErr w:type="gramEnd"/>
      <w:r w:rsidRPr="00A7609B">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sidRPr="00A7609B">
        <w:rPr>
          <w:rFonts w:eastAsia="Times New Roman" w:cs="Times New Roman"/>
          <w:sz w:val="24"/>
          <w:szCs w:val="24"/>
          <w:lang w:eastAsia="ru-RU"/>
        </w:rPr>
        <w:t xml:space="preserve">новить исполнение обязательств </w:t>
      </w:r>
      <w:r w:rsidRPr="00A7609B">
        <w:rPr>
          <w:rFonts w:eastAsia="Times New Roman" w:cs="Times New Roman"/>
          <w:sz w:val="24"/>
          <w:szCs w:val="24"/>
          <w:lang w:eastAsia="ru-RU"/>
        </w:rPr>
        <w:t xml:space="preserve">по Контракту до получения подтверждения, </w:t>
      </w:r>
      <w:r w:rsidR="00B50D3E" w:rsidRPr="00A7609B">
        <w:rPr>
          <w:rFonts w:eastAsia="Times New Roman" w:cs="Times New Roman"/>
          <w:sz w:val="24"/>
          <w:szCs w:val="24"/>
          <w:lang w:eastAsia="ru-RU"/>
        </w:rPr>
        <w:t xml:space="preserve">что нарушения не произошло или </w:t>
      </w:r>
      <w:r w:rsidRPr="00A7609B">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A7609B">
        <w:rPr>
          <w:rFonts w:eastAsia="Times New Roman" w:cs="Times New Roman"/>
          <w:sz w:val="24"/>
          <w:szCs w:val="24"/>
          <w:lang w:eastAsia="ru-RU"/>
        </w:rPr>
        <w:t>с даты направления</w:t>
      </w:r>
      <w:proofErr w:type="gramEnd"/>
      <w:r w:rsidRPr="00A7609B">
        <w:rPr>
          <w:rFonts w:eastAsia="Times New Roman" w:cs="Times New Roman"/>
          <w:sz w:val="24"/>
          <w:szCs w:val="24"/>
          <w:lang w:eastAsia="ru-RU"/>
        </w:rPr>
        <w:t xml:space="preserve"> письменного уведомления.</w:t>
      </w:r>
    </w:p>
    <w:p w14:paraId="176DAEB5" w14:textId="7E26C994" w:rsidR="00B06913" w:rsidRDefault="007128F4" w:rsidP="001E3CC9">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7.3.</w:t>
      </w:r>
      <w:r w:rsidRPr="00A7609B">
        <w:rPr>
          <w:rFonts w:eastAsia="Times New Roman" w:cs="Times New Roman"/>
          <w:sz w:val="24"/>
          <w:szCs w:val="24"/>
          <w:lang w:eastAsia="ru-RU"/>
        </w:rPr>
        <w:tab/>
        <w:t xml:space="preserve">В случае нарушения одной Стороной обязательств воздерживаться </w:t>
      </w:r>
      <w:r w:rsidRPr="00A7609B">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7609B">
        <w:rPr>
          <w:rFonts w:eastAsia="Times New Roman" w:cs="Times New Roman"/>
          <w:sz w:val="24"/>
          <w:szCs w:val="24"/>
          <w:lang w:eastAsia="ru-RU"/>
        </w:rPr>
        <w:t>был</w:t>
      </w:r>
      <w:proofErr w:type="gramEnd"/>
      <w:r w:rsidRPr="00A7609B">
        <w:rPr>
          <w:rFonts w:eastAsia="Times New Roman" w:cs="Times New Roman"/>
          <w:sz w:val="24"/>
          <w:szCs w:val="24"/>
          <w:lang w:eastAsia="ru-RU"/>
        </w:rPr>
        <w:t xml:space="preserve"> расторгнут Контракт, вправе требовать возмещения реального ущерба, возникшего в</w:t>
      </w:r>
      <w:bookmarkStart w:id="9" w:name="sub_110"/>
      <w:r w:rsidR="00B06913">
        <w:rPr>
          <w:rFonts w:eastAsia="Times New Roman" w:cs="Times New Roman"/>
          <w:sz w:val="24"/>
          <w:szCs w:val="24"/>
          <w:lang w:eastAsia="ru-RU"/>
        </w:rPr>
        <w:t xml:space="preserve"> результате такого расторжения.</w:t>
      </w:r>
    </w:p>
    <w:p w14:paraId="5BC3BA5D" w14:textId="77777777" w:rsidR="001E3CC9" w:rsidRPr="00B06913" w:rsidRDefault="001E3CC9" w:rsidP="001E3CC9">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9"/>
    <w:p w14:paraId="75E62513" w14:textId="77777777" w:rsidR="007128F4" w:rsidRPr="00A7609B" w:rsidRDefault="007128F4" w:rsidP="007128F4">
      <w:pPr>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8. ОБЕСПЕЧЕНИЕ ИСПОЛНЕНИЯ КОНТРАКТА</w:t>
      </w:r>
    </w:p>
    <w:p w14:paraId="192950ED" w14:textId="3179F6B5"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8.1. В целях обеспечения исполнения обязательств по Контракту Подрядчик пред</w:t>
      </w:r>
      <w:r w:rsidR="00B0450C" w:rsidRPr="00A7609B">
        <w:rPr>
          <w:rFonts w:eastAsia="Times New Roman" w:cs="Times New Roman"/>
          <w:kern w:val="2"/>
          <w:sz w:val="24"/>
          <w:szCs w:val="24"/>
          <w:lang w:eastAsia="ar-SA"/>
        </w:rPr>
        <w:t>о</w:t>
      </w:r>
      <w:r w:rsidRPr="00A7609B">
        <w:rPr>
          <w:rFonts w:eastAsia="Times New Roman" w:cs="Times New Roman"/>
          <w:kern w:val="2"/>
          <w:sz w:val="24"/>
          <w:szCs w:val="24"/>
          <w:lang w:eastAsia="ar-SA"/>
        </w:rPr>
        <w:t xml:space="preserve">ставляет Заказчику обеспечение исполнения Контракта в форме </w:t>
      </w:r>
      <w:r w:rsidR="00956DFA">
        <w:rPr>
          <w:rFonts w:eastAsia="Times New Roman" w:cs="Times New Roman"/>
          <w:kern w:val="2"/>
          <w:sz w:val="24"/>
          <w:szCs w:val="24"/>
          <w:lang w:eastAsia="ar-SA"/>
        </w:rPr>
        <w:t xml:space="preserve">независимой </w:t>
      </w:r>
      <w:r w:rsidRPr="00A7609B">
        <w:rPr>
          <w:rFonts w:eastAsia="Times New Roman" w:cs="Times New Roman"/>
          <w:kern w:val="2"/>
          <w:sz w:val="24"/>
          <w:szCs w:val="24"/>
          <w:lang w:eastAsia="ar-SA"/>
        </w:rPr>
        <w:t>гарантии, выданной банком, или внесением денежных средств на указанный Заказчиком счет.</w:t>
      </w:r>
    </w:p>
    <w:p w14:paraId="611253DC" w14:textId="77777777"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8.2. Положения Федерального закона № 44-ФЗ об обеспечения </w:t>
      </w:r>
      <w:proofErr w:type="gramStart"/>
      <w:r w:rsidRPr="00A7609B">
        <w:rPr>
          <w:rFonts w:eastAsia="Times New Roman" w:cs="Times New Roman"/>
          <w:kern w:val="2"/>
          <w:sz w:val="24"/>
          <w:szCs w:val="24"/>
          <w:lang w:eastAsia="ar-SA"/>
        </w:rPr>
        <w:t>исполнении</w:t>
      </w:r>
      <w:proofErr w:type="gramEnd"/>
      <w:r w:rsidRPr="00A7609B">
        <w:rPr>
          <w:rFonts w:eastAsia="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8 ст.</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96 Федерального закона № 44-ФЗ.</w:t>
      </w:r>
    </w:p>
    <w:p w14:paraId="17280EDE" w14:textId="7DC315A8" w:rsidR="007128F4" w:rsidRPr="00A7609B" w:rsidRDefault="007128F4" w:rsidP="00921AEE">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8.3. Обеспечение испо</w:t>
      </w:r>
      <w:r w:rsidR="006F6B92" w:rsidRPr="00A7609B">
        <w:rPr>
          <w:rFonts w:eastAsia="Times New Roman" w:cs="Times New Roman"/>
          <w:kern w:val="2"/>
          <w:sz w:val="24"/>
          <w:szCs w:val="24"/>
          <w:lang w:eastAsia="ar-SA"/>
        </w:rPr>
        <w:t>лнения Контракта пред</w:t>
      </w:r>
      <w:r w:rsidR="00B0450C" w:rsidRPr="00A7609B">
        <w:rPr>
          <w:rFonts w:eastAsia="Times New Roman" w:cs="Times New Roman"/>
          <w:kern w:val="2"/>
          <w:sz w:val="24"/>
          <w:szCs w:val="24"/>
          <w:lang w:eastAsia="ar-SA"/>
        </w:rPr>
        <w:t>о</w:t>
      </w:r>
      <w:r w:rsidR="006F6B92" w:rsidRPr="00A7609B">
        <w:rPr>
          <w:rFonts w:eastAsia="Times New Roman" w:cs="Times New Roman"/>
          <w:kern w:val="2"/>
          <w:sz w:val="24"/>
          <w:szCs w:val="24"/>
          <w:lang w:eastAsia="ar-SA"/>
        </w:rPr>
        <w:t>ставляется на сумму:</w:t>
      </w:r>
    </w:p>
    <w:p w14:paraId="6B249367" w14:textId="77777777" w:rsidR="006F6B92" w:rsidRPr="00A7609B" w:rsidRDefault="006F6B92" w:rsidP="007128F4">
      <w:pPr>
        <w:widowControl w:val="0"/>
        <w:suppressLineNumbers/>
        <w:tabs>
          <w:tab w:val="left" w:pos="567"/>
        </w:tabs>
        <w:suppressAutoHyphens/>
        <w:spacing w:after="0" w:line="240" w:lineRule="auto"/>
        <w:jc w:val="both"/>
        <w:rPr>
          <w:rFonts w:eastAsia="Times New Roman" w:cs="Times New Roman"/>
          <w:kern w:val="2"/>
          <w:sz w:val="6"/>
          <w:szCs w:val="6"/>
          <w:lang w:eastAsia="ar-SA"/>
        </w:rPr>
      </w:pPr>
    </w:p>
    <w:p w14:paraId="027FDABB" w14:textId="2688A386" w:rsidR="007128F4" w:rsidRPr="00A7609B" w:rsidRDefault="001D58D4" w:rsidP="00793CF2">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r w:rsidR="00793CF2">
        <w:rPr>
          <w:rFonts w:eastAsia="Times New Roman" w:cs="Times New Roman"/>
          <w:b/>
          <w:kern w:val="2"/>
          <w:sz w:val="24"/>
          <w:szCs w:val="24"/>
          <w:lang w:eastAsia="ar-SA"/>
        </w:rPr>
        <w:t>17 800</w:t>
      </w:r>
      <w:r w:rsidRPr="00A61018">
        <w:rPr>
          <w:rFonts w:eastAsia="Times New Roman" w:cs="Times New Roman"/>
          <w:b/>
          <w:kern w:val="2"/>
          <w:sz w:val="24"/>
          <w:szCs w:val="24"/>
          <w:lang w:eastAsia="ar-SA"/>
        </w:rPr>
        <w:t xml:space="preserve"> (</w:t>
      </w:r>
      <w:r w:rsidR="00793CF2">
        <w:rPr>
          <w:rFonts w:eastAsia="Times New Roman" w:cs="Times New Roman"/>
          <w:b/>
          <w:kern w:val="2"/>
          <w:sz w:val="24"/>
          <w:szCs w:val="24"/>
          <w:lang w:eastAsia="ar-SA"/>
        </w:rPr>
        <w:t>Семнадцать тысяч восемьсот</w:t>
      </w:r>
      <w:r w:rsidRPr="00A7609B">
        <w:rPr>
          <w:rFonts w:eastAsia="Times New Roman" w:cs="Times New Roman"/>
          <w:b/>
          <w:kern w:val="2"/>
          <w:sz w:val="24"/>
          <w:szCs w:val="24"/>
          <w:lang w:eastAsia="ar-SA"/>
        </w:rPr>
        <w:t>)</w:t>
      </w:r>
      <w:r w:rsidR="00060ACA">
        <w:rPr>
          <w:rFonts w:eastAsia="Times New Roman" w:cs="Times New Roman"/>
          <w:b/>
          <w:kern w:val="2"/>
          <w:sz w:val="24"/>
          <w:szCs w:val="24"/>
          <w:lang w:eastAsia="ar-SA"/>
        </w:rPr>
        <w:t xml:space="preserve"> </w:t>
      </w:r>
      <w:r w:rsidR="00060517">
        <w:rPr>
          <w:rFonts w:eastAsia="Times New Roman" w:cs="Times New Roman"/>
          <w:b/>
          <w:kern w:val="2"/>
          <w:sz w:val="24"/>
          <w:szCs w:val="24"/>
          <w:lang w:eastAsia="ar-SA"/>
        </w:rPr>
        <w:t>рублей</w:t>
      </w:r>
      <w:r w:rsidR="00B0308F">
        <w:rPr>
          <w:rFonts w:eastAsia="Times New Roman" w:cs="Times New Roman"/>
          <w:b/>
          <w:kern w:val="2"/>
          <w:sz w:val="24"/>
          <w:szCs w:val="24"/>
          <w:lang w:eastAsia="ar-SA"/>
        </w:rPr>
        <w:t xml:space="preserve"> </w:t>
      </w:r>
      <w:r w:rsidR="00793CF2">
        <w:rPr>
          <w:rFonts w:eastAsia="Times New Roman" w:cs="Times New Roman"/>
          <w:b/>
          <w:kern w:val="2"/>
          <w:sz w:val="24"/>
          <w:szCs w:val="24"/>
          <w:lang w:eastAsia="ar-SA"/>
        </w:rPr>
        <w:t>00</w:t>
      </w:r>
      <w:r w:rsidRPr="00A7609B">
        <w:rPr>
          <w:rFonts w:eastAsia="Times New Roman" w:cs="Times New Roman"/>
          <w:b/>
          <w:kern w:val="2"/>
          <w:sz w:val="24"/>
          <w:szCs w:val="24"/>
          <w:lang w:eastAsia="ar-SA"/>
        </w:rPr>
        <w:t xml:space="preserve"> </w:t>
      </w:r>
      <w:r w:rsidR="00060517">
        <w:rPr>
          <w:rFonts w:eastAsia="Times New Roman" w:cs="Times New Roman"/>
          <w:b/>
          <w:kern w:val="2"/>
          <w:sz w:val="24"/>
          <w:szCs w:val="24"/>
          <w:lang w:eastAsia="ar-SA"/>
        </w:rPr>
        <w:t>копейка</w:t>
      </w:r>
      <w:r w:rsidR="00B0308F">
        <w:rPr>
          <w:rFonts w:eastAsia="Times New Roman" w:cs="Times New Roman"/>
          <w:b/>
          <w:kern w:val="2"/>
          <w:sz w:val="24"/>
          <w:szCs w:val="24"/>
          <w:lang w:eastAsia="ar-SA"/>
        </w:rPr>
        <w:t xml:space="preserve"> </w:t>
      </w:r>
      <w:r w:rsidR="00793CF2">
        <w:rPr>
          <w:rFonts w:eastAsia="Times New Roman" w:cs="Times New Roman"/>
          <w:kern w:val="2"/>
          <w:sz w:val="24"/>
          <w:szCs w:val="24"/>
          <w:lang w:eastAsia="ar-SA"/>
        </w:rPr>
        <w:t xml:space="preserve">в форме </w:t>
      </w:r>
      <w:r w:rsidR="007128F4" w:rsidRPr="00A7609B">
        <w:rPr>
          <w:rFonts w:eastAsia="Times New Roman" w:cs="Times New Roman"/>
          <w:kern w:val="2"/>
          <w:sz w:val="24"/>
          <w:szCs w:val="24"/>
          <w:lang w:eastAsia="ar-SA"/>
        </w:rPr>
        <w:t xml:space="preserve">безотзывной </w:t>
      </w:r>
      <w:r w:rsidR="00956DFA">
        <w:rPr>
          <w:rFonts w:eastAsia="Times New Roman" w:cs="Times New Roman"/>
          <w:kern w:val="2"/>
          <w:sz w:val="24"/>
          <w:szCs w:val="24"/>
          <w:lang w:eastAsia="ar-SA"/>
        </w:rPr>
        <w:t xml:space="preserve">независимой </w:t>
      </w:r>
      <w:r w:rsidR="007128F4" w:rsidRPr="00A7609B">
        <w:rPr>
          <w:rFonts w:eastAsia="Times New Roman" w:cs="Times New Roman"/>
          <w:kern w:val="2"/>
          <w:sz w:val="24"/>
          <w:szCs w:val="24"/>
          <w:lang w:eastAsia="ar-SA"/>
        </w:rPr>
        <w:t xml:space="preserve">гарантии/путем внесения денежных средств, что составляет </w:t>
      </w:r>
      <w:r w:rsidR="00194B4F" w:rsidRPr="00A7609B">
        <w:rPr>
          <w:rFonts w:eastAsia="Times New Roman" w:cs="Times New Roman"/>
          <w:b/>
          <w:bCs/>
          <w:kern w:val="2"/>
          <w:sz w:val="24"/>
          <w:szCs w:val="24"/>
          <w:lang w:eastAsia="ar-SA"/>
        </w:rPr>
        <w:t>10</w:t>
      </w:r>
      <w:r w:rsidR="007128F4" w:rsidRPr="00A7609B">
        <w:rPr>
          <w:rFonts w:eastAsia="Times New Roman" w:cs="Times New Roman"/>
          <w:b/>
          <w:bCs/>
          <w:kern w:val="2"/>
          <w:sz w:val="24"/>
          <w:szCs w:val="24"/>
          <w:lang w:eastAsia="ar-SA"/>
        </w:rPr>
        <w:t xml:space="preserve"> %</w:t>
      </w:r>
      <w:r w:rsidR="007128F4" w:rsidRPr="00A7609B">
        <w:rPr>
          <w:rFonts w:eastAsia="Times New Roman" w:cs="Times New Roman"/>
          <w:b/>
          <w:kern w:val="2"/>
          <w:sz w:val="24"/>
          <w:szCs w:val="24"/>
          <w:lang w:eastAsia="ar-SA"/>
        </w:rPr>
        <w:t xml:space="preserve"> от начальной (максимальной</w:t>
      </w:r>
      <w:r w:rsidR="007128F4" w:rsidRPr="00A7609B">
        <w:rPr>
          <w:rFonts w:eastAsia="Times New Roman" w:cs="Times New Roman"/>
          <w:kern w:val="2"/>
          <w:sz w:val="24"/>
          <w:szCs w:val="24"/>
          <w:lang w:eastAsia="ar-SA"/>
        </w:rPr>
        <w:t>) цены Контракта.</w:t>
      </w:r>
    </w:p>
    <w:p w14:paraId="7DF6DB39" w14:textId="0448D381" w:rsidR="007128F4" w:rsidRPr="00A7609B" w:rsidRDefault="007128F4" w:rsidP="006E2E83">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A4769D">
        <w:rPr>
          <w:rFonts w:eastAsia="Times New Roman" w:cs="Times New Roman"/>
          <w:kern w:val="2"/>
          <w:sz w:val="24"/>
          <w:szCs w:val="24"/>
          <w:lang w:eastAsia="ar-SA"/>
        </w:rPr>
        <w:t>ВАРИАНТ 2</w:t>
      </w:r>
      <w:r w:rsidRPr="00A7609B">
        <w:rPr>
          <w:rFonts w:eastAsia="Times New Roman" w:cs="Times New Roman"/>
          <w:i/>
          <w:kern w:val="2"/>
          <w:sz w:val="24"/>
          <w:szCs w:val="24"/>
          <w:lang w:eastAsia="ar-SA"/>
        </w:rPr>
        <w:t>*:</w:t>
      </w:r>
      <w:r w:rsidRPr="00A7609B">
        <w:rPr>
          <w:rFonts w:eastAsia="Times New Roman" w:cs="Times New Roman"/>
          <w:kern w:val="2"/>
          <w:sz w:val="24"/>
          <w:szCs w:val="24"/>
          <w:lang w:eastAsia="ar-SA"/>
        </w:rPr>
        <w:t xml:space="preserve"> _____________ , в форме безотзывной </w:t>
      </w:r>
      <w:r w:rsidR="00956DFA">
        <w:rPr>
          <w:rFonts w:eastAsia="Times New Roman" w:cs="Times New Roman"/>
          <w:kern w:val="2"/>
          <w:sz w:val="24"/>
          <w:szCs w:val="24"/>
          <w:lang w:eastAsia="ar-SA"/>
        </w:rPr>
        <w:t xml:space="preserve">независимой </w:t>
      </w:r>
      <w:r w:rsidRPr="00A7609B">
        <w:rPr>
          <w:rFonts w:eastAsia="Times New Roman" w:cs="Times New Roman"/>
          <w:kern w:val="2"/>
          <w:sz w:val="24"/>
          <w:szCs w:val="24"/>
          <w:lang w:eastAsia="ar-SA"/>
        </w:rPr>
        <w:t xml:space="preserve">гарантии/путем внесения денежных средств, что составляет </w:t>
      </w:r>
      <w:r w:rsidR="00194B4F" w:rsidRPr="00A7609B">
        <w:rPr>
          <w:rFonts w:eastAsia="Times New Roman" w:cs="Times New Roman"/>
          <w:b/>
          <w:bCs/>
          <w:kern w:val="2"/>
          <w:sz w:val="24"/>
          <w:szCs w:val="24"/>
          <w:lang w:eastAsia="ar-SA"/>
        </w:rPr>
        <w:t>15</w:t>
      </w:r>
      <w:r w:rsidRPr="00A7609B">
        <w:rPr>
          <w:rFonts w:eastAsia="Times New Roman" w:cs="Times New Roman"/>
          <w:b/>
          <w:bCs/>
          <w:kern w:val="2"/>
          <w:sz w:val="24"/>
          <w:szCs w:val="24"/>
          <w:lang w:eastAsia="ar-SA"/>
        </w:rPr>
        <w:t xml:space="preserve"> </w:t>
      </w:r>
      <w:r w:rsidRPr="00A7609B">
        <w:rPr>
          <w:rFonts w:eastAsia="Times New Roman" w:cs="Times New Roman"/>
          <w:b/>
          <w:kern w:val="2"/>
          <w:sz w:val="24"/>
          <w:szCs w:val="24"/>
          <w:lang w:eastAsia="ar-SA"/>
        </w:rPr>
        <w:t>% от начальной (максимальной) цены Контракта</w:t>
      </w:r>
      <w:r w:rsidRPr="00A7609B">
        <w:rPr>
          <w:rFonts w:eastAsia="Times New Roman" w:cs="Times New Roman"/>
          <w:kern w:val="2"/>
          <w:sz w:val="24"/>
          <w:szCs w:val="24"/>
          <w:lang w:eastAsia="ar-SA"/>
        </w:rPr>
        <w:t xml:space="preserve">. </w:t>
      </w:r>
    </w:p>
    <w:p w14:paraId="024508C2" w14:textId="77777777"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proofErr w:type="gramStart"/>
      <w:r w:rsidRPr="00A7609B">
        <w:rPr>
          <w:rFonts w:eastAsia="Times New Roman" w:cs="Times New Roman"/>
          <w:b/>
          <w:kern w:val="2"/>
          <w:sz w:val="24"/>
          <w:szCs w:val="24"/>
          <w:lang w:eastAsia="ar-SA"/>
        </w:rPr>
        <w:t>*</w:t>
      </w:r>
      <w:r w:rsidRPr="00A7609B">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A7609B">
        <w:rPr>
          <w:rFonts w:eastAsia="Times New Roman" w:cs="Times New Roman"/>
          <w:b/>
          <w:kern w:val="2"/>
          <w:sz w:val="24"/>
          <w:szCs w:val="24"/>
          <w:lang w:eastAsia="ar-SA"/>
        </w:rPr>
        <w:t xml:space="preserve"> </w:t>
      </w:r>
      <w:r w:rsidRPr="00A7609B">
        <w:rPr>
          <w:rFonts w:eastAsia="Times New Roman" w:cs="Times New Roman"/>
          <w:b/>
          <w:kern w:val="2"/>
          <w:sz w:val="24"/>
          <w:szCs w:val="24"/>
          <w:lang w:eastAsia="ar-SA"/>
        </w:rPr>
        <w:br/>
      </w:r>
      <w:r w:rsidRPr="00A7609B">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A7609B">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A7609B">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A7609B">
        <w:rPr>
          <w:rFonts w:eastAsia="Times New Roman" w:cs="Times New Roman"/>
          <w:kern w:val="2"/>
          <w:sz w:val="24"/>
          <w:szCs w:val="24"/>
          <w:lang w:eastAsia="ar-SA"/>
        </w:rPr>
        <w:br/>
        <w:t>во исполнение требований вышеуказанной статьи Федерального закона № 44-ФЗ.</w:t>
      </w:r>
      <w:proofErr w:type="gramEnd"/>
    </w:p>
    <w:p w14:paraId="2D6DA603" w14:textId="78E6B52E"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8.4. Способ обеспечения исполнения Контракта, срок действия </w:t>
      </w:r>
      <w:r w:rsidR="00956DFA">
        <w:rPr>
          <w:rFonts w:eastAsia="Times New Roman" w:cs="Times New Roman"/>
          <w:kern w:val="2"/>
          <w:sz w:val="24"/>
          <w:szCs w:val="24"/>
          <w:lang w:eastAsia="ar-SA"/>
        </w:rPr>
        <w:t xml:space="preserve">независимой </w:t>
      </w:r>
      <w:r w:rsidRPr="00A7609B">
        <w:rPr>
          <w:rFonts w:eastAsia="Times New Roman" w:cs="Times New Roman"/>
          <w:kern w:val="2"/>
          <w:sz w:val="24"/>
          <w:szCs w:val="24"/>
          <w:lang w:eastAsia="ar-SA"/>
        </w:rPr>
        <w:t>гарантии определяется участником закупки, с которым заключ</w:t>
      </w:r>
      <w:r w:rsidR="00956DFA">
        <w:rPr>
          <w:rFonts w:eastAsia="Times New Roman" w:cs="Times New Roman"/>
          <w:kern w:val="2"/>
          <w:sz w:val="24"/>
          <w:szCs w:val="24"/>
          <w:lang w:eastAsia="ar-SA"/>
        </w:rPr>
        <w:t xml:space="preserve">ается Контракт, самостоятельно </w:t>
      </w:r>
      <w:r w:rsidRPr="00A7609B">
        <w:rPr>
          <w:rFonts w:eastAsia="Times New Roman" w:cs="Times New Roman"/>
          <w:kern w:val="2"/>
          <w:sz w:val="24"/>
          <w:szCs w:val="24"/>
          <w:lang w:eastAsia="ar-SA"/>
        </w:rPr>
        <w:t>в соответствии с требованиями Закона о контрактной системе.</w:t>
      </w:r>
    </w:p>
    <w:p w14:paraId="62868906"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p>
    <w:p w14:paraId="5E43840B" w14:textId="30C4B6A8"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A7609B">
        <w:rPr>
          <w:rFonts w:eastAsia="Times New Roman" w:cs="Times New Roman"/>
          <w:b/>
          <w:i/>
          <w:kern w:val="2"/>
          <w:sz w:val="24"/>
          <w:szCs w:val="24"/>
          <w:lang w:eastAsia="ar-SA"/>
        </w:rPr>
        <w:br/>
        <w:t xml:space="preserve">в форме </w:t>
      </w:r>
      <w:r w:rsidR="00956DFA">
        <w:rPr>
          <w:rFonts w:eastAsia="Times New Roman" w:cs="Times New Roman"/>
          <w:b/>
          <w:i/>
          <w:kern w:val="2"/>
          <w:sz w:val="24"/>
          <w:szCs w:val="24"/>
          <w:lang w:eastAsia="ar-SA"/>
        </w:rPr>
        <w:t xml:space="preserve">независимой </w:t>
      </w:r>
      <w:r w:rsidRPr="00A7609B">
        <w:rPr>
          <w:rFonts w:eastAsia="Times New Roman" w:cs="Times New Roman"/>
          <w:b/>
          <w:i/>
          <w:kern w:val="2"/>
          <w:sz w:val="24"/>
          <w:szCs w:val="24"/>
          <w:lang w:eastAsia="ar-SA"/>
        </w:rPr>
        <w:t xml:space="preserve">гарантии. </w:t>
      </w:r>
      <w:r w:rsidR="00956DFA">
        <w:rPr>
          <w:rFonts w:eastAsia="Times New Roman" w:cs="Times New Roman"/>
          <w:b/>
          <w:i/>
          <w:kern w:val="2"/>
          <w:sz w:val="24"/>
          <w:szCs w:val="24"/>
          <w:lang w:eastAsia="ar-SA"/>
        </w:rPr>
        <w:t xml:space="preserve">Независимая </w:t>
      </w:r>
      <w:r w:rsidRPr="00A7609B">
        <w:rPr>
          <w:rFonts w:eastAsia="Times New Roman" w:cs="Times New Roman"/>
          <w:b/>
          <w:i/>
          <w:kern w:val="2"/>
          <w:sz w:val="24"/>
          <w:szCs w:val="24"/>
          <w:lang w:eastAsia="ar-SA"/>
        </w:rPr>
        <w:t>гарантия должна соответствовать требованиям, установленным ст. 45 Закона о контрактной системе</w:t>
      </w:r>
      <w:r w:rsidRPr="00A7609B">
        <w:rPr>
          <w:rFonts w:eastAsia="Times New Roman" w:cs="Times New Roman"/>
          <w:kern w:val="2"/>
          <w:sz w:val="24"/>
          <w:szCs w:val="24"/>
          <w:lang w:eastAsia="ar-SA"/>
        </w:rPr>
        <w:t>:</w:t>
      </w:r>
    </w:p>
    <w:p w14:paraId="5F2D842B" w14:textId="041724ED"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Исполнение Контракта обеспечивается предоставлением безотзывной </w:t>
      </w:r>
      <w:r w:rsidR="00956DFA">
        <w:rPr>
          <w:rFonts w:eastAsia="Times New Roman" w:cs="Times New Roman"/>
          <w:kern w:val="2"/>
          <w:sz w:val="24"/>
          <w:szCs w:val="24"/>
          <w:lang w:eastAsia="ar-SA"/>
        </w:rPr>
        <w:t xml:space="preserve">независимой </w:t>
      </w:r>
      <w:r w:rsidR="00BE3F8F">
        <w:rPr>
          <w:rFonts w:eastAsia="Times New Roman" w:cs="Times New Roman"/>
          <w:kern w:val="2"/>
          <w:sz w:val="24"/>
          <w:szCs w:val="24"/>
          <w:lang w:eastAsia="ar-SA"/>
        </w:rPr>
        <w:t>гарантией</w:t>
      </w:r>
      <w:r w:rsidRPr="00A7609B">
        <w:rPr>
          <w:rFonts w:eastAsia="Times New Roman" w:cs="Times New Roman"/>
          <w:kern w:val="2"/>
          <w:sz w:val="24"/>
          <w:szCs w:val="24"/>
          <w:lang w:eastAsia="ar-SA"/>
        </w:rPr>
        <w:t xml:space="preserve">. </w:t>
      </w:r>
      <w:proofErr w:type="gramStart"/>
      <w:r w:rsidR="00956DFA">
        <w:rPr>
          <w:rFonts w:eastAsia="Times New Roman" w:cs="Times New Roman"/>
          <w:kern w:val="2"/>
          <w:sz w:val="24"/>
          <w:szCs w:val="24"/>
          <w:lang w:eastAsia="ar-SA"/>
        </w:rPr>
        <w:t xml:space="preserve">Независимая </w:t>
      </w:r>
      <w:r w:rsidRPr="00A7609B">
        <w:rPr>
          <w:rFonts w:eastAsia="Times New Roman" w:cs="Times New Roman"/>
          <w:kern w:val="2"/>
          <w:sz w:val="24"/>
          <w:szCs w:val="24"/>
          <w:lang w:eastAsia="ar-SA"/>
        </w:rPr>
        <w:t>гарантия долж</w:t>
      </w:r>
      <w:r w:rsidR="00956DFA">
        <w:rPr>
          <w:rFonts w:eastAsia="Times New Roman" w:cs="Times New Roman"/>
          <w:kern w:val="2"/>
          <w:sz w:val="24"/>
          <w:szCs w:val="24"/>
          <w:lang w:eastAsia="ar-SA"/>
        </w:rPr>
        <w:t xml:space="preserve">на соответствовать требованиям, установленным </w:t>
      </w:r>
      <w:r w:rsidR="00BE3F8F">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 xml:space="preserve">ст. 45 Закона о контрактной системе, </w:t>
      </w:r>
      <w:r w:rsidR="00956DFA">
        <w:rPr>
          <w:rFonts w:eastAsia="Times New Roman" w:cs="Times New Roman"/>
          <w:kern w:val="2"/>
          <w:sz w:val="24"/>
          <w:szCs w:val="24"/>
          <w:lang w:eastAsia="ar-SA"/>
        </w:rPr>
        <w:t xml:space="preserve">а также предусматривать условие о праве Заказчика </w:t>
      </w:r>
      <w:r w:rsidRPr="00A7609B">
        <w:rPr>
          <w:rFonts w:eastAsia="Times New Roman" w:cs="Times New Roman"/>
          <w:kern w:val="2"/>
          <w:sz w:val="24"/>
          <w:szCs w:val="24"/>
          <w:lang w:eastAsia="ar-SA"/>
        </w:rPr>
        <w:t xml:space="preserve">на бесспорное списание денежных средств со счета гаранта, если гарантом в срок не более чем </w:t>
      </w:r>
      <w:r w:rsidR="00EB6518">
        <w:rPr>
          <w:rFonts w:eastAsia="Times New Roman" w:cs="Times New Roman"/>
          <w:kern w:val="2"/>
          <w:sz w:val="24"/>
          <w:szCs w:val="24"/>
          <w:lang w:eastAsia="ar-SA"/>
        </w:rPr>
        <w:t>10 (десять</w:t>
      </w:r>
      <w:r w:rsidRPr="00A7609B">
        <w:rPr>
          <w:rFonts w:eastAsia="Times New Roman" w:cs="Times New Roman"/>
          <w:kern w:val="2"/>
          <w:sz w:val="24"/>
          <w:szCs w:val="24"/>
          <w:lang w:eastAsia="ar-SA"/>
        </w:rPr>
        <w:t>) рабочих дней не исполнено</w:t>
      </w:r>
      <w:r w:rsidR="00956DFA">
        <w:rPr>
          <w:rFonts w:eastAsia="Times New Roman" w:cs="Times New Roman"/>
          <w:kern w:val="2"/>
          <w:sz w:val="24"/>
          <w:szCs w:val="24"/>
          <w:lang w:eastAsia="ar-SA"/>
        </w:rPr>
        <w:t xml:space="preserve"> требование Заказчика об уплате денежной суммы </w:t>
      </w:r>
      <w:r w:rsidRPr="00A7609B">
        <w:rPr>
          <w:rFonts w:eastAsia="Times New Roman" w:cs="Times New Roman"/>
          <w:kern w:val="2"/>
          <w:sz w:val="24"/>
          <w:szCs w:val="24"/>
          <w:lang w:eastAsia="ar-SA"/>
        </w:rPr>
        <w:t xml:space="preserve">по </w:t>
      </w:r>
      <w:r w:rsidR="00956DFA">
        <w:rPr>
          <w:rFonts w:eastAsia="Times New Roman" w:cs="Times New Roman"/>
          <w:kern w:val="2"/>
          <w:sz w:val="24"/>
          <w:szCs w:val="24"/>
          <w:lang w:eastAsia="ar-SA"/>
        </w:rPr>
        <w:t xml:space="preserve">независимой </w:t>
      </w:r>
      <w:r w:rsidRPr="00A7609B">
        <w:rPr>
          <w:rFonts w:eastAsia="Times New Roman" w:cs="Times New Roman"/>
          <w:kern w:val="2"/>
          <w:sz w:val="24"/>
          <w:szCs w:val="24"/>
          <w:lang w:eastAsia="ar-SA"/>
        </w:rPr>
        <w:t>гарантии, направленное до окончания срока</w:t>
      </w:r>
      <w:r w:rsidR="00EB6518">
        <w:rPr>
          <w:rFonts w:eastAsia="Times New Roman" w:cs="Times New Roman"/>
          <w:kern w:val="2"/>
          <w:sz w:val="24"/>
          <w:szCs w:val="24"/>
          <w:lang w:eastAsia="ar-SA"/>
        </w:rPr>
        <w:t xml:space="preserve"> ее действия</w:t>
      </w:r>
      <w:r w:rsidRPr="00A7609B">
        <w:rPr>
          <w:rFonts w:eastAsia="Times New Roman" w:cs="Times New Roman"/>
          <w:kern w:val="2"/>
          <w:sz w:val="24"/>
          <w:szCs w:val="24"/>
          <w:lang w:eastAsia="ar-SA"/>
        </w:rPr>
        <w:t>.</w:t>
      </w:r>
      <w:proofErr w:type="gramEnd"/>
    </w:p>
    <w:p w14:paraId="70344E38" w14:textId="059D7660"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Срок действия </w:t>
      </w:r>
      <w:r w:rsidR="00956DFA">
        <w:rPr>
          <w:rFonts w:eastAsia="Times New Roman" w:cs="Times New Roman"/>
          <w:kern w:val="2"/>
          <w:sz w:val="24"/>
          <w:szCs w:val="24"/>
          <w:lang w:eastAsia="ar-SA"/>
        </w:rPr>
        <w:t xml:space="preserve">независимой </w:t>
      </w:r>
      <w:r w:rsidRPr="00A7609B">
        <w:rPr>
          <w:rFonts w:eastAsia="Times New Roman" w:cs="Times New Roman"/>
          <w:kern w:val="2"/>
          <w:sz w:val="24"/>
          <w:szCs w:val="24"/>
          <w:lang w:eastAsia="ar-SA"/>
        </w:rPr>
        <w:t xml:space="preserve">гарантии должен превышать предусмотренным Контрактом срок исполнения обязательств, которые должны быть обеспечены такой </w:t>
      </w:r>
      <w:r w:rsidR="00956DFA">
        <w:rPr>
          <w:rFonts w:eastAsia="Times New Roman" w:cs="Times New Roman"/>
          <w:kern w:val="2"/>
          <w:sz w:val="24"/>
          <w:szCs w:val="24"/>
          <w:lang w:eastAsia="ar-SA"/>
        </w:rPr>
        <w:lastRenderedPageBreak/>
        <w:t xml:space="preserve">независимой </w:t>
      </w:r>
      <w:r w:rsidRPr="00A7609B">
        <w:rPr>
          <w:rFonts w:eastAsia="Times New Roman" w:cs="Times New Roman"/>
          <w:kern w:val="2"/>
          <w:sz w:val="24"/>
          <w:szCs w:val="24"/>
          <w:lang w:eastAsia="ar-SA"/>
        </w:rPr>
        <w:t>гарантией, не менее</w:t>
      </w:r>
      <w:r w:rsidR="00956DFA">
        <w:rPr>
          <w:rFonts w:eastAsia="Times New Roman" w:cs="Times New Roman"/>
          <w:kern w:val="2"/>
          <w:sz w:val="24"/>
          <w:szCs w:val="24"/>
          <w:lang w:eastAsia="ar-SA"/>
        </w:rPr>
        <w:t xml:space="preserve"> чем на один месяц, в том числе в случае его изменения в соответствии </w:t>
      </w:r>
      <w:r w:rsidRPr="00A7609B">
        <w:rPr>
          <w:rFonts w:eastAsia="Times New Roman" w:cs="Times New Roman"/>
          <w:kern w:val="2"/>
          <w:sz w:val="24"/>
          <w:szCs w:val="24"/>
          <w:lang w:eastAsia="ar-SA"/>
        </w:rPr>
        <w:t>со статьей 95 Федерального закона № 44-ФЗ.</w:t>
      </w:r>
    </w:p>
    <w:p w14:paraId="0823E0E5" w14:textId="04D2E751" w:rsidR="006F6B92" w:rsidRPr="00A7609B" w:rsidRDefault="007128F4" w:rsidP="006F6B92">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6"/>
          <w:szCs w:val="6"/>
          <w:lang w:eastAsia="ar-SA"/>
        </w:rPr>
      </w:pPr>
      <w:r w:rsidRPr="00A7609B">
        <w:rPr>
          <w:rFonts w:eastAsia="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w:t>
      </w:r>
      <w:r w:rsidR="00956DFA">
        <w:rPr>
          <w:rFonts w:eastAsia="Times New Roman" w:cs="Times New Roman"/>
          <w:kern w:val="2"/>
          <w:sz w:val="24"/>
          <w:szCs w:val="24"/>
          <w:lang w:eastAsia="ar-SA"/>
        </w:rPr>
        <w:t xml:space="preserve">независимую </w:t>
      </w:r>
      <w:r w:rsidRPr="00A7609B">
        <w:rPr>
          <w:rFonts w:eastAsia="Times New Roman" w:cs="Times New Roman"/>
          <w:kern w:val="2"/>
          <w:sz w:val="24"/>
          <w:szCs w:val="24"/>
          <w:lang w:eastAsia="ar-SA"/>
        </w:rPr>
        <w:t>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14:paraId="04EDFB10"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ВАРИАНТ 2</w:t>
      </w:r>
    </w:p>
    <w:p w14:paraId="38C540B9" w14:textId="77777777" w:rsidR="007128F4" w:rsidRPr="00A7609B"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A7609B">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14:paraId="0250BD9F" w14:textId="18559FE6"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Денежные средства, внесенные в обеспечение исполнения обязательств по Контракту, </w:t>
      </w:r>
      <w:r w:rsidRPr="00FC7CE1">
        <w:rPr>
          <w:rFonts w:eastAsia="Times New Roman" w:cs="Times New Roman"/>
          <w:kern w:val="2"/>
          <w:sz w:val="24"/>
          <w:szCs w:val="24"/>
          <w:lang w:eastAsia="ar-SA"/>
        </w:rPr>
        <w:t>включая обязательства по уплате предусмотренных Контрактом неустоек (штрафов, пеней), перечислены Подрядчиком</w:t>
      </w:r>
      <w:r w:rsidRPr="00A7609B">
        <w:rPr>
          <w:rFonts w:eastAsia="Times New Roman" w:cs="Times New Roman"/>
          <w:kern w:val="2"/>
          <w:sz w:val="24"/>
          <w:szCs w:val="24"/>
          <w:lang w:eastAsia="ar-SA"/>
        </w:rPr>
        <w:t xml:space="preserve"> в размере, установленном в </w:t>
      </w:r>
      <w:r w:rsidR="004A529F">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Контракта, на счет Заказчика, указанный в </w:t>
      </w:r>
      <w:r w:rsidR="004A529F">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«Адреса, </w:t>
      </w:r>
      <w:r w:rsidR="000F6A1C">
        <w:rPr>
          <w:rFonts w:eastAsia="Times New Roman" w:cs="Times New Roman"/>
          <w:kern w:val="2"/>
          <w:sz w:val="24"/>
          <w:szCs w:val="24"/>
          <w:lang w:eastAsia="ar-SA"/>
        </w:rPr>
        <w:t xml:space="preserve">реквизиты и подписи </w:t>
      </w:r>
      <w:r w:rsidRPr="00A7609B">
        <w:rPr>
          <w:rFonts w:eastAsia="Times New Roman" w:cs="Times New Roman"/>
          <w:kern w:val="2"/>
          <w:sz w:val="24"/>
          <w:szCs w:val="24"/>
          <w:lang w:eastAsia="ar-SA"/>
        </w:rPr>
        <w:t>сторон».</w:t>
      </w:r>
    </w:p>
    <w:p w14:paraId="6E872A04"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A7609B">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14:paraId="5263D091" w14:textId="00B46D81"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Внесенные Подрядчиком </w:t>
      </w:r>
      <w:r w:rsidR="00B82CF5">
        <w:rPr>
          <w:rFonts w:eastAsia="Times New Roman" w:cs="Times New Roman"/>
          <w:kern w:val="2"/>
          <w:sz w:val="24"/>
          <w:szCs w:val="24"/>
          <w:lang w:eastAsia="ar-SA"/>
        </w:rPr>
        <w:t xml:space="preserve">денежные средства </w:t>
      </w:r>
      <w:r w:rsidRPr="00A7609B">
        <w:rPr>
          <w:rFonts w:eastAsia="Times New Roman" w:cs="Times New Roman"/>
          <w:kern w:val="2"/>
          <w:sz w:val="24"/>
          <w:szCs w:val="24"/>
          <w:lang w:eastAsia="ar-SA"/>
        </w:rPr>
        <w:t>в обеспечение испо</w:t>
      </w:r>
      <w:r w:rsidR="00B82CF5">
        <w:rPr>
          <w:rFonts w:eastAsia="Times New Roman" w:cs="Times New Roman"/>
          <w:kern w:val="2"/>
          <w:sz w:val="24"/>
          <w:szCs w:val="24"/>
          <w:lang w:eastAsia="ar-SA"/>
        </w:rPr>
        <w:t xml:space="preserve">лнения обязательств Подрядчика </w:t>
      </w:r>
      <w:r w:rsidRPr="00A7609B">
        <w:rPr>
          <w:rFonts w:eastAsia="Times New Roman" w:cs="Times New Roman"/>
          <w:kern w:val="2"/>
          <w:sz w:val="24"/>
          <w:szCs w:val="24"/>
          <w:lang w:eastAsia="ar-SA"/>
        </w:rPr>
        <w:t>по Контракту обеспечивают исполнение Подрядчиком всех обязательств по Контракту, в том числе обязательств, связанных с неисполнением либо ненадлежащим исп</w:t>
      </w:r>
      <w:r w:rsidR="00B82CF5">
        <w:rPr>
          <w:rFonts w:eastAsia="Times New Roman" w:cs="Times New Roman"/>
          <w:kern w:val="2"/>
          <w:sz w:val="24"/>
          <w:szCs w:val="24"/>
          <w:lang w:eastAsia="ar-SA"/>
        </w:rPr>
        <w:t xml:space="preserve">олнением Контракта Подрядчиком </w:t>
      </w:r>
      <w:r w:rsidRPr="00A7609B">
        <w:rPr>
          <w:rFonts w:eastAsia="Times New Roman" w:cs="Times New Roman"/>
          <w:kern w:val="2"/>
          <w:sz w:val="24"/>
          <w:szCs w:val="24"/>
          <w:lang w:eastAsia="ar-SA"/>
        </w:rPr>
        <w:t>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14:paraId="5A4537D8" w14:textId="08E292D6"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w:t>
      </w:r>
      <w:r w:rsidR="00B82CF5">
        <w:rPr>
          <w:rFonts w:eastAsia="Times New Roman" w:cs="Times New Roman"/>
          <w:kern w:val="2"/>
          <w:sz w:val="24"/>
          <w:szCs w:val="24"/>
          <w:lang w:eastAsia="ar-SA"/>
        </w:rPr>
        <w:t xml:space="preserve">еустойки (штрафов, пеней), </w:t>
      </w:r>
      <w:r w:rsidRPr="00A7609B">
        <w:rPr>
          <w:rFonts w:eastAsia="Times New Roman" w:cs="Times New Roman"/>
          <w:kern w:val="2"/>
          <w:sz w:val="24"/>
          <w:szCs w:val="24"/>
          <w:lang w:eastAsia="ar-SA"/>
        </w:rPr>
        <w:t>либо иной сумме денежных средств, подлежащей уплате Подр</w:t>
      </w:r>
      <w:r w:rsidR="00B82CF5">
        <w:rPr>
          <w:rFonts w:eastAsia="Times New Roman" w:cs="Times New Roman"/>
          <w:kern w:val="2"/>
          <w:sz w:val="24"/>
          <w:szCs w:val="24"/>
          <w:lang w:eastAsia="ar-SA"/>
        </w:rPr>
        <w:t xml:space="preserve">ядчиком Заказчику по Контракту. Удержанные Заказчиком денежные средства переходят </w:t>
      </w:r>
      <w:r w:rsidRPr="00A7609B">
        <w:rPr>
          <w:rFonts w:eastAsia="Times New Roman" w:cs="Times New Roman"/>
          <w:kern w:val="2"/>
          <w:sz w:val="24"/>
          <w:szCs w:val="24"/>
          <w:lang w:eastAsia="ar-SA"/>
        </w:rPr>
        <w:t>в собственность Заказчика.</w:t>
      </w:r>
    </w:p>
    <w:p w14:paraId="34F5123B" w14:textId="28648E7B" w:rsidR="00850CD4" w:rsidRPr="00A7609B" w:rsidRDefault="00850CD4" w:rsidP="00512F31">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Pr>
          <w:rFonts w:eastAsia="Times New Roman" w:cs="Times New Roman"/>
          <w:kern w:val="2"/>
          <w:sz w:val="24"/>
          <w:szCs w:val="24"/>
          <w:lang w:eastAsia="ar-SA"/>
        </w:rPr>
        <w:t xml:space="preserve">Денежные средства, в том числе часть этих денежных средств в случае </w:t>
      </w:r>
      <w:proofErr w:type="gramStart"/>
      <w:r>
        <w:rPr>
          <w:rFonts w:eastAsia="Times New Roman" w:cs="Times New Roman"/>
          <w:kern w:val="2"/>
          <w:sz w:val="24"/>
          <w:szCs w:val="24"/>
          <w:lang w:eastAsia="ar-SA"/>
        </w:rPr>
        <w:t>уменьшения размера обеспечения исполнения Контракта</w:t>
      </w:r>
      <w:proofErr w:type="gramEnd"/>
      <w:r>
        <w:rPr>
          <w:rFonts w:eastAsia="Times New Roman" w:cs="Times New Roman"/>
          <w:kern w:val="2"/>
          <w:sz w:val="24"/>
          <w:szCs w:val="24"/>
          <w:lang w:eastAsia="ar-SA"/>
        </w:rPr>
        <w:t xml:space="preserve"> в соответствии с частями 7, 7.1 и 7.2 статьи 96 Закона о контрактной системе возвращаются Заказчиком Подрядчику</w:t>
      </w:r>
      <w:r w:rsidR="00512F31">
        <w:rPr>
          <w:rFonts w:eastAsia="Times New Roman" w:cs="Times New Roman"/>
          <w:kern w:val="2"/>
          <w:sz w:val="24"/>
          <w:szCs w:val="24"/>
          <w:lang w:eastAsia="ar-SA"/>
        </w:rPr>
        <w:t xml:space="preserve"> по истечении срока действия данного обеспечения. Срок возврата Заказчиком Подрядчику денежных средств, внесенных в качестве обеспечения исполнения Контракта, не должен превышать                    </w:t>
      </w:r>
      <w:r w:rsidR="00512F31">
        <w:rPr>
          <w:rFonts w:eastAsia="Times New Roman" w:cs="Times New Roman"/>
          <w:b/>
          <w:kern w:val="2"/>
          <w:sz w:val="24"/>
          <w:szCs w:val="24"/>
          <w:lang w:eastAsia="ar-SA"/>
        </w:rPr>
        <w:t>30 (тридцать</w:t>
      </w:r>
      <w:r w:rsidRPr="00512F31">
        <w:rPr>
          <w:rFonts w:eastAsia="Times New Roman" w:cs="Times New Roman"/>
          <w:b/>
          <w:kern w:val="2"/>
          <w:sz w:val="24"/>
          <w:szCs w:val="24"/>
          <w:lang w:eastAsia="ar-SA"/>
        </w:rPr>
        <w:t>) дней</w:t>
      </w:r>
      <w:r>
        <w:rPr>
          <w:rFonts w:eastAsia="Times New Roman" w:cs="Times New Roman"/>
          <w:kern w:val="2"/>
          <w:sz w:val="24"/>
          <w:szCs w:val="24"/>
          <w:lang w:eastAsia="ar-SA"/>
        </w:rPr>
        <w:t xml:space="preserve"> </w:t>
      </w:r>
      <w:proofErr w:type="gramStart"/>
      <w:r>
        <w:rPr>
          <w:rFonts w:eastAsia="Times New Roman" w:cs="Times New Roman"/>
          <w:kern w:val="2"/>
          <w:sz w:val="24"/>
          <w:szCs w:val="24"/>
          <w:lang w:eastAsia="ar-SA"/>
        </w:rPr>
        <w:t>с даты исполнения</w:t>
      </w:r>
      <w:proofErr w:type="gramEnd"/>
      <w:r>
        <w:rPr>
          <w:rFonts w:eastAsia="Times New Roman" w:cs="Times New Roman"/>
          <w:kern w:val="2"/>
          <w:sz w:val="24"/>
          <w:szCs w:val="24"/>
          <w:lang w:eastAsia="ar-SA"/>
        </w:rPr>
        <w:t xml:space="preserve"> Подрядчиком обязательств, предусмотренных Контрактом. Денежные средства возвращаются на банковский счет Подрядчика, указанный в разделе «Адреса, реквизиты и подписи сторон»</w:t>
      </w:r>
      <w:r w:rsidR="00512F31">
        <w:rPr>
          <w:rFonts w:eastAsia="Times New Roman" w:cs="Times New Roman"/>
          <w:kern w:val="2"/>
          <w:sz w:val="24"/>
          <w:szCs w:val="24"/>
          <w:lang w:eastAsia="ar-SA"/>
        </w:rPr>
        <w:t>.</w:t>
      </w:r>
    </w:p>
    <w:p w14:paraId="4D25CA70" w14:textId="0BE049C1" w:rsidR="00B82CF5"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w:t>
      </w:r>
      <w:r w:rsidR="00B82CF5">
        <w:rPr>
          <w:rFonts w:eastAsia="Times New Roman" w:cs="Times New Roman"/>
          <w:kern w:val="2"/>
          <w:sz w:val="24"/>
          <w:szCs w:val="24"/>
          <w:lang w:eastAsia="ar-SA"/>
        </w:rPr>
        <w:t>й), предусмотренных Контрактом.</w:t>
      </w:r>
    </w:p>
    <w:p w14:paraId="39C2E67E" w14:textId="47E18361"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A7609B">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A7609B">
        <w:rPr>
          <w:rFonts w:eastAsia="Times New Roman" w:cs="Times New Roman"/>
          <w:kern w:val="2"/>
          <w:sz w:val="24"/>
          <w:szCs w:val="24"/>
          <w:lang w:eastAsia="ar-SA"/>
        </w:rPr>
        <w:br/>
        <w:t xml:space="preserve">с законодательством Российской Федерации у банка, предоставившего </w:t>
      </w:r>
      <w:r w:rsidR="00956DFA">
        <w:rPr>
          <w:rFonts w:eastAsia="Times New Roman" w:cs="Times New Roman"/>
          <w:kern w:val="2"/>
          <w:sz w:val="24"/>
          <w:szCs w:val="24"/>
          <w:lang w:eastAsia="ar-SA"/>
        </w:rPr>
        <w:t xml:space="preserve">независимую </w:t>
      </w:r>
      <w:r w:rsidRPr="00A7609B">
        <w:rPr>
          <w:rFonts w:eastAsia="Times New Roman" w:cs="Times New Roman"/>
          <w:kern w:val="2"/>
          <w:sz w:val="24"/>
          <w:szCs w:val="24"/>
          <w:lang w:eastAsia="ar-SA"/>
        </w:rPr>
        <w:t xml:space="preserve">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r w:rsidR="00956DFA">
        <w:rPr>
          <w:rFonts w:eastAsia="Times New Roman" w:cs="Times New Roman"/>
          <w:kern w:val="2"/>
          <w:sz w:val="24"/>
          <w:szCs w:val="24"/>
          <w:lang w:eastAsia="ar-SA"/>
        </w:rPr>
        <w:t xml:space="preserve">Размер такого обеспечения может быть уменьшен в порядке </w:t>
      </w:r>
      <w:r w:rsidRPr="00A7609B">
        <w:rPr>
          <w:rFonts w:eastAsia="Times New Roman" w:cs="Times New Roman"/>
          <w:kern w:val="2"/>
          <w:sz w:val="24"/>
          <w:szCs w:val="24"/>
          <w:lang w:eastAsia="ar-SA"/>
        </w:rPr>
        <w:t xml:space="preserve">и случаях, которые предусмотрены частями 7, 7.1, 7.2 и 7.3 </w:t>
      </w:r>
      <w:r w:rsidRPr="00A7609B">
        <w:rPr>
          <w:rFonts w:eastAsia="Times New Roman" w:cs="Times New Roman"/>
          <w:kern w:val="2"/>
          <w:sz w:val="24"/>
          <w:szCs w:val="24"/>
          <w:lang w:eastAsia="ar-SA"/>
        </w:rPr>
        <w:lastRenderedPageBreak/>
        <w:t>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14:paraId="051147AB" w14:textId="367A3706"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A7609B">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в связи с неисполнением или ненадлежащим исполнением Подрядчиком своих обязательств по Контракту.</w:t>
      </w:r>
    </w:p>
    <w:p w14:paraId="02F72113"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8.6. В случае </w:t>
      </w:r>
      <w:proofErr w:type="spellStart"/>
      <w:r w:rsidRPr="00A7609B">
        <w:rPr>
          <w:rFonts w:eastAsia="Times New Roman" w:cs="Times New Roman"/>
          <w:kern w:val="2"/>
          <w:sz w:val="24"/>
          <w:szCs w:val="24"/>
          <w:lang w:eastAsia="ar-SA"/>
        </w:rPr>
        <w:t>непредоставления</w:t>
      </w:r>
      <w:proofErr w:type="spellEnd"/>
      <w:r w:rsidRPr="00A7609B">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23AD2E66" w14:textId="45B72D50"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8.</w:t>
      </w:r>
      <w:r w:rsidR="00512F31">
        <w:rPr>
          <w:rFonts w:eastAsia="Times New Roman" w:cs="Times New Roman"/>
          <w:kern w:val="2"/>
          <w:sz w:val="24"/>
          <w:szCs w:val="24"/>
          <w:lang w:eastAsia="ar-SA"/>
        </w:rPr>
        <w:t>7</w:t>
      </w:r>
      <w:r w:rsidRPr="00A7609B">
        <w:rPr>
          <w:rFonts w:eastAsia="Times New Roman" w:cs="Times New Roman"/>
          <w:kern w:val="2"/>
          <w:sz w:val="24"/>
          <w:szCs w:val="24"/>
          <w:lang w:eastAsia="ar-SA"/>
        </w:rPr>
        <w:t>. Реквизиты счета для внесения денежных сре</w:t>
      </w:r>
      <w:proofErr w:type="gramStart"/>
      <w:r w:rsidRPr="00A7609B">
        <w:rPr>
          <w:rFonts w:eastAsia="Times New Roman" w:cs="Times New Roman"/>
          <w:kern w:val="2"/>
          <w:sz w:val="24"/>
          <w:szCs w:val="24"/>
          <w:lang w:eastAsia="ar-SA"/>
        </w:rPr>
        <w:t>дств в к</w:t>
      </w:r>
      <w:proofErr w:type="gramEnd"/>
      <w:r w:rsidRPr="00A7609B">
        <w:rPr>
          <w:rFonts w:eastAsia="Times New Roman" w:cs="Times New Roman"/>
          <w:kern w:val="2"/>
          <w:sz w:val="24"/>
          <w:szCs w:val="24"/>
          <w:lang w:eastAsia="ar-SA"/>
        </w:rPr>
        <w:t xml:space="preserve">ачестве обеспечения исполнения Контракта:  </w:t>
      </w:r>
    </w:p>
    <w:p w14:paraId="3332A571" w14:textId="77114863" w:rsidR="009A0EA3" w:rsidRPr="00412E46" w:rsidRDefault="007128F4" w:rsidP="00412E46">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194D49">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Pr="000B434B">
        <w:rPr>
          <w:rFonts w:eastAsia="Times New Roman" w:cs="Times New Roman"/>
          <w:kern w:val="2"/>
          <w:sz w:val="24"/>
          <w:szCs w:val="24"/>
          <w:lang w:eastAsia="ar-SA"/>
        </w:rPr>
        <w:t xml:space="preserve">Банковские реквизиты: </w:t>
      </w:r>
      <w:r w:rsidRPr="000B434B">
        <w:rPr>
          <w:rFonts w:eastAsia="Times New Roman" w:cs="Times New Roman"/>
          <w:kern w:val="2"/>
          <w:sz w:val="24"/>
          <w:szCs w:val="24"/>
          <w:lang w:eastAsia="ar-SA" w:bidi="ru-RU"/>
        </w:rPr>
        <w:t xml:space="preserve">БИК ТОФК 004525988, </w:t>
      </w:r>
      <w:r w:rsidRPr="000B434B">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0B434B">
        <w:rPr>
          <w:rFonts w:eastAsia="Times New Roman" w:cs="Times New Roman"/>
          <w:kern w:val="2"/>
          <w:sz w:val="24"/>
          <w:szCs w:val="24"/>
          <w:lang w:eastAsia="ar-SA"/>
        </w:rPr>
        <w:t>.</w:t>
      </w:r>
    </w:p>
    <w:p w14:paraId="3901BE50" w14:textId="77777777" w:rsidR="009A0EA3" w:rsidRDefault="009A0EA3"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p>
    <w:p w14:paraId="4F3940FF" w14:textId="77777777" w:rsidR="007128F4" w:rsidRPr="00A7609B"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A7609B">
        <w:rPr>
          <w:rFonts w:cs="Times New Roman"/>
          <w:b/>
          <w:sz w:val="24"/>
          <w:szCs w:val="24"/>
        </w:rPr>
        <w:t xml:space="preserve">9. ГАРАНТИИ </w:t>
      </w:r>
    </w:p>
    <w:p w14:paraId="627F4888" w14:textId="36848CB4" w:rsidR="007128F4" w:rsidRPr="00A7609B" w:rsidRDefault="007128F4" w:rsidP="007128F4">
      <w:pPr>
        <w:spacing w:after="0" w:line="240" w:lineRule="auto"/>
        <w:ind w:firstLine="539"/>
        <w:jc w:val="both"/>
        <w:rPr>
          <w:rFonts w:cs="Times New Roman"/>
          <w:sz w:val="24"/>
          <w:szCs w:val="24"/>
        </w:rPr>
      </w:pPr>
      <w:r w:rsidRPr="00A7609B">
        <w:rPr>
          <w:rFonts w:eastAsia="Times New Roman" w:cs="Times New Roman"/>
          <w:sz w:val="24"/>
          <w:szCs w:val="24"/>
          <w:lang w:eastAsia="ru-RU"/>
        </w:rPr>
        <w:t xml:space="preserve">9.1. </w:t>
      </w:r>
      <w:r w:rsidRPr="00A7609B">
        <w:rPr>
          <w:rFonts w:cs="Times New Roman"/>
          <w:sz w:val="24"/>
          <w:szCs w:val="24"/>
        </w:rPr>
        <w:t>Подрядчик гарантирует качество выполнен</w:t>
      </w:r>
      <w:r w:rsidR="0091596B" w:rsidRPr="00A7609B">
        <w:rPr>
          <w:rFonts w:cs="Times New Roman"/>
          <w:sz w:val="24"/>
          <w:szCs w:val="24"/>
        </w:rPr>
        <w:t>ных</w:t>
      </w:r>
      <w:r w:rsidRPr="00A7609B">
        <w:rPr>
          <w:rFonts w:cs="Times New Roman"/>
          <w:sz w:val="24"/>
          <w:szCs w:val="24"/>
        </w:rPr>
        <w:t xml:space="preserve"> </w:t>
      </w:r>
      <w:r w:rsidR="00C36771" w:rsidRPr="00A7609B">
        <w:rPr>
          <w:rFonts w:cs="Times New Roman"/>
          <w:sz w:val="24"/>
          <w:szCs w:val="24"/>
        </w:rPr>
        <w:t>Р</w:t>
      </w:r>
      <w:r w:rsidRPr="00A7609B">
        <w:rPr>
          <w:rFonts w:cs="Times New Roman"/>
          <w:sz w:val="24"/>
          <w:szCs w:val="24"/>
        </w:rPr>
        <w:t xml:space="preserve">абот в соответствии </w:t>
      </w:r>
      <w:r w:rsidR="006640D4" w:rsidRPr="00A7609B">
        <w:rPr>
          <w:rFonts w:cs="Times New Roman"/>
          <w:sz w:val="24"/>
          <w:szCs w:val="24"/>
        </w:rPr>
        <w:br/>
      </w:r>
      <w:r w:rsidRPr="00A7609B">
        <w:rPr>
          <w:rFonts w:cs="Times New Roman"/>
          <w:sz w:val="24"/>
          <w:szCs w:val="24"/>
        </w:rPr>
        <w:t xml:space="preserve">с требованиями, указанными в Контракте и Техническом задании </w:t>
      </w:r>
      <w:r w:rsidRPr="00A7609B">
        <w:rPr>
          <w:rFonts w:eastAsia="Calibri" w:cs="Times New Roman"/>
          <w:sz w:val="24"/>
          <w:szCs w:val="24"/>
        </w:rPr>
        <w:t xml:space="preserve">(Приложение № </w:t>
      </w:r>
      <w:r w:rsidR="00807404" w:rsidRPr="00A7609B">
        <w:rPr>
          <w:rFonts w:eastAsia="Calibri" w:cs="Times New Roman"/>
          <w:sz w:val="24"/>
          <w:szCs w:val="24"/>
        </w:rPr>
        <w:t>1</w:t>
      </w:r>
      <w:r w:rsidRPr="00A7609B">
        <w:rPr>
          <w:rFonts w:eastAsia="Calibri" w:cs="Times New Roman"/>
          <w:sz w:val="24"/>
          <w:szCs w:val="24"/>
        </w:rPr>
        <w:t xml:space="preserve"> </w:t>
      </w:r>
      <w:r w:rsidR="006640D4" w:rsidRPr="00A7609B">
        <w:rPr>
          <w:rFonts w:eastAsia="Calibri" w:cs="Times New Roman"/>
          <w:sz w:val="24"/>
          <w:szCs w:val="24"/>
        </w:rPr>
        <w:br/>
      </w:r>
      <w:r w:rsidRPr="00A7609B">
        <w:rPr>
          <w:rFonts w:eastAsia="Calibri" w:cs="Times New Roman"/>
          <w:sz w:val="24"/>
          <w:szCs w:val="24"/>
        </w:rPr>
        <w:t>к Контракту).</w:t>
      </w:r>
    </w:p>
    <w:p w14:paraId="6D2F37E6" w14:textId="420055A6" w:rsidR="0091596B" w:rsidRPr="00A7609B" w:rsidRDefault="00A54D12" w:rsidP="007128F4">
      <w:pPr>
        <w:spacing w:after="0" w:line="240" w:lineRule="auto"/>
        <w:ind w:firstLine="539"/>
        <w:jc w:val="both"/>
        <w:rPr>
          <w:rFonts w:cs="Times New Roman"/>
          <w:sz w:val="24"/>
          <w:szCs w:val="24"/>
        </w:rPr>
      </w:pPr>
      <w:r>
        <w:rPr>
          <w:rFonts w:cs="Times New Roman"/>
          <w:sz w:val="24"/>
          <w:szCs w:val="24"/>
        </w:rPr>
        <w:t>9.2</w:t>
      </w:r>
      <w:r w:rsidR="007128F4" w:rsidRPr="00A7609B">
        <w:rPr>
          <w:rFonts w:cs="Times New Roman"/>
          <w:sz w:val="24"/>
          <w:szCs w:val="24"/>
        </w:rPr>
        <w:t xml:space="preserve">. </w:t>
      </w:r>
      <w:proofErr w:type="gramStart"/>
      <w:r w:rsidR="0091596B" w:rsidRPr="00A7609B">
        <w:rPr>
          <w:rFonts w:cs="Times New Roman"/>
          <w:sz w:val="24"/>
          <w:szCs w:val="24"/>
        </w:rPr>
        <w:t>При обнаружении в период гарантийного</w:t>
      </w:r>
      <w:r w:rsidR="00114C28">
        <w:rPr>
          <w:rFonts w:cs="Times New Roman"/>
          <w:sz w:val="24"/>
          <w:szCs w:val="24"/>
        </w:rPr>
        <w:t xml:space="preserve"> срока недостатков выполненных Р</w:t>
      </w:r>
      <w:r w:rsidR="0091596B" w:rsidRPr="00A7609B">
        <w:rPr>
          <w:rFonts w:cs="Times New Roman"/>
          <w:sz w:val="24"/>
          <w:szCs w:val="24"/>
        </w:rPr>
        <w:t>абот, Подрядчик обязан устранить их за свой счет не позднее 5 (пяти) рабочих дней с момента предъявления таких требований Заказчиком либо в сроки, согласованные и установленные Подрядчиком и Заказчиком в Акте о недостатках с перечнем выявленных недостатков, необходимых доработок и сроков их устранения.</w:t>
      </w:r>
      <w:proofErr w:type="gramEnd"/>
      <w:r w:rsidR="0091596B" w:rsidRPr="00A7609B">
        <w:rPr>
          <w:rFonts w:cs="Times New Roman"/>
          <w:sz w:val="24"/>
          <w:szCs w:val="24"/>
        </w:rPr>
        <w:t xml:space="preserve"> Гарантийный срок в данном случае продлевается на период устранения выявленных недостатков.</w:t>
      </w:r>
    </w:p>
    <w:p w14:paraId="2515C42B" w14:textId="36AC6410" w:rsidR="0091596B" w:rsidRPr="00A7609B" w:rsidRDefault="00A54D12" w:rsidP="007128F4">
      <w:pPr>
        <w:spacing w:after="0" w:line="240" w:lineRule="auto"/>
        <w:ind w:firstLine="539"/>
        <w:jc w:val="both"/>
        <w:rPr>
          <w:rFonts w:cs="Times New Roman"/>
          <w:sz w:val="24"/>
          <w:szCs w:val="24"/>
        </w:rPr>
      </w:pPr>
      <w:r>
        <w:rPr>
          <w:rFonts w:cs="Times New Roman"/>
          <w:sz w:val="24"/>
          <w:szCs w:val="24"/>
        </w:rPr>
        <w:t xml:space="preserve">9.3. </w:t>
      </w:r>
      <w:r w:rsidR="0091596B" w:rsidRPr="00A7609B">
        <w:rPr>
          <w:rFonts w:cs="Times New Roman"/>
          <w:sz w:val="24"/>
          <w:szCs w:val="24"/>
        </w:rPr>
        <w:t>При отказе Подрядчика от составления или подписания Акта о недостатках, обнаруженных в период гарантийного срока, Заказчик имеет право провести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Подрядчика в полном объеме.</w:t>
      </w:r>
    </w:p>
    <w:p w14:paraId="6A98FC12" w14:textId="571ED1B4" w:rsidR="0091596B" w:rsidRPr="00A7609B" w:rsidRDefault="00A54D12" w:rsidP="007128F4">
      <w:pPr>
        <w:spacing w:after="0" w:line="240" w:lineRule="auto"/>
        <w:ind w:firstLine="539"/>
        <w:jc w:val="both"/>
        <w:rPr>
          <w:rFonts w:cs="Times New Roman"/>
          <w:sz w:val="24"/>
          <w:szCs w:val="24"/>
        </w:rPr>
      </w:pPr>
      <w:r>
        <w:rPr>
          <w:rFonts w:cs="Times New Roman"/>
          <w:sz w:val="24"/>
          <w:szCs w:val="24"/>
        </w:rPr>
        <w:t>9.4</w:t>
      </w:r>
      <w:r w:rsidR="0091596B" w:rsidRPr="00A7609B">
        <w:rPr>
          <w:rFonts w:cs="Times New Roman"/>
          <w:sz w:val="24"/>
          <w:szCs w:val="24"/>
        </w:rPr>
        <w:t xml:space="preserve">. </w:t>
      </w:r>
      <w:proofErr w:type="gramStart"/>
      <w:r w:rsidR="0091596B" w:rsidRPr="00A7609B">
        <w:rPr>
          <w:rFonts w:cs="Times New Roman"/>
          <w:sz w:val="24"/>
          <w:szCs w:val="24"/>
        </w:rPr>
        <w:t xml:space="preserve">Удовлетворение требований Заказчика о безвозмездном устранении недостатков, </w:t>
      </w:r>
      <w:r w:rsidR="0091596B" w:rsidRPr="00A7609B">
        <w:rPr>
          <w:rFonts w:cs="Times New Roman"/>
          <w:sz w:val="24"/>
          <w:szCs w:val="24"/>
        </w:rPr>
        <w:br/>
      </w:r>
      <w:r w:rsidR="00C36771" w:rsidRPr="00A7609B">
        <w:rPr>
          <w:rFonts w:cs="Times New Roman"/>
          <w:sz w:val="24"/>
          <w:szCs w:val="24"/>
        </w:rPr>
        <w:t>о повторном выполнение Р</w:t>
      </w:r>
      <w:r w:rsidR="0091596B" w:rsidRPr="00A7609B">
        <w:rPr>
          <w:rFonts w:cs="Times New Roman"/>
          <w:sz w:val="24"/>
          <w:szCs w:val="24"/>
        </w:rPr>
        <w:t xml:space="preserve">абот не освобождает Подрядчика от </w:t>
      </w:r>
      <w:r w:rsidR="001B2307">
        <w:rPr>
          <w:rFonts w:cs="Times New Roman"/>
          <w:sz w:val="24"/>
          <w:szCs w:val="24"/>
        </w:rPr>
        <w:t>возмещения убытков.</w:t>
      </w:r>
      <w:proofErr w:type="gramEnd"/>
    </w:p>
    <w:p w14:paraId="41F26A24" w14:textId="0E3EE9A3" w:rsidR="00662CD7" w:rsidRPr="00A7609B" w:rsidRDefault="00A54D12" w:rsidP="00B9611D">
      <w:pPr>
        <w:spacing w:after="0" w:line="240" w:lineRule="auto"/>
        <w:ind w:firstLine="539"/>
        <w:jc w:val="both"/>
        <w:rPr>
          <w:rFonts w:cs="Times New Roman"/>
          <w:sz w:val="24"/>
          <w:szCs w:val="24"/>
        </w:rPr>
      </w:pPr>
      <w:r>
        <w:rPr>
          <w:rFonts w:cs="Times New Roman"/>
          <w:sz w:val="24"/>
          <w:szCs w:val="24"/>
        </w:rPr>
        <w:t>9.5</w:t>
      </w:r>
      <w:r w:rsidR="00662CD7" w:rsidRPr="00A7609B">
        <w:rPr>
          <w:rFonts w:cs="Times New Roman"/>
          <w:sz w:val="24"/>
          <w:szCs w:val="24"/>
        </w:rPr>
        <w:t>. Подрядчик гарантирует Заказчику своевременное предоставление необходимой и достов</w:t>
      </w:r>
      <w:r w:rsidR="00EA0B5B">
        <w:rPr>
          <w:rFonts w:cs="Times New Roman"/>
          <w:sz w:val="24"/>
          <w:szCs w:val="24"/>
        </w:rPr>
        <w:t>ерной информации о выполняемых Р</w:t>
      </w:r>
      <w:r w:rsidR="00662CD7" w:rsidRPr="00A7609B">
        <w:rPr>
          <w:rFonts w:cs="Times New Roman"/>
          <w:sz w:val="24"/>
          <w:szCs w:val="24"/>
        </w:rPr>
        <w:t>аботах, также как и копии документов, подтверждающих их соответствие действующему законодательству и условиям Контракта.</w:t>
      </w:r>
    </w:p>
    <w:p w14:paraId="3D9A4A10" w14:textId="7916EFB6" w:rsidR="008C5DF5" w:rsidRPr="00A7609B" w:rsidRDefault="00A54D12" w:rsidP="007128F4">
      <w:pPr>
        <w:spacing w:after="0" w:line="240" w:lineRule="auto"/>
        <w:ind w:firstLine="539"/>
        <w:jc w:val="both"/>
        <w:rPr>
          <w:rFonts w:cs="Times New Roman"/>
          <w:sz w:val="24"/>
          <w:szCs w:val="24"/>
        </w:rPr>
      </w:pPr>
      <w:r>
        <w:rPr>
          <w:rFonts w:cs="Times New Roman"/>
          <w:sz w:val="24"/>
          <w:szCs w:val="24"/>
        </w:rPr>
        <w:t>9.6</w:t>
      </w:r>
      <w:r w:rsidR="008C5DF5" w:rsidRPr="00A7609B">
        <w:rPr>
          <w:rFonts w:cs="Times New Roman"/>
          <w:sz w:val="24"/>
          <w:szCs w:val="24"/>
        </w:rPr>
        <w:t>. В случае</w:t>
      </w:r>
      <w:proofErr w:type="gramStart"/>
      <w:r w:rsidR="008C5DF5" w:rsidRPr="00A7609B">
        <w:rPr>
          <w:rFonts w:cs="Times New Roman"/>
          <w:sz w:val="24"/>
          <w:szCs w:val="24"/>
        </w:rPr>
        <w:t>,</w:t>
      </w:r>
      <w:proofErr w:type="gramEnd"/>
      <w:r w:rsidR="008C5DF5" w:rsidRPr="00A7609B">
        <w:rPr>
          <w:rFonts w:cs="Times New Roman"/>
          <w:sz w:val="24"/>
          <w:szCs w:val="24"/>
        </w:rPr>
        <w:t xml:space="preserve"> если в процессе исполнения Контракта Заказчиком или Подрядчиком выяснится, что для достижения цели, предусмотренной </w:t>
      </w:r>
      <w:r w:rsidR="00C36771" w:rsidRPr="00A7609B">
        <w:rPr>
          <w:rFonts w:cs="Times New Roman"/>
          <w:sz w:val="24"/>
          <w:szCs w:val="24"/>
        </w:rPr>
        <w:t xml:space="preserve">условиями </w:t>
      </w:r>
      <w:r w:rsidR="008C5DF5" w:rsidRPr="00A7609B">
        <w:rPr>
          <w:rFonts w:cs="Times New Roman"/>
          <w:sz w:val="24"/>
          <w:szCs w:val="24"/>
        </w:rPr>
        <w:t xml:space="preserve">Технического задания, </w:t>
      </w:r>
      <w:r w:rsidR="00502AAE" w:rsidRPr="00A7609B">
        <w:rPr>
          <w:rFonts w:cs="Times New Roman"/>
          <w:sz w:val="24"/>
          <w:szCs w:val="24"/>
        </w:rPr>
        <w:t>Подрядчику</w:t>
      </w:r>
      <w:r w:rsidR="008C5DF5" w:rsidRPr="00A7609B">
        <w:rPr>
          <w:rFonts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502AAE" w:rsidRPr="00A7609B">
        <w:rPr>
          <w:rFonts w:cs="Times New Roman"/>
          <w:sz w:val="24"/>
          <w:szCs w:val="24"/>
        </w:rPr>
        <w:t>Подрядчиком</w:t>
      </w:r>
      <w:r w:rsidR="008C5DF5" w:rsidRPr="00A7609B">
        <w:rPr>
          <w:rFonts w:cs="Times New Roman"/>
          <w:sz w:val="24"/>
          <w:szCs w:val="24"/>
        </w:rPr>
        <w:t xml:space="preserve"> за счёт собственных средств и предоставляются Заказчику без взимания какой-либо дополнительной платы.</w:t>
      </w:r>
    </w:p>
    <w:p w14:paraId="09E37BA9" w14:textId="2917CEE9" w:rsidR="00F2696D" w:rsidRDefault="00A54D12" w:rsidP="009A0EA3">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9.7</w:t>
      </w:r>
      <w:r w:rsidR="007128F4" w:rsidRPr="00A7609B">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sidR="009A0EA3">
        <w:rPr>
          <w:rFonts w:eastAsia="Times New Roman" w:cs="Times New Roman"/>
          <w:sz w:val="24"/>
          <w:szCs w:val="24"/>
          <w:lang w:eastAsia="ru-RU"/>
        </w:rPr>
        <w:t>а результаты выполненных Работ.</w:t>
      </w:r>
    </w:p>
    <w:p w14:paraId="155F6848" w14:textId="77777777" w:rsidR="007128F4" w:rsidRPr="00A7609B" w:rsidRDefault="007128F4" w:rsidP="0049085A">
      <w:pPr>
        <w:widowControl w:val="0"/>
        <w:autoSpaceDE w:val="0"/>
        <w:autoSpaceDN w:val="0"/>
        <w:spacing w:after="0" w:line="240" w:lineRule="auto"/>
        <w:outlineLvl w:val="0"/>
        <w:rPr>
          <w:rFonts w:eastAsia="Times New Roman" w:cs="Times New Roman"/>
          <w:b/>
          <w:sz w:val="16"/>
          <w:szCs w:val="16"/>
          <w:lang w:eastAsia="ru-RU"/>
        </w:rPr>
      </w:pPr>
    </w:p>
    <w:p w14:paraId="08305DD6" w14:textId="0F5212BD" w:rsidR="007128F4" w:rsidRPr="00A7609B" w:rsidRDefault="00793CF2"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10</w:t>
      </w:r>
      <w:r w:rsidR="007128F4" w:rsidRPr="00A7609B">
        <w:rPr>
          <w:rFonts w:eastAsia="Times New Roman" w:cs="Times New Roman"/>
          <w:b/>
          <w:sz w:val="24"/>
          <w:szCs w:val="24"/>
          <w:lang w:eastAsia="ru-RU"/>
        </w:rPr>
        <w:t>. ИЗМЕНЕНИЕ И РАСТОРЖЕНИЕ КОНТРАКТА</w:t>
      </w:r>
    </w:p>
    <w:p w14:paraId="428C9FC0" w14:textId="1CC83E31"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14:paraId="27D96DC1" w14:textId="1CEEB7BC"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.2.</w:t>
      </w:r>
      <w:r w:rsidR="00975D6E" w:rsidRPr="00A7609B">
        <w:rPr>
          <w:rFonts w:cs="Times New Roman"/>
          <w:sz w:val="24"/>
          <w:szCs w:val="24"/>
        </w:rPr>
        <w:t> </w:t>
      </w:r>
      <w:r w:rsidRPr="00A7609B">
        <w:rPr>
          <w:rFonts w:cs="Times New Roman"/>
          <w:sz w:val="24"/>
          <w:szCs w:val="24"/>
        </w:rPr>
        <w:t>Расторжение Контракта допускается:</w:t>
      </w:r>
    </w:p>
    <w:p w14:paraId="5B545942" w14:textId="08108AD2"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.2.1.</w:t>
      </w:r>
      <w:r w:rsidR="00975D6E" w:rsidRPr="00A7609B">
        <w:rPr>
          <w:rFonts w:cs="Times New Roman"/>
          <w:sz w:val="24"/>
          <w:szCs w:val="24"/>
        </w:rPr>
        <w:t> </w:t>
      </w:r>
      <w:r w:rsidRPr="00A7609B">
        <w:rPr>
          <w:rFonts w:cs="Times New Roman"/>
          <w:sz w:val="24"/>
          <w:szCs w:val="24"/>
        </w:rPr>
        <w:t>по соглашению Сторон;</w:t>
      </w:r>
    </w:p>
    <w:p w14:paraId="4DF11224" w14:textId="098A48F9"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lastRenderedPageBreak/>
        <w:t>1</w:t>
      </w:r>
      <w:r w:rsidR="00793CF2">
        <w:rPr>
          <w:rFonts w:cs="Times New Roman"/>
          <w:sz w:val="24"/>
          <w:szCs w:val="24"/>
        </w:rPr>
        <w:t>0</w:t>
      </w:r>
      <w:r w:rsidRPr="00A7609B">
        <w:rPr>
          <w:rFonts w:cs="Times New Roman"/>
          <w:sz w:val="24"/>
          <w:szCs w:val="24"/>
        </w:rPr>
        <w:t>.2.2.</w:t>
      </w:r>
      <w:r w:rsidR="00975D6E" w:rsidRPr="00A7609B">
        <w:rPr>
          <w:rFonts w:cs="Times New Roman"/>
          <w:sz w:val="24"/>
          <w:szCs w:val="24"/>
        </w:rPr>
        <w:t> </w:t>
      </w:r>
      <w:r w:rsidRPr="00A7609B">
        <w:rPr>
          <w:rFonts w:cs="Times New Roman"/>
          <w:sz w:val="24"/>
          <w:szCs w:val="24"/>
        </w:rPr>
        <w:t>по решению суда;</w:t>
      </w:r>
    </w:p>
    <w:p w14:paraId="3451CEC3" w14:textId="36E6F1B8"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.2.3.</w:t>
      </w:r>
      <w:r w:rsidR="00975D6E" w:rsidRPr="00A7609B">
        <w:rPr>
          <w:rFonts w:cs="Times New Roman"/>
          <w:sz w:val="24"/>
          <w:szCs w:val="24"/>
        </w:rPr>
        <w:t> </w:t>
      </w:r>
      <w:r w:rsidRPr="00A7609B">
        <w:rPr>
          <w:rFonts w:cs="Times New Roman"/>
          <w:sz w:val="24"/>
          <w:szCs w:val="24"/>
        </w:rPr>
        <w:t xml:space="preserve">в случае одностороннего отказа Стороны Контракта от исполнения Контракта. </w:t>
      </w:r>
    </w:p>
    <w:p w14:paraId="4175E6F5" w14:textId="27A6EF38"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.3.</w:t>
      </w:r>
      <w:r w:rsidR="00975D6E" w:rsidRPr="00A7609B">
        <w:rPr>
          <w:rFonts w:cs="Times New Roman"/>
          <w:sz w:val="24"/>
          <w:szCs w:val="24"/>
        </w:rPr>
        <w:t> </w:t>
      </w:r>
      <w:r w:rsidRPr="00A7609B">
        <w:rPr>
          <w:rFonts w:cs="Times New Roman"/>
          <w:sz w:val="24"/>
          <w:szCs w:val="24"/>
        </w:rPr>
        <w:t xml:space="preserve">Сторона, решившая расторгнуть Контракт по основанию, предусмотренному </w:t>
      </w:r>
      <w:r w:rsidRPr="00A7609B">
        <w:rPr>
          <w:rFonts w:cs="Times New Roman"/>
          <w:sz w:val="24"/>
          <w:szCs w:val="24"/>
        </w:rPr>
        <w:br/>
        <w:t>п. 1</w:t>
      </w:r>
      <w:r w:rsidR="001B2307">
        <w:rPr>
          <w:rFonts w:cs="Times New Roman"/>
          <w:sz w:val="24"/>
          <w:szCs w:val="24"/>
        </w:rPr>
        <w:t>0</w:t>
      </w:r>
      <w:r w:rsidRPr="00A7609B">
        <w:rPr>
          <w:rFonts w:cs="Times New Roman"/>
          <w:sz w:val="24"/>
          <w:szCs w:val="24"/>
        </w:rPr>
        <w:t xml:space="preserve">.2.1.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14:paraId="1C537034" w14:textId="1F5226B0" w:rsidR="007128F4" w:rsidRDefault="007128F4" w:rsidP="00512F31">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sidR="00793CF2">
        <w:rPr>
          <w:rFonts w:cs="Times New Roman"/>
          <w:sz w:val="24"/>
          <w:szCs w:val="24"/>
        </w:rPr>
        <w:t>0</w:t>
      </w:r>
      <w:r w:rsidRPr="00A7609B">
        <w:rPr>
          <w:rFonts w:cs="Times New Roman"/>
          <w:sz w:val="24"/>
          <w:szCs w:val="24"/>
        </w:rPr>
        <w:t>.4.</w:t>
      </w:r>
      <w:r w:rsidR="00975D6E" w:rsidRPr="00A7609B">
        <w:rPr>
          <w:rFonts w:cs="Times New Roman"/>
          <w:sz w:val="24"/>
          <w:szCs w:val="24"/>
        </w:rPr>
        <w:t> </w:t>
      </w:r>
      <w:r w:rsidRPr="00A7609B">
        <w:rPr>
          <w:rFonts w:cs="Times New Roman"/>
          <w:sz w:val="24"/>
          <w:szCs w:val="24"/>
        </w:rPr>
        <w:t>Расторжение Контракта по основанию, предусмотренному п. 1</w:t>
      </w:r>
      <w:r w:rsidR="001B2307">
        <w:rPr>
          <w:rFonts w:cs="Times New Roman"/>
          <w:sz w:val="24"/>
          <w:szCs w:val="24"/>
        </w:rPr>
        <w:t>0</w:t>
      </w:r>
      <w:r w:rsidRPr="00A7609B">
        <w:rPr>
          <w:rFonts w:cs="Times New Roman"/>
          <w:sz w:val="24"/>
          <w:szCs w:val="24"/>
        </w:rPr>
        <w:t>.2.3 Контракта, осуществляет</w:t>
      </w:r>
      <w:r w:rsidR="001B2307">
        <w:rPr>
          <w:rFonts w:cs="Times New Roman"/>
          <w:sz w:val="24"/>
          <w:szCs w:val="24"/>
        </w:rPr>
        <w:t xml:space="preserve">ся в соответствии с положениями частей </w:t>
      </w:r>
      <w:r w:rsidRPr="00A7609B">
        <w:rPr>
          <w:rFonts w:cs="Times New Roman"/>
          <w:sz w:val="24"/>
          <w:szCs w:val="24"/>
        </w:rPr>
        <w:t xml:space="preserve">статьи 95 Федерального закона </w:t>
      </w:r>
      <w:r w:rsidR="001B2307">
        <w:rPr>
          <w:rFonts w:cs="Times New Roman"/>
          <w:sz w:val="24"/>
          <w:szCs w:val="24"/>
        </w:rPr>
        <w:t xml:space="preserve">            </w:t>
      </w:r>
      <w:r w:rsidRPr="00A7609B">
        <w:rPr>
          <w:rFonts w:cs="Times New Roman"/>
          <w:sz w:val="24"/>
          <w:szCs w:val="24"/>
        </w:rPr>
        <w:t xml:space="preserve">№ 44-ФЗ. </w:t>
      </w:r>
    </w:p>
    <w:p w14:paraId="2475F0C7" w14:textId="77777777" w:rsidR="00512F31" w:rsidRPr="00512F31" w:rsidRDefault="00512F31" w:rsidP="00512F31">
      <w:pPr>
        <w:autoSpaceDE w:val="0"/>
        <w:autoSpaceDN w:val="0"/>
        <w:adjustRightInd w:val="0"/>
        <w:spacing w:after="0" w:line="240" w:lineRule="auto"/>
        <w:ind w:firstLine="539"/>
        <w:jc w:val="both"/>
        <w:rPr>
          <w:rFonts w:cs="Times New Roman"/>
          <w:sz w:val="24"/>
          <w:szCs w:val="24"/>
        </w:rPr>
      </w:pPr>
    </w:p>
    <w:p w14:paraId="4804491E" w14:textId="190AA6EA" w:rsidR="007128F4" w:rsidRPr="00A7609B" w:rsidRDefault="00793CF2"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11</w:t>
      </w:r>
      <w:r w:rsidR="007128F4" w:rsidRPr="00A7609B">
        <w:rPr>
          <w:rFonts w:eastAsia="Times New Roman" w:cs="Times New Roman"/>
          <w:b/>
          <w:sz w:val="24"/>
          <w:szCs w:val="24"/>
          <w:lang w:eastAsia="ru-RU"/>
        </w:rPr>
        <w:t>. ПОРЯДОК УРЕГУЛИРОВАНИЯ СПОРОВ</w:t>
      </w:r>
    </w:p>
    <w:p w14:paraId="6775CFA6" w14:textId="72BE0DBE" w:rsidR="007128F4" w:rsidRPr="001F37B2" w:rsidRDefault="007128F4" w:rsidP="007128F4">
      <w:pPr>
        <w:autoSpaceDE w:val="0"/>
        <w:autoSpaceDN w:val="0"/>
        <w:adjustRightInd w:val="0"/>
        <w:spacing w:after="0" w:line="240" w:lineRule="auto"/>
        <w:ind w:firstLine="539"/>
        <w:jc w:val="both"/>
        <w:rPr>
          <w:rFonts w:cs="Times New Roman"/>
          <w:sz w:val="24"/>
          <w:szCs w:val="24"/>
        </w:rPr>
      </w:pPr>
      <w:r w:rsidRPr="001F37B2">
        <w:rPr>
          <w:rFonts w:cs="Times New Roman"/>
          <w:sz w:val="24"/>
          <w:szCs w:val="24"/>
        </w:rPr>
        <w:t>1</w:t>
      </w:r>
      <w:r w:rsidR="00793CF2">
        <w:rPr>
          <w:rFonts w:cs="Times New Roman"/>
          <w:sz w:val="24"/>
          <w:szCs w:val="24"/>
        </w:rPr>
        <w:t>1</w:t>
      </w:r>
      <w:r w:rsidRPr="001F37B2">
        <w:rPr>
          <w:rFonts w:cs="Times New Roman"/>
          <w:sz w:val="24"/>
          <w:szCs w:val="24"/>
        </w:rPr>
        <w:t>.1. Все споры и разногласия, возникающие в связи с исполнением Контракта, Стороны будут стремиться решить путем переговоров.</w:t>
      </w:r>
    </w:p>
    <w:p w14:paraId="2DAC05A6" w14:textId="3827ACB0" w:rsidR="007128F4" w:rsidRPr="001F37B2" w:rsidRDefault="007128F4" w:rsidP="007128F4">
      <w:pPr>
        <w:autoSpaceDE w:val="0"/>
        <w:autoSpaceDN w:val="0"/>
        <w:adjustRightInd w:val="0"/>
        <w:spacing w:after="0" w:line="240" w:lineRule="auto"/>
        <w:ind w:firstLine="539"/>
        <w:jc w:val="both"/>
        <w:rPr>
          <w:rFonts w:cs="Times New Roman"/>
          <w:sz w:val="24"/>
          <w:szCs w:val="24"/>
        </w:rPr>
      </w:pPr>
      <w:r w:rsidRPr="001F37B2">
        <w:rPr>
          <w:rFonts w:cs="Times New Roman"/>
          <w:sz w:val="24"/>
          <w:szCs w:val="24"/>
        </w:rPr>
        <w:t>1</w:t>
      </w:r>
      <w:r w:rsidR="00793CF2">
        <w:rPr>
          <w:rFonts w:cs="Times New Roman"/>
          <w:sz w:val="24"/>
          <w:szCs w:val="24"/>
        </w:rPr>
        <w:t>1</w:t>
      </w:r>
      <w:r w:rsidRPr="001F37B2">
        <w:rPr>
          <w:rFonts w:cs="Times New Roman"/>
          <w:sz w:val="24"/>
          <w:szCs w:val="24"/>
        </w:rPr>
        <w:t xml:space="preserve">.2. При ведении Сторонами претензионной работы срок рассмотрения претензии </w:t>
      </w:r>
      <w:r w:rsidRPr="001F37B2">
        <w:rPr>
          <w:rFonts w:cs="Times New Roman"/>
          <w:sz w:val="24"/>
          <w:szCs w:val="24"/>
        </w:rPr>
        <w:br/>
        <w:t xml:space="preserve">и предоставления ответа на нее составляет 10 (десять) рабочих дней </w:t>
      </w:r>
      <w:proofErr w:type="gramStart"/>
      <w:r w:rsidRPr="001F37B2">
        <w:rPr>
          <w:rFonts w:cs="Times New Roman"/>
          <w:sz w:val="24"/>
          <w:szCs w:val="24"/>
        </w:rPr>
        <w:t>с даты получения</w:t>
      </w:r>
      <w:proofErr w:type="gramEnd"/>
      <w:r w:rsidRPr="001F37B2">
        <w:rPr>
          <w:rFonts w:cs="Times New Roman"/>
          <w:sz w:val="24"/>
          <w:szCs w:val="24"/>
        </w:rPr>
        <w:t xml:space="preserve"> претензии.</w:t>
      </w:r>
    </w:p>
    <w:p w14:paraId="35BD9EF9" w14:textId="1F9EAD04" w:rsidR="0049085A" w:rsidRPr="001F37B2" w:rsidRDefault="007128F4" w:rsidP="001E3CC9">
      <w:pPr>
        <w:autoSpaceDE w:val="0"/>
        <w:autoSpaceDN w:val="0"/>
        <w:adjustRightInd w:val="0"/>
        <w:spacing w:after="0" w:line="240" w:lineRule="auto"/>
        <w:ind w:firstLine="539"/>
        <w:jc w:val="both"/>
        <w:rPr>
          <w:rFonts w:cs="Times New Roman"/>
          <w:sz w:val="24"/>
          <w:szCs w:val="24"/>
        </w:rPr>
      </w:pPr>
      <w:r w:rsidRPr="001F37B2">
        <w:rPr>
          <w:rFonts w:cs="Times New Roman"/>
          <w:sz w:val="24"/>
          <w:szCs w:val="24"/>
        </w:rPr>
        <w:t>1</w:t>
      </w:r>
      <w:r w:rsidR="00793CF2">
        <w:rPr>
          <w:rFonts w:cs="Times New Roman"/>
          <w:sz w:val="24"/>
          <w:szCs w:val="24"/>
        </w:rPr>
        <w:t>1</w:t>
      </w:r>
      <w:r w:rsidRPr="001F37B2">
        <w:rPr>
          <w:rFonts w:cs="Times New Roman"/>
          <w:sz w:val="24"/>
          <w:szCs w:val="24"/>
        </w:rPr>
        <w:t>.3.</w:t>
      </w:r>
      <w:r w:rsidR="00855CF3" w:rsidRPr="001F37B2">
        <w:rPr>
          <w:rFonts w:cs="Times New Roman"/>
          <w:sz w:val="24"/>
          <w:szCs w:val="24"/>
        </w:rPr>
        <w:t> </w:t>
      </w:r>
      <w:r w:rsidRPr="001F37B2">
        <w:rPr>
          <w:rFonts w:cs="Times New Roman"/>
          <w:sz w:val="24"/>
          <w:szCs w:val="24"/>
        </w:rPr>
        <w:t xml:space="preserve">В случае </w:t>
      </w:r>
      <w:proofErr w:type="gramStart"/>
      <w:r w:rsidR="00B73ED6" w:rsidRPr="001F37B2">
        <w:rPr>
          <w:rFonts w:cs="Times New Roman"/>
          <w:sz w:val="24"/>
          <w:szCs w:val="24"/>
        </w:rPr>
        <w:t>не достижения</w:t>
      </w:r>
      <w:proofErr w:type="gramEnd"/>
      <w:r w:rsidRPr="001F37B2">
        <w:rPr>
          <w:rFonts w:cs="Times New Roman"/>
          <w:sz w:val="24"/>
          <w:szCs w:val="24"/>
        </w:rPr>
        <w:t xml:space="preserve"> согласия между Сторонами спор передается </w:t>
      </w:r>
      <w:r w:rsidRPr="001F37B2">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14:paraId="2372522C"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73C737A0" w14:textId="5177E9D1"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1</w:t>
      </w:r>
      <w:r w:rsidR="00793CF2">
        <w:rPr>
          <w:rFonts w:eastAsia="Times New Roman" w:cs="Times New Roman"/>
          <w:b/>
          <w:sz w:val="24"/>
          <w:szCs w:val="24"/>
          <w:lang w:eastAsia="ru-RU"/>
        </w:rPr>
        <w:t>2</w:t>
      </w:r>
      <w:r w:rsidRPr="00A7609B">
        <w:rPr>
          <w:rFonts w:eastAsia="Times New Roman" w:cs="Times New Roman"/>
          <w:b/>
          <w:sz w:val="24"/>
          <w:szCs w:val="24"/>
          <w:lang w:eastAsia="ru-RU"/>
        </w:rPr>
        <w:t>. СРОК ДЕЙСТВИЯ И ПОРЯДОК ИЗМЕНЕНИЯ КОНТРАКТА</w:t>
      </w:r>
    </w:p>
    <w:p w14:paraId="3CADE691" w14:textId="10E3DF51"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w:t>
      </w:r>
      <w:r w:rsidR="00793CF2">
        <w:rPr>
          <w:rFonts w:eastAsia="Times New Roman" w:cs="Times New Roman"/>
          <w:sz w:val="24"/>
          <w:szCs w:val="24"/>
          <w:lang w:eastAsia="ru-RU"/>
        </w:rPr>
        <w:t>2</w:t>
      </w:r>
      <w:r w:rsidRPr="00A7609B">
        <w:rPr>
          <w:rFonts w:eastAsia="Times New Roman" w:cs="Times New Roman"/>
          <w:sz w:val="24"/>
          <w:szCs w:val="24"/>
          <w:lang w:eastAsia="ru-RU"/>
        </w:rPr>
        <w:t>.1. Контра</w:t>
      </w:r>
      <w:proofErr w:type="gramStart"/>
      <w:r w:rsidRPr="00A7609B">
        <w:rPr>
          <w:rFonts w:eastAsia="Times New Roman" w:cs="Times New Roman"/>
          <w:sz w:val="24"/>
          <w:szCs w:val="24"/>
          <w:lang w:eastAsia="ru-RU"/>
        </w:rPr>
        <w:t>кт вст</w:t>
      </w:r>
      <w:proofErr w:type="gramEnd"/>
      <w:r w:rsidRPr="00A7609B">
        <w:rPr>
          <w:rFonts w:eastAsia="Times New Roman" w:cs="Times New Roman"/>
          <w:sz w:val="24"/>
          <w:szCs w:val="24"/>
          <w:lang w:eastAsia="ru-RU"/>
        </w:rPr>
        <w:t xml:space="preserve">упает в силу со дня его заключения Сторонами и действует </w:t>
      </w:r>
      <w:r w:rsidRPr="00A7609B">
        <w:rPr>
          <w:rFonts w:eastAsia="Times New Roman" w:cs="Times New Roman"/>
          <w:sz w:val="24"/>
          <w:szCs w:val="24"/>
          <w:lang w:eastAsia="ru-RU"/>
        </w:rPr>
        <w:br/>
      </w:r>
      <w:r w:rsidRPr="009014CD">
        <w:rPr>
          <w:rFonts w:eastAsia="Times New Roman" w:cs="Times New Roman"/>
          <w:sz w:val="24"/>
          <w:szCs w:val="24"/>
          <w:lang w:eastAsia="ru-RU"/>
        </w:rPr>
        <w:t xml:space="preserve">по </w:t>
      </w:r>
      <w:r w:rsidRPr="009014CD">
        <w:rPr>
          <w:rFonts w:eastAsia="Times New Roman" w:cs="Times New Roman"/>
          <w:b/>
          <w:sz w:val="24"/>
          <w:szCs w:val="24"/>
          <w:lang w:eastAsia="ru-RU"/>
        </w:rPr>
        <w:t>«</w:t>
      </w:r>
      <w:r w:rsidR="009014CD" w:rsidRPr="009014CD">
        <w:rPr>
          <w:rFonts w:eastAsia="Times New Roman" w:cs="Times New Roman"/>
          <w:b/>
          <w:sz w:val="24"/>
          <w:szCs w:val="24"/>
          <w:lang w:eastAsia="ru-RU"/>
        </w:rPr>
        <w:t>23</w:t>
      </w:r>
      <w:r w:rsidR="00516E6E" w:rsidRPr="009014CD">
        <w:rPr>
          <w:rFonts w:eastAsia="Times New Roman" w:cs="Times New Roman"/>
          <w:b/>
          <w:sz w:val="24"/>
          <w:szCs w:val="24"/>
          <w:lang w:eastAsia="ru-RU"/>
        </w:rPr>
        <w:t>»</w:t>
      </w:r>
      <w:r w:rsidRPr="009014CD">
        <w:rPr>
          <w:rFonts w:eastAsia="Times New Roman" w:cs="Times New Roman"/>
          <w:b/>
          <w:sz w:val="24"/>
          <w:szCs w:val="24"/>
          <w:lang w:eastAsia="ru-RU"/>
        </w:rPr>
        <w:t xml:space="preserve"> декабря 202</w:t>
      </w:r>
      <w:r w:rsidR="009014CD" w:rsidRPr="009014CD">
        <w:rPr>
          <w:rFonts w:eastAsia="Times New Roman" w:cs="Times New Roman"/>
          <w:b/>
          <w:sz w:val="24"/>
          <w:szCs w:val="24"/>
          <w:lang w:eastAsia="ru-RU"/>
        </w:rPr>
        <w:t>2</w:t>
      </w:r>
      <w:r w:rsidR="00A3224D" w:rsidRPr="009014CD">
        <w:rPr>
          <w:rFonts w:eastAsia="Times New Roman" w:cs="Times New Roman"/>
          <w:b/>
          <w:sz w:val="24"/>
          <w:szCs w:val="24"/>
          <w:lang w:eastAsia="ru-RU"/>
        </w:rPr>
        <w:t xml:space="preserve"> </w:t>
      </w:r>
      <w:r w:rsidRPr="009014CD">
        <w:rPr>
          <w:rFonts w:eastAsia="Times New Roman" w:cs="Times New Roman"/>
          <w:b/>
          <w:sz w:val="24"/>
          <w:szCs w:val="24"/>
          <w:lang w:eastAsia="ru-RU"/>
        </w:rPr>
        <w:t>г</w:t>
      </w:r>
      <w:r w:rsidRPr="009014CD">
        <w:rPr>
          <w:rFonts w:eastAsia="Times New Roman" w:cs="Times New Roman"/>
          <w:sz w:val="24"/>
          <w:szCs w:val="24"/>
          <w:lang w:eastAsia="ru-RU"/>
        </w:rPr>
        <w:t>. включительно</w:t>
      </w:r>
      <w:r w:rsidR="00A54D12">
        <w:rPr>
          <w:rFonts w:eastAsia="Times New Roman" w:cs="Times New Roman"/>
          <w:sz w:val="24"/>
          <w:szCs w:val="24"/>
          <w:lang w:eastAsia="ru-RU"/>
        </w:rPr>
        <w:t>.</w:t>
      </w:r>
      <w:r w:rsidRPr="00A7609B">
        <w:rPr>
          <w:rFonts w:eastAsia="Times New Roman" w:cs="Times New Roman"/>
          <w:sz w:val="24"/>
          <w:szCs w:val="24"/>
          <w:lang w:eastAsia="ru-RU"/>
        </w:rPr>
        <w:t xml:space="preserve"> </w:t>
      </w:r>
    </w:p>
    <w:p w14:paraId="789E2A57" w14:textId="3717CED4" w:rsidR="004F360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Окончание срока действия Контракта не </w:t>
      </w:r>
      <w:r w:rsidR="004F3604">
        <w:rPr>
          <w:rFonts w:eastAsia="Times New Roman" w:cs="Times New Roman"/>
          <w:sz w:val="24"/>
          <w:szCs w:val="24"/>
          <w:lang w:eastAsia="ru-RU"/>
        </w:rPr>
        <w:t>освобождает стороны от ответственности за его нарушения.</w:t>
      </w:r>
    </w:p>
    <w:p w14:paraId="3A0B731C" w14:textId="5EB45054"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10" w:name="P96"/>
      <w:bookmarkEnd w:id="10"/>
      <w:r w:rsidRPr="00A7609B">
        <w:rPr>
          <w:rFonts w:eastAsia="Times New Roman" w:cs="Times New Roman"/>
          <w:sz w:val="24"/>
          <w:szCs w:val="24"/>
          <w:lang w:eastAsia="ru-RU"/>
        </w:rPr>
        <w:t>1</w:t>
      </w:r>
      <w:r w:rsidR="00793CF2">
        <w:rPr>
          <w:rFonts w:eastAsia="Times New Roman" w:cs="Times New Roman"/>
          <w:sz w:val="24"/>
          <w:szCs w:val="24"/>
          <w:lang w:eastAsia="ru-RU"/>
        </w:rPr>
        <w:t>2</w:t>
      </w:r>
      <w:r w:rsidRPr="00A7609B">
        <w:rPr>
          <w:rFonts w:eastAsia="Times New Roman" w:cs="Times New Roman"/>
          <w:sz w:val="24"/>
          <w:szCs w:val="24"/>
          <w:lang w:eastAsia="ru-RU"/>
        </w:rPr>
        <w:t>.</w:t>
      </w:r>
      <w:r w:rsidR="00793CF2">
        <w:rPr>
          <w:rFonts w:eastAsia="Times New Roman" w:cs="Times New Roman"/>
          <w:sz w:val="24"/>
          <w:szCs w:val="24"/>
          <w:lang w:eastAsia="ru-RU"/>
        </w:rPr>
        <w:t>2</w:t>
      </w:r>
      <w:r w:rsidRPr="00A7609B">
        <w:rPr>
          <w:rFonts w:eastAsia="Times New Roman" w:cs="Times New Roman"/>
          <w:sz w:val="24"/>
          <w:szCs w:val="24"/>
          <w:lang w:eastAsia="ru-RU"/>
        </w:rPr>
        <w:t>.</w:t>
      </w:r>
      <w:r w:rsidR="00855CF3" w:rsidRPr="00A7609B">
        <w:rPr>
          <w:rFonts w:eastAsia="Times New Roman" w:cs="Times New Roman"/>
          <w:sz w:val="24"/>
          <w:szCs w:val="24"/>
          <w:lang w:eastAsia="ru-RU"/>
        </w:rPr>
        <w:t> </w:t>
      </w:r>
      <w:r w:rsidRPr="00A7609B">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14:paraId="79170E01" w14:textId="34BADE86" w:rsidR="009A0EA3" w:rsidRDefault="007128F4" w:rsidP="00512F31">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w:t>
      </w:r>
      <w:r w:rsidR="00793CF2">
        <w:rPr>
          <w:rFonts w:eastAsia="Times New Roman" w:cs="Times New Roman"/>
          <w:sz w:val="24"/>
          <w:szCs w:val="24"/>
          <w:lang w:eastAsia="ru-RU"/>
        </w:rPr>
        <w:t>2</w:t>
      </w:r>
      <w:r w:rsidRPr="00A7609B">
        <w:rPr>
          <w:rFonts w:eastAsia="Times New Roman" w:cs="Times New Roman"/>
          <w:sz w:val="24"/>
          <w:szCs w:val="24"/>
          <w:lang w:eastAsia="ru-RU"/>
        </w:rPr>
        <w:t>.</w:t>
      </w:r>
      <w:r w:rsidR="00793CF2">
        <w:rPr>
          <w:rFonts w:eastAsia="Times New Roman" w:cs="Times New Roman"/>
          <w:sz w:val="24"/>
          <w:szCs w:val="24"/>
          <w:lang w:eastAsia="ru-RU"/>
        </w:rPr>
        <w:t>3</w:t>
      </w:r>
      <w:r w:rsidRPr="00A7609B">
        <w:rPr>
          <w:rFonts w:eastAsia="Times New Roman" w:cs="Times New Roman"/>
          <w:sz w:val="24"/>
          <w:szCs w:val="24"/>
          <w:lang w:eastAsia="ru-RU"/>
        </w:rPr>
        <w:t>.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14:paraId="7FF78C59" w14:textId="77777777" w:rsidR="00512F31" w:rsidRPr="00512F31" w:rsidRDefault="00512F31" w:rsidP="00512F31">
      <w:pPr>
        <w:widowControl w:val="0"/>
        <w:autoSpaceDE w:val="0"/>
        <w:autoSpaceDN w:val="0"/>
        <w:spacing w:after="0" w:line="240" w:lineRule="auto"/>
        <w:ind w:firstLine="539"/>
        <w:jc w:val="both"/>
        <w:rPr>
          <w:rFonts w:eastAsia="Times New Roman" w:cs="Times New Roman"/>
          <w:sz w:val="24"/>
          <w:szCs w:val="24"/>
          <w:lang w:eastAsia="ru-RU"/>
        </w:rPr>
      </w:pPr>
    </w:p>
    <w:p w14:paraId="10C6C9B9" w14:textId="06B4A4DE"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w:t>
      </w:r>
      <w:r w:rsidR="00793CF2">
        <w:rPr>
          <w:rFonts w:eastAsia="Times New Roman" w:cs="Times New Roman"/>
          <w:b/>
          <w:sz w:val="24"/>
          <w:szCs w:val="24"/>
          <w:lang w:eastAsia="ru-RU"/>
        </w:rPr>
        <w:t>3</w:t>
      </w:r>
      <w:r w:rsidRPr="00A7609B">
        <w:rPr>
          <w:rFonts w:eastAsia="Times New Roman" w:cs="Times New Roman"/>
          <w:b/>
          <w:sz w:val="24"/>
          <w:szCs w:val="24"/>
          <w:lang w:eastAsia="ru-RU"/>
        </w:rPr>
        <w:t>. ПРОЧИЕ УСЛОВИЯ</w:t>
      </w:r>
    </w:p>
    <w:p w14:paraId="3535853D" w14:textId="4742D747" w:rsidR="007128F4" w:rsidRPr="001F37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 xml:space="preserve">.1. Все уведомления Сторон, связанные с исполнением Контракта, направляются </w:t>
      </w:r>
      <w:r w:rsidRPr="001F37B2">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w:t>
      </w:r>
      <w:r w:rsidRPr="00B90262">
        <w:rPr>
          <w:rFonts w:eastAsia="Times New Roman" w:cs="Times New Roman"/>
          <w:sz w:val="24"/>
          <w:szCs w:val="24"/>
          <w:lang w:eastAsia="ru-RU"/>
        </w:rPr>
        <w:t>в разделе 1</w:t>
      </w:r>
      <w:r w:rsidR="00B90262" w:rsidRPr="00B90262">
        <w:rPr>
          <w:rFonts w:eastAsia="Times New Roman" w:cs="Times New Roman"/>
          <w:sz w:val="24"/>
          <w:szCs w:val="24"/>
          <w:lang w:eastAsia="ru-RU"/>
        </w:rPr>
        <w:t>5</w:t>
      </w:r>
      <w:r w:rsidRPr="001F37B2">
        <w:rPr>
          <w:rFonts w:eastAsia="Times New Roman" w:cs="Times New Roman"/>
          <w:sz w:val="24"/>
          <w:szCs w:val="24"/>
          <w:lang w:eastAsia="ru-RU"/>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1F37B2">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145567E" w14:textId="201993BB" w:rsidR="007128F4" w:rsidRPr="001F37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13F7BD" w14:textId="47DF2378" w:rsidR="007128F4" w:rsidRPr="001F37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14:paraId="6513F0F0" w14:textId="57F7895F" w:rsidR="007128F4" w:rsidRPr="001F37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 xml:space="preserve">.4. </w:t>
      </w:r>
      <w:r w:rsidRPr="001F37B2">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1F37B2">
        <w:rPr>
          <w:rFonts w:eastAsia="Times New Roman" w:cs="Times New Roman"/>
          <w:sz w:val="24"/>
          <w:szCs w:val="24"/>
          <w:lang w:eastAsia="ru-RU"/>
        </w:rPr>
        <w:t>_________________</w:t>
      </w:r>
      <w:r w:rsidRPr="001F37B2">
        <w:rPr>
          <w:rFonts w:eastAsia="Times New Roman" w:cs="Times New Roman"/>
          <w:kern w:val="2"/>
          <w:sz w:val="24"/>
          <w:szCs w:val="24"/>
          <w:lang w:eastAsia="ar-SA"/>
        </w:rPr>
        <w:t xml:space="preserve">, со стороны Подрядчика – </w:t>
      </w:r>
      <w:r w:rsidRPr="001F37B2">
        <w:rPr>
          <w:rFonts w:eastAsia="Times New Roman" w:cs="Times New Roman"/>
          <w:sz w:val="24"/>
          <w:szCs w:val="24"/>
          <w:lang w:eastAsia="ru-RU"/>
        </w:rPr>
        <w:t xml:space="preserve">______________, </w:t>
      </w:r>
      <w:r w:rsidRPr="001F37B2">
        <w:rPr>
          <w:rFonts w:eastAsia="Times New Roman" w:cs="Times New Roman"/>
          <w:kern w:val="2"/>
          <w:sz w:val="24"/>
          <w:szCs w:val="24"/>
          <w:lang w:eastAsia="ar-SA"/>
        </w:rPr>
        <w:t xml:space="preserve">тел.: _______________, эл. адрес: </w:t>
      </w:r>
      <w:r w:rsidRPr="001F37B2">
        <w:rPr>
          <w:rFonts w:eastAsia="Times New Roman" w:cs="Times New Roman"/>
          <w:sz w:val="24"/>
          <w:szCs w:val="24"/>
          <w:lang w:eastAsia="ru-RU"/>
        </w:rPr>
        <w:t>_________________</w:t>
      </w:r>
      <w:r w:rsidR="00A54D12">
        <w:rPr>
          <w:rFonts w:eastAsia="Times New Roman" w:cs="Times New Roman"/>
          <w:sz w:val="24"/>
          <w:szCs w:val="24"/>
          <w:lang w:eastAsia="ru-RU"/>
        </w:rPr>
        <w:t>___________________________________</w:t>
      </w:r>
      <w:r w:rsidRPr="001F37B2">
        <w:rPr>
          <w:rFonts w:eastAsia="Times New Roman" w:cs="Times New Roman"/>
          <w:kern w:val="2"/>
          <w:sz w:val="24"/>
          <w:szCs w:val="24"/>
          <w:lang w:eastAsia="ar-SA"/>
        </w:rPr>
        <w:t>.</w:t>
      </w:r>
    </w:p>
    <w:p w14:paraId="490F1AE0" w14:textId="017AFABB" w:rsidR="007128F4" w:rsidRPr="001F37B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 xml:space="preserve">.5. </w:t>
      </w:r>
      <w:r w:rsidRPr="001F37B2">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0F34EC" w:rsidRPr="001F37B2">
        <w:rPr>
          <w:rFonts w:eastAsia="Times New Roman" w:cs="Times New Roman"/>
          <w:kern w:val="2"/>
          <w:sz w:val="24"/>
          <w:szCs w:val="24"/>
          <w:lang w:eastAsia="ar-SA"/>
        </w:rPr>
        <w:br/>
      </w:r>
      <w:r w:rsidRPr="001F37B2">
        <w:rPr>
          <w:rFonts w:eastAsia="Times New Roman" w:cs="Times New Roman"/>
          <w:kern w:val="2"/>
          <w:sz w:val="24"/>
          <w:szCs w:val="24"/>
          <w:lang w:eastAsia="ar-SA"/>
        </w:rPr>
        <w:t>к предмету Контракта, и ставших им известными в ходе исполнения Контракта.</w:t>
      </w:r>
    </w:p>
    <w:p w14:paraId="6386EE98" w14:textId="7FC8DDF2" w:rsidR="007128F4" w:rsidRPr="001F37B2" w:rsidRDefault="00A54D12"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kern w:val="2"/>
          <w:sz w:val="24"/>
          <w:szCs w:val="24"/>
          <w:lang w:eastAsia="ar-SA"/>
        </w:rPr>
        <w:lastRenderedPageBreak/>
        <w:t>13</w:t>
      </w:r>
      <w:r w:rsidR="007128F4" w:rsidRPr="001F37B2">
        <w:rPr>
          <w:rFonts w:eastAsia="Times New Roman" w:cs="Times New Roman"/>
          <w:kern w:val="2"/>
          <w:sz w:val="24"/>
          <w:szCs w:val="24"/>
          <w:lang w:eastAsia="ar-SA"/>
        </w:rPr>
        <w:t xml:space="preserve">.6. </w:t>
      </w:r>
      <w:r w:rsidR="007128F4" w:rsidRPr="001F37B2">
        <w:rPr>
          <w:rFonts w:eastAsia="Times New Roman" w:cs="Times New Roman"/>
          <w:sz w:val="24"/>
          <w:szCs w:val="24"/>
          <w:lang w:eastAsia="ru-RU"/>
        </w:rPr>
        <w:t xml:space="preserve">Контракт заключен в электронной форме в порядке, предусмотренном статьей </w:t>
      </w:r>
      <w:r w:rsidR="005E1A37">
        <w:rPr>
          <w:rFonts w:eastAsia="Times New Roman" w:cs="Times New Roman"/>
          <w:sz w:val="24"/>
          <w:szCs w:val="24"/>
          <w:lang w:eastAsia="ru-RU"/>
        </w:rPr>
        <w:t>51</w:t>
      </w:r>
      <w:r w:rsidR="007128F4" w:rsidRPr="001F37B2">
        <w:rPr>
          <w:rFonts w:eastAsia="Times New Roman" w:cs="Times New Roman"/>
          <w:sz w:val="24"/>
          <w:szCs w:val="24"/>
          <w:lang w:eastAsia="ru-RU"/>
        </w:rPr>
        <w:t xml:space="preserve"> Федерального закона № 44-ФЗ. </w:t>
      </w:r>
    </w:p>
    <w:p w14:paraId="579A1836" w14:textId="7F0246DD" w:rsidR="00B06913" w:rsidRDefault="007128F4" w:rsidP="003B5319">
      <w:pPr>
        <w:widowControl w:val="0"/>
        <w:autoSpaceDE w:val="0"/>
        <w:autoSpaceDN w:val="0"/>
        <w:spacing w:after="0" w:line="240" w:lineRule="auto"/>
        <w:ind w:firstLine="539"/>
        <w:jc w:val="both"/>
        <w:rPr>
          <w:rFonts w:eastAsia="Times New Roman" w:cs="Times New Roman"/>
          <w:sz w:val="24"/>
          <w:szCs w:val="24"/>
          <w:lang w:eastAsia="ru-RU"/>
        </w:rPr>
      </w:pPr>
      <w:r w:rsidRPr="001F37B2">
        <w:rPr>
          <w:rFonts w:eastAsia="Times New Roman" w:cs="Times New Roman"/>
          <w:sz w:val="24"/>
          <w:szCs w:val="24"/>
          <w:lang w:eastAsia="ru-RU"/>
        </w:rPr>
        <w:t>1</w:t>
      </w:r>
      <w:r w:rsidR="00793CF2">
        <w:rPr>
          <w:rFonts w:eastAsia="Times New Roman" w:cs="Times New Roman"/>
          <w:sz w:val="24"/>
          <w:szCs w:val="24"/>
          <w:lang w:eastAsia="ru-RU"/>
        </w:rPr>
        <w:t>3</w:t>
      </w:r>
      <w:r w:rsidRPr="001F37B2">
        <w:rPr>
          <w:rFonts w:eastAsia="Times New Roman" w:cs="Times New Roman"/>
          <w:sz w:val="24"/>
          <w:szCs w:val="24"/>
          <w:lang w:eastAsia="ru-RU"/>
        </w:rPr>
        <w:t>.7. Во всем, что не предусмотрено Контрактом, Стороны руководствуются действующим законодательством Российской Федерации.</w:t>
      </w:r>
      <w:bookmarkStart w:id="11" w:name="P109"/>
      <w:bookmarkEnd w:id="11"/>
    </w:p>
    <w:p w14:paraId="151137D0" w14:textId="77777777" w:rsidR="00B90262" w:rsidRPr="00A7609B" w:rsidRDefault="00B90262" w:rsidP="00B06913">
      <w:pPr>
        <w:widowControl w:val="0"/>
        <w:autoSpaceDE w:val="0"/>
        <w:autoSpaceDN w:val="0"/>
        <w:spacing w:after="0" w:line="240" w:lineRule="auto"/>
        <w:ind w:firstLine="539"/>
        <w:jc w:val="both"/>
        <w:rPr>
          <w:rFonts w:eastAsia="Times New Roman" w:cs="Times New Roman"/>
          <w:sz w:val="24"/>
          <w:szCs w:val="24"/>
          <w:lang w:eastAsia="ru-RU"/>
        </w:rPr>
      </w:pPr>
    </w:p>
    <w:p w14:paraId="10933736" w14:textId="75C83230"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w:t>
      </w:r>
      <w:r w:rsidR="00793CF2">
        <w:rPr>
          <w:rFonts w:eastAsia="Times New Roman" w:cs="Times New Roman"/>
          <w:b/>
          <w:sz w:val="24"/>
          <w:szCs w:val="24"/>
          <w:lang w:eastAsia="ru-RU"/>
        </w:rPr>
        <w:t>4</w:t>
      </w:r>
      <w:r w:rsidRPr="00A7609B">
        <w:rPr>
          <w:rFonts w:eastAsia="Times New Roman" w:cs="Times New Roman"/>
          <w:b/>
          <w:sz w:val="24"/>
          <w:szCs w:val="24"/>
          <w:lang w:eastAsia="ru-RU"/>
        </w:rPr>
        <w:t>. ПЕРЕЧЕНЬ ПРИЛОЖЕНИЙ</w:t>
      </w:r>
    </w:p>
    <w:p w14:paraId="7329F8F7" w14:textId="778C41FF" w:rsidR="00886870" w:rsidRDefault="007128F4" w:rsidP="00886870">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w:t>
      </w:r>
      <w:r w:rsidR="00793CF2">
        <w:rPr>
          <w:rFonts w:eastAsia="Times New Roman" w:cs="Times New Roman"/>
          <w:sz w:val="24"/>
          <w:szCs w:val="24"/>
          <w:lang w:eastAsia="ru-RU"/>
        </w:rPr>
        <w:t>4</w:t>
      </w:r>
      <w:r w:rsidR="00B73ED6">
        <w:rPr>
          <w:rFonts w:eastAsia="Times New Roman" w:cs="Times New Roman"/>
          <w:sz w:val="24"/>
          <w:szCs w:val="24"/>
          <w:lang w:eastAsia="ru-RU"/>
        </w:rPr>
        <w:t>.1. Неотъемлемой частью</w:t>
      </w:r>
      <w:r w:rsidRPr="00A7609B">
        <w:rPr>
          <w:rFonts w:eastAsia="Times New Roman" w:cs="Times New Roman"/>
          <w:sz w:val="24"/>
          <w:szCs w:val="24"/>
          <w:lang w:eastAsia="ru-RU"/>
        </w:rPr>
        <w:t xml:space="preserve"> Контракта</w:t>
      </w:r>
      <w:r w:rsidR="00B73ED6">
        <w:rPr>
          <w:rFonts w:eastAsia="Times New Roman" w:cs="Times New Roman"/>
          <w:sz w:val="24"/>
          <w:szCs w:val="24"/>
          <w:lang w:eastAsia="ru-RU"/>
        </w:rPr>
        <w:t xml:space="preserve"> является следующее приложение</w:t>
      </w:r>
      <w:r w:rsidR="00886870">
        <w:rPr>
          <w:rFonts w:eastAsia="Times New Roman" w:cs="Times New Roman"/>
          <w:sz w:val="24"/>
          <w:szCs w:val="24"/>
          <w:lang w:eastAsia="ru-RU"/>
        </w:rPr>
        <w:t>:</w:t>
      </w:r>
    </w:p>
    <w:p w14:paraId="2A3B5B63" w14:textId="42E02647" w:rsidR="003B5319" w:rsidRDefault="00886870" w:rsidP="00B73ED6">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r w:rsidRPr="00886870">
        <w:rPr>
          <w:rFonts w:eastAsia="Times New Roman" w:cs="Times New Roman"/>
          <w:sz w:val="24"/>
          <w:szCs w:val="24"/>
          <w:lang w:eastAsia="ru-RU"/>
        </w:rPr>
        <w:t>Техничес</w:t>
      </w:r>
      <w:r w:rsidR="00793CF2">
        <w:rPr>
          <w:rFonts w:eastAsia="Times New Roman" w:cs="Times New Roman"/>
          <w:sz w:val="24"/>
          <w:szCs w:val="24"/>
          <w:lang w:eastAsia="ru-RU"/>
        </w:rPr>
        <w:t>кое задание на выполнение инженерно-геодезических изысканий земельного участка с када</w:t>
      </w:r>
      <w:r w:rsidR="0010394C">
        <w:rPr>
          <w:rFonts w:eastAsia="Times New Roman" w:cs="Times New Roman"/>
          <w:sz w:val="24"/>
          <w:szCs w:val="24"/>
          <w:lang w:eastAsia="ru-RU"/>
        </w:rPr>
        <w:t xml:space="preserve">стровым номером 77:06:0008001:3 </w:t>
      </w:r>
      <w:r w:rsidR="003B5319">
        <w:rPr>
          <w:rFonts w:eastAsia="Times New Roman" w:cs="Times New Roman"/>
          <w:sz w:val="24"/>
          <w:szCs w:val="24"/>
          <w:lang w:eastAsia="ru-RU"/>
        </w:rPr>
        <w:t>(Приложение № 1).</w:t>
      </w:r>
    </w:p>
    <w:p w14:paraId="6FEC7748" w14:textId="77777777" w:rsidR="003B5319" w:rsidRPr="003B5319" w:rsidRDefault="003B5319" w:rsidP="003B5319">
      <w:pPr>
        <w:widowControl w:val="0"/>
        <w:autoSpaceDE w:val="0"/>
        <w:autoSpaceDN w:val="0"/>
        <w:spacing w:after="0" w:line="240" w:lineRule="auto"/>
        <w:ind w:firstLine="540"/>
        <w:jc w:val="both"/>
        <w:rPr>
          <w:rFonts w:eastAsia="Times New Roman" w:cs="Times New Roman"/>
          <w:sz w:val="24"/>
          <w:szCs w:val="24"/>
          <w:lang w:eastAsia="ru-RU"/>
        </w:rPr>
      </w:pPr>
    </w:p>
    <w:p w14:paraId="45645A5E" w14:textId="77777777" w:rsidR="00B90262" w:rsidRDefault="00B90262" w:rsidP="005E1A37">
      <w:pPr>
        <w:widowControl w:val="0"/>
        <w:autoSpaceDE w:val="0"/>
        <w:autoSpaceDN w:val="0"/>
        <w:spacing w:after="0" w:line="240" w:lineRule="auto"/>
        <w:outlineLvl w:val="0"/>
        <w:rPr>
          <w:rFonts w:eastAsia="Times New Roman" w:cs="Times New Roman"/>
          <w:b/>
          <w:sz w:val="24"/>
          <w:szCs w:val="24"/>
          <w:lang w:eastAsia="ru-RU"/>
        </w:rPr>
      </w:pPr>
    </w:p>
    <w:p w14:paraId="7165B8B7" w14:textId="0F942DD9" w:rsidR="007128F4" w:rsidRPr="00A7609B"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A7609B">
        <w:rPr>
          <w:rFonts w:eastAsia="Times New Roman" w:cs="Times New Roman"/>
          <w:b/>
          <w:sz w:val="24"/>
          <w:szCs w:val="24"/>
          <w:lang w:eastAsia="ru-RU"/>
        </w:rPr>
        <w:t>1</w:t>
      </w:r>
      <w:r w:rsidR="00793CF2">
        <w:rPr>
          <w:rFonts w:eastAsia="Times New Roman" w:cs="Times New Roman"/>
          <w:b/>
          <w:sz w:val="24"/>
          <w:szCs w:val="24"/>
          <w:lang w:eastAsia="ru-RU"/>
        </w:rPr>
        <w:t>5</w:t>
      </w:r>
      <w:r w:rsidRPr="00A7609B">
        <w:rPr>
          <w:rFonts w:eastAsia="Times New Roman" w:cs="Times New Roman"/>
          <w:b/>
          <w:sz w:val="24"/>
          <w:szCs w:val="24"/>
          <w:lang w:eastAsia="ru-RU"/>
        </w:rPr>
        <w:t>.</w:t>
      </w: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3B5319" w14:paraId="0EA9101E" w14:textId="77777777" w:rsidTr="003376BF">
        <w:tc>
          <w:tcPr>
            <w:tcW w:w="4909" w:type="dxa"/>
          </w:tcPr>
          <w:p w14:paraId="666C3518" w14:textId="77777777" w:rsidR="007128F4" w:rsidRPr="003B5319" w:rsidRDefault="007128F4" w:rsidP="007128F4">
            <w:pPr>
              <w:keepNext/>
              <w:spacing w:after="0" w:line="240" w:lineRule="auto"/>
              <w:ind w:right="-75"/>
              <w:jc w:val="both"/>
              <w:outlineLvl w:val="2"/>
              <w:rPr>
                <w:rFonts w:eastAsia="Arial Unicode MS"/>
                <w:b/>
                <w:bCs/>
                <w:sz w:val="24"/>
                <w:szCs w:val="24"/>
                <w:lang w:eastAsia="ru-RU"/>
              </w:rPr>
            </w:pPr>
            <w:r w:rsidRPr="003B5319">
              <w:rPr>
                <w:rFonts w:eastAsia="Times New Roman"/>
                <w:b/>
                <w:bCs/>
                <w:sz w:val="24"/>
                <w:szCs w:val="24"/>
                <w:lang w:eastAsia="ru-RU"/>
              </w:rPr>
              <w:t>Заказчик:</w:t>
            </w:r>
          </w:p>
          <w:p w14:paraId="603DDA38" w14:textId="77777777" w:rsidR="007128F4" w:rsidRPr="003B5319" w:rsidRDefault="007128F4" w:rsidP="007128F4">
            <w:pPr>
              <w:spacing w:after="0" w:line="240" w:lineRule="auto"/>
              <w:rPr>
                <w:rFonts w:eastAsia="Times New Roman"/>
                <w:sz w:val="24"/>
                <w:szCs w:val="24"/>
                <w:lang w:eastAsia="ru-RU"/>
              </w:rPr>
            </w:pPr>
            <w:r w:rsidRPr="003B5319">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B5319">
              <w:rPr>
                <w:rFonts w:eastAsia="Times New Roman"/>
                <w:sz w:val="24"/>
                <w:szCs w:val="24"/>
                <w:lang w:eastAsia="ru-RU"/>
              </w:rPr>
              <w:t>(ИПУ РАН)</w:t>
            </w:r>
          </w:p>
        </w:tc>
        <w:tc>
          <w:tcPr>
            <w:tcW w:w="302" w:type="dxa"/>
          </w:tcPr>
          <w:p w14:paraId="3FE983E4" w14:textId="77777777" w:rsidR="007128F4" w:rsidRPr="003B5319" w:rsidRDefault="007128F4" w:rsidP="007128F4">
            <w:pPr>
              <w:spacing w:after="0" w:line="240" w:lineRule="auto"/>
              <w:jc w:val="both"/>
              <w:rPr>
                <w:rFonts w:eastAsia="Times New Roman"/>
                <w:b/>
                <w:sz w:val="24"/>
                <w:szCs w:val="24"/>
                <w:lang w:eastAsia="ru-RU"/>
              </w:rPr>
            </w:pPr>
          </w:p>
        </w:tc>
        <w:tc>
          <w:tcPr>
            <w:tcW w:w="4253" w:type="dxa"/>
          </w:tcPr>
          <w:p w14:paraId="7C758ABB" w14:textId="77777777" w:rsidR="007128F4" w:rsidRPr="003B5319" w:rsidRDefault="007128F4" w:rsidP="007128F4">
            <w:pPr>
              <w:spacing w:after="0" w:line="240" w:lineRule="auto"/>
              <w:jc w:val="both"/>
              <w:rPr>
                <w:rFonts w:eastAsia="Times New Roman"/>
                <w:b/>
                <w:sz w:val="24"/>
                <w:szCs w:val="24"/>
                <w:lang w:eastAsia="ru-RU"/>
              </w:rPr>
            </w:pPr>
            <w:r w:rsidRPr="003B5319">
              <w:rPr>
                <w:rFonts w:eastAsia="Times New Roman"/>
                <w:b/>
                <w:sz w:val="24"/>
                <w:szCs w:val="24"/>
                <w:lang w:eastAsia="ru-RU"/>
              </w:rPr>
              <w:t>По</w:t>
            </w:r>
            <w:r w:rsidRPr="003B5319">
              <w:rPr>
                <w:rFonts w:eastAsia="Times New Roman"/>
                <w:b/>
                <w:sz w:val="24"/>
                <w:szCs w:val="24"/>
                <w:lang w:val="en-US" w:eastAsia="ru-RU"/>
              </w:rPr>
              <w:t>д</w:t>
            </w:r>
            <w:r w:rsidRPr="003B5319">
              <w:rPr>
                <w:rFonts w:eastAsia="Times New Roman"/>
                <w:b/>
                <w:sz w:val="24"/>
                <w:szCs w:val="24"/>
                <w:lang w:eastAsia="ru-RU"/>
              </w:rPr>
              <w:t>рядчик:</w:t>
            </w:r>
          </w:p>
          <w:p w14:paraId="44581E05" w14:textId="77777777" w:rsidR="007128F4" w:rsidRPr="003B5319" w:rsidRDefault="007128F4" w:rsidP="007128F4">
            <w:pPr>
              <w:spacing w:after="0" w:line="240" w:lineRule="auto"/>
              <w:jc w:val="both"/>
              <w:rPr>
                <w:rFonts w:eastAsia="Times New Roman"/>
                <w:b/>
                <w:sz w:val="24"/>
                <w:szCs w:val="24"/>
                <w:lang w:eastAsia="ru-RU"/>
              </w:rPr>
            </w:pPr>
          </w:p>
          <w:p w14:paraId="038489DA" w14:textId="77777777" w:rsidR="007128F4" w:rsidRPr="003B5319" w:rsidRDefault="007128F4" w:rsidP="007128F4">
            <w:pPr>
              <w:spacing w:after="0" w:line="240" w:lineRule="auto"/>
              <w:jc w:val="both"/>
              <w:rPr>
                <w:rFonts w:eastAsia="Times New Roman"/>
                <w:b/>
                <w:sz w:val="24"/>
                <w:szCs w:val="24"/>
                <w:lang w:eastAsia="ru-RU"/>
              </w:rPr>
            </w:pPr>
          </w:p>
        </w:tc>
      </w:tr>
      <w:tr w:rsidR="007128F4" w:rsidRPr="003B5319" w14:paraId="4F6A8921" w14:textId="77777777" w:rsidTr="003376BF">
        <w:trPr>
          <w:trHeight w:val="3985"/>
        </w:trPr>
        <w:tc>
          <w:tcPr>
            <w:tcW w:w="4909" w:type="dxa"/>
          </w:tcPr>
          <w:p w14:paraId="06DC10EA" w14:textId="1E5CB30F" w:rsidR="007128F4" w:rsidRPr="003B5319" w:rsidRDefault="006B0B45" w:rsidP="007128F4">
            <w:pPr>
              <w:suppressAutoHyphens/>
              <w:spacing w:after="0" w:line="240" w:lineRule="auto"/>
              <w:jc w:val="both"/>
              <w:rPr>
                <w:rFonts w:eastAsia="Times New Roman"/>
                <w:kern w:val="2"/>
                <w:sz w:val="24"/>
                <w:szCs w:val="24"/>
                <w:lang w:eastAsia="ar-SA" w:bidi="en-US"/>
              </w:rPr>
            </w:pPr>
            <w:r w:rsidRPr="003B5319">
              <w:rPr>
                <w:rFonts w:eastAsia="Times New Roman"/>
                <w:kern w:val="2"/>
                <w:sz w:val="24"/>
                <w:szCs w:val="24"/>
                <w:lang w:eastAsia="ar-SA" w:bidi="en-US"/>
              </w:rPr>
              <w:t>Адрес местонахождения</w:t>
            </w:r>
            <w:r w:rsidR="007128F4" w:rsidRPr="003B5319">
              <w:rPr>
                <w:rFonts w:eastAsia="Times New Roman"/>
                <w:kern w:val="2"/>
                <w:sz w:val="24"/>
                <w:szCs w:val="24"/>
                <w:lang w:eastAsia="ar-SA" w:bidi="en-US"/>
              </w:rPr>
              <w:t>: 117997, г.</w:t>
            </w:r>
            <w:r w:rsidR="00886870" w:rsidRPr="003B5319">
              <w:rPr>
                <w:rFonts w:eastAsia="Times New Roman"/>
                <w:kern w:val="2"/>
                <w:sz w:val="24"/>
                <w:szCs w:val="24"/>
                <w:lang w:eastAsia="ar-SA" w:bidi="en-US"/>
              </w:rPr>
              <w:t xml:space="preserve"> </w:t>
            </w:r>
            <w:r w:rsidR="007128F4" w:rsidRPr="003B5319">
              <w:rPr>
                <w:rFonts w:eastAsia="Times New Roman"/>
                <w:kern w:val="2"/>
                <w:sz w:val="24"/>
                <w:szCs w:val="24"/>
                <w:lang w:eastAsia="ar-SA" w:bidi="en-US"/>
              </w:rPr>
              <w:t>Москва,          ул. Профсоюзная, д. 65</w:t>
            </w:r>
          </w:p>
          <w:p w14:paraId="43819575" w14:textId="77777777" w:rsidR="007128F4" w:rsidRPr="003B5319" w:rsidRDefault="007128F4" w:rsidP="007128F4">
            <w:pPr>
              <w:spacing w:after="0" w:line="240" w:lineRule="auto"/>
              <w:jc w:val="both"/>
              <w:rPr>
                <w:rFonts w:eastAsia="Times New Roman"/>
                <w:sz w:val="24"/>
                <w:szCs w:val="24"/>
                <w:lang w:eastAsia="ru-RU"/>
              </w:rPr>
            </w:pPr>
            <w:r w:rsidRPr="003B5319">
              <w:rPr>
                <w:rFonts w:eastAsia="Times New Roman"/>
                <w:sz w:val="24"/>
                <w:szCs w:val="24"/>
                <w:lang w:eastAsia="ru-RU"/>
              </w:rPr>
              <w:t>Почтовый адрес: 117997, ГСП-7, г. Москва, ул. Профсоюзная, д.65</w:t>
            </w:r>
          </w:p>
          <w:p w14:paraId="5D4F8909" w14:textId="77777777" w:rsidR="007128F4" w:rsidRPr="003B5319" w:rsidRDefault="007128F4" w:rsidP="007128F4">
            <w:pPr>
              <w:suppressAutoHyphens/>
              <w:spacing w:after="0" w:line="240" w:lineRule="auto"/>
              <w:jc w:val="both"/>
              <w:rPr>
                <w:rFonts w:eastAsia="Times New Roman"/>
                <w:kern w:val="2"/>
                <w:sz w:val="24"/>
                <w:szCs w:val="24"/>
                <w:lang w:eastAsia="ar-SA" w:bidi="en-US"/>
              </w:rPr>
            </w:pPr>
            <w:r w:rsidRPr="003B5319">
              <w:rPr>
                <w:rFonts w:eastAsia="Times New Roman"/>
                <w:kern w:val="2"/>
                <w:sz w:val="24"/>
                <w:szCs w:val="24"/>
                <w:lang w:eastAsia="ar-SA" w:bidi="en-US"/>
              </w:rPr>
              <w:t>ИНН 7728013512 / КПП 772801001</w:t>
            </w:r>
          </w:p>
          <w:p w14:paraId="4F490ED0" w14:textId="77777777" w:rsidR="007128F4" w:rsidRPr="003B5319" w:rsidRDefault="007128F4" w:rsidP="007128F4">
            <w:pPr>
              <w:suppressAutoHyphens/>
              <w:spacing w:after="0" w:line="240" w:lineRule="auto"/>
              <w:jc w:val="both"/>
              <w:rPr>
                <w:rFonts w:eastAsia="Times New Roman"/>
                <w:kern w:val="2"/>
                <w:sz w:val="24"/>
                <w:szCs w:val="24"/>
                <w:lang w:eastAsia="ar-SA" w:bidi="en-US"/>
              </w:rPr>
            </w:pPr>
            <w:r w:rsidRPr="003B5319">
              <w:rPr>
                <w:rFonts w:eastAsia="Times New Roman"/>
                <w:kern w:val="2"/>
                <w:sz w:val="24"/>
                <w:szCs w:val="24"/>
                <w:lang w:eastAsia="ar-SA" w:bidi="en-US"/>
              </w:rPr>
              <w:t>ОГРН 1037739269590</w:t>
            </w:r>
          </w:p>
          <w:p w14:paraId="40CA14A9" w14:textId="77777777" w:rsidR="007128F4" w:rsidRPr="003B5319" w:rsidRDefault="007128F4" w:rsidP="007128F4">
            <w:pPr>
              <w:widowControl w:val="0"/>
              <w:autoSpaceDE w:val="0"/>
              <w:autoSpaceDN w:val="0"/>
              <w:spacing w:after="0" w:line="240" w:lineRule="auto"/>
              <w:jc w:val="both"/>
              <w:rPr>
                <w:rFonts w:eastAsia="Times New Roman" w:cs="Times New Roman"/>
                <w:sz w:val="24"/>
                <w:szCs w:val="24"/>
                <w:lang w:eastAsia="ru-RU"/>
              </w:rPr>
            </w:pPr>
            <w:r w:rsidRPr="003B5319">
              <w:rPr>
                <w:sz w:val="24"/>
                <w:szCs w:val="24"/>
              </w:rPr>
              <w:t>Банковские реквизиты счета, открытого органу Федерального казначейства:</w:t>
            </w:r>
          </w:p>
          <w:p w14:paraId="23875BBB" w14:textId="77777777" w:rsidR="007128F4" w:rsidRPr="003B5319"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3B5319">
              <w:rPr>
                <w:rFonts w:eastAsia="Times New Roman" w:cs="Times New Roman"/>
                <w:sz w:val="24"/>
                <w:szCs w:val="24"/>
                <w:lang w:eastAsia="ru-RU"/>
              </w:rPr>
              <w:t>БИК ТОФК 004525988</w:t>
            </w:r>
            <w:r w:rsidRPr="003B5319">
              <w:rPr>
                <w:rFonts w:eastAsia="Times New Roman" w:cs="Calibri"/>
                <w:kern w:val="2"/>
                <w:sz w:val="24"/>
                <w:szCs w:val="24"/>
                <w:lang w:eastAsia="ar-SA" w:bidi="en-US"/>
              </w:rPr>
              <w:t xml:space="preserve"> </w:t>
            </w:r>
          </w:p>
          <w:p w14:paraId="1AD6E196" w14:textId="654E04DD" w:rsidR="007128F4" w:rsidRPr="003B5319" w:rsidRDefault="007128F4" w:rsidP="007128F4">
            <w:pPr>
              <w:widowControl w:val="0"/>
              <w:autoSpaceDE w:val="0"/>
              <w:autoSpaceDN w:val="0"/>
              <w:spacing w:after="0" w:line="240" w:lineRule="auto"/>
              <w:rPr>
                <w:rFonts w:eastAsia="Times New Roman" w:cs="Calibri"/>
                <w:sz w:val="24"/>
                <w:szCs w:val="24"/>
                <w:lang w:eastAsia="ru-RU"/>
              </w:rPr>
            </w:pPr>
            <w:r w:rsidRPr="003B5319">
              <w:rPr>
                <w:rFonts w:eastAsia="Times New Roman" w:cs="Calibri"/>
                <w:kern w:val="2"/>
                <w:sz w:val="24"/>
                <w:szCs w:val="24"/>
                <w:lang w:eastAsia="ar-SA" w:bidi="en-US"/>
              </w:rPr>
              <w:t>ГУ Банка России по ЦФО, УФК по г.</w:t>
            </w:r>
            <w:r w:rsidR="00886870" w:rsidRPr="003B5319">
              <w:rPr>
                <w:rFonts w:eastAsia="Times New Roman" w:cs="Calibri"/>
                <w:kern w:val="2"/>
                <w:sz w:val="24"/>
                <w:szCs w:val="24"/>
                <w:lang w:eastAsia="ar-SA" w:bidi="en-US"/>
              </w:rPr>
              <w:t xml:space="preserve"> </w:t>
            </w:r>
            <w:r w:rsidRPr="003B5319">
              <w:rPr>
                <w:rFonts w:eastAsia="Times New Roman" w:cs="Calibri"/>
                <w:kern w:val="2"/>
                <w:sz w:val="24"/>
                <w:szCs w:val="24"/>
                <w:lang w:eastAsia="ar-SA" w:bidi="en-US"/>
              </w:rPr>
              <w:t>Москве</w:t>
            </w:r>
            <w:r w:rsidRPr="003B5319">
              <w:rPr>
                <w:rFonts w:eastAsia="Times New Roman" w:cs="Calibri"/>
                <w:sz w:val="24"/>
                <w:szCs w:val="24"/>
                <w:lang w:eastAsia="ru-RU"/>
              </w:rPr>
              <w:t xml:space="preserve"> </w:t>
            </w:r>
          </w:p>
          <w:p w14:paraId="40990A5D" w14:textId="77777777" w:rsidR="007128F4" w:rsidRPr="003B5319" w:rsidRDefault="007128F4" w:rsidP="007128F4">
            <w:pPr>
              <w:widowControl w:val="0"/>
              <w:autoSpaceDE w:val="0"/>
              <w:autoSpaceDN w:val="0"/>
              <w:spacing w:after="0" w:line="240" w:lineRule="auto"/>
              <w:rPr>
                <w:rFonts w:eastAsia="Times New Roman" w:cs="Calibri"/>
                <w:sz w:val="24"/>
                <w:szCs w:val="24"/>
                <w:lang w:eastAsia="ru-RU"/>
              </w:rPr>
            </w:pPr>
            <w:r w:rsidRPr="003B5319">
              <w:rPr>
                <w:rFonts w:eastAsia="Times New Roman" w:cs="Calibri"/>
                <w:sz w:val="24"/>
                <w:szCs w:val="24"/>
                <w:lang w:eastAsia="ru-RU"/>
              </w:rPr>
              <w:t xml:space="preserve">Единый казначейский счет </w:t>
            </w:r>
          </w:p>
          <w:p w14:paraId="4A2F6794" w14:textId="77777777" w:rsidR="007128F4" w:rsidRPr="003B5319" w:rsidRDefault="007128F4" w:rsidP="007128F4">
            <w:pPr>
              <w:widowControl w:val="0"/>
              <w:autoSpaceDE w:val="0"/>
              <w:autoSpaceDN w:val="0"/>
              <w:spacing w:after="0" w:line="240" w:lineRule="auto"/>
              <w:jc w:val="both"/>
              <w:rPr>
                <w:rFonts w:eastAsia="Times New Roman" w:cs="Calibri"/>
                <w:sz w:val="24"/>
                <w:szCs w:val="24"/>
                <w:lang w:eastAsia="ru-RU"/>
              </w:rPr>
            </w:pPr>
            <w:r w:rsidRPr="003B5319">
              <w:rPr>
                <w:rFonts w:eastAsia="Times New Roman" w:cs="Calibri"/>
                <w:sz w:val="24"/>
                <w:szCs w:val="24"/>
                <w:lang w:eastAsia="ru-RU"/>
              </w:rPr>
              <w:t>40102810545370000003</w:t>
            </w:r>
          </w:p>
          <w:p w14:paraId="17A571C9" w14:textId="77777777" w:rsidR="007128F4" w:rsidRPr="003B5319" w:rsidRDefault="007128F4" w:rsidP="007128F4">
            <w:pPr>
              <w:widowControl w:val="0"/>
              <w:autoSpaceDE w:val="0"/>
              <w:autoSpaceDN w:val="0"/>
              <w:spacing w:after="0" w:line="240" w:lineRule="auto"/>
              <w:jc w:val="both"/>
              <w:rPr>
                <w:rFonts w:eastAsia="Times New Roman" w:cs="Times New Roman"/>
                <w:sz w:val="24"/>
                <w:szCs w:val="24"/>
                <w:lang w:eastAsia="ru-RU"/>
              </w:rPr>
            </w:pPr>
            <w:r w:rsidRPr="003B5319">
              <w:rPr>
                <w:rFonts w:eastAsia="Times New Roman" w:cs="Times New Roman"/>
                <w:sz w:val="24"/>
                <w:szCs w:val="24"/>
                <w:lang w:eastAsia="ru-RU"/>
              </w:rPr>
              <w:t>Казначейский счет</w:t>
            </w:r>
          </w:p>
          <w:p w14:paraId="410AD767" w14:textId="77777777" w:rsidR="007128F4" w:rsidRPr="003B5319" w:rsidRDefault="007128F4" w:rsidP="007128F4">
            <w:pPr>
              <w:widowControl w:val="0"/>
              <w:autoSpaceDE w:val="0"/>
              <w:autoSpaceDN w:val="0"/>
              <w:spacing w:after="0" w:line="240" w:lineRule="auto"/>
              <w:jc w:val="both"/>
              <w:rPr>
                <w:rFonts w:eastAsia="Times New Roman" w:cs="Times New Roman"/>
                <w:sz w:val="24"/>
                <w:szCs w:val="24"/>
                <w:lang w:eastAsia="ru-RU"/>
              </w:rPr>
            </w:pPr>
            <w:r w:rsidRPr="003B5319">
              <w:rPr>
                <w:rFonts w:eastAsia="Times New Roman" w:cs="Times New Roman"/>
                <w:sz w:val="24"/>
                <w:szCs w:val="24"/>
                <w:lang w:eastAsia="ru-RU"/>
              </w:rPr>
              <w:t>03214643000000017300</w:t>
            </w:r>
          </w:p>
          <w:p w14:paraId="57F66AC6" w14:textId="77777777" w:rsidR="007128F4" w:rsidRPr="003B5319" w:rsidRDefault="007128F4" w:rsidP="007128F4">
            <w:pPr>
              <w:suppressAutoHyphens/>
              <w:spacing w:after="0" w:line="240" w:lineRule="auto"/>
              <w:jc w:val="both"/>
              <w:rPr>
                <w:rFonts w:eastAsia="Times New Roman"/>
                <w:kern w:val="2"/>
                <w:sz w:val="24"/>
                <w:szCs w:val="24"/>
                <w:lang w:eastAsia="ar-SA" w:bidi="en-US"/>
              </w:rPr>
            </w:pPr>
            <w:proofErr w:type="gramStart"/>
            <w:r w:rsidRPr="003B5319">
              <w:rPr>
                <w:rFonts w:eastAsia="Calibri" w:cs="Times New Roman"/>
                <w:sz w:val="24"/>
                <w:szCs w:val="24"/>
              </w:rPr>
              <w:t>л</w:t>
            </w:r>
            <w:proofErr w:type="gramEnd"/>
            <w:r w:rsidRPr="003B5319">
              <w:rPr>
                <w:rFonts w:eastAsia="Calibri" w:cs="Times New Roman"/>
                <w:sz w:val="24"/>
                <w:szCs w:val="24"/>
              </w:rPr>
              <w:t>/с 20736Ц83220</w:t>
            </w:r>
            <w:r w:rsidRPr="003B5319">
              <w:rPr>
                <w:rFonts w:eastAsia="Times New Roman"/>
                <w:kern w:val="2"/>
                <w:sz w:val="24"/>
                <w:szCs w:val="24"/>
                <w:lang w:eastAsia="ar-SA" w:bidi="en-US"/>
              </w:rPr>
              <w:t>,</w:t>
            </w:r>
          </w:p>
          <w:p w14:paraId="236B1E66" w14:textId="77777777" w:rsidR="007128F4" w:rsidRPr="003B5319" w:rsidRDefault="007128F4" w:rsidP="007128F4">
            <w:pPr>
              <w:suppressAutoHyphens/>
              <w:spacing w:after="0" w:line="240" w:lineRule="auto"/>
              <w:jc w:val="both"/>
              <w:rPr>
                <w:sz w:val="24"/>
                <w:szCs w:val="24"/>
              </w:rPr>
            </w:pPr>
            <w:r w:rsidRPr="003B5319">
              <w:rPr>
                <w:sz w:val="24"/>
                <w:szCs w:val="24"/>
              </w:rPr>
              <w:t>ОКПО 00229530, ОКАТО 45293566000, ОКТМО 45902000000, ОКОПФ 75103, ОКВЭД 2 72.19</w:t>
            </w:r>
          </w:p>
          <w:p w14:paraId="5F79FB2E" w14:textId="77777777" w:rsidR="007128F4" w:rsidRPr="003B5319" w:rsidRDefault="007128F4" w:rsidP="007128F4">
            <w:pPr>
              <w:suppressAutoHyphens/>
              <w:spacing w:after="0" w:line="240" w:lineRule="auto"/>
              <w:jc w:val="both"/>
              <w:rPr>
                <w:rFonts w:eastAsia="Times New Roman"/>
                <w:kern w:val="2"/>
                <w:sz w:val="24"/>
                <w:szCs w:val="24"/>
                <w:lang w:eastAsia="ar-SA" w:bidi="en-US"/>
              </w:rPr>
            </w:pPr>
            <w:r w:rsidRPr="003B5319">
              <w:rPr>
                <w:rFonts w:eastAsia="Times New Roman"/>
                <w:kern w:val="2"/>
                <w:sz w:val="24"/>
                <w:szCs w:val="24"/>
                <w:lang w:eastAsia="ar-SA" w:bidi="en-US"/>
              </w:rPr>
              <w:t>Телефон: 8 (495) 334-85-80</w:t>
            </w:r>
          </w:p>
          <w:p w14:paraId="65A60287" w14:textId="77777777" w:rsidR="007128F4" w:rsidRPr="003B5319"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3B5319">
              <w:rPr>
                <w:rFonts w:eastAsia="Times New Roman"/>
                <w:kern w:val="2"/>
                <w:sz w:val="24"/>
                <w:szCs w:val="24"/>
                <w:lang w:eastAsia="ar-SA" w:bidi="en-US"/>
              </w:rPr>
              <w:t xml:space="preserve">Адрес эл. почты: </w:t>
            </w:r>
            <w:hyperlink r:id="rId14" w:history="1">
              <w:r w:rsidRPr="003B5319">
                <w:rPr>
                  <w:rFonts w:eastAsia="Times New Roman"/>
                  <w:kern w:val="2"/>
                  <w:sz w:val="24"/>
                  <w:szCs w:val="24"/>
                  <w:lang w:val="en-US" w:eastAsia="ar-SA" w:bidi="en-US"/>
                </w:rPr>
                <w:t>dan</w:t>
              </w:r>
              <w:r w:rsidRPr="003B5319">
                <w:rPr>
                  <w:rFonts w:eastAsia="Times New Roman"/>
                  <w:kern w:val="2"/>
                  <w:sz w:val="24"/>
                  <w:szCs w:val="24"/>
                  <w:lang w:eastAsia="ar-SA" w:bidi="en-US"/>
                </w:rPr>
                <w:t>@</w:t>
              </w:r>
              <w:r w:rsidRPr="003B5319">
                <w:rPr>
                  <w:rFonts w:eastAsia="Times New Roman"/>
                  <w:kern w:val="2"/>
                  <w:sz w:val="24"/>
                  <w:szCs w:val="24"/>
                  <w:lang w:val="en-US" w:eastAsia="ar-SA" w:bidi="en-US"/>
                </w:rPr>
                <w:t>ipu</w:t>
              </w:r>
              <w:r w:rsidRPr="003B5319">
                <w:rPr>
                  <w:rFonts w:eastAsia="Times New Roman"/>
                  <w:kern w:val="2"/>
                  <w:sz w:val="24"/>
                  <w:szCs w:val="24"/>
                  <w:lang w:eastAsia="ar-SA" w:bidi="en-US"/>
                </w:rPr>
                <w:t>.</w:t>
              </w:r>
              <w:proofErr w:type="spellStart"/>
              <w:r w:rsidRPr="003B5319">
                <w:rPr>
                  <w:rFonts w:eastAsia="Times New Roman"/>
                  <w:kern w:val="2"/>
                  <w:sz w:val="24"/>
                  <w:szCs w:val="24"/>
                  <w:lang w:val="en-US" w:eastAsia="ar-SA" w:bidi="en-US"/>
                </w:rPr>
                <w:t>ru</w:t>
              </w:r>
              <w:proofErr w:type="spellEnd"/>
            </w:hyperlink>
          </w:p>
          <w:p w14:paraId="2CBBE7AF" w14:textId="77777777" w:rsidR="007128F4" w:rsidRPr="003B5319"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rPr>
            </w:pPr>
          </w:p>
        </w:tc>
        <w:tc>
          <w:tcPr>
            <w:tcW w:w="302" w:type="dxa"/>
          </w:tcPr>
          <w:p w14:paraId="3FB3FAF8" w14:textId="77777777" w:rsidR="007128F4" w:rsidRPr="003B5319" w:rsidRDefault="007128F4" w:rsidP="007128F4">
            <w:pPr>
              <w:spacing w:after="0" w:line="240" w:lineRule="auto"/>
              <w:jc w:val="both"/>
              <w:rPr>
                <w:rFonts w:eastAsia="Times New Roman"/>
                <w:sz w:val="24"/>
                <w:szCs w:val="24"/>
                <w:lang w:eastAsia="ru-RU"/>
              </w:rPr>
            </w:pPr>
          </w:p>
        </w:tc>
        <w:tc>
          <w:tcPr>
            <w:tcW w:w="4253" w:type="dxa"/>
          </w:tcPr>
          <w:p w14:paraId="76AFC020" w14:textId="77777777" w:rsidR="007128F4" w:rsidRPr="003B5319" w:rsidRDefault="007128F4" w:rsidP="007128F4">
            <w:pPr>
              <w:spacing w:after="0" w:line="240" w:lineRule="auto"/>
              <w:jc w:val="both"/>
              <w:rPr>
                <w:rFonts w:eastAsia="Times New Roman"/>
                <w:sz w:val="24"/>
                <w:szCs w:val="24"/>
                <w:lang w:eastAsia="ru-RU"/>
              </w:rPr>
            </w:pPr>
          </w:p>
        </w:tc>
      </w:tr>
      <w:tr w:rsidR="007128F4" w:rsidRPr="00A7609B" w14:paraId="0D762D4C" w14:textId="77777777" w:rsidTr="003376BF">
        <w:trPr>
          <w:trHeight w:val="710"/>
        </w:trPr>
        <w:tc>
          <w:tcPr>
            <w:tcW w:w="4909" w:type="dxa"/>
          </w:tcPr>
          <w:p w14:paraId="451B9A6B" w14:textId="5DA8F745" w:rsidR="007128F4" w:rsidRPr="00A7609B" w:rsidRDefault="007128F4" w:rsidP="007128F4">
            <w:pPr>
              <w:tabs>
                <w:tab w:val="left" w:pos="240"/>
                <w:tab w:val="center" w:pos="2384"/>
              </w:tabs>
              <w:spacing w:after="0" w:line="240" w:lineRule="auto"/>
              <w:ind w:right="-75"/>
              <w:rPr>
                <w:rFonts w:eastAsia="Times New Roman"/>
                <w:b/>
                <w:sz w:val="24"/>
                <w:szCs w:val="24"/>
                <w:lang w:eastAsia="ru-RU"/>
              </w:rPr>
            </w:pPr>
            <w:r w:rsidRPr="00A7609B">
              <w:rPr>
                <w:rFonts w:eastAsia="Times New Roman"/>
                <w:b/>
                <w:sz w:val="24"/>
                <w:szCs w:val="24"/>
                <w:lang w:eastAsia="ru-RU"/>
              </w:rPr>
              <w:t>________________</w:t>
            </w:r>
          </w:p>
          <w:p w14:paraId="4EFFD622" w14:textId="77777777" w:rsidR="007128F4" w:rsidRPr="00A7609B" w:rsidRDefault="007128F4" w:rsidP="007128F4">
            <w:pPr>
              <w:tabs>
                <w:tab w:val="left" w:pos="240"/>
                <w:tab w:val="center" w:pos="2384"/>
              </w:tabs>
              <w:spacing w:after="0" w:line="240" w:lineRule="auto"/>
              <w:ind w:right="-75"/>
              <w:rPr>
                <w:rFonts w:eastAsia="Times New Roman"/>
                <w:sz w:val="24"/>
                <w:szCs w:val="24"/>
                <w:lang w:eastAsia="ru-RU"/>
              </w:rPr>
            </w:pPr>
            <w:r w:rsidRPr="00A7609B">
              <w:rPr>
                <w:rFonts w:eastAsia="Times New Roman"/>
                <w:b/>
                <w:sz w:val="24"/>
                <w:szCs w:val="24"/>
                <w:lang w:eastAsia="ru-RU"/>
              </w:rPr>
              <w:t>__________________/__________________</w:t>
            </w:r>
            <w:r w:rsidRPr="00A7609B">
              <w:rPr>
                <w:rFonts w:eastAsia="Times New Roman"/>
                <w:sz w:val="24"/>
                <w:szCs w:val="24"/>
                <w:lang w:eastAsia="ru-RU"/>
              </w:rPr>
              <w:t>/</w:t>
            </w:r>
          </w:p>
        </w:tc>
        <w:tc>
          <w:tcPr>
            <w:tcW w:w="302" w:type="dxa"/>
            <w:vAlign w:val="center"/>
          </w:tcPr>
          <w:p w14:paraId="47C6B955" w14:textId="77777777" w:rsidR="007128F4" w:rsidRPr="00A7609B" w:rsidRDefault="007128F4" w:rsidP="007128F4">
            <w:pPr>
              <w:spacing w:after="0" w:line="240" w:lineRule="auto"/>
              <w:jc w:val="both"/>
              <w:rPr>
                <w:rFonts w:eastAsia="Times New Roman"/>
                <w:sz w:val="24"/>
                <w:szCs w:val="24"/>
                <w:lang w:eastAsia="ru-RU"/>
              </w:rPr>
            </w:pPr>
          </w:p>
        </w:tc>
        <w:tc>
          <w:tcPr>
            <w:tcW w:w="4253" w:type="dxa"/>
            <w:vAlign w:val="center"/>
          </w:tcPr>
          <w:p w14:paraId="2DC0C9B2" w14:textId="77777777" w:rsidR="007128F4" w:rsidRPr="00A7609B" w:rsidRDefault="007128F4" w:rsidP="007128F4">
            <w:pPr>
              <w:spacing w:after="0" w:line="240" w:lineRule="auto"/>
              <w:ind w:right="-75"/>
              <w:jc w:val="both"/>
              <w:rPr>
                <w:rFonts w:eastAsia="Times New Roman" w:cs="Times New Roman"/>
                <w:b/>
                <w:sz w:val="24"/>
                <w:szCs w:val="24"/>
                <w:lang w:eastAsia="ru-RU"/>
              </w:rPr>
            </w:pPr>
            <w:r w:rsidRPr="00A7609B">
              <w:rPr>
                <w:rFonts w:eastAsia="Times New Roman" w:cs="Times New Roman"/>
                <w:b/>
                <w:sz w:val="24"/>
                <w:szCs w:val="24"/>
                <w:lang w:eastAsia="ru-RU"/>
              </w:rPr>
              <w:t>____________________</w:t>
            </w:r>
          </w:p>
          <w:p w14:paraId="58068702" w14:textId="77777777" w:rsidR="007128F4" w:rsidRPr="00A7609B" w:rsidRDefault="007128F4" w:rsidP="007128F4">
            <w:pPr>
              <w:spacing w:after="0" w:line="240" w:lineRule="auto"/>
              <w:ind w:right="-75"/>
              <w:jc w:val="both"/>
              <w:rPr>
                <w:rFonts w:eastAsia="Times New Roman"/>
                <w:sz w:val="24"/>
                <w:szCs w:val="24"/>
                <w:lang w:eastAsia="ru-RU"/>
              </w:rPr>
            </w:pPr>
            <w:r w:rsidRPr="00A7609B">
              <w:rPr>
                <w:rFonts w:eastAsia="Times New Roman" w:cs="Times New Roman"/>
                <w:sz w:val="24"/>
                <w:szCs w:val="24"/>
                <w:lang w:eastAsia="ru-RU"/>
              </w:rPr>
              <w:t>_________________</w:t>
            </w:r>
            <w:r w:rsidRPr="00A7609B">
              <w:rPr>
                <w:rFonts w:eastAsia="Times New Roman" w:cs="Times New Roman"/>
                <w:b/>
                <w:sz w:val="24"/>
                <w:szCs w:val="24"/>
                <w:lang w:eastAsia="ru-RU"/>
              </w:rPr>
              <w:t>/______________/</w:t>
            </w:r>
          </w:p>
        </w:tc>
      </w:tr>
    </w:tbl>
    <w:p w14:paraId="02FA4E73" w14:textId="26174E7C" w:rsidR="008629C9" w:rsidRPr="00A7609B" w:rsidRDefault="007128F4" w:rsidP="00516E6E">
      <w:pPr>
        <w:suppressAutoHyphens/>
        <w:spacing w:after="0" w:line="240" w:lineRule="auto"/>
        <w:outlineLvl w:val="0"/>
        <w:rPr>
          <w:rFonts w:eastAsia="Times New Roman" w:cs="Times New Roman"/>
          <w:sz w:val="24"/>
          <w:szCs w:val="24"/>
          <w:lang w:eastAsia="zh-CN"/>
        </w:rPr>
      </w:pPr>
      <w:proofErr w:type="spellStart"/>
      <w:r w:rsidRPr="00A7609B">
        <w:rPr>
          <w:rFonts w:eastAsia="Times New Roman" w:cs="Times New Roman"/>
          <w:sz w:val="24"/>
          <w:szCs w:val="24"/>
          <w:lang w:eastAsia="zh-CN"/>
        </w:rPr>
        <w:t>м.п</w:t>
      </w:r>
      <w:proofErr w:type="spellEnd"/>
      <w:r w:rsidRPr="00A7609B">
        <w:rPr>
          <w:rFonts w:eastAsia="Times New Roman" w:cs="Times New Roman"/>
          <w:sz w:val="24"/>
          <w:szCs w:val="24"/>
          <w:lang w:eastAsia="zh-CN"/>
        </w:rPr>
        <w:t>.</w:t>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proofErr w:type="spellStart"/>
      <w:r w:rsidRPr="00A7609B">
        <w:rPr>
          <w:rFonts w:eastAsia="Times New Roman" w:cs="Times New Roman"/>
          <w:sz w:val="24"/>
          <w:szCs w:val="24"/>
          <w:lang w:eastAsia="zh-CN"/>
        </w:rPr>
        <w:t>м.п</w:t>
      </w:r>
      <w:proofErr w:type="spellEnd"/>
      <w:r w:rsidRPr="00A7609B">
        <w:rPr>
          <w:rFonts w:eastAsia="Times New Roman" w:cs="Times New Roman"/>
          <w:sz w:val="24"/>
          <w:szCs w:val="24"/>
          <w:lang w:eastAsia="zh-CN"/>
        </w:rPr>
        <w:t>.</w:t>
      </w:r>
    </w:p>
    <w:p w14:paraId="225E5C15" w14:textId="0943B75C" w:rsidR="00886870" w:rsidRDefault="005E22D7" w:rsidP="00060517">
      <w:pPr>
        <w:spacing w:after="0" w:line="240" w:lineRule="auto"/>
        <w:jc w:val="right"/>
        <w:rPr>
          <w:rFonts w:eastAsia="Calibri" w:cs="Times New Roman"/>
          <w:bCs/>
          <w:sz w:val="24"/>
          <w:szCs w:val="24"/>
        </w:rPr>
      </w:pPr>
      <w:r w:rsidRPr="00A7609B">
        <w:rPr>
          <w:rFonts w:eastAsia="Times New Roman" w:cs="Times New Roman"/>
          <w:sz w:val="24"/>
          <w:szCs w:val="24"/>
          <w:lang w:eastAsia="zh-CN"/>
        </w:rPr>
        <w:br w:type="page"/>
      </w:r>
      <w:r w:rsidR="00060517">
        <w:rPr>
          <w:rFonts w:eastAsia="Calibri" w:cs="Times New Roman"/>
          <w:bCs/>
          <w:sz w:val="24"/>
          <w:szCs w:val="24"/>
        </w:rPr>
        <w:lastRenderedPageBreak/>
        <w:t xml:space="preserve"> </w:t>
      </w:r>
    </w:p>
    <w:p w14:paraId="18FF4568" w14:textId="702C9F68" w:rsidR="00886870" w:rsidRDefault="00060517" w:rsidP="00060517">
      <w:pPr>
        <w:widowControl w:val="0"/>
        <w:autoSpaceDE w:val="0"/>
        <w:autoSpaceDN w:val="0"/>
        <w:adjustRightInd w:val="0"/>
        <w:spacing w:after="0" w:line="240" w:lineRule="auto"/>
        <w:ind w:firstLine="7797"/>
        <w:contextualSpacing/>
        <w:jc w:val="both"/>
        <w:rPr>
          <w:rFonts w:eastAsia="Calibri" w:cs="Times New Roman"/>
          <w:bCs/>
          <w:sz w:val="24"/>
          <w:szCs w:val="24"/>
        </w:rPr>
      </w:pPr>
      <w:r>
        <w:rPr>
          <w:rFonts w:eastAsia="Calibri" w:cs="Times New Roman"/>
          <w:bCs/>
          <w:sz w:val="24"/>
          <w:szCs w:val="24"/>
        </w:rPr>
        <w:t>Приложение № 1</w:t>
      </w:r>
    </w:p>
    <w:p w14:paraId="0AC63003" w14:textId="6423D030" w:rsidR="00060517" w:rsidRDefault="00060517" w:rsidP="005F3A4E">
      <w:pPr>
        <w:widowControl w:val="0"/>
        <w:autoSpaceDE w:val="0"/>
        <w:autoSpaceDN w:val="0"/>
        <w:adjustRightInd w:val="0"/>
        <w:spacing w:after="0" w:line="240" w:lineRule="auto"/>
        <w:ind w:firstLine="425"/>
        <w:contextualSpacing/>
        <w:jc w:val="both"/>
        <w:rPr>
          <w:rFonts w:eastAsia="Calibri" w:cs="Times New Roman"/>
          <w:bCs/>
          <w:sz w:val="24"/>
          <w:szCs w:val="24"/>
        </w:rPr>
      </w:pPr>
      <w:r>
        <w:rPr>
          <w:rFonts w:eastAsia="Calibri" w:cs="Times New Roman"/>
          <w:bCs/>
          <w:sz w:val="24"/>
          <w:szCs w:val="24"/>
        </w:rPr>
        <w:t xml:space="preserve">                              к Кон</w:t>
      </w:r>
      <w:r w:rsidR="006B7220">
        <w:rPr>
          <w:rFonts w:eastAsia="Calibri" w:cs="Times New Roman"/>
          <w:bCs/>
          <w:sz w:val="24"/>
          <w:szCs w:val="24"/>
        </w:rPr>
        <w:t>тракту №_________(ИПУ 2022/ЭА-05</w:t>
      </w:r>
      <w:r>
        <w:rPr>
          <w:rFonts w:eastAsia="Calibri" w:cs="Times New Roman"/>
          <w:bCs/>
          <w:sz w:val="24"/>
          <w:szCs w:val="24"/>
        </w:rPr>
        <w:t xml:space="preserve">) от «___»________2022 г. </w:t>
      </w:r>
    </w:p>
    <w:p w14:paraId="4A374E28" w14:textId="77777777" w:rsidR="00060517" w:rsidRDefault="00060517" w:rsidP="005F3A4E">
      <w:pPr>
        <w:widowControl w:val="0"/>
        <w:autoSpaceDE w:val="0"/>
        <w:autoSpaceDN w:val="0"/>
        <w:adjustRightInd w:val="0"/>
        <w:spacing w:after="0" w:line="240" w:lineRule="auto"/>
        <w:ind w:firstLine="425"/>
        <w:contextualSpacing/>
        <w:jc w:val="both"/>
        <w:rPr>
          <w:rFonts w:eastAsia="Calibri" w:cs="Times New Roman"/>
          <w:bCs/>
          <w:sz w:val="24"/>
          <w:szCs w:val="24"/>
        </w:rPr>
      </w:pPr>
    </w:p>
    <w:p w14:paraId="46BE3A0F" w14:textId="77777777" w:rsidR="00060517" w:rsidRDefault="00060517" w:rsidP="005F3A4E">
      <w:pPr>
        <w:widowControl w:val="0"/>
        <w:autoSpaceDE w:val="0"/>
        <w:autoSpaceDN w:val="0"/>
        <w:adjustRightInd w:val="0"/>
        <w:spacing w:after="0" w:line="240" w:lineRule="auto"/>
        <w:ind w:firstLine="425"/>
        <w:contextualSpacing/>
        <w:jc w:val="both"/>
        <w:rPr>
          <w:rFonts w:eastAsia="Calibri" w:cs="Times New Roman"/>
          <w:bCs/>
          <w:sz w:val="24"/>
          <w:szCs w:val="24"/>
        </w:rPr>
      </w:pPr>
    </w:p>
    <w:p w14:paraId="04373493" w14:textId="5144A200" w:rsidR="00060517" w:rsidRPr="00AF6762" w:rsidRDefault="00060517" w:rsidP="00AF6762">
      <w:pPr>
        <w:spacing w:after="0" w:line="240" w:lineRule="auto"/>
        <w:jc w:val="center"/>
        <w:rPr>
          <w:rFonts w:cs="Times New Roman"/>
          <w:b/>
          <w:bCs/>
          <w:sz w:val="24"/>
          <w:szCs w:val="24"/>
          <w:lang w:eastAsia="ru-RU"/>
        </w:rPr>
      </w:pPr>
      <w:r w:rsidRPr="00872842">
        <w:rPr>
          <w:rFonts w:cs="Times New Roman"/>
          <w:b/>
          <w:bCs/>
          <w:sz w:val="24"/>
          <w:szCs w:val="24"/>
          <w:lang w:eastAsia="ru-RU"/>
        </w:rPr>
        <w:t>ТЕХНИЧЕСКОЕ</w:t>
      </w:r>
      <w:r w:rsidR="00AF6762">
        <w:rPr>
          <w:rFonts w:cs="Times New Roman"/>
          <w:b/>
          <w:bCs/>
          <w:sz w:val="24"/>
          <w:szCs w:val="24"/>
          <w:lang w:eastAsia="ru-RU"/>
        </w:rPr>
        <w:t xml:space="preserve"> ЗАДАНИЕ</w:t>
      </w:r>
    </w:p>
    <w:p w14:paraId="16D52F3F" w14:textId="77777777" w:rsidR="00AF6762" w:rsidRPr="00AF6762" w:rsidRDefault="00AF6762" w:rsidP="00AF6762">
      <w:pPr>
        <w:widowControl w:val="0"/>
        <w:autoSpaceDE w:val="0"/>
        <w:autoSpaceDN w:val="0"/>
        <w:adjustRightInd w:val="0"/>
        <w:spacing w:after="0" w:line="240" w:lineRule="auto"/>
        <w:jc w:val="center"/>
        <w:rPr>
          <w:rFonts w:eastAsia="Times New Roman" w:cs="Times New Roman"/>
          <w:sz w:val="24"/>
          <w:szCs w:val="24"/>
          <w:lang w:eastAsia="ru-RU"/>
        </w:rPr>
      </w:pPr>
      <w:r w:rsidRPr="00AF6762">
        <w:rPr>
          <w:rFonts w:eastAsia="Times New Roman" w:cs="Times New Roman"/>
          <w:sz w:val="24"/>
          <w:szCs w:val="24"/>
          <w:lang w:eastAsia="ru-RU"/>
        </w:rPr>
        <w:t>на выполнение инженерно-геодезических изысканий земельного участка с кадастровым номером 77:06:0008001:3</w:t>
      </w:r>
    </w:p>
    <w:p w14:paraId="0B823531" w14:textId="77777777" w:rsidR="00AF6762" w:rsidRPr="00AF6762" w:rsidRDefault="00AF6762" w:rsidP="00AF6762">
      <w:pPr>
        <w:widowControl w:val="0"/>
        <w:autoSpaceDE w:val="0"/>
        <w:autoSpaceDN w:val="0"/>
        <w:adjustRightInd w:val="0"/>
        <w:spacing w:after="0" w:line="240" w:lineRule="auto"/>
        <w:jc w:val="both"/>
        <w:rPr>
          <w:rFonts w:eastAsia="Times New Roman" w:cs="Times New Roman"/>
          <w:szCs w:val="28"/>
          <w:lang w:eastAsia="ru-RU"/>
        </w:rPr>
      </w:pPr>
    </w:p>
    <w:p w14:paraId="1D3F6036" w14:textId="03754932" w:rsidR="00AF6762" w:rsidRPr="00AF6762" w:rsidRDefault="00AF6762" w:rsidP="00A54D12">
      <w:pPr>
        <w:widowControl w:val="0"/>
        <w:tabs>
          <w:tab w:val="left" w:pos="284"/>
        </w:tabs>
        <w:autoSpaceDE w:val="0"/>
        <w:autoSpaceDN w:val="0"/>
        <w:adjustRightInd w:val="0"/>
        <w:spacing w:after="0" w:line="240" w:lineRule="auto"/>
        <w:ind w:firstLine="567"/>
        <w:jc w:val="both"/>
        <w:rPr>
          <w:rFonts w:eastAsia="Times New Roman" w:cs="Times New Roman"/>
          <w:sz w:val="24"/>
          <w:szCs w:val="24"/>
          <w:lang w:eastAsia="ru-RU"/>
        </w:rPr>
      </w:pPr>
      <w:r w:rsidRPr="00E70253">
        <w:rPr>
          <w:rFonts w:eastAsia="Times New Roman" w:cs="Times New Roman"/>
          <w:b/>
          <w:sz w:val="24"/>
          <w:szCs w:val="24"/>
          <w:lang w:eastAsia="ru-RU"/>
        </w:rPr>
        <w:t>1.</w:t>
      </w:r>
      <w:r>
        <w:rPr>
          <w:rFonts w:eastAsia="Times New Roman" w:cs="Times New Roman"/>
          <w:b/>
          <w:sz w:val="24"/>
          <w:szCs w:val="24"/>
          <w:lang w:eastAsia="ru-RU"/>
        </w:rPr>
        <w:t xml:space="preserve"> </w:t>
      </w:r>
      <w:r w:rsidRPr="00AF6762">
        <w:rPr>
          <w:rFonts w:eastAsia="Times New Roman" w:cs="Times New Roman"/>
          <w:b/>
          <w:sz w:val="24"/>
          <w:szCs w:val="24"/>
          <w:lang w:eastAsia="ru-RU"/>
        </w:rPr>
        <w:t>Объект закупки:</w:t>
      </w:r>
      <w:r w:rsidRPr="00AF6762">
        <w:rPr>
          <w:rFonts w:eastAsia="Times New Roman" w:cs="Times New Roman"/>
          <w:sz w:val="24"/>
          <w:szCs w:val="24"/>
          <w:lang w:eastAsia="ru-RU"/>
        </w:rPr>
        <w:t xml:space="preserve"> выполнение инженерно-геодезически</w:t>
      </w:r>
      <w:r w:rsidR="00A54D12">
        <w:rPr>
          <w:rFonts w:eastAsia="Times New Roman" w:cs="Times New Roman"/>
          <w:sz w:val="24"/>
          <w:szCs w:val="24"/>
          <w:lang w:eastAsia="ru-RU"/>
        </w:rPr>
        <w:t xml:space="preserve">х изысканий земельного участка </w:t>
      </w:r>
      <w:r w:rsidRPr="00AF6762">
        <w:rPr>
          <w:rFonts w:eastAsia="Times New Roman" w:cs="Times New Roman"/>
          <w:sz w:val="24"/>
          <w:szCs w:val="24"/>
          <w:lang w:eastAsia="ru-RU"/>
        </w:rPr>
        <w:t>с кадастровым номером 77:06:0008001:3.</w:t>
      </w:r>
    </w:p>
    <w:p w14:paraId="235AAF11" w14:textId="77777777" w:rsidR="00AF6762" w:rsidRPr="00AF6762" w:rsidRDefault="00AF6762" w:rsidP="00AF6762">
      <w:pPr>
        <w:widowControl w:val="0"/>
        <w:autoSpaceDE w:val="0"/>
        <w:autoSpaceDN w:val="0"/>
        <w:adjustRightInd w:val="0"/>
        <w:spacing w:after="0" w:line="240" w:lineRule="auto"/>
        <w:jc w:val="both"/>
        <w:rPr>
          <w:rFonts w:eastAsia="Times New Roman" w:cs="Times New Roman"/>
          <w:szCs w:val="28"/>
          <w:lang w:eastAsia="ru-RU"/>
        </w:rPr>
      </w:pPr>
    </w:p>
    <w:p w14:paraId="7BD186EB" w14:textId="448A72BC" w:rsidR="00AF6762" w:rsidRPr="00AF6762" w:rsidRDefault="00AF6762" w:rsidP="00E70253">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b/>
          <w:sz w:val="24"/>
          <w:szCs w:val="24"/>
          <w:lang w:eastAsia="ru-RU"/>
        </w:rPr>
        <w:t xml:space="preserve">Цель закупки: </w:t>
      </w:r>
      <w:r w:rsidRPr="00AF6762">
        <w:rPr>
          <w:rFonts w:eastAsia="Times New Roman" w:cs="Times New Roman"/>
          <w:sz w:val="24"/>
          <w:szCs w:val="24"/>
          <w:lang w:eastAsia="ru-RU"/>
        </w:rPr>
        <w:t xml:space="preserve">выполнение </w:t>
      </w:r>
      <w:proofErr w:type="gramStart"/>
      <w:r w:rsidRPr="00AF6762">
        <w:rPr>
          <w:rFonts w:eastAsia="Times New Roman" w:cs="Times New Roman"/>
          <w:sz w:val="24"/>
          <w:szCs w:val="24"/>
          <w:lang w:eastAsia="ru-RU"/>
        </w:rPr>
        <w:t>инженерно-геодезических</w:t>
      </w:r>
      <w:proofErr w:type="gramEnd"/>
      <w:r w:rsidRPr="00AF6762">
        <w:rPr>
          <w:rFonts w:eastAsia="Times New Roman" w:cs="Times New Roman"/>
          <w:sz w:val="24"/>
          <w:szCs w:val="24"/>
          <w:lang w:eastAsia="ru-RU"/>
        </w:rPr>
        <w:t xml:space="preserve"> изыскания для разработки проектной документации по капитальному ремонту трубопровода холодного водоснабжения строения </w:t>
      </w:r>
      <w:r w:rsidRPr="00AF6762">
        <w:rPr>
          <w:rFonts w:eastAsia="Times New Roman" w:cs="Times New Roman"/>
          <w:sz w:val="24"/>
          <w:szCs w:val="24"/>
          <w:lang w:eastAsia="ru-RU"/>
        </w:rPr>
        <w:br/>
        <w:t>№ 2.</w:t>
      </w:r>
    </w:p>
    <w:p w14:paraId="3031EDD1"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bCs/>
          <w:sz w:val="24"/>
          <w:szCs w:val="24"/>
          <w:lang w:eastAsia="ru-RU"/>
        </w:rPr>
      </w:pPr>
      <w:r w:rsidRPr="00AF6762">
        <w:rPr>
          <w:rFonts w:eastAsia="Times New Roman" w:cs="Times New Roman"/>
          <w:sz w:val="24"/>
          <w:szCs w:val="24"/>
          <w:lang w:eastAsia="ru-RU"/>
        </w:rPr>
        <w:t xml:space="preserve">ОКПД 2 </w:t>
      </w:r>
      <w:r w:rsidRPr="00AF6762">
        <w:rPr>
          <w:rFonts w:eastAsia="Times New Roman" w:cs="Times New Roman"/>
          <w:bCs/>
          <w:sz w:val="24"/>
          <w:szCs w:val="24"/>
          <w:lang w:eastAsia="ru-RU"/>
        </w:rPr>
        <w:t>71.12.35.120 - Услуги по созданию топографических карт и планов.</w:t>
      </w:r>
    </w:p>
    <w:p w14:paraId="067D3BED" w14:textId="77777777" w:rsidR="00AF6762" w:rsidRPr="00AF6762" w:rsidRDefault="00AF6762" w:rsidP="00AF6762">
      <w:pPr>
        <w:widowControl w:val="0"/>
        <w:autoSpaceDE w:val="0"/>
        <w:autoSpaceDN w:val="0"/>
        <w:adjustRightInd w:val="0"/>
        <w:spacing w:after="0" w:line="240" w:lineRule="auto"/>
        <w:ind w:firstLine="284"/>
        <w:jc w:val="both"/>
        <w:rPr>
          <w:rFonts w:eastAsia="Times New Roman" w:cs="Times New Roman"/>
          <w:b/>
          <w:bCs/>
          <w:sz w:val="24"/>
          <w:szCs w:val="24"/>
          <w:lang w:eastAsia="ru-RU"/>
        </w:rPr>
      </w:pPr>
    </w:p>
    <w:p w14:paraId="0D70B424" w14:textId="30DB61A6" w:rsidR="00AF6762" w:rsidRPr="00AF6762" w:rsidRDefault="00AF6762" w:rsidP="00A54D12">
      <w:pPr>
        <w:widowControl w:val="0"/>
        <w:tabs>
          <w:tab w:val="left" w:pos="284"/>
        </w:tabs>
        <w:autoSpaceDE w:val="0"/>
        <w:autoSpaceDN w:val="0"/>
        <w:adjustRightInd w:val="0"/>
        <w:spacing w:after="0" w:line="240" w:lineRule="auto"/>
        <w:ind w:firstLine="567"/>
        <w:rPr>
          <w:rFonts w:eastAsia="Times New Roman" w:cs="Times New Roman"/>
          <w:b/>
          <w:bCs/>
          <w:sz w:val="24"/>
          <w:szCs w:val="24"/>
          <w:lang w:eastAsia="ru-RU"/>
        </w:rPr>
      </w:pPr>
      <w:r w:rsidRPr="00E70253">
        <w:rPr>
          <w:rFonts w:eastAsia="Times New Roman" w:cs="Times New Roman"/>
          <w:b/>
          <w:bCs/>
          <w:sz w:val="24"/>
          <w:szCs w:val="24"/>
          <w:lang w:eastAsia="ru-RU"/>
        </w:rPr>
        <w:t>2.</w:t>
      </w:r>
      <w:r>
        <w:rPr>
          <w:rFonts w:eastAsia="Times New Roman" w:cs="Times New Roman"/>
          <w:b/>
          <w:bCs/>
          <w:sz w:val="24"/>
          <w:szCs w:val="24"/>
          <w:lang w:eastAsia="ru-RU"/>
        </w:rPr>
        <w:t xml:space="preserve"> </w:t>
      </w:r>
      <w:r w:rsidRPr="00AF6762">
        <w:rPr>
          <w:rFonts w:eastAsia="Times New Roman" w:cs="Times New Roman"/>
          <w:b/>
          <w:bCs/>
          <w:sz w:val="24"/>
          <w:szCs w:val="24"/>
          <w:lang w:eastAsia="ru-RU"/>
        </w:rPr>
        <w:t xml:space="preserve">Краткие характеристики оказания услуг: </w:t>
      </w:r>
    </w:p>
    <w:p w14:paraId="2CB7BB81" w14:textId="76DC1078" w:rsidR="00AF6762" w:rsidRPr="00AF6762" w:rsidRDefault="00AF6762" w:rsidP="00AF6762">
      <w:pPr>
        <w:widowControl w:val="0"/>
        <w:autoSpaceDE w:val="0"/>
        <w:autoSpaceDN w:val="0"/>
        <w:adjustRightInd w:val="0"/>
        <w:spacing w:after="0" w:line="240" w:lineRule="auto"/>
        <w:rPr>
          <w:rFonts w:eastAsia="Calibri" w:cs="Times New Roman"/>
          <w:b/>
          <w:sz w:val="24"/>
          <w:szCs w:val="24"/>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1850"/>
        <w:gridCol w:w="2401"/>
        <w:gridCol w:w="1695"/>
        <w:gridCol w:w="1715"/>
      </w:tblGrid>
      <w:tr w:rsidR="00AF6762" w:rsidRPr="00AF6762" w14:paraId="4C7F722C" w14:textId="77777777" w:rsidTr="00AF6762">
        <w:trPr>
          <w:trHeight w:val="617"/>
        </w:trPr>
        <w:tc>
          <w:tcPr>
            <w:tcW w:w="2119" w:type="dxa"/>
          </w:tcPr>
          <w:p w14:paraId="1FA1092D" w14:textId="77777777" w:rsidR="00AF6762" w:rsidRPr="00AF6762" w:rsidRDefault="00AF6762" w:rsidP="00AF6762">
            <w:pPr>
              <w:widowControl w:val="0"/>
              <w:autoSpaceDE w:val="0"/>
              <w:autoSpaceDN w:val="0"/>
              <w:adjustRightInd w:val="0"/>
              <w:spacing w:after="0" w:line="240" w:lineRule="auto"/>
              <w:jc w:val="center"/>
              <w:rPr>
                <w:rFonts w:eastAsia="Calibri" w:cs="Times New Roman"/>
                <w:i/>
                <w:sz w:val="24"/>
                <w:szCs w:val="24"/>
              </w:rPr>
            </w:pPr>
            <w:r w:rsidRPr="00AF6762">
              <w:rPr>
                <w:rFonts w:eastAsia="Calibri" w:cs="Times New Roman"/>
                <w:i/>
                <w:sz w:val="24"/>
                <w:szCs w:val="24"/>
              </w:rPr>
              <w:t>Наименование сооружения</w:t>
            </w:r>
          </w:p>
        </w:tc>
        <w:tc>
          <w:tcPr>
            <w:tcW w:w="1850" w:type="dxa"/>
          </w:tcPr>
          <w:p w14:paraId="7FE9B77F" w14:textId="77777777" w:rsidR="00AF6762" w:rsidRPr="00AF6762" w:rsidRDefault="00AF6762" w:rsidP="00AF6762">
            <w:pPr>
              <w:widowControl w:val="0"/>
              <w:autoSpaceDE w:val="0"/>
              <w:autoSpaceDN w:val="0"/>
              <w:adjustRightInd w:val="0"/>
              <w:spacing w:after="0" w:line="240" w:lineRule="auto"/>
              <w:jc w:val="center"/>
              <w:rPr>
                <w:rFonts w:eastAsia="Calibri" w:cs="Times New Roman"/>
                <w:i/>
                <w:sz w:val="24"/>
                <w:szCs w:val="24"/>
              </w:rPr>
            </w:pPr>
            <w:r w:rsidRPr="00AF6762">
              <w:rPr>
                <w:rFonts w:eastAsia="Calibri" w:cs="Times New Roman"/>
                <w:i/>
                <w:sz w:val="24"/>
                <w:szCs w:val="24"/>
              </w:rPr>
              <w:t xml:space="preserve">Длина сооружения, </w:t>
            </w:r>
            <w:proofErr w:type="gramStart"/>
            <w:r w:rsidRPr="00AF6762">
              <w:rPr>
                <w:rFonts w:eastAsia="Calibri" w:cs="Times New Roman"/>
                <w:i/>
                <w:sz w:val="24"/>
                <w:szCs w:val="24"/>
              </w:rPr>
              <w:t>м</w:t>
            </w:r>
            <w:proofErr w:type="gramEnd"/>
          </w:p>
        </w:tc>
        <w:tc>
          <w:tcPr>
            <w:tcW w:w="2401" w:type="dxa"/>
          </w:tcPr>
          <w:p w14:paraId="44316D29" w14:textId="77777777" w:rsidR="00AF6762" w:rsidRPr="00AF6762" w:rsidRDefault="00AF6762" w:rsidP="00AF6762">
            <w:pPr>
              <w:widowControl w:val="0"/>
              <w:autoSpaceDE w:val="0"/>
              <w:autoSpaceDN w:val="0"/>
              <w:adjustRightInd w:val="0"/>
              <w:spacing w:after="0" w:line="240" w:lineRule="auto"/>
              <w:jc w:val="center"/>
              <w:rPr>
                <w:rFonts w:eastAsia="Calibri" w:cs="Times New Roman"/>
                <w:i/>
                <w:sz w:val="24"/>
                <w:szCs w:val="24"/>
              </w:rPr>
            </w:pPr>
            <w:r w:rsidRPr="00AF6762">
              <w:rPr>
                <w:rFonts w:eastAsia="Calibri" w:cs="Times New Roman"/>
                <w:i/>
                <w:sz w:val="24"/>
                <w:szCs w:val="24"/>
              </w:rPr>
              <w:t>Характеристика трассы</w:t>
            </w:r>
          </w:p>
        </w:tc>
        <w:tc>
          <w:tcPr>
            <w:tcW w:w="1695" w:type="dxa"/>
          </w:tcPr>
          <w:p w14:paraId="373598A2" w14:textId="77777777" w:rsidR="00AF6762" w:rsidRPr="00AF6762" w:rsidRDefault="00AF6762" w:rsidP="00AF6762">
            <w:pPr>
              <w:widowControl w:val="0"/>
              <w:autoSpaceDE w:val="0"/>
              <w:autoSpaceDN w:val="0"/>
              <w:adjustRightInd w:val="0"/>
              <w:spacing w:after="0" w:line="240" w:lineRule="auto"/>
              <w:jc w:val="center"/>
              <w:rPr>
                <w:rFonts w:eastAsia="Calibri" w:cs="Times New Roman"/>
                <w:i/>
                <w:sz w:val="24"/>
                <w:szCs w:val="24"/>
              </w:rPr>
            </w:pPr>
            <w:r w:rsidRPr="00AF6762">
              <w:rPr>
                <w:rFonts w:eastAsia="Calibri" w:cs="Times New Roman"/>
                <w:i/>
                <w:sz w:val="24"/>
                <w:szCs w:val="24"/>
              </w:rPr>
              <w:t xml:space="preserve">Глубина заложения, </w:t>
            </w:r>
            <w:proofErr w:type="gramStart"/>
            <w:r w:rsidRPr="00AF6762">
              <w:rPr>
                <w:rFonts w:eastAsia="Calibri" w:cs="Times New Roman"/>
                <w:i/>
                <w:sz w:val="24"/>
                <w:szCs w:val="24"/>
              </w:rPr>
              <w:t>м</w:t>
            </w:r>
            <w:proofErr w:type="gramEnd"/>
          </w:p>
        </w:tc>
        <w:tc>
          <w:tcPr>
            <w:tcW w:w="1715" w:type="dxa"/>
          </w:tcPr>
          <w:p w14:paraId="1E2D576B" w14:textId="77777777" w:rsidR="00AF6762" w:rsidRPr="00AF6762" w:rsidRDefault="00AF6762" w:rsidP="00AF6762">
            <w:pPr>
              <w:widowControl w:val="0"/>
              <w:autoSpaceDE w:val="0"/>
              <w:autoSpaceDN w:val="0"/>
              <w:adjustRightInd w:val="0"/>
              <w:spacing w:after="0" w:line="240" w:lineRule="auto"/>
              <w:jc w:val="center"/>
              <w:rPr>
                <w:rFonts w:eastAsia="Calibri" w:cs="Times New Roman"/>
                <w:i/>
                <w:sz w:val="24"/>
                <w:szCs w:val="24"/>
              </w:rPr>
            </w:pPr>
            <w:r w:rsidRPr="00AF6762">
              <w:rPr>
                <w:rFonts w:eastAsia="Calibri" w:cs="Times New Roman"/>
                <w:i/>
                <w:sz w:val="24"/>
                <w:szCs w:val="24"/>
              </w:rPr>
              <w:t>Способ прокладки</w:t>
            </w:r>
          </w:p>
        </w:tc>
      </w:tr>
      <w:tr w:rsidR="00AF6762" w:rsidRPr="00AF6762" w14:paraId="077C973D" w14:textId="77777777" w:rsidTr="00AF6762">
        <w:trPr>
          <w:trHeight w:val="670"/>
        </w:trPr>
        <w:tc>
          <w:tcPr>
            <w:tcW w:w="2119" w:type="dxa"/>
            <w:vAlign w:val="center"/>
          </w:tcPr>
          <w:p w14:paraId="504BD4B4" w14:textId="77777777" w:rsidR="00AF6762" w:rsidRPr="00AF6762" w:rsidRDefault="00AF6762" w:rsidP="00AF6762">
            <w:pPr>
              <w:widowControl w:val="0"/>
              <w:autoSpaceDE w:val="0"/>
              <w:autoSpaceDN w:val="0"/>
              <w:adjustRightInd w:val="0"/>
              <w:spacing w:after="0" w:line="240" w:lineRule="auto"/>
              <w:jc w:val="center"/>
              <w:rPr>
                <w:rFonts w:eastAsia="Calibri" w:cs="Times New Roman"/>
                <w:sz w:val="24"/>
                <w:szCs w:val="24"/>
              </w:rPr>
            </w:pPr>
            <w:r w:rsidRPr="00AF6762">
              <w:rPr>
                <w:rFonts w:eastAsia="Calibri" w:cs="Times New Roman"/>
                <w:sz w:val="24"/>
                <w:szCs w:val="24"/>
              </w:rPr>
              <w:t>Подземная трасса ХВС стр. № 2</w:t>
            </w:r>
          </w:p>
        </w:tc>
        <w:tc>
          <w:tcPr>
            <w:tcW w:w="1850" w:type="dxa"/>
            <w:vAlign w:val="center"/>
          </w:tcPr>
          <w:p w14:paraId="082BEB9D" w14:textId="77777777" w:rsidR="00AF6762" w:rsidRPr="00AF6762" w:rsidRDefault="00AF6762" w:rsidP="00AF6762">
            <w:pPr>
              <w:widowControl w:val="0"/>
              <w:autoSpaceDE w:val="0"/>
              <w:autoSpaceDN w:val="0"/>
              <w:adjustRightInd w:val="0"/>
              <w:spacing w:after="0" w:line="240" w:lineRule="auto"/>
              <w:jc w:val="center"/>
              <w:rPr>
                <w:rFonts w:eastAsia="Calibri" w:cs="Times New Roman"/>
                <w:sz w:val="24"/>
                <w:szCs w:val="24"/>
              </w:rPr>
            </w:pPr>
            <w:r w:rsidRPr="00AF6762">
              <w:rPr>
                <w:rFonts w:eastAsia="Calibri" w:cs="Times New Roman"/>
                <w:sz w:val="24"/>
                <w:szCs w:val="24"/>
              </w:rPr>
              <w:t xml:space="preserve">154х2 – 308 </w:t>
            </w:r>
          </w:p>
        </w:tc>
        <w:tc>
          <w:tcPr>
            <w:tcW w:w="2401" w:type="dxa"/>
            <w:vAlign w:val="center"/>
          </w:tcPr>
          <w:p w14:paraId="17FAA0EE" w14:textId="77777777" w:rsidR="00AF6762" w:rsidRPr="00AF6762" w:rsidRDefault="00AF6762" w:rsidP="00AF6762">
            <w:pPr>
              <w:widowControl w:val="0"/>
              <w:autoSpaceDE w:val="0"/>
              <w:autoSpaceDN w:val="0"/>
              <w:adjustRightInd w:val="0"/>
              <w:spacing w:after="0" w:line="240" w:lineRule="auto"/>
              <w:jc w:val="center"/>
              <w:rPr>
                <w:rFonts w:eastAsia="Calibri" w:cs="Times New Roman"/>
                <w:sz w:val="24"/>
                <w:szCs w:val="24"/>
              </w:rPr>
            </w:pPr>
            <w:r w:rsidRPr="00AF6762">
              <w:rPr>
                <w:rFonts w:eastAsia="Calibri" w:cs="Times New Roman"/>
                <w:sz w:val="24"/>
                <w:szCs w:val="24"/>
              </w:rPr>
              <w:t xml:space="preserve">Напорная, </w:t>
            </w:r>
            <w:proofErr w:type="spellStart"/>
            <w:r w:rsidRPr="00AF6762">
              <w:rPr>
                <w:rFonts w:eastAsia="Calibri" w:cs="Times New Roman"/>
                <w:sz w:val="24"/>
                <w:szCs w:val="24"/>
              </w:rPr>
              <w:t>Ду</w:t>
            </w:r>
            <w:proofErr w:type="spellEnd"/>
            <w:r w:rsidRPr="00AF6762">
              <w:rPr>
                <w:rFonts w:eastAsia="Calibri" w:cs="Times New Roman"/>
                <w:sz w:val="24"/>
                <w:szCs w:val="24"/>
              </w:rPr>
              <w:t xml:space="preserve"> 200мм, чугунная</w:t>
            </w:r>
          </w:p>
        </w:tc>
        <w:tc>
          <w:tcPr>
            <w:tcW w:w="1695" w:type="dxa"/>
            <w:vAlign w:val="center"/>
          </w:tcPr>
          <w:p w14:paraId="04FC9B76" w14:textId="77777777" w:rsidR="00AF6762" w:rsidRPr="00AF6762" w:rsidRDefault="00AF6762" w:rsidP="00AF6762">
            <w:pPr>
              <w:widowControl w:val="0"/>
              <w:autoSpaceDE w:val="0"/>
              <w:autoSpaceDN w:val="0"/>
              <w:adjustRightInd w:val="0"/>
              <w:spacing w:after="0" w:line="240" w:lineRule="auto"/>
              <w:jc w:val="center"/>
              <w:rPr>
                <w:rFonts w:eastAsia="Calibri" w:cs="Times New Roman"/>
                <w:sz w:val="24"/>
                <w:szCs w:val="24"/>
              </w:rPr>
            </w:pPr>
            <w:r w:rsidRPr="00AF6762">
              <w:rPr>
                <w:rFonts w:eastAsia="Calibri" w:cs="Times New Roman"/>
                <w:sz w:val="24"/>
                <w:szCs w:val="24"/>
              </w:rPr>
              <w:t>3,1</w:t>
            </w:r>
          </w:p>
        </w:tc>
        <w:tc>
          <w:tcPr>
            <w:tcW w:w="1715" w:type="dxa"/>
            <w:vAlign w:val="center"/>
          </w:tcPr>
          <w:p w14:paraId="69E4BEE7" w14:textId="77777777" w:rsidR="00AF6762" w:rsidRPr="00AF6762" w:rsidRDefault="00AF6762" w:rsidP="00AF6762">
            <w:pPr>
              <w:widowControl w:val="0"/>
              <w:autoSpaceDE w:val="0"/>
              <w:autoSpaceDN w:val="0"/>
              <w:adjustRightInd w:val="0"/>
              <w:spacing w:after="0" w:line="240" w:lineRule="auto"/>
              <w:jc w:val="center"/>
              <w:rPr>
                <w:rFonts w:eastAsia="Calibri" w:cs="Times New Roman"/>
                <w:sz w:val="24"/>
                <w:szCs w:val="24"/>
              </w:rPr>
            </w:pPr>
            <w:r w:rsidRPr="00AF6762">
              <w:rPr>
                <w:rFonts w:eastAsia="Calibri" w:cs="Times New Roman"/>
                <w:sz w:val="24"/>
                <w:szCs w:val="24"/>
              </w:rPr>
              <w:t xml:space="preserve">Траншейный </w:t>
            </w:r>
          </w:p>
        </w:tc>
      </w:tr>
    </w:tbl>
    <w:p w14:paraId="51C2A12D" w14:textId="77777777" w:rsidR="00AF6762" w:rsidRPr="00AF6762" w:rsidRDefault="00AF6762" w:rsidP="00AF6762">
      <w:pPr>
        <w:widowControl w:val="0"/>
        <w:autoSpaceDE w:val="0"/>
        <w:autoSpaceDN w:val="0"/>
        <w:adjustRightInd w:val="0"/>
        <w:spacing w:after="0" w:line="240" w:lineRule="auto"/>
        <w:rPr>
          <w:rFonts w:eastAsia="Times New Roman" w:cs="Times New Roman"/>
          <w:b/>
          <w:bCs/>
          <w:sz w:val="24"/>
          <w:szCs w:val="24"/>
          <w:lang w:eastAsia="ru-RU"/>
        </w:rPr>
      </w:pPr>
    </w:p>
    <w:p w14:paraId="741C33D4" w14:textId="553E81F3" w:rsidR="00AF6762" w:rsidRDefault="00AF6762" w:rsidP="00A54D12">
      <w:pPr>
        <w:widowControl w:val="0"/>
        <w:autoSpaceDE w:val="0"/>
        <w:autoSpaceDN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Изготовить </w:t>
      </w:r>
      <w:proofErr w:type="spellStart"/>
      <w:r w:rsidRPr="00AF6762">
        <w:rPr>
          <w:rFonts w:eastAsia="Times New Roman" w:cs="Times New Roman"/>
          <w:sz w:val="24"/>
          <w:szCs w:val="24"/>
          <w:lang w:eastAsia="ru-RU"/>
        </w:rPr>
        <w:t>геоподоснову</w:t>
      </w:r>
      <w:proofErr w:type="spellEnd"/>
      <w:r w:rsidRPr="00AF6762">
        <w:rPr>
          <w:rFonts w:eastAsia="Times New Roman" w:cs="Times New Roman"/>
          <w:sz w:val="24"/>
          <w:szCs w:val="24"/>
          <w:lang w:eastAsia="ru-RU"/>
        </w:rPr>
        <w:t xml:space="preserve"> на земельный </w:t>
      </w:r>
      <w:proofErr w:type="gramStart"/>
      <w:r w:rsidRPr="00AF6762">
        <w:rPr>
          <w:rFonts w:eastAsia="Times New Roman" w:cs="Times New Roman"/>
          <w:sz w:val="24"/>
          <w:szCs w:val="24"/>
          <w:lang w:eastAsia="ru-RU"/>
        </w:rPr>
        <w:t>участках</w:t>
      </w:r>
      <w:proofErr w:type="gramEnd"/>
      <w:r w:rsidRPr="00AF6762">
        <w:rPr>
          <w:rFonts w:eastAsia="Times New Roman" w:cs="Times New Roman"/>
          <w:sz w:val="24"/>
          <w:szCs w:val="24"/>
          <w:lang w:eastAsia="ru-RU"/>
        </w:rPr>
        <w:t xml:space="preserve"> (</w:t>
      </w:r>
      <w:r w:rsidR="00E70253">
        <w:rPr>
          <w:rFonts w:eastAsia="Times New Roman" w:cs="Times New Roman"/>
          <w:sz w:val="24"/>
          <w:szCs w:val="24"/>
          <w:lang w:eastAsia="ru-RU"/>
        </w:rPr>
        <w:t>Приложение № 1 к Техническому заданию «П</w:t>
      </w:r>
      <w:r w:rsidR="00E4165C">
        <w:rPr>
          <w:rFonts w:eastAsia="Times New Roman" w:cs="Times New Roman"/>
          <w:sz w:val="24"/>
          <w:szCs w:val="24"/>
          <w:lang w:eastAsia="ru-RU"/>
        </w:rPr>
        <w:t>лан-схема земельного участка</w:t>
      </w:r>
      <w:r w:rsidR="00E70253">
        <w:rPr>
          <w:rFonts w:eastAsia="Times New Roman" w:cs="Times New Roman"/>
          <w:sz w:val="24"/>
          <w:szCs w:val="24"/>
          <w:lang w:eastAsia="ru-RU"/>
        </w:rPr>
        <w:t>»</w:t>
      </w:r>
      <w:r w:rsidR="00E4165C">
        <w:rPr>
          <w:rFonts w:eastAsia="Times New Roman" w:cs="Times New Roman"/>
          <w:sz w:val="24"/>
          <w:szCs w:val="24"/>
          <w:lang w:eastAsia="ru-RU"/>
        </w:rPr>
        <w:t>)</w:t>
      </w:r>
      <w:r w:rsidRPr="00AF6762">
        <w:rPr>
          <w:rFonts w:eastAsia="Times New Roman" w:cs="Times New Roman"/>
          <w:sz w:val="24"/>
          <w:szCs w:val="24"/>
          <w:lang w:eastAsia="ru-RU"/>
        </w:rPr>
        <w:t xml:space="preserve"> по адресу: г. Москва, </w:t>
      </w:r>
      <w:r w:rsidR="00E70253">
        <w:rPr>
          <w:rFonts w:eastAsia="Times New Roman" w:cs="Times New Roman"/>
          <w:sz w:val="24"/>
          <w:szCs w:val="24"/>
          <w:lang w:eastAsia="ru-RU"/>
        </w:rPr>
        <w:t xml:space="preserve"> </w:t>
      </w:r>
      <w:r w:rsidRPr="00AF6762">
        <w:rPr>
          <w:rFonts w:eastAsia="Times New Roman" w:cs="Times New Roman"/>
          <w:sz w:val="24"/>
          <w:szCs w:val="24"/>
          <w:lang w:eastAsia="ru-RU"/>
        </w:rPr>
        <w:t>ул. Профсоюзная, д.65, ИПУ РАН.</w:t>
      </w:r>
    </w:p>
    <w:p w14:paraId="5E1BC554" w14:textId="78FD4E63" w:rsidR="00AF6762" w:rsidRPr="00AF6762" w:rsidRDefault="00AF6762" w:rsidP="00A54D12">
      <w:pPr>
        <w:pStyle w:val="a8"/>
        <w:widowControl w:val="0"/>
        <w:numPr>
          <w:ilvl w:val="0"/>
          <w:numId w:val="38"/>
        </w:numPr>
        <w:autoSpaceDE w:val="0"/>
        <w:autoSpaceDN w:val="0"/>
        <w:spacing w:after="0" w:line="240" w:lineRule="auto"/>
        <w:ind w:hanging="153"/>
        <w:jc w:val="both"/>
        <w:rPr>
          <w:rFonts w:eastAsia="Times New Roman" w:cs="Times New Roman"/>
          <w:sz w:val="24"/>
          <w:szCs w:val="24"/>
          <w:lang w:eastAsia="ru-RU"/>
        </w:rPr>
      </w:pPr>
      <w:r w:rsidRPr="00AF6762">
        <w:rPr>
          <w:rFonts w:eastAsia="Times New Roman" w:cs="Times New Roman"/>
          <w:sz w:val="24"/>
          <w:szCs w:val="24"/>
          <w:lang w:eastAsia="ru-RU"/>
        </w:rPr>
        <w:t>Создание инженерно-топографического плана масштаба 1:500;</w:t>
      </w:r>
    </w:p>
    <w:p w14:paraId="6A6E1189" w14:textId="77777777" w:rsidR="00AF6762" w:rsidRPr="00AF6762" w:rsidRDefault="00AF6762" w:rsidP="00A54D12">
      <w:pPr>
        <w:pStyle w:val="a8"/>
        <w:widowControl w:val="0"/>
        <w:numPr>
          <w:ilvl w:val="0"/>
          <w:numId w:val="38"/>
        </w:numPr>
        <w:tabs>
          <w:tab w:val="left" w:pos="284"/>
        </w:tabs>
        <w:autoSpaceDE w:val="0"/>
        <w:autoSpaceDN w:val="0"/>
        <w:adjustRightInd w:val="0"/>
        <w:spacing w:after="0" w:line="240" w:lineRule="auto"/>
        <w:ind w:hanging="153"/>
        <w:jc w:val="both"/>
        <w:rPr>
          <w:rFonts w:eastAsia="Times New Roman" w:cs="Times New Roman"/>
          <w:sz w:val="24"/>
          <w:szCs w:val="24"/>
          <w:lang w:eastAsia="ru-RU"/>
        </w:rPr>
      </w:pPr>
      <w:r w:rsidRPr="00AF6762">
        <w:rPr>
          <w:rFonts w:eastAsia="Times New Roman" w:cs="Times New Roman"/>
          <w:sz w:val="24"/>
          <w:szCs w:val="24"/>
          <w:lang w:eastAsia="ru-RU"/>
        </w:rPr>
        <w:t>Создание плановой опорной сети;</w:t>
      </w:r>
    </w:p>
    <w:p w14:paraId="1BA3B5CC" w14:textId="77777777" w:rsidR="00AF6762" w:rsidRPr="00AF6762" w:rsidRDefault="00AF6762" w:rsidP="00A54D12">
      <w:pPr>
        <w:pStyle w:val="a8"/>
        <w:widowControl w:val="0"/>
        <w:numPr>
          <w:ilvl w:val="0"/>
          <w:numId w:val="38"/>
        </w:numPr>
        <w:tabs>
          <w:tab w:val="left" w:pos="284"/>
        </w:tabs>
        <w:autoSpaceDE w:val="0"/>
        <w:autoSpaceDN w:val="0"/>
        <w:adjustRightInd w:val="0"/>
        <w:spacing w:after="0" w:line="240" w:lineRule="auto"/>
        <w:ind w:hanging="153"/>
        <w:jc w:val="both"/>
        <w:rPr>
          <w:rFonts w:eastAsia="Times New Roman" w:cs="Times New Roman"/>
          <w:sz w:val="24"/>
          <w:szCs w:val="24"/>
          <w:lang w:eastAsia="ru-RU"/>
        </w:rPr>
      </w:pPr>
      <w:r w:rsidRPr="00AF6762">
        <w:rPr>
          <w:rFonts w:eastAsia="Times New Roman" w:cs="Times New Roman"/>
          <w:sz w:val="24"/>
          <w:szCs w:val="24"/>
          <w:lang w:eastAsia="ru-RU"/>
        </w:rPr>
        <w:t>Создание высотной опорной сети;</w:t>
      </w:r>
    </w:p>
    <w:p w14:paraId="728224B4" w14:textId="77777777" w:rsidR="00AF6762" w:rsidRPr="00AF6762" w:rsidRDefault="00AF6762" w:rsidP="00A54D12">
      <w:pPr>
        <w:pStyle w:val="a8"/>
        <w:widowControl w:val="0"/>
        <w:numPr>
          <w:ilvl w:val="0"/>
          <w:numId w:val="38"/>
        </w:numPr>
        <w:tabs>
          <w:tab w:val="left" w:pos="284"/>
        </w:tabs>
        <w:autoSpaceDE w:val="0"/>
        <w:autoSpaceDN w:val="0"/>
        <w:adjustRightInd w:val="0"/>
        <w:spacing w:after="0" w:line="240" w:lineRule="auto"/>
        <w:ind w:hanging="153"/>
        <w:jc w:val="both"/>
        <w:rPr>
          <w:rFonts w:eastAsia="Times New Roman" w:cs="Times New Roman"/>
          <w:sz w:val="24"/>
          <w:szCs w:val="24"/>
          <w:lang w:eastAsia="ru-RU"/>
        </w:rPr>
      </w:pPr>
      <w:r w:rsidRPr="00AF6762">
        <w:rPr>
          <w:rFonts w:eastAsia="Times New Roman" w:cs="Times New Roman"/>
          <w:sz w:val="24"/>
          <w:szCs w:val="24"/>
          <w:lang w:eastAsia="ru-RU"/>
        </w:rPr>
        <w:t xml:space="preserve">Анализ материалов по видам коммуникаций, полученным в архиве города Москвы </w:t>
      </w:r>
      <w:r w:rsidRPr="00AF6762">
        <w:rPr>
          <w:rFonts w:eastAsia="Times New Roman" w:cs="Times New Roman"/>
          <w:sz w:val="24"/>
          <w:szCs w:val="24"/>
          <w:lang w:eastAsia="ru-RU"/>
        </w:rPr>
        <w:br/>
        <w:t>(2 планшета);</w:t>
      </w:r>
    </w:p>
    <w:p w14:paraId="05C7062E" w14:textId="77777777" w:rsidR="00AF6762" w:rsidRPr="00AF6762" w:rsidRDefault="00AF6762" w:rsidP="00A54D12">
      <w:pPr>
        <w:pStyle w:val="a8"/>
        <w:widowControl w:val="0"/>
        <w:numPr>
          <w:ilvl w:val="0"/>
          <w:numId w:val="38"/>
        </w:numPr>
        <w:tabs>
          <w:tab w:val="left" w:pos="284"/>
        </w:tabs>
        <w:autoSpaceDE w:val="0"/>
        <w:autoSpaceDN w:val="0"/>
        <w:adjustRightInd w:val="0"/>
        <w:spacing w:after="0" w:line="240" w:lineRule="auto"/>
        <w:ind w:hanging="153"/>
        <w:jc w:val="both"/>
        <w:rPr>
          <w:rFonts w:eastAsia="Times New Roman" w:cs="Times New Roman"/>
          <w:sz w:val="24"/>
          <w:szCs w:val="24"/>
          <w:lang w:eastAsia="ru-RU"/>
        </w:rPr>
      </w:pPr>
      <w:r w:rsidRPr="00AF6762">
        <w:rPr>
          <w:rFonts w:eastAsia="Times New Roman" w:cs="Times New Roman"/>
          <w:sz w:val="24"/>
          <w:szCs w:val="24"/>
          <w:lang w:eastAsia="ru-RU"/>
        </w:rPr>
        <w:t>Нанесение проектируемых подземных коммуникаций и «красных линий».</w:t>
      </w:r>
    </w:p>
    <w:p w14:paraId="3F44BEB2"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p>
    <w:p w14:paraId="7C72A940" w14:textId="4585BF7B" w:rsidR="00AF6762" w:rsidRPr="00AF6762" w:rsidRDefault="00AF6762" w:rsidP="00A54D12">
      <w:pPr>
        <w:widowControl w:val="0"/>
        <w:tabs>
          <w:tab w:val="left" w:pos="284"/>
        </w:tabs>
        <w:autoSpaceDE w:val="0"/>
        <w:autoSpaceDN w:val="0"/>
        <w:adjustRightInd w:val="0"/>
        <w:spacing w:after="0" w:line="240" w:lineRule="auto"/>
        <w:ind w:firstLine="567"/>
        <w:jc w:val="both"/>
        <w:rPr>
          <w:rFonts w:eastAsia="Times New Roman" w:cs="Times New Roman"/>
          <w:b/>
          <w:sz w:val="24"/>
          <w:szCs w:val="24"/>
          <w:lang w:eastAsia="ru-RU"/>
        </w:rPr>
      </w:pPr>
      <w:r w:rsidRPr="00E70253">
        <w:rPr>
          <w:rFonts w:eastAsia="Times New Roman" w:cs="Times New Roman"/>
          <w:b/>
          <w:sz w:val="24"/>
          <w:szCs w:val="24"/>
          <w:lang w:eastAsia="ru-RU"/>
        </w:rPr>
        <w:t>3.</w:t>
      </w:r>
      <w:r>
        <w:rPr>
          <w:rFonts w:eastAsia="Times New Roman" w:cs="Times New Roman"/>
          <w:b/>
          <w:sz w:val="24"/>
          <w:szCs w:val="24"/>
          <w:lang w:eastAsia="ru-RU"/>
        </w:rPr>
        <w:t xml:space="preserve"> Объём оказания услуг:</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4634"/>
      </w:tblGrid>
      <w:tr w:rsidR="00AF6762" w:rsidRPr="00AF6762" w14:paraId="1997044E" w14:textId="77777777" w:rsidTr="00AF6762">
        <w:tc>
          <w:tcPr>
            <w:tcW w:w="5147" w:type="dxa"/>
          </w:tcPr>
          <w:p w14:paraId="1D1B4643"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Адрес земельного участка:</w:t>
            </w:r>
          </w:p>
          <w:p w14:paraId="3A634AFD"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Город, поселок и т.д.</w:t>
            </w:r>
          </w:p>
          <w:p w14:paraId="0E408CCD"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Улица, проспект и т.д.</w:t>
            </w:r>
          </w:p>
          <w:p w14:paraId="5D66537C"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Дом, владение и т.д.</w:t>
            </w:r>
          </w:p>
        </w:tc>
        <w:tc>
          <w:tcPr>
            <w:tcW w:w="4634" w:type="dxa"/>
          </w:tcPr>
          <w:p w14:paraId="399DB309"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p>
          <w:p w14:paraId="71EA24D4"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Москва</w:t>
            </w:r>
          </w:p>
          <w:p w14:paraId="3E93BA93"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Профсоюзная улица</w:t>
            </w:r>
          </w:p>
          <w:p w14:paraId="4469600F"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65</w:t>
            </w:r>
          </w:p>
        </w:tc>
      </w:tr>
      <w:tr w:rsidR="00AF6762" w:rsidRPr="00AF6762" w14:paraId="1DB1F7DB" w14:textId="77777777" w:rsidTr="00AF6762">
        <w:tc>
          <w:tcPr>
            <w:tcW w:w="5147" w:type="dxa"/>
          </w:tcPr>
          <w:p w14:paraId="518CEA8B"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Вид права на земельный участок (постоянное (бессрочное) пользование, аренда и т.д.)</w:t>
            </w:r>
          </w:p>
        </w:tc>
        <w:tc>
          <w:tcPr>
            <w:tcW w:w="4634" w:type="dxa"/>
          </w:tcPr>
          <w:p w14:paraId="260EB7E8"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Постоянное (бессрочное) пользование</w:t>
            </w:r>
          </w:p>
        </w:tc>
      </w:tr>
      <w:tr w:rsidR="00AF6762" w:rsidRPr="00AF6762" w14:paraId="7E79D72D" w14:textId="77777777" w:rsidTr="00AF6762">
        <w:tc>
          <w:tcPr>
            <w:tcW w:w="5147" w:type="dxa"/>
          </w:tcPr>
          <w:p w14:paraId="4F7E455B"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Кадастровый номер</w:t>
            </w:r>
          </w:p>
        </w:tc>
        <w:tc>
          <w:tcPr>
            <w:tcW w:w="4634" w:type="dxa"/>
          </w:tcPr>
          <w:p w14:paraId="3A3781C3"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77:06:0008001:3</w:t>
            </w:r>
          </w:p>
        </w:tc>
      </w:tr>
      <w:tr w:rsidR="00AF6762" w:rsidRPr="00AF6762" w14:paraId="0FC14791" w14:textId="77777777" w:rsidTr="00AF6762">
        <w:tc>
          <w:tcPr>
            <w:tcW w:w="5147" w:type="dxa"/>
          </w:tcPr>
          <w:p w14:paraId="2340C22D"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Реестровый номер</w:t>
            </w:r>
          </w:p>
        </w:tc>
        <w:tc>
          <w:tcPr>
            <w:tcW w:w="4634" w:type="dxa"/>
          </w:tcPr>
          <w:p w14:paraId="0665F053"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П11880000024 060508</w:t>
            </w:r>
          </w:p>
        </w:tc>
      </w:tr>
      <w:tr w:rsidR="00AF6762" w:rsidRPr="00AF6762" w14:paraId="203F2A2E" w14:textId="77777777" w:rsidTr="00AF6762">
        <w:tc>
          <w:tcPr>
            <w:tcW w:w="5147" w:type="dxa"/>
          </w:tcPr>
          <w:p w14:paraId="04E34DFC"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Свидетельство о государственной регистрации права собственности</w:t>
            </w:r>
          </w:p>
        </w:tc>
        <w:tc>
          <w:tcPr>
            <w:tcW w:w="4634" w:type="dxa"/>
          </w:tcPr>
          <w:p w14:paraId="1F337AE4"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 77-77-14/010/2006-220</w:t>
            </w:r>
          </w:p>
          <w:p w14:paraId="14FE351A"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от 17.08.2006г.</w:t>
            </w:r>
          </w:p>
          <w:p w14:paraId="7747E9BA"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 77-77-14/006/2007-134</w:t>
            </w:r>
          </w:p>
          <w:p w14:paraId="1CDE891F"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 xml:space="preserve">от 21.05.2007г. </w:t>
            </w:r>
          </w:p>
        </w:tc>
      </w:tr>
      <w:tr w:rsidR="00AF6762" w:rsidRPr="00AF6762" w14:paraId="48E779F3" w14:textId="77777777" w:rsidTr="00AF6762">
        <w:tc>
          <w:tcPr>
            <w:tcW w:w="5147" w:type="dxa"/>
          </w:tcPr>
          <w:p w14:paraId="3241D7DD"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Свидетельство о государственной регистрации постоянного (бессрочного) пользования</w:t>
            </w:r>
          </w:p>
        </w:tc>
        <w:tc>
          <w:tcPr>
            <w:tcW w:w="4634" w:type="dxa"/>
          </w:tcPr>
          <w:p w14:paraId="2303191F"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77-АО 288880 от 04.09.2012г.</w:t>
            </w:r>
          </w:p>
        </w:tc>
      </w:tr>
      <w:tr w:rsidR="00AF6762" w:rsidRPr="00AF6762" w14:paraId="78CC1957" w14:textId="77777777" w:rsidTr="00AF6762">
        <w:tc>
          <w:tcPr>
            <w:tcW w:w="5147" w:type="dxa"/>
          </w:tcPr>
          <w:p w14:paraId="733E4840"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Перечень размещенных на земельном участке объектов недвижимости</w:t>
            </w:r>
          </w:p>
        </w:tc>
        <w:tc>
          <w:tcPr>
            <w:tcW w:w="4634" w:type="dxa"/>
          </w:tcPr>
          <w:p w14:paraId="3766AB73"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Строение 1, 2</w:t>
            </w:r>
          </w:p>
        </w:tc>
      </w:tr>
      <w:tr w:rsidR="00AF6762" w:rsidRPr="00AF6762" w14:paraId="5103689F" w14:textId="77777777" w:rsidTr="00AF6762">
        <w:tc>
          <w:tcPr>
            <w:tcW w:w="5147" w:type="dxa"/>
          </w:tcPr>
          <w:p w14:paraId="48F51225" w14:textId="77777777" w:rsidR="00AF6762" w:rsidRPr="00AF6762" w:rsidRDefault="00AF6762" w:rsidP="00AF6762">
            <w:pPr>
              <w:widowControl w:val="0"/>
              <w:autoSpaceDE w:val="0"/>
              <w:autoSpaceDN w:val="0"/>
              <w:spacing w:after="0" w:line="240" w:lineRule="auto"/>
              <w:rPr>
                <w:rFonts w:eastAsia="Times New Roman" w:cs="Times New Roman"/>
                <w:sz w:val="24"/>
                <w:szCs w:val="24"/>
                <w:lang w:eastAsia="ru-RU"/>
              </w:rPr>
            </w:pPr>
            <w:r w:rsidRPr="00AF6762">
              <w:rPr>
                <w:rFonts w:eastAsia="Times New Roman" w:cs="Times New Roman"/>
                <w:sz w:val="24"/>
                <w:szCs w:val="24"/>
                <w:lang w:eastAsia="ru-RU"/>
              </w:rPr>
              <w:t xml:space="preserve">Площадь, </w:t>
            </w:r>
            <w:proofErr w:type="spellStart"/>
            <w:r w:rsidRPr="00AF6762">
              <w:rPr>
                <w:rFonts w:eastAsia="Times New Roman" w:cs="Times New Roman"/>
                <w:sz w:val="24"/>
                <w:szCs w:val="24"/>
                <w:lang w:eastAsia="ru-RU"/>
              </w:rPr>
              <w:t>кв</w:t>
            </w:r>
            <w:proofErr w:type="gramStart"/>
            <w:r w:rsidRPr="00AF6762">
              <w:rPr>
                <w:rFonts w:eastAsia="Times New Roman" w:cs="Times New Roman"/>
                <w:sz w:val="24"/>
                <w:szCs w:val="24"/>
                <w:lang w:eastAsia="ru-RU"/>
              </w:rPr>
              <w:t>.м</w:t>
            </w:r>
            <w:proofErr w:type="spellEnd"/>
            <w:proofErr w:type="gramEnd"/>
            <w:r w:rsidRPr="00AF6762">
              <w:rPr>
                <w:rFonts w:eastAsia="Times New Roman" w:cs="Times New Roman"/>
                <w:sz w:val="24"/>
                <w:szCs w:val="24"/>
                <w:lang w:eastAsia="ru-RU"/>
              </w:rPr>
              <w:t xml:space="preserve"> </w:t>
            </w:r>
          </w:p>
        </w:tc>
        <w:tc>
          <w:tcPr>
            <w:tcW w:w="4634" w:type="dxa"/>
          </w:tcPr>
          <w:p w14:paraId="7CC5F2E0" w14:textId="77777777" w:rsidR="00AF6762" w:rsidRPr="00AF6762" w:rsidRDefault="00AF6762" w:rsidP="00AF6762">
            <w:pPr>
              <w:widowControl w:val="0"/>
              <w:autoSpaceDE w:val="0"/>
              <w:autoSpaceDN w:val="0"/>
              <w:spacing w:after="0" w:line="240" w:lineRule="auto"/>
              <w:jc w:val="both"/>
              <w:rPr>
                <w:rFonts w:eastAsia="Times New Roman" w:cs="Times New Roman"/>
                <w:sz w:val="24"/>
                <w:szCs w:val="24"/>
                <w:lang w:eastAsia="ru-RU"/>
              </w:rPr>
            </w:pPr>
            <w:r w:rsidRPr="00AF6762">
              <w:rPr>
                <w:rFonts w:eastAsia="Times New Roman" w:cs="Times New Roman"/>
                <w:sz w:val="24"/>
                <w:szCs w:val="24"/>
                <w:lang w:eastAsia="ru-RU"/>
              </w:rPr>
              <w:t>2 600</w:t>
            </w:r>
          </w:p>
        </w:tc>
      </w:tr>
    </w:tbl>
    <w:p w14:paraId="0AD16F4F" w14:textId="77777777" w:rsidR="00AF6762" w:rsidRPr="00AF6762" w:rsidRDefault="00AF6762" w:rsidP="00AF6762">
      <w:pPr>
        <w:widowControl w:val="0"/>
        <w:autoSpaceDE w:val="0"/>
        <w:autoSpaceDN w:val="0"/>
        <w:adjustRightInd w:val="0"/>
        <w:spacing w:after="0" w:line="240" w:lineRule="auto"/>
        <w:rPr>
          <w:rFonts w:eastAsia="Times New Roman" w:cs="Times New Roman"/>
          <w:b/>
          <w:bCs/>
          <w:sz w:val="24"/>
          <w:szCs w:val="24"/>
          <w:lang w:eastAsia="ru-RU"/>
        </w:rPr>
      </w:pPr>
    </w:p>
    <w:p w14:paraId="1FA7F17C" w14:textId="5BC6B946" w:rsidR="00AF6762" w:rsidRPr="00AF6762" w:rsidRDefault="00AF6762" w:rsidP="00A54D12">
      <w:pPr>
        <w:widowControl w:val="0"/>
        <w:tabs>
          <w:tab w:val="left" w:pos="284"/>
        </w:tabs>
        <w:autoSpaceDE w:val="0"/>
        <w:autoSpaceDN w:val="0"/>
        <w:adjustRightInd w:val="0"/>
        <w:spacing w:after="0" w:line="240" w:lineRule="auto"/>
        <w:ind w:firstLine="567"/>
        <w:jc w:val="both"/>
        <w:rPr>
          <w:rFonts w:eastAsia="Times New Roman" w:cs="Times New Roman"/>
          <w:b/>
          <w:bCs/>
          <w:sz w:val="24"/>
          <w:szCs w:val="24"/>
          <w:lang w:eastAsia="ru-RU"/>
        </w:rPr>
      </w:pPr>
      <w:r w:rsidRPr="00E70253">
        <w:rPr>
          <w:rFonts w:eastAsia="Times New Roman" w:cs="Times New Roman"/>
          <w:b/>
          <w:bCs/>
          <w:sz w:val="24"/>
          <w:szCs w:val="24"/>
          <w:lang w:eastAsia="ru-RU"/>
        </w:rPr>
        <w:lastRenderedPageBreak/>
        <w:t>4.</w:t>
      </w:r>
      <w:r>
        <w:rPr>
          <w:rFonts w:eastAsia="Times New Roman" w:cs="Times New Roman"/>
          <w:b/>
          <w:bCs/>
          <w:sz w:val="24"/>
          <w:szCs w:val="24"/>
          <w:lang w:eastAsia="ru-RU"/>
        </w:rPr>
        <w:t xml:space="preserve"> </w:t>
      </w:r>
      <w:r w:rsidRPr="00AF6762">
        <w:rPr>
          <w:rFonts w:eastAsia="Times New Roman" w:cs="Times New Roman"/>
          <w:b/>
          <w:bCs/>
          <w:sz w:val="24"/>
          <w:szCs w:val="24"/>
          <w:lang w:eastAsia="ru-RU"/>
        </w:rPr>
        <w:t xml:space="preserve">Сопутствующие услуги: </w:t>
      </w:r>
      <w:r w:rsidRPr="00AF6762">
        <w:rPr>
          <w:rFonts w:eastAsia="Times New Roman" w:cs="Times New Roman"/>
          <w:sz w:val="24"/>
          <w:szCs w:val="24"/>
          <w:lang w:eastAsia="ru-RU"/>
        </w:rPr>
        <w:t xml:space="preserve">инженерно-геодезические изыскания регистрируется в отделе Москомархитектуры г. Москвы. Материалы изысканий земельного участка проходят экспертизу в отделе </w:t>
      </w:r>
      <w:proofErr w:type="spellStart"/>
      <w:r w:rsidRPr="00AF6762">
        <w:rPr>
          <w:rFonts w:eastAsia="Times New Roman" w:cs="Times New Roman"/>
          <w:sz w:val="24"/>
          <w:szCs w:val="24"/>
          <w:lang w:eastAsia="ru-RU"/>
        </w:rPr>
        <w:t>геонадзора</w:t>
      </w:r>
      <w:proofErr w:type="spellEnd"/>
      <w:r w:rsidRPr="00AF6762">
        <w:rPr>
          <w:rFonts w:eastAsia="Times New Roman" w:cs="Times New Roman"/>
          <w:sz w:val="24"/>
          <w:szCs w:val="24"/>
          <w:lang w:eastAsia="ru-RU"/>
        </w:rPr>
        <w:t xml:space="preserve"> Москомархитектуры, по результатам которой, </w:t>
      </w:r>
      <w:r w:rsidRPr="00AF6762">
        <w:rPr>
          <w:rFonts w:eastAsia="Times New Roman" w:cs="Times New Roman"/>
          <w:sz w:val="24"/>
          <w:szCs w:val="24"/>
          <w:lang w:eastAsia="ru-RU"/>
        </w:rPr>
        <w:br/>
        <w:t>на топографическом плане ставится штамп ГУП «</w:t>
      </w:r>
      <w:proofErr w:type="spellStart"/>
      <w:r w:rsidRPr="00AF6762">
        <w:rPr>
          <w:rFonts w:eastAsia="Times New Roman" w:cs="Times New Roman"/>
          <w:sz w:val="24"/>
          <w:szCs w:val="24"/>
          <w:lang w:eastAsia="ru-RU"/>
        </w:rPr>
        <w:t>Мосгеотрест</w:t>
      </w:r>
      <w:proofErr w:type="spellEnd"/>
      <w:r w:rsidRPr="00AF6762">
        <w:rPr>
          <w:rFonts w:eastAsia="Times New Roman" w:cs="Times New Roman"/>
          <w:sz w:val="24"/>
          <w:szCs w:val="24"/>
          <w:lang w:eastAsia="ru-RU"/>
        </w:rPr>
        <w:t xml:space="preserve">», о принятии материалов </w:t>
      </w:r>
      <w:r w:rsidRPr="00AF6762">
        <w:rPr>
          <w:rFonts w:eastAsia="Times New Roman" w:cs="Times New Roman"/>
          <w:sz w:val="24"/>
          <w:szCs w:val="24"/>
          <w:lang w:eastAsia="ru-RU"/>
        </w:rPr>
        <w:br/>
        <w:t xml:space="preserve">в </w:t>
      </w:r>
      <w:proofErr w:type="spellStart"/>
      <w:r w:rsidRPr="00AF6762">
        <w:rPr>
          <w:rFonts w:eastAsia="Times New Roman" w:cs="Times New Roman"/>
          <w:sz w:val="24"/>
          <w:szCs w:val="24"/>
          <w:lang w:eastAsia="ru-RU"/>
        </w:rPr>
        <w:t>Геофонд</w:t>
      </w:r>
      <w:proofErr w:type="spellEnd"/>
      <w:r w:rsidRPr="00AF6762">
        <w:rPr>
          <w:rFonts w:eastAsia="Times New Roman" w:cs="Times New Roman"/>
          <w:sz w:val="24"/>
          <w:szCs w:val="24"/>
          <w:lang w:eastAsia="ru-RU"/>
        </w:rPr>
        <w:t xml:space="preserve"> г. Москвы.</w:t>
      </w:r>
    </w:p>
    <w:p w14:paraId="08E7D5FA" w14:textId="77777777" w:rsidR="00AF6762" w:rsidRPr="00AF6762" w:rsidRDefault="00AF6762" w:rsidP="00AF6762">
      <w:pPr>
        <w:widowControl w:val="0"/>
        <w:autoSpaceDE w:val="0"/>
        <w:autoSpaceDN w:val="0"/>
        <w:adjustRightInd w:val="0"/>
        <w:spacing w:after="0" w:line="240" w:lineRule="auto"/>
        <w:rPr>
          <w:rFonts w:eastAsia="Times New Roman" w:cs="Times New Roman"/>
          <w:b/>
          <w:bCs/>
          <w:sz w:val="24"/>
          <w:szCs w:val="24"/>
          <w:lang w:eastAsia="ru-RU"/>
        </w:rPr>
      </w:pPr>
    </w:p>
    <w:p w14:paraId="41088693" w14:textId="71BE8C31" w:rsidR="00AF6762" w:rsidRPr="00AF6762" w:rsidRDefault="00AF6762" w:rsidP="00A54D12">
      <w:pPr>
        <w:widowControl w:val="0"/>
        <w:tabs>
          <w:tab w:val="left" w:pos="284"/>
          <w:tab w:val="left" w:pos="426"/>
        </w:tabs>
        <w:autoSpaceDE w:val="0"/>
        <w:autoSpaceDN w:val="0"/>
        <w:adjustRightInd w:val="0"/>
        <w:spacing w:after="0" w:line="240" w:lineRule="auto"/>
        <w:ind w:firstLine="567"/>
        <w:jc w:val="both"/>
        <w:rPr>
          <w:rFonts w:eastAsia="Times New Roman" w:cs="Times New Roman"/>
          <w:sz w:val="24"/>
          <w:szCs w:val="24"/>
          <w:lang w:eastAsia="ru-RU"/>
        </w:rPr>
      </w:pPr>
      <w:r w:rsidRPr="00E70253">
        <w:rPr>
          <w:rFonts w:eastAsia="Times New Roman" w:cs="Times New Roman"/>
          <w:b/>
          <w:sz w:val="24"/>
          <w:szCs w:val="24"/>
          <w:lang w:eastAsia="ru-RU"/>
        </w:rPr>
        <w:t>5.</w:t>
      </w:r>
      <w:r>
        <w:rPr>
          <w:rFonts w:eastAsia="Times New Roman" w:cs="Times New Roman"/>
          <w:b/>
          <w:sz w:val="24"/>
          <w:szCs w:val="24"/>
          <w:lang w:eastAsia="ru-RU"/>
        </w:rPr>
        <w:t xml:space="preserve"> </w:t>
      </w:r>
      <w:r w:rsidRPr="00AF6762">
        <w:rPr>
          <w:rFonts w:eastAsia="Times New Roman" w:cs="Times New Roman"/>
          <w:b/>
          <w:sz w:val="24"/>
          <w:szCs w:val="24"/>
          <w:lang w:eastAsia="ru-RU"/>
        </w:rPr>
        <w:t>Общие требования к выполнению услуг:</w:t>
      </w:r>
    </w:p>
    <w:p w14:paraId="7F1F9C6D"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5.1. Все выполняемые по Контракту работы должны проводиться в соответствии </w:t>
      </w:r>
      <w:r w:rsidRPr="00AF6762">
        <w:rPr>
          <w:rFonts w:eastAsia="Times New Roman" w:cs="Times New Roman"/>
          <w:sz w:val="24"/>
          <w:szCs w:val="24"/>
          <w:lang w:eastAsia="ru-RU"/>
        </w:rPr>
        <w:br/>
        <w:t xml:space="preserve">с действующими </w:t>
      </w:r>
      <w:proofErr w:type="spellStart"/>
      <w:r w:rsidRPr="00AF6762">
        <w:rPr>
          <w:rFonts w:eastAsia="Times New Roman" w:cs="Times New Roman"/>
          <w:sz w:val="24"/>
          <w:szCs w:val="24"/>
          <w:lang w:eastAsia="ru-RU"/>
        </w:rPr>
        <w:t>СниПами</w:t>
      </w:r>
      <w:proofErr w:type="spellEnd"/>
      <w:r w:rsidRPr="00AF6762">
        <w:rPr>
          <w:rFonts w:eastAsia="Times New Roman" w:cs="Times New Roman"/>
          <w:sz w:val="24"/>
          <w:szCs w:val="24"/>
          <w:lang w:eastAsia="ru-RU"/>
        </w:rPr>
        <w:t xml:space="preserve">, ГОСТами, ППБ и другими нормативными документами </w:t>
      </w:r>
      <w:r w:rsidRPr="00AF6762">
        <w:rPr>
          <w:rFonts w:eastAsia="Times New Roman" w:cs="Times New Roman"/>
          <w:sz w:val="24"/>
          <w:szCs w:val="24"/>
          <w:lang w:eastAsia="ru-RU"/>
        </w:rPr>
        <w:br/>
        <w:t>и соответствовать требованиям Заказчика:</w:t>
      </w:r>
    </w:p>
    <w:p w14:paraId="7AC0F86E" w14:textId="3E5BCAB3"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Градостроительный кодекс Российской Федерации от 29.12.2004</w:t>
      </w:r>
      <w:r w:rsidR="009D3810">
        <w:rPr>
          <w:rFonts w:eastAsia="Times New Roman" w:cs="Times New Roman"/>
          <w:sz w:val="24"/>
          <w:szCs w:val="24"/>
          <w:lang w:eastAsia="ru-RU"/>
        </w:rPr>
        <w:t xml:space="preserve"> </w:t>
      </w:r>
      <w:r w:rsidRPr="00AF6762">
        <w:rPr>
          <w:rFonts w:eastAsia="Times New Roman" w:cs="Times New Roman"/>
          <w:sz w:val="24"/>
          <w:szCs w:val="24"/>
          <w:lang w:eastAsia="ru-RU"/>
        </w:rPr>
        <w:t>г. № 190-Ф3;</w:t>
      </w:r>
    </w:p>
    <w:p w14:paraId="58079775"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Calibri" w:cs="Times New Roman"/>
          <w:sz w:val="24"/>
          <w:szCs w:val="24"/>
        </w:rPr>
        <w:t>- </w:t>
      </w:r>
      <w:r w:rsidRPr="00AF6762">
        <w:rPr>
          <w:rFonts w:eastAsia="Times New Roman" w:cs="Times New Roman"/>
          <w:sz w:val="24"/>
          <w:szCs w:val="24"/>
          <w:lang w:eastAsia="ru-RU"/>
        </w:rPr>
        <w:t>СП 47.13330.2016 «Инженерные изыскания для строительства. Основные положения. Актуализированная редакция. СНиП 11-02-96»;</w:t>
      </w:r>
    </w:p>
    <w:p w14:paraId="364A5B51"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СП 126.13330.2016 «Геодезические работы в строительстве. Актуализированная редакция. СНиП 3.01.03-84»;</w:t>
      </w:r>
    </w:p>
    <w:p w14:paraId="5D9DF6E9" w14:textId="77777777" w:rsidR="00AF6762" w:rsidRPr="00AF6762" w:rsidRDefault="00AF6762" w:rsidP="00A54D12">
      <w:pPr>
        <w:widowControl w:val="0"/>
        <w:tabs>
          <w:tab w:val="center" w:pos="5320"/>
        </w:tabs>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 СП 11-104-97 «Инженерно-геодезические изыскания для строительства»; </w:t>
      </w:r>
    </w:p>
    <w:p w14:paraId="1016233C"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ГКНИП-02-533-82 «Инструкция по топографической съемке М 1:5000 - М 1:500»;</w:t>
      </w:r>
    </w:p>
    <w:p w14:paraId="3C527F6D"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 ГКИНП (ОНТА)-02-262-02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AF6762">
        <w:rPr>
          <w:rFonts w:eastAsia="Times New Roman" w:cs="Times New Roman"/>
          <w:sz w:val="24"/>
          <w:szCs w:val="24"/>
          <w:lang w:val="en-US" w:eastAsia="ru-RU"/>
        </w:rPr>
        <w:t>GPS</w:t>
      </w:r>
      <w:r w:rsidRPr="00AF6762">
        <w:rPr>
          <w:rFonts w:eastAsia="Times New Roman" w:cs="Times New Roman"/>
          <w:sz w:val="24"/>
          <w:szCs w:val="24"/>
          <w:lang w:eastAsia="ru-RU"/>
        </w:rPr>
        <w:t>»;</w:t>
      </w:r>
    </w:p>
    <w:p w14:paraId="43EF4F24"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 Инструкция по безопасному ведению работ при производстве инженерно-строительных изысканий. Выпуск 4. Топографо-геодезические работы. </w:t>
      </w:r>
    </w:p>
    <w:p w14:paraId="4EBBEA0D"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Calibri" w:cs="Times New Roman"/>
          <w:sz w:val="24"/>
          <w:szCs w:val="24"/>
        </w:rPr>
        <w:t>5.2.</w:t>
      </w:r>
      <w:r w:rsidRPr="00AF6762">
        <w:rPr>
          <w:rFonts w:eastAsia="Calibri" w:cs="Times New Roman"/>
          <w:b/>
          <w:sz w:val="24"/>
          <w:szCs w:val="24"/>
        </w:rPr>
        <w:t xml:space="preserve"> </w:t>
      </w:r>
      <w:r w:rsidRPr="00AF6762">
        <w:rPr>
          <w:rFonts w:eastAsia="Times New Roman" w:cs="Times New Roman"/>
          <w:sz w:val="24"/>
          <w:szCs w:val="24"/>
          <w:lang w:eastAsia="ru-RU"/>
        </w:rPr>
        <w:t>Инженерные изыскания должны выполняться юридическими лицами.</w:t>
      </w:r>
    </w:p>
    <w:p w14:paraId="1A0EC3A0"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5.3.По окончании инженерных изысканий земельные участки должны быть приведены </w:t>
      </w:r>
      <w:r w:rsidRPr="00AF6762">
        <w:rPr>
          <w:rFonts w:eastAsia="Times New Roman" w:cs="Times New Roman"/>
          <w:sz w:val="24"/>
          <w:szCs w:val="24"/>
          <w:lang w:eastAsia="ru-RU"/>
        </w:rPr>
        <w:br/>
        <w:t>в состояние, пригодное для их использования по целевому назначению.</w:t>
      </w:r>
    </w:p>
    <w:p w14:paraId="43738EDE"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proofErr w:type="gramStart"/>
      <w:r w:rsidRPr="00AF6762">
        <w:rPr>
          <w:rFonts w:eastAsia="Times New Roman" w:cs="Times New Roman"/>
          <w:sz w:val="24"/>
          <w:szCs w:val="24"/>
          <w:lang w:eastAsia="ru-RU"/>
        </w:rPr>
        <w:t>5.4 Исполнитель должен иметь</w:t>
      </w:r>
      <w:r w:rsidRPr="00AF6762">
        <w:rPr>
          <w:rFonts w:eastAsia="Times New Roman" w:cs="Times New Roman"/>
          <w:sz w:val="20"/>
          <w:szCs w:val="20"/>
          <w:lang w:eastAsia="ru-RU"/>
        </w:rPr>
        <w:t xml:space="preserve"> </w:t>
      </w:r>
      <w:r w:rsidRPr="00AF6762">
        <w:rPr>
          <w:rFonts w:eastAsia="Times New Roman" w:cs="Times New Roman"/>
          <w:sz w:val="24"/>
          <w:szCs w:val="24"/>
          <w:lang w:eastAsia="ru-RU"/>
        </w:rPr>
        <w:t xml:space="preserve">документы,  подтверждающие членство </w:t>
      </w:r>
      <w:r w:rsidRPr="00AF6762">
        <w:rPr>
          <w:rFonts w:eastAsia="Times New Roman" w:cs="Times New Roman"/>
          <w:sz w:val="24"/>
          <w:szCs w:val="24"/>
          <w:lang w:eastAsia="ru-RU"/>
        </w:rPr>
        <w:br/>
        <w:t xml:space="preserve">в саморегулируемой организации (далее – СРО) в области инженерных изысканий </w:t>
      </w:r>
      <w:r w:rsidRPr="00AF6762">
        <w:rPr>
          <w:rFonts w:eastAsia="Times New Roman" w:cs="Times New Roman"/>
          <w:sz w:val="24"/>
          <w:szCs w:val="24"/>
          <w:lang w:eastAsia="ru-RU"/>
        </w:rPr>
        <w:br/>
      </w:r>
      <w:r w:rsidRPr="00AF6762">
        <w:rPr>
          <w:rFonts w:eastAsia="Times New Roman" w:cs="Times New Roman"/>
          <w:i/>
          <w:sz w:val="24"/>
          <w:szCs w:val="24"/>
          <w:lang w:eastAsia="ru-RU"/>
        </w:rPr>
        <w:t>(в соответствии с частью 2 статьи 47 Градостроительного кодекса Российской Федерации) (выписка из реестра СРО в области инженерных изысканий или сведения в иной форме, содержащие информацию, позволяющую установить наличие участника закупки в реестре членов СРО в области инженерных изысканий),</w:t>
      </w:r>
      <w:r w:rsidRPr="00AF6762">
        <w:rPr>
          <w:rFonts w:eastAsia="Times New Roman" w:cs="Times New Roman"/>
          <w:sz w:val="24"/>
          <w:szCs w:val="24"/>
          <w:lang w:eastAsia="ru-RU"/>
        </w:rPr>
        <w:t xml:space="preserve"> подтверждающими его право выполнять работы</w:t>
      </w:r>
      <w:proofErr w:type="gramEnd"/>
      <w:r w:rsidRPr="00AF6762">
        <w:rPr>
          <w:rFonts w:eastAsia="Times New Roman" w:cs="Times New Roman"/>
          <w:sz w:val="24"/>
          <w:szCs w:val="24"/>
          <w:lang w:eastAsia="ru-RU"/>
        </w:rPr>
        <w:t xml:space="preserve"> по инженерным изысканиям.</w:t>
      </w:r>
    </w:p>
    <w:p w14:paraId="433CA7E6" w14:textId="77777777" w:rsidR="00AF6762" w:rsidRPr="00AF6762" w:rsidRDefault="00AF6762" w:rsidP="00AF6762">
      <w:pPr>
        <w:widowControl w:val="0"/>
        <w:autoSpaceDE w:val="0"/>
        <w:autoSpaceDN w:val="0"/>
        <w:adjustRightInd w:val="0"/>
        <w:spacing w:after="0" w:line="240" w:lineRule="auto"/>
        <w:jc w:val="both"/>
        <w:rPr>
          <w:rFonts w:eastAsia="Times New Roman" w:cs="Times New Roman"/>
          <w:sz w:val="24"/>
          <w:szCs w:val="24"/>
          <w:lang w:eastAsia="ru-RU"/>
        </w:rPr>
      </w:pPr>
    </w:p>
    <w:p w14:paraId="090206D0" w14:textId="361524DE" w:rsidR="00AF6762" w:rsidRPr="00AF6762" w:rsidRDefault="00AF6762" w:rsidP="00A54D12">
      <w:pPr>
        <w:widowControl w:val="0"/>
        <w:tabs>
          <w:tab w:val="left" w:pos="284"/>
        </w:tabs>
        <w:autoSpaceDE w:val="0"/>
        <w:autoSpaceDN w:val="0"/>
        <w:adjustRightInd w:val="0"/>
        <w:spacing w:after="0" w:line="240" w:lineRule="auto"/>
        <w:ind w:firstLine="567"/>
        <w:jc w:val="both"/>
        <w:rPr>
          <w:rFonts w:eastAsia="Times New Roman" w:cs="Times New Roman"/>
          <w:b/>
          <w:bCs/>
          <w:sz w:val="24"/>
          <w:szCs w:val="24"/>
          <w:lang w:eastAsia="ru-RU"/>
        </w:rPr>
      </w:pPr>
      <w:r w:rsidRPr="00E70253">
        <w:rPr>
          <w:rFonts w:eastAsia="Times New Roman" w:cs="Times New Roman"/>
          <w:b/>
          <w:bCs/>
          <w:sz w:val="24"/>
          <w:szCs w:val="24"/>
          <w:lang w:eastAsia="ru-RU"/>
        </w:rPr>
        <w:t>6.</w:t>
      </w:r>
      <w:r>
        <w:rPr>
          <w:rFonts w:eastAsia="Times New Roman" w:cs="Times New Roman"/>
          <w:b/>
          <w:bCs/>
          <w:sz w:val="24"/>
          <w:szCs w:val="24"/>
          <w:lang w:eastAsia="ru-RU"/>
        </w:rPr>
        <w:t xml:space="preserve"> </w:t>
      </w:r>
      <w:r w:rsidRPr="00AF6762">
        <w:rPr>
          <w:rFonts w:eastAsia="Times New Roman" w:cs="Times New Roman"/>
          <w:b/>
          <w:bCs/>
          <w:sz w:val="24"/>
          <w:szCs w:val="24"/>
          <w:lang w:eastAsia="ru-RU"/>
        </w:rPr>
        <w:t xml:space="preserve">Сроки (периоды) выполнения услуг: </w:t>
      </w:r>
      <w:r w:rsidRPr="00AF6762">
        <w:rPr>
          <w:rFonts w:eastAsia="Times New Roman" w:cs="Times New Roman"/>
          <w:sz w:val="24"/>
          <w:szCs w:val="24"/>
          <w:lang w:eastAsia="ru-RU"/>
        </w:rPr>
        <w:t>в течение 60 (шестидесяти) календарных дней</w:t>
      </w:r>
      <w:r w:rsidRPr="00AF6762">
        <w:rPr>
          <w:rFonts w:eastAsia="Times New Roman" w:cs="Times New Roman"/>
          <w:b/>
          <w:bCs/>
          <w:sz w:val="24"/>
          <w:szCs w:val="24"/>
          <w:lang w:eastAsia="ru-RU"/>
        </w:rPr>
        <w:t xml:space="preserve"> </w:t>
      </w:r>
      <w:proofErr w:type="gramStart"/>
      <w:r w:rsidRPr="00AF6762">
        <w:rPr>
          <w:rFonts w:eastAsia="Times New Roman" w:cs="Times New Roman"/>
          <w:bCs/>
          <w:sz w:val="24"/>
          <w:szCs w:val="24"/>
          <w:lang w:eastAsia="ru-RU"/>
        </w:rPr>
        <w:t>с</w:t>
      </w:r>
      <w:r w:rsidRPr="00AF6762">
        <w:rPr>
          <w:rFonts w:eastAsia="Times New Roman" w:cs="Times New Roman"/>
          <w:sz w:val="24"/>
          <w:szCs w:val="24"/>
          <w:lang w:eastAsia="ru-RU"/>
        </w:rPr>
        <w:t xml:space="preserve"> даты заключения</w:t>
      </w:r>
      <w:proofErr w:type="gramEnd"/>
      <w:r w:rsidRPr="00AF6762">
        <w:rPr>
          <w:rFonts w:eastAsia="Times New Roman" w:cs="Times New Roman"/>
          <w:sz w:val="24"/>
          <w:szCs w:val="24"/>
          <w:lang w:eastAsia="ru-RU"/>
        </w:rPr>
        <w:t xml:space="preserve"> контракта. </w:t>
      </w:r>
    </w:p>
    <w:p w14:paraId="2DCC0E63" w14:textId="77777777" w:rsidR="00AF6762" w:rsidRPr="00AF6762" w:rsidRDefault="00AF6762" w:rsidP="00AF6762">
      <w:pPr>
        <w:widowControl w:val="0"/>
        <w:autoSpaceDE w:val="0"/>
        <w:autoSpaceDN w:val="0"/>
        <w:spacing w:after="0" w:line="240" w:lineRule="auto"/>
        <w:jc w:val="both"/>
        <w:rPr>
          <w:rFonts w:eastAsia="Times New Roman" w:cs="Times New Roman"/>
          <w:b/>
          <w:bCs/>
          <w:sz w:val="24"/>
          <w:szCs w:val="24"/>
          <w:lang w:eastAsia="ru-RU"/>
        </w:rPr>
      </w:pPr>
    </w:p>
    <w:p w14:paraId="0850C7FB" w14:textId="6434363B"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E70253">
        <w:rPr>
          <w:rFonts w:eastAsia="Calibri" w:cs="Times New Roman"/>
          <w:b/>
          <w:sz w:val="24"/>
          <w:szCs w:val="24"/>
        </w:rPr>
        <w:t>7.</w:t>
      </w:r>
      <w:r>
        <w:rPr>
          <w:rFonts w:eastAsia="Calibri" w:cs="Times New Roman"/>
          <w:b/>
          <w:sz w:val="24"/>
          <w:szCs w:val="24"/>
        </w:rPr>
        <w:t xml:space="preserve"> </w:t>
      </w:r>
      <w:r w:rsidRPr="00AF6762">
        <w:rPr>
          <w:rFonts w:eastAsia="Calibri" w:cs="Times New Roman"/>
          <w:b/>
          <w:sz w:val="24"/>
          <w:szCs w:val="24"/>
        </w:rPr>
        <w:t>Качественные и количественные характеристики оказанных услуг:</w:t>
      </w:r>
    </w:p>
    <w:p w14:paraId="1E149DC2" w14:textId="4211709E"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7.1. </w:t>
      </w:r>
      <w:r w:rsidRPr="00AF6762">
        <w:rPr>
          <w:rFonts w:eastAsia="Times New Roman" w:cs="Times New Roman"/>
          <w:sz w:val="24"/>
          <w:szCs w:val="24"/>
          <w:lang w:eastAsia="ru-RU"/>
        </w:rPr>
        <w:t>Изготовить инженерно-топографический план (</w:t>
      </w:r>
      <w:proofErr w:type="spellStart"/>
      <w:r w:rsidRPr="00AF6762">
        <w:rPr>
          <w:rFonts w:eastAsia="Times New Roman" w:cs="Times New Roman"/>
          <w:sz w:val="24"/>
          <w:szCs w:val="24"/>
          <w:lang w:eastAsia="ru-RU"/>
        </w:rPr>
        <w:t>геоподоснову</w:t>
      </w:r>
      <w:proofErr w:type="spellEnd"/>
      <w:r w:rsidRPr="00AF6762">
        <w:rPr>
          <w:rFonts w:eastAsia="Times New Roman" w:cs="Times New Roman"/>
          <w:sz w:val="24"/>
          <w:szCs w:val="24"/>
          <w:lang w:eastAsia="ru-RU"/>
        </w:rPr>
        <w:t xml:space="preserve"> в масштабе 1:500). </w:t>
      </w:r>
    </w:p>
    <w:p w14:paraId="17F4F073" w14:textId="77777777" w:rsidR="00AF6762" w:rsidRPr="00AF6762" w:rsidRDefault="00AF6762" w:rsidP="00A54D12">
      <w:pPr>
        <w:widowControl w:val="0"/>
        <w:autoSpaceDE w:val="0"/>
        <w:autoSpaceDN w:val="0"/>
        <w:spacing w:after="0" w:line="240" w:lineRule="auto"/>
        <w:ind w:firstLine="567"/>
        <w:jc w:val="both"/>
        <w:rPr>
          <w:rFonts w:eastAsia="Times New Roman" w:cs="Times New Roman"/>
          <w:bCs/>
          <w:sz w:val="24"/>
          <w:szCs w:val="24"/>
          <w:lang w:eastAsia="ru-RU"/>
        </w:rPr>
      </w:pPr>
      <w:r w:rsidRPr="00AF6762">
        <w:rPr>
          <w:rFonts w:eastAsia="Times New Roman" w:cs="Times New Roman"/>
          <w:sz w:val="24"/>
          <w:szCs w:val="24"/>
          <w:lang w:eastAsia="ru-RU"/>
        </w:rPr>
        <w:t>Инженерно-топографический план (</w:t>
      </w:r>
      <w:proofErr w:type="spellStart"/>
      <w:r w:rsidRPr="00AF6762">
        <w:rPr>
          <w:rFonts w:eastAsia="Times New Roman" w:cs="Times New Roman"/>
          <w:sz w:val="24"/>
          <w:szCs w:val="24"/>
          <w:lang w:eastAsia="ru-RU"/>
        </w:rPr>
        <w:t>геоподоснова</w:t>
      </w:r>
      <w:proofErr w:type="spellEnd"/>
      <w:r w:rsidRPr="00AF6762">
        <w:rPr>
          <w:rFonts w:eastAsia="Times New Roman" w:cs="Times New Roman"/>
          <w:sz w:val="24"/>
          <w:szCs w:val="24"/>
          <w:lang w:eastAsia="ru-RU"/>
        </w:rPr>
        <w:t xml:space="preserve">) необходим для разработки проектной документации по капитальному ремонту трубопровода холодного водоснабжения </w:t>
      </w:r>
      <w:r w:rsidRPr="00AF6762">
        <w:rPr>
          <w:rFonts w:eastAsia="Times New Roman" w:cs="Times New Roman"/>
          <w:sz w:val="24"/>
          <w:szCs w:val="24"/>
          <w:lang w:eastAsia="ru-RU"/>
        </w:rPr>
        <w:br/>
        <w:t>строения № 2.</w:t>
      </w:r>
    </w:p>
    <w:p w14:paraId="2AB91E81" w14:textId="30928A2E"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7.2. </w:t>
      </w:r>
      <w:r w:rsidRPr="00AF6762">
        <w:rPr>
          <w:rFonts w:eastAsia="Times New Roman" w:cs="Times New Roman"/>
          <w:sz w:val="24"/>
          <w:szCs w:val="24"/>
          <w:lang w:eastAsia="ru-RU"/>
        </w:rPr>
        <w:t>Инженерно-топографический план (</w:t>
      </w:r>
      <w:proofErr w:type="spellStart"/>
      <w:r w:rsidRPr="00AF6762">
        <w:rPr>
          <w:rFonts w:eastAsia="Times New Roman" w:cs="Times New Roman"/>
          <w:sz w:val="24"/>
          <w:szCs w:val="24"/>
          <w:lang w:eastAsia="ru-RU"/>
        </w:rPr>
        <w:t>геоподоснова</w:t>
      </w:r>
      <w:proofErr w:type="spellEnd"/>
      <w:r w:rsidRPr="00AF6762">
        <w:rPr>
          <w:rFonts w:eastAsia="Times New Roman" w:cs="Times New Roman"/>
          <w:sz w:val="24"/>
          <w:szCs w:val="24"/>
          <w:lang w:eastAsia="ru-RU"/>
        </w:rPr>
        <w:t xml:space="preserve">) должен быть выполнен на бумажной основе, с оригинальной печатью </w:t>
      </w:r>
      <w:proofErr w:type="spellStart"/>
      <w:r w:rsidRPr="00AF6762">
        <w:rPr>
          <w:rFonts w:eastAsia="Times New Roman" w:cs="Times New Roman"/>
          <w:sz w:val="24"/>
          <w:szCs w:val="24"/>
          <w:lang w:eastAsia="ru-RU"/>
        </w:rPr>
        <w:t>Геофонда</w:t>
      </w:r>
      <w:proofErr w:type="spellEnd"/>
      <w:r w:rsidRPr="00AF6762">
        <w:rPr>
          <w:rFonts w:eastAsia="Times New Roman" w:cs="Times New Roman"/>
          <w:sz w:val="24"/>
          <w:szCs w:val="24"/>
          <w:lang w:eastAsia="ru-RU"/>
        </w:rPr>
        <w:t xml:space="preserve"> г. Москвы, в электронном виде (формат </w:t>
      </w:r>
      <w:proofErr w:type="spellStart"/>
      <w:r w:rsidRPr="00AF6762">
        <w:rPr>
          <w:rFonts w:eastAsia="Times New Roman" w:cs="Times New Roman"/>
          <w:sz w:val="24"/>
          <w:szCs w:val="24"/>
          <w:lang w:val="en-US" w:eastAsia="ru-RU"/>
        </w:rPr>
        <w:t>AutoCad</w:t>
      </w:r>
      <w:proofErr w:type="spellEnd"/>
      <w:r w:rsidRPr="00AF6762">
        <w:rPr>
          <w:rFonts w:eastAsia="Times New Roman" w:cs="Times New Roman"/>
          <w:sz w:val="24"/>
          <w:szCs w:val="24"/>
          <w:lang w:eastAsia="ru-RU"/>
        </w:rPr>
        <w:t xml:space="preserve">) на </w:t>
      </w:r>
      <w:r w:rsidRPr="00AF6762">
        <w:rPr>
          <w:rFonts w:eastAsia="Times New Roman" w:cs="Times New Roman"/>
          <w:sz w:val="24"/>
          <w:szCs w:val="24"/>
          <w:lang w:val="en-US" w:eastAsia="ru-RU"/>
        </w:rPr>
        <w:t>CD</w:t>
      </w:r>
      <w:r w:rsidRPr="00AF6762">
        <w:rPr>
          <w:rFonts w:eastAsia="Times New Roman" w:cs="Times New Roman"/>
          <w:sz w:val="24"/>
          <w:szCs w:val="24"/>
          <w:lang w:eastAsia="ru-RU"/>
        </w:rPr>
        <w:t xml:space="preserve"> или на </w:t>
      </w:r>
      <w:r w:rsidRPr="00AF6762">
        <w:rPr>
          <w:rFonts w:eastAsia="Times New Roman" w:cs="Times New Roman"/>
          <w:sz w:val="24"/>
          <w:szCs w:val="24"/>
          <w:lang w:val="en-US" w:eastAsia="ru-RU"/>
        </w:rPr>
        <w:t>USB</w:t>
      </w:r>
      <w:r w:rsidRPr="00AF6762">
        <w:rPr>
          <w:rFonts w:eastAsia="Times New Roman" w:cs="Times New Roman"/>
          <w:sz w:val="24"/>
          <w:szCs w:val="24"/>
          <w:lang w:eastAsia="ru-RU"/>
        </w:rPr>
        <w:t>-носителе, и сдается Заказчику технический отчет по результатам инженерно-геодезическим изысканиям, заверенный в ГБУ «</w:t>
      </w:r>
      <w:proofErr w:type="spellStart"/>
      <w:r w:rsidRPr="00AF6762">
        <w:rPr>
          <w:rFonts w:eastAsia="Times New Roman" w:cs="Times New Roman"/>
          <w:sz w:val="24"/>
          <w:szCs w:val="24"/>
          <w:lang w:eastAsia="ru-RU"/>
        </w:rPr>
        <w:t>Мосгоргеотрест</w:t>
      </w:r>
      <w:proofErr w:type="spellEnd"/>
      <w:r w:rsidRPr="00AF6762">
        <w:rPr>
          <w:rFonts w:eastAsia="Times New Roman" w:cs="Times New Roman"/>
          <w:sz w:val="24"/>
          <w:szCs w:val="24"/>
          <w:lang w:eastAsia="ru-RU"/>
        </w:rPr>
        <w:t>».</w:t>
      </w:r>
    </w:p>
    <w:p w14:paraId="1AD41395" w14:textId="00CBE234"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7.3. </w:t>
      </w:r>
      <w:r w:rsidRPr="00AF6762">
        <w:rPr>
          <w:rFonts w:eastAsia="Times New Roman" w:cs="Times New Roman"/>
          <w:sz w:val="24"/>
          <w:szCs w:val="24"/>
          <w:lang w:eastAsia="ru-RU"/>
        </w:rPr>
        <w:t>Инженерно-топографический план (</w:t>
      </w:r>
      <w:proofErr w:type="spellStart"/>
      <w:r w:rsidRPr="00AF6762">
        <w:rPr>
          <w:rFonts w:eastAsia="Times New Roman" w:cs="Times New Roman"/>
          <w:sz w:val="24"/>
          <w:szCs w:val="24"/>
          <w:lang w:eastAsia="ru-RU"/>
        </w:rPr>
        <w:t>геоподоснова</w:t>
      </w:r>
      <w:proofErr w:type="spellEnd"/>
      <w:r w:rsidRPr="00AF6762">
        <w:rPr>
          <w:rFonts w:eastAsia="Times New Roman" w:cs="Times New Roman"/>
          <w:sz w:val="24"/>
          <w:szCs w:val="24"/>
          <w:lang w:eastAsia="ru-RU"/>
        </w:rPr>
        <w:t xml:space="preserve">) должен содержать актуальную  </w:t>
      </w:r>
      <w:r w:rsidRPr="00AF6762">
        <w:rPr>
          <w:rFonts w:eastAsia="Times New Roman" w:cs="Times New Roman"/>
          <w:sz w:val="24"/>
          <w:szCs w:val="24"/>
          <w:lang w:eastAsia="ru-RU"/>
        </w:rPr>
        <w:br/>
        <w:t>на момент изготовления плана информацию:</w:t>
      </w:r>
    </w:p>
    <w:p w14:paraId="54FFF100" w14:textId="77777777" w:rsidR="00AF6762" w:rsidRPr="00AF6762" w:rsidRDefault="00AF6762" w:rsidP="00A54D12">
      <w:pPr>
        <w:pStyle w:val="a8"/>
        <w:widowControl w:val="0"/>
        <w:numPr>
          <w:ilvl w:val="0"/>
          <w:numId w:val="39"/>
        </w:numPr>
        <w:tabs>
          <w:tab w:val="left" w:pos="284"/>
        </w:tabs>
        <w:autoSpaceDE w:val="0"/>
        <w:autoSpaceDN w:val="0"/>
        <w:adjustRightInd w:val="0"/>
        <w:spacing w:after="0" w:line="240" w:lineRule="auto"/>
        <w:ind w:left="0"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План подземных инженерных сетей, составленный по результатам полевой съемки, </w:t>
      </w:r>
      <w:r w:rsidRPr="00AF6762">
        <w:rPr>
          <w:rFonts w:eastAsia="Times New Roman" w:cs="Times New Roman"/>
          <w:sz w:val="24"/>
          <w:szCs w:val="24"/>
          <w:lang w:eastAsia="ru-RU"/>
        </w:rPr>
        <w:br/>
        <w:t>по данным эксплуатирующей организации и материалам геологического фонда г. Москвы;</w:t>
      </w:r>
    </w:p>
    <w:p w14:paraId="640A085B" w14:textId="77777777" w:rsidR="005B5807" w:rsidRDefault="00AF6762" w:rsidP="00A54D12">
      <w:pPr>
        <w:pStyle w:val="a8"/>
        <w:widowControl w:val="0"/>
        <w:numPr>
          <w:ilvl w:val="0"/>
          <w:numId w:val="39"/>
        </w:numPr>
        <w:tabs>
          <w:tab w:val="left" w:pos="284"/>
        </w:tabs>
        <w:autoSpaceDE w:val="0"/>
        <w:autoSpaceDN w:val="0"/>
        <w:adjustRightInd w:val="0"/>
        <w:spacing w:after="0" w:line="240" w:lineRule="auto"/>
        <w:ind w:left="0" w:firstLine="567"/>
        <w:jc w:val="both"/>
        <w:rPr>
          <w:rFonts w:eastAsia="Times New Roman" w:cs="Times New Roman"/>
          <w:sz w:val="24"/>
          <w:szCs w:val="24"/>
          <w:lang w:eastAsia="ru-RU"/>
        </w:rPr>
      </w:pPr>
      <w:r w:rsidRPr="00AF6762">
        <w:rPr>
          <w:rFonts w:eastAsia="Times New Roman" w:cs="Times New Roman"/>
          <w:sz w:val="24"/>
          <w:szCs w:val="24"/>
          <w:lang w:eastAsia="ru-RU"/>
        </w:rPr>
        <w:t>Проекты, действующие на момент изготовления плана, по данным отдела подземных сооружений ГУП «</w:t>
      </w:r>
      <w:proofErr w:type="spellStart"/>
      <w:r w:rsidRPr="00AF6762">
        <w:rPr>
          <w:rFonts w:eastAsia="Times New Roman" w:cs="Times New Roman"/>
          <w:sz w:val="24"/>
          <w:szCs w:val="24"/>
          <w:lang w:eastAsia="ru-RU"/>
        </w:rPr>
        <w:t>Мосгеотрест</w:t>
      </w:r>
      <w:proofErr w:type="spellEnd"/>
      <w:r w:rsidRPr="00AF6762">
        <w:rPr>
          <w:rFonts w:eastAsia="Times New Roman" w:cs="Times New Roman"/>
          <w:sz w:val="24"/>
          <w:szCs w:val="24"/>
          <w:lang w:eastAsia="ru-RU"/>
        </w:rPr>
        <w:t>»;</w:t>
      </w:r>
    </w:p>
    <w:p w14:paraId="5B619013" w14:textId="6FEF73F5" w:rsidR="00AF6762" w:rsidRPr="005B5807" w:rsidRDefault="00AF6762" w:rsidP="00A54D12">
      <w:pPr>
        <w:pStyle w:val="a8"/>
        <w:widowControl w:val="0"/>
        <w:numPr>
          <w:ilvl w:val="0"/>
          <w:numId w:val="39"/>
        </w:numPr>
        <w:tabs>
          <w:tab w:val="left" w:pos="284"/>
        </w:tabs>
        <w:autoSpaceDE w:val="0"/>
        <w:autoSpaceDN w:val="0"/>
        <w:adjustRightInd w:val="0"/>
        <w:spacing w:after="0" w:line="240" w:lineRule="auto"/>
        <w:ind w:left="0" w:firstLine="567"/>
        <w:jc w:val="both"/>
        <w:rPr>
          <w:rFonts w:eastAsia="Times New Roman" w:cs="Times New Roman"/>
          <w:sz w:val="24"/>
          <w:szCs w:val="24"/>
          <w:lang w:eastAsia="ru-RU"/>
        </w:rPr>
      </w:pPr>
      <w:r w:rsidRPr="005B5807">
        <w:rPr>
          <w:rFonts w:eastAsia="Times New Roman" w:cs="Times New Roman"/>
          <w:sz w:val="24"/>
          <w:szCs w:val="24"/>
          <w:lang w:eastAsia="ru-RU"/>
        </w:rPr>
        <w:t>Линии градостроительного регулирования («красные линии»).</w:t>
      </w:r>
    </w:p>
    <w:p w14:paraId="48E10331" w14:textId="77777777" w:rsidR="00AF6762" w:rsidRPr="00AF6762" w:rsidRDefault="00AF6762" w:rsidP="00A54D12">
      <w:pPr>
        <w:widowControl w:val="0"/>
        <w:tabs>
          <w:tab w:val="left" w:pos="176"/>
        </w:tabs>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7.4. Текстовые документы:</w:t>
      </w:r>
    </w:p>
    <w:p w14:paraId="7B4443EB" w14:textId="5040633B" w:rsidR="00AF6762" w:rsidRPr="00AF6762" w:rsidRDefault="00AF6762" w:rsidP="00A54D12">
      <w:pPr>
        <w:widowControl w:val="0"/>
        <w:tabs>
          <w:tab w:val="left" w:pos="176"/>
        </w:tabs>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 xml:space="preserve">а. Уведомление на выполнение инженерных изысканий; </w:t>
      </w:r>
    </w:p>
    <w:p w14:paraId="04EE7567" w14:textId="512BB78F" w:rsidR="00AF6762" w:rsidRPr="00AF6762" w:rsidRDefault="00AF6762" w:rsidP="00A54D12">
      <w:pPr>
        <w:widowControl w:val="0"/>
        <w:tabs>
          <w:tab w:val="left" w:pos="176"/>
        </w:tabs>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б. Программа топографо-геодезических изысканий;</w:t>
      </w:r>
    </w:p>
    <w:p w14:paraId="4B1A9A9A" w14:textId="152DBCB9" w:rsidR="00AF6762" w:rsidRPr="00AF6762" w:rsidRDefault="00AF6762" w:rsidP="00A54D12">
      <w:pPr>
        <w:widowControl w:val="0"/>
        <w:tabs>
          <w:tab w:val="left" w:pos="176"/>
        </w:tabs>
        <w:autoSpaceDE w:val="0"/>
        <w:autoSpaceDN w:val="0"/>
        <w:adjustRightInd w:val="0"/>
        <w:spacing w:after="0" w:line="240" w:lineRule="auto"/>
        <w:ind w:firstLine="567"/>
        <w:jc w:val="both"/>
        <w:rPr>
          <w:rFonts w:eastAsia="Times New Roman" w:cs="Times New Roman"/>
          <w:sz w:val="24"/>
          <w:szCs w:val="24"/>
          <w:lang w:eastAsia="ru-RU"/>
        </w:rPr>
      </w:pPr>
      <w:proofErr w:type="gramStart"/>
      <w:r w:rsidRPr="00AF6762">
        <w:rPr>
          <w:rFonts w:eastAsia="Times New Roman" w:cs="Times New Roman"/>
          <w:sz w:val="24"/>
          <w:szCs w:val="24"/>
          <w:lang w:eastAsia="ru-RU"/>
        </w:rPr>
        <w:t>в</w:t>
      </w:r>
      <w:proofErr w:type="gramEnd"/>
      <w:r w:rsidRPr="00AF6762">
        <w:rPr>
          <w:rFonts w:eastAsia="Times New Roman" w:cs="Times New Roman"/>
          <w:sz w:val="24"/>
          <w:szCs w:val="24"/>
          <w:lang w:eastAsia="ru-RU"/>
        </w:rPr>
        <w:t>. Выписка из ГБУ «</w:t>
      </w:r>
      <w:proofErr w:type="spellStart"/>
      <w:r w:rsidRPr="00AF6762">
        <w:rPr>
          <w:rFonts w:eastAsia="Times New Roman" w:cs="Times New Roman"/>
          <w:sz w:val="24"/>
          <w:szCs w:val="24"/>
          <w:lang w:eastAsia="ru-RU"/>
        </w:rPr>
        <w:t>Мосгоргеотрест</w:t>
      </w:r>
      <w:proofErr w:type="spellEnd"/>
      <w:r w:rsidRPr="00AF6762">
        <w:rPr>
          <w:rFonts w:eastAsia="Times New Roman" w:cs="Times New Roman"/>
          <w:sz w:val="24"/>
          <w:szCs w:val="24"/>
          <w:lang w:eastAsia="ru-RU"/>
        </w:rPr>
        <w:t>»;</w:t>
      </w:r>
    </w:p>
    <w:p w14:paraId="56A9E9E6" w14:textId="16ADBB88" w:rsidR="00AF6762" w:rsidRPr="00AF6762" w:rsidRDefault="00AF6762" w:rsidP="00A54D12">
      <w:pPr>
        <w:widowControl w:val="0"/>
        <w:tabs>
          <w:tab w:val="left" w:pos="176"/>
        </w:tabs>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lastRenderedPageBreak/>
        <w:t>г. Графические документы: Ситуационный план.</w:t>
      </w:r>
    </w:p>
    <w:p w14:paraId="4F7F023B" w14:textId="77777777" w:rsidR="00AF6762" w:rsidRPr="00AF6762" w:rsidRDefault="00AF676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F6762">
        <w:rPr>
          <w:rFonts w:eastAsia="Times New Roman" w:cs="Times New Roman"/>
          <w:sz w:val="24"/>
          <w:szCs w:val="24"/>
          <w:lang w:eastAsia="ru-RU"/>
        </w:rPr>
        <w:t>7.5. Выполнить в соответствии с требованиями пункта 1 и пункта 4 статьи 47 Градостроительного кодекса Российской Федерации от 29.12.2004 № 190-Ф3.</w:t>
      </w:r>
    </w:p>
    <w:p w14:paraId="56857DEE" w14:textId="22001E55" w:rsidR="00AF6762" w:rsidRPr="00AF6762" w:rsidRDefault="005B5807"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AF6762" w:rsidRPr="00AF6762">
        <w:rPr>
          <w:rFonts w:eastAsia="Times New Roman" w:cs="Times New Roman"/>
          <w:sz w:val="24"/>
          <w:szCs w:val="24"/>
          <w:lang w:eastAsia="ru-RU"/>
        </w:rPr>
        <w:t>система координат – Московская;</w:t>
      </w:r>
    </w:p>
    <w:p w14:paraId="5A3CEDE6" w14:textId="7998791E" w:rsidR="00AF6762" w:rsidRPr="00AF6762" w:rsidRDefault="005B5807"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AF6762" w:rsidRPr="00AF6762">
        <w:rPr>
          <w:rFonts w:eastAsia="Times New Roman" w:cs="Times New Roman"/>
          <w:sz w:val="24"/>
          <w:szCs w:val="24"/>
          <w:lang w:eastAsia="ru-RU"/>
        </w:rPr>
        <w:t>система высот – Московская;</w:t>
      </w:r>
    </w:p>
    <w:p w14:paraId="11649AFD" w14:textId="77777777" w:rsidR="005B5807" w:rsidRDefault="005B5807"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AF6762" w:rsidRPr="00AF6762">
        <w:rPr>
          <w:rFonts w:eastAsia="Times New Roman" w:cs="Times New Roman"/>
          <w:sz w:val="24"/>
          <w:szCs w:val="24"/>
          <w:lang w:eastAsia="ru-RU"/>
        </w:rPr>
        <w:t>получить необходимые разрешения на производство изысканий, выписки координат и высот пунктов геодезической сети;</w:t>
      </w:r>
    </w:p>
    <w:p w14:paraId="7078D6BC" w14:textId="77777777" w:rsidR="00A54D12" w:rsidRDefault="005B5807"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AF6762" w:rsidRPr="00AF6762">
        <w:rPr>
          <w:rFonts w:eastAsia="Times New Roman" w:cs="Times New Roman"/>
          <w:sz w:val="24"/>
          <w:szCs w:val="24"/>
          <w:lang w:eastAsia="ru-RU"/>
        </w:rPr>
        <w:t>выполнить топографическую съемку масштаб 1:500 - сечение рельефа 0,5 м.</w:t>
      </w:r>
    </w:p>
    <w:p w14:paraId="45988445" w14:textId="77777777" w:rsidR="00A54D12" w:rsidRDefault="00A54D1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7.6. </w:t>
      </w:r>
      <w:r w:rsidR="00AF6762" w:rsidRPr="00AF6762">
        <w:rPr>
          <w:rFonts w:eastAsia="Times New Roman" w:cs="Times New Roman"/>
          <w:color w:val="000000"/>
          <w:sz w:val="24"/>
          <w:szCs w:val="24"/>
          <w:lang w:eastAsia="ru-RU"/>
        </w:rPr>
        <w:t xml:space="preserve">Выполнить съемку подземных коммуникаций в границах изысканий и согласовать полноту и достоверность нанесения на материалы изысканий коммуникаций </w:t>
      </w:r>
      <w:r w:rsidR="00AF6762" w:rsidRPr="00AF6762">
        <w:rPr>
          <w:rFonts w:eastAsia="Times New Roman" w:cs="Times New Roman"/>
          <w:color w:val="000000"/>
          <w:sz w:val="24"/>
          <w:szCs w:val="24"/>
          <w:lang w:eastAsia="ru-RU"/>
        </w:rPr>
        <w:br/>
        <w:t>в эксплуатирующих организациях.</w:t>
      </w:r>
    </w:p>
    <w:p w14:paraId="020D6724" w14:textId="77777777" w:rsidR="00A54D12" w:rsidRDefault="00A54D1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7.7. </w:t>
      </w:r>
      <w:r w:rsidR="00AF6762" w:rsidRPr="00AF6762">
        <w:rPr>
          <w:rFonts w:eastAsia="Times New Roman" w:cs="Times New Roman"/>
          <w:sz w:val="24"/>
          <w:szCs w:val="24"/>
          <w:lang w:eastAsia="ru-RU"/>
        </w:rPr>
        <w:t>Требования к точности, составу, сдаче отчетов о выполненных изыскательских работах принять на основе положения СП 47.13330.2016 «Инженерные изыскания строительства. Основные положения».</w:t>
      </w:r>
    </w:p>
    <w:p w14:paraId="4836FD15" w14:textId="77777777" w:rsidR="00A54D12" w:rsidRDefault="00A54D1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7.8. </w:t>
      </w:r>
      <w:r w:rsidR="00AF6762" w:rsidRPr="00AF6762">
        <w:rPr>
          <w:rFonts w:eastAsia="Times New Roman" w:cs="Times New Roman"/>
          <w:sz w:val="24"/>
          <w:szCs w:val="24"/>
          <w:lang w:eastAsia="ru-RU"/>
        </w:rPr>
        <w:t xml:space="preserve">Разработать программу на выполнение инженерно-геодезических изысканий </w:t>
      </w:r>
      <w:r w:rsidR="00AF6762" w:rsidRPr="00AF6762">
        <w:rPr>
          <w:rFonts w:eastAsia="Times New Roman" w:cs="Times New Roman"/>
          <w:sz w:val="24"/>
          <w:szCs w:val="24"/>
          <w:lang w:eastAsia="ru-RU"/>
        </w:rPr>
        <w:br/>
        <w:t>и согласовать с Заказчиком.</w:t>
      </w:r>
    </w:p>
    <w:p w14:paraId="2FC157EB" w14:textId="77777777" w:rsidR="00A54D12" w:rsidRDefault="00A54D1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7.9. </w:t>
      </w:r>
      <w:r w:rsidR="00AF6762" w:rsidRPr="00AF6762">
        <w:rPr>
          <w:rFonts w:eastAsia="Times New Roman" w:cs="Times New Roman"/>
          <w:sz w:val="24"/>
          <w:szCs w:val="24"/>
          <w:lang w:eastAsia="ru-RU"/>
        </w:rPr>
        <w:t>Материалы и результаты инженерно-геодезических изысканий оформить в виде отчетной документации.</w:t>
      </w:r>
    </w:p>
    <w:p w14:paraId="68C8A679" w14:textId="3EB297FC" w:rsidR="00AF6762" w:rsidRPr="00AF6762" w:rsidRDefault="00A54D12" w:rsidP="00A54D12">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7.10. </w:t>
      </w:r>
      <w:r w:rsidR="00AF6762" w:rsidRPr="00AF6762">
        <w:rPr>
          <w:rFonts w:eastAsia="Times New Roman" w:cs="Times New Roman"/>
          <w:sz w:val="24"/>
          <w:szCs w:val="24"/>
          <w:lang w:eastAsia="ru-RU"/>
        </w:rPr>
        <w:t xml:space="preserve">Срок действия </w:t>
      </w:r>
      <w:proofErr w:type="spellStart"/>
      <w:r w:rsidR="00AF6762" w:rsidRPr="00AF6762">
        <w:rPr>
          <w:rFonts w:eastAsia="Times New Roman" w:cs="Times New Roman"/>
          <w:sz w:val="24"/>
          <w:szCs w:val="24"/>
          <w:lang w:eastAsia="ru-RU"/>
        </w:rPr>
        <w:t>геоподосновы</w:t>
      </w:r>
      <w:proofErr w:type="spellEnd"/>
      <w:r w:rsidR="00AF6762" w:rsidRPr="00AF6762">
        <w:rPr>
          <w:rFonts w:eastAsia="Times New Roman" w:cs="Times New Roman"/>
          <w:sz w:val="24"/>
          <w:szCs w:val="24"/>
          <w:lang w:eastAsia="ru-RU"/>
        </w:rPr>
        <w:t xml:space="preserve"> 2 (два) года с момента регистрации </w:t>
      </w:r>
      <w:r w:rsidR="00AF6762" w:rsidRPr="00AF6762">
        <w:rPr>
          <w:rFonts w:eastAsia="Times New Roman" w:cs="Times New Roman"/>
          <w:sz w:val="24"/>
          <w:szCs w:val="24"/>
          <w:lang w:eastAsia="ru-RU"/>
        </w:rPr>
        <w:br/>
        <w:t>в ГБУ «</w:t>
      </w:r>
      <w:proofErr w:type="spellStart"/>
      <w:r w:rsidR="00AF6762" w:rsidRPr="00AF6762">
        <w:rPr>
          <w:rFonts w:eastAsia="Times New Roman" w:cs="Times New Roman"/>
          <w:sz w:val="24"/>
          <w:szCs w:val="24"/>
          <w:lang w:eastAsia="ru-RU"/>
        </w:rPr>
        <w:t>Мосгоргеотрест</w:t>
      </w:r>
      <w:proofErr w:type="spellEnd"/>
      <w:r w:rsidR="00AF6762" w:rsidRPr="00AF6762">
        <w:rPr>
          <w:rFonts w:eastAsia="Times New Roman" w:cs="Times New Roman"/>
          <w:sz w:val="24"/>
          <w:szCs w:val="24"/>
          <w:lang w:eastAsia="ru-RU"/>
        </w:rPr>
        <w:t>»</w:t>
      </w:r>
      <w:r w:rsidR="00B73ED6">
        <w:rPr>
          <w:rFonts w:eastAsia="Times New Roman" w:cs="Times New Roman"/>
          <w:sz w:val="24"/>
          <w:szCs w:val="24"/>
          <w:lang w:eastAsia="ru-RU"/>
        </w:rPr>
        <w:t>.</w:t>
      </w:r>
    </w:p>
    <w:p w14:paraId="74A76B36" w14:textId="77777777" w:rsidR="00AF6762" w:rsidRPr="00AF6762" w:rsidRDefault="00AF6762" w:rsidP="00B73ED6">
      <w:pPr>
        <w:widowControl w:val="0"/>
        <w:autoSpaceDE w:val="0"/>
        <w:autoSpaceDN w:val="0"/>
        <w:adjustRightInd w:val="0"/>
        <w:spacing w:after="0" w:line="240" w:lineRule="auto"/>
        <w:jc w:val="both"/>
        <w:rPr>
          <w:rFonts w:eastAsia="Times New Roman" w:cs="Times New Roman"/>
          <w:sz w:val="24"/>
          <w:szCs w:val="24"/>
          <w:lang w:eastAsia="ru-RU"/>
        </w:rPr>
      </w:pPr>
    </w:p>
    <w:p w14:paraId="55C8EF1A" w14:textId="77777777" w:rsidR="00AF6762" w:rsidRPr="00AF6762" w:rsidRDefault="00AF6762" w:rsidP="00AF6762">
      <w:pPr>
        <w:widowControl w:val="0"/>
        <w:autoSpaceDE w:val="0"/>
        <w:autoSpaceDN w:val="0"/>
        <w:adjustRightInd w:val="0"/>
        <w:spacing w:after="0" w:line="240" w:lineRule="auto"/>
        <w:rPr>
          <w:rFonts w:eastAsia="Times New Roman" w:cs="Times New Roman"/>
          <w:sz w:val="24"/>
          <w:szCs w:val="24"/>
          <w:lang w:eastAsia="ru-RU"/>
        </w:rPr>
      </w:pPr>
    </w:p>
    <w:p w14:paraId="18899549" w14:textId="77777777" w:rsidR="00AF6762" w:rsidRPr="00AF6762" w:rsidRDefault="00AF6762" w:rsidP="00AF6762">
      <w:pPr>
        <w:widowControl w:val="0"/>
        <w:autoSpaceDE w:val="0"/>
        <w:autoSpaceDN w:val="0"/>
        <w:adjustRightInd w:val="0"/>
        <w:spacing w:after="0" w:line="240" w:lineRule="auto"/>
        <w:rPr>
          <w:rFonts w:eastAsia="Times New Roman" w:cs="Times New Roman"/>
          <w:b/>
          <w:bCs/>
          <w:sz w:val="24"/>
          <w:szCs w:val="24"/>
          <w:lang w:eastAsia="ru-RU"/>
        </w:rPr>
      </w:pPr>
    </w:p>
    <w:p w14:paraId="3B8565A3" w14:textId="77777777" w:rsidR="00886870" w:rsidRDefault="00886870" w:rsidP="005F3A4E">
      <w:pPr>
        <w:widowControl w:val="0"/>
        <w:autoSpaceDE w:val="0"/>
        <w:autoSpaceDN w:val="0"/>
        <w:adjustRightInd w:val="0"/>
        <w:spacing w:after="0" w:line="240" w:lineRule="auto"/>
        <w:ind w:firstLine="425"/>
        <w:contextualSpacing/>
        <w:jc w:val="both"/>
        <w:rPr>
          <w:rFonts w:eastAsia="Calibri" w:cs="Times New Roman"/>
          <w:bCs/>
          <w:sz w:val="24"/>
          <w:szCs w:val="24"/>
        </w:rPr>
      </w:pPr>
    </w:p>
    <w:tbl>
      <w:tblPr>
        <w:tblW w:w="9583" w:type="dxa"/>
        <w:tblInd w:w="180" w:type="dxa"/>
        <w:tblLayout w:type="fixed"/>
        <w:tblCellMar>
          <w:left w:w="107" w:type="dxa"/>
          <w:right w:w="107" w:type="dxa"/>
        </w:tblCellMar>
        <w:tblLook w:val="0000" w:firstRow="0" w:lastRow="0" w:firstColumn="0" w:lastColumn="0" w:noHBand="0" w:noVBand="0"/>
      </w:tblPr>
      <w:tblGrid>
        <w:gridCol w:w="4600"/>
        <w:gridCol w:w="523"/>
        <w:gridCol w:w="4460"/>
      </w:tblGrid>
      <w:tr w:rsidR="00705290" w:rsidRPr="003D7CCA" w14:paraId="7B45BB0A" w14:textId="77777777" w:rsidTr="00F511D9">
        <w:trPr>
          <w:trHeight w:val="795"/>
        </w:trPr>
        <w:tc>
          <w:tcPr>
            <w:tcW w:w="4600" w:type="dxa"/>
            <w:shd w:val="clear" w:color="auto" w:fill="auto"/>
          </w:tcPr>
          <w:p w14:paraId="697C6557" w14:textId="77777777" w:rsidR="00705290" w:rsidRPr="003D7CCA" w:rsidRDefault="00705290" w:rsidP="003F66B1">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64489711" w14:textId="77777777" w:rsidR="00705290" w:rsidRPr="003D7CCA" w:rsidRDefault="00705290" w:rsidP="003F66B1">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14:paraId="4FD8468F" w14:textId="77777777" w:rsidR="00705290" w:rsidRPr="003D7CCA" w:rsidRDefault="00705290" w:rsidP="003F66B1">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14:paraId="3717BE8E" w14:textId="77777777" w:rsidR="00705290" w:rsidRPr="003D7CCA" w:rsidRDefault="00705290" w:rsidP="003F66B1">
            <w:pPr>
              <w:spacing w:after="0" w:line="240" w:lineRule="auto"/>
              <w:jc w:val="both"/>
              <w:rPr>
                <w:rFonts w:eastAsia="Calibri" w:cs="Times New Roman"/>
                <w:b/>
                <w:sz w:val="24"/>
                <w:szCs w:val="24"/>
              </w:rPr>
            </w:pPr>
          </w:p>
        </w:tc>
        <w:tc>
          <w:tcPr>
            <w:tcW w:w="523" w:type="dxa"/>
            <w:shd w:val="clear" w:color="auto" w:fill="auto"/>
          </w:tcPr>
          <w:p w14:paraId="24F628ED" w14:textId="77777777" w:rsidR="00705290" w:rsidRPr="003D7CCA" w:rsidRDefault="00705290" w:rsidP="003F66B1">
            <w:pPr>
              <w:snapToGrid w:val="0"/>
              <w:spacing w:after="0" w:line="240" w:lineRule="auto"/>
              <w:ind w:left="-531" w:firstLine="531"/>
              <w:jc w:val="both"/>
              <w:rPr>
                <w:rFonts w:eastAsia="Calibri" w:cs="Times New Roman"/>
                <w:b/>
                <w:sz w:val="24"/>
                <w:szCs w:val="24"/>
              </w:rPr>
            </w:pPr>
          </w:p>
        </w:tc>
        <w:tc>
          <w:tcPr>
            <w:tcW w:w="4460" w:type="dxa"/>
            <w:shd w:val="clear" w:color="auto" w:fill="auto"/>
          </w:tcPr>
          <w:p w14:paraId="128CCFB0" w14:textId="77777777" w:rsidR="00705290" w:rsidRPr="003D7CCA" w:rsidRDefault="00705290" w:rsidP="003F66B1">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3F084045" w14:textId="77777777" w:rsidR="00705290" w:rsidRPr="003D7CCA" w:rsidRDefault="00705290" w:rsidP="003F66B1">
            <w:pPr>
              <w:spacing w:after="0" w:line="240" w:lineRule="auto"/>
              <w:jc w:val="both"/>
              <w:rPr>
                <w:rFonts w:eastAsia="Times New Roman" w:cs="Times New Roman"/>
                <w:sz w:val="24"/>
                <w:szCs w:val="24"/>
                <w:lang w:eastAsia="ru-RU"/>
              </w:rPr>
            </w:pPr>
          </w:p>
          <w:p w14:paraId="3A966CC9" w14:textId="77777777" w:rsidR="00705290" w:rsidRPr="003D7CCA" w:rsidRDefault="00705290" w:rsidP="003F66B1">
            <w:pPr>
              <w:spacing w:after="0" w:line="240" w:lineRule="auto"/>
              <w:rPr>
                <w:rFonts w:eastAsia="Calibri" w:cs="Times New Roman"/>
                <w:b/>
                <w:bCs/>
                <w:sz w:val="24"/>
                <w:szCs w:val="24"/>
              </w:rPr>
            </w:pPr>
          </w:p>
          <w:p w14:paraId="37D82D11" w14:textId="77777777" w:rsidR="00705290" w:rsidRPr="003D7CCA" w:rsidRDefault="00705290" w:rsidP="003F66B1">
            <w:pPr>
              <w:spacing w:after="0" w:line="240" w:lineRule="auto"/>
              <w:rPr>
                <w:rFonts w:eastAsia="Calibri" w:cs="Times New Roman"/>
                <w:b/>
                <w:bCs/>
                <w:sz w:val="24"/>
                <w:szCs w:val="24"/>
              </w:rPr>
            </w:pPr>
          </w:p>
        </w:tc>
      </w:tr>
      <w:tr w:rsidR="00705290" w:rsidRPr="003D7CCA" w14:paraId="225072D0" w14:textId="77777777" w:rsidTr="00F511D9">
        <w:tblPrEx>
          <w:tblCellMar>
            <w:left w:w="108" w:type="dxa"/>
            <w:right w:w="108" w:type="dxa"/>
          </w:tblCellMar>
        </w:tblPrEx>
        <w:trPr>
          <w:trHeight w:val="1020"/>
        </w:trPr>
        <w:tc>
          <w:tcPr>
            <w:tcW w:w="4600" w:type="dxa"/>
          </w:tcPr>
          <w:p w14:paraId="3D2574FB"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61058EE2"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2D475BCE"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523" w:type="dxa"/>
          </w:tcPr>
          <w:p w14:paraId="2599B04D" w14:textId="77777777" w:rsidR="00705290" w:rsidRPr="003D7CCA" w:rsidRDefault="00705290" w:rsidP="003F66B1">
            <w:pPr>
              <w:spacing w:after="0" w:line="240" w:lineRule="auto"/>
              <w:ind w:left="426"/>
              <w:jc w:val="both"/>
              <w:rPr>
                <w:rFonts w:eastAsia="Times New Roman" w:cs="Times New Roman"/>
                <w:b/>
                <w:sz w:val="24"/>
                <w:szCs w:val="24"/>
                <w:lang w:eastAsia="ru-RU"/>
              </w:rPr>
            </w:pPr>
          </w:p>
        </w:tc>
        <w:tc>
          <w:tcPr>
            <w:tcW w:w="4460" w:type="dxa"/>
          </w:tcPr>
          <w:p w14:paraId="140D31DF"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593EFED1"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60C28AB7"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0351515C" w14:textId="77777777" w:rsidR="00705290" w:rsidRPr="003376BF" w:rsidRDefault="00337805" w:rsidP="003F66B1">
      <w:pPr>
        <w:spacing w:after="0" w:line="240" w:lineRule="auto"/>
        <w:jc w:val="both"/>
        <w:rPr>
          <w:sz w:val="25"/>
          <w:szCs w:val="25"/>
        </w:rPr>
      </w:pPr>
      <w:r>
        <w:rPr>
          <w:sz w:val="25"/>
          <w:szCs w:val="25"/>
        </w:rPr>
        <w:tab/>
      </w:r>
      <w:proofErr w:type="spellStart"/>
      <w:r w:rsidR="003F66B1">
        <w:rPr>
          <w:sz w:val="25"/>
          <w:szCs w:val="25"/>
        </w:rPr>
        <w:t>м.п</w:t>
      </w:r>
      <w:proofErr w:type="spellEnd"/>
      <w:r w:rsidR="003F66B1">
        <w:rPr>
          <w:sz w:val="25"/>
          <w:szCs w:val="25"/>
        </w:rPr>
        <w:t>.</w:t>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proofErr w:type="spellStart"/>
      <w:r w:rsidR="003F66B1">
        <w:rPr>
          <w:sz w:val="25"/>
          <w:szCs w:val="25"/>
        </w:rPr>
        <w:t>м.п</w:t>
      </w:r>
      <w:proofErr w:type="spellEnd"/>
      <w:r w:rsidR="003F66B1">
        <w:rPr>
          <w:sz w:val="25"/>
          <w:szCs w:val="25"/>
        </w:rPr>
        <w:t>.</w:t>
      </w:r>
    </w:p>
    <w:p w14:paraId="61AAE7F3" w14:textId="77777777" w:rsidR="003376BF" w:rsidRPr="003376BF" w:rsidRDefault="003376BF" w:rsidP="00705290">
      <w:pPr>
        <w:spacing w:after="0" w:line="240" w:lineRule="auto"/>
        <w:jc w:val="both"/>
        <w:rPr>
          <w:sz w:val="25"/>
          <w:szCs w:val="25"/>
        </w:rPr>
      </w:pPr>
    </w:p>
    <w:p w14:paraId="372423AB" w14:textId="77777777" w:rsidR="000173DB" w:rsidRDefault="000173DB" w:rsidP="005B5807">
      <w:pPr>
        <w:spacing w:after="0" w:line="240" w:lineRule="auto"/>
        <w:jc w:val="both"/>
        <w:rPr>
          <w:rFonts w:eastAsia="Times New Roman" w:cs="Times New Roman"/>
          <w:bCs/>
          <w:sz w:val="24"/>
          <w:szCs w:val="24"/>
          <w:lang w:eastAsia="ru-RU"/>
        </w:rPr>
      </w:pPr>
    </w:p>
    <w:p w14:paraId="26776840" w14:textId="77777777" w:rsidR="00E74C20" w:rsidRDefault="00E74C20" w:rsidP="005B5807">
      <w:pPr>
        <w:spacing w:after="0" w:line="240" w:lineRule="auto"/>
        <w:jc w:val="both"/>
        <w:rPr>
          <w:rFonts w:eastAsia="Times New Roman" w:cs="Times New Roman"/>
          <w:bCs/>
          <w:sz w:val="24"/>
          <w:szCs w:val="24"/>
          <w:lang w:eastAsia="ru-RU"/>
        </w:rPr>
      </w:pPr>
    </w:p>
    <w:p w14:paraId="4DE7374A" w14:textId="77777777" w:rsidR="00E74C20" w:rsidRDefault="00E74C20" w:rsidP="005B5807">
      <w:pPr>
        <w:spacing w:after="0" w:line="240" w:lineRule="auto"/>
        <w:jc w:val="both"/>
        <w:rPr>
          <w:rFonts w:eastAsia="Times New Roman" w:cs="Times New Roman"/>
          <w:bCs/>
          <w:sz w:val="24"/>
          <w:szCs w:val="24"/>
          <w:lang w:eastAsia="ru-RU"/>
        </w:rPr>
      </w:pPr>
    </w:p>
    <w:p w14:paraId="3A40FC22" w14:textId="77777777" w:rsidR="00E74C20" w:rsidRDefault="00E74C20" w:rsidP="005B5807">
      <w:pPr>
        <w:spacing w:after="0" w:line="240" w:lineRule="auto"/>
        <w:jc w:val="both"/>
        <w:rPr>
          <w:rFonts w:eastAsia="Times New Roman" w:cs="Times New Roman"/>
          <w:bCs/>
          <w:sz w:val="24"/>
          <w:szCs w:val="24"/>
          <w:lang w:eastAsia="ru-RU"/>
        </w:rPr>
      </w:pPr>
    </w:p>
    <w:p w14:paraId="6A156D8E" w14:textId="77777777" w:rsidR="00E74C20" w:rsidRDefault="00E74C20" w:rsidP="005B5807">
      <w:pPr>
        <w:spacing w:after="0" w:line="240" w:lineRule="auto"/>
        <w:jc w:val="both"/>
        <w:rPr>
          <w:rFonts w:eastAsia="Times New Roman" w:cs="Times New Roman"/>
          <w:bCs/>
          <w:sz w:val="24"/>
          <w:szCs w:val="24"/>
          <w:lang w:eastAsia="ru-RU"/>
        </w:rPr>
      </w:pPr>
    </w:p>
    <w:p w14:paraId="5318CC2F" w14:textId="77777777" w:rsidR="00E74C20" w:rsidRDefault="00E74C20" w:rsidP="005B5807">
      <w:pPr>
        <w:spacing w:after="0" w:line="240" w:lineRule="auto"/>
        <w:jc w:val="both"/>
        <w:rPr>
          <w:rFonts w:eastAsia="Times New Roman" w:cs="Times New Roman"/>
          <w:bCs/>
          <w:sz w:val="24"/>
          <w:szCs w:val="24"/>
          <w:lang w:eastAsia="ru-RU"/>
        </w:rPr>
      </w:pPr>
    </w:p>
    <w:p w14:paraId="795DFA9E" w14:textId="77777777" w:rsidR="00E74C20" w:rsidRDefault="00E74C20" w:rsidP="005B5807">
      <w:pPr>
        <w:spacing w:after="0" w:line="240" w:lineRule="auto"/>
        <w:jc w:val="both"/>
        <w:rPr>
          <w:rFonts w:eastAsia="Times New Roman" w:cs="Times New Roman"/>
          <w:bCs/>
          <w:sz w:val="24"/>
          <w:szCs w:val="24"/>
          <w:lang w:eastAsia="ru-RU"/>
        </w:rPr>
      </w:pPr>
    </w:p>
    <w:p w14:paraId="25646D8C" w14:textId="77777777" w:rsidR="00E74C20" w:rsidRDefault="00E74C20" w:rsidP="005B5807">
      <w:pPr>
        <w:spacing w:after="0" w:line="240" w:lineRule="auto"/>
        <w:jc w:val="both"/>
        <w:rPr>
          <w:rFonts w:eastAsia="Times New Roman" w:cs="Times New Roman"/>
          <w:bCs/>
          <w:sz w:val="24"/>
          <w:szCs w:val="24"/>
          <w:lang w:eastAsia="ru-RU"/>
        </w:rPr>
      </w:pPr>
    </w:p>
    <w:p w14:paraId="18CB47F0" w14:textId="77777777" w:rsidR="00E74C20" w:rsidRDefault="00E74C20" w:rsidP="005B5807">
      <w:pPr>
        <w:spacing w:after="0" w:line="240" w:lineRule="auto"/>
        <w:jc w:val="both"/>
        <w:rPr>
          <w:rFonts w:eastAsia="Times New Roman" w:cs="Times New Roman"/>
          <w:bCs/>
          <w:sz w:val="24"/>
          <w:szCs w:val="24"/>
          <w:lang w:eastAsia="ru-RU"/>
        </w:rPr>
      </w:pPr>
    </w:p>
    <w:p w14:paraId="49937EE1" w14:textId="77777777" w:rsidR="00E74C20" w:rsidRDefault="00E74C20" w:rsidP="005B5807">
      <w:pPr>
        <w:spacing w:after="0" w:line="240" w:lineRule="auto"/>
        <w:jc w:val="both"/>
        <w:rPr>
          <w:rFonts w:eastAsia="Times New Roman" w:cs="Times New Roman"/>
          <w:bCs/>
          <w:sz w:val="24"/>
          <w:szCs w:val="24"/>
          <w:lang w:eastAsia="ru-RU"/>
        </w:rPr>
      </w:pPr>
    </w:p>
    <w:p w14:paraId="3A775C86" w14:textId="77777777" w:rsidR="00E74C20" w:rsidRDefault="00E74C20" w:rsidP="005B5807">
      <w:pPr>
        <w:spacing w:after="0" w:line="240" w:lineRule="auto"/>
        <w:jc w:val="both"/>
        <w:rPr>
          <w:rFonts w:eastAsia="Times New Roman" w:cs="Times New Roman"/>
          <w:bCs/>
          <w:sz w:val="24"/>
          <w:szCs w:val="24"/>
          <w:lang w:eastAsia="ru-RU"/>
        </w:rPr>
      </w:pPr>
    </w:p>
    <w:p w14:paraId="102551E8" w14:textId="77777777" w:rsidR="00E74C20" w:rsidRDefault="00E74C20" w:rsidP="005B5807">
      <w:pPr>
        <w:spacing w:after="0" w:line="240" w:lineRule="auto"/>
        <w:jc w:val="both"/>
        <w:rPr>
          <w:rFonts w:eastAsia="Times New Roman" w:cs="Times New Roman"/>
          <w:bCs/>
          <w:sz w:val="24"/>
          <w:szCs w:val="24"/>
          <w:lang w:eastAsia="ru-RU"/>
        </w:rPr>
      </w:pPr>
    </w:p>
    <w:p w14:paraId="02C3E0DD" w14:textId="77777777" w:rsidR="00E74C20" w:rsidRDefault="00E74C20" w:rsidP="005B5807">
      <w:pPr>
        <w:spacing w:after="0" w:line="240" w:lineRule="auto"/>
        <w:jc w:val="both"/>
        <w:rPr>
          <w:rFonts w:eastAsia="Times New Roman" w:cs="Times New Roman"/>
          <w:bCs/>
          <w:sz w:val="24"/>
          <w:szCs w:val="24"/>
          <w:lang w:eastAsia="ru-RU"/>
        </w:rPr>
      </w:pPr>
    </w:p>
    <w:p w14:paraId="2F963EE0" w14:textId="77777777" w:rsidR="00E74C20" w:rsidRDefault="00E74C20" w:rsidP="005B5807">
      <w:pPr>
        <w:spacing w:after="0" w:line="240" w:lineRule="auto"/>
        <w:jc w:val="both"/>
        <w:rPr>
          <w:rFonts w:eastAsia="Times New Roman" w:cs="Times New Roman"/>
          <w:bCs/>
          <w:sz w:val="24"/>
          <w:szCs w:val="24"/>
          <w:lang w:eastAsia="ru-RU"/>
        </w:rPr>
      </w:pPr>
    </w:p>
    <w:p w14:paraId="31F6E0E2" w14:textId="77777777" w:rsidR="00E74C20" w:rsidRDefault="00E74C20" w:rsidP="005B5807">
      <w:pPr>
        <w:spacing w:after="0" w:line="240" w:lineRule="auto"/>
        <w:jc w:val="both"/>
        <w:rPr>
          <w:rFonts w:eastAsia="Times New Roman" w:cs="Times New Roman"/>
          <w:bCs/>
          <w:sz w:val="24"/>
          <w:szCs w:val="24"/>
          <w:lang w:eastAsia="ru-RU"/>
        </w:rPr>
      </w:pPr>
    </w:p>
    <w:p w14:paraId="671E0FD9" w14:textId="77777777" w:rsidR="00E74C20" w:rsidRDefault="00E74C20" w:rsidP="005B5807">
      <w:pPr>
        <w:spacing w:after="0" w:line="240" w:lineRule="auto"/>
        <w:jc w:val="both"/>
        <w:rPr>
          <w:rFonts w:eastAsia="Times New Roman" w:cs="Times New Roman"/>
          <w:bCs/>
          <w:sz w:val="24"/>
          <w:szCs w:val="24"/>
          <w:lang w:eastAsia="ru-RU"/>
        </w:rPr>
      </w:pPr>
    </w:p>
    <w:p w14:paraId="0752D832" w14:textId="77777777" w:rsidR="00E74C20" w:rsidRDefault="00E74C20" w:rsidP="005B5807">
      <w:pPr>
        <w:spacing w:after="0" w:line="240" w:lineRule="auto"/>
        <w:jc w:val="both"/>
        <w:rPr>
          <w:rFonts w:eastAsia="Times New Roman" w:cs="Times New Roman"/>
          <w:bCs/>
          <w:sz w:val="24"/>
          <w:szCs w:val="24"/>
          <w:lang w:eastAsia="ru-RU"/>
        </w:rPr>
      </w:pPr>
    </w:p>
    <w:p w14:paraId="103C99E8" w14:textId="77777777" w:rsidR="00E74C20" w:rsidRDefault="00E74C20" w:rsidP="005B5807">
      <w:pPr>
        <w:spacing w:after="0" w:line="240" w:lineRule="auto"/>
        <w:jc w:val="both"/>
        <w:rPr>
          <w:rFonts w:eastAsia="Times New Roman" w:cs="Times New Roman"/>
          <w:bCs/>
          <w:sz w:val="24"/>
          <w:szCs w:val="24"/>
          <w:lang w:eastAsia="ru-RU"/>
        </w:rPr>
      </w:pPr>
    </w:p>
    <w:p w14:paraId="7FE92568" w14:textId="77777777" w:rsidR="00E74C20" w:rsidRDefault="00E74C20" w:rsidP="005B5807">
      <w:pPr>
        <w:spacing w:after="0" w:line="240" w:lineRule="auto"/>
        <w:jc w:val="both"/>
        <w:rPr>
          <w:rFonts w:eastAsia="Times New Roman" w:cs="Times New Roman"/>
          <w:bCs/>
          <w:sz w:val="24"/>
          <w:szCs w:val="24"/>
          <w:lang w:eastAsia="ru-RU"/>
        </w:rPr>
      </w:pPr>
    </w:p>
    <w:p w14:paraId="3A498E39" w14:textId="6FF26C18" w:rsidR="00E74C20" w:rsidRDefault="00846BC3" w:rsidP="00846BC3">
      <w:pPr>
        <w:spacing w:after="0" w:line="240" w:lineRule="auto"/>
        <w:ind w:firstLine="6804"/>
        <w:rPr>
          <w:rFonts w:eastAsia="Calibri" w:cs="Times New Roman"/>
          <w:bCs/>
          <w:sz w:val="24"/>
          <w:szCs w:val="24"/>
        </w:rPr>
      </w:pPr>
      <w:r>
        <w:rPr>
          <w:rFonts w:eastAsia="Calibri" w:cs="Times New Roman"/>
          <w:bCs/>
          <w:sz w:val="24"/>
          <w:szCs w:val="24"/>
        </w:rPr>
        <w:lastRenderedPageBreak/>
        <w:t>Приложение № 1</w:t>
      </w:r>
    </w:p>
    <w:p w14:paraId="26218B86" w14:textId="59AB5EAB" w:rsidR="00846BC3" w:rsidRDefault="00846BC3" w:rsidP="00846BC3">
      <w:pPr>
        <w:spacing w:after="0" w:line="240" w:lineRule="auto"/>
        <w:ind w:firstLine="6804"/>
        <w:rPr>
          <w:rFonts w:eastAsia="Calibri" w:cs="Times New Roman"/>
          <w:bCs/>
          <w:sz w:val="24"/>
          <w:szCs w:val="24"/>
        </w:rPr>
      </w:pPr>
      <w:r>
        <w:rPr>
          <w:rFonts w:eastAsia="Calibri" w:cs="Times New Roman"/>
          <w:bCs/>
          <w:sz w:val="24"/>
          <w:szCs w:val="24"/>
        </w:rPr>
        <w:t>к Техническому заданию</w:t>
      </w:r>
    </w:p>
    <w:p w14:paraId="4668CAD2" w14:textId="77777777" w:rsidR="00846BC3" w:rsidRDefault="00846BC3" w:rsidP="00846BC3">
      <w:pPr>
        <w:widowControl w:val="0"/>
        <w:autoSpaceDE w:val="0"/>
        <w:autoSpaceDN w:val="0"/>
        <w:adjustRightInd w:val="0"/>
        <w:spacing w:after="0" w:line="240" w:lineRule="auto"/>
        <w:contextualSpacing/>
        <w:jc w:val="both"/>
        <w:rPr>
          <w:rFonts w:eastAsia="Calibri" w:cs="Times New Roman"/>
          <w:bCs/>
          <w:sz w:val="24"/>
          <w:szCs w:val="24"/>
        </w:rPr>
      </w:pPr>
    </w:p>
    <w:p w14:paraId="58EE1902" w14:textId="77777777" w:rsidR="00846BC3" w:rsidRDefault="00846BC3" w:rsidP="00846BC3">
      <w:pPr>
        <w:widowControl w:val="0"/>
        <w:autoSpaceDE w:val="0"/>
        <w:autoSpaceDN w:val="0"/>
        <w:adjustRightInd w:val="0"/>
        <w:spacing w:after="0" w:line="240" w:lineRule="auto"/>
        <w:contextualSpacing/>
        <w:jc w:val="both"/>
        <w:rPr>
          <w:rFonts w:eastAsia="Calibri" w:cs="Times New Roman"/>
          <w:bCs/>
          <w:sz w:val="24"/>
          <w:szCs w:val="24"/>
        </w:rPr>
      </w:pPr>
    </w:p>
    <w:p w14:paraId="1A6A4971" w14:textId="4329A27C" w:rsidR="00E74C20" w:rsidRDefault="00E4165C" w:rsidP="00846BC3">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object w:dxaOrig="8925" w:dyaOrig="12630" w14:anchorId="21AD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61.15pt" o:ole="">
            <v:imagedata r:id="rId15" o:title=""/>
          </v:shape>
          <o:OLEObject Type="Embed" ProgID="AcroExch.Document.DC" ShapeID="_x0000_i1025" DrawAspect="Content" ObjectID="_1710148761" r:id="rId16"/>
        </w:object>
      </w:r>
    </w:p>
    <w:sectPr w:rsidR="00E74C20" w:rsidSect="00870C1E">
      <w:footerReference w:type="default" r:id="rId17"/>
      <w:footerReference w:type="first" r:id="rId18"/>
      <w:pgSz w:w="11906" w:h="16838"/>
      <w:pgMar w:top="567" w:right="851" w:bottom="567" w:left="1418"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774F6" w14:textId="77777777" w:rsidR="00B41973" w:rsidRDefault="00B41973" w:rsidP="006B6C50">
      <w:pPr>
        <w:spacing w:after="0" w:line="240" w:lineRule="auto"/>
      </w:pPr>
      <w:r>
        <w:separator/>
      </w:r>
    </w:p>
  </w:endnote>
  <w:endnote w:type="continuationSeparator" w:id="0">
    <w:p w14:paraId="70944FCC" w14:textId="77777777" w:rsidR="00B41973" w:rsidRDefault="00B41973"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89285"/>
      <w:docPartObj>
        <w:docPartGallery w:val="Page Numbers (Bottom of Page)"/>
        <w:docPartUnique/>
      </w:docPartObj>
    </w:sdtPr>
    <w:sdtEndPr>
      <w:rPr>
        <w:sz w:val="24"/>
        <w:szCs w:val="24"/>
      </w:rPr>
    </w:sdtEndPr>
    <w:sdtContent>
      <w:p w14:paraId="791ABA83" w14:textId="77777777" w:rsidR="00793CF2" w:rsidRPr="0026285C" w:rsidRDefault="00793CF2"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FD4308">
          <w:rPr>
            <w:noProof/>
            <w:sz w:val="20"/>
            <w:szCs w:val="20"/>
          </w:rPr>
          <w:t>17</w:t>
        </w:r>
        <w:r w:rsidRPr="00EB4B10">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90880"/>
      <w:docPartObj>
        <w:docPartGallery w:val="Page Numbers (Bottom of Page)"/>
        <w:docPartUnique/>
      </w:docPartObj>
    </w:sdtPr>
    <w:sdtEndPr>
      <w:rPr>
        <w:sz w:val="20"/>
        <w:szCs w:val="20"/>
      </w:rPr>
    </w:sdtEndPr>
    <w:sdtContent>
      <w:p w14:paraId="57A010FB" w14:textId="62E57EB6" w:rsidR="00793CF2" w:rsidRPr="004B5DDC" w:rsidRDefault="00793CF2">
        <w:pPr>
          <w:pStyle w:val="a5"/>
          <w:jc w:val="center"/>
          <w:rPr>
            <w:sz w:val="20"/>
            <w:szCs w:val="20"/>
          </w:rPr>
        </w:pPr>
        <w:r w:rsidRPr="004B5DDC">
          <w:rPr>
            <w:sz w:val="20"/>
            <w:szCs w:val="20"/>
          </w:rPr>
          <w:fldChar w:fldCharType="begin"/>
        </w:r>
        <w:r w:rsidRPr="004B5DDC">
          <w:rPr>
            <w:sz w:val="20"/>
            <w:szCs w:val="20"/>
          </w:rPr>
          <w:instrText>PAGE   \* MERGEFORMAT</w:instrText>
        </w:r>
        <w:r w:rsidRPr="004B5DDC">
          <w:rPr>
            <w:sz w:val="20"/>
            <w:szCs w:val="20"/>
          </w:rPr>
          <w:fldChar w:fldCharType="separate"/>
        </w:r>
        <w:r w:rsidR="00FD4308">
          <w:rPr>
            <w:noProof/>
            <w:sz w:val="20"/>
            <w:szCs w:val="20"/>
          </w:rPr>
          <w:t>1</w:t>
        </w:r>
        <w:r w:rsidRPr="004B5DDC">
          <w:rPr>
            <w:sz w:val="20"/>
            <w:szCs w:val="20"/>
          </w:rPr>
          <w:fldChar w:fldCharType="end"/>
        </w:r>
      </w:p>
    </w:sdtContent>
  </w:sdt>
  <w:p w14:paraId="2F70AA21" w14:textId="77777777" w:rsidR="00793CF2" w:rsidRDefault="00793C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357A9" w14:textId="77777777" w:rsidR="00B41973" w:rsidRDefault="00B41973" w:rsidP="006B6C50">
      <w:pPr>
        <w:spacing w:after="0" w:line="240" w:lineRule="auto"/>
      </w:pPr>
      <w:r>
        <w:separator/>
      </w:r>
    </w:p>
  </w:footnote>
  <w:footnote w:type="continuationSeparator" w:id="0">
    <w:p w14:paraId="5411FB4C" w14:textId="77777777" w:rsidR="00B41973" w:rsidRDefault="00B41973"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360" w:hanging="360"/>
      </w:pPr>
      <w:rPr>
        <w:rFonts w:ascii="Times New Roman" w:hAnsi="Times New Roman" w:cs="Times New Roman" w:hint="default"/>
        <w:b/>
        <w:color w:val="auto"/>
        <w:u w:val="none"/>
      </w:rPr>
    </w:lvl>
    <w:lvl w:ilvl="1">
      <w:start w:val="1"/>
      <w:numFmt w:val="decimal"/>
      <w:isLgl/>
      <w:lvlText w:val="%1.%2."/>
      <w:lvlJc w:val="left"/>
      <w:pPr>
        <w:ind w:left="294" w:hanging="72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F46B5"/>
    <w:multiLevelType w:val="hybridMultilevel"/>
    <w:tmpl w:val="40FEC052"/>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70E6B"/>
    <w:multiLevelType w:val="hybridMultilevel"/>
    <w:tmpl w:val="F8464504"/>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A047D8"/>
    <w:multiLevelType w:val="hybridMultilevel"/>
    <w:tmpl w:val="51689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12284AA5"/>
    <w:multiLevelType w:val="hybridMultilevel"/>
    <w:tmpl w:val="BE322ACC"/>
    <w:lvl w:ilvl="0" w:tplc="8F84462C">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B13EEF"/>
    <w:multiLevelType w:val="hybridMultilevel"/>
    <w:tmpl w:val="A824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328C5D91"/>
    <w:multiLevelType w:val="hybridMultilevel"/>
    <w:tmpl w:val="A4225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C73EF4"/>
    <w:multiLevelType w:val="multilevel"/>
    <w:tmpl w:val="AC2CACB6"/>
    <w:lvl w:ilvl="0">
      <w:start w:val="7"/>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C2019C"/>
    <w:multiLevelType w:val="multilevel"/>
    <w:tmpl w:val="AAC038E6"/>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284"/>
        </w:tabs>
        <w:ind w:left="284" w:hanging="284"/>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11BDD"/>
    <w:multiLevelType w:val="hybridMultilevel"/>
    <w:tmpl w:val="696A8F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536B9"/>
    <w:multiLevelType w:val="multilevel"/>
    <w:tmpl w:val="A8D0E0C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4">
    <w:nsid w:val="69121FD7"/>
    <w:multiLevelType w:val="hybridMultilevel"/>
    <w:tmpl w:val="554CA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8EA7D9B"/>
    <w:multiLevelType w:val="hybridMultilevel"/>
    <w:tmpl w:val="5D645B40"/>
    <w:lvl w:ilvl="0" w:tplc="4312939C">
      <w:start w:val="1"/>
      <w:numFmt w:val="decimal"/>
      <w:lvlText w:val="%1."/>
      <w:lvlJc w:val="left"/>
      <w:pPr>
        <w:ind w:left="502"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1131DF"/>
    <w:multiLevelType w:val="hybridMultilevel"/>
    <w:tmpl w:val="FA5C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8"/>
  </w:num>
  <w:num w:numId="3">
    <w:abstractNumId w:val="10"/>
  </w:num>
  <w:num w:numId="4">
    <w:abstractNumId w:val="27"/>
  </w:num>
  <w:num w:numId="5">
    <w:abstractNumId w:val="24"/>
  </w:num>
  <w:num w:numId="6">
    <w:abstractNumId w:val="4"/>
  </w:num>
  <w:num w:numId="7">
    <w:abstractNumId w:val="6"/>
  </w:num>
  <w:num w:numId="8">
    <w:abstractNumId w:val="14"/>
  </w:num>
  <w:num w:numId="9">
    <w:abstractNumId w:val="7"/>
  </w:num>
  <w:num w:numId="10">
    <w:abstractNumId w:val="13"/>
  </w:num>
  <w:num w:numId="11">
    <w:abstractNumId w:val="21"/>
  </w:num>
  <w:num w:numId="12">
    <w:abstractNumId w:val="25"/>
  </w:num>
  <w:num w:numId="13">
    <w:abstractNumId w:val="35"/>
  </w:num>
  <w:num w:numId="14">
    <w:abstractNumId w:val="17"/>
  </w:num>
  <w:num w:numId="15">
    <w:abstractNumId w:val="12"/>
  </w:num>
  <w:num w:numId="16">
    <w:abstractNumId w:val="29"/>
  </w:num>
  <w:num w:numId="17">
    <w:abstractNumId w:val="19"/>
  </w:num>
  <w:num w:numId="18">
    <w:abstractNumId w:val="11"/>
  </w:num>
  <w:num w:numId="19">
    <w:abstractNumId w:val="20"/>
  </w:num>
  <w:num w:numId="20">
    <w:abstractNumId w:val="0"/>
  </w:num>
  <w:num w:numId="21">
    <w:abstractNumId w:val="9"/>
  </w:num>
  <w:num w:numId="22">
    <w:abstractNumId w:val="3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0"/>
  </w:num>
  <w:num w:numId="26">
    <w:abstractNumId w:val="36"/>
  </w:num>
  <w:num w:numId="27">
    <w:abstractNumId w:val="2"/>
  </w:num>
  <w:num w:numId="28">
    <w:abstractNumId w:val="34"/>
  </w:num>
  <w:num w:numId="29">
    <w:abstractNumId w:val="3"/>
  </w:num>
  <w:num w:numId="30">
    <w:abstractNumId w:val="1"/>
  </w:num>
  <w:num w:numId="31">
    <w:abstractNumId w:val="23"/>
  </w:num>
  <w:num w:numId="32">
    <w:abstractNumId w:val="31"/>
  </w:num>
  <w:num w:numId="33">
    <w:abstractNumId w:val="22"/>
  </w:num>
  <w:num w:numId="34">
    <w:abstractNumId w:val="5"/>
  </w:num>
  <w:num w:numId="35">
    <w:abstractNumId w:val="28"/>
  </w:num>
  <w:num w:numId="36">
    <w:abstractNumId w:val="33"/>
  </w:num>
  <w:num w:numId="37">
    <w:abstractNumId w:val="26"/>
  </w:num>
  <w:num w:numId="38">
    <w:abstractNumId w:val="3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4D"/>
    <w:rsid w:val="000017ED"/>
    <w:rsid w:val="00002CEA"/>
    <w:rsid w:val="00003359"/>
    <w:rsid w:val="00003A8B"/>
    <w:rsid w:val="000053F5"/>
    <w:rsid w:val="0000590C"/>
    <w:rsid w:val="00006232"/>
    <w:rsid w:val="000078DD"/>
    <w:rsid w:val="000103D9"/>
    <w:rsid w:val="00010AF8"/>
    <w:rsid w:val="00010EEF"/>
    <w:rsid w:val="000145EA"/>
    <w:rsid w:val="00014CEE"/>
    <w:rsid w:val="000173DB"/>
    <w:rsid w:val="00020BDA"/>
    <w:rsid w:val="00021E66"/>
    <w:rsid w:val="000231F6"/>
    <w:rsid w:val="00024E95"/>
    <w:rsid w:val="00025553"/>
    <w:rsid w:val="00025886"/>
    <w:rsid w:val="00030060"/>
    <w:rsid w:val="00031C84"/>
    <w:rsid w:val="00033A26"/>
    <w:rsid w:val="00034641"/>
    <w:rsid w:val="00040ABC"/>
    <w:rsid w:val="0004338C"/>
    <w:rsid w:val="00043D40"/>
    <w:rsid w:val="00045737"/>
    <w:rsid w:val="00047082"/>
    <w:rsid w:val="000470DB"/>
    <w:rsid w:val="0005052A"/>
    <w:rsid w:val="00051ACF"/>
    <w:rsid w:val="000528B9"/>
    <w:rsid w:val="000533F6"/>
    <w:rsid w:val="0005368F"/>
    <w:rsid w:val="00053719"/>
    <w:rsid w:val="00053F95"/>
    <w:rsid w:val="00055001"/>
    <w:rsid w:val="0005539D"/>
    <w:rsid w:val="00055A94"/>
    <w:rsid w:val="000564CD"/>
    <w:rsid w:val="000576BC"/>
    <w:rsid w:val="0005781E"/>
    <w:rsid w:val="00057AB3"/>
    <w:rsid w:val="00057DC0"/>
    <w:rsid w:val="00057EA0"/>
    <w:rsid w:val="000601C9"/>
    <w:rsid w:val="000604F0"/>
    <w:rsid w:val="00060517"/>
    <w:rsid w:val="000609C9"/>
    <w:rsid w:val="00060ACA"/>
    <w:rsid w:val="00061339"/>
    <w:rsid w:val="000614EF"/>
    <w:rsid w:val="00062410"/>
    <w:rsid w:val="000648A5"/>
    <w:rsid w:val="00065618"/>
    <w:rsid w:val="00066197"/>
    <w:rsid w:val="000702FB"/>
    <w:rsid w:val="000709A7"/>
    <w:rsid w:val="00071141"/>
    <w:rsid w:val="00073482"/>
    <w:rsid w:val="000740CB"/>
    <w:rsid w:val="00075270"/>
    <w:rsid w:val="00076852"/>
    <w:rsid w:val="00077353"/>
    <w:rsid w:val="000777EB"/>
    <w:rsid w:val="0008145B"/>
    <w:rsid w:val="00082720"/>
    <w:rsid w:val="000828AE"/>
    <w:rsid w:val="000834F8"/>
    <w:rsid w:val="00083775"/>
    <w:rsid w:val="00084DDF"/>
    <w:rsid w:val="00084EC0"/>
    <w:rsid w:val="00086258"/>
    <w:rsid w:val="0008721D"/>
    <w:rsid w:val="0009247D"/>
    <w:rsid w:val="00093256"/>
    <w:rsid w:val="00096C85"/>
    <w:rsid w:val="00096FB1"/>
    <w:rsid w:val="000970A8"/>
    <w:rsid w:val="000A04AE"/>
    <w:rsid w:val="000A59C0"/>
    <w:rsid w:val="000A6F68"/>
    <w:rsid w:val="000B10D2"/>
    <w:rsid w:val="000B16FE"/>
    <w:rsid w:val="000B434B"/>
    <w:rsid w:val="000B48FC"/>
    <w:rsid w:val="000B6077"/>
    <w:rsid w:val="000B7CED"/>
    <w:rsid w:val="000C42C5"/>
    <w:rsid w:val="000C4941"/>
    <w:rsid w:val="000C621B"/>
    <w:rsid w:val="000C7929"/>
    <w:rsid w:val="000C792F"/>
    <w:rsid w:val="000C7CFF"/>
    <w:rsid w:val="000D0F9C"/>
    <w:rsid w:val="000D3F46"/>
    <w:rsid w:val="000D40E9"/>
    <w:rsid w:val="000D5EE9"/>
    <w:rsid w:val="000D6F51"/>
    <w:rsid w:val="000D6FBE"/>
    <w:rsid w:val="000D7F6C"/>
    <w:rsid w:val="000E07D2"/>
    <w:rsid w:val="000E1224"/>
    <w:rsid w:val="000E1782"/>
    <w:rsid w:val="000E568D"/>
    <w:rsid w:val="000E7D65"/>
    <w:rsid w:val="000F0F66"/>
    <w:rsid w:val="000F34EC"/>
    <w:rsid w:val="000F6A1C"/>
    <w:rsid w:val="00100189"/>
    <w:rsid w:val="00101414"/>
    <w:rsid w:val="00102099"/>
    <w:rsid w:val="00102CFC"/>
    <w:rsid w:val="0010394C"/>
    <w:rsid w:val="00103A6C"/>
    <w:rsid w:val="00104F3C"/>
    <w:rsid w:val="001062CD"/>
    <w:rsid w:val="00107FA7"/>
    <w:rsid w:val="00111719"/>
    <w:rsid w:val="00114923"/>
    <w:rsid w:val="00114C28"/>
    <w:rsid w:val="001151BD"/>
    <w:rsid w:val="001154EE"/>
    <w:rsid w:val="001160C1"/>
    <w:rsid w:val="0011714D"/>
    <w:rsid w:val="00117985"/>
    <w:rsid w:val="001223A2"/>
    <w:rsid w:val="00122982"/>
    <w:rsid w:val="001249D0"/>
    <w:rsid w:val="00125CB1"/>
    <w:rsid w:val="00130345"/>
    <w:rsid w:val="001312AE"/>
    <w:rsid w:val="001340A3"/>
    <w:rsid w:val="00141B8F"/>
    <w:rsid w:val="00142BC6"/>
    <w:rsid w:val="00142F32"/>
    <w:rsid w:val="001438CE"/>
    <w:rsid w:val="0014574F"/>
    <w:rsid w:val="00146E77"/>
    <w:rsid w:val="00147A95"/>
    <w:rsid w:val="00147D4A"/>
    <w:rsid w:val="00151944"/>
    <w:rsid w:val="00152856"/>
    <w:rsid w:val="001541B4"/>
    <w:rsid w:val="001543D1"/>
    <w:rsid w:val="001548B2"/>
    <w:rsid w:val="001573F2"/>
    <w:rsid w:val="001602DC"/>
    <w:rsid w:val="00160DB7"/>
    <w:rsid w:val="00162A77"/>
    <w:rsid w:val="001707E9"/>
    <w:rsid w:val="00172CEC"/>
    <w:rsid w:val="00175A9F"/>
    <w:rsid w:val="001800AD"/>
    <w:rsid w:val="00181293"/>
    <w:rsid w:val="001846D0"/>
    <w:rsid w:val="00184B00"/>
    <w:rsid w:val="00184C54"/>
    <w:rsid w:val="00185568"/>
    <w:rsid w:val="00190283"/>
    <w:rsid w:val="00190676"/>
    <w:rsid w:val="00194B4F"/>
    <w:rsid w:val="00194CE2"/>
    <w:rsid w:val="00194D49"/>
    <w:rsid w:val="00196125"/>
    <w:rsid w:val="00196945"/>
    <w:rsid w:val="001977A4"/>
    <w:rsid w:val="00197F10"/>
    <w:rsid w:val="001A0DBB"/>
    <w:rsid w:val="001A264F"/>
    <w:rsid w:val="001A6A87"/>
    <w:rsid w:val="001A7A17"/>
    <w:rsid w:val="001B19C4"/>
    <w:rsid w:val="001B1C7E"/>
    <w:rsid w:val="001B2307"/>
    <w:rsid w:val="001B2BBD"/>
    <w:rsid w:val="001B321E"/>
    <w:rsid w:val="001B3FBF"/>
    <w:rsid w:val="001B5CD8"/>
    <w:rsid w:val="001B6E56"/>
    <w:rsid w:val="001B73CF"/>
    <w:rsid w:val="001B755A"/>
    <w:rsid w:val="001C4334"/>
    <w:rsid w:val="001C5012"/>
    <w:rsid w:val="001C61F7"/>
    <w:rsid w:val="001D14C5"/>
    <w:rsid w:val="001D1D10"/>
    <w:rsid w:val="001D1FA6"/>
    <w:rsid w:val="001D3E8F"/>
    <w:rsid w:val="001D518D"/>
    <w:rsid w:val="001D5775"/>
    <w:rsid w:val="001D58D4"/>
    <w:rsid w:val="001E3CC9"/>
    <w:rsid w:val="001E678B"/>
    <w:rsid w:val="001E7F5E"/>
    <w:rsid w:val="001F0318"/>
    <w:rsid w:val="001F1B0D"/>
    <w:rsid w:val="001F37B2"/>
    <w:rsid w:val="001F5A4D"/>
    <w:rsid w:val="0020058B"/>
    <w:rsid w:val="002013FA"/>
    <w:rsid w:val="0020160F"/>
    <w:rsid w:val="00205115"/>
    <w:rsid w:val="0020674A"/>
    <w:rsid w:val="00206CB6"/>
    <w:rsid w:val="00210A8B"/>
    <w:rsid w:val="00210E92"/>
    <w:rsid w:val="0021188B"/>
    <w:rsid w:val="0021230B"/>
    <w:rsid w:val="002131F3"/>
    <w:rsid w:val="00216C23"/>
    <w:rsid w:val="00217141"/>
    <w:rsid w:val="0021789A"/>
    <w:rsid w:val="00220344"/>
    <w:rsid w:val="00220DE7"/>
    <w:rsid w:val="00221641"/>
    <w:rsid w:val="00222A5A"/>
    <w:rsid w:val="00222BD7"/>
    <w:rsid w:val="00223C24"/>
    <w:rsid w:val="00224989"/>
    <w:rsid w:val="00225DF1"/>
    <w:rsid w:val="00226CCB"/>
    <w:rsid w:val="00227374"/>
    <w:rsid w:val="002356F9"/>
    <w:rsid w:val="00237674"/>
    <w:rsid w:val="00240351"/>
    <w:rsid w:val="00240804"/>
    <w:rsid w:val="00240E80"/>
    <w:rsid w:val="002433FB"/>
    <w:rsid w:val="002463BE"/>
    <w:rsid w:val="0025011A"/>
    <w:rsid w:val="00250A91"/>
    <w:rsid w:val="00255B12"/>
    <w:rsid w:val="00256B6C"/>
    <w:rsid w:val="00257BF6"/>
    <w:rsid w:val="00257FDD"/>
    <w:rsid w:val="0026285C"/>
    <w:rsid w:val="0026385A"/>
    <w:rsid w:val="002651DD"/>
    <w:rsid w:val="002655E4"/>
    <w:rsid w:val="002659B7"/>
    <w:rsid w:val="00265EF2"/>
    <w:rsid w:val="0026707D"/>
    <w:rsid w:val="0027418D"/>
    <w:rsid w:val="002753FF"/>
    <w:rsid w:val="00275DB1"/>
    <w:rsid w:val="0028002D"/>
    <w:rsid w:val="00280125"/>
    <w:rsid w:val="00283795"/>
    <w:rsid w:val="002901C4"/>
    <w:rsid w:val="00291C40"/>
    <w:rsid w:val="00292B39"/>
    <w:rsid w:val="00292C22"/>
    <w:rsid w:val="00294415"/>
    <w:rsid w:val="002957E7"/>
    <w:rsid w:val="00296068"/>
    <w:rsid w:val="00296BE2"/>
    <w:rsid w:val="00297A69"/>
    <w:rsid w:val="002A0C7E"/>
    <w:rsid w:val="002A0E23"/>
    <w:rsid w:val="002A3BEE"/>
    <w:rsid w:val="002A3F69"/>
    <w:rsid w:val="002A6296"/>
    <w:rsid w:val="002A6B39"/>
    <w:rsid w:val="002A7EB0"/>
    <w:rsid w:val="002B2BE4"/>
    <w:rsid w:val="002B5583"/>
    <w:rsid w:val="002B6C5E"/>
    <w:rsid w:val="002C0717"/>
    <w:rsid w:val="002C0961"/>
    <w:rsid w:val="002C1126"/>
    <w:rsid w:val="002C1C83"/>
    <w:rsid w:val="002C3E7D"/>
    <w:rsid w:val="002C4245"/>
    <w:rsid w:val="002C5A07"/>
    <w:rsid w:val="002C5ADD"/>
    <w:rsid w:val="002D0E83"/>
    <w:rsid w:val="002D1109"/>
    <w:rsid w:val="002D2FBB"/>
    <w:rsid w:val="002D6253"/>
    <w:rsid w:val="002D7A63"/>
    <w:rsid w:val="002E02A3"/>
    <w:rsid w:val="002E0AD8"/>
    <w:rsid w:val="002E0BDF"/>
    <w:rsid w:val="002E2340"/>
    <w:rsid w:val="002E4866"/>
    <w:rsid w:val="002E51FD"/>
    <w:rsid w:val="002E6193"/>
    <w:rsid w:val="002E6F4B"/>
    <w:rsid w:val="002F024C"/>
    <w:rsid w:val="002F06AF"/>
    <w:rsid w:val="002F07C9"/>
    <w:rsid w:val="002F1ACF"/>
    <w:rsid w:val="002F2D65"/>
    <w:rsid w:val="002F4A9D"/>
    <w:rsid w:val="00300AC3"/>
    <w:rsid w:val="0030115F"/>
    <w:rsid w:val="0030385A"/>
    <w:rsid w:val="00304912"/>
    <w:rsid w:val="00304AE8"/>
    <w:rsid w:val="00304C48"/>
    <w:rsid w:val="00305B58"/>
    <w:rsid w:val="0031123B"/>
    <w:rsid w:val="003123B2"/>
    <w:rsid w:val="00313033"/>
    <w:rsid w:val="00313282"/>
    <w:rsid w:val="003149D6"/>
    <w:rsid w:val="003149EC"/>
    <w:rsid w:val="00321A8F"/>
    <w:rsid w:val="00321D77"/>
    <w:rsid w:val="00323E45"/>
    <w:rsid w:val="0032760C"/>
    <w:rsid w:val="00333D24"/>
    <w:rsid w:val="00334112"/>
    <w:rsid w:val="0033567C"/>
    <w:rsid w:val="003376BF"/>
    <w:rsid w:val="00337805"/>
    <w:rsid w:val="003378C0"/>
    <w:rsid w:val="00342DF2"/>
    <w:rsid w:val="00343217"/>
    <w:rsid w:val="00343804"/>
    <w:rsid w:val="00343DF0"/>
    <w:rsid w:val="00345CDC"/>
    <w:rsid w:val="00347C57"/>
    <w:rsid w:val="00352D41"/>
    <w:rsid w:val="00355175"/>
    <w:rsid w:val="003561C0"/>
    <w:rsid w:val="00357019"/>
    <w:rsid w:val="0035704A"/>
    <w:rsid w:val="003607C2"/>
    <w:rsid w:val="00360977"/>
    <w:rsid w:val="003611A9"/>
    <w:rsid w:val="003617AE"/>
    <w:rsid w:val="003632B8"/>
    <w:rsid w:val="003643AE"/>
    <w:rsid w:val="003670F5"/>
    <w:rsid w:val="00371307"/>
    <w:rsid w:val="003737DB"/>
    <w:rsid w:val="003739EB"/>
    <w:rsid w:val="0037526E"/>
    <w:rsid w:val="003752E6"/>
    <w:rsid w:val="003755E7"/>
    <w:rsid w:val="00375B7A"/>
    <w:rsid w:val="0037627B"/>
    <w:rsid w:val="003770F6"/>
    <w:rsid w:val="0038077A"/>
    <w:rsid w:val="0038126D"/>
    <w:rsid w:val="00381759"/>
    <w:rsid w:val="00383029"/>
    <w:rsid w:val="003861DB"/>
    <w:rsid w:val="003863F4"/>
    <w:rsid w:val="003870C7"/>
    <w:rsid w:val="003933A9"/>
    <w:rsid w:val="00394272"/>
    <w:rsid w:val="003953D8"/>
    <w:rsid w:val="00397EAE"/>
    <w:rsid w:val="003A071B"/>
    <w:rsid w:val="003A13C7"/>
    <w:rsid w:val="003A1C29"/>
    <w:rsid w:val="003A38BC"/>
    <w:rsid w:val="003A3C15"/>
    <w:rsid w:val="003A53F9"/>
    <w:rsid w:val="003A6BC0"/>
    <w:rsid w:val="003A70A3"/>
    <w:rsid w:val="003A72B5"/>
    <w:rsid w:val="003B1E59"/>
    <w:rsid w:val="003B236B"/>
    <w:rsid w:val="003B3D81"/>
    <w:rsid w:val="003B42BA"/>
    <w:rsid w:val="003B5319"/>
    <w:rsid w:val="003B788F"/>
    <w:rsid w:val="003C298A"/>
    <w:rsid w:val="003C346F"/>
    <w:rsid w:val="003C7ADD"/>
    <w:rsid w:val="003D01B6"/>
    <w:rsid w:val="003D13F1"/>
    <w:rsid w:val="003D6278"/>
    <w:rsid w:val="003D7CCA"/>
    <w:rsid w:val="003E15EB"/>
    <w:rsid w:val="003E2406"/>
    <w:rsid w:val="003E34A2"/>
    <w:rsid w:val="003E383F"/>
    <w:rsid w:val="003E5BA4"/>
    <w:rsid w:val="003F037E"/>
    <w:rsid w:val="003F0D21"/>
    <w:rsid w:val="003F3A89"/>
    <w:rsid w:val="003F51A4"/>
    <w:rsid w:val="003F66B1"/>
    <w:rsid w:val="003F6AE7"/>
    <w:rsid w:val="004013A0"/>
    <w:rsid w:val="00401607"/>
    <w:rsid w:val="00401992"/>
    <w:rsid w:val="00401C90"/>
    <w:rsid w:val="004038CA"/>
    <w:rsid w:val="00404177"/>
    <w:rsid w:val="00412E46"/>
    <w:rsid w:val="0041301E"/>
    <w:rsid w:val="00413E7A"/>
    <w:rsid w:val="00414E95"/>
    <w:rsid w:val="004222BD"/>
    <w:rsid w:val="00422B72"/>
    <w:rsid w:val="0042319C"/>
    <w:rsid w:val="0042737A"/>
    <w:rsid w:val="00427384"/>
    <w:rsid w:val="00430356"/>
    <w:rsid w:val="004323E2"/>
    <w:rsid w:val="00433E9B"/>
    <w:rsid w:val="00434F5F"/>
    <w:rsid w:val="004356A7"/>
    <w:rsid w:val="00437EFB"/>
    <w:rsid w:val="00442D61"/>
    <w:rsid w:val="00443FBA"/>
    <w:rsid w:val="00444E36"/>
    <w:rsid w:val="00451E3F"/>
    <w:rsid w:val="00452043"/>
    <w:rsid w:val="00452BB3"/>
    <w:rsid w:val="00452BBA"/>
    <w:rsid w:val="00453AF2"/>
    <w:rsid w:val="004546B4"/>
    <w:rsid w:val="00455604"/>
    <w:rsid w:val="00455776"/>
    <w:rsid w:val="00455A9F"/>
    <w:rsid w:val="00455F33"/>
    <w:rsid w:val="00456866"/>
    <w:rsid w:val="0045787E"/>
    <w:rsid w:val="004602F8"/>
    <w:rsid w:val="00460715"/>
    <w:rsid w:val="004608F9"/>
    <w:rsid w:val="00460D0F"/>
    <w:rsid w:val="00465026"/>
    <w:rsid w:val="0046534B"/>
    <w:rsid w:val="00465576"/>
    <w:rsid w:val="00471A09"/>
    <w:rsid w:val="00481046"/>
    <w:rsid w:val="0048189B"/>
    <w:rsid w:val="00481E09"/>
    <w:rsid w:val="00481E11"/>
    <w:rsid w:val="00482598"/>
    <w:rsid w:val="0048391B"/>
    <w:rsid w:val="004845E5"/>
    <w:rsid w:val="004859DD"/>
    <w:rsid w:val="00485FCC"/>
    <w:rsid w:val="0048627A"/>
    <w:rsid w:val="00486ED9"/>
    <w:rsid w:val="004870A9"/>
    <w:rsid w:val="004870AB"/>
    <w:rsid w:val="00487AC9"/>
    <w:rsid w:val="0049085A"/>
    <w:rsid w:val="00490D64"/>
    <w:rsid w:val="00490D8F"/>
    <w:rsid w:val="0049114B"/>
    <w:rsid w:val="004913B4"/>
    <w:rsid w:val="00491DAB"/>
    <w:rsid w:val="00493BC9"/>
    <w:rsid w:val="00497D59"/>
    <w:rsid w:val="004A06ED"/>
    <w:rsid w:val="004A1B78"/>
    <w:rsid w:val="004A38F0"/>
    <w:rsid w:val="004A3CC6"/>
    <w:rsid w:val="004A529F"/>
    <w:rsid w:val="004A535F"/>
    <w:rsid w:val="004A53AF"/>
    <w:rsid w:val="004A5A32"/>
    <w:rsid w:val="004B090C"/>
    <w:rsid w:val="004B094D"/>
    <w:rsid w:val="004B17FB"/>
    <w:rsid w:val="004B24F4"/>
    <w:rsid w:val="004B4138"/>
    <w:rsid w:val="004B5440"/>
    <w:rsid w:val="004B5BE1"/>
    <w:rsid w:val="004B5DDC"/>
    <w:rsid w:val="004B717C"/>
    <w:rsid w:val="004B7462"/>
    <w:rsid w:val="004B7C91"/>
    <w:rsid w:val="004C060E"/>
    <w:rsid w:val="004C153C"/>
    <w:rsid w:val="004C2107"/>
    <w:rsid w:val="004C2FED"/>
    <w:rsid w:val="004C41A7"/>
    <w:rsid w:val="004C442C"/>
    <w:rsid w:val="004C5884"/>
    <w:rsid w:val="004C7D2A"/>
    <w:rsid w:val="004D578A"/>
    <w:rsid w:val="004D7694"/>
    <w:rsid w:val="004D7CBB"/>
    <w:rsid w:val="004E64F2"/>
    <w:rsid w:val="004E65CA"/>
    <w:rsid w:val="004E7696"/>
    <w:rsid w:val="004F2EF4"/>
    <w:rsid w:val="004F35A1"/>
    <w:rsid w:val="004F3604"/>
    <w:rsid w:val="004F4794"/>
    <w:rsid w:val="004F59FC"/>
    <w:rsid w:val="004F63F6"/>
    <w:rsid w:val="004F657C"/>
    <w:rsid w:val="005009C5"/>
    <w:rsid w:val="0050108E"/>
    <w:rsid w:val="00502996"/>
    <w:rsid w:val="00502AAE"/>
    <w:rsid w:val="00503228"/>
    <w:rsid w:val="00504248"/>
    <w:rsid w:val="005043E9"/>
    <w:rsid w:val="005045E8"/>
    <w:rsid w:val="00505F25"/>
    <w:rsid w:val="005068C9"/>
    <w:rsid w:val="00506BD5"/>
    <w:rsid w:val="00512F31"/>
    <w:rsid w:val="00513C9B"/>
    <w:rsid w:val="00513FFF"/>
    <w:rsid w:val="00514A96"/>
    <w:rsid w:val="0051569C"/>
    <w:rsid w:val="005156E7"/>
    <w:rsid w:val="00516649"/>
    <w:rsid w:val="00516E6E"/>
    <w:rsid w:val="00516F00"/>
    <w:rsid w:val="0051713D"/>
    <w:rsid w:val="00517D87"/>
    <w:rsid w:val="0052048D"/>
    <w:rsid w:val="005231A1"/>
    <w:rsid w:val="005273DD"/>
    <w:rsid w:val="0053023C"/>
    <w:rsid w:val="00530B11"/>
    <w:rsid w:val="00533739"/>
    <w:rsid w:val="00534995"/>
    <w:rsid w:val="00536000"/>
    <w:rsid w:val="0053679E"/>
    <w:rsid w:val="00543A25"/>
    <w:rsid w:val="0054495B"/>
    <w:rsid w:val="00546AAD"/>
    <w:rsid w:val="00551FB9"/>
    <w:rsid w:val="005548CB"/>
    <w:rsid w:val="00555774"/>
    <w:rsid w:val="00557971"/>
    <w:rsid w:val="0056271B"/>
    <w:rsid w:val="00562752"/>
    <w:rsid w:val="00562A7B"/>
    <w:rsid w:val="0056501B"/>
    <w:rsid w:val="0056587D"/>
    <w:rsid w:val="005714FB"/>
    <w:rsid w:val="005746CF"/>
    <w:rsid w:val="00574AA1"/>
    <w:rsid w:val="005763C6"/>
    <w:rsid w:val="005802F7"/>
    <w:rsid w:val="00580AD1"/>
    <w:rsid w:val="00581575"/>
    <w:rsid w:val="005819E1"/>
    <w:rsid w:val="00581C0B"/>
    <w:rsid w:val="00583D9D"/>
    <w:rsid w:val="0058673C"/>
    <w:rsid w:val="00587DCA"/>
    <w:rsid w:val="0059487C"/>
    <w:rsid w:val="00594CEE"/>
    <w:rsid w:val="00595862"/>
    <w:rsid w:val="00596AE0"/>
    <w:rsid w:val="00597356"/>
    <w:rsid w:val="005A0F48"/>
    <w:rsid w:val="005A1A7E"/>
    <w:rsid w:val="005A25EC"/>
    <w:rsid w:val="005A4E94"/>
    <w:rsid w:val="005A53E6"/>
    <w:rsid w:val="005A73CC"/>
    <w:rsid w:val="005A7766"/>
    <w:rsid w:val="005A7D65"/>
    <w:rsid w:val="005B0CB0"/>
    <w:rsid w:val="005B1D03"/>
    <w:rsid w:val="005B2363"/>
    <w:rsid w:val="005B50DE"/>
    <w:rsid w:val="005B5154"/>
    <w:rsid w:val="005B5807"/>
    <w:rsid w:val="005B6078"/>
    <w:rsid w:val="005B672C"/>
    <w:rsid w:val="005B7198"/>
    <w:rsid w:val="005C0309"/>
    <w:rsid w:val="005C1FDF"/>
    <w:rsid w:val="005C46A7"/>
    <w:rsid w:val="005C626F"/>
    <w:rsid w:val="005C65E4"/>
    <w:rsid w:val="005C6C14"/>
    <w:rsid w:val="005C78E8"/>
    <w:rsid w:val="005D054D"/>
    <w:rsid w:val="005D0E73"/>
    <w:rsid w:val="005D4541"/>
    <w:rsid w:val="005D4F22"/>
    <w:rsid w:val="005D7107"/>
    <w:rsid w:val="005E0D69"/>
    <w:rsid w:val="005E18D7"/>
    <w:rsid w:val="005E1A37"/>
    <w:rsid w:val="005E22D7"/>
    <w:rsid w:val="005E5EAE"/>
    <w:rsid w:val="005F04CE"/>
    <w:rsid w:val="005F3A4E"/>
    <w:rsid w:val="005F3F25"/>
    <w:rsid w:val="005F3F78"/>
    <w:rsid w:val="005F513E"/>
    <w:rsid w:val="005F6918"/>
    <w:rsid w:val="005F76C5"/>
    <w:rsid w:val="006064CE"/>
    <w:rsid w:val="00606B99"/>
    <w:rsid w:val="00607953"/>
    <w:rsid w:val="00607A9E"/>
    <w:rsid w:val="0061022E"/>
    <w:rsid w:val="00611EC9"/>
    <w:rsid w:val="00612E67"/>
    <w:rsid w:val="00615CFF"/>
    <w:rsid w:val="00616293"/>
    <w:rsid w:val="0061795B"/>
    <w:rsid w:val="00621B50"/>
    <w:rsid w:val="00621BBA"/>
    <w:rsid w:val="00622425"/>
    <w:rsid w:val="0062269F"/>
    <w:rsid w:val="006230F3"/>
    <w:rsid w:val="006234A8"/>
    <w:rsid w:val="00623528"/>
    <w:rsid w:val="0062394A"/>
    <w:rsid w:val="00623E17"/>
    <w:rsid w:val="00624766"/>
    <w:rsid w:val="00626C8C"/>
    <w:rsid w:val="0063256E"/>
    <w:rsid w:val="006333D9"/>
    <w:rsid w:val="00633954"/>
    <w:rsid w:val="0063431C"/>
    <w:rsid w:val="00635BCD"/>
    <w:rsid w:val="00636A97"/>
    <w:rsid w:val="00636ADE"/>
    <w:rsid w:val="0064350D"/>
    <w:rsid w:val="006464E1"/>
    <w:rsid w:val="00647D03"/>
    <w:rsid w:val="00660E63"/>
    <w:rsid w:val="00662CD7"/>
    <w:rsid w:val="00663965"/>
    <w:rsid w:val="006640D4"/>
    <w:rsid w:val="00664261"/>
    <w:rsid w:val="00664674"/>
    <w:rsid w:val="00665B7C"/>
    <w:rsid w:val="00667003"/>
    <w:rsid w:val="00667B64"/>
    <w:rsid w:val="00667D9B"/>
    <w:rsid w:val="0067144E"/>
    <w:rsid w:val="00671DC4"/>
    <w:rsid w:val="006741ED"/>
    <w:rsid w:val="00676AE3"/>
    <w:rsid w:val="00677E06"/>
    <w:rsid w:val="006816AD"/>
    <w:rsid w:val="0068430A"/>
    <w:rsid w:val="00684E2F"/>
    <w:rsid w:val="00685648"/>
    <w:rsid w:val="0069013B"/>
    <w:rsid w:val="006913C3"/>
    <w:rsid w:val="006935AF"/>
    <w:rsid w:val="006A0406"/>
    <w:rsid w:val="006A099A"/>
    <w:rsid w:val="006A7148"/>
    <w:rsid w:val="006B0B45"/>
    <w:rsid w:val="006B15C0"/>
    <w:rsid w:val="006B2EC2"/>
    <w:rsid w:val="006B3895"/>
    <w:rsid w:val="006B5091"/>
    <w:rsid w:val="006B5BDA"/>
    <w:rsid w:val="006B6C50"/>
    <w:rsid w:val="006B7220"/>
    <w:rsid w:val="006B793E"/>
    <w:rsid w:val="006C0ED2"/>
    <w:rsid w:val="006C1AA9"/>
    <w:rsid w:val="006D055E"/>
    <w:rsid w:val="006D32ED"/>
    <w:rsid w:val="006D4FC4"/>
    <w:rsid w:val="006D52D3"/>
    <w:rsid w:val="006D7782"/>
    <w:rsid w:val="006E027D"/>
    <w:rsid w:val="006E02B4"/>
    <w:rsid w:val="006E08FA"/>
    <w:rsid w:val="006E2A7C"/>
    <w:rsid w:val="006E2E83"/>
    <w:rsid w:val="006E3631"/>
    <w:rsid w:val="006E3E0A"/>
    <w:rsid w:val="006E4014"/>
    <w:rsid w:val="006E70F9"/>
    <w:rsid w:val="006F15DF"/>
    <w:rsid w:val="006F4206"/>
    <w:rsid w:val="006F607A"/>
    <w:rsid w:val="006F6B92"/>
    <w:rsid w:val="006F7EAF"/>
    <w:rsid w:val="00701222"/>
    <w:rsid w:val="00702DC8"/>
    <w:rsid w:val="007034D1"/>
    <w:rsid w:val="00705290"/>
    <w:rsid w:val="00705B3E"/>
    <w:rsid w:val="007063D8"/>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5140"/>
    <w:rsid w:val="00726648"/>
    <w:rsid w:val="00730033"/>
    <w:rsid w:val="00730810"/>
    <w:rsid w:val="00731D2B"/>
    <w:rsid w:val="007325FD"/>
    <w:rsid w:val="007329CC"/>
    <w:rsid w:val="00734A84"/>
    <w:rsid w:val="00735172"/>
    <w:rsid w:val="00737901"/>
    <w:rsid w:val="00740A29"/>
    <w:rsid w:val="00743C70"/>
    <w:rsid w:val="00746802"/>
    <w:rsid w:val="0075360C"/>
    <w:rsid w:val="007536A2"/>
    <w:rsid w:val="00753DD7"/>
    <w:rsid w:val="00754FB9"/>
    <w:rsid w:val="007611AC"/>
    <w:rsid w:val="00762AF5"/>
    <w:rsid w:val="0076525D"/>
    <w:rsid w:val="007713E8"/>
    <w:rsid w:val="00772994"/>
    <w:rsid w:val="007732C4"/>
    <w:rsid w:val="00774DAE"/>
    <w:rsid w:val="00775099"/>
    <w:rsid w:val="00781EFE"/>
    <w:rsid w:val="007820E8"/>
    <w:rsid w:val="007854F4"/>
    <w:rsid w:val="00785C67"/>
    <w:rsid w:val="0079156E"/>
    <w:rsid w:val="00793CF2"/>
    <w:rsid w:val="00794DC0"/>
    <w:rsid w:val="007958C4"/>
    <w:rsid w:val="00797816"/>
    <w:rsid w:val="007A0EB5"/>
    <w:rsid w:val="007A6646"/>
    <w:rsid w:val="007B01C6"/>
    <w:rsid w:val="007B33D0"/>
    <w:rsid w:val="007B38CA"/>
    <w:rsid w:val="007B4810"/>
    <w:rsid w:val="007B5447"/>
    <w:rsid w:val="007B6C37"/>
    <w:rsid w:val="007B753E"/>
    <w:rsid w:val="007B7B12"/>
    <w:rsid w:val="007C249D"/>
    <w:rsid w:val="007C27D9"/>
    <w:rsid w:val="007C4ACB"/>
    <w:rsid w:val="007C6D28"/>
    <w:rsid w:val="007D2C85"/>
    <w:rsid w:val="007D30AF"/>
    <w:rsid w:val="007D3588"/>
    <w:rsid w:val="007D35C7"/>
    <w:rsid w:val="007D3998"/>
    <w:rsid w:val="007D3B55"/>
    <w:rsid w:val="007D5048"/>
    <w:rsid w:val="007D515E"/>
    <w:rsid w:val="007D6578"/>
    <w:rsid w:val="007E0A05"/>
    <w:rsid w:val="007E1349"/>
    <w:rsid w:val="007E2194"/>
    <w:rsid w:val="007E4081"/>
    <w:rsid w:val="007E49B6"/>
    <w:rsid w:val="007F0B50"/>
    <w:rsid w:val="007F1993"/>
    <w:rsid w:val="007F1CD4"/>
    <w:rsid w:val="007F3E84"/>
    <w:rsid w:val="007F7160"/>
    <w:rsid w:val="007F71F7"/>
    <w:rsid w:val="00800E9A"/>
    <w:rsid w:val="0080107E"/>
    <w:rsid w:val="008032D3"/>
    <w:rsid w:val="00804A38"/>
    <w:rsid w:val="0080598E"/>
    <w:rsid w:val="00807404"/>
    <w:rsid w:val="00807FA1"/>
    <w:rsid w:val="008128B8"/>
    <w:rsid w:val="00814F6D"/>
    <w:rsid w:val="0082028B"/>
    <w:rsid w:val="00820F67"/>
    <w:rsid w:val="00822F23"/>
    <w:rsid w:val="00823F56"/>
    <w:rsid w:val="008265D3"/>
    <w:rsid w:val="008266DB"/>
    <w:rsid w:val="0082670A"/>
    <w:rsid w:val="00830033"/>
    <w:rsid w:val="00831145"/>
    <w:rsid w:val="008315E8"/>
    <w:rsid w:val="00831763"/>
    <w:rsid w:val="00833F76"/>
    <w:rsid w:val="0083455F"/>
    <w:rsid w:val="008347E2"/>
    <w:rsid w:val="00840E06"/>
    <w:rsid w:val="00841076"/>
    <w:rsid w:val="00843D4D"/>
    <w:rsid w:val="0084476B"/>
    <w:rsid w:val="0084490A"/>
    <w:rsid w:val="00845C6A"/>
    <w:rsid w:val="00846BC3"/>
    <w:rsid w:val="00847053"/>
    <w:rsid w:val="0085072E"/>
    <w:rsid w:val="00850CD4"/>
    <w:rsid w:val="00850F64"/>
    <w:rsid w:val="00852F5E"/>
    <w:rsid w:val="00853470"/>
    <w:rsid w:val="00854155"/>
    <w:rsid w:val="00855CF3"/>
    <w:rsid w:val="008560CC"/>
    <w:rsid w:val="00856137"/>
    <w:rsid w:val="008567CE"/>
    <w:rsid w:val="0085794C"/>
    <w:rsid w:val="0086008B"/>
    <w:rsid w:val="00861E76"/>
    <w:rsid w:val="008629C9"/>
    <w:rsid w:val="00863484"/>
    <w:rsid w:val="008669AE"/>
    <w:rsid w:val="0086780D"/>
    <w:rsid w:val="00870C1E"/>
    <w:rsid w:val="00871478"/>
    <w:rsid w:val="00871868"/>
    <w:rsid w:val="00871F1A"/>
    <w:rsid w:val="0087267E"/>
    <w:rsid w:val="008742E6"/>
    <w:rsid w:val="008748C9"/>
    <w:rsid w:val="00875350"/>
    <w:rsid w:val="008773B0"/>
    <w:rsid w:val="00882C35"/>
    <w:rsid w:val="00886870"/>
    <w:rsid w:val="008869AA"/>
    <w:rsid w:val="0089110A"/>
    <w:rsid w:val="008914E5"/>
    <w:rsid w:val="00894F5D"/>
    <w:rsid w:val="008952E7"/>
    <w:rsid w:val="0089603E"/>
    <w:rsid w:val="00896757"/>
    <w:rsid w:val="0089730C"/>
    <w:rsid w:val="008A041F"/>
    <w:rsid w:val="008A3268"/>
    <w:rsid w:val="008A4909"/>
    <w:rsid w:val="008A7475"/>
    <w:rsid w:val="008B0A18"/>
    <w:rsid w:val="008B1D54"/>
    <w:rsid w:val="008B5AF4"/>
    <w:rsid w:val="008B766E"/>
    <w:rsid w:val="008C5A5C"/>
    <w:rsid w:val="008C5DF5"/>
    <w:rsid w:val="008C65BA"/>
    <w:rsid w:val="008D1BF5"/>
    <w:rsid w:val="008D50DF"/>
    <w:rsid w:val="008D61C0"/>
    <w:rsid w:val="008D6768"/>
    <w:rsid w:val="008E01CF"/>
    <w:rsid w:val="008E31DE"/>
    <w:rsid w:val="008E3580"/>
    <w:rsid w:val="008E501E"/>
    <w:rsid w:val="008E5BD3"/>
    <w:rsid w:val="008E6BFB"/>
    <w:rsid w:val="008F2A29"/>
    <w:rsid w:val="008F3085"/>
    <w:rsid w:val="008F596E"/>
    <w:rsid w:val="008F5B99"/>
    <w:rsid w:val="008F6583"/>
    <w:rsid w:val="008F68FF"/>
    <w:rsid w:val="008F6967"/>
    <w:rsid w:val="008F74A4"/>
    <w:rsid w:val="008F7853"/>
    <w:rsid w:val="008F7D27"/>
    <w:rsid w:val="00900429"/>
    <w:rsid w:val="00901115"/>
    <w:rsid w:val="009014CD"/>
    <w:rsid w:val="00902A53"/>
    <w:rsid w:val="00903FD2"/>
    <w:rsid w:val="00906CC9"/>
    <w:rsid w:val="0091149D"/>
    <w:rsid w:val="00911F95"/>
    <w:rsid w:val="00912198"/>
    <w:rsid w:val="009128C8"/>
    <w:rsid w:val="009141A6"/>
    <w:rsid w:val="0091596B"/>
    <w:rsid w:val="009172C1"/>
    <w:rsid w:val="00917BDF"/>
    <w:rsid w:val="009204D1"/>
    <w:rsid w:val="00921AEE"/>
    <w:rsid w:val="00922E90"/>
    <w:rsid w:val="009248B1"/>
    <w:rsid w:val="00924B27"/>
    <w:rsid w:val="00925400"/>
    <w:rsid w:val="0093147D"/>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46BCE"/>
    <w:rsid w:val="009515BE"/>
    <w:rsid w:val="009518E8"/>
    <w:rsid w:val="00951EAE"/>
    <w:rsid w:val="00954999"/>
    <w:rsid w:val="0095547C"/>
    <w:rsid w:val="00955A60"/>
    <w:rsid w:val="00956DFA"/>
    <w:rsid w:val="00957100"/>
    <w:rsid w:val="00961BB3"/>
    <w:rsid w:val="00961E10"/>
    <w:rsid w:val="00962C93"/>
    <w:rsid w:val="009636A4"/>
    <w:rsid w:val="00963C9B"/>
    <w:rsid w:val="00965BA0"/>
    <w:rsid w:val="00966921"/>
    <w:rsid w:val="00966EF7"/>
    <w:rsid w:val="00970C9C"/>
    <w:rsid w:val="009710F4"/>
    <w:rsid w:val="00974CCB"/>
    <w:rsid w:val="0097580F"/>
    <w:rsid w:val="0097598C"/>
    <w:rsid w:val="00975D6E"/>
    <w:rsid w:val="00976466"/>
    <w:rsid w:val="009770E3"/>
    <w:rsid w:val="00977710"/>
    <w:rsid w:val="00977FE8"/>
    <w:rsid w:val="00981AAE"/>
    <w:rsid w:val="00982029"/>
    <w:rsid w:val="00982C51"/>
    <w:rsid w:val="00983541"/>
    <w:rsid w:val="00984B35"/>
    <w:rsid w:val="00991888"/>
    <w:rsid w:val="00994C45"/>
    <w:rsid w:val="009958AB"/>
    <w:rsid w:val="009968E7"/>
    <w:rsid w:val="00996B55"/>
    <w:rsid w:val="009A0E93"/>
    <w:rsid w:val="009A0EA3"/>
    <w:rsid w:val="009A17FE"/>
    <w:rsid w:val="009A241B"/>
    <w:rsid w:val="009A4F8F"/>
    <w:rsid w:val="009A7451"/>
    <w:rsid w:val="009B0C27"/>
    <w:rsid w:val="009B24FB"/>
    <w:rsid w:val="009B2DEF"/>
    <w:rsid w:val="009B3E32"/>
    <w:rsid w:val="009B4CD0"/>
    <w:rsid w:val="009B4DB1"/>
    <w:rsid w:val="009B5437"/>
    <w:rsid w:val="009B61F4"/>
    <w:rsid w:val="009B7AE4"/>
    <w:rsid w:val="009C3C32"/>
    <w:rsid w:val="009C45B3"/>
    <w:rsid w:val="009C47D6"/>
    <w:rsid w:val="009C5183"/>
    <w:rsid w:val="009C6A5E"/>
    <w:rsid w:val="009D10C3"/>
    <w:rsid w:val="009D1A4F"/>
    <w:rsid w:val="009D1A52"/>
    <w:rsid w:val="009D2033"/>
    <w:rsid w:val="009D290B"/>
    <w:rsid w:val="009D33B8"/>
    <w:rsid w:val="009D3810"/>
    <w:rsid w:val="009D534D"/>
    <w:rsid w:val="009D5978"/>
    <w:rsid w:val="009E0F8C"/>
    <w:rsid w:val="009E447A"/>
    <w:rsid w:val="009E4696"/>
    <w:rsid w:val="009F7165"/>
    <w:rsid w:val="009F7476"/>
    <w:rsid w:val="009F7F04"/>
    <w:rsid w:val="00A0288C"/>
    <w:rsid w:val="00A02D14"/>
    <w:rsid w:val="00A04923"/>
    <w:rsid w:val="00A05F4D"/>
    <w:rsid w:val="00A06ADF"/>
    <w:rsid w:val="00A07588"/>
    <w:rsid w:val="00A07F1E"/>
    <w:rsid w:val="00A11A58"/>
    <w:rsid w:val="00A12BBC"/>
    <w:rsid w:val="00A14C45"/>
    <w:rsid w:val="00A157C5"/>
    <w:rsid w:val="00A16BBF"/>
    <w:rsid w:val="00A20E2D"/>
    <w:rsid w:val="00A21450"/>
    <w:rsid w:val="00A2317D"/>
    <w:rsid w:val="00A24662"/>
    <w:rsid w:val="00A24940"/>
    <w:rsid w:val="00A25728"/>
    <w:rsid w:val="00A258CA"/>
    <w:rsid w:val="00A25920"/>
    <w:rsid w:val="00A30709"/>
    <w:rsid w:val="00A3214C"/>
    <w:rsid w:val="00A3224D"/>
    <w:rsid w:val="00A32680"/>
    <w:rsid w:val="00A340FE"/>
    <w:rsid w:val="00A34191"/>
    <w:rsid w:val="00A3535B"/>
    <w:rsid w:val="00A3564D"/>
    <w:rsid w:val="00A36F1C"/>
    <w:rsid w:val="00A37B0D"/>
    <w:rsid w:val="00A4070A"/>
    <w:rsid w:val="00A4183E"/>
    <w:rsid w:val="00A422B4"/>
    <w:rsid w:val="00A42389"/>
    <w:rsid w:val="00A4305E"/>
    <w:rsid w:val="00A432A6"/>
    <w:rsid w:val="00A433A2"/>
    <w:rsid w:val="00A4442C"/>
    <w:rsid w:val="00A46AC5"/>
    <w:rsid w:val="00A47038"/>
    <w:rsid w:val="00A4769D"/>
    <w:rsid w:val="00A52461"/>
    <w:rsid w:val="00A52806"/>
    <w:rsid w:val="00A54D12"/>
    <w:rsid w:val="00A55D22"/>
    <w:rsid w:val="00A5759A"/>
    <w:rsid w:val="00A60F2F"/>
    <w:rsid w:val="00A61018"/>
    <w:rsid w:val="00A6131F"/>
    <w:rsid w:val="00A634DB"/>
    <w:rsid w:val="00A6355A"/>
    <w:rsid w:val="00A678F6"/>
    <w:rsid w:val="00A67D8D"/>
    <w:rsid w:val="00A726A7"/>
    <w:rsid w:val="00A734B0"/>
    <w:rsid w:val="00A747EE"/>
    <w:rsid w:val="00A749B0"/>
    <w:rsid w:val="00A7609B"/>
    <w:rsid w:val="00A76A6F"/>
    <w:rsid w:val="00A778E8"/>
    <w:rsid w:val="00A77CB9"/>
    <w:rsid w:val="00A802C4"/>
    <w:rsid w:val="00A80337"/>
    <w:rsid w:val="00A814EE"/>
    <w:rsid w:val="00A86314"/>
    <w:rsid w:val="00A871A7"/>
    <w:rsid w:val="00A87ABA"/>
    <w:rsid w:val="00A907D2"/>
    <w:rsid w:val="00A909A2"/>
    <w:rsid w:val="00A912B0"/>
    <w:rsid w:val="00A924A5"/>
    <w:rsid w:val="00A92A8F"/>
    <w:rsid w:val="00A9395A"/>
    <w:rsid w:val="00A93ED2"/>
    <w:rsid w:val="00A9653B"/>
    <w:rsid w:val="00A96F36"/>
    <w:rsid w:val="00A97F0C"/>
    <w:rsid w:val="00AA03F2"/>
    <w:rsid w:val="00AA0D9F"/>
    <w:rsid w:val="00AA12DC"/>
    <w:rsid w:val="00AA260A"/>
    <w:rsid w:val="00AA3AFF"/>
    <w:rsid w:val="00AA5537"/>
    <w:rsid w:val="00AA6ED7"/>
    <w:rsid w:val="00AB39D8"/>
    <w:rsid w:val="00AB4B99"/>
    <w:rsid w:val="00AB5590"/>
    <w:rsid w:val="00AB55F9"/>
    <w:rsid w:val="00AB56B5"/>
    <w:rsid w:val="00AB60AD"/>
    <w:rsid w:val="00AB7BE6"/>
    <w:rsid w:val="00AC081A"/>
    <w:rsid w:val="00AC0B8E"/>
    <w:rsid w:val="00AC0EB8"/>
    <w:rsid w:val="00AC3665"/>
    <w:rsid w:val="00AC3E78"/>
    <w:rsid w:val="00AC45E5"/>
    <w:rsid w:val="00AC5052"/>
    <w:rsid w:val="00AC5D49"/>
    <w:rsid w:val="00AD03A7"/>
    <w:rsid w:val="00AD1E69"/>
    <w:rsid w:val="00AD1EFC"/>
    <w:rsid w:val="00AD288D"/>
    <w:rsid w:val="00AD3050"/>
    <w:rsid w:val="00AD3970"/>
    <w:rsid w:val="00AD39B3"/>
    <w:rsid w:val="00AD3F53"/>
    <w:rsid w:val="00AD4A40"/>
    <w:rsid w:val="00AD6D82"/>
    <w:rsid w:val="00AE0627"/>
    <w:rsid w:val="00AE23F8"/>
    <w:rsid w:val="00AE2823"/>
    <w:rsid w:val="00AE2E7B"/>
    <w:rsid w:val="00AE30A8"/>
    <w:rsid w:val="00AF0205"/>
    <w:rsid w:val="00AF1913"/>
    <w:rsid w:val="00AF1EBC"/>
    <w:rsid w:val="00AF209F"/>
    <w:rsid w:val="00AF396D"/>
    <w:rsid w:val="00AF54CC"/>
    <w:rsid w:val="00AF65FD"/>
    <w:rsid w:val="00AF6762"/>
    <w:rsid w:val="00AF70CD"/>
    <w:rsid w:val="00AF7556"/>
    <w:rsid w:val="00B00C66"/>
    <w:rsid w:val="00B01236"/>
    <w:rsid w:val="00B0183F"/>
    <w:rsid w:val="00B0308F"/>
    <w:rsid w:val="00B04309"/>
    <w:rsid w:val="00B0450C"/>
    <w:rsid w:val="00B06913"/>
    <w:rsid w:val="00B132B4"/>
    <w:rsid w:val="00B1604F"/>
    <w:rsid w:val="00B16318"/>
    <w:rsid w:val="00B17E7C"/>
    <w:rsid w:val="00B20FF8"/>
    <w:rsid w:val="00B23582"/>
    <w:rsid w:val="00B23D7F"/>
    <w:rsid w:val="00B24F99"/>
    <w:rsid w:val="00B25AE4"/>
    <w:rsid w:val="00B26A7B"/>
    <w:rsid w:val="00B26DCF"/>
    <w:rsid w:val="00B30B03"/>
    <w:rsid w:val="00B30F27"/>
    <w:rsid w:val="00B30F45"/>
    <w:rsid w:val="00B329AE"/>
    <w:rsid w:val="00B33C29"/>
    <w:rsid w:val="00B370AC"/>
    <w:rsid w:val="00B37233"/>
    <w:rsid w:val="00B37789"/>
    <w:rsid w:val="00B41973"/>
    <w:rsid w:val="00B426E7"/>
    <w:rsid w:val="00B43F34"/>
    <w:rsid w:val="00B44E7B"/>
    <w:rsid w:val="00B45432"/>
    <w:rsid w:val="00B47612"/>
    <w:rsid w:val="00B47FA2"/>
    <w:rsid w:val="00B50D3E"/>
    <w:rsid w:val="00B5277F"/>
    <w:rsid w:val="00B52942"/>
    <w:rsid w:val="00B5370E"/>
    <w:rsid w:val="00B5778D"/>
    <w:rsid w:val="00B63747"/>
    <w:rsid w:val="00B6487A"/>
    <w:rsid w:val="00B64FE6"/>
    <w:rsid w:val="00B65441"/>
    <w:rsid w:val="00B67B3C"/>
    <w:rsid w:val="00B67D56"/>
    <w:rsid w:val="00B71533"/>
    <w:rsid w:val="00B71686"/>
    <w:rsid w:val="00B71961"/>
    <w:rsid w:val="00B73869"/>
    <w:rsid w:val="00B73ED6"/>
    <w:rsid w:val="00B77B81"/>
    <w:rsid w:val="00B81A6C"/>
    <w:rsid w:val="00B81F47"/>
    <w:rsid w:val="00B827B6"/>
    <w:rsid w:val="00B82AF1"/>
    <w:rsid w:val="00B82CF5"/>
    <w:rsid w:val="00B83355"/>
    <w:rsid w:val="00B87A82"/>
    <w:rsid w:val="00B90262"/>
    <w:rsid w:val="00B91264"/>
    <w:rsid w:val="00B93582"/>
    <w:rsid w:val="00B944DF"/>
    <w:rsid w:val="00B94A84"/>
    <w:rsid w:val="00B950FC"/>
    <w:rsid w:val="00B95576"/>
    <w:rsid w:val="00B95CC2"/>
    <w:rsid w:val="00B9611D"/>
    <w:rsid w:val="00B970C0"/>
    <w:rsid w:val="00B97133"/>
    <w:rsid w:val="00B9768A"/>
    <w:rsid w:val="00BA1175"/>
    <w:rsid w:val="00BA1CAC"/>
    <w:rsid w:val="00BA3923"/>
    <w:rsid w:val="00BA3968"/>
    <w:rsid w:val="00BA4141"/>
    <w:rsid w:val="00BA5F2F"/>
    <w:rsid w:val="00BA7BC2"/>
    <w:rsid w:val="00BB0BCD"/>
    <w:rsid w:val="00BB1AE4"/>
    <w:rsid w:val="00BB3055"/>
    <w:rsid w:val="00BB41B2"/>
    <w:rsid w:val="00BB4C69"/>
    <w:rsid w:val="00BB4C9D"/>
    <w:rsid w:val="00BB550B"/>
    <w:rsid w:val="00BB7A73"/>
    <w:rsid w:val="00BC57D7"/>
    <w:rsid w:val="00BC64A3"/>
    <w:rsid w:val="00BC6650"/>
    <w:rsid w:val="00BD0EA5"/>
    <w:rsid w:val="00BD20BE"/>
    <w:rsid w:val="00BD51FA"/>
    <w:rsid w:val="00BD5585"/>
    <w:rsid w:val="00BD6290"/>
    <w:rsid w:val="00BE12BB"/>
    <w:rsid w:val="00BE3F8F"/>
    <w:rsid w:val="00BE6B8C"/>
    <w:rsid w:val="00BF0986"/>
    <w:rsid w:val="00BF1A66"/>
    <w:rsid w:val="00BF210E"/>
    <w:rsid w:val="00BF35C2"/>
    <w:rsid w:val="00BF3DD6"/>
    <w:rsid w:val="00BF5D62"/>
    <w:rsid w:val="00BF5DB8"/>
    <w:rsid w:val="00BF7082"/>
    <w:rsid w:val="00C01B99"/>
    <w:rsid w:val="00C02FAE"/>
    <w:rsid w:val="00C0452F"/>
    <w:rsid w:val="00C04BE4"/>
    <w:rsid w:val="00C05371"/>
    <w:rsid w:val="00C05D96"/>
    <w:rsid w:val="00C07D70"/>
    <w:rsid w:val="00C101BF"/>
    <w:rsid w:val="00C13655"/>
    <w:rsid w:val="00C14D4F"/>
    <w:rsid w:val="00C20EB1"/>
    <w:rsid w:val="00C253C9"/>
    <w:rsid w:val="00C25A48"/>
    <w:rsid w:val="00C263CF"/>
    <w:rsid w:val="00C27EC6"/>
    <w:rsid w:val="00C300A3"/>
    <w:rsid w:val="00C30668"/>
    <w:rsid w:val="00C312DF"/>
    <w:rsid w:val="00C322EB"/>
    <w:rsid w:val="00C34C9B"/>
    <w:rsid w:val="00C3505B"/>
    <w:rsid w:val="00C366B4"/>
    <w:rsid w:val="00C36771"/>
    <w:rsid w:val="00C36FD6"/>
    <w:rsid w:val="00C405AD"/>
    <w:rsid w:val="00C43565"/>
    <w:rsid w:val="00C4480B"/>
    <w:rsid w:val="00C45ADA"/>
    <w:rsid w:val="00C4757C"/>
    <w:rsid w:val="00C51143"/>
    <w:rsid w:val="00C51940"/>
    <w:rsid w:val="00C51E57"/>
    <w:rsid w:val="00C524D1"/>
    <w:rsid w:val="00C546D4"/>
    <w:rsid w:val="00C56FF2"/>
    <w:rsid w:val="00C57E65"/>
    <w:rsid w:val="00C57EC5"/>
    <w:rsid w:val="00C64631"/>
    <w:rsid w:val="00C64A5D"/>
    <w:rsid w:val="00C67083"/>
    <w:rsid w:val="00C71144"/>
    <w:rsid w:val="00C719F4"/>
    <w:rsid w:val="00C72062"/>
    <w:rsid w:val="00C739A8"/>
    <w:rsid w:val="00C73DBC"/>
    <w:rsid w:val="00C75AE5"/>
    <w:rsid w:val="00C772CD"/>
    <w:rsid w:val="00C82206"/>
    <w:rsid w:val="00C85D59"/>
    <w:rsid w:val="00C91134"/>
    <w:rsid w:val="00C93F71"/>
    <w:rsid w:val="00C94D2B"/>
    <w:rsid w:val="00C97936"/>
    <w:rsid w:val="00CA12AA"/>
    <w:rsid w:val="00CA2205"/>
    <w:rsid w:val="00CA24A1"/>
    <w:rsid w:val="00CA2CDE"/>
    <w:rsid w:val="00CA3749"/>
    <w:rsid w:val="00CA4296"/>
    <w:rsid w:val="00CA42FF"/>
    <w:rsid w:val="00CA4903"/>
    <w:rsid w:val="00CA7E38"/>
    <w:rsid w:val="00CB0948"/>
    <w:rsid w:val="00CB41E2"/>
    <w:rsid w:val="00CB42A7"/>
    <w:rsid w:val="00CC3098"/>
    <w:rsid w:val="00CC3951"/>
    <w:rsid w:val="00CC4A76"/>
    <w:rsid w:val="00CC768B"/>
    <w:rsid w:val="00CD137E"/>
    <w:rsid w:val="00CD1385"/>
    <w:rsid w:val="00CD1EC9"/>
    <w:rsid w:val="00CD3C4A"/>
    <w:rsid w:val="00CD426F"/>
    <w:rsid w:val="00CD60A2"/>
    <w:rsid w:val="00CE2398"/>
    <w:rsid w:val="00CF0AA6"/>
    <w:rsid w:val="00CF3724"/>
    <w:rsid w:val="00CF40C3"/>
    <w:rsid w:val="00CF4478"/>
    <w:rsid w:val="00CF58E2"/>
    <w:rsid w:val="00CF6A03"/>
    <w:rsid w:val="00CF6D3B"/>
    <w:rsid w:val="00D027F7"/>
    <w:rsid w:val="00D02978"/>
    <w:rsid w:val="00D03C03"/>
    <w:rsid w:val="00D051EC"/>
    <w:rsid w:val="00D07F30"/>
    <w:rsid w:val="00D101D7"/>
    <w:rsid w:val="00D11BD2"/>
    <w:rsid w:val="00D12896"/>
    <w:rsid w:val="00D12CBA"/>
    <w:rsid w:val="00D132D5"/>
    <w:rsid w:val="00D14BC6"/>
    <w:rsid w:val="00D14C6F"/>
    <w:rsid w:val="00D14F70"/>
    <w:rsid w:val="00D15089"/>
    <w:rsid w:val="00D15541"/>
    <w:rsid w:val="00D2483C"/>
    <w:rsid w:val="00D26610"/>
    <w:rsid w:val="00D2698B"/>
    <w:rsid w:val="00D30641"/>
    <w:rsid w:val="00D327E2"/>
    <w:rsid w:val="00D32C72"/>
    <w:rsid w:val="00D33C04"/>
    <w:rsid w:val="00D35096"/>
    <w:rsid w:val="00D36E54"/>
    <w:rsid w:val="00D37D21"/>
    <w:rsid w:val="00D40D6A"/>
    <w:rsid w:val="00D41581"/>
    <w:rsid w:val="00D42164"/>
    <w:rsid w:val="00D42DAC"/>
    <w:rsid w:val="00D43F1B"/>
    <w:rsid w:val="00D443A2"/>
    <w:rsid w:val="00D44B77"/>
    <w:rsid w:val="00D47940"/>
    <w:rsid w:val="00D51086"/>
    <w:rsid w:val="00D524B2"/>
    <w:rsid w:val="00D53364"/>
    <w:rsid w:val="00D551D9"/>
    <w:rsid w:val="00D56F72"/>
    <w:rsid w:val="00D57347"/>
    <w:rsid w:val="00D57AD0"/>
    <w:rsid w:val="00D6144B"/>
    <w:rsid w:val="00D642D6"/>
    <w:rsid w:val="00D64B84"/>
    <w:rsid w:val="00D64CC4"/>
    <w:rsid w:val="00D67263"/>
    <w:rsid w:val="00D7043D"/>
    <w:rsid w:val="00D70841"/>
    <w:rsid w:val="00D71359"/>
    <w:rsid w:val="00D722EC"/>
    <w:rsid w:val="00D72600"/>
    <w:rsid w:val="00D73161"/>
    <w:rsid w:val="00D7485B"/>
    <w:rsid w:val="00D80067"/>
    <w:rsid w:val="00D84B53"/>
    <w:rsid w:val="00D85A69"/>
    <w:rsid w:val="00D91A00"/>
    <w:rsid w:val="00D94145"/>
    <w:rsid w:val="00D95362"/>
    <w:rsid w:val="00D95D53"/>
    <w:rsid w:val="00D97733"/>
    <w:rsid w:val="00D9779F"/>
    <w:rsid w:val="00D97AE4"/>
    <w:rsid w:val="00DA570A"/>
    <w:rsid w:val="00DA60FE"/>
    <w:rsid w:val="00DB072A"/>
    <w:rsid w:val="00DB0DD9"/>
    <w:rsid w:val="00DB0E6A"/>
    <w:rsid w:val="00DB2304"/>
    <w:rsid w:val="00DB24A4"/>
    <w:rsid w:val="00DB343F"/>
    <w:rsid w:val="00DB590A"/>
    <w:rsid w:val="00DB61B6"/>
    <w:rsid w:val="00DB6272"/>
    <w:rsid w:val="00DC0988"/>
    <w:rsid w:val="00DC1C23"/>
    <w:rsid w:val="00DC2ACC"/>
    <w:rsid w:val="00DC543A"/>
    <w:rsid w:val="00DC6365"/>
    <w:rsid w:val="00DC667D"/>
    <w:rsid w:val="00DD00A3"/>
    <w:rsid w:val="00DD02F1"/>
    <w:rsid w:val="00DD13CA"/>
    <w:rsid w:val="00DD3498"/>
    <w:rsid w:val="00DD5A03"/>
    <w:rsid w:val="00DD62F5"/>
    <w:rsid w:val="00DD6DB4"/>
    <w:rsid w:val="00DE06CF"/>
    <w:rsid w:val="00DE1381"/>
    <w:rsid w:val="00DE157B"/>
    <w:rsid w:val="00DE1DFC"/>
    <w:rsid w:val="00DE38B3"/>
    <w:rsid w:val="00DE6EED"/>
    <w:rsid w:val="00DE71B2"/>
    <w:rsid w:val="00DF35E9"/>
    <w:rsid w:val="00DF38A0"/>
    <w:rsid w:val="00DF42B6"/>
    <w:rsid w:val="00DF5557"/>
    <w:rsid w:val="00DF700D"/>
    <w:rsid w:val="00DF7FB5"/>
    <w:rsid w:val="00E00B63"/>
    <w:rsid w:val="00E00CA2"/>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152A"/>
    <w:rsid w:val="00E23F4A"/>
    <w:rsid w:val="00E240E6"/>
    <w:rsid w:val="00E24422"/>
    <w:rsid w:val="00E252B7"/>
    <w:rsid w:val="00E265E8"/>
    <w:rsid w:val="00E26924"/>
    <w:rsid w:val="00E26B12"/>
    <w:rsid w:val="00E275AB"/>
    <w:rsid w:val="00E30115"/>
    <w:rsid w:val="00E30655"/>
    <w:rsid w:val="00E322AD"/>
    <w:rsid w:val="00E34C01"/>
    <w:rsid w:val="00E3636B"/>
    <w:rsid w:val="00E3703F"/>
    <w:rsid w:val="00E37F4E"/>
    <w:rsid w:val="00E40006"/>
    <w:rsid w:val="00E40561"/>
    <w:rsid w:val="00E40608"/>
    <w:rsid w:val="00E4165C"/>
    <w:rsid w:val="00E4186D"/>
    <w:rsid w:val="00E421F8"/>
    <w:rsid w:val="00E4272F"/>
    <w:rsid w:val="00E43132"/>
    <w:rsid w:val="00E44A55"/>
    <w:rsid w:val="00E45654"/>
    <w:rsid w:val="00E47CBD"/>
    <w:rsid w:val="00E5284A"/>
    <w:rsid w:val="00E531D6"/>
    <w:rsid w:val="00E54702"/>
    <w:rsid w:val="00E56434"/>
    <w:rsid w:val="00E610B6"/>
    <w:rsid w:val="00E61C90"/>
    <w:rsid w:val="00E61FBF"/>
    <w:rsid w:val="00E6605E"/>
    <w:rsid w:val="00E66FE2"/>
    <w:rsid w:val="00E67329"/>
    <w:rsid w:val="00E67472"/>
    <w:rsid w:val="00E67913"/>
    <w:rsid w:val="00E67B8B"/>
    <w:rsid w:val="00E70253"/>
    <w:rsid w:val="00E72401"/>
    <w:rsid w:val="00E728AC"/>
    <w:rsid w:val="00E74C20"/>
    <w:rsid w:val="00E81DB2"/>
    <w:rsid w:val="00E82947"/>
    <w:rsid w:val="00E8331B"/>
    <w:rsid w:val="00E83722"/>
    <w:rsid w:val="00E83863"/>
    <w:rsid w:val="00E84D44"/>
    <w:rsid w:val="00E86372"/>
    <w:rsid w:val="00E9116D"/>
    <w:rsid w:val="00E92CD9"/>
    <w:rsid w:val="00E938AA"/>
    <w:rsid w:val="00E95495"/>
    <w:rsid w:val="00E95A07"/>
    <w:rsid w:val="00E9677F"/>
    <w:rsid w:val="00E96A28"/>
    <w:rsid w:val="00EA0B5B"/>
    <w:rsid w:val="00EA2926"/>
    <w:rsid w:val="00EA485D"/>
    <w:rsid w:val="00EA5EE7"/>
    <w:rsid w:val="00EB14CE"/>
    <w:rsid w:val="00EB21D1"/>
    <w:rsid w:val="00EB22DF"/>
    <w:rsid w:val="00EB3E38"/>
    <w:rsid w:val="00EB4B10"/>
    <w:rsid w:val="00EB4C51"/>
    <w:rsid w:val="00EB5ABA"/>
    <w:rsid w:val="00EB6174"/>
    <w:rsid w:val="00EB6518"/>
    <w:rsid w:val="00EB6D35"/>
    <w:rsid w:val="00EB7367"/>
    <w:rsid w:val="00EC07CA"/>
    <w:rsid w:val="00EC168C"/>
    <w:rsid w:val="00EC4506"/>
    <w:rsid w:val="00EC4DAA"/>
    <w:rsid w:val="00EC5206"/>
    <w:rsid w:val="00EC649C"/>
    <w:rsid w:val="00EC67F8"/>
    <w:rsid w:val="00EC7567"/>
    <w:rsid w:val="00EC7947"/>
    <w:rsid w:val="00ED0047"/>
    <w:rsid w:val="00ED0CF2"/>
    <w:rsid w:val="00ED2760"/>
    <w:rsid w:val="00ED4876"/>
    <w:rsid w:val="00ED506C"/>
    <w:rsid w:val="00ED6728"/>
    <w:rsid w:val="00EE068E"/>
    <w:rsid w:val="00EE0D34"/>
    <w:rsid w:val="00EE148E"/>
    <w:rsid w:val="00EE23C8"/>
    <w:rsid w:val="00EE26E7"/>
    <w:rsid w:val="00EE465C"/>
    <w:rsid w:val="00EE79AD"/>
    <w:rsid w:val="00EF2197"/>
    <w:rsid w:val="00EF28D5"/>
    <w:rsid w:val="00EF3057"/>
    <w:rsid w:val="00EF30E6"/>
    <w:rsid w:val="00EF32BD"/>
    <w:rsid w:val="00EF3FC6"/>
    <w:rsid w:val="00EF4C0A"/>
    <w:rsid w:val="00EF5220"/>
    <w:rsid w:val="00EF5920"/>
    <w:rsid w:val="00F01EB4"/>
    <w:rsid w:val="00F034B6"/>
    <w:rsid w:val="00F03E0D"/>
    <w:rsid w:val="00F04119"/>
    <w:rsid w:val="00F059B8"/>
    <w:rsid w:val="00F06E36"/>
    <w:rsid w:val="00F07CAF"/>
    <w:rsid w:val="00F10D55"/>
    <w:rsid w:val="00F121E8"/>
    <w:rsid w:val="00F14F8C"/>
    <w:rsid w:val="00F15D51"/>
    <w:rsid w:val="00F20B94"/>
    <w:rsid w:val="00F2234B"/>
    <w:rsid w:val="00F24326"/>
    <w:rsid w:val="00F24F81"/>
    <w:rsid w:val="00F2696D"/>
    <w:rsid w:val="00F27114"/>
    <w:rsid w:val="00F276FC"/>
    <w:rsid w:val="00F277D4"/>
    <w:rsid w:val="00F27FED"/>
    <w:rsid w:val="00F333E1"/>
    <w:rsid w:val="00F346A4"/>
    <w:rsid w:val="00F36E31"/>
    <w:rsid w:val="00F426DC"/>
    <w:rsid w:val="00F44A9D"/>
    <w:rsid w:val="00F44F15"/>
    <w:rsid w:val="00F46A76"/>
    <w:rsid w:val="00F50CF0"/>
    <w:rsid w:val="00F511D9"/>
    <w:rsid w:val="00F520E7"/>
    <w:rsid w:val="00F56980"/>
    <w:rsid w:val="00F61B87"/>
    <w:rsid w:val="00F6223B"/>
    <w:rsid w:val="00F652D6"/>
    <w:rsid w:val="00F673A0"/>
    <w:rsid w:val="00F73758"/>
    <w:rsid w:val="00F744A4"/>
    <w:rsid w:val="00F7778C"/>
    <w:rsid w:val="00F77C9C"/>
    <w:rsid w:val="00F77F62"/>
    <w:rsid w:val="00F8032C"/>
    <w:rsid w:val="00F820A9"/>
    <w:rsid w:val="00F83BD1"/>
    <w:rsid w:val="00F851C6"/>
    <w:rsid w:val="00F858B9"/>
    <w:rsid w:val="00F86F4E"/>
    <w:rsid w:val="00F8797A"/>
    <w:rsid w:val="00F90D5D"/>
    <w:rsid w:val="00F938F1"/>
    <w:rsid w:val="00F96911"/>
    <w:rsid w:val="00F9781A"/>
    <w:rsid w:val="00F97E38"/>
    <w:rsid w:val="00FA19D6"/>
    <w:rsid w:val="00FA1A97"/>
    <w:rsid w:val="00FA2195"/>
    <w:rsid w:val="00FA282D"/>
    <w:rsid w:val="00FA3B88"/>
    <w:rsid w:val="00FA4BA8"/>
    <w:rsid w:val="00FA5913"/>
    <w:rsid w:val="00FA6BC4"/>
    <w:rsid w:val="00FA6C50"/>
    <w:rsid w:val="00FA7E5C"/>
    <w:rsid w:val="00FB1F77"/>
    <w:rsid w:val="00FB21B2"/>
    <w:rsid w:val="00FB3144"/>
    <w:rsid w:val="00FB33D8"/>
    <w:rsid w:val="00FB3D1C"/>
    <w:rsid w:val="00FB4CDA"/>
    <w:rsid w:val="00FB6C0D"/>
    <w:rsid w:val="00FB7EA3"/>
    <w:rsid w:val="00FC028C"/>
    <w:rsid w:val="00FC540D"/>
    <w:rsid w:val="00FC5F21"/>
    <w:rsid w:val="00FC6EC2"/>
    <w:rsid w:val="00FC7CE1"/>
    <w:rsid w:val="00FC7D3D"/>
    <w:rsid w:val="00FD0C1A"/>
    <w:rsid w:val="00FD4308"/>
    <w:rsid w:val="00FD72FC"/>
    <w:rsid w:val="00FE09B3"/>
    <w:rsid w:val="00FE16A6"/>
    <w:rsid w:val="00FE1800"/>
    <w:rsid w:val="00FE2CD5"/>
    <w:rsid w:val="00FE2D58"/>
    <w:rsid w:val="00FE3E92"/>
    <w:rsid w:val="00FE42FD"/>
    <w:rsid w:val="00FE51AF"/>
    <w:rsid w:val="00FE76A6"/>
    <w:rsid w:val="00FE7EA8"/>
    <w:rsid w:val="00FF2BAB"/>
    <w:rsid w:val="00FF2C3F"/>
    <w:rsid w:val="00FF3B8D"/>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72"/>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uiPriority w:val="20"/>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3376BF"/>
  </w:style>
  <w:style w:type="numbering" w:customStyle="1" w:styleId="21">
    <w:name w:val="Нет списка2"/>
    <w:next w:val="a2"/>
    <w:uiPriority w:val="99"/>
    <w:semiHidden/>
    <w:unhideWhenUsed/>
    <w:rsid w:val="000173DB"/>
  </w:style>
  <w:style w:type="paragraph" w:customStyle="1" w:styleId="headertext">
    <w:name w:val="headertext"/>
    <w:basedOn w:val="a"/>
    <w:rsid w:val="00465576"/>
    <w:pPr>
      <w:spacing w:before="100" w:beforeAutospacing="1" w:after="100" w:afterAutospacing="1" w:line="240" w:lineRule="auto"/>
    </w:pPr>
    <w:rPr>
      <w:rFonts w:eastAsia="Times New Roman" w:cs="Times New Roman"/>
      <w:sz w:val="24"/>
      <w:szCs w:val="24"/>
      <w:lang w:eastAsia="ru-RU"/>
    </w:rPr>
  </w:style>
  <w:style w:type="paragraph" w:styleId="af7">
    <w:name w:val="Normal (Web)"/>
    <w:basedOn w:val="a"/>
    <w:uiPriority w:val="99"/>
    <w:semiHidden/>
    <w:unhideWhenUsed/>
    <w:rsid w:val="00333D24"/>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1134">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242D7CE6A1890E03495F7F50E5F5A4AB5180515AF8140E6B48326401D915BEF97784FV8P"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48CE-A405-49A9-B51C-54FD135F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3897</TotalTime>
  <Pages>17</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187</cp:revision>
  <cp:lastPrinted>2022-03-30T09:32:00Z</cp:lastPrinted>
  <dcterms:created xsi:type="dcterms:W3CDTF">2021-07-06T14:45:00Z</dcterms:created>
  <dcterms:modified xsi:type="dcterms:W3CDTF">2022-03-30T09:33:00Z</dcterms:modified>
</cp:coreProperties>
</file>