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1A" w:rsidRPr="00390005" w:rsidRDefault="00D2151A">
      <w:pPr>
        <w:pStyle w:val="ConsPlusNormal"/>
        <w:jc w:val="center"/>
        <w:rPr>
          <w:sz w:val="24"/>
          <w:szCs w:val="24"/>
        </w:rPr>
      </w:pPr>
      <w:r w:rsidRPr="00390005">
        <w:rPr>
          <w:sz w:val="24"/>
          <w:szCs w:val="24"/>
        </w:rPr>
        <w:t>ИЗВЕЩЕНИЕ</w:t>
      </w:r>
    </w:p>
    <w:p w:rsidR="00D2151A" w:rsidRDefault="00D2151A">
      <w:pPr>
        <w:pStyle w:val="ConsPlusNormal"/>
        <w:jc w:val="center"/>
        <w:rPr>
          <w:sz w:val="24"/>
          <w:szCs w:val="24"/>
        </w:rPr>
      </w:pPr>
      <w:r w:rsidRPr="00390005">
        <w:rPr>
          <w:sz w:val="24"/>
          <w:szCs w:val="24"/>
        </w:rPr>
        <w:t>об осуществлении закупки</w:t>
      </w:r>
      <w:r w:rsidR="003E0974">
        <w:rPr>
          <w:sz w:val="24"/>
          <w:szCs w:val="24"/>
        </w:rPr>
        <w:t xml:space="preserve"> электронного аукциона</w:t>
      </w:r>
      <w:r w:rsidR="00996E7A">
        <w:rPr>
          <w:sz w:val="24"/>
          <w:szCs w:val="24"/>
        </w:rPr>
        <w:t xml:space="preserve"> на</w:t>
      </w:r>
    </w:p>
    <w:p w:rsidR="00996E7A" w:rsidRPr="00390005" w:rsidRDefault="00996E7A">
      <w:pPr>
        <w:pStyle w:val="ConsPlusNormal"/>
        <w:jc w:val="center"/>
        <w:rPr>
          <w:sz w:val="24"/>
          <w:szCs w:val="24"/>
        </w:rPr>
      </w:pPr>
      <w:r w:rsidRPr="007E3BE4">
        <w:rPr>
          <w:b/>
          <w:bCs/>
          <w:color w:val="000000"/>
          <w:sz w:val="24"/>
          <w:szCs w:val="24"/>
          <w:shd w:val="clear" w:color="auto" w:fill="FFFFFF"/>
        </w:rPr>
        <w:t xml:space="preserve">«Выполнение </w:t>
      </w:r>
      <w:r w:rsidR="007E3BE4">
        <w:rPr>
          <w:b/>
          <w:bCs/>
          <w:color w:val="000000"/>
          <w:sz w:val="24"/>
          <w:szCs w:val="24"/>
          <w:shd w:val="clear" w:color="auto" w:fill="FFFFFF"/>
        </w:rPr>
        <w:t>инженерно-геодезических изысканий земельного участка с кадастровым номером 77:06:0008001:3»</w:t>
      </w:r>
    </w:p>
    <w:p w:rsidR="00D2151A" w:rsidRPr="00390005"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w:t>
            </w:r>
          </w:p>
        </w:tc>
        <w:tc>
          <w:tcPr>
            <w:tcW w:w="3971"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Тимохин Дмитрий Александрович, руководитель контрактного отдела.</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Номер контактного тел.: </w:t>
            </w:r>
            <w:r w:rsidRPr="00A963CD">
              <w:rPr>
                <w:rFonts w:cs="Times New Roman"/>
                <w:bCs/>
                <w:sz w:val="24"/>
                <w:szCs w:val="24"/>
              </w:rPr>
              <w:t xml:space="preserve">8 (495) 198-17-20, </w:t>
            </w:r>
            <w:r w:rsidRPr="00A963CD">
              <w:rPr>
                <w:rFonts w:cs="Times New Roman"/>
                <w:bCs/>
                <w:sz w:val="24"/>
                <w:szCs w:val="24"/>
              </w:rPr>
              <w:br/>
              <w:t>доб. 1653, 1601, 1000</w:t>
            </w:r>
            <w:r>
              <w:rPr>
                <w:rFonts w:cs="Times New Roman"/>
                <w:bCs/>
                <w:sz w:val="24"/>
                <w:szCs w:val="24"/>
              </w:rPr>
              <w:t>.</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8"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proofErr w:type="spellStart"/>
              <w:r w:rsidRPr="00390005">
                <w:rPr>
                  <w:rStyle w:val="a3"/>
                  <w:rFonts w:cs="Times New Roman"/>
                  <w:color w:val="auto"/>
                  <w:sz w:val="24"/>
                  <w:szCs w:val="24"/>
                  <w:u w:val="none"/>
                  <w:lang w:val="en-US"/>
                </w:rPr>
                <w:t>ru</w:t>
              </w:r>
              <w:proofErr w:type="spellEnd"/>
            </w:hyperlink>
          </w:p>
          <w:p w:rsidR="00D2151A" w:rsidRPr="00621123" w:rsidRDefault="008E4362" w:rsidP="005D01B2">
            <w:pPr>
              <w:pStyle w:val="ConsPlusNormal"/>
              <w:jc w:val="both"/>
              <w:rPr>
                <w:sz w:val="24"/>
                <w:szCs w:val="24"/>
              </w:rPr>
            </w:pPr>
            <w:hyperlink r:id="rId9" w:history="1">
              <w:r w:rsidR="00390005" w:rsidRPr="00390005">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212FB0" w:rsidRPr="00621123" w:rsidRDefault="00212FB0" w:rsidP="00390005">
            <w:pPr>
              <w:pStyle w:val="ConsPlusNormal"/>
              <w:rPr>
                <w:sz w:val="24"/>
                <w:szCs w:val="24"/>
              </w:rPr>
            </w:pPr>
            <w:r>
              <w:rPr>
                <w:sz w:val="24"/>
                <w:szCs w:val="24"/>
              </w:rPr>
              <w:t xml:space="preserve">22 1 </w:t>
            </w:r>
            <w:r w:rsidRPr="00212FB0">
              <w:rPr>
                <w:sz w:val="24"/>
                <w:szCs w:val="24"/>
              </w:rPr>
              <w:t>7728013512 772801001</w:t>
            </w:r>
            <w:r>
              <w:rPr>
                <w:sz w:val="24"/>
                <w:szCs w:val="24"/>
              </w:rPr>
              <w:t xml:space="preserve"> 0022 001 7112 244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10"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1"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7E3BE4" w:rsidP="005D01B2">
            <w:pPr>
              <w:pStyle w:val="ConsPlusNormal"/>
              <w:jc w:val="both"/>
              <w:rPr>
                <w:sz w:val="24"/>
                <w:szCs w:val="24"/>
              </w:rPr>
            </w:pPr>
            <w:r w:rsidRPr="007E3BE4">
              <w:rPr>
                <w:sz w:val="24"/>
                <w:szCs w:val="24"/>
              </w:rPr>
              <w:t>Выполнение инженерно-геодезических изысканий земельного участка с кадастровым номером 77:06:0008001:3</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D2151A" w:rsidRPr="00621123" w:rsidRDefault="00D2151A">
            <w:pPr>
              <w:pStyle w:val="ConsPlusNormal"/>
              <w:rPr>
                <w:sz w:val="24"/>
                <w:szCs w:val="24"/>
              </w:rPr>
            </w:pPr>
            <w:r w:rsidRPr="00621123">
              <w:rPr>
                <w:sz w:val="24"/>
                <w:szCs w:val="24"/>
              </w:rPr>
              <w:t xml:space="preserve">Информация (при наличии), предусмотренная правилами использования каталога товаров, </w:t>
            </w:r>
            <w:r w:rsidRPr="00621123">
              <w:rPr>
                <w:sz w:val="24"/>
                <w:szCs w:val="24"/>
              </w:rPr>
              <w:lastRenderedPageBreak/>
              <w:t>работ, услуг для обеспечения государственных и муниципальных нужд</w:t>
            </w:r>
          </w:p>
        </w:tc>
        <w:tc>
          <w:tcPr>
            <w:tcW w:w="5528" w:type="dxa"/>
          </w:tcPr>
          <w:p w:rsidR="00D2151A" w:rsidRPr="00621123" w:rsidRDefault="005D01B2" w:rsidP="00BA7BF7">
            <w:pPr>
              <w:pStyle w:val="ConsPlusNormal"/>
              <w:jc w:val="both"/>
              <w:rPr>
                <w:sz w:val="24"/>
                <w:szCs w:val="24"/>
              </w:rPr>
            </w:pPr>
            <w:r w:rsidRPr="005D01B2">
              <w:rPr>
                <w:sz w:val="24"/>
                <w:szCs w:val="24"/>
              </w:rPr>
              <w:lastRenderedPageBreak/>
              <w:t xml:space="preserve">ОКПД 2: </w:t>
            </w:r>
            <w:r w:rsidR="00BA7BF7">
              <w:rPr>
                <w:sz w:val="24"/>
                <w:szCs w:val="24"/>
              </w:rPr>
              <w:t>71.12.35.120</w:t>
            </w:r>
            <w:r w:rsidRPr="005D01B2">
              <w:rPr>
                <w:sz w:val="24"/>
                <w:szCs w:val="24"/>
              </w:rPr>
              <w:t xml:space="preserve"> </w:t>
            </w:r>
            <w:r w:rsidR="00BA7BF7">
              <w:rPr>
                <w:sz w:val="24"/>
                <w:szCs w:val="24"/>
              </w:rPr>
              <w:t>–</w:t>
            </w:r>
            <w:r w:rsidRPr="005D01B2">
              <w:rPr>
                <w:sz w:val="24"/>
                <w:szCs w:val="24"/>
              </w:rPr>
              <w:t xml:space="preserve"> </w:t>
            </w:r>
            <w:r w:rsidR="00BA7BF7">
              <w:rPr>
                <w:sz w:val="24"/>
                <w:szCs w:val="24"/>
              </w:rPr>
              <w:t>Услуги по созданию топографических карт и планов</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263327" w:rsidRDefault="00263327" w:rsidP="005D01B2">
            <w:pPr>
              <w:pStyle w:val="ConsPlusNormal"/>
              <w:jc w:val="both"/>
              <w:rPr>
                <w:sz w:val="24"/>
                <w:szCs w:val="24"/>
              </w:rPr>
            </w:pPr>
            <w:r>
              <w:rPr>
                <w:sz w:val="24"/>
                <w:szCs w:val="24"/>
              </w:rPr>
              <w:t>Ед. измер</w:t>
            </w:r>
            <w:r w:rsidR="001A7C0F">
              <w:rPr>
                <w:sz w:val="24"/>
                <w:szCs w:val="24"/>
              </w:rPr>
              <w:t>ения: 1 условная единица</w:t>
            </w:r>
          </w:p>
          <w:p w:rsidR="005D01B2" w:rsidRPr="005D01B2" w:rsidRDefault="00263327" w:rsidP="005D01B2">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263327">
              <w:rPr>
                <w:sz w:val="24"/>
                <w:szCs w:val="24"/>
              </w:rPr>
              <w:t xml:space="preserve"> </w:t>
            </w:r>
            <w:r w:rsidR="005D01B2" w:rsidRPr="005D01B2">
              <w:rPr>
                <w:sz w:val="24"/>
                <w:szCs w:val="24"/>
              </w:rPr>
              <w:t xml:space="preserve">117997, г. Москва, </w:t>
            </w:r>
          </w:p>
          <w:p w:rsidR="005D01B2" w:rsidRPr="00621123" w:rsidRDefault="005D01B2" w:rsidP="00BA7BF7">
            <w:pPr>
              <w:pStyle w:val="ConsPlusNormal"/>
              <w:jc w:val="both"/>
              <w:rPr>
                <w:sz w:val="24"/>
                <w:szCs w:val="24"/>
              </w:rPr>
            </w:pPr>
            <w:r w:rsidRPr="005D01B2">
              <w:rPr>
                <w:sz w:val="24"/>
                <w:szCs w:val="24"/>
              </w:rPr>
              <w:t xml:space="preserve">ул. </w:t>
            </w:r>
            <w:proofErr w:type="gramStart"/>
            <w:r w:rsidRPr="005D01B2">
              <w:rPr>
                <w:sz w:val="24"/>
                <w:szCs w:val="24"/>
              </w:rPr>
              <w:t>Профсоюзная</w:t>
            </w:r>
            <w:proofErr w:type="gramEnd"/>
            <w:r w:rsidRPr="005D01B2">
              <w:rPr>
                <w:sz w:val="24"/>
                <w:szCs w:val="24"/>
              </w:rPr>
              <w:t xml:space="preserve">, д. 65, </w:t>
            </w:r>
            <w:r w:rsidR="00BA7BF7">
              <w:rPr>
                <w:sz w:val="24"/>
                <w:szCs w:val="24"/>
              </w:rPr>
              <w:t>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3D7430" w:rsidP="003D7430">
            <w:pPr>
              <w:pStyle w:val="ConsPlusNormal"/>
              <w:jc w:val="both"/>
              <w:rPr>
                <w:sz w:val="24"/>
                <w:szCs w:val="24"/>
              </w:rPr>
            </w:pPr>
            <w:r>
              <w:rPr>
                <w:sz w:val="24"/>
                <w:szCs w:val="24"/>
              </w:rPr>
              <w:t>в течение 60 (шестидесяти) календарных дней</w:t>
            </w:r>
            <w:r w:rsidRPr="00EA5440">
              <w:rPr>
                <w:rFonts w:eastAsiaTheme="minorHAnsi" w:cstheme="minorBidi"/>
                <w:sz w:val="24"/>
                <w:szCs w:val="24"/>
                <w:lang w:eastAsia="en-US"/>
              </w:rPr>
              <w:t xml:space="preserve"> </w:t>
            </w:r>
            <w:proofErr w:type="gramStart"/>
            <w:r>
              <w:rPr>
                <w:sz w:val="24"/>
                <w:szCs w:val="24"/>
              </w:rPr>
              <w:t>с</w:t>
            </w:r>
            <w:r w:rsidRPr="00EA5440">
              <w:rPr>
                <w:sz w:val="24"/>
                <w:szCs w:val="24"/>
              </w:rPr>
              <w:t xml:space="preserve"> даты заключения</w:t>
            </w:r>
            <w:proofErr w:type="gramEnd"/>
            <w:r w:rsidRPr="00EA5440">
              <w:rPr>
                <w:sz w:val="24"/>
                <w:szCs w:val="24"/>
              </w:rPr>
              <w:t xml:space="preserve"> контракта</w:t>
            </w:r>
            <w:r>
              <w:rPr>
                <w:sz w:val="24"/>
                <w:szCs w:val="24"/>
              </w:rPr>
              <w:t xml:space="preserve"> </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2"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3"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16627A" w:rsidRDefault="00007DB1" w:rsidP="00007DB1">
            <w:pPr>
              <w:pStyle w:val="ConsPlusNormal"/>
              <w:jc w:val="both"/>
              <w:rPr>
                <w:b/>
                <w:sz w:val="24"/>
                <w:szCs w:val="24"/>
              </w:rPr>
            </w:pPr>
            <w:r>
              <w:rPr>
                <w:b/>
                <w:sz w:val="24"/>
                <w:szCs w:val="24"/>
              </w:rPr>
              <w:t>178 000</w:t>
            </w:r>
            <w:r w:rsidR="0016627A" w:rsidRPr="0016627A">
              <w:rPr>
                <w:b/>
                <w:sz w:val="24"/>
                <w:szCs w:val="24"/>
              </w:rPr>
              <w:t xml:space="preserve"> (</w:t>
            </w:r>
            <w:r>
              <w:rPr>
                <w:b/>
                <w:sz w:val="24"/>
                <w:szCs w:val="24"/>
              </w:rPr>
              <w:t>Сто семьдесят восемь тысяч) рублей</w:t>
            </w:r>
            <w:r w:rsidR="00BA7BF7">
              <w:rPr>
                <w:b/>
                <w:sz w:val="24"/>
                <w:szCs w:val="24"/>
              </w:rPr>
              <w:t xml:space="preserve"> 00</w:t>
            </w:r>
            <w:r w:rsidR="0016627A" w:rsidRPr="0016627A">
              <w:rPr>
                <w:b/>
                <w:sz w:val="24"/>
                <w:szCs w:val="24"/>
              </w:rPr>
              <w:t xml:space="preserve"> копеек, с учетом НДС 20% - </w:t>
            </w:r>
            <w:r>
              <w:rPr>
                <w:b/>
                <w:sz w:val="24"/>
                <w:szCs w:val="24"/>
              </w:rPr>
              <w:t>29 666,67</w:t>
            </w:r>
            <w:r w:rsidR="0016627A" w:rsidRPr="0016627A">
              <w:rPr>
                <w:b/>
                <w:sz w:val="24"/>
                <w:szCs w:val="24"/>
              </w:rPr>
              <w:t xml:space="preserve"> руб.</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D2151A" w:rsidRPr="00621123" w:rsidRDefault="0016627A" w:rsidP="005D01B2">
            <w:pPr>
              <w:pStyle w:val="ConsPlusNormal"/>
              <w:jc w:val="both"/>
              <w:rPr>
                <w:sz w:val="24"/>
                <w:szCs w:val="24"/>
              </w:rPr>
            </w:pPr>
            <w:r w:rsidRPr="0016627A">
              <w:rPr>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w:t>
            </w:r>
            <w:r>
              <w:rPr>
                <w:sz w:val="24"/>
                <w:szCs w:val="24"/>
              </w:rPr>
              <w:t>нение работ), год бюджета - 2022</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4"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17.</w:t>
            </w:r>
          </w:p>
        </w:tc>
        <w:tc>
          <w:tcPr>
            <w:tcW w:w="3971" w:type="dxa"/>
          </w:tcPr>
          <w:p w:rsidR="00D2151A" w:rsidRPr="00621123" w:rsidRDefault="00D2151A">
            <w:pPr>
              <w:pStyle w:val="ConsPlusNormal"/>
              <w:rPr>
                <w:sz w:val="24"/>
                <w:szCs w:val="24"/>
              </w:rPr>
            </w:pPr>
            <w:r w:rsidRPr="00621123">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18.</w:t>
            </w:r>
          </w:p>
        </w:tc>
        <w:tc>
          <w:tcPr>
            <w:tcW w:w="3971" w:type="dxa"/>
          </w:tcPr>
          <w:p w:rsidR="00D2151A" w:rsidRPr="00621123"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5" w:history="1">
              <w:r w:rsidRPr="00A13319">
                <w:rPr>
                  <w:sz w:val="24"/>
                  <w:szCs w:val="24"/>
                </w:rPr>
                <w:t>пунктом 1 части 1 статьи 31</w:t>
              </w:r>
            </w:hyperlink>
            <w:r w:rsidRPr="00A13319">
              <w:rPr>
                <w:sz w:val="24"/>
                <w:szCs w:val="24"/>
              </w:rPr>
              <w:t xml:space="preserve"> </w:t>
            </w:r>
            <w:r w:rsidRPr="00621123">
              <w:rPr>
                <w:sz w:val="24"/>
                <w:szCs w:val="24"/>
              </w:rPr>
              <w:t>Федерального закона</w:t>
            </w:r>
          </w:p>
        </w:tc>
        <w:tc>
          <w:tcPr>
            <w:tcW w:w="5528" w:type="dxa"/>
          </w:tcPr>
          <w:p w:rsidR="002136DD" w:rsidRDefault="00A13319" w:rsidP="002136DD">
            <w:pPr>
              <w:pStyle w:val="ConsPlusNormal"/>
              <w:jc w:val="both"/>
              <w:rPr>
                <w:sz w:val="24"/>
                <w:szCs w:val="24"/>
              </w:rPr>
            </w:pPr>
            <w:r w:rsidRPr="00A13319">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w:t>
            </w:r>
          </w:p>
          <w:p w:rsidR="003647E4" w:rsidRDefault="003647E4" w:rsidP="002136DD">
            <w:pPr>
              <w:pStyle w:val="ConsPlusNormal"/>
              <w:jc w:val="both"/>
              <w:rPr>
                <w:sz w:val="24"/>
                <w:szCs w:val="24"/>
              </w:rPr>
            </w:pPr>
          </w:p>
          <w:p w:rsidR="002136DD" w:rsidRPr="002136DD" w:rsidRDefault="002136DD" w:rsidP="002136DD">
            <w:pPr>
              <w:pStyle w:val="ConsPlusNormal"/>
              <w:jc w:val="both"/>
              <w:rPr>
                <w:sz w:val="24"/>
                <w:szCs w:val="24"/>
              </w:rPr>
            </w:pPr>
            <w:proofErr w:type="gramStart"/>
            <w:r>
              <w:rPr>
                <w:sz w:val="24"/>
                <w:szCs w:val="24"/>
              </w:rPr>
              <w:t>-</w:t>
            </w:r>
            <w:r w:rsidR="00924326">
              <w:rPr>
                <w:sz w:val="24"/>
                <w:szCs w:val="24"/>
              </w:rPr>
              <w:t> </w:t>
            </w:r>
            <w:bookmarkStart w:id="0" w:name="_GoBack"/>
            <w:r w:rsidRPr="002136DD">
              <w:rPr>
                <w:sz w:val="24"/>
                <w:szCs w:val="24"/>
              </w:rPr>
              <w:t xml:space="preserve">участник закупки (индивидуальный предприниматель или юридическое лицо) должен иметь документы,  подтверждающие членство участника закупки в саморегулируемой организации (далее – СРО) в области инженерных изысканий (в соответствии с частью 2 статьи 47 Градостроительного кодекса Российской Федерации) </w:t>
            </w:r>
            <w:r w:rsidRPr="002136DD">
              <w:rPr>
                <w:i/>
                <w:sz w:val="24"/>
                <w:szCs w:val="24"/>
              </w:rPr>
              <w:t>(выписка из реестра СРО в области инженерных изысканий или сведения в иной форме, содержащие информацию, позволяющую установить наличие участника закупки в реестре членов СРО в области</w:t>
            </w:r>
            <w:proofErr w:type="gramEnd"/>
            <w:r w:rsidRPr="002136DD">
              <w:rPr>
                <w:i/>
                <w:sz w:val="24"/>
                <w:szCs w:val="24"/>
              </w:rPr>
              <w:t xml:space="preserve"> инженерных изысканий)</w:t>
            </w:r>
            <w:r w:rsidRPr="002136DD">
              <w:rPr>
                <w:sz w:val="24"/>
                <w:szCs w:val="24"/>
              </w:rPr>
              <w:t xml:space="preserve">, </w:t>
            </w:r>
            <w:proofErr w:type="gramStart"/>
            <w:r w:rsidRPr="002136DD">
              <w:rPr>
                <w:sz w:val="24"/>
                <w:szCs w:val="24"/>
              </w:rPr>
              <w:t>подтверждающими</w:t>
            </w:r>
            <w:proofErr w:type="gramEnd"/>
            <w:r w:rsidRPr="002136DD">
              <w:rPr>
                <w:sz w:val="24"/>
                <w:szCs w:val="24"/>
              </w:rPr>
              <w:t xml:space="preserve"> его право выполнять работы по инженерным изысканиям</w:t>
            </w:r>
            <w:bookmarkEnd w:id="0"/>
            <w:r w:rsidRPr="002136DD">
              <w:rPr>
                <w:sz w:val="24"/>
                <w:szCs w:val="24"/>
              </w:rPr>
              <w:t>.</w:t>
            </w:r>
          </w:p>
          <w:p w:rsidR="002136DD" w:rsidRPr="002136DD" w:rsidRDefault="002136DD" w:rsidP="002136DD">
            <w:pPr>
              <w:pStyle w:val="ConsPlusNormal"/>
              <w:jc w:val="both"/>
              <w:rPr>
                <w:sz w:val="24"/>
                <w:szCs w:val="24"/>
              </w:rPr>
            </w:pPr>
          </w:p>
          <w:p w:rsidR="002136DD" w:rsidRPr="002136DD" w:rsidRDefault="002136DD" w:rsidP="002136DD">
            <w:pPr>
              <w:pStyle w:val="ConsPlusNormal"/>
              <w:jc w:val="both"/>
              <w:rPr>
                <w:i/>
                <w:sz w:val="24"/>
                <w:szCs w:val="24"/>
              </w:rPr>
            </w:pPr>
            <w:r w:rsidRPr="002136DD">
              <w:rPr>
                <w:i/>
                <w:sz w:val="24"/>
                <w:szCs w:val="24"/>
              </w:rPr>
              <w:t xml:space="preserve">Срок действия выписки из реестра членов СРО составляет один месяц с даты ее выдачи. Форма выписки из реестра членов СРО утверждена приказом </w:t>
            </w:r>
            <w:proofErr w:type="spellStart"/>
            <w:r w:rsidRPr="002136DD">
              <w:rPr>
                <w:i/>
                <w:sz w:val="24"/>
                <w:szCs w:val="24"/>
              </w:rPr>
              <w:t>Ростехнадзора</w:t>
            </w:r>
            <w:proofErr w:type="spellEnd"/>
            <w:r w:rsidRPr="002136DD">
              <w:rPr>
                <w:i/>
                <w:sz w:val="24"/>
                <w:szCs w:val="24"/>
              </w:rPr>
              <w:t xml:space="preserve"> от 04 марта 2019 г. № 86. СРО, в которой состоит участник закупки, должна иметь компенсационный фонд обеспечения договорных (контрактных) обязательств.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(контрактных) обязательств.</w:t>
            </w:r>
          </w:p>
          <w:p w:rsidR="002136DD" w:rsidRPr="00621123" w:rsidRDefault="002136DD" w:rsidP="00147433">
            <w:pPr>
              <w:pStyle w:val="ConsPlusNormal"/>
              <w:jc w:val="both"/>
              <w:rPr>
                <w:sz w:val="24"/>
                <w:szCs w:val="24"/>
              </w:rPr>
            </w:pPr>
            <w:r w:rsidRPr="002136DD">
              <w:rPr>
                <w:i/>
                <w:sz w:val="24"/>
                <w:szCs w:val="24"/>
              </w:rPr>
              <w:t>Не требуется членство в СРО в области инженерных изысканий в случаях, предусмотренных ч. 2.1. ст. 47 Градостроительного кодекса РФ.</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19.</w:t>
            </w:r>
          </w:p>
        </w:tc>
        <w:tc>
          <w:tcPr>
            <w:tcW w:w="3971" w:type="dxa"/>
          </w:tcPr>
          <w:p w:rsidR="00D2151A" w:rsidRPr="00A13319"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6"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w:t>
            </w:r>
            <w:r w:rsidRPr="00A13319">
              <w:rPr>
                <w:sz w:val="24"/>
                <w:szCs w:val="24"/>
              </w:rPr>
              <w:lastRenderedPageBreak/>
              <w:t>таким требованиям</w:t>
            </w:r>
          </w:p>
        </w:tc>
        <w:tc>
          <w:tcPr>
            <w:tcW w:w="5528" w:type="dxa"/>
          </w:tcPr>
          <w:p w:rsidR="00D2151A" w:rsidRPr="00621123" w:rsidRDefault="00CB62E0">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20.</w:t>
            </w:r>
          </w:p>
        </w:tc>
        <w:tc>
          <w:tcPr>
            <w:tcW w:w="3971" w:type="dxa"/>
          </w:tcPr>
          <w:p w:rsidR="00D2151A" w:rsidRPr="00621123"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7" w:history="1">
              <w:r w:rsidRPr="00A13319">
                <w:rPr>
                  <w:sz w:val="24"/>
                  <w:szCs w:val="24"/>
                </w:rPr>
                <w:t>частью 2.1 статьи 31</w:t>
              </w:r>
            </w:hyperlink>
            <w:r w:rsidRPr="00621123">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rsidP="00CB62E0">
            <w:pPr>
              <w:pStyle w:val="ConsPlusNormal"/>
              <w:rPr>
                <w:sz w:val="24"/>
                <w:szCs w:val="24"/>
              </w:rPr>
            </w:pPr>
            <w:r>
              <w:rPr>
                <w:sz w:val="24"/>
                <w:szCs w:val="24"/>
              </w:rPr>
              <w:t>Не</w:t>
            </w:r>
            <w:r w:rsidR="00CB62E0">
              <w:rPr>
                <w:sz w:val="24"/>
                <w:szCs w:val="24"/>
              </w:rPr>
              <w:t xml:space="preserve">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21.</w:t>
            </w:r>
          </w:p>
        </w:tc>
        <w:tc>
          <w:tcPr>
            <w:tcW w:w="3971" w:type="dxa"/>
          </w:tcPr>
          <w:p w:rsidR="00D2151A" w:rsidRPr="00621123" w:rsidRDefault="00D2151A">
            <w:pPr>
              <w:pStyle w:val="ConsPlusNormal"/>
              <w:rPr>
                <w:sz w:val="24"/>
                <w:szCs w:val="24"/>
              </w:rPr>
            </w:pPr>
            <w:r w:rsidRPr="00621123">
              <w:rPr>
                <w:sz w:val="24"/>
                <w:szCs w:val="24"/>
              </w:rPr>
              <w:t xml:space="preserve">Требование, предъявляемое к участникам закупки в соответствии с </w:t>
            </w:r>
            <w:hyperlink r:id="rId18" w:history="1">
              <w:r w:rsidRPr="00A13319">
                <w:rPr>
                  <w:sz w:val="24"/>
                  <w:szCs w:val="24"/>
                </w:rPr>
                <w:t>частью 1.1 статьи 31</w:t>
              </w:r>
            </w:hyperlink>
            <w:r w:rsidRPr="00621123">
              <w:rPr>
                <w:sz w:val="24"/>
                <w:szCs w:val="24"/>
              </w:rPr>
              <w:t xml:space="preserve"> Федерального закона</w:t>
            </w:r>
          </w:p>
        </w:tc>
        <w:tc>
          <w:tcPr>
            <w:tcW w:w="5528" w:type="dxa"/>
          </w:tcPr>
          <w:p w:rsidR="003D7430" w:rsidRDefault="003D7430" w:rsidP="00A13319">
            <w:pPr>
              <w:pStyle w:val="ConsPlusNormal"/>
              <w:jc w:val="both"/>
              <w:rPr>
                <w:sz w:val="24"/>
                <w:szCs w:val="24"/>
              </w:rPr>
            </w:pPr>
            <w:r>
              <w:rPr>
                <w:sz w:val="24"/>
                <w:szCs w:val="24"/>
              </w:rPr>
              <w:t>Установлено</w:t>
            </w:r>
          </w:p>
          <w:p w:rsidR="00A13319" w:rsidRPr="00A13319" w:rsidRDefault="00A13319" w:rsidP="00A13319">
            <w:pPr>
              <w:pStyle w:val="ConsPlusNormal"/>
              <w:jc w:val="both"/>
              <w:rPr>
                <w:sz w:val="24"/>
                <w:szCs w:val="24"/>
              </w:rPr>
            </w:pPr>
            <w:r w:rsidRPr="00A13319">
              <w:rPr>
                <w:sz w:val="24"/>
                <w:szCs w:val="24"/>
              </w:rPr>
              <w:t xml:space="preserve">Отсутствие в реестре недобросовестных поставщиков (подрядчиков, исполнителей) информации об участнике закупки, в том числе информации о лицах, указанных </w:t>
            </w:r>
          </w:p>
          <w:p w:rsidR="00D2151A" w:rsidRPr="00621123" w:rsidRDefault="00A13319" w:rsidP="00A13319">
            <w:pPr>
              <w:pStyle w:val="ConsPlusNormal"/>
              <w:jc w:val="both"/>
              <w:rPr>
                <w:sz w:val="24"/>
                <w:szCs w:val="24"/>
              </w:rPr>
            </w:pPr>
            <w:r w:rsidRPr="00A13319">
              <w:rPr>
                <w:sz w:val="24"/>
                <w:szCs w:val="24"/>
              </w:rPr>
              <w:t>в пунктах 2 и 3 части 3 статьи 104 Закона о контрактной системе.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22.</w:t>
            </w:r>
          </w:p>
        </w:tc>
        <w:tc>
          <w:tcPr>
            <w:tcW w:w="3971" w:type="dxa"/>
          </w:tcPr>
          <w:p w:rsidR="00D2151A" w:rsidRPr="004659E8"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9" w:history="1">
              <w:r w:rsidRPr="004659E8">
                <w:rPr>
                  <w:sz w:val="24"/>
                  <w:szCs w:val="24"/>
                </w:rPr>
                <w:t>статьями 28</w:t>
              </w:r>
            </w:hyperlink>
            <w:r w:rsidRPr="004659E8">
              <w:rPr>
                <w:sz w:val="24"/>
                <w:szCs w:val="24"/>
              </w:rPr>
              <w:t xml:space="preserve"> и </w:t>
            </w:r>
            <w:hyperlink r:id="rId20" w:history="1">
              <w:r w:rsidRPr="004659E8">
                <w:rPr>
                  <w:sz w:val="24"/>
                  <w:szCs w:val="24"/>
                </w:rPr>
                <w:t>29</w:t>
              </w:r>
            </w:hyperlink>
            <w:r w:rsidRPr="004659E8">
              <w:rPr>
                <w:sz w:val="24"/>
                <w:szCs w:val="24"/>
              </w:rPr>
              <w:t xml:space="preserve"> Федерального закона</w:t>
            </w:r>
          </w:p>
        </w:tc>
        <w:tc>
          <w:tcPr>
            <w:tcW w:w="5528" w:type="dxa"/>
          </w:tcPr>
          <w:p w:rsidR="00D2151A" w:rsidRPr="00621123" w:rsidRDefault="00CB62E0">
            <w:pPr>
              <w:pStyle w:val="ConsPlusNormal"/>
              <w:rPr>
                <w:sz w:val="24"/>
                <w:szCs w:val="24"/>
              </w:rPr>
            </w:pPr>
            <w:r>
              <w:rPr>
                <w:sz w:val="24"/>
                <w:szCs w:val="24"/>
              </w:rPr>
              <w:t xml:space="preserve">Не </w:t>
            </w:r>
            <w:proofErr w:type="gramStart"/>
            <w:r>
              <w:rPr>
                <w:sz w:val="24"/>
                <w:szCs w:val="24"/>
              </w:rPr>
              <w:t>установлена</w:t>
            </w:r>
            <w:proofErr w:type="gramEnd"/>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23.</w:t>
            </w:r>
          </w:p>
        </w:tc>
        <w:tc>
          <w:tcPr>
            <w:tcW w:w="3971" w:type="dxa"/>
          </w:tcPr>
          <w:p w:rsidR="00D2151A" w:rsidRPr="004659E8" w:rsidRDefault="00D2151A">
            <w:pPr>
              <w:pStyle w:val="ConsPlusNormal"/>
              <w:rPr>
                <w:sz w:val="24"/>
                <w:szCs w:val="24"/>
              </w:rPr>
            </w:pPr>
            <w:r w:rsidRPr="004659E8">
              <w:rPr>
                <w:sz w:val="24"/>
                <w:szCs w:val="24"/>
              </w:rPr>
              <w:t xml:space="preserve">Информация о преимуществах в соответствии с </w:t>
            </w:r>
            <w:hyperlink r:id="rId21" w:history="1">
              <w:r w:rsidRPr="004659E8">
                <w:rPr>
                  <w:sz w:val="24"/>
                  <w:szCs w:val="24"/>
                </w:rPr>
                <w:t>частью 3 статьи 30</w:t>
              </w:r>
            </w:hyperlink>
            <w:r w:rsidRPr="004659E8">
              <w:rPr>
                <w:sz w:val="24"/>
                <w:szCs w:val="24"/>
              </w:rPr>
              <w:t xml:space="preserve"> Федерального закона</w:t>
            </w:r>
          </w:p>
        </w:tc>
        <w:tc>
          <w:tcPr>
            <w:tcW w:w="5528" w:type="dxa"/>
          </w:tcPr>
          <w:p w:rsidR="00D2151A" w:rsidRPr="00621123" w:rsidRDefault="004659E8" w:rsidP="00CB62E0">
            <w:pPr>
              <w:pStyle w:val="ConsPlusNormal"/>
              <w:rPr>
                <w:sz w:val="24"/>
                <w:szCs w:val="24"/>
              </w:rPr>
            </w:pPr>
            <w:r>
              <w:rPr>
                <w:sz w:val="24"/>
                <w:szCs w:val="24"/>
              </w:rPr>
              <w:t xml:space="preserve">Не </w:t>
            </w:r>
            <w:proofErr w:type="gramStart"/>
            <w:r w:rsidR="00CB62E0">
              <w:rPr>
                <w:sz w:val="24"/>
                <w:szCs w:val="24"/>
              </w:rPr>
              <w:t>установлена</w:t>
            </w:r>
            <w:proofErr w:type="gramEnd"/>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24.</w:t>
            </w:r>
          </w:p>
        </w:tc>
        <w:tc>
          <w:tcPr>
            <w:tcW w:w="3971" w:type="dxa"/>
          </w:tcPr>
          <w:p w:rsidR="00D2151A" w:rsidRPr="00621123"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2"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CB62E0">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25.</w:t>
            </w:r>
          </w:p>
        </w:tc>
        <w:tc>
          <w:tcPr>
            <w:tcW w:w="3971" w:type="dxa"/>
          </w:tcPr>
          <w:p w:rsidR="00D2151A" w:rsidRPr="00621123" w:rsidRDefault="00D2151A">
            <w:pPr>
              <w:pStyle w:val="ConsPlusNormal"/>
              <w:rPr>
                <w:sz w:val="24"/>
                <w:szCs w:val="24"/>
              </w:rPr>
            </w:pPr>
            <w:r w:rsidRPr="0062112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D2151A" w:rsidRPr="00621123" w:rsidRDefault="00CB62E0" w:rsidP="00CB62E0">
            <w:pPr>
              <w:pStyle w:val="ConsPlusNormal"/>
              <w:rPr>
                <w:sz w:val="24"/>
                <w:szCs w:val="24"/>
              </w:rPr>
            </w:pPr>
            <w:r>
              <w:rPr>
                <w:sz w:val="24"/>
                <w:szCs w:val="24"/>
              </w:rPr>
              <w:t>Н</w:t>
            </w:r>
            <w:r w:rsidR="004659E8">
              <w:rPr>
                <w:sz w:val="24"/>
                <w:szCs w:val="24"/>
              </w:rPr>
              <w:t xml:space="preserve">е </w:t>
            </w:r>
            <w:proofErr w:type="gramStart"/>
            <w:r w:rsidR="004659E8">
              <w:rPr>
                <w:sz w:val="24"/>
                <w:szCs w:val="24"/>
              </w:rPr>
              <w:t>установлен</w:t>
            </w:r>
            <w:r>
              <w:rPr>
                <w:sz w:val="24"/>
                <w:szCs w:val="24"/>
              </w:rPr>
              <w:t>а</w:t>
            </w:r>
            <w:proofErr w:type="gramEnd"/>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 xml:space="preserve">е </w:t>
            </w:r>
            <w:r w:rsidR="00CB62E0">
              <w:rPr>
                <w:sz w:val="24"/>
                <w:szCs w:val="24"/>
              </w:rPr>
              <w:t>установлено</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 xml:space="preserve">Реквизиты счета, на котором в соответствии с законодательством </w:t>
            </w:r>
            <w:r w:rsidRPr="005333E6">
              <w:rPr>
                <w:sz w:val="24"/>
                <w:szCs w:val="24"/>
              </w:rPr>
              <w:lastRenderedPageBreak/>
              <w:t>Российской Федерации учитываются операции со средствами, поступающими заказчику</w:t>
            </w:r>
          </w:p>
        </w:tc>
        <w:tc>
          <w:tcPr>
            <w:tcW w:w="5528" w:type="dxa"/>
          </w:tcPr>
          <w:p w:rsidR="00A56968" w:rsidRPr="00251A5C" w:rsidRDefault="00A56968" w:rsidP="00A56968">
            <w:pPr>
              <w:pStyle w:val="ConsPlusNormal"/>
              <w:jc w:val="both"/>
              <w:rPr>
                <w:sz w:val="24"/>
                <w:szCs w:val="24"/>
              </w:rPr>
            </w:pPr>
            <w:r w:rsidRPr="00251A5C">
              <w:rPr>
                <w:sz w:val="24"/>
                <w:szCs w:val="24"/>
              </w:rPr>
              <w:lastRenderedPageBreak/>
              <w:t xml:space="preserve">Наименование заказчика: Федеральное государственное бюджетное учреждение науки </w:t>
            </w:r>
            <w:r w:rsidRPr="00251A5C">
              <w:rPr>
                <w:sz w:val="24"/>
                <w:szCs w:val="24"/>
              </w:rPr>
              <w:lastRenderedPageBreak/>
              <w:t xml:space="preserve">Институт проблем управления им. </w:t>
            </w:r>
            <w:r w:rsidR="005333E6">
              <w:rPr>
                <w:sz w:val="24"/>
                <w:szCs w:val="24"/>
              </w:rPr>
              <w:br/>
            </w:r>
            <w:r w:rsidRPr="00251A5C">
              <w:rPr>
                <w:sz w:val="24"/>
                <w:szCs w:val="24"/>
              </w:rPr>
              <w:t xml:space="preserve">В.А. Трапезникова   Российской академии наук </w:t>
            </w:r>
            <w:r w:rsidR="005333E6">
              <w:rPr>
                <w:sz w:val="24"/>
                <w:szCs w:val="24"/>
              </w:rPr>
              <w:br/>
            </w:r>
            <w:r w:rsidRPr="00251A5C">
              <w:rPr>
                <w:sz w:val="24"/>
                <w:szCs w:val="24"/>
              </w:rPr>
              <w:t>(ИПУ РАН)</w:t>
            </w:r>
          </w:p>
          <w:p w:rsidR="00A56968" w:rsidRPr="00251A5C" w:rsidRDefault="00A56968" w:rsidP="00A56968">
            <w:pPr>
              <w:pStyle w:val="ConsPlusNormal"/>
              <w:jc w:val="both"/>
              <w:rPr>
                <w:sz w:val="24"/>
                <w:szCs w:val="24"/>
              </w:rPr>
            </w:pPr>
            <w:r w:rsidRPr="00251A5C">
              <w:rPr>
                <w:sz w:val="24"/>
                <w:szCs w:val="24"/>
              </w:rPr>
              <w:t xml:space="preserve">ИНН   7728013512 / КПП   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251A5C" w:rsidRPr="00251A5C" w:rsidRDefault="00251A5C" w:rsidP="00251A5C">
            <w:pPr>
              <w:pStyle w:val="ConsPlusNormal"/>
              <w:jc w:val="both"/>
              <w:rPr>
                <w:b/>
                <w:sz w:val="24"/>
                <w:szCs w:val="24"/>
              </w:rPr>
            </w:pPr>
            <w:r w:rsidRPr="00251A5C">
              <w:rPr>
                <w:b/>
                <w:sz w:val="24"/>
                <w:szCs w:val="24"/>
              </w:rPr>
              <w:t xml:space="preserve">Обеспечение исполнения контракта </w:t>
            </w:r>
            <w:r w:rsidRPr="00251A5C">
              <w:rPr>
                <w:sz w:val="24"/>
                <w:szCs w:val="24"/>
              </w:rPr>
              <w:t>предусмотрено в следующем размере:</w:t>
            </w:r>
            <w:r w:rsidRPr="00251A5C">
              <w:rPr>
                <w:b/>
                <w:sz w:val="24"/>
                <w:szCs w:val="24"/>
              </w:rPr>
              <w:t xml:space="preserve"> </w:t>
            </w:r>
          </w:p>
          <w:p w:rsidR="004A4828" w:rsidRDefault="00251A5C" w:rsidP="00927E30">
            <w:pPr>
              <w:pStyle w:val="ConsPlusNormal"/>
              <w:jc w:val="both"/>
              <w:rPr>
                <w:sz w:val="24"/>
                <w:szCs w:val="24"/>
              </w:rPr>
            </w:pPr>
            <w:r w:rsidRPr="00251A5C">
              <w:rPr>
                <w:sz w:val="24"/>
                <w:szCs w:val="24"/>
              </w:rPr>
              <w:t xml:space="preserve">10% от начальной (максимальной) цены </w:t>
            </w:r>
            <w:r w:rsidR="00AD1449">
              <w:rPr>
                <w:sz w:val="24"/>
                <w:szCs w:val="24"/>
              </w:rPr>
              <w:t>к</w:t>
            </w:r>
            <w:r w:rsidRPr="00251A5C">
              <w:rPr>
                <w:sz w:val="24"/>
                <w:szCs w:val="24"/>
              </w:rPr>
              <w:t>онтракта,</w:t>
            </w:r>
            <w:r w:rsidRPr="00251A5C">
              <w:rPr>
                <w:b/>
                <w:sz w:val="24"/>
                <w:szCs w:val="24"/>
              </w:rPr>
              <w:t xml:space="preserve"> что составляет </w:t>
            </w:r>
            <w:r w:rsidR="00007DB1">
              <w:rPr>
                <w:b/>
                <w:sz w:val="24"/>
                <w:szCs w:val="24"/>
              </w:rPr>
              <w:t>17 800</w:t>
            </w:r>
            <w:r w:rsidRPr="00251A5C">
              <w:rPr>
                <w:b/>
                <w:sz w:val="24"/>
                <w:szCs w:val="24"/>
              </w:rPr>
              <w:t xml:space="preserve"> (</w:t>
            </w:r>
            <w:r w:rsidR="00007DB1">
              <w:rPr>
                <w:b/>
                <w:sz w:val="24"/>
                <w:szCs w:val="24"/>
              </w:rPr>
              <w:t>Семнадцать тысяч восемьсот</w:t>
            </w:r>
            <w:r w:rsidR="00CB0AE0">
              <w:rPr>
                <w:b/>
                <w:sz w:val="24"/>
                <w:szCs w:val="24"/>
              </w:rPr>
              <w:t xml:space="preserve">) </w:t>
            </w:r>
            <w:r>
              <w:rPr>
                <w:b/>
                <w:sz w:val="24"/>
                <w:szCs w:val="24"/>
              </w:rPr>
              <w:t>рубл</w:t>
            </w:r>
            <w:r w:rsidR="00007DB1">
              <w:rPr>
                <w:b/>
                <w:sz w:val="24"/>
                <w:szCs w:val="24"/>
              </w:rPr>
              <w:t>ей</w:t>
            </w:r>
            <w:r w:rsidRPr="00251A5C">
              <w:rPr>
                <w:b/>
                <w:sz w:val="24"/>
                <w:szCs w:val="24"/>
              </w:rPr>
              <w:t xml:space="preserve"> </w:t>
            </w:r>
            <w:r w:rsidR="00007DB1">
              <w:rPr>
                <w:b/>
                <w:sz w:val="24"/>
                <w:szCs w:val="24"/>
              </w:rPr>
              <w:t>0</w:t>
            </w:r>
            <w:r w:rsidR="00CB0AE0">
              <w:rPr>
                <w:b/>
                <w:sz w:val="24"/>
                <w:szCs w:val="24"/>
              </w:rPr>
              <w:t>0 копеек</w:t>
            </w:r>
            <w:r w:rsidRPr="00251A5C">
              <w:rPr>
                <w:b/>
                <w:sz w:val="24"/>
                <w:szCs w:val="24"/>
              </w:rPr>
              <w:t>.</w:t>
            </w:r>
            <w:r w:rsidRPr="00251A5C">
              <w:rPr>
                <w:sz w:val="24"/>
                <w:szCs w:val="24"/>
              </w:rPr>
              <w:t xml:space="preserve">  НДС не облагается.</w:t>
            </w:r>
          </w:p>
          <w:p w:rsidR="00927E30" w:rsidRPr="00000DA3" w:rsidRDefault="00927E30" w:rsidP="00927E30">
            <w:pPr>
              <w:pStyle w:val="ConsPlusNormal"/>
              <w:jc w:val="both"/>
              <w:rPr>
                <w:sz w:val="24"/>
                <w:szCs w:val="24"/>
              </w:rPr>
            </w:pPr>
          </w:p>
          <w:p w:rsidR="004A4828" w:rsidRDefault="00000DA3" w:rsidP="007E0A2E">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A450E" w:rsidRDefault="004A450E" w:rsidP="00000DA3">
            <w:pPr>
              <w:pStyle w:val="ConsPlusNormal"/>
              <w:rPr>
                <w:sz w:val="24"/>
                <w:szCs w:val="24"/>
              </w:rPr>
            </w:pPr>
          </w:p>
          <w:p w:rsidR="00000DA3" w:rsidRPr="00000DA3" w:rsidRDefault="00000DA3" w:rsidP="00E46724">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251A5C" w:rsidRDefault="00251A5C" w:rsidP="00251A5C">
            <w:pPr>
              <w:pStyle w:val="ConsPlusNormal"/>
              <w:jc w:val="both"/>
              <w:rPr>
                <w:sz w:val="24"/>
                <w:szCs w:val="24"/>
              </w:rPr>
            </w:pPr>
          </w:p>
          <w:p w:rsidR="00CA12F4" w:rsidRPr="007178DE" w:rsidRDefault="00CA12F4" w:rsidP="007178DE">
            <w:pPr>
              <w:pStyle w:val="ConsPlusNormal"/>
              <w:jc w:val="both"/>
              <w:rPr>
                <w:bCs/>
                <w:i/>
                <w:sz w:val="24"/>
                <w:szCs w:val="24"/>
              </w:rPr>
            </w:pPr>
            <w:r w:rsidRPr="007E3BE4">
              <w:rPr>
                <w:i/>
                <w:sz w:val="24"/>
                <w:szCs w:val="24"/>
              </w:rPr>
              <w:t>Порядок предоставления такого обеспечения, требования к такому обеспечению</w:t>
            </w:r>
            <w:r w:rsidRPr="007E3BE4">
              <w:rPr>
                <w:sz w:val="24"/>
                <w:szCs w:val="24"/>
              </w:rPr>
              <w:t xml:space="preserve"> </w:t>
            </w:r>
            <w:r w:rsidRPr="007E3BE4">
              <w:rPr>
                <w:i/>
                <w:sz w:val="24"/>
                <w:szCs w:val="24"/>
              </w:rPr>
              <w:t xml:space="preserve">указаны </w:t>
            </w:r>
            <w:r w:rsidR="003647E4" w:rsidRPr="007E3BE4">
              <w:rPr>
                <w:i/>
                <w:sz w:val="24"/>
                <w:szCs w:val="24"/>
              </w:rPr>
              <w:t>в Приложении № 5</w:t>
            </w:r>
            <w:r w:rsidR="00F529FA" w:rsidRPr="007E3BE4">
              <w:rPr>
                <w:i/>
                <w:sz w:val="24"/>
                <w:szCs w:val="24"/>
              </w:rPr>
              <w:t xml:space="preserve"> к извещению</w:t>
            </w:r>
            <w:r w:rsidR="007178DE" w:rsidRPr="007E3BE4">
              <w:rPr>
                <w:rFonts w:asciiTheme="minorHAnsi"/>
                <w:bCs/>
                <w:i/>
                <w:color w:val="000000"/>
                <w:sz w:val="24"/>
                <w:szCs w:val="24"/>
              </w:rPr>
              <w:t xml:space="preserve"> </w:t>
            </w:r>
            <w:r w:rsidR="007178DE" w:rsidRPr="007E3BE4">
              <w:rPr>
                <w:bCs/>
                <w:i/>
                <w:sz w:val="24"/>
                <w:szCs w:val="24"/>
              </w:rPr>
              <w:t>об осуществлении закупки электронного аукциона на «</w:t>
            </w:r>
            <w:r w:rsidR="007E3BE4" w:rsidRPr="007E3BE4">
              <w:rPr>
                <w:bCs/>
                <w:i/>
                <w:sz w:val="24"/>
                <w:szCs w:val="24"/>
              </w:rPr>
              <w:t>Выполнение инженерно-геодезических изысканий земельного участка с кадастровым номером 77:06:0008001:3»</w:t>
            </w:r>
          </w:p>
          <w:p w:rsidR="007178DE" w:rsidRPr="00CA12F4" w:rsidRDefault="007178DE" w:rsidP="007178DE">
            <w:pPr>
              <w:pStyle w:val="ConsPlusNormal"/>
              <w:jc w:val="both"/>
              <w:rPr>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251A5C" w:rsidRDefault="00251A5C" w:rsidP="00251A5C">
            <w:pPr>
              <w:pStyle w:val="ConsPlusNormal"/>
              <w:jc w:val="both"/>
              <w:rPr>
                <w:sz w:val="24"/>
                <w:szCs w:val="24"/>
              </w:rPr>
            </w:pPr>
            <w:r w:rsidRPr="00251A5C">
              <w:rPr>
                <w:sz w:val="24"/>
                <w:szCs w:val="24"/>
              </w:rPr>
              <w:lastRenderedPageBreak/>
              <w:t xml:space="preserve">ИНН   7728013512 / КПП   772801001 </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 xml:space="preserve">Казначейский счет </w:t>
            </w:r>
          </w:p>
          <w:p w:rsidR="00251A5C" w:rsidRPr="00251A5C" w:rsidRDefault="00251A5C" w:rsidP="00251A5C">
            <w:pPr>
              <w:pStyle w:val="ConsPlusNormal"/>
              <w:jc w:val="both"/>
              <w:rPr>
                <w:sz w:val="24"/>
                <w:szCs w:val="24"/>
              </w:rPr>
            </w:pPr>
            <w:r w:rsidRPr="00251A5C">
              <w:rPr>
                <w:sz w:val="24"/>
                <w:szCs w:val="24"/>
              </w:rPr>
              <w:t>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251A5C" w:rsidRPr="00621123" w:rsidRDefault="00251A5C" w:rsidP="00012A3A">
            <w:pPr>
              <w:pStyle w:val="ConsPlusNormal"/>
              <w:jc w:val="both"/>
              <w:rPr>
                <w:sz w:val="24"/>
                <w:szCs w:val="24"/>
              </w:rPr>
            </w:pPr>
            <w:r w:rsidRPr="00251A5C">
              <w:rPr>
                <w:sz w:val="24"/>
                <w:szCs w:val="24"/>
              </w:rPr>
              <w:t>№ аукциона, по которому перечисляется обеспечение.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29.</w:t>
            </w:r>
          </w:p>
        </w:tc>
        <w:tc>
          <w:tcPr>
            <w:tcW w:w="3971" w:type="dxa"/>
          </w:tcPr>
          <w:p w:rsidR="00D2151A" w:rsidRPr="00621123"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tc>
        <w:tc>
          <w:tcPr>
            <w:tcW w:w="5528"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3"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528"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4"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0804F1" w:rsidP="00DB4598">
            <w:pPr>
              <w:pStyle w:val="ConsPlusNormal"/>
              <w:rPr>
                <w:sz w:val="24"/>
                <w:szCs w:val="24"/>
              </w:rPr>
            </w:pPr>
            <w:r w:rsidRPr="000804F1">
              <w:rPr>
                <w:b/>
                <w:sz w:val="24"/>
                <w:szCs w:val="24"/>
              </w:rPr>
              <w:t xml:space="preserve">«19» апреля </w:t>
            </w:r>
            <w:r w:rsidR="00CF3B61" w:rsidRPr="000804F1">
              <w:rPr>
                <w:b/>
                <w:sz w:val="24"/>
                <w:szCs w:val="24"/>
              </w:rPr>
              <w:t xml:space="preserve">2022 </w:t>
            </w:r>
            <w:r w:rsidRPr="000804F1">
              <w:rPr>
                <w:b/>
                <w:sz w:val="24"/>
                <w:szCs w:val="24"/>
              </w:rPr>
              <w:t xml:space="preserve">г. </w:t>
            </w:r>
            <w:r w:rsidR="00DB4598">
              <w:rPr>
                <w:b/>
                <w:sz w:val="24"/>
                <w:szCs w:val="24"/>
                <w:lang w:val="en-US"/>
              </w:rPr>
              <w:t>09</w:t>
            </w:r>
            <w:r w:rsidRPr="000804F1">
              <w:rPr>
                <w:b/>
                <w:sz w:val="24"/>
                <w:szCs w:val="24"/>
              </w:rPr>
              <w:t>.00</w:t>
            </w:r>
            <w:r w:rsidR="00E3396B" w:rsidRPr="00EC798E">
              <w:rPr>
                <w:sz w:val="24"/>
                <w:szCs w:val="24"/>
              </w:rPr>
              <w:t xml:space="preserve"> (</w:t>
            </w:r>
            <w:proofErr w:type="gramStart"/>
            <w:r w:rsidR="00E3396B" w:rsidRPr="00EC798E">
              <w:rPr>
                <w:sz w:val="24"/>
                <w:szCs w:val="24"/>
              </w:rPr>
              <w:t>МСК</w:t>
            </w:r>
            <w:proofErr w:type="gramEnd"/>
            <w:r w:rsidR="00E3396B" w:rsidRPr="00EC798E">
              <w:rPr>
                <w:sz w:val="24"/>
                <w:szCs w:val="24"/>
              </w:rPr>
              <w:t>)</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804F1" w:rsidRDefault="000804F1" w:rsidP="004115C4">
            <w:pPr>
              <w:pStyle w:val="ConsPlusNormal"/>
              <w:rPr>
                <w:b/>
                <w:sz w:val="24"/>
                <w:szCs w:val="24"/>
              </w:rPr>
            </w:pPr>
            <w:r w:rsidRPr="000804F1">
              <w:rPr>
                <w:b/>
                <w:sz w:val="24"/>
                <w:szCs w:val="24"/>
              </w:rPr>
              <w:t>«27» апреля</w:t>
            </w:r>
            <w:r w:rsidR="00CF3B61" w:rsidRPr="000804F1">
              <w:rPr>
                <w:b/>
                <w:sz w:val="24"/>
                <w:szCs w:val="24"/>
              </w:rPr>
              <w:t xml:space="preserve"> 2022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804F1" w:rsidRDefault="000804F1" w:rsidP="004115C4">
            <w:pPr>
              <w:pStyle w:val="ConsPlusNormal"/>
              <w:rPr>
                <w:b/>
                <w:sz w:val="24"/>
                <w:szCs w:val="24"/>
              </w:rPr>
            </w:pPr>
            <w:r w:rsidRPr="000804F1">
              <w:rPr>
                <w:b/>
                <w:sz w:val="24"/>
                <w:szCs w:val="24"/>
              </w:rPr>
              <w:t>«29» апреля</w:t>
            </w:r>
            <w:r w:rsidR="0036050C" w:rsidRPr="000804F1">
              <w:rPr>
                <w:b/>
                <w:sz w:val="24"/>
                <w:szCs w:val="24"/>
              </w:rPr>
              <w:t xml:space="preserve"> 2022 </w:t>
            </w:r>
            <w:r w:rsidR="00437235" w:rsidRPr="000804F1">
              <w:rPr>
                <w:b/>
                <w:sz w:val="24"/>
                <w:szCs w:val="24"/>
              </w:rPr>
              <w:t>г.</w:t>
            </w:r>
          </w:p>
          <w:p w:rsidR="00437235" w:rsidRPr="008D43B7" w:rsidRDefault="00437235" w:rsidP="00E47492">
            <w:pPr>
              <w:pStyle w:val="ConsPlusNormal"/>
              <w:rPr>
                <w:sz w:val="24"/>
                <w:szCs w:val="24"/>
              </w:rPr>
            </w:pPr>
          </w:p>
        </w:tc>
      </w:tr>
    </w:tbl>
    <w:p w:rsidR="00D2151A" w:rsidRDefault="00D2151A">
      <w:pPr>
        <w:pStyle w:val="ConsPlusNormal"/>
        <w:jc w:val="both"/>
      </w:pPr>
    </w:p>
    <w:p w:rsidR="00D2151A" w:rsidRDefault="00D2151A" w:rsidP="003647E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3647E4">
      <w:pPr>
        <w:pStyle w:val="ConsPlusNormal"/>
        <w:jc w:val="both"/>
        <w:outlineLvl w:val="0"/>
        <w:rPr>
          <w:sz w:val="24"/>
          <w:szCs w:val="24"/>
        </w:rPr>
      </w:pPr>
    </w:p>
    <w:p w:rsidR="003647E4" w:rsidRDefault="003647E4" w:rsidP="003647E4">
      <w:pPr>
        <w:pStyle w:val="ConsPlusNormal"/>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3647E4" w:rsidRPr="00B276E6" w:rsidRDefault="003647E4" w:rsidP="003647E4">
      <w:pPr>
        <w:pStyle w:val="ConsPlusNormal"/>
        <w:jc w:val="both"/>
        <w:outlineLvl w:val="0"/>
        <w:rPr>
          <w:sz w:val="24"/>
          <w:szCs w:val="24"/>
        </w:rPr>
      </w:pPr>
    </w:p>
    <w:p w:rsidR="00D2151A" w:rsidRDefault="003647E4" w:rsidP="003647E4">
      <w:pPr>
        <w:pStyle w:val="ConsPlusNormal"/>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0451EF" w:rsidRDefault="000451EF" w:rsidP="003647E4">
      <w:pPr>
        <w:pStyle w:val="ConsPlusNormal"/>
        <w:ind w:firstLine="567"/>
        <w:jc w:val="both"/>
        <w:rPr>
          <w:sz w:val="24"/>
          <w:szCs w:val="24"/>
        </w:rPr>
      </w:pPr>
    </w:p>
    <w:p w:rsidR="003647E4" w:rsidRPr="00B276E6" w:rsidRDefault="000451EF" w:rsidP="003647E4">
      <w:pPr>
        <w:pStyle w:val="ConsPlusNormal"/>
        <w:ind w:firstLine="567"/>
        <w:jc w:val="both"/>
        <w:rPr>
          <w:sz w:val="24"/>
          <w:szCs w:val="24"/>
        </w:rPr>
      </w:pPr>
      <w:r>
        <w:rPr>
          <w:sz w:val="24"/>
          <w:szCs w:val="24"/>
        </w:rPr>
        <w:t>Приложение № 3 «</w:t>
      </w:r>
      <w:r w:rsidRPr="00B276E6">
        <w:rPr>
          <w:sz w:val="24"/>
          <w:szCs w:val="24"/>
        </w:rPr>
        <w:t xml:space="preserve">Описание объекта закупки в соответствии со </w:t>
      </w:r>
      <w:hyperlink r:id="rId25" w:history="1">
        <w:r w:rsidRPr="00B276E6">
          <w:rPr>
            <w:sz w:val="24"/>
            <w:szCs w:val="24"/>
          </w:rPr>
          <w:t>статьей 33</w:t>
        </w:r>
      </w:hyperlink>
      <w:r w:rsidRPr="00B276E6">
        <w:rPr>
          <w:sz w:val="24"/>
          <w:szCs w:val="24"/>
        </w:rPr>
        <w:t xml:space="preserve"> Федерального закона</w:t>
      </w:r>
      <w:r w:rsidR="00D7101B">
        <w:rPr>
          <w:sz w:val="24"/>
          <w:szCs w:val="24"/>
        </w:rPr>
        <w:t>» (Техническое задание)»</w:t>
      </w:r>
      <w:r>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B276E6" w:rsidTr="000451EF">
        <w:tc>
          <w:tcPr>
            <w:tcW w:w="9356" w:type="dxa"/>
          </w:tcPr>
          <w:p w:rsidR="000451EF" w:rsidRPr="00B276E6" w:rsidRDefault="000451EF" w:rsidP="000451EF">
            <w:pPr>
              <w:pStyle w:val="ConsPlusNormal"/>
              <w:jc w:val="both"/>
              <w:rPr>
                <w:sz w:val="24"/>
                <w:szCs w:val="24"/>
              </w:rPr>
            </w:pPr>
            <w:r>
              <w:rPr>
                <w:sz w:val="24"/>
                <w:szCs w:val="24"/>
              </w:rPr>
              <w:lastRenderedPageBreak/>
              <w:t xml:space="preserve">        Приложение № 4 «</w:t>
            </w:r>
            <w:r w:rsidRPr="00B276E6">
              <w:rPr>
                <w:sz w:val="24"/>
                <w:szCs w:val="24"/>
              </w:rPr>
              <w:t>Требования к содерж</w:t>
            </w:r>
            <w:r>
              <w:rPr>
                <w:sz w:val="24"/>
                <w:szCs w:val="24"/>
              </w:rPr>
              <w:t xml:space="preserve">анию, составу заявки на участие </w:t>
            </w:r>
            <w:r w:rsidRPr="00B276E6">
              <w:rPr>
                <w:sz w:val="24"/>
                <w:szCs w:val="24"/>
              </w:rPr>
              <w:t xml:space="preserve">в закупке в соответствии с Федеральным </w:t>
            </w:r>
            <w:hyperlink r:id="rId26" w:history="1">
              <w:r w:rsidRPr="003647E4">
                <w:rPr>
                  <w:sz w:val="24"/>
                  <w:szCs w:val="24"/>
                </w:rPr>
                <w:t>законом</w:t>
              </w:r>
            </w:hyperlink>
            <w:r w:rsidRPr="003647E4">
              <w:rPr>
                <w:sz w:val="24"/>
                <w:szCs w:val="24"/>
              </w:rPr>
              <w:t xml:space="preserve"> </w:t>
            </w:r>
            <w:r w:rsidRPr="00B276E6">
              <w:rPr>
                <w:sz w:val="24"/>
                <w:szCs w:val="24"/>
              </w:rPr>
              <w:t>и инструкция по ее заполнению</w:t>
            </w:r>
            <w:r>
              <w:rPr>
                <w:sz w:val="24"/>
                <w:szCs w:val="24"/>
              </w:rPr>
              <w:t>»;</w:t>
            </w:r>
          </w:p>
        </w:tc>
      </w:tr>
      <w:tr w:rsidR="000451EF" w:rsidRPr="00B276E6" w:rsidTr="000451EF">
        <w:tc>
          <w:tcPr>
            <w:tcW w:w="9356" w:type="dxa"/>
          </w:tcPr>
          <w:p w:rsidR="000451EF" w:rsidRPr="00B276E6" w:rsidRDefault="000451EF" w:rsidP="000451EF">
            <w:pPr>
              <w:pStyle w:val="ConsPlusNormal"/>
              <w:jc w:val="both"/>
              <w:rPr>
                <w:sz w:val="24"/>
                <w:szCs w:val="24"/>
              </w:rPr>
            </w:pPr>
            <w:r>
              <w:rPr>
                <w:sz w:val="24"/>
                <w:szCs w:val="24"/>
              </w:rPr>
              <w:t xml:space="preserve">        Приложение № 5 «Дополнительная информация</w:t>
            </w:r>
            <w:r w:rsidRPr="00B276E6">
              <w:rPr>
                <w:sz w:val="24"/>
                <w:szCs w:val="24"/>
              </w:rPr>
              <w:t xml:space="preserve"> к извещению об осуществлении закупки, участникам закупок, содержанию заявок на участие в закупках</w:t>
            </w:r>
            <w:r>
              <w:rPr>
                <w:sz w:val="24"/>
                <w:szCs w:val="24"/>
              </w:rPr>
              <w:t>».</w:t>
            </w:r>
          </w:p>
        </w:tc>
      </w:tr>
    </w:tbl>
    <w:p w:rsidR="008040FD" w:rsidRDefault="008040FD" w:rsidP="000451EF">
      <w:pPr>
        <w:jc w:val="both"/>
      </w:pPr>
    </w:p>
    <w:sectPr w:rsidR="008040FD" w:rsidSect="00DB15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362" w:rsidRDefault="008E4362" w:rsidP="00D214A0">
      <w:pPr>
        <w:spacing w:after="0" w:line="240" w:lineRule="auto"/>
      </w:pPr>
      <w:r>
        <w:separator/>
      </w:r>
    </w:p>
  </w:endnote>
  <w:endnote w:type="continuationSeparator" w:id="0">
    <w:p w:rsidR="008E4362" w:rsidRDefault="008E4362"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362" w:rsidRDefault="008E4362" w:rsidP="00D214A0">
      <w:pPr>
        <w:spacing w:after="0" w:line="240" w:lineRule="auto"/>
      </w:pPr>
      <w:r>
        <w:separator/>
      </w:r>
    </w:p>
  </w:footnote>
  <w:footnote w:type="continuationSeparator" w:id="0">
    <w:p w:rsidR="008E4362" w:rsidRDefault="008E4362"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07DB1"/>
    <w:rsid w:val="00012A3A"/>
    <w:rsid w:val="000451EF"/>
    <w:rsid w:val="000804F1"/>
    <w:rsid w:val="000B0541"/>
    <w:rsid w:val="000E39DF"/>
    <w:rsid w:val="00114560"/>
    <w:rsid w:val="00121ED9"/>
    <w:rsid w:val="001455E7"/>
    <w:rsid w:val="00147433"/>
    <w:rsid w:val="0016627A"/>
    <w:rsid w:val="001A7C0F"/>
    <w:rsid w:val="00212FB0"/>
    <w:rsid w:val="002136DD"/>
    <w:rsid w:val="00234B41"/>
    <w:rsid w:val="00251A5C"/>
    <w:rsid w:val="00263327"/>
    <w:rsid w:val="002927FC"/>
    <w:rsid w:val="002A6C36"/>
    <w:rsid w:val="002C491F"/>
    <w:rsid w:val="002D0D2A"/>
    <w:rsid w:val="002F5455"/>
    <w:rsid w:val="0034192D"/>
    <w:rsid w:val="0036050C"/>
    <w:rsid w:val="003647E4"/>
    <w:rsid w:val="00370D0B"/>
    <w:rsid w:val="00390005"/>
    <w:rsid w:val="003D7430"/>
    <w:rsid w:val="003E0974"/>
    <w:rsid w:val="003E3EDB"/>
    <w:rsid w:val="004115C4"/>
    <w:rsid w:val="00416433"/>
    <w:rsid w:val="004301BC"/>
    <w:rsid w:val="00437235"/>
    <w:rsid w:val="00464276"/>
    <w:rsid w:val="004659E8"/>
    <w:rsid w:val="00484C1F"/>
    <w:rsid w:val="004A450E"/>
    <w:rsid w:val="004A4828"/>
    <w:rsid w:val="00507EB1"/>
    <w:rsid w:val="005333E6"/>
    <w:rsid w:val="00544187"/>
    <w:rsid w:val="005805FA"/>
    <w:rsid w:val="005C6956"/>
    <w:rsid w:val="005D01B2"/>
    <w:rsid w:val="005F71E8"/>
    <w:rsid w:val="00610890"/>
    <w:rsid w:val="00621123"/>
    <w:rsid w:val="006453C3"/>
    <w:rsid w:val="00683B5D"/>
    <w:rsid w:val="006B41DE"/>
    <w:rsid w:val="006C2A62"/>
    <w:rsid w:val="006D13B1"/>
    <w:rsid w:val="007178DE"/>
    <w:rsid w:val="00756ADB"/>
    <w:rsid w:val="00792C53"/>
    <w:rsid w:val="007E0A2E"/>
    <w:rsid w:val="007E3BE4"/>
    <w:rsid w:val="008040FD"/>
    <w:rsid w:val="00824ABC"/>
    <w:rsid w:val="00851DC8"/>
    <w:rsid w:val="008666BC"/>
    <w:rsid w:val="00890237"/>
    <w:rsid w:val="008D43B7"/>
    <w:rsid w:val="008E4362"/>
    <w:rsid w:val="008F4F3A"/>
    <w:rsid w:val="00924326"/>
    <w:rsid w:val="00927E30"/>
    <w:rsid w:val="0099238F"/>
    <w:rsid w:val="00996E7A"/>
    <w:rsid w:val="009A4493"/>
    <w:rsid w:val="009A78B0"/>
    <w:rsid w:val="009E6E01"/>
    <w:rsid w:val="00A0352D"/>
    <w:rsid w:val="00A13319"/>
    <w:rsid w:val="00A36C69"/>
    <w:rsid w:val="00A56968"/>
    <w:rsid w:val="00AD1449"/>
    <w:rsid w:val="00AD4BBA"/>
    <w:rsid w:val="00AF0D37"/>
    <w:rsid w:val="00B251DE"/>
    <w:rsid w:val="00B276E6"/>
    <w:rsid w:val="00B9778A"/>
    <w:rsid w:val="00BA7BF7"/>
    <w:rsid w:val="00C0744E"/>
    <w:rsid w:val="00C13AA7"/>
    <w:rsid w:val="00C95FFA"/>
    <w:rsid w:val="00CA12F4"/>
    <w:rsid w:val="00CA295F"/>
    <w:rsid w:val="00CB0AE0"/>
    <w:rsid w:val="00CB62E0"/>
    <w:rsid w:val="00CC2141"/>
    <w:rsid w:val="00CC3081"/>
    <w:rsid w:val="00CC3DF1"/>
    <w:rsid w:val="00CD6FD8"/>
    <w:rsid w:val="00CD7A15"/>
    <w:rsid w:val="00CF3B61"/>
    <w:rsid w:val="00D16C37"/>
    <w:rsid w:val="00D214A0"/>
    <w:rsid w:val="00D2151A"/>
    <w:rsid w:val="00D7101B"/>
    <w:rsid w:val="00D95374"/>
    <w:rsid w:val="00DB0DC6"/>
    <w:rsid w:val="00DB4598"/>
    <w:rsid w:val="00E3396B"/>
    <w:rsid w:val="00E46724"/>
    <w:rsid w:val="00E47492"/>
    <w:rsid w:val="00E63A04"/>
    <w:rsid w:val="00EA5440"/>
    <w:rsid w:val="00EC798E"/>
    <w:rsid w:val="00F22FF1"/>
    <w:rsid w:val="00F529FA"/>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consultantplus://offline/ref=20292D6756E6FEECD41BF2AFDF43B59AE2FA79E0DCB5ADCD5266943A11F497C83FA53EC6D58E33C164CF884F63E4C5BF563A1895920738Z0I" TargetMode="External"/><Relationship Id="rId18" Type="http://schemas.openxmlformats.org/officeDocument/2006/relationships/hyperlink" Target="consultantplus://offline/ref=20292D6756E6FEECD41BF2AFDF43B59AE2FA79E0DCB5ADCD5266943A11F497C83FA53EC6D78D3AC164CF884F63E4C5BF563A1895920738Z0I" TargetMode="External"/><Relationship Id="rId26" Type="http://schemas.openxmlformats.org/officeDocument/2006/relationships/hyperlink" Target="consultantplus://offline/ref=20292D6756E6FEECD41BF2AFDF43B59AE2FA79E0DCB5ADCD5266943A11F497C82DA566C9D78525CA3280CE1A6C3EZ6I" TargetMode="External"/><Relationship Id="rId3" Type="http://schemas.microsoft.com/office/2007/relationships/stylesWithEffects" Target="stylesWithEffects.xml"/><Relationship Id="rId21" Type="http://schemas.openxmlformats.org/officeDocument/2006/relationships/hyperlink" Target="consultantplus://offline/ref=20292D6756E6FEECD41BF2AFDF43B59AE2FA79E0DCB5ADCD5266943A11F497C83FA53EC6D58C3AC164CF884F63E4C5BF563A1895920738Z0I" TargetMode="External"/><Relationship Id="rId7" Type="http://schemas.openxmlformats.org/officeDocument/2006/relationships/endnotes" Target="endnotes.xml"/><Relationship Id="rId12" Type="http://schemas.openxmlformats.org/officeDocument/2006/relationships/hyperlink" Target="consultantplus://offline/ref=20292D6756E6FEECD41BF2AFDF43B59AE2FA79E0DCB5ADCD5266943A11F497C83FA53EC5D68A33C164CF884F63E4C5BF563A1895920738Z0I" TargetMode="External"/><Relationship Id="rId17" Type="http://schemas.openxmlformats.org/officeDocument/2006/relationships/hyperlink" Target="consultantplus://offline/ref=20292D6756E6FEECD41BF2AFDF43B59AE2FA79E0DCB5ADCD5266943A11F497C83FA53EC6D58C3CC164CF884F63E4C5BF563A1895920738Z0I" TargetMode="External"/><Relationship Id="rId25" Type="http://schemas.openxmlformats.org/officeDocument/2006/relationships/hyperlink" Target="consultantplus://offline/ref=20292D6756E6FEECD41BF2AFDF43B59AE2FA79E0DCB5ADCD5266943A11F497C83FA53EC5D78D38C23695984B2AB1C0A15E2606958C07824C36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DC164CF884F63E4C5BF563A1895920738Z0I" TargetMode="External"/><Relationship Id="rId20" Type="http://schemas.openxmlformats.org/officeDocument/2006/relationships/hyperlink" Target="consultantplus://offline/ref=20292D6756E6FEECD41BF2AFDF43B59AE2FA79E0DCB5ADCD5266943A11F497C83FA53EC6D58D38C164CF884F63E4C5BF563A1895920738Z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292D6756E6FEECD41BF2AFDF43B59AE2FA74E9DFB7ADCD5266943A11F497C82DA566C9D78525CA3280CE1A6C3EZ6I" TargetMode="External"/><Relationship Id="rId24" Type="http://schemas.openxmlformats.org/officeDocument/2006/relationships/hyperlink" Target="consultantplus://offline/ref=20292D6756E6FEECD41BF2AFDF43B59AE2FA79E0DCB5ADCD5266943A11F497C83FA53EC5D78C38CA3995984B2AB1C0A15E2606958C07824C36Z0I" TargetMode="External"/><Relationship Id="rId5" Type="http://schemas.openxmlformats.org/officeDocument/2006/relationships/webSettings" Target="webSettings.xml"/><Relationship Id="rId15" Type="http://schemas.openxmlformats.org/officeDocument/2006/relationships/hyperlink" Target="consultantplus://offline/ref=20292D6756E6FEECD41BF2AFDF43B59AE2FA79E0DCB5ADCD5266943A11F497C83FA53EC5D78D38C93695984B2AB1C0A15E2606958C07824C36Z0I" TargetMode="External"/><Relationship Id="rId23" Type="http://schemas.openxmlformats.org/officeDocument/2006/relationships/hyperlink" Target="consultantplus://offline/ref=20292D6756E6FEECD41BF2AFDF43B59AE2FA79E0DCB5ADCD5266943A11F497C83FA53EC6D58E32C164CF884F63E4C5BF563A1895920738Z0I" TargetMode="External"/><Relationship Id="rId28" Type="http://schemas.openxmlformats.org/officeDocument/2006/relationships/theme" Target="theme/theme1.xml"/><Relationship Id="rId10" Type="http://schemas.openxmlformats.org/officeDocument/2006/relationships/hyperlink" Target="consultantplus://offline/ref=20292D6756E6FEECD41BF2AFDF43B59AE2FA79E0DCB5ADCD5266943A11F497C83FA53EC5D78D3AC83295984B2AB1C0A15E2606958C07824C36Z0I" TargetMode="External"/><Relationship Id="rId19" Type="http://schemas.openxmlformats.org/officeDocument/2006/relationships/hyperlink" Target="consultantplus://offline/ref=20292D6756E6FEECD41BF2AFDF43B59AE2FA79E0DCB5ADCD5266943A11F497C83FA53EC6D68432C164CF884F63E4C5BF563A1895920738Z0I"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consultantplus://offline/ref=20292D6756E6FEECD41BF2AFDF43B59AE2F679E8DCB3ADCD5266943A11F497C82DA566C9D78525CA3280CE1A6C3EZ6I" TargetMode="External"/><Relationship Id="rId22" Type="http://schemas.openxmlformats.org/officeDocument/2006/relationships/hyperlink" Target="consultantplus://offline/ref=20292D6756E6FEECD41BF2AFDF43B59AE2FA79E0DCB5ADCD5266943A11F497C83FA53EC5D78C33CC3995984B2AB1C0A15E2606958C07824C36Z0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DE05-B093-4F52-ABED-DCA5E94A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Pages>
  <Words>2087</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32</cp:revision>
  <cp:lastPrinted>2022-03-30T09:32:00Z</cp:lastPrinted>
  <dcterms:created xsi:type="dcterms:W3CDTF">2022-02-08T08:25:00Z</dcterms:created>
  <dcterms:modified xsi:type="dcterms:W3CDTF">2022-04-19T08:13:00Z</dcterms:modified>
</cp:coreProperties>
</file>