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DE" w:rsidRDefault="003B3ECD" w:rsidP="009D4DDE">
      <w:pPr>
        <w:tabs>
          <w:tab w:val="left" w:pos="1560"/>
        </w:tabs>
        <w:spacing w:after="0" w:line="360" w:lineRule="exact"/>
        <w:ind w:left="5954"/>
        <w:rPr>
          <w:rFonts w:eastAsia="Calibri"/>
          <w:sz w:val="24"/>
          <w:szCs w:val="24"/>
        </w:rPr>
      </w:pPr>
      <w:bookmarkStart w:id="0" w:name="_GoBack"/>
      <w:bookmarkEnd w:id="0"/>
      <w:r w:rsidRPr="003B3ECD">
        <w:rPr>
          <w:rFonts w:eastAsia="Calibri"/>
          <w:sz w:val="24"/>
          <w:szCs w:val="24"/>
        </w:rPr>
        <w:t xml:space="preserve">Приложение № </w:t>
      </w:r>
      <w:r w:rsidR="009D4DDE">
        <w:rPr>
          <w:rFonts w:eastAsia="Calibri"/>
          <w:sz w:val="24"/>
          <w:szCs w:val="24"/>
        </w:rPr>
        <w:t>1</w:t>
      </w:r>
      <w:r w:rsidRPr="003B3ECD">
        <w:rPr>
          <w:rFonts w:eastAsia="Calibri"/>
          <w:sz w:val="24"/>
          <w:szCs w:val="24"/>
        </w:rPr>
        <w:t xml:space="preserve"> </w:t>
      </w:r>
    </w:p>
    <w:p w:rsidR="009D4DDE" w:rsidRPr="009D4DDE" w:rsidRDefault="009D4DDE" w:rsidP="009D4DDE">
      <w:pPr>
        <w:tabs>
          <w:tab w:val="left" w:pos="1560"/>
        </w:tabs>
        <w:spacing w:after="0" w:line="360" w:lineRule="exact"/>
        <w:ind w:left="5954"/>
        <w:rPr>
          <w:rFonts w:eastAsia="Calibri"/>
          <w:sz w:val="24"/>
          <w:szCs w:val="24"/>
        </w:rPr>
      </w:pPr>
      <w:r w:rsidRPr="009D4DDE">
        <w:rPr>
          <w:rFonts w:eastAsia="Calibri"/>
          <w:sz w:val="24"/>
          <w:szCs w:val="24"/>
        </w:rPr>
        <w:t>к Извещению об осуществлении закупки при проведении электронного аукциона на поставку кабельной продукции для</w:t>
      </w:r>
      <w:r>
        <w:rPr>
          <w:rFonts w:eastAsia="Calibri"/>
          <w:sz w:val="24"/>
          <w:szCs w:val="24"/>
        </w:rPr>
        <w:t xml:space="preserve"> </w:t>
      </w:r>
      <w:r w:rsidRPr="009D4DDE">
        <w:rPr>
          <w:rFonts w:eastAsia="Calibri"/>
          <w:sz w:val="24"/>
          <w:szCs w:val="24"/>
        </w:rPr>
        <w:t>нужд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3B3ECD" w:rsidRPr="003B3ECD" w:rsidTr="006064B1">
        <w:tc>
          <w:tcPr>
            <w:tcW w:w="3828" w:type="dxa"/>
            <w:shd w:val="clear" w:color="auto" w:fill="auto"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3B3ECD">
              <w:rPr>
                <w:rFonts w:eastAsia="Calibri"/>
                <w:sz w:val="24"/>
                <w:szCs w:val="24"/>
              </w:rPr>
              <w:t>«УТВЕРЖДАЮ»</w:t>
            </w:r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3B3ECD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rPr>
                <w:rFonts w:eastAsia="Calibri"/>
                <w:sz w:val="24"/>
                <w:szCs w:val="24"/>
              </w:rPr>
            </w:pPr>
            <w:r w:rsidRPr="003B3ECD">
              <w:rPr>
                <w:rFonts w:eastAsia="Calibri"/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3B3ECD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3B3ECD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3B3ECD">
              <w:rPr>
                <w:rFonts w:eastAsia="Calibri"/>
                <w:i/>
                <w:sz w:val="24"/>
                <w:szCs w:val="24"/>
              </w:rPr>
              <w:t>(подпись)</w:t>
            </w:r>
          </w:p>
        </w:tc>
      </w:tr>
    </w:tbl>
    <w:p w:rsidR="003B3ECD" w:rsidRPr="003B3ECD" w:rsidRDefault="003B3ECD" w:rsidP="003B3ECD">
      <w:pPr>
        <w:tabs>
          <w:tab w:val="left" w:pos="1560"/>
        </w:tabs>
        <w:spacing w:after="0" w:line="360" w:lineRule="exact"/>
        <w:rPr>
          <w:rFonts w:eastAsia="Calibri"/>
          <w:b/>
          <w:sz w:val="22"/>
        </w:rPr>
      </w:pPr>
    </w:p>
    <w:p w:rsidR="003B3ECD" w:rsidRPr="003B3ECD" w:rsidRDefault="003B3ECD" w:rsidP="003B3ECD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</w:rPr>
      </w:pPr>
      <w:r w:rsidRPr="003B3ECD">
        <w:rPr>
          <w:rFonts w:eastAsia="Calibri"/>
          <w:b/>
          <w:sz w:val="24"/>
          <w:szCs w:val="24"/>
        </w:rPr>
        <w:t>Обоснование</w:t>
      </w:r>
    </w:p>
    <w:p w:rsidR="003B3ECD" w:rsidRPr="003B3ECD" w:rsidRDefault="003B3ECD" w:rsidP="003B3ECD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  <w:r w:rsidRPr="003B3ECD">
        <w:rPr>
          <w:rFonts w:eastAsia="Calibri"/>
          <w:b/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3B3ECD" w:rsidRPr="003B3ECD" w:rsidRDefault="003B3ECD" w:rsidP="003B3ECD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  <w:u w:val="single"/>
        </w:rPr>
      </w:pPr>
      <w:r w:rsidRPr="003B3ECD">
        <w:rPr>
          <w:rFonts w:eastAsia="Calibri"/>
          <w:b/>
          <w:sz w:val="24"/>
          <w:szCs w:val="24"/>
          <w:u w:val="single"/>
        </w:rPr>
        <w:t>Поставка кабельной продукции для нужд ИПУ РАН</w:t>
      </w:r>
    </w:p>
    <w:p w:rsidR="003B3ECD" w:rsidRPr="003B3ECD" w:rsidRDefault="003B3ECD" w:rsidP="003B3ECD">
      <w:pPr>
        <w:tabs>
          <w:tab w:val="left" w:pos="1560"/>
        </w:tabs>
        <w:spacing w:after="0" w:line="360" w:lineRule="exact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3B3ECD" w:rsidRPr="003B3ECD" w:rsidTr="006064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D" w:rsidRPr="003B3ECD" w:rsidRDefault="003B3ECD" w:rsidP="003B3ECD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3ECD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</w:p>
          <w:p w:rsidR="003B3ECD" w:rsidRPr="003B3ECD" w:rsidRDefault="003B3ECD" w:rsidP="003B3ECD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3ECD">
              <w:rPr>
                <w:rFonts w:eastAsia="Times New Roman"/>
                <w:color w:val="000000"/>
                <w:sz w:val="22"/>
                <w:lang w:eastAsia="ru-RU"/>
              </w:rPr>
              <w:t xml:space="preserve">27.32.13.111 - Кабели силовые с медной жилой на напряжение до 1 </w:t>
            </w:r>
            <w:proofErr w:type="spellStart"/>
            <w:r w:rsidRPr="003B3ECD">
              <w:rPr>
                <w:rFonts w:eastAsia="Times New Roman"/>
                <w:color w:val="000000"/>
                <w:sz w:val="22"/>
                <w:lang w:eastAsia="ru-RU"/>
              </w:rPr>
              <w:t>кВ</w:t>
            </w:r>
            <w:proofErr w:type="spellEnd"/>
            <w:r w:rsidRPr="003B3ECD">
              <w:rPr>
                <w:rFonts w:eastAsia="Times New Roman"/>
                <w:color w:val="000000"/>
                <w:sz w:val="22"/>
                <w:lang w:eastAsia="ru-RU"/>
              </w:rPr>
              <w:t xml:space="preserve"> (КТРУ 27.32.13.111-00000003 - Кабель силовой с пластмассовой изоляцией низкого напряжения);</w:t>
            </w:r>
          </w:p>
          <w:p w:rsidR="003B3ECD" w:rsidRPr="003B3ECD" w:rsidRDefault="003B3ECD" w:rsidP="003B3ECD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B3ECD">
              <w:rPr>
                <w:rFonts w:eastAsia="Times New Roman"/>
                <w:color w:val="000000"/>
                <w:sz w:val="22"/>
                <w:lang w:eastAsia="ru-RU"/>
              </w:rPr>
              <w:t>27.32.13.135 - Провода силовые общего назначения (КТРУ отсутствует).</w:t>
            </w:r>
          </w:p>
        </w:tc>
      </w:tr>
      <w:tr w:rsidR="003B3ECD" w:rsidRPr="003B3ECD" w:rsidTr="006064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B3ECD" w:rsidRPr="003B3ECD" w:rsidRDefault="003B3ECD" w:rsidP="003B3E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Начальная (максимальная) цена контракта составляет: 250 153 (двести пятьдесят тысяч сто пятьдесят три) рубля 65 копеек. 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3B3ECD" w:rsidRPr="003B3ECD" w:rsidTr="006064B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Согласно приложению на 1 л. в 1 экз.</w:t>
            </w:r>
          </w:p>
        </w:tc>
      </w:tr>
      <w:tr w:rsidR="003B3ECD" w:rsidRPr="003B3ECD" w:rsidTr="006064B1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D" w:rsidRPr="003B3ECD" w:rsidRDefault="003B3ECD" w:rsidP="003B3ECD">
            <w:pPr>
              <w:tabs>
                <w:tab w:val="left" w:pos="1560"/>
              </w:tabs>
              <w:spacing w:after="0" w:line="360" w:lineRule="exact"/>
              <w:rPr>
                <w:rFonts w:eastAsia="Calibri"/>
                <w:sz w:val="22"/>
              </w:rPr>
            </w:pPr>
            <w:r w:rsidRPr="003B3ECD">
              <w:rPr>
                <w:rFonts w:eastAsia="Calibri"/>
                <w:sz w:val="22"/>
              </w:rPr>
              <w:t>Дата подготовки обоснования НМЦК: 27.02.2023</w:t>
            </w:r>
          </w:p>
        </w:tc>
      </w:tr>
    </w:tbl>
    <w:p w:rsidR="003B3ECD" w:rsidRPr="003B3ECD" w:rsidRDefault="003B3ECD" w:rsidP="003B3ECD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3B3ECD">
        <w:rPr>
          <w:rFonts w:eastAsia="Calibri"/>
          <w:sz w:val="22"/>
        </w:rPr>
        <w:t xml:space="preserve">         Приложение: Расчет НМЦК: в соответствии с приказом Минэкономразвития России от 02.10.2013 № 567 на 1 л. в 1 экз.</w:t>
      </w:r>
    </w:p>
    <w:p w:rsidR="003B3ECD" w:rsidRPr="003B3ECD" w:rsidRDefault="003B3ECD" w:rsidP="003B3ECD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F36D99" w:rsidRPr="003B3ECD" w:rsidRDefault="003B3ECD" w:rsidP="003B3ECD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3B3ECD">
        <w:rPr>
          <w:rFonts w:eastAsia="Calibri"/>
          <w:sz w:val="22"/>
        </w:rPr>
        <w:t xml:space="preserve">Заведующий ФЭО                                          ___________________       </w:t>
      </w:r>
      <w:r>
        <w:rPr>
          <w:rFonts w:eastAsia="Calibri"/>
          <w:sz w:val="22"/>
        </w:rPr>
        <w:t xml:space="preserve">                               </w:t>
      </w:r>
      <w:r w:rsidRPr="003B3ECD">
        <w:rPr>
          <w:rFonts w:eastAsia="Calibri"/>
          <w:sz w:val="22"/>
        </w:rPr>
        <w:t xml:space="preserve"> /А.В. Костина/</w:t>
      </w:r>
    </w:p>
    <w:sectPr w:rsidR="00F36D99" w:rsidRPr="003B3ECD" w:rsidSect="009D4D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1D"/>
    <w:rsid w:val="003B3ECD"/>
    <w:rsid w:val="00431F1D"/>
    <w:rsid w:val="009D4DDE"/>
    <w:rsid w:val="00F3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CE84-358E-4BBD-A299-0B6C64C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2023-03-17T10:44:00Z</cp:lastPrinted>
  <dcterms:created xsi:type="dcterms:W3CDTF">2023-03-17T09:16:00Z</dcterms:created>
  <dcterms:modified xsi:type="dcterms:W3CDTF">2023-03-17T10:45:00Z</dcterms:modified>
</cp:coreProperties>
</file>