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2EF7F" w14:textId="77777777"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24AADA11" w14:textId="77777777"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14:paraId="497C8CA0" w14:textId="77777777"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14:paraId="1762533D" w14:textId="77777777" w:rsidR="006016BD" w:rsidRPr="008858FF"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14:paraId="3F57E6EE" w14:textId="77F84123"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w:t>
      </w:r>
      <w:r w:rsidR="00245515">
        <w:rPr>
          <w:rFonts w:ascii="Times New Roman" w:hAnsi="Times New Roman" w:cs="Times New Roman"/>
          <w:sz w:val="24"/>
          <w:szCs w:val="24"/>
        </w:rPr>
        <w:t>20</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06B81886" w:rsidR="00C53AD2" w:rsidRPr="00C53AD2" w:rsidRDefault="002D1458" w:rsidP="00C53AD2">
      <w:pPr>
        <w:spacing w:after="0"/>
        <w:jc w:val="center"/>
        <w:rPr>
          <w:rFonts w:ascii="Times New Roman" w:hAnsi="Times New Roman" w:cs="Times New Roman"/>
          <w:b/>
          <w:sz w:val="28"/>
        </w:rPr>
      </w:pPr>
      <w:r>
        <w:rPr>
          <w:rFonts w:ascii="Times New Roman" w:hAnsi="Times New Roman" w:cs="Times New Roman"/>
          <w:b/>
          <w:sz w:val="28"/>
        </w:rPr>
        <w:t>№ ИПУ 2020/ЭА–01</w:t>
      </w: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525EB7EE" w14:textId="6CBA6705" w:rsidR="00B906EC" w:rsidRPr="00B906EC" w:rsidRDefault="00AE349C" w:rsidP="00257C03">
      <w:pPr>
        <w:shd w:val="clear" w:color="auto" w:fill="FFFFFF"/>
        <w:tabs>
          <w:tab w:val="left" w:leader="dot" w:pos="9259"/>
        </w:tabs>
        <w:spacing w:after="0"/>
        <w:jc w:val="center"/>
        <w:rPr>
          <w:rFonts w:ascii="Times New Roman" w:hAnsi="Times New Roman" w:cs="Times New Roman"/>
        </w:rPr>
      </w:pPr>
      <w:r w:rsidRPr="00AE349C">
        <w:rPr>
          <w:rFonts w:ascii="Times New Roman" w:eastAsia="Times New           Roman" w:hAnsi="Times New Roman" w:cs="Times New Roman"/>
          <w:b/>
          <w:sz w:val="28"/>
        </w:rPr>
        <w:t xml:space="preserve">Поставка </w:t>
      </w:r>
      <w:r w:rsidR="002D1458">
        <w:rPr>
          <w:rFonts w:ascii="Times New Roman" w:eastAsia="Calibri" w:hAnsi="Times New Roman" w:cs="Times New Roman"/>
          <w:b/>
          <w:bCs/>
          <w:kern w:val="1"/>
          <w:sz w:val="28"/>
          <w:szCs w:val="23"/>
          <w:lang w:eastAsia="ar-SA"/>
        </w:rPr>
        <w:t>ламината и расходных материалов к нему</w:t>
      </w:r>
      <w:r w:rsidR="00257C03" w:rsidRPr="00E451BA">
        <w:rPr>
          <w:rFonts w:ascii="Times New Roman" w:eastAsia="Calibri" w:hAnsi="Times New Roman" w:cs="Times New Roman"/>
          <w:bCs/>
          <w:kern w:val="1"/>
          <w:sz w:val="28"/>
          <w:szCs w:val="23"/>
          <w:lang w:eastAsia="ar-SA"/>
        </w:rPr>
        <w:t xml:space="preserve"> </w:t>
      </w:r>
      <w:r w:rsidR="001F1241" w:rsidRPr="001F1241">
        <w:rPr>
          <w:rFonts w:ascii="Times New Roman" w:hAnsi="Times New Roman" w:cs="Times New Roman"/>
          <w:b/>
          <w:sz w:val="28"/>
        </w:rPr>
        <w:t>для нужд ИПУ РАН</w:t>
      </w:r>
    </w:p>
    <w:p w14:paraId="16C31482"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4F67A0B" w14:textId="77777777"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14:paraId="0EB4E864"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3FC0D1D0"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633DF27A"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A8C0AF6"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6D214544" w14:textId="77777777" w:rsidR="00F36CE4" w:rsidRDefault="00F36CE4" w:rsidP="00B906EC">
      <w:pPr>
        <w:shd w:val="clear" w:color="auto" w:fill="FFFFFF"/>
        <w:tabs>
          <w:tab w:val="left" w:leader="dot" w:pos="9259"/>
        </w:tabs>
        <w:jc w:val="center"/>
        <w:rPr>
          <w:rFonts w:ascii="Times New Roman" w:hAnsi="Times New Roman" w:cs="Times New Roman"/>
          <w:b/>
        </w:rPr>
      </w:pPr>
    </w:p>
    <w:p w14:paraId="557BA48C"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36466C1"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DC6B010"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A5D274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56F7EE3D"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07B8B28"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2B7F9D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73B8C4BD" w14:textId="4B463AC7" w:rsidR="00B906EC" w:rsidRPr="00B906EC" w:rsidRDefault="002D145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14:paraId="1260793B" w14:textId="77777777"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14:paraId="594A6A9F" w14:textId="77777777" w:rsidTr="00C379C6">
        <w:tc>
          <w:tcPr>
            <w:tcW w:w="9853"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57EC0">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14:paraId="4B1E1F44" w14:textId="77777777" w:rsidTr="00757EC0">
        <w:tc>
          <w:tcPr>
            <w:tcW w:w="557" w:type="dxa"/>
            <w:shd w:val="clear" w:color="auto" w:fill="auto"/>
            <w:vAlign w:val="center"/>
          </w:tcPr>
          <w:p w14:paraId="3E5AF18E" w14:textId="77777777"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41F1B53E" w14:textId="77777777"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14:paraId="70C2F180" w14:textId="77777777"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14:paraId="0DFE242A" w14:textId="77777777" w:rsidR="003F3546"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50F0A" w:rsidRPr="00D522BC">
              <w:rPr>
                <w:rFonts w:ascii="Times New Roman" w:eastAsia="Times New Roman" w:hAnsi="Times New Roman" w:cs="Times New Roman"/>
                <w:b/>
                <w:sz w:val="24"/>
                <w:szCs w:val="24"/>
                <w:lang w:eastAsia="ru-RU"/>
              </w:rPr>
              <w:t>3</w:t>
            </w:r>
          </w:p>
          <w:p w14:paraId="7C224E2D" w14:textId="3CEFBBD0" w:rsidR="00850F0A" w:rsidRPr="00D522BC"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D3EFB" w:rsidRPr="00D522BC">
              <w:rPr>
                <w:rFonts w:ascii="Times New Roman" w:eastAsia="Times New Roman" w:hAnsi="Times New Roman" w:cs="Times New Roman"/>
                <w:b/>
                <w:sz w:val="24"/>
                <w:szCs w:val="24"/>
                <w:lang w:eastAsia="ru-RU"/>
              </w:rPr>
              <w:t>6</w:t>
            </w:r>
          </w:p>
        </w:tc>
      </w:tr>
      <w:tr w:rsidR="000B7F93" w:rsidRPr="008858FF" w14:paraId="49F09D07" w14:textId="77777777" w:rsidTr="00757EC0">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14:paraId="5E60FDAC" w14:textId="4F08CF05" w:rsidR="000B7F93" w:rsidRPr="00D522BC" w:rsidRDefault="00E86B4D" w:rsidP="003F3546">
            <w:pPr>
              <w:tabs>
                <w:tab w:val="left" w:leader="dot" w:pos="9259"/>
              </w:tabs>
              <w:spacing w:after="60" w:line="240" w:lineRule="auto"/>
              <w:jc w:val="center"/>
              <w:rPr>
                <w:rFonts w:ascii="Times New Roman" w:eastAsia="Times New Roman" w:hAnsi="Times New Roman" w:cs="Times New Roman"/>
                <w:b/>
                <w:sz w:val="24"/>
                <w:szCs w:val="24"/>
                <w:lang w:eastAsia="ru-RU"/>
              </w:rPr>
            </w:pPr>
            <w:r w:rsidRPr="00875749">
              <w:rPr>
                <w:rFonts w:ascii="Times New Roman" w:eastAsia="Times New Roman" w:hAnsi="Times New Roman" w:cs="Times New Roman"/>
                <w:b/>
                <w:sz w:val="24"/>
                <w:szCs w:val="24"/>
                <w:lang w:eastAsia="ru-RU"/>
              </w:rPr>
              <w:t>2</w:t>
            </w:r>
            <w:r w:rsidR="003F3546" w:rsidRPr="00875749">
              <w:rPr>
                <w:rFonts w:ascii="Times New Roman" w:eastAsia="Times New Roman" w:hAnsi="Times New Roman" w:cs="Times New Roman"/>
                <w:b/>
                <w:sz w:val="24"/>
                <w:szCs w:val="24"/>
                <w:lang w:eastAsia="ru-RU"/>
              </w:rPr>
              <w:t>8</w:t>
            </w:r>
          </w:p>
        </w:tc>
      </w:tr>
      <w:tr w:rsidR="000B7F93" w:rsidRPr="008858FF" w14:paraId="30121282" w14:textId="77777777" w:rsidTr="00757EC0">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14:paraId="29F8278D" w14:textId="5C7FEC55" w:rsidR="000B7F93" w:rsidRPr="00D522BC" w:rsidRDefault="00E86B4D" w:rsidP="003F3546">
            <w:pPr>
              <w:tabs>
                <w:tab w:val="left" w:leader="dot" w:pos="9259"/>
              </w:tabs>
              <w:spacing w:after="60" w:line="240" w:lineRule="auto"/>
              <w:jc w:val="center"/>
              <w:rPr>
                <w:rFonts w:ascii="Times New Roman" w:eastAsia="Times New Roman" w:hAnsi="Times New Roman" w:cs="Times New Roman"/>
                <w:b/>
                <w:sz w:val="24"/>
                <w:szCs w:val="24"/>
                <w:lang w:eastAsia="ru-RU"/>
              </w:rPr>
            </w:pPr>
            <w:r w:rsidRPr="00875749">
              <w:rPr>
                <w:rFonts w:ascii="Times New Roman" w:eastAsia="Times New Roman" w:hAnsi="Times New Roman" w:cs="Times New Roman"/>
                <w:b/>
                <w:sz w:val="24"/>
                <w:szCs w:val="24"/>
                <w:lang w:eastAsia="ru-RU"/>
              </w:rPr>
              <w:t>3</w:t>
            </w:r>
            <w:r w:rsidR="003F3546" w:rsidRPr="00875749">
              <w:rPr>
                <w:rFonts w:ascii="Times New Roman" w:eastAsia="Times New Roman" w:hAnsi="Times New Roman" w:cs="Times New Roman"/>
                <w:b/>
                <w:sz w:val="24"/>
                <w:szCs w:val="24"/>
                <w:lang w:eastAsia="ru-RU"/>
              </w:rPr>
              <w:t>2</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46B3C506"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3198ADA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5979EEF0" w14:textId="755C730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4E5877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4D965F6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53583E7B" w14:textId="025C536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 xml:space="preserve">содержащейся </w:t>
      </w:r>
      <w:proofErr w:type="gramStart"/>
      <w:r w:rsidRPr="00FF7BE9">
        <w:rPr>
          <w:rFonts w:ascii="Times New Roman" w:hAnsi="Times New Roman" w:cs="Times New Roman"/>
          <w:sz w:val="24"/>
          <w:szCs w:val="24"/>
        </w:rPr>
        <w:t>в базах</w:t>
      </w:r>
      <w:proofErr w:type="gramEnd"/>
      <w:r w:rsidRPr="00FF7BE9">
        <w:rPr>
          <w:rFonts w:ascii="Times New Roman" w:hAnsi="Times New Roman" w:cs="Times New Roman"/>
          <w:sz w:val="24"/>
          <w:szCs w:val="24"/>
        </w:rPr>
        <w:t xml:space="preserve">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8D56B38"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1605D444" w14:textId="77777777" w:rsidR="00C5503E"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1D3EFB" w:rsidRDefault="008B6E1C" w:rsidP="00097FD4">
      <w:pPr>
        <w:spacing w:after="0"/>
        <w:ind w:firstLine="567"/>
        <w:rPr>
          <w:rFonts w:ascii="Times New Roman" w:hAnsi="Times New Roman" w:cs="Times New Roman"/>
          <w:b/>
          <w:sz w:val="24"/>
          <w:szCs w:val="24"/>
        </w:rPr>
      </w:pPr>
      <w:r w:rsidRPr="0059718E">
        <w:rPr>
          <w:rFonts w:ascii="Times New Roman" w:hAnsi="Times New Roman" w:cs="Times New Roman"/>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675"/>
        <w:gridCol w:w="29"/>
        <w:gridCol w:w="4082"/>
        <w:gridCol w:w="277"/>
        <w:gridCol w:w="857"/>
        <w:gridCol w:w="4217"/>
      </w:tblGrid>
      <w:tr w:rsidR="00F2652D" w14:paraId="1C2122E6" w14:textId="77777777" w:rsidTr="000631F5">
        <w:tc>
          <w:tcPr>
            <w:tcW w:w="10137" w:type="dxa"/>
            <w:gridSpan w:val="6"/>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0631F5">
        <w:tc>
          <w:tcPr>
            <w:tcW w:w="675" w:type="dxa"/>
          </w:tcPr>
          <w:p w14:paraId="3E448AF3" w14:textId="77777777"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462" w:type="dxa"/>
            <w:gridSpan w:val="5"/>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344601">
        <w:tc>
          <w:tcPr>
            <w:tcW w:w="675"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1C98D546" w:rsidR="008A6528" w:rsidRDefault="004908B9" w:rsidP="008A6528">
            <w:pPr>
              <w:jc w:val="both"/>
              <w:rPr>
                <w:rFonts w:ascii="Times New Roman" w:hAnsi="Times New Roman" w:cs="Times New Roman"/>
                <w:sz w:val="24"/>
                <w:szCs w:val="24"/>
              </w:rPr>
            </w:pPr>
            <w:r>
              <w:rPr>
                <w:rFonts w:ascii="Times New Roman" w:hAnsi="Times New Roman" w:cs="Times New Roman"/>
                <w:sz w:val="24"/>
                <w:szCs w:val="24"/>
              </w:rPr>
              <w:t xml:space="preserve">Поставка </w:t>
            </w:r>
            <w:r w:rsidR="00FB17C0">
              <w:rPr>
                <w:rFonts w:ascii="Times New Roman" w:hAnsi="Times New Roman" w:cs="Times New Roman"/>
                <w:sz w:val="24"/>
                <w:szCs w:val="24"/>
              </w:rPr>
              <w:t>ламината и расхо</w:t>
            </w:r>
            <w:r w:rsidR="0037432F">
              <w:rPr>
                <w:rFonts w:ascii="Times New Roman" w:hAnsi="Times New Roman" w:cs="Times New Roman"/>
                <w:sz w:val="24"/>
                <w:szCs w:val="24"/>
              </w:rPr>
              <w:t>дных материалов</w:t>
            </w:r>
            <w:r w:rsidR="00257C03" w:rsidRPr="00E451BA">
              <w:rPr>
                <w:rFonts w:ascii="Times New Roman" w:eastAsia="Calibri" w:hAnsi="Times New Roman" w:cs="Times New Roman"/>
                <w:bCs/>
                <w:kern w:val="1"/>
                <w:sz w:val="23"/>
                <w:szCs w:val="23"/>
                <w:lang w:eastAsia="ar-SA"/>
              </w:rPr>
              <w:t xml:space="preserve"> </w:t>
            </w:r>
            <w:r w:rsidR="00E81208" w:rsidRPr="00E81208">
              <w:rPr>
                <w:rFonts w:ascii="Times New Roman" w:hAnsi="Times New Roman" w:cs="Times New Roman"/>
                <w:sz w:val="24"/>
                <w:szCs w:val="24"/>
              </w:rPr>
              <w:t>для нужд ИПУ РАН</w:t>
            </w:r>
          </w:p>
        </w:tc>
      </w:tr>
      <w:tr w:rsidR="00765833" w14:paraId="453DC1F9" w14:textId="77777777" w:rsidTr="00344601">
        <w:tc>
          <w:tcPr>
            <w:tcW w:w="675" w:type="dxa"/>
          </w:tcPr>
          <w:p w14:paraId="1075CBDC" w14:textId="77777777" w:rsidR="00765833" w:rsidRDefault="00765833" w:rsidP="00765833">
            <w:pPr>
              <w:jc w:val="both"/>
              <w:rPr>
                <w:rFonts w:ascii="Times New Roman" w:hAnsi="Times New Roman" w:cs="Times New Roman"/>
                <w:sz w:val="24"/>
                <w:szCs w:val="24"/>
              </w:rPr>
            </w:pPr>
          </w:p>
        </w:tc>
        <w:tc>
          <w:tcPr>
            <w:tcW w:w="4111" w:type="dxa"/>
            <w:gridSpan w:val="2"/>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3CE050EE" w:rsidR="00765833" w:rsidRPr="00C5503E" w:rsidRDefault="00E609C8" w:rsidP="00B82607">
            <w:pPr>
              <w:jc w:val="both"/>
              <w:rPr>
                <w:rFonts w:ascii="Times New Roman" w:hAnsi="Times New Roman" w:cs="Times New Roman"/>
                <w:sz w:val="24"/>
                <w:szCs w:val="24"/>
              </w:rPr>
            </w:pPr>
            <w:r>
              <w:rPr>
                <w:rFonts w:ascii="Times New Roman" w:hAnsi="Times New Roman" w:cs="Times New Roman"/>
                <w:sz w:val="24"/>
                <w:szCs w:val="24"/>
              </w:rPr>
              <w:t>201</w:t>
            </w:r>
            <w:r w:rsidRPr="00E609C8">
              <w:rPr>
                <w:rFonts w:ascii="Times New Roman" w:hAnsi="Times New Roman" w:cs="Times New Roman"/>
                <w:sz w:val="24"/>
                <w:szCs w:val="24"/>
              </w:rPr>
              <w:t>772</w:t>
            </w:r>
            <w:r>
              <w:rPr>
                <w:rFonts w:ascii="Times New Roman" w:hAnsi="Times New Roman" w:cs="Times New Roman"/>
                <w:sz w:val="24"/>
                <w:szCs w:val="24"/>
              </w:rPr>
              <w:t>80135127728010010009</w:t>
            </w:r>
            <w:r w:rsidRPr="006C6762">
              <w:rPr>
                <w:rFonts w:ascii="Times New Roman" w:hAnsi="Times New Roman" w:cs="Times New Roman"/>
                <w:color w:val="FF0000"/>
                <w:sz w:val="24"/>
                <w:szCs w:val="24"/>
              </w:rPr>
              <w:t>00</w:t>
            </w:r>
            <w:r w:rsidR="00B82607">
              <w:rPr>
                <w:rFonts w:ascii="Times New Roman" w:hAnsi="Times New Roman" w:cs="Times New Roman"/>
                <w:color w:val="FF0000"/>
                <w:sz w:val="24"/>
                <w:szCs w:val="24"/>
              </w:rPr>
              <w:t>1</w:t>
            </w:r>
            <w:r>
              <w:rPr>
                <w:rFonts w:ascii="Times New Roman" w:hAnsi="Times New Roman" w:cs="Times New Roman"/>
                <w:sz w:val="24"/>
                <w:szCs w:val="24"/>
              </w:rPr>
              <w:t>0000</w:t>
            </w:r>
            <w:r w:rsidRPr="00E609C8">
              <w:rPr>
                <w:rFonts w:ascii="Times New Roman" w:hAnsi="Times New Roman" w:cs="Times New Roman"/>
                <w:sz w:val="24"/>
                <w:szCs w:val="24"/>
              </w:rPr>
              <w:t>000</w:t>
            </w:r>
          </w:p>
        </w:tc>
      </w:tr>
      <w:tr w:rsidR="00765833" w14:paraId="4FCB5D81" w14:textId="77777777" w:rsidTr="00344601">
        <w:tc>
          <w:tcPr>
            <w:tcW w:w="675" w:type="dxa"/>
          </w:tcPr>
          <w:p w14:paraId="6D47407A" w14:textId="77777777" w:rsidR="00765833" w:rsidRDefault="00765833" w:rsidP="00765833">
            <w:pPr>
              <w:jc w:val="both"/>
              <w:rPr>
                <w:rFonts w:ascii="Times New Roman" w:hAnsi="Times New Roman" w:cs="Times New Roman"/>
                <w:sz w:val="24"/>
                <w:szCs w:val="24"/>
              </w:rPr>
            </w:pPr>
          </w:p>
        </w:tc>
        <w:tc>
          <w:tcPr>
            <w:tcW w:w="4111" w:type="dxa"/>
            <w:gridSpan w:val="2"/>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2A061582" w:rsidR="00765833" w:rsidRPr="004E6CA6" w:rsidRDefault="009E074C" w:rsidP="00765833">
            <w:pPr>
              <w:jc w:val="both"/>
              <w:rPr>
                <w:rFonts w:ascii="Times New Roman" w:hAnsi="Times New Roman" w:cs="Times New Roman"/>
                <w:sz w:val="24"/>
                <w:szCs w:val="24"/>
              </w:rPr>
            </w:pPr>
            <w:r>
              <w:rPr>
                <w:rFonts w:ascii="Times New Roman" w:hAnsi="Times New Roman" w:cs="Times New Roman"/>
                <w:iCs/>
                <w:sz w:val="24"/>
                <w:szCs w:val="24"/>
              </w:rPr>
              <w:t>ИПУ 2020/ЭА-01</w:t>
            </w:r>
          </w:p>
        </w:tc>
      </w:tr>
      <w:tr w:rsidR="00765833" w14:paraId="1B81CBC7" w14:textId="77777777" w:rsidTr="00344601">
        <w:tc>
          <w:tcPr>
            <w:tcW w:w="675"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4111" w:type="dxa"/>
            <w:gridSpan w:val="2"/>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227347FC" w14:textId="77777777"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14:paraId="3B9D458B" w14:textId="77777777" w:rsidR="00765833" w:rsidRPr="00C5503E" w:rsidRDefault="00765833" w:rsidP="00765833">
            <w:pPr>
              <w:jc w:val="both"/>
              <w:rPr>
                <w:rFonts w:ascii="Times New Roman" w:hAnsi="Times New Roman" w:cs="Times New Roman"/>
                <w:sz w:val="24"/>
                <w:szCs w:val="24"/>
              </w:rPr>
            </w:pPr>
          </w:p>
        </w:tc>
      </w:tr>
      <w:tr w:rsidR="00765833" w14:paraId="1C8F29F1" w14:textId="77777777" w:rsidTr="000631F5">
        <w:tc>
          <w:tcPr>
            <w:tcW w:w="675" w:type="dxa"/>
          </w:tcPr>
          <w:p w14:paraId="5D734272"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462" w:type="dxa"/>
            <w:gridSpan w:val="5"/>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344601">
        <w:tc>
          <w:tcPr>
            <w:tcW w:w="675"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4111" w:type="dxa"/>
            <w:gridSpan w:val="2"/>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14:paraId="6F3A8BD1" w14:textId="60E6947D"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14:paraId="51216E68"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14:paraId="0A956EB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14:paraId="21C426C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14:paraId="7D10C67B" w14:textId="77777777"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14:paraId="079B583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14:paraId="6D950A3A" w14:textId="77777777"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proofErr w:type="spellStart"/>
              <w:r w:rsidRPr="008B3176">
                <w:rPr>
                  <w:rStyle w:val="ae"/>
                  <w:rFonts w:ascii="Times New Roman" w:hAnsi="Times New Roman" w:cs="Times New Roman"/>
                  <w:sz w:val="24"/>
                  <w:szCs w:val="24"/>
                  <w:lang w:val="en-US"/>
                </w:rPr>
                <w:t>ru</w:t>
              </w:r>
              <w:proofErr w:type="spellEnd"/>
            </w:hyperlink>
          </w:p>
          <w:p w14:paraId="09B64CC2" w14:textId="77777777" w:rsidR="00765833" w:rsidRPr="00A533EF" w:rsidRDefault="00010B90"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14:paraId="0521B7F4" w14:textId="77777777" w:rsidTr="00344601">
        <w:trPr>
          <w:trHeight w:val="196"/>
        </w:trPr>
        <w:tc>
          <w:tcPr>
            <w:tcW w:w="675"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4111" w:type="dxa"/>
            <w:gridSpan w:val="2"/>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1C68F05E" w14:textId="77777777" w:rsidTr="00344601">
        <w:tc>
          <w:tcPr>
            <w:tcW w:w="675"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4111" w:type="dxa"/>
            <w:gridSpan w:val="2"/>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0CFD20C7" w14:textId="77777777" w:rsidTr="00344601">
        <w:tc>
          <w:tcPr>
            <w:tcW w:w="675"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4111" w:type="dxa"/>
            <w:gridSpan w:val="2"/>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6DE1E672" w14:textId="77777777" w:rsidTr="00344601">
        <w:tc>
          <w:tcPr>
            <w:tcW w:w="675"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4111" w:type="dxa"/>
            <w:gridSpan w:val="2"/>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14:paraId="5B5E9526" w14:textId="77777777" w:rsidR="00765833" w:rsidRDefault="00010B90"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proofErr w:type="spellStart"/>
              <w:r w:rsidR="00BF3AC5" w:rsidRPr="008B3176">
                <w:rPr>
                  <w:rStyle w:val="ae"/>
                  <w:rFonts w:ascii="Times New Roman" w:hAnsi="Times New Roman" w:cs="Times New Roman"/>
                  <w:sz w:val="24"/>
                  <w:szCs w:val="24"/>
                  <w:lang w:val="en-US"/>
                </w:rPr>
                <w:t>rts</w:t>
              </w:r>
              <w:proofErr w:type="spellEnd"/>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w:t>
              </w:r>
              <w:proofErr w:type="spellStart"/>
              <w:r w:rsidR="00BF3AC5" w:rsidRPr="008B3176">
                <w:rPr>
                  <w:rStyle w:val="ae"/>
                  <w:rFonts w:ascii="Times New Roman" w:hAnsi="Times New Roman" w:cs="Times New Roman"/>
                  <w:sz w:val="24"/>
                  <w:szCs w:val="24"/>
                </w:rPr>
                <w:t>ru</w:t>
              </w:r>
              <w:proofErr w:type="spellEnd"/>
              <w:r w:rsidR="00BF3AC5" w:rsidRPr="008B3176">
                <w:rPr>
                  <w:rStyle w:val="ae"/>
                  <w:rFonts w:ascii="Times New Roman" w:hAnsi="Times New Roman" w:cs="Times New Roman"/>
                  <w:sz w:val="24"/>
                  <w:szCs w:val="24"/>
                </w:rPr>
                <w:t>/</w:t>
              </w:r>
            </w:hyperlink>
          </w:p>
          <w:p w14:paraId="568CAD51" w14:textId="77777777" w:rsidR="00BF3AC5" w:rsidRDefault="00BF3AC5" w:rsidP="00765833">
            <w:pPr>
              <w:jc w:val="both"/>
              <w:rPr>
                <w:rFonts w:ascii="Times New Roman" w:hAnsi="Times New Roman" w:cs="Times New Roman"/>
                <w:sz w:val="24"/>
                <w:szCs w:val="24"/>
              </w:rPr>
            </w:pPr>
          </w:p>
        </w:tc>
      </w:tr>
      <w:tr w:rsidR="00765833" w14:paraId="71AC23B2" w14:textId="77777777" w:rsidTr="00344601">
        <w:trPr>
          <w:trHeight w:val="623"/>
        </w:trPr>
        <w:tc>
          <w:tcPr>
            <w:tcW w:w="675"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gridSpan w:val="2"/>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344601">
        <w:tc>
          <w:tcPr>
            <w:tcW w:w="675"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4111" w:type="dxa"/>
            <w:gridSpan w:val="2"/>
          </w:tcPr>
          <w:p w14:paraId="4D12E4EF"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77777777"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товаров</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14:paraId="484FC5E0" w14:textId="17DF8409" w:rsidR="00765833" w:rsidRPr="003B1FBB" w:rsidRDefault="005D0D12"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765833" w:rsidRPr="00114101">
              <w:rPr>
                <w:rFonts w:ascii="Times New Roman" w:hAnsi="Times New Roman" w:cs="Times New Roman"/>
                <w:b/>
                <w:sz w:val="24"/>
                <w:szCs w:val="24"/>
              </w:rPr>
              <w:t xml:space="preserve"> поставки товаров</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Pr>
                <w:rFonts w:ascii="Times New Roman" w:hAnsi="Times New Roman" w:cs="Times New Roman"/>
                <w:sz w:val="24"/>
                <w:szCs w:val="24"/>
              </w:rPr>
              <w:t xml:space="preserve">в течение </w:t>
            </w:r>
            <w:r w:rsidR="0005498E">
              <w:rPr>
                <w:rFonts w:ascii="Times New Roman" w:hAnsi="Times New Roman" w:cs="Times New Roman"/>
                <w:sz w:val="24"/>
                <w:szCs w:val="24"/>
              </w:rPr>
              <w:t>14</w:t>
            </w:r>
            <w:r w:rsidR="003B1FBB" w:rsidRPr="003B1FBB">
              <w:rPr>
                <w:rFonts w:ascii="Times New Roman" w:hAnsi="Times New Roman" w:cs="Times New Roman"/>
                <w:sz w:val="24"/>
                <w:szCs w:val="24"/>
              </w:rPr>
              <w:t xml:space="preserve"> (</w:t>
            </w:r>
            <w:r w:rsidR="0005498E">
              <w:rPr>
                <w:rFonts w:ascii="Times New Roman" w:hAnsi="Times New Roman" w:cs="Times New Roman"/>
                <w:sz w:val="24"/>
                <w:szCs w:val="24"/>
              </w:rPr>
              <w:t>четырнадцати</w:t>
            </w:r>
            <w:r w:rsidR="003B1FBB" w:rsidRPr="003B1FBB">
              <w:rPr>
                <w:rFonts w:ascii="Times New Roman" w:hAnsi="Times New Roman" w:cs="Times New Roman"/>
                <w:sz w:val="24"/>
                <w:szCs w:val="24"/>
              </w:rPr>
              <w:t>) календарн</w:t>
            </w:r>
            <w:r w:rsidR="0005498E">
              <w:rPr>
                <w:rFonts w:ascii="Times New Roman" w:hAnsi="Times New Roman" w:cs="Times New Roman"/>
                <w:sz w:val="24"/>
                <w:szCs w:val="24"/>
              </w:rPr>
              <w:t>ых</w:t>
            </w:r>
            <w:r w:rsidR="003B1FBB" w:rsidRPr="003B1FBB">
              <w:rPr>
                <w:rFonts w:ascii="Times New Roman" w:hAnsi="Times New Roman" w:cs="Times New Roman"/>
                <w:sz w:val="24"/>
                <w:szCs w:val="24"/>
              </w:rPr>
              <w:t xml:space="preserve"> дн</w:t>
            </w:r>
            <w:r w:rsidR="0005498E">
              <w:rPr>
                <w:rFonts w:ascii="Times New Roman" w:hAnsi="Times New Roman" w:cs="Times New Roman"/>
                <w:sz w:val="24"/>
                <w:szCs w:val="24"/>
              </w:rPr>
              <w:t>ей</w:t>
            </w:r>
            <w:r w:rsidR="003B1FBB" w:rsidRPr="003B1FBB">
              <w:rPr>
                <w:rFonts w:ascii="Times New Roman" w:hAnsi="Times New Roman" w:cs="Times New Roman"/>
                <w:sz w:val="24"/>
                <w:szCs w:val="24"/>
              </w:rPr>
              <w:t xml:space="preserve"> с даты заключения Контракта</w:t>
            </w:r>
            <w:r w:rsidR="00765833" w:rsidRPr="003B1FBB">
              <w:rPr>
                <w:rFonts w:ascii="Times New Roman" w:hAnsi="Times New Roman" w:cs="Times New Roman"/>
                <w:sz w:val="24"/>
                <w:szCs w:val="24"/>
              </w:rPr>
              <w:t>.</w:t>
            </w:r>
          </w:p>
          <w:p w14:paraId="74D8FD5F" w14:textId="77777777" w:rsidR="0005498E"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товаров</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14:paraId="168B92C9" w14:textId="132A15F4" w:rsidR="00ED3173" w:rsidRPr="00CE478D" w:rsidRDefault="00D325FA" w:rsidP="00ED3173">
            <w:pPr>
              <w:jc w:val="both"/>
              <w:rPr>
                <w:rFonts w:ascii="Times New Roman" w:hAnsi="Times New Roman" w:cs="Times New Roman"/>
                <w:bCs/>
                <w:sz w:val="24"/>
                <w:szCs w:val="24"/>
              </w:rPr>
            </w:pPr>
            <w:r>
              <w:rPr>
                <w:rFonts w:ascii="Times New Roman" w:hAnsi="Times New Roman" w:cs="Times New Roman"/>
                <w:sz w:val="24"/>
                <w:szCs w:val="24"/>
              </w:rPr>
              <w:t>ОКПД</w:t>
            </w:r>
            <w:r w:rsidRPr="00D325FA">
              <w:rPr>
                <w:rFonts w:ascii="Times New Roman" w:hAnsi="Times New Roman" w:cs="Times New Roman"/>
                <w:sz w:val="24"/>
                <w:szCs w:val="24"/>
                <w:vertAlign w:val="superscript"/>
              </w:rPr>
              <w:t>2</w:t>
            </w:r>
            <w:r>
              <w:rPr>
                <w:rFonts w:ascii="Times New Roman" w:hAnsi="Times New Roman" w:cs="Times New Roman"/>
                <w:sz w:val="24"/>
                <w:szCs w:val="24"/>
              </w:rPr>
              <w:t>:</w:t>
            </w:r>
            <w:r w:rsidR="0068241F">
              <w:rPr>
                <w:rFonts w:ascii="Times New Roman" w:hAnsi="Times New Roman" w:cs="Times New Roman"/>
                <w:sz w:val="24"/>
                <w:szCs w:val="24"/>
              </w:rPr>
              <w:t xml:space="preserve"> </w:t>
            </w:r>
            <w:r w:rsidR="00ED3173" w:rsidRPr="00CE478D">
              <w:rPr>
                <w:rFonts w:ascii="Times New Roman" w:hAnsi="Times New Roman" w:cs="Times New Roman"/>
                <w:bCs/>
                <w:sz w:val="24"/>
                <w:szCs w:val="24"/>
              </w:rPr>
              <w:t>16.29.14.199</w:t>
            </w:r>
            <w:r w:rsidR="00CE478D">
              <w:rPr>
                <w:rFonts w:ascii="Times New Roman" w:hAnsi="Times New Roman" w:cs="Times New Roman"/>
                <w:bCs/>
                <w:sz w:val="24"/>
                <w:szCs w:val="24"/>
              </w:rPr>
              <w:t xml:space="preserve"> - </w:t>
            </w:r>
            <w:r w:rsidR="00ED3173" w:rsidRPr="00CE478D">
              <w:rPr>
                <w:rFonts w:ascii="Times New Roman" w:hAnsi="Times New Roman" w:cs="Times New Roman"/>
                <w:bCs/>
                <w:sz w:val="24"/>
                <w:szCs w:val="24"/>
              </w:rPr>
              <w:t>Изделия из дерева прочие, не включенные в другие группировки</w:t>
            </w:r>
            <w:r w:rsidR="00CE478D">
              <w:rPr>
                <w:rFonts w:ascii="Times New Roman" w:hAnsi="Times New Roman" w:cs="Times New Roman"/>
                <w:bCs/>
                <w:sz w:val="24"/>
                <w:szCs w:val="24"/>
              </w:rPr>
              <w:t>.</w:t>
            </w:r>
          </w:p>
          <w:p w14:paraId="58C85373" w14:textId="038AD921" w:rsidR="00ED3173" w:rsidRPr="00ED3173" w:rsidRDefault="00ED3173" w:rsidP="00ED3173">
            <w:pPr>
              <w:jc w:val="both"/>
              <w:rPr>
                <w:rFonts w:ascii="Times New Roman" w:hAnsi="Times New Roman" w:cs="Times New Roman"/>
                <w:bCs/>
                <w:sz w:val="24"/>
                <w:szCs w:val="24"/>
              </w:rPr>
            </w:pPr>
            <w:r w:rsidRPr="00ED3173">
              <w:rPr>
                <w:rFonts w:ascii="Times New Roman" w:hAnsi="Times New Roman" w:cs="Times New Roman"/>
                <w:bCs/>
                <w:sz w:val="24"/>
                <w:szCs w:val="24"/>
              </w:rPr>
              <w:t>22.21.30.120 - Пленки пластмассовые, неармированные или не комбинированные с другими материалами.</w:t>
            </w:r>
          </w:p>
          <w:p w14:paraId="36743DB1" w14:textId="428D862D" w:rsidR="00A771D0" w:rsidRPr="00CE478D" w:rsidRDefault="00ED3173" w:rsidP="008D3172">
            <w:pPr>
              <w:jc w:val="both"/>
              <w:rPr>
                <w:rFonts w:ascii="Times New Roman" w:hAnsi="Times New Roman" w:cs="Times New Roman"/>
                <w:bCs/>
                <w:sz w:val="24"/>
                <w:szCs w:val="24"/>
              </w:rPr>
            </w:pPr>
            <w:r w:rsidRPr="00ED3173">
              <w:rPr>
                <w:rFonts w:ascii="Times New Roman" w:hAnsi="Times New Roman" w:cs="Times New Roman"/>
                <w:bCs/>
                <w:sz w:val="24"/>
                <w:szCs w:val="24"/>
              </w:rPr>
              <w:lastRenderedPageBreak/>
              <w:t>22.23.19.000 - Изделия пластмассовые строительные, не включенные в другие группировки.</w:t>
            </w:r>
          </w:p>
        </w:tc>
      </w:tr>
      <w:tr w:rsidR="00765833" w14:paraId="5C40CD0E" w14:textId="77777777" w:rsidTr="00344601">
        <w:tc>
          <w:tcPr>
            <w:tcW w:w="675"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4111" w:type="dxa"/>
            <w:gridSpan w:val="2"/>
          </w:tcPr>
          <w:p w14:paraId="41D53A5F"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14:paraId="2C2D2DBF" w14:textId="5FB926C2" w:rsidR="00765833" w:rsidRDefault="002B320D" w:rsidP="009D629A">
            <w:pPr>
              <w:jc w:val="both"/>
              <w:rPr>
                <w:rFonts w:ascii="Times New Roman" w:hAnsi="Times New Roman" w:cs="Times New Roman"/>
                <w:sz w:val="24"/>
                <w:szCs w:val="24"/>
              </w:rPr>
            </w:pPr>
            <w:r>
              <w:rPr>
                <w:rFonts w:ascii="Times New Roman" w:hAnsi="Times New Roman" w:cs="Times New Roman"/>
                <w:b/>
                <w:sz w:val="24"/>
                <w:szCs w:val="24"/>
              </w:rPr>
              <w:t xml:space="preserve"> </w:t>
            </w:r>
            <w:r w:rsidR="009D629A">
              <w:rPr>
                <w:rFonts w:ascii="Times New Roman" w:eastAsia="Times New Roman" w:hAnsi="Times New Roman" w:cs="Times New Roman"/>
                <w:b/>
                <w:bCs/>
                <w:sz w:val="24"/>
                <w:szCs w:val="24"/>
                <w:lang w:eastAsia="ru-RU"/>
              </w:rPr>
              <w:t>327 945</w:t>
            </w:r>
            <w:r w:rsidR="0068241F" w:rsidRPr="003A5F2C">
              <w:rPr>
                <w:rFonts w:ascii="Times New Roman" w:eastAsia="Times New Roman" w:hAnsi="Times New Roman" w:cs="Times New Roman"/>
                <w:b/>
                <w:bCs/>
                <w:sz w:val="24"/>
                <w:szCs w:val="24"/>
                <w:lang w:eastAsia="ru-RU"/>
              </w:rPr>
              <w:t xml:space="preserve"> (</w:t>
            </w:r>
            <w:r w:rsidR="009D629A">
              <w:rPr>
                <w:rFonts w:ascii="Times New Roman" w:eastAsia="Times New Roman" w:hAnsi="Times New Roman" w:cs="Times New Roman"/>
                <w:b/>
                <w:bCs/>
                <w:sz w:val="24"/>
                <w:szCs w:val="24"/>
                <w:lang w:eastAsia="ru-RU"/>
              </w:rPr>
              <w:t>триста двадцать семь тысяч девятьсот</w:t>
            </w:r>
            <w:r w:rsidR="004546EB">
              <w:rPr>
                <w:rFonts w:ascii="Times New Roman" w:eastAsia="Times New Roman" w:hAnsi="Times New Roman" w:cs="Times New Roman"/>
                <w:b/>
                <w:bCs/>
                <w:sz w:val="24"/>
                <w:szCs w:val="24"/>
                <w:lang w:eastAsia="ru-RU"/>
              </w:rPr>
              <w:t xml:space="preserve"> сорок пять) рублей </w:t>
            </w:r>
            <w:r w:rsidR="0068241F" w:rsidRPr="003A5F2C">
              <w:rPr>
                <w:rFonts w:ascii="Times New Roman" w:eastAsia="Times New Roman" w:hAnsi="Times New Roman" w:cs="Times New Roman"/>
                <w:b/>
                <w:bCs/>
                <w:sz w:val="24"/>
                <w:szCs w:val="24"/>
                <w:lang w:eastAsia="ru-RU"/>
              </w:rPr>
              <w:t>5</w:t>
            </w:r>
            <w:r w:rsidR="004546EB">
              <w:rPr>
                <w:rFonts w:ascii="Times New Roman" w:eastAsia="Times New Roman" w:hAnsi="Times New Roman" w:cs="Times New Roman"/>
                <w:b/>
                <w:bCs/>
                <w:sz w:val="24"/>
                <w:szCs w:val="24"/>
                <w:lang w:eastAsia="ru-RU"/>
              </w:rPr>
              <w:t>4 копей</w:t>
            </w:r>
            <w:r w:rsidR="0068241F" w:rsidRPr="003A5F2C">
              <w:rPr>
                <w:rFonts w:ascii="Times New Roman" w:eastAsia="Times New Roman" w:hAnsi="Times New Roman" w:cs="Times New Roman"/>
                <w:b/>
                <w:bCs/>
                <w:sz w:val="24"/>
                <w:szCs w:val="24"/>
                <w:lang w:eastAsia="ru-RU"/>
              </w:rPr>
              <w:t>к</w:t>
            </w:r>
            <w:r w:rsidR="004546EB">
              <w:rPr>
                <w:rFonts w:ascii="Times New Roman" w:eastAsia="Times New Roman" w:hAnsi="Times New Roman" w:cs="Times New Roman"/>
                <w:b/>
                <w:bCs/>
                <w:sz w:val="24"/>
                <w:szCs w:val="24"/>
                <w:lang w:eastAsia="ru-RU"/>
              </w:rPr>
              <w:t>и</w:t>
            </w:r>
            <w:r w:rsidRPr="002B320D">
              <w:rPr>
                <w:rFonts w:ascii="Times New Roman" w:hAnsi="Times New Roman" w:cs="Times New Roman"/>
                <w:b/>
                <w:sz w:val="24"/>
                <w:szCs w:val="24"/>
              </w:rPr>
              <w:t xml:space="preserve">, </w:t>
            </w:r>
            <w:r w:rsidRPr="000B5FB9">
              <w:rPr>
                <w:rFonts w:ascii="Times New Roman" w:hAnsi="Times New Roman" w:cs="Times New Roman"/>
                <w:sz w:val="24"/>
                <w:szCs w:val="24"/>
              </w:rPr>
              <w:t>с учетом НДС 20%</w:t>
            </w:r>
            <w:r w:rsidRPr="002B320D">
              <w:rPr>
                <w:rFonts w:ascii="Times New Roman" w:hAnsi="Times New Roman" w:cs="Times New Roman"/>
                <w:b/>
                <w:sz w:val="24"/>
                <w:szCs w:val="24"/>
              </w:rPr>
              <w:t xml:space="preserve"> </w:t>
            </w:r>
            <w:r>
              <w:rPr>
                <w:rFonts w:ascii="Times New Roman" w:hAnsi="Times New Roman" w:cs="Times New Roman"/>
                <w:sz w:val="24"/>
                <w:szCs w:val="24"/>
              </w:rPr>
              <w:t xml:space="preserve">  </w:t>
            </w:r>
          </w:p>
        </w:tc>
      </w:tr>
      <w:tr w:rsidR="00765833" w14:paraId="799D2427" w14:textId="77777777" w:rsidTr="00344601">
        <w:trPr>
          <w:trHeight w:val="289"/>
        </w:trPr>
        <w:tc>
          <w:tcPr>
            <w:tcW w:w="675"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4111" w:type="dxa"/>
            <w:gridSpan w:val="2"/>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344601">
        <w:tc>
          <w:tcPr>
            <w:tcW w:w="675"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4111" w:type="dxa"/>
            <w:gridSpan w:val="2"/>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2A574E32" w14:textId="6780534F" w:rsidR="00765833" w:rsidRDefault="00765833" w:rsidP="000E5715">
            <w:pPr>
              <w:jc w:val="both"/>
              <w:rPr>
                <w:rFonts w:ascii="Times New Roman" w:hAnsi="Times New Roman" w:cs="Times New Roman"/>
                <w:sz w:val="24"/>
                <w:szCs w:val="24"/>
              </w:rPr>
            </w:pPr>
            <w:r w:rsidRPr="00C40EF3">
              <w:rPr>
                <w:rFonts w:ascii="Times New Roman" w:hAnsi="Times New Roman" w:cs="Times New Roman"/>
                <w:sz w:val="24"/>
                <w:szCs w:val="24"/>
              </w:rPr>
              <w:t>За счет средств федерального бюджета в пределах доведенных лимитов бюджетных обязательств</w:t>
            </w:r>
            <w:r w:rsidR="000E5715">
              <w:rPr>
                <w:rFonts w:ascii="Times New Roman" w:hAnsi="Times New Roman" w:cs="Times New Roman"/>
                <w:sz w:val="24"/>
                <w:szCs w:val="24"/>
              </w:rPr>
              <w:t xml:space="preserve">, </w:t>
            </w:r>
            <w:r w:rsidR="004546EB">
              <w:rPr>
                <w:rFonts w:ascii="Times New Roman" w:hAnsi="Times New Roman" w:cs="Times New Roman"/>
                <w:sz w:val="24"/>
                <w:szCs w:val="24"/>
              </w:rPr>
              <w:t>год бюджета - 2020</w:t>
            </w:r>
          </w:p>
        </w:tc>
      </w:tr>
      <w:tr w:rsidR="00765833" w14:paraId="3463B745" w14:textId="77777777" w:rsidTr="00344601">
        <w:tc>
          <w:tcPr>
            <w:tcW w:w="675" w:type="dxa"/>
          </w:tcPr>
          <w:p w14:paraId="57EBB8D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4111" w:type="dxa"/>
            <w:gridSpan w:val="2"/>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344601">
        <w:tc>
          <w:tcPr>
            <w:tcW w:w="675"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4111" w:type="dxa"/>
            <w:gridSpan w:val="2"/>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344601">
        <w:tc>
          <w:tcPr>
            <w:tcW w:w="675"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4111" w:type="dxa"/>
            <w:gridSpan w:val="2"/>
          </w:tcPr>
          <w:p w14:paraId="210CBC53" w14:textId="77777777"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344601">
        <w:tc>
          <w:tcPr>
            <w:tcW w:w="675"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4111" w:type="dxa"/>
            <w:gridSpan w:val="2"/>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344601">
        <w:tc>
          <w:tcPr>
            <w:tcW w:w="675"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0C4CD4">
        <w:trPr>
          <w:trHeight w:val="232"/>
        </w:trPr>
        <w:tc>
          <w:tcPr>
            <w:tcW w:w="675" w:type="dxa"/>
          </w:tcPr>
          <w:p w14:paraId="6E6B2D86"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462" w:type="dxa"/>
            <w:gridSpan w:val="5"/>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344601">
        <w:tc>
          <w:tcPr>
            <w:tcW w:w="675"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4111" w:type="dxa"/>
            <w:gridSpan w:val="2"/>
          </w:tcPr>
          <w:p w14:paraId="5630B908" w14:textId="77777777"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53B8D7C5" w:rsidR="00765833" w:rsidRPr="00334EFE" w:rsidRDefault="002A4E97" w:rsidP="0059718E">
            <w:pPr>
              <w:jc w:val="both"/>
              <w:rPr>
                <w:rFonts w:ascii="Times New Roman" w:hAnsi="Times New Roman" w:cs="Times New Roman"/>
                <w:sz w:val="24"/>
                <w:szCs w:val="24"/>
              </w:rPr>
            </w:pPr>
            <w:r w:rsidRPr="005E15D0">
              <w:rPr>
                <w:rFonts w:ascii="Times New Roman" w:hAnsi="Times New Roman" w:cs="Times New Roman"/>
                <w:sz w:val="24"/>
                <w:szCs w:val="24"/>
              </w:rPr>
              <w:t>Наст</w:t>
            </w:r>
            <w:r>
              <w:rPr>
                <w:rFonts w:ascii="Times New Roman" w:hAnsi="Times New Roman" w:cs="Times New Roman"/>
                <w:sz w:val="24"/>
                <w:szCs w:val="24"/>
              </w:rPr>
              <w:t xml:space="preserve">оящий аукцион является </w:t>
            </w:r>
            <w:r w:rsidRPr="00094D9E">
              <w:rPr>
                <w:rFonts w:ascii="Times New Roman" w:hAnsi="Times New Roman" w:cs="Times New Roman"/>
                <w:sz w:val="24"/>
                <w:szCs w:val="24"/>
              </w:rPr>
              <w:t xml:space="preserve">закупкой у субъектов малого предпринимательства, социально-ориентированных некоммерческих организаций </w:t>
            </w:r>
            <w:r w:rsidRPr="00094D9E">
              <w:rPr>
                <w:rFonts w:ascii="Times New Roman" w:hAnsi="Times New Roman" w:cs="Times New Roman"/>
                <w:b/>
                <w:sz w:val="24"/>
                <w:szCs w:val="24"/>
              </w:rPr>
              <w:t>(СМП, СОНКО).</w:t>
            </w:r>
          </w:p>
        </w:tc>
      </w:tr>
      <w:tr w:rsidR="00765833" w14:paraId="2230B755" w14:textId="77777777" w:rsidTr="00344601">
        <w:tc>
          <w:tcPr>
            <w:tcW w:w="675"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4111" w:type="dxa"/>
            <w:gridSpan w:val="2"/>
          </w:tcPr>
          <w:p w14:paraId="7AAE2789" w14:textId="77777777" w:rsidR="002507B0" w:rsidRDefault="002507B0" w:rsidP="002507B0">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 29</w:t>
            </w:r>
            <w:bookmarkEnd w:id="0"/>
            <w:bookmarkEnd w:id="1"/>
            <w:bookmarkEnd w:id="2"/>
            <w:bookmarkEnd w:id="3"/>
            <w:bookmarkEnd w:id="4"/>
            <w:bookmarkEnd w:id="5"/>
            <w:bookmarkEnd w:id="6"/>
            <w:r>
              <w:rPr>
                <w:rFonts w:ascii="Times New Roman" w:hAnsi="Times New Roman" w:cs="Times New Roman"/>
                <w:sz w:val="24"/>
                <w:szCs w:val="24"/>
                <w:lang w:val="ru"/>
              </w:rPr>
              <w:t xml:space="preserve">, </w:t>
            </w:r>
            <w:proofErr w:type="spellStart"/>
            <w:r>
              <w:rPr>
                <w:rFonts w:ascii="Times New Roman" w:hAnsi="Times New Roman" w:cs="Times New Roman"/>
                <w:sz w:val="24"/>
                <w:szCs w:val="24"/>
                <w:lang w:val="ru"/>
              </w:rPr>
              <w:t>п.п</w:t>
            </w:r>
            <w:proofErr w:type="spellEnd"/>
            <w:r>
              <w:rPr>
                <w:rFonts w:ascii="Times New Roman" w:hAnsi="Times New Roman" w:cs="Times New Roman"/>
                <w:sz w:val="24"/>
                <w:szCs w:val="24"/>
                <w:lang w:val="ru"/>
              </w:rPr>
              <w:t>. 1) и 2) ч. 4 ст. 27 Федерального закона № 44-ФЗ</w:t>
            </w:r>
          </w:p>
          <w:p w14:paraId="7B43E553" w14:textId="062FA8A3" w:rsidR="00765833" w:rsidRPr="00334EFE" w:rsidRDefault="002507B0" w:rsidP="002507B0">
            <w:pPr>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 xml:space="preserve">чреждениям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76C19F41" w14:textId="77777777"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t>Не предоставляются</w:t>
            </w:r>
          </w:p>
          <w:p w14:paraId="7D07756C" w14:textId="77777777" w:rsidR="00765833" w:rsidRDefault="00765833" w:rsidP="0059718E">
            <w:pPr>
              <w:jc w:val="both"/>
              <w:rPr>
                <w:rFonts w:ascii="Times New Roman" w:hAnsi="Times New Roman" w:cs="Times New Roman"/>
                <w:sz w:val="24"/>
                <w:szCs w:val="24"/>
              </w:rPr>
            </w:pPr>
          </w:p>
        </w:tc>
      </w:tr>
      <w:tr w:rsidR="00765833" w14:paraId="4C2B2049" w14:textId="77777777" w:rsidTr="002B320D">
        <w:trPr>
          <w:trHeight w:val="1287"/>
        </w:trPr>
        <w:tc>
          <w:tcPr>
            <w:tcW w:w="675"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12.3</w:t>
            </w:r>
          </w:p>
        </w:tc>
        <w:tc>
          <w:tcPr>
            <w:tcW w:w="4111" w:type="dxa"/>
            <w:gridSpan w:val="2"/>
          </w:tcPr>
          <w:p w14:paraId="1532B2A0" w14:textId="5E299D2B" w:rsidR="00765833" w:rsidRPr="00334EFE" w:rsidRDefault="002507B0" w:rsidP="002A38B1">
            <w:pPr>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Pr>
                <w:rFonts w:ascii="Times New Roman" w:hAnsi="Times New Roman" w:cs="Times New Roman"/>
                <w:sz w:val="24"/>
                <w:szCs w:val="24"/>
                <w:lang w:val="ru"/>
              </w:rPr>
              <w:t>, предоставляемые заказчиком в соответствии с подпунктом</w:t>
            </w:r>
            <w:r>
              <w:rPr>
                <w:rFonts w:ascii="Times New Roman" w:hAnsi="Times New Roman" w:cs="Times New Roman"/>
                <w:sz w:val="24"/>
                <w:szCs w:val="24"/>
              </w:rPr>
              <w:t xml:space="preserve"> 3 части 4</w:t>
            </w:r>
            <w:r w:rsidR="003C7D69">
              <w:rPr>
                <w:rFonts w:ascii="Times New Roman" w:hAnsi="Times New Roman" w:cs="Times New Roman"/>
                <w:sz w:val="24"/>
                <w:szCs w:val="24"/>
              </w:rPr>
              <w:t xml:space="preserve"> </w:t>
            </w:r>
            <w:r>
              <w:rPr>
                <w:rFonts w:ascii="Times New Roman" w:hAnsi="Times New Roman" w:cs="Times New Roman"/>
                <w:sz w:val="24"/>
                <w:szCs w:val="24"/>
              </w:rPr>
              <w:t xml:space="preserve">статьи 27 </w:t>
            </w:r>
            <w:r w:rsidRPr="000C4CD4">
              <w:rPr>
                <w:rFonts w:ascii="Times New Roman" w:hAnsi="Times New Roman" w:cs="Times New Roman"/>
                <w:sz w:val="24"/>
                <w:szCs w:val="24"/>
                <w:lang w:val="ru"/>
              </w:rPr>
              <w:t>Федерального закона № 44-ФЗ</w:t>
            </w:r>
            <w:r>
              <w:rPr>
                <w:rFonts w:ascii="Times New Roman" w:hAnsi="Times New Roman" w:cs="Times New Roman"/>
                <w:sz w:val="24"/>
                <w:szCs w:val="24"/>
                <w:lang w:val="ru"/>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ориентированным некоммерческим организациям</w:t>
            </w:r>
          </w:p>
        </w:tc>
        <w:tc>
          <w:tcPr>
            <w:tcW w:w="5351" w:type="dxa"/>
            <w:gridSpan w:val="3"/>
          </w:tcPr>
          <w:p w14:paraId="410FCEFD" w14:textId="77777777" w:rsidR="002A4E97" w:rsidRDefault="002A4E97" w:rsidP="002A4E97">
            <w:pPr>
              <w:jc w:val="both"/>
              <w:rPr>
                <w:rFonts w:ascii="Times New Roman" w:hAnsi="Times New Roman" w:cs="Times New Roman"/>
                <w:sz w:val="24"/>
                <w:szCs w:val="24"/>
              </w:rPr>
            </w:pPr>
            <w:r>
              <w:rPr>
                <w:rFonts w:ascii="Times New Roman" w:hAnsi="Times New Roman" w:cs="Times New Roman"/>
                <w:sz w:val="24"/>
                <w:szCs w:val="24"/>
              </w:rPr>
              <w:t>Установлено</w:t>
            </w:r>
          </w:p>
          <w:p w14:paraId="54FB6A55" w14:textId="1684A272" w:rsidR="00765833" w:rsidRDefault="002A4E97" w:rsidP="002A4E97">
            <w:pPr>
              <w:jc w:val="both"/>
              <w:rPr>
                <w:rFonts w:ascii="Times New Roman" w:hAnsi="Times New Roman" w:cs="Times New Roman"/>
                <w:sz w:val="24"/>
                <w:szCs w:val="24"/>
              </w:rPr>
            </w:pPr>
            <w:r>
              <w:rPr>
                <w:rFonts w:ascii="Times New Roman" w:hAnsi="Times New Roman" w:cs="Times New Roman"/>
                <w:sz w:val="24"/>
                <w:szCs w:val="24"/>
              </w:rPr>
              <w:t>П</w:t>
            </w:r>
            <w:r w:rsidRPr="00334EFE">
              <w:rPr>
                <w:rFonts w:ascii="Times New Roman" w:hAnsi="Times New Roman" w:cs="Times New Roman"/>
                <w:sz w:val="24"/>
                <w:szCs w:val="24"/>
              </w:rPr>
              <w:t>редоставляются при условии соответствия</w:t>
            </w:r>
            <w:r>
              <w:rPr>
                <w:rFonts w:ascii="Times New Roman" w:hAnsi="Times New Roman" w:cs="Times New Roman"/>
                <w:sz w:val="24"/>
                <w:szCs w:val="24"/>
              </w:rPr>
              <w:t xml:space="preserve"> </w:t>
            </w:r>
            <w:r w:rsidRPr="00334EFE">
              <w:rPr>
                <w:rFonts w:ascii="Times New Roman" w:hAnsi="Times New Roman" w:cs="Times New Roman"/>
                <w:sz w:val="24"/>
                <w:szCs w:val="24"/>
              </w:rPr>
              <w:t>статье 30 Закона о контрактной системе.</w:t>
            </w:r>
            <w:r>
              <w:rPr>
                <w:rFonts w:ascii="Times New Roman" w:hAnsi="Times New Roman" w:cs="Times New Roman"/>
                <w:sz w:val="24"/>
                <w:szCs w:val="24"/>
              </w:rPr>
              <w:t xml:space="preserve"> Социально-ориентированные</w:t>
            </w:r>
            <w:r w:rsidRPr="00334EFE">
              <w:rPr>
                <w:rFonts w:ascii="Times New Roman" w:hAnsi="Times New Roman" w:cs="Times New Roman"/>
                <w:sz w:val="24"/>
                <w:szCs w:val="24"/>
              </w:rPr>
              <w:t xml:space="preserve"> некоммерческие</w:t>
            </w:r>
            <w:r>
              <w:rPr>
                <w:rFonts w:ascii="Times New Roman" w:hAnsi="Times New Roman" w:cs="Times New Roman"/>
                <w:sz w:val="24"/>
                <w:szCs w:val="24"/>
              </w:rPr>
              <w:t xml:space="preserve"> </w:t>
            </w:r>
            <w:r w:rsidRPr="00334EFE">
              <w:rPr>
                <w:rFonts w:ascii="Times New Roman" w:hAnsi="Times New Roman" w:cs="Times New Roman"/>
                <w:sz w:val="24"/>
                <w:szCs w:val="24"/>
              </w:rPr>
              <w:t>организации (за исключением социально</w:t>
            </w:r>
            <w:r>
              <w:rPr>
                <w:rFonts w:ascii="Times New Roman" w:hAnsi="Times New Roman" w:cs="Times New Roman"/>
                <w:sz w:val="24"/>
                <w:szCs w:val="24"/>
              </w:rPr>
              <w:t xml:space="preserve"> </w:t>
            </w:r>
            <w:r w:rsidRPr="00334EFE">
              <w:rPr>
                <w:rFonts w:ascii="Times New Roman" w:hAnsi="Times New Roman" w:cs="Times New Roman"/>
                <w:sz w:val="24"/>
                <w:szCs w:val="24"/>
              </w:rPr>
              <w:t>ориентированных некоммерческих организаций,</w:t>
            </w:r>
            <w:r>
              <w:rPr>
                <w:rFonts w:ascii="Times New Roman" w:hAnsi="Times New Roman" w:cs="Times New Roman"/>
                <w:sz w:val="24"/>
                <w:szCs w:val="24"/>
              </w:rPr>
              <w:t xml:space="preserve"> </w:t>
            </w:r>
            <w:r w:rsidRPr="00334EFE">
              <w:rPr>
                <w:rFonts w:ascii="Times New Roman" w:hAnsi="Times New Roman" w:cs="Times New Roman"/>
                <w:sz w:val="24"/>
                <w:szCs w:val="24"/>
              </w:rPr>
              <w:t>учредителями которых являются Российская</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Федерация, субъекты Российской Федерации или</w:t>
            </w:r>
            <w:r>
              <w:rPr>
                <w:rFonts w:ascii="Times New Roman" w:hAnsi="Times New Roman" w:cs="Times New Roman"/>
                <w:sz w:val="24"/>
                <w:szCs w:val="24"/>
              </w:rPr>
              <w:t xml:space="preserve"> </w:t>
            </w:r>
            <w:r w:rsidRPr="00334EFE">
              <w:rPr>
                <w:rFonts w:ascii="Times New Roman" w:hAnsi="Times New Roman" w:cs="Times New Roman"/>
                <w:sz w:val="24"/>
                <w:szCs w:val="24"/>
              </w:rPr>
              <w:lastRenderedPageBreak/>
              <w:t>муниципальные образования), осуществляющие в</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соответствии с учредительными документами</w:t>
            </w:r>
            <w:r>
              <w:rPr>
                <w:rFonts w:ascii="Times New Roman" w:hAnsi="Times New Roman" w:cs="Times New Roman"/>
                <w:sz w:val="24"/>
                <w:szCs w:val="24"/>
              </w:rPr>
              <w:t xml:space="preserve"> </w:t>
            </w:r>
            <w:r w:rsidRPr="00334EFE">
              <w:rPr>
                <w:rFonts w:ascii="Times New Roman" w:hAnsi="Times New Roman" w:cs="Times New Roman"/>
                <w:sz w:val="24"/>
                <w:szCs w:val="24"/>
              </w:rPr>
              <w:t>виды деятельности, предусмотренные пунктом</w:t>
            </w:r>
            <w:r>
              <w:rPr>
                <w:rFonts w:ascii="Times New Roman" w:hAnsi="Times New Roman" w:cs="Times New Roman"/>
                <w:sz w:val="24"/>
                <w:szCs w:val="24"/>
              </w:rPr>
              <w:t xml:space="preserve"> </w:t>
            </w:r>
            <w:r w:rsidRPr="00334EFE">
              <w:rPr>
                <w:rFonts w:ascii="Times New Roman" w:hAnsi="Times New Roman" w:cs="Times New Roman"/>
                <w:sz w:val="24"/>
                <w:szCs w:val="24"/>
              </w:rPr>
              <w:t>1</w:t>
            </w:r>
            <w:r>
              <w:rPr>
                <w:rFonts w:ascii="Times New Roman" w:hAnsi="Times New Roman" w:cs="Times New Roman"/>
                <w:sz w:val="24"/>
                <w:szCs w:val="24"/>
              </w:rPr>
              <w:t xml:space="preserve"> </w:t>
            </w:r>
            <w:r w:rsidRPr="00334EFE">
              <w:rPr>
                <w:rFonts w:ascii="Times New Roman" w:hAnsi="Times New Roman" w:cs="Times New Roman"/>
                <w:sz w:val="24"/>
                <w:szCs w:val="24"/>
              </w:rPr>
              <w:t>статьи 31.1 Федерального закона от 12 января</w:t>
            </w:r>
            <w:r>
              <w:rPr>
                <w:rFonts w:ascii="Times New Roman" w:hAnsi="Times New Roman" w:cs="Times New Roman"/>
                <w:sz w:val="24"/>
                <w:szCs w:val="24"/>
              </w:rPr>
              <w:t xml:space="preserve"> </w:t>
            </w:r>
            <w:r w:rsidRPr="00334EFE">
              <w:rPr>
                <w:rFonts w:ascii="Times New Roman" w:hAnsi="Times New Roman" w:cs="Times New Roman"/>
                <w:sz w:val="24"/>
                <w:szCs w:val="24"/>
              </w:rPr>
              <w:t>1996 г. № 7-ФЗ «О некоммерческих</w:t>
            </w:r>
            <w:r>
              <w:rPr>
                <w:rFonts w:ascii="Times New Roman" w:hAnsi="Times New Roman" w:cs="Times New Roman"/>
                <w:sz w:val="24"/>
                <w:szCs w:val="24"/>
              </w:rPr>
              <w:t xml:space="preserve"> </w:t>
            </w:r>
            <w:r w:rsidRPr="00334EFE">
              <w:rPr>
                <w:rFonts w:ascii="Times New Roman" w:hAnsi="Times New Roman" w:cs="Times New Roman"/>
                <w:sz w:val="24"/>
                <w:szCs w:val="24"/>
              </w:rPr>
              <w:t>организациях»</w:t>
            </w:r>
          </w:p>
        </w:tc>
      </w:tr>
      <w:tr w:rsidR="00DB1FE4" w14:paraId="152C2BB5" w14:textId="77777777" w:rsidTr="00344601">
        <w:tc>
          <w:tcPr>
            <w:tcW w:w="675" w:type="dxa"/>
          </w:tcPr>
          <w:p w14:paraId="2D826F75" w14:textId="77777777" w:rsidR="00DB1FE4" w:rsidRPr="00334EFE" w:rsidRDefault="00DB1FE4" w:rsidP="00DB1FE4">
            <w:pPr>
              <w:jc w:val="both"/>
              <w:rPr>
                <w:rFonts w:ascii="Times New Roman" w:hAnsi="Times New Roman" w:cs="Times New Roman"/>
                <w:sz w:val="24"/>
                <w:szCs w:val="24"/>
              </w:rPr>
            </w:pPr>
            <w:r>
              <w:rPr>
                <w:rFonts w:ascii="Times New Roman" w:hAnsi="Times New Roman" w:cs="Times New Roman"/>
                <w:sz w:val="24"/>
                <w:szCs w:val="24"/>
              </w:rPr>
              <w:lastRenderedPageBreak/>
              <w:t>12.4</w:t>
            </w:r>
          </w:p>
        </w:tc>
        <w:tc>
          <w:tcPr>
            <w:tcW w:w="4111" w:type="dxa"/>
            <w:gridSpan w:val="2"/>
          </w:tcPr>
          <w:p w14:paraId="7FFA944C" w14:textId="2BD37E90" w:rsidR="00DB1FE4" w:rsidRDefault="00DB1FE4" w:rsidP="00DB1FE4">
            <w:pPr>
              <w:jc w:val="both"/>
              <w:rPr>
                <w:rFonts w:ascii="Times New Roman" w:hAnsi="Times New Roman" w:cs="Times New Roman"/>
                <w:sz w:val="24"/>
                <w:szCs w:val="24"/>
              </w:rPr>
            </w:pPr>
            <w:r w:rsidRPr="00334EFE">
              <w:rPr>
                <w:rFonts w:ascii="Times New Roman" w:hAnsi="Times New Roman" w:cs="Times New Roman"/>
                <w:sz w:val="24"/>
                <w:szCs w:val="24"/>
              </w:rPr>
              <w:t>Товаров, происходящих из иностранного</w:t>
            </w:r>
            <w:r>
              <w:rPr>
                <w:rFonts w:ascii="Times New Roman" w:hAnsi="Times New Roman" w:cs="Times New Roman"/>
                <w:sz w:val="24"/>
                <w:szCs w:val="24"/>
              </w:rPr>
              <w:t xml:space="preserve"> </w:t>
            </w:r>
            <w:r w:rsidRPr="00334EFE">
              <w:rPr>
                <w:rFonts w:ascii="Times New Roman" w:hAnsi="Times New Roman" w:cs="Times New Roman"/>
                <w:sz w:val="24"/>
                <w:szCs w:val="24"/>
              </w:rPr>
              <w:t>государства или группы иностранных государств,</w:t>
            </w:r>
            <w:r>
              <w:rPr>
                <w:rFonts w:ascii="Times New Roman" w:hAnsi="Times New Roman" w:cs="Times New Roman"/>
                <w:sz w:val="24"/>
                <w:szCs w:val="24"/>
              </w:rPr>
              <w:t xml:space="preserve"> </w:t>
            </w:r>
            <w:r w:rsidRPr="00334EFE">
              <w:rPr>
                <w:rFonts w:ascii="Times New Roman" w:hAnsi="Times New Roman" w:cs="Times New Roman"/>
                <w:sz w:val="24"/>
                <w:szCs w:val="24"/>
              </w:rPr>
              <w:t>допускаемых на территорию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для целей осуществления закупок</w:t>
            </w:r>
            <w:r>
              <w:rPr>
                <w:rFonts w:ascii="Times New Roman" w:hAnsi="Times New Roman" w:cs="Times New Roman"/>
                <w:sz w:val="24"/>
                <w:szCs w:val="24"/>
              </w:rPr>
              <w:t xml:space="preserve"> </w:t>
            </w:r>
            <w:r w:rsidRPr="00334EFE">
              <w:rPr>
                <w:rFonts w:ascii="Times New Roman" w:hAnsi="Times New Roman" w:cs="Times New Roman"/>
                <w:sz w:val="24"/>
                <w:szCs w:val="24"/>
              </w:rPr>
              <w:t>товаров для обеспечения государственных и</w:t>
            </w:r>
            <w:r>
              <w:rPr>
                <w:rFonts w:ascii="Times New Roman" w:hAnsi="Times New Roman" w:cs="Times New Roman"/>
                <w:sz w:val="24"/>
                <w:szCs w:val="24"/>
              </w:rPr>
              <w:t xml:space="preserve"> </w:t>
            </w:r>
            <w:r w:rsidRPr="00334EFE">
              <w:rPr>
                <w:rFonts w:ascii="Times New Roman" w:hAnsi="Times New Roman" w:cs="Times New Roman"/>
                <w:sz w:val="24"/>
                <w:szCs w:val="24"/>
              </w:rPr>
              <w:t>муниципальных</w:t>
            </w:r>
            <w:r>
              <w:rPr>
                <w:rFonts w:ascii="Times New Roman" w:hAnsi="Times New Roman" w:cs="Times New Roman"/>
                <w:sz w:val="24"/>
                <w:szCs w:val="24"/>
              </w:rPr>
              <w:t xml:space="preserve"> н</w:t>
            </w:r>
            <w:r w:rsidRPr="00334EFE">
              <w:rPr>
                <w:rFonts w:ascii="Times New Roman" w:hAnsi="Times New Roman" w:cs="Times New Roman"/>
                <w:sz w:val="24"/>
                <w:szCs w:val="24"/>
              </w:rPr>
              <w:t>ужд.</w:t>
            </w:r>
            <w:r>
              <w:rPr>
                <w:rFonts w:ascii="Times New Roman" w:hAnsi="Times New Roman" w:cs="Times New Roman"/>
                <w:sz w:val="24"/>
                <w:szCs w:val="24"/>
              </w:rPr>
              <w:t xml:space="preserve"> </w:t>
            </w:r>
            <w:r w:rsidRPr="00334EFE">
              <w:rPr>
                <w:rFonts w:ascii="Times New Roman" w:hAnsi="Times New Roman" w:cs="Times New Roman"/>
                <w:sz w:val="24"/>
                <w:szCs w:val="24"/>
              </w:rPr>
              <w:t>Предоставляются в</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соответствии с приказом Минфина России от 4</w:t>
            </w:r>
            <w:r>
              <w:rPr>
                <w:rFonts w:ascii="Times New Roman" w:hAnsi="Times New Roman" w:cs="Times New Roman"/>
                <w:sz w:val="24"/>
                <w:szCs w:val="24"/>
              </w:rPr>
              <w:t xml:space="preserve"> </w:t>
            </w:r>
            <w:r w:rsidRPr="00334EFE">
              <w:rPr>
                <w:rFonts w:ascii="Times New Roman" w:hAnsi="Times New Roman" w:cs="Times New Roman"/>
                <w:sz w:val="24"/>
                <w:szCs w:val="24"/>
              </w:rPr>
              <w:t>июня 2018 г. № 126н</w:t>
            </w:r>
            <w:r>
              <w:rPr>
                <w:rFonts w:ascii="Times New Roman" w:hAnsi="Times New Roman" w:cs="Times New Roman"/>
                <w:sz w:val="24"/>
                <w:szCs w:val="24"/>
              </w:rPr>
              <w:t xml:space="preserve"> </w:t>
            </w:r>
            <w:r w:rsidRPr="00334EFE">
              <w:rPr>
                <w:rFonts w:ascii="Times New Roman" w:hAnsi="Times New Roman" w:cs="Times New Roman"/>
                <w:sz w:val="24"/>
                <w:szCs w:val="24"/>
              </w:rPr>
              <w:t>«Об условиях допуска</w:t>
            </w:r>
            <w:r>
              <w:rPr>
                <w:rFonts w:ascii="Times New Roman" w:hAnsi="Times New Roman" w:cs="Times New Roman"/>
                <w:sz w:val="24"/>
                <w:szCs w:val="24"/>
              </w:rPr>
              <w:t xml:space="preserve"> </w:t>
            </w:r>
            <w:r w:rsidRPr="00334EFE">
              <w:rPr>
                <w:rFonts w:ascii="Times New Roman" w:hAnsi="Times New Roman" w:cs="Times New Roman"/>
                <w:sz w:val="24"/>
                <w:szCs w:val="24"/>
              </w:rPr>
              <w:t>товаров,</w:t>
            </w:r>
            <w:r>
              <w:rPr>
                <w:rFonts w:ascii="Times New Roman" w:hAnsi="Times New Roman" w:cs="Times New Roman"/>
                <w:sz w:val="24"/>
                <w:szCs w:val="24"/>
              </w:rPr>
              <w:t xml:space="preserve"> </w:t>
            </w:r>
            <w:r w:rsidRPr="00334EFE">
              <w:rPr>
                <w:rFonts w:ascii="Times New Roman" w:hAnsi="Times New Roman" w:cs="Times New Roman"/>
                <w:sz w:val="24"/>
                <w:szCs w:val="24"/>
              </w:rPr>
              <w:t>происходящих из иностранного</w:t>
            </w:r>
            <w:r>
              <w:rPr>
                <w:rFonts w:ascii="Times New Roman" w:hAnsi="Times New Roman" w:cs="Times New Roman"/>
                <w:sz w:val="24"/>
                <w:szCs w:val="24"/>
              </w:rPr>
              <w:t xml:space="preserve"> </w:t>
            </w:r>
            <w:r w:rsidRPr="00334EFE">
              <w:rPr>
                <w:rFonts w:ascii="Times New Roman" w:hAnsi="Times New Roman" w:cs="Times New Roman"/>
                <w:sz w:val="24"/>
                <w:szCs w:val="24"/>
              </w:rPr>
              <w:t>государства или группы иностранных государств,</w:t>
            </w:r>
            <w:r>
              <w:rPr>
                <w:rFonts w:ascii="Times New Roman" w:hAnsi="Times New Roman" w:cs="Times New Roman"/>
                <w:sz w:val="24"/>
                <w:szCs w:val="24"/>
              </w:rPr>
              <w:t xml:space="preserve"> </w:t>
            </w:r>
            <w:r w:rsidRPr="00334EFE">
              <w:rPr>
                <w:rFonts w:ascii="Times New Roman" w:hAnsi="Times New Roman" w:cs="Times New Roman"/>
                <w:sz w:val="24"/>
                <w:szCs w:val="24"/>
              </w:rPr>
              <w:t>для целей осуществления закупок товаров для</w:t>
            </w:r>
            <w:r>
              <w:rPr>
                <w:rFonts w:ascii="Times New Roman" w:hAnsi="Times New Roman" w:cs="Times New Roman"/>
                <w:sz w:val="24"/>
                <w:szCs w:val="24"/>
              </w:rPr>
              <w:t xml:space="preserve"> </w:t>
            </w:r>
            <w:r w:rsidRPr="00334EFE">
              <w:rPr>
                <w:rFonts w:ascii="Times New Roman" w:hAnsi="Times New Roman" w:cs="Times New Roman"/>
                <w:sz w:val="24"/>
                <w:szCs w:val="24"/>
              </w:rPr>
              <w:t>обеспечения государственных и муниципальных</w:t>
            </w:r>
          </w:p>
          <w:p w14:paraId="4B181BAC" w14:textId="77777777" w:rsidR="00DB1FE4" w:rsidRPr="00334EFE" w:rsidRDefault="00DB1FE4" w:rsidP="00DB1FE4">
            <w:pPr>
              <w:jc w:val="both"/>
              <w:rPr>
                <w:rFonts w:ascii="Times New Roman" w:hAnsi="Times New Roman" w:cs="Times New Roman"/>
                <w:sz w:val="24"/>
                <w:szCs w:val="24"/>
              </w:rPr>
            </w:pPr>
            <w:r>
              <w:rPr>
                <w:rFonts w:ascii="Times New Roman" w:hAnsi="Times New Roman" w:cs="Times New Roman"/>
                <w:sz w:val="24"/>
                <w:szCs w:val="24"/>
              </w:rPr>
              <w:t xml:space="preserve"> </w:t>
            </w:r>
            <w:r w:rsidRPr="00334EFE">
              <w:rPr>
                <w:rFonts w:ascii="Times New Roman" w:hAnsi="Times New Roman" w:cs="Times New Roman"/>
                <w:sz w:val="24"/>
                <w:szCs w:val="24"/>
              </w:rPr>
              <w:t>нужд».</w:t>
            </w:r>
          </w:p>
        </w:tc>
        <w:tc>
          <w:tcPr>
            <w:tcW w:w="5351" w:type="dxa"/>
            <w:gridSpan w:val="3"/>
          </w:tcPr>
          <w:p w14:paraId="64505341" w14:textId="77777777" w:rsidR="00DB1FE4" w:rsidRDefault="00884C50" w:rsidP="00DB1FE4">
            <w:pPr>
              <w:jc w:val="both"/>
              <w:rPr>
                <w:rFonts w:ascii="Times New Roman" w:hAnsi="Times New Roman" w:cs="Times New Roman"/>
                <w:sz w:val="24"/>
                <w:szCs w:val="24"/>
              </w:rPr>
            </w:pPr>
            <w:r>
              <w:rPr>
                <w:rFonts w:ascii="Times New Roman" w:hAnsi="Times New Roman" w:cs="Times New Roman"/>
                <w:sz w:val="24"/>
                <w:szCs w:val="24"/>
              </w:rPr>
              <w:t>У</w:t>
            </w:r>
            <w:r w:rsidR="00DB1FE4">
              <w:rPr>
                <w:rFonts w:ascii="Times New Roman" w:hAnsi="Times New Roman" w:cs="Times New Roman"/>
                <w:sz w:val="24"/>
                <w:szCs w:val="24"/>
              </w:rPr>
              <w:t>становлено</w:t>
            </w:r>
          </w:p>
          <w:p w14:paraId="7896C305" w14:textId="77777777" w:rsidR="007013D2" w:rsidRDefault="007013D2" w:rsidP="00DB1FE4">
            <w:pPr>
              <w:jc w:val="both"/>
              <w:rPr>
                <w:rFonts w:ascii="Times New Roman" w:hAnsi="Times New Roman" w:cs="Times New Roman"/>
                <w:sz w:val="24"/>
                <w:szCs w:val="24"/>
              </w:rPr>
            </w:pPr>
          </w:p>
          <w:p w14:paraId="4AC491EC" w14:textId="77777777" w:rsidR="007013D2" w:rsidRDefault="007013D2" w:rsidP="00DB1FE4">
            <w:pPr>
              <w:jc w:val="both"/>
              <w:rPr>
                <w:rFonts w:ascii="Times New Roman" w:hAnsi="Times New Roman" w:cs="Times New Roman"/>
                <w:sz w:val="24"/>
                <w:szCs w:val="24"/>
              </w:rPr>
            </w:pPr>
          </w:p>
          <w:p w14:paraId="721EF55B" w14:textId="77777777" w:rsidR="007013D2" w:rsidRDefault="007013D2" w:rsidP="00DB1FE4">
            <w:pPr>
              <w:jc w:val="both"/>
              <w:rPr>
                <w:rFonts w:ascii="Times New Roman" w:hAnsi="Times New Roman" w:cs="Times New Roman"/>
                <w:sz w:val="24"/>
                <w:szCs w:val="24"/>
              </w:rPr>
            </w:pPr>
          </w:p>
          <w:p w14:paraId="28B7901B" w14:textId="77777777" w:rsidR="007013D2" w:rsidRDefault="007013D2" w:rsidP="00DB1FE4">
            <w:pPr>
              <w:jc w:val="both"/>
              <w:rPr>
                <w:rFonts w:ascii="Times New Roman" w:hAnsi="Times New Roman" w:cs="Times New Roman"/>
                <w:sz w:val="24"/>
                <w:szCs w:val="24"/>
              </w:rPr>
            </w:pPr>
          </w:p>
          <w:p w14:paraId="252032F4" w14:textId="77777777" w:rsidR="007013D2" w:rsidRDefault="007013D2" w:rsidP="00DB1FE4">
            <w:pPr>
              <w:jc w:val="both"/>
              <w:rPr>
                <w:rFonts w:ascii="Times New Roman" w:hAnsi="Times New Roman" w:cs="Times New Roman"/>
                <w:sz w:val="24"/>
                <w:szCs w:val="24"/>
              </w:rPr>
            </w:pPr>
          </w:p>
          <w:p w14:paraId="1CD43CC6" w14:textId="0E579BF1" w:rsidR="007013D2" w:rsidRDefault="007013D2" w:rsidP="00DB1FE4">
            <w:pPr>
              <w:jc w:val="both"/>
              <w:rPr>
                <w:rFonts w:ascii="Times New Roman" w:hAnsi="Times New Roman" w:cs="Times New Roman"/>
                <w:sz w:val="24"/>
                <w:szCs w:val="24"/>
              </w:rPr>
            </w:pPr>
            <w:r w:rsidRPr="007013D2">
              <w:rPr>
                <w:rFonts w:ascii="Times New Roman" w:hAnsi="Times New Roman" w:cs="Times New Roman"/>
                <w:color w:val="000000"/>
                <w:spacing w:val="3"/>
                <w:sz w:val="24"/>
                <w:szCs w:val="24"/>
              </w:rPr>
              <w:t>Заказчиком предоставляются Преимущества у</w:t>
            </w:r>
            <w:r w:rsidRPr="007013D2">
              <w:rPr>
                <w:rFonts w:ascii="Times New Roman" w:hAnsi="Times New Roman" w:cs="Times New Roman"/>
                <w:sz w:val="24"/>
                <w:szCs w:val="24"/>
              </w:rPr>
              <w:t>частникам, заявки или окончательные предложения которых содержат предложения о поставке товаров в соответствии с приказом Минфина России № 126н от 04.06.2018</w:t>
            </w:r>
            <w:r>
              <w:rPr>
                <w:rFonts w:ascii="Times New Roman" w:hAnsi="Times New Roman" w:cs="Times New Roman"/>
                <w:sz w:val="24"/>
                <w:szCs w:val="24"/>
              </w:rPr>
              <w:t>.</w:t>
            </w:r>
          </w:p>
        </w:tc>
      </w:tr>
      <w:tr w:rsidR="00DB1FE4" w14:paraId="75DC9571" w14:textId="77777777" w:rsidTr="00D96E66">
        <w:trPr>
          <w:trHeight w:val="692"/>
        </w:trPr>
        <w:tc>
          <w:tcPr>
            <w:tcW w:w="675" w:type="dxa"/>
          </w:tcPr>
          <w:p w14:paraId="5A9585EF" w14:textId="77777777" w:rsidR="00DB1FE4" w:rsidRPr="00334EFE" w:rsidRDefault="00DB1FE4" w:rsidP="00DB1FE4">
            <w:pPr>
              <w:jc w:val="both"/>
              <w:rPr>
                <w:rFonts w:ascii="Times New Roman" w:hAnsi="Times New Roman" w:cs="Times New Roman"/>
                <w:sz w:val="24"/>
                <w:szCs w:val="24"/>
              </w:rPr>
            </w:pPr>
            <w:r>
              <w:rPr>
                <w:rFonts w:ascii="Times New Roman" w:hAnsi="Times New Roman" w:cs="Times New Roman"/>
                <w:sz w:val="24"/>
                <w:szCs w:val="24"/>
              </w:rPr>
              <w:t>13.</w:t>
            </w:r>
          </w:p>
        </w:tc>
        <w:tc>
          <w:tcPr>
            <w:tcW w:w="9462" w:type="dxa"/>
            <w:gridSpan w:val="5"/>
          </w:tcPr>
          <w:p w14:paraId="35401118" w14:textId="77777777" w:rsidR="00DB1FE4" w:rsidRDefault="00DB1FE4" w:rsidP="00DB1FE4">
            <w:pPr>
              <w:jc w:val="both"/>
              <w:rPr>
                <w:rFonts w:ascii="Times New Roman" w:hAnsi="Times New Roman" w:cs="Times New Roman"/>
                <w:sz w:val="24"/>
                <w:szCs w:val="24"/>
              </w:rPr>
            </w:pPr>
            <w:r w:rsidRPr="00334EFE">
              <w:rPr>
                <w:rFonts w:ascii="Times New Roman" w:hAnsi="Times New Roman" w:cs="Times New Roman"/>
                <w:sz w:val="24"/>
                <w:szCs w:val="24"/>
              </w:rPr>
              <w:t>Применение запретов и ограничений на допуск товар</w:t>
            </w:r>
            <w:r>
              <w:rPr>
                <w:rFonts w:ascii="Times New Roman" w:hAnsi="Times New Roman" w:cs="Times New Roman"/>
                <w:sz w:val="24"/>
                <w:szCs w:val="24"/>
              </w:rPr>
              <w:t>ов, происходящих из иностранных г</w:t>
            </w:r>
            <w:r w:rsidRPr="00334EFE">
              <w:rPr>
                <w:rFonts w:ascii="Times New Roman" w:hAnsi="Times New Roman" w:cs="Times New Roman"/>
                <w:sz w:val="24"/>
                <w:szCs w:val="24"/>
              </w:rPr>
              <w:t>осударств</w:t>
            </w:r>
            <w:r>
              <w:rPr>
                <w:rFonts w:ascii="Times New Roman" w:hAnsi="Times New Roman" w:cs="Times New Roman"/>
                <w:sz w:val="24"/>
                <w:szCs w:val="24"/>
              </w:rPr>
              <w:t>:</w:t>
            </w:r>
          </w:p>
        </w:tc>
      </w:tr>
      <w:tr w:rsidR="009D41EC" w14:paraId="448D0361" w14:textId="77777777" w:rsidTr="00344601">
        <w:tc>
          <w:tcPr>
            <w:tcW w:w="675" w:type="dxa"/>
          </w:tcPr>
          <w:p w14:paraId="2A5DF415" w14:textId="77777777" w:rsidR="009D41EC" w:rsidRPr="00334EFE" w:rsidRDefault="009D41EC" w:rsidP="009D41EC">
            <w:pPr>
              <w:jc w:val="both"/>
              <w:rPr>
                <w:rFonts w:ascii="Times New Roman" w:hAnsi="Times New Roman" w:cs="Times New Roman"/>
                <w:sz w:val="24"/>
                <w:szCs w:val="24"/>
              </w:rPr>
            </w:pPr>
            <w:r>
              <w:rPr>
                <w:rFonts w:ascii="Times New Roman" w:hAnsi="Times New Roman" w:cs="Times New Roman"/>
                <w:sz w:val="24"/>
                <w:szCs w:val="24"/>
              </w:rPr>
              <w:t>13.1</w:t>
            </w:r>
          </w:p>
        </w:tc>
        <w:tc>
          <w:tcPr>
            <w:tcW w:w="4111" w:type="dxa"/>
            <w:gridSpan w:val="2"/>
          </w:tcPr>
          <w:p w14:paraId="71698FFC" w14:textId="294274A1" w:rsidR="009D41EC" w:rsidRPr="0040131A" w:rsidRDefault="009D41EC" w:rsidP="009D41EC">
            <w:pPr>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r>
              <w:rPr>
                <w:rFonts w:ascii="Times New Roman" w:hAnsi="Times New Roman" w:cs="Times New Roman"/>
                <w:sz w:val="24"/>
                <w:szCs w:val="24"/>
              </w:rPr>
              <w:t xml:space="preserve"> </w:t>
            </w:r>
          </w:p>
          <w:p w14:paraId="79C5A5E3" w14:textId="77777777" w:rsidR="009D41EC" w:rsidRPr="0040131A" w:rsidRDefault="009D41EC" w:rsidP="009D41EC">
            <w:pPr>
              <w:rPr>
                <w:rFonts w:ascii="Times New Roman" w:hAnsi="Times New Roman" w:cs="Times New Roman"/>
                <w:sz w:val="24"/>
                <w:szCs w:val="24"/>
              </w:rPr>
            </w:pPr>
            <w:r w:rsidRPr="0040131A">
              <w:rPr>
                <w:rFonts w:ascii="Times New Roman" w:hAnsi="Times New Roman" w:cs="Times New Roman"/>
                <w:sz w:val="24"/>
                <w:szCs w:val="24"/>
              </w:rPr>
              <w:t>виде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14:paraId="2E79F2AC" w14:textId="77777777" w:rsidR="009D41EC" w:rsidRPr="00334EFE" w:rsidRDefault="009D41EC" w:rsidP="009D41EC">
            <w:pPr>
              <w:rPr>
                <w:rFonts w:ascii="Times New Roman" w:hAnsi="Times New Roman" w:cs="Times New Roman"/>
                <w:sz w:val="24"/>
                <w:szCs w:val="24"/>
              </w:rPr>
            </w:pPr>
            <w:r w:rsidRPr="0040131A">
              <w:rPr>
                <w:rFonts w:ascii="Times New Roman" w:hAnsi="Times New Roman" w:cs="Times New Roman"/>
                <w:sz w:val="24"/>
                <w:szCs w:val="24"/>
              </w:rPr>
              <w:t>исключительных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t>программного обеспечения, в 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t>Российс</w:t>
            </w:r>
            <w:r>
              <w:rPr>
                <w:rFonts w:ascii="Times New Roman" w:hAnsi="Times New Roman" w:cs="Times New Roman"/>
                <w:sz w:val="24"/>
                <w:szCs w:val="24"/>
              </w:rPr>
              <w:t>кой Федерации от 16 ноября 2015</w:t>
            </w:r>
            <w:r w:rsidRPr="0040131A">
              <w:rPr>
                <w:rFonts w:ascii="Times New Roman" w:hAnsi="Times New Roman" w:cs="Times New Roman"/>
                <w:sz w:val="24"/>
                <w:szCs w:val="24"/>
              </w:rPr>
              <w:t>г. №1236</w:t>
            </w:r>
          </w:p>
        </w:tc>
        <w:tc>
          <w:tcPr>
            <w:tcW w:w="5351" w:type="dxa"/>
            <w:gridSpan w:val="3"/>
          </w:tcPr>
          <w:p w14:paraId="175F780B" w14:textId="1377E753"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9D41EC" w14:paraId="45E2D4AA" w14:textId="77777777" w:rsidTr="00344601">
        <w:tc>
          <w:tcPr>
            <w:tcW w:w="675" w:type="dxa"/>
          </w:tcPr>
          <w:p w14:paraId="70C781B8" w14:textId="77777777" w:rsidR="009D41EC" w:rsidRPr="0040131A" w:rsidRDefault="009D41EC" w:rsidP="009D41EC">
            <w:pPr>
              <w:jc w:val="both"/>
              <w:rPr>
                <w:rFonts w:ascii="Times New Roman" w:hAnsi="Times New Roman" w:cs="Times New Roman"/>
                <w:sz w:val="24"/>
                <w:szCs w:val="24"/>
              </w:rPr>
            </w:pPr>
            <w:r>
              <w:rPr>
                <w:rFonts w:ascii="Times New Roman" w:hAnsi="Times New Roman" w:cs="Times New Roman"/>
                <w:sz w:val="24"/>
                <w:szCs w:val="24"/>
              </w:rPr>
              <w:t>13.2</w:t>
            </w:r>
          </w:p>
        </w:tc>
        <w:tc>
          <w:tcPr>
            <w:tcW w:w="4111" w:type="dxa"/>
            <w:gridSpan w:val="2"/>
          </w:tcPr>
          <w:p w14:paraId="30C855BF" w14:textId="77777777" w:rsidR="009D41EC" w:rsidRPr="00334EFE" w:rsidRDefault="009D41EC" w:rsidP="009D41EC">
            <w:pPr>
              <w:rPr>
                <w:rFonts w:ascii="Times New Roman" w:hAnsi="Times New Roman" w:cs="Times New Roman"/>
                <w:sz w:val="24"/>
                <w:szCs w:val="24"/>
              </w:rPr>
            </w:pPr>
            <w:r w:rsidRPr="00B315F3">
              <w:rPr>
                <w:rFonts w:ascii="Times New Roman" w:hAnsi="Times New Roman" w:cs="Times New Roman"/>
                <w:sz w:val="24"/>
                <w:szCs w:val="24"/>
              </w:rPr>
              <w:t>Ограничение допуска отдельных видов</w:t>
            </w:r>
            <w:r>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Pr>
                <w:rFonts w:ascii="Times New Roman" w:hAnsi="Times New Roman" w:cs="Times New Roman"/>
                <w:sz w:val="24"/>
                <w:szCs w:val="24"/>
              </w:rPr>
              <w:t>ных государств в соответствии с п</w:t>
            </w:r>
            <w:r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t xml:space="preserve">Правительства РФ от 10.07.2019 </w:t>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5351" w:type="dxa"/>
            <w:gridSpan w:val="3"/>
          </w:tcPr>
          <w:p w14:paraId="405632AC" w14:textId="1BB5A562"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9D41EC" w14:paraId="5DAACFAA" w14:textId="77777777" w:rsidTr="00D96E66">
        <w:trPr>
          <w:trHeight w:val="710"/>
        </w:trPr>
        <w:tc>
          <w:tcPr>
            <w:tcW w:w="10137" w:type="dxa"/>
            <w:gridSpan w:val="6"/>
          </w:tcPr>
          <w:p w14:paraId="3B7048EF" w14:textId="77777777" w:rsidR="009D41EC" w:rsidRPr="00CD7E50" w:rsidRDefault="009D41EC" w:rsidP="009D41EC">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9D41EC" w14:paraId="62D723C4" w14:textId="77777777" w:rsidTr="00010B90">
        <w:tc>
          <w:tcPr>
            <w:tcW w:w="704" w:type="dxa"/>
            <w:gridSpan w:val="2"/>
          </w:tcPr>
          <w:p w14:paraId="453ACC13" w14:textId="4F29D907"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w:t>
            </w:r>
          </w:p>
        </w:tc>
        <w:tc>
          <w:tcPr>
            <w:tcW w:w="4359" w:type="dxa"/>
            <w:gridSpan w:val="2"/>
          </w:tcPr>
          <w:p w14:paraId="7BB3C29A"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 xml:space="preserve">Общие требования, предъявляемые к участникам электронного аукциона в </w:t>
            </w:r>
            <w:r w:rsidRPr="00010B90">
              <w:rPr>
                <w:rFonts w:ascii="Times New Roman" w:hAnsi="Times New Roman" w:cs="Times New Roman"/>
                <w:sz w:val="24"/>
                <w:szCs w:val="24"/>
              </w:rPr>
              <w:lastRenderedPageBreak/>
              <w:t>соответствии со ст. 31 Закона о контрактной системе.</w:t>
            </w:r>
            <w:r w:rsidRPr="00010B90">
              <w:rPr>
                <w:rFonts w:ascii="Times New Roman" w:hAnsi="Times New Roman" w:cs="Times New Roman"/>
                <w:sz w:val="24"/>
                <w:szCs w:val="24"/>
                <w:vertAlign w:val="superscript"/>
              </w:rPr>
              <w:t>3</w:t>
            </w:r>
          </w:p>
        </w:tc>
        <w:tc>
          <w:tcPr>
            <w:tcW w:w="5074" w:type="dxa"/>
            <w:gridSpan w:val="2"/>
          </w:tcPr>
          <w:p w14:paraId="3A3D75A6"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lastRenderedPageBreak/>
              <w:t>При осуществлении закупки заказчик устанавливает следующие единые требования к участникам закупки:</w:t>
            </w:r>
          </w:p>
        </w:tc>
      </w:tr>
      <w:tr w:rsidR="009D41EC" w14:paraId="61138C22" w14:textId="77777777" w:rsidTr="00010B90">
        <w:tc>
          <w:tcPr>
            <w:tcW w:w="704" w:type="dxa"/>
            <w:gridSpan w:val="2"/>
          </w:tcPr>
          <w:p w14:paraId="7283F476" w14:textId="72B2D7E7"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4</w:t>
            </w:r>
            <w:r>
              <w:rPr>
                <w:rFonts w:ascii="Times New Roman" w:hAnsi="Times New Roman" w:cs="Times New Roman"/>
                <w:sz w:val="24"/>
                <w:szCs w:val="24"/>
              </w:rPr>
              <w:t>.1</w:t>
            </w:r>
          </w:p>
        </w:tc>
        <w:tc>
          <w:tcPr>
            <w:tcW w:w="9433" w:type="dxa"/>
            <w:gridSpan w:val="4"/>
          </w:tcPr>
          <w:p w14:paraId="4B46400A" w14:textId="25ECB489" w:rsidR="00B04660" w:rsidRPr="00010B90" w:rsidRDefault="009D41EC" w:rsidP="00155D9A">
            <w:pPr>
              <w:jc w:val="both"/>
              <w:rPr>
                <w:rFonts w:ascii="Times New Roman" w:hAnsi="Times New Roman" w:cs="Times New Roman"/>
                <w:i/>
                <w:sz w:val="24"/>
                <w:szCs w:val="24"/>
              </w:rPr>
            </w:pPr>
            <w:r w:rsidRPr="00010B90">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w:t>
            </w:r>
            <w:r w:rsidR="00DF375A" w:rsidRPr="00010B90">
              <w:rPr>
                <w:rFonts w:ascii="Times New Roman" w:hAnsi="Times New Roman" w:cs="Times New Roman"/>
                <w:sz w:val="24"/>
                <w:szCs w:val="24"/>
              </w:rPr>
              <w:t xml:space="preserve"> системе. </w:t>
            </w:r>
            <w:r w:rsidRPr="00010B90">
              <w:rPr>
                <w:rFonts w:ascii="Times New Roman" w:hAnsi="Times New Roman" w:cs="Times New Roman"/>
                <w:i/>
                <w:sz w:val="24"/>
                <w:szCs w:val="24"/>
              </w:rPr>
              <w:t>Не требуется</w:t>
            </w:r>
            <w:r w:rsidR="00155D9A">
              <w:rPr>
                <w:rFonts w:ascii="Times New Roman" w:hAnsi="Times New Roman" w:cs="Times New Roman"/>
                <w:i/>
                <w:sz w:val="24"/>
                <w:szCs w:val="24"/>
              </w:rPr>
              <w:t>.</w:t>
            </w:r>
          </w:p>
        </w:tc>
      </w:tr>
      <w:tr w:rsidR="009D41EC" w14:paraId="6BDE89CD" w14:textId="77777777" w:rsidTr="00010B90">
        <w:tc>
          <w:tcPr>
            <w:tcW w:w="704" w:type="dxa"/>
            <w:gridSpan w:val="2"/>
          </w:tcPr>
          <w:p w14:paraId="45F3DFA6" w14:textId="0917F8B4"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.2</w:t>
            </w:r>
          </w:p>
        </w:tc>
        <w:tc>
          <w:tcPr>
            <w:tcW w:w="9433" w:type="dxa"/>
            <w:gridSpan w:val="4"/>
          </w:tcPr>
          <w:p w14:paraId="6B20FEDE" w14:textId="0A934794" w:rsidR="00B04660"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w:t>
            </w:r>
            <w:r w:rsidR="00DC3D8C" w:rsidRPr="00010B90">
              <w:rPr>
                <w:rFonts w:ascii="Times New Roman" w:hAnsi="Times New Roman" w:cs="Times New Roman"/>
                <w:sz w:val="24"/>
                <w:szCs w:val="24"/>
              </w:rPr>
              <w:t xml:space="preserve"> </w:t>
            </w:r>
            <w:r w:rsidRPr="00010B90">
              <w:rPr>
                <w:rFonts w:ascii="Times New Roman" w:hAnsi="Times New Roman" w:cs="Times New Roman"/>
                <w:sz w:val="24"/>
                <w:szCs w:val="24"/>
              </w:rPr>
              <w:t>индивидуального предпринимателя несостоятельным (банкротом) и об открытии конкурсного производства.</w:t>
            </w:r>
          </w:p>
        </w:tc>
      </w:tr>
      <w:tr w:rsidR="009D41EC" w14:paraId="37CB28C8" w14:textId="77777777" w:rsidTr="00010B90">
        <w:tc>
          <w:tcPr>
            <w:tcW w:w="704" w:type="dxa"/>
            <w:gridSpan w:val="2"/>
          </w:tcPr>
          <w:p w14:paraId="535960C0" w14:textId="3C67CF08"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.3</w:t>
            </w:r>
          </w:p>
        </w:tc>
        <w:tc>
          <w:tcPr>
            <w:tcW w:w="9433" w:type="dxa"/>
            <w:gridSpan w:val="4"/>
          </w:tcPr>
          <w:p w14:paraId="26E19984" w14:textId="6B17C952" w:rsidR="00B04660"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9D41EC" w14:paraId="74864FA5" w14:textId="77777777" w:rsidTr="00010B90">
        <w:tc>
          <w:tcPr>
            <w:tcW w:w="704" w:type="dxa"/>
            <w:gridSpan w:val="2"/>
          </w:tcPr>
          <w:p w14:paraId="07E8539B" w14:textId="093D7E98"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.4</w:t>
            </w:r>
          </w:p>
        </w:tc>
        <w:tc>
          <w:tcPr>
            <w:tcW w:w="9433" w:type="dxa"/>
            <w:gridSpan w:val="4"/>
          </w:tcPr>
          <w:p w14:paraId="76DC17B4" w14:textId="458FB5E9" w:rsidR="00B04660"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9D41EC" w14:paraId="7CC83EF2" w14:textId="77777777" w:rsidTr="00010B90">
        <w:tc>
          <w:tcPr>
            <w:tcW w:w="704" w:type="dxa"/>
            <w:gridSpan w:val="2"/>
          </w:tcPr>
          <w:p w14:paraId="5FAA6580" w14:textId="655AB3FD" w:rsidR="009D41EC" w:rsidRPr="00AC360F" w:rsidRDefault="007C2DCF" w:rsidP="009D41EC">
            <w:pPr>
              <w:jc w:val="both"/>
              <w:rPr>
                <w:rFonts w:ascii="Times New Roman" w:hAnsi="Times New Roman" w:cs="Times New Roman"/>
                <w:sz w:val="24"/>
                <w:szCs w:val="24"/>
              </w:rPr>
            </w:pPr>
            <w:r w:rsidRPr="006601B5">
              <w:rPr>
                <w:rFonts w:ascii="Times New Roman" w:hAnsi="Times New Roman" w:cs="Times New Roman"/>
                <w:sz w:val="24"/>
                <w:szCs w:val="24"/>
              </w:rPr>
              <w:t>14</w:t>
            </w:r>
            <w:r w:rsidR="009D41EC" w:rsidRPr="006601B5">
              <w:rPr>
                <w:rFonts w:ascii="Times New Roman" w:hAnsi="Times New Roman" w:cs="Times New Roman"/>
                <w:sz w:val="24"/>
                <w:szCs w:val="24"/>
              </w:rPr>
              <w:t>.5</w:t>
            </w:r>
          </w:p>
        </w:tc>
        <w:tc>
          <w:tcPr>
            <w:tcW w:w="9433" w:type="dxa"/>
            <w:gridSpan w:val="4"/>
          </w:tcPr>
          <w:p w14:paraId="2704C362"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9D41EC" w14:paraId="58553B0A" w14:textId="77777777" w:rsidTr="00010B90">
        <w:tc>
          <w:tcPr>
            <w:tcW w:w="704" w:type="dxa"/>
            <w:gridSpan w:val="2"/>
          </w:tcPr>
          <w:p w14:paraId="2923BA88" w14:textId="1F2E9F4D"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.5.1</w:t>
            </w:r>
          </w:p>
        </w:tc>
        <w:tc>
          <w:tcPr>
            <w:tcW w:w="9433" w:type="dxa"/>
            <w:gridSpan w:val="4"/>
          </w:tcPr>
          <w:p w14:paraId="5AB7CD8B"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9D41EC" w14:paraId="6DDA959B" w14:textId="77777777" w:rsidTr="00010B90">
        <w:tc>
          <w:tcPr>
            <w:tcW w:w="704" w:type="dxa"/>
            <w:gridSpan w:val="2"/>
          </w:tcPr>
          <w:p w14:paraId="58C6DDE6" w14:textId="15A17A50"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.6</w:t>
            </w:r>
          </w:p>
        </w:tc>
        <w:tc>
          <w:tcPr>
            <w:tcW w:w="9433" w:type="dxa"/>
            <w:gridSpan w:val="4"/>
          </w:tcPr>
          <w:p w14:paraId="603BB6A4" w14:textId="29A487AF" w:rsidR="009D41EC" w:rsidRPr="00010B90" w:rsidRDefault="009D41EC" w:rsidP="00FF2B90">
            <w:pPr>
              <w:jc w:val="both"/>
              <w:rPr>
                <w:rFonts w:ascii="Times New Roman" w:hAnsi="Times New Roman" w:cs="Times New Roman"/>
                <w:sz w:val="24"/>
                <w:szCs w:val="24"/>
              </w:rPr>
            </w:pPr>
            <w:r w:rsidRPr="00010B90">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w:t>
            </w:r>
            <w:r w:rsidR="000D25C8" w:rsidRPr="00010B90">
              <w:rPr>
                <w:rFonts w:ascii="Times New Roman" w:hAnsi="Times New Roman" w:cs="Times New Roman"/>
                <w:sz w:val="24"/>
                <w:szCs w:val="24"/>
              </w:rPr>
              <w:t xml:space="preserve"> национального фильма: </w:t>
            </w:r>
            <w:r w:rsidRPr="00010B90">
              <w:rPr>
                <w:rFonts w:ascii="Times New Roman" w:hAnsi="Times New Roman" w:cs="Times New Roman"/>
                <w:sz w:val="24"/>
                <w:szCs w:val="24"/>
              </w:rPr>
              <w:t>Не требуется</w:t>
            </w:r>
          </w:p>
        </w:tc>
      </w:tr>
      <w:tr w:rsidR="009D41EC" w14:paraId="661EE815" w14:textId="77777777" w:rsidTr="00010B90">
        <w:tc>
          <w:tcPr>
            <w:tcW w:w="704" w:type="dxa"/>
            <w:gridSpan w:val="2"/>
          </w:tcPr>
          <w:p w14:paraId="75AA47F4" w14:textId="569873DB"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.7</w:t>
            </w:r>
          </w:p>
        </w:tc>
        <w:tc>
          <w:tcPr>
            <w:tcW w:w="9433" w:type="dxa"/>
            <w:gridSpan w:val="4"/>
          </w:tcPr>
          <w:p w14:paraId="2097442B" w14:textId="77777777" w:rsidR="009D41EC" w:rsidRPr="00C63D49" w:rsidRDefault="009D41EC" w:rsidP="00FF2B90">
            <w:pPr>
              <w:jc w:val="both"/>
              <w:rPr>
                <w:rFonts w:ascii="Times New Roman" w:hAnsi="Times New Roman" w:cs="Times New Roman"/>
                <w:sz w:val="24"/>
                <w:szCs w:val="24"/>
              </w:rPr>
            </w:pPr>
            <w:r w:rsidRPr="00C63D49">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w:t>
            </w:r>
            <w:r w:rsidRPr="00C63D49">
              <w:rPr>
                <w:rFonts w:ascii="Times New Roman" w:hAnsi="Times New Roman" w:cs="Times New Roman"/>
                <w:sz w:val="24"/>
                <w:szCs w:val="24"/>
              </w:rPr>
              <w:lastRenderedPageBreak/>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9D41EC" w14:paraId="136DAA95" w14:textId="77777777" w:rsidTr="00010B90">
        <w:tc>
          <w:tcPr>
            <w:tcW w:w="704" w:type="dxa"/>
            <w:gridSpan w:val="2"/>
          </w:tcPr>
          <w:p w14:paraId="4ABA4BE3" w14:textId="19F381A0"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4</w:t>
            </w:r>
            <w:r>
              <w:rPr>
                <w:rFonts w:ascii="Times New Roman" w:hAnsi="Times New Roman" w:cs="Times New Roman"/>
                <w:sz w:val="24"/>
                <w:szCs w:val="24"/>
              </w:rPr>
              <w:t>.8</w:t>
            </w:r>
          </w:p>
        </w:tc>
        <w:tc>
          <w:tcPr>
            <w:tcW w:w="9433" w:type="dxa"/>
            <w:gridSpan w:val="4"/>
          </w:tcPr>
          <w:p w14:paraId="67FE30A2" w14:textId="77777777" w:rsidR="009D41EC" w:rsidRPr="00AC360F" w:rsidRDefault="009D41EC" w:rsidP="00FF2B90">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поставщиков (подрядчиков, исполнителей)</w:t>
            </w:r>
          </w:p>
          <w:p w14:paraId="1D9CA9A5" w14:textId="77777777" w:rsidR="009D41EC" w:rsidRPr="00AC360F" w:rsidRDefault="009D41EC" w:rsidP="00FF2B90">
            <w:pPr>
              <w:jc w:val="both"/>
              <w:rPr>
                <w:rFonts w:ascii="Times New Roman" w:hAnsi="Times New Roman" w:cs="Times New Roman"/>
                <w:sz w:val="24"/>
                <w:szCs w:val="24"/>
              </w:rPr>
            </w:pPr>
            <w:r w:rsidRPr="00AC360F">
              <w:rPr>
                <w:rFonts w:ascii="Times New Roman" w:hAnsi="Times New Roman" w:cs="Times New Roman"/>
                <w:sz w:val="24"/>
                <w:szCs w:val="24"/>
              </w:rPr>
              <w:t>информации об участнике закупки, в том числе информации об учредителях, о членах</w:t>
            </w:r>
          </w:p>
          <w:p w14:paraId="1E24DCE9" w14:textId="77777777" w:rsidR="009D41EC" w:rsidRPr="00AC360F" w:rsidRDefault="009D41EC" w:rsidP="00FF2B90">
            <w:pPr>
              <w:jc w:val="both"/>
              <w:rPr>
                <w:rFonts w:ascii="Times New Roman" w:hAnsi="Times New Roman" w:cs="Times New Roman"/>
                <w:sz w:val="24"/>
                <w:szCs w:val="24"/>
              </w:rPr>
            </w:pPr>
            <w:r w:rsidRPr="00AC360F">
              <w:rPr>
                <w:rFonts w:ascii="Times New Roman" w:hAnsi="Times New Roman" w:cs="Times New Roman"/>
                <w:sz w:val="24"/>
                <w:szCs w:val="24"/>
              </w:rPr>
              <w:t>коллегиального исполнительного органа, лице, исполняющем функции единоличного</w:t>
            </w:r>
          </w:p>
          <w:p w14:paraId="073B9271" w14:textId="77777777" w:rsidR="009D41EC" w:rsidRDefault="009D41EC" w:rsidP="00FF2B90">
            <w:pPr>
              <w:jc w:val="both"/>
              <w:rPr>
                <w:rFonts w:ascii="Times New Roman" w:hAnsi="Times New Roman" w:cs="Times New Roman"/>
                <w:sz w:val="24"/>
                <w:szCs w:val="24"/>
              </w:rPr>
            </w:pPr>
            <w:r w:rsidRPr="00AC360F">
              <w:rPr>
                <w:rFonts w:ascii="Times New Roman" w:hAnsi="Times New Roman" w:cs="Times New Roman"/>
                <w:sz w:val="24"/>
                <w:szCs w:val="24"/>
              </w:rPr>
              <w:t>исполнительного органа участника закупки – юридического лица.</w:t>
            </w:r>
          </w:p>
        </w:tc>
      </w:tr>
      <w:tr w:rsidR="009D41EC" w14:paraId="179FED0B" w14:textId="77777777" w:rsidTr="00010B90">
        <w:tc>
          <w:tcPr>
            <w:tcW w:w="704" w:type="dxa"/>
            <w:gridSpan w:val="2"/>
          </w:tcPr>
          <w:p w14:paraId="7135CC13" w14:textId="50EDAC75"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.9</w:t>
            </w:r>
          </w:p>
        </w:tc>
        <w:tc>
          <w:tcPr>
            <w:tcW w:w="9433" w:type="dxa"/>
            <w:gridSpan w:val="4"/>
          </w:tcPr>
          <w:p w14:paraId="37E2ECB7" w14:textId="77777777" w:rsidR="009D41EC" w:rsidRDefault="009D41EC" w:rsidP="00FF2B90">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9D41EC" w14:paraId="13B924B9" w14:textId="77777777" w:rsidTr="00010B90">
        <w:tc>
          <w:tcPr>
            <w:tcW w:w="704" w:type="dxa"/>
            <w:gridSpan w:val="2"/>
          </w:tcPr>
          <w:p w14:paraId="6D557A30" w14:textId="50C00B30"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.10</w:t>
            </w:r>
          </w:p>
        </w:tc>
        <w:tc>
          <w:tcPr>
            <w:tcW w:w="9433" w:type="dxa"/>
            <w:gridSpan w:val="4"/>
          </w:tcPr>
          <w:p w14:paraId="033D7050" w14:textId="77777777" w:rsidR="009D41EC" w:rsidRPr="00155D9A" w:rsidRDefault="009D41EC" w:rsidP="00FF2B90">
            <w:pPr>
              <w:jc w:val="both"/>
              <w:rPr>
                <w:rFonts w:ascii="Times New Roman" w:hAnsi="Times New Roman" w:cs="Times New Roman"/>
                <w:sz w:val="24"/>
                <w:szCs w:val="24"/>
              </w:rPr>
            </w:pPr>
            <w:r w:rsidRPr="00155D9A">
              <w:rPr>
                <w:rFonts w:ascii="Times New Roman" w:hAnsi="Times New Roman" w:cs="Times New Roman"/>
                <w:sz w:val="24"/>
                <w:szCs w:val="24"/>
              </w:rPr>
              <w:t>Отсутствие у участника закупки ограничений для участия в закупках, установленных</w:t>
            </w:r>
          </w:p>
          <w:p w14:paraId="670A5DB0" w14:textId="77777777" w:rsidR="009D41EC" w:rsidRPr="00155D9A" w:rsidRDefault="009D41EC" w:rsidP="00FF2B90">
            <w:pPr>
              <w:jc w:val="both"/>
              <w:rPr>
                <w:rFonts w:ascii="Times New Roman" w:hAnsi="Times New Roman" w:cs="Times New Roman"/>
                <w:sz w:val="24"/>
                <w:szCs w:val="24"/>
              </w:rPr>
            </w:pPr>
            <w:r w:rsidRPr="00155D9A">
              <w:rPr>
                <w:rFonts w:ascii="Times New Roman" w:hAnsi="Times New Roman" w:cs="Times New Roman"/>
                <w:sz w:val="24"/>
                <w:szCs w:val="24"/>
              </w:rPr>
              <w:t>законодательством Российской Федерации.</w:t>
            </w:r>
          </w:p>
        </w:tc>
      </w:tr>
      <w:tr w:rsidR="009D41EC" w14:paraId="3DFEEC91" w14:textId="77777777" w:rsidTr="00010B90">
        <w:tc>
          <w:tcPr>
            <w:tcW w:w="704" w:type="dxa"/>
            <w:gridSpan w:val="2"/>
          </w:tcPr>
          <w:p w14:paraId="40C29A62" w14:textId="50F43FED"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.11</w:t>
            </w:r>
          </w:p>
        </w:tc>
        <w:tc>
          <w:tcPr>
            <w:tcW w:w="9433" w:type="dxa"/>
            <w:gridSpan w:val="4"/>
          </w:tcPr>
          <w:p w14:paraId="04A97EE4" w14:textId="77777777" w:rsidR="009D41EC" w:rsidRPr="00155D9A" w:rsidRDefault="009D41EC" w:rsidP="00FF2B90">
            <w:pPr>
              <w:jc w:val="both"/>
              <w:rPr>
                <w:rFonts w:ascii="Times New Roman" w:hAnsi="Times New Roman" w:cs="Times New Roman"/>
                <w:sz w:val="24"/>
                <w:szCs w:val="24"/>
              </w:rPr>
            </w:pPr>
            <w:r w:rsidRPr="00155D9A">
              <w:rPr>
                <w:rFonts w:ascii="Times New Roman" w:hAnsi="Times New Roman" w:cs="Times New Roman"/>
                <w:sz w:val="24"/>
                <w:szCs w:val="24"/>
              </w:rPr>
              <w:t>Отстранение участника закупки от участия в определении поставщика (подрядчика,</w:t>
            </w:r>
          </w:p>
          <w:p w14:paraId="7575A9C5" w14:textId="77777777" w:rsidR="009D41EC" w:rsidRPr="00155D9A" w:rsidRDefault="009D41EC" w:rsidP="00FF2B90">
            <w:pPr>
              <w:jc w:val="both"/>
              <w:rPr>
                <w:rFonts w:ascii="Times New Roman" w:hAnsi="Times New Roman" w:cs="Times New Roman"/>
                <w:sz w:val="24"/>
                <w:szCs w:val="24"/>
              </w:rPr>
            </w:pPr>
            <w:r w:rsidRPr="00155D9A">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9D41EC" w14:paraId="2D5EA85B" w14:textId="77777777" w:rsidTr="00010B90">
        <w:tc>
          <w:tcPr>
            <w:tcW w:w="704" w:type="dxa"/>
            <w:gridSpan w:val="2"/>
          </w:tcPr>
          <w:p w14:paraId="77C65635" w14:textId="0F5CEBE5"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.12</w:t>
            </w:r>
          </w:p>
        </w:tc>
        <w:tc>
          <w:tcPr>
            <w:tcW w:w="9433" w:type="dxa"/>
            <w:gridSpan w:val="4"/>
          </w:tcPr>
          <w:p w14:paraId="0EE61FCD" w14:textId="6FE43D36" w:rsidR="00FF2B90" w:rsidRPr="00155D9A" w:rsidRDefault="009D41EC" w:rsidP="00FF2B90">
            <w:pPr>
              <w:jc w:val="both"/>
              <w:rPr>
                <w:rFonts w:ascii="Times New Roman" w:hAnsi="Times New Roman" w:cs="Times New Roman"/>
                <w:i/>
                <w:sz w:val="24"/>
                <w:szCs w:val="24"/>
              </w:rPr>
            </w:pPr>
            <w:r w:rsidRPr="00155D9A">
              <w:rPr>
                <w:rFonts w:ascii="Times New Roman" w:hAnsi="Times New Roman" w:cs="Times New Roman"/>
                <w:sz w:val="24"/>
                <w:szCs w:val="24"/>
              </w:rPr>
              <w:t>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r w:rsidR="00920A4B" w:rsidRPr="00155D9A">
              <w:rPr>
                <w:rFonts w:ascii="Times New Roman" w:hAnsi="Times New Roman" w:cs="Times New Roman"/>
                <w:sz w:val="24"/>
                <w:szCs w:val="24"/>
              </w:rPr>
              <w:t xml:space="preserve">: </w:t>
            </w:r>
            <w:r w:rsidRPr="00155D9A">
              <w:rPr>
                <w:rFonts w:ascii="Times New Roman" w:hAnsi="Times New Roman" w:cs="Times New Roman"/>
                <w:i/>
                <w:sz w:val="24"/>
                <w:szCs w:val="24"/>
              </w:rPr>
              <w:t>Не установлены</w:t>
            </w:r>
          </w:p>
        </w:tc>
      </w:tr>
      <w:tr w:rsidR="009D41EC" w14:paraId="25C1EC81" w14:textId="77777777" w:rsidTr="00010B90">
        <w:tc>
          <w:tcPr>
            <w:tcW w:w="704" w:type="dxa"/>
            <w:gridSpan w:val="2"/>
          </w:tcPr>
          <w:p w14:paraId="236D7D55" w14:textId="73D92DB4"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5</w:t>
            </w:r>
            <w:r>
              <w:rPr>
                <w:rFonts w:ascii="Times New Roman" w:hAnsi="Times New Roman" w:cs="Times New Roman"/>
                <w:sz w:val="24"/>
                <w:szCs w:val="24"/>
              </w:rPr>
              <w:t>.</w:t>
            </w:r>
          </w:p>
        </w:tc>
        <w:tc>
          <w:tcPr>
            <w:tcW w:w="9433" w:type="dxa"/>
            <w:gridSpan w:val="4"/>
          </w:tcPr>
          <w:p w14:paraId="3A6DEA4A" w14:textId="77777777" w:rsidR="009D41EC" w:rsidRPr="001F6F9B" w:rsidRDefault="009D41EC" w:rsidP="009D41EC">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9D41EC" w14:paraId="41548062" w14:textId="77777777" w:rsidTr="00010B90">
        <w:tc>
          <w:tcPr>
            <w:tcW w:w="704" w:type="dxa"/>
            <w:gridSpan w:val="2"/>
          </w:tcPr>
          <w:p w14:paraId="1B9ADF9E" w14:textId="46C3DE4F"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5</w:t>
            </w:r>
            <w:r>
              <w:rPr>
                <w:rFonts w:ascii="Times New Roman" w:hAnsi="Times New Roman" w:cs="Times New Roman"/>
                <w:sz w:val="24"/>
                <w:szCs w:val="24"/>
              </w:rPr>
              <w:t>.1</w:t>
            </w:r>
          </w:p>
        </w:tc>
        <w:tc>
          <w:tcPr>
            <w:tcW w:w="9433" w:type="dxa"/>
            <w:gridSpan w:val="4"/>
          </w:tcPr>
          <w:p w14:paraId="1F816034" w14:textId="64693482" w:rsidR="009D41EC" w:rsidRDefault="003C04E9" w:rsidP="0035701C">
            <w:pPr>
              <w:jc w:val="both"/>
              <w:rPr>
                <w:rFonts w:ascii="Times New Roman" w:hAnsi="Times New Roman" w:cs="Times New Roman"/>
                <w:sz w:val="24"/>
                <w:szCs w:val="24"/>
              </w:rPr>
            </w:pPr>
            <w:r w:rsidRPr="003C04E9">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9D41EC" w14:paraId="0F5CBF7F" w14:textId="77777777" w:rsidTr="00010B90">
        <w:tc>
          <w:tcPr>
            <w:tcW w:w="704" w:type="dxa"/>
            <w:gridSpan w:val="2"/>
          </w:tcPr>
          <w:p w14:paraId="61CE131B" w14:textId="6BA929A1"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5</w:t>
            </w:r>
            <w:r>
              <w:rPr>
                <w:rFonts w:ascii="Times New Roman" w:hAnsi="Times New Roman" w:cs="Times New Roman"/>
                <w:sz w:val="24"/>
                <w:szCs w:val="24"/>
              </w:rPr>
              <w:t>.2</w:t>
            </w:r>
          </w:p>
        </w:tc>
        <w:tc>
          <w:tcPr>
            <w:tcW w:w="9433" w:type="dxa"/>
            <w:gridSpan w:val="4"/>
          </w:tcPr>
          <w:p w14:paraId="39BFD50A" w14:textId="77777777"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Pr>
                <w:rFonts w:ascii="Times New Roman" w:hAnsi="Times New Roman" w:cs="Times New Roman"/>
                <w:sz w:val="24"/>
                <w:szCs w:val="24"/>
              </w:rPr>
              <w:t xml:space="preserve">. </w:t>
            </w:r>
          </w:p>
        </w:tc>
      </w:tr>
      <w:tr w:rsidR="009D41EC" w14:paraId="4F5F658C" w14:textId="77777777" w:rsidTr="00010B90">
        <w:tc>
          <w:tcPr>
            <w:tcW w:w="704" w:type="dxa"/>
            <w:gridSpan w:val="2"/>
          </w:tcPr>
          <w:p w14:paraId="742B1CF6" w14:textId="780D9C00"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6</w:t>
            </w:r>
            <w:r>
              <w:rPr>
                <w:rFonts w:ascii="Times New Roman" w:hAnsi="Times New Roman" w:cs="Times New Roman"/>
                <w:sz w:val="24"/>
                <w:szCs w:val="24"/>
              </w:rPr>
              <w:t>.</w:t>
            </w:r>
          </w:p>
        </w:tc>
        <w:tc>
          <w:tcPr>
            <w:tcW w:w="9433" w:type="dxa"/>
            <w:gridSpan w:val="4"/>
          </w:tcPr>
          <w:p w14:paraId="3503018E" w14:textId="77777777"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9D41EC" w14:paraId="27FAAC9F" w14:textId="77777777" w:rsidTr="00010B90">
        <w:tc>
          <w:tcPr>
            <w:tcW w:w="704" w:type="dxa"/>
            <w:gridSpan w:val="2"/>
          </w:tcPr>
          <w:p w14:paraId="19C79835" w14:textId="0CC09A10"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6</w:t>
            </w:r>
            <w:r>
              <w:rPr>
                <w:rFonts w:ascii="Times New Roman" w:hAnsi="Times New Roman" w:cs="Times New Roman"/>
                <w:sz w:val="24"/>
                <w:szCs w:val="24"/>
              </w:rPr>
              <w:t>.1</w:t>
            </w:r>
          </w:p>
        </w:tc>
        <w:tc>
          <w:tcPr>
            <w:tcW w:w="9433" w:type="dxa"/>
            <w:gridSpan w:val="4"/>
          </w:tcPr>
          <w:p w14:paraId="1926F5C2" w14:textId="77777777" w:rsidR="009D41EC" w:rsidRPr="00155D9A" w:rsidRDefault="009D41EC" w:rsidP="009D41EC">
            <w:pPr>
              <w:jc w:val="both"/>
              <w:rPr>
                <w:rFonts w:ascii="Times New Roman" w:hAnsi="Times New Roman" w:cs="Times New Roman"/>
                <w:b/>
                <w:sz w:val="24"/>
                <w:szCs w:val="24"/>
              </w:rPr>
            </w:pPr>
            <w:r w:rsidRPr="00155D9A">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06AED86A" w14:textId="77777777" w:rsidR="009D41EC" w:rsidRPr="00155D9A" w:rsidRDefault="009D41EC" w:rsidP="009D41EC">
            <w:pPr>
              <w:jc w:val="both"/>
              <w:rPr>
                <w:rFonts w:ascii="Times New Roman" w:hAnsi="Times New Roman" w:cs="Times New Roman"/>
                <w:sz w:val="24"/>
                <w:szCs w:val="24"/>
              </w:rPr>
            </w:pPr>
            <w:r w:rsidRPr="00155D9A">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7CB1122D" w14:textId="77777777" w:rsidR="009D41EC" w:rsidRPr="00155D9A" w:rsidRDefault="009D41EC" w:rsidP="009D41EC">
            <w:pPr>
              <w:jc w:val="both"/>
              <w:rPr>
                <w:rFonts w:ascii="Times New Roman" w:hAnsi="Times New Roman" w:cs="Times New Roman"/>
                <w:sz w:val="24"/>
                <w:szCs w:val="24"/>
              </w:rPr>
            </w:pPr>
            <w:r w:rsidRPr="00155D9A">
              <w:rPr>
                <w:rFonts w:ascii="Times New Roman" w:hAnsi="Times New Roman" w:cs="Times New Roman"/>
                <w:sz w:val="24"/>
                <w:szCs w:val="24"/>
              </w:rPr>
              <w:t>2. Наименование страны происхождения товара</w:t>
            </w:r>
          </w:p>
          <w:p w14:paraId="301346FA" w14:textId="77777777" w:rsidR="009D41EC" w:rsidRPr="00155D9A" w:rsidRDefault="009D41EC" w:rsidP="009D41EC">
            <w:pPr>
              <w:jc w:val="both"/>
              <w:rPr>
                <w:rFonts w:ascii="Times New Roman" w:hAnsi="Times New Roman" w:cs="Times New Roman"/>
                <w:sz w:val="24"/>
                <w:szCs w:val="24"/>
              </w:rPr>
            </w:pPr>
            <w:r w:rsidRPr="00155D9A">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6AE63524" w14:textId="46DD87A6" w:rsidR="00A55889" w:rsidRPr="00155D9A" w:rsidRDefault="00A55889" w:rsidP="009D41EC">
            <w:pPr>
              <w:jc w:val="both"/>
              <w:rPr>
                <w:rFonts w:ascii="Times New Roman" w:hAnsi="Times New Roman" w:cs="Times New Roman"/>
                <w:sz w:val="24"/>
                <w:szCs w:val="24"/>
              </w:rPr>
            </w:pPr>
            <w:r w:rsidRPr="00155D9A">
              <w:rPr>
                <w:rFonts w:ascii="Times New Roman" w:hAnsi="Times New Roman" w:cs="Times New Roman"/>
                <w:sz w:val="24"/>
                <w:szCs w:val="24"/>
              </w:rPr>
              <w:t>4. Конкретные показатели товара, соответствующие значениям, установленным в документации об электронном аукционе (форма №2</w:t>
            </w:r>
            <w:r w:rsidR="00C342E1" w:rsidRPr="00155D9A">
              <w:rPr>
                <w:rFonts w:ascii="Times New Roman" w:hAnsi="Times New Roman" w:cs="Times New Roman"/>
                <w:sz w:val="24"/>
                <w:szCs w:val="24"/>
              </w:rPr>
              <w:t xml:space="preserve"> приложения 2 к информационной карте</w:t>
            </w:r>
            <w:r w:rsidRPr="00155D9A">
              <w:rPr>
                <w:rFonts w:ascii="Times New Roman" w:hAnsi="Times New Roman" w:cs="Times New Roman"/>
                <w:sz w:val="24"/>
                <w:szCs w:val="24"/>
              </w:rPr>
              <w:t>),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p>
          <w:p w14:paraId="6E96BDC2" w14:textId="77777777" w:rsidR="009D41EC" w:rsidRPr="00155D9A" w:rsidRDefault="009D41EC" w:rsidP="009D41EC">
            <w:pPr>
              <w:jc w:val="both"/>
              <w:rPr>
                <w:rFonts w:ascii="Times New Roman" w:hAnsi="Times New Roman" w:cs="Times New Roman"/>
                <w:sz w:val="24"/>
                <w:szCs w:val="24"/>
              </w:rPr>
            </w:pPr>
            <w:r w:rsidRPr="00155D9A">
              <w:rPr>
                <w:rFonts w:ascii="Times New Roman" w:hAnsi="Times New Roman" w:cs="Times New Roman"/>
                <w:sz w:val="24"/>
                <w:szCs w:val="24"/>
              </w:rPr>
              <w:t xml:space="preserve">В случае отсутствия в составе документации формы «Сведения о качестве технических характеристик товара, его безопасности, функциональных характеристиках (потребительских свойствах) товара, размере, упаковке, отгрузке товара и иные сведения </w:t>
            </w:r>
            <w:r w:rsidRPr="00155D9A">
              <w:rPr>
                <w:rFonts w:ascii="Times New Roman" w:hAnsi="Times New Roman" w:cs="Times New Roman"/>
                <w:sz w:val="24"/>
                <w:szCs w:val="24"/>
              </w:rPr>
              <w:lastRenderedPageBreak/>
              <w:t>о товаре, предоставление которых предусмотрено документацией об открытом аукционе в электронной форме», либо не заполнении заказчиком такой формы, участник аукциона предоставляет согласие на поставку товара или выполнение работ, оказание услуг, для которых используется товар.</w:t>
            </w:r>
          </w:p>
        </w:tc>
      </w:tr>
      <w:tr w:rsidR="009D41EC" w14:paraId="07B37DC7" w14:textId="77777777" w:rsidTr="00010B90">
        <w:tc>
          <w:tcPr>
            <w:tcW w:w="704" w:type="dxa"/>
            <w:gridSpan w:val="2"/>
          </w:tcPr>
          <w:p w14:paraId="56BD0E07" w14:textId="471E1419"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6</w:t>
            </w:r>
            <w:r>
              <w:rPr>
                <w:rFonts w:ascii="Times New Roman" w:hAnsi="Times New Roman" w:cs="Times New Roman"/>
                <w:sz w:val="24"/>
                <w:szCs w:val="24"/>
              </w:rPr>
              <w:t>.2</w:t>
            </w:r>
          </w:p>
        </w:tc>
        <w:tc>
          <w:tcPr>
            <w:tcW w:w="9433" w:type="dxa"/>
            <w:gridSpan w:val="4"/>
          </w:tcPr>
          <w:p w14:paraId="2DCFFA36" w14:textId="77777777" w:rsidR="009D41EC" w:rsidRPr="002A666C" w:rsidRDefault="009D41EC" w:rsidP="009D41EC">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67C2F24B" w14:textId="1D8D555D"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t>5</w:t>
            </w:r>
            <w:r w:rsidRPr="002A666C">
              <w:rPr>
                <w:rFonts w:ascii="Times New Roman" w:hAnsi="Times New Roman" w:cs="Times New Roman"/>
                <w:sz w:val="24"/>
                <w:szCs w:val="24"/>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AF302D" w:rsidRPr="002A666C">
              <w:rPr>
                <w:rFonts w:ascii="Times New Roman" w:hAnsi="Times New Roman" w:cs="Times New Roman"/>
                <w:sz w:val="24"/>
                <w:szCs w:val="24"/>
              </w:rPr>
              <w:t xml:space="preserve">Товары, происходящие из иностранного государства или группы иностранных государств, допускаемые на территорию Российской Федерации; преимущества предоставляются в соответствии с приказом Минфина РФ от 4 июня 2018 г. № 126н – </w:t>
            </w:r>
            <w:r w:rsidR="00AF302D" w:rsidRPr="002A666C">
              <w:rPr>
                <w:rFonts w:ascii="Times New Roman" w:hAnsi="Times New Roman" w:cs="Times New Roman"/>
                <w:i/>
                <w:sz w:val="24"/>
                <w:szCs w:val="24"/>
              </w:rPr>
              <w:t>Декларирование</w:t>
            </w:r>
            <w:r w:rsidR="00AF302D">
              <w:rPr>
                <w:rFonts w:ascii="Times New Roman" w:hAnsi="Times New Roman" w:cs="Times New Roman"/>
                <w:i/>
                <w:sz w:val="24"/>
                <w:szCs w:val="24"/>
              </w:rPr>
              <w:t xml:space="preserve"> </w:t>
            </w:r>
            <w:r w:rsidR="00AF302D" w:rsidRPr="00293EBE">
              <w:rPr>
                <w:rFonts w:ascii="Times New Roman" w:hAnsi="Times New Roman" w:cs="Times New Roman"/>
                <w:sz w:val="24"/>
                <w:szCs w:val="24"/>
              </w:rPr>
              <w:t>о стране происхождения товара;</w:t>
            </w:r>
          </w:p>
          <w:p w14:paraId="1BAE45AB" w14:textId="788B1ADC" w:rsidR="009D41EC" w:rsidRPr="00DF6312" w:rsidRDefault="009D41EC" w:rsidP="009D41EC">
            <w:pPr>
              <w:jc w:val="both"/>
              <w:rPr>
                <w:rFonts w:ascii="Times New Roman" w:hAnsi="Times New Roman" w:cs="Times New Roman"/>
                <w:sz w:val="24"/>
                <w:szCs w:val="24"/>
              </w:rPr>
            </w:pPr>
            <w:r w:rsidRPr="00DF6312">
              <w:rPr>
                <w:rFonts w:ascii="Times New Roman" w:hAnsi="Times New Roman" w:cs="Times New Roman"/>
                <w:sz w:val="24"/>
                <w:szCs w:val="24"/>
              </w:rPr>
              <w:t>6.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sidR="00DF6312">
              <w:rPr>
                <w:rFonts w:ascii="Times New Roman" w:hAnsi="Times New Roman" w:cs="Times New Roman"/>
                <w:sz w:val="24"/>
                <w:szCs w:val="24"/>
              </w:rPr>
              <w:t xml:space="preserve"> - </w:t>
            </w:r>
            <w:r w:rsidRPr="00DF6312">
              <w:rPr>
                <w:rFonts w:ascii="Times New Roman" w:hAnsi="Times New Roman" w:cs="Times New Roman"/>
                <w:sz w:val="24"/>
                <w:szCs w:val="24"/>
              </w:rPr>
              <w:t>ТРЕБУЕТСЯ</w:t>
            </w:r>
          </w:p>
        </w:tc>
      </w:tr>
      <w:tr w:rsidR="009D41EC" w14:paraId="7B864336" w14:textId="77777777" w:rsidTr="00010B90">
        <w:tc>
          <w:tcPr>
            <w:tcW w:w="704" w:type="dxa"/>
            <w:gridSpan w:val="2"/>
          </w:tcPr>
          <w:p w14:paraId="0BECE7CE" w14:textId="6081E060"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7</w:t>
            </w:r>
            <w:r>
              <w:rPr>
                <w:rFonts w:ascii="Times New Roman" w:hAnsi="Times New Roman" w:cs="Times New Roman"/>
                <w:sz w:val="24"/>
                <w:szCs w:val="24"/>
              </w:rPr>
              <w:t>.</w:t>
            </w:r>
          </w:p>
        </w:tc>
        <w:tc>
          <w:tcPr>
            <w:tcW w:w="5216" w:type="dxa"/>
            <w:gridSpan w:val="3"/>
          </w:tcPr>
          <w:p w14:paraId="1A85794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9D41EC" w:rsidRPr="002A666C" w:rsidRDefault="009D41EC" w:rsidP="009D41EC">
            <w:pPr>
              <w:jc w:val="both"/>
              <w:rPr>
                <w:rFonts w:ascii="Times New Roman" w:hAnsi="Times New Roman" w:cs="Times New Roman"/>
                <w:sz w:val="24"/>
                <w:szCs w:val="24"/>
              </w:rPr>
            </w:pPr>
          </w:p>
        </w:tc>
        <w:tc>
          <w:tcPr>
            <w:tcW w:w="4217" w:type="dxa"/>
          </w:tcPr>
          <w:p w14:paraId="01FDAA9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 xml:space="preserve">Проект контракта прилагается к </w:t>
            </w:r>
            <w:r>
              <w:rPr>
                <w:rFonts w:ascii="Times New Roman" w:hAnsi="Times New Roman" w:cs="Times New Roman"/>
                <w:sz w:val="24"/>
                <w:szCs w:val="24"/>
              </w:rPr>
              <w:lastRenderedPageBreak/>
              <w:t>документации в виде отдельного файла)</w:t>
            </w:r>
          </w:p>
        </w:tc>
      </w:tr>
      <w:tr w:rsidR="009D41EC" w14:paraId="18A41699" w14:textId="77777777" w:rsidTr="00010B90">
        <w:tc>
          <w:tcPr>
            <w:tcW w:w="704" w:type="dxa"/>
            <w:gridSpan w:val="2"/>
          </w:tcPr>
          <w:p w14:paraId="68CD5F16" w14:textId="4A646696"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7</w:t>
            </w:r>
            <w:r>
              <w:rPr>
                <w:rFonts w:ascii="Times New Roman" w:hAnsi="Times New Roman" w:cs="Times New Roman"/>
                <w:sz w:val="24"/>
                <w:szCs w:val="24"/>
              </w:rPr>
              <w:t>.1</w:t>
            </w:r>
          </w:p>
        </w:tc>
        <w:tc>
          <w:tcPr>
            <w:tcW w:w="5216" w:type="dxa"/>
            <w:gridSpan w:val="3"/>
          </w:tcPr>
          <w:p w14:paraId="29C5B220"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204F350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19B1A78F"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организаций</w:t>
            </w:r>
          </w:p>
        </w:tc>
        <w:tc>
          <w:tcPr>
            <w:tcW w:w="4217" w:type="dxa"/>
          </w:tcPr>
          <w:p w14:paraId="4F75C8E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14:paraId="74A92958" w14:textId="77777777" w:rsidR="009D41EC" w:rsidRPr="002A666C" w:rsidRDefault="009D41EC" w:rsidP="009D41EC">
            <w:pPr>
              <w:jc w:val="both"/>
              <w:rPr>
                <w:rFonts w:ascii="Times New Roman" w:hAnsi="Times New Roman" w:cs="Times New Roman"/>
                <w:sz w:val="24"/>
                <w:szCs w:val="24"/>
              </w:rPr>
            </w:pPr>
          </w:p>
        </w:tc>
      </w:tr>
      <w:tr w:rsidR="009D41EC" w14:paraId="2066CD18" w14:textId="77777777" w:rsidTr="00010B90">
        <w:tc>
          <w:tcPr>
            <w:tcW w:w="704" w:type="dxa"/>
            <w:gridSpan w:val="2"/>
          </w:tcPr>
          <w:p w14:paraId="6A03A859" w14:textId="5A1E4ACE"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w:t>
            </w:r>
          </w:p>
        </w:tc>
        <w:tc>
          <w:tcPr>
            <w:tcW w:w="9433" w:type="dxa"/>
            <w:gridSpan w:val="4"/>
          </w:tcPr>
          <w:p w14:paraId="295E441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14:paraId="74699D19" w14:textId="77777777" w:rsidTr="00010B90">
        <w:tc>
          <w:tcPr>
            <w:tcW w:w="704" w:type="dxa"/>
            <w:gridSpan w:val="2"/>
          </w:tcPr>
          <w:p w14:paraId="22D6E80A" w14:textId="4D609DE5"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.1</w:t>
            </w:r>
          </w:p>
        </w:tc>
        <w:tc>
          <w:tcPr>
            <w:tcW w:w="5216" w:type="dxa"/>
            <w:gridSpan w:val="3"/>
          </w:tcPr>
          <w:p w14:paraId="299084B3"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83FA24B" w14:textId="12B46974" w:rsidR="009D41EC" w:rsidRPr="00155D9A" w:rsidRDefault="00003562" w:rsidP="009D41EC">
            <w:pPr>
              <w:jc w:val="both"/>
              <w:rPr>
                <w:rFonts w:ascii="Times New Roman" w:hAnsi="Times New Roman" w:cs="Times New Roman"/>
                <w:sz w:val="24"/>
                <w:szCs w:val="24"/>
              </w:rPr>
            </w:pPr>
            <w:r w:rsidRPr="00155D9A">
              <w:rPr>
                <w:rFonts w:ascii="Times New Roman" w:hAnsi="Times New Roman" w:cs="Times New Roman"/>
                <w:sz w:val="24"/>
                <w:szCs w:val="24"/>
              </w:rPr>
              <w:t xml:space="preserve">    </w:t>
            </w:r>
            <w:r w:rsidR="008D4650" w:rsidRPr="00155D9A">
              <w:rPr>
                <w:rFonts w:ascii="Times New Roman" w:hAnsi="Times New Roman" w:cs="Times New Roman"/>
                <w:sz w:val="24"/>
                <w:szCs w:val="24"/>
              </w:rPr>
              <w:t>2</w:t>
            </w:r>
            <w:r w:rsidR="000C2CBE" w:rsidRPr="00155D9A">
              <w:rPr>
                <w:rFonts w:ascii="Times New Roman" w:hAnsi="Times New Roman" w:cs="Times New Roman"/>
                <w:sz w:val="24"/>
                <w:szCs w:val="24"/>
              </w:rPr>
              <w:t>7</w:t>
            </w:r>
            <w:r w:rsidR="00D6200D" w:rsidRPr="00155D9A">
              <w:rPr>
                <w:rFonts w:ascii="Times New Roman" w:hAnsi="Times New Roman" w:cs="Times New Roman"/>
                <w:sz w:val="24"/>
                <w:szCs w:val="24"/>
              </w:rPr>
              <w:t>.02.2020</w:t>
            </w:r>
            <w:r w:rsidR="009D41EC" w:rsidRPr="00155D9A">
              <w:rPr>
                <w:rFonts w:ascii="Times New Roman" w:hAnsi="Times New Roman" w:cs="Times New Roman"/>
                <w:sz w:val="24"/>
                <w:szCs w:val="24"/>
              </w:rPr>
              <w:t xml:space="preserve"> г. в 23:59</w:t>
            </w:r>
          </w:p>
          <w:p w14:paraId="2C41D3DD" w14:textId="77777777" w:rsidR="009D41EC" w:rsidRPr="00155D9A" w:rsidRDefault="009D41EC" w:rsidP="009D41EC">
            <w:pPr>
              <w:jc w:val="both"/>
              <w:rPr>
                <w:rFonts w:ascii="Times New Roman" w:hAnsi="Times New Roman" w:cs="Times New Roman"/>
                <w:sz w:val="24"/>
                <w:szCs w:val="24"/>
              </w:rPr>
            </w:pPr>
          </w:p>
        </w:tc>
      </w:tr>
      <w:tr w:rsidR="009D41EC" w14:paraId="58E4CAE6" w14:textId="77777777" w:rsidTr="00010B90">
        <w:tc>
          <w:tcPr>
            <w:tcW w:w="704" w:type="dxa"/>
            <w:gridSpan w:val="2"/>
          </w:tcPr>
          <w:p w14:paraId="12BCC3CB" w14:textId="3653862E"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.2</w:t>
            </w:r>
          </w:p>
        </w:tc>
        <w:tc>
          <w:tcPr>
            <w:tcW w:w="5216" w:type="dxa"/>
            <w:gridSpan w:val="3"/>
          </w:tcPr>
          <w:p w14:paraId="6EAFF20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14:paraId="6EE4C19E" w14:textId="22F4413D" w:rsidR="009D41EC" w:rsidRPr="00155D9A" w:rsidRDefault="00003562" w:rsidP="000C2CBE">
            <w:pPr>
              <w:jc w:val="both"/>
              <w:rPr>
                <w:rFonts w:ascii="Times New Roman" w:hAnsi="Times New Roman" w:cs="Times New Roman"/>
                <w:sz w:val="24"/>
                <w:szCs w:val="24"/>
              </w:rPr>
            </w:pPr>
            <w:r w:rsidRPr="00155D9A">
              <w:rPr>
                <w:rFonts w:ascii="Times New Roman" w:hAnsi="Times New Roman" w:cs="Times New Roman"/>
                <w:sz w:val="24"/>
                <w:szCs w:val="24"/>
              </w:rPr>
              <w:t xml:space="preserve">   </w:t>
            </w:r>
            <w:r w:rsidR="003276C5" w:rsidRPr="00155D9A">
              <w:rPr>
                <w:rFonts w:ascii="Times New Roman" w:hAnsi="Times New Roman" w:cs="Times New Roman"/>
                <w:sz w:val="24"/>
                <w:szCs w:val="24"/>
              </w:rPr>
              <w:t xml:space="preserve"> </w:t>
            </w:r>
            <w:r w:rsidR="008D4650" w:rsidRPr="00155D9A">
              <w:rPr>
                <w:rFonts w:ascii="Times New Roman" w:hAnsi="Times New Roman" w:cs="Times New Roman"/>
                <w:sz w:val="24"/>
                <w:szCs w:val="24"/>
              </w:rPr>
              <w:t>2</w:t>
            </w:r>
            <w:r w:rsidR="000C2CBE" w:rsidRPr="00155D9A">
              <w:rPr>
                <w:rFonts w:ascii="Times New Roman" w:hAnsi="Times New Roman" w:cs="Times New Roman"/>
                <w:sz w:val="24"/>
                <w:szCs w:val="24"/>
              </w:rPr>
              <w:t>8</w:t>
            </w:r>
            <w:r w:rsidR="00D6200D" w:rsidRPr="00155D9A">
              <w:rPr>
                <w:rFonts w:ascii="Times New Roman" w:hAnsi="Times New Roman" w:cs="Times New Roman"/>
                <w:sz w:val="24"/>
                <w:szCs w:val="24"/>
              </w:rPr>
              <w:t>.02</w:t>
            </w:r>
            <w:r w:rsidR="009D41EC" w:rsidRPr="00155D9A">
              <w:rPr>
                <w:rFonts w:ascii="Times New Roman" w:hAnsi="Times New Roman" w:cs="Times New Roman"/>
                <w:sz w:val="24"/>
                <w:szCs w:val="24"/>
              </w:rPr>
              <w:t>.20</w:t>
            </w:r>
            <w:r w:rsidR="00D6200D" w:rsidRPr="00155D9A">
              <w:rPr>
                <w:rFonts w:ascii="Times New Roman" w:hAnsi="Times New Roman" w:cs="Times New Roman"/>
                <w:sz w:val="24"/>
                <w:szCs w:val="24"/>
              </w:rPr>
              <w:t>20</w:t>
            </w:r>
            <w:r w:rsidR="009D41EC" w:rsidRPr="00155D9A">
              <w:rPr>
                <w:rFonts w:ascii="Times New Roman" w:hAnsi="Times New Roman" w:cs="Times New Roman"/>
                <w:sz w:val="24"/>
                <w:szCs w:val="24"/>
              </w:rPr>
              <w:t xml:space="preserve"> г.</w:t>
            </w:r>
          </w:p>
        </w:tc>
      </w:tr>
      <w:tr w:rsidR="009D41EC" w14:paraId="5BC9AA3D" w14:textId="77777777" w:rsidTr="00010B90">
        <w:tc>
          <w:tcPr>
            <w:tcW w:w="704" w:type="dxa"/>
            <w:gridSpan w:val="2"/>
          </w:tcPr>
          <w:p w14:paraId="5C48C72C" w14:textId="27A5D5B2"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.3</w:t>
            </w:r>
          </w:p>
        </w:tc>
        <w:tc>
          <w:tcPr>
            <w:tcW w:w="5216" w:type="dxa"/>
            <w:gridSpan w:val="3"/>
          </w:tcPr>
          <w:p w14:paraId="6F0DD938"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14:paraId="01532B50"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2A666C">
              <w:rPr>
                <w:rFonts w:ascii="Times New Roman" w:hAnsi="Times New Roman" w:cs="Times New Roman"/>
                <w:sz w:val="24"/>
                <w:szCs w:val="24"/>
              </w:rPr>
              <w:t>которой  расположен</w:t>
            </w:r>
            <w:proofErr w:type="gramEnd"/>
            <w:r w:rsidRPr="002A666C">
              <w:rPr>
                <w:rFonts w:ascii="Times New Roman" w:hAnsi="Times New Roman" w:cs="Times New Roman"/>
                <w:sz w:val="24"/>
                <w:szCs w:val="24"/>
              </w:rPr>
              <w:t xml:space="preserve"> заказчик</w:t>
            </w:r>
            <w:r w:rsidRPr="002A666C">
              <w:rPr>
                <w:rFonts w:ascii="Times New Roman" w:hAnsi="Times New Roman" w:cs="Times New Roman"/>
                <w:sz w:val="24"/>
                <w:szCs w:val="24"/>
                <w:vertAlign w:val="superscript"/>
              </w:rPr>
              <w:t>6</w:t>
            </w:r>
          </w:p>
        </w:tc>
        <w:tc>
          <w:tcPr>
            <w:tcW w:w="4217" w:type="dxa"/>
          </w:tcPr>
          <w:p w14:paraId="6EB15A2D" w14:textId="7B79961F" w:rsidR="009D41EC" w:rsidRPr="00155D9A" w:rsidRDefault="00003562" w:rsidP="009D41EC">
            <w:pPr>
              <w:jc w:val="both"/>
              <w:rPr>
                <w:rFonts w:ascii="Times New Roman" w:hAnsi="Times New Roman" w:cs="Times New Roman"/>
                <w:sz w:val="24"/>
                <w:szCs w:val="24"/>
              </w:rPr>
            </w:pPr>
            <w:r w:rsidRPr="00155D9A">
              <w:rPr>
                <w:rFonts w:ascii="Times New Roman" w:hAnsi="Times New Roman" w:cs="Times New Roman"/>
                <w:sz w:val="24"/>
                <w:szCs w:val="24"/>
              </w:rPr>
              <w:t xml:space="preserve">    </w:t>
            </w:r>
            <w:r w:rsidR="000C2CBE" w:rsidRPr="00155D9A">
              <w:rPr>
                <w:rFonts w:ascii="Times New Roman" w:hAnsi="Times New Roman" w:cs="Times New Roman"/>
                <w:sz w:val="24"/>
                <w:szCs w:val="24"/>
              </w:rPr>
              <w:t>02</w:t>
            </w:r>
            <w:r w:rsidR="00D6200D" w:rsidRPr="00155D9A">
              <w:rPr>
                <w:rFonts w:ascii="Times New Roman" w:hAnsi="Times New Roman" w:cs="Times New Roman"/>
                <w:sz w:val="24"/>
                <w:szCs w:val="24"/>
              </w:rPr>
              <w:t>.0</w:t>
            </w:r>
            <w:r w:rsidR="000C2CBE" w:rsidRPr="00155D9A">
              <w:rPr>
                <w:rFonts w:ascii="Times New Roman" w:hAnsi="Times New Roman" w:cs="Times New Roman"/>
                <w:sz w:val="24"/>
                <w:szCs w:val="24"/>
              </w:rPr>
              <w:t>3</w:t>
            </w:r>
            <w:r w:rsidR="00D6200D" w:rsidRPr="00155D9A">
              <w:rPr>
                <w:rFonts w:ascii="Times New Roman" w:hAnsi="Times New Roman" w:cs="Times New Roman"/>
                <w:sz w:val="24"/>
                <w:szCs w:val="24"/>
              </w:rPr>
              <w:t>.2020</w:t>
            </w:r>
            <w:r w:rsidR="009D41EC" w:rsidRPr="00155D9A">
              <w:rPr>
                <w:rFonts w:ascii="Times New Roman" w:hAnsi="Times New Roman" w:cs="Times New Roman"/>
                <w:sz w:val="24"/>
                <w:szCs w:val="24"/>
              </w:rPr>
              <w:t xml:space="preserve"> г.</w:t>
            </w:r>
          </w:p>
          <w:p w14:paraId="24DD6072" w14:textId="77777777" w:rsidR="009D41EC" w:rsidRPr="00155D9A" w:rsidRDefault="009D41EC" w:rsidP="009D41EC">
            <w:pPr>
              <w:jc w:val="both"/>
              <w:rPr>
                <w:rFonts w:ascii="Times New Roman" w:hAnsi="Times New Roman" w:cs="Times New Roman"/>
                <w:sz w:val="24"/>
                <w:szCs w:val="24"/>
              </w:rPr>
            </w:pPr>
          </w:p>
        </w:tc>
      </w:tr>
      <w:tr w:rsidR="009D41EC" w14:paraId="18BA11A2" w14:textId="77777777" w:rsidTr="00010B90">
        <w:tc>
          <w:tcPr>
            <w:tcW w:w="704" w:type="dxa"/>
            <w:gridSpan w:val="2"/>
          </w:tcPr>
          <w:p w14:paraId="6294C22C" w14:textId="354266FF" w:rsidR="009D41EC" w:rsidRPr="00487C7A" w:rsidRDefault="00897597" w:rsidP="009D41EC">
            <w:pPr>
              <w:jc w:val="both"/>
              <w:rPr>
                <w:rFonts w:ascii="Times New Roman" w:hAnsi="Times New Roman" w:cs="Times New Roman"/>
                <w:sz w:val="24"/>
                <w:szCs w:val="24"/>
              </w:rPr>
            </w:pPr>
            <w:r>
              <w:rPr>
                <w:rFonts w:ascii="Times New Roman" w:hAnsi="Times New Roman" w:cs="Times New Roman"/>
                <w:sz w:val="24"/>
                <w:szCs w:val="24"/>
              </w:rPr>
              <w:t>19</w:t>
            </w:r>
            <w:r w:rsidR="009D41EC">
              <w:rPr>
                <w:rFonts w:ascii="Times New Roman" w:hAnsi="Times New Roman" w:cs="Times New Roman"/>
                <w:sz w:val="24"/>
                <w:szCs w:val="24"/>
              </w:rPr>
              <w:t>.</w:t>
            </w:r>
          </w:p>
        </w:tc>
        <w:tc>
          <w:tcPr>
            <w:tcW w:w="5216" w:type="dxa"/>
            <w:gridSpan w:val="3"/>
          </w:tcPr>
          <w:p w14:paraId="7FE9EDEB"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9D41EC" w14:paraId="604C2D21" w14:textId="77777777" w:rsidTr="00010B90">
        <w:tc>
          <w:tcPr>
            <w:tcW w:w="704" w:type="dxa"/>
            <w:gridSpan w:val="2"/>
          </w:tcPr>
          <w:p w14:paraId="35433424" w14:textId="7FE99218" w:rsidR="009D41EC" w:rsidRPr="00487C7A"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0</w:t>
            </w:r>
            <w:r>
              <w:rPr>
                <w:rFonts w:ascii="Times New Roman" w:hAnsi="Times New Roman" w:cs="Times New Roman"/>
                <w:sz w:val="24"/>
                <w:szCs w:val="24"/>
              </w:rPr>
              <w:t>.</w:t>
            </w:r>
          </w:p>
        </w:tc>
        <w:tc>
          <w:tcPr>
            <w:tcW w:w="9433" w:type="dxa"/>
            <w:gridSpan w:val="4"/>
          </w:tcPr>
          <w:p w14:paraId="6E341D1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9D41EC" w14:paraId="04D679DE" w14:textId="77777777" w:rsidTr="00010B90">
        <w:tc>
          <w:tcPr>
            <w:tcW w:w="704" w:type="dxa"/>
            <w:gridSpan w:val="2"/>
          </w:tcPr>
          <w:p w14:paraId="656C32E9" w14:textId="77777777" w:rsidR="009D41EC" w:rsidRPr="00487C7A" w:rsidRDefault="009D41EC" w:rsidP="009D41EC">
            <w:pPr>
              <w:jc w:val="both"/>
              <w:rPr>
                <w:rFonts w:ascii="Times New Roman" w:hAnsi="Times New Roman" w:cs="Times New Roman"/>
                <w:sz w:val="24"/>
                <w:szCs w:val="24"/>
              </w:rPr>
            </w:pPr>
          </w:p>
        </w:tc>
        <w:tc>
          <w:tcPr>
            <w:tcW w:w="5216" w:type="dxa"/>
            <w:gridSpan w:val="3"/>
          </w:tcPr>
          <w:p w14:paraId="02EA1261" w14:textId="77777777"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ч.1 ст. 95 </w:t>
            </w:r>
          </w:p>
        </w:tc>
        <w:tc>
          <w:tcPr>
            <w:tcW w:w="4217" w:type="dxa"/>
          </w:tcPr>
          <w:p w14:paraId="68CFBEC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7D33CA96" w14:textId="77777777" w:rsidTr="00010B90">
        <w:tc>
          <w:tcPr>
            <w:tcW w:w="704" w:type="dxa"/>
            <w:gridSpan w:val="2"/>
          </w:tcPr>
          <w:p w14:paraId="330DEC27" w14:textId="77777777" w:rsidR="009D41EC" w:rsidRPr="00487C7A" w:rsidRDefault="009D41EC" w:rsidP="009D41EC">
            <w:pPr>
              <w:jc w:val="both"/>
              <w:rPr>
                <w:rFonts w:ascii="Times New Roman" w:hAnsi="Times New Roman" w:cs="Times New Roman"/>
                <w:sz w:val="24"/>
                <w:szCs w:val="24"/>
              </w:rPr>
            </w:pPr>
          </w:p>
        </w:tc>
        <w:tc>
          <w:tcPr>
            <w:tcW w:w="5216" w:type="dxa"/>
            <w:gridSpan w:val="3"/>
          </w:tcPr>
          <w:p w14:paraId="382957FB" w14:textId="77777777"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14:paraId="2520FA6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9D41EC" w14:paraId="13028CF7" w14:textId="77777777" w:rsidTr="00010B90">
        <w:trPr>
          <w:trHeight w:val="989"/>
        </w:trPr>
        <w:tc>
          <w:tcPr>
            <w:tcW w:w="704" w:type="dxa"/>
            <w:gridSpan w:val="2"/>
          </w:tcPr>
          <w:p w14:paraId="46EFD607" w14:textId="341D47AC" w:rsidR="009D41EC" w:rsidRDefault="00700B89"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1</w:t>
            </w:r>
            <w:r>
              <w:rPr>
                <w:rFonts w:ascii="Times New Roman" w:hAnsi="Times New Roman" w:cs="Times New Roman"/>
                <w:sz w:val="24"/>
                <w:szCs w:val="24"/>
              </w:rPr>
              <w:t>.</w:t>
            </w:r>
          </w:p>
        </w:tc>
        <w:tc>
          <w:tcPr>
            <w:tcW w:w="5216" w:type="dxa"/>
            <w:gridSpan w:val="3"/>
          </w:tcPr>
          <w:p w14:paraId="79F295F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8-25 статьи 95 Федерального закона № 44-ФЗ</w:t>
            </w:r>
          </w:p>
        </w:tc>
        <w:tc>
          <w:tcPr>
            <w:tcW w:w="4217" w:type="dxa"/>
          </w:tcPr>
          <w:p w14:paraId="6A712E1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4A388E1A" w14:textId="77777777" w:rsidTr="00010B90">
        <w:trPr>
          <w:trHeight w:val="989"/>
        </w:trPr>
        <w:tc>
          <w:tcPr>
            <w:tcW w:w="704" w:type="dxa"/>
            <w:gridSpan w:val="2"/>
          </w:tcPr>
          <w:p w14:paraId="63E69A53" w14:textId="335D96F1" w:rsidR="009D41EC" w:rsidRPr="00487C7A"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2</w:t>
            </w:r>
            <w:r w:rsidR="00700B89">
              <w:rPr>
                <w:rFonts w:ascii="Times New Roman" w:hAnsi="Times New Roman" w:cs="Times New Roman"/>
                <w:sz w:val="24"/>
                <w:szCs w:val="24"/>
              </w:rPr>
              <w:t>.</w:t>
            </w:r>
          </w:p>
        </w:tc>
        <w:tc>
          <w:tcPr>
            <w:tcW w:w="9433" w:type="dxa"/>
            <w:gridSpan w:val="4"/>
          </w:tcPr>
          <w:p w14:paraId="20BB3DA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9D41EC" w14:paraId="77C0F7F4" w14:textId="77777777" w:rsidTr="00010B90">
        <w:tc>
          <w:tcPr>
            <w:tcW w:w="704" w:type="dxa"/>
            <w:gridSpan w:val="2"/>
          </w:tcPr>
          <w:p w14:paraId="76B046E5" w14:textId="77777777" w:rsidR="009D41EC" w:rsidRPr="00487C7A" w:rsidRDefault="009D41EC" w:rsidP="009D41EC">
            <w:pPr>
              <w:jc w:val="both"/>
              <w:rPr>
                <w:rFonts w:ascii="Times New Roman" w:hAnsi="Times New Roman" w:cs="Times New Roman"/>
                <w:sz w:val="24"/>
                <w:szCs w:val="24"/>
              </w:rPr>
            </w:pPr>
          </w:p>
        </w:tc>
        <w:tc>
          <w:tcPr>
            <w:tcW w:w="9433" w:type="dxa"/>
            <w:gridSpan w:val="4"/>
          </w:tcPr>
          <w:p w14:paraId="639CBC0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283486D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+7 (495) 334-91-79, </w:t>
            </w:r>
          </w:p>
          <w:p w14:paraId="02259B3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2" w:history="1">
              <w:r w:rsidRPr="002A666C">
                <w:rPr>
                  <w:rStyle w:val="ae"/>
                  <w:rFonts w:ascii="Times New Roman" w:hAnsi="Times New Roman" w:cs="Times New Roman"/>
                  <w:sz w:val="24"/>
                  <w:szCs w:val="24"/>
                </w:rPr>
                <w:t>kontrakt@ipu.ru</w:t>
              </w:r>
            </w:hyperlink>
            <w:r w:rsidRPr="002A666C">
              <w:rPr>
                <w:rFonts w:ascii="Times New Roman" w:hAnsi="Times New Roman" w:cs="Times New Roman"/>
                <w:sz w:val="24"/>
                <w:szCs w:val="24"/>
              </w:rPr>
              <w:t xml:space="preserve">  </w:t>
            </w:r>
          </w:p>
        </w:tc>
      </w:tr>
      <w:tr w:rsidR="009D41EC" w14:paraId="0C369EC3" w14:textId="77777777" w:rsidTr="00010B90">
        <w:tc>
          <w:tcPr>
            <w:tcW w:w="704" w:type="dxa"/>
            <w:gridSpan w:val="2"/>
          </w:tcPr>
          <w:p w14:paraId="40F53D76" w14:textId="77777777" w:rsidR="009D41EC" w:rsidRPr="00487C7A" w:rsidRDefault="009D41EC" w:rsidP="009D41EC">
            <w:pPr>
              <w:jc w:val="both"/>
              <w:rPr>
                <w:rFonts w:ascii="Times New Roman" w:hAnsi="Times New Roman" w:cs="Times New Roman"/>
                <w:sz w:val="24"/>
                <w:szCs w:val="24"/>
              </w:rPr>
            </w:pPr>
          </w:p>
        </w:tc>
        <w:tc>
          <w:tcPr>
            <w:tcW w:w="9433" w:type="dxa"/>
            <w:gridSpan w:val="4"/>
          </w:tcPr>
          <w:p w14:paraId="1B439EF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9D41EC" w14:paraId="2F25E438" w14:textId="77777777" w:rsidTr="00010B90">
        <w:tc>
          <w:tcPr>
            <w:tcW w:w="704" w:type="dxa"/>
            <w:gridSpan w:val="2"/>
          </w:tcPr>
          <w:p w14:paraId="26754C53" w14:textId="77777777" w:rsidR="009D41EC" w:rsidRPr="00487C7A" w:rsidRDefault="009D41EC" w:rsidP="009D41EC">
            <w:pPr>
              <w:jc w:val="both"/>
              <w:rPr>
                <w:rFonts w:ascii="Times New Roman" w:hAnsi="Times New Roman" w:cs="Times New Roman"/>
                <w:sz w:val="24"/>
                <w:szCs w:val="24"/>
              </w:rPr>
            </w:pPr>
          </w:p>
        </w:tc>
        <w:tc>
          <w:tcPr>
            <w:tcW w:w="9433" w:type="dxa"/>
            <w:gridSpan w:val="4"/>
          </w:tcPr>
          <w:p w14:paraId="7CFDC971"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9D41EC" w14:paraId="72CC275E" w14:textId="77777777" w:rsidTr="00010B90">
        <w:tc>
          <w:tcPr>
            <w:tcW w:w="704" w:type="dxa"/>
            <w:gridSpan w:val="2"/>
          </w:tcPr>
          <w:p w14:paraId="5BB10F09" w14:textId="1316998D" w:rsidR="009D41EC" w:rsidRPr="00487C7A"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w:t>
            </w:r>
          </w:p>
        </w:tc>
        <w:tc>
          <w:tcPr>
            <w:tcW w:w="9433" w:type="dxa"/>
            <w:gridSpan w:val="4"/>
          </w:tcPr>
          <w:p w14:paraId="329AAC2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9D41EC" w14:paraId="1119D737" w14:textId="77777777" w:rsidTr="00010B90">
        <w:tc>
          <w:tcPr>
            <w:tcW w:w="704" w:type="dxa"/>
            <w:gridSpan w:val="2"/>
          </w:tcPr>
          <w:p w14:paraId="1D0F2601" w14:textId="508293D8"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.1</w:t>
            </w:r>
          </w:p>
        </w:tc>
        <w:tc>
          <w:tcPr>
            <w:tcW w:w="4359" w:type="dxa"/>
            <w:gridSpan w:val="2"/>
          </w:tcPr>
          <w:p w14:paraId="6931BAB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9D41EC" w:rsidRPr="002A666C" w:rsidRDefault="009D41EC" w:rsidP="009D41EC">
            <w:pPr>
              <w:jc w:val="both"/>
              <w:rPr>
                <w:rFonts w:ascii="Times New Roman" w:hAnsi="Times New Roman" w:cs="Times New Roman"/>
                <w:sz w:val="24"/>
                <w:szCs w:val="24"/>
              </w:rPr>
            </w:pPr>
          </w:p>
        </w:tc>
        <w:tc>
          <w:tcPr>
            <w:tcW w:w="5074" w:type="dxa"/>
            <w:gridSpan w:val="2"/>
          </w:tcPr>
          <w:p w14:paraId="10744C2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44576E84" w:rsidR="009D41EC" w:rsidRPr="00003562" w:rsidRDefault="009D41EC" w:rsidP="000C2CBE">
            <w:pPr>
              <w:jc w:val="both"/>
              <w:rPr>
                <w:rFonts w:ascii="Times New Roman" w:hAnsi="Times New Roman" w:cs="Times New Roman"/>
                <w:sz w:val="24"/>
                <w:szCs w:val="24"/>
              </w:rPr>
            </w:pPr>
            <w:r w:rsidRPr="00003562">
              <w:rPr>
                <w:rFonts w:ascii="Times New Roman" w:hAnsi="Times New Roman" w:cs="Times New Roman"/>
                <w:sz w:val="24"/>
                <w:szCs w:val="24"/>
              </w:rPr>
              <w:lastRenderedPageBreak/>
              <w:t xml:space="preserve">Дата, до которой Заказчик вправе внести изменения: </w:t>
            </w:r>
            <w:r w:rsidR="006009DE" w:rsidRPr="003218A8">
              <w:rPr>
                <w:rFonts w:ascii="Times New Roman" w:hAnsi="Times New Roman" w:cs="Times New Roman"/>
                <w:sz w:val="24"/>
                <w:szCs w:val="24"/>
              </w:rPr>
              <w:t>2</w:t>
            </w:r>
            <w:r w:rsidR="000C2CBE" w:rsidRPr="003218A8">
              <w:rPr>
                <w:rFonts w:ascii="Times New Roman" w:hAnsi="Times New Roman" w:cs="Times New Roman"/>
                <w:sz w:val="24"/>
                <w:szCs w:val="24"/>
              </w:rPr>
              <w:t>4</w:t>
            </w:r>
            <w:r w:rsidR="00D6200D" w:rsidRPr="003218A8">
              <w:rPr>
                <w:rFonts w:ascii="Times New Roman" w:hAnsi="Times New Roman" w:cs="Times New Roman"/>
                <w:sz w:val="24"/>
                <w:szCs w:val="24"/>
              </w:rPr>
              <w:t>.02.2020</w:t>
            </w:r>
            <w:r w:rsidRPr="003218A8">
              <w:rPr>
                <w:rFonts w:ascii="Times New Roman" w:hAnsi="Times New Roman" w:cs="Times New Roman"/>
                <w:sz w:val="24"/>
                <w:szCs w:val="24"/>
              </w:rPr>
              <w:t xml:space="preserve"> г. </w:t>
            </w:r>
            <w:r w:rsidRPr="00003562">
              <w:rPr>
                <w:rFonts w:ascii="Times New Roman" w:hAnsi="Times New Roman" w:cs="Times New Roman"/>
                <w:sz w:val="24"/>
                <w:szCs w:val="24"/>
              </w:rPr>
              <w:t>включительно</w:t>
            </w:r>
          </w:p>
        </w:tc>
      </w:tr>
      <w:tr w:rsidR="009D41EC" w:rsidRPr="00003562" w14:paraId="1038A661" w14:textId="77777777" w:rsidTr="00010B90">
        <w:tc>
          <w:tcPr>
            <w:tcW w:w="704" w:type="dxa"/>
            <w:gridSpan w:val="2"/>
          </w:tcPr>
          <w:p w14:paraId="27621779" w14:textId="79EE165C"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897597">
              <w:rPr>
                <w:rFonts w:ascii="Times New Roman" w:hAnsi="Times New Roman" w:cs="Times New Roman"/>
                <w:sz w:val="24"/>
                <w:szCs w:val="24"/>
              </w:rPr>
              <w:t>3</w:t>
            </w:r>
            <w:r>
              <w:rPr>
                <w:rFonts w:ascii="Times New Roman" w:hAnsi="Times New Roman" w:cs="Times New Roman"/>
                <w:sz w:val="24"/>
                <w:szCs w:val="24"/>
              </w:rPr>
              <w:t>.2</w:t>
            </w:r>
          </w:p>
        </w:tc>
        <w:tc>
          <w:tcPr>
            <w:tcW w:w="4359" w:type="dxa"/>
            <w:gridSpan w:val="2"/>
          </w:tcPr>
          <w:p w14:paraId="792B4329" w14:textId="77777777" w:rsidR="009D41EC" w:rsidRPr="004C478D" w:rsidRDefault="009D41EC" w:rsidP="009D41EC">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 xml:space="preserve">азъяснений </w:t>
            </w:r>
            <w:proofErr w:type="gramStart"/>
            <w:r w:rsidRPr="004C478D">
              <w:rPr>
                <w:rFonts w:ascii="Times New Roman" w:hAnsi="Times New Roman" w:cs="Times New Roman"/>
                <w:sz w:val="24"/>
                <w:szCs w:val="24"/>
              </w:rPr>
              <w:t>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документации</w:t>
            </w:r>
            <w:proofErr w:type="gramEnd"/>
            <w:r w:rsidRPr="004C478D">
              <w:rPr>
                <w:rFonts w:ascii="Times New Roman" w:hAnsi="Times New Roman" w:cs="Times New Roman"/>
                <w:sz w:val="24"/>
                <w:szCs w:val="24"/>
              </w:rPr>
              <w:t xml:space="preserve">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A13EFB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9D41EC" w:rsidRPr="00003562" w14:paraId="4F5EC4DC" w14:textId="77777777" w:rsidTr="00010B90">
        <w:trPr>
          <w:trHeight w:val="1090"/>
        </w:trPr>
        <w:tc>
          <w:tcPr>
            <w:tcW w:w="704" w:type="dxa"/>
            <w:gridSpan w:val="2"/>
          </w:tcPr>
          <w:p w14:paraId="685399B3" w14:textId="5A926EE8"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.3</w:t>
            </w:r>
          </w:p>
        </w:tc>
        <w:tc>
          <w:tcPr>
            <w:tcW w:w="4359" w:type="dxa"/>
            <w:gridSpan w:val="2"/>
          </w:tcPr>
          <w:p w14:paraId="6A3C4649"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14:paraId="25614BB1"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0A191BB"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Дата начала предоставления разъяснений:</w:t>
            </w:r>
          </w:p>
          <w:p w14:paraId="716070E6" w14:textId="4F9E01D2" w:rsidR="009D41EC" w:rsidRPr="003218A8" w:rsidRDefault="001E1488" w:rsidP="009D41EC">
            <w:pPr>
              <w:jc w:val="both"/>
              <w:rPr>
                <w:rFonts w:ascii="Times New Roman" w:hAnsi="Times New Roman" w:cs="Times New Roman"/>
                <w:sz w:val="24"/>
                <w:szCs w:val="24"/>
              </w:rPr>
            </w:pPr>
            <w:r w:rsidRPr="003218A8">
              <w:rPr>
                <w:rFonts w:ascii="Times New Roman" w:hAnsi="Times New Roman" w:cs="Times New Roman"/>
                <w:sz w:val="24"/>
                <w:szCs w:val="24"/>
              </w:rPr>
              <w:t>1</w:t>
            </w:r>
            <w:r w:rsidR="003218A8" w:rsidRPr="003218A8">
              <w:rPr>
                <w:rFonts w:ascii="Times New Roman" w:hAnsi="Times New Roman" w:cs="Times New Roman"/>
                <w:sz w:val="24"/>
                <w:szCs w:val="24"/>
              </w:rPr>
              <w:t>8</w:t>
            </w:r>
            <w:r w:rsidR="00D6200D" w:rsidRPr="003218A8">
              <w:rPr>
                <w:rFonts w:ascii="Times New Roman" w:hAnsi="Times New Roman" w:cs="Times New Roman"/>
                <w:sz w:val="24"/>
                <w:szCs w:val="24"/>
              </w:rPr>
              <w:t>.02.2020</w:t>
            </w:r>
            <w:r w:rsidR="009D41EC" w:rsidRPr="003218A8">
              <w:rPr>
                <w:rFonts w:ascii="Times New Roman" w:hAnsi="Times New Roman" w:cs="Times New Roman"/>
                <w:sz w:val="24"/>
                <w:szCs w:val="24"/>
              </w:rPr>
              <w:t xml:space="preserve"> г.</w:t>
            </w:r>
          </w:p>
          <w:p w14:paraId="49F96328" w14:textId="77777777" w:rsidR="009D41EC" w:rsidRPr="003218A8" w:rsidRDefault="009D41EC" w:rsidP="009D41EC">
            <w:pPr>
              <w:jc w:val="both"/>
              <w:rPr>
                <w:rFonts w:ascii="Times New Roman" w:hAnsi="Times New Roman" w:cs="Times New Roman"/>
                <w:sz w:val="24"/>
                <w:szCs w:val="24"/>
              </w:rPr>
            </w:pPr>
            <w:r w:rsidRPr="003218A8">
              <w:rPr>
                <w:rFonts w:ascii="Times New Roman" w:hAnsi="Times New Roman" w:cs="Times New Roman"/>
                <w:sz w:val="24"/>
                <w:szCs w:val="24"/>
              </w:rPr>
              <w:t>Дата окончания предоставления разъяснений:</w:t>
            </w:r>
          </w:p>
          <w:p w14:paraId="3E7865A6" w14:textId="7ED119A9" w:rsidR="009D41EC" w:rsidRPr="003218A8" w:rsidRDefault="001E1488" w:rsidP="009D41EC">
            <w:pPr>
              <w:jc w:val="both"/>
              <w:rPr>
                <w:rFonts w:ascii="Times New Roman" w:hAnsi="Times New Roman" w:cs="Times New Roman"/>
                <w:sz w:val="24"/>
                <w:szCs w:val="24"/>
              </w:rPr>
            </w:pPr>
            <w:r w:rsidRPr="003218A8">
              <w:rPr>
                <w:rFonts w:ascii="Times New Roman" w:hAnsi="Times New Roman" w:cs="Times New Roman"/>
                <w:sz w:val="24"/>
                <w:szCs w:val="24"/>
              </w:rPr>
              <w:t>2</w:t>
            </w:r>
            <w:r w:rsidR="009D7108" w:rsidRPr="003218A8">
              <w:rPr>
                <w:rFonts w:ascii="Times New Roman" w:hAnsi="Times New Roman" w:cs="Times New Roman"/>
                <w:sz w:val="24"/>
                <w:szCs w:val="24"/>
              </w:rPr>
              <w:t>5</w:t>
            </w:r>
            <w:r w:rsidR="00D6200D" w:rsidRPr="003218A8">
              <w:rPr>
                <w:rFonts w:ascii="Times New Roman" w:hAnsi="Times New Roman" w:cs="Times New Roman"/>
                <w:sz w:val="24"/>
                <w:szCs w:val="24"/>
              </w:rPr>
              <w:t>.02.2020</w:t>
            </w:r>
            <w:r w:rsidR="009D41EC" w:rsidRPr="003218A8">
              <w:rPr>
                <w:rFonts w:ascii="Times New Roman" w:hAnsi="Times New Roman" w:cs="Times New Roman"/>
                <w:sz w:val="24"/>
                <w:szCs w:val="24"/>
              </w:rPr>
              <w:t xml:space="preserve"> г.</w:t>
            </w:r>
          </w:p>
          <w:p w14:paraId="7F5DDFC7" w14:textId="5EA015FD" w:rsidR="00D6200D" w:rsidRPr="00003562" w:rsidRDefault="00D6200D" w:rsidP="009D41EC">
            <w:pPr>
              <w:jc w:val="both"/>
              <w:rPr>
                <w:rFonts w:ascii="Times New Roman" w:hAnsi="Times New Roman" w:cs="Times New Roman"/>
                <w:sz w:val="24"/>
                <w:szCs w:val="24"/>
              </w:rPr>
            </w:pPr>
          </w:p>
        </w:tc>
      </w:tr>
      <w:tr w:rsidR="009D41EC" w:rsidRPr="00003562" w14:paraId="19A82A18" w14:textId="77777777" w:rsidTr="00010B90">
        <w:tc>
          <w:tcPr>
            <w:tcW w:w="704" w:type="dxa"/>
            <w:gridSpan w:val="2"/>
          </w:tcPr>
          <w:p w14:paraId="01B31799" w14:textId="59813E18"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.4</w:t>
            </w:r>
          </w:p>
        </w:tc>
        <w:tc>
          <w:tcPr>
            <w:tcW w:w="4359" w:type="dxa"/>
            <w:gridSpan w:val="2"/>
          </w:tcPr>
          <w:p w14:paraId="4E9CFCBB"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FD857A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9D41EC" w:rsidRPr="00003562" w14:paraId="7D614530" w14:textId="77777777" w:rsidTr="000631F5">
        <w:tc>
          <w:tcPr>
            <w:tcW w:w="10137" w:type="dxa"/>
            <w:gridSpan w:val="6"/>
          </w:tcPr>
          <w:p w14:paraId="63638E91" w14:textId="77777777" w:rsidR="009D41EC" w:rsidRPr="00003562" w:rsidRDefault="009D41EC" w:rsidP="009D41EC">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9D41EC" w:rsidRPr="00003562" w14:paraId="463CDF0A" w14:textId="77777777" w:rsidTr="00010B90">
        <w:tc>
          <w:tcPr>
            <w:tcW w:w="704" w:type="dxa"/>
            <w:gridSpan w:val="2"/>
          </w:tcPr>
          <w:p w14:paraId="17A82D96" w14:textId="5478356C"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4</w:t>
            </w:r>
            <w:r>
              <w:rPr>
                <w:rFonts w:ascii="Times New Roman" w:hAnsi="Times New Roman" w:cs="Times New Roman"/>
                <w:sz w:val="24"/>
                <w:szCs w:val="24"/>
              </w:rPr>
              <w:t>.</w:t>
            </w:r>
          </w:p>
        </w:tc>
        <w:tc>
          <w:tcPr>
            <w:tcW w:w="4359" w:type="dxa"/>
            <w:gridSpan w:val="2"/>
          </w:tcPr>
          <w:p w14:paraId="033B781C" w14:textId="3734D998"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14:paraId="1AC65879" w14:textId="24B772F2" w:rsidR="009D41EC" w:rsidRPr="00003562" w:rsidRDefault="00875B5B" w:rsidP="009D41EC">
            <w:pPr>
              <w:jc w:val="both"/>
              <w:rPr>
                <w:rFonts w:ascii="Times New Roman" w:hAnsi="Times New Roman" w:cs="Times New Roman"/>
                <w:sz w:val="24"/>
                <w:szCs w:val="24"/>
              </w:rPr>
            </w:pPr>
            <w:r w:rsidRPr="001436C9">
              <w:rPr>
                <w:rFonts w:ascii="Times New Roman" w:eastAsia="Times New Roman" w:hAnsi="Times New Roman" w:cs="Times New Roman"/>
                <w:sz w:val="24"/>
                <w:lang w:eastAsia="ru-RU"/>
              </w:rPr>
              <w:t>Не требуется</w:t>
            </w:r>
          </w:p>
        </w:tc>
      </w:tr>
      <w:tr w:rsidR="009D41EC" w:rsidRPr="00003562" w14:paraId="50D513C7" w14:textId="77777777" w:rsidTr="00010B90">
        <w:tc>
          <w:tcPr>
            <w:tcW w:w="704" w:type="dxa"/>
            <w:gridSpan w:val="2"/>
          </w:tcPr>
          <w:p w14:paraId="28456E9B" w14:textId="616321D7"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4</w:t>
            </w:r>
            <w:r>
              <w:rPr>
                <w:rFonts w:ascii="Times New Roman" w:hAnsi="Times New Roman" w:cs="Times New Roman"/>
                <w:sz w:val="24"/>
                <w:szCs w:val="24"/>
              </w:rPr>
              <w:t>.1</w:t>
            </w:r>
          </w:p>
        </w:tc>
        <w:tc>
          <w:tcPr>
            <w:tcW w:w="4359" w:type="dxa"/>
            <w:gridSpan w:val="2"/>
          </w:tcPr>
          <w:p w14:paraId="0AB10056"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14:paraId="4366966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1A5630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9D41EC" w:rsidRPr="00003562" w14:paraId="755A1962" w14:textId="77777777" w:rsidTr="00010B90">
        <w:tc>
          <w:tcPr>
            <w:tcW w:w="704" w:type="dxa"/>
            <w:gridSpan w:val="2"/>
          </w:tcPr>
          <w:p w14:paraId="1964AC63" w14:textId="41C6FE89" w:rsidR="009D41EC" w:rsidRPr="004C478D" w:rsidRDefault="009D41EC"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5</w:t>
            </w:r>
            <w:r>
              <w:rPr>
                <w:rFonts w:ascii="Times New Roman" w:hAnsi="Times New Roman" w:cs="Times New Roman"/>
                <w:sz w:val="24"/>
                <w:szCs w:val="24"/>
              </w:rPr>
              <w:t>.</w:t>
            </w:r>
          </w:p>
        </w:tc>
        <w:tc>
          <w:tcPr>
            <w:tcW w:w="4359" w:type="dxa"/>
            <w:gridSpan w:val="2"/>
          </w:tcPr>
          <w:p w14:paraId="46360571" w14:textId="77777777" w:rsidR="009D41EC" w:rsidRDefault="009D41EC" w:rsidP="009D41EC">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14:paraId="217B91BA" w14:textId="77777777" w:rsidR="009D41EC" w:rsidRPr="004C478D" w:rsidRDefault="009D41EC" w:rsidP="009D41EC">
            <w:pPr>
              <w:jc w:val="both"/>
              <w:rPr>
                <w:rFonts w:ascii="Times New Roman" w:hAnsi="Times New Roman" w:cs="Times New Roman"/>
                <w:sz w:val="24"/>
                <w:szCs w:val="24"/>
              </w:rPr>
            </w:pPr>
          </w:p>
          <w:p w14:paraId="1C923F99" w14:textId="77777777" w:rsidR="009D41EC" w:rsidRPr="004C478D" w:rsidRDefault="009D41EC" w:rsidP="009D41EC">
            <w:pPr>
              <w:jc w:val="both"/>
              <w:rPr>
                <w:rFonts w:ascii="Times New Roman" w:hAnsi="Times New Roman" w:cs="Times New Roman"/>
                <w:sz w:val="24"/>
                <w:szCs w:val="24"/>
              </w:rPr>
            </w:pPr>
          </w:p>
          <w:p w14:paraId="319E9ECF"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D3F36F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Обеспечение исполнения контракта предусмотрено в следующем размере: </w:t>
            </w:r>
          </w:p>
          <w:p w14:paraId="6D2BFA9E" w14:textId="3103A40A" w:rsidR="009D41EC" w:rsidRPr="00B20E8D" w:rsidRDefault="009D41EC" w:rsidP="009D41EC">
            <w:pPr>
              <w:jc w:val="both"/>
              <w:rPr>
                <w:rFonts w:ascii="Times New Roman" w:hAnsi="Times New Roman" w:cs="Times New Roman"/>
                <w:sz w:val="24"/>
                <w:szCs w:val="24"/>
              </w:rPr>
            </w:pPr>
            <w:r w:rsidRPr="00003562">
              <w:rPr>
                <w:rFonts w:ascii="Times New Roman" w:hAnsi="Times New Roman" w:cs="Times New Roman"/>
                <w:b/>
                <w:sz w:val="24"/>
                <w:szCs w:val="24"/>
              </w:rPr>
              <w:t xml:space="preserve">10 % от цены </w:t>
            </w:r>
            <w:r w:rsidR="00B20E8D">
              <w:rPr>
                <w:rFonts w:ascii="Times New Roman" w:hAnsi="Times New Roman" w:cs="Times New Roman"/>
                <w:b/>
                <w:sz w:val="24"/>
                <w:szCs w:val="24"/>
              </w:rPr>
              <w:t xml:space="preserve">по которой заключается </w:t>
            </w:r>
            <w:r w:rsidRPr="00003562">
              <w:rPr>
                <w:rFonts w:ascii="Times New Roman" w:hAnsi="Times New Roman" w:cs="Times New Roman"/>
                <w:b/>
                <w:sz w:val="24"/>
                <w:szCs w:val="24"/>
              </w:rPr>
              <w:t>контр</w:t>
            </w:r>
            <w:r w:rsidR="00B20E8D">
              <w:rPr>
                <w:rFonts w:ascii="Times New Roman" w:hAnsi="Times New Roman" w:cs="Times New Roman"/>
                <w:b/>
                <w:sz w:val="24"/>
                <w:szCs w:val="24"/>
              </w:rPr>
              <w:t xml:space="preserve">акт, </w:t>
            </w:r>
            <w:r w:rsidR="00B20E8D" w:rsidRPr="002E087A">
              <w:rPr>
                <w:rFonts w:ascii="Times New Roman" w:hAnsi="Times New Roman" w:cs="Times New Roman"/>
                <w:sz w:val="24"/>
                <w:szCs w:val="24"/>
              </w:rPr>
              <w:t>но не может составлять менее</w:t>
            </w:r>
            <w:r w:rsidR="00B20E8D">
              <w:rPr>
                <w:rFonts w:ascii="Times New Roman" w:hAnsi="Times New Roman" w:cs="Times New Roman"/>
                <w:sz w:val="24"/>
                <w:szCs w:val="24"/>
              </w:rPr>
              <w:t xml:space="preserve"> </w:t>
            </w:r>
            <w:r w:rsidR="00B20E8D" w:rsidRPr="002E087A">
              <w:rPr>
                <w:rFonts w:ascii="Times New Roman" w:hAnsi="Times New Roman" w:cs="Times New Roman"/>
                <w:sz w:val="24"/>
                <w:szCs w:val="24"/>
              </w:rPr>
              <w:t>чем размер аванса</w:t>
            </w:r>
            <w:r w:rsidR="00B20E8D">
              <w:rPr>
                <w:rFonts w:ascii="Times New Roman" w:hAnsi="Times New Roman" w:cs="Times New Roman"/>
                <w:sz w:val="24"/>
                <w:szCs w:val="24"/>
              </w:rPr>
              <w:t>.</w:t>
            </w:r>
          </w:p>
          <w:p w14:paraId="4B3A60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lastRenderedPageBreak/>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198C7EC1" w14:textId="779C7A6C"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ч.8.1 ст. 96 Закона о контрактной системе.</w:t>
            </w:r>
          </w:p>
          <w:p w14:paraId="3DE7685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Срок предоставления обеспечения — до момента заключения контракта.</w:t>
            </w:r>
          </w:p>
          <w:p w14:paraId="719B7EB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НДС не облагается</w:t>
            </w:r>
          </w:p>
        </w:tc>
      </w:tr>
      <w:tr w:rsidR="009D41EC" w:rsidRPr="00003562" w14:paraId="63057E20" w14:textId="77777777" w:rsidTr="00010B90">
        <w:tc>
          <w:tcPr>
            <w:tcW w:w="704" w:type="dxa"/>
            <w:gridSpan w:val="2"/>
          </w:tcPr>
          <w:p w14:paraId="1C8CC734" w14:textId="7AA78644"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5</w:t>
            </w:r>
            <w:r>
              <w:rPr>
                <w:rFonts w:ascii="Times New Roman" w:hAnsi="Times New Roman" w:cs="Times New Roman"/>
                <w:sz w:val="24"/>
                <w:szCs w:val="24"/>
              </w:rPr>
              <w:t>.1</w:t>
            </w:r>
          </w:p>
        </w:tc>
        <w:tc>
          <w:tcPr>
            <w:tcW w:w="4359" w:type="dxa"/>
            <w:gridSpan w:val="2"/>
          </w:tcPr>
          <w:p w14:paraId="5FC2E071" w14:textId="77777777" w:rsidR="009D41EC" w:rsidRPr="002E7B62"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1448740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14:paraId="3A9718E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5CEAC06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Срок внесения обеспечения - до момента заключения контракта.</w:t>
            </w:r>
          </w:p>
          <w:p w14:paraId="34E5324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Реквизиты счета для внесения обеспечения исполнения контракта:</w:t>
            </w:r>
          </w:p>
          <w:p w14:paraId="57C67A00" w14:textId="77777777" w:rsidR="009D41EC" w:rsidRPr="00003562" w:rsidRDefault="009D41EC" w:rsidP="009D41EC">
            <w:pPr>
              <w:jc w:val="both"/>
              <w:rPr>
                <w:rFonts w:ascii="Times New Roman" w:hAnsi="Times New Roman" w:cs="Times New Roman"/>
                <w:sz w:val="24"/>
                <w:szCs w:val="24"/>
              </w:rPr>
            </w:pPr>
          </w:p>
          <w:p w14:paraId="744332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Наименование заказчика:</w:t>
            </w:r>
          </w:p>
          <w:p w14:paraId="50ECDDA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A0046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ИНН   7728013512/КПП   772801001 </w:t>
            </w:r>
          </w:p>
          <w:p w14:paraId="6795003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Банковские реквизиты: УФК по г. Москве</w:t>
            </w:r>
          </w:p>
          <w:p w14:paraId="5A36F3F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т/с 40501810845252000079</w:t>
            </w:r>
          </w:p>
          <w:p w14:paraId="0939E90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lastRenderedPageBreak/>
              <w:t>ГУ Банка России по ЦФО</w:t>
            </w:r>
          </w:p>
          <w:p w14:paraId="0DAC8D8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л/с 20736Ц83220 БИК </w:t>
            </w:r>
            <w:proofErr w:type="gramStart"/>
            <w:r w:rsidRPr="00003562">
              <w:rPr>
                <w:rFonts w:ascii="Times New Roman" w:hAnsi="Times New Roman" w:cs="Times New Roman"/>
                <w:sz w:val="24"/>
                <w:szCs w:val="24"/>
              </w:rPr>
              <w:t>044525000 .</w:t>
            </w:r>
            <w:proofErr w:type="gramEnd"/>
          </w:p>
          <w:p w14:paraId="2FBE366E" w14:textId="77777777" w:rsidR="009D41EC" w:rsidRPr="00003562" w:rsidRDefault="009D41EC" w:rsidP="009D41EC">
            <w:pPr>
              <w:jc w:val="both"/>
              <w:rPr>
                <w:rFonts w:ascii="Times New Roman" w:hAnsi="Times New Roman" w:cs="Times New Roman"/>
                <w:sz w:val="24"/>
                <w:szCs w:val="24"/>
              </w:rPr>
            </w:pPr>
          </w:p>
          <w:p w14:paraId="2F3AF1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14:paraId="0346158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ВАРИАНТ 1. Предоставление Поставщиком</w:t>
            </w:r>
          </w:p>
          <w:p w14:paraId="32B5418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Обеспечения исполнения Контракта путем внесения денежных средств на счет Заказчика.</w:t>
            </w:r>
          </w:p>
          <w:p w14:paraId="6EA07FB6" w14:textId="77777777" w:rsidR="009D41EC" w:rsidRPr="00003562" w:rsidRDefault="009D41EC" w:rsidP="009D41EC">
            <w:pPr>
              <w:jc w:val="both"/>
              <w:rPr>
                <w:rFonts w:ascii="Times New Roman" w:hAnsi="Times New Roman" w:cs="Times New Roman"/>
                <w:sz w:val="24"/>
                <w:szCs w:val="24"/>
              </w:rPr>
            </w:pPr>
          </w:p>
          <w:p w14:paraId="1E50508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14:paraId="0A2DCB4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19DBDE73"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Получатель: -</w:t>
            </w:r>
          </w:p>
          <w:p w14:paraId="22F1A71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003562">
              <w:rPr>
                <w:rFonts w:ascii="Times New Roman" w:hAnsi="Times New Roman" w:cs="Times New Roman"/>
                <w:sz w:val="24"/>
                <w:szCs w:val="24"/>
              </w:rPr>
              <w:t>пп</w:t>
            </w:r>
            <w:proofErr w:type="spellEnd"/>
            <w:r w:rsidRPr="00003562">
              <w:rPr>
                <w:rFonts w:ascii="Times New Roman" w:hAnsi="Times New Roman" w:cs="Times New Roman"/>
                <w:sz w:val="24"/>
                <w:szCs w:val="24"/>
              </w:rPr>
              <w:t>. 5 ч. 2 ст. 45 и ст. 96 Закона о контрактной системе.</w:t>
            </w:r>
          </w:p>
          <w:p w14:paraId="2BA3D18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46A92BE3"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9D41EC" w:rsidRPr="00003562" w14:paraId="07598CE6" w14:textId="77777777" w:rsidTr="00010B90">
        <w:tc>
          <w:tcPr>
            <w:tcW w:w="704" w:type="dxa"/>
            <w:gridSpan w:val="2"/>
          </w:tcPr>
          <w:p w14:paraId="64C48995" w14:textId="55BFC3A8"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5</w:t>
            </w:r>
            <w:r>
              <w:rPr>
                <w:rFonts w:ascii="Times New Roman" w:hAnsi="Times New Roman" w:cs="Times New Roman"/>
                <w:sz w:val="24"/>
                <w:szCs w:val="24"/>
              </w:rPr>
              <w:t>.2</w:t>
            </w:r>
          </w:p>
        </w:tc>
        <w:tc>
          <w:tcPr>
            <w:tcW w:w="4359" w:type="dxa"/>
            <w:gridSpan w:val="2"/>
          </w:tcPr>
          <w:p w14:paraId="62DF11E9"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16E33E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DF1E3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Банковская гарантия оформляется в письменной форме на бумажном носителе или в форме электронного </w:t>
            </w:r>
            <w:proofErr w:type="gramStart"/>
            <w:r w:rsidRPr="00003562">
              <w:rPr>
                <w:rFonts w:ascii="Times New Roman" w:hAnsi="Times New Roman" w:cs="Times New Roman"/>
                <w:sz w:val="24"/>
                <w:szCs w:val="24"/>
              </w:rPr>
              <w:t>документа,  подписанного</w:t>
            </w:r>
            <w:proofErr w:type="gramEnd"/>
            <w:r w:rsidRPr="00003562">
              <w:rPr>
                <w:rFonts w:ascii="Times New Roman" w:hAnsi="Times New Roman" w:cs="Times New Roman"/>
                <w:sz w:val="24"/>
                <w:szCs w:val="24"/>
              </w:rPr>
              <w:t xml:space="preserve">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сумму в размере авансового платежа (если выплата авансового платежа предусмотрена условиями контракта) </w:t>
            </w:r>
            <w:proofErr w:type="gramStart"/>
            <w:r w:rsidRPr="00003562">
              <w:rPr>
                <w:rFonts w:ascii="Times New Roman" w:hAnsi="Times New Roman" w:cs="Times New Roman"/>
                <w:sz w:val="24"/>
                <w:szCs w:val="24"/>
              </w:rPr>
              <w:t>при условии если</w:t>
            </w:r>
            <w:proofErr w:type="gramEnd"/>
            <w:r w:rsidRPr="00003562">
              <w:rPr>
                <w:rFonts w:ascii="Times New Roman" w:hAnsi="Times New Roman" w:cs="Times New Roman"/>
                <w:sz w:val="24"/>
                <w:szCs w:val="24"/>
              </w:rPr>
              <w:t xml:space="preserve"> бенефициаром предъявлено </w:t>
            </w:r>
            <w:r w:rsidRPr="00003562">
              <w:rPr>
                <w:rFonts w:ascii="Times New Roman" w:hAnsi="Times New Roman" w:cs="Times New Roman"/>
                <w:sz w:val="24"/>
                <w:szCs w:val="24"/>
              </w:rPr>
              <w:lastRenderedPageBreak/>
              <w:t>требование о возврате авансового платежа принципалу и оно им не выполнено;</w:t>
            </w:r>
          </w:p>
          <w:p w14:paraId="645442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0F7E9CFF"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9D41EC" w:rsidRPr="00003562" w14:paraId="06B60CFE" w14:textId="77777777" w:rsidTr="00010B90">
        <w:trPr>
          <w:trHeight w:val="646"/>
        </w:trPr>
        <w:tc>
          <w:tcPr>
            <w:tcW w:w="704" w:type="dxa"/>
            <w:gridSpan w:val="2"/>
          </w:tcPr>
          <w:p w14:paraId="117F181E" w14:textId="0038A7E3"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6</w:t>
            </w:r>
            <w:r>
              <w:rPr>
                <w:rFonts w:ascii="Times New Roman" w:hAnsi="Times New Roman" w:cs="Times New Roman"/>
                <w:sz w:val="24"/>
                <w:szCs w:val="24"/>
              </w:rPr>
              <w:t>.</w:t>
            </w:r>
          </w:p>
        </w:tc>
        <w:tc>
          <w:tcPr>
            <w:tcW w:w="4359" w:type="dxa"/>
            <w:gridSpan w:val="2"/>
          </w:tcPr>
          <w:p w14:paraId="53CCF217" w14:textId="5BC36BF7" w:rsidR="009D41EC" w:rsidRPr="004C478D" w:rsidRDefault="00A57370" w:rsidP="009D41EC">
            <w:pPr>
              <w:jc w:val="both"/>
              <w:rPr>
                <w:rFonts w:ascii="Times New Roman" w:hAnsi="Times New Roman" w:cs="Times New Roman"/>
                <w:sz w:val="24"/>
                <w:szCs w:val="24"/>
              </w:rPr>
            </w:pPr>
            <w:r>
              <w:rPr>
                <w:rFonts w:ascii="Times New Roman" w:hAnsi="Times New Roman" w:cs="Times New Roman"/>
                <w:sz w:val="24"/>
                <w:szCs w:val="24"/>
              </w:rPr>
              <w:t>Размер обеспечения гарантийных обязательств</w:t>
            </w:r>
            <w:r w:rsidR="009D41EC">
              <w:rPr>
                <w:rFonts w:ascii="Times New Roman" w:hAnsi="Times New Roman" w:cs="Times New Roman"/>
                <w:sz w:val="24"/>
                <w:szCs w:val="24"/>
              </w:rPr>
              <w:t xml:space="preserve"> </w:t>
            </w:r>
          </w:p>
        </w:tc>
        <w:tc>
          <w:tcPr>
            <w:tcW w:w="5074" w:type="dxa"/>
            <w:gridSpan w:val="2"/>
          </w:tcPr>
          <w:p w14:paraId="78704939" w14:textId="077613B2" w:rsidR="009D41EC" w:rsidRPr="00003562" w:rsidRDefault="00A53867" w:rsidP="00BA78A2">
            <w:pPr>
              <w:jc w:val="both"/>
              <w:rPr>
                <w:rFonts w:ascii="Times New Roman" w:hAnsi="Times New Roman" w:cs="Times New Roman"/>
                <w:sz w:val="24"/>
                <w:szCs w:val="24"/>
              </w:rPr>
            </w:pPr>
            <w:r w:rsidRPr="00160879">
              <w:rPr>
                <w:rFonts w:ascii="Times New Roman" w:eastAsia="Times New Roman" w:hAnsi="Times New Roman" w:cs="Times New Roman"/>
                <w:color w:val="000000"/>
                <w:sz w:val="24"/>
                <w:szCs w:val="24"/>
                <w:lang w:eastAsia="ru-RU" w:bidi="ru-RU"/>
              </w:rPr>
              <w:t>Размер обеспечения гарантийных обязательств составляет</w:t>
            </w:r>
            <w:r w:rsidRPr="00DD4F9C">
              <w:rPr>
                <w:rFonts w:ascii="Times New Roman" w:eastAsia="Times New Roman" w:hAnsi="Times New Roman" w:cs="Times New Roman"/>
                <w:color w:val="000000"/>
                <w:sz w:val="24"/>
                <w:szCs w:val="24"/>
                <w:lang w:eastAsia="ru-RU" w:bidi="ru-RU"/>
              </w:rPr>
              <w:t xml:space="preserve"> </w:t>
            </w:r>
            <w:r w:rsidR="00776A66" w:rsidRPr="00160879">
              <w:rPr>
                <w:rFonts w:ascii="Times New Roman" w:eastAsia="Times New Roman" w:hAnsi="Times New Roman" w:cs="Times New Roman"/>
                <w:b/>
                <w:color w:val="000000"/>
                <w:sz w:val="24"/>
                <w:szCs w:val="24"/>
                <w:lang w:eastAsia="ru-RU" w:bidi="ru-RU"/>
              </w:rPr>
              <w:t xml:space="preserve">0,5 </w:t>
            </w:r>
            <w:r w:rsidRPr="00160879">
              <w:rPr>
                <w:rFonts w:ascii="Times New Roman" w:eastAsia="Times New Roman" w:hAnsi="Times New Roman" w:cs="Times New Roman"/>
                <w:b/>
                <w:color w:val="000000"/>
                <w:sz w:val="24"/>
                <w:szCs w:val="24"/>
                <w:lang w:eastAsia="ru-RU" w:bidi="ru-RU"/>
              </w:rPr>
              <w:t>% от начальной максимальной цены Контра</w:t>
            </w:r>
            <w:r w:rsidR="00066B94" w:rsidRPr="00160879">
              <w:rPr>
                <w:rFonts w:ascii="Times New Roman" w:eastAsia="Times New Roman" w:hAnsi="Times New Roman" w:cs="Times New Roman"/>
                <w:b/>
                <w:color w:val="000000"/>
                <w:sz w:val="24"/>
                <w:szCs w:val="24"/>
                <w:lang w:eastAsia="ru-RU" w:bidi="ru-RU"/>
              </w:rPr>
              <w:t>кта, что составляет</w:t>
            </w:r>
            <w:r w:rsidR="00066B94">
              <w:rPr>
                <w:rFonts w:ascii="Times New Roman" w:eastAsia="Times New Roman" w:hAnsi="Times New Roman" w:cs="Times New Roman"/>
                <w:color w:val="000000"/>
                <w:sz w:val="24"/>
                <w:szCs w:val="24"/>
                <w:lang w:eastAsia="ru-RU" w:bidi="ru-RU"/>
              </w:rPr>
              <w:t xml:space="preserve">: </w:t>
            </w:r>
            <w:r w:rsidR="00776A66">
              <w:rPr>
                <w:rFonts w:ascii="Times New Roman" w:eastAsia="Times New Roman" w:hAnsi="Times New Roman" w:cs="Times New Roman"/>
                <w:color w:val="000000"/>
                <w:sz w:val="24"/>
                <w:szCs w:val="24"/>
                <w:lang w:eastAsia="ru-RU" w:bidi="ru-RU"/>
              </w:rPr>
              <w:t>1 639</w:t>
            </w:r>
            <w:r w:rsidR="00F87EED">
              <w:rPr>
                <w:rFonts w:ascii="Times New Roman" w:eastAsia="Times New Roman" w:hAnsi="Times New Roman" w:cs="Times New Roman"/>
                <w:color w:val="000000"/>
                <w:sz w:val="24"/>
                <w:szCs w:val="24"/>
                <w:lang w:eastAsia="ru-RU" w:bidi="ru-RU"/>
              </w:rPr>
              <w:t xml:space="preserve"> (</w:t>
            </w:r>
            <w:r w:rsidR="00BA78A2">
              <w:rPr>
                <w:rFonts w:ascii="Times New Roman" w:eastAsia="Times New Roman" w:hAnsi="Times New Roman" w:cs="Times New Roman"/>
                <w:color w:val="000000"/>
                <w:sz w:val="24"/>
                <w:szCs w:val="24"/>
                <w:lang w:eastAsia="ru-RU" w:bidi="ru-RU"/>
              </w:rPr>
              <w:t>одна тысяча шестьсот тридцать девять</w:t>
            </w:r>
            <w:r w:rsidR="00F87EED">
              <w:rPr>
                <w:rFonts w:ascii="Times New Roman" w:eastAsia="Times New Roman" w:hAnsi="Times New Roman" w:cs="Times New Roman"/>
                <w:color w:val="000000"/>
                <w:sz w:val="24"/>
                <w:szCs w:val="24"/>
                <w:lang w:eastAsia="ru-RU" w:bidi="ru-RU"/>
              </w:rPr>
              <w:t>)</w:t>
            </w:r>
            <w:r w:rsidR="00066B94">
              <w:rPr>
                <w:rFonts w:ascii="Times New Roman" w:eastAsia="Times New Roman" w:hAnsi="Times New Roman" w:cs="Times New Roman"/>
                <w:color w:val="000000"/>
                <w:sz w:val="24"/>
                <w:szCs w:val="24"/>
                <w:lang w:eastAsia="ru-RU" w:bidi="ru-RU"/>
              </w:rPr>
              <w:t xml:space="preserve"> рублей </w:t>
            </w:r>
            <w:r w:rsidR="00BA78A2">
              <w:rPr>
                <w:rFonts w:ascii="Times New Roman" w:eastAsia="Times New Roman" w:hAnsi="Times New Roman" w:cs="Times New Roman"/>
                <w:color w:val="000000"/>
                <w:sz w:val="24"/>
                <w:szCs w:val="24"/>
                <w:lang w:eastAsia="ru-RU" w:bidi="ru-RU"/>
              </w:rPr>
              <w:t>73</w:t>
            </w:r>
            <w:r w:rsidR="00066B94">
              <w:rPr>
                <w:rFonts w:ascii="Times New Roman" w:eastAsia="Times New Roman" w:hAnsi="Times New Roman" w:cs="Times New Roman"/>
                <w:color w:val="000000"/>
                <w:sz w:val="24"/>
                <w:szCs w:val="24"/>
                <w:lang w:eastAsia="ru-RU" w:bidi="ru-RU"/>
              </w:rPr>
              <w:t xml:space="preserve"> </w:t>
            </w:r>
            <w:r w:rsidR="00BA78A2">
              <w:rPr>
                <w:rFonts w:ascii="Times New Roman" w:eastAsia="Times New Roman" w:hAnsi="Times New Roman" w:cs="Times New Roman"/>
                <w:color w:val="000000"/>
                <w:sz w:val="24"/>
                <w:szCs w:val="24"/>
                <w:lang w:eastAsia="ru-RU" w:bidi="ru-RU"/>
              </w:rPr>
              <w:t>копей</w:t>
            </w:r>
            <w:r w:rsidRPr="00DD4F9C">
              <w:rPr>
                <w:rFonts w:ascii="Times New Roman" w:eastAsia="Times New Roman" w:hAnsi="Times New Roman" w:cs="Times New Roman"/>
                <w:color w:val="000000"/>
                <w:sz w:val="24"/>
                <w:szCs w:val="24"/>
                <w:lang w:eastAsia="ru-RU" w:bidi="ru-RU"/>
              </w:rPr>
              <w:t>к</w:t>
            </w:r>
            <w:r w:rsidR="00BA78A2">
              <w:rPr>
                <w:rFonts w:ascii="Times New Roman" w:eastAsia="Times New Roman" w:hAnsi="Times New Roman" w:cs="Times New Roman"/>
                <w:color w:val="000000"/>
                <w:sz w:val="24"/>
                <w:szCs w:val="24"/>
                <w:lang w:eastAsia="ru-RU" w:bidi="ru-RU"/>
              </w:rPr>
              <w:t>и</w:t>
            </w:r>
            <w:r w:rsidRPr="00DD4F9C">
              <w:rPr>
                <w:rFonts w:ascii="Times New Roman" w:eastAsia="Times New Roman" w:hAnsi="Times New Roman" w:cs="Times New Roman"/>
                <w:color w:val="000000"/>
                <w:sz w:val="24"/>
                <w:szCs w:val="24"/>
                <w:lang w:eastAsia="ru-RU" w:bidi="ru-RU"/>
              </w:rPr>
              <w:t>.</w:t>
            </w:r>
          </w:p>
        </w:tc>
      </w:tr>
      <w:tr w:rsidR="00AA4187" w:rsidRPr="00003562" w14:paraId="42894DBA" w14:textId="77777777" w:rsidTr="00010B90">
        <w:trPr>
          <w:trHeight w:val="646"/>
        </w:trPr>
        <w:tc>
          <w:tcPr>
            <w:tcW w:w="704" w:type="dxa"/>
            <w:gridSpan w:val="2"/>
          </w:tcPr>
          <w:p w14:paraId="54776BA8" w14:textId="02087584" w:rsidR="00AA4187" w:rsidRDefault="00650C1A"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6</w:t>
            </w:r>
            <w:r>
              <w:rPr>
                <w:rFonts w:ascii="Times New Roman" w:hAnsi="Times New Roman" w:cs="Times New Roman"/>
                <w:sz w:val="24"/>
                <w:szCs w:val="24"/>
              </w:rPr>
              <w:t>.1.</w:t>
            </w:r>
          </w:p>
        </w:tc>
        <w:tc>
          <w:tcPr>
            <w:tcW w:w="4359" w:type="dxa"/>
            <w:gridSpan w:val="2"/>
          </w:tcPr>
          <w:p w14:paraId="0469E08E" w14:textId="5572464A" w:rsidR="00AA4187" w:rsidRDefault="00AA4187" w:rsidP="009D41EC">
            <w:pPr>
              <w:jc w:val="both"/>
              <w:rPr>
                <w:rFonts w:ascii="Times New Roman" w:hAnsi="Times New Roman" w:cs="Times New Roman"/>
                <w:sz w:val="24"/>
                <w:szCs w:val="24"/>
              </w:rPr>
            </w:pPr>
            <w:r w:rsidRPr="00AA4187">
              <w:rPr>
                <w:rFonts w:ascii="Times New Roman" w:hAnsi="Times New Roman" w:cs="Times New Roman"/>
                <w:sz w:val="24"/>
                <w:szCs w:val="24"/>
              </w:rPr>
              <w:t>Срок и порядок предоставления и требования к обеспечению</w:t>
            </w:r>
            <w:r>
              <w:rPr>
                <w:rFonts w:ascii="Times New Roman" w:hAnsi="Times New Roman" w:cs="Times New Roman"/>
                <w:sz w:val="24"/>
                <w:szCs w:val="24"/>
              </w:rPr>
              <w:t xml:space="preserve"> гарантийных обязательств</w:t>
            </w:r>
          </w:p>
        </w:tc>
        <w:tc>
          <w:tcPr>
            <w:tcW w:w="5074" w:type="dxa"/>
            <w:gridSpan w:val="2"/>
          </w:tcPr>
          <w:p w14:paraId="7656917F" w14:textId="77777777" w:rsidR="00995CC7" w:rsidRP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160879">
              <w:rPr>
                <w:rFonts w:ascii="Times New Roman" w:eastAsia="Times New Roman" w:hAnsi="Times New Roman" w:cs="Times New Roman"/>
                <w:sz w:val="24"/>
                <w:szCs w:val="24"/>
                <w:lang w:eastAsia="ru-RU"/>
              </w:rPr>
              <w:t>Обеспечение гарантийных обязательств</w:t>
            </w:r>
            <w:r w:rsidRPr="00995CC7">
              <w:rPr>
                <w:rFonts w:ascii="Times New Roman" w:eastAsia="Times New Roman" w:hAnsi="Times New Roman" w:cs="Times New Roman"/>
                <w:sz w:val="24"/>
                <w:szCs w:val="24"/>
                <w:lang w:eastAsia="ru-RU"/>
              </w:rPr>
              <w:t xml:space="preserve"> предоставляется в виде банковской гарантии или внесения на счет денежных средств.</w:t>
            </w:r>
          </w:p>
          <w:p w14:paraId="7218B2A4" w14:textId="77777777" w:rsidR="00995CC7" w:rsidRP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Банковская гарантия должна отвечать требованиям ст. ст. 45, 96 Федерального закона от 05.04.2013 N 44-ФЗ "О контрактной системе в сфере закупок товаров, работ, услуг для обеспечения государственных и муниципальных нужд", а также Дополнительным требованиям, утвержденным Постановлением Правительства РФ от 08.11.2013 N 1005.</w:t>
            </w:r>
          </w:p>
          <w:p w14:paraId="388A2102" w14:textId="77777777" w:rsidR="00995CC7" w:rsidRP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Она должна быть получена в банке, который соответствует требованиям Постановления Правительства РФ от 12.04.2018 N 440 и включен в реестр, предусмотренный ч. 1.2 ст. 45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6BFE10BA" w14:textId="39D22A7C"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Реквизиты счета для внесения обеспечения </w:t>
            </w:r>
            <w:r w:rsidR="00AC6B2D">
              <w:rPr>
                <w:rFonts w:ascii="Times New Roman" w:eastAsia="Times New Roman" w:hAnsi="Times New Roman" w:cs="Times New Roman"/>
                <w:sz w:val="24"/>
                <w:szCs w:val="24"/>
                <w:lang w:eastAsia="ru-RU"/>
              </w:rPr>
              <w:t>гарантийных обязательств</w:t>
            </w:r>
            <w:r w:rsidRPr="002800AA">
              <w:rPr>
                <w:rFonts w:ascii="Times New Roman" w:eastAsia="Times New Roman" w:hAnsi="Times New Roman" w:cs="Times New Roman"/>
                <w:sz w:val="24"/>
                <w:szCs w:val="24"/>
                <w:lang w:eastAsia="ru-RU"/>
              </w:rPr>
              <w:t>:</w:t>
            </w:r>
          </w:p>
          <w:p w14:paraId="0CD48EE2"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p>
          <w:p w14:paraId="517A2960"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Наименование заказчика:</w:t>
            </w:r>
          </w:p>
          <w:p w14:paraId="56922755"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FFBD174"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ИНН   7728013512/КПП   772801001 </w:t>
            </w:r>
          </w:p>
          <w:p w14:paraId="3A9F265C"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Банковские реквизиты: УФК по г. Москве</w:t>
            </w:r>
          </w:p>
          <w:p w14:paraId="068F5B63"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т/с 40501810845252000079</w:t>
            </w:r>
          </w:p>
          <w:p w14:paraId="44B18EC6"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ГУ Банка России по ЦФО</w:t>
            </w:r>
          </w:p>
          <w:p w14:paraId="6ABF2967"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л/с 20736Ц83220 БИК </w:t>
            </w:r>
            <w:proofErr w:type="gramStart"/>
            <w:r w:rsidRPr="002800AA">
              <w:rPr>
                <w:rFonts w:ascii="Times New Roman" w:eastAsia="Times New Roman" w:hAnsi="Times New Roman" w:cs="Times New Roman"/>
                <w:sz w:val="24"/>
                <w:szCs w:val="24"/>
                <w:lang w:eastAsia="ru-RU"/>
              </w:rPr>
              <w:t>044525000 .</w:t>
            </w:r>
            <w:proofErr w:type="gramEnd"/>
          </w:p>
          <w:p w14:paraId="38CACC89" w14:textId="77777777" w:rsidR="00995CC7" w:rsidRP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i/>
                <w:color w:val="000000"/>
                <w:sz w:val="24"/>
                <w:szCs w:val="24"/>
                <w:lang w:eastAsia="ru-RU"/>
              </w:rPr>
              <w:lastRenderedPageBreak/>
              <w:t xml:space="preserve">В поле "Назначение платежа" платежного документа указывается: "Обеспечение </w:t>
            </w:r>
            <w:r w:rsidRPr="00995CC7">
              <w:rPr>
                <w:rFonts w:ascii="Times New Roman" w:eastAsia="Times New Roman" w:hAnsi="Times New Roman" w:cs="Times New Roman"/>
                <w:sz w:val="24"/>
                <w:szCs w:val="24"/>
                <w:lang w:eastAsia="ru-RU"/>
              </w:rPr>
              <w:t>гарантийных обязательств</w:t>
            </w:r>
            <w:r w:rsidRPr="00995CC7">
              <w:rPr>
                <w:rFonts w:ascii="Times New Roman" w:eastAsia="Times New Roman" w:hAnsi="Times New Roman" w:cs="Times New Roman"/>
                <w:i/>
                <w:color w:val="000000"/>
                <w:sz w:val="24"/>
                <w:szCs w:val="24"/>
                <w:lang w:eastAsia="ru-RU"/>
              </w:rPr>
              <w:t xml:space="preserve">. По контракту </w:t>
            </w:r>
            <w:r w:rsidRPr="00995CC7">
              <w:rPr>
                <w:rFonts w:ascii="Times New Roman" w:eastAsia="Times New Roman" w:hAnsi="Times New Roman" w:cs="Times New Roman"/>
                <w:i/>
                <w:color w:val="000000"/>
                <w:sz w:val="24"/>
                <w:szCs w:val="24"/>
                <w:lang w:val="en-US" w:eastAsia="ru-RU"/>
              </w:rPr>
              <w:t>N</w:t>
            </w:r>
            <w:r w:rsidRPr="00995CC7">
              <w:rPr>
                <w:rFonts w:ascii="Times New Roman" w:eastAsia="Times New Roman" w:hAnsi="Times New Roman" w:cs="Times New Roman"/>
                <w:i/>
                <w:color w:val="000000"/>
                <w:sz w:val="24"/>
                <w:szCs w:val="24"/>
                <w:lang w:eastAsia="ru-RU"/>
              </w:rPr>
              <w:t xml:space="preserve"> _____________. НДС не облагается".</w:t>
            </w:r>
          </w:p>
          <w:p w14:paraId="5715797D" w14:textId="77777777" w:rsidR="00995CC7" w:rsidRP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Способ обеспечения гарантийных обязательств поставщик определяет самостоятельно.</w:t>
            </w:r>
          </w:p>
          <w:p w14:paraId="6CD856DD" w14:textId="0E368543" w:rsidR="00AA4187" w:rsidRPr="00DD4F9C" w:rsidRDefault="00AC6B2D" w:rsidP="002800AA">
            <w:pPr>
              <w:jc w:val="both"/>
              <w:rPr>
                <w:rFonts w:ascii="Times New Roman" w:eastAsia="Times New Roman" w:hAnsi="Times New Roman" w:cs="Times New Roman"/>
                <w:color w:val="000000"/>
                <w:sz w:val="24"/>
                <w:szCs w:val="24"/>
                <w:lang w:eastAsia="ru-RU" w:bidi="ru-RU"/>
              </w:rPr>
            </w:pPr>
            <w:r w:rsidRPr="00DD4F9C">
              <w:rPr>
                <w:rFonts w:ascii="Times New Roman" w:eastAsia="Times New Roman" w:hAnsi="Times New Roman" w:cs="Times New Roman"/>
                <w:color w:val="000000"/>
                <w:sz w:val="24"/>
                <w:szCs w:val="24"/>
                <w:lang w:eastAsia="ru-RU" w:bidi="ru-RU"/>
              </w:rPr>
              <w:t>Оформление документа о приемке Товара осуществляется только после предоставления Поставщиком обеспечения исполнения гарантийных обязательств</w:t>
            </w:r>
            <w:r>
              <w:rPr>
                <w:rFonts w:ascii="Times New Roman" w:eastAsia="Times New Roman" w:hAnsi="Times New Roman" w:cs="Times New Roman"/>
                <w:color w:val="000000"/>
                <w:sz w:val="24"/>
                <w:szCs w:val="24"/>
                <w:lang w:eastAsia="ru-RU" w:bidi="ru-RU"/>
              </w:rPr>
              <w:t>.</w:t>
            </w:r>
          </w:p>
        </w:tc>
      </w:tr>
      <w:tr w:rsidR="009D41EC" w:rsidRPr="00003562" w14:paraId="706B9FF9" w14:textId="77777777" w:rsidTr="00010B90">
        <w:tc>
          <w:tcPr>
            <w:tcW w:w="704" w:type="dxa"/>
            <w:gridSpan w:val="2"/>
          </w:tcPr>
          <w:p w14:paraId="111D145D" w14:textId="67B4DE3F"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7</w:t>
            </w:r>
            <w:r>
              <w:rPr>
                <w:rFonts w:ascii="Times New Roman" w:hAnsi="Times New Roman" w:cs="Times New Roman"/>
                <w:sz w:val="24"/>
                <w:szCs w:val="24"/>
              </w:rPr>
              <w:t>.</w:t>
            </w:r>
          </w:p>
        </w:tc>
        <w:tc>
          <w:tcPr>
            <w:tcW w:w="4359" w:type="dxa"/>
            <w:gridSpan w:val="2"/>
          </w:tcPr>
          <w:p w14:paraId="23A2EE15"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47106EED" w:rsidR="009D41EC" w:rsidRPr="002A4E97"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r w:rsidR="00F440D4" w:rsidRPr="002A4E97">
              <w:rPr>
                <w:rFonts w:ascii="Times New Roman" w:hAnsi="Times New Roman" w:cs="Times New Roman"/>
                <w:sz w:val="24"/>
                <w:szCs w:val="24"/>
              </w:rPr>
              <w:t>.</w:t>
            </w:r>
          </w:p>
        </w:tc>
      </w:tr>
      <w:tr w:rsidR="009D41EC" w:rsidRPr="00003562" w14:paraId="4BCE71BF" w14:textId="77777777" w:rsidTr="00010B90">
        <w:tc>
          <w:tcPr>
            <w:tcW w:w="704" w:type="dxa"/>
            <w:gridSpan w:val="2"/>
          </w:tcPr>
          <w:p w14:paraId="6BE50A84" w14:textId="5BA04133"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8</w:t>
            </w:r>
            <w:r>
              <w:rPr>
                <w:rFonts w:ascii="Times New Roman" w:hAnsi="Times New Roman" w:cs="Times New Roman"/>
                <w:sz w:val="24"/>
                <w:szCs w:val="24"/>
              </w:rPr>
              <w:t>.</w:t>
            </w:r>
          </w:p>
        </w:tc>
        <w:tc>
          <w:tcPr>
            <w:tcW w:w="4359" w:type="dxa"/>
            <w:gridSpan w:val="2"/>
          </w:tcPr>
          <w:p w14:paraId="4CD15BEB" w14:textId="77777777" w:rsidR="009D41EC" w:rsidRPr="002E7B62" w:rsidRDefault="009D41EC" w:rsidP="009D41EC">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6538B6E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9D41EC" w:rsidRPr="00003562" w14:paraId="56F159F7" w14:textId="77777777" w:rsidTr="00010B90">
        <w:tc>
          <w:tcPr>
            <w:tcW w:w="704" w:type="dxa"/>
            <w:gridSpan w:val="2"/>
          </w:tcPr>
          <w:p w14:paraId="49EE8973" w14:textId="406EE483" w:rsidR="009D41EC" w:rsidRPr="002E7B62" w:rsidRDefault="009D7108" w:rsidP="009D41EC">
            <w:pPr>
              <w:jc w:val="both"/>
              <w:rPr>
                <w:rFonts w:ascii="Times New Roman" w:hAnsi="Times New Roman" w:cs="Times New Roman"/>
                <w:sz w:val="24"/>
                <w:szCs w:val="24"/>
              </w:rPr>
            </w:pPr>
            <w:r>
              <w:rPr>
                <w:rFonts w:ascii="Times New Roman" w:hAnsi="Times New Roman" w:cs="Times New Roman"/>
                <w:sz w:val="24"/>
                <w:szCs w:val="24"/>
              </w:rPr>
              <w:t>29</w:t>
            </w:r>
            <w:r w:rsidR="009D41EC">
              <w:rPr>
                <w:rFonts w:ascii="Times New Roman" w:hAnsi="Times New Roman" w:cs="Times New Roman"/>
                <w:sz w:val="24"/>
                <w:szCs w:val="24"/>
              </w:rPr>
              <w:t>.</w:t>
            </w:r>
          </w:p>
        </w:tc>
        <w:tc>
          <w:tcPr>
            <w:tcW w:w="9433" w:type="dxa"/>
            <w:gridSpan w:val="4"/>
          </w:tcPr>
          <w:p w14:paraId="5F1BCB2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484E8BB6" w14:textId="77777777"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14:paraId="716EB2A0" w14:textId="0835D91A" w:rsidR="00990870" w:rsidRPr="00003562" w:rsidRDefault="00990870" w:rsidP="009D41EC">
            <w:pPr>
              <w:jc w:val="both"/>
              <w:rPr>
                <w:rFonts w:ascii="Times New Roman" w:hAnsi="Times New Roman" w:cs="Times New Roman"/>
                <w:sz w:val="24"/>
                <w:szCs w:val="24"/>
              </w:rPr>
            </w:pPr>
            <w:r w:rsidRPr="00990870">
              <w:rPr>
                <w:rFonts w:ascii="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r>
              <w:rPr>
                <w:rFonts w:ascii="Times New Roman" w:hAnsi="Times New Roman" w:cs="Times New Roman"/>
                <w:sz w:val="24"/>
                <w:szCs w:val="24"/>
              </w:rPr>
              <w:t xml:space="preserve"> – приложение 2 к </w:t>
            </w:r>
            <w:r w:rsidRPr="00003562">
              <w:rPr>
                <w:rFonts w:ascii="Times New Roman" w:hAnsi="Times New Roman" w:cs="Times New Roman"/>
                <w:sz w:val="24"/>
                <w:szCs w:val="24"/>
              </w:rPr>
              <w:t>ИНФОРМАЦИОННОЙ КАРТЕ</w:t>
            </w:r>
          </w:p>
          <w:p w14:paraId="0852A375" w14:textId="3645E2ED"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Рекомендуемая форма Декларации участника закупки – приложение </w:t>
            </w:r>
            <w:r w:rsidR="00267144">
              <w:rPr>
                <w:rFonts w:ascii="Times New Roman" w:hAnsi="Times New Roman" w:cs="Times New Roman"/>
                <w:sz w:val="24"/>
                <w:szCs w:val="24"/>
              </w:rPr>
              <w:t>3</w:t>
            </w:r>
            <w:r w:rsidRPr="00003562">
              <w:rPr>
                <w:rFonts w:ascii="Times New Roman" w:hAnsi="Times New Roman" w:cs="Times New Roman"/>
                <w:sz w:val="24"/>
                <w:szCs w:val="24"/>
              </w:rPr>
              <w:t xml:space="preserve"> к ИНФОРМАЦИОННОЙ КАРТЕ</w:t>
            </w:r>
          </w:p>
          <w:p w14:paraId="655566EA" w14:textId="2347602B"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Инструкция по заполнению заявки – приложение </w:t>
            </w:r>
            <w:r w:rsidR="00FC2482">
              <w:rPr>
                <w:rFonts w:ascii="Times New Roman" w:hAnsi="Times New Roman" w:cs="Times New Roman"/>
                <w:sz w:val="24"/>
                <w:szCs w:val="24"/>
              </w:rPr>
              <w:t>4</w:t>
            </w:r>
            <w:r w:rsidRPr="00003562">
              <w:rPr>
                <w:rFonts w:ascii="Times New Roman" w:hAnsi="Times New Roman" w:cs="Times New Roman"/>
                <w:sz w:val="24"/>
                <w:szCs w:val="24"/>
              </w:rPr>
              <w:t xml:space="preserve"> к ИНФОРМАЦИОННОЙ КАРТЕ</w:t>
            </w:r>
          </w:p>
          <w:p w14:paraId="185A0DA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Иные приложения, прикладываемые заказчиком по усмотрению.</w:t>
            </w:r>
          </w:p>
          <w:p w14:paraId="51CB8A8D" w14:textId="77777777" w:rsidR="009D41EC" w:rsidRPr="00003562" w:rsidRDefault="009D41EC" w:rsidP="009D41EC">
            <w:pPr>
              <w:jc w:val="both"/>
              <w:rPr>
                <w:rFonts w:ascii="Times New Roman" w:hAnsi="Times New Roman" w:cs="Times New Roman"/>
                <w:sz w:val="24"/>
                <w:szCs w:val="24"/>
              </w:rPr>
            </w:pPr>
          </w:p>
          <w:p w14:paraId="088F21D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14:paraId="62FBC3F0" w14:textId="06D1CAD8"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_________</w:t>
      </w:r>
    </w:p>
    <w:p w14:paraId="6F98BD9A" w14:textId="77777777"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14:paraId="51AEC0F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14:paraId="382DC60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8E10A6">
        <w:rPr>
          <w:rFonts w:ascii="Times New Roman" w:hAnsi="Times New Roman" w:cs="Times New Roman"/>
          <w:sz w:val="24"/>
          <w:szCs w:val="24"/>
        </w:rPr>
        <w:t>группировочные</w:t>
      </w:r>
      <w:proofErr w:type="spellEnd"/>
      <w:r w:rsidRPr="008E10A6">
        <w:rPr>
          <w:rFonts w:ascii="Times New Roman" w:hAnsi="Times New Roman" w:cs="Times New Roman"/>
          <w:sz w:val="24"/>
          <w:szCs w:val="24"/>
        </w:rPr>
        <w:t xml:space="preserve"> наименования.</w:t>
      </w:r>
    </w:p>
    <w:p w14:paraId="4F12F5E0"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случае, если осуществляются закупки</w:t>
      </w:r>
    </w:p>
    <w:p w14:paraId="256F6B7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lastRenderedPageBreak/>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7E7DFC2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исполнению контракта соисполнителей</w:t>
      </w:r>
    </w:p>
    <w:p w14:paraId="423F2EA6" w14:textId="19209B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Pr>
          <w:rFonts w:ascii="Times New Roman" w:hAnsi="Times New Roman" w:cs="Times New Roman"/>
          <w:sz w:val="24"/>
          <w:szCs w:val="24"/>
        </w:rPr>
        <w:t>ты, услуги превышает размер (1 млрд</w:t>
      </w:r>
      <w:r w:rsidRPr="008E10A6">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964AA9A" w14:textId="42ABF8C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Pr>
          <w:rFonts w:ascii="Times New Roman" w:hAnsi="Times New Roman" w:cs="Times New Roman"/>
          <w:sz w:val="24"/>
          <w:szCs w:val="24"/>
        </w:rPr>
        <w:t>казанных заявок, за исключением</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757B0ADB"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w:t>
      </w:r>
      <w:r w:rsidR="00D74E89">
        <w:rPr>
          <w:rFonts w:ascii="Times New Roman" w:hAnsi="Times New Roman" w:cs="Times New Roman"/>
          <w:sz w:val="24"/>
          <w:szCs w:val="24"/>
        </w:rPr>
        <w:t>ов малого предпринимательства и</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569A5C9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начальная (максимальная) цена контракта</w:t>
      </w:r>
    </w:p>
    <w:p w14:paraId="2B1DD9CA" w14:textId="1A40920C"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Pr>
          <w:rFonts w:ascii="Times New Roman" w:hAnsi="Times New Roman" w:cs="Times New Roman"/>
          <w:sz w:val="24"/>
          <w:szCs w:val="24"/>
        </w:rPr>
        <w:t xml:space="preserve"> ст.37 Федерального закона, или</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w:t>
      </w:r>
      <w:r w:rsidR="008C50AC">
        <w:rPr>
          <w:rFonts w:ascii="Times New Roman" w:hAnsi="Times New Roman" w:cs="Times New Roman"/>
          <w:sz w:val="24"/>
          <w:szCs w:val="24"/>
        </w:rPr>
        <w:t>ника в соответствии с ч.3 ст.37</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338F25A" w14:textId="77777777"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lastRenderedPageBreak/>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14:paraId="2AB6239D" w14:textId="77777777" w:rsidR="00603742" w:rsidRPr="008E10A6" w:rsidRDefault="00603742">
      <w:pPr>
        <w:rPr>
          <w:rFonts w:ascii="Times New Roman" w:hAnsi="Times New Roman" w:cs="Times New Roman"/>
        </w:rPr>
      </w:pPr>
    </w:p>
    <w:p w14:paraId="28810B5D" w14:textId="77777777" w:rsidR="002E7B62" w:rsidRDefault="002E7B62" w:rsidP="00A840A0">
      <w:pPr>
        <w:spacing w:after="0" w:line="240" w:lineRule="auto"/>
        <w:jc w:val="both"/>
        <w:rPr>
          <w:rFonts w:ascii="Times New Roman" w:hAnsi="Times New Roman" w:cs="Times New Roman"/>
          <w:sz w:val="24"/>
          <w:szCs w:val="24"/>
        </w:rPr>
      </w:pPr>
    </w:p>
    <w:p w14:paraId="799DB3A4" w14:textId="77777777" w:rsidR="008E10A6" w:rsidRDefault="008E10A6">
      <w:pPr>
        <w:rPr>
          <w:rFonts w:ascii="Times New Roman" w:hAnsi="Times New Roman" w:cs="Times New Roman"/>
          <w:sz w:val="24"/>
          <w:szCs w:val="24"/>
        </w:rPr>
      </w:pPr>
      <w:r>
        <w:rPr>
          <w:rFonts w:ascii="Times New Roman" w:hAnsi="Times New Roman" w:cs="Times New Roman"/>
          <w:sz w:val="24"/>
          <w:szCs w:val="24"/>
        </w:rPr>
        <w:br w:type="page"/>
      </w:r>
    </w:p>
    <w:p w14:paraId="32019802" w14:textId="77777777"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14:paraId="09454A2D" w14:textId="53530CED" w:rsidR="00A55889"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2</w:t>
      </w:r>
    </w:p>
    <w:p w14:paraId="1178D5D1" w14:textId="78DD9964" w:rsidR="00561317" w:rsidRDefault="00A55889" w:rsidP="004A1AC0">
      <w:pPr>
        <w:keepNext/>
        <w:keepLine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Форма 2. </w:t>
      </w:r>
      <w:r w:rsidR="00561317" w:rsidRPr="00561317">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1E46CF3B" w14:textId="77777777" w:rsidR="00FA6EBE" w:rsidRDefault="00FA6EBE" w:rsidP="004A1AC0">
      <w:pPr>
        <w:keepNext/>
        <w:keepLines/>
        <w:spacing w:after="0" w:line="240" w:lineRule="auto"/>
        <w:jc w:val="center"/>
        <w:outlineLvl w:val="0"/>
        <w:rPr>
          <w:rFonts w:ascii="Times New Roman" w:eastAsia="Times New Roman" w:hAnsi="Times New Roman" w:cs="Times New Roman"/>
          <w:b/>
          <w:sz w:val="24"/>
          <w:szCs w:val="24"/>
          <w:lang w:eastAsia="ru-RU"/>
        </w:rPr>
      </w:pPr>
    </w:p>
    <w:tbl>
      <w:tblPr>
        <w:tblStyle w:val="6b"/>
        <w:tblW w:w="14879" w:type="dxa"/>
        <w:tblLayout w:type="fixed"/>
        <w:tblLook w:val="04A0" w:firstRow="1" w:lastRow="0" w:firstColumn="1" w:lastColumn="0" w:noHBand="0" w:noVBand="1"/>
      </w:tblPr>
      <w:tblGrid>
        <w:gridCol w:w="820"/>
        <w:gridCol w:w="2152"/>
        <w:gridCol w:w="1843"/>
        <w:gridCol w:w="3402"/>
        <w:gridCol w:w="5103"/>
        <w:gridCol w:w="1559"/>
      </w:tblGrid>
      <w:tr w:rsidR="00EF216F" w:rsidRPr="00505C5E" w14:paraId="39B0885C" w14:textId="77777777" w:rsidTr="005A53B4">
        <w:trPr>
          <w:trHeight w:val="337"/>
        </w:trPr>
        <w:tc>
          <w:tcPr>
            <w:tcW w:w="820" w:type="dxa"/>
            <w:vMerge w:val="restart"/>
          </w:tcPr>
          <w:p w14:paraId="09B23947" w14:textId="77777777" w:rsidR="00EF216F" w:rsidRPr="00505C5E" w:rsidRDefault="00EF216F" w:rsidP="005A53B4">
            <w:pPr>
              <w:jc w:val="center"/>
              <w:rPr>
                <w:rFonts w:eastAsia="Calibri"/>
                <w:b/>
                <w:color w:val="000000"/>
                <w:sz w:val="24"/>
                <w:szCs w:val="24"/>
                <w:lang w:eastAsia="ar-SA"/>
              </w:rPr>
            </w:pPr>
          </w:p>
          <w:p w14:paraId="154C0AFF" w14:textId="77777777" w:rsidR="00EF216F" w:rsidRPr="00505C5E" w:rsidRDefault="00EF216F" w:rsidP="005A53B4">
            <w:pPr>
              <w:jc w:val="center"/>
              <w:rPr>
                <w:rFonts w:eastAsia="Calibri"/>
                <w:b/>
                <w:color w:val="000000"/>
                <w:sz w:val="24"/>
                <w:szCs w:val="24"/>
                <w:lang w:eastAsia="ar-SA"/>
              </w:rPr>
            </w:pPr>
            <w:r w:rsidRPr="00505C5E">
              <w:rPr>
                <w:rFonts w:eastAsia="Calibri"/>
                <w:b/>
                <w:color w:val="000000"/>
                <w:sz w:val="24"/>
                <w:szCs w:val="24"/>
                <w:lang w:eastAsia="ar-SA"/>
              </w:rPr>
              <w:t>№ п/п</w:t>
            </w:r>
          </w:p>
        </w:tc>
        <w:tc>
          <w:tcPr>
            <w:tcW w:w="2152" w:type="dxa"/>
            <w:vMerge w:val="restart"/>
          </w:tcPr>
          <w:p w14:paraId="214EA6F0" w14:textId="77777777" w:rsidR="00EF216F" w:rsidRPr="00505C5E" w:rsidRDefault="00EF216F" w:rsidP="005A53B4">
            <w:pPr>
              <w:jc w:val="center"/>
              <w:rPr>
                <w:rFonts w:eastAsia="Calibri"/>
                <w:b/>
                <w:color w:val="000000"/>
                <w:sz w:val="24"/>
                <w:szCs w:val="24"/>
                <w:lang w:eastAsia="ar-SA"/>
              </w:rPr>
            </w:pPr>
          </w:p>
          <w:p w14:paraId="616717E8" w14:textId="77777777" w:rsidR="00EF216F" w:rsidRPr="00505C5E" w:rsidRDefault="00EF216F" w:rsidP="005A53B4">
            <w:pPr>
              <w:jc w:val="center"/>
              <w:rPr>
                <w:rFonts w:eastAsia="Calibri"/>
                <w:b/>
                <w:color w:val="000000"/>
                <w:sz w:val="24"/>
                <w:szCs w:val="24"/>
                <w:lang w:eastAsia="ar-SA"/>
              </w:rPr>
            </w:pPr>
            <w:r w:rsidRPr="00505C5E">
              <w:rPr>
                <w:rFonts w:eastAsia="Calibri"/>
                <w:b/>
                <w:color w:val="000000"/>
                <w:sz w:val="24"/>
                <w:szCs w:val="24"/>
                <w:lang w:eastAsia="ar-SA"/>
              </w:rPr>
              <w:t>Наименование товара</w:t>
            </w:r>
          </w:p>
        </w:tc>
        <w:tc>
          <w:tcPr>
            <w:tcW w:w="1843" w:type="dxa"/>
            <w:vMerge w:val="restart"/>
          </w:tcPr>
          <w:p w14:paraId="4B0D0D80" w14:textId="77777777" w:rsidR="00EF216F" w:rsidRPr="00505C5E" w:rsidRDefault="00EF216F" w:rsidP="005A53B4">
            <w:pPr>
              <w:jc w:val="center"/>
              <w:rPr>
                <w:b/>
                <w:bCs/>
              </w:rPr>
            </w:pPr>
          </w:p>
          <w:p w14:paraId="4ECBC8C2" w14:textId="2423C89D" w:rsidR="00EF216F" w:rsidRPr="00505C5E" w:rsidRDefault="00EF216F" w:rsidP="005A53B4">
            <w:pPr>
              <w:jc w:val="center"/>
              <w:rPr>
                <w:rFonts w:eastAsia="Calibri"/>
                <w:b/>
                <w:bCs/>
                <w:color w:val="000000"/>
                <w:sz w:val="24"/>
                <w:szCs w:val="24"/>
                <w:lang w:eastAsia="ar-SA"/>
              </w:rPr>
            </w:pPr>
            <w:r w:rsidRPr="00505C5E">
              <w:rPr>
                <w:b/>
                <w:bCs/>
              </w:rPr>
              <w:t>Указание на товарный знак (модель, производитель)</w:t>
            </w:r>
            <w:r w:rsidR="00CE253C">
              <w:rPr>
                <w:b/>
                <w:bCs/>
              </w:rPr>
              <w:t xml:space="preserve"> страну происхождения товара</w:t>
            </w:r>
          </w:p>
        </w:tc>
        <w:tc>
          <w:tcPr>
            <w:tcW w:w="10064" w:type="dxa"/>
            <w:gridSpan w:val="3"/>
          </w:tcPr>
          <w:p w14:paraId="7AE18B79" w14:textId="77777777" w:rsidR="00EF216F" w:rsidRPr="00505C5E" w:rsidRDefault="00EF216F" w:rsidP="005A53B4">
            <w:pPr>
              <w:jc w:val="center"/>
              <w:rPr>
                <w:rFonts w:eastAsia="Calibri"/>
                <w:b/>
                <w:color w:val="000000"/>
                <w:sz w:val="24"/>
                <w:szCs w:val="24"/>
                <w:lang w:eastAsia="ar-SA"/>
              </w:rPr>
            </w:pPr>
            <w:r w:rsidRPr="00505C5E">
              <w:rPr>
                <w:rFonts w:eastAsia="Calibri"/>
                <w:b/>
                <w:bCs/>
                <w:color w:val="000000"/>
                <w:sz w:val="24"/>
                <w:szCs w:val="24"/>
                <w:lang w:eastAsia="ar-SA"/>
              </w:rPr>
              <w:t>Технические характеристики</w:t>
            </w:r>
          </w:p>
        </w:tc>
      </w:tr>
      <w:tr w:rsidR="00EF216F" w:rsidRPr="00505C5E" w14:paraId="20F73151" w14:textId="77777777" w:rsidTr="005A53B4">
        <w:trPr>
          <w:trHeight w:val="413"/>
        </w:trPr>
        <w:tc>
          <w:tcPr>
            <w:tcW w:w="820" w:type="dxa"/>
            <w:vMerge/>
          </w:tcPr>
          <w:p w14:paraId="446BFE60" w14:textId="77777777" w:rsidR="00EF216F" w:rsidRPr="00505C5E" w:rsidRDefault="00EF216F" w:rsidP="005A53B4">
            <w:pPr>
              <w:jc w:val="center"/>
              <w:rPr>
                <w:rFonts w:eastAsia="Calibri"/>
                <w:b/>
                <w:color w:val="000000"/>
                <w:sz w:val="24"/>
                <w:szCs w:val="24"/>
                <w:lang w:eastAsia="ar-SA"/>
              </w:rPr>
            </w:pPr>
          </w:p>
        </w:tc>
        <w:tc>
          <w:tcPr>
            <w:tcW w:w="2152" w:type="dxa"/>
            <w:vMerge/>
          </w:tcPr>
          <w:p w14:paraId="7E0A7141" w14:textId="77777777" w:rsidR="00EF216F" w:rsidRPr="00505C5E" w:rsidRDefault="00EF216F" w:rsidP="005A53B4">
            <w:pPr>
              <w:jc w:val="center"/>
              <w:rPr>
                <w:rFonts w:eastAsia="Calibri"/>
                <w:b/>
                <w:color w:val="000000"/>
                <w:sz w:val="24"/>
                <w:szCs w:val="24"/>
                <w:lang w:eastAsia="ar-SA"/>
              </w:rPr>
            </w:pPr>
          </w:p>
        </w:tc>
        <w:tc>
          <w:tcPr>
            <w:tcW w:w="1843" w:type="dxa"/>
            <w:vMerge/>
          </w:tcPr>
          <w:p w14:paraId="71A7B648" w14:textId="77777777" w:rsidR="00EF216F" w:rsidRPr="00505C5E" w:rsidRDefault="00EF216F" w:rsidP="005A53B4">
            <w:pPr>
              <w:jc w:val="center"/>
              <w:rPr>
                <w:rFonts w:eastAsia="Calibri"/>
                <w:b/>
                <w:bCs/>
                <w:color w:val="000000"/>
                <w:sz w:val="24"/>
                <w:szCs w:val="24"/>
                <w:lang w:eastAsia="ar-SA"/>
              </w:rPr>
            </w:pPr>
          </w:p>
        </w:tc>
        <w:tc>
          <w:tcPr>
            <w:tcW w:w="3402" w:type="dxa"/>
          </w:tcPr>
          <w:p w14:paraId="4A08E91C" w14:textId="77777777" w:rsidR="00EF216F" w:rsidRPr="00505C5E" w:rsidRDefault="00EF216F" w:rsidP="005A53B4">
            <w:pPr>
              <w:jc w:val="center"/>
              <w:rPr>
                <w:rFonts w:eastAsia="Calibri"/>
                <w:b/>
                <w:bCs/>
                <w:color w:val="000000"/>
                <w:sz w:val="24"/>
                <w:szCs w:val="24"/>
                <w:lang w:eastAsia="ar-SA"/>
              </w:rPr>
            </w:pPr>
            <w:r w:rsidRPr="00505C5E">
              <w:rPr>
                <w:b/>
                <w:bCs/>
              </w:rPr>
              <w:t>Требуемый параметр</w:t>
            </w:r>
          </w:p>
        </w:tc>
        <w:tc>
          <w:tcPr>
            <w:tcW w:w="5103" w:type="dxa"/>
          </w:tcPr>
          <w:p w14:paraId="52E3A1E0" w14:textId="77777777" w:rsidR="00EF216F" w:rsidRPr="00505C5E" w:rsidRDefault="00EF216F" w:rsidP="005A53B4">
            <w:pPr>
              <w:jc w:val="center"/>
              <w:rPr>
                <w:rFonts w:eastAsia="Calibri"/>
                <w:b/>
                <w:color w:val="000000"/>
                <w:sz w:val="24"/>
                <w:szCs w:val="24"/>
                <w:lang w:eastAsia="ar-SA"/>
              </w:rPr>
            </w:pPr>
            <w:r w:rsidRPr="00505C5E">
              <w:rPr>
                <w:b/>
                <w:bCs/>
              </w:rPr>
              <w:t>Требуемое значение</w:t>
            </w:r>
          </w:p>
        </w:tc>
        <w:tc>
          <w:tcPr>
            <w:tcW w:w="1559" w:type="dxa"/>
          </w:tcPr>
          <w:p w14:paraId="01C5EBE4" w14:textId="77777777" w:rsidR="00EF216F" w:rsidRPr="00505C5E" w:rsidRDefault="00EF216F" w:rsidP="005A53B4">
            <w:pPr>
              <w:jc w:val="center"/>
              <w:rPr>
                <w:rFonts w:eastAsia="Calibri"/>
                <w:b/>
                <w:color w:val="000000"/>
                <w:sz w:val="24"/>
                <w:szCs w:val="24"/>
                <w:lang w:eastAsia="ar-SA"/>
              </w:rPr>
            </w:pPr>
            <w:r w:rsidRPr="00505C5E">
              <w:rPr>
                <w:b/>
                <w:bCs/>
              </w:rPr>
              <w:t>Значение, предлагаемое участником</w:t>
            </w:r>
          </w:p>
        </w:tc>
      </w:tr>
      <w:tr w:rsidR="00EF216F" w:rsidRPr="00505C5E" w14:paraId="67F96F62" w14:textId="77777777" w:rsidTr="00A13D85">
        <w:trPr>
          <w:trHeight w:val="166"/>
        </w:trPr>
        <w:tc>
          <w:tcPr>
            <w:tcW w:w="820" w:type="dxa"/>
          </w:tcPr>
          <w:p w14:paraId="462BBFB4" w14:textId="77777777" w:rsidR="00EF216F" w:rsidRPr="00A13D85" w:rsidRDefault="00EF216F" w:rsidP="005A53B4">
            <w:pPr>
              <w:jc w:val="center"/>
              <w:rPr>
                <w:rFonts w:eastAsia="Calibri"/>
                <w:b/>
                <w:i/>
                <w:color w:val="000000"/>
                <w:lang w:eastAsia="ar-SA"/>
              </w:rPr>
            </w:pPr>
            <w:r w:rsidRPr="00A13D85">
              <w:rPr>
                <w:rFonts w:eastAsia="Calibri"/>
                <w:b/>
                <w:i/>
                <w:color w:val="000000"/>
                <w:lang w:eastAsia="ar-SA"/>
              </w:rPr>
              <w:t>1</w:t>
            </w:r>
          </w:p>
        </w:tc>
        <w:tc>
          <w:tcPr>
            <w:tcW w:w="2152" w:type="dxa"/>
          </w:tcPr>
          <w:p w14:paraId="17662D9E" w14:textId="77777777" w:rsidR="00EF216F" w:rsidRPr="00A13D85" w:rsidRDefault="00EF216F" w:rsidP="005A53B4">
            <w:pPr>
              <w:jc w:val="center"/>
              <w:rPr>
                <w:rFonts w:eastAsia="Calibri"/>
                <w:b/>
                <w:i/>
                <w:color w:val="000000"/>
                <w:lang w:eastAsia="ar-SA"/>
              </w:rPr>
            </w:pPr>
            <w:r w:rsidRPr="00A13D85">
              <w:rPr>
                <w:rFonts w:eastAsia="Calibri"/>
                <w:b/>
                <w:i/>
                <w:color w:val="000000"/>
                <w:lang w:eastAsia="ar-SA"/>
              </w:rPr>
              <w:t>2</w:t>
            </w:r>
          </w:p>
        </w:tc>
        <w:tc>
          <w:tcPr>
            <w:tcW w:w="1843" w:type="dxa"/>
          </w:tcPr>
          <w:p w14:paraId="45F0B5FA" w14:textId="77777777" w:rsidR="00EF216F" w:rsidRPr="00A13D85" w:rsidRDefault="00EF216F" w:rsidP="005A53B4">
            <w:pPr>
              <w:jc w:val="center"/>
              <w:rPr>
                <w:rFonts w:eastAsia="Calibri"/>
                <w:b/>
                <w:bCs/>
                <w:i/>
                <w:color w:val="000000"/>
                <w:lang w:eastAsia="ar-SA"/>
              </w:rPr>
            </w:pPr>
            <w:r w:rsidRPr="00A13D85">
              <w:rPr>
                <w:rFonts w:eastAsia="Calibri"/>
                <w:b/>
                <w:bCs/>
                <w:i/>
                <w:color w:val="000000"/>
                <w:lang w:eastAsia="ar-SA"/>
              </w:rPr>
              <w:t>3</w:t>
            </w:r>
          </w:p>
        </w:tc>
        <w:tc>
          <w:tcPr>
            <w:tcW w:w="3402" w:type="dxa"/>
          </w:tcPr>
          <w:p w14:paraId="3E821EC6" w14:textId="77777777" w:rsidR="00EF216F" w:rsidRPr="00A13D85" w:rsidRDefault="00EF216F" w:rsidP="005A53B4">
            <w:pPr>
              <w:jc w:val="center"/>
              <w:rPr>
                <w:rFonts w:eastAsia="Calibri"/>
                <w:b/>
                <w:bCs/>
                <w:i/>
                <w:color w:val="000000"/>
                <w:lang w:eastAsia="ar-SA"/>
              </w:rPr>
            </w:pPr>
            <w:r w:rsidRPr="00A13D85">
              <w:rPr>
                <w:rFonts w:eastAsia="Calibri"/>
                <w:b/>
                <w:bCs/>
                <w:i/>
                <w:color w:val="000000"/>
                <w:lang w:eastAsia="ar-SA"/>
              </w:rPr>
              <w:t>4</w:t>
            </w:r>
          </w:p>
        </w:tc>
        <w:tc>
          <w:tcPr>
            <w:tcW w:w="5103" w:type="dxa"/>
          </w:tcPr>
          <w:p w14:paraId="20E35B70" w14:textId="77777777" w:rsidR="00EF216F" w:rsidRPr="00A13D85" w:rsidRDefault="00EF216F" w:rsidP="005A53B4">
            <w:pPr>
              <w:jc w:val="center"/>
              <w:rPr>
                <w:rFonts w:eastAsia="Calibri"/>
                <w:b/>
                <w:i/>
                <w:color w:val="000000"/>
                <w:lang w:eastAsia="ar-SA"/>
              </w:rPr>
            </w:pPr>
            <w:r w:rsidRPr="00A13D85">
              <w:rPr>
                <w:rFonts w:eastAsia="Calibri"/>
                <w:b/>
                <w:i/>
                <w:color w:val="000000"/>
                <w:lang w:eastAsia="ar-SA"/>
              </w:rPr>
              <w:t>5</w:t>
            </w:r>
          </w:p>
        </w:tc>
        <w:tc>
          <w:tcPr>
            <w:tcW w:w="1559" w:type="dxa"/>
          </w:tcPr>
          <w:p w14:paraId="4D37926E" w14:textId="77777777" w:rsidR="00EF216F" w:rsidRPr="00A13D85" w:rsidRDefault="00EF216F" w:rsidP="005A53B4">
            <w:pPr>
              <w:jc w:val="center"/>
              <w:rPr>
                <w:rFonts w:eastAsia="Calibri"/>
                <w:b/>
                <w:i/>
                <w:color w:val="000000"/>
                <w:lang w:eastAsia="ar-SA"/>
              </w:rPr>
            </w:pPr>
            <w:r w:rsidRPr="00A13D85">
              <w:rPr>
                <w:rFonts w:eastAsia="Calibri"/>
                <w:b/>
                <w:i/>
                <w:color w:val="000000"/>
                <w:lang w:eastAsia="ar-SA"/>
              </w:rPr>
              <w:t>6</w:t>
            </w:r>
          </w:p>
        </w:tc>
      </w:tr>
      <w:tr w:rsidR="00EF216F" w:rsidRPr="00505C5E" w14:paraId="7C78361D" w14:textId="77777777" w:rsidTr="005A53B4">
        <w:trPr>
          <w:trHeight w:val="424"/>
        </w:trPr>
        <w:tc>
          <w:tcPr>
            <w:tcW w:w="820" w:type="dxa"/>
            <w:vMerge w:val="restart"/>
          </w:tcPr>
          <w:p w14:paraId="6732F23E" w14:textId="77777777" w:rsidR="00EF216F" w:rsidRPr="00505C5E" w:rsidRDefault="00EF216F" w:rsidP="005A53B4">
            <w:pPr>
              <w:jc w:val="center"/>
              <w:rPr>
                <w:rFonts w:eastAsia="Calibri"/>
                <w:color w:val="000000"/>
                <w:sz w:val="24"/>
                <w:szCs w:val="24"/>
                <w:lang w:eastAsia="ar-SA"/>
              </w:rPr>
            </w:pPr>
            <w:r w:rsidRPr="00505C5E">
              <w:rPr>
                <w:rFonts w:eastAsia="Calibri"/>
                <w:color w:val="000000"/>
                <w:sz w:val="24"/>
                <w:szCs w:val="24"/>
                <w:lang w:eastAsia="ar-SA"/>
              </w:rPr>
              <w:t>1</w:t>
            </w:r>
          </w:p>
        </w:tc>
        <w:tc>
          <w:tcPr>
            <w:tcW w:w="2152" w:type="dxa"/>
            <w:vMerge w:val="restart"/>
          </w:tcPr>
          <w:p w14:paraId="28842717" w14:textId="77777777" w:rsidR="00EF216F" w:rsidRPr="00505C5E" w:rsidRDefault="00EF216F" w:rsidP="005A53B4">
            <w:pPr>
              <w:rPr>
                <w:rFonts w:eastAsia="Calibri"/>
                <w:color w:val="000000"/>
                <w:sz w:val="24"/>
                <w:szCs w:val="24"/>
                <w:shd w:val="clear" w:color="auto" w:fill="FFFFFF"/>
                <w:lang w:eastAsia="ar-SA"/>
              </w:rPr>
            </w:pPr>
            <w:proofErr w:type="spellStart"/>
            <w:r w:rsidRPr="00505C5E">
              <w:rPr>
                <w:rFonts w:eastAsia="Calibri"/>
                <w:color w:val="000000"/>
                <w:sz w:val="24"/>
                <w:szCs w:val="24"/>
                <w:shd w:val="clear" w:color="auto" w:fill="FFFFFF"/>
                <w:lang w:eastAsia="ar-SA"/>
              </w:rPr>
              <w:t>Ламинат</w:t>
            </w:r>
            <w:proofErr w:type="spellEnd"/>
          </w:p>
        </w:tc>
        <w:tc>
          <w:tcPr>
            <w:tcW w:w="1843" w:type="dxa"/>
            <w:vMerge w:val="restart"/>
          </w:tcPr>
          <w:p w14:paraId="70DC6CC7" w14:textId="77777777" w:rsidR="00EF216F" w:rsidRPr="00505C5E" w:rsidRDefault="00EF216F" w:rsidP="005A53B4">
            <w:pPr>
              <w:shd w:val="clear" w:color="auto" w:fill="FFFFFF"/>
              <w:textAlignment w:val="baseline"/>
              <w:outlineLvl w:val="0"/>
              <w:rPr>
                <w:bCs/>
                <w:color w:val="2D2D2D"/>
                <w:spacing w:val="2"/>
                <w:kern w:val="36"/>
                <w:sz w:val="24"/>
                <w:szCs w:val="24"/>
              </w:rPr>
            </w:pPr>
          </w:p>
        </w:tc>
        <w:tc>
          <w:tcPr>
            <w:tcW w:w="3402" w:type="dxa"/>
          </w:tcPr>
          <w:p w14:paraId="5345FCD0" w14:textId="77777777" w:rsidR="00EF216F" w:rsidRPr="00505C5E" w:rsidRDefault="00EF216F" w:rsidP="005A53B4">
            <w:pPr>
              <w:shd w:val="clear" w:color="auto" w:fill="FFFFFF"/>
              <w:textAlignment w:val="baseline"/>
              <w:outlineLvl w:val="0"/>
              <w:rPr>
                <w:bCs/>
                <w:spacing w:val="2"/>
                <w:kern w:val="36"/>
                <w:sz w:val="24"/>
                <w:szCs w:val="24"/>
              </w:rPr>
            </w:pPr>
            <w:r w:rsidRPr="00505C5E">
              <w:rPr>
                <w:bCs/>
                <w:color w:val="000000"/>
                <w:kern w:val="36"/>
                <w:sz w:val="24"/>
                <w:szCs w:val="24"/>
              </w:rPr>
              <w:t>Габаритные размеры доски (длина х ширина), мм</w:t>
            </w:r>
          </w:p>
        </w:tc>
        <w:tc>
          <w:tcPr>
            <w:tcW w:w="5103" w:type="dxa"/>
          </w:tcPr>
          <w:p w14:paraId="3F008E68" w14:textId="77777777" w:rsidR="00EF216F" w:rsidRPr="00505C5E" w:rsidRDefault="00EF216F" w:rsidP="005A53B4">
            <w:pPr>
              <w:rPr>
                <w:rFonts w:eastAsia="Calibri"/>
                <w:sz w:val="24"/>
                <w:szCs w:val="24"/>
              </w:rPr>
            </w:pPr>
            <w:r w:rsidRPr="00505C5E">
              <w:rPr>
                <w:rFonts w:eastAsia="Calibri"/>
                <w:color w:val="000000"/>
                <w:sz w:val="24"/>
                <w:szCs w:val="24"/>
              </w:rPr>
              <w:t>1380 x 193</w:t>
            </w:r>
          </w:p>
        </w:tc>
        <w:tc>
          <w:tcPr>
            <w:tcW w:w="1559" w:type="dxa"/>
          </w:tcPr>
          <w:p w14:paraId="1363F344" w14:textId="77777777" w:rsidR="00EF216F" w:rsidRPr="00505C5E" w:rsidRDefault="00EF216F" w:rsidP="005A53B4">
            <w:pPr>
              <w:rPr>
                <w:rFonts w:eastAsia="Calibri"/>
                <w:color w:val="000000"/>
                <w:sz w:val="24"/>
                <w:szCs w:val="24"/>
              </w:rPr>
            </w:pPr>
          </w:p>
        </w:tc>
      </w:tr>
      <w:tr w:rsidR="00EF216F" w:rsidRPr="00505C5E" w14:paraId="690F88F3" w14:textId="77777777" w:rsidTr="005A53B4">
        <w:trPr>
          <w:trHeight w:val="275"/>
        </w:trPr>
        <w:tc>
          <w:tcPr>
            <w:tcW w:w="820" w:type="dxa"/>
            <w:vMerge/>
          </w:tcPr>
          <w:p w14:paraId="2AC10281" w14:textId="77777777" w:rsidR="00EF216F" w:rsidRPr="00505C5E" w:rsidRDefault="00EF216F" w:rsidP="005A53B4">
            <w:pPr>
              <w:jc w:val="center"/>
              <w:rPr>
                <w:rFonts w:eastAsia="Calibri"/>
                <w:color w:val="000000"/>
                <w:sz w:val="24"/>
                <w:szCs w:val="24"/>
                <w:lang w:eastAsia="ar-SA"/>
              </w:rPr>
            </w:pPr>
          </w:p>
        </w:tc>
        <w:tc>
          <w:tcPr>
            <w:tcW w:w="2152" w:type="dxa"/>
            <w:vMerge/>
          </w:tcPr>
          <w:p w14:paraId="4989CE07" w14:textId="77777777" w:rsidR="00EF216F" w:rsidRPr="00505C5E" w:rsidRDefault="00EF216F" w:rsidP="005A53B4">
            <w:pPr>
              <w:rPr>
                <w:rFonts w:eastAsia="Calibri"/>
                <w:color w:val="000000"/>
                <w:sz w:val="24"/>
                <w:szCs w:val="24"/>
              </w:rPr>
            </w:pPr>
          </w:p>
        </w:tc>
        <w:tc>
          <w:tcPr>
            <w:tcW w:w="1843" w:type="dxa"/>
            <w:vMerge/>
          </w:tcPr>
          <w:p w14:paraId="46B1C11A" w14:textId="77777777" w:rsidR="00EF216F" w:rsidRPr="00505C5E" w:rsidRDefault="00EF216F" w:rsidP="005A53B4">
            <w:pPr>
              <w:shd w:val="clear" w:color="auto" w:fill="FFFFFF"/>
              <w:textAlignment w:val="baseline"/>
              <w:outlineLvl w:val="0"/>
              <w:rPr>
                <w:bCs/>
                <w:color w:val="2D2D2D"/>
                <w:spacing w:val="2"/>
                <w:kern w:val="36"/>
                <w:sz w:val="24"/>
                <w:szCs w:val="24"/>
              </w:rPr>
            </w:pPr>
          </w:p>
        </w:tc>
        <w:tc>
          <w:tcPr>
            <w:tcW w:w="3402" w:type="dxa"/>
          </w:tcPr>
          <w:p w14:paraId="2C49E521" w14:textId="77777777" w:rsidR="00EF216F" w:rsidRPr="00505C5E" w:rsidRDefault="00EF216F" w:rsidP="005A53B4">
            <w:pPr>
              <w:shd w:val="clear" w:color="auto" w:fill="FFFFFF"/>
              <w:textAlignment w:val="baseline"/>
              <w:outlineLvl w:val="0"/>
              <w:rPr>
                <w:bCs/>
                <w:kern w:val="36"/>
                <w:sz w:val="24"/>
                <w:szCs w:val="24"/>
              </w:rPr>
            </w:pPr>
            <w:r w:rsidRPr="00505C5E">
              <w:rPr>
                <w:bCs/>
                <w:kern w:val="36"/>
                <w:sz w:val="24"/>
                <w:szCs w:val="24"/>
              </w:rPr>
              <w:t>Допуск по габаритным размерам, мм</w:t>
            </w:r>
          </w:p>
        </w:tc>
        <w:tc>
          <w:tcPr>
            <w:tcW w:w="5103" w:type="dxa"/>
          </w:tcPr>
          <w:p w14:paraId="29E7DEEF" w14:textId="77777777" w:rsidR="00EF216F" w:rsidRPr="00505C5E" w:rsidRDefault="00EF216F" w:rsidP="005A53B4">
            <w:pPr>
              <w:rPr>
                <w:rFonts w:eastAsia="Calibri"/>
                <w:sz w:val="24"/>
                <w:szCs w:val="24"/>
              </w:rPr>
            </w:pPr>
            <w:r w:rsidRPr="00505C5E">
              <w:rPr>
                <w:rFonts w:eastAsia="Calibri"/>
                <w:sz w:val="24"/>
                <w:szCs w:val="24"/>
                <w:lang w:eastAsia="ar-SA"/>
              </w:rPr>
              <w:t>± 5</w:t>
            </w:r>
          </w:p>
        </w:tc>
        <w:tc>
          <w:tcPr>
            <w:tcW w:w="1559" w:type="dxa"/>
          </w:tcPr>
          <w:p w14:paraId="3F60364A" w14:textId="77777777" w:rsidR="00EF216F" w:rsidRPr="00505C5E" w:rsidRDefault="00EF216F" w:rsidP="005A53B4">
            <w:pPr>
              <w:rPr>
                <w:rFonts w:eastAsia="Calibri"/>
                <w:color w:val="000000"/>
                <w:sz w:val="24"/>
                <w:szCs w:val="24"/>
              </w:rPr>
            </w:pPr>
          </w:p>
        </w:tc>
      </w:tr>
      <w:tr w:rsidR="00EF216F" w:rsidRPr="00505C5E" w14:paraId="2F0AF681" w14:textId="77777777" w:rsidTr="00A13D85">
        <w:trPr>
          <w:trHeight w:val="143"/>
        </w:trPr>
        <w:tc>
          <w:tcPr>
            <w:tcW w:w="820" w:type="dxa"/>
            <w:vMerge/>
          </w:tcPr>
          <w:p w14:paraId="1405CAD7" w14:textId="77777777" w:rsidR="00EF216F" w:rsidRPr="00505C5E" w:rsidRDefault="00EF216F" w:rsidP="005A53B4">
            <w:pPr>
              <w:jc w:val="center"/>
              <w:rPr>
                <w:rFonts w:eastAsia="Calibri"/>
                <w:color w:val="000000"/>
                <w:sz w:val="24"/>
                <w:szCs w:val="24"/>
                <w:lang w:eastAsia="ar-SA"/>
              </w:rPr>
            </w:pPr>
          </w:p>
        </w:tc>
        <w:tc>
          <w:tcPr>
            <w:tcW w:w="2152" w:type="dxa"/>
            <w:vMerge/>
          </w:tcPr>
          <w:p w14:paraId="3D43578C" w14:textId="77777777" w:rsidR="00EF216F" w:rsidRPr="00505C5E" w:rsidRDefault="00EF216F" w:rsidP="005A53B4">
            <w:pPr>
              <w:rPr>
                <w:rFonts w:eastAsia="Calibri"/>
                <w:color w:val="000000"/>
                <w:sz w:val="24"/>
                <w:szCs w:val="24"/>
                <w:shd w:val="clear" w:color="auto" w:fill="FFFFFF"/>
                <w:lang w:eastAsia="ar-SA"/>
              </w:rPr>
            </w:pPr>
          </w:p>
        </w:tc>
        <w:tc>
          <w:tcPr>
            <w:tcW w:w="1843" w:type="dxa"/>
            <w:vMerge/>
          </w:tcPr>
          <w:p w14:paraId="5B826D99" w14:textId="77777777" w:rsidR="00EF216F" w:rsidRPr="00505C5E" w:rsidRDefault="00EF216F" w:rsidP="005A53B4">
            <w:pPr>
              <w:shd w:val="clear" w:color="auto" w:fill="FFFFFF"/>
              <w:textAlignment w:val="baseline"/>
              <w:outlineLvl w:val="0"/>
              <w:rPr>
                <w:bCs/>
                <w:color w:val="2D2D2D"/>
                <w:spacing w:val="2"/>
                <w:kern w:val="36"/>
                <w:sz w:val="24"/>
                <w:szCs w:val="24"/>
              </w:rPr>
            </w:pPr>
          </w:p>
        </w:tc>
        <w:tc>
          <w:tcPr>
            <w:tcW w:w="3402" w:type="dxa"/>
          </w:tcPr>
          <w:p w14:paraId="35B37B52" w14:textId="77777777" w:rsidR="00EF216F" w:rsidRPr="00505C5E" w:rsidRDefault="00EF216F" w:rsidP="005A53B4">
            <w:pPr>
              <w:shd w:val="clear" w:color="auto" w:fill="FFFFFF"/>
              <w:textAlignment w:val="baseline"/>
              <w:outlineLvl w:val="0"/>
              <w:rPr>
                <w:bCs/>
                <w:spacing w:val="2"/>
                <w:kern w:val="36"/>
                <w:sz w:val="24"/>
                <w:szCs w:val="24"/>
              </w:rPr>
            </w:pPr>
            <w:r w:rsidRPr="00505C5E">
              <w:rPr>
                <w:bCs/>
                <w:spacing w:val="2"/>
                <w:kern w:val="36"/>
                <w:sz w:val="24"/>
                <w:szCs w:val="24"/>
              </w:rPr>
              <w:t>Толщина доски, мм</w:t>
            </w:r>
          </w:p>
        </w:tc>
        <w:tc>
          <w:tcPr>
            <w:tcW w:w="5103" w:type="dxa"/>
          </w:tcPr>
          <w:p w14:paraId="418ED27A" w14:textId="77777777" w:rsidR="00EF216F" w:rsidRPr="00505C5E" w:rsidRDefault="00EF216F" w:rsidP="005A53B4">
            <w:pPr>
              <w:shd w:val="clear" w:color="auto" w:fill="FFFFFF"/>
              <w:jc w:val="both"/>
              <w:rPr>
                <w:color w:val="2A2C2B"/>
                <w:sz w:val="24"/>
                <w:szCs w:val="24"/>
              </w:rPr>
            </w:pPr>
            <w:r w:rsidRPr="00505C5E">
              <w:rPr>
                <w:color w:val="2A2C2B"/>
                <w:sz w:val="24"/>
                <w:szCs w:val="24"/>
              </w:rPr>
              <w:t>не менее 8,0</w:t>
            </w:r>
          </w:p>
        </w:tc>
        <w:tc>
          <w:tcPr>
            <w:tcW w:w="1559" w:type="dxa"/>
          </w:tcPr>
          <w:p w14:paraId="1F2D7C6C" w14:textId="77777777" w:rsidR="00EF216F" w:rsidRPr="00505C5E" w:rsidRDefault="00EF216F" w:rsidP="005A53B4">
            <w:pPr>
              <w:rPr>
                <w:rFonts w:eastAsia="Calibri"/>
                <w:color w:val="000000"/>
                <w:sz w:val="24"/>
                <w:szCs w:val="24"/>
              </w:rPr>
            </w:pPr>
          </w:p>
        </w:tc>
      </w:tr>
      <w:tr w:rsidR="00EF216F" w:rsidRPr="00505C5E" w14:paraId="0324963C" w14:textId="77777777" w:rsidTr="005A53B4">
        <w:trPr>
          <w:trHeight w:val="428"/>
        </w:trPr>
        <w:tc>
          <w:tcPr>
            <w:tcW w:w="820" w:type="dxa"/>
            <w:vMerge/>
          </w:tcPr>
          <w:p w14:paraId="529F8057" w14:textId="77777777" w:rsidR="00EF216F" w:rsidRPr="00505C5E" w:rsidRDefault="00EF216F" w:rsidP="005A53B4">
            <w:pPr>
              <w:jc w:val="center"/>
              <w:rPr>
                <w:rFonts w:eastAsia="Calibri"/>
                <w:color w:val="000000"/>
                <w:sz w:val="24"/>
                <w:szCs w:val="24"/>
                <w:lang w:eastAsia="ar-SA"/>
              </w:rPr>
            </w:pPr>
          </w:p>
        </w:tc>
        <w:tc>
          <w:tcPr>
            <w:tcW w:w="2152" w:type="dxa"/>
            <w:vMerge/>
          </w:tcPr>
          <w:p w14:paraId="4C0B5C67" w14:textId="77777777" w:rsidR="00EF216F" w:rsidRPr="00505C5E" w:rsidRDefault="00EF216F" w:rsidP="005A53B4">
            <w:pPr>
              <w:rPr>
                <w:rFonts w:eastAsia="Calibri"/>
                <w:color w:val="000000"/>
                <w:sz w:val="24"/>
                <w:szCs w:val="24"/>
                <w:shd w:val="clear" w:color="auto" w:fill="FFFFFF"/>
                <w:lang w:eastAsia="ar-SA"/>
              </w:rPr>
            </w:pPr>
          </w:p>
        </w:tc>
        <w:tc>
          <w:tcPr>
            <w:tcW w:w="1843" w:type="dxa"/>
            <w:vMerge/>
          </w:tcPr>
          <w:p w14:paraId="6AE4AA3E" w14:textId="77777777" w:rsidR="00EF216F" w:rsidRPr="00505C5E" w:rsidRDefault="00EF216F" w:rsidP="005A53B4">
            <w:pPr>
              <w:shd w:val="clear" w:color="auto" w:fill="FFFFFF"/>
              <w:textAlignment w:val="baseline"/>
              <w:outlineLvl w:val="0"/>
              <w:rPr>
                <w:bCs/>
                <w:color w:val="2D2D2D"/>
                <w:spacing w:val="2"/>
                <w:kern w:val="36"/>
                <w:sz w:val="24"/>
                <w:szCs w:val="24"/>
              </w:rPr>
            </w:pPr>
          </w:p>
        </w:tc>
        <w:tc>
          <w:tcPr>
            <w:tcW w:w="3402" w:type="dxa"/>
          </w:tcPr>
          <w:p w14:paraId="6163E9A8" w14:textId="77777777" w:rsidR="00EF216F" w:rsidRPr="00505C5E" w:rsidRDefault="00EF216F" w:rsidP="005A53B4">
            <w:pPr>
              <w:jc w:val="both"/>
              <w:rPr>
                <w:rFonts w:eastAsia="Calibri"/>
                <w:color w:val="000000"/>
                <w:sz w:val="24"/>
                <w:szCs w:val="24"/>
              </w:rPr>
            </w:pPr>
            <w:r w:rsidRPr="00505C5E">
              <w:rPr>
                <w:rFonts w:eastAsia="Calibri"/>
                <w:color w:val="000000"/>
                <w:sz w:val="24"/>
                <w:szCs w:val="24"/>
              </w:rPr>
              <w:t>Цвет</w:t>
            </w:r>
          </w:p>
        </w:tc>
        <w:tc>
          <w:tcPr>
            <w:tcW w:w="5103" w:type="dxa"/>
          </w:tcPr>
          <w:p w14:paraId="5107C9D7" w14:textId="77777777" w:rsidR="00EF216F" w:rsidRPr="00505C5E" w:rsidRDefault="00EF216F" w:rsidP="005A53B4">
            <w:pPr>
              <w:rPr>
                <w:rFonts w:eastAsia="Calibri"/>
                <w:sz w:val="24"/>
                <w:szCs w:val="24"/>
              </w:rPr>
            </w:pPr>
            <w:r w:rsidRPr="00505C5E">
              <w:rPr>
                <w:rFonts w:eastAsia="Calibri"/>
                <w:color w:val="000000"/>
                <w:sz w:val="24"/>
                <w:szCs w:val="24"/>
              </w:rPr>
              <w:t xml:space="preserve">бук или дуб </w:t>
            </w:r>
            <w:r w:rsidRPr="00505C5E">
              <w:rPr>
                <w:rFonts w:eastAsia="Calibri"/>
                <w:color w:val="000000"/>
                <w:sz w:val="24"/>
                <w:szCs w:val="24"/>
                <w:shd w:val="clear" w:color="auto" w:fill="FFFFFF"/>
                <w:lang w:eastAsia="ar-SA"/>
              </w:rPr>
              <w:t>(вся поставка в одной цветовой гамме)</w:t>
            </w:r>
          </w:p>
        </w:tc>
        <w:tc>
          <w:tcPr>
            <w:tcW w:w="1559" w:type="dxa"/>
          </w:tcPr>
          <w:p w14:paraId="32D727F4" w14:textId="77777777" w:rsidR="00EF216F" w:rsidRPr="00505C5E" w:rsidRDefault="00EF216F" w:rsidP="005A53B4">
            <w:pPr>
              <w:rPr>
                <w:rFonts w:eastAsia="Calibri"/>
                <w:color w:val="000000"/>
                <w:sz w:val="24"/>
                <w:szCs w:val="24"/>
              </w:rPr>
            </w:pPr>
          </w:p>
        </w:tc>
      </w:tr>
      <w:tr w:rsidR="00EF216F" w:rsidRPr="00505C5E" w14:paraId="38106D02" w14:textId="77777777" w:rsidTr="00A13D85">
        <w:trPr>
          <w:trHeight w:val="283"/>
        </w:trPr>
        <w:tc>
          <w:tcPr>
            <w:tcW w:w="820" w:type="dxa"/>
            <w:vMerge/>
          </w:tcPr>
          <w:p w14:paraId="2DA42010" w14:textId="77777777" w:rsidR="00EF216F" w:rsidRPr="00505C5E" w:rsidRDefault="00EF216F" w:rsidP="005A53B4">
            <w:pPr>
              <w:jc w:val="center"/>
              <w:rPr>
                <w:rFonts w:eastAsia="Calibri"/>
                <w:color w:val="000000"/>
                <w:sz w:val="24"/>
                <w:szCs w:val="24"/>
                <w:lang w:eastAsia="ar-SA"/>
              </w:rPr>
            </w:pPr>
          </w:p>
        </w:tc>
        <w:tc>
          <w:tcPr>
            <w:tcW w:w="2152" w:type="dxa"/>
            <w:vMerge/>
          </w:tcPr>
          <w:p w14:paraId="0C6EDC5C" w14:textId="77777777" w:rsidR="00EF216F" w:rsidRPr="00505C5E" w:rsidRDefault="00EF216F" w:rsidP="005A53B4">
            <w:pPr>
              <w:rPr>
                <w:rFonts w:eastAsia="Calibri"/>
                <w:color w:val="000000"/>
                <w:sz w:val="24"/>
                <w:szCs w:val="24"/>
                <w:shd w:val="clear" w:color="auto" w:fill="FFFFFF"/>
                <w:lang w:eastAsia="ar-SA"/>
              </w:rPr>
            </w:pPr>
          </w:p>
        </w:tc>
        <w:tc>
          <w:tcPr>
            <w:tcW w:w="1843" w:type="dxa"/>
            <w:vMerge/>
          </w:tcPr>
          <w:p w14:paraId="14087809" w14:textId="77777777" w:rsidR="00EF216F" w:rsidRPr="00505C5E" w:rsidRDefault="00EF216F" w:rsidP="005A53B4">
            <w:pPr>
              <w:shd w:val="clear" w:color="auto" w:fill="FFFFFF"/>
              <w:textAlignment w:val="baseline"/>
              <w:outlineLvl w:val="0"/>
              <w:rPr>
                <w:bCs/>
                <w:color w:val="2D2D2D"/>
                <w:spacing w:val="2"/>
                <w:kern w:val="36"/>
                <w:sz w:val="24"/>
                <w:szCs w:val="24"/>
              </w:rPr>
            </w:pPr>
          </w:p>
        </w:tc>
        <w:tc>
          <w:tcPr>
            <w:tcW w:w="3402" w:type="dxa"/>
          </w:tcPr>
          <w:p w14:paraId="23F1B71B" w14:textId="77777777" w:rsidR="00EF216F" w:rsidRPr="00505C5E" w:rsidRDefault="00EF216F" w:rsidP="005A53B4">
            <w:pPr>
              <w:jc w:val="both"/>
              <w:rPr>
                <w:rFonts w:eastAsia="Calibri"/>
                <w:color w:val="000000"/>
                <w:sz w:val="24"/>
                <w:szCs w:val="24"/>
              </w:rPr>
            </w:pPr>
            <w:r w:rsidRPr="00505C5E">
              <w:rPr>
                <w:rFonts w:eastAsia="Calibri"/>
                <w:color w:val="000000"/>
                <w:sz w:val="24"/>
                <w:szCs w:val="24"/>
              </w:rPr>
              <w:t>Тип рисунка</w:t>
            </w:r>
          </w:p>
        </w:tc>
        <w:tc>
          <w:tcPr>
            <w:tcW w:w="5103" w:type="dxa"/>
          </w:tcPr>
          <w:p w14:paraId="0B0A4561" w14:textId="77777777" w:rsidR="00EF216F" w:rsidRPr="00505C5E" w:rsidRDefault="00EF216F" w:rsidP="005A53B4">
            <w:pPr>
              <w:rPr>
                <w:rFonts w:eastAsia="Calibri"/>
                <w:color w:val="000000"/>
                <w:sz w:val="24"/>
                <w:szCs w:val="24"/>
              </w:rPr>
            </w:pPr>
            <w:r w:rsidRPr="00505C5E">
              <w:rPr>
                <w:rFonts w:eastAsia="Calibri"/>
                <w:color w:val="000000"/>
                <w:sz w:val="24"/>
                <w:szCs w:val="24"/>
              </w:rPr>
              <w:t>трехполосный</w:t>
            </w:r>
          </w:p>
        </w:tc>
        <w:tc>
          <w:tcPr>
            <w:tcW w:w="1559" w:type="dxa"/>
          </w:tcPr>
          <w:p w14:paraId="2414410E" w14:textId="77777777" w:rsidR="00EF216F" w:rsidRPr="00505C5E" w:rsidRDefault="00EF216F" w:rsidP="005A53B4">
            <w:pPr>
              <w:rPr>
                <w:rFonts w:eastAsia="Calibri"/>
                <w:color w:val="000000"/>
                <w:sz w:val="24"/>
                <w:szCs w:val="24"/>
              </w:rPr>
            </w:pPr>
          </w:p>
        </w:tc>
      </w:tr>
      <w:tr w:rsidR="00EF216F" w:rsidRPr="00505C5E" w14:paraId="58AD58AE" w14:textId="77777777" w:rsidTr="005A53B4">
        <w:trPr>
          <w:trHeight w:val="428"/>
        </w:trPr>
        <w:tc>
          <w:tcPr>
            <w:tcW w:w="820" w:type="dxa"/>
            <w:vMerge/>
          </w:tcPr>
          <w:p w14:paraId="6932C508" w14:textId="77777777" w:rsidR="00EF216F" w:rsidRPr="00505C5E" w:rsidRDefault="00EF216F" w:rsidP="005A53B4">
            <w:pPr>
              <w:jc w:val="center"/>
              <w:rPr>
                <w:rFonts w:eastAsia="Calibri"/>
                <w:color w:val="000000"/>
                <w:sz w:val="24"/>
                <w:szCs w:val="24"/>
                <w:lang w:eastAsia="ar-SA"/>
              </w:rPr>
            </w:pPr>
          </w:p>
        </w:tc>
        <w:tc>
          <w:tcPr>
            <w:tcW w:w="2152" w:type="dxa"/>
            <w:vMerge/>
          </w:tcPr>
          <w:p w14:paraId="5BBDC5E8" w14:textId="77777777" w:rsidR="00EF216F" w:rsidRPr="00505C5E" w:rsidRDefault="00EF216F" w:rsidP="005A53B4">
            <w:pPr>
              <w:rPr>
                <w:rFonts w:eastAsia="Calibri"/>
                <w:color w:val="000000"/>
                <w:sz w:val="24"/>
                <w:szCs w:val="24"/>
                <w:shd w:val="clear" w:color="auto" w:fill="FFFFFF"/>
                <w:lang w:eastAsia="ar-SA"/>
              </w:rPr>
            </w:pPr>
          </w:p>
        </w:tc>
        <w:tc>
          <w:tcPr>
            <w:tcW w:w="1843" w:type="dxa"/>
            <w:vMerge/>
          </w:tcPr>
          <w:p w14:paraId="1A5E34BE" w14:textId="77777777" w:rsidR="00EF216F" w:rsidRPr="00505C5E" w:rsidRDefault="00EF216F" w:rsidP="005A53B4">
            <w:pPr>
              <w:shd w:val="clear" w:color="auto" w:fill="FFFFFF"/>
              <w:textAlignment w:val="baseline"/>
              <w:outlineLvl w:val="0"/>
              <w:rPr>
                <w:bCs/>
                <w:color w:val="2D2D2D"/>
                <w:spacing w:val="2"/>
                <w:kern w:val="36"/>
                <w:sz w:val="24"/>
                <w:szCs w:val="24"/>
              </w:rPr>
            </w:pPr>
          </w:p>
        </w:tc>
        <w:tc>
          <w:tcPr>
            <w:tcW w:w="3402" w:type="dxa"/>
          </w:tcPr>
          <w:p w14:paraId="2B1A203C" w14:textId="77777777" w:rsidR="00EF216F" w:rsidRPr="00505C5E" w:rsidRDefault="00EF216F" w:rsidP="005A53B4">
            <w:pPr>
              <w:jc w:val="both"/>
              <w:rPr>
                <w:rFonts w:eastAsia="Calibri"/>
                <w:color w:val="000000"/>
                <w:sz w:val="24"/>
                <w:szCs w:val="24"/>
              </w:rPr>
            </w:pPr>
            <w:r w:rsidRPr="00505C5E">
              <w:rPr>
                <w:rFonts w:eastAsia="Calibri"/>
                <w:color w:val="000000"/>
                <w:sz w:val="24"/>
                <w:szCs w:val="24"/>
              </w:rPr>
              <w:t>Основной материал</w:t>
            </w:r>
          </w:p>
        </w:tc>
        <w:tc>
          <w:tcPr>
            <w:tcW w:w="5103" w:type="dxa"/>
          </w:tcPr>
          <w:p w14:paraId="24537504" w14:textId="77777777" w:rsidR="00EF216F" w:rsidRPr="00505C5E" w:rsidRDefault="00EF216F" w:rsidP="005A53B4">
            <w:pPr>
              <w:rPr>
                <w:rFonts w:eastAsia="Calibri"/>
                <w:color w:val="000000"/>
                <w:sz w:val="24"/>
                <w:szCs w:val="24"/>
              </w:rPr>
            </w:pPr>
            <w:r w:rsidRPr="00505C5E">
              <w:rPr>
                <w:rFonts w:eastAsia="Calibri"/>
                <w:color w:val="333333"/>
                <w:sz w:val="24"/>
                <w:szCs w:val="24"/>
                <w:shd w:val="clear" w:color="auto" w:fill="FFFFFF"/>
                <w:lang w:eastAsia="ar-SA"/>
              </w:rPr>
              <w:t>древесноволокнистая плита высокой плотности</w:t>
            </w:r>
          </w:p>
        </w:tc>
        <w:tc>
          <w:tcPr>
            <w:tcW w:w="1559" w:type="dxa"/>
          </w:tcPr>
          <w:p w14:paraId="30BCDE6A" w14:textId="77777777" w:rsidR="00EF216F" w:rsidRPr="00505C5E" w:rsidRDefault="00EF216F" w:rsidP="005A53B4">
            <w:pPr>
              <w:rPr>
                <w:rFonts w:eastAsia="Calibri"/>
                <w:color w:val="000000"/>
                <w:sz w:val="24"/>
                <w:szCs w:val="24"/>
              </w:rPr>
            </w:pPr>
          </w:p>
        </w:tc>
      </w:tr>
      <w:tr w:rsidR="00EF216F" w:rsidRPr="00505C5E" w14:paraId="3C1C92A0" w14:textId="77777777" w:rsidTr="00A13D85">
        <w:trPr>
          <w:trHeight w:val="394"/>
        </w:trPr>
        <w:tc>
          <w:tcPr>
            <w:tcW w:w="820" w:type="dxa"/>
            <w:vMerge/>
          </w:tcPr>
          <w:p w14:paraId="0D2FF2B1" w14:textId="77777777" w:rsidR="00EF216F" w:rsidRPr="00505C5E" w:rsidRDefault="00EF216F" w:rsidP="005A53B4">
            <w:pPr>
              <w:jc w:val="center"/>
              <w:rPr>
                <w:rFonts w:eastAsia="Calibri"/>
                <w:color w:val="000000"/>
                <w:sz w:val="24"/>
                <w:szCs w:val="24"/>
                <w:lang w:eastAsia="ar-SA"/>
              </w:rPr>
            </w:pPr>
          </w:p>
        </w:tc>
        <w:tc>
          <w:tcPr>
            <w:tcW w:w="2152" w:type="dxa"/>
            <w:vMerge/>
          </w:tcPr>
          <w:p w14:paraId="037E1DDC" w14:textId="77777777" w:rsidR="00EF216F" w:rsidRPr="00505C5E" w:rsidRDefault="00EF216F" w:rsidP="005A53B4">
            <w:pPr>
              <w:rPr>
                <w:rFonts w:eastAsia="Calibri"/>
                <w:color w:val="000000"/>
                <w:sz w:val="24"/>
                <w:szCs w:val="24"/>
                <w:shd w:val="clear" w:color="auto" w:fill="FFFFFF"/>
                <w:lang w:eastAsia="ar-SA"/>
              </w:rPr>
            </w:pPr>
          </w:p>
        </w:tc>
        <w:tc>
          <w:tcPr>
            <w:tcW w:w="1843" w:type="dxa"/>
            <w:vMerge/>
          </w:tcPr>
          <w:p w14:paraId="184C452F" w14:textId="77777777" w:rsidR="00EF216F" w:rsidRPr="00505C5E" w:rsidRDefault="00EF216F" w:rsidP="005A53B4">
            <w:pPr>
              <w:shd w:val="clear" w:color="auto" w:fill="FFFFFF"/>
              <w:textAlignment w:val="baseline"/>
              <w:outlineLvl w:val="0"/>
              <w:rPr>
                <w:bCs/>
                <w:color w:val="2D2D2D"/>
                <w:spacing w:val="2"/>
                <w:kern w:val="36"/>
                <w:sz w:val="24"/>
                <w:szCs w:val="24"/>
              </w:rPr>
            </w:pPr>
          </w:p>
        </w:tc>
        <w:tc>
          <w:tcPr>
            <w:tcW w:w="3402" w:type="dxa"/>
          </w:tcPr>
          <w:p w14:paraId="4106E1C2" w14:textId="77777777" w:rsidR="00EF216F" w:rsidRPr="00505C5E" w:rsidRDefault="00EF216F" w:rsidP="005A53B4">
            <w:pPr>
              <w:shd w:val="clear" w:color="auto" w:fill="FFFFFF"/>
              <w:jc w:val="both"/>
              <w:rPr>
                <w:color w:val="000000"/>
                <w:sz w:val="24"/>
                <w:szCs w:val="24"/>
              </w:rPr>
            </w:pPr>
            <w:r w:rsidRPr="00505C5E">
              <w:rPr>
                <w:rFonts w:eastAsia="Calibri"/>
                <w:color w:val="000000"/>
                <w:sz w:val="24"/>
                <w:szCs w:val="24"/>
                <w:lang w:eastAsia="ar-SA"/>
              </w:rPr>
              <w:t>Устойчивость покрытия к истиранию, класс</w:t>
            </w:r>
          </w:p>
        </w:tc>
        <w:tc>
          <w:tcPr>
            <w:tcW w:w="5103" w:type="dxa"/>
          </w:tcPr>
          <w:p w14:paraId="400FA678" w14:textId="77777777" w:rsidR="00EF216F" w:rsidRPr="00505C5E" w:rsidRDefault="00EF216F" w:rsidP="005A53B4">
            <w:pPr>
              <w:rPr>
                <w:rFonts w:eastAsia="Calibri"/>
                <w:sz w:val="24"/>
                <w:szCs w:val="24"/>
              </w:rPr>
            </w:pPr>
            <w:r w:rsidRPr="00505C5E">
              <w:rPr>
                <w:rFonts w:eastAsia="Calibri"/>
                <w:sz w:val="24"/>
                <w:szCs w:val="24"/>
              </w:rPr>
              <w:t>не менее 32</w:t>
            </w:r>
          </w:p>
        </w:tc>
        <w:tc>
          <w:tcPr>
            <w:tcW w:w="1559" w:type="dxa"/>
          </w:tcPr>
          <w:p w14:paraId="33721F03" w14:textId="77777777" w:rsidR="00EF216F" w:rsidRPr="00505C5E" w:rsidRDefault="00EF216F" w:rsidP="005A53B4">
            <w:pPr>
              <w:rPr>
                <w:rFonts w:eastAsia="Calibri"/>
                <w:color w:val="000000"/>
                <w:sz w:val="24"/>
                <w:szCs w:val="24"/>
              </w:rPr>
            </w:pPr>
          </w:p>
        </w:tc>
      </w:tr>
      <w:tr w:rsidR="00EF216F" w:rsidRPr="00505C5E" w14:paraId="3BE6BF3D" w14:textId="77777777" w:rsidTr="00A13D85">
        <w:trPr>
          <w:trHeight w:val="460"/>
        </w:trPr>
        <w:tc>
          <w:tcPr>
            <w:tcW w:w="820" w:type="dxa"/>
            <w:vMerge/>
          </w:tcPr>
          <w:p w14:paraId="2F31EA7A" w14:textId="77777777" w:rsidR="00EF216F" w:rsidRPr="00505C5E" w:rsidRDefault="00EF216F" w:rsidP="005A53B4">
            <w:pPr>
              <w:jc w:val="center"/>
              <w:rPr>
                <w:rFonts w:eastAsia="Calibri"/>
                <w:color w:val="000000"/>
                <w:sz w:val="24"/>
                <w:szCs w:val="24"/>
                <w:lang w:eastAsia="ar-SA"/>
              </w:rPr>
            </w:pPr>
          </w:p>
        </w:tc>
        <w:tc>
          <w:tcPr>
            <w:tcW w:w="2152" w:type="dxa"/>
            <w:vMerge/>
          </w:tcPr>
          <w:p w14:paraId="28FD28CE" w14:textId="77777777" w:rsidR="00EF216F" w:rsidRPr="00505C5E" w:rsidRDefault="00EF216F" w:rsidP="005A53B4">
            <w:pPr>
              <w:rPr>
                <w:rFonts w:eastAsia="Calibri"/>
                <w:color w:val="000000"/>
                <w:sz w:val="24"/>
                <w:szCs w:val="24"/>
                <w:shd w:val="clear" w:color="auto" w:fill="FFFFFF"/>
                <w:lang w:eastAsia="ar-SA"/>
              </w:rPr>
            </w:pPr>
          </w:p>
        </w:tc>
        <w:tc>
          <w:tcPr>
            <w:tcW w:w="1843" w:type="dxa"/>
            <w:vMerge/>
          </w:tcPr>
          <w:p w14:paraId="1313428D" w14:textId="77777777" w:rsidR="00EF216F" w:rsidRPr="00505C5E" w:rsidRDefault="00EF216F" w:rsidP="005A53B4">
            <w:pPr>
              <w:shd w:val="clear" w:color="auto" w:fill="FFFFFF"/>
              <w:textAlignment w:val="baseline"/>
              <w:outlineLvl w:val="0"/>
              <w:rPr>
                <w:bCs/>
                <w:color w:val="2D2D2D"/>
                <w:spacing w:val="2"/>
                <w:kern w:val="36"/>
                <w:sz w:val="24"/>
                <w:szCs w:val="24"/>
              </w:rPr>
            </w:pPr>
          </w:p>
        </w:tc>
        <w:tc>
          <w:tcPr>
            <w:tcW w:w="3402" w:type="dxa"/>
          </w:tcPr>
          <w:p w14:paraId="64ECDB49" w14:textId="77777777" w:rsidR="00EF216F" w:rsidRPr="00505C5E" w:rsidRDefault="00EF216F" w:rsidP="005A53B4">
            <w:pPr>
              <w:shd w:val="clear" w:color="auto" w:fill="FFFFFF"/>
              <w:jc w:val="both"/>
              <w:rPr>
                <w:color w:val="000000"/>
                <w:sz w:val="24"/>
                <w:szCs w:val="24"/>
              </w:rPr>
            </w:pPr>
            <w:r w:rsidRPr="00505C5E">
              <w:rPr>
                <w:rFonts w:eastAsia="Calibri"/>
                <w:color w:val="000000"/>
                <w:sz w:val="24"/>
                <w:szCs w:val="24"/>
                <w:lang w:eastAsia="ar-SA"/>
              </w:rPr>
              <w:t xml:space="preserve">Устойчивость покрытия к </w:t>
            </w:r>
            <w:proofErr w:type="spellStart"/>
            <w:r w:rsidRPr="00505C5E">
              <w:rPr>
                <w:rFonts w:eastAsia="Calibri"/>
                <w:color w:val="000000"/>
                <w:sz w:val="24"/>
                <w:szCs w:val="24"/>
                <w:lang w:eastAsia="ar-SA"/>
              </w:rPr>
              <w:t>пятнообразованию</w:t>
            </w:r>
            <w:proofErr w:type="spellEnd"/>
          </w:p>
        </w:tc>
        <w:tc>
          <w:tcPr>
            <w:tcW w:w="5103" w:type="dxa"/>
          </w:tcPr>
          <w:p w14:paraId="6DA564F8" w14:textId="77777777" w:rsidR="00EF216F" w:rsidRPr="00505C5E" w:rsidRDefault="00EF216F" w:rsidP="005A53B4">
            <w:pPr>
              <w:rPr>
                <w:rFonts w:eastAsia="Calibri"/>
                <w:sz w:val="24"/>
                <w:szCs w:val="24"/>
              </w:rPr>
            </w:pPr>
            <w:r w:rsidRPr="00505C5E">
              <w:rPr>
                <w:rFonts w:eastAsia="Calibri"/>
                <w:color w:val="000000"/>
                <w:sz w:val="24"/>
                <w:szCs w:val="24"/>
              </w:rPr>
              <w:t>изменения внешнего вида не допускаются</w:t>
            </w:r>
          </w:p>
        </w:tc>
        <w:tc>
          <w:tcPr>
            <w:tcW w:w="1559" w:type="dxa"/>
          </w:tcPr>
          <w:p w14:paraId="7D1F7C0B" w14:textId="77777777" w:rsidR="00EF216F" w:rsidRPr="00505C5E" w:rsidRDefault="00EF216F" w:rsidP="005A53B4">
            <w:pPr>
              <w:rPr>
                <w:rFonts w:eastAsia="Calibri"/>
                <w:color w:val="000000"/>
                <w:sz w:val="24"/>
                <w:szCs w:val="24"/>
              </w:rPr>
            </w:pPr>
          </w:p>
        </w:tc>
      </w:tr>
      <w:tr w:rsidR="00EF216F" w:rsidRPr="00505C5E" w14:paraId="3916D15D" w14:textId="77777777" w:rsidTr="001C0DD6">
        <w:trPr>
          <w:trHeight w:val="258"/>
        </w:trPr>
        <w:tc>
          <w:tcPr>
            <w:tcW w:w="820" w:type="dxa"/>
            <w:vMerge/>
          </w:tcPr>
          <w:p w14:paraId="1E4349C6" w14:textId="77777777" w:rsidR="00EF216F" w:rsidRPr="00505C5E" w:rsidRDefault="00EF216F" w:rsidP="005A53B4">
            <w:pPr>
              <w:jc w:val="center"/>
              <w:rPr>
                <w:rFonts w:eastAsia="Calibri"/>
                <w:color w:val="000000"/>
                <w:sz w:val="24"/>
                <w:szCs w:val="24"/>
                <w:lang w:eastAsia="ar-SA"/>
              </w:rPr>
            </w:pPr>
          </w:p>
        </w:tc>
        <w:tc>
          <w:tcPr>
            <w:tcW w:w="2152" w:type="dxa"/>
            <w:vMerge/>
          </w:tcPr>
          <w:p w14:paraId="1671F6C4" w14:textId="77777777" w:rsidR="00EF216F" w:rsidRPr="00505C5E" w:rsidRDefault="00EF216F" w:rsidP="005A53B4">
            <w:pPr>
              <w:rPr>
                <w:rFonts w:eastAsia="Calibri"/>
                <w:color w:val="000000"/>
                <w:sz w:val="24"/>
                <w:szCs w:val="24"/>
                <w:shd w:val="clear" w:color="auto" w:fill="FFFFFF"/>
                <w:lang w:eastAsia="ar-SA"/>
              </w:rPr>
            </w:pPr>
          </w:p>
        </w:tc>
        <w:tc>
          <w:tcPr>
            <w:tcW w:w="1843" w:type="dxa"/>
            <w:vMerge/>
          </w:tcPr>
          <w:p w14:paraId="2D147BC5" w14:textId="77777777" w:rsidR="00EF216F" w:rsidRPr="00505C5E" w:rsidRDefault="00EF216F" w:rsidP="005A53B4">
            <w:pPr>
              <w:shd w:val="clear" w:color="auto" w:fill="FFFFFF"/>
              <w:textAlignment w:val="baseline"/>
              <w:outlineLvl w:val="0"/>
              <w:rPr>
                <w:bCs/>
                <w:color w:val="2D2D2D"/>
                <w:spacing w:val="2"/>
                <w:kern w:val="36"/>
                <w:sz w:val="24"/>
                <w:szCs w:val="24"/>
              </w:rPr>
            </w:pPr>
          </w:p>
        </w:tc>
        <w:tc>
          <w:tcPr>
            <w:tcW w:w="3402" w:type="dxa"/>
          </w:tcPr>
          <w:p w14:paraId="05DD01BF" w14:textId="77777777" w:rsidR="00EF216F" w:rsidRPr="00505C5E" w:rsidRDefault="00EF216F" w:rsidP="005A53B4">
            <w:pPr>
              <w:shd w:val="clear" w:color="auto" w:fill="FFFFFF"/>
              <w:jc w:val="both"/>
              <w:rPr>
                <w:color w:val="000000"/>
                <w:sz w:val="24"/>
                <w:szCs w:val="24"/>
              </w:rPr>
            </w:pPr>
            <w:r w:rsidRPr="00505C5E">
              <w:rPr>
                <w:color w:val="000000"/>
                <w:sz w:val="24"/>
                <w:szCs w:val="24"/>
              </w:rPr>
              <w:t>Водостойкость</w:t>
            </w:r>
          </w:p>
        </w:tc>
        <w:tc>
          <w:tcPr>
            <w:tcW w:w="5103" w:type="dxa"/>
          </w:tcPr>
          <w:p w14:paraId="0A98B350" w14:textId="77777777" w:rsidR="00EF216F" w:rsidRPr="00505C5E" w:rsidRDefault="00EF216F" w:rsidP="005A53B4">
            <w:pPr>
              <w:rPr>
                <w:rFonts w:eastAsia="Calibri"/>
                <w:sz w:val="24"/>
                <w:szCs w:val="24"/>
              </w:rPr>
            </w:pPr>
            <w:r w:rsidRPr="00505C5E">
              <w:rPr>
                <w:rFonts w:eastAsia="Calibri"/>
                <w:sz w:val="24"/>
                <w:szCs w:val="24"/>
              </w:rPr>
              <w:t>наличие</w:t>
            </w:r>
          </w:p>
        </w:tc>
        <w:tc>
          <w:tcPr>
            <w:tcW w:w="1559" w:type="dxa"/>
          </w:tcPr>
          <w:p w14:paraId="1F23BD03" w14:textId="77777777" w:rsidR="00EF216F" w:rsidRPr="00505C5E" w:rsidRDefault="00EF216F" w:rsidP="005A53B4">
            <w:pPr>
              <w:rPr>
                <w:rFonts w:eastAsia="Calibri"/>
                <w:color w:val="000000"/>
                <w:sz w:val="24"/>
                <w:szCs w:val="24"/>
              </w:rPr>
            </w:pPr>
          </w:p>
        </w:tc>
      </w:tr>
      <w:tr w:rsidR="00EF216F" w:rsidRPr="00505C5E" w14:paraId="0C1B9359" w14:textId="77777777" w:rsidTr="005A53B4">
        <w:trPr>
          <w:trHeight w:val="428"/>
        </w:trPr>
        <w:tc>
          <w:tcPr>
            <w:tcW w:w="820" w:type="dxa"/>
            <w:vMerge/>
          </w:tcPr>
          <w:p w14:paraId="3B6ABC3F" w14:textId="77777777" w:rsidR="00EF216F" w:rsidRPr="00505C5E" w:rsidRDefault="00EF216F" w:rsidP="005A53B4">
            <w:pPr>
              <w:jc w:val="center"/>
              <w:rPr>
                <w:rFonts w:eastAsia="Calibri"/>
                <w:color w:val="000000"/>
                <w:sz w:val="24"/>
                <w:szCs w:val="24"/>
                <w:lang w:eastAsia="ar-SA"/>
              </w:rPr>
            </w:pPr>
          </w:p>
        </w:tc>
        <w:tc>
          <w:tcPr>
            <w:tcW w:w="2152" w:type="dxa"/>
            <w:vMerge/>
          </w:tcPr>
          <w:p w14:paraId="08C4801A" w14:textId="77777777" w:rsidR="00EF216F" w:rsidRPr="00505C5E" w:rsidRDefault="00EF216F" w:rsidP="005A53B4">
            <w:pPr>
              <w:rPr>
                <w:rFonts w:eastAsia="Calibri"/>
                <w:color w:val="000000"/>
                <w:sz w:val="24"/>
                <w:szCs w:val="24"/>
                <w:shd w:val="clear" w:color="auto" w:fill="FFFFFF"/>
                <w:lang w:eastAsia="ar-SA"/>
              </w:rPr>
            </w:pPr>
          </w:p>
        </w:tc>
        <w:tc>
          <w:tcPr>
            <w:tcW w:w="1843" w:type="dxa"/>
            <w:vMerge/>
          </w:tcPr>
          <w:p w14:paraId="7573164C" w14:textId="77777777" w:rsidR="00EF216F" w:rsidRPr="00505C5E" w:rsidRDefault="00EF216F" w:rsidP="005A53B4">
            <w:pPr>
              <w:shd w:val="clear" w:color="auto" w:fill="FFFFFF"/>
              <w:textAlignment w:val="baseline"/>
              <w:outlineLvl w:val="0"/>
              <w:rPr>
                <w:bCs/>
                <w:color w:val="2D2D2D"/>
                <w:spacing w:val="2"/>
                <w:kern w:val="36"/>
                <w:sz w:val="24"/>
                <w:szCs w:val="24"/>
              </w:rPr>
            </w:pPr>
          </w:p>
        </w:tc>
        <w:tc>
          <w:tcPr>
            <w:tcW w:w="3402" w:type="dxa"/>
          </w:tcPr>
          <w:p w14:paraId="5B2B4BEE" w14:textId="77777777" w:rsidR="00EF216F" w:rsidRPr="00505C5E" w:rsidRDefault="00EF216F" w:rsidP="005A53B4">
            <w:pPr>
              <w:rPr>
                <w:rFonts w:eastAsia="Calibri"/>
                <w:color w:val="000000"/>
                <w:sz w:val="24"/>
                <w:szCs w:val="24"/>
              </w:rPr>
            </w:pPr>
            <w:r w:rsidRPr="00505C5E">
              <w:rPr>
                <w:rFonts w:eastAsia="Calibri"/>
                <w:color w:val="000000"/>
                <w:sz w:val="24"/>
                <w:szCs w:val="24"/>
              </w:rPr>
              <w:t>Разбухание по толщине за 24 час, %</w:t>
            </w:r>
          </w:p>
        </w:tc>
        <w:tc>
          <w:tcPr>
            <w:tcW w:w="5103" w:type="dxa"/>
          </w:tcPr>
          <w:p w14:paraId="270CE013" w14:textId="77777777" w:rsidR="00EF216F" w:rsidRPr="00505C5E" w:rsidRDefault="00EF216F" w:rsidP="005A53B4">
            <w:pPr>
              <w:rPr>
                <w:rFonts w:eastAsia="Calibri"/>
                <w:sz w:val="24"/>
                <w:szCs w:val="24"/>
              </w:rPr>
            </w:pPr>
            <w:r w:rsidRPr="00505C5E">
              <w:rPr>
                <w:rFonts w:eastAsia="Calibri"/>
                <w:color w:val="000000"/>
                <w:sz w:val="24"/>
                <w:szCs w:val="24"/>
              </w:rPr>
              <w:t>не более 18</w:t>
            </w:r>
          </w:p>
        </w:tc>
        <w:tc>
          <w:tcPr>
            <w:tcW w:w="1559" w:type="dxa"/>
          </w:tcPr>
          <w:p w14:paraId="33FD00FC" w14:textId="77777777" w:rsidR="00EF216F" w:rsidRPr="00505C5E" w:rsidRDefault="00EF216F" w:rsidP="005A53B4">
            <w:pPr>
              <w:rPr>
                <w:rFonts w:eastAsia="Calibri"/>
                <w:color w:val="000000"/>
                <w:sz w:val="24"/>
                <w:szCs w:val="24"/>
              </w:rPr>
            </w:pPr>
          </w:p>
        </w:tc>
      </w:tr>
      <w:tr w:rsidR="00EF216F" w:rsidRPr="00505C5E" w14:paraId="20111FD5" w14:textId="77777777" w:rsidTr="001C0DD6">
        <w:trPr>
          <w:trHeight w:val="227"/>
        </w:trPr>
        <w:tc>
          <w:tcPr>
            <w:tcW w:w="820" w:type="dxa"/>
            <w:vMerge/>
          </w:tcPr>
          <w:p w14:paraId="18F081F8" w14:textId="77777777" w:rsidR="00EF216F" w:rsidRPr="00505C5E" w:rsidRDefault="00EF216F" w:rsidP="005A53B4">
            <w:pPr>
              <w:jc w:val="center"/>
              <w:rPr>
                <w:rFonts w:eastAsia="Calibri"/>
                <w:color w:val="000000"/>
                <w:sz w:val="24"/>
                <w:szCs w:val="24"/>
                <w:lang w:eastAsia="ar-SA"/>
              </w:rPr>
            </w:pPr>
          </w:p>
        </w:tc>
        <w:tc>
          <w:tcPr>
            <w:tcW w:w="2152" w:type="dxa"/>
            <w:vMerge/>
          </w:tcPr>
          <w:p w14:paraId="5DB6C941" w14:textId="77777777" w:rsidR="00EF216F" w:rsidRPr="00505C5E" w:rsidRDefault="00EF216F" w:rsidP="005A53B4">
            <w:pPr>
              <w:rPr>
                <w:rFonts w:eastAsia="Calibri"/>
                <w:color w:val="000000"/>
                <w:sz w:val="24"/>
                <w:szCs w:val="24"/>
                <w:shd w:val="clear" w:color="auto" w:fill="FFFFFF"/>
                <w:lang w:eastAsia="ar-SA"/>
              </w:rPr>
            </w:pPr>
          </w:p>
        </w:tc>
        <w:tc>
          <w:tcPr>
            <w:tcW w:w="1843" w:type="dxa"/>
            <w:vMerge/>
          </w:tcPr>
          <w:p w14:paraId="4853AB5D" w14:textId="77777777" w:rsidR="00EF216F" w:rsidRPr="00505C5E" w:rsidRDefault="00EF216F" w:rsidP="005A53B4">
            <w:pPr>
              <w:shd w:val="clear" w:color="auto" w:fill="FFFFFF"/>
              <w:textAlignment w:val="baseline"/>
              <w:outlineLvl w:val="0"/>
              <w:rPr>
                <w:bCs/>
                <w:color w:val="2D2D2D"/>
                <w:spacing w:val="2"/>
                <w:kern w:val="36"/>
                <w:sz w:val="24"/>
                <w:szCs w:val="24"/>
              </w:rPr>
            </w:pPr>
          </w:p>
        </w:tc>
        <w:tc>
          <w:tcPr>
            <w:tcW w:w="3402" w:type="dxa"/>
          </w:tcPr>
          <w:p w14:paraId="4CE1E613" w14:textId="77777777" w:rsidR="00EF216F" w:rsidRPr="00505C5E" w:rsidRDefault="00EF216F" w:rsidP="005A53B4">
            <w:pPr>
              <w:shd w:val="clear" w:color="auto" w:fill="FFFFFF"/>
              <w:textAlignment w:val="baseline"/>
              <w:outlineLvl w:val="0"/>
              <w:rPr>
                <w:bCs/>
                <w:spacing w:val="2"/>
                <w:kern w:val="36"/>
                <w:sz w:val="24"/>
                <w:szCs w:val="24"/>
              </w:rPr>
            </w:pPr>
            <w:r w:rsidRPr="00505C5E">
              <w:rPr>
                <w:bCs/>
                <w:spacing w:val="2"/>
                <w:kern w:val="36"/>
                <w:sz w:val="24"/>
                <w:szCs w:val="24"/>
              </w:rPr>
              <w:t>Тип монтажа</w:t>
            </w:r>
          </w:p>
        </w:tc>
        <w:tc>
          <w:tcPr>
            <w:tcW w:w="5103" w:type="dxa"/>
          </w:tcPr>
          <w:p w14:paraId="11445832" w14:textId="77777777" w:rsidR="00EF216F" w:rsidRPr="00505C5E" w:rsidRDefault="00EF216F" w:rsidP="005A53B4">
            <w:pPr>
              <w:rPr>
                <w:rFonts w:eastAsia="Calibri"/>
                <w:sz w:val="24"/>
                <w:szCs w:val="24"/>
              </w:rPr>
            </w:pPr>
            <w:r w:rsidRPr="00505C5E">
              <w:rPr>
                <w:rFonts w:eastAsia="Calibri"/>
                <w:sz w:val="24"/>
                <w:szCs w:val="24"/>
              </w:rPr>
              <w:t>двойной замок</w:t>
            </w:r>
          </w:p>
        </w:tc>
        <w:tc>
          <w:tcPr>
            <w:tcW w:w="1559" w:type="dxa"/>
          </w:tcPr>
          <w:p w14:paraId="05F84238" w14:textId="77777777" w:rsidR="00EF216F" w:rsidRPr="00505C5E" w:rsidRDefault="00EF216F" w:rsidP="005A53B4">
            <w:pPr>
              <w:rPr>
                <w:rFonts w:eastAsia="Calibri"/>
                <w:color w:val="000000"/>
                <w:sz w:val="24"/>
                <w:szCs w:val="24"/>
              </w:rPr>
            </w:pPr>
          </w:p>
        </w:tc>
      </w:tr>
      <w:tr w:rsidR="00EF216F" w:rsidRPr="00505C5E" w14:paraId="1F49C241" w14:textId="77777777" w:rsidTr="001C0DD6">
        <w:trPr>
          <w:trHeight w:val="418"/>
        </w:trPr>
        <w:tc>
          <w:tcPr>
            <w:tcW w:w="820" w:type="dxa"/>
            <w:vMerge/>
          </w:tcPr>
          <w:p w14:paraId="4BFEFEC7" w14:textId="77777777" w:rsidR="00EF216F" w:rsidRPr="00505C5E" w:rsidRDefault="00EF216F" w:rsidP="005A53B4">
            <w:pPr>
              <w:rPr>
                <w:rFonts w:eastAsia="Calibri"/>
                <w:color w:val="000000"/>
                <w:sz w:val="24"/>
                <w:szCs w:val="24"/>
                <w:lang w:eastAsia="ar-SA"/>
              </w:rPr>
            </w:pPr>
          </w:p>
        </w:tc>
        <w:tc>
          <w:tcPr>
            <w:tcW w:w="2152" w:type="dxa"/>
            <w:vMerge/>
          </w:tcPr>
          <w:p w14:paraId="1080EE50" w14:textId="77777777" w:rsidR="00EF216F" w:rsidRPr="00505C5E" w:rsidRDefault="00EF216F" w:rsidP="005A53B4">
            <w:pPr>
              <w:rPr>
                <w:rFonts w:eastAsia="Calibri"/>
                <w:color w:val="000000"/>
                <w:sz w:val="24"/>
                <w:szCs w:val="24"/>
                <w:shd w:val="clear" w:color="auto" w:fill="FFFFFF"/>
                <w:lang w:eastAsia="ar-SA"/>
              </w:rPr>
            </w:pPr>
          </w:p>
        </w:tc>
        <w:tc>
          <w:tcPr>
            <w:tcW w:w="1843" w:type="dxa"/>
            <w:vMerge/>
          </w:tcPr>
          <w:p w14:paraId="3D433A9F" w14:textId="77777777" w:rsidR="00EF216F" w:rsidRPr="00505C5E" w:rsidRDefault="00EF216F" w:rsidP="005A53B4">
            <w:pPr>
              <w:shd w:val="clear" w:color="auto" w:fill="FFFFFF"/>
              <w:textAlignment w:val="baseline"/>
              <w:outlineLvl w:val="0"/>
              <w:rPr>
                <w:bCs/>
                <w:color w:val="2D2D2D"/>
                <w:spacing w:val="2"/>
                <w:kern w:val="36"/>
                <w:sz w:val="24"/>
                <w:szCs w:val="24"/>
              </w:rPr>
            </w:pPr>
          </w:p>
        </w:tc>
        <w:tc>
          <w:tcPr>
            <w:tcW w:w="3402" w:type="dxa"/>
          </w:tcPr>
          <w:p w14:paraId="572CAB25" w14:textId="77777777" w:rsidR="00EF216F" w:rsidRPr="00505C5E" w:rsidRDefault="00EF216F" w:rsidP="005A53B4">
            <w:pPr>
              <w:shd w:val="clear" w:color="auto" w:fill="FFFFFF"/>
              <w:textAlignment w:val="baseline"/>
              <w:outlineLvl w:val="0"/>
              <w:rPr>
                <w:bCs/>
                <w:color w:val="2A2C2B"/>
                <w:kern w:val="36"/>
                <w:sz w:val="24"/>
                <w:szCs w:val="24"/>
                <w:shd w:val="clear" w:color="auto" w:fill="FFFFFF"/>
              </w:rPr>
            </w:pPr>
            <w:r w:rsidRPr="00505C5E">
              <w:rPr>
                <w:bCs/>
                <w:color w:val="2A2C2B"/>
                <w:kern w:val="36"/>
                <w:sz w:val="24"/>
                <w:szCs w:val="24"/>
                <w:shd w:val="clear" w:color="auto" w:fill="FFFFFF"/>
              </w:rPr>
              <w:t xml:space="preserve">Соответствие </w:t>
            </w:r>
          </w:p>
        </w:tc>
        <w:tc>
          <w:tcPr>
            <w:tcW w:w="5103" w:type="dxa"/>
          </w:tcPr>
          <w:p w14:paraId="67AE8BEC" w14:textId="77777777" w:rsidR="00EF216F" w:rsidRPr="000A2A5A" w:rsidRDefault="00EF216F" w:rsidP="005A53B4">
            <w:pPr>
              <w:rPr>
                <w:rFonts w:eastAsia="Calibri"/>
                <w:sz w:val="22"/>
                <w:szCs w:val="22"/>
              </w:rPr>
            </w:pPr>
            <w:r w:rsidRPr="000A2A5A">
              <w:rPr>
                <w:rFonts w:eastAsia="Calibri"/>
                <w:color w:val="2D2D2D"/>
                <w:spacing w:val="2"/>
                <w:sz w:val="22"/>
                <w:szCs w:val="22"/>
                <w:lang w:eastAsia="ar-SA"/>
              </w:rPr>
              <w:t>ГОСТ 32304-2013 «Ламинированные напольные покрытия на основе древесноволокнистых плит сухого способа производства»</w:t>
            </w:r>
          </w:p>
        </w:tc>
        <w:tc>
          <w:tcPr>
            <w:tcW w:w="1559" w:type="dxa"/>
          </w:tcPr>
          <w:p w14:paraId="2E3AC2A3" w14:textId="77777777" w:rsidR="00EF216F" w:rsidRPr="00505C5E" w:rsidRDefault="00EF216F" w:rsidP="005A53B4">
            <w:pPr>
              <w:rPr>
                <w:rFonts w:eastAsia="Calibri"/>
                <w:color w:val="000000"/>
                <w:sz w:val="24"/>
                <w:szCs w:val="24"/>
              </w:rPr>
            </w:pPr>
          </w:p>
        </w:tc>
      </w:tr>
      <w:tr w:rsidR="00EF216F" w:rsidRPr="00505C5E" w14:paraId="2A2BFBB2" w14:textId="77777777" w:rsidTr="005A53B4">
        <w:trPr>
          <w:trHeight w:val="315"/>
        </w:trPr>
        <w:tc>
          <w:tcPr>
            <w:tcW w:w="820" w:type="dxa"/>
            <w:vMerge w:val="restart"/>
          </w:tcPr>
          <w:p w14:paraId="6BAE05B0" w14:textId="77777777" w:rsidR="00EF216F" w:rsidRPr="00505C5E" w:rsidRDefault="00EF216F" w:rsidP="005A53B4">
            <w:pPr>
              <w:jc w:val="center"/>
              <w:rPr>
                <w:rFonts w:eastAsia="Calibri"/>
                <w:color w:val="000000"/>
                <w:sz w:val="24"/>
                <w:szCs w:val="24"/>
                <w:lang w:eastAsia="ar-SA"/>
              </w:rPr>
            </w:pPr>
            <w:r w:rsidRPr="00505C5E">
              <w:rPr>
                <w:rFonts w:eastAsia="Calibri"/>
                <w:color w:val="000000"/>
                <w:sz w:val="24"/>
                <w:szCs w:val="24"/>
                <w:lang w:eastAsia="ar-SA"/>
              </w:rPr>
              <w:t>2</w:t>
            </w:r>
          </w:p>
        </w:tc>
        <w:tc>
          <w:tcPr>
            <w:tcW w:w="2152" w:type="dxa"/>
            <w:vMerge w:val="restart"/>
          </w:tcPr>
          <w:p w14:paraId="0E1D151F" w14:textId="77777777" w:rsidR="00EF216F" w:rsidRPr="00505C5E" w:rsidRDefault="00EF216F" w:rsidP="005A53B4">
            <w:pPr>
              <w:rPr>
                <w:rFonts w:eastAsia="Calibri"/>
                <w:color w:val="000000"/>
                <w:sz w:val="24"/>
                <w:szCs w:val="24"/>
                <w:shd w:val="clear" w:color="auto" w:fill="FFFFFF"/>
                <w:lang w:eastAsia="ar-SA"/>
              </w:rPr>
            </w:pPr>
            <w:r w:rsidRPr="00505C5E">
              <w:rPr>
                <w:rFonts w:eastAsia="Calibri"/>
                <w:color w:val="000000"/>
                <w:sz w:val="24"/>
                <w:szCs w:val="24"/>
                <w:shd w:val="clear" w:color="auto" w:fill="FFFFFF"/>
                <w:lang w:eastAsia="ar-SA"/>
              </w:rPr>
              <w:t xml:space="preserve">Подложка под </w:t>
            </w:r>
            <w:proofErr w:type="spellStart"/>
            <w:r w:rsidRPr="00505C5E">
              <w:rPr>
                <w:rFonts w:eastAsia="Calibri"/>
                <w:color w:val="000000"/>
                <w:sz w:val="24"/>
                <w:szCs w:val="24"/>
                <w:shd w:val="clear" w:color="auto" w:fill="FFFFFF"/>
                <w:lang w:eastAsia="ar-SA"/>
              </w:rPr>
              <w:t>ламинат</w:t>
            </w:r>
            <w:proofErr w:type="spellEnd"/>
          </w:p>
        </w:tc>
        <w:tc>
          <w:tcPr>
            <w:tcW w:w="1843" w:type="dxa"/>
            <w:vMerge w:val="restart"/>
          </w:tcPr>
          <w:p w14:paraId="0CBFF432" w14:textId="77777777" w:rsidR="00EF216F" w:rsidRPr="00505C5E" w:rsidRDefault="00EF216F" w:rsidP="005A53B4">
            <w:pPr>
              <w:shd w:val="clear" w:color="auto" w:fill="FFFFFF"/>
              <w:textAlignment w:val="baseline"/>
              <w:outlineLvl w:val="0"/>
              <w:rPr>
                <w:bCs/>
                <w:color w:val="2D2D2D"/>
                <w:spacing w:val="2"/>
                <w:kern w:val="36"/>
                <w:sz w:val="24"/>
                <w:szCs w:val="24"/>
              </w:rPr>
            </w:pPr>
          </w:p>
        </w:tc>
        <w:tc>
          <w:tcPr>
            <w:tcW w:w="3402" w:type="dxa"/>
          </w:tcPr>
          <w:p w14:paraId="3B07E2E7" w14:textId="77777777" w:rsidR="00EF216F" w:rsidRPr="00505C5E" w:rsidRDefault="00EF216F" w:rsidP="005A53B4">
            <w:pPr>
              <w:shd w:val="clear" w:color="auto" w:fill="FFFFFF"/>
              <w:textAlignment w:val="baseline"/>
              <w:outlineLvl w:val="0"/>
              <w:rPr>
                <w:bCs/>
                <w:color w:val="262A36"/>
                <w:kern w:val="36"/>
                <w:sz w:val="24"/>
                <w:szCs w:val="24"/>
                <w:shd w:val="clear" w:color="auto" w:fill="FFFFFF"/>
              </w:rPr>
            </w:pPr>
            <w:r w:rsidRPr="00505C5E">
              <w:rPr>
                <w:bCs/>
                <w:color w:val="2D2D2D"/>
                <w:spacing w:val="2"/>
                <w:kern w:val="36"/>
                <w:sz w:val="24"/>
                <w:szCs w:val="24"/>
              </w:rPr>
              <w:t>Материал</w:t>
            </w:r>
          </w:p>
        </w:tc>
        <w:tc>
          <w:tcPr>
            <w:tcW w:w="5103" w:type="dxa"/>
          </w:tcPr>
          <w:p w14:paraId="38988F5C" w14:textId="77777777" w:rsidR="00EF216F" w:rsidRPr="00505C5E" w:rsidRDefault="00EF216F" w:rsidP="005A53B4">
            <w:pPr>
              <w:rPr>
                <w:rFonts w:eastAsia="Calibri"/>
                <w:sz w:val="24"/>
                <w:szCs w:val="24"/>
              </w:rPr>
            </w:pPr>
            <w:r w:rsidRPr="00505C5E">
              <w:rPr>
                <w:rFonts w:eastAsia="Calibri"/>
                <w:sz w:val="24"/>
                <w:szCs w:val="24"/>
                <w:shd w:val="clear" w:color="auto" w:fill="FFFFFF"/>
                <w:lang w:eastAsia="ar-SA"/>
              </w:rPr>
              <w:t>Вспененный полиэтилен</w:t>
            </w:r>
          </w:p>
        </w:tc>
        <w:tc>
          <w:tcPr>
            <w:tcW w:w="1559" w:type="dxa"/>
          </w:tcPr>
          <w:p w14:paraId="4FC09549" w14:textId="77777777" w:rsidR="00EF216F" w:rsidRPr="00505C5E" w:rsidRDefault="00EF216F" w:rsidP="005A53B4">
            <w:pPr>
              <w:rPr>
                <w:rFonts w:eastAsia="Calibri"/>
                <w:color w:val="000000"/>
                <w:sz w:val="24"/>
                <w:szCs w:val="24"/>
              </w:rPr>
            </w:pPr>
          </w:p>
        </w:tc>
      </w:tr>
      <w:tr w:rsidR="00EF216F" w:rsidRPr="00505C5E" w14:paraId="3925F88F" w14:textId="77777777" w:rsidTr="005A53B4">
        <w:trPr>
          <w:trHeight w:val="315"/>
        </w:trPr>
        <w:tc>
          <w:tcPr>
            <w:tcW w:w="820" w:type="dxa"/>
            <w:vMerge/>
          </w:tcPr>
          <w:p w14:paraId="74639DE6" w14:textId="77777777" w:rsidR="00EF216F" w:rsidRPr="00505C5E" w:rsidRDefault="00EF216F" w:rsidP="005A53B4">
            <w:pPr>
              <w:jc w:val="center"/>
              <w:rPr>
                <w:rFonts w:eastAsia="Calibri"/>
                <w:color w:val="000000"/>
                <w:sz w:val="24"/>
                <w:szCs w:val="24"/>
                <w:lang w:eastAsia="ar-SA"/>
              </w:rPr>
            </w:pPr>
          </w:p>
        </w:tc>
        <w:tc>
          <w:tcPr>
            <w:tcW w:w="2152" w:type="dxa"/>
            <w:vMerge/>
          </w:tcPr>
          <w:p w14:paraId="2CAD7046" w14:textId="77777777" w:rsidR="00EF216F" w:rsidRPr="00505C5E" w:rsidRDefault="00EF216F" w:rsidP="005A53B4">
            <w:pPr>
              <w:rPr>
                <w:rFonts w:eastAsia="Calibri"/>
                <w:color w:val="000000"/>
                <w:sz w:val="24"/>
                <w:szCs w:val="24"/>
                <w:shd w:val="clear" w:color="auto" w:fill="FFFFFF"/>
                <w:lang w:eastAsia="ar-SA"/>
              </w:rPr>
            </w:pPr>
          </w:p>
        </w:tc>
        <w:tc>
          <w:tcPr>
            <w:tcW w:w="1843" w:type="dxa"/>
            <w:vMerge/>
          </w:tcPr>
          <w:p w14:paraId="14B900AE" w14:textId="77777777" w:rsidR="00EF216F" w:rsidRPr="00505C5E" w:rsidRDefault="00EF216F" w:rsidP="005A53B4">
            <w:pPr>
              <w:shd w:val="clear" w:color="auto" w:fill="FFFFFF"/>
              <w:textAlignment w:val="baseline"/>
              <w:outlineLvl w:val="0"/>
              <w:rPr>
                <w:bCs/>
                <w:color w:val="2D2D2D"/>
                <w:spacing w:val="2"/>
                <w:kern w:val="36"/>
                <w:sz w:val="24"/>
                <w:szCs w:val="24"/>
              </w:rPr>
            </w:pPr>
          </w:p>
        </w:tc>
        <w:tc>
          <w:tcPr>
            <w:tcW w:w="3402" w:type="dxa"/>
          </w:tcPr>
          <w:p w14:paraId="185BBF1F" w14:textId="77777777" w:rsidR="00EF216F" w:rsidRPr="00505C5E" w:rsidRDefault="00EF216F" w:rsidP="005A53B4">
            <w:pPr>
              <w:shd w:val="clear" w:color="auto" w:fill="FFFFFF"/>
              <w:rPr>
                <w:color w:val="262A36"/>
                <w:sz w:val="24"/>
                <w:szCs w:val="24"/>
              </w:rPr>
            </w:pPr>
            <w:r w:rsidRPr="00505C5E">
              <w:rPr>
                <w:color w:val="262A36"/>
                <w:sz w:val="24"/>
                <w:szCs w:val="24"/>
              </w:rPr>
              <w:t>Плотность, кг/м</w:t>
            </w:r>
            <w:r w:rsidRPr="00505C5E">
              <w:rPr>
                <w:color w:val="262A36"/>
                <w:sz w:val="24"/>
                <w:szCs w:val="24"/>
                <w:vertAlign w:val="superscript"/>
              </w:rPr>
              <w:t>3</w:t>
            </w:r>
          </w:p>
        </w:tc>
        <w:tc>
          <w:tcPr>
            <w:tcW w:w="5103" w:type="dxa"/>
          </w:tcPr>
          <w:p w14:paraId="12BFCCAD" w14:textId="77777777" w:rsidR="00EF216F" w:rsidRPr="00505C5E" w:rsidRDefault="00EF216F" w:rsidP="005A53B4">
            <w:pPr>
              <w:rPr>
                <w:rFonts w:eastAsia="Calibri"/>
                <w:sz w:val="24"/>
                <w:szCs w:val="24"/>
              </w:rPr>
            </w:pPr>
            <w:r w:rsidRPr="00505C5E">
              <w:rPr>
                <w:rFonts w:eastAsia="Calibri"/>
                <w:sz w:val="24"/>
                <w:szCs w:val="24"/>
              </w:rPr>
              <w:t>не менее 20 и не более 35</w:t>
            </w:r>
          </w:p>
        </w:tc>
        <w:tc>
          <w:tcPr>
            <w:tcW w:w="1559" w:type="dxa"/>
          </w:tcPr>
          <w:p w14:paraId="631BB61A" w14:textId="77777777" w:rsidR="00EF216F" w:rsidRPr="00505C5E" w:rsidRDefault="00EF216F" w:rsidP="005A53B4">
            <w:pPr>
              <w:rPr>
                <w:rFonts w:eastAsia="Calibri"/>
                <w:color w:val="000000"/>
                <w:sz w:val="24"/>
                <w:szCs w:val="24"/>
              </w:rPr>
            </w:pPr>
          </w:p>
        </w:tc>
      </w:tr>
      <w:tr w:rsidR="00EF216F" w:rsidRPr="00505C5E" w14:paraId="4506FAB4" w14:textId="77777777" w:rsidTr="005A53B4">
        <w:trPr>
          <w:trHeight w:val="315"/>
        </w:trPr>
        <w:tc>
          <w:tcPr>
            <w:tcW w:w="820" w:type="dxa"/>
            <w:vMerge/>
          </w:tcPr>
          <w:p w14:paraId="00BD5C1F" w14:textId="77777777" w:rsidR="00EF216F" w:rsidRPr="00505C5E" w:rsidRDefault="00EF216F" w:rsidP="005A53B4">
            <w:pPr>
              <w:jc w:val="center"/>
              <w:rPr>
                <w:rFonts w:eastAsia="Calibri"/>
                <w:color w:val="000000"/>
                <w:sz w:val="24"/>
                <w:szCs w:val="24"/>
                <w:lang w:eastAsia="ar-SA"/>
              </w:rPr>
            </w:pPr>
          </w:p>
        </w:tc>
        <w:tc>
          <w:tcPr>
            <w:tcW w:w="2152" w:type="dxa"/>
            <w:vMerge/>
          </w:tcPr>
          <w:p w14:paraId="7B83C063" w14:textId="77777777" w:rsidR="00EF216F" w:rsidRPr="00505C5E" w:rsidRDefault="00EF216F" w:rsidP="005A53B4">
            <w:pPr>
              <w:rPr>
                <w:rFonts w:eastAsia="Calibri"/>
                <w:color w:val="000000"/>
                <w:sz w:val="24"/>
                <w:szCs w:val="24"/>
              </w:rPr>
            </w:pPr>
          </w:p>
        </w:tc>
        <w:tc>
          <w:tcPr>
            <w:tcW w:w="1843" w:type="dxa"/>
            <w:vMerge/>
          </w:tcPr>
          <w:p w14:paraId="08789FD6" w14:textId="77777777" w:rsidR="00EF216F" w:rsidRPr="00505C5E" w:rsidRDefault="00EF216F" w:rsidP="005A53B4">
            <w:pPr>
              <w:shd w:val="clear" w:color="auto" w:fill="FFFFFF"/>
              <w:textAlignment w:val="baseline"/>
              <w:outlineLvl w:val="0"/>
              <w:rPr>
                <w:bCs/>
                <w:color w:val="2D2D2D"/>
                <w:spacing w:val="2"/>
                <w:kern w:val="36"/>
                <w:sz w:val="24"/>
                <w:szCs w:val="24"/>
              </w:rPr>
            </w:pPr>
          </w:p>
        </w:tc>
        <w:tc>
          <w:tcPr>
            <w:tcW w:w="3402" w:type="dxa"/>
          </w:tcPr>
          <w:p w14:paraId="16989C27" w14:textId="77777777" w:rsidR="00EF216F" w:rsidRPr="00505C5E" w:rsidRDefault="00EF216F" w:rsidP="005A53B4">
            <w:pPr>
              <w:shd w:val="clear" w:color="auto" w:fill="FFFFFF"/>
              <w:textAlignment w:val="baseline"/>
              <w:outlineLvl w:val="0"/>
              <w:rPr>
                <w:bCs/>
                <w:spacing w:val="2"/>
                <w:kern w:val="36"/>
                <w:sz w:val="24"/>
                <w:szCs w:val="24"/>
              </w:rPr>
            </w:pPr>
            <w:r w:rsidRPr="00505C5E">
              <w:rPr>
                <w:bCs/>
                <w:spacing w:val="2"/>
                <w:kern w:val="36"/>
                <w:sz w:val="24"/>
                <w:szCs w:val="24"/>
              </w:rPr>
              <w:t>Влагостойкость</w:t>
            </w:r>
          </w:p>
        </w:tc>
        <w:tc>
          <w:tcPr>
            <w:tcW w:w="5103" w:type="dxa"/>
          </w:tcPr>
          <w:p w14:paraId="77AB3B9D" w14:textId="77777777" w:rsidR="00EF216F" w:rsidRPr="00505C5E" w:rsidRDefault="00EF216F" w:rsidP="005A53B4">
            <w:pPr>
              <w:rPr>
                <w:rFonts w:eastAsia="Calibri"/>
                <w:sz w:val="24"/>
                <w:szCs w:val="24"/>
              </w:rPr>
            </w:pPr>
            <w:r w:rsidRPr="00505C5E">
              <w:rPr>
                <w:rFonts w:eastAsia="Calibri"/>
                <w:sz w:val="24"/>
                <w:szCs w:val="24"/>
              </w:rPr>
              <w:t>наличие</w:t>
            </w:r>
          </w:p>
        </w:tc>
        <w:tc>
          <w:tcPr>
            <w:tcW w:w="1559" w:type="dxa"/>
          </w:tcPr>
          <w:p w14:paraId="7F1ADFC1" w14:textId="77777777" w:rsidR="00EF216F" w:rsidRPr="00505C5E" w:rsidRDefault="00EF216F" w:rsidP="005A53B4">
            <w:pPr>
              <w:rPr>
                <w:rFonts w:eastAsia="Calibri"/>
                <w:color w:val="000000"/>
                <w:sz w:val="24"/>
                <w:szCs w:val="24"/>
              </w:rPr>
            </w:pPr>
          </w:p>
        </w:tc>
      </w:tr>
      <w:tr w:rsidR="00EF216F" w:rsidRPr="00505C5E" w14:paraId="553F3A84" w14:textId="77777777" w:rsidTr="005A53B4">
        <w:trPr>
          <w:trHeight w:val="315"/>
        </w:trPr>
        <w:tc>
          <w:tcPr>
            <w:tcW w:w="820" w:type="dxa"/>
            <w:vMerge/>
          </w:tcPr>
          <w:p w14:paraId="37CCB484" w14:textId="77777777" w:rsidR="00EF216F" w:rsidRPr="00505C5E" w:rsidRDefault="00EF216F" w:rsidP="005A53B4">
            <w:pPr>
              <w:jc w:val="center"/>
              <w:rPr>
                <w:rFonts w:eastAsia="Calibri"/>
                <w:color w:val="000000"/>
                <w:sz w:val="24"/>
                <w:szCs w:val="24"/>
                <w:lang w:eastAsia="ar-SA"/>
              </w:rPr>
            </w:pPr>
          </w:p>
        </w:tc>
        <w:tc>
          <w:tcPr>
            <w:tcW w:w="2152" w:type="dxa"/>
            <w:vMerge/>
          </w:tcPr>
          <w:p w14:paraId="4335FFB9" w14:textId="77777777" w:rsidR="00EF216F" w:rsidRPr="00505C5E" w:rsidRDefault="00EF216F" w:rsidP="005A53B4">
            <w:pPr>
              <w:rPr>
                <w:rFonts w:eastAsia="Calibri"/>
                <w:color w:val="000000"/>
                <w:sz w:val="24"/>
                <w:szCs w:val="24"/>
              </w:rPr>
            </w:pPr>
          </w:p>
        </w:tc>
        <w:tc>
          <w:tcPr>
            <w:tcW w:w="1843" w:type="dxa"/>
            <w:vMerge/>
          </w:tcPr>
          <w:p w14:paraId="09A038E6" w14:textId="77777777" w:rsidR="00EF216F" w:rsidRPr="00505C5E" w:rsidRDefault="00EF216F" w:rsidP="005A53B4">
            <w:pPr>
              <w:shd w:val="clear" w:color="auto" w:fill="FFFFFF"/>
              <w:textAlignment w:val="baseline"/>
              <w:outlineLvl w:val="0"/>
              <w:rPr>
                <w:bCs/>
                <w:color w:val="2D2D2D"/>
                <w:spacing w:val="2"/>
                <w:kern w:val="36"/>
                <w:sz w:val="24"/>
                <w:szCs w:val="24"/>
              </w:rPr>
            </w:pPr>
          </w:p>
        </w:tc>
        <w:tc>
          <w:tcPr>
            <w:tcW w:w="3402" w:type="dxa"/>
          </w:tcPr>
          <w:p w14:paraId="62B3771D" w14:textId="77777777" w:rsidR="00EF216F" w:rsidRPr="00505C5E" w:rsidRDefault="00EF216F" w:rsidP="005A53B4">
            <w:pPr>
              <w:shd w:val="clear" w:color="auto" w:fill="FFFFFF"/>
              <w:textAlignment w:val="baseline"/>
              <w:outlineLvl w:val="0"/>
              <w:rPr>
                <w:bCs/>
                <w:spacing w:val="2"/>
                <w:kern w:val="36"/>
                <w:sz w:val="24"/>
                <w:szCs w:val="24"/>
              </w:rPr>
            </w:pPr>
            <w:r w:rsidRPr="00505C5E">
              <w:rPr>
                <w:bCs/>
                <w:spacing w:val="2"/>
                <w:kern w:val="36"/>
                <w:sz w:val="24"/>
                <w:szCs w:val="24"/>
              </w:rPr>
              <w:t>Звукопоглощение, дБ</w:t>
            </w:r>
          </w:p>
        </w:tc>
        <w:tc>
          <w:tcPr>
            <w:tcW w:w="5103" w:type="dxa"/>
          </w:tcPr>
          <w:p w14:paraId="19ED9025" w14:textId="77777777" w:rsidR="00EF216F" w:rsidRPr="00505C5E" w:rsidRDefault="00EF216F" w:rsidP="005A53B4">
            <w:pPr>
              <w:rPr>
                <w:rFonts w:eastAsia="Calibri"/>
                <w:sz w:val="24"/>
                <w:szCs w:val="24"/>
              </w:rPr>
            </w:pPr>
            <w:r w:rsidRPr="00505C5E">
              <w:rPr>
                <w:rFonts w:eastAsia="Calibri"/>
                <w:sz w:val="24"/>
                <w:szCs w:val="24"/>
              </w:rPr>
              <w:t>не менее 30</w:t>
            </w:r>
          </w:p>
        </w:tc>
        <w:tc>
          <w:tcPr>
            <w:tcW w:w="1559" w:type="dxa"/>
          </w:tcPr>
          <w:p w14:paraId="49BF918A" w14:textId="77777777" w:rsidR="00EF216F" w:rsidRPr="00505C5E" w:rsidRDefault="00EF216F" w:rsidP="005A53B4">
            <w:pPr>
              <w:rPr>
                <w:rFonts w:eastAsia="Calibri"/>
                <w:color w:val="000000"/>
                <w:sz w:val="24"/>
                <w:szCs w:val="24"/>
              </w:rPr>
            </w:pPr>
          </w:p>
        </w:tc>
      </w:tr>
      <w:tr w:rsidR="00EF216F" w:rsidRPr="00505C5E" w14:paraId="70213082" w14:textId="77777777" w:rsidTr="005A53B4">
        <w:trPr>
          <w:trHeight w:val="153"/>
        </w:trPr>
        <w:tc>
          <w:tcPr>
            <w:tcW w:w="820" w:type="dxa"/>
            <w:vMerge/>
          </w:tcPr>
          <w:p w14:paraId="75B4BC8E" w14:textId="77777777" w:rsidR="00EF216F" w:rsidRPr="00505C5E" w:rsidRDefault="00EF216F" w:rsidP="005A53B4">
            <w:pPr>
              <w:rPr>
                <w:rFonts w:eastAsia="Calibri"/>
                <w:color w:val="000000"/>
                <w:sz w:val="24"/>
                <w:szCs w:val="24"/>
                <w:lang w:eastAsia="ar-SA"/>
              </w:rPr>
            </w:pPr>
          </w:p>
        </w:tc>
        <w:tc>
          <w:tcPr>
            <w:tcW w:w="2152" w:type="dxa"/>
            <w:vMerge/>
          </w:tcPr>
          <w:p w14:paraId="31B2954A" w14:textId="77777777" w:rsidR="00EF216F" w:rsidRPr="00505C5E" w:rsidRDefault="00EF216F" w:rsidP="005A53B4">
            <w:pPr>
              <w:rPr>
                <w:rFonts w:eastAsia="Calibri"/>
                <w:color w:val="000000"/>
                <w:sz w:val="24"/>
                <w:szCs w:val="24"/>
                <w:shd w:val="clear" w:color="auto" w:fill="FFFFFF"/>
                <w:lang w:eastAsia="ar-SA"/>
              </w:rPr>
            </w:pPr>
          </w:p>
        </w:tc>
        <w:tc>
          <w:tcPr>
            <w:tcW w:w="1843" w:type="dxa"/>
            <w:vMerge/>
          </w:tcPr>
          <w:p w14:paraId="2B15FB8B" w14:textId="77777777" w:rsidR="00EF216F" w:rsidRPr="00505C5E" w:rsidRDefault="00EF216F" w:rsidP="005A53B4">
            <w:pPr>
              <w:rPr>
                <w:rFonts w:eastAsia="Calibri"/>
                <w:sz w:val="24"/>
                <w:szCs w:val="24"/>
                <w:lang w:eastAsia="ar-SA"/>
              </w:rPr>
            </w:pPr>
          </w:p>
        </w:tc>
        <w:tc>
          <w:tcPr>
            <w:tcW w:w="3402" w:type="dxa"/>
          </w:tcPr>
          <w:p w14:paraId="055FDE2A" w14:textId="77777777" w:rsidR="00EF216F" w:rsidRPr="00505C5E" w:rsidRDefault="00EF216F" w:rsidP="005A53B4">
            <w:pPr>
              <w:shd w:val="clear" w:color="auto" w:fill="FFFFFF"/>
              <w:textAlignment w:val="baseline"/>
              <w:outlineLvl w:val="0"/>
              <w:rPr>
                <w:bCs/>
                <w:kern w:val="36"/>
                <w:sz w:val="24"/>
                <w:szCs w:val="24"/>
              </w:rPr>
            </w:pPr>
            <w:r w:rsidRPr="00505C5E">
              <w:rPr>
                <w:bCs/>
                <w:color w:val="262A36"/>
                <w:kern w:val="36"/>
                <w:sz w:val="24"/>
                <w:szCs w:val="24"/>
              </w:rPr>
              <w:t>Ширина, мм </w:t>
            </w:r>
          </w:p>
        </w:tc>
        <w:tc>
          <w:tcPr>
            <w:tcW w:w="5103" w:type="dxa"/>
          </w:tcPr>
          <w:p w14:paraId="49DA9C7E" w14:textId="77777777" w:rsidR="00EF216F" w:rsidRPr="00505C5E" w:rsidRDefault="00EF216F" w:rsidP="005A53B4">
            <w:pPr>
              <w:rPr>
                <w:rFonts w:eastAsia="Calibri"/>
                <w:sz w:val="24"/>
                <w:szCs w:val="24"/>
              </w:rPr>
            </w:pPr>
            <w:r w:rsidRPr="00505C5E">
              <w:rPr>
                <w:rFonts w:eastAsia="Calibri"/>
                <w:sz w:val="24"/>
                <w:szCs w:val="24"/>
              </w:rPr>
              <w:t>не менее 1000,0 и не более 1100,0</w:t>
            </w:r>
          </w:p>
        </w:tc>
        <w:tc>
          <w:tcPr>
            <w:tcW w:w="1559" w:type="dxa"/>
          </w:tcPr>
          <w:p w14:paraId="62B26031" w14:textId="77777777" w:rsidR="00EF216F" w:rsidRPr="00505C5E" w:rsidRDefault="00EF216F" w:rsidP="005A53B4">
            <w:pPr>
              <w:rPr>
                <w:rFonts w:eastAsia="Calibri"/>
                <w:sz w:val="24"/>
                <w:szCs w:val="24"/>
                <w:lang w:eastAsia="ar-SA"/>
              </w:rPr>
            </w:pPr>
          </w:p>
        </w:tc>
      </w:tr>
      <w:tr w:rsidR="00EF216F" w:rsidRPr="00505C5E" w14:paraId="351F0DFE" w14:textId="77777777" w:rsidTr="005A53B4">
        <w:trPr>
          <w:trHeight w:val="153"/>
        </w:trPr>
        <w:tc>
          <w:tcPr>
            <w:tcW w:w="820" w:type="dxa"/>
            <w:vMerge/>
          </w:tcPr>
          <w:p w14:paraId="444EDCF8" w14:textId="77777777" w:rsidR="00EF216F" w:rsidRPr="00505C5E" w:rsidRDefault="00EF216F" w:rsidP="005A53B4">
            <w:pPr>
              <w:rPr>
                <w:rFonts w:eastAsia="Calibri"/>
                <w:color w:val="000000"/>
                <w:sz w:val="24"/>
                <w:szCs w:val="24"/>
                <w:lang w:eastAsia="ar-SA"/>
              </w:rPr>
            </w:pPr>
          </w:p>
        </w:tc>
        <w:tc>
          <w:tcPr>
            <w:tcW w:w="2152" w:type="dxa"/>
            <w:vMerge/>
          </w:tcPr>
          <w:p w14:paraId="207FE5BF" w14:textId="77777777" w:rsidR="00EF216F" w:rsidRPr="00505C5E" w:rsidRDefault="00EF216F" w:rsidP="005A53B4">
            <w:pPr>
              <w:rPr>
                <w:rFonts w:eastAsia="Calibri"/>
                <w:color w:val="000000"/>
                <w:sz w:val="24"/>
                <w:szCs w:val="24"/>
                <w:shd w:val="clear" w:color="auto" w:fill="FFFFFF"/>
                <w:lang w:eastAsia="ar-SA"/>
              </w:rPr>
            </w:pPr>
          </w:p>
        </w:tc>
        <w:tc>
          <w:tcPr>
            <w:tcW w:w="1843" w:type="dxa"/>
            <w:vMerge/>
          </w:tcPr>
          <w:p w14:paraId="659D8715" w14:textId="77777777" w:rsidR="00EF216F" w:rsidRPr="00505C5E" w:rsidRDefault="00EF216F" w:rsidP="005A53B4">
            <w:pPr>
              <w:rPr>
                <w:rFonts w:eastAsia="Calibri"/>
                <w:sz w:val="24"/>
                <w:szCs w:val="24"/>
                <w:lang w:eastAsia="ar-SA"/>
              </w:rPr>
            </w:pPr>
          </w:p>
        </w:tc>
        <w:tc>
          <w:tcPr>
            <w:tcW w:w="3402" w:type="dxa"/>
          </w:tcPr>
          <w:p w14:paraId="67542165" w14:textId="77777777" w:rsidR="00EF216F" w:rsidRPr="00505C5E" w:rsidRDefault="00EF216F" w:rsidP="005A53B4">
            <w:pPr>
              <w:shd w:val="clear" w:color="auto" w:fill="FFFFFF"/>
              <w:textAlignment w:val="baseline"/>
              <w:outlineLvl w:val="0"/>
              <w:rPr>
                <w:bCs/>
                <w:spacing w:val="2"/>
                <w:kern w:val="36"/>
                <w:sz w:val="24"/>
                <w:szCs w:val="24"/>
              </w:rPr>
            </w:pPr>
            <w:r w:rsidRPr="00505C5E">
              <w:rPr>
                <w:bCs/>
                <w:spacing w:val="2"/>
                <w:kern w:val="36"/>
                <w:sz w:val="24"/>
                <w:szCs w:val="24"/>
              </w:rPr>
              <w:t>Толщина, мм</w:t>
            </w:r>
          </w:p>
        </w:tc>
        <w:tc>
          <w:tcPr>
            <w:tcW w:w="5103" w:type="dxa"/>
          </w:tcPr>
          <w:p w14:paraId="219207B2" w14:textId="77777777" w:rsidR="00EF216F" w:rsidRPr="00505C5E" w:rsidRDefault="00EF216F" w:rsidP="005A53B4">
            <w:pPr>
              <w:rPr>
                <w:rFonts w:eastAsia="Calibri"/>
                <w:sz w:val="24"/>
                <w:szCs w:val="24"/>
              </w:rPr>
            </w:pPr>
            <w:r w:rsidRPr="00505C5E">
              <w:rPr>
                <w:rFonts w:eastAsia="Calibri"/>
                <w:sz w:val="24"/>
                <w:szCs w:val="24"/>
              </w:rPr>
              <w:t>не менее 5,0 и не более 6,0</w:t>
            </w:r>
          </w:p>
        </w:tc>
        <w:tc>
          <w:tcPr>
            <w:tcW w:w="1559" w:type="dxa"/>
          </w:tcPr>
          <w:p w14:paraId="7A3DEFA2" w14:textId="77777777" w:rsidR="00EF216F" w:rsidRPr="00505C5E" w:rsidRDefault="00EF216F" w:rsidP="005A53B4">
            <w:pPr>
              <w:rPr>
                <w:rFonts w:eastAsia="Calibri"/>
                <w:sz w:val="24"/>
                <w:szCs w:val="24"/>
                <w:lang w:eastAsia="ar-SA"/>
              </w:rPr>
            </w:pPr>
          </w:p>
        </w:tc>
      </w:tr>
      <w:tr w:rsidR="00EF216F" w:rsidRPr="00505C5E" w14:paraId="54D8421D" w14:textId="77777777" w:rsidTr="005A53B4">
        <w:trPr>
          <w:trHeight w:val="153"/>
        </w:trPr>
        <w:tc>
          <w:tcPr>
            <w:tcW w:w="820" w:type="dxa"/>
            <w:vMerge/>
          </w:tcPr>
          <w:p w14:paraId="036891BC" w14:textId="77777777" w:rsidR="00EF216F" w:rsidRPr="00505C5E" w:rsidRDefault="00EF216F" w:rsidP="005A53B4">
            <w:pPr>
              <w:rPr>
                <w:rFonts w:eastAsia="Calibri"/>
                <w:color w:val="000000"/>
                <w:sz w:val="24"/>
                <w:szCs w:val="24"/>
                <w:lang w:eastAsia="ar-SA"/>
              </w:rPr>
            </w:pPr>
          </w:p>
        </w:tc>
        <w:tc>
          <w:tcPr>
            <w:tcW w:w="2152" w:type="dxa"/>
            <w:vMerge/>
          </w:tcPr>
          <w:p w14:paraId="5DAB7F36" w14:textId="77777777" w:rsidR="00EF216F" w:rsidRPr="00505C5E" w:rsidRDefault="00EF216F" w:rsidP="005A53B4">
            <w:pPr>
              <w:rPr>
                <w:rFonts w:eastAsia="Calibri"/>
                <w:color w:val="000000"/>
                <w:sz w:val="24"/>
                <w:szCs w:val="24"/>
                <w:shd w:val="clear" w:color="auto" w:fill="FFFFFF"/>
                <w:lang w:eastAsia="ar-SA"/>
              </w:rPr>
            </w:pPr>
          </w:p>
        </w:tc>
        <w:tc>
          <w:tcPr>
            <w:tcW w:w="1843" w:type="dxa"/>
            <w:vMerge/>
          </w:tcPr>
          <w:p w14:paraId="173C1103" w14:textId="77777777" w:rsidR="00EF216F" w:rsidRPr="00505C5E" w:rsidRDefault="00EF216F" w:rsidP="005A53B4">
            <w:pPr>
              <w:rPr>
                <w:rFonts w:eastAsia="Calibri"/>
                <w:sz w:val="24"/>
                <w:szCs w:val="24"/>
                <w:lang w:eastAsia="ar-SA"/>
              </w:rPr>
            </w:pPr>
          </w:p>
        </w:tc>
        <w:tc>
          <w:tcPr>
            <w:tcW w:w="3402" w:type="dxa"/>
          </w:tcPr>
          <w:p w14:paraId="7665641F" w14:textId="77777777" w:rsidR="00EF216F" w:rsidRPr="00505C5E" w:rsidRDefault="00EF216F" w:rsidP="005A53B4">
            <w:pPr>
              <w:shd w:val="clear" w:color="auto" w:fill="FFFFFF"/>
              <w:textAlignment w:val="baseline"/>
              <w:outlineLvl w:val="0"/>
              <w:rPr>
                <w:bCs/>
                <w:spacing w:val="2"/>
                <w:kern w:val="36"/>
                <w:sz w:val="24"/>
                <w:szCs w:val="24"/>
              </w:rPr>
            </w:pPr>
            <w:r w:rsidRPr="00505C5E">
              <w:rPr>
                <w:bCs/>
                <w:spacing w:val="2"/>
                <w:kern w:val="36"/>
                <w:sz w:val="24"/>
                <w:szCs w:val="24"/>
              </w:rPr>
              <w:t>Длина, м</w:t>
            </w:r>
          </w:p>
        </w:tc>
        <w:tc>
          <w:tcPr>
            <w:tcW w:w="5103" w:type="dxa"/>
          </w:tcPr>
          <w:p w14:paraId="2ABEF6C5" w14:textId="77777777" w:rsidR="00EF216F" w:rsidRPr="00505C5E" w:rsidRDefault="00EF216F" w:rsidP="005A53B4">
            <w:pPr>
              <w:rPr>
                <w:rFonts w:eastAsia="Calibri"/>
                <w:sz w:val="24"/>
                <w:szCs w:val="24"/>
              </w:rPr>
            </w:pPr>
            <w:r w:rsidRPr="00505C5E">
              <w:rPr>
                <w:rFonts w:eastAsia="Calibri"/>
                <w:sz w:val="24"/>
                <w:szCs w:val="24"/>
              </w:rPr>
              <w:t>не менее 50</w:t>
            </w:r>
          </w:p>
        </w:tc>
        <w:tc>
          <w:tcPr>
            <w:tcW w:w="1559" w:type="dxa"/>
          </w:tcPr>
          <w:p w14:paraId="7B0DA0A1" w14:textId="77777777" w:rsidR="00EF216F" w:rsidRPr="00505C5E" w:rsidRDefault="00EF216F" w:rsidP="005A53B4">
            <w:pPr>
              <w:rPr>
                <w:rFonts w:eastAsia="Calibri"/>
                <w:sz w:val="24"/>
                <w:szCs w:val="24"/>
                <w:lang w:eastAsia="ar-SA"/>
              </w:rPr>
            </w:pPr>
          </w:p>
        </w:tc>
      </w:tr>
      <w:tr w:rsidR="00EF216F" w:rsidRPr="00505C5E" w14:paraId="457A50A5" w14:textId="77777777" w:rsidTr="005A53B4">
        <w:trPr>
          <w:trHeight w:val="153"/>
        </w:trPr>
        <w:tc>
          <w:tcPr>
            <w:tcW w:w="820" w:type="dxa"/>
            <w:vMerge/>
          </w:tcPr>
          <w:p w14:paraId="076D35AB" w14:textId="77777777" w:rsidR="00EF216F" w:rsidRPr="00505C5E" w:rsidRDefault="00EF216F" w:rsidP="005A53B4">
            <w:pPr>
              <w:rPr>
                <w:rFonts w:eastAsia="Calibri"/>
                <w:color w:val="000000"/>
                <w:sz w:val="24"/>
                <w:szCs w:val="24"/>
                <w:lang w:eastAsia="ar-SA"/>
              </w:rPr>
            </w:pPr>
          </w:p>
        </w:tc>
        <w:tc>
          <w:tcPr>
            <w:tcW w:w="2152" w:type="dxa"/>
            <w:vMerge/>
          </w:tcPr>
          <w:p w14:paraId="03B0A084" w14:textId="77777777" w:rsidR="00EF216F" w:rsidRPr="00505C5E" w:rsidRDefault="00EF216F" w:rsidP="005A53B4">
            <w:pPr>
              <w:rPr>
                <w:rFonts w:eastAsia="Calibri"/>
                <w:color w:val="000000"/>
                <w:sz w:val="24"/>
                <w:szCs w:val="24"/>
                <w:shd w:val="clear" w:color="auto" w:fill="FFFFFF"/>
                <w:lang w:eastAsia="ar-SA"/>
              </w:rPr>
            </w:pPr>
          </w:p>
        </w:tc>
        <w:tc>
          <w:tcPr>
            <w:tcW w:w="1843" w:type="dxa"/>
            <w:vMerge/>
          </w:tcPr>
          <w:p w14:paraId="2A0A8EB1" w14:textId="77777777" w:rsidR="00EF216F" w:rsidRPr="00505C5E" w:rsidRDefault="00EF216F" w:rsidP="005A53B4">
            <w:pPr>
              <w:shd w:val="clear" w:color="auto" w:fill="FFFFFF"/>
              <w:textAlignment w:val="baseline"/>
              <w:outlineLvl w:val="0"/>
              <w:rPr>
                <w:bCs/>
                <w:color w:val="2D2D2D"/>
                <w:spacing w:val="2"/>
                <w:kern w:val="36"/>
                <w:sz w:val="24"/>
                <w:szCs w:val="24"/>
              </w:rPr>
            </w:pPr>
          </w:p>
        </w:tc>
        <w:tc>
          <w:tcPr>
            <w:tcW w:w="3402" w:type="dxa"/>
          </w:tcPr>
          <w:p w14:paraId="7210F29E" w14:textId="77777777" w:rsidR="00EF216F" w:rsidRPr="00505C5E" w:rsidRDefault="00EF216F" w:rsidP="005A53B4">
            <w:pPr>
              <w:shd w:val="clear" w:color="auto" w:fill="FFFFFF"/>
              <w:textAlignment w:val="baseline"/>
              <w:outlineLvl w:val="0"/>
              <w:rPr>
                <w:bCs/>
                <w:spacing w:val="2"/>
                <w:kern w:val="36"/>
                <w:sz w:val="24"/>
                <w:szCs w:val="24"/>
              </w:rPr>
            </w:pPr>
            <w:r w:rsidRPr="00505C5E">
              <w:rPr>
                <w:bCs/>
                <w:spacing w:val="2"/>
                <w:kern w:val="36"/>
                <w:sz w:val="24"/>
                <w:szCs w:val="24"/>
              </w:rPr>
              <w:t>Вид упаковки</w:t>
            </w:r>
          </w:p>
        </w:tc>
        <w:tc>
          <w:tcPr>
            <w:tcW w:w="5103" w:type="dxa"/>
          </w:tcPr>
          <w:p w14:paraId="0F387AD5" w14:textId="77777777" w:rsidR="00EF216F" w:rsidRPr="00505C5E" w:rsidRDefault="00EF216F" w:rsidP="005A53B4">
            <w:pPr>
              <w:rPr>
                <w:rFonts w:eastAsia="Calibri"/>
                <w:sz w:val="24"/>
                <w:szCs w:val="24"/>
              </w:rPr>
            </w:pPr>
            <w:r w:rsidRPr="00505C5E">
              <w:rPr>
                <w:rFonts w:eastAsia="Calibri"/>
                <w:sz w:val="24"/>
                <w:szCs w:val="24"/>
              </w:rPr>
              <w:t>рулон</w:t>
            </w:r>
          </w:p>
        </w:tc>
        <w:tc>
          <w:tcPr>
            <w:tcW w:w="1559" w:type="dxa"/>
          </w:tcPr>
          <w:p w14:paraId="04CCF25B" w14:textId="77777777" w:rsidR="00EF216F" w:rsidRPr="00505C5E" w:rsidRDefault="00EF216F" w:rsidP="005A53B4">
            <w:pPr>
              <w:rPr>
                <w:rFonts w:eastAsia="Calibri"/>
                <w:color w:val="000000"/>
                <w:sz w:val="24"/>
                <w:szCs w:val="24"/>
              </w:rPr>
            </w:pPr>
          </w:p>
        </w:tc>
      </w:tr>
      <w:tr w:rsidR="00EF216F" w:rsidRPr="00505C5E" w14:paraId="40CF8152" w14:textId="77777777" w:rsidTr="005A53B4">
        <w:trPr>
          <w:trHeight w:val="153"/>
        </w:trPr>
        <w:tc>
          <w:tcPr>
            <w:tcW w:w="820" w:type="dxa"/>
            <w:vMerge w:val="restart"/>
          </w:tcPr>
          <w:p w14:paraId="00749DA4" w14:textId="77777777" w:rsidR="00EF216F" w:rsidRPr="00505C5E" w:rsidRDefault="00EF216F" w:rsidP="005A53B4">
            <w:pPr>
              <w:rPr>
                <w:rFonts w:eastAsia="Calibri"/>
                <w:color w:val="000000"/>
                <w:sz w:val="24"/>
                <w:szCs w:val="24"/>
                <w:lang w:eastAsia="ar-SA"/>
              </w:rPr>
            </w:pPr>
            <w:r w:rsidRPr="00505C5E">
              <w:rPr>
                <w:rFonts w:eastAsia="Calibri"/>
                <w:color w:val="000000"/>
                <w:sz w:val="24"/>
                <w:szCs w:val="24"/>
                <w:lang w:eastAsia="ar-SA"/>
              </w:rPr>
              <w:t>3</w:t>
            </w:r>
          </w:p>
        </w:tc>
        <w:tc>
          <w:tcPr>
            <w:tcW w:w="2152" w:type="dxa"/>
            <w:vMerge w:val="restart"/>
          </w:tcPr>
          <w:p w14:paraId="14D04BF0" w14:textId="77777777" w:rsidR="00EF216F" w:rsidRPr="00505C5E" w:rsidRDefault="00EF216F" w:rsidP="005A53B4">
            <w:pPr>
              <w:rPr>
                <w:rFonts w:eastAsia="Calibri"/>
                <w:color w:val="000000"/>
                <w:sz w:val="24"/>
                <w:szCs w:val="24"/>
                <w:shd w:val="clear" w:color="auto" w:fill="FFFFFF"/>
                <w:lang w:eastAsia="ar-SA"/>
              </w:rPr>
            </w:pPr>
            <w:r w:rsidRPr="00505C5E">
              <w:rPr>
                <w:rFonts w:eastAsia="Calibri"/>
                <w:color w:val="000000"/>
                <w:sz w:val="24"/>
                <w:szCs w:val="24"/>
                <w:shd w:val="clear" w:color="auto" w:fill="FFFFFF"/>
                <w:lang w:eastAsia="ar-SA"/>
              </w:rPr>
              <w:t>Плинтус</w:t>
            </w:r>
          </w:p>
        </w:tc>
        <w:tc>
          <w:tcPr>
            <w:tcW w:w="1843" w:type="dxa"/>
            <w:vMerge w:val="restart"/>
          </w:tcPr>
          <w:p w14:paraId="15FDE1E0" w14:textId="77777777" w:rsidR="00EF216F" w:rsidRPr="00505C5E" w:rsidRDefault="00EF216F" w:rsidP="005A53B4">
            <w:pPr>
              <w:rPr>
                <w:rFonts w:eastAsia="Calibri"/>
                <w:sz w:val="24"/>
                <w:szCs w:val="24"/>
                <w:lang w:eastAsia="ar-SA"/>
              </w:rPr>
            </w:pPr>
          </w:p>
        </w:tc>
        <w:tc>
          <w:tcPr>
            <w:tcW w:w="3402" w:type="dxa"/>
          </w:tcPr>
          <w:p w14:paraId="47CF0962" w14:textId="77777777" w:rsidR="00EF216F" w:rsidRPr="00505C5E" w:rsidRDefault="00EF216F" w:rsidP="005A53B4">
            <w:pPr>
              <w:shd w:val="clear" w:color="auto" w:fill="FFFFFF"/>
              <w:textAlignment w:val="baseline"/>
              <w:outlineLvl w:val="0"/>
              <w:rPr>
                <w:bCs/>
                <w:spacing w:val="2"/>
                <w:kern w:val="36"/>
                <w:sz w:val="24"/>
                <w:szCs w:val="24"/>
              </w:rPr>
            </w:pPr>
            <w:r w:rsidRPr="00505C5E">
              <w:rPr>
                <w:bCs/>
                <w:spacing w:val="2"/>
                <w:kern w:val="36"/>
                <w:sz w:val="24"/>
                <w:szCs w:val="24"/>
              </w:rPr>
              <w:t>Материал</w:t>
            </w:r>
          </w:p>
        </w:tc>
        <w:tc>
          <w:tcPr>
            <w:tcW w:w="5103" w:type="dxa"/>
          </w:tcPr>
          <w:p w14:paraId="6CA7BCDE" w14:textId="77777777" w:rsidR="00EF216F" w:rsidRPr="00505C5E" w:rsidRDefault="00EF216F" w:rsidP="005A53B4">
            <w:pPr>
              <w:rPr>
                <w:rFonts w:eastAsia="Calibri"/>
                <w:sz w:val="24"/>
                <w:szCs w:val="24"/>
              </w:rPr>
            </w:pPr>
            <w:r w:rsidRPr="00505C5E">
              <w:rPr>
                <w:rFonts w:eastAsia="Calibri"/>
                <w:color w:val="222222"/>
                <w:sz w:val="21"/>
                <w:szCs w:val="21"/>
                <w:shd w:val="clear" w:color="auto" w:fill="FFFFFF"/>
                <w:lang w:eastAsia="ar-SA"/>
              </w:rPr>
              <w:t>ПВХ</w:t>
            </w:r>
          </w:p>
        </w:tc>
        <w:tc>
          <w:tcPr>
            <w:tcW w:w="1559" w:type="dxa"/>
          </w:tcPr>
          <w:p w14:paraId="7A058515" w14:textId="77777777" w:rsidR="00EF216F" w:rsidRPr="00505C5E" w:rsidRDefault="00EF216F" w:rsidP="005A53B4">
            <w:pPr>
              <w:rPr>
                <w:rFonts w:eastAsia="Calibri"/>
                <w:sz w:val="24"/>
                <w:szCs w:val="24"/>
                <w:lang w:eastAsia="ar-SA"/>
              </w:rPr>
            </w:pPr>
          </w:p>
        </w:tc>
      </w:tr>
      <w:tr w:rsidR="00EF216F" w:rsidRPr="00505C5E" w14:paraId="4D09A801" w14:textId="77777777" w:rsidTr="005A53B4">
        <w:trPr>
          <w:trHeight w:val="153"/>
        </w:trPr>
        <w:tc>
          <w:tcPr>
            <w:tcW w:w="820" w:type="dxa"/>
            <w:vMerge/>
          </w:tcPr>
          <w:p w14:paraId="73A10904" w14:textId="77777777" w:rsidR="00EF216F" w:rsidRPr="00505C5E" w:rsidRDefault="00EF216F" w:rsidP="005A53B4">
            <w:pPr>
              <w:rPr>
                <w:rFonts w:eastAsia="Calibri"/>
                <w:color w:val="000000"/>
                <w:sz w:val="24"/>
                <w:szCs w:val="24"/>
                <w:lang w:eastAsia="ar-SA"/>
              </w:rPr>
            </w:pPr>
          </w:p>
        </w:tc>
        <w:tc>
          <w:tcPr>
            <w:tcW w:w="2152" w:type="dxa"/>
            <w:vMerge/>
          </w:tcPr>
          <w:p w14:paraId="03E3E3AE" w14:textId="77777777" w:rsidR="00EF216F" w:rsidRPr="00505C5E" w:rsidRDefault="00EF216F" w:rsidP="005A53B4">
            <w:pPr>
              <w:rPr>
                <w:rFonts w:eastAsia="Calibri"/>
                <w:color w:val="000000"/>
                <w:sz w:val="24"/>
                <w:szCs w:val="24"/>
                <w:shd w:val="clear" w:color="auto" w:fill="FFFFFF"/>
                <w:lang w:eastAsia="ar-SA"/>
              </w:rPr>
            </w:pPr>
          </w:p>
        </w:tc>
        <w:tc>
          <w:tcPr>
            <w:tcW w:w="1843" w:type="dxa"/>
            <w:vMerge/>
          </w:tcPr>
          <w:p w14:paraId="58A23C30" w14:textId="77777777" w:rsidR="00EF216F" w:rsidRPr="00505C5E" w:rsidRDefault="00EF216F" w:rsidP="005A53B4">
            <w:pPr>
              <w:rPr>
                <w:rFonts w:eastAsia="Calibri"/>
                <w:sz w:val="24"/>
                <w:szCs w:val="24"/>
                <w:lang w:eastAsia="ar-SA"/>
              </w:rPr>
            </w:pPr>
          </w:p>
        </w:tc>
        <w:tc>
          <w:tcPr>
            <w:tcW w:w="3402" w:type="dxa"/>
          </w:tcPr>
          <w:p w14:paraId="62EBDD32" w14:textId="77777777" w:rsidR="00EF216F" w:rsidRPr="00505C5E" w:rsidRDefault="00EF216F" w:rsidP="005A53B4">
            <w:pPr>
              <w:shd w:val="clear" w:color="auto" w:fill="FFFFFF"/>
              <w:textAlignment w:val="baseline"/>
              <w:outlineLvl w:val="0"/>
              <w:rPr>
                <w:bCs/>
                <w:spacing w:val="2"/>
                <w:kern w:val="36"/>
                <w:sz w:val="24"/>
                <w:szCs w:val="24"/>
              </w:rPr>
            </w:pPr>
            <w:r w:rsidRPr="00505C5E">
              <w:rPr>
                <w:bCs/>
                <w:spacing w:val="2"/>
                <w:kern w:val="36"/>
                <w:sz w:val="24"/>
                <w:szCs w:val="24"/>
              </w:rPr>
              <w:t>Длина, мм</w:t>
            </w:r>
          </w:p>
        </w:tc>
        <w:tc>
          <w:tcPr>
            <w:tcW w:w="5103" w:type="dxa"/>
          </w:tcPr>
          <w:p w14:paraId="0D91A640" w14:textId="77777777" w:rsidR="00EF216F" w:rsidRPr="00505C5E" w:rsidRDefault="00EF216F" w:rsidP="005A53B4">
            <w:pPr>
              <w:rPr>
                <w:rFonts w:eastAsia="Calibri"/>
                <w:sz w:val="24"/>
                <w:szCs w:val="24"/>
              </w:rPr>
            </w:pPr>
            <w:r w:rsidRPr="00505C5E">
              <w:rPr>
                <w:rFonts w:eastAsia="Calibri"/>
                <w:sz w:val="24"/>
                <w:szCs w:val="24"/>
              </w:rPr>
              <w:t>не менее 2500 и не более 3000</w:t>
            </w:r>
          </w:p>
        </w:tc>
        <w:tc>
          <w:tcPr>
            <w:tcW w:w="1559" w:type="dxa"/>
          </w:tcPr>
          <w:p w14:paraId="27A3ABFC" w14:textId="77777777" w:rsidR="00EF216F" w:rsidRPr="00505C5E" w:rsidRDefault="00EF216F" w:rsidP="005A53B4">
            <w:pPr>
              <w:rPr>
                <w:rFonts w:eastAsia="Calibri"/>
                <w:sz w:val="24"/>
                <w:szCs w:val="24"/>
                <w:lang w:eastAsia="ar-SA"/>
              </w:rPr>
            </w:pPr>
          </w:p>
        </w:tc>
      </w:tr>
      <w:tr w:rsidR="00EF216F" w:rsidRPr="00505C5E" w14:paraId="78BD332E" w14:textId="77777777" w:rsidTr="005A53B4">
        <w:trPr>
          <w:trHeight w:val="153"/>
        </w:trPr>
        <w:tc>
          <w:tcPr>
            <w:tcW w:w="820" w:type="dxa"/>
            <w:vMerge/>
          </w:tcPr>
          <w:p w14:paraId="067F16D1" w14:textId="77777777" w:rsidR="00EF216F" w:rsidRPr="00505C5E" w:rsidRDefault="00EF216F" w:rsidP="005A53B4">
            <w:pPr>
              <w:rPr>
                <w:rFonts w:eastAsia="Calibri"/>
                <w:color w:val="000000"/>
                <w:sz w:val="24"/>
                <w:szCs w:val="24"/>
                <w:lang w:eastAsia="ar-SA"/>
              </w:rPr>
            </w:pPr>
          </w:p>
        </w:tc>
        <w:tc>
          <w:tcPr>
            <w:tcW w:w="2152" w:type="dxa"/>
            <w:vMerge/>
          </w:tcPr>
          <w:p w14:paraId="549B0B58" w14:textId="77777777" w:rsidR="00EF216F" w:rsidRPr="00505C5E" w:rsidRDefault="00EF216F" w:rsidP="005A53B4">
            <w:pPr>
              <w:rPr>
                <w:rFonts w:eastAsia="Calibri"/>
                <w:color w:val="000000"/>
                <w:sz w:val="24"/>
                <w:szCs w:val="24"/>
                <w:shd w:val="clear" w:color="auto" w:fill="FFFFFF"/>
                <w:lang w:eastAsia="ar-SA"/>
              </w:rPr>
            </w:pPr>
          </w:p>
        </w:tc>
        <w:tc>
          <w:tcPr>
            <w:tcW w:w="1843" w:type="dxa"/>
            <w:vMerge/>
          </w:tcPr>
          <w:p w14:paraId="5B0F0A61" w14:textId="77777777" w:rsidR="00EF216F" w:rsidRPr="00505C5E" w:rsidRDefault="00EF216F" w:rsidP="005A53B4">
            <w:pPr>
              <w:rPr>
                <w:rFonts w:eastAsia="Calibri"/>
                <w:sz w:val="24"/>
                <w:szCs w:val="24"/>
                <w:lang w:eastAsia="ar-SA"/>
              </w:rPr>
            </w:pPr>
          </w:p>
        </w:tc>
        <w:tc>
          <w:tcPr>
            <w:tcW w:w="3402" w:type="dxa"/>
          </w:tcPr>
          <w:p w14:paraId="6B0E1C27" w14:textId="77777777" w:rsidR="00EF216F" w:rsidRPr="00505C5E" w:rsidRDefault="00EF216F" w:rsidP="005A53B4">
            <w:pPr>
              <w:shd w:val="clear" w:color="auto" w:fill="FFFFFF"/>
              <w:textAlignment w:val="baseline"/>
              <w:outlineLvl w:val="0"/>
              <w:rPr>
                <w:bCs/>
                <w:spacing w:val="2"/>
                <w:kern w:val="36"/>
                <w:sz w:val="24"/>
                <w:szCs w:val="24"/>
              </w:rPr>
            </w:pPr>
            <w:r w:rsidRPr="00505C5E">
              <w:rPr>
                <w:bCs/>
                <w:spacing w:val="2"/>
                <w:kern w:val="36"/>
                <w:sz w:val="24"/>
                <w:szCs w:val="24"/>
              </w:rPr>
              <w:t>Высота, мм</w:t>
            </w:r>
          </w:p>
        </w:tc>
        <w:tc>
          <w:tcPr>
            <w:tcW w:w="5103" w:type="dxa"/>
          </w:tcPr>
          <w:p w14:paraId="175AFA1C" w14:textId="77777777" w:rsidR="00EF216F" w:rsidRPr="00505C5E" w:rsidRDefault="00EF216F" w:rsidP="005A53B4">
            <w:pPr>
              <w:rPr>
                <w:rFonts w:eastAsia="Calibri"/>
                <w:sz w:val="24"/>
                <w:szCs w:val="24"/>
              </w:rPr>
            </w:pPr>
            <w:r w:rsidRPr="00505C5E">
              <w:rPr>
                <w:rFonts w:eastAsia="Calibri"/>
                <w:sz w:val="24"/>
                <w:szCs w:val="24"/>
              </w:rPr>
              <w:t>не менее 55 и не более 60</w:t>
            </w:r>
          </w:p>
        </w:tc>
        <w:tc>
          <w:tcPr>
            <w:tcW w:w="1559" w:type="dxa"/>
          </w:tcPr>
          <w:p w14:paraId="1839B40E" w14:textId="77777777" w:rsidR="00EF216F" w:rsidRPr="00505C5E" w:rsidRDefault="00EF216F" w:rsidP="005A53B4">
            <w:pPr>
              <w:rPr>
                <w:rFonts w:eastAsia="Calibri"/>
                <w:sz w:val="24"/>
                <w:szCs w:val="24"/>
                <w:lang w:eastAsia="ar-SA"/>
              </w:rPr>
            </w:pPr>
          </w:p>
        </w:tc>
      </w:tr>
      <w:tr w:rsidR="00EF216F" w:rsidRPr="00505C5E" w14:paraId="06FC8BF0" w14:textId="77777777" w:rsidTr="005A53B4">
        <w:trPr>
          <w:trHeight w:val="153"/>
        </w:trPr>
        <w:tc>
          <w:tcPr>
            <w:tcW w:w="820" w:type="dxa"/>
            <w:vMerge/>
          </w:tcPr>
          <w:p w14:paraId="0D617176" w14:textId="77777777" w:rsidR="00EF216F" w:rsidRPr="00505C5E" w:rsidRDefault="00EF216F" w:rsidP="005A53B4">
            <w:pPr>
              <w:rPr>
                <w:rFonts w:eastAsia="Calibri"/>
                <w:color w:val="000000"/>
                <w:sz w:val="24"/>
                <w:szCs w:val="24"/>
                <w:lang w:eastAsia="ar-SA"/>
              </w:rPr>
            </w:pPr>
          </w:p>
        </w:tc>
        <w:tc>
          <w:tcPr>
            <w:tcW w:w="2152" w:type="dxa"/>
            <w:vMerge/>
          </w:tcPr>
          <w:p w14:paraId="6E4A782F" w14:textId="77777777" w:rsidR="00EF216F" w:rsidRPr="00505C5E" w:rsidRDefault="00EF216F" w:rsidP="005A53B4">
            <w:pPr>
              <w:rPr>
                <w:rFonts w:eastAsia="Calibri"/>
                <w:color w:val="000000"/>
                <w:sz w:val="24"/>
                <w:szCs w:val="24"/>
                <w:shd w:val="clear" w:color="auto" w:fill="FFFFFF"/>
                <w:lang w:eastAsia="ar-SA"/>
              </w:rPr>
            </w:pPr>
          </w:p>
        </w:tc>
        <w:tc>
          <w:tcPr>
            <w:tcW w:w="1843" w:type="dxa"/>
            <w:vMerge/>
          </w:tcPr>
          <w:p w14:paraId="39F18561" w14:textId="77777777" w:rsidR="00EF216F" w:rsidRPr="00505C5E" w:rsidRDefault="00EF216F" w:rsidP="005A53B4">
            <w:pPr>
              <w:rPr>
                <w:rFonts w:eastAsia="Calibri"/>
                <w:sz w:val="24"/>
                <w:szCs w:val="24"/>
                <w:lang w:eastAsia="ar-SA"/>
              </w:rPr>
            </w:pPr>
          </w:p>
        </w:tc>
        <w:tc>
          <w:tcPr>
            <w:tcW w:w="3402" w:type="dxa"/>
          </w:tcPr>
          <w:p w14:paraId="0196C012" w14:textId="77777777" w:rsidR="00EF216F" w:rsidRPr="00505C5E" w:rsidRDefault="00EF216F" w:rsidP="005A53B4">
            <w:pPr>
              <w:shd w:val="clear" w:color="auto" w:fill="FFFFFF"/>
              <w:textAlignment w:val="baseline"/>
              <w:outlineLvl w:val="0"/>
              <w:rPr>
                <w:bCs/>
                <w:spacing w:val="2"/>
                <w:kern w:val="36"/>
                <w:sz w:val="24"/>
                <w:szCs w:val="24"/>
              </w:rPr>
            </w:pPr>
            <w:r w:rsidRPr="00505C5E">
              <w:rPr>
                <w:bCs/>
                <w:spacing w:val="2"/>
                <w:kern w:val="36"/>
                <w:sz w:val="24"/>
                <w:szCs w:val="24"/>
              </w:rPr>
              <w:t>Ширина, мм</w:t>
            </w:r>
          </w:p>
        </w:tc>
        <w:tc>
          <w:tcPr>
            <w:tcW w:w="5103" w:type="dxa"/>
          </w:tcPr>
          <w:p w14:paraId="0F532040" w14:textId="77777777" w:rsidR="00EF216F" w:rsidRPr="00505C5E" w:rsidRDefault="00EF216F" w:rsidP="005A53B4">
            <w:pPr>
              <w:rPr>
                <w:rFonts w:eastAsia="Calibri"/>
                <w:sz w:val="24"/>
                <w:szCs w:val="24"/>
              </w:rPr>
            </w:pPr>
            <w:r w:rsidRPr="00505C5E">
              <w:rPr>
                <w:rFonts w:eastAsia="Calibri"/>
                <w:sz w:val="24"/>
                <w:szCs w:val="24"/>
              </w:rPr>
              <w:t>не менее 22 и не более 30</w:t>
            </w:r>
          </w:p>
        </w:tc>
        <w:tc>
          <w:tcPr>
            <w:tcW w:w="1559" w:type="dxa"/>
          </w:tcPr>
          <w:p w14:paraId="0308E317" w14:textId="77777777" w:rsidR="00EF216F" w:rsidRPr="00505C5E" w:rsidRDefault="00EF216F" w:rsidP="005A53B4">
            <w:pPr>
              <w:rPr>
                <w:rFonts w:eastAsia="Calibri"/>
                <w:sz w:val="24"/>
                <w:szCs w:val="24"/>
                <w:lang w:eastAsia="ar-SA"/>
              </w:rPr>
            </w:pPr>
          </w:p>
        </w:tc>
      </w:tr>
      <w:tr w:rsidR="00EF216F" w:rsidRPr="00505C5E" w14:paraId="02EFEC99" w14:textId="77777777" w:rsidTr="005A53B4">
        <w:trPr>
          <w:trHeight w:val="666"/>
        </w:trPr>
        <w:tc>
          <w:tcPr>
            <w:tcW w:w="820" w:type="dxa"/>
            <w:vMerge/>
          </w:tcPr>
          <w:p w14:paraId="21913638" w14:textId="77777777" w:rsidR="00EF216F" w:rsidRPr="00505C5E" w:rsidRDefault="00EF216F" w:rsidP="005A53B4">
            <w:pPr>
              <w:rPr>
                <w:rFonts w:eastAsia="Calibri"/>
                <w:color w:val="000000"/>
                <w:sz w:val="24"/>
                <w:szCs w:val="24"/>
                <w:lang w:eastAsia="ar-SA"/>
              </w:rPr>
            </w:pPr>
          </w:p>
        </w:tc>
        <w:tc>
          <w:tcPr>
            <w:tcW w:w="2152" w:type="dxa"/>
            <w:vMerge/>
          </w:tcPr>
          <w:p w14:paraId="5AD9C1C3" w14:textId="77777777" w:rsidR="00EF216F" w:rsidRPr="00505C5E" w:rsidRDefault="00EF216F" w:rsidP="005A53B4">
            <w:pPr>
              <w:rPr>
                <w:rFonts w:eastAsia="Calibri"/>
                <w:color w:val="000000"/>
                <w:sz w:val="24"/>
                <w:szCs w:val="24"/>
                <w:shd w:val="clear" w:color="auto" w:fill="FFFFFF"/>
                <w:lang w:eastAsia="ar-SA"/>
              </w:rPr>
            </w:pPr>
          </w:p>
        </w:tc>
        <w:tc>
          <w:tcPr>
            <w:tcW w:w="1843" w:type="dxa"/>
            <w:vMerge/>
          </w:tcPr>
          <w:p w14:paraId="6EEB2A5B" w14:textId="77777777" w:rsidR="00EF216F" w:rsidRPr="00505C5E" w:rsidRDefault="00EF216F" w:rsidP="005A53B4">
            <w:pPr>
              <w:rPr>
                <w:rFonts w:eastAsia="Calibri"/>
                <w:sz w:val="24"/>
                <w:szCs w:val="24"/>
                <w:lang w:eastAsia="ar-SA"/>
              </w:rPr>
            </w:pPr>
          </w:p>
        </w:tc>
        <w:tc>
          <w:tcPr>
            <w:tcW w:w="3402" w:type="dxa"/>
          </w:tcPr>
          <w:p w14:paraId="4EC4E110" w14:textId="77777777" w:rsidR="00EF216F" w:rsidRPr="00505C5E" w:rsidRDefault="00EF216F" w:rsidP="005A53B4">
            <w:pPr>
              <w:shd w:val="clear" w:color="auto" w:fill="FFFFFF"/>
              <w:textAlignment w:val="baseline"/>
              <w:outlineLvl w:val="0"/>
              <w:rPr>
                <w:bCs/>
                <w:spacing w:val="2"/>
                <w:kern w:val="36"/>
                <w:sz w:val="24"/>
                <w:szCs w:val="24"/>
              </w:rPr>
            </w:pPr>
            <w:r w:rsidRPr="00505C5E">
              <w:rPr>
                <w:bCs/>
                <w:kern w:val="36"/>
                <w:sz w:val="24"/>
                <w:szCs w:val="24"/>
                <w:shd w:val="clear" w:color="auto" w:fill="FFFFFF"/>
              </w:rPr>
              <w:t>Цвет:</w:t>
            </w:r>
          </w:p>
        </w:tc>
        <w:tc>
          <w:tcPr>
            <w:tcW w:w="5103" w:type="dxa"/>
          </w:tcPr>
          <w:p w14:paraId="71FB1453" w14:textId="77777777" w:rsidR="00EF216F" w:rsidRPr="00505C5E" w:rsidRDefault="00EF216F" w:rsidP="005A53B4">
            <w:pPr>
              <w:rPr>
                <w:rFonts w:eastAsia="Calibri"/>
                <w:sz w:val="24"/>
                <w:szCs w:val="24"/>
                <w:shd w:val="clear" w:color="auto" w:fill="FFFFFF"/>
                <w:lang w:eastAsia="ar-SA"/>
              </w:rPr>
            </w:pPr>
            <w:r w:rsidRPr="00505C5E">
              <w:rPr>
                <w:rFonts w:eastAsia="Calibri"/>
                <w:sz w:val="24"/>
                <w:szCs w:val="24"/>
                <w:shd w:val="clear" w:color="auto" w:fill="FFFFFF"/>
                <w:lang w:eastAsia="ar-SA"/>
              </w:rPr>
              <w:t>дуб или бук, в соответствии с цветовой гаммой п.1</w:t>
            </w:r>
            <w:r w:rsidRPr="00505C5E">
              <w:rPr>
                <w:rFonts w:eastAsia="Calibri"/>
                <w:color w:val="000000"/>
                <w:sz w:val="24"/>
                <w:szCs w:val="24"/>
                <w:shd w:val="clear" w:color="auto" w:fill="FFFFFF"/>
                <w:lang w:eastAsia="ar-SA"/>
              </w:rPr>
              <w:t>(вся поставка в одной цветовой гамме)</w:t>
            </w:r>
          </w:p>
        </w:tc>
        <w:tc>
          <w:tcPr>
            <w:tcW w:w="1559" w:type="dxa"/>
          </w:tcPr>
          <w:p w14:paraId="4847BB79" w14:textId="77777777" w:rsidR="00EF216F" w:rsidRPr="00505C5E" w:rsidRDefault="00EF216F" w:rsidP="005A53B4">
            <w:pPr>
              <w:rPr>
                <w:rFonts w:eastAsia="Calibri"/>
                <w:sz w:val="24"/>
                <w:szCs w:val="24"/>
                <w:lang w:eastAsia="ar-SA"/>
              </w:rPr>
            </w:pPr>
          </w:p>
        </w:tc>
      </w:tr>
      <w:tr w:rsidR="00EF216F" w:rsidRPr="00505C5E" w14:paraId="2F6DE094" w14:textId="77777777" w:rsidTr="005A53B4">
        <w:trPr>
          <w:trHeight w:val="153"/>
        </w:trPr>
        <w:tc>
          <w:tcPr>
            <w:tcW w:w="820" w:type="dxa"/>
            <w:vMerge/>
          </w:tcPr>
          <w:p w14:paraId="495462AD" w14:textId="77777777" w:rsidR="00EF216F" w:rsidRPr="00505C5E" w:rsidRDefault="00EF216F" w:rsidP="005A53B4">
            <w:pPr>
              <w:rPr>
                <w:rFonts w:eastAsia="Calibri"/>
                <w:color w:val="000000"/>
                <w:sz w:val="24"/>
                <w:szCs w:val="24"/>
                <w:lang w:eastAsia="ar-SA"/>
              </w:rPr>
            </w:pPr>
          </w:p>
        </w:tc>
        <w:tc>
          <w:tcPr>
            <w:tcW w:w="2152" w:type="dxa"/>
            <w:vMerge/>
          </w:tcPr>
          <w:p w14:paraId="455A706D" w14:textId="77777777" w:rsidR="00EF216F" w:rsidRPr="00505C5E" w:rsidRDefault="00EF216F" w:rsidP="005A53B4">
            <w:pPr>
              <w:rPr>
                <w:rFonts w:eastAsia="Calibri"/>
                <w:color w:val="000000"/>
                <w:sz w:val="24"/>
                <w:szCs w:val="24"/>
                <w:shd w:val="clear" w:color="auto" w:fill="FFFFFF"/>
                <w:lang w:eastAsia="ar-SA"/>
              </w:rPr>
            </w:pPr>
          </w:p>
        </w:tc>
        <w:tc>
          <w:tcPr>
            <w:tcW w:w="1843" w:type="dxa"/>
            <w:vMerge/>
          </w:tcPr>
          <w:p w14:paraId="3997CD74" w14:textId="77777777" w:rsidR="00EF216F" w:rsidRPr="00505C5E" w:rsidRDefault="00EF216F" w:rsidP="005A53B4">
            <w:pPr>
              <w:rPr>
                <w:rFonts w:eastAsia="Calibri"/>
                <w:sz w:val="24"/>
                <w:szCs w:val="24"/>
                <w:lang w:eastAsia="ar-SA"/>
              </w:rPr>
            </w:pPr>
          </w:p>
        </w:tc>
        <w:tc>
          <w:tcPr>
            <w:tcW w:w="3402" w:type="dxa"/>
          </w:tcPr>
          <w:p w14:paraId="0FB1BC67" w14:textId="77777777" w:rsidR="00EF216F" w:rsidRPr="00505C5E" w:rsidRDefault="00EF216F" w:rsidP="005A53B4">
            <w:pPr>
              <w:shd w:val="clear" w:color="auto" w:fill="FFFFFF"/>
              <w:textAlignment w:val="baseline"/>
              <w:outlineLvl w:val="0"/>
              <w:rPr>
                <w:bCs/>
                <w:kern w:val="36"/>
                <w:sz w:val="24"/>
                <w:szCs w:val="24"/>
              </w:rPr>
            </w:pPr>
            <w:r w:rsidRPr="00505C5E">
              <w:rPr>
                <w:bCs/>
                <w:color w:val="222222"/>
                <w:kern w:val="36"/>
                <w:sz w:val="24"/>
                <w:szCs w:val="24"/>
                <w:shd w:val="clear" w:color="auto" w:fill="FFFFFF"/>
              </w:rPr>
              <w:t>Кабель-канал, закрывающийся полоской-крышкой</w:t>
            </w:r>
          </w:p>
        </w:tc>
        <w:tc>
          <w:tcPr>
            <w:tcW w:w="5103" w:type="dxa"/>
          </w:tcPr>
          <w:p w14:paraId="3095660E" w14:textId="77777777" w:rsidR="00EF216F" w:rsidRPr="00505C5E" w:rsidRDefault="00EF216F" w:rsidP="005A53B4">
            <w:pPr>
              <w:rPr>
                <w:rFonts w:eastAsia="Calibri"/>
                <w:sz w:val="24"/>
                <w:szCs w:val="24"/>
              </w:rPr>
            </w:pPr>
            <w:r w:rsidRPr="00505C5E">
              <w:rPr>
                <w:rFonts w:eastAsia="Calibri"/>
                <w:sz w:val="24"/>
                <w:szCs w:val="24"/>
              </w:rPr>
              <w:t>наличие</w:t>
            </w:r>
          </w:p>
        </w:tc>
        <w:tc>
          <w:tcPr>
            <w:tcW w:w="1559" w:type="dxa"/>
          </w:tcPr>
          <w:p w14:paraId="6E78E81F" w14:textId="77777777" w:rsidR="00EF216F" w:rsidRPr="00505C5E" w:rsidRDefault="00EF216F" w:rsidP="005A53B4">
            <w:pPr>
              <w:rPr>
                <w:rFonts w:eastAsia="Calibri"/>
                <w:sz w:val="24"/>
                <w:szCs w:val="24"/>
                <w:lang w:eastAsia="ar-SA"/>
              </w:rPr>
            </w:pPr>
          </w:p>
        </w:tc>
      </w:tr>
      <w:tr w:rsidR="00EF216F" w:rsidRPr="00505C5E" w14:paraId="0148F28E" w14:textId="77777777" w:rsidTr="005A53B4">
        <w:trPr>
          <w:trHeight w:val="153"/>
        </w:trPr>
        <w:tc>
          <w:tcPr>
            <w:tcW w:w="820" w:type="dxa"/>
            <w:vMerge/>
          </w:tcPr>
          <w:p w14:paraId="254D5639" w14:textId="77777777" w:rsidR="00EF216F" w:rsidRPr="00505C5E" w:rsidRDefault="00EF216F" w:rsidP="005A53B4">
            <w:pPr>
              <w:rPr>
                <w:rFonts w:eastAsia="Calibri"/>
                <w:color w:val="000000"/>
                <w:sz w:val="24"/>
                <w:szCs w:val="24"/>
                <w:lang w:eastAsia="ar-SA"/>
              </w:rPr>
            </w:pPr>
          </w:p>
        </w:tc>
        <w:tc>
          <w:tcPr>
            <w:tcW w:w="2152" w:type="dxa"/>
            <w:vMerge/>
          </w:tcPr>
          <w:p w14:paraId="22F194FC" w14:textId="77777777" w:rsidR="00EF216F" w:rsidRPr="00505C5E" w:rsidRDefault="00EF216F" w:rsidP="005A53B4">
            <w:pPr>
              <w:rPr>
                <w:rFonts w:eastAsia="Calibri"/>
                <w:color w:val="000000"/>
                <w:sz w:val="24"/>
                <w:szCs w:val="24"/>
                <w:shd w:val="clear" w:color="auto" w:fill="FFFFFF"/>
                <w:lang w:eastAsia="ar-SA"/>
              </w:rPr>
            </w:pPr>
          </w:p>
        </w:tc>
        <w:tc>
          <w:tcPr>
            <w:tcW w:w="1843" w:type="dxa"/>
            <w:vMerge/>
          </w:tcPr>
          <w:p w14:paraId="28ED5DF1" w14:textId="77777777" w:rsidR="00EF216F" w:rsidRPr="00505C5E" w:rsidRDefault="00EF216F" w:rsidP="005A53B4">
            <w:pPr>
              <w:rPr>
                <w:rFonts w:eastAsia="Calibri"/>
                <w:sz w:val="24"/>
                <w:szCs w:val="24"/>
                <w:lang w:eastAsia="ar-SA"/>
              </w:rPr>
            </w:pPr>
          </w:p>
        </w:tc>
        <w:tc>
          <w:tcPr>
            <w:tcW w:w="3402" w:type="dxa"/>
          </w:tcPr>
          <w:p w14:paraId="3539AA96" w14:textId="77777777" w:rsidR="00EF216F" w:rsidRPr="00505C5E" w:rsidRDefault="00EF216F" w:rsidP="005A53B4">
            <w:pPr>
              <w:shd w:val="clear" w:color="auto" w:fill="FFFFFF"/>
              <w:textAlignment w:val="baseline"/>
              <w:outlineLvl w:val="0"/>
              <w:rPr>
                <w:bCs/>
                <w:spacing w:val="2"/>
                <w:kern w:val="36"/>
                <w:sz w:val="24"/>
                <w:szCs w:val="24"/>
              </w:rPr>
            </w:pPr>
            <w:r w:rsidRPr="00505C5E">
              <w:rPr>
                <w:bCs/>
                <w:color w:val="222222"/>
                <w:kern w:val="36"/>
                <w:sz w:val="24"/>
                <w:szCs w:val="24"/>
                <w:shd w:val="clear" w:color="auto" w:fill="FFFFFF"/>
              </w:rPr>
              <w:t>Мягкая прорезиненная кромка </w:t>
            </w:r>
          </w:p>
        </w:tc>
        <w:tc>
          <w:tcPr>
            <w:tcW w:w="5103" w:type="dxa"/>
          </w:tcPr>
          <w:p w14:paraId="005213A3" w14:textId="77777777" w:rsidR="00EF216F" w:rsidRPr="00505C5E" w:rsidRDefault="00EF216F" w:rsidP="005A53B4">
            <w:pPr>
              <w:rPr>
                <w:rFonts w:eastAsia="Calibri"/>
                <w:sz w:val="24"/>
                <w:szCs w:val="24"/>
              </w:rPr>
            </w:pPr>
            <w:r w:rsidRPr="00505C5E">
              <w:rPr>
                <w:rFonts w:eastAsia="Calibri"/>
                <w:sz w:val="24"/>
                <w:szCs w:val="24"/>
              </w:rPr>
              <w:t>наличие</w:t>
            </w:r>
          </w:p>
        </w:tc>
        <w:tc>
          <w:tcPr>
            <w:tcW w:w="1559" w:type="dxa"/>
          </w:tcPr>
          <w:p w14:paraId="67C81134" w14:textId="77777777" w:rsidR="00EF216F" w:rsidRPr="00505C5E" w:rsidRDefault="00EF216F" w:rsidP="005A53B4">
            <w:pPr>
              <w:rPr>
                <w:rFonts w:eastAsia="Calibri"/>
                <w:sz w:val="24"/>
                <w:szCs w:val="24"/>
                <w:lang w:eastAsia="ar-SA"/>
              </w:rPr>
            </w:pPr>
          </w:p>
        </w:tc>
      </w:tr>
      <w:tr w:rsidR="00EF216F" w:rsidRPr="00505C5E" w14:paraId="73F11861" w14:textId="77777777" w:rsidTr="005A53B4">
        <w:trPr>
          <w:trHeight w:val="153"/>
        </w:trPr>
        <w:tc>
          <w:tcPr>
            <w:tcW w:w="820" w:type="dxa"/>
            <w:vMerge w:val="restart"/>
          </w:tcPr>
          <w:p w14:paraId="668DDA58" w14:textId="77777777" w:rsidR="00EF216F" w:rsidRPr="00505C5E" w:rsidRDefault="00EF216F" w:rsidP="005A53B4">
            <w:pPr>
              <w:rPr>
                <w:rFonts w:eastAsia="Calibri"/>
                <w:color w:val="000000"/>
                <w:sz w:val="24"/>
                <w:szCs w:val="24"/>
                <w:lang w:eastAsia="ar-SA"/>
              </w:rPr>
            </w:pPr>
            <w:r w:rsidRPr="00505C5E">
              <w:rPr>
                <w:rFonts w:eastAsia="Calibri"/>
                <w:color w:val="000000"/>
                <w:sz w:val="24"/>
                <w:szCs w:val="24"/>
                <w:lang w:eastAsia="ar-SA"/>
              </w:rPr>
              <w:t>4</w:t>
            </w:r>
          </w:p>
        </w:tc>
        <w:tc>
          <w:tcPr>
            <w:tcW w:w="2152" w:type="dxa"/>
            <w:vMerge w:val="restart"/>
          </w:tcPr>
          <w:p w14:paraId="6AFE5AFA" w14:textId="77777777" w:rsidR="00EF216F" w:rsidRPr="00505C5E" w:rsidRDefault="00EF216F" w:rsidP="005A53B4">
            <w:pPr>
              <w:contextualSpacing/>
              <w:rPr>
                <w:rFonts w:eastAsia="Calibri"/>
                <w:color w:val="000000"/>
                <w:sz w:val="24"/>
                <w:szCs w:val="24"/>
              </w:rPr>
            </w:pPr>
            <w:r w:rsidRPr="00505C5E">
              <w:rPr>
                <w:rFonts w:eastAsia="Calibri"/>
                <w:sz w:val="24"/>
                <w:szCs w:val="24"/>
              </w:rPr>
              <w:t xml:space="preserve">Угол </w:t>
            </w:r>
            <w:r w:rsidRPr="00505C5E">
              <w:rPr>
                <w:rFonts w:eastAsia="Calibri"/>
                <w:color w:val="000000"/>
                <w:sz w:val="24"/>
                <w:szCs w:val="24"/>
              </w:rPr>
              <w:t>внутренний для плинтуса</w:t>
            </w:r>
          </w:p>
        </w:tc>
        <w:tc>
          <w:tcPr>
            <w:tcW w:w="1843" w:type="dxa"/>
            <w:vMerge w:val="restart"/>
          </w:tcPr>
          <w:p w14:paraId="3AF51B89" w14:textId="77777777" w:rsidR="00EF216F" w:rsidRPr="00505C5E" w:rsidRDefault="00EF216F" w:rsidP="005A53B4">
            <w:pPr>
              <w:rPr>
                <w:rFonts w:eastAsia="Calibri"/>
                <w:sz w:val="24"/>
                <w:szCs w:val="24"/>
                <w:lang w:eastAsia="ar-SA"/>
              </w:rPr>
            </w:pPr>
          </w:p>
        </w:tc>
        <w:tc>
          <w:tcPr>
            <w:tcW w:w="3402" w:type="dxa"/>
          </w:tcPr>
          <w:p w14:paraId="682E3434" w14:textId="77777777" w:rsidR="00EF216F" w:rsidRPr="00505C5E" w:rsidRDefault="00EF216F" w:rsidP="005A53B4">
            <w:pPr>
              <w:shd w:val="clear" w:color="auto" w:fill="FFFFFF"/>
              <w:textAlignment w:val="baseline"/>
              <w:outlineLvl w:val="0"/>
              <w:rPr>
                <w:bCs/>
                <w:spacing w:val="2"/>
                <w:kern w:val="36"/>
                <w:sz w:val="24"/>
                <w:szCs w:val="24"/>
              </w:rPr>
            </w:pPr>
            <w:r w:rsidRPr="00505C5E">
              <w:rPr>
                <w:bCs/>
                <w:spacing w:val="2"/>
                <w:kern w:val="36"/>
                <w:sz w:val="24"/>
                <w:szCs w:val="24"/>
              </w:rPr>
              <w:t>Материал</w:t>
            </w:r>
          </w:p>
        </w:tc>
        <w:tc>
          <w:tcPr>
            <w:tcW w:w="5103" w:type="dxa"/>
          </w:tcPr>
          <w:p w14:paraId="4F959C23" w14:textId="77777777" w:rsidR="00EF216F" w:rsidRPr="00505C5E" w:rsidRDefault="00EF216F" w:rsidP="005A53B4">
            <w:pPr>
              <w:rPr>
                <w:rFonts w:eastAsia="Calibri"/>
                <w:sz w:val="24"/>
                <w:szCs w:val="24"/>
              </w:rPr>
            </w:pPr>
            <w:r w:rsidRPr="00505C5E">
              <w:rPr>
                <w:rFonts w:eastAsia="Calibri"/>
                <w:color w:val="222222"/>
                <w:sz w:val="21"/>
                <w:szCs w:val="21"/>
                <w:shd w:val="clear" w:color="auto" w:fill="FFFFFF"/>
                <w:lang w:eastAsia="ar-SA"/>
              </w:rPr>
              <w:t>ПВХ</w:t>
            </w:r>
          </w:p>
        </w:tc>
        <w:tc>
          <w:tcPr>
            <w:tcW w:w="1559" w:type="dxa"/>
          </w:tcPr>
          <w:p w14:paraId="3993BE1C" w14:textId="77777777" w:rsidR="00EF216F" w:rsidRPr="00505C5E" w:rsidRDefault="00EF216F" w:rsidP="005A53B4">
            <w:pPr>
              <w:rPr>
                <w:rFonts w:eastAsia="Calibri"/>
                <w:sz w:val="24"/>
                <w:szCs w:val="24"/>
                <w:lang w:eastAsia="ar-SA"/>
              </w:rPr>
            </w:pPr>
          </w:p>
        </w:tc>
      </w:tr>
      <w:tr w:rsidR="00EF216F" w:rsidRPr="00505C5E" w14:paraId="6A30C079" w14:textId="77777777" w:rsidTr="005A53B4">
        <w:trPr>
          <w:trHeight w:val="153"/>
        </w:trPr>
        <w:tc>
          <w:tcPr>
            <w:tcW w:w="820" w:type="dxa"/>
            <w:vMerge/>
          </w:tcPr>
          <w:p w14:paraId="034123C6" w14:textId="77777777" w:rsidR="00EF216F" w:rsidRPr="00505C5E" w:rsidRDefault="00EF216F" w:rsidP="005A53B4">
            <w:pPr>
              <w:rPr>
                <w:rFonts w:eastAsia="Calibri"/>
                <w:color w:val="000000"/>
                <w:sz w:val="24"/>
                <w:szCs w:val="24"/>
                <w:lang w:eastAsia="ar-SA"/>
              </w:rPr>
            </w:pPr>
          </w:p>
        </w:tc>
        <w:tc>
          <w:tcPr>
            <w:tcW w:w="2152" w:type="dxa"/>
            <w:vMerge/>
          </w:tcPr>
          <w:p w14:paraId="75061102" w14:textId="77777777" w:rsidR="00EF216F" w:rsidRPr="00505C5E" w:rsidRDefault="00EF216F" w:rsidP="005A53B4">
            <w:pPr>
              <w:rPr>
                <w:rFonts w:eastAsia="Calibri"/>
                <w:color w:val="000000"/>
                <w:sz w:val="24"/>
                <w:szCs w:val="24"/>
                <w:shd w:val="clear" w:color="auto" w:fill="FFFFFF"/>
                <w:lang w:eastAsia="ar-SA"/>
              </w:rPr>
            </w:pPr>
          </w:p>
        </w:tc>
        <w:tc>
          <w:tcPr>
            <w:tcW w:w="1843" w:type="dxa"/>
            <w:vMerge/>
          </w:tcPr>
          <w:p w14:paraId="04C76EC5" w14:textId="77777777" w:rsidR="00EF216F" w:rsidRPr="00505C5E" w:rsidRDefault="00EF216F" w:rsidP="005A53B4">
            <w:pPr>
              <w:rPr>
                <w:rFonts w:eastAsia="Calibri"/>
                <w:sz w:val="24"/>
                <w:szCs w:val="24"/>
                <w:lang w:eastAsia="ar-SA"/>
              </w:rPr>
            </w:pPr>
          </w:p>
        </w:tc>
        <w:tc>
          <w:tcPr>
            <w:tcW w:w="3402" w:type="dxa"/>
          </w:tcPr>
          <w:p w14:paraId="71F13B7A" w14:textId="77777777" w:rsidR="00EF216F" w:rsidRPr="00505C5E" w:rsidRDefault="00EF216F" w:rsidP="005A53B4">
            <w:pPr>
              <w:shd w:val="clear" w:color="auto" w:fill="FFFFFF"/>
              <w:textAlignment w:val="baseline"/>
              <w:outlineLvl w:val="0"/>
              <w:rPr>
                <w:bCs/>
                <w:spacing w:val="2"/>
                <w:kern w:val="36"/>
                <w:sz w:val="24"/>
                <w:szCs w:val="24"/>
              </w:rPr>
            </w:pPr>
            <w:r w:rsidRPr="00505C5E">
              <w:rPr>
                <w:bCs/>
                <w:spacing w:val="2"/>
                <w:kern w:val="36"/>
                <w:sz w:val="24"/>
                <w:szCs w:val="24"/>
              </w:rPr>
              <w:t>Высота, мм</w:t>
            </w:r>
          </w:p>
        </w:tc>
        <w:tc>
          <w:tcPr>
            <w:tcW w:w="5103" w:type="dxa"/>
          </w:tcPr>
          <w:p w14:paraId="4E83B533" w14:textId="77777777" w:rsidR="00EF216F" w:rsidRPr="00505C5E" w:rsidRDefault="00EF216F" w:rsidP="005A53B4">
            <w:pPr>
              <w:rPr>
                <w:rFonts w:eastAsia="Calibri"/>
                <w:sz w:val="24"/>
                <w:szCs w:val="24"/>
              </w:rPr>
            </w:pPr>
            <w:r w:rsidRPr="00505C5E">
              <w:rPr>
                <w:rFonts w:eastAsia="Calibri"/>
                <w:sz w:val="24"/>
                <w:szCs w:val="24"/>
              </w:rPr>
              <w:t>не менее 55 и не более 60, в соответствии с п. 3</w:t>
            </w:r>
          </w:p>
        </w:tc>
        <w:tc>
          <w:tcPr>
            <w:tcW w:w="1559" w:type="dxa"/>
          </w:tcPr>
          <w:p w14:paraId="2DCB455D" w14:textId="77777777" w:rsidR="00EF216F" w:rsidRPr="00505C5E" w:rsidRDefault="00EF216F" w:rsidP="005A53B4">
            <w:pPr>
              <w:rPr>
                <w:rFonts w:eastAsia="Calibri"/>
                <w:sz w:val="24"/>
                <w:szCs w:val="24"/>
                <w:lang w:eastAsia="ar-SA"/>
              </w:rPr>
            </w:pPr>
          </w:p>
        </w:tc>
      </w:tr>
      <w:tr w:rsidR="00EF216F" w:rsidRPr="00505C5E" w14:paraId="3F0ABE5E" w14:textId="77777777" w:rsidTr="005A53B4">
        <w:trPr>
          <w:trHeight w:val="153"/>
        </w:trPr>
        <w:tc>
          <w:tcPr>
            <w:tcW w:w="820" w:type="dxa"/>
            <w:vMerge/>
          </w:tcPr>
          <w:p w14:paraId="6B54CAEE" w14:textId="77777777" w:rsidR="00EF216F" w:rsidRPr="00505C5E" w:rsidRDefault="00EF216F" w:rsidP="005A53B4">
            <w:pPr>
              <w:rPr>
                <w:rFonts w:eastAsia="Calibri"/>
                <w:color w:val="000000"/>
                <w:sz w:val="24"/>
                <w:szCs w:val="24"/>
                <w:lang w:eastAsia="ar-SA"/>
              </w:rPr>
            </w:pPr>
          </w:p>
        </w:tc>
        <w:tc>
          <w:tcPr>
            <w:tcW w:w="2152" w:type="dxa"/>
            <w:vMerge/>
          </w:tcPr>
          <w:p w14:paraId="2EF9F8A9" w14:textId="77777777" w:rsidR="00EF216F" w:rsidRPr="00505C5E" w:rsidRDefault="00EF216F" w:rsidP="005A53B4">
            <w:pPr>
              <w:rPr>
                <w:rFonts w:eastAsia="Calibri"/>
                <w:color w:val="000000"/>
                <w:sz w:val="24"/>
                <w:szCs w:val="24"/>
                <w:shd w:val="clear" w:color="auto" w:fill="FFFFFF"/>
                <w:lang w:eastAsia="ar-SA"/>
              </w:rPr>
            </w:pPr>
          </w:p>
        </w:tc>
        <w:tc>
          <w:tcPr>
            <w:tcW w:w="1843" w:type="dxa"/>
            <w:vMerge/>
          </w:tcPr>
          <w:p w14:paraId="46C529F6" w14:textId="77777777" w:rsidR="00EF216F" w:rsidRPr="00505C5E" w:rsidRDefault="00EF216F" w:rsidP="005A53B4">
            <w:pPr>
              <w:rPr>
                <w:rFonts w:eastAsia="Calibri"/>
                <w:sz w:val="24"/>
                <w:szCs w:val="24"/>
                <w:lang w:eastAsia="ar-SA"/>
              </w:rPr>
            </w:pPr>
          </w:p>
        </w:tc>
        <w:tc>
          <w:tcPr>
            <w:tcW w:w="3402" w:type="dxa"/>
          </w:tcPr>
          <w:p w14:paraId="14E78F8C" w14:textId="77777777" w:rsidR="00EF216F" w:rsidRPr="00505C5E" w:rsidRDefault="00EF216F" w:rsidP="005A53B4">
            <w:pPr>
              <w:shd w:val="clear" w:color="auto" w:fill="FFFFFF"/>
              <w:textAlignment w:val="baseline"/>
              <w:outlineLvl w:val="0"/>
              <w:rPr>
                <w:bCs/>
                <w:spacing w:val="2"/>
                <w:kern w:val="36"/>
                <w:sz w:val="24"/>
                <w:szCs w:val="24"/>
              </w:rPr>
            </w:pPr>
            <w:r w:rsidRPr="00505C5E">
              <w:rPr>
                <w:bCs/>
                <w:kern w:val="36"/>
                <w:sz w:val="24"/>
                <w:szCs w:val="24"/>
                <w:shd w:val="clear" w:color="auto" w:fill="FFFFFF"/>
              </w:rPr>
              <w:t>Цвет:</w:t>
            </w:r>
          </w:p>
        </w:tc>
        <w:tc>
          <w:tcPr>
            <w:tcW w:w="5103" w:type="dxa"/>
          </w:tcPr>
          <w:p w14:paraId="127AA4C9" w14:textId="77777777" w:rsidR="00EF216F" w:rsidRPr="00505C5E" w:rsidRDefault="00EF216F" w:rsidP="005A53B4">
            <w:pPr>
              <w:rPr>
                <w:rFonts w:eastAsia="Calibri"/>
                <w:sz w:val="24"/>
                <w:szCs w:val="24"/>
                <w:shd w:val="clear" w:color="auto" w:fill="FFFFFF"/>
                <w:lang w:eastAsia="ar-SA"/>
              </w:rPr>
            </w:pPr>
            <w:r w:rsidRPr="00505C5E">
              <w:rPr>
                <w:rFonts w:eastAsia="Calibri"/>
                <w:sz w:val="24"/>
                <w:szCs w:val="24"/>
                <w:shd w:val="clear" w:color="auto" w:fill="FFFFFF"/>
                <w:lang w:eastAsia="ar-SA"/>
              </w:rPr>
              <w:t xml:space="preserve">дуб или бук, в соответствии с цветовой гаммой п.3 </w:t>
            </w:r>
            <w:r w:rsidRPr="00505C5E">
              <w:rPr>
                <w:rFonts w:eastAsia="Calibri"/>
                <w:color w:val="000000"/>
                <w:sz w:val="24"/>
                <w:szCs w:val="24"/>
                <w:shd w:val="clear" w:color="auto" w:fill="FFFFFF"/>
                <w:lang w:eastAsia="ar-SA"/>
              </w:rPr>
              <w:t>(вся поставка в одной цветовой гамме)</w:t>
            </w:r>
          </w:p>
        </w:tc>
        <w:tc>
          <w:tcPr>
            <w:tcW w:w="1559" w:type="dxa"/>
          </w:tcPr>
          <w:p w14:paraId="06106BF8" w14:textId="77777777" w:rsidR="00EF216F" w:rsidRPr="00505C5E" w:rsidRDefault="00EF216F" w:rsidP="005A53B4">
            <w:pPr>
              <w:rPr>
                <w:rFonts w:eastAsia="Calibri"/>
                <w:sz w:val="24"/>
                <w:szCs w:val="24"/>
                <w:lang w:eastAsia="ar-SA"/>
              </w:rPr>
            </w:pPr>
          </w:p>
        </w:tc>
      </w:tr>
      <w:tr w:rsidR="00EF216F" w:rsidRPr="00505C5E" w14:paraId="0A7AE98A" w14:textId="77777777" w:rsidTr="005A53B4">
        <w:trPr>
          <w:trHeight w:val="153"/>
        </w:trPr>
        <w:tc>
          <w:tcPr>
            <w:tcW w:w="820" w:type="dxa"/>
            <w:vMerge w:val="restart"/>
          </w:tcPr>
          <w:p w14:paraId="1A35FB9C" w14:textId="77777777" w:rsidR="00EF216F" w:rsidRPr="00505C5E" w:rsidRDefault="00EF216F" w:rsidP="005A53B4">
            <w:pPr>
              <w:rPr>
                <w:rFonts w:eastAsia="Calibri"/>
                <w:color w:val="000000"/>
                <w:sz w:val="24"/>
                <w:szCs w:val="24"/>
                <w:lang w:eastAsia="ar-SA"/>
              </w:rPr>
            </w:pPr>
            <w:r w:rsidRPr="00505C5E">
              <w:rPr>
                <w:rFonts w:eastAsia="Calibri"/>
                <w:color w:val="000000"/>
                <w:sz w:val="24"/>
                <w:szCs w:val="24"/>
                <w:lang w:eastAsia="ar-SA"/>
              </w:rPr>
              <w:t>5</w:t>
            </w:r>
          </w:p>
        </w:tc>
        <w:tc>
          <w:tcPr>
            <w:tcW w:w="2152" w:type="dxa"/>
            <w:vMerge w:val="restart"/>
          </w:tcPr>
          <w:p w14:paraId="240252E2" w14:textId="77777777" w:rsidR="00EF216F" w:rsidRPr="00505C5E" w:rsidRDefault="00EF216F" w:rsidP="005A53B4">
            <w:pPr>
              <w:contextualSpacing/>
              <w:rPr>
                <w:rFonts w:eastAsia="Calibri"/>
                <w:color w:val="000000"/>
                <w:sz w:val="24"/>
                <w:szCs w:val="24"/>
              </w:rPr>
            </w:pPr>
            <w:r w:rsidRPr="00505C5E">
              <w:rPr>
                <w:rFonts w:eastAsia="Calibri"/>
                <w:color w:val="000000"/>
                <w:sz w:val="24"/>
                <w:szCs w:val="24"/>
              </w:rPr>
              <w:t>Угол наружный для плинтуса</w:t>
            </w:r>
          </w:p>
        </w:tc>
        <w:tc>
          <w:tcPr>
            <w:tcW w:w="1843" w:type="dxa"/>
            <w:vMerge w:val="restart"/>
          </w:tcPr>
          <w:p w14:paraId="08327F52" w14:textId="77777777" w:rsidR="00EF216F" w:rsidRPr="00505C5E" w:rsidRDefault="00EF216F" w:rsidP="005A53B4">
            <w:pPr>
              <w:rPr>
                <w:rFonts w:eastAsia="Calibri"/>
                <w:sz w:val="24"/>
                <w:szCs w:val="24"/>
                <w:lang w:eastAsia="ar-SA"/>
              </w:rPr>
            </w:pPr>
          </w:p>
        </w:tc>
        <w:tc>
          <w:tcPr>
            <w:tcW w:w="3402" w:type="dxa"/>
          </w:tcPr>
          <w:p w14:paraId="144B30C1" w14:textId="77777777" w:rsidR="00EF216F" w:rsidRPr="00505C5E" w:rsidRDefault="00EF216F" w:rsidP="005A53B4">
            <w:pPr>
              <w:shd w:val="clear" w:color="auto" w:fill="FFFFFF"/>
              <w:textAlignment w:val="baseline"/>
              <w:outlineLvl w:val="0"/>
              <w:rPr>
                <w:bCs/>
                <w:spacing w:val="2"/>
                <w:kern w:val="36"/>
                <w:sz w:val="24"/>
                <w:szCs w:val="24"/>
              </w:rPr>
            </w:pPr>
            <w:r w:rsidRPr="00505C5E">
              <w:rPr>
                <w:bCs/>
                <w:spacing w:val="2"/>
                <w:kern w:val="36"/>
                <w:sz w:val="24"/>
                <w:szCs w:val="24"/>
              </w:rPr>
              <w:t>Материал</w:t>
            </w:r>
          </w:p>
        </w:tc>
        <w:tc>
          <w:tcPr>
            <w:tcW w:w="5103" w:type="dxa"/>
          </w:tcPr>
          <w:p w14:paraId="239A05ED" w14:textId="77777777" w:rsidR="00EF216F" w:rsidRPr="00505C5E" w:rsidRDefault="00EF216F" w:rsidP="005A53B4">
            <w:pPr>
              <w:rPr>
                <w:rFonts w:eastAsia="Calibri"/>
                <w:sz w:val="24"/>
                <w:szCs w:val="24"/>
              </w:rPr>
            </w:pPr>
            <w:r w:rsidRPr="00505C5E">
              <w:rPr>
                <w:rFonts w:eastAsia="Calibri"/>
                <w:color w:val="222222"/>
                <w:sz w:val="21"/>
                <w:szCs w:val="21"/>
                <w:shd w:val="clear" w:color="auto" w:fill="FFFFFF"/>
                <w:lang w:eastAsia="ar-SA"/>
              </w:rPr>
              <w:t>ПВХ</w:t>
            </w:r>
          </w:p>
        </w:tc>
        <w:tc>
          <w:tcPr>
            <w:tcW w:w="1559" w:type="dxa"/>
          </w:tcPr>
          <w:p w14:paraId="66E21635" w14:textId="77777777" w:rsidR="00EF216F" w:rsidRPr="00505C5E" w:rsidRDefault="00EF216F" w:rsidP="005A53B4">
            <w:pPr>
              <w:rPr>
                <w:rFonts w:eastAsia="Calibri"/>
                <w:sz w:val="24"/>
                <w:szCs w:val="24"/>
                <w:lang w:eastAsia="ar-SA"/>
              </w:rPr>
            </w:pPr>
          </w:p>
        </w:tc>
      </w:tr>
      <w:tr w:rsidR="00EF216F" w:rsidRPr="00505C5E" w14:paraId="7394903A" w14:textId="77777777" w:rsidTr="005A53B4">
        <w:trPr>
          <w:trHeight w:val="153"/>
        </w:trPr>
        <w:tc>
          <w:tcPr>
            <w:tcW w:w="820" w:type="dxa"/>
            <w:vMerge/>
          </w:tcPr>
          <w:p w14:paraId="285E1765" w14:textId="77777777" w:rsidR="00EF216F" w:rsidRPr="00505C5E" w:rsidRDefault="00EF216F" w:rsidP="005A53B4">
            <w:pPr>
              <w:rPr>
                <w:rFonts w:eastAsia="Calibri"/>
                <w:color w:val="000000"/>
                <w:sz w:val="24"/>
                <w:szCs w:val="24"/>
                <w:lang w:eastAsia="ar-SA"/>
              </w:rPr>
            </w:pPr>
          </w:p>
        </w:tc>
        <w:tc>
          <w:tcPr>
            <w:tcW w:w="2152" w:type="dxa"/>
            <w:vMerge/>
          </w:tcPr>
          <w:p w14:paraId="3CB44360" w14:textId="77777777" w:rsidR="00EF216F" w:rsidRPr="00505C5E" w:rsidRDefault="00EF216F" w:rsidP="005A53B4">
            <w:pPr>
              <w:rPr>
                <w:rFonts w:eastAsia="Calibri"/>
                <w:color w:val="000000"/>
                <w:sz w:val="24"/>
                <w:szCs w:val="24"/>
                <w:shd w:val="clear" w:color="auto" w:fill="FFFFFF"/>
                <w:lang w:eastAsia="ar-SA"/>
              </w:rPr>
            </w:pPr>
          </w:p>
        </w:tc>
        <w:tc>
          <w:tcPr>
            <w:tcW w:w="1843" w:type="dxa"/>
            <w:vMerge/>
          </w:tcPr>
          <w:p w14:paraId="6A8990DD" w14:textId="77777777" w:rsidR="00EF216F" w:rsidRPr="00505C5E" w:rsidRDefault="00EF216F" w:rsidP="005A53B4">
            <w:pPr>
              <w:rPr>
                <w:rFonts w:eastAsia="Calibri"/>
                <w:sz w:val="24"/>
                <w:szCs w:val="24"/>
                <w:lang w:eastAsia="ar-SA"/>
              </w:rPr>
            </w:pPr>
          </w:p>
        </w:tc>
        <w:tc>
          <w:tcPr>
            <w:tcW w:w="3402" w:type="dxa"/>
          </w:tcPr>
          <w:p w14:paraId="3A876A11" w14:textId="77777777" w:rsidR="00EF216F" w:rsidRPr="00505C5E" w:rsidRDefault="00EF216F" w:rsidP="005A53B4">
            <w:pPr>
              <w:shd w:val="clear" w:color="auto" w:fill="FFFFFF"/>
              <w:textAlignment w:val="baseline"/>
              <w:outlineLvl w:val="0"/>
              <w:rPr>
                <w:bCs/>
                <w:spacing w:val="2"/>
                <w:kern w:val="36"/>
                <w:sz w:val="24"/>
                <w:szCs w:val="24"/>
              </w:rPr>
            </w:pPr>
            <w:r w:rsidRPr="00505C5E">
              <w:rPr>
                <w:bCs/>
                <w:spacing w:val="2"/>
                <w:kern w:val="36"/>
                <w:sz w:val="24"/>
                <w:szCs w:val="24"/>
              </w:rPr>
              <w:t>Высота, мм</w:t>
            </w:r>
          </w:p>
        </w:tc>
        <w:tc>
          <w:tcPr>
            <w:tcW w:w="5103" w:type="dxa"/>
          </w:tcPr>
          <w:p w14:paraId="77FCEAB6" w14:textId="77777777" w:rsidR="00EF216F" w:rsidRPr="00505C5E" w:rsidRDefault="00EF216F" w:rsidP="005A53B4">
            <w:pPr>
              <w:rPr>
                <w:rFonts w:eastAsia="Calibri"/>
                <w:sz w:val="24"/>
                <w:szCs w:val="24"/>
              </w:rPr>
            </w:pPr>
            <w:r w:rsidRPr="00505C5E">
              <w:rPr>
                <w:rFonts w:eastAsia="Calibri"/>
                <w:sz w:val="24"/>
                <w:szCs w:val="24"/>
              </w:rPr>
              <w:t>не менее 55 и не более 60, в соответствии с п. 3</w:t>
            </w:r>
          </w:p>
        </w:tc>
        <w:tc>
          <w:tcPr>
            <w:tcW w:w="1559" w:type="dxa"/>
          </w:tcPr>
          <w:p w14:paraId="3CC52E78" w14:textId="77777777" w:rsidR="00EF216F" w:rsidRPr="00505C5E" w:rsidRDefault="00EF216F" w:rsidP="005A53B4">
            <w:pPr>
              <w:rPr>
                <w:rFonts w:eastAsia="Calibri"/>
                <w:sz w:val="24"/>
                <w:szCs w:val="24"/>
                <w:lang w:eastAsia="ar-SA"/>
              </w:rPr>
            </w:pPr>
          </w:p>
        </w:tc>
      </w:tr>
      <w:tr w:rsidR="00EF216F" w:rsidRPr="00505C5E" w14:paraId="7F5E9F66" w14:textId="77777777" w:rsidTr="005A53B4">
        <w:trPr>
          <w:trHeight w:val="153"/>
        </w:trPr>
        <w:tc>
          <w:tcPr>
            <w:tcW w:w="820" w:type="dxa"/>
            <w:vMerge/>
          </w:tcPr>
          <w:p w14:paraId="256DEAB9" w14:textId="77777777" w:rsidR="00EF216F" w:rsidRPr="00505C5E" w:rsidRDefault="00EF216F" w:rsidP="005A53B4">
            <w:pPr>
              <w:rPr>
                <w:rFonts w:eastAsia="Calibri"/>
                <w:color w:val="000000"/>
                <w:sz w:val="24"/>
                <w:szCs w:val="24"/>
                <w:lang w:eastAsia="ar-SA"/>
              </w:rPr>
            </w:pPr>
          </w:p>
        </w:tc>
        <w:tc>
          <w:tcPr>
            <w:tcW w:w="2152" w:type="dxa"/>
            <w:vMerge/>
          </w:tcPr>
          <w:p w14:paraId="04D2732F" w14:textId="77777777" w:rsidR="00EF216F" w:rsidRPr="00505C5E" w:rsidRDefault="00EF216F" w:rsidP="005A53B4">
            <w:pPr>
              <w:rPr>
                <w:rFonts w:eastAsia="Calibri"/>
                <w:color w:val="000000"/>
                <w:sz w:val="24"/>
                <w:szCs w:val="24"/>
                <w:shd w:val="clear" w:color="auto" w:fill="FFFFFF"/>
                <w:lang w:eastAsia="ar-SA"/>
              </w:rPr>
            </w:pPr>
          </w:p>
        </w:tc>
        <w:tc>
          <w:tcPr>
            <w:tcW w:w="1843" w:type="dxa"/>
            <w:vMerge/>
          </w:tcPr>
          <w:p w14:paraId="1899797D" w14:textId="77777777" w:rsidR="00EF216F" w:rsidRPr="00505C5E" w:rsidRDefault="00EF216F" w:rsidP="005A53B4">
            <w:pPr>
              <w:rPr>
                <w:rFonts w:eastAsia="Calibri"/>
                <w:sz w:val="24"/>
                <w:szCs w:val="24"/>
                <w:lang w:eastAsia="ar-SA"/>
              </w:rPr>
            </w:pPr>
          </w:p>
        </w:tc>
        <w:tc>
          <w:tcPr>
            <w:tcW w:w="3402" w:type="dxa"/>
          </w:tcPr>
          <w:p w14:paraId="52D678B7" w14:textId="77777777" w:rsidR="00EF216F" w:rsidRPr="00505C5E" w:rsidRDefault="00EF216F" w:rsidP="005A53B4">
            <w:pPr>
              <w:shd w:val="clear" w:color="auto" w:fill="FFFFFF"/>
              <w:textAlignment w:val="baseline"/>
              <w:outlineLvl w:val="0"/>
              <w:rPr>
                <w:bCs/>
                <w:spacing w:val="2"/>
                <w:kern w:val="36"/>
                <w:sz w:val="24"/>
                <w:szCs w:val="24"/>
              </w:rPr>
            </w:pPr>
            <w:r w:rsidRPr="00505C5E">
              <w:rPr>
                <w:bCs/>
                <w:kern w:val="36"/>
                <w:sz w:val="24"/>
                <w:szCs w:val="24"/>
                <w:shd w:val="clear" w:color="auto" w:fill="FFFFFF"/>
              </w:rPr>
              <w:t>Цвет:</w:t>
            </w:r>
          </w:p>
        </w:tc>
        <w:tc>
          <w:tcPr>
            <w:tcW w:w="5103" w:type="dxa"/>
          </w:tcPr>
          <w:p w14:paraId="08E1E930" w14:textId="77777777" w:rsidR="00EF216F" w:rsidRPr="00505C5E" w:rsidRDefault="00EF216F" w:rsidP="005A53B4">
            <w:pPr>
              <w:rPr>
                <w:rFonts w:eastAsia="Calibri"/>
                <w:sz w:val="24"/>
                <w:szCs w:val="24"/>
                <w:shd w:val="clear" w:color="auto" w:fill="FFFFFF"/>
                <w:lang w:eastAsia="ar-SA"/>
              </w:rPr>
            </w:pPr>
            <w:r w:rsidRPr="00505C5E">
              <w:rPr>
                <w:rFonts w:eastAsia="Calibri"/>
                <w:sz w:val="24"/>
                <w:szCs w:val="24"/>
                <w:shd w:val="clear" w:color="auto" w:fill="FFFFFF"/>
                <w:lang w:eastAsia="ar-SA"/>
              </w:rPr>
              <w:t xml:space="preserve">дуб или бук, в соответствии с цветовой гаммой п.3 </w:t>
            </w:r>
            <w:r w:rsidRPr="00505C5E">
              <w:rPr>
                <w:rFonts w:eastAsia="Calibri"/>
                <w:color w:val="000000"/>
                <w:sz w:val="24"/>
                <w:szCs w:val="24"/>
                <w:shd w:val="clear" w:color="auto" w:fill="FFFFFF"/>
                <w:lang w:eastAsia="ar-SA"/>
              </w:rPr>
              <w:t>(вся поставка в одной цветовой гамме)</w:t>
            </w:r>
          </w:p>
        </w:tc>
        <w:tc>
          <w:tcPr>
            <w:tcW w:w="1559" w:type="dxa"/>
          </w:tcPr>
          <w:p w14:paraId="5DBB8EB5" w14:textId="77777777" w:rsidR="00EF216F" w:rsidRPr="00505C5E" w:rsidRDefault="00EF216F" w:rsidP="005A53B4">
            <w:pPr>
              <w:rPr>
                <w:rFonts w:eastAsia="Calibri"/>
                <w:sz w:val="24"/>
                <w:szCs w:val="24"/>
                <w:lang w:eastAsia="ar-SA"/>
              </w:rPr>
            </w:pPr>
          </w:p>
        </w:tc>
      </w:tr>
      <w:tr w:rsidR="00EF216F" w:rsidRPr="00505C5E" w14:paraId="4BF47DED" w14:textId="77777777" w:rsidTr="005A53B4">
        <w:trPr>
          <w:trHeight w:val="153"/>
        </w:trPr>
        <w:tc>
          <w:tcPr>
            <w:tcW w:w="820" w:type="dxa"/>
            <w:vMerge w:val="restart"/>
          </w:tcPr>
          <w:p w14:paraId="6C16109A" w14:textId="77777777" w:rsidR="00EF216F" w:rsidRPr="00505C5E" w:rsidRDefault="00EF216F" w:rsidP="005A53B4">
            <w:pPr>
              <w:rPr>
                <w:rFonts w:eastAsia="Calibri"/>
                <w:color w:val="000000"/>
                <w:sz w:val="24"/>
                <w:szCs w:val="24"/>
                <w:lang w:eastAsia="ar-SA"/>
              </w:rPr>
            </w:pPr>
            <w:r w:rsidRPr="00505C5E">
              <w:rPr>
                <w:rFonts w:eastAsia="Calibri"/>
                <w:color w:val="000000"/>
                <w:sz w:val="24"/>
                <w:szCs w:val="24"/>
                <w:lang w:eastAsia="ar-SA"/>
              </w:rPr>
              <w:t>6</w:t>
            </w:r>
          </w:p>
        </w:tc>
        <w:tc>
          <w:tcPr>
            <w:tcW w:w="2152" w:type="dxa"/>
            <w:vMerge w:val="restart"/>
          </w:tcPr>
          <w:p w14:paraId="2587CA39" w14:textId="77777777" w:rsidR="00EF216F" w:rsidRPr="00505C5E" w:rsidRDefault="00EF216F" w:rsidP="005A53B4">
            <w:pPr>
              <w:contextualSpacing/>
              <w:rPr>
                <w:rFonts w:eastAsia="Calibri"/>
                <w:color w:val="000000"/>
                <w:sz w:val="24"/>
                <w:szCs w:val="24"/>
              </w:rPr>
            </w:pPr>
            <w:r w:rsidRPr="00505C5E">
              <w:rPr>
                <w:rFonts w:eastAsia="Calibri"/>
                <w:color w:val="000000"/>
                <w:sz w:val="24"/>
                <w:szCs w:val="24"/>
              </w:rPr>
              <w:t xml:space="preserve">Заглушки для плинтуса  </w:t>
            </w:r>
          </w:p>
        </w:tc>
        <w:tc>
          <w:tcPr>
            <w:tcW w:w="1843" w:type="dxa"/>
            <w:vMerge w:val="restart"/>
          </w:tcPr>
          <w:p w14:paraId="6565C44C" w14:textId="77777777" w:rsidR="00EF216F" w:rsidRPr="00505C5E" w:rsidRDefault="00EF216F" w:rsidP="005A53B4">
            <w:pPr>
              <w:rPr>
                <w:rFonts w:eastAsia="Calibri"/>
                <w:sz w:val="24"/>
                <w:szCs w:val="24"/>
                <w:lang w:eastAsia="ar-SA"/>
              </w:rPr>
            </w:pPr>
          </w:p>
        </w:tc>
        <w:tc>
          <w:tcPr>
            <w:tcW w:w="3402" w:type="dxa"/>
          </w:tcPr>
          <w:p w14:paraId="0C287E6A" w14:textId="77777777" w:rsidR="00EF216F" w:rsidRPr="00505C5E" w:rsidRDefault="00EF216F" w:rsidP="005A53B4">
            <w:pPr>
              <w:shd w:val="clear" w:color="auto" w:fill="FFFFFF"/>
              <w:textAlignment w:val="baseline"/>
              <w:outlineLvl w:val="0"/>
              <w:rPr>
                <w:bCs/>
                <w:spacing w:val="2"/>
                <w:kern w:val="36"/>
                <w:sz w:val="24"/>
                <w:szCs w:val="24"/>
              </w:rPr>
            </w:pPr>
            <w:r w:rsidRPr="00505C5E">
              <w:rPr>
                <w:bCs/>
                <w:spacing w:val="2"/>
                <w:kern w:val="36"/>
                <w:sz w:val="24"/>
                <w:szCs w:val="24"/>
              </w:rPr>
              <w:t>Материал</w:t>
            </w:r>
          </w:p>
        </w:tc>
        <w:tc>
          <w:tcPr>
            <w:tcW w:w="5103" w:type="dxa"/>
          </w:tcPr>
          <w:p w14:paraId="08866414" w14:textId="77777777" w:rsidR="00EF216F" w:rsidRPr="00505C5E" w:rsidRDefault="00EF216F" w:rsidP="005A53B4">
            <w:pPr>
              <w:rPr>
                <w:rFonts w:eastAsia="Calibri"/>
                <w:sz w:val="24"/>
                <w:szCs w:val="24"/>
              </w:rPr>
            </w:pPr>
            <w:r w:rsidRPr="00505C5E">
              <w:rPr>
                <w:rFonts w:eastAsia="Calibri"/>
                <w:color w:val="222222"/>
                <w:sz w:val="21"/>
                <w:szCs w:val="21"/>
                <w:shd w:val="clear" w:color="auto" w:fill="FFFFFF"/>
                <w:lang w:eastAsia="ar-SA"/>
              </w:rPr>
              <w:t>ПВХ</w:t>
            </w:r>
          </w:p>
        </w:tc>
        <w:tc>
          <w:tcPr>
            <w:tcW w:w="1559" w:type="dxa"/>
          </w:tcPr>
          <w:p w14:paraId="26BA1641" w14:textId="77777777" w:rsidR="00EF216F" w:rsidRPr="00505C5E" w:rsidRDefault="00EF216F" w:rsidP="005A53B4">
            <w:pPr>
              <w:rPr>
                <w:rFonts w:eastAsia="Calibri"/>
                <w:sz w:val="24"/>
                <w:szCs w:val="24"/>
                <w:lang w:eastAsia="ar-SA"/>
              </w:rPr>
            </w:pPr>
          </w:p>
        </w:tc>
      </w:tr>
      <w:tr w:rsidR="00EF216F" w:rsidRPr="00505C5E" w14:paraId="2F12CD5E" w14:textId="77777777" w:rsidTr="005A53B4">
        <w:trPr>
          <w:trHeight w:val="153"/>
        </w:trPr>
        <w:tc>
          <w:tcPr>
            <w:tcW w:w="820" w:type="dxa"/>
            <w:vMerge/>
          </w:tcPr>
          <w:p w14:paraId="7D8FBD6B" w14:textId="77777777" w:rsidR="00EF216F" w:rsidRPr="00505C5E" w:rsidRDefault="00EF216F" w:rsidP="005A53B4">
            <w:pPr>
              <w:rPr>
                <w:rFonts w:eastAsia="Calibri"/>
                <w:color w:val="000000"/>
                <w:sz w:val="24"/>
                <w:szCs w:val="24"/>
                <w:lang w:eastAsia="ar-SA"/>
              </w:rPr>
            </w:pPr>
          </w:p>
        </w:tc>
        <w:tc>
          <w:tcPr>
            <w:tcW w:w="2152" w:type="dxa"/>
            <w:vMerge/>
          </w:tcPr>
          <w:p w14:paraId="0E62A749" w14:textId="77777777" w:rsidR="00EF216F" w:rsidRPr="00505C5E" w:rsidRDefault="00EF216F" w:rsidP="005A53B4">
            <w:pPr>
              <w:rPr>
                <w:rFonts w:eastAsia="Calibri"/>
                <w:color w:val="000000"/>
                <w:sz w:val="24"/>
                <w:szCs w:val="24"/>
                <w:shd w:val="clear" w:color="auto" w:fill="FFFFFF"/>
                <w:lang w:eastAsia="ar-SA"/>
              </w:rPr>
            </w:pPr>
          </w:p>
        </w:tc>
        <w:tc>
          <w:tcPr>
            <w:tcW w:w="1843" w:type="dxa"/>
            <w:vMerge/>
          </w:tcPr>
          <w:p w14:paraId="79B86745" w14:textId="77777777" w:rsidR="00EF216F" w:rsidRPr="00505C5E" w:rsidRDefault="00EF216F" w:rsidP="005A53B4">
            <w:pPr>
              <w:rPr>
                <w:rFonts w:eastAsia="Calibri"/>
                <w:sz w:val="24"/>
                <w:szCs w:val="24"/>
                <w:lang w:eastAsia="ar-SA"/>
              </w:rPr>
            </w:pPr>
          </w:p>
        </w:tc>
        <w:tc>
          <w:tcPr>
            <w:tcW w:w="3402" w:type="dxa"/>
          </w:tcPr>
          <w:p w14:paraId="325EB468" w14:textId="77777777" w:rsidR="00EF216F" w:rsidRPr="00505C5E" w:rsidRDefault="00EF216F" w:rsidP="005A53B4">
            <w:pPr>
              <w:shd w:val="clear" w:color="auto" w:fill="FFFFFF"/>
              <w:textAlignment w:val="baseline"/>
              <w:outlineLvl w:val="0"/>
              <w:rPr>
                <w:bCs/>
                <w:spacing w:val="2"/>
                <w:kern w:val="36"/>
                <w:sz w:val="24"/>
                <w:szCs w:val="24"/>
              </w:rPr>
            </w:pPr>
            <w:r w:rsidRPr="00505C5E">
              <w:rPr>
                <w:bCs/>
                <w:spacing w:val="2"/>
                <w:kern w:val="36"/>
                <w:sz w:val="24"/>
                <w:szCs w:val="24"/>
              </w:rPr>
              <w:t>Высота, мм</w:t>
            </w:r>
          </w:p>
        </w:tc>
        <w:tc>
          <w:tcPr>
            <w:tcW w:w="5103" w:type="dxa"/>
          </w:tcPr>
          <w:p w14:paraId="763BDACF" w14:textId="77777777" w:rsidR="00EF216F" w:rsidRPr="00505C5E" w:rsidRDefault="00EF216F" w:rsidP="005A53B4">
            <w:pPr>
              <w:rPr>
                <w:rFonts w:eastAsia="Calibri"/>
                <w:sz w:val="24"/>
                <w:szCs w:val="24"/>
              </w:rPr>
            </w:pPr>
            <w:r w:rsidRPr="00505C5E">
              <w:rPr>
                <w:rFonts w:eastAsia="Calibri"/>
                <w:sz w:val="24"/>
                <w:szCs w:val="24"/>
              </w:rPr>
              <w:t>не менее 55 и не более 60, в соответствии с п. 3</w:t>
            </w:r>
          </w:p>
        </w:tc>
        <w:tc>
          <w:tcPr>
            <w:tcW w:w="1559" w:type="dxa"/>
          </w:tcPr>
          <w:p w14:paraId="71464004" w14:textId="77777777" w:rsidR="00EF216F" w:rsidRPr="00505C5E" w:rsidRDefault="00EF216F" w:rsidP="005A53B4">
            <w:pPr>
              <w:rPr>
                <w:rFonts w:eastAsia="Calibri"/>
                <w:sz w:val="24"/>
                <w:szCs w:val="24"/>
                <w:lang w:eastAsia="ar-SA"/>
              </w:rPr>
            </w:pPr>
          </w:p>
        </w:tc>
      </w:tr>
      <w:tr w:rsidR="00EF216F" w:rsidRPr="00505C5E" w14:paraId="35F287B1" w14:textId="77777777" w:rsidTr="005A53B4">
        <w:trPr>
          <w:trHeight w:val="153"/>
        </w:trPr>
        <w:tc>
          <w:tcPr>
            <w:tcW w:w="820" w:type="dxa"/>
            <w:vMerge/>
          </w:tcPr>
          <w:p w14:paraId="7F5D68FC" w14:textId="77777777" w:rsidR="00EF216F" w:rsidRPr="00505C5E" w:rsidRDefault="00EF216F" w:rsidP="005A53B4">
            <w:pPr>
              <w:rPr>
                <w:rFonts w:eastAsia="Calibri"/>
                <w:color w:val="000000"/>
                <w:sz w:val="24"/>
                <w:szCs w:val="24"/>
                <w:lang w:eastAsia="ar-SA"/>
              </w:rPr>
            </w:pPr>
          </w:p>
        </w:tc>
        <w:tc>
          <w:tcPr>
            <w:tcW w:w="2152" w:type="dxa"/>
            <w:vMerge/>
          </w:tcPr>
          <w:p w14:paraId="3D918395" w14:textId="77777777" w:rsidR="00EF216F" w:rsidRPr="00505C5E" w:rsidRDefault="00EF216F" w:rsidP="005A53B4">
            <w:pPr>
              <w:rPr>
                <w:rFonts w:eastAsia="Calibri"/>
                <w:color w:val="000000"/>
                <w:sz w:val="24"/>
                <w:szCs w:val="24"/>
                <w:shd w:val="clear" w:color="auto" w:fill="FFFFFF"/>
                <w:lang w:eastAsia="ar-SA"/>
              </w:rPr>
            </w:pPr>
          </w:p>
        </w:tc>
        <w:tc>
          <w:tcPr>
            <w:tcW w:w="1843" w:type="dxa"/>
            <w:vMerge/>
          </w:tcPr>
          <w:p w14:paraId="1271C4AC" w14:textId="77777777" w:rsidR="00EF216F" w:rsidRPr="00505C5E" w:rsidRDefault="00EF216F" w:rsidP="005A53B4">
            <w:pPr>
              <w:rPr>
                <w:rFonts w:eastAsia="Calibri"/>
                <w:sz w:val="24"/>
                <w:szCs w:val="24"/>
                <w:lang w:eastAsia="ar-SA"/>
              </w:rPr>
            </w:pPr>
          </w:p>
        </w:tc>
        <w:tc>
          <w:tcPr>
            <w:tcW w:w="3402" w:type="dxa"/>
          </w:tcPr>
          <w:p w14:paraId="3192B049" w14:textId="77777777" w:rsidR="00EF216F" w:rsidRPr="00505C5E" w:rsidRDefault="00EF216F" w:rsidP="005A53B4">
            <w:pPr>
              <w:shd w:val="clear" w:color="auto" w:fill="FFFFFF"/>
              <w:textAlignment w:val="baseline"/>
              <w:outlineLvl w:val="0"/>
              <w:rPr>
                <w:bCs/>
                <w:spacing w:val="2"/>
                <w:kern w:val="36"/>
                <w:sz w:val="24"/>
                <w:szCs w:val="24"/>
              </w:rPr>
            </w:pPr>
            <w:r w:rsidRPr="00505C5E">
              <w:rPr>
                <w:bCs/>
                <w:kern w:val="36"/>
                <w:sz w:val="24"/>
                <w:szCs w:val="24"/>
                <w:shd w:val="clear" w:color="auto" w:fill="FFFFFF"/>
              </w:rPr>
              <w:t>Цвет:</w:t>
            </w:r>
          </w:p>
        </w:tc>
        <w:tc>
          <w:tcPr>
            <w:tcW w:w="5103" w:type="dxa"/>
          </w:tcPr>
          <w:p w14:paraId="6381A407" w14:textId="77777777" w:rsidR="00EF216F" w:rsidRPr="00505C5E" w:rsidRDefault="00EF216F" w:rsidP="005A53B4">
            <w:pPr>
              <w:rPr>
                <w:rFonts w:eastAsia="Calibri"/>
                <w:sz w:val="24"/>
                <w:szCs w:val="24"/>
                <w:shd w:val="clear" w:color="auto" w:fill="FFFFFF"/>
                <w:lang w:eastAsia="ar-SA"/>
              </w:rPr>
            </w:pPr>
            <w:r w:rsidRPr="00505C5E">
              <w:rPr>
                <w:rFonts w:eastAsia="Calibri"/>
                <w:sz w:val="24"/>
                <w:szCs w:val="24"/>
                <w:shd w:val="clear" w:color="auto" w:fill="FFFFFF"/>
                <w:lang w:eastAsia="ar-SA"/>
              </w:rPr>
              <w:t xml:space="preserve">дуб или бук, в соответствии с цветовой гаммой п.3 </w:t>
            </w:r>
            <w:r w:rsidRPr="00505C5E">
              <w:rPr>
                <w:rFonts w:eastAsia="Calibri"/>
                <w:color w:val="000000"/>
                <w:sz w:val="24"/>
                <w:szCs w:val="24"/>
                <w:shd w:val="clear" w:color="auto" w:fill="FFFFFF"/>
                <w:lang w:eastAsia="ar-SA"/>
              </w:rPr>
              <w:t>(вся поставка в одной цветовой гамме)</w:t>
            </w:r>
          </w:p>
        </w:tc>
        <w:tc>
          <w:tcPr>
            <w:tcW w:w="1559" w:type="dxa"/>
          </w:tcPr>
          <w:p w14:paraId="7F7E93A1" w14:textId="77777777" w:rsidR="00EF216F" w:rsidRPr="00505C5E" w:rsidRDefault="00EF216F" w:rsidP="005A53B4">
            <w:pPr>
              <w:rPr>
                <w:rFonts w:eastAsia="Calibri"/>
                <w:sz w:val="24"/>
                <w:szCs w:val="24"/>
                <w:lang w:eastAsia="ar-SA"/>
              </w:rPr>
            </w:pPr>
          </w:p>
        </w:tc>
      </w:tr>
      <w:tr w:rsidR="00EF216F" w:rsidRPr="00505C5E" w14:paraId="3CDC682C" w14:textId="77777777" w:rsidTr="005A53B4">
        <w:trPr>
          <w:trHeight w:val="153"/>
        </w:trPr>
        <w:tc>
          <w:tcPr>
            <w:tcW w:w="820" w:type="dxa"/>
            <w:vMerge/>
          </w:tcPr>
          <w:p w14:paraId="344C630C" w14:textId="77777777" w:rsidR="00EF216F" w:rsidRPr="00505C5E" w:rsidRDefault="00EF216F" w:rsidP="005A53B4">
            <w:pPr>
              <w:rPr>
                <w:rFonts w:eastAsia="Calibri"/>
                <w:color w:val="000000"/>
                <w:sz w:val="24"/>
                <w:szCs w:val="24"/>
                <w:lang w:eastAsia="ar-SA"/>
              </w:rPr>
            </w:pPr>
          </w:p>
        </w:tc>
        <w:tc>
          <w:tcPr>
            <w:tcW w:w="2152" w:type="dxa"/>
            <w:vMerge/>
          </w:tcPr>
          <w:p w14:paraId="7180A3B7" w14:textId="77777777" w:rsidR="00EF216F" w:rsidRPr="00505C5E" w:rsidRDefault="00EF216F" w:rsidP="005A53B4">
            <w:pPr>
              <w:rPr>
                <w:rFonts w:eastAsia="Calibri"/>
                <w:color w:val="000000"/>
                <w:sz w:val="24"/>
                <w:szCs w:val="24"/>
                <w:shd w:val="clear" w:color="auto" w:fill="FFFFFF"/>
                <w:lang w:eastAsia="ar-SA"/>
              </w:rPr>
            </w:pPr>
          </w:p>
        </w:tc>
        <w:tc>
          <w:tcPr>
            <w:tcW w:w="1843" w:type="dxa"/>
            <w:vMerge/>
          </w:tcPr>
          <w:p w14:paraId="6F1593F2" w14:textId="77777777" w:rsidR="00EF216F" w:rsidRPr="00505C5E" w:rsidRDefault="00EF216F" w:rsidP="005A53B4">
            <w:pPr>
              <w:rPr>
                <w:rFonts w:eastAsia="Calibri"/>
                <w:sz w:val="24"/>
                <w:szCs w:val="24"/>
                <w:lang w:eastAsia="ar-SA"/>
              </w:rPr>
            </w:pPr>
          </w:p>
        </w:tc>
        <w:tc>
          <w:tcPr>
            <w:tcW w:w="3402" w:type="dxa"/>
          </w:tcPr>
          <w:p w14:paraId="29D99D7B" w14:textId="77777777" w:rsidR="00EF216F" w:rsidRPr="00505C5E" w:rsidRDefault="00EF216F" w:rsidP="005A53B4">
            <w:pPr>
              <w:shd w:val="clear" w:color="auto" w:fill="FFFFFF"/>
              <w:textAlignment w:val="baseline"/>
              <w:outlineLvl w:val="0"/>
              <w:rPr>
                <w:bCs/>
                <w:color w:val="222222"/>
                <w:kern w:val="36"/>
                <w:sz w:val="24"/>
                <w:szCs w:val="24"/>
                <w:shd w:val="clear" w:color="auto" w:fill="FFFFFF"/>
              </w:rPr>
            </w:pPr>
            <w:r w:rsidRPr="00505C5E">
              <w:rPr>
                <w:bCs/>
                <w:color w:val="222222"/>
                <w:kern w:val="36"/>
                <w:sz w:val="24"/>
                <w:szCs w:val="24"/>
                <w:shd w:val="clear" w:color="auto" w:fill="FFFFFF"/>
              </w:rPr>
              <w:t>Комплектация пара</w:t>
            </w:r>
          </w:p>
        </w:tc>
        <w:tc>
          <w:tcPr>
            <w:tcW w:w="5103" w:type="dxa"/>
          </w:tcPr>
          <w:p w14:paraId="1C7B472F" w14:textId="77777777" w:rsidR="00EF216F" w:rsidRPr="00505C5E" w:rsidRDefault="00EF216F" w:rsidP="005A53B4">
            <w:pPr>
              <w:rPr>
                <w:rFonts w:eastAsia="Calibri"/>
                <w:sz w:val="24"/>
                <w:szCs w:val="24"/>
              </w:rPr>
            </w:pPr>
            <w:r w:rsidRPr="00505C5E">
              <w:rPr>
                <w:rFonts w:eastAsia="Calibri"/>
                <w:sz w:val="24"/>
                <w:szCs w:val="24"/>
              </w:rPr>
              <w:t>левая и правая</w:t>
            </w:r>
          </w:p>
        </w:tc>
        <w:tc>
          <w:tcPr>
            <w:tcW w:w="1559" w:type="dxa"/>
          </w:tcPr>
          <w:p w14:paraId="4066A533" w14:textId="77777777" w:rsidR="00EF216F" w:rsidRPr="00505C5E" w:rsidRDefault="00EF216F" w:rsidP="005A53B4">
            <w:pPr>
              <w:rPr>
                <w:rFonts w:eastAsia="Calibri"/>
                <w:sz w:val="24"/>
                <w:szCs w:val="24"/>
                <w:lang w:eastAsia="ar-SA"/>
              </w:rPr>
            </w:pPr>
          </w:p>
        </w:tc>
      </w:tr>
      <w:tr w:rsidR="00EF216F" w:rsidRPr="00505C5E" w14:paraId="7F6FA124" w14:textId="77777777" w:rsidTr="005A53B4">
        <w:trPr>
          <w:trHeight w:val="153"/>
        </w:trPr>
        <w:tc>
          <w:tcPr>
            <w:tcW w:w="820" w:type="dxa"/>
            <w:vMerge w:val="restart"/>
          </w:tcPr>
          <w:p w14:paraId="6E95473C" w14:textId="77777777" w:rsidR="00EF216F" w:rsidRPr="00505C5E" w:rsidRDefault="00EF216F" w:rsidP="005A53B4">
            <w:pPr>
              <w:rPr>
                <w:rFonts w:eastAsia="Calibri"/>
                <w:color w:val="000000"/>
                <w:sz w:val="24"/>
                <w:szCs w:val="24"/>
                <w:lang w:eastAsia="ar-SA"/>
              </w:rPr>
            </w:pPr>
            <w:r w:rsidRPr="00505C5E">
              <w:rPr>
                <w:rFonts w:eastAsia="Calibri"/>
                <w:color w:val="000000"/>
                <w:sz w:val="24"/>
                <w:szCs w:val="24"/>
                <w:lang w:eastAsia="ar-SA"/>
              </w:rPr>
              <w:t>7</w:t>
            </w:r>
          </w:p>
        </w:tc>
        <w:tc>
          <w:tcPr>
            <w:tcW w:w="2152" w:type="dxa"/>
            <w:vMerge w:val="restart"/>
          </w:tcPr>
          <w:p w14:paraId="6FDAAE2C" w14:textId="77777777" w:rsidR="00EF216F" w:rsidRPr="00505C5E" w:rsidRDefault="00EF216F" w:rsidP="005A53B4">
            <w:pPr>
              <w:contextualSpacing/>
              <w:rPr>
                <w:rFonts w:eastAsia="Calibri"/>
                <w:sz w:val="28"/>
                <w:szCs w:val="28"/>
              </w:rPr>
            </w:pPr>
            <w:r w:rsidRPr="00505C5E">
              <w:rPr>
                <w:rFonts w:eastAsia="Calibri"/>
                <w:color w:val="000000"/>
                <w:sz w:val="24"/>
                <w:szCs w:val="24"/>
              </w:rPr>
              <w:t>Соединительная планка для плинтуса</w:t>
            </w:r>
          </w:p>
        </w:tc>
        <w:tc>
          <w:tcPr>
            <w:tcW w:w="1843" w:type="dxa"/>
            <w:vMerge w:val="restart"/>
          </w:tcPr>
          <w:p w14:paraId="3358C50C" w14:textId="77777777" w:rsidR="00EF216F" w:rsidRPr="00505C5E" w:rsidRDefault="00EF216F" w:rsidP="005A53B4">
            <w:pPr>
              <w:rPr>
                <w:rFonts w:eastAsia="Calibri"/>
                <w:sz w:val="24"/>
                <w:szCs w:val="24"/>
                <w:lang w:eastAsia="ar-SA"/>
              </w:rPr>
            </w:pPr>
          </w:p>
        </w:tc>
        <w:tc>
          <w:tcPr>
            <w:tcW w:w="3402" w:type="dxa"/>
          </w:tcPr>
          <w:p w14:paraId="6F8C28F6" w14:textId="77777777" w:rsidR="00EF216F" w:rsidRPr="00505C5E" w:rsidRDefault="00EF216F" w:rsidP="005A53B4">
            <w:pPr>
              <w:shd w:val="clear" w:color="auto" w:fill="FFFFFF"/>
              <w:textAlignment w:val="baseline"/>
              <w:outlineLvl w:val="0"/>
              <w:rPr>
                <w:bCs/>
                <w:spacing w:val="2"/>
                <w:kern w:val="36"/>
                <w:sz w:val="24"/>
                <w:szCs w:val="24"/>
              </w:rPr>
            </w:pPr>
            <w:r w:rsidRPr="00505C5E">
              <w:rPr>
                <w:bCs/>
                <w:spacing w:val="2"/>
                <w:kern w:val="36"/>
                <w:sz w:val="24"/>
                <w:szCs w:val="24"/>
              </w:rPr>
              <w:t>Материал</w:t>
            </w:r>
          </w:p>
        </w:tc>
        <w:tc>
          <w:tcPr>
            <w:tcW w:w="5103" w:type="dxa"/>
          </w:tcPr>
          <w:p w14:paraId="6F0C49C5" w14:textId="77777777" w:rsidR="00EF216F" w:rsidRPr="00505C5E" w:rsidRDefault="00EF216F" w:rsidP="005A53B4">
            <w:pPr>
              <w:rPr>
                <w:rFonts w:eastAsia="Calibri"/>
                <w:sz w:val="24"/>
                <w:szCs w:val="24"/>
              </w:rPr>
            </w:pPr>
            <w:r w:rsidRPr="00505C5E">
              <w:rPr>
                <w:rFonts w:eastAsia="Calibri"/>
                <w:color w:val="222222"/>
                <w:sz w:val="21"/>
                <w:szCs w:val="21"/>
                <w:shd w:val="clear" w:color="auto" w:fill="FFFFFF"/>
                <w:lang w:eastAsia="ar-SA"/>
              </w:rPr>
              <w:t>ПВХ</w:t>
            </w:r>
          </w:p>
        </w:tc>
        <w:tc>
          <w:tcPr>
            <w:tcW w:w="1559" w:type="dxa"/>
          </w:tcPr>
          <w:p w14:paraId="4576F3B1" w14:textId="77777777" w:rsidR="00EF216F" w:rsidRPr="00505C5E" w:rsidRDefault="00EF216F" w:rsidP="005A53B4">
            <w:pPr>
              <w:rPr>
                <w:rFonts w:eastAsia="Calibri"/>
                <w:sz w:val="24"/>
                <w:szCs w:val="24"/>
                <w:lang w:eastAsia="ar-SA"/>
              </w:rPr>
            </w:pPr>
          </w:p>
        </w:tc>
      </w:tr>
      <w:tr w:rsidR="00EF216F" w:rsidRPr="00505C5E" w14:paraId="17C1267A" w14:textId="77777777" w:rsidTr="005A53B4">
        <w:trPr>
          <w:trHeight w:val="153"/>
        </w:trPr>
        <w:tc>
          <w:tcPr>
            <w:tcW w:w="820" w:type="dxa"/>
            <w:vMerge/>
          </w:tcPr>
          <w:p w14:paraId="7885EC18" w14:textId="77777777" w:rsidR="00EF216F" w:rsidRPr="00505C5E" w:rsidRDefault="00EF216F" w:rsidP="005A53B4">
            <w:pPr>
              <w:rPr>
                <w:rFonts w:eastAsia="Calibri"/>
                <w:color w:val="000000"/>
                <w:sz w:val="24"/>
                <w:szCs w:val="24"/>
                <w:lang w:eastAsia="ar-SA"/>
              </w:rPr>
            </w:pPr>
          </w:p>
        </w:tc>
        <w:tc>
          <w:tcPr>
            <w:tcW w:w="2152" w:type="dxa"/>
            <w:vMerge/>
          </w:tcPr>
          <w:p w14:paraId="44BF4509" w14:textId="77777777" w:rsidR="00EF216F" w:rsidRPr="00505C5E" w:rsidRDefault="00EF216F" w:rsidP="005A53B4">
            <w:pPr>
              <w:rPr>
                <w:rFonts w:eastAsia="Calibri"/>
                <w:color w:val="000000"/>
                <w:sz w:val="24"/>
                <w:szCs w:val="24"/>
                <w:shd w:val="clear" w:color="auto" w:fill="FFFFFF"/>
                <w:lang w:eastAsia="ar-SA"/>
              </w:rPr>
            </w:pPr>
          </w:p>
        </w:tc>
        <w:tc>
          <w:tcPr>
            <w:tcW w:w="1843" w:type="dxa"/>
            <w:vMerge/>
          </w:tcPr>
          <w:p w14:paraId="78C84EE5" w14:textId="77777777" w:rsidR="00EF216F" w:rsidRPr="00505C5E" w:rsidRDefault="00EF216F" w:rsidP="005A53B4">
            <w:pPr>
              <w:rPr>
                <w:rFonts w:eastAsia="Calibri"/>
                <w:sz w:val="24"/>
                <w:szCs w:val="24"/>
                <w:lang w:eastAsia="ar-SA"/>
              </w:rPr>
            </w:pPr>
          </w:p>
        </w:tc>
        <w:tc>
          <w:tcPr>
            <w:tcW w:w="3402" w:type="dxa"/>
          </w:tcPr>
          <w:p w14:paraId="3787A539" w14:textId="77777777" w:rsidR="00EF216F" w:rsidRPr="00505C5E" w:rsidRDefault="00EF216F" w:rsidP="005A53B4">
            <w:pPr>
              <w:shd w:val="clear" w:color="auto" w:fill="FFFFFF"/>
              <w:textAlignment w:val="baseline"/>
              <w:outlineLvl w:val="0"/>
              <w:rPr>
                <w:bCs/>
                <w:spacing w:val="2"/>
                <w:kern w:val="36"/>
                <w:sz w:val="24"/>
                <w:szCs w:val="24"/>
              </w:rPr>
            </w:pPr>
            <w:r w:rsidRPr="00505C5E">
              <w:rPr>
                <w:bCs/>
                <w:spacing w:val="2"/>
                <w:kern w:val="36"/>
                <w:sz w:val="24"/>
                <w:szCs w:val="24"/>
              </w:rPr>
              <w:t>Высота, мм</w:t>
            </w:r>
          </w:p>
        </w:tc>
        <w:tc>
          <w:tcPr>
            <w:tcW w:w="5103" w:type="dxa"/>
          </w:tcPr>
          <w:p w14:paraId="69DA4343" w14:textId="77777777" w:rsidR="00EF216F" w:rsidRPr="00505C5E" w:rsidRDefault="00EF216F" w:rsidP="005A53B4">
            <w:pPr>
              <w:rPr>
                <w:rFonts w:eastAsia="Calibri"/>
                <w:sz w:val="24"/>
                <w:szCs w:val="24"/>
              </w:rPr>
            </w:pPr>
            <w:r w:rsidRPr="00505C5E">
              <w:rPr>
                <w:rFonts w:eastAsia="Calibri"/>
                <w:sz w:val="24"/>
                <w:szCs w:val="24"/>
              </w:rPr>
              <w:t>не менее 55 и не более 60, в соответствии с п. 3</w:t>
            </w:r>
          </w:p>
        </w:tc>
        <w:tc>
          <w:tcPr>
            <w:tcW w:w="1559" w:type="dxa"/>
          </w:tcPr>
          <w:p w14:paraId="75534D15" w14:textId="77777777" w:rsidR="00EF216F" w:rsidRPr="00505C5E" w:rsidRDefault="00EF216F" w:rsidP="005A53B4">
            <w:pPr>
              <w:rPr>
                <w:rFonts w:eastAsia="Calibri"/>
                <w:sz w:val="24"/>
                <w:szCs w:val="24"/>
                <w:lang w:eastAsia="ar-SA"/>
              </w:rPr>
            </w:pPr>
          </w:p>
        </w:tc>
      </w:tr>
      <w:tr w:rsidR="00EF216F" w:rsidRPr="00505C5E" w14:paraId="501F1630" w14:textId="77777777" w:rsidTr="005A53B4">
        <w:trPr>
          <w:trHeight w:val="153"/>
        </w:trPr>
        <w:tc>
          <w:tcPr>
            <w:tcW w:w="820" w:type="dxa"/>
            <w:vMerge/>
          </w:tcPr>
          <w:p w14:paraId="67EDD5EF" w14:textId="77777777" w:rsidR="00EF216F" w:rsidRPr="00505C5E" w:rsidRDefault="00EF216F" w:rsidP="005A53B4">
            <w:pPr>
              <w:rPr>
                <w:rFonts w:eastAsia="Calibri"/>
                <w:color w:val="000000"/>
                <w:sz w:val="24"/>
                <w:szCs w:val="24"/>
                <w:lang w:eastAsia="ar-SA"/>
              </w:rPr>
            </w:pPr>
          </w:p>
        </w:tc>
        <w:tc>
          <w:tcPr>
            <w:tcW w:w="2152" w:type="dxa"/>
            <w:vMerge/>
          </w:tcPr>
          <w:p w14:paraId="2A3513D5" w14:textId="77777777" w:rsidR="00EF216F" w:rsidRPr="00505C5E" w:rsidRDefault="00EF216F" w:rsidP="005A53B4">
            <w:pPr>
              <w:rPr>
                <w:rFonts w:eastAsia="Calibri"/>
                <w:color w:val="000000"/>
                <w:sz w:val="24"/>
                <w:szCs w:val="24"/>
                <w:shd w:val="clear" w:color="auto" w:fill="FFFFFF"/>
                <w:lang w:eastAsia="ar-SA"/>
              </w:rPr>
            </w:pPr>
          </w:p>
        </w:tc>
        <w:tc>
          <w:tcPr>
            <w:tcW w:w="1843" w:type="dxa"/>
            <w:vMerge/>
          </w:tcPr>
          <w:p w14:paraId="51469C55" w14:textId="77777777" w:rsidR="00EF216F" w:rsidRPr="00505C5E" w:rsidRDefault="00EF216F" w:rsidP="005A53B4">
            <w:pPr>
              <w:rPr>
                <w:rFonts w:eastAsia="Calibri"/>
                <w:sz w:val="24"/>
                <w:szCs w:val="24"/>
                <w:lang w:eastAsia="ar-SA"/>
              </w:rPr>
            </w:pPr>
          </w:p>
        </w:tc>
        <w:tc>
          <w:tcPr>
            <w:tcW w:w="3402" w:type="dxa"/>
          </w:tcPr>
          <w:p w14:paraId="1CE84D6F" w14:textId="77777777" w:rsidR="00EF216F" w:rsidRPr="00505C5E" w:rsidRDefault="00EF216F" w:rsidP="005A53B4">
            <w:pPr>
              <w:shd w:val="clear" w:color="auto" w:fill="FFFFFF"/>
              <w:textAlignment w:val="baseline"/>
              <w:outlineLvl w:val="0"/>
              <w:rPr>
                <w:bCs/>
                <w:spacing w:val="2"/>
                <w:kern w:val="36"/>
                <w:sz w:val="24"/>
                <w:szCs w:val="24"/>
              </w:rPr>
            </w:pPr>
            <w:r w:rsidRPr="00505C5E">
              <w:rPr>
                <w:bCs/>
                <w:kern w:val="36"/>
                <w:sz w:val="24"/>
                <w:szCs w:val="24"/>
                <w:shd w:val="clear" w:color="auto" w:fill="FFFFFF"/>
              </w:rPr>
              <w:t>Цвет:</w:t>
            </w:r>
          </w:p>
        </w:tc>
        <w:tc>
          <w:tcPr>
            <w:tcW w:w="5103" w:type="dxa"/>
          </w:tcPr>
          <w:p w14:paraId="16EF6C06" w14:textId="77777777" w:rsidR="00EF216F" w:rsidRPr="00505C5E" w:rsidRDefault="00EF216F" w:rsidP="005A53B4">
            <w:pPr>
              <w:rPr>
                <w:rFonts w:eastAsia="Calibri"/>
                <w:sz w:val="24"/>
                <w:szCs w:val="24"/>
                <w:shd w:val="clear" w:color="auto" w:fill="FFFFFF"/>
                <w:lang w:eastAsia="ar-SA"/>
              </w:rPr>
            </w:pPr>
            <w:r w:rsidRPr="00505C5E">
              <w:rPr>
                <w:rFonts w:eastAsia="Calibri"/>
                <w:sz w:val="24"/>
                <w:szCs w:val="24"/>
                <w:shd w:val="clear" w:color="auto" w:fill="FFFFFF"/>
                <w:lang w:eastAsia="ar-SA"/>
              </w:rPr>
              <w:t xml:space="preserve">дуб или бук, в соответствии с цветовой гаммой п.3 </w:t>
            </w:r>
            <w:r w:rsidRPr="00505C5E">
              <w:rPr>
                <w:rFonts w:eastAsia="Calibri"/>
                <w:color w:val="000000"/>
                <w:sz w:val="24"/>
                <w:szCs w:val="24"/>
                <w:shd w:val="clear" w:color="auto" w:fill="FFFFFF"/>
                <w:lang w:eastAsia="ar-SA"/>
              </w:rPr>
              <w:t>(вся поставка в одной цветовой гамме)</w:t>
            </w:r>
          </w:p>
        </w:tc>
        <w:tc>
          <w:tcPr>
            <w:tcW w:w="1559" w:type="dxa"/>
          </w:tcPr>
          <w:p w14:paraId="7A0FEDB4" w14:textId="77777777" w:rsidR="00EF216F" w:rsidRPr="00505C5E" w:rsidRDefault="00EF216F" w:rsidP="005A53B4">
            <w:pPr>
              <w:rPr>
                <w:rFonts w:eastAsia="Calibri"/>
                <w:sz w:val="24"/>
                <w:szCs w:val="24"/>
                <w:lang w:eastAsia="ar-SA"/>
              </w:rPr>
            </w:pPr>
          </w:p>
        </w:tc>
      </w:tr>
    </w:tbl>
    <w:p w14:paraId="1D88BE70" w14:textId="77777777" w:rsidR="00FA6EBE" w:rsidRDefault="00FA6EBE" w:rsidP="008C489A">
      <w:pPr>
        <w:keepNext/>
        <w:keepLines/>
        <w:spacing w:after="0" w:line="240" w:lineRule="auto"/>
        <w:ind w:left="142"/>
        <w:jc w:val="center"/>
        <w:outlineLvl w:val="0"/>
        <w:rPr>
          <w:rFonts w:ascii="Times New Roman" w:eastAsia="Times New Roman" w:hAnsi="Times New Roman" w:cs="Times New Roman"/>
          <w:b/>
          <w:sz w:val="24"/>
          <w:szCs w:val="24"/>
          <w:lang w:eastAsia="ru-RU"/>
        </w:rPr>
      </w:pPr>
    </w:p>
    <w:p w14:paraId="204669A7" w14:textId="77777777" w:rsidR="00645BA6" w:rsidRDefault="00CC3AEF" w:rsidP="00F64E47">
      <w:pPr>
        <w:spacing w:after="0" w:line="240" w:lineRule="auto"/>
        <w:ind w:firstLine="708"/>
        <w:rPr>
          <w:rFonts w:ascii="Times New Roman" w:hAnsi="Times New Roman"/>
          <w:b/>
          <w:color w:val="000000"/>
          <w:sz w:val="24"/>
          <w:szCs w:val="24"/>
        </w:rPr>
      </w:pPr>
      <w:r w:rsidRPr="00CC3AEF">
        <w:rPr>
          <w:rFonts w:ascii="Times New Roman" w:hAnsi="Times New Roman"/>
          <w:b/>
          <w:color w:val="000000"/>
          <w:sz w:val="24"/>
          <w:szCs w:val="24"/>
        </w:rPr>
        <w:t>Инструкция по предоставлению сведений в первой части заявки на участие в электронном аукционе о конкретных показателях используемых участником закупки товаров (материалов) – далее - Инструкция:</w:t>
      </w:r>
    </w:p>
    <w:p w14:paraId="484FED2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645BA6">
        <w:rPr>
          <w:rFonts w:ascii="Times New Roman" w:hAnsi="Times New Roman"/>
          <w:sz w:val="24"/>
          <w:szCs w:val="24"/>
        </w:rPr>
        <w:t>электронного аукциона</w:t>
      </w:r>
      <w:r w:rsidRPr="00645BA6">
        <w:rPr>
          <w:rFonts w:ascii="Times New Roman" w:hAnsi="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3D49E7E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645BA6">
        <w:rPr>
          <w:rFonts w:ascii="Times New Roman" w:hAnsi="Times New Roman"/>
          <w:sz w:val="24"/>
          <w:szCs w:val="24"/>
        </w:rPr>
        <w:t>электронного аукциона (</w:t>
      </w:r>
      <w:r w:rsidRPr="00645BA6">
        <w:rPr>
          <w:rFonts w:ascii="Times New Roman" w:hAnsi="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364F153E" w14:textId="12095FF0" w:rsidR="000254BA" w:rsidRPr="00FC1859" w:rsidRDefault="000254BA" w:rsidP="00FC1859">
      <w:pPr>
        <w:spacing w:after="0" w:line="240" w:lineRule="auto"/>
        <w:ind w:firstLine="709"/>
        <w:jc w:val="both"/>
        <w:rPr>
          <w:rFonts w:ascii="Times New Roman" w:hAnsi="Times New Roman"/>
          <w:bCs/>
          <w:sz w:val="24"/>
          <w:szCs w:val="24"/>
        </w:rPr>
      </w:pPr>
      <w:r w:rsidRPr="00645BA6">
        <w:rPr>
          <w:rFonts w:ascii="Times New Roman" w:hAnsi="Times New Roman"/>
          <w:sz w:val="24"/>
          <w:szCs w:val="24"/>
        </w:rPr>
        <w:t>Все предлагаемые материалы должны соответс</w:t>
      </w:r>
      <w:r w:rsidR="00133B28">
        <w:rPr>
          <w:rFonts w:ascii="Times New Roman" w:hAnsi="Times New Roman"/>
          <w:sz w:val="24"/>
          <w:szCs w:val="24"/>
        </w:rPr>
        <w:t>твовать нормативным документам:</w:t>
      </w:r>
      <w:r w:rsidRPr="00645BA6">
        <w:rPr>
          <w:rFonts w:ascii="Times New Roman" w:hAnsi="Times New Roman"/>
          <w:sz w:val="24"/>
          <w:szCs w:val="24"/>
        </w:rPr>
        <w:t xml:space="preserve"> </w:t>
      </w:r>
      <w:r w:rsidR="00FC1859" w:rsidRPr="00FC1859">
        <w:rPr>
          <w:rFonts w:ascii="Times New Roman" w:hAnsi="Times New Roman"/>
          <w:bCs/>
          <w:sz w:val="24"/>
          <w:szCs w:val="24"/>
        </w:rPr>
        <w:t>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FC1859">
        <w:rPr>
          <w:rFonts w:ascii="Times New Roman" w:hAnsi="Times New Roman"/>
          <w:bCs/>
          <w:sz w:val="24"/>
          <w:szCs w:val="24"/>
        </w:rPr>
        <w:t xml:space="preserve">ятия декларации о соответствии»; </w:t>
      </w:r>
      <w:r w:rsidR="00FC1859" w:rsidRPr="00FC1859">
        <w:rPr>
          <w:rFonts w:ascii="Times New Roman" w:hAnsi="Times New Roman"/>
          <w:sz w:val="24"/>
          <w:szCs w:val="24"/>
        </w:rPr>
        <w:t>ГОСТ 32304-2013 «Ламинированные напольные покрытия на основе древесноволокнистых плит сухого способа производства</w:t>
      </w:r>
      <w:r w:rsidR="00B307B5">
        <w:rPr>
          <w:rFonts w:ascii="Times New Roman" w:hAnsi="Times New Roman"/>
          <w:sz w:val="24"/>
          <w:szCs w:val="24"/>
        </w:rPr>
        <w:t>. Т</w:t>
      </w:r>
      <w:r w:rsidR="003A03AC">
        <w:rPr>
          <w:rFonts w:ascii="Times New Roman" w:hAnsi="Times New Roman"/>
          <w:sz w:val="24"/>
          <w:szCs w:val="24"/>
        </w:rPr>
        <w:t>ехнические условия</w:t>
      </w:r>
      <w:r w:rsidR="00FC1859" w:rsidRPr="00FC1859">
        <w:rPr>
          <w:rFonts w:ascii="Times New Roman" w:hAnsi="Times New Roman"/>
          <w:sz w:val="24"/>
          <w:szCs w:val="24"/>
        </w:rPr>
        <w:t>»</w:t>
      </w:r>
      <w:r w:rsidR="00FC1859">
        <w:rPr>
          <w:rFonts w:ascii="Times New Roman" w:hAnsi="Times New Roman"/>
          <w:bCs/>
          <w:sz w:val="24"/>
          <w:szCs w:val="24"/>
        </w:rPr>
        <w:t xml:space="preserve">; </w:t>
      </w:r>
      <w:r w:rsidR="00FC1859" w:rsidRPr="00FC1859">
        <w:rPr>
          <w:rFonts w:ascii="Times New Roman" w:hAnsi="Times New Roman"/>
          <w:sz w:val="24"/>
          <w:szCs w:val="24"/>
        </w:rPr>
        <w:t xml:space="preserve">ГОСТ 19111-2001 «Изделия </w:t>
      </w:r>
      <w:proofErr w:type="spellStart"/>
      <w:r w:rsidR="00FC1859" w:rsidRPr="00FC1859">
        <w:rPr>
          <w:rFonts w:ascii="Times New Roman" w:hAnsi="Times New Roman"/>
          <w:sz w:val="24"/>
          <w:szCs w:val="24"/>
        </w:rPr>
        <w:t>погонажные</w:t>
      </w:r>
      <w:proofErr w:type="spellEnd"/>
      <w:r w:rsidR="00FC1859" w:rsidRPr="00FC1859">
        <w:rPr>
          <w:rFonts w:ascii="Times New Roman" w:hAnsi="Times New Roman"/>
          <w:sz w:val="24"/>
          <w:szCs w:val="24"/>
        </w:rPr>
        <w:t xml:space="preserve"> профильные поливинилхлоридные для внутренней отделки. Технические условия».</w:t>
      </w:r>
    </w:p>
    <w:p w14:paraId="12EEB0E9"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Перечисление ГОСТ, ТУ, </w:t>
      </w:r>
      <w:proofErr w:type="spellStart"/>
      <w:r w:rsidRPr="00645BA6">
        <w:rPr>
          <w:rFonts w:ascii="Times New Roman" w:hAnsi="Times New Roman"/>
          <w:sz w:val="24"/>
          <w:szCs w:val="24"/>
        </w:rPr>
        <w:t>СанПин</w:t>
      </w:r>
      <w:proofErr w:type="spellEnd"/>
      <w:r w:rsidRPr="00645BA6">
        <w:rPr>
          <w:rFonts w:ascii="Times New Roman" w:hAnsi="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14:paraId="6A0595C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645BA6">
        <w:rPr>
          <w:sz w:val="24"/>
          <w:szCs w:val="24"/>
        </w:rPr>
        <w:t xml:space="preserve"> </w:t>
      </w:r>
      <w:r w:rsidRPr="00645BA6">
        <w:rPr>
          <w:rFonts w:ascii="Times New Roman"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34F3FB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Приложение № 1 к Техническому заданию. </w:t>
      </w:r>
    </w:p>
    <w:p w14:paraId="424D3710"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27462EF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форме могут быть использованы следующие знаки и обозначения:</w:t>
      </w:r>
    </w:p>
    <w:p w14:paraId="4A847E8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57F65E0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2182F93C"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w:t>
      </w:r>
      <w:r w:rsidRPr="00645BA6">
        <w:rPr>
          <w:rFonts w:ascii="Times New Roman" w:hAnsi="Times New Roman"/>
          <w:i/>
          <w:sz w:val="24"/>
          <w:szCs w:val="24"/>
        </w:rPr>
        <w:t>&gt;</w:t>
      </w:r>
      <w:r w:rsidRPr="00645BA6">
        <w:rPr>
          <w:rFonts w:ascii="Times New Roman" w:hAnsi="Times New Roman"/>
          <w:sz w:val="24"/>
          <w:szCs w:val="24"/>
        </w:rPr>
        <w:t xml:space="preserve">» - означает что, участнику следует предоставить в заявке конкретный показатель, более указанного значения; </w:t>
      </w:r>
    </w:p>
    <w:p w14:paraId="38A0247A"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lastRenderedPageBreak/>
        <w:t>Слова «не менее» - означает что, участнику следует предоставить в заявке конкретный показатель, более указанного значения или равный ему;</w:t>
      </w:r>
    </w:p>
    <w:p w14:paraId="72A4203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w:t>
      </w:r>
      <w:r w:rsidRPr="00645BA6">
        <w:rPr>
          <w:rFonts w:ascii="Times New Roman" w:hAnsi="Times New Roman"/>
          <w:i/>
          <w:sz w:val="24"/>
          <w:szCs w:val="24"/>
        </w:rPr>
        <w:t>«</w:t>
      </w:r>
      <w:r w:rsidRPr="00645BA6">
        <w:rPr>
          <w:rFonts w:ascii="Times New Roman" w:hAnsi="Times New Roman"/>
          <w:sz w:val="24"/>
          <w:szCs w:val="24"/>
        </w:rPr>
        <w:t xml:space="preserve">не </w:t>
      </w:r>
      <w:proofErr w:type="gramStart"/>
      <w:r w:rsidRPr="00645BA6">
        <w:rPr>
          <w:rFonts w:ascii="Times New Roman" w:hAnsi="Times New Roman"/>
          <w:sz w:val="24"/>
          <w:szCs w:val="24"/>
        </w:rPr>
        <w:t>более</w:t>
      </w:r>
      <w:r w:rsidRPr="00645BA6">
        <w:rPr>
          <w:rFonts w:ascii="Times New Roman" w:hAnsi="Times New Roman"/>
          <w:i/>
          <w:sz w:val="24"/>
          <w:szCs w:val="24"/>
        </w:rPr>
        <w:t xml:space="preserve">» </w:t>
      </w:r>
      <w:r w:rsidRPr="00645BA6">
        <w:rPr>
          <w:rFonts w:ascii="Times New Roman" w:hAnsi="Times New Roman"/>
          <w:sz w:val="24"/>
          <w:szCs w:val="24"/>
        </w:rPr>
        <w:t xml:space="preserve"> -</w:t>
      </w:r>
      <w:proofErr w:type="gramEnd"/>
      <w:r w:rsidRPr="00645BA6">
        <w:rPr>
          <w:rFonts w:ascii="Times New Roman" w:hAnsi="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14:paraId="1D745A76"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645BA6">
        <w:rPr>
          <w:rFonts w:ascii="Times New Roman" w:hAnsi="Times New Roman"/>
          <w:i/>
          <w:sz w:val="24"/>
          <w:szCs w:val="24"/>
        </w:rPr>
        <w:t xml:space="preserve">; </w:t>
      </w:r>
    </w:p>
    <w:p w14:paraId="13BF262E"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645BA6">
        <w:rPr>
          <w:rFonts w:ascii="Times New Roman" w:hAnsi="Times New Roman"/>
          <w:i/>
          <w:sz w:val="24"/>
          <w:szCs w:val="24"/>
        </w:rPr>
        <w:t>;</w:t>
      </w:r>
    </w:p>
    <w:p w14:paraId="272866D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53FEEFF2"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7647F19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410B8C5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указания требуемого значения с использованием символа </w:t>
      </w:r>
      <w:proofErr w:type="gramStart"/>
      <w:r w:rsidRPr="00645BA6">
        <w:rPr>
          <w:rFonts w:ascii="Times New Roman" w:hAnsi="Times New Roman"/>
          <w:sz w:val="24"/>
          <w:szCs w:val="24"/>
        </w:rPr>
        <w:t>«[ ]</w:t>
      </w:r>
      <w:proofErr w:type="gramEnd"/>
      <w:r w:rsidRPr="00645BA6">
        <w:rPr>
          <w:rFonts w:ascii="Times New Roman" w:hAnsi="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3149E4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909097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ABD2E36" w14:textId="77777777" w:rsidR="000254BA" w:rsidRPr="00645BA6" w:rsidRDefault="000254BA" w:rsidP="000254BA">
      <w:pPr>
        <w:spacing w:after="0" w:line="240" w:lineRule="auto"/>
        <w:ind w:firstLine="709"/>
        <w:jc w:val="both"/>
        <w:rPr>
          <w:rFonts w:ascii="Times New Roman" w:hAnsi="Times New Roman"/>
          <w:color w:val="FF0000"/>
          <w:sz w:val="24"/>
          <w:szCs w:val="24"/>
        </w:rPr>
      </w:pPr>
      <w:r w:rsidRPr="00645BA6">
        <w:rPr>
          <w:rFonts w:ascii="Times New Roman" w:hAnsi="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76A2C3E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645BA6">
        <w:rPr>
          <w:rFonts w:ascii="Times New Roman" w:hAnsi="Times New Roman"/>
          <w:sz w:val="24"/>
          <w:szCs w:val="24"/>
        </w:rPr>
        <w:t>ые</w:t>
      </w:r>
      <w:proofErr w:type="spellEnd"/>
      <w:r w:rsidRPr="00645BA6">
        <w:rPr>
          <w:rFonts w:ascii="Times New Roman" w:hAnsi="Times New Roman"/>
          <w:sz w:val="24"/>
          <w:szCs w:val="24"/>
        </w:rPr>
        <w:t>) показатель (-и) из данного диапазона не включая крайние значения.</w:t>
      </w:r>
    </w:p>
    <w:p w14:paraId="5D43540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7AFB9756" w14:textId="75256EBA"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645BA6">
        <w:rPr>
          <w:rFonts w:ascii="Times New Roman" w:hAnsi="Times New Roman"/>
          <w:sz w:val="24"/>
          <w:szCs w:val="24"/>
        </w:rPr>
        <w:t>в диапазон</w:t>
      </w:r>
      <w:r w:rsidRPr="00645BA6">
        <w:rPr>
          <w:rFonts w:ascii="Times New Roman" w:hAnsi="Times New Roman"/>
          <w:sz w:val="24"/>
          <w:szCs w:val="24"/>
        </w:rPr>
        <w:t xml:space="preserve"> значений, то участник вправе указать крайнее значение требуемого параметра.</w:t>
      </w:r>
    </w:p>
    <w:p w14:paraId="20E9B5A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не допускается указание крайнего значения параметра, не сопровождающегося знаком * (звездочка).</w:t>
      </w:r>
    </w:p>
    <w:p w14:paraId="40EB9C5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29DA98EB"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645BA6">
        <w:rPr>
          <w:rFonts w:ascii="Times New Roman" w:hAnsi="Times New Roman"/>
          <w:sz w:val="24"/>
          <w:szCs w:val="24"/>
        </w:rPr>
        <w:t>товара,  указанного</w:t>
      </w:r>
      <w:proofErr w:type="gramEnd"/>
      <w:r w:rsidRPr="00645BA6">
        <w:rPr>
          <w:rFonts w:ascii="Times New Roman" w:hAnsi="Times New Roman"/>
          <w:sz w:val="24"/>
          <w:szCs w:val="24"/>
        </w:rPr>
        <w:t xml:space="preserve"> в первой части заявки на участие в аукционе в электронной форме, несет участник закупки.</w:t>
      </w:r>
    </w:p>
    <w:p w14:paraId="411EDA00" w14:textId="496A0B4C" w:rsidR="00F07819" w:rsidRDefault="000254BA" w:rsidP="00CD0856">
      <w:pPr>
        <w:spacing w:after="0" w:line="240" w:lineRule="auto"/>
        <w:ind w:firstLine="709"/>
        <w:jc w:val="both"/>
        <w:rPr>
          <w:rFonts w:ascii="Times New Roman" w:hAnsi="Times New Roman" w:cs="Times New Roman"/>
          <w:sz w:val="24"/>
          <w:szCs w:val="24"/>
        </w:rPr>
        <w:sectPr w:rsidR="00F07819" w:rsidSect="008C489A">
          <w:pgSz w:w="16838" w:h="11906" w:orient="landscape"/>
          <w:pgMar w:top="851" w:right="567" w:bottom="1134" w:left="1134" w:header="709" w:footer="709" w:gutter="0"/>
          <w:cols w:space="708"/>
          <w:docGrid w:linePitch="360"/>
        </w:sectPr>
      </w:pPr>
      <w:r w:rsidRPr="00645BA6">
        <w:rPr>
          <w:rFonts w:ascii="Times New Roman" w:hAnsi="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645BA6">
        <w:rPr>
          <w:rFonts w:ascii="Times New Roman" w:hAnsi="Times New Roman"/>
          <w:sz w:val="24"/>
          <w:szCs w:val="24"/>
          <w:u w:val="single"/>
        </w:rPr>
        <w:t>указания в настоящей документации</w:t>
      </w:r>
      <w:r w:rsidRPr="00645BA6">
        <w:rPr>
          <w:rFonts w:ascii="Times New Roman" w:hAnsi="Times New Roman"/>
          <w:sz w:val="24"/>
          <w:szCs w:val="24"/>
        </w:rPr>
        <w:t xml:space="preserve"> о закупке случаев </w:t>
      </w:r>
      <w:r w:rsidRPr="00645BA6">
        <w:rPr>
          <w:rFonts w:ascii="Times New Roman" w:hAnsi="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79E173A" w14:textId="77777777" w:rsidR="00B521F3" w:rsidRDefault="00B521F3" w:rsidP="00B521F3">
      <w:pPr>
        <w:spacing w:after="0" w:line="240" w:lineRule="auto"/>
        <w:jc w:val="both"/>
        <w:rPr>
          <w:rFonts w:ascii="Times New Roman" w:hAnsi="Times New Roman" w:cs="Times New Roman"/>
          <w:sz w:val="24"/>
          <w:szCs w:val="24"/>
        </w:rPr>
      </w:pPr>
    </w:p>
    <w:p w14:paraId="66EDF51E" w14:textId="06549CB5"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267144">
        <w:rPr>
          <w:rFonts w:ascii="Times New Roman" w:hAnsi="Times New Roman" w:cs="Times New Roman"/>
          <w:sz w:val="24"/>
          <w:szCs w:val="24"/>
        </w:rPr>
        <w:t>3</w:t>
      </w:r>
    </w:p>
    <w:p w14:paraId="51E17310" w14:textId="77777777" w:rsidR="00F81637" w:rsidRDefault="00F81637" w:rsidP="00B521F3">
      <w:pPr>
        <w:spacing w:after="0" w:line="240" w:lineRule="auto"/>
        <w:jc w:val="center"/>
        <w:rPr>
          <w:rFonts w:ascii="Times New Roman" w:hAnsi="Times New Roman" w:cs="Times New Roman"/>
          <w:sz w:val="24"/>
          <w:szCs w:val="24"/>
        </w:rPr>
      </w:pPr>
    </w:p>
    <w:p w14:paraId="51080D9E" w14:textId="6A89CD95"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 xml:space="preserve">Форма </w:t>
      </w:r>
      <w:r w:rsidR="00267144">
        <w:rPr>
          <w:rFonts w:ascii="Times New Roman" w:hAnsi="Times New Roman" w:cs="Times New Roman"/>
          <w:sz w:val="24"/>
          <w:szCs w:val="24"/>
        </w:rPr>
        <w:t>3</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0D813F4" w14:textId="069162D0"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w:t>
      </w:r>
      <w:r w:rsidR="00AE2231">
        <w:rPr>
          <w:rFonts w:ascii="Times New Roman" w:hAnsi="Times New Roman" w:cs="Times New Roman"/>
          <w:sz w:val="24"/>
          <w:szCs w:val="24"/>
        </w:rPr>
        <w:t xml:space="preserve">еского лица или индивидуального </w:t>
      </w: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14717A6A" w14:textId="5452748B"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w:t>
      </w:r>
      <w:r w:rsidR="001515AD">
        <w:rPr>
          <w:rFonts w:ascii="Times New Roman" w:hAnsi="Times New Roman" w:cs="Times New Roman"/>
          <w:sz w:val="24"/>
          <w:szCs w:val="24"/>
        </w:rPr>
        <w:t xml:space="preserve">й ответственности за совершение </w:t>
      </w:r>
      <w:r w:rsidRPr="00B521F3">
        <w:rPr>
          <w:rFonts w:ascii="Times New Roman" w:hAnsi="Times New Roman" w:cs="Times New Roman"/>
          <w:sz w:val="24"/>
          <w:szCs w:val="24"/>
        </w:rPr>
        <w:t>административного правонарушения, предусмотренного с</w:t>
      </w:r>
      <w:r w:rsidR="001515AD">
        <w:rPr>
          <w:rFonts w:ascii="Times New Roman" w:hAnsi="Times New Roman" w:cs="Times New Roman"/>
          <w:sz w:val="24"/>
          <w:szCs w:val="24"/>
        </w:rPr>
        <w:t xml:space="preserve">татьей 19.28 Кодекса Российской </w:t>
      </w: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2FFA6BD5" w14:textId="31071753"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бабушкой и внуками), полнородными и неполнородными (имеющими общих отца или мать)</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1FEC8D80"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526AC8">
        <w:rPr>
          <w:rFonts w:ascii="Times New Roman" w:hAnsi="Times New Roman" w:cs="Times New Roman"/>
          <w:sz w:val="24"/>
          <w:szCs w:val="24"/>
        </w:rPr>
        <w:t>4</w:t>
      </w:r>
    </w:p>
    <w:p w14:paraId="04F5FA5E"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к документации</w:t>
      </w:r>
    </w:p>
    <w:p w14:paraId="6B92A3F0"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4B200218" w14:textId="77777777" w:rsidR="00244F3D"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p>
    <w:p w14:paraId="35D071BC" w14:textId="25FD2631"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 xml:space="preserve">5.1. Заявка на участие в электронном аукционе, в описание </w:t>
      </w:r>
      <w:proofErr w:type="gramStart"/>
      <w:r w:rsidRPr="00885B62">
        <w:rPr>
          <w:rFonts w:ascii="Times New Roman" w:hAnsi="Times New Roman" w:cs="Times New Roman"/>
          <w:sz w:val="24"/>
          <w:szCs w:val="24"/>
        </w:rPr>
        <w:t>объекта закупки</w:t>
      </w:r>
      <w:proofErr w:type="gramEnd"/>
      <w:r w:rsidRPr="00885B62">
        <w:rPr>
          <w:rFonts w:ascii="Times New Roman" w:hAnsi="Times New Roman" w:cs="Times New Roman"/>
          <w:sz w:val="24"/>
          <w:szCs w:val="24"/>
        </w:rPr>
        <w:t xml:space="preserve">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3"/>
          <w:footerReference w:type="first" r:id="rId14"/>
          <w:pgSz w:w="11906" w:h="16838"/>
          <w:pgMar w:top="567" w:right="566" w:bottom="567" w:left="1134" w:header="709" w:footer="709" w:gutter="0"/>
          <w:cols w:space="708"/>
          <w:docGrid w:linePitch="360"/>
        </w:sectPr>
      </w:pPr>
    </w:p>
    <w:p w14:paraId="0D07A49B" w14:textId="49E3124E"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79429915" w14:textId="77777777" w:rsidR="002C5FF0" w:rsidRDefault="002C5FF0" w:rsidP="00B521F3">
      <w:pPr>
        <w:spacing w:after="0" w:line="240" w:lineRule="auto"/>
        <w:jc w:val="both"/>
        <w:rPr>
          <w:rFonts w:ascii="Times New Roman" w:hAnsi="Times New Roman" w:cs="Times New Roman"/>
          <w:b/>
          <w:sz w:val="28"/>
          <w:szCs w:val="28"/>
        </w:rPr>
      </w:pPr>
    </w:p>
    <w:p w14:paraId="5FC8D16B" w14:textId="77777777" w:rsidR="00FF61CD" w:rsidRPr="000B1033" w:rsidRDefault="00FF61CD" w:rsidP="00FF61CD">
      <w:pPr>
        <w:suppressAutoHyphens/>
        <w:spacing w:after="0" w:line="240" w:lineRule="auto"/>
        <w:jc w:val="center"/>
        <w:rPr>
          <w:rFonts w:ascii="Times New Roman" w:eastAsia="Calibri" w:hAnsi="Times New Roman" w:cs="Times New Roman"/>
          <w:sz w:val="24"/>
          <w:szCs w:val="24"/>
          <w:lang w:eastAsia="ar-SA"/>
        </w:rPr>
      </w:pPr>
      <w:r w:rsidRPr="000B1033">
        <w:rPr>
          <w:rFonts w:ascii="Times New Roman" w:eastAsia="Calibri" w:hAnsi="Times New Roman" w:cs="Times New Roman"/>
          <w:b/>
          <w:sz w:val="24"/>
          <w:szCs w:val="24"/>
          <w:lang w:eastAsia="ar-SA"/>
        </w:rPr>
        <w:t>ТЕХНИЧЕСКОЕ ЗАДАНИЕ</w:t>
      </w:r>
    </w:p>
    <w:p w14:paraId="3616EA76" w14:textId="77777777" w:rsidR="00FF61CD" w:rsidRPr="000B1033" w:rsidRDefault="00FF61CD" w:rsidP="00FF61CD">
      <w:pPr>
        <w:suppressAutoHyphens/>
        <w:spacing w:after="0" w:line="240" w:lineRule="auto"/>
        <w:jc w:val="center"/>
        <w:rPr>
          <w:rFonts w:ascii="Times New Roman" w:eastAsia="Calibri" w:hAnsi="Times New Roman" w:cs="Times New Roman"/>
          <w:bCs/>
          <w:kern w:val="1"/>
          <w:sz w:val="24"/>
          <w:szCs w:val="24"/>
          <w:lang w:eastAsia="ar-SA"/>
        </w:rPr>
      </w:pPr>
      <w:r w:rsidRPr="000B1033">
        <w:rPr>
          <w:rFonts w:ascii="Times New Roman" w:eastAsia="Calibri" w:hAnsi="Times New Roman" w:cs="Times New Roman"/>
          <w:sz w:val="24"/>
          <w:szCs w:val="24"/>
          <w:lang w:eastAsia="ar-SA"/>
        </w:rPr>
        <w:t xml:space="preserve">на </w:t>
      </w:r>
      <w:r w:rsidRPr="000B1033">
        <w:rPr>
          <w:rFonts w:ascii="Times New Roman" w:eastAsia="Calibri" w:hAnsi="Times New Roman" w:cs="Times New Roman"/>
          <w:bCs/>
          <w:kern w:val="1"/>
          <w:sz w:val="24"/>
          <w:szCs w:val="24"/>
          <w:lang w:eastAsia="ar-SA"/>
        </w:rPr>
        <w:t>поставку ламината и расходных материалов к нему для нужд ИПУ РАН</w:t>
      </w:r>
    </w:p>
    <w:p w14:paraId="282D7C9F" w14:textId="77777777" w:rsidR="00FF61CD" w:rsidRPr="000B1033" w:rsidRDefault="00FF61CD" w:rsidP="00FF61CD">
      <w:pPr>
        <w:suppressAutoHyphens/>
        <w:spacing w:after="0" w:line="240" w:lineRule="auto"/>
        <w:jc w:val="center"/>
        <w:rPr>
          <w:rFonts w:ascii="Times New Roman" w:eastAsia="Calibri" w:hAnsi="Times New Roman" w:cs="Times New Roman"/>
          <w:bCs/>
          <w:kern w:val="1"/>
          <w:sz w:val="24"/>
          <w:szCs w:val="24"/>
          <w:lang w:eastAsia="ar-SA"/>
        </w:rPr>
      </w:pPr>
    </w:p>
    <w:p w14:paraId="7412ABBC" w14:textId="77777777" w:rsidR="00FF61CD" w:rsidRPr="00334FC8" w:rsidRDefault="00FF61CD" w:rsidP="00FF61CD">
      <w:pPr>
        <w:spacing w:after="0" w:line="240" w:lineRule="auto"/>
        <w:jc w:val="both"/>
        <w:rPr>
          <w:rFonts w:ascii="Times New Roman" w:eastAsia="Calibri" w:hAnsi="Times New Roman" w:cs="Times New Roman"/>
          <w:b/>
          <w:sz w:val="24"/>
          <w:szCs w:val="24"/>
          <w:lang w:eastAsia="ar-SA"/>
        </w:rPr>
      </w:pPr>
      <w:r w:rsidRPr="00334FC8">
        <w:rPr>
          <w:rFonts w:ascii="Times New Roman" w:eastAsia="Calibri" w:hAnsi="Times New Roman" w:cs="Times New Roman"/>
          <w:b/>
          <w:sz w:val="24"/>
          <w:szCs w:val="24"/>
          <w:lang w:eastAsia="ar-SA"/>
        </w:rPr>
        <w:t>1.</w:t>
      </w:r>
      <w:r w:rsidRPr="00334FC8">
        <w:rPr>
          <w:rFonts w:ascii="Times New Roman" w:eastAsia="Calibri" w:hAnsi="Times New Roman" w:cs="Times New Roman"/>
          <w:sz w:val="24"/>
          <w:szCs w:val="24"/>
          <w:lang w:eastAsia="ar-SA"/>
        </w:rPr>
        <w:t xml:space="preserve"> </w:t>
      </w:r>
      <w:r w:rsidRPr="00334FC8">
        <w:rPr>
          <w:rFonts w:ascii="Times New Roman" w:eastAsia="Calibri" w:hAnsi="Times New Roman" w:cs="Times New Roman"/>
          <w:b/>
          <w:sz w:val="24"/>
          <w:szCs w:val="24"/>
          <w:lang w:eastAsia="ar-SA"/>
        </w:rPr>
        <w:t xml:space="preserve">Объект закупки: </w:t>
      </w:r>
      <w:r w:rsidRPr="00334FC8">
        <w:rPr>
          <w:rFonts w:ascii="Times New Roman" w:eastAsia="Calibri" w:hAnsi="Times New Roman" w:cs="Times New Roman"/>
          <w:sz w:val="24"/>
          <w:szCs w:val="24"/>
          <w:lang w:eastAsia="ar-SA"/>
        </w:rPr>
        <w:t xml:space="preserve">поставка </w:t>
      </w:r>
      <w:r w:rsidRPr="00334FC8">
        <w:rPr>
          <w:rFonts w:ascii="Times New Roman" w:eastAsia="Calibri" w:hAnsi="Times New Roman" w:cs="Times New Roman"/>
          <w:sz w:val="24"/>
          <w:szCs w:val="24"/>
          <w:shd w:val="clear" w:color="auto" w:fill="FFFFFF"/>
          <w:lang w:eastAsia="ar-SA"/>
        </w:rPr>
        <w:t>ламината и расходных материалов к нему для нужд ИПУ РАН (далее – Товар)</w:t>
      </w:r>
      <w:r w:rsidRPr="00334FC8">
        <w:rPr>
          <w:rFonts w:ascii="Times New Roman" w:eastAsia="Calibri" w:hAnsi="Times New Roman" w:cs="Times New Roman"/>
          <w:sz w:val="24"/>
          <w:szCs w:val="24"/>
          <w:lang w:eastAsia="ar-SA"/>
        </w:rPr>
        <w:t>.</w:t>
      </w:r>
    </w:p>
    <w:p w14:paraId="0B53528C" w14:textId="77777777" w:rsidR="00FF61CD" w:rsidRPr="00334FC8" w:rsidRDefault="00FF61CD" w:rsidP="00FF61CD">
      <w:pPr>
        <w:spacing w:after="0" w:line="240" w:lineRule="auto"/>
        <w:jc w:val="both"/>
        <w:rPr>
          <w:rFonts w:ascii="Times New Roman" w:eastAsia="Times New Roman" w:hAnsi="Times New Roman" w:cs="Times New Roman"/>
          <w:sz w:val="24"/>
          <w:szCs w:val="24"/>
        </w:rPr>
      </w:pPr>
      <w:r w:rsidRPr="00334FC8">
        <w:rPr>
          <w:rFonts w:ascii="Times New Roman" w:eastAsia="Calibri" w:hAnsi="Times New Roman" w:cs="Times New Roman"/>
          <w:b/>
          <w:sz w:val="24"/>
          <w:szCs w:val="24"/>
          <w:lang w:eastAsia="ar-SA"/>
        </w:rPr>
        <w:t>2. Краткие характеристики поставляемых товаров</w:t>
      </w:r>
      <w:r w:rsidRPr="00334FC8">
        <w:rPr>
          <w:rFonts w:ascii="Times New Roman" w:eastAsia="Calibri" w:hAnsi="Times New Roman" w:cs="Times New Roman"/>
          <w:sz w:val="24"/>
          <w:szCs w:val="24"/>
          <w:lang w:eastAsia="ar-SA"/>
        </w:rPr>
        <w:t xml:space="preserve">: </w:t>
      </w:r>
      <w:r w:rsidRPr="00334FC8">
        <w:rPr>
          <w:rFonts w:ascii="Times New Roman" w:eastAsia="Times New Roman" w:hAnsi="Times New Roman" w:cs="Times New Roman"/>
          <w:sz w:val="24"/>
          <w:szCs w:val="24"/>
        </w:rPr>
        <w:t>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14:paraId="16927318" w14:textId="77777777" w:rsidR="00FF61CD" w:rsidRPr="00334FC8" w:rsidRDefault="00FF61CD" w:rsidP="00FF61CD">
      <w:pPr>
        <w:spacing w:after="0" w:line="240" w:lineRule="auto"/>
        <w:ind w:firstLine="567"/>
        <w:jc w:val="both"/>
        <w:rPr>
          <w:rFonts w:ascii="Times New Roman" w:eastAsia="Calibri" w:hAnsi="Times New Roman" w:cs="Times New Roman"/>
          <w:sz w:val="24"/>
          <w:szCs w:val="24"/>
          <w:lang w:eastAsia="ar-SA"/>
        </w:rPr>
      </w:pPr>
      <w:r w:rsidRPr="00334FC8">
        <w:rPr>
          <w:rFonts w:ascii="Times New Roman" w:eastAsia="Calibri" w:hAnsi="Times New Roman" w:cs="Times New Roman"/>
          <w:sz w:val="24"/>
          <w:szCs w:val="24"/>
          <w:lang w:eastAsia="ar-SA"/>
        </w:rPr>
        <w:t xml:space="preserve">Товары должны соответствовать </w:t>
      </w:r>
      <w:r>
        <w:rPr>
          <w:rFonts w:ascii="Times New Roman" w:eastAsia="Calibri" w:hAnsi="Times New Roman" w:cs="Times New Roman"/>
          <w:sz w:val="24"/>
          <w:szCs w:val="24"/>
          <w:lang w:eastAsia="ar-SA"/>
        </w:rPr>
        <w:t xml:space="preserve">условиям </w:t>
      </w:r>
      <w:r w:rsidRPr="00334FC8">
        <w:rPr>
          <w:rFonts w:ascii="Times New Roman" w:eastAsia="Calibri" w:hAnsi="Times New Roman" w:cs="Times New Roman"/>
          <w:sz w:val="24"/>
          <w:szCs w:val="24"/>
          <w:lang w:eastAsia="ar-SA"/>
        </w:rPr>
        <w:t>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14:paraId="0095920E" w14:textId="182FBAC6" w:rsidR="00FF61CD" w:rsidRPr="00334FC8" w:rsidRDefault="00FD7FE1" w:rsidP="00FD7FE1">
      <w:pPr>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ОКПД2: </w:t>
      </w:r>
      <w:r w:rsidR="00FF61CD">
        <w:rPr>
          <w:rFonts w:ascii="Times New Roman" w:eastAsia="Times New Roman" w:hAnsi="Times New Roman" w:cs="Times New Roman"/>
          <w:bCs/>
          <w:color w:val="000000"/>
          <w:sz w:val="24"/>
          <w:szCs w:val="24"/>
          <w:lang w:eastAsia="ru-RU"/>
        </w:rPr>
        <w:t>16.29.14.199</w:t>
      </w:r>
      <w:r w:rsidR="00FF61CD" w:rsidRPr="00334FC8">
        <w:rPr>
          <w:rFonts w:ascii="Times New Roman" w:eastAsia="Times New Roman" w:hAnsi="Times New Roman" w:cs="Times New Roman"/>
          <w:bCs/>
          <w:color w:val="000000"/>
          <w:sz w:val="24"/>
          <w:szCs w:val="24"/>
          <w:lang w:eastAsia="ru-RU"/>
        </w:rPr>
        <w:t xml:space="preserve"> - </w:t>
      </w:r>
      <w:r w:rsidR="00FF61CD" w:rsidRPr="001F306A">
        <w:rPr>
          <w:rFonts w:ascii="Times New Roman" w:eastAsia="Times New Roman" w:hAnsi="Times New Roman" w:cs="Times New Roman"/>
          <w:bCs/>
          <w:color w:val="000000"/>
          <w:sz w:val="24"/>
          <w:szCs w:val="24"/>
          <w:lang w:eastAsia="ru-RU"/>
        </w:rPr>
        <w:t>Изделия из дерева прочие, не включенные в другие группировки</w:t>
      </w:r>
      <w:r w:rsidR="00FF61CD">
        <w:rPr>
          <w:rFonts w:ascii="Times New Roman" w:eastAsia="Times New Roman" w:hAnsi="Times New Roman" w:cs="Times New Roman"/>
          <w:bCs/>
          <w:color w:val="000000"/>
          <w:sz w:val="24"/>
          <w:szCs w:val="24"/>
          <w:lang w:eastAsia="ru-RU"/>
        </w:rPr>
        <w:t>.</w:t>
      </w:r>
    </w:p>
    <w:p w14:paraId="0510D717" w14:textId="77777777" w:rsidR="00FF61CD" w:rsidRPr="00334FC8" w:rsidRDefault="00FF61CD" w:rsidP="00FF61CD">
      <w:pPr>
        <w:shd w:val="clear" w:color="auto" w:fill="FFFFFF"/>
        <w:spacing w:before="30" w:after="30" w:line="240" w:lineRule="auto"/>
        <w:ind w:left="30" w:right="30"/>
        <w:outlineLvl w:val="2"/>
        <w:rPr>
          <w:rFonts w:ascii="Times New Roman" w:eastAsia="Times New Roman" w:hAnsi="Times New Roman" w:cs="Times New Roman"/>
          <w:bCs/>
          <w:color w:val="000000"/>
          <w:sz w:val="24"/>
          <w:szCs w:val="24"/>
          <w:lang w:eastAsia="ru-RU"/>
        </w:rPr>
      </w:pPr>
      <w:r w:rsidRPr="00334FC8">
        <w:rPr>
          <w:rFonts w:ascii="Times New Roman" w:eastAsia="Times New Roman" w:hAnsi="Times New Roman" w:cs="Times New Roman"/>
          <w:bCs/>
          <w:color w:val="000000"/>
          <w:sz w:val="24"/>
          <w:szCs w:val="24"/>
          <w:lang w:eastAsia="ru-RU"/>
        </w:rPr>
        <w:t>22.21.30.120 - Пленки пластмассовые, неармированные или не комбинированные с другими материалами.</w:t>
      </w:r>
    </w:p>
    <w:p w14:paraId="72184314" w14:textId="77777777" w:rsidR="00FF61CD" w:rsidRPr="00334FC8" w:rsidRDefault="00FF61CD" w:rsidP="00FF61CD">
      <w:pPr>
        <w:shd w:val="clear" w:color="auto" w:fill="FFFFFF"/>
        <w:spacing w:before="30" w:after="30" w:line="240" w:lineRule="auto"/>
        <w:ind w:left="30" w:right="30"/>
        <w:outlineLvl w:val="2"/>
        <w:rPr>
          <w:rFonts w:ascii="Times New Roman" w:eastAsia="Times New Roman" w:hAnsi="Times New Roman" w:cs="Times New Roman"/>
          <w:bCs/>
          <w:color w:val="000000"/>
          <w:sz w:val="24"/>
          <w:szCs w:val="24"/>
          <w:lang w:eastAsia="ru-RU"/>
        </w:rPr>
      </w:pPr>
      <w:r w:rsidRPr="00334FC8">
        <w:rPr>
          <w:rFonts w:ascii="Times New Roman" w:eastAsia="Times New Roman" w:hAnsi="Times New Roman" w:cs="Times New Roman"/>
          <w:bCs/>
          <w:color w:val="000000"/>
          <w:sz w:val="24"/>
          <w:szCs w:val="24"/>
          <w:lang w:eastAsia="ru-RU"/>
        </w:rPr>
        <w:t>22.23.19.000 - Изделия пластмассовые строительные, не включенные в другие группировки.</w:t>
      </w:r>
    </w:p>
    <w:p w14:paraId="27D244AB" w14:textId="77777777" w:rsidR="00FF61CD" w:rsidRPr="00334FC8" w:rsidRDefault="00FF61CD" w:rsidP="00FF61CD">
      <w:pPr>
        <w:spacing w:after="0" w:line="240" w:lineRule="auto"/>
        <w:jc w:val="both"/>
        <w:rPr>
          <w:rFonts w:ascii="Times New Roman" w:eastAsia="Calibri" w:hAnsi="Times New Roman" w:cs="Times New Roman"/>
          <w:sz w:val="24"/>
          <w:szCs w:val="24"/>
          <w:lang w:eastAsia="ar-SA"/>
        </w:rPr>
      </w:pPr>
      <w:r w:rsidRPr="00334FC8">
        <w:rPr>
          <w:rFonts w:ascii="Times New Roman" w:eastAsia="Calibri" w:hAnsi="Times New Roman" w:cs="Times New Roman"/>
          <w:b/>
          <w:sz w:val="24"/>
          <w:szCs w:val="24"/>
          <w:lang w:eastAsia="ar-SA"/>
        </w:rPr>
        <w:t>3.</w:t>
      </w:r>
      <w:r w:rsidRPr="00334FC8">
        <w:rPr>
          <w:rFonts w:ascii="Times New Roman" w:eastAsia="Calibri" w:hAnsi="Times New Roman" w:cs="Times New Roman"/>
          <w:sz w:val="24"/>
          <w:szCs w:val="24"/>
          <w:lang w:eastAsia="ar-SA"/>
        </w:rPr>
        <w:t xml:space="preserve"> </w:t>
      </w:r>
      <w:r w:rsidRPr="00334FC8">
        <w:rPr>
          <w:rFonts w:ascii="Times New Roman" w:eastAsia="Calibri" w:hAnsi="Times New Roman" w:cs="Times New Roman"/>
          <w:b/>
          <w:sz w:val="24"/>
          <w:szCs w:val="24"/>
          <w:lang w:eastAsia="ar-SA"/>
        </w:rPr>
        <w:t>Перечень и количество поставляемого товара:</w:t>
      </w:r>
      <w:r w:rsidRPr="00334FC8">
        <w:rPr>
          <w:rFonts w:ascii="Times New Roman" w:eastAsia="Calibri" w:hAnsi="Times New Roman" w:cs="Times New Roman"/>
          <w:sz w:val="24"/>
          <w:szCs w:val="24"/>
          <w:lang w:eastAsia="ar-SA"/>
        </w:rPr>
        <w:t xml:space="preserve"> в соответствии с приложением № 1 к Контракту «Спецификация на поставку </w:t>
      </w:r>
      <w:r w:rsidRPr="00334FC8">
        <w:rPr>
          <w:rFonts w:ascii="Times New Roman" w:eastAsia="Calibri" w:hAnsi="Times New Roman" w:cs="Times New Roman"/>
          <w:sz w:val="24"/>
          <w:szCs w:val="24"/>
          <w:shd w:val="clear" w:color="auto" w:fill="FFFFFF"/>
          <w:lang w:eastAsia="ar-SA"/>
        </w:rPr>
        <w:t xml:space="preserve">ламината и расходных материалов к нему </w:t>
      </w:r>
      <w:r w:rsidRPr="00334FC8">
        <w:rPr>
          <w:rFonts w:ascii="Times New Roman" w:eastAsia="Calibri" w:hAnsi="Times New Roman" w:cs="Times New Roman"/>
          <w:sz w:val="24"/>
          <w:szCs w:val="24"/>
          <w:lang w:eastAsia="ar-SA"/>
        </w:rPr>
        <w:t xml:space="preserve">для нужд ИПУ РАН», являющимся его неотъемлемой частью. </w:t>
      </w:r>
    </w:p>
    <w:p w14:paraId="48A12C03" w14:textId="77777777" w:rsidR="00FF61CD" w:rsidRPr="00334FC8" w:rsidRDefault="00FF61CD" w:rsidP="00FF61CD">
      <w:pPr>
        <w:spacing w:after="0" w:line="240" w:lineRule="auto"/>
        <w:ind w:firstLine="567"/>
        <w:jc w:val="both"/>
        <w:rPr>
          <w:rFonts w:ascii="Times New Roman" w:eastAsia="Calibri" w:hAnsi="Times New Roman" w:cs="Times New Roman"/>
          <w:b/>
          <w:sz w:val="24"/>
          <w:szCs w:val="24"/>
          <w:lang w:eastAsia="ar-SA"/>
        </w:rPr>
      </w:pPr>
      <w:r w:rsidRPr="00334FC8">
        <w:rPr>
          <w:rFonts w:ascii="Times New Roman" w:eastAsia="Calibri"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6A224B66" w14:textId="77777777" w:rsidR="00FF61CD" w:rsidRPr="00334FC8" w:rsidRDefault="00FF61CD" w:rsidP="00FF61CD">
      <w:pPr>
        <w:tabs>
          <w:tab w:val="left" w:pos="142"/>
        </w:tabs>
        <w:autoSpaceDE w:val="0"/>
        <w:autoSpaceDN w:val="0"/>
        <w:adjustRightInd w:val="0"/>
        <w:spacing w:after="0" w:line="240" w:lineRule="auto"/>
        <w:ind w:firstLine="540"/>
        <w:jc w:val="both"/>
        <w:rPr>
          <w:rFonts w:ascii="Times New Roman" w:eastAsia="Calibri" w:hAnsi="Times New Roman" w:cs="Times New Roman"/>
          <w:kern w:val="1"/>
          <w:sz w:val="24"/>
          <w:szCs w:val="24"/>
          <w:lang w:eastAsia="ar-SA"/>
        </w:rPr>
      </w:pPr>
      <w:r w:rsidRPr="00334FC8">
        <w:rPr>
          <w:rFonts w:ascii="Times New Roman" w:eastAsia="Calibri" w:hAnsi="Times New Roman" w:cs="Times New Roman"/>
          <w:kern w:val="1"/>
          <w:sz w:val="24"/>
          <w:szCs w:val="24"/>
          <w:lang w:eastAsia="ar-SA"/>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40B37FDE" w14:textId="2E4693C3" w:rsidR="00FF61CD" w:rsidRPr="00334FC8" w:rsidRDefault="00FF61CD" w:rsidP="003B34FB">
      <w:pPr>
        <w:spacing w:after="0" w:line="240" w:lineRule="auto"/>
        <w:ind w:firstLine="540"/>
        <w:jc w:val="both"/>
        <w:rPr>
          <w:rFonts w:ascii="Times New Roman" w:eastAsia="Calibri" w:hAnsi="Times New Roman" w:cs="Times New Roman"/>
          <w:bCs/>
          <w:kern w:val="1"/>
          <w:sz w:val="24"/>
          <w:szCs w:val="24"/>
          <w:lang w:eastAsia="ar-SA"/>
        </w:rPr>
      </w:pPr>
      <w:r w:rsidRPr="00334FC8">
        <w:rPr>
          <w:rFonts w:ascii="Times New Roman" w:eastAsia="Calibri" w:hAnsi="Times New Roman" w:cs="Times New Roman"/>
          <w:bCs/>
          <w:kern w:val="1"/>
          <w:sz w:val="24"/>
          <w:szCs w:val="24"/>
          <w:lang w:eastAsia="ar-SA"/>
        </w:rPr>
        <w:t>Поста</w:t>
      </w:r>
      <w:r w:rsidR="003B34FB">
        <w:rPr>
          <w:rFonts w:ascii="Times New Roman" w:eastAsia="Calibri" w:hAnsi="Times New Roman" w:cs="Times New Roman"/>
          <w:bCs/>
          <w:kern w:val="1"/>
          <w:sz w:val="24"/>
          <w:szCs w:val="24"/>
          <w:lang w:eastAsia="ar-SA"/>
        </w:rPr>
        <w:t>вляемый Товар должен быть новым,</w:t>
      </w:r>
      <w:r w:rsidRPr="00334FC8">
        <w:rPr>
          <w:rFonts w:ascii="Times New Roman" w:eastAsia="Calibri" w:hAnsi="Times New Roman" w:cs="Times New Roman"/>
          <w:bCs/>
          <w:kern w:val="1"/>
          <w:sz w:val="24"/>
          <w:szCs w:val="24"/>
          <w:lang w:eastAsia="ar-SA"/>
        </w:rPr>
        <w:t xml:space="preserve"> </w:t>
      </w:r>
      <w:r w:rsidR="003B34FB" w:rsidRPr="003B34FB">
        <w:rPr>
          <w:rFonts w:ascii="Times New Roman" w:eastAsia="Calibri" w:hAnsi="Times New Roman" w:cs="Times New Roman"/>
          <w:bCs/>
          <w:kern w:val="1"/>
          <w:sz w:val="24"/>
          <w:szCs w:val="24"/>
          <w:lang w:eastAsia="ar-SA"/>
        </w:rPr>
        <w:t>(товаром,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w:t>
      </w:r>
      <w:r w:rsidR="003B34FB">
        <w:rPr>
          <w:rFonts w:ascii="Times New Roman" w:eastAsia="Calibri" w:hAnsi="Times New Roman" w:cs="Times New Roman"/>
          <w:bCs/>
          <w:kern w:val="1"/>
          <w:sz w:val="24"/>
          <w:szCs w:val="24"/>
          <w:lang w:eastAsia="ar-SA"/>
        </w:rPr>
        <w:t xml:space="preserve">влены потребительские свойства) </w:t>
      </w:r>
      <w:r w:rsidRPr="00334FC8">
        <w:rPr>
          <w:rFonts w:ascii="Times New Roman" w:eastAsia="Calibri" w:hAnsi="Times New Roman" w:cs="Times New Roman"/>
          <w:sz w:val="24"/>
          <w:szCs w:val="24"/>
          <w:lang w:eastAsia="ar-SA"/>
        </w:rPr>
        <w:t xml:space="preserve">не ранее 2019 года выпуска, изготовлен в соответствии со стандартами качества. </w:t>
      </w:r>
    </w:p>
    <w:p w14:paraId="413D2C22" w14:textId="77777777" w:rsidR="00FF61CD" w:rsidRPr="00334FC8" w:rsidRDefault="00FF61CD" w:rsidP="00FF61CD">
      <w:pPr>
        <w:widowControl w:val="0"/>
        <w:autoSpaceDE w:val="0"/>
        <w:spacing w:after="0" w:line="240" w:lineRule="auto"/>
        <w:ind w:firstLine="540"/>
        <w:jc w:val="both"/>
        <w:rPr>
          <w:rFonts w:ascii="Times New Roman" w:eastAsia="Calibri" w:hAnsi="Times New Roman" w:cs="Times New Roman"/>
          <w:bCs/>
          <w:color w:val="000000"/>
          <w:sz w:val="24"/>
          <w:szCs w:val="24"/>
          <w:lang w:eastAsia="ar-SA"/>
        </w:rPr>
      </w:pPr>
      <w:r w:rsidRPr="00334FC8">
        <w:rPr>
          <w:rFonts w:ascii="Times New Roman" w:eastAsia="Calibri" w:hAnsi="Times New Roman" w:cs="Times New Roman"/>
          <w:bCs/>
          <w:color w:val="000000"/>
          <w:kern w:val="1"/>
          <w:sz w:val="24"/>
          <w:szCs w:val="24"/>
          <w:lang w:eastAsia="ar-SA"/>
        </w:rPr>
        <w:t>Качество поставляемого Товара должно соответствовать</w:t>
      </w:r>
      <w:r w:rsidRPr="00334FC8">
        <w:rPr>
          <w:rFonts w:ascii="Times New Roman" w:eastAsia="Calibri" w:hAnsi="Times New Roman" w:cs="Times New Roman"/>
          <w:bCs/>
          <w:color w:val="000000"/>
          <w:sz w:val="24"/>
          <w:szCs w:val="24"/>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334FC8">
        <w:rPr>
          <w:rFonts w:ascii="Times New Roman" w:eastAsia="Calibri" w:hAnsi="Times New Roman" w:cs="Times New Roman"/>
          <w:bCs/>
          <w:color w:val="000000"/>
          <w:kern w:val="1"/>
          <w:sz w:val="24"/>
          <w:szCs w:val="24"/>
          <w:lang w:eastAsia="ar-SA"/>
        </w:rPr>
        <w:t>и иным стандартам, согласованным Сторонами в Техническом задании и/или Спецификации.</w:t>
      </w:r>
    </w:p>
    <w:p w14:paraId="62D2EEF0" w14:textId="77777777" w:rsidR="00FF61CD" w:rsidRPr="00334FC8" w:rsidRDefault="00FF61CD" w:rsidP="00FF61CD">
      <w:pPr>
        <w:tabs>
          <w:tab w:val="left" w:pos="142"/>
        </w:tabs>
        <w:spacing w:after="0" w:line="240" w:lineRule="auto"/>
        <w:ind w:firstLine="540"/>
        <w:jc w:val="both"/>
        <w:rPr>
          <w:rFonts w:ascii="Times New Roman" w:eastAsia="Calibri" w:hAnsi="Times New Roman" w:cs="Times New Roman"/>
          <w:bCs/>
          <w:color w:val="000000"/>
          <w:kern w:val="1"/>
          <w:sz w:val="24"/>
          <w:szCs w:val="24"/>
          <w:lang w:eastAsia="ar-SA"/>
        </w:rPr>
      </w:pPr>
      <w:r w:rsidRPr="00334FC8">
        <w:rPr>
          <w:rFonts w:ascii="Times New Roman" w:eastAsia="Calibri" w:hAnsi="Times New Roman" w:cs="Times New Roman"/>
          <w:bCs/>
          <w:color w:val="000000"/>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51255E2E" w14:textId="77777777" w:rsidR="00FF61CD" w:rsidRPr="00334FC8" w:rsidRDefault="00FF61CD" w:rsidP="00FF61CD">
      <w:pPr>
        <w:tabs>
          <w:tab w:val="left" w:pos="142"/>
        </w:tabs>
        <w:spacing w:after="0" w:line="240" w:lineRule="auto"/>
        <w:ind w:firstLine="540"/>
        <w:jc w:val="both"/>
        <w:rPr>
          <w:rFonts w:ascii="Times New Roman" w:eastAsia="Calibri" w:hAnsi="Times New Roman" w:cs="Times New Roman"/>
          <w:bCs/>
          <w:color w:val="000000"/>
          <w:kern w:val="1"/>
          <w:sz w:val="24"/>
          <w:szCs w:val="24"/>
          <w:lang w:eastAsia="ar-SA"/>
        </w:rPr>
      </w:pPr>
      <w:r w:rsidRPr="00334FC8">
        <w:rPr>
          <w:rFonts w:ascii="Times New Roman" w:eastAsia="Calibri" w:hAnsi="Times New Roman" w:cs="Times New Roman"/>
          <w:color w:val="000000"/>
          <w:kern w:val="2"/>
          <w:sz w:val="24"/>
          <w:szCs w:val="24"/>
          <w:lang w:eastAsia="ar-SA"/>
        </w:rPr>
        <w:t xml:space="preserve">Требования к упаковке Товара должны соответствовать </w:t>
      </w:r>
      <w:r w:rsidRPr="00334FC8">
        <w:rPr>
          <w:rFonts w:ascii="Times New Roman" w:eastAsia="Calibri" w:hAnsi="Times New Roman" w:cs="Times New Roman"/>
          <w:bCs/>
          <w:color w:val="242424"/>
          <w:spacing w:val="2"/>
          <w:sz w:val="24"/>
          <w:szCs w:val="24"/>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334FC8">
        <w:rPr>
          <w:rFonts w:ascii="Times New Roman" w:eastAsia="Calibri" w:hAnsi="Times New Roman" w:cs="Times New Roman"/>
          <w:bCs/>
          <w:color w:val="2D2D2D"/>
          <w:spacing w:val="2"/>
          <w:sz w:val="24"/>
          <w:szCs w:val="24"/>
          <w:lang w:eastAsia="ar-SA"/>
        </w:rPr>
        <w:t>ГОСТ 17527-2014 «Упаковка. Термины и определения».</w:t>
      </w:r>
    </w:p>
    <w:p w14:paraId="219AE141" w14:textId="77777777" w:rsidR="00FF61CD" w:rsidRPr="00334FC8" w:rsidRDefault="00FF61CD" w:rsidP="00FF61CD">
      <w:pPr>
        <w:tabs>
          <w:tab w:val="left" w:pos="142"/>
        </w:tabs>
        <w:spacing w:after="0" w:line="240" w:lineRule="auto"/>
        <w:ind w:firstLine="539"/>
        <w:jc w:val="both"/>
        <w:rPr>
          <w:rFonts w:ascii="Times New Roman" w:eastAsia="Calibri" w:hAnsi="Times New Roman" w:cs="Times New Roman"/>
          <w:bCs/>
          <w:color w:val="000000"/>
          <w:kern w:val="2"/>
          <w:sz w:val="24"/>
          <w:szCs w:val="24"/>
          <w:lang w:eastAsia="ar-SA"/>
        </w:rPr>
      </w:pPr>
      <w:r w:rsidRPr="00334FC8">
        <w:rPr>
          <w:rFonts w:ascii="Times New Roman" w:eastAsia="Calibri" w:hAnsi="Times New Roman" w:cs="Times New Roman"/>
          <w:bCs/>
          <w:color w:val="000000"/>
          <w:kern w:val="2"/>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4DC04C96" w14:textId="77777777" w:rsidR="00FF61CD" w:rsidRPr="00334FC8" w:rsidRDefault="00FF61CD" w:rsidP="00FF61CD">
      <w:pPr>
        <w:tabs>
          <w:tab w:val="left" w:pos="142"/>
        </w:tabs>
        <w:spacing w:after="0" w:line="240" w:lineRule="auto"/>
        <w:ind w:firstLine="540"/>
        <w:jc w:val="both"/>
        <w:rPr>
          <w:rFonts w:ascii="Times New Roman" w:eastAsia="Calibri" w:hAnsi="Times New Roman" w:cs="Times New Roman"/>
          <w:bCs/>
          <w:color w:val="000000"/>
          <w:kern w:val="2"/>
          <w:sz w:val="24"/>
          <w:szCs w:val="24"/>
          <w:lang w:eastAsia="ar-SA"/>
        </w:rPr>
      </w:pPr>
      <w:r w:rsidRPr="00334FC8">
        <w:rPr>
          <w:rFonts w:ascii="Times New Roman" w:eastAsia="Calibri" w:hAnsi="Times New Roman" w:cs="Times New Roman"/>
          <w:bCs/>
          <w:color w:val="000000"/>
          <w:kern w:val="2"/>
          <w:sz w:val="24"/>
          <w:szCs w:val="24"/>
          <w:lang w:eastAsia="ar-SA"/>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14:paraId="6546E564" w14:textId="77777777" w:rsidR="00FF61CD" w:rsidRPr="00334FC8" w:rsidRDefault="00FF61CD" w:rsidP="00FF61CD">
      <w:pPr>
        <w:spacing w:after="0" w:line="240" w:lineRule="auto"/>
        <w:ind w:firstLine="540"/>
        <w:jc w:val="both"/>
        <w:rPr>
          <w:rFonts w:ascii="Times New Roman" w:eastAsia="Calibri" w:hAnsi="Times New Roman" w:cs="Times New Roman"/>
          <w:color w:val="000000"/>
          <w:sz w:val="24"/>
          <w:szCs w:val="24"/>
          <w:lang w:eastAsia="ar-SA"/>
        </w:rPr>
      </w:pPr>
      <w:r w:rsidRPr="00334FC8">
        <w:rPr>
          <w:rFonts w:ascii="Times New Roman" w:eastAsia="Calibri" w:hAnsi="Times New Roman" w:cs="Times New Roman"/>
          <w:color w:val="000000"/>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6BDB116E" w14:textId="77777777" w:rsidR="00FF61CD" w:rsidRPr="00334FC8" w:rsidRDefault="00FF61CD" w:rsidP="00FF61CD">
      <w:pPr>
        <w:spacing w:after="0" w:line="240" w:lineRule="auto"/>
        <w:ind w:firstLine="540"/>
        <w:jc w:val="both"/>
        <w:rPr>
          <w:rFonts w:ascii="Times New Roman" w:eastAsia="Calibri" w:hAnsi="Times New Roman" w:cs="Times New Roman"/>
          <w:color w:val="000000"/>
          <w:sz w:val="24"/>
          <w:szCs w:val="24"/>
          <w:lang w:eastAsia="ar-SA"/>
        </w:rPr>
      </w:pPr>
      <w:r w:rsidRPr="00334FC8">
        <w:rPr>
          <w:rFonts w:ascii="Times New Roman" w:eastAsia="Calibri" w:hAnsi="Times New Roman" w:cs="Times New Roman"/>
          <w:color w:val="000000"/>
          <w:sz w:val="24"/>
          <w:szCs w:val="24"/>
          <w:lang w:eastAsia="ar-SA"/>
        </w:rPr>
        <w:lastRenderedPageBreak/>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14:paraId="4E389C93" w14:textId="77777777" w:rsidR="00FF61CD" w:rsidRPr="00100CF8" w:rsidRDefault="00FF61CD" w:rsidP="00FF61CD">
      <w:pPr>
        <w:spacing w:after="0" w:line="240" w:lineRule="auto"/>
        <w:ind w:firstLine="540"/>
        <w:jc w:val="both"/>
        <w:rPr>
          <w:rFonts w:ascii="Times New Roman" w:eastAsia="Calibri" w:hAnsi="Times New Roman" w:cs="Times New Roman"/>
          <w:color w:val="FF0000"/>
          <w:sz w:val="24"/>
          <w:szCs w:val="24"/>
          <w:lang w:eastAsia="ar-SA"/>
        </w:rPr>
      </w:pPr>
      <w:r w:rsidRPr="00334FC8">
        <w:rPr>
          <w:rFonts w:ascii="Times New Roman" w:eastAsia="Calibri" w:hAnsi="Times New Roman" w:cs="Times New Roman"/>
          <w:sz w:val="24"/>
          <w:szCs w:val="24"/>
          <w:lang w:eastAsia="ar-SA"/>
        </w:rPr>
        <w:t xml:space="preserve">Срок и объем гарантии на поставляемые Товары должны </w:t>
      </w:r>
      <w:r>
        <w:rPr>
          <w:rFonts w:ascii="Times New Roman" w:eastAsia="Calibri" w:hAnsi="Times New Roman" w:cs="Times New Roman"/>
          <w:sz w:val="24"/>
          <w:szCs w:val="24"/>
          <w:lang w:eastAsia="ar-SA"/>
        </w:rPr>
        <w:t xml:space="preserve">соответствовать срокам </w:t>
      </w:r>
      <w:r w:rsidRPr="00334FC8">
        <w:rPr>
          <w:rFonts w:ascii="Times New Roman" w:eastAsia="Calibri" w:hAnsi="Times New Roman" w:cs="Times New Roman"/>
          <w:sz w:val="24"/>
          <w:szCs w:val="24"/>
          <w:lang w:eastAsia="ar-SA"/>
        </w:rPr>
        <w:t xml:space="preserve">гарантии завода-изготовителя (производителя Товара), </w:t>
      </w:r>
      <w:r>
        <w:rPr>
          <w:rFonts w:ascii="Times New Roman" w:eastAsia="Calibri" w:hAnsi="Times New Roman" w:cs="Times New Roman"/>
          <w:sz w:val="24"/>
          <w:szCs w:val="24"/>
          <w:lang w:eastAsia="ar-SA"/>
        </w:rPr>
        <w:t xml:space="preserve">с исчислением сроков с даты подписания документов о приемке Товара, </w:t>
      </w:r>
      <w:r w:rsidRPr="00971516">
        <w:rPr>
          <w:rFonts w:ascii="Times New Roman" w:eastAsia="Calibri" w:hAnsi="Times New Roman" w:cs="Times New Roman"/>
          <w:sz w:val="24"/>
          <w:szCs w:val="24"/>
          <w:lang w:eastAsia="ar-SA"/>
        </w:rPr>
        <w:t xml:space="preserve">но не менее 12 месяцев. </w:t>
      </w:r>
    </w:p>
    <w:p w14:paraId="6CDB97BB" w14:textId="77777777" w:rsidR="00FF61CD" w:rsidRPr="00334FC8" w:rsidRDefault="00FF61CD" w:rsidP="00FF61CD">
      <w:pPr>
        <w:spacing w:after="0" w:line="240" w:lineRule="auto"/>
        <w:ind w:firstLine="540"/>
        <w:jc w:val="both"/>
        <w:rPr>
          <w:rFonts w:ascii="Times New Roman" w:eastAsia="Calibri" w:hAnsi="Times New Roman" w:cs="Times New Roman"/>
          <w:color w:val="000000"/>
          <w:sz w:val="24"/>
          <w:szCs w:val="24"/>
          <w:lang w:eastAsia="ar-SA"/>
        </w:rPr>
      </w:pPr>
      <w:r w:rsidRPr="00334FC8">
        <w:rPr>
          <w:rFonts w:ascii="Times New Roman" w:eastAsia="Calibri" w:hAnsi="Times New Roman" w:cs="Times New Roman"/>
          <w:color w:val="000000"/>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3F58C317" w14:textId="77777777" w:rsidR="00FF61CD" w:rsidRPr="00334FC8" w:rsidRDefault="00FF61CD" w:rsidP="00FF61CD">
      <w:pPr>
        <w:spacing w:after="0" w:line="240" w:lineRule="auto"/>
        <w:ind w:firstLine="540"/>
        <w:jc w:val="both"/>
        <w:rPr>
          <w:rFonts w:ascii="Times New Roman" w:eastAsia="Calibri" w:hAnsi="Times New Roman" w:cs="Times New Roman"/>
          <w:color w:val="000000"/>
          <w:sz w:val="24"/>
          <w:szCs w:val="24"/>
          <w:lang w:eastAsia="ar-SA"/>
        </w:rPr>
      </w:pPr>
      <w:r w:rsidRPr="00334FC8">
        <w:rPr>
          <w:rFonts w:ascii="Times New Roman" w:eastAsia="Calibri" w:hAnsi="Times New Roman" w:cs="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334FC8">
        <w:rPr>
          <w:rFonts w:ascii="Times New Roman" w:eastAsia="Calibri" w:hAnsi="Times New Roman" w:cs="Times New Roman"/>
          <w:b/>
          <w:i/>
          <w:color w:val="000000"/>
          <w:sz w:val="24"/>
          <w:szCs w:val="24"/>
          <w:lang w:eastAsia="ar-SA"/>
        </w:rPr>
        <w:t>.</w:t>
      </w:r>
    </w:p>
    <w:p w14:paraId="4B412165" w14:textId="77777777" w:rsidR="00FF61CD" w:rsidRPr="00334FC8" w:rsidRDefault="00FF61CD" w:rsidP="00FF61CD">
      <w:pPr>
        <w:spacing w:after="0" w:line="240" w:lineRule="auto"/>
        <w:ind w:right="10" w:firstLine="567"/>
        <w:jc w:val="both"/>
        <w:rPr>
          <w:rFonts w:ascii="Times New Roman" w:eastAsia="Calibri" w:hAnsi="Times New Roman" w:cs="Times New Roman"/>
          <w:b/>
          <w:sz w:val="24"/>
          <w:szCs w:val="24"/>
          <w:lang w:eastAsia="ar-SA"/>
        </w:rPr>
      </w:pPr>
      <w:r w:rsidRPr="00334FC8">
        <w:rPr>
          <w:rFonts w:ascii="Times New Roman" w:eastAsia="Calibri" w:hAnsi="Times New Roman" w:cs="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1CAB09F1" w14:textId="77777777" w:rsidR="00FF61CD" w:rsidRPr="00334FC8" w:rsidRDefault="00FF61CD" w:rsidP="00FF61CD">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334FC8">
        <w:rPr>
          <w:rFonts w:ascii="Times New Roman" w:eastAsia="Calibri" w:hAnsi="Times New Roman" w:cs="Times New Roman"/>
          <w:sz w:val="24"/>
          <w:szCs w:val="24"/>
          <w:lang w:eastAsia="ar-SA"/>
        </w:rPr>
        <w:t>Поставляемые Товары должны быть экологически чистыми, безопасными для здоровья человека.</w:t>
      </w:r>
    </w:p>
    <w:p w14:paraId="68A92BC1" w14:textId="77777777" w:rsidR="00FF61CD" w:rsidRPr="00334FC8" w:rsidRDefault="00FF61CD" w:rsidP="00FF61CD">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334FC8">
        <w:rPr>
          <w:rFonts w:ascii="Times New Roman" w:eastAsia="Calibri"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3D0076B6" w14:textId="77777777" w:rsidR="00FF61CD" w:rsidRPr="00334FC8" w:rsidRDefault="00FF61CD" w:rsidP="00FF61CD">
      <w:pPr>
        <w:widowControl w:val="0"/>
        <w:tabs>
          <w:tab w:val="left" w:pos="426"/>
        </w:tabs>
        <w:autoSpaceDE w:val="0"/>
        <w:spacing w:after="0" w:line="240" w:lineRule="auto"/>
        <w:ind w:firstLine="567"/>
        <w:jc w:val="both"/>
        <w:rPr>
          <w:rFonts w:ascii="Times New Roman" w:eastAsia="Calibri" w:hAnsi="Times New Roman" w:cs="Times New Roman"/>
          <w:bCs/>
          <w:sz w:val="24"/>
          <w:szCs w:val="24"/>
          <w:lang w:eastAsia="ar-SA"/>
        </w:rPr>
      </w:pPr>
      <w:r w:rsidRPr="00334FC8">
        <w:rPr>
          <w:rFonts w:ascii="Times New Roman" w:eastAsia="Calibri" w:hAnsi="Times New Roman" w:cs="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55D6F7A9" w14:textId="77777777" w:rsidR="00FF61CD" w:rsidRPr="00334FC8" w:rsidRDefault="00FF61CD" w:rsidP="00FF61CD">
      <w:pPr>
        <w:spacing w:after="0" w:line="240" w:lineRule="auto"/>
        <w:ind w:firstLine="567"/>
        <w:jc w:val="both"/>
        <w:rPr>
          <w:rFonts w:ascii="Times New Roman" w:eastAsia="Calibri" w:hAnsi="Times New Roman" w:cs="Times New Roman"/>
          <w:bCs/>
          <w:sz w:val="24"/>
          <w:szCs w:val="24"/>
          <w:lang w:eastAsia="ar-SA"/>
        </w:rPr>
      </w:pPr>
      <w:r w:rsidRPr="00334FC8">
        <w:rPr>
          <w:rFonts w:ascii="Times New Roman" w:eastAsia="Calibri" w:hAnsi="Times New Roman" w:cs="Times New Roman"/>
          <w:sz w:val="24"/>
          <w:szCs w:val="24"/>
          <w:lang w:eastAsia="ar-SA"/>
        </w:rPr>
        <w:t>Поставляемый Товар должен соответствовать требованиям:</w:t>
      </w:r>
    </w:p>
    <w:p w14:paraId="32E7FC8A" w14:textId="77777777" w:rsidR="00FF61CD" w:rsidRPr="00334FC8" w:rsidRDefault="00FF61CD" w:rsidP="00FF61CD">
      <w:pPr>
        <w:spacing w:after="0" w:line="240" w:lineRule="auto"/>
        <w:jc w:val="both"/>
        <w:rPr>
          <w:rFonts w:ascii="Times New Roman" w:eastAsia="Calibri" w:hAnsi="Times New Roman" w:cs="Times New Roman"/>
          <w:bCs/>
          <w:sz w:val="24"/>
          <w:szCs w:val="24"/>
          <w:lang w:eastAsia="ar-SA"/>
        </w:rPr>
      </w:pPr>
      <w:r w:rsidRPr="00334FC8">
        <w:rPr>
          <w:rFonts w:ascii="Times New Roman" w:eastAsia="Calibri" w:hAnsi="Times New Roman" w:cs="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08D0146D" w14:textId="7D99FE11" w:rsidR="00FF61CD" w:rsidRPr="00D3664F" w:rsidRDefault="00FF61CD" w:rsidP="00FF61CD">
      <w:pPr>
        <w:spacing w:after="0" w:line="240" w:lineRule="auto"/>
        <w:jc w:val="both"/>
        <w:rPr>
          <w:rFonts w:ascii="Times New Roman" w:eastAsia="Calibri" w:hAnsi="Times New Roman" w:cs="Times New Roman"/>
          <w:spacing w:val="2"/>
          <w:sz w:val="24"/>
          <w:szCs w:val="24"/>
          <w:lang w:eastAsia="ar-SA"/>
        </w:rPr>
      </w:pPr>
      <w:r w:rsidRPr="00D3664F">
        <w:rPr>
          <w:rFonts w:ascii="Times New Roman" w:eastAsia="Calibri" w:hAnsi="Times New Roman" w:cs="Times New Roman"/>
          <w:spacing w:val="2"/>
          <w:sz w:val="24"/>
          <w:szCs w:val="24"/>
          <w:lang w:eastAsia="ar-SA"/>
        </w:rPr>
        <w:t>ГОСТ 32304-2013 «Ламинированные напольные покрытия на основе древесноволокнистых плит сухого способа производства</w:t>
      </w:r>
      <w:r w:rsidR="00F86F35">
        <w:rPr>
          <w:rFonts w:ascii="Times New Roman" w:eastAsia="Calibri" w:hAnsi="Times New Roman" w:cs="Times New Roman"/>
          <w:spacing w:val="2"/>
          <w:sz w:val="24"/>
          <w:szCs w:val="24"/>
          <w:lang w:eastAsia="ar-SA"/>
        </w:rPr>
        <w:t>. Технические условия</w:t>
      </w:r>
      <w:r w:rsidRPr="00D3664F">
        <w:rPr>
          <w:rFonts w:ascii="Times New Roman" w:eastAsia="Calibri" w:hAnsi="Times New Roman" w:cs="Times New Roman"/>
          <w:spacing w:val="2"/>
          <w:sz w:val="24"/>
          <w:szCs w:val="24"/>
          <w:lang w:eastAsia="ar-SA"/>
        </w:rPr>
        <w:t>»</w:t>
      </w:r>
      <w:r w:rsidR="00F86F35">
        <w:rPr>
          <w:rFonts w:ascii="Times New Roman" w:eastAsia="Calibri" w:hAnsi="Times New Roman" w:cs="Times New Roman"/>
          <w:spacing w:val="2"/>
          <w:sz w:val="24"/>
          <w:szCs w:val="24"/>
          <w:lang w:eastAsia="ar-SA"/>
        </w:rPr>
        <w:t>.</w:t>
      </w:r>
    </w:p>
    <w:p w14:paraId="31AC485B" w14:textId="77777777" w:rsidR="00FF61CD" w:rsidRPr="00D3664F" w:rsidRDefault="00FF61CD" w:rsidP="00FF61CD">
      <w:pPr>
        <w:spacing w:after="0" w:line="240" w:lineRule="auto"/>
        <w:jc w:val="both"/>
        <w:rPr>
          <w:rFonts w:ascii="Times New Roman" w:eastAsia="Calibri" w:hAnsi="Times New Roman" w:cs="Times New Roman"/>
          <w:spacing w:val="2"/>
          <w:sz w:val="24"/>
          <w:szCs w:val="24"/>
          <w:lang w:eastAsia="ar-SA"/>
        </w:rPr>
      </w:pPr>
      <w:r w:rsidRPr="00D3664F">
        <w:rPr>
          <w:rFonts w:ascii="Times New Roman" w:eastAsia="Calibri" w:hAnsi="Times New Roman" w:cs="Times New Roman"/>
          <w:spacing w:val="2"/>
          <w:sz w:val="24"/>
          <w:szCs w:val="24"/>
          <w:lang w:eastAsia="ar-SA"/>
        </w:rPr>
        <w:t xml:space="preserve">ГОСТ 19111-2001 «Изделия </w:t>
      </w:r>
      <w:proofErr w:type="spellStart"/>
      <w:r w:rsidRPr="00D3664F">
        <w:rPr>
          <w:rFonts w:ascii="Times New Roman" w:eastAsia="Calibri" w:hAnsi="Times New Roman" w:cs="Times New Roman"/>
          <w:spacing w:val="2"/>
          <w:sz w:val="24"/>
          <w:szCs w:val="24"/>
          <w:lang w:eastAsia="ar-SA"/>
        </w:rPr>
        <w:t>погонажные</w:t>
      </w:r>
      <w:proofErr w:type="spellEnd"/>
      <w:r w:rsidRPr="00D3664F">
        <w:rPr>
          <w:rFonts w:ascii="Times New Roman" w:eastAsia="Calibri" w:hAnsi="Times New Roman" w:cs="Times New Roman"/>
          <w:spacing w:val="2"/>
          <w:sz w:val="24"/>
          <w:szCs w:val="24"/>
          <w:lang w:eastAsia="ar-SA"/>
        </w:rPr>
        <w:t xml:space="preserve"> профильные поливинилхлоридные для внутренней отделки. Технические условия».</w:t>
      </w:r>
    </w:p>
    <w:p w14:paraId="39608BB9" w14:textId="77777777" w:rsidR="00FF61CD" w:rsidRPr="00334FC8" w:rsidRDefault="00FF61CD" w:rsidP="00FF61CD">
      <w:pPr>
        <w:spacing w:after="0" w:line="240" w:lineRule="auto"/>
        <w:jc w:val="both"/>
        <w:rPr>
          <w:rFonts w:ascii="Times New Roman" w:eastAsia="Calibri" w:hAnsi="Times New Roman" w:cs="Times New Roman"/>
          <w:b/>
          <w:sz w:val="24"/>
          <w:szCs w:val="24"/>
          <w:lang w:eastAsia="ar-SA"/>
        </w:rPr>
      </w:pPr>
      <w:r w:rsidRPr="00334FC8">
        <w:rPr>
          <w:rFonts w:ascii="Times New Roman" w:eastAsia="Calibri" w:hAnsi="Times New Roman" w:cs="Times New Roman"/>
          <w:b/>
          <w:sz w:val="24"/>
          <w:szCs w:val="24"/>
          <w:lang w:eastAsia="ar-SA"/>
        </w:rPr>
        <w:t>5.</w:t>
      </w:r>
      <w:r>
        <w:rPr>
          <w:rFonts w:ascii="Times New Roman" w:eastAsia="Calibri" w:hAnsi="Times New Roman" w:cs="Times New Roman"/>
          <w:b/>
          <w:sz w:val="24"/>
          <w:szCs w:val="24"/>
          <w:lang w:eastAsia="ar-SA"/>
        </w:rPr>
        <w:t xml:space="preserve"> </w:t>
      </w:r>
      <w:r w:rsidRPr="00334FC8">
        <w:rPr>
          <w:rFonts w:ascii="Times New Roman" w:eastAsia="Calibri" w:hAnsi="Times New Roman" w:cs="Times New Roman"/>
          <w:b/>
          <w:sz w:val="24"/>
          <w:szCs w:val="24"/>
          <w:lang w:eastAsia="ar-SA"/>
        </w:rPr>
        <w:t>Сроки выполнения работ, оказания услуг и поставки товаров, календарные сроки начала и завершения поставок, периоды выполнения условий контракта:</w:t>
      </w:r>
    </w:p>
    <w:p w14:paraId="47DD08AE" w14:textId="77777777" w:rsidR="00FF61CD" w:rsidRPr="00334FC8" w:rsidRDefault="00FF61CD" w:rsidP="00FF61CD">
      <w:pPr>
        <w:spacing w:after="0" w:line="240" w:lineRule="auto"/>
        <w:ind w:firstLine="567"/>
        <w:jc w:val="both"/>
        <w:rPr>
          <w:rFonts w:ascii="Times New Roman" w:eastAsia="Calibri" w:hAnsi="Times New Roman" w:cs="Times New Roman"/>
          <w:sz w:val="24"/>
          <w:szCs w:val="24"/>
          <w:lang w:eastAsia="ar-SA"/>
        </w:rPr>
      </w:pPr>
      <w:r w:rsidRPr="00334FC8">
        <w:rPr>
          <w:rFonts w:ascii="Times New Roman" w:eastAsia="Calibri" w:hAnsi="Times New Roman" w:cs="Times New Roman"/>
          <w:sz w:val="24"/>
          <w:szCs w:val="24"/>
          <w:lang w:eastAsia="ar-SA"/>
        </w:rPr>
        <w:t xml:space="preserve">Срок поставки Товара в течение </w:t>
      </w:r>
      <w:r w:rsidRPr="00334FC8">
        <w:rPr>
          <w:rFonts w:ascii="Times New Roman" w:eastAsia="Calibri" w:hAnsi="Times New Roman" w:cs="Times New Roman"/>
          <w:b/>
          <w:sz w:val="24"/>
          <w:szCs w:val="24"/>
          <w:lang w:eastAsia="ar-SA"/>
        </w:rPr>
        <w:t>14 (четырнадцати) календарных дней</w:t>
      </w:r>
      <w:r w:rsidRPr="00334FC8">
        <w:rPr>
          <w:rFonts w:ascii="Times New Roman" w:eastAsia="Calibri" w:hAnsi="Times New Roman" w:cs="Times New Roman"/>
          <w:sz w:val="24"/>
          <w:szCs w:val="24"/>
          <w:lang w:eastAsia="ar-SA"/>
        </w:rPr>
        <w:t xml:space="preserve"> с даты заключения Контракта. </w:t>
      </w:r>
    </w:p>
    <w:p w14:paraId="05A2D833" w14:textId="77777777" w:rsidR="00FF61CD" w:rsidRPr="00334FC8" w:rsidRDefault="00FF61CD" w:rsidP="00FF61CD">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334FC8">
        <w:rPr>
          <w:rFonts w:ascii="Times New Roman" w:eastAsia="Calibri" w:hAnsi="Times New Roman" w:cs="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 </w:t>
      </w:r>
      <w:r w:rsidRPr="00334FC8">
        <w:rPr>
          <w:rFonts w:ascii="Times New Roman" w:eastAsia="Calibri" w:hAnsi="Times New Roman" w:cs="Times New Roman"/>
          <w:sz w:val="24"/>
          <w:szCs w:val="24"/>
          <w:lang w:eastAsia="ar-SA"/>
        </w:rPr>
        <w:t xml:space="preserve">в соответствии с условиями Контракта.    </w:t>
      </w:r>
    </w:p>
    <w:p w14:paraId="534CDFF6" w14:textId="77777777" w:rsidR="00FF61CD" w:rsidRPr="00334FC8" w:rsidRDefault="00FF61CD" w:rsidP="00FF61CD">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334FC8">
        <w:rPr>
          <w:rFonts w:ascii="Times New Roman" w:eastAsia="Calibri" w:hAnsi="Times New Roman" w:cs="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334FC8">
        <w:rPr>
          <w:rFonts w:ascii="Times New Roman" w:eastAsia="Calibri" w:hAnsi="Times New Roman" w:cs="Times New Roman"/>
          <w:sz w:val="24"/>
          <w:szCs w:val="24"/>
          <w:lang w:eastAsia="ar-SA"/>
        </w:rPr>
        <w:t xml:space="preserve"> </w:t>
      </w:r>
    </w:p>
    <w:p w14:paraId="4738CC7D" w14:textId="77777777" w:rsidR="00FF61CD" w:rsidRPr="00334FC8" w:rsidRDefault="00FF61CD" w:rsidP="00FF61CD">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334FC8">
        <w:rPr>
          <w:rFonts w:ascii="Times New Roman" w:eastAsia="Calibri" w:hAnsi="Times New Roman" w:cs="Times New Roman"/>
          <w:sz w:val="24"/>
          <w:szCs w:val="24"/>
          <w:lang w:eastAsia="ar-SA"/>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 на поставку </w:t>
      </w:r>
      <w:r w:rsidRPr="00334FC8">
        <w:rPr>
          <w:rFonts w:ascii="Times New Roman" w:eastAsia="Calibri" w:hAnsi="Times New Roman" w:cs="Times New Roman"/>
          <w:sz w:val="24"/>
          <w:szCs w:val="24"/>
          <w:shd w:val="clear" w:color="auto" w:fill="FFFFFF"/>
          <w:lang w:eastAsia="ar-SA"/>
        </w:rPr>
        <w:t xml:space="preserve">ламината и расходных материалов к нему </w:t>
      </w:r>
      <w:r w:rsidRPr="00334FC8">
        <w:rPr>
          <w:rFonts w:ascii="Times New Roman" w:eastAsia="Calibri" w:hAnsi="Times New Roman" w:cs="Times New Roman"/>
          <w:sz w:val="24"/>
          <w:szCs w:val="24"/>
          <w:lang w:eastAsia="ar-SA"/>
        </w:rPr>
        <w:t>для нужд ИПУ РАН (Приложение № 1 к Контракту).</w:t>
      </w:r>
    </w:p>
    <w:p w14:paraId="0BEC90CE" w14:textId="77777777" w:rsidR="00E460AC" w:rsidRDefault="00E460AC" w:rsidP="00862C53">
      <w:pPr>
        <w:spacing w:after="0" w:line="240" w:lineRule="auto"/>
        <w:jc w:val="right"/>
        <w:rPr>
          <w:rFonts w:ascii="Times New Roman" w:eastAsia="Calibri" w:hAnsi="Times New Roman" w:cs="Times New Roman"/>
          <w:b/>
          <w:sz w:val="24"/>
          <w:szCs w:val="24"/>
        </w:rPr>
      </w:pPr>
    </w:p>
    <w:p w14:paraId="0D7BD5BA" w14:textId="77777777" w:rsidR="00E460AC" w:rsidRDefault="00E460AC" w:rsidP="00862C53">
      <w:pPr>
        <w:spacing w:after="0" w:line="240" w:lineRule="auto"/>
        <w:jc w:val="right"/>
        <w:rPr>
          <w:rFonts w:ascii="Times New Roman" w:eastAsia="Calibri" w:hAnsi="Times New Roman" w:cs="Times New Roman"/>
          <w:b/>
          <w:sz w:val="24"/>
          <w:szCs w:val="24"/>
        </w:rPr>
      </w:pPr>
    </w:p>
    <w:p w14:paraId="62C2FE76" w14:textId="77777777" w:rsidR="00E460AC" w:rsidRDefault="00E460AC" w:rsidP="00862C53">
      <w:pPr>
        <w:spacing w:after="0" w:line="240" w:lineRule="auto"/>
        <w:jc w:val="right"/>
        <w:rPr>
          <w:rFonts w:ascii="Times New Roman" w:eastAsia="Calibri" w:hAnsi="Times New Roman" w:cs="Times New Roman"/>
          <w:b/>
          <w:sz w:val="24"/>
          <w:szCs w:val="24"/>
        </w:rPr>
      </w:pPr>
    </w:p>
    <w:p w14:paraId="68C36A04" w14:textId="77777777" w:rsidR="00862C53" w:rsidRPr="00862C53" w:rsidRDefault="00862C53" w:rsidP="00862C53">
      <w:pPr>
        <w:spacing w:after="0" w:line="240" w:lineRule="auto"/>
        <w:jc w:val="both"/>
        <w:rPr>
          <w:rFonts w:ascii="Times New Roman" w:eastAsia="Times New Roman" w:hAnsi="Times New Roman" w:cs="Times New Roman"/>
          <w:bCs/>
          <w:sz w:val="24"/>
          <w:szCs w:val="24"/>
          <w:lang w:eastAsia="ru-RU"/>
        </w:rPr>
      </w:pPr>
    </w:p>
    <w:p w14:paraId="2BC7028E" w14:textId="77777777" w:rsidR="00C379C6" w:rsidRDefault="002C5FF0" w:rsidP="00C1759A">
      <w:pPr>
        <w:spacing w:before="40" w:after="0" w:line="240" w:lineRule="auto"/>
        <w:ind w:firstLine="708"/>
        <w:jc w:val="both"/>
        <w:rPr>
          <w:rFonts w:ascii="Times New Roman" w:hAnsi="Times New Roman" w:cs="Times New Roman"/>
          <w:b/>
          <w:sz w:val="28"/>
          <w:szCs w:val="28"/>
        </w:rPr>
        <w:sectPr w:rsidR="00C379C6" w:rsidSect="00E460AC">
          <w:pgSz w:w="11906" w:h="16838"/>
          <w:pgMar w:top="567" w:right="566" w:bottom="567" w:left="1134" w:header="709" w:footer="709" w:gutter="0"/>
          <w:cols w:space="708"/>
          <w:docGrid w:linePitch="360"/>
        </w:sectPr>
      </w:pPr>
      <w:r w:rsidRPr="002C5FF0">
        <w:rPr>
          <w:rFonts w:ascii="Times New Roman" w:eastAsia="Times New Roman" w:hAnsi="Times New Roman" w:cs="Times New Roman"/>
          <w:b/>
          <w:sz w:val="24"/>
          <w:szCs w:val="24"/>
          <w:lang w:eastAsia="ru-RU"/>
        </w:rPr>
        <w:t xml:space="preserve"> </w:t>
      </w:r>
    </w:p>
    <w:p w14:paraId="0CB9D908" w14:textId="77777777" w:rsidR="00661F11" w:rsidRPr="00661F11" w:rsidRDefault="00661F11" w:rsidP="00661F11">
      <w:pPr>
        <w:spacing w:after="120" w:line="240" w:lineRule="auto"/>
        <w:jc w:val="right"/>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lastRenderedPageBreak/>
        <w:t xml:space="preserve">Приложение № </w:t>
      </w:r>
      <w:r w:rsidR="003C624B">
        <w:rPr>
          <w:rFonts w:ascii="Times New Roman" w:eastAsia="Times New Roman" w:hAnsi="Times New Roman" w:cs="Times New Roman"/>
          <w:b/>
          <w:sz w:val="24"/>
          <w:szCs w:val="24"/>
          <w:lang w:eastAsia="ru-RU"/>
        </w:rPr>
        <w:t>1</w:t>
      </w:r>
      <w:r w:rsidRPr="00661F11">
        <w:rPr>
          <w:rFonts w:ascii="Times New Roman" w:eastAsia="Times New Roman" w:hAnsi="Times New Roman" w:cs="Times New Roman"/>
          <w:b/>
          <w:sz w:val="24"/>
          <w:szCs w:val="24"/>
          <w:lang w:eastAsia="ru-RU"/>
        </w:rPr>
        <w:t xml:space="preserve"> к Техническому заданию</w:t>
      </w:r>
    </w:p>
    <w:p w14:paraId="50C7BA68" w14:textId="77777777" w:rsidR="00661F11"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5D7148">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4BBC1BB2" w14:textId="77777777" w:rsidR="00612B64" w:rsidRDefault="00612B64" w:rsidP="00661F11">
      <w:pPr>
        <w:keepNext/>
        <w:keepLines/>
        <w:spacing w:after="0" w:line="240" w:lineRule="auto"/>
        <w:jc w:val="center"/>
        <w:outlineLvl w:val="0"/>
        <w:rPr>
          <w:rFonts w:ascii="Times New Roman" w:eastAsia="Times New Roman" w:hAnsi="Times New Roman" w:cs="Times New Roman"/>
          <w:sz w:val="24"/>
          <w:szCs w:val="24"/>
          <w:lang w:eastAsia="ru-RU"/>
        </w:rPr>
      </w:pPr>
    </w:p>
    <w:tbl>
      <w:tblPr>
        <w:tblStyle w:val="6b"/>
        <w:tblW w:w="14879" w:type="dxa"/>
        <w:tblInd w:w="562" w:type="dxa"/>
        <w:tblLayout w:type="fixed"/>
        <w:tblLook w:val="04A0" w:firstRow="1" w:lastRow="0" w:firstColumn="1" w:lastColumn="0" w:noHBand="0" w:noVBand="1"/>
      </w:tblPr>
      <w:tblGrid>
        <w:gridCol w:w="820"/>
        <w:gridCol w:w="2152"/>
        <w:gridCol w:w="1843"/>
        <w:gridCol w:w="3402"/>
        <w:gridCol w:w="5103"/>
        <w:gridCol w:w="1559"/>
      </w:tblGrid>
      <w:tr w:rsidR="00D57EAF" w:rsidRPr="00505C5E" w14:paraId="626A82EC" w14:textId="77777777" w:rsidTr="002F4FAC">
        <w:trPr>
          <w:trHeight w:val="337"/>
        </w:trPr>
        <w:tc>
          <w:tcPr>
            <w:tcW w:w="820" w:type="dxa"/>
            <w:vMerge w:val="restart"/>
          </w:tcPr>
          <w:p w14:paraId="39E11BF6" w14:textId="77777777" w:rsidR="00D57EAF" w:rsidRPr="00505C5E" w:rsidRDefault="00D57EAF" w:rsidP="005A53B4">
            <w:pPr>
              <w:jc w:val="center"/>
              <w:rPr>
                <w:rFonts w:eastAsia="Calibri"/>
                <w:b/>
                <w:color w:val="000000"/>
                <w:sz w:val="24"/>
                <w:szCs w:val="24"/>
                <w:lang w:eastAsia="ar-SA"/>
              </w:rPr>
            </w:pPr>
          </w:p>
          <w:p w14:paraId="0BFA6EAF" w14:textId="77777777" w:rsidR="00D57EAF" w:rsidRPr="00505C5E" w:rsidRDefault="00D57EAF" w:rsidP="005A53B4">
            <w:pPr>
              <w:jc w:val="center"/>
              <w:rPr>
                <w:rFonts w:eastAsia="Calibri"/>
                <w:b/>
                <w:color w:val="000000"/>
                <w:sz w:val="24"/>
                <w:szCs w:val="24"/>
                <w:lang w:eastAsia="ar-SA"/>
              </w:rPr>
            </w:pPr>
            <w:r w:rsidRPr="00505C5E">
              <w:rPr>
                <w:rFonts w:eastAsia="Calibri"/>
                <w:b/>
                <w:color w:val="000000"/>
                <w:sz w:val="24"/>
                <w:szCs w:val="24"/>
                <w:lang w:eastAsia="ar-SA"/>
              </w:rPr>
              <w:t>№ п/п</w:t>
            </w:r>
          </w:p>
        </w:tc>
        <w:tc>
          <w:tcPr>
            <w:tcW w:w="2152" w:type="dxa"/>
            <w:vMerge w:val="restart"/>
          </w:tcPr>
          <w:p w14:paraId="2174D989" w14:textId="77777777" w:rsidR="00D57EAF" w:rsidRPr="00505C5E" w:rsidRDefault="00D57EAF" w:rsidP="005A53B4">
            <w:pPr>
              <w:jc w:val="center"/>
              <w:rPr>
                <w:rFonts w:eastAsia="Calibri"/>
                <w:b/>
                <w:color w:val="000000"/>
                <w:sz w:val="24"/>
                <w:szCs w:val="24"/>
                <w:lang w:eastAsia="ar-SA"/>
              </w:rPr>
            </w:pPr>
          </w:p>
          <w:p w14:paraId="1ACA2BD2" w14:textId="77777777" w:rsidR="00D57EAF" w:rsidRPr="00505C5E" w:rsidRDefault="00D57EAF" w:rsidP="005A53B4">
            <w:pPr>
              <w:jc w:val="center"/>
              <w:rPr>
                <w:rFonts w:eastAsia="Calibri"/>
                <w:b/>
                <w:color w:val="000000"/>
                <w:sz w:val="24"/>
                <w:szCs w:val="24"/>
                <w:lang w:eastAsia="ar-SA"/>
              </w:rPr>
            </w:pPr>
            <w:r w:rsidRPr="00505C5E">
              <w:rPr>
                <w:rFonts w:eastAsia="Calibri"/>
                <w:b/>
                <w:color w:val="000000"/>
                <w:sz w:val="24"/>
                <w:szCs w:val="24"/>
                <w:lang w:eastAsia="ar-SA"/>
              </w:rPr>
              <w:t>Наименование товара</w:t>
            </w:r>
          </w:p>
        </w:tc>
        <w:tc>
          <w:tcPr>
            <w:tcW w:w="1843" w:type="dxa"/>
            <w:vMerge w:val="restart"/>
          </w:tcPr>
          <w:p w14:paraId="58FFE2F7" w14:textId="77777777" w:rsidR="00D57EAF" w:rsidRPr="00505C5E" w:rsidRDefault="00D57EAF" w:rsidP="005A53B4">
            <w:pPr>
              <w:jc w:val="center"/>
              <w:rPr>
                <w:b/>
                <w:bCs/>
              </w:rPr>
            </w:pPr>
          </w:p>
          <w:p w14:paraId="6BB3091A" w14:textId="28E56C81" w:rsidR="00D57EAF" w:rsidRPr="00505C5E" w:rsidRDefault="00D57EAF" w:rsidP="005A53B4">
            <w:pPr>
              <w:jc w:val="center"/>
              <w:rPr>
                <w:rFonts w:eastAsia="Calibri"/>
                <w:b/>
                <w:bCs/>
                <w:color w:val="000000"/>
                <w:sz w:val="24"/>
                <w:szCs w:val="24"/>
                <w:lang w:eastAsia="ar-SA"/>
              </w:rPr>
            </w:pPr>
            <w:r w:rsidRPr="00505C5E">
              <w:rPr>
                <w:b/>
                <w:bCs/>
              </w:rPr>
              <w:t>Указание на товарный знак (модель, производитель)</w:t>
            </w:r>
            <w:r w:rsidR="000A2A5A">
              <w:rPr>
                <w:b/>
                <w:bCs/>
              </w:rPr>
              <w:t xml:space="preserve"> страну происхождения товара</w:t>
            </w:r>
          </w:p>
        </w:tc>
        <w:tc>
          <w:tcPr>
            <w:tcW w:w="10064" w:type="dxa"/>
            <w:gridSpan w:val="3"/>
          </w:tcPr>
          <w:p w14:paraId="4E710F73" w14:textId="77777777" w:rsidR="00D57EAF" w:rsidRPr="00505C5E" w:rsidRDefault="00D57EAF" w:rsidP="005A53B4">
            <w:pPr>
              <w:jc w:val="center"/>
              <w:rPr>
                <w:rFonts w:eastAsia="Calibri"/>
                <w:b/>
                <w:color w:val="000000"/>
                <w:sz w:val="24"/>
                <w:szCs w:val="24"/>
                <w:lang w:eastAsia="ar-SA"/>
              </w:rPr>
            </w:pPr>
            <w:r w:rsidRPr="00505C5E">
              <w:rPr>
                <w:rFonts w:eastAsia="Calibri"/>
                <w:b/>
                <w:bCs/>
                <w:color w:val="000000"/>
                <w:sz w:val="24"/>
                <w:szCs w:val="24"/>
                <w:lang w:eastAsia="ar-SA"/>
              </w:rPr>
              <w:t>Технические характеристики</w:t>
            </w:r>
          </w:p>
        </w:tc>
      </w:tr>
      <w:tr w:rsidR="00D57EAF" w:rsidRPr="00505C5E" w14:paraId="212ECE37" w14:textId="77777777" w:rsidTr="002F4FAC">
        <w:trPr>
          <w:trHeight w:val="413"/>
        </w:trPr>
        <w:tc>
          <w:tcPr>
            <w:tcW w:w="820" w:type="dxa"/>
            <w:vMerge/>
          </w:tcPr>
          <w:p w14:paraId="2B2D70E7" w14:textId="77777777" w:rsidR="00D57EAF" w:rsidRPr="00505C5E" w:rsidRDefault="00D57EAF" w:rsidP="005A53B4">
            <w:pPr>
              <w:jc w:val="center"/>
              <w:rPr>
                <w:rFonts w:eastAsia="Calibri"/>
                <w:b/>
                <w:color w:val="000000"/>
                <w:sz w:val="24"/>
                <w:szCs w:val="24"/>
                <w:lang w:eastAsia="ar-SA"/>
              </w:rPr>
            </w:pPr>
          </w:p>
        </w:tc>
        <w:tc>
          <w:tcPr>
            <w:tcW w:w="2152" w:type="dxa"/>
            <w:vMerge/>
          </w:tcPr>
          <w:p w14:paraId="0951073E" w14:textId="77777777" w:rsidR="00D57EAF" w:rsidRPr="00505C5E" w:rsidRDefault="00D57EAF" w:rsidP="005A53B4">
            <w:pPr>
              <w:jc w:val="center"/>
              <w:rPr>
                <w:rFonts w:eastAsia="Calibri"/>
                <w:b/>
                <w:color w:val="000000"/>
                <w:sz w:val="24"/>
                <w:szCs w:val="24"/>
                <w:lang w:eastAsia="ar-SA"/>
              </w:rPr>
            </w:pPr>
          </w:p>
        </w:tc>
        <w:tc>
          <w:tcPr>
            <w:tcW w:w="1843" w:type="dxa"/>
            <w:vMerge/>
          </w:tcPr>
          <w:p w14:paraId="048F8748" w14:textId="77777777" w:rsidR="00D57EAF" w:rsidRPr="00505C5E" w:rsidRDefault="00D57EAF" w:rsidP="005A53B4">
            <w:pPr>
              <w:jc w:val="center"/>
              <w:rPr>
                <w:rFonts w:eastAsia="Calibri"/>
                <w:b/>
                <w:bCs/>
                <w:color w:val="000000"/>
                <w:sz w:val="24"/>
                <w:szCs w:val="24"/>
                <w:lang w:eastAsia="ar-SA"/>
              </w:rPr>
            </w:pPr>
          </w:p>
        </w:tc>
        <w:tc>
          <w:tcPr>
            <w:tcW w:w="3402" w:type="dxa"/>
          </w:tcPr>
          <w:p w14:paraId="114579A6" w14:textId="77777777" w:rsidR="00D57EAF" w:rsidRPr="00505C5E" w:rsidRDefault="00D57EAF" w:rsidP="005A53B4">
            <w:pPr>
              <w:jc w:val="center"/>
              <w:rPr>
                <w:rFonts w:eastAsia="Calibri"/>
                <w:b/>
                <w:bCs/>
                <w:color w:val="000000"/>
                <w:sz w:val="24"/>
                <w:szCs w:val="24"/>
                <w:lang w:eastAsia="ar-SA"/>
              </w:rPr>
            </w:pPr>
            <w:r w:rsidRPr="00505C5E">
              <w:rPr>
                <w:b/>
                <w:bCs/>
              </w:rPr>
              <w:t>Требуемый параметр</w:t>
            </w:r>
          </w:p>
        </w:tc>
        <w:tc>
          <w:tcPr>
            <w:tcW w:w="5103" w:type="dxa"/>
          </w:tcPr>
          <w:p w14:paraId="31589A64" w14:textId="77777777" w:rsidR="00D57EAF" w:rsidRPr="00505C5E" w:rsidRDefault="00D57EAF" w:rsidP="005A53B4">
            <w:pPr>
              <w:jc w:val="center"/>
              <w:rPr>
                <w:rFonts w:eastAsia="Calibri"/>
                <w:b/>
                <w:color w:val="000000"/>
                <w:sz w:val="24"/>
                <w:szCs w:val="24"/>
                <w:lang w:eastAsia="ar-SA"/>
              </w:rPr>
            </w:pPr>
            <w:r w:rsidRPr="00505C5E">
              <w:rPr>
                <w:b/>
                <w:bCs/>
              </w:rPr>
              <w:t>Требуемое значение</w:t>
            </w:r>
          </w:p>
        </w:tc>
        <w:tc>
          <w:tcPr>
            <w:tcW w:w="1559" w:type="dxa"/>
          </w:tcPr>
          <w:p w14:paraId="2F27B3F0" w14:textId="77777777" w:rsidR="00D57EAF" w:rsidRPr="00505C5E" w:rsidRDefault="00D57EAF" w:rsidP="005A53B4">
            <w:pPr>
              <w:jc w:val="center"/>
              <w:rPr>
                <w:rFonts w:eastAsia="Calibri"/>
                <w:b/>
                <w:color w:val="000000"/>
                <w:sz w:val="24"/>
                <w:szCs w:val="24"/>
                <w:lang w:eastAsia="ar-SA"/>
              </w:rPr>
            </w:pPr>
            <w:r w:rsidRPr="00505C5E">
              <w:rPr>
                <w:b/>
                <w:bCs/>
              </w:rPr>
              <w:t>Значение, предлагаемое участником</w:t>
            </w:r>
          </w:p>
        </w:tc>
      </w:tr>
      <w:tr w:rsidR="00D57EAF" w:rsidRPr="00505C5E" w14:paraId="40EC920E" w14:textId="77777777" w:rsidTr="00A17CC4">
        <w:trPr>
          <w:trHeight w:val="181"/>
        </w:trPr>
        <w:tc>
          <w:tcPr>
            <w:tcW w:w="820" w:type="dxa"/>
          </w:tcPr>
          <w:p w14:paraId="1BA9C729" w14:textId="77777777" w:rsidR="00D57EAF" w:rsidRPr="00A17CC4" w:rsidRDefault="00D57EAF" w:rsidP="005A53B4">
            <w:pPr>
              <w:jc w:val="center"/>
              <w:rPr>
                <w:rFonts w:eastAsia="Calibri"/>
                <w:b/>
                <w:i/>
                <w:color w:val="000000"/>
                <w:lang w:eastAsia="ar-SA"/>
              </w:rPr>
            </w:pPr>
            <w:r w:rsidRPr="00A17CC4">
              <w:rPr>
                <w:rFonts w:eastAsia="Calibri"/>
                <w:b/>
                <w:i/>
                <w:color w:val="000000"/>
                <w:lang w:eastAsia="ar-SA"/>
              </w:rPr>
              <w:t>1</w:t>
            </w:r>
          </w:p>
        </w:tc>
        <w:tc>
          <w:tcPr>
            <w:tcW w:w="2152" w:type="dxa"/>
          </w:tcPr>
          <w:p w14:paraId="5B4A25B1" w14:textId="77777777" w:rsidR="00D57EAF" w:rsidRPr="00A17CC4" w:rsidRDefault="00D57EAF" w:rsidP="005A53B4">
            <w:pPr>
              <w:jc w:val="center"/>
              <w:rPr>
                <w:rFonts w:eastAsia="Calibri"/>
                <w:b/>
                <w:i/>
                <w:color w:val="000000"/>
                <w:lang w:eastAsia="ar-SA"/>
              </w:rPr>
            </w:pPr>
            <w:r w:rsidRPr="00A17CC4">
              <w:rPr>
                <w:rFonts w:eastAsia="Calibri"/>
                <w:b/>
                <w:i/>
                <w:color w:val="000000"/>
                <w:lang w:eastAsia="ar-SA"/>
              </w:rPr>
              <w:t>2</w:t>
            </w:r>
          </w:p>
        </w:tc>
        <w:tc>
          <w:tcPr>
            <w:tcW w:w="1843" w:type="dxa"/>
          </w:tcPr>
          <w:p w14:paraId="4694E12D" w14:textId="77777777" w:rsidR="00D57EAF" w:rsidRPr="00A17CC4" w:rsidRDefault="00D57EAF" w:rsidP="005A53B4">
            <w:pPr>
              <w:jc w:val="center"/>
              <w:rPr>
                <w:rFonts w:eastAsia="Calibri"/>
                <w:b/>
                <w:bCs/>
                <w:i/>
                <w:color w:val="000000"/>
                <w:lang w:eastAsia="ar-SA"/>
              </w:rPr>
            </w:pPr>
            <w:r w:rsidRPr="00A17CC4">
              <w:rPr>
                <w:rFonts w:eastAsia="Calibri"/>
                <w:b/>
                <w:bCs/>
                <w:i/>
                <w:color w:val="000000"/>
                <w:lang w:eastAsia="ar-SA"/>
              </w:rPr>
              <w:t>3</w:t>
            </w:r>
          </w:p>
        </w:tc>
        <w:tc>
          <w:tcPr>
            <w:tcW w:w="3402" w:type="dxa"/>
          </w:tcPr>
          <w:p w14:paraId="588F4813" w14:textId="77777777" w:rsidR="00D57EAF" w:rsidRPr="00A17CC4" w:rsidRDefault="00D57EAF" w:rsidP="005A53B4">
            <w:pPr>
              <w:jc w:val="center"/>
              <w:rPr>
                <w:rFonts w:eastAsia="Calibri"/>
                <w:b/>
                <w:bCs/>
                <w:i/>
                <w:color w:val="000000"/>
                <w:lang w:eastAsia="ar-SA"/>
              </w:rPr>
            </w:pPr>
            <w:r w:rsidRPr="00A17CC4">
              <w:rPr>
                <w:rFonts w:eastAsia="Calibri"/>
                <w:b/>
                <w:bCs/>
                <w:i/>
                <w:color w:val="000000"/>
                <w:lang w:eastAsia="ar-SA"/>
              </w:rPr>
              <w:t>4</w:t>
            </w:r>
          </w:p>
        </w:tc>
        <w:tc>
          <w:tcPr>
            <w:tcW w:w="5103" w:type="dxa"/>
          </w:tcPr>
          <w:p w14:paraId="0BCCDABF" w14:textId="77777777" w:rsidR="00D57EAF" w:rsidRPr="00A17CC4" w:rsidRDefault="00D57EAF" w:rsidP="005A53B4">
            <w:pPr>
              <w:jc w:val="center"/>
              <w:rPr>
                <w:rFonts w:eastAsia="Calibri"/>
                <w:b/>
                <w:i/>
                <w:color w:val="000000"/>
                <w:lang w:eastAsia="ar-SA"/>
              </w:rPr>
            </w:pPr>
            <w:r w:rsidRPr="00A17CC4">
              <w:rPr>
                <w:rFonts w:eastAsia="Calibri"/>
                <w:b/>
                <w:i/>
                <w:color w:val="000000"/>
                <w:lang w:eastAsia="ar-SA"/>
              </w:rPr>
              <w:t>5</w:t>
            </w:r>
          </w:p>
        </w:tc>
        <w:tc>
          <w:tcPr>
            <w:tcW w:w="1559" w:type="dxa"/>
          </w:tcPr>
          <w:p w14:paraId="4CF07CB2" w14:textId="77777777" w:rsidR="00D57EAF" w:rsidRPr="00A17CC4" w:rsidRDefault="00D57EAF" w:rsidP="005A53B4">
            <w:pPr>
              <w:jc w:val="center"/>
              <w:rPr>
                <w:rFonts w:eastAsia="Calibri"/>
                <w:b/>
                <w:i/>
                <w:color w:val="000000"/>
                <w:lang w:eastAsia="ar-SA"/>
              </w:rPr>
            </w:pPr>
            <w:r w:rsidRPr="00A17CC4">
              <w:rPr>
                <w:rFonts w:eastAsia="Calibri"/>
                <w:b/>
                <w:i/>
                <w:color w:val="000000"/>
                <w:lang w:eastAsia="ar-SA"/>
              </w:rPr>
              <w:t>6</w:t>
            </w:r>
          </w:p>
        </w:tc>
      </w:tr>
      <w:tr w:rsidR="00D57EAF" w:rsidRPr="00505C5E" w14:paraId="55AFF373" w14:textId="77777777" w:rsidTr="002F4FAC">
        <w:trPr>
          <w:trHeight w:val="424"/>
        </w:trPr>
        <w:tc>
          <w:tcPr>
            <w:tcW w:w="820" w:type="dxa"/>
            <w:vMerge w:val="restart"/>
          </w:tcPr>
          <w:p w14:paraId="4EABF14F" w14:textId="77777777" w:rsidR="00D57EAF" w:rsidRPr="00505C5E" w:rsidRDefault="00D57EAF" w:rsidP="004463F2">
            <w:pPr>
              <w:jc w:val="center"/>
              <w:rPr>
                <w:rFonts w:eastAsia="Calibri"/>
                <w:color w:val="000000"/>
                <w:sz w:val="24"/>
                <w:szCs w:val="24"/>
                <w:lang w:eastAsia="ar-SA"/>
              </w:rPr>
            </w:pPr>
            <w:r w:rsidRPr="00505C5E">
              <w:rPr>
                <w:rFonts w:eastAsia="Calibri"/>
                <w:color w:val="000000"/>
                <w:sz w:val="24"/>
                <w:szCs w:val="24"/>
                <w:lang w:eastAsia="ar-SA"/>
              </w:rPr>
              <w:t>1</w:t>
            </w:r>
          </w:p>
        </w:tc>
        <w:tc>
          <w:tcPr>
            <w:tcW w:w="2152" w:type="dxa"/>
            <w:vMerge w:val="restart"/>
          </w:tcPr>
          <w:p w14:paraId="355555D1" w14:textId="77777777" w:rsidR="00D57EAF" w:rsidRPr="00505C5E" w:rsidRDefault="00D57EAF" w:rsidP="005A53B4">
            <w:pPr>
              <w:rPr>
                <w:rFonts w:eastAsia="Calibri"/>
                <w:color w:val="000000"/>
                <w:sz w:val="24"/>
                <w:szCs w:val="24"/>
                <w:shd w:val="clear" w:color="auto" w:fill="FFFFFF"/>
                <w:lang w:eastAsia="ar-SA"/>
              </w:rPr>
            </w:pPr>
            <w:proofErr w:type="spellStart"/>
            <w:r w:rsidRPr="00505C5E">
              <w:rPr>
                <w:rFonts w:eastAsia="Calibri"/>
                <w:color w:val="000000"/>
                <w:sz w:val="24"/>
                <w:szCs w:val="24"/>
                <w:shd w:val="clear" w:color="auto" w:fill="FFFFFF"/>
                <w:lang w:eastAsia="ar-SA"/>
              </w:rPr>
              <w:t>Ламинат</w:t>
            </w:r>
            <w:proofErr w:type="spellEnd"/>
          </w:p>
        </w:tc>
        <w:tc>
          <w:tcPr>
            <w:tcW w:w="1843" w:type="dxa"/>
            <w:vMerge w:val="restart"/>
          </w:tcPr>
          <w:p w14:paraId="25C9FEE8" w14:textId="77777777" w:rsidR="00D57EAF" w:rsidRPr="00505C5E" w:rsidRDefault="00D57EAF" w:rsidP="005A53B4">
            <w:pPr>
              <w:shd w:val="clear" w:color="auto" w:fill="FFFFFF"/>
              <w:textAlignment w:val="baseline"/>
              <w:outlineLvl w:val="0"/>
              <w:rPr>
                <w:bCs/>
                <w:color w:val="2D2D2D"/>
                <w:spacing w:val="2"/>
                <w:kern w:val="36"/>
                <w:sz w:val="24"/>
                <w:szCs w:val="24"/>
              </w:rPr>
            </w:pPr>
          </w:p>
        </w:tc>
        <w:tc>
          <w:tcPr>
            <w:tcW w:w="3402" w:type="dxa"/>
          </w:tcPr>
          <w:p w14:paraId="5144C4CD" w14:textId="77777777" w:rsidR="00D57EAF" w:rsidRPr="00505C5E" w:rsidRDefault="00D57EAF" w:rsidP="005A53B4">
            <w:pPr>
              <w:shd w:val="clear" w:color="auto" w:fill="FFFFFF"/>
              <w:textAlignment w:val="baseline"/>
              <w:outlineLvl w:val="0"/>
              <w:rPr>
                <w:bCs/>
                <w:spacing w:val="2"/>
                <w:kern w:val="36"/>
                <w:sz w:val="24"/>
                <w:szCs w:val="24"/>
              </w:rPr>
            </w:pPr>
            <w:r w:rsidRPr="00505C5E">
              <w:rPr>
                <w:bCs/>
                <w:color w:val="000000"/>
                <w:kern w:val="36"/>
                <w:sz w:val="24"/>
                <w:szCs w:val="24"/>
              </w:rPr>
              <w:t>Габаритные размеры доски (длина х ширина), мм</w:t>
            </w:r>
          </w:p>
        </w:tc>
        <w:tc>
          <w:tcPr>
            <w:tcW w:w="5103" w:type="dxa"/>
          </w:tcPr>
          <w:p w14:paraId="563EC0FE" w14:textId="77777777" w:rsidR="00D57EAF" w:rsidRPr="00505C5E" w:rsidRDefault="00D57EAF" w:rsidP="005A53B4">
            <w:pPr>
              <w:rPr>
                <w:rFonts w:eastAsia="Calibri"/>
                <w:sz w:val="24"/>
                <w:szCs w:val="24"/>
              </w:rPr>
            </w:pPr>
            <w:r w:rsidRPr="00505C5E">
              <w:rPr>
                <w:rFonts w:eastAsia="Calibri"/>
                <w:color w:val="000000"/>
                <w:sz w:val="24"/>
                <w:szCs w:val="24"/>
              </w:rPr>
              <w:t>1380 x 193</w:t>
            </w:r>
          </w:p>
        </w:tc>
        <w:tc>
          <w:tcPr>
            <w:tcW w:w="1559" w:type="dxa"/>
          </w:tcPr>
          <w:p w14:paraId="407EA5EB" w14:textId="77777777" w:rsidR="00D57EAF" w:rsidRPr="00505C5E" w:rsidRDefault="00D57EAF" w:rsidP="005A53B4">
            <w:pPr>
              <w:rPr>
                <w:rFonts w:eastAsia="Calibri"/>
                <w:color w:val="000000"/>
                <w:sz w:val="24"/>
                <w:szCs w:val="24"/>
              </w:rPr>
            </w:pPr>
          </w:p>
        </w:tc>
      </w:tr>
      <w:tr w:rsidR="00D57EAF" w:rsidRPr="00505C5E" w14:paraId="2FFEF3FC" w14:textId="77777777" w:rsidTr="002F4FAC">
        <w:trPr>
          <w:trHeight w:val="275"/>
        </w:trPr>
        <w:tc>
          <w:tcPr>
            <w:tcW w:w="820" w:type="dxa"/>
            <w:vMerge/>
          </w:tcPr>
          <w:p w14:paraId="5A1B5CC4" w14:textId="77777777" w:rsidR="00D57EAF" w:rsidRPr="00505C5E" w:rsidRDefault="00D57EAF" w:rsidP="004463F2">
            <w:pPr>
              <w:jc w:val="center"/>
              <w:rPr>
                <w:rFonts w:eastAsia="Calibri"/>
                <w:color w:val="000000"/>
                <w:sz w:val="24"/>
                <w:szCs w:val="24"/>
                <w:lang w:eastAsia="ar-SA"/>
              </w:rPr>
            </w:pPr>
          </w:p>
        </w:tc>
        <w:tc>
          <w:tcPr>
            <w:tcW w:w="2152" w:type="dxa"/>
            <w:vMerge/>
          </w:tcPr>
          <w:p w14:paraId="66C2AACF" w14:textId="77777777" w:rsidR="00D57EAF" w:rsidRPr="00505C5E" w:rsidRDefault="00D57EAF" w:rsidP="005A53B4">
            <w:pPr>
              <w:rPr>
                <w:rFonts w:eastAsia="Calibri"/>
                <w:color w:val="000000"/>
                <w:sz w:val="24"/>
                <w:szCs w:val="24"/>
              </w:rPr>
            </w:pPr>
          </w:p>
        </w:tc>
        <w:tc>
          <w:tcPr>
            <w:tcW w:w="1843" w:type="dxa"/>
            <w:vMerge/>
          </w:tcPr>
          <w:p w14:paraId="551FBEB5" w14:textId="77777777" w:rsidR="00D57EAF" w:rsidRPr="00505C5E" w:rsidRDefault="00D57EAF" w:rsidP="005A53B4">
            <w:pPr>
              <w:shd w:val="clear" w:color="auto" w:fill="FFFFFF"/>
              <w:textAlignment w:val="baseline"/>
              <w:outlineLvl w:val="0"/>
              <w:rPr>
                <w:bCs/>
                <w:color w:val="2D2D2D"/>
                <w:spacing w:val="2"/>
                <w:kern w:val="36"/>
                <w:sz w:val="24"/>
                <w:szCs w:val="24"/>
              </w:rPr>
            </w:pPr>
          </w:p>
        </w:tc>
        <w:tc>
          <w:tcPr>
            <w:tcW w:w="3402" w:type="dxa"/>
          </w:tcPr>
          <w:p w14:paraId="3DE41B18" w14:textId="77777777" w:rsidR="00D57EAF" w:rsidRPr="00505C5E" w:rsidRDefault="00D57EAF" w:rsidP="005A53B4">
            <w:pPr>
              <w:shd w:val="clear" w:color="auto" w:fill="FFFFFF"/>
              <w:textAlignment w:val="baseline"/>
              <w:outlineLvl w:val="0"/>
              <w:rPr>
                <w:bCs/>
                <w:kern w:val="36"/>
                <w:sz w:val="24"/>
                <w:szCs w:val="24"/>
              </w:rPr>
            </w:pPr>
            <w:r w:rsidRPr="00505C5E">
              <w:rPr>
                <w:bCs/>
                <w:kern w:val="36"/>
                <w:sz w:val="24"/>
                <w:szCs w:val="24"/>
              </w:rPr>
              <w:t>Допуск по габаритным размерам, мм</w:t>
            </w:r>
          </w:p>
        </w:tc>
        <w:tc>
          <w:tcPr>
            <w:tcW w:w="5103" w:type="dxa"/>
          </w:tcPr>
          <w:p w14:paraId="72F02C6D" w14:textId="77777777" w:rsidR="00D57EAF" w:rsidRPr="00505C5E" w:rsidRDefault="00D57EAF" w:rsidP="005A53B4">
            <w:pPr>
              <w:rPr>
                <w:rFonts w:eastAsia="Calibri"/>
                <w:sz w:val="24"/>
                <w:szCs w:val="24"/>
              </w:rPr>
            </w:pPr>
            <w:r w:rsidRPr="00505C5E">
              <w:rPr>
                <w:rFonts w:eastAsia="Calibri"/>
                <w:sz w:val="24"/>
                <w:szCs w:val="24"/>
                <w:lang w:eastAsia="ar-SA"/>
              </w:rPr>
              <w:t>± 5</w:t>
            </w:r>
          </w:p>
        </w:tc>
        <w:tc>
          <w:tcPr>
            <w:tcW w:w="1559" w:type="dxa"/>
          </w:tcPr>
          <w:p w14:paraId="02E54118" w14:textId="77777777" w:rsidR="00D57EAF" w:rsidRPr="00505C5E" w:rsidRDefault="00D57EAF" w:rsidP="005A53B4">
            <w:pPr>
              <w:rPr>
                <w:rFonts w:eastAsia="Calibri"/>
                <w:color w:val="000000"/>
                <w:sz w:val="24"/>
                <w:szCs w:val="24"/>
              </w:rPr>
            </w:pPr>
          </w:p>
        </w:tc>
      </w:tr>
      <w:tr w:rsidR="00D57EAF" w:rsidRPr="00505C5E" w14:paraId="1A433DB7" w14:textId="77777777" w:rsidTr="00A17CC4">
        <w:trPr>
          <w:trHeight w:val="159"/>
        </w:trPr>
        <w:tc>
          <w:tcPr>
            <w:tcW w:w="820" w:type="dxa"/>
            <w:vMerge/>
          </w:tcPr>
          <w:p w14:paraId="62E2E237" w14:textId="77777777" w:rsidR="00D57EAF" w:rsidRPr="00505C5E" w:rsidRDefault="00D57EAF" w:rsidP="004463F2">
            <w:pPr>
              <w:jc w:val="center"/>
              <w:rPr>
                <w:rFonts w:eastAsia="Calibri"/>
                <w:color w:val="000000"/>
                <w:sz w:val="24"/>
                <w:szCs w:val="24"/>
                <w:lang w:eastAsia="ar-SA"/>
              </w:rPr>
            </w:pPr>
          </w:p>
        </w:tc>
        <w:tc>
          <w:tcPr>
            <w:tcW w:w="2152" w:type="dxa"/>
            <w:vMerge/>
          </w:tcPr>
          <w:p w14:paraId="350D3664" w14:textId="77777777" w:rsidR="00D57EAF" w:rsidRPr="00505C5E" w:rsidRDefault="00D57EAF" w:rsidP="005A53B4">
            <w:pPr>
              <w:rPr>
                <w:rFonts w:eastAsia="Calibri"/>
                <w:color w:val="000000"/>
                <w:sz w:val="24"/>
                <w:szCs w:val="24"/>
                <w:shd w:val="clear" w:color="auto" w:fill="FFFFFF"/>
                <w:lang w:eastAsia="ar-SA"/>
              </w:rPr>
            </w:pPr>
          </w:p>
        </w:tc>
        <w:tc>
          <w:tcPr>
            <w:tcW w:w="1843" w:type="dxa"/>
            <w:vMerge/>
          </w:tcPr>
          <w:p w14:paraId="56EC6F12" w14:textId="77777777" w:rsidR="00D57EAF" w:rsidRPr="00505C5E" w:rsidRDefault="00D57EAF" w:rsidP="005A53B4">
            <w:pPr>
              <w:shd w:val="clear" w:color="auto" w:fill="FFFFFF"/>
              <w:textAlignment w:val="baseline"/>
              <w:outlineLvl w:val="0"/>
              <w:rPr>
                <w:bCs/>
                <w:color w:val="2D2D2D"/>
                <w:spacing w:val="2"/>
                <w:kern w:val="36"/>
                <w:sz w:val="24"/>
                <w:szCs w:val="24"/>
              </w:rPr>
            </w:pPr>
          </w:p>
        </w:tc>
        <w:tc>
          <w:tcPr>
            <w:tcW w:w="3402" w:type="dxa"/>
          </w:tcPr>
          <w:p w14:paraId="476DF016" w14:textId="77777777" w:rsidR="00D57EAF" w:rsidRPr="00505C5E" w:rsidRDefault="00D57EAF" w:rsidP="005A53B4">
            <w:pPr>
              <w:shd w:val="clear" w:color="auto" w:fill="FFFFFF"/>
              <w:textAlignment w:val="baseline"/>
              <w:outlineLvl w:val="0"/>
              <w:rPr>
                <w:bCs/>
                <w:spacing w:val="2"/>
                <w:kern w:val="36"/>
                <w:sz w:val="24"/>
                <w:szCs w:val="24"/>
              </w:rPr>
            </w:pPr>
            <w:r w:rsidRPr="00505C5E">
              <w:rPr>
                <w:bCs/>
                <w:spacing w:val="2"/>
                <w:kern w:val="36"/>
                <w:sz w:val="24"/>
                <w:szCs w:val="24"/>
              </w:rPr>
              <w:t>Толщина доски, мм</w:t>
            </w:r>
            <w:bookmarkStart w:id="7" w:name="_GoBack"/>
            <w:bookmarkEnd w:id="7"/>
          </w:p>
        </w:tc>
        <w:tc>
          <w:tcPr>
            <w:tcW w:w="5103" w:type="dxa"/>
          </w:tcPr>
          <w:p w14:paraId="5FA06112" w14:textId="77777777" w:rsidR="00D57EAF" w:rsidRPr="00505C5E" w:rsidRDefault="00D57EAF" w:rsidP="005A53B4">
            <w:pPr>
              <w:shd w:val="clear" w:color="auto" w:fill="FFFFFF"/>
              <w:jc w:val="both"/>
              <w:rPr>
                <w:color w:val="2A2C2B"/>
                <w:sz w:val="24"/>
                <w:szCs w:val="24"/>
              </w:rPr>
            </w:pPr>
            <w:r w:rsidRPr="00505C5E">
              <w:rPr>
                <w:color w:val="2A2C2B"/>
                <w:sz w:val="24"/>
                <w:szCs w:val="24"/>
              </w:rPr>
              <w:t>не менее 8,0</w:t>
            </w:r>
          </w:p>
        </w:tc>
        <w:tc>
          <w:tcPr>
            <w:tcW w:w="1559" w:type="dxa"/>
          </w:tcPr>
          <w:p w14:paraId="26B8CAA7" w14:textId="77777777" w:rsidR="00D57EAF" w:rsidRPr="00505C5E" w:rsidRDefault="00D57EAF" w:rsidP="005A53B4">
            <w:pPr>
              <w:rPr>
                <w:rFonts w:eastAsia="Calibri"/>
                <w:color w:val="000000"/>
                <w:sz w:val="24"/>
                <w:szCs w:val="24"/>
              </w:rPr>
            </w:pPr>
          </w:p>
        </w:tc>
      </w:tr>
      <w:tr w:rsidR="00D57EAF" w:rsidRPr="00505C5E" w14:paraId="0055EEE3" w14:textId="77777777" w:rsidTr="002F4FAC">
        <w:trPr>
          <w:trHeight w:val="428"/>
        </w:trPr>
        <w:tc>
          <w:tcPr>
            <w:tcW w:w="820" w:type="dxa"/>
            <w:vMerge/>
          </w:tcPr>
          <w:p w14:paraId="20A34F2D" w14:textId="77777777" w:rsidR="00D57EAF" w:rsidRPr="00505C5E" w:rsidRDefault="00D57EAF" w:rsidP="004463F2">
            <w:pPr>
              <w:jc w:val="center"/>
              <w:rPr>
                <w:rFonts w:eastAsia="Calibri"/>
                <w:color w:val="000000"/>
                <w:sz w:val="24"/>
                <w:szCs w:val="24"/>
                <w:lang w:eastAsia="ar-SA"/>
              </w:rPr>
            </w:pPr>
          </w:p>
        </w:tc>
        <w:tc>
          <w:tcPr>
            <w:tcW w:w="2152" w:type="dxa"/>
            <w:vMerge/>
          </w:tcPr>
          <w:p w14:paraId="342145F1" w14:textId="77777777" w:rsidR="00D57EAF" w:rsidRPr="00505C5E" w:rsidRDefault="00D57EAF" w:rsidP="005A53B4">
            <w:pPr>
              <w:rPr>
                <w:rFonts w:eastAsia="Calibri"/>
                <w:color w:val="000000"/>
                <w:sz w:val="24"/>
                <w:szCs w:val="24"/>
                <w:shd w:val="clear" w:color="auto" w:fill="FFFFFF"/>
                <w:lang w:eastAsia="ar-SA"/>
              </w:rPr>
            </w:pPr>
          </w:p>
        </w:tc>
        <w:tc>
          <w:tcPr>
            <w:tcW w:w="1843" w:type="dxa"/>
            <w:vMerge/>
          </w:tcPr>
          <w:p w14:paraId="7B850B29" w14:textId="77777777" w:rsidR="00D57EAF" w:rsidRPr="00505C5E" w:rsidRDefault="00D57EAF" w:rsidP="005A53B4">
            <w:pPr>
              <w:shd w:val="clear" w:color="auto" w:fill="FFFFFF"/>
              <w:textAlignment w:val="baseline"/>
              <w:outlineLvl w:val="0"/>
              <w:rPr>
                <w:bCs/>
                <w:color w:val="2D2D2D"/>
                <w:spacing w:val="2"/>
                <w:kern w:val="36"/>
                <w:sz w:val="24"/>
                <w:szCs w:val="24"/>
              </w:rPr>
            </w:pPr>
          </w:p>
        </w:tc>
        <w:tc>
          <w:tcPr>
            <w:tcW w:w="3402" w:type="dxa"/>
          </w:tcPr>
          <w:p w14:paraId="3A0A1137" w14:textId="77777777" w:rsidR="00D57EAF" w:rsidRPr="00505C5E" w:rsidRDefault="00D57EAF" w:rsidP="005A53B4">
            <w:pPr>
              <w:jc w:val="both"/>
              <w:rPr>
                <w:rFonts w:eastAsia="Calibri"/>
                <w:color w:val="000000"/>
                <w:sz w:val="24"/>
                <w:szCs w:val="24"/>
              </w:rPr>
            </w:pPr>
            <w:r w:rsidRPr="00505C5E">
              <w:rPr>
                <w:rFonts w:eastAsia="Calibri"/>
                <w:color w:val="000000"/>
                <w:sz w:val="24"/>
                <w:szCs w:val="24"/>
              </w:rPr>
              <w:t>Цвет</w:t>
            </w:r>
          </w:p>
        </w:tc>
        <w:tc>
          <w:tcPr>
            <w:tcW w:w="5103" w:type="dxa"/>
          </w:tcPr>
          <w:p w14:paraId="2F43456C" w14:textId="77777777" w:rsidR="00D57EAF" w:rsidRPr="00505C5E" w:rsidRDefault="00D57EAF" w:rsidP="005A53B4">
            <w:pPr>
              <w:rPr>
                <w:rFonts w:eastAsia="Calibri"/>
                <w:sz w:val="24"/>
                <w:szCs w:val="24"/>
              </w:rPr>
            </w:pPr>
            <w:r w:rsidRPr="00505C5E">
              <w:rPr>
                <w:rFonts w:eastAsia="Calibri"/>
                <w:color w:val="000000"/>
                <w:sz w:val="24"/>
                <w:szCs w:val="24"/>
              </w:rPr>
              <w:t xml:space="preserve">бук или дуб </w:t>
            </w:r>
            <w:r w:rsidRPr="00505C5E">
              <w:rPr>
                <w:rFonts w:eastAsia="Calibri"/>
                <w:color w:val="000000"/>
                <w:sz w:val="24"/>
                <w:szCs w:val="24"/>
                <w:shd w:val="clear" w:color="auto" w:fill="FFFFFF"/>
                <w:lang w:eastAsia="ar-SA"/>
              </w:rPr>
              <w:t>(вся поставка в одной цветовой гамме)</w:t>
            </w:r>
          </w:p>
        </w:tc>
        <w:tc>
          <w:tcPr>
            <w:tcW w:w="1559" w:type="dxa"/>
          </w:tcPr>
          <w:p w14:paraId="42CAFCED" w14:textId="77777777" w:rsidR="00D57EAF" w:rsidRPr="00505C5E" w:rsidRDefault="00D57EAF" w:rsidP="005A53B4">
            <w:pPr>
              <w:rPr>
                <w:rFonts w:eastAsia="Calibri"/>
                <w:color w:val="000000"/>
                <w:sz w:val="24"/>
                <w:szCs w:val="24"/>
              </w:rPr>
            </w:pPr>
          </w:p>
        </w:tc>
      </w:tr>
      <w:tr w:rsidR="00D57EAF" w:rsidRPr="00505C5E" w14:paraId="257A613D" w14:textId="77777777" w:rsidTr="00A17CC4">
        <w:trPr>
          <w:trHeight w:val="173"/>
        </w:trPr>
        <w:tc>
          <w:tcPr>
            <w:tcW w:w="820" w:type="dxa"/>
            <w:vMerge/>
          </w:tcPr>
          <w:p w14:paraId="7BBA2552" w14:textId="77777777" w:rsidR="00D57EAF" w:rsidRPr="00505C5E" w:rsidRDefault="00D57EAF" w:rsidP="004463F2">
            <w:pPr>
              <w:jc w:val="center"/>
              <w:rPr>
                <w:rFonts w:eastAsia="Calibri"/>
                <w:color w:val="000000"/>
                <w:sz w:val="24"/>
                <w:szCs w:val="24"/>
                <w:lang w:eastAsia="ar-SA"/>
              </w:rPr>
            </w:pPr>
          </w:p>
        </w:tc>
        <w:tc>
          <w:tcPr>
            <w:tcW w:w="2152" w:type="dxa"/>
            <w:vMerge/>
          </w:tcPr>
          <w:p w14:paraId="2F36B719" w14:textId="77777777" w:rsidR="00D57EAF" w:rsidRPr="00505C5E" w:rsidRDefault="00D57EAF" w:rsidP="005A53B4">
            <w:pPr>
              <w:rPr>
                <w:rFonts w:eastAsia="Calibri"/>
                <w:color w:val="000000"/>
                <w:sz w:val="24"/>
                <w:szCs w:val="24"/>
                <w:shd w:val="clear" w:color="auto" w:fill="FFFFFF"/>
                <w:lang w:eastAsia="ar-SA"/>
              </w:rPr>
            </w:pPr>
          </w:p>
        </w:tc>
        <w:tc>
          <w:tcPr>
            <w:tcW w:w="1843" w:type="dxa"/>
            <w:vMerge/>
          </w:tcPr>
          <w:p w14:paraId="611B0921" w14:textId="77777777" w:rsidR="00D57EAF" w:rsidRPr="00505C5E" w:rsidRDefault="00D57EAF" w:rsidP="005A53B4">
            <w:pPr>
              <w:shd w:val="clear" w:color="auto" w:fill="FFFFFF"/>
              <w:textAlignment w:val="baseline"/>
              <w:outlineLvl w:val="0"/>
              <w:rPr>
                <w:bCs/>
                <w:color w:val="2D2D2D"/>
                <w:spacing w:val="2"/>
                <w:kern w:val="36"/>
                <w:sz w:val="24"/>
                <w:szCs w:val="24"/>
              </w:rPr>
            </w:pPr>
          </w:p>
        </w:tc>
        <w:tc>
          <w:tcPr>
            <w:tcW w:w="3402" w:type="dxa"/>
          </w:tcPr>
          <w:p w14:paraId="653A2907" w14:textId="77777777" w:rsidR="00D57EAF" w:rsidRPr="00505C5E" w:rsidRDefault="00D57EAF" w:rsidP="005A53B4">
            <w:pPr>
              <w:jc w:val="both"/>
              <w:rPr>
                <w:rFonts w:eastAsia="Calibri"/>
                <w:color w:val="000000"/>
                <w:sz w:val="24"/>
                <w:szCs w:val="24"/>
              </w:rPr>
            </w:pPr>
            <w:r w:rsidRPr="00505C5E">
              <w:rPr>
                <w:rFonts w:eastAsia="Calibri"/>
                <w:color w:val="000000"/>
                <w:sz w:val="24"/>
                <w:szCs w:val="24"/>
              </w:rPr>
              <w:t>Тип рисунка</w:t>
            </w:r>
          </w:p>
        </w:tc>
        <w:tc>
          <w:tcPr>
            <w:tcW w:w="5103" w:type="dxa"/>
          </w:tcPr>
          <w:p w14:paraId="0344DCEB" w14:textId="77777777" w:rsidR="00D57EAF" w:rsidRPr="00505C5E" w:rsidRDefault="00D57EAF" w:rsidP="005A53B4">
            <w:pPr>
              <w:rPr>
                <w:rFonts w:eastAsia="Calibri"/>
                <w:color w:val="000000"/>
                <w:sz w:val="24"/>
                <w:szCs w:val="24"/>
              </w:rPr>
            </w:pPr>
            <w:r w:rsidRPr="00505C5E">
              <w:rPr>
                <w:rFonts w:eastAsia="Calibri"/>
                <w:color w:val="000000"/>
                <w:sz w:val="24"/>
                <w:szCs w:val="24"/>
              </w:rPr>
              <w:t>трехполосный</w:t>
            </w:r>
          </w:p>
        </w:tc>
        <w:tc>
          <w:tcPr>
            <w:tcW w:w="1559" w:type="dxa"/>
          </w:tcPr>
          <w:p w14:paraId="03DBE204" w14:textId="77777777" w:rsidR="00D57EAF" w:rsidRPr="00505C5E" w:rsidRDefault="00D57EAF" w:rsidP="005A53B4">
            <w:pPr>
              <w:rPr>
                <w:rFonts w:eastAsia="Calibri"/>
                <w:color w:val="000000"/>
                <w:sz w:val="24"/>
                <w:szCs w:val="24"/>
              </w:rPr>
            </w:pPr>
          </w:p>
        </w:tc>
      </w:tr>
      <w:tr w:rsidR="00D57EAF" w:rsidRPr="00505C5E" w14:paraId="75F3C64B" w14:textId="77777777" w:rsidTr="002F4FAC">
        <w:trPr>
          <w:trHeight w:val="428"/>
        </w:trPr>
        <w:tc>
          <w:tcPr>
            <w:tcW w:w="820" w:type="dxa"/>
            <w:vMerge/>
          </w:tcPr>
          <w:p w14:paraId="62F12AF4" w14:textId="77777777" w:rsidR="00D57EAF" w:rsidRPr="00505C5E" w:rsidRDefault="00D57EAF" w:rsidP="004463F2">
            <w:pPr>
              <w:jc w:val="center"/>
              <w:rPr>
                <w:rFonts w:eastAsia="Calibri"/>
                <w:color w:val="000000"/>
                <w:sz w:val="24"/>
                <w:szCs w:val="24"/>
                <w:lang w:eastAsia="ar-SA"/>
              </w:rPr>
            </w:pPr>
          </w:p>
        </w:tc>
        <w:tc>
          <w:tcPr>
            <w:tcW w:w="2152" w:type="dxa"/>
            <w:vMerge/>
          </w:tcPr>
          <w:p w14:paraId="5909C05F" w14:textId="77777777" w:rsidR="00D57EAF" w:rsidRPr="00505C5E" w:rsidRDefault="00D57EAF" w:rsidP="005A53B4">
            <w:pPr>
              <w:rPr>
                <w:rFonts w:eastAsia="Calibri"/>
                <w:color w:val="000000"/>
                <w:sz w:val="24"/>
                <w:szCs w:val="24"/>
                <w:shd w:val="clear" w:color="auto" w:fill="FFFFFF"/>
                <w:lang w:eastAsia="ar-SA"/>
              </w:rPr>
            </w:pPr>
          </w:p>
        </w:tc>
        <w:tc>
          <w:tcPr>
            <w:tcW w:w="1843" w:type="dxa"/>
            <w:vMerge/>
          </w:tcPr>
          <w:p w14:paraId="6625EA0E" w14:textId="77777777" w:rsidR="00D57EAF" w:rsidRPr="00505C5E" w:rsidRDefault="00D57EAF" w:rsidP="005A53B4">
            <w:pPr>
              <w:shd w:val="clear" w:color="auto" w:fill="FFFFFF"/>
              <w:textAlignment w:val="baseline"/>
              <w:outlineLvl w:val="0"/>
              <w:rPr>
                <w:bCs/>
                <w:color w:val="2D2D2D"/>
                <w:spacing w:val="2"/>
                <w:kern w:val="36"/>
                <w:sz w:val="24"/>
                <w:szCs w:val="24"/>
              </w:rPr>
            </w:pPr>
          </w:p>
        </w:tc>
        <w:tc>
          <w:tcPr>
            <w:tcW w:w="3402" w:type="dxa"/>
          </w:tcPr>
          <w:p w14:paraId="57910A5A" w14:textId="77777777" w:rsidR="00D57EAF" w:rsidRPr="00505C5E" w:rsidRDefault="00D57EAF" w:rsidP="005A53B4">
            <w:pPr>
              <w:jc w:val="both"/>
              <w:rPr>
                <w:rFonts w:eastAsia="Calibri"/>
                <w:color w:val="000000"/>
                <w:sz w:val="24"/>
                <w:szCs w:val="24"/>
              </w:rPr>
            </w:pPr>
            <w:r w:rsidRPr="00505C5E">
              <w:rPr>
                <w:rFonts w:eastAsia="Calibri"/>
                <w:color w:val="000000"/>
                <w:sz w:val="24"/>
                <w:szCs w:val="24"/>
              </w:rPr>
              <w:t>Основной материал</w:t>
            </w:r>
          </w:p>
        </w:tc>
        <w:tc>
          <w:tcPr>
            <w:tcW w:w="5103" w:type="dxa"/>
          </w:tcPr>
          <w:p w14:paraId="724714C8" w14:textId="77777777" w:rsidR="00D57EAF" w:rsidRPr="00505C5E" w:rsidRDefault="00D57EAF" w:rsidP="005A53B4">
            <w:pPr>
              <w:rPr>
                <w:rFonts w:eastAsia="Calibri"/>
                <w:color w:val="000000"/>
                <w:sz w:val="24"/>
                <w:szCs w:val="24"/>
              </w:rPr>
            </w:pPr>
            <w:r w:rsidRPr="00D80B64">
              <w:rPr>
                <w:rFonts w:eastAsia="Calibri"/>
                <w:sz w:val="24"/>
                <w:szCs w:val="24"/>
                <w:shd w:val="clear" w:color="auto" w:fill="FFFFFF"/>
                <w:lang w:eastAsia="ar-SA"/>
              </w:rPr>
              <w:t>древесноволокнистая плита высокой плотности</w:t>
            </w:r>
          </w:p>
        </w:tc>
        <w:tc>
          <w:tcPr>
            <w:tcW w:w="1559" w:type="dxa"/>
          </w:tcPr>
          <w:p w14:paraId="2BF520B0" w14:textId="77777777" w:rsidR="00D57EAF" w:rsidRPr="00505C5E" w:rsidRDefault="00D57EAF" w:rsidP="005A53B4">
            <w:pPr>
              <w:rPr>
                <w:rFonts w:eastAsia="Calibri"/>
                <w:color w:val="000000"/>
                <w:sz w:val="24"/>
                <w:szCs w:val="24"/>
              </w:rPr>
            </w:pPr>
          </w:p>
        </w:tc>
      </w:tr>
      <w:tr w:rsidR="00D57EAF" w:rsidRPr="00505C5E" w14:paraId="5E865989" w14:textId="77777777" w:rsidTr="00A17CC4">
        <w:trPr>
          <w:trHeight w:val="443"/>
        </w:trPr>
        <w:tc>
          <w:tcPr>
            <w:tcW w:w="820" w:type="dxa"/>
            <w:vMerge/>
          </w:tcPr>
          <w:p w14:paraId="240B1A97" w14:textId="77777777" w:rsidR="00D57EAF" w:rsidRPr="00505C5E" w:rsidRDefault="00D57EAF" w:rsidP="004463F2">
            <w:pPr>
              <w:jc w:val="center"/>
              <w:rPr>
                <w:rFonts w:eastAsia="Calibri"/>
                <w:color w:val="000000"/>
                <w:sz w:val="24"/>
                <w:szCs w:val="24"/>
                <w:lang w:eastAsia="ar-SA"/>
              </w:rPr>
            </w:pPr>
          </w:p>
        </w:tc>
        <w:tc>
          <w:tcPr>
            <w:tcW w:w="2152" w:type="dxa"/>
            <w:vMerge/>
          </w:tcPr>
          <w:p w14:paraId="5907E9B2" w14:textId="77777777" w:rsidR="00D57EAF" w:rsidRPr="00505C5E" w:rsidRDefault="00D57EAF" w:rsidP="005A53B4">
            <w:pPr>
              <w:rPr>
                <w:rFonts w:eastAsia="Calibri"/>
                <w:color w:val="000000"/>
                <w:sz w:val="24"/>
                <w:szCs w:val="24"/>
                <w:shd w:val="clear" w:color="auto" w:fill="FFFFFF"/>
                <w:lang w:eastAsia="ar-SA"/>
              </w:rPr>
            </w:pPr>
          </w:p>
        </w:tc>
        <w:tc>
          <w:tcPr>
            <w:tcW w:w="1843" w:type="dxa"/>
            <w:vMerge/>
          </w:tcPr>
          <w:p w14:paraId="1F9D3F83" w14:textId="77777777" w:rsidR="00D57EAF" w:rsidRPr="00505C5E" w:rsidRDefault="00D57EAF" w:rsidP="005A53B4">
            <w:pPr>
              <w:shd w:val="clear" w:color="auto" w:fill="FFFFFF"/>
              <w:textAlignment w:val="baseline"/>
              <w:outlineLvl w:val="0"/>
              <w:rPr>
                <w:bCs/>
                <w:color w:val="2D2D2D"/>
                <w:spacing w:val="2"/>
                <w:kern w:val="36"/>
                <w:sz w:val="24"/>
                <w:szCs w:val="24"/>
              </w:rPr>
            </w:pPr>
          </w:p>
        </w:tc>
        <w:tc>
          <w:tcPr>
            <w:tcW w:w="3402" w:type="dxa"/>
          </w:tcPr>
          <w:p w14:paraId="6E9A4301" w14:textId="77777777" w:rsidR="00D57EAF" w:rsidRPr="00505C5E" w:rsidRDefault="00D57EAF" w:rsidP="005A53B4">
            <w:pPr>
              <w:shd w:val="clear" w:color="auto" w:fill="FFFFFF"/>
              <w:jc w:val="both"/>
              <w:rPr>
                <w:color w:val="000000"/>
                <w:sz w:val="24"/>
                <w:szCs w:val="24"/>
              </w:rPr>
            </w:pPr>
            <w:r w:rsidRPr="00505C5E">
              <w:rPr>
                <w:rFonts w:eastAsia="Calibri"/>
                <w:color w:val="000000"/>
                <w:sz w:val="24"/>
                <w:szCs w:val="24"/>
                <w:lang w:eastAsia="ar-SA"/>
              </w:rPr>
              <w:t>Устойчивость покрытия к истиранию, класс</w:t>
            </w:r>
          </w:p>
        </w:tc>
        <w:tc>
          <w:tcPr>
            <w:tcW w:w="5103" w:type="dxa"/>
          </w:tcPr>
          <w:p w14:paraId="2F0962F8" w14:textId="77777777" w:rsidR="00D57EAF" w:rsidRPr="00505C5E" w:rsidRDefault="00D57EAF" w:rsidP="005A53B4">
            <w:pPr>
              <w:rPr>
                <w:rFonts w:eastAsia="Calibri"/>
                <w:sz w:val="24"/>
                <w:szCs w:val="24"/>
              </w:rPr>
            </w:pPr>
            <w:r w:rsidRPr="00505C5E">
              <w:rPr>
                <w:rFonts w:eastAsia="Calibri"/>
                <w:sz w:val="24"/>
                <w:szCs w:val="24"/>
              </w:rPr>
              <w:t>не менее 32</w:t>
            </w:r>
          </w:p>
        </w:tc>
        <w:tc>
          <w:tcPr>
            <w:tcW w:w="1559" w:type="dxa"/>
          </w:tcPr>
          <w:p w14:paraId="16268343" w14:textId="77777777" w:rsidR="00D57EAF" w:rsidRPr="00505C5E" w:rsidRDefault="00D57EAF" w:rsidP="005A53B4">
            <w:pPr>
              <w:rPr>
                <w:rFonts w:eastAsia="Calibri"/>
                <w:color w:val="000000"/>
                <w:sz w:val="24"/>
                <w:szCs w:val="24"/>
              </w:rPr>
            </w:pPr>
          </w:p>
        </w:tc>
      </w:tr>
      <w:tr w:rsidR="00D57EAF" w:rsidRPr="00505C5E" w14:paraId="697D2FB4" w14:textId="77777777" w:rsidTr="00A17CC4">
        <w:trPr>
          <w:trHeight w:val="508"/>
        </w:trPr>
        <w:tc>
          <w:tcPr>
            <w:tcW w:w="820" w:type="dxa"/>
            <w:vMerge/>
          </w:tcPr>
          <w:p w14:paraId="6325BF73" w14:textId="77777777" w:rsidR="00D57EAF" w:rsidRPr="00505C5E" w:rsidRDefault="00D57EAF" w:rsidP="004463F2">
            <w:pPr>
              <w:jc w:val="center"/>
              <w:rPr>
                <w:rFonts w:eastAsia="Calibri"/>
                <w:color w:val="000000"/>
                <w:sz w:val="24"/>
                <w:szCs w:val="24"/>
                <w:lang w:eastAsia="ar-SA"/>
              </w:rPr>
            </w:pPr>
          </w:p>
        </w:tc>
        <w:tc>
          <w:tcPr>
            <w:tcW w:w="2152" w:type="dxa"/>
            <w:vMerge/>
          </w:tcPr>
          <w:p w14:paraId="3A2E8115" w14:textId="77777777" w:rsidR="00D57EAF" w:rsidRPr="00505C5E" w:rsidRDefault="00D57EAF" w:rsidP="005A53B4">
            <w:pPr>
              <w:rPr>
                <w:rFonts w:eastAsia="Calibri"/>
                <w:color w:val="000000"/>
                <w:sz w:val="24"/>
                <w:szCs w:val="24"/>
                <w:shd w:val="clear" w:color="auto" w:fill="FFFFFF"/>
                <w:lang w:eastAsia="ar-SA"/>
              </w:rPr>
            </w:pPr>
          </w:p>
        </w:tc>
        <w:tc>
          <w:tcPr>
            <w:tcW w:w="1843" w:type="dxa"/>
            <w:vMerge/>
          </w:tcPr>
          <w:p w14:paraId="251AE875" w14:textId="77777777" w:rsidR="00D57EAF" w:rsidRPr="00505C5E" w:rsidRDefault="00D57EAF" w:rsidP="005A53B4">
            <w:pPr>
              <w:shd w:val="clear" w:color="auto" w:fill="FFFFFF"/>
              <w:textAlignment w:val="baseline"/>
              <w:outlineLvl w:val="0"/>
              <w:rPr>
                <w:bCs/>
                <w:color w:val="2D2D2D"/>
                <w:spacing w:val="2"/>
                <w:kern w:val="36"/>
                <w:sz w:val="24"/>
                <w:szCs w:val="24"/>
              </w:rPr>
            </w:pPr>
          </w:p>
        </w:tc>
        <w:tc>
          <w:tcPr>
            <w:tcW w:w="3402" w:type="dxa"/>
          </w:tcPr>
          <w:p w14:paraId="1454A494" w14:textId="77777777" w:rsidR="00D57EAF" w:rsidRPr="00505C5E" w:rsidRDefault="00D57EAF" w:rsidP="005A53B4">
            <w:pPr>
              <w:shd w:val="clear" w:color="auto" w:fill="FFFFFF"/>
              <w:jc w:val="both"/>
              <w:rPr>
                <w:color w:val="000000"/>
                <w:sz w:val="24"/>
                <w:szCs w:val="24"/>
              </w:rPr>
            </w:pPr>
            <w:r w:rsidRPr="00505C5E">
              <w:rPr>
                <w:rFonts w:eastAsia="Calibri"/>
                <w:color w:val="000000"/>
                <w:sz w:val="24"/>
                <w:szCs w:val="24"/>
                <w:lang w:eastAsia="ar-SA"/>
              </w:rPr>
              <w:t xml:space="preserve">Устойчивость покрытия к </w:t>
            </w:r>
            <w:proofErr w:type="spellStart"/>
            <w:r w:rsidRPr="00505C5E">
              <w:rPr>
                <w:rFonts w:eastAsia="Calibri"/>
                <w:color w:val="000000"/>
                <w:sz w:val="24"/>
                <w:szCs w:val="24"/>
                <w:lang w:eastAsia="ar-SA"/>
              </w:rPr>
              <w:t>пятнообразованию</w:t>
            </w:r>
            <w:proofErr w:type="spellEnd"/>
          </w:p>
        </w:tc>
        <w:tc>
          <w:tcPr>
            <w:tcW w:w="5103" w:type="dxa"/>
          </w:tcPr>
          <w:p w14:paraId="0E3A6D9A" w14:textId="77777777" w:rsidR="00D57EAF" w:rsidRPr="00505C5E" w:rsidRDefault="00D57EAF" w:rsidP="005A53B4">
            <w:pPr>
              <w:rPr>
                <w:rFonts w:eastAsia="Calibri"/>
                <w:sz w:val="24"/>
                <w:szCs w:val="24"/>
              </w:rPr>
            </w:pPr>
            <w:r w:rsidRPr="00505C5E">
              <w:rPr>
                <w:rFonts w:eastAsia="Calibri"/>
                <w:color w:val="000000"/>
                <w:sz w:val="24"/>
                <w:szCs w:val="24"/>
              </w:rPr>
              <w:t>изменения внешнего вида не допускаются</w:t>
            </w:r>
          </w:p>
        </w:tc>
        <w:tc>
          <w:tcPr>
            <w:tcW w:w="1559" w:type="dxa"/>
          </w:tcPr>
          <w:p w14:paraId="728B6A62" w14:textId="77777777" w:rsidR="00D57EAF" w:rsidRPr="00505C5E" w:rsidRDefault="00D57EAF" w:rsidP="005A53B4">
            <w:pPr>
              <w:rPr>
                <w:rFonts w:eastAsia="Calibri"/>
                <w:color w:val="000000"/>
                <w:sz w:val="24"/>
                <w:szCs w:val="24"/>
              </w:rPr>
            </w:pPr>
          </w:p>
        </w:tc>
      </w:tr>
      <w:tr w:rsidR="00D57EAF" w:rsidRPr="00505C5E" w14:paraId="30BC43C1" w14:textId="77777777" w:rsidTr="00A17CC4">
        <w:trPr>
          <w:trHeight w:val="163"/>
        </w:trPr>
        <w:tc>
          <w:tcPr>
            <w:tcW w:w="820" w:type="dxa"/>
            <w:vMerge/>
          </w:tcPr>
          <w:p w14:paraId="029C0135" w14:textId="77777777" w:rsidR="00D57EAF" w:rsidRPr="00505C5E" w:rsidRDefault="00D57EAF" w:rsidP="004463F2">
            <w:pPr>
              <w:jc w:val="center"/>
              <w:rPr>
                <w:rFonts w:eastAsia="Calibri"/>
                <w:color w:val="000000"/>
                <w:sz w:val="24"/>
                <w:szCs w:val="24"/>
                <w:lang w:eastAsia="ar-SA"/>
              </w:rPr>
            </w:pPr>
          </w:p>
        </w:tc>
        <w:tc>
          <w:tcPr>
            <w:tcW w:w="2152" w:type="dxa"/>
            <w:vMerge/>
          </w:tcPr>
          <w:p w14:paraId="35E7088D" w14:textId="77777777" w:rsidR="00D57EAF" w:rsidRPr="00505C5E" w:rsidRDefault="00D57EAF" w:rsidP="005A53B4">
            <w:pPr>
              <w:rPr>
                <w:rFonts w:eastAsia="Calibri"/>
                <w:color w:val="000000"/>
                <w:sz w:val="24"/>
                <w:szCs w:val="24"/>
                <w:shd w:val="clear" w:color="auto" w:fill="FFFFFF"/>
                <w:lang w:eastAsia="ar-SA"/>
              </w:rPr>
            </w:pPr>
          </w:p>
        </w:tc>
        <w:tc>
          <w:tcPr>
            <w:tcW w:w="1843" w:type="dxa"/>
            <w:vMerge/>
          </w:tcPr>
          <w:p w14:paraId="7B3FC8D6" w14:textId="77777777" w:rsidR="00D57EAF" w:rsidRPr="00505C5E" w:rsidRDefault="00D57EAF" w:rsidP="005A53B4">
            <w:pPr>
              <w:shd w:val="clear" w:color="auto" w:fill="FFFFFF"/>
              <w:textAlignment w:val="baseline"/>
              <w:outlineLvl w:val="0"/>
              <w:rPr>
                <w:bCs/>
                <w:color w:val="2D2D2D"/>
                <w:spacing w:val="2"/>
                <w:kern w:val="36"/>
                <w:sz w:val="24"/>
                <w:szCs w:val="24"/>
              </w:rPr>
            </w:pPr>
          </w:p>
        </w:tc>
        <w:tc>
          <w:tcPr>
            <w:tcW w:w="3402" w:type="dxa"/>
          </w:tcPr>
          <w:p w14:paraId="5908B2C0" w14:textId="77777777" w:rsidR="00D57EAF" w:rsidRPr="00505C5E" w:rsidRDefault="00D57EAF" w:rsidP="005A53B4">
            <w:pPr>
              <w:shd w:val="clear" w:color="auto" w:fill="FFFFFF"/>
              <w:jc w:val="both"/>
              <w:rPr>
                <w:color w:val="000000"/>
                <w:sz w:val="24"/>
                <w:szCs w:val="24"/>
              </w:rPr>
            </w:pPr>
            <w:r w:rsidRPr="00505C5E">
              <w:rPr>
                <w:color w:val="000000"/>
                <w:sz w:val="24"/>
                <w:szCs w:val="24"/>
              </w:rPr>
              <w:t>Водостойкость</w:t>
            </w:r>
          </w:p>
        </w:tc>
        <w:tc>
          <w:tcPr>
            <w:tcW w:w="5103" w:type="dxa"/>
          </w:tcPr>
          <w:p w14:paraId="3DBE5714" w14:textId="77777777" w:rsidR="00D57EAF" w:rsidRPr="00505C5E" w:rsidRDefault="00D57EAF" w:rsidP="005A53B4">
            <w:pPr>
              <w:rPr>
                <w:rFonts w:eastAsia="Calibri"/>
                <w:sz w:val="24"/>
                <w:szCs w:val="24"/>
              </w:rPr>
            </w:pPr>
            <w:r w:rsidRPr="00505C5E">
              <w:rPr>
                <w:rFonts w:eastAsia="Calibri"/>
                <w:sz w:val="24"/>
                <w:szCs w:val="24"/>
              </w:rPr>
              <w:t>наличие</w:t>
            </w:r>
          </w:p>
        </w:tc>
        <w:tc>
          <w:tcPr>
            <w:tcW w:w="1559" w:type="dxa"/>
          </w:tcPr>
          <w:p w14:paraId="4A1F6040" w14:textId="77777777" w:rsidR="00D57EAF" w:rsidRPr="00505C5E" w:rsidRDefault="00D57EAF" w:rsidP="005A53B4">
            <w:pPr>
              <w:rPr>
                <w:rFonts w:eastAsia="Calibri"/>
                <w:color w:val="000000"/>
                <w:sz w:val="24"/>
                <w:szCs w:val="24"/>
              </w:rPr>
            </w:pPr>
          </w:p>
        </w:tc>
      </w:tr>
      <w:tr w:rsidR="00D57EAF" w:rsidRPr="00505C5E" w14:paraId="0002B0FC" w14:textId="77777777" w:rsidTr="002F4FAC">
        <w:trPr>
          <w:trHeight w:val="428"/>
        </w:trPr>
        <w:tc>
          <w:tcPr>
            <w:tcW w:w="820" w:type="dxa"/>
            <w:vMerge/>
          </w:tcPr>
          <w:p w14:paraId="4180080C" w14:textId="77777777" w:rsidR="00D57EAF" w:rsidRPr="00505C5E" w:rsidRDefault="00D57EAF" w:rsidP="004463F2">
            <w:pPr>
              <w:jc w:val="center"/>
              <w:rPr>
                <w:rFonts w:eastAsia="Calibri"/>
                <w:color w:val="000000"/>
                <w:sz w:val="24"/>
                <w:szCs w:val="24"/>
                <w:lang w:eastAsia="ar-SA"/>
              </w:rPr>
            </w:pPr>
          </w:p>
        </w:tc>
        <w:tc>
          <w:tcPr>
            <w:tcW w:w="2152" w:type="dxa"/>
            <w:vMerge/>
          </w:tcPr>
          <w:p w14:paraId="67C19264" w14:textId="77777777" w:rsidR="00D57EAF" w:rsidRPr="00505C5E" w:rsidRDefault="00D57EAF" w:rsidP="005A53B4">
            <w:pPr>
              <w:rPr>
                <w:rFonts w:eastAsia="Calibri"/>
                <w:color w:val="000000"/>
                <w:sz w:val="24"/>
                <w:szCs w:val="24"/>
                <w:shd w:val="clear" w:color="auto" w:fill="FFFFFF"/>
                <w:lang w:eastAsia="ar-SA"/>
              </w:rPr>
            </w:pPr>
          </w:p>
        </w:tc>
        <w:tc>
          <w:tcPr>
            <w:tcW w:w="1843" w:type="dxa"/>
            <w:vMerge/>
          </w:tcPr>
          <w:p w14:paraId="081A04F6" w14:textId="77777777" w:rsidR="00D57EAF" w:rsidRPr="00505C5E" w:rsidRDefault="00D57EAF" w:rsidP="005A53B4">
            <w:pPr>
              <w:shd w:val="clear" w:color="auto" w:fill="FFFFFF"/>
              <w:textAlignment w:val="baseline"/>
              <w:outlineLvl w:val="0"/>
              <w:rPr>
                <w:bCs/>
                <w:color w:val="2D2D2D"/>
                <w:spacing w:val="2"/>
                <w:kern w:val="36"/>
                <w:sz w:val="24"/>
                <w:szCs w:val="24"/>
              </w:rPr>
            </w:pPr>
          </w:p>
        </w:tc>
        <w:tc>
          <w:tcPr>
            <w:tcW w:w="3402" w:type="dxa"/>
          </w:tcPr>
          <w:p w14:paraId="693D03CB" w14:textId="77777777" w:rsidR="00D57EAF" w:rsidRPr="00505C5E" w:rsidRDefault="00D57EAF" w:rsidP="005A53B4">
            <w:pPr>
              <w:rPr>
                <w:rFonts w:eastAsia="Calibri"/>
                <w:color w:val="000000"/>
                <w:sz w:val="24"/>
                <w:szCs w:val="24"/>
              </w:rPr>
            </w:pPr>
            <w:r w:rsidRPr="00505C5E">
              <w:rPr>
                <w:rFonts w:eastAsia="Calibri"/>
                <w:color w:val="000000"/>
                <w:sz w:val="24"/>
                <w:szCs w:val="24"/>
              </w:rPr>
              <w:t>Разбухание по толщине за 24 час, %</w:t>
            </w:r>
          </w:p>
        </w:tc>
        <w:tc>
          <w:tcPr>
            <w:tcW w:w="5103" w:type="dxa"/>
          </w:tcPr>
          <w:p w14:paraId="64C765F3" w14:textId="77777777" w:rsidR="00D57EAF" w:rsidRPr="00505C5E" w:rsidRDefault="00D57EAF" w:rsidP="005A53B4">
            <w:pPr>
              <w:rPr>
                <w:rFonts w:eastAsia="Calibri"/>
                <w:sz w:val="24"/>
                <w:szCs w:val="24"/>
              </w:rPr>
            </w:pPr>
            <w:r w:rsidRPr="00505C5E">
              <w:rPr>
                <w:rFonts w:eastAsia="Calibri"/>
                <w:color w:val="000000"/>
                <w:sz w:val="24"/>
                <w:szCs w:val="24"/>
              </w:rPr>
              <w:t>не более 18</w:t>
            </w:r>
          </w:p>
        </w:tc>
        <w:tc>
          <w:tcPr>
            <w:tcW w:w="1559" w:type="dxa"/>
          </w:tcPr>
          <w:p w14:paraId="509F07FF" w14:textId="77777777" w:rsidR="00D57EAF" w:rsidRPr="00505C5E" w:rsidRDefault="00D57EAF" w:rsidP="005A53B4">
            <w:pPr>
              <w:rPr>
                <w:rFonts w:eastAsia="Calibri"/>
                <w:color w:val="000000"/>
                <w:sz w:val="24"/>
                <w:szCs w:val="24"/>
              </w:rPr>
            </w:pPr>
          </w:p>
        </w:tc>
      </w:tr>
      <w:tr w:rsidR="00D57EAF" w:rsidRPr="00505C5E" w14:paraId="4FD4D1F6" w14:textId="77777777" w:rsidTr="00FB4ED0">
        <w:trPr>
          <w:trHeight w:val="253"/>
        </w:trPr>
        <w:tc>
          <w:tcPr>
            <w:tcW w:w="820" w:type="dxa"/>
            <w:vMerge/>
          </w:tcPr>
          <w:p w14:paraId="024C63E1" w14:textId="77777777" w:rsidR="00D57EAF" w:rsidRPr="00505C5E" w:rsidRDefault="00D57EAF" w:rsidP="004463F2">
            <w:pPr>
              <w:jc w:val="center"/>
              <w:rPr>
                <w:rFonts w:eastAsia="Calibri"/>
                <w:color w:val="000000"/>
                <w:sz w:val="24"/>
                <w:szCs w:val="24"/>
                <w:lang w:eastAsia="ar-SA"/>
              </w:rPr>
            </w:pPr>
          </w:p>
        </w:tc>
        <w:tc>
          <w:tcPr>
            <w:tcW w:w="2152" w:type="dxa"/>
            <w:vMerge/>
          </w:tcPr>
          <w:p w14:paraId="47A06849" w14:textId="77777777" w:rsidR="00D57EAF" w:rsidRPr="00505C5E" w:rsidRDefault="00D57EAF" w:rsidP="005A53B4">
            <w:pPr>
              <w:rPr>
                <w:rFonts w:eastAsia="Calibri"/>
                <w:color w:val="000000"/>
                <w:sz w:val="24"/>
                <w:szCs w:val="24"/>
                <w:shd w:val="clear" w:color="auto" w:fill="FFFFFF"/>
                <w:lang w:eastAsia="ar-SA"/>
              </w:rPr>
            </w:pPr>
          </w:p>
        </w:tc>
        <w:tc>
          <w:tcPr>
            <w:tcW w:w="1843" w:type="dxa"/>
            <w:vMerge/>
          </w:tcPr>
          <w:p w14:paraId="6FCD8D03" w14:textId="77777777" w:rsidR="00D57EAF" w:rsidRPr="00505C5E" w:rsidRDefault="00D57EAF" w:rsidP="005A53B4">
            <w:pPr>
              <w:shd w:val="clear" w:color="auto" w:fill="FFFFFF"/>
              <w:textAlignment w:val="baseline"/>
              <w:outlineLvl w:val="0"/>
              <w:rPr>
                <w:bCs/>
                <w:color w:val="2D2D2D"/>
                <w:spacing w:val="2"/>
                <w:kern w:val="36"/>
                <w:sz w:val="24"/>
                <w:szCs w:val="24"/>
              </w:rPr>
            </w:pPr>
          </w:p>
        </w:tc>
        <w:tc>
          <w:tcPr>
            <w:tcW w:w="3402" w:type="dxa"/>
          </w:tcPr>
          <w:p w14:paraId="3BA79152" w14:textId="77777777" w:rsidR="00D57EAF" w:rsidRPr="00505C5E" w:rsidRDefault="00D57EAF" w:rsidP="005A53B4">
            <w:pPr>
              <w:shd w:val="clear" w:color="auto" w:fill="FFFFFF"/>
              <w:textAlignment w:val="baseline"/>
              <w:outlineLvl w:val="0"/>
              <w:rPr>
                <w:bCs/>
                <w:spacing w:val="2"/>
                <w:kern w:val="36"/>
                <w:sz w:val="24"/>
                <w:szCs w:val="24"/>
              </w:rPr>
            </w:pPr>
            <w:r w:rsidRPr="00505C5E">
              <w:rPr>
                <w:bCs/>
                <w:spacing w:val="2"/>
                <w:kern w:val="36"/>
                <w:sz w:val="24"/>
                <w:szCs w:val="24"/>
              </w:rPr>
              <w:t>Тип монтажа</w:t>
            </w:r>
          </w:p>
        </w:tc>
        <w:tc>
          <w:tcPr>
            <w:tcW w:w="5103" w:type="dxa"/>
          </w:tcPr>
          <w:p w14:paraId="267EB98D" w14:textId="77777777" w:rsidR="00D57EAF" w:rsidRPr="00505C5E" w:rsidRDefault="00D57EAF" w:rsidP="005A53B4">
            <w:pPr>
              <w:rPr>
                <w:rFonts w:eastAsia="Calibri"/>
                <w:sz w:val="24"/>
                <w:szCs w:val="24"/>
              </w:rPr>
            </w:pPr>
            <w:r w:rsidRPr="00505C5E">
              <w:rPr>
                <w:rFonts w:eastAsia="Calibri"/>
                <w:sz w:val="24"/>
                <w:szCs w:val="24"/>
              </w:rPr>
              <w:t>двойной замок</w:t>
            </w:r>
          </w:p>
        </w:tc>
        <w:tc>
          <w:tcPr>
            <w:tcW w:w="1559" w:type="dxa"/>
          </w:tcPr>
          <w:p w14:paraId="66A129FE" w14:textId="77777777" w:rsidR="00D57EAF" w:rsidRPr="00505C5E" w:rsidRDefault="00D57EAF" w:rsidP="005A53B4">
            <w:pPr>
              <w:rPr>
                <w:rFonts w:eastAsia="Calibri"/>
                <w:color w:val="000000"/>
                <w:sz w:val="24"/>
                <w:szCs w:val="24"/>
              </w:rPr>
            </w:pPr>
          </w:p>
        </w:tc>
      </w:tr>
      <w:tr w:rsidR="00D57EAF" w:rsidRPr="00505C5E" w14:paraId="6A22C8EF" w14:textId="77777777" w:rsidTr="002F4FAC">
        <w:trPr>
          <w:trHeight w:val="447"/>
        </w:trPr>
        <w:tc>
          <w:tcPr>
            <w:tcW w:w="820" w:type="dxa"/>
            <w:vMerge/>
          </w:tcPr>
          <w:p w14:paraId="3287984B" w14:textId="77777777" w:rsidR="00D57EAF" w:rsidRPr="00505C5E" w:rsidRDefault="00D57EAF" w:rsidP="004463F2">
            <w:pPr>
              <w:jc w:val="center"/>
              <w:rPr>
                <w:rFonts w:eastAsia="Calibri"/>
                <w:color w:val="000000"/>
                <w:sz w:val="24"/>
                <w:szCs w:val="24"/>
                <w:lang w:eastAsia="ar-SA"/>
              </w:rPr>
            </w:pPr>
          </w:p>
        </w:tc>
        <w:tc>
          <w:tcPr>
            <w:tcW w:w="2152" w:type="dxa"/>
            <w:vMerge/>
          </w:tcPr>
          <w:p w14:paraId="16EA4B7E" w14:textId="77777777" w:rsidR="00D57EAF" w:rsidRPr="00505C5E" w:rsidRDefault="00D57EAF" w:rsidP="005A53B4">
            <w:pPr>
              <w:rPr>
                <w:rFonts w:eastAsia="Calibri"/>
                <w:color w:val="000000"/>
                <w:sz w:val="24"/>
                <w:szCs w:val="24"/>
                <w:shd w:val="clear" w:color="auto" w:fill="FFFFFF"/>
                <w:lang w:eastAsia="ar-SA"/>
              </w:rPr>
            </w:pPr>
          </w:p>
        </w:tc>
        <w:tc>
          <w:tcPr>
            <w:tcW w:w="1843" w:type="dxa"/>
            <w:vMerge/>
          </w:tcPr>
          <w:p w14:paraId="355ED6DF" w14:textId="77777777" w:rsidR="00D57EAF" w:rsidRPr="00505C5E" w:rsidRDefault="00D57EAF" w:rsidP="005A53B4">
            <w:pPr>
              <w:shd w:val="clear" w:color="auto" w:fill="FFFFFF"/>
              <w:textAlignment w:val="baseline"/>
              <w:outlineLvl w:val="0"/>
              <w:rPr>
                <w:bCs/>
                <w:color w:val="2D2D2D"/>
                <w:spacing w:val="2"/>
                <w:kern w:val="36"/>
                <w:sz w:val="24"/>
                <w:szCs w:val="24"/>
              </w:rPr>
            </w:pPr>
          </w:p>
        </w:tc>
        <w:tc>
          <w:tcPr>
            <w:tcW w:w="3402" w:type="dxa"/>
          </w:tcPr>
          <w:p w14:paraId="12660866" w14:textId="77777777" w:rsidR="00D57EAF" w:rsidRPr="00A17CC4" w:rsidRDefault="00D57EAF" w:rsidP="005A53B4">
            <w:pPr>
              <w:shd w:val="clear" w:color="auto" w:fill="FFFFFF"/>
              <w:textAlignment w:val="baseline"/>
              <w:outlineLvl w:val="0"/>
              <w:rPr>
                <w:bCs/>
                <w:kern w:val="36"/>
                <w:sz w:val="24"/>
                <w:szCs w:val="24"/>
                <w:shd w:val="clear" w:color="auto" w:fill="FFFFFF"/>
              </w:rPr>
            </w:pPr>
            <w:r w:rsidRPr="00A17CC4">
              <w:rPr>
                <w:bCs/>
                <w:kern w:val="36"/>
                <w:sz w:val="24"/>
                <w:szCs w:val="24"/>
                <w:shd w:val="clear" w:color="auto" w:fill="FFFFFF"/>
              </w:rPr>
              <w:t xml:space="preserve">Соответствие </w:t>
            </w:r>
          </w:p>
        </w:tc>
        <w:tc>
          <w:tcPr>
            <w:tcW w:w="5103" w:type="dxa"/>
          </w:tcPr>
          <w:p w14:paraId="6F5CED4B" w14:textId="77777777" w:rsidR="00D57EAF" w:rsidRPr="00FB4ED0" w:rsidRDefault="00D57EAF" w:rsidP="005A53B4">
            <w:pPr>
              <w:rPr>
                <w:rFonts w:eastAsia="Calibri"/>
                <w:sz w:val="22"/>
                <w:szCs w:val="22"/>
              </w:rPr>
            </w:pPr>
            <w:r w:rsidRPr="00FB4ED0">
              <w:rPr>
                <w:rFonts w:eastAsia="Calibri"/>
                <w:spacing w:val="2"/>
                <w:sz w:val="22"/>
                <w:szCs w:val="22"/>
                <w:lang w:eastAsia="ar-SA"/>
              </w:rPr>
              <w:t>ГОСТ 32304-2013 «Ламинированные напольные покрытия на основе древесноволокнистых плит сухого способа производства»</w:t>
            </w:r>
          </w:p>
        </w:tc>
        <w:tc>
          <w:tcPr>
            <w:tcW w:w="1559" w:type="dxa"/>
          </w:tcPr>
          <w:p w14:paraId="5B0857F2" w14:textId="77777777" w:rsidR="00D57EAF" w:rsidRPr="00505C5E" w:rsidRDefault="00D57EAF" w:rsidP="005A53B4">
            <w:pPr>
              <w:rPr>
                <w:rFonts w:eastAsia="Calibri"/>
                <w:color w:val="000000"/>
                <w:sz w:val="24"/>
                <w:szCs w:val="24"/>
              </w:rPr>
            </w:pPr>
          </w:p>
        </w:tc>
      </w:tr>
      <w:tr w:rsidR="00D57EAF" w:rsidRPr="00505C5E" w14:paraId="6486CBA0" w14:textId="77777777" w:rsidTr="002F4FAC">
        <w:trPr>
          <w:trHeight w:val="315"/>
        </w:trPr>
        <w:tc>
          <w:tcPr>
            <w:tcW w:w="820" w:type="dxa"/>
            <w:vMerge w:val="restart"/>
          </w:tcPr>
          <w:p w14:paraId="538379DA" w14:textId="77777777" w:rsidR="00D57EAF" w:rsidRPr="00505C5E" w:rsidRDefault="00D57EAF" w:rsidP="004463F2">
            <w:pPr>
              <w:jc w:val="center"/>
              <w:rPr>
                <w:rFonts w:eastAsia="Calibri"/>
                <w:color w:val="000000"/>
                <w:sz w:val="24"/>
                <w:szCs w:val="24"/>
                <w:lang w:eastAsia="ar-SA"/>
              </w:rPr>
            </w:pPr>
            <w:r w:rsidRPr="00505C5E">
              <w:rPr>
                <w:rFonts w:eastAsia="Calibri"/>
                <w:color w:val="000000"/>
                <w:sz w:val="24"/>
                <w:szCs w:val="24"/>
                <w:lang w:eastAsia="ar-SA"/>
              </w:rPr>
              <w:t>2</w:t>
            </w:r>
          </w:p>
        </w:tc>
        <w:tc>
          <w:tcPr>
            <w:tcW w:w="2152" w:type="dxa"/>
            <w:vMerge w:val="restart"/>
          </w:tcPr>
          <w:p w14:paraId="75E671CA" w14:textId="77777777" w:rsidR="00D57EAF" w:rsidRPr="00505C5E" w:rsidRDefault="00D57EAF" w:rsidP="005A53B4">
            <w:pPr>
              <w:rPr>
                <w:rFonts w:eastAsia="Calibri"/>
                <w:color w:val="000000"/>
                <w:sz w:val="24"/>
                <w:szCs w:val="24"/>
                <w:shd w:val="clear" w:color="auto" w:fill="FFFFFF"/>
                <w:lang w:eastAsia="ar-SA"/>
              </w:rPr>
            </w:pPr>
            <w:r w:rsidRPr="00505C5E">
              <w:rPr>
                <w:rFonts w:eastAsia="Calibri"/>
                <w:color w:val="000000"/>
                <w:sz w:val="24"/>
                <w:szCs w:val="24"/>
                <w:shd w:val="clear" w:color="auto" w:fill="FFFFFF"/>
                <w:lang w:eastAsia="ar-SA"/>
              </w:rPr>
              <w:t xml:space="preserve">Подложка под </w:t>
            </w:r>
            <w:proofErr w:type="spellStart"/>
            <w:r w:rsidRPr="00505C5E">
              <w:rPr>
                <w:rFonts w:eastAsia="Calibri"/>
                <w:color w:val="000000"/>
                <w:sz w:val="24"/>
                <w:szCs w:val="24"/>
                <w:shd w:val="clear" w:color="auto" w:fill="FFFFFF"/>
                <w:lang w:eastAsia="ar-SA"/>
              </w:rPr>
              <w:t>ламинат</w:t>
            </w:r>
            <w:proofErr w:type="spellEnd"/>
          </w:p>
        </w:tc>
        <w:tc>
          <w:tcPr>
            <w:tcW w:w="1843" w:type="dxa"/>
            <w:vMerge w:val="restart"/>
          </w:tcPr>
          <w:p w14:paraId="24A84B2B" w14:textId="77777777" w:rsidR="00D57EAF" w:rsidRPr="00505C5E" w:rsidRDefault="00D57EAF" w:rsidP="005A53B4">
            <w:pPr>
              <w:shd w:val="clear" w:color="auto" w:fill="FFFFFF"/>
              <w:textAlignment w:val="baseline"/>
              <w:outlineLvl w:val="0"/>
              <w:rPr>
                <w:bCs/>
                <w:color w:val="2D2D2D"/>
                <w:spacing w:val="2"/>
                <w:kern w:val="36"/>
                <w:sz w:val="24"/>
                <w:szCs w:val="24"/>
              </w:rPr>
            </w:pPr>
          </w:p>
        </w:tc>
        <w:tc>
          <w:tcPr>
            <w:tcW w:w="3402" w:type="dxa"/>
          </w:tcPr>
          <w:p w14:paraId="675882F7" w14:textId="77777777" w:rsidR="00D57EAF" w:rsidRPr="00A17CC4" w:rsidRDefault="00D57EAF" w:rsidP="005A53B4">
            <w:pPr>
              <w:shd w:val="clear" w:color="auto" w:fill="FFFFFF"/>
              <w:textAlignment w:val="baseline"/>
              <w:outlineLvl w:val="0"/>
              <w:rPr>
                <w:bCs/>
                <w:kern w:val="36"/>
                <w:sz w:val="24"/>
                <w:szCs w:val="24"/>
                <w:shd w:val="clear" w:color="auto" w:fill="FFFFFF"/>
              </w:rPr>
            </w:pPr>
            <w:r w:rsidRPr="00A17CC4">
              <w:rPr>
                <w:bCs/>
                <w:spacing w:val="2"/>
                <w:kern w:val="36"/>
                <w:sz w:val="24"/>
                <w:szCs w:val="24"/>
              </w:rPr>
              <w:t>Материал</w:t>
            </w:r>
          </w:p>
        </w:tc>
        <w:tc>
          <w:tcPr>
            <w:tcW w:w="5103" w:type="dxa"/>
          </w:tcPr>
          <w:p w14:paraId="49A52F79" w14:textId="77777777" w:rsidR="00D57EAF" w:rsidRPr="00A17CC4" w:rsidRDefault="00D57EAF" w:rsidP="005A53B4">
            <w:pPr>
              <w:rPr>
                <w:rFonts w:eastAsia="Calibri"/>
                <w:sz w:val="24"/>
                <w:szCs w:val="24"/>
              </w:rPr>
            </w:pPr>
            <w:r w:rsidRPr="00A17CC4">
              <w:rPr>
                <w:rFonts w:eastAsia="Calibri"/>
                <w:sz w:val="24"/>
                <w:szCs w:val="24"/>
                <w:shd w:val="clear" w:color="auto" w:fill="FFFFFF"/>
                <w:lang w:eastAsia="ar-SA"/>
              </w:rPr>
              <w:t>Вспененный полиэтилен</w:t>
            </w:r>
          </w:p>
        </w:tc>
        <w:tc>
          <w:tcPr>
            <w:tcW w:w="1559" w:type="dxa"/>
          </w:tcPr>
          <w:p w14:paraId="611B0474" w14:textId="77777777" w:rsidR="00D57EAF" w:rsidRPr="00505C5E" w:rsidRDefault="00D57EAF" w:rsidP="005A53B4">
            <w:pPr>
              <w:rPr>
                <w:rFonts w:eastAsia="Calibri"/>
                <w:color w:val="000000"/>
                <w:sz w:val="24"/>
                <w:szCs w:val="24"/>
              </w:rPr>
            </w:pPr>
          </w:p>
        </w:tc>
      </w:tr>
      <w:tr w:rsidR="00D57EAF" w:rsidRPr="00505C5E" w14:paraId="0B66327F" w14:textId="77777777" w:rsidTr="002F4FAC">
        <w:trPr>
          <w:trHeight w:val="315"/>
        </w:trPr>
        <w:tc>
          <w:tcPr>
            <w:tcW w:w="820" w:type="dxa"/>
            <w:vMerge/>
          </w:tcPr>
          <w:p w14:paraId="223EB223" w14:textId="77777777" w:rsidR="00D57EAF" w:rsidRPr="00505C5E" w:rsidRDefault="00D57EAF" w:rsidP="004463F2">
            <w:pPr>
              <w:jc w:val="center"/>
              <w:rPr>
                <w:rFonts w:eastAsia="Calibri"/>
                <w:color w:val="000000"/>
                <w:sz w:val="24"/>
                <w:szCs w:val="24"/>
                <w:lang w:eastAsia="ar-SA"/>
              </w:rPr>
            </w:pPr>
          </w:p>
        </w:tc>
        <w:tc>
          <w:tcPr>
            <w:tcW w:w="2152" w:type="dxa"/>
            <w:vMerge/>
          </w:tcPr>
          <w:p w14:paraId="5A44A99A" w14:textId="77777777" w:rsidR="00D57EAF" w:rsidRPr="00505C5E" w:rsidRDefault="00D57EAF" w:rsidP="005A53B4">
            <w:pPr>
              <w:rPr>
                <w:rFonts w:eastAsia="Calibri"/>
                <w:color w:val="000000"/>
                <w:sz w:val="24"/>
                <w:szCs w:val="24"/>
                <w:shd w:val="clear" w:color="auto" w:fill="FFFFFF"/>
                <w:lang w:eastAsia="ar-SA"/>
              </w:rPr>
            </w:pPr>
          </w:p>
        </w:tc>
        <w:tc>
          <w:tcPr>
            <w:tcW w:w="1843" w:type="dxa"/>
            <w:vMerge/>
          </w:tcPr>
          <w:p w14:paraId="172B5E53" w14:textId="77777777" w:rsidR="00D57EAF" w:rsidRPr="00505C5E" w:rsidRDefault="00D57EAF" w:rsidP="005A53B4">
            <w:pPr>
              <w:shd w:val="clear" w:color="auto" w:fill="FFFFFF"/>
              <w:textAlignment w:val="baseline"/>
              <w:outlineLvl w:val="0"/>
              <w:rPr>
                <w:bCs/>
                <w:color w:val="2D2D2D"/>
                <w:spacing w:val="2"/>
                <w:kern w:val="36"/>
                <w:sz w:val="24"/>
                <w:szCs w:val="24"/>
              </w:rPr>
            </w:pPr>
          </w:p>
        </w:tc>
        <w:tc>
          <w:tcPr>
            <w:tcW w:w="3402" w:type="dxa"/>
          </w:tcPr>
          <w:p w14:paraId="75CE66C6" w14:textId="77777777" w:rsidR="00D57EAF" w:rsidRPr="00A17CC4" w:rsidRDefault="00D57EAF" w:rsidP="005A53B4">
            <w:pPr>
              <w:shd w:val="clear" w:color="auto" w:fill="FFFFFF"/>
              <w:rPr>
                <w:sz w:val="24"/>
                <w:szCs w:val="24"/>
              </w:rPr>
            </w:pPr>
            <w:r w:rsidRPr="00A17CC4">
              <w:rPr>
                <w:sz w:val="24"/>
                <w:szCs w:val="24"/>
              </w:rPr>
              <w:t>Плотность, кг/м</w:t>
            </w:r>
            <w:r w:rsidRPr="00A17CC4">
              <w:rPr>
                <w:sz w:val="24"/>
                <w:szCs w:val="24"/>
                <w:vertAlign w:val="superscript"/>
              </w:rPr>
              <w:t>3</w:t>
            </w:r>
          </w:p>
        </w:tc>
        <w:tc>
          <w:tcPr>
            <w:tcW w:w="5103" w:type="dxa"/>
          </w:tcPr>
          <w:p w14:paraId="0A49A4DB" w14:textId="77777777" w:rsidR="00D57EAF" w:rsidRPr="00A17CC4" w:rsidRDefault="00D57EAF" w:rsidP="005A53B4">
            <w:pPr>
              <w:rPr>
                <w:rFonts w:eastAsia="Calibri"/>
                <w:sz w:val="24"/>
                <w:szCs w:val="24"/>
              </w:rPr>
            </w:pPr>
            <w:r w:rsidRPr="00A17CC4">
              <w:rPr>
                <w:rFonts w:eastAsia="Calibri"/>
                <w:sz w:val="24"/>
                <w:szCs w:val="24"/>
              </w:rPr>
              <w:t>не менее 20 и не более 35</w:t>
            </w:r>
          </w:p>
        </w:tc>
        <w:tc>
          <w:tcPr>
            <w:tcW w:w="1559" w:type="dxa"/>
          </w:tcPr>
          <w:p w14:paraId="464620D4" w14:textId="77777777" w:rsidR="00D57EAF" w:rsidRPr="00505C5E" w:rsidRDefault="00D57EAF" w:rsidP="005A53B4">
            <w:pPr>
              <w:rPr>
                <w:rFonts w:eastAsia="Calibri"/>
                <w:color w:val="000000"/>
                <w:sz w:val="24"/>
                <w:szCs w:val="24"/>
              </w:rPr>
            </w:pPr>
          </w:p>
        </w:tc>
      </w:tr>
      <w:tr w:rsidR="00D57EAF" w:rsidRPr="00505C5E" w14:paraId="761E760E" w14:textId="77777777" w:rsidTr="002F4FAC">
        <w:trPr>
          <w:trHeight w:val="315"/>
        </w:trPr>
        <w:tc>
          <w:tcPr>
            <w:tcW w:w="820" w:type="dxa"/>
            <w:vMerge/>
          </w:tcPr>
          <w:p w14:paraId="6AABDE91" w14:textId="77777777" w:rsidR="00D57EAF" w:rsidRPr="00505C5E" w:rsidRDefault="00D57EAF" w:rsidP="004463F2">
            <w:pPr>
              <w:jc w:val="center"/>
              <w:rPr>
                <w:rFonts w:eastAsia="Calibri"/>
                <w:color w:val="000000"/>
                <w:sz w:val="24"/>
                <w:szCs w:val="24"/>
                <w:lang w:eastAsia="ar-SA"/>
              </w:rPr>
            </w:pPr>
          </w:p>
        </w:tc>
        <w:tc>
          <w:tcPr>
            <w:tcW w:w="2152" w:type="dxa"/>
            <w:vMerge/>
          </w:tcPr>
          <w:p w14:paraId="5E8655DD" w14:textId="77777777" w:rsidR="00D57EAF" w:rsidRPr="00505C5E" w:rsidRDefault="00D57EAF" w:rsidP="005A53B4">
            <w:pPr>
              <w:rPr>
                <w:rFonts w:eastAsia="Calibri"/>
                <w:color w:val="000000"/>
                <w:sz w:val="24"/>
                <w:szCs w:val="24"/>
              </w:rPr>
            </w:pPr>
          </w:p>
        </w:tc>
        <w:tc>
          <w:tcPr>
            <w:tcW w:w="1843" w:type="dxa"/>
            <w:vMerge/>
          </w:tcPr>
          <w:p w14:paraId="6298DC6B" w14:textId="77777777" w:rsidR="00D57EAF" w:rsidRPr="00505C5E" w:rsidRDefault="00D57EAF" w:rsidP="005A53B4">
            <w:pPr>
              <w:shd w:val="clear" w:color="auto" w:fill="FFFFFF"/>
              <w:textAlignment w:val="baseline"/>
              <w:outlineLvl w:val="0"/>
              <w:rPr>
                <w:bCs/>
                <w:color w:val="2D2D2D"/>
                <w:spacing w:val="2"/>
                <w:kern w:val="36"/>
                <w:sz w:val="24"/>
                <w:szCs w:val="24"/>
              </w:rPr>
            </w:pPr>
          </w:p>
        </w:tc>
        <w:tc>
          <w:tcPr>
            <w:tcW w:w="3402" w:type="dxa"/>
          </w:tcPr>
          <w:p w14:paraId="1D4CEC9C" w14:textId="77777777" w:rsidR="00D57EAF" w:rsidRPr="00505C5E" w:rsidRDefault="00D57EAF" w:rsidP="005A53B4">
            <w:pPr>
              <w:shd w:val="clear" w:color="auto" w:fill="FFFFFF"/>
              <w:textAlignment w:val="baseline"/>
              <w:outlineLvl w:val="0"/>
              <w:rPr>
                <w:bCs/>
                <w:spacing w:val="2"/>
                <w:kern w:val="36"/>
                <w:sz w:val="24"/>
                <w:szCs w:val="24"/>
              </w:rPr>
            </w:pPr>
            <w:r w:rsidRPr="00505C5E">
              <w:rPr>
                <w:bCs/>
                <w:spacing w:val="2"/>
                <w:kern w:val="36"/>
                <w:sz w:val="24"/>
                <w:szCs w:val="24"/>
              </w:rPr>
              <w:t>Влагостойкость</w:t>
            </w:r>
          </w:p>
        </w:tc>
        <w:tc>
          <w:tcPr>
            <w:tcW w:w="5103" w:type="dxa"/>
          </w:tcPr>
          <w:p w14:paraId="2B1DDA31" w14:textId="77777777" w:rsidR="00D57EAF" w:rsidRPr="00505C5E" w:rsidRDefault="00D57EAF" w:rsidP="005A53B4">
            <w:pPr>
              <w:rPr>
                <w:rFonts w:eastAsia="Calibri"/>
                <w:sz w:val="24"/>
                <w:szCs w:val="24"/>
              </w:rPr>
            </w:pPr>
            <w:r w:rsidRPr="00505C5E">
              <w:rPr>
                <w:rFonts w:eastAsia="Calibri"/>
                <w:sz w:val="24"/>
                <w:szCs w:val="24"/>
              </w:rPr>
              <w:t>наличие</w:t>
            </w:r>
          </w:p>
        </w:tc>
        <w:tc>
          <w:tcPr>
            <w:tcW w:w="1559" w:type="dxa"/>
          </w:tcPr>
          <w:p w14:paraId="33484226" w14:textId="77777777" w:rsidR="00D57EAF" w:rsidRPr="00505C5E" w:rsidRDefault="00D57EAF" w:rsidP="005A53B4">
            <w:pPr>
              <w:rPr>
                <w:rFonts w:eastAsia="Calibri"/>
                <w:color w:val="000000"/>
                <w:sz w:val="24"/>
                <w:szCs w:val="24"/>
              </w:rPr>
            </w:pPr>
          </w:p>
        </w:tc>
      </w:tr>
      <w:tr w:rsidR="00D57EAF" w:rsidRPr="00505C5E" w14:paraId="4FD7B527" w14:textId="77777777" w:rsidTr="002F4FAC">
        <w:trPr>
          <w:trHeight w:val="315"/>
        </w:trPr>
        <w:tc>
          <w:tcPr>
            <w:tcW w:w="820" w:type="dxa"/>
            <w:vMerge/>
          </w:tcPr>
          <w:p w14:paraId="09A3F784" w14:textId="77777777" w:rsidR="00D57EAF" w:rsidRPr="00505C5E" w:rsidRDefault="00D57EAF" w:rsidP="004463F2">
            <w:pPr>
              <w:jc w:val="center"/>
              <w:rPr>
                <w:rFonts w:eastAsia="Calibri"/>
                <w:color w:val="000000"/>
                <w:sz w:val="24"/>
                <w:szCs w:val="24"/>
                <w:lang w:eastAsia="ar-SA"/>
              </w:rPr>
            </w:pPr>
          </w:p>
        </w:tc>
        <w:tc>
          <w:tcPr>
            <w:tcW w:w="2152" w:type="dxa"/>
            <w:vMerge/>
          </w:tcPr>
          <w:p w14:paraId="725B4350" w14:textId="77777777" w:rsidR="00D57EAF" w:rsidRPr="00505C5E" w:rsidRDefault="00D57EAF" w:rsidP="005A53B4">
            <w:pPr>
              <w:rPr>
                <w:rFonts w:eastAsia="Calibri"/>
                <w:color w:val="000000"/>
                <w:sz w:val="24"/>
                <w:szCs w:val="24"/>
              </w:rPr>
            </w:pPr>
          </w:p>
        </w:tc>
        <w:tc>
          <w:tcPr>
            <w:tcW w:w="1843" w:type="dxa"/>
            <w:vMerge/>
          </w:tcPr>
          <w:p w14:paraId="32325564" w14:textId="77777777" w:rsidR="00D57EAF" w:rsidRPr="00505C5E" w:rsidRDefault="00D57EAF" w:rsidP="005A53B4">
            <w:pPr>
              <w:shd w:val="clear" w:color="auto" w:fill="FFFFFF"/>
              <w:textAlignment w:val="baseline"/>
              <w:outlineLvl w:val="0"/>
              <w:rPr>
                <w:bCs/>
                <w:color w:val="2D2D2D"/>
                <w:spacing w:val="2"/>
                <w:kern w:val="36"/>
                <w:sz w:val="24"/>
                <w:szCs w:val="24"/>
              </w:rPr>
            </w:pPr>
          </w:p>
        </w:tc>
        <w:tc>
          <w:tcPr>
            <w:tcW w:w="3402" w:type="dxa"/>
          </w:tcPr>
          <w:p w14:paraId="5002A496" w14:textId="77777777" w:rsidR="00D57EAF" w:rsidRPr="00505C5E" w:rsidRDefault="00D57EAF" w:rsidP="005A53B4">
            <w:pPr>
              <w:shd w:val="clear" w:color="auto" w:fill="FFFFFF"/>
              <w:textAlignment w:val="baseline"/>
              <w:outlineLvl w:val="0"/>
              <w:rPr>
                <w:bCs/>
                <w:spacing w:val="2"/>
                <w:kern w:val="36"/>
                <w:sz w:val="24"/>
                <w:szCs w:val="24"/>
              </w:rPr>
            </w:pPr>
            <w:r w:rsidRPr="00505C5E">
              <w:rPr>
                <w:bCs/>
                <w:spacing w:val="2"/>
                <w:kern w:val="36"/>
                <w:sz w:val="24"/>
                <w:szCs w:val="24"/>
              </w:rPr>
              <w:t>Звукопоглощение, дБ</w:t>
            </w:r>
          </w:p>
        </w:tc>
        <w:tc>
          <w:tcPr>
            <w:tcW w:w="5103" w:type="dxa"/>
          </w:tcPr>
          <w:p w14:paraId="1070DE5E" w14:textId="77777777" w:rsidR="00D57EAF" w:rsidRPr="00505C5E" w:rsidRDefault="00D57EAF" w:rsidP="005A53B4">
            <w:pPr>
              <w:rPr>
                <w:rFonts w:eastAsia="Calibri"/>
                <w:sz w:val="24"/>
                <w:szCs w:val="24"/>
              </w:rPr>
            </w:pPr>
            <w:r w:rsidRPr="00505C5E">
              <w:rPr>
                <w:rFonts w:eastAsia="Calibri"/>
                <w:sz w:val="24"/>
                <w:szCs w:val="24"/>
              </w:rPr>
              <w:t>не менее 30</w:t>
            </w:r>
          </w:p>
        </w:tc>
        <w:tc>
          <w:tcPr>
            <w:tcW w:w="1559" w:type="dxa"/>
          </w:tcPr>
          <w:p w14:paraId="550F87C0" w14:textId="77777777" w:rsidR="00D57EAF" w:rsidRPr="00505C5E" w:rsidRDefault="00D57EAF" w:rsidP="005A53B4">
            <w:pPr>
              <w:rPr>
                <w:rFonts w:eastAsia="Calibri"/>
                <w:color w:val="000000"/>
                <w:sz w:val="24"/>
                <w:szCs w:val="24"/>
              </w:rPr>
            </w:pPr>
          </w:p>
        </w:tc>
      </w:tr>
      <w:tr w:rsidR="00D57EAF" w:rsidRPr="00505C5E" w14:paraId="466819F4" w14:textId="77777777" w:rsidTr="002F4FAC">
        <w:trPr>
          <w:trHeight w:val="153"/>
        </w:trPr>
        <w:tc>
          <w:tcPr>
            <w:tcW w:w="820" w:type="dxa"/>
            <w:vMerge/>
          </w:tcPr>
          <w:p w14:paraId="214D824B" w14:textId="77777777" w:rsidR="00D57EAF" w:rsidRPr="00505C5E" w:rsidRDefault="00D57EAF" w:rsidP="004463F2">
            <w:pPr>
              <w:jc w:val="center"/>
              <w:rPr>
                <w:rFonts w:eastAsia="Calibri"/>
                <w:color w:val="000000"/>
                <w:sz w:val="24"/>
                <w:szCs w:val="24"/>
                <w:lang w:eastAsia="ar-SA"/>
              </w:rPr>
            </w:pPr>
          </w:p>
        </w:tc>
        <w:tc>
          <w:tcPr>
            <w:tcW w:w="2152" w:type="dxa"/>
            <w:vMerge/>
          </w:tcPr>
          <w:p w14:paraId="358C4B04" w14:textId="77777777" w:rsidR="00D57EAF" w:rsidRPr="00505C5E" w:rsidRDefault="00D57EAF" w:rsidP="005A53B4">
            <w:pPr>
              <w:rPr>
                <w:rFonts w:eastAsia="Calibri"/>
                <w:color w:val="000000"/>
                <w:sz w:val="24"/>
                <w:szCs w:val="24"/>
                <w:shd w:val="clear" w:color="auto" w:fill="FFFFFF"/>
                <w:lang w:eastAsia="ar-SA"/>
              </w:rPr>
            </w:pPr>
          </w:p>
        </w:tc>
        <w:tc>
          <w:tcPr>
            <w:tcW w:w="1843" w:type="dxa"/>
            <w:vMerge/>
          </w:tcPr>
          <w:p w14:paraId="6226B523" w14:textId="77777777" w:rsidR="00D57EAF" w:rsidRPr="00505C5E" w:rsidRDefault="00D57EAF" w:rsidP="005A53B4">
            <w:pPr>
              <w:rPr>
                <w:rFonts w:eastAsia="Calibri"/>
                <w:sz w:val="24"/>
                <w:szCs w:val="24"/>
                <w:lang w:eastAsia="ar-SA"/>
              </w:rPr>
            </w:pPr>
          </w:p>
        </w:tc>
        <w:tc>
          <w:tcPr>
            <w:tcW w:w="3402" w:type="dxa"/>
          </w:tcPr>
          <w:p w14:paraId="01FFF402" w14:textId="77777777" w:rsidR="00D57EAF" w:rsidRPr="00505C5E" w:rsidRDefault="00D57EAF" w:rsidP="005A53B4">
            <w:pPr>
              <w:shd w:val="clear" w:color="auto" w:fill="FFFFFF"/>
              <w:textAlignment w:val="baseline"/>
              <w:outlineLvl w:val="0"/>
              <w:rPr>
                <w:bCs/>
                <w:kern w:val="36"/>
                <w:sz w:val="24"/>
                <w:szCs w:val="24"/>
              </w:rPr>
            </w:pPr>
            <w:r w:rsidRPr="00505C5E">
              <w:rPr>
                <w:bCs/>
                <w:color w:val="262A36"/>
                <w:kern w:val="36"/>
                <w:sz w:val="24"/>
                <w:szCs w:val="24"/>
              </w:rPr>
              <w:t>Ширина, мм </w:t>
            </w:r>
          </w:p>
        </w:tc>
        <w:tc>
          <w:tcPr>
            <w:tcW w:w="5103" w:type="dxa"/>
          </w:tcPr>
          <w:p w14:paraId="5340A09B" w14:textId="77777777" w:rsidR="00D57EAF" w:rsidRPr="00505C5E" w:rsidRDefault="00D57EAF" w:rsidP="005A53B4">
            <w:pPr>
              <w:rPr>
                <w:rFonts w:eastAsia="Calibri"/>
                <w:sz w:val="24"/>
                <w:szCs w:val="24"/>
              </w:rPr>
            </w:pPr>
            <w:r w:rsidRPr="00505C5E">
              <w:rPr>
                <w:rFonts w:eastAsia="Calibri"/>
                <w:sz w:val="24"/>
                <w:szCs w:val="24"/>
              </w:rPr>
              <w:t>не менее 1000,0 и не более 1100,0</w:t>
            </w:r>
          </w:p>
        </w:tc>
        <w:tc>
          <w:tcPr>
            <w:tcW w:w="1559" w:type="dxa"/>
          </w:tcPr>
          <w:p w14:paraId="715E36C5" w14:textId="77777777" w:rsidR="00D57EAF" w:rsidRPr="00505C5E" w:rsidRDefault="00D57EAF" w:rsidP="005A53B4">
            <w:pPr>
              <w:rPr>
                <w:rFonts w:eastAsia="Calibri"/>
                <w:sz w:val="24"/>
                <w:szCs w:val="24"/>
                <w:lang w:eastAsia="ar-SA"/>
              </w:rPr>
            </w:pPr>
          </w:p>
        </w:tc>
      </w:tr>
      <w:tr w:rsidR="00D57EAF" w:rsidRPr="00505C5E" w14:paraId="4A024A83" w14:textId="77777777" w:rsidTr="002F4FAC">
        <w:trPr>
          <w:trHeight w:val="153"/>
        </w:trPr>
        <w:tc>
          <w:tcPr>
            <w:tcW w:w="820" w:type="dxa"/>
            <w:vMerge/>
          </w:tcPr>
          <w:p w14:paraId="22B87F2F" w14:textId="77777777" w:rsidR="00D57EAF" w:rsidRPr="00505C5E" w:rsidRDefault="00D57EAF" w:rsidP="004463F2">
            <w:pPr>
              <w:jc w:val="center"/>
              <w:rPr>
                <w:rFonts w:eastAsia="Calibri"/>
                <w:color w:val="000000"/>
                <w:sz w:val="24"/>
                <w:szCs w:val="24"/>
                <w:lang w:eastAsia="ar-SA"/>
              </w:rPr>
            </w:pPr>
          </w:p>
        </w:tc>
        <w:tc>
          <w:tcPr>
            <w:tcW w:w="2152" w:type="dxa"/>
            <w:vMerge/>
          </w:tcPr>
          <w:p w14:paraId="1AF3E3E0" w14:textId="77777777" w:rsidR="00D57EAF" w:rsidRPr="00505C5E" w:rsidRDefault="00D57EAF" w:rsidP="005A53B4">
            <w:pPr>
              <w:rPr>
                <w:rFonts w:eastAsia="Calibri"/>
                <w:color w:val="000000"/>
                <w:sz w:val="24"/>
                <w:szCs w:val="24"/>
                <w:shd w:val="clear" w:color="auto" w:fill="FFFFFF"/>
                <w:lang w:eastAsia="ar-SA"/>
              </w:rPr>
            </w:pPr>
          </w:p>
        </w:tc>
        <w:tc>
          <w:tcPr>
            <w:tcW w:w="1843" w:type="dxa"/>
            <w:vMerge/>
          </w:tcPr>
          <w:p w14:paraId="1979CBE3" w14:textId="77777777" w:rsidR="00D57EAF" w:rsidRPr="00505C5E" w:rsidRDefault="00D57EAF" w:rsidP="005A53B4">
            <w:pPr>
              <w:rPr>
                <w:rFonts w:eastAsia="Calibri"/>
                <w:sz w:val="24"/>
                <w:szCs w:val="24"/>
                <w:lang w:eastAsia="ar-SA"/>
              </w:rPr>
            </w:pPr>
          </w:p>
        </w:tc>
        <w:tc>
          <w:tcPr>
            <w:tcW w:w="3402" w:type="dxa"/>
          </w:tcPr>
          <w:p w14:paraId="708F9030" w14:textId="77777777" w:rsidR="00D57EAF" w:rsidRPr="00505C5E" w:rsidRDefault="00D57EAF" w:rsidP="005A53B4">
            <w:pPr>
              <w:shd w:val="clear" w:color="auto" w:fill="FFFFFF"/>
              <w:textAlignment w:val="baseline"/>
              <w:outlineLvl w:val="0"/>
              <w:rPr>
                <w:bCs/>
                <w:spacing w:val="2"/>
                <w:kern w:val="36"/>
                <w:sz w:val="24"/>
                <w:szCs w:val="24"/>
              </w:rPr>
            </w:pPr>
            <w:r w:rsidRPr="00505C5E">
              <w:rPr>
                <w:bCs/>
                <w:spacing w:val="2"/>
                <w:kern w:val="36"/>
                <w:sz w:val="24"/>
                <w:szCs w:val="24"/>
              </w:rPr>
              <w:t>Толщина, мм</w:t>
            </w:r>
          </w:p>
        </w:tc>
        <w:tc>
          <w:tcPr>
            <w:tcW w:w="5103" w:type="dxa"/>
          </w:tcPr>
          <w:p w14:paraId="4E9B81A4" w14:textId="77777777" w:rsidR="00D57EAF" w:rsidRPr="00505C5E" w:rsidRDefault="00D57EAF" w:rsidP="005A53B4">
            <w:pPr>
              <w:rPr>
                <w:rFonts w:eastAsia="Calibri"/>
                <w:sz w:val="24"/>
                <w:szCs w:val="24"/>
              </w:rPr>
            </w:pPr>
            <w:r w:rsidRPr="00505C5E">
              <w:rPr>
                <w:rFonts w:eastAsia="Calibri"/>
                <w:sz w:val="24"/>
                <w:szCs w:val="24"/>
              </w:rPr>
              <w:t>не менее 5,0 и не более 6,0</w:t>
            </w:r>
          </w:p>
        </w:tc>
        <w:tc>
          <w:tcPr>
            <w:tcW w:w="1559" w:type="dxa"/>
          </w:tcPr>
          <w:p w14:paraId="3EC94253" w14:textId="77777777" w:rsidR="00D57EAF" w:rsidRPr="00505C5E" w:rsidRDefault="00D57EAF" w:rsidP="005A53B4">
            <w:pPr>
              <w:rPr>
                <w:rFonts w:eastAsia="Calibri"/>
                <w:sz w:val="24"/>
                <w:szCs w:val="24"/>
                <w:lang w:eastAsia="ar-SA"/>
              </w:rPr>
            </w:pPr>
          </w:p>
        </w:tc>
      </w:tr>
      <w:tr w:rsidR="00D57EAF" w:rsidRPr="00505C5E" w14:paraId="4E6EE78D" w14:textId="77777777" w:rsidTr="002F4FAC">
        <w:trPr>
          <w:trHeight w:val="153"/>
        </w:trPr>
        <w:tc>
          <w:tcPr>
            <w:tcW w:w="820" w:type="dxa"/>
            <w:vMerge/>
          </w:tcPr>
          <w:p w14:paraId="54F14DB1" w14:textId="77777777" w:rsidR="00D57EAF" w:rsidRPr="00505C5E" w:rsidRDefault="00D57EAF" w:rsidP="004463F2">
            <w:pPr>
              <w:jc w:val="center"/>
              <w:rPr>
                <w:rFonts w:eastAsia="Calibri"/>
                <w:color w:val="000000"/>
                <w:sz w:val="24"/>
                <w:szCs w:val="24"/>
                <w:lang w:eastAsia="ar-SA"/>
              </w:rPr>
            </w:pPr>
          </w:p>
        </w:tc>
        <w:tc>
          <w:tcPr>
            <w:tcW w:w="2152" w:type="dxa"/>
            <w:vMerge/>
          </w:tcPr>
          <w:p w14:paraId="483E71CB" w14:textId="77777777" w:rsidR="00D57EAF" w:rsidRPr="00505C5E" w:rsidRDefault="00D57EAF" w:rsidP="005A53B4">
            <w:pPr>
              <w:rPr>
                <w:rFonts w:eastAsia="Calibri"/>
                <w:color w:val="000000"/>
                <w:sz w:val="24"/>
                <w:szCs w:val="24"/>
                <w:shd w:val="clear" w:color="auto" w:fill="FFFFFF"/>
                <w:lang w:eastAsia="ar-SA"/>
              </w:rPr>
            </w:pPr>
          </w:p>
        </w:tc>
        <w:tc>
          <w:tcPr>
            <w:tcW w:w="1843" w:type="dxa"/>
            <w:vMerge/>
          </w:tcPr>
          <w:p w14:paraId="1EA04134" w14:textId="77777777" w:rsidR="00D57EAF" w:rsidRPr="00505C5E" w:rsidRDefault="00D57EAF" w:rsidP="005A53B4">
            <w:pPr>
              <w:rPr>
                <w:rFonts w:eastAsia="Calibri"/>
                <w:sz w:val="24"/>
                <w:szCs w:val="24"/>
                <w:lang w:eastAsia="ar-SA"/>
              </w:rPr>
            </w:pPr>
          </w:p>
        </w:tc>
        <w:tc>
          <w:tcPr>
            <w:tcW w:w="3402" w:type="dxa"/>
          </w:tcPr>
          <w:p w14:paraId="04F2342C" w14:textId="77777777" w:rsidR="00D57EAF" w:rsidRPr="00505C5E" w:rsidRDefault="00D57EAF" w:rsidP="005A53B4">
            <w:pPr>
              <w:shd w:val="clear" w:color="auto" w:fill="FFFFFF"/>
              <w:textAlignment w:val="baseline"/>
              <w:outlineLvl w:val="0"/>
              <w:rPr>
                <w:bCs/>
                <w:spacing w:val="2"/>
                <w:kern w:val="36"/>
                <w:sz w:val="24"/>
                <w:szCs w:val="24"/>
              </w:rPr>
            </w:pPr>
            <w:r w:rsidRPr="00505C5E">
              <w:rPr>
                <w:bCs/>
                <w:spacing w:val="2"/>
                <w:kern w:val="36"/>
                <w:sz w:val="24"/>
                <w:szCs w:val="24"/>
              </w:rPr>
              <w:t>Длина, м</w:t>
            </w:r>
          </w:p>
        </w:tc>
        <w:tc>
          <w:tcPr>
            <w:tcW w:w="5103" w:type="dxa"/>
          </w:tcPr>
          <w:p w14:paraId="5AC82C03" w14:textId="77777777" w:rsidR="00D57EAF" w:rsidRPr="00505C5E" w:rsidRDefault="00D57EAF" w:rsidP="005A53B4">
            <w:pPr>
              <w:rPr>
                <w:rFonts w:eastAsia="Calibri"/>
                <w:sz w:val="24"/>
                <w:szCs w:val="24"/>
              </w:rPr>
            </w:pPr>
            <w:r w:rsidRPr="00505C5E">
              <w:rPr>
                <w:rFonts w:eastAsia="Calibri"/>
                <w:sz w:val="24"/>
                <w:szCs w:val="24"/>
              </w:rPr>
              <w:t>не менее 50</w:t>
            </w:r>
          </w:p>
        </w:tc>
        <w:tc>
          <w:tcPr>
            <w:tcW w:w="1559" w:type="dxa"/>
          </w:tcPr>
          <w:p w14:paraId="4C4D597D" w14:textId="77777777" w:rsidR="00D57EAF" w:rsidRPr="00505C5E" w:rsidRDefault="00D57EAF" w:rsidP="005A53B4">
            <w:pPr>
              <w:rPr>
                <w:rFonts w:eastAsia="Calibri"/>
                <w:sz w:val="24"/>
                <w:szCs w:val="24"/>
                <w:lang w:eastAsia="ar-SA"/>
              </w:rPr>
            </w:pPr>
          </w:p>
        </w:tc>
      </w:tr>
      <w:tr w:rsidR="00D57EAF" w:rsidRPr="00505C5E" w14:paraId="551ED36C" w14:textId="77777777" w:rsidTr="002F4FAC">
        <w:trPr>
          <w:trHeight w:val="153"/>
        </w:trPr>
        <w:tc>
          <w:tcPr>
            <w:tcW w:w="820" w:type="dxa"/>
            <w:vMerge/>
          </w:tcPr>
          <w:p w14:paraId="0FB5EF95" w14:textId="77777777" w:rsidR="00D57EAF" w:rsidRPr="00505C5E" w:rsidRDefault="00D57EAF" w:rsidP="004463F2">
            <w:pPr>
              <w:jc w:val="center"/>
              <w:rPr>
                <w:rFonts w:eastAsia="Calibri"/>
                <w:color w:val="000000"/>
                <w:sz w:val="24"/>
                <w:szCs w:val="24"/>
                <w:lang w:eastAsia="ar-SA"/>
              </w:rPr>
            </w:pPr>
          </w:p>
        </w:tc>
        <w:tc>
          <w:tcPr>
            <w:tcW w:w="2152" w:type="dxa"/>
            <w:vMerge/>
          </w:tcPr>
          <w:p w14:paraId="51B4D50F" w14:textId="77777777" w:rsidR="00D57EAF" w:rsidRPr="00505C5E" w:rsidRDefault="00D57EAF" w:rsidP="005A53B4">
            <w:pPr>
              <w:rPr>
                <w:rFonts w:eastAsia="Calibri"/>
                <w:color w:val="000000"/>
                <w:sz w:val="24"/>
                <w:szCs w:val="24"/>
                <w:shd w:val="clear" w:color="auto" w:fill="FFFFFF"/>
                <w:lang w:eastAsia="ar-SA"/>
              </w:rPr>
            </w:pPr>
          </w:p>
        </w:tc>
        <w:tc>
          <w:tcPr>
            <w:tcW w:w="1843" w:type="dxa"/>
            <w:vMerge/>
          </w:tcPr>
          <w:p w14:paraId="215E878E" w14:textId="77777777" w:rsidR="00D57EAF" w:rsidRPr="00505C5E" w:rsidRDefault="00D57EAF" w:rsidP="005A53B4">
            <w:pPr>
              <w:shd w:val="clear" w:color="auto" w:fill="FFFFFF"/>
              <w:textAlignment w:val="baseline"/>
              <w:outlineLvl w:val="0"/>
              <w:rPr>
                <w:bCs/>
                <w:color w:val="2D2D2D"/>
                <w:spacing w:val="2"/>
                <w:kern w:val="36"/>
                <w:sz w:val="24"/>
                <w:szCs w:val="24"/>
              </w:rPr>
            </w:pPr>
          </w:p>
        </w:tc>
        <w:tc>
          <w:tcPr>
            <w:tcW w:w="3402" w:type="dxa"/>
          </w:tcPr>
          <w:p w14:paraId="428303AA" w14:textId="77777777" w:rsidR="00D57EAF" w:rsidRPr="00505C5E" w:rsidRDefault="00D57EAF" w:rsidP="005A53B4">
            <w:pPr>
              <w:shd w:val="clear" w:color="auto" w:fill="FFFFFF"/>
              <w:textAlignment w:val="baseline"/>
              <w:outlineLvl w:val="0"/>
              <w:rPr>
                <w:bCs/>
                <w:spacing w:val="2"/>
                <w:kern w:val="36"/>
                <w:sz w:val="24"/>
                <w:szCs w:val="24"/>
              </w:rPr>
            </w:pPr>
            <w:r w:rsidRPr="00505C5E">
              <w:rPr>
                <w:bCs/>
                <w:spacing w:val="2"/>
                <w:kern w:val="36"/>
                <w:sz w:val="24"/>
                <w:szCs w:val="24"/>
              </w:rPr>
              <w:t>Вид упаковки</w:t>
            </w:r>
          </w:p>
        </w:tc>
        <w:tc>
          <w:tcPr>
            <w:tcW w:w="5103" w:type="dxa"/>
          </w:tcPr>
          <w:p w14:paraId="373069A0" w14:textId="77777777" w:rsidR="00D57EAF" w:rsidRPr="00505C5E" w:rsidRDefault="00D57EAF" w:rsidP="005A53B4">
            <w:pPr>
              <w:rPr>
                <w:rFonts w:eastAsia="Calibri"/>
                <w:sz w:val="24"/>
                <w:szCs w:val="24"/>
              </w:rPr>
            </w:pPr>
            <w:r w:rsidRPr="00505C5E">
              <w:rPr>
                <w:rFonts w:eastAsia="Calibri"/>
                <w:sz w:val="24"/>
                <w:szCs w:val="24"/>
              </w:rPr>
              <w:t>рулон</w:t>
            </w:r>
          </w:p>
        </w:tc>
        <w:tc>
          <w:tcPr>
            <w:tcW w:w="1559" w:type="dxa"/>
          </w:tcPr>
          <w:p w14:paraId="5750E2EF" w14:textId="77777777" w:rsidR="00D57EAF" w:rsidRPr="00505C5E" w:rsidRDefault="00D57EAF" w:rsidP="005A53B4">
            <w:pPr>
              <w:rPr>
                <w:rFonts w:eastAsia="Calibri"/>
                <w:color w:val="000000"/>
                <w:sz w:val="24"/>
                <w:szCs w:val="24"/>
              </w:rPr>
            </w:pPr>
          </w:p>
        </w:tc>
      </w:tr>
      <w:tr w:rsidR="00D57EAF" w:rsidRPr="00505C5E" w14:paraId="2639B713" w14:textId="77777777" w:rsidTr="002F4FAC">
        <w:trPr>
          <w:trHeight w:val="153"/>
        </w:trPr>
        <w:tc>
          <w:tcPr>
            <w:tcW w:w="820" w:type="dxa"/>
            <w:vMerge w:val="restart"/>
          </w:tcPr>
          <w:p w14:paraId="1AA1C5F4" w14:textId="77777777" w:rsidR="00D57EAF" w:rsidRPr="00505C5E" w:rsidRDefault="00D57EAF" w:rsidP="004463F2">
            <w:pPr>
              <w:jc w:val="center"/>
              <w:rPr>
                <w:rFonts w:eastAsia="Calibri"/>
                <w:color w:val="000000"/>
                <w:sz w:val="24"/>
                <w:szCs w:val="24"/>
                <w:lang w:eastAsia="ar-SA"/>
              </w:rPr>
            </w:pPr>
            <w:r w:rsidRPr="00505C5E">
              <w:rPr>
                <w:rFonts w:eastAsia="Calibri"/>
                <w:color w:val="000000"/>
                <w:sz w:val="24"/>
                <w:szCs w:val="24"/>
                <w:lang w:eastAsia="ar-SA"/>
              </w:rPr>
              <w:t>3</w:t>
            </w:r>
          </w:p>
        </w:tc>
        <w:tc>
          <w:tcPr>
            <w:tcW w:w="2152" w:type="dxa"/>
            <w:vMerge w:val="restart"/>
          </w:tcPr>
          <w:p w14:paraId="4B33F4D0" w14:textId="77777777" w:rsidR="00D57EAF" w:rsidRPr="00505C5E" w:rsidRDefault="00D57EAF" w:rsidP="005A53B4">
            <w:pPr>
              <w:rPr>
                <w:rFonts w:eastAsia="Calibri"/>
                <w:color w:val="000000"/>
                <w:sz w:val="24"/>
                <w:szCs w:val="24"/>
                <w:shd w:val="clear" w:color="auto" w:fill="FFFFFF"/>
                <w:lang w:eastAsia="ar-SA"/>
              </w:rPr>
            </w:pPr>
            <w:r w:rsidRPr="00505C5E">
              <w:rPr>
                <w:rFonts w:eastAsia="Calibri"/>
                <w:color w:val="000000"/>
                <w:sz w:val="24"/>
                <w:szCs w:val="24"/>
                <w:shd w:val="clear" w:color="auto" w:fill="FFFFFF"/>
                <w:lang w:eastAsia="ar-SA"/>
              </w:rPr>
              <w:t>Плинтус</w:t>
            </w:r>
          </w:p>
        </w:tc>
        <w:tc>
          <w:tcPr>
            <w:tcW w:w="1843" w:type="dxa"/>
            <w:vMerge w:val="restart"/>
          </w:tcPr>
          <w:p w14:paraId="23439ADE" w14:textId="77777777" w:rsidR="00D57EAF" w:rsidRPr="00505C5E" w:rsidRDefault="00D57EAF" w:rsidP="005A53B4">
            <w:pPr>
              <w:rPr>
                <w:rFonts w:eastAsia="Calibri"/>
                <w:sz w:val="24"/>
                <w:szCs w:val="24"/>
                <w:lang w:eastAsia="ar-SA"/>
              </w:rPr>
            </w:pPr>
          </w:p>
        </w:tc>
        <w:tc>
          <w:tcPr>
            <w:tcW w:w="3402" w:type="dxa"/>
          </w:tcPr>
          <w:p w14:paraId="7398FF2D" w14:textId="77777777" w:rsidR="00D57EAF" w:rsidRPr="00505C5E" w:rsidRDefault="00D57EAF" w:rsidP="005A53B4">
            <w:pPr>
              <w:shd w:val="clear" w:color="auto" w:fill="FFFFFF"/>
              <w:textAlignment w:val="baseline"/>
              <w:outlineLvl w:val="0"/>
              <w:rPr>
                <w:bCs/>
                <w:spacing w:val="2"/>
                <w:kern w:val="36"/>
                <w:sz w:val="24"/>
                <w:szCs w:val="24"/>
              </w:rPr>
            </w:pPr>
            <w:r w:rsidRPr="00505C5E">
              <w:rPr>
                <w:bCs/>
                <w:spacing w:val="2"/>
                <w:kern w:val="36"/>
                <w:sz w:val="24"/>
                <w:szCs w:val="24"/>
              </w:rPr>
              <w:t>Материал</w:t>
            </w:r>
          </w:p>
        </w:tc>
        <w:tc>
          <w:tcPr>
            <w:tcW w:w="5103" w:type="dxa"/>
          </w:tcPr>
          <w:p w14:paraId="4F825AF5" w14:textId="77777777" w:rsidR="00D57EAF" w:rsidRPr="00505C5E" w:rsidRDefault="00D57EAF" w:rsidP="005A53B4">
            <w:pPr>
              <w:rPr>
                <w:rFonts w:eastAsia="Calibri"/>
                <w:sz w:val="24"/>
                <w:szCs w:val="24"/>
              </w:rPr>
            </w:pPr>
            <w:r w:rsidRPr="00505C5E">
              <w:rPr>
                <w:rFonts w:eastAsia="Calibri"/>
                <w:color w:val="222222"/>
                <w:sz w:val="21"/>
                <w:szCs w:val="21"/>
                <w:shd w:val="clear" w:color="auto" w:fill="FFFFFF"/>
                <w:lang w:eastAsia="ar-SA"/>
              </w:rPr>
              <w:t>ПВХ</w:t>
            </w:r>
          </w:p>
        </w:tc>
        <w:tc>
          <w:tcPr>
            <w:tcW w:w="1559" w:type="dxa"/>
          </w:tcPr>
          <w:p w14:paraId="56E83B59" w14:textId="77777777" w:rsidR="00D57EAF" w:rsidRPr="00505C5E" w:rsidRDefault="00D57EAF" w:rsidP="005A53B4">
            <w:pPr>
              <w:rPr>
                <w:rFonts w:eastAsia="Calibri"/>
                <w:sz w:val="24"/>
                <w:szCs w:val="24"/>
                <w:lang w:eastAsia="ar-SA"/>
              </w:rPr>
            </w:pPr>
          </w:p>
        </w:tc>
      </w:tr>
      <w:tr w:rsidR="00D57EAF" w:rsidRPr="00505C5E" w14:paraId="60E40494" w14:textId="77777777" w:rsidTr="002F4FAC">
        <w:trPr>
          <w:trHeight w:val="153"/>
        </w:trPr>
        <w:tc>
          <w:tcPr>
            <w:tcW w:w="820" w:type="dxa"/>
            <w:vMerge/>
          </w:tcPr>
          <w:p w14:paraId="0F312368" w14:textId="77777777" w:rsidR="00D57EAF" w:rsidRPr="00505C5E" w:rsidRDefault="00D57EAF" w:rsidP="004463F2">
            <w:pPr>
              <w:jc w:val="center"/>
              <w:rPr>
                <w:rFonts w:eastAsia="Calibri"/>
                <w:color w:val="000000"/>
                <w:sz w:val="24"/>
                <w:szCs w:val="24"/>
                <w:lang w:eastAsia="ar-SA"/>
              </w:rPr>
            </w:pPr>
          </w:p>
        </w:tc>
        <w:tc>
          <w:tcPr>
            <w:tcW w:w="2152" w:type="dxa"/>
            <w:vMerge/>
          </w:tcPr>
          <w:p w14:paraId="6B27F58A" w14:textId="77777777" w:rsidR="00D57EAF" w:rsidRPr="00505C5E" w:rsidRDefault="00D57EAF" w:rsidP="005A53B4">
            <w:pPr>
              <w:rPr>
                <w:rFonts w:eastAsia="Calibri"/>
                <w:color w:val="000000"/>
                <w:sz w:val="24"/>
                <w:szCs w:val="24"/>
                <w:shd w:val="clear" w:color="auto" w:fill="FFFFFF"/>
                <w:lang w:eastAsia="ar-SA"/>
              </w:rPr>
            </w:pPr>
          </w:p>
        </w:tc>
        <w:tc>
          <w:tcPr>
            <w:tcW w:w="1843" w:type="dxa"/>
            <w:vMerge/>
          </w:tcPr>
          <w:p w14:paraId="7703A824" w14:textId="77777777" w:rsidR="00D57EAF" w:rsidRPr="00505C5E" w:rsidRDefault="00D57EAF" w:rsidP="005A53B4">
            <w:pPr>
              <w:rPr>
                <w:rFonts w:eastAsia="Calibri"/>
                <w:sz w:val="24"/>
                <w:szCs w:val="24"/>
                <w:lang w:eastAsia="ar-SA"/>
              </w:rPr>
            </w:pPr>
          </w:p>
        </w:tc>
        <w:tc>
          <w:tcPr>
            <w:tcW w:w="3402" w:type="dxa"/>
          </w:tcPr>
          <w:p w14:paraId="62565467" w14:textId="77777777" w:rsidR="00D57EAF" w:rsidRPr="00505C5E" w:rsidRDefault="00D57EAF" w:rsidP="005A53B4">
            <w:pPr>
              <w:shd w:val="clear" w:color="auto" w:fill="FFFFFF"/>
              <w:textAlignment w:val="baseline"/>
              <w:outlineLvl w:val="0"/>
              <w:rPr>
                <w:bCs/>
                <w:spacing w:val="2"/>
                <w:kern w:val="36"/>
                <w:sz w:val="24"/>
                <w:szCs w:val="24"/>
              </w:rPr>
            </w:pPr>
            <w:r w:rsidRPr="00505C5E">
              <w:rPr>
                <w:bCs/>
                <w:spacing w:val="2"/>
                <w:kern w:val="36"/>
                <w:sz w:val="24"/>
                <w:szCs w:val="24"/>
              </w:rPr>
              <w:t>Длина, мм</w:t>
            </w:r>
          </w:p>
        </w:tc>
        <w:tc>
          <w:tcPr>
            <w:tcW w:w="5103" w:type="dxa"/>
          </w:tcPr>
          <w:p w14:paraId="24F0DFD7" w14:textId="77777777" w:rsidR="00D57EAF" w:rsidRPr="00505C5E" w:rsidRDefault="00D57EAF" w:rsidP="005A53B4">
            <w:pPr>
              <w:rPr>
                <w:rFonts w:eastAsia="Calibri"/>
                <w:sz w:val="24"/>
                <w:szCs w:val="24"/>
              </w:rPr>
            </w:pPr>
            <w:r w:rsidRPr="00505C5E">
              <w:rPr>
                <w:rFonts w:eastAsia="Calibri"/>
                <w:sz w:val="24"/>
                <w:szCs w:val="24"/>
              </w:rPr>
              <w:t>не менее 2500 и не более 3000</w:t>
            </w:r>
          </w:p>
        </w:tc>
        <w:tc>
          <w:tcPr>
            <w:tcW w:w="1559" w:type="dxa"/>
          </w:tcPr>
          <w:p w14:paraId="47C80E93" w14:textId="77777777" w:rsidR="00D57EAF" w:rsidRPr="00505C5E" w:rsidRDefault="00D57EAF" w:rsidP="005A53B4">
            <w:pPr>
              <w:rPr>
                <w:rFonts w:eastAsia="Calibri"/>
                <w:sz w:val="24"/>
                <w:szCs w:val="24"/>
                <w:lang w:eastAsia="ar-SA"/>
              </w:rPr>
            </w:pPr>
          </w:p>
        </w:tc>
      </w:tr>
      <w:tr w:rsidR="00D57EAF" w:rsidRPr="00505C5E" w14:paraId="63D5D3CD" w14:textId="77777777" w:rsidTr="002F4FAC">
        <w:trPr>
          <w:trHeight w:val="153"/>
        </w:trPr>
        <w:tc>
          <w:tcPr>
            <w:tcW w:w="820" w:type="dxa"/>
            <w:vMerge/>
          </w:tcPr>
          <w:p w14:paraId="2690802D" w14:textId="77777777" w:rsidR="00D57EAF" w:rsidRPr="00505C5E" w:rsidRDefault="00D57EAF" w:rsidP="004463F2">
            <w:pPr>
              <w:jc w:val="center"/>
              <w:rPr>
                <w:rFonts w:eastAsia="Calibri"/>
                <w:color w:val="000000"/>
                <w:sz w:val="24"/>
                <w:szCs w:val="24"/>
                <w:lang w:eastAsia="ar-SA"/>
              </w:rPr>
            </w:pPr>
          </w:p>
        </w:tc>
        <w:tc>
          <w:tcPr>
            <w:tcW w:w="2152" w:type="dxa"/>
            <w:vMerge/>
          </w:tcPr>
          <w:p w14:paraId="10921318" w14:textId="77777777" w:rsidR="00D57EAF" w:rsidRPr="00505C5E" w:rsidRDefault="00D57EAF" w:rsidP="005A53B4">
            <w:pPr>
              <w:rPr>
                <w:rFonts w:eastAsia="Calibri"/>
                <w:color w:val="000000"/>
                <w:sz w:val="24"/>
                <w:szCs w:val="24"/>
                <w:shd w:val="clear" w:color="auto" w:fill="FFFFFF"/>
                <w:lang w:eastAsia="ar-SA"/>
              </w:rPr>
            </w:pPr>
          </w:p>
        </w:tc>
        <w:tc>
          <w:tcPr>
            <w:tcW w:w="1843" w:type="dxa"/>
            <w:vMerge/>
          </w:tcPr>
          <w:p w14:paraId="4EF343E7" w14:textId="77777777" w:rsidR="00D57EAF" w:rsidRPr="00505C5E" w:rsidRDefault="00D57EAF" w:rsidP="005A53B4">
            <w:pPr>
              <w:rPr>
                <w:rFonts w:eastAsia="Calibri"/>
                <w:sz w:val="24"/>
                <w:szCs w:val="24"/>
                <w:lang w:eastAsia="ar-SA"/>
              </w:rPr>
            </w:pPr>
          </w:p>
        </w:tc>
        <w:tc>
          <w:tcPr>
            <w:tcW w:w="3402" w:type="dxa"/>
          </w:tcPr>
          <w:p w14:paraId="6580D9FF" w14:textId="77777777" w:rsidR="00D57EAF" w:rsidRPr="00505C5E" w:rsidRDefault="00D57EAF" w:rsidP="005A53B4">
            <w:pPr>
              <w:shd w:val="clear" w:color="auto" w:fill="FFFFFF"/>
              <w:textAlignment w:val="baseline"/>
              <w:outlineLvl w:val="0"/>
              <w:rPr>
                <w:bCs/>
                <w:spacing w:val="2"/>
                <w:kern w:val="36"/>
                <w:sz w:val="24"/>
                <w:szCs w:val="24"/>
              </w:rPr>
            </w:pPr>
            <w:r w:rsidRPr="00505C5E">
              <w:rPr>
                <w:bCs/>
                <w:spacing w:val="2"/>
                <w:kern w:val="36"/>
                <w:sz w:val="24"/>
                <w:szCs w:val="24"/>
              </w:rPr>
              <w:t>Высота, мм</w:t>
            </w:r>
          </w:p>
        </w:tc>
        <w:tc>
          <w:tcPr>
            <w:tcW w:w="5103" w:type="dxa"/>
          </w:tcPr>
          <w:p w14:paraId="1B37E6C1" w14:textId="77777777" w:rsidR="00D57EAF" w:rsidRPr="00505C5E" w:rsidRDefault="00D57EAF" w:rsidP="005A53B4">
            <w:pPr>
              <w:rPr>
                <w:rFonts w:eastAsia="Calibri"/>
                <w:sz w:val="24"/>
                <w:szCs w:val="24"/>
              </w:rPr>
            </w:pPr>
            <w:r w:rsidRPr="00505C5E">
              <w:rPr>
                <w:rFonts w:eastAsia="Calibri"/>
                <w:sz w:val="24"/>
                <w:szCs w:val="24"/>
              </w:rPr>
              <w:t>не менее 55 и не более 60</w:t>
            </w:r>
          </w:p>
        </w:tc>
        <w:tc>
          <w:tcPr>
            <w:tcW w:w="1559" w:type="dxa"/>
          </w:tcPr>
          <w:p w14:paraId="4A9C28CB" w14:textId="77777777" w:rsidR="00D57EAF" w:rsidRPr="00505C5E" w:rsidRDefault="00D57EAF" w:rsidP="005A53B4">
            <w:pPr>
              <w:rPr>
                <w:rFonts w:eastAsia="Calibri"/>
                <w:sz w:val="24"/>
                <w:szCs w:val="24"/>
                <w:lang w:eastAsia="ar-SA"/>
              </w:rPr>
            </w:pPr>
          </w:p>
        </w:tc>
      </w:tr>
      <w:tr w:rsidR="00D57EAF" w:rsidRPr="00505C5E" w14:paraId="2C006554" w14:textId="77777777" w:rsidTr="002F4FAC">
        <w:trPr>
          <w:trHeight w:val="153"/>
        </w:trPr>
        <w:tc>
          <w:tcPr>
            <w:tcW w:w="820" w:type="dxa"/>
            <w:vMerge/>
          </w:tcPr>
          <w:p w14:paraId="1D2B5A6F" w14:textId="77777777" w:rsidR="00D57EAF" w:rsidRPr="00505C5E" w:rsidRDefault="00D57EAF" w:rsidP="004463F2">
            <w:pPr>
              <w:jc w:val="center"/>
              <w:rPr>
                <w:rFonts w:eastAsia="Calibri"/>
                <w:color w:val="000000"/>
                <w:sz w:val="24"/>
                <w:szCs w:val="24"/>
                <w:lang w:eastAsia="ar-SA"/>
              </w:rPr>
            </w:pPr>
          </w:p>
        </w:tc>
        <w:tc>
          <w:tcPr>
            <w:tcW w:w="2152" w:type="dxa"/>
            <w:vMerge/>
          </w:tcPr>
          <w:p w14:paraId="23390A93" w14:textId="77777777" w:rsidR="00D57EAF" w:rsidRPr="00505C5E" w:rsidRDefault="00D57EAF" w:rsidP="005A53B4">
            <w:pPr>
              <w:rPr>
                <w:rFonts w:eastAsia="Calibri"/>
                <w:color w:val="000000"/>
                <w:sz w:val="24"/>
                <w:szCs w:val="24"/>
                <w:shd w:val="clear" w:color="auto" w:fill="FFFFFF"/>
                <w:lang w:eastAsia="ar-SA"/>
              </w:rPr>
            </w:pPr>
          </w:p>
        </w:tc>
        <w:tc>
          <w:tcPr>
            <w:tcW w:w="1843" w:type="dxa"/>
            <w:vMerge/>
          </w:tcPr>
          <w:p w14:paraId="5E57705C" w14:textId="77777777" w:rsidR="00D57EAF" w:rsidRPr="00505C5E" w:rsidRDefault="00D57EAF" w:rsidP="005A53B4">
            <w:pPr>
              <w:rPr>
                <w:rFonts w:eastAsia="Calibri"/>
                <w:sz w:val="24"/>
                <w:szCs w:val="24"/>
                <w:lang w:eastAsia="ar-SA"/>
              </w:rPr>
            </w:pPr>
          </w:p>
        </w:tc>
        <w:tc>
          <w:tcPr>
            <w:tcW w:w="3402" w:type="dxa"/>
          </w:tcPr>
          <w:p w14:paraId="5B7E53C9" w14:textId="77777777" w:rsidR="00D57EAF" w:rsidRPr="00505C5E" w:rsidRDefault="00D57EAF" w:rsidP="005A53B4">
            <w:pPr>
              <w:shd w:val="clear" w:color="auto" w:fill="FFFFFF"/>
              <w:textAlignment w:val="baseline"/>
              <w:outlineLvl w:val="0"/>
              <w:rPr>
                <w:bCs/>
                <w:spacing w:val="2"/>
                <w:kern w:val="36"/>
                <w:sz w:val="24"/>
                <w:szCs w:val="24"/>
              </w:rPr>
            </w:pPr>
            <w:r w:rsidRPr="00505C5E">
              <w:rPr>
                <w:bCs/>
                <w:spacing w:val="2"/>
                <w:kern w:val="36"/>
                <w:sz w:val="24"/>
                <w:szCs w:val="24"/>
              </w:rPr>
              <w:t>Ширина, мм</w:t>
            </w:r>
          </w:p>
        </w:tc>
        <w:tc>
          <w:tcPr>
            <w:tcW w:w="5103" w:type="dxa"/>
          </w:tcPr>
          <w:p w14:paraId="1861221C" w14:textId="77777777" w:rsidR="00D57EAF" w:rsidRPr="00505C5E" w:rsidRDefault="00D57EAF" w:rsidP="005A53B4">
            <w:pPr>
              <w:rPr>
                <w:rFonts w:eastAsia="Calibri"/>
                <w:sz w:val="24"/>
                <w:szCs w:val="24"/>
              </w:rPr>
            </w:pPr>
            <w:r w:rsidRPr="00505C5E">
              <w:rPr>
                <w:rFonts w:eastAsia="Calibri"/>
                <w:sz w:val="24"/>
                <w:szCs w:val="24"/>
              </w:rPr>
              <w:t>не менее 22 и не более 30</w:t>
            </w:r>
          </w:p>
        </w:tc>
        <w:tc>
          <w:tcPr>
            <w:tcW w:w="1559" w:type="dxa"/>
          </w:tcPr>
          <w:p w14:paraId="616648B6" w14:textId="77777777" w:rsidR="00D57EAF" w:rsidRPr="00505C5E" w:rsidRDefault="00D57EAF" w:rsidP="005A53B4">
            <w:pPr>
              <w:rPr>
                <w:rFonts w:eastAsia="Calibri"/>
                <w:sz w:val="24"/>
                <w:szCs w:val="24"/>
                <w:lang w:eastAsia="ar-SA"/>
              </w:rPr>
            </w:pPr>
          </w:p>
        </w:tc>
      </w:tr>
      <w:tr w:rsidR="00D57EAF" w:rsidRPr="00505C5E" w14:paraId="33AB795C" w14:textId="77777777" w:rsidTr="002F4FAC">
        <w:trPr>
          <w:trHeight w:val="666"/>
        </w:trPr>
        <w:tc>
          <w:tcPr>
            <w:tcW w:w="820" w:type="dxa"/>
            <w:vMerge/>
          </w:tcPr>
          <w:p w14:paraId="263C20FB" w14:textId="77777777" w:rsidR="00D57EAF" w:rsidRPr="00505C5E" w:rsidRDefault="00D57EAF" w:rsidP="004463F2">
            <w:pPr>
              <w:jc w:val="center"/>
              <w:rPr>
                <w:rFonts w:eastAsia="Calibri"/>
                <w:color w:val="000000"/>
                <w:sz w:val="24"/>
                <w:szCs w:val="24"/>
                <w:lang w:eastAsia="ar-SA"/>
              </w:rPr>
            </w:pPr>
          </w:p>
        </w:tc>
        <w:tc>
          <w:tcPr>
            <w:tcW w:w="2152" w:type="dxa"/>
            <w:vMerge/>
          </w:tcPr>
          <w:p w14:paraId="6BCA1260" w14:textId="77777777" w:rsidR="00D57EAF" w:rsidRPr="00505C5E" w:rsidRDefault="00D57EAF" w:rsidP="005A53B4">
            <w:pPr>
              <w:rPr>
                <w:rFonts w:eastAsia="Calibri"/>
                <w:color w:val="000000"/>
                <w:sz w:val="24"/>
                <w:szCs w:val="24"/>
                <w:shd w:val="clear" w:color="auto" w:fill="FFFFFF"/>
                <w:lang w:eastAsia="ar-SA"/>
              </w:rPr>
            </w:pPr>
          </w:p>
        </w:tc>
        <w:tc>
          <w:tcPr>
            <w:tcW w:w="1843" w:type="dxa"/>
            <w:vMerge/>
          </w:tcPr>
          <w:p w14:paraId="422FDADF" w14:textId="77777777" w:rsidR="00D57EAF" w:rsidRPr="00505C5E" w:rsidRDefault="00D57EAF" w:rsidP="005A53B4">
            <w:pPr>
              <w:rPr>
                <w:rFonts w:eastAsia="Calibri"/>
                <w:sz w:val="24"/>
                <w:szCs w:val="24"/>
                <w:lang w:eastAsia="ar-SA"/>
              </w:rPr>
            </w:pPr>
          </w:p>
        </w:tc>
        <w:tc>
          <w:tcPr>
            <w:tcW w:w="3402" w:type="dxa"/>
          </w:tcPr>
          <w:p w14:paraId="40EC695D" w14:textId="77777777" w:rsidR="00D57EAF" w:rsidRPr="00505C5E" w:rsidRDefault="00D57EAF" w:rsidP="005A53B4">
            <w:pPr>
              <w:shd w:val="clear" w:color="auto" w:fill="FFFFFF"/>
              <w:textAlignment w:val="baseline"/>
              <w:outlineLvl w:val="0"/>
              <w:rPr>
                <w:bCs/>
                <w:spacing w:val="2"/>
                <w:kern w:val="36"/>
                <w:sz w:val="24"/>
                <w:szCs w:val="24"/>
              </w:rPr>
            </w:pPr>
            <w:r w:rsidRPr="00505C5E">
              <w:rPr>
                <w:bCs/>
                <w:kern w:val="36"/>
                <w:sz w:val="24"/>
                <w:szCs w:val="24"/>
                <w:shd w:val="clear" w:color="auto" w:fill="FFFFFF"/>
              </w:rPr>
              <w:t>Цвет:</w:t>
            </w:r>
          </w:p>
        </w:tc>
        <w:tc>
          <w:tcPr>
            <w:tcW w:w="5103" w:type="dxa"/>
          </w:tcPr>
          <w:p w14:paraId="4892F225" w14:textId="77777777" w:rsidR="00D57EAF" w:rsidRPr="00505C5E" w:rsidRDefault="00D57EAF" w:rsidP="005A53B4">
            <w:pPr>
              <w:rPr>
                <w:rFonts w:eastAsia="Calibri"/>
                <w:sz w:val="24"/>
                <w:szCs w:val="24"/>
                <w:shd w:val="clear" w:color="auto" w:fill="FFFFFF"/>
                <w:lang w:eastAsia="ar-SA"/>
              </w:rPr>
            </w:pPr>
            <w:r w:rsidRPr="00505C5E">
              <w:rPr>
                <w:rFonts w:eastAsia="Calibri"/>
                <w:sz w:val="24"/>
                <w:szCs w:val="24"/>
                <w:shd w:val="clear" w:color="auto" w:fill="FFFFFF"/>
                <w:lang w:eastAsia="ar-SA"/>
              </w:rPr>
              <w:t>дуб или бук, в соответствии с цветовой гаммой п.1</w:t>
            </w:r>
            <w:r w:rsidRPr="00505C5E">
              <w:rPr>
                <w:rFonts w:eastAsia="Calibri"/>
                <w:color w:val="000000"/>
                <w:sz w:val="24"/>
                <w:szCs w:val="24"/>
                <w:shd w:val="clear" w:color="auto" w:fill="FFFFFF"/>
                <w:lang w:eastAsia="ar-SA"/>
              </w:rPr>
              <w:t>(вся поставка в одной цветовой гамме)</w:t>
            </w:r>
          </w:p>
        </w:tc>
        <w:tc>
          <w:tcPr>
            <w:tcW w:w="1559" w:type="dxa"/>
          </w:tcPr>
          <w:p w14:paraId="48605BB8" w14:textId="77777777" w:rsidR="00D57EAF" w:rsidRPr="00505C5E" w:rsidRDefault="00D57EAF" w:rsidP="005A53B4">
            <w:pPr>
              <w:rPr>
                <w:rFonts w:eastAsia="Calibri"/>
                <w:sz w:val="24"/>
                <w:szCs w:val="24"/>
                <w:lang w:eastAsia="ar-SA"/>
              </w:rPr>
            </w:pPr>
          </w:p>
        </w:tc>
      </w:tr>
      <w:tr w:rsidR="00D57EAF" w:rsidRPr="00505C5E" w14:paraId="49C66325" w14:textId="77777777" w:rsidTr="002F4FAC">
        <w:trPr>
          <w:trHeight w:val="153"/>
        </w:trPr>
        <w:tc>
          <w:tcPr>
            <w:tcW w:w="820" w:type="dxa"/>
            <w:vMerge/>
          </w:tcPr>
          <w:p w14:paraId="545B9E41" w14:textId="77777777" w:rsidR="00D57EAF" w:rsidRPr="00505C5E" w:rsidRDefault="00D57EAF" w:rsidP="004463F2">
            <w:pPr>
              <w:jc w:val="center"/>
              <w:rPr>
                <w:rFonts w:eastAsia="Calibri"/>
                <w:color w:val="000000"/>
                <w:sz w:val="24"/>
                <w:szCs w:val="24"/>
                <w:lang w:eastAsia="ar-SA"/>
              </w:rPr>
            </w:pPr>
          </w:p>
        </w:tc>
        <w:tc>
          <w:tcPr>
            <w:tcW w:w="2152" w:type="dxa"/>
            <w:vMerge/>
          </w:tcPr>
          <w:p w14:paraId="59D309AA" w14:textId="77777777" w:rsidR="00D57EAF" w:rsidRPr="00505C5E" w:rsidRDefault="00D57EAF" w:rsidP="005A53B4">
            <w:pPr>
              <w:rPr>
                <w:rFonts w:eastAsia="Calibri"/>
                <w:color w:val="000000"/>
                <w:sz w:val="24"/>
                <w:szCs w:val="24"/>
                <w:shd w:val="clear" w:color="auto" w:fill="FFFFFF"/>
                <w:lang w:eastAsia="ar-SA"/>
              </w:rPr>
            </w:pPr>
          </w:p>
        </w:tc>
        <w:tc>
          <w:tcPr>
            <w:tcW w:w="1843" w:type="dxa"/>
            <w:vMerge/>
          </w:tcPr>
          <w:p w14:paraId="1026A7BC" w14:textId="77777777" w:rsidR="00D57EAF" w:rsidRPr="00505C5E" w:rsidRDefault="00D57EAF" w:rsidP="005A53B4">
            <w:pPr>
              <w:rPr>
                <w:rFonts w:eastAsia="Calibri"/>
                <w:sz w:val="24"/>
                <w:szCs w:val="24"/>
                <w:lang w:eastAsia="ar-SA"/>
              </w:rPr>
            </w:pPr>
          </w:p>
        </w:tc>
        <w:tc>
          <w:tcPr>
            <w:tcW w:w="3402" w:type="dxa"/>
          </w:tcPr>
          <w:p w14:paraId="35FD9D22" w14:textId="77777777" w:rsidR="00D57EAF" w:rsidRPr="00505C5E" w:rsidRDefault="00D57EAF" w:rsidP="005A53B4">
            <w:pPr>
              <w:shd w:val="clear" w:color="auto" w:fill="FFFFFF"/>
              <w:textAlignment w:val="baseline"/>
              <w:outlineLvl w:val="0"/>
              <w:rPr>
                <w:bCs/>
                <w:kern w:val="36"/>
                <w:sz w:val="24"/>
                <w:szCs w:val="24"/>
              </w:rPr>
            </w:pPr>
            <w:r w:rsidRPr="00505C5E">
              <w:rPr>
                <w:bCs/>
                <w:color w:val="222222"/>
                <w:kern w:val="36"/>
                <w:sz w:val="24"/>
                <w:szCs w:val="24"/>
                <w:shd w:val="clear" w:color="auto" w:fill="FFFFFF"/>
              </w:rPr>
              <w:t>Кабель-канал, закрывающийся полоской-крышкой</w:t>
            </w:r>
          </w:p>
        </w:tc>
        <w:tc>
          <w:tcPr>
            <w:tcW w:w="5103" w:type="dxa"/>
          </w:tcPr>
          <w:p w14:paraId="5D81DFEA" w14:textId="77777777" w:rsidR="00D57EAF" w:rsidRPr="00505C5E" w:rsidRDefault="00D57EAF" w:rsidP="005A53B4">
            <w:pPr>
              <w:rPr>
                <w:rFonts w:eastAsia="Calibri"/>
                <w:sz w:val="24"/>
                <w:szCs w:val="24"/>
              </w:rPr>
            </w:pPr>
            <w:r w:rsidRPr="00505C5E">
              <w:rPr>
                <w:rFonts w:eastAsia="Calibri"/>
                <w:sz w:val="24"/>
                <w:szCs w:val="24"/>
              </w:rPr>
              <w:t>наличие</w:t>
            </w:r>
          </w:p>
        </w:tc>
        <w:tc>
          <w:tcPr>
            <w:tcW w:w="1559" w:type="dxa"/>
          </w:tcPr>
          <w:p w14:paraId="5A78078C" w14:textId="77777777" w:rsidR="00D57EAF" w:rsidRPr="00505C5E" w:rsidRDefault="00D57EAF" w:rsidP="005A53B4">
            <w:pPr>
              <w:rPr>
                <w:rFonts w:eastAsia="Calibri"/>
                <w:sz w:val="24"/>
                <w:szCs w:val="24"/>
                <w:lang w:eastAsia="ar-SA"/>
              </w:rPr>
            </w:pPr>
          </w:p>
        </w:tc>
      </w:tr>
      <w:tr w:rsidR="00D57EAF" w:rsidRPr="00505C5E" w14:paraId="26ADB6B3" w14:textId="77777777" w:rsidTr="002F4FAC">
        <w:trPr>
          <w:trHeight w:val="153"/>
        </w:trPr>
        <w:tc>
          <w:tcPr>
            <w:tcW w:w="820" w:type="dxa"/>
            <w:vMerge/>
          </w:tcPr>
          <w:p w14:paraId="5AD661C0" w14:textId="77777777" w:rsidR="00D57EAF" w:rsidRPr="00505C5E" w:rsidRDefault="00D57EAF" w:rsidP="004463F2">
            <w:pPr>
              <w:jc w:val="center"/>
              <w:rPr>
                <w:rFonts w:eastAsia="Calibri"/>
                <w:color w:val="000000"/>
                <w:sz w:val="24"/>
                <w:szCs w:val="24"/>
                <w:lang w:eastAsia="ar-SA"/>
              </w:rPr>
            </w:pPr>
          </w:p>
        </w:tc>
        <w:tc>
          <w:tcPr>
            <w:tcW w:w="2152" w:type="dxa"/>
            <w:vMerge/>
          </w:tcPr>
          <w:p w14:paraId="6D70DE63" w14:textId="77777777" w:rsidR="00D57EAF" w:rsidRPr="00505C5E" w:rsidRDefault="00D57EAF" w:rsidP="005A53B4">
            <w:pPr>
              <w:rPr>
                <w:rFonts w:eastAsia="Calibri"/>
                <w:color w:val="000000"/>
                <w:sz w:val="24"/>
                <w:szCs w:val="24"/>
                <w:shd w:val="clear" w:color="auto" w:fill="FFFFFF"/>
                <w:lang w:eastAsia="ar-SA"/>
              </w:rPr>
            </w:pPr>
          </w:p>
        </w:tc>
        <w:tc>
          <w:tcPr>
            <w:tcW w:w="1843" w:type="dxa"/>
            <w:vMerge/>
          </w:tcPr>
          <w:p w14:paraId="1E105B6D" w14:textId="77777777" w:rsidR="00D57EAF" w:rsidRPr="00505C5E" w:rsidRDefault="00D57EAF" w:rsidP="005A53B4">
            <w:pPr>
              <w:rPr>
                <w:rFonts w:eastAsia="Calibri"/>
                <w:sz w:val="24"/>
                <w:szCs w:val="24"/>
                <w:lang w:eastAsia="ar-SA"/>
              </w:rPr>
            </w:pPr>
          </w:p>
        </w:tc>
        <w:tc>
          <w:tcPr>
            <w:tcW w:w="3402" w:type="dxa"/>
          </w:tcPr>
          <w:p w14:paraId="749027F5" w14:textId="77777777" w:rsidR="00D57EAF" w:rsidRPr="00505C5E" w:rsidRDefault="00D57EAF" w:rsidP="005A53B4">
            <w:pPr>
              <w:shd w:val="clear" w:color="auto" w:fill="FFFFFF"/>
              <w:textAlignment w:val="baseline"/>
              <w:outlineLvl w:val="0"/>
              <w:rPr>
                <w:bCs/>
                <w:spacing w:val="2"/>
                <w:kern w:val="36"/>
                <w:sz w:val="24"/>
                <w:szCs w:val="24"/>
              </w:rPr>
            </w:pPr>
            <w:r w:rsidRPr="00505C5E">
              <w:rPr>
                <w:bCs/>
                <w:color w:val="222222"/>
                <w:kern w:val="36"/>
                <w:sz w:val="24"/>
                <w:szCs w:val="24"/>
                <w:shd w:val="clear" w:color="auto" w:fill="FFFFFF"/>
              </w:rPr>
              <w:t>Мягкая прорезиненная кромка </w:t>
            </w:r>
          </w:p>
        </w:tc>
        <w:tc>
          <w:tcPr>
            <w:tcW w:w="5103" w:type="dxa"/>
          </w:tcPr>
          <w:p w14:paraId="5959C728" w14:textId="77777777" w:rsidR="00D57EAF" w:rsidRPr="00505C5E" w:rsidRDefault="00D57EAF" w:rsidP="005A53B4">
            <w:pPr>
              <w:rPr>
                <w:rFonts w:eastAsia="Calibri"/>
                <w:sz w:val="24"/>
                <w:szCs w:val="24"/>
              </w:rPr>
            </w:pPr>
            <w:r w:rsidRPr="00505C5E">
              <w:rPr>
                <w:rFonts w:eastAsia="Calibri"/>
                <w:sz w:val="24"/>
                <w:szCs w:val="24"/>
              </w:rPr>
              <w:t>наличие</w:t>
            </w:r>
          </w:p>
        </w:tc>
        <w:tc>
          <w:tcPr>
            <w:tcW w:w="1559" w:type="dxa"/>
          </w:tcPr>
          <w:p w14:paraId="643A2BC3" w14:textId="77777777" w:rsidR="00D57EAF" w:rsidRPr="00505C5E" w:rsidRDefault="00D57EAF" w:rsidP="005A53B4">
            <w:pPr>
              <w:rPr>
                <w:rFonts w:eastAsia="Calibri"/>
                <w:sz w:val="24"/>
                <w:szCs w:val="24"/>
                <w:lang w:eastAsia="ar-SA"/>
              </w:rPr>
            </w:pPr>
          </w:p>
        </w:tc>
      </w:tr>
      <w:tr w:rsidR="00D57EAF" w:rsidRPr="00505C5E" w14:paraId="7A1EB486" w14:textId="77777777" w:rsidTr="002F4FAC">
        <w:trPr>
          <w:trHeight w:val="153"/>
        </w:trPr>
        <w:tc>
          <w:tcPr>
            <w:tcW w:w="820" w:type="dxa"/>
            <w:vMerge w:val="restart"/>
          </w:tcPr>
          <w:p w14:paraId="7146C937" w14:textId="77777777" w:rsidR="00D57EAF" w:rsidRPr="00505C5E" w:rsidRDefault="00D57EAF" w:rsidP="004463F2">
            <w:pPr>
              <w:jc w:val="center"/>
              <w:rPr>
                <w:rFonts w:eastAsia="Calibri"/>
                <w:color w:val="000000"/>
                <w:sz w:val="24"/>
                <w:szCs w:val="24"/>
                <w:lang w:eastAsia="ar-SA"/>
              </w:rPr>
            </w:pPr>
            <w:r w:rsidRPr="00505C5E">
              <w:rPr>
                <w:rFonts w:eastAsia="Calibri"/>
                <w:color w:val="000000"/>
                <w:sz w:val="24"/>
                <w:szCs w:val="24"/>
                <w:lang w:eastAsia="ar-SA"/>
              </w:rPr>
              <w:t>4</w:t>
            </w:r>
          </w:p>
        </w:tc>
        <w:tc>
          <w:tcPr>
            <w:tcW w:w="2152" w:type="dxa"/>
            <w:vMerge w:val="restart"/>
          </w:tcPr>
          <w:p w14:paraId="43A23B2A" w14:textId="77777777" w:rsidR="00D57EAF" w:rsidRPr="00505C5E" w:rsidRDefault="00D57EAF" w:rsidP="005A53B4">
            <w:pPr>
              <w:contextualSpacing/>
              <w:rPr>
                <w:rFonts w:eastAsia="Calibri"/>
                <w:color w:val="000000"/>
                <w:sz w:val="24"/>
                <w:szCs w:val="24"/>
              </w:rPr>
            </w:pPr>
            <w:r w:rsidRPr="00505C5E">
              <w:rPr>
                <w:rFonts w:eastAsia="Calibri"/>
                <w:sz w:val="24"/>
                <w:szCs w:val="24"/>
              </w:rPr>
              <w:t xml:space="preserve">Угол </w:t>
            </w:r>
            <w:r w:rsidRPr="00505C5E">
              <w:rPr>
                <w:rFonts w:eastAsia="Calibri"/>
                <w:color w:val="000000"/>
                <w:sz w:val="24"/>
                <w:szCs w:val="24"/>
              </w:rPr>
              <w:t>внутренний для плинтуса</w:t>
            </w:r>
          </w:p>
        </w:tc>
        <w:tc>
          <w:tcPr>
            <w:tcW w:w="1843" w:type="dxa"/>
            <w:vMerge w:val="restart"/>
          </w:tcPr>
          <w:p w14:paraId="41C4A196" w14:textId="77777777" w:rsidR="00D57EAF" w:rsidRPr="00505C5E" w:rsidRDefault="00D57EAF" w:rsidP="005A53B4">
            <w:pPr>
              <w:rPr>
                <w:rFonts w:eastAsia="Calibri"/>
                <w:sz w:val="24"/>
                <w:szCs w:val="24"/>
                <w:lang w:eastAsia="ar-SA"/>
              </w:rPr>
            </w:pPr>
          </w:p>
        </w:tc>
        <w:tc>
          <w:tcPr>
            <w:tcW w:w="3402" w:type="dxa"/>
          </w:tcPr>
          <w:p w14:paraId="2F77BD7A" w14:textId="77777777" w:rsidR="00D57EAF" w:rsidRPr="00505C5E" w:rsidRDefault="00D57EAF" w:rsidP="005A53B4">
            <w:pPr>
              <w:shd w:val="clear" w:color="auto" w:fill="FFFFFF"/>
              <w:textAlignment w:val="baseline"/>
              <w:outlineLvl w:val="0"/>
              <w:rPr>
                <w:bCs/>
                <w:spacing w:val="2"/>
                <w:kern w:val="36"/>
                <w:sz w:val="24"/>
                <w:szCs w:val="24"/>
              </w:rPr>
            </w:pPr>
            <w:r w:rsidRPr="00505C5E">
              <w:rPr>
                <w:bCs/>
                <w:spacing w:val="2"/>
                <w:kern w:val="36"/>
                <w:sz w:val="24"/>
                <w:szCs w:val="24"/>
              </w:rPr>
              <w:t>Материал</w:t>
            </w:r>
          </w:p>
        </w:tc>
        <w:tc>
          <w:tcPr>
            <w:tcW w:w="5103" w:type="dxa"/>
          </w:tcPr>
          <w:p w14:paraId="1FACBDD3" w14:textId="77777777" w:rsidR="00D57EAF" w:rsidRPr="00505C5E" w:rsidRDefault="00D57EAF" w:rsidP="005A53B4">
            <w:pPr>
              <w:rPr>
                <w:rFonts w:eastAsia="Calibri"/>
                <w:sz w:val="24"/>
                <w:szCs w:val="24"/>
              </w:rPr>
            </w:pPr>
            <w:r w:rsidRPr="00505C5E">
              <w:rPr>
                <w:rFonts w:eastAsia="Calibri"/>
                <w:color w:val="222222"/>
                <w:sz w:val="21"/>
                <w:szCs w:val="21"/>
                <w:shd w:val="clear" w:color="auto" w:fill="FFFFFF"/>
                <w:lang w:eastAsia="ar-SA"/>
              </w:rPr>
              <w:t>ПВХ</w:t>
            </w:r>
          </w:p>
        </w:tc>
        <w:tc>
          <w:tcPr>
            <w:tcW w:w="1559" w:type="dxa"/>
          </w:tcPr>
          <w:p w14:paraId="40FB0C96" w14:textId="77777777" w:rsidR="00D57EAF" w:rsidRPr="00505C5E" w:rsidRDefault="00D57EAF" w:rsidP="005A53B4">
            <w:pPr>
              <w:rPr>
                <w:rFonts w:eastAsia="Calibri"/>
                <w:sz w:val="24"/>
                <w:szCs w:val="24"/>
                <w:lang w:eastAsia="ar-SA"/>
              </w:rPr>
            </w:pPr>
          </w:p>
        </w:tc>
      </w:tr>
      <w:tr w:rsidR="00D57EAF" w:rsidRPr="00505C5E" w14:paraId="1A9938E3" w14:textId="77777777" w:rsidTr="002F4FAC">
        <w:trPr>
          <w:trHeight w:val="153"/>
        </w:trPr>
        <w:tc>
          <w:tcPr>
            <w:tcW w:w="820" w:type="dxa"/>
            <w:vMerge/>
          </w:tcPr>
          <w:p w14:paraId="07007750" w14:textId="77777777" w:rsidR="00D57EAF" w:rsidRPr="00505C5E" w:rsidRDefault="00D57EAF" w:rsidP="004463F2">
            <w:pPr>
              <w:jc w:val="center"/>
              <w:rPr>
                <w:rFonts w:eastAsia="Calibri"/>
                <w:color w:val="000000"/>
                <w:sz w:val="24"/>
                <w:szCs w:val="24"/>
                <w:lang w:eastAsia="ar-SA"/>
              </w:rPr>
            </w:pPr>
          </w:p>
        </w:tc>
        <w:tc>
          <w:tcPr>
            <w:tcW w:w="2152" w:type="dxa"/>
            <w:vMerge/>
          </w:tcPr>
          <w:p w14:paraId="37EDEAA4" w14:textId="77777777" w:rsidR="00D57EAF" w:rsidRPr="00505C5E" w:rsidRDefault="00D57EAF" w:rsidP="005A53B4">
            <w:pPr>
              <w:rPr>
                <w:rFonts w:eastAsia="Calibri"/>
                <w:color w:val="000000"/>
                <w:sz w:val="24"/>
                <w:szCs w:val="24"/>
                <w:shd w:val="clear" w:color="auto" w:fill="FFFFFF"/>
                <w:lang w:eastAsia="ar-SA"/>
              </w:rPr>
            </w:pPr>
          </w:p>
        </w:tc>
        <w:tc>
          <w:tcPr>
            <w:tcW w:w="1843" w:type="dxa"/>
            <w:vMerge/>
          </w:tcPr>
          <w:p w14:paraId="3D4F605B" w14:textId="77777777" w:rsidR="00D57EAF" w:rsidRPr="00505C5E" w:rsidRDefault="00D57EAF" w:rsidP="005A53B4">
            <w:pPr>
              <w:rPr>
                <w:rFonts w:eastAsia="Calibri"/>
                <w:sz w:val="24"/>
                <w:szCs w:val="24"/>
                <w:lang w:eastAsia="ar-SA"/>
              </w:rPr>
            </w:pPr>
          </w:p>
        </w:tc>
        <w:tc>
          <w:tcPr>
            <w:tcW w:w="3402" w:type="dxa"/>
          </w:tcPr>
          <w:p w14:paraId="2930678A" w14:textId="77777777" w:rsidR="00D57EAF" w:rsidRPr="00505C5E" w:rsidRDefault="00D57EAF" w:rsidP="005A53B4">
            <w:pPr>
              <w:shd w:val="clear" w:color="auto" w:fill="FFFFFF"/>
              <w:textAlignment w:val="baseline"/>
              <w:outlineLvl w:val="0"/>
              <w:rPr>
                <w:bCs/>
                <w:spacing w:val="2"/>
                <w:kern w:val="36"/>
                <w:sz w:val="24"/>
                <w:szCs w:val="24"/>
              </w:rPr>
            </w:pPr>
            <w:r w:rsidRPr="00505C5E">
              <w:rPr>
                <w:bCs/>
                <w:spacing w:val="2"/>
                <w:kern w:val="36"/>
                <w:sz w:val="24"/>
                <w:szCs w:val="24"/>
              </w:rPr>
              <w:t>Высота, мм</w:t>
            </w:r>
          </w:p>
        </w:tc>
        <w:tc>
          <w:tcPr>
            <w:tcW w:w="5103" w:type="dxa"/>
          </w:tcPr>
          <w:p w14:paraId="4100E2DD" w14:textId="77777777" w:rsidR="00D57EAF" w:rsidRPr="00505C5E" w:rsidRDefault="00D57EAF" w:rsidP="005A53B4">
            <w:pPr>
              <w:rPr>
                <w:rFonts w:eastAsia="Calibri"/>
                <w:sz w:val="24"/>
                <w:szCs w:val="24"/>
              </w:rPr>
            </w:pPr>
            <w:r w:rsidRPr="00505C5E">
              <w:rPr>
                <w:rFonts w:eastAsia="Calibri"/>
                <w:sz w:val="24"/>
                <w:szCs w:val="24"/>
              </w:rPr>
              <w:t>не менее 55 и не более 60, в соответствии с п. 3</w:t>
            </w:r>
          </w:p>
        </w:tc>
        <w:tc>
          <w:tcPr>
            <w:tcW w:w="1559" w:type="dxa"/>
          </w:tcPr>
          <w:p w14:paraId="5A0C07EF" w14:textId="77777777" w:rsidR="00D57EAF" w:rsidRPr="00505C5E" w:rsidRDefault="00D57EAF" w:rsidP="005A53B4">
            <w:pPr>
              <w:rPr>
                <w:rFonts w:eastAsia="Calibri"/>
                <w:sz w:val="24"/>
                <w:szCs w:val="24"/>
                <w:lang w:eastAsia="ar-SA"/>
              </w:rPr>
            </w:pPr>
          </w:p>
        </w:tc>
      </w:tr>
      <w:tr w:rsidR="00D57EAF" w:rsidRPr="00505C5E" w14:paraId="6F37444B" w14:textId="77777777" w:rsidTr="002F4FAC">
        <w:trPr>
          <w:trHeight w:val="153"/>
        </w:trPr>
        <w:tc>
          <w:tcPr>
            <w:tcW w:w="820" w:type="dxa"/>
            <w:vMerge/>
          </w:tcPr>
          <w:p w14:paraId="032826DF" w14:textId="77777777" w:rsidR="00D57EAF" w:rsidRPr="00505C5E" w:rsidRDefault="00D57EAF" w:rsidP="004463F2">
            <w:pPr>
              <w:jc w:val="center"/>
              <w:rPr>
                <w:rFonts w:eastAsia="Calibri"/>
                <w:color w:val="000000"/>
                <w:sz w:val="24"/>
                <w:szCs w:val="24"/>
                <w:lang w:eastAsia="ar-SA"/>
              </w:rPr>
            </w:pPr>
          </w:p>
        </w:tc>
        <w:tc>
          <w:tcPr>
            <w:tcW w:w="2152" w:type="dxa"/>
            <w:vMerge/>
          </w:tcPr>
          <w:p w14:paraId="3667FAA6" w14:textId="77777777" w:rsidR="00D57EAF" w:rsidRPr="00505C5E" w:rsidRDefault="00D57EAF" w:rsidP="005A53B4">
            <w:pPr>
              <w:rPr>
                <w:rFonts w:eastAsia="Calibri"/>
                <w:color w:val="000000"/>
                <w:sz w:val="24"/>
                <w:szCs w:val="24"/>
                <w:shd w:val="clear" w:color="auto" w:fill="FFFFFF"/>
                <w:lang w:eastAsia="ar-SA"/>
              </w:rPr>
            </w:pPr>
          </w:p>
        </w:tc>
        <w:tc>
          <w:tcPr>
            <w:tcW w:w="1843" w:type="dxa"/>
            <w:vMerge/>
          </w:tcPr>
          <w:p w14:paraId="4E0790A4" w14:textId="77777777" w:rsidR="00D57EAF" w:rsidRPr="00505C5E" w:rsidRDefault="00D57EAF" w:rsidP="005A53B4">
            <w:pPr>
              <w:rPr>
                <w:rFonts w:eastAsia="Calibri"/>
                <w:sz w:val="24"/>
                <w:szCs w:val="24"/>
                <w:lang w:eastAsia="ar-SA"/>
              </w:rPr>
            </w:pPr>
          </w:p>
        </w:tc>
        <w:tc>
          <w:tcPr>
            <w:tcW w:w="3402" w:type="dxa"/>
          </w:tcPr>
          <w:p w14:paraId="1344C85C" w14:textId="77777777" w:rsidR="00D57EAF" w:rsidRPr="00505C5E" w:rsidRDefault="00D57EAF" w:rsidP="005A53B4">
            <w:pPr>
              <w:shd w:val="clear" w:color="auto" w:fill="FFFFFF"/>
              <w:textAlignment w:val="baseline"/>
              <w:outlineLvl w:val="0"/>
              <w:rPr>
                <w:bCs/>
                <w:spacing w:val="2"/>
                <w:kern w:val="36"/>
                <w:sz w:val="24"/>
                <w:szCs w:val="24"/>
              </w:rPr>
            </w:pPr>
            <w:r w:rsidRPr="00505C5E">
              <w:rPr>
                <w:bCs/>
                <w:kern w:val="36"/>
                <w:sz w:val="24"/>
                <w:szCs w:val="24"/>
                <w:shd w:val="clear" w:color="auto" w:fill="FFFFFF"/>
              </w:rPr>
              <w:t>Цвет:</w:t>
            </w:r>
          </w:p>
        </w:tc>
        <w:tc>
          <w:tcPr>
            <w:tcW w:w="5103" w:type="dxa"/>
          </w:tcPr>
          <w:p w14:paraId="50C730A9" w14:textId="77777777" w:rsidR="00D57EAF" w:rsidRPr="00505C5E" w:rsidRDefault="00D57EAF" w:rsidP="005A53B4">
            <w:pPr>
              <w:rPr>
                <w:rFonts w:eastAsia="Calibri"/>
                <w:sz w:val="24"/>
                <w:szCs w:val="24"/>
                <w:shd w:val="clear" w:color="auto" w:fill="FFFFFF"/>
                <w:lang w:eastAsia="ar-SA"/>
              </w:rPr>
            </w:pPr>
            <w:r w:rsidRPr="00505C5E">
              <w:rPr>
                <w:rFonts w:eastAsia="Calibri"/>
                <w:sz w:val="24"/>
                <w:szCs w:val="24"/>
                <w:shd w:val="clear" w:color="auto" w:fill="FFFFFF"/>
                <w:lang w:eastAsia="ar-SA"/>
              </w:rPr>
              <w:t xml:space="preserve">дуб или бук, в соответствии с цветовой гаммой п.3 </w:t>
            </w:r>
            <w:r w:rsidRPr="00505C5E">
              <w:rPr>
                <w:rFonts w:eastAsia="Calibri"/>
                <w:color w:val="000000"/>
                <w:sz w:val="24"/>
                <w:szCs w:val="24"/>
                <w:shd w:val="clear" w:color="auto" w:fill="FFFFFF"/>
                <w:lang w:eastAsia="ar-SA"/>
              </w:rPr>
              <w:t>(вся поставка в одной цветовой гамме)</w:t>
            </w:r>
          </w:p>
        </w:tc>
        <w:tc>
          <w:tcPr>
            <w:tcW w:w="1559" w:type="dxa"/>
          </w:tcPr>
          <w:p w14:paraId="04A2A8ED" w14:textId="77777777" w:rsidR="00D57EAF" w:rsidRPr="00505C5E" w:rsidRDefault="00D57EAF" w:rsidP="005A53B4">
            <w:pPr>
              <w:rPr>
                <w:rFonts w:eastAsia="Calibri"/>
                <w:sz w:val="24"/>
                <w:szCs w:val="24"/>
                <w:lang w:eastAsia="ar-SA"/>
              </w:rPr>
            </w:pPr>
          </w:p>
        </w:tc>
      </w:tr>
      <w:tr w:rsidR="00D57EAF" w:rsidRPr="00505C5E" w14:paraId="1BD89287" w14:textId="77777777" w:rsidTr="002F4FAC">
        <w:trPr>
          <w:trHeight w:val="153"/>
        </w:trPr>
        <w:tc>
          <w:tcPr>
            <w:tcW w:w="820" w:type="dxa"/>
            <w:vMerge w:val="restart"/>
          </w:tcPr>
          <w:p w14:paraId="3643D3ED" w14:textId="77777777" w:rsidR="00D57EAF" w:rsidRPr="00505C5E" w:rsidRDefault="00D57EAF" w:rsidP="004463F2">
            <w:pPr>
              <w:jc w:val="center"/>
              <w:rPr>
                <w:rFonts w:eastAsia="Calibri"/>
                <w:color w:val="000000"/>
                <w:sz w:val="24"/>
                <w:szCs w:val="24"/>
                <w:lang w:eastAsia="ar-SA"/>
              </w:rPr>
            </w:pPr>
            <w:r w:rsidRPr="00505C5E">
              <w:rPr>
                <w:rFonts w:eastAsia="Calibri"/>
                <w:color w:val="000000"/>
                <w:sz w:val="24"/>
                <w:szCs w:val="24"/>
                <w:lang w:eastAsia="ar-SA"/>
              </w:rPr>
              <w:t>5</w:t>
            </w:r>
          </w:p>
        </w:tc>
        <w:tc>
          <w:tcPr>
            <w:tcW w:w="2152" w:type="dxa"/>
            <w:vMerge w:val="restart"/>
          </w:tcPr>
          <w:p w14:paraId="63260D7A" w14:textId="77777777" w:rsidR="00D57EAF" w:rsidRPr="00505C5E" w:rsidRDefault="00D57EAF" w:rsidP="005A53B4">
            <w:pPr>
              <w:contextualSpacing/>
              <w:rPr>
                <w:rFonts w:eastAsia="Calibri"/>
                <w:color w:val="000000"/>
                <w:sz w:val="24"/>
                <w:szCs w:val="24"/>
              </w:rPr>
            </w:pPr>
            <w:r w:rsidRPr="00505C5E">
              <w:rPr>
                <w:rFonts w:eastAsia="Calibri"/>
                <w:color w:val="000000"/>
                <w:sz w:val="24"/>
                <w:szCs w:val="24"/>
              </w:rPr>
              <w:t>Угол наружный для плинтуса</w:t>
            </w:r>
          </w:p>
        </w:tc>
        <w:tc>
          <w:tcPr>
            <w:tcW w:w="1843" w:type="dxa"/>
            <w:vMerge w:val="restart"/>
          </w:tcPr>
          <w:p w14:paraId="45DFEE1E" w14:textId="77777777" w:rsidR="00D57EAF" w:rsidRPr="00505C5E" w:rsidRDefault="00D57EAF" w:rsidP="005A53B4">
            <w:pPr>
              <w:rPr>
                <w:rFonts w:eastAsia="Calibri"/>
                <w:sz w:val="24"/>
                <w:szCs w:val="24"/>
                <w:lang w:eastAsia="ar-SA"/>
              </w:rPr>
            </w:pPr>
          </w:p>
        </w:tc>
        <w:tc>
          <w:tcPr>
            <w:tcW w:w="3402" w:type="dxa"/>
          </w:tcPr>
          <w:p w14:paraId="3ABEC4D9" w14:textId="77777777" w:rsidR="00D57EAF" w:rsidRPr="00505C5E" w:rsidRDefault="00D57EAF" w:rsidP="005A53B4">
            <w:pPr>
              <w:shd w:val="clear" w:color="auto" w:fill="FFFFFF"/>
              <w:textAlignment w:val="baseline"/>
              <w:outlineLvl w:val="0"/>
              <w:rPr>
                <w:bCs/>
                <w:spacing w:val="2"/>
                <w:kern w:val="36"/>
                <w:sz w:val="24"/>
                <w:szCs w:val="24"/>
              </w:rPr>
            </w:pPr>
            <w:r w:rsidRPr="00505C5E">
              <w:rPr>
                <w:bCs/>
                <w:spacing w:val="2"/>
                <w:kern w:val="36"/>
                <w:sz w:val="24"/>
                <w:szCs w:val="24"/>
              </w:rPr>
              <w:t>Материал</w:t>
            </w:r>
          </w:p>
        </w:tc>
        <w:tc>
          <w:tcPr>
            <w:tcW w:w="5103" w:type="dxa"/>
          </w:tcPr>
          <w:p w14:paraId="43928B67" w14:textId="77777777" w:rsidR="00D57EAF" w:rsidRPr="00505C5E" w:rsidRDefault="00D57EAF" w:rsidP="005A53B4">
            <w:pPr>
              <w:rPr>
                <w:rFonts w:eastAsia="Calibri"/>
                <w:sz w:val="24"/>
                <w:szCs w:val="24"/>
              </w:rPr>
            </w:pPr>
            <w:r w:rsidRPr="00505C5E">
              <w:rPr>
                <w:rFonts w:eastAsia="Calibri"/>
                <w:color w:val="222222"/>
                <w:sz w:val="21"/>
                <w:szCs w:val="21"/>
                <w:shd w:val="clear" w:color="auto" w:fill="FFFFFF"/>
                <w:lang w:eastAsia="ar-SA"/>
              </w:rPr>
              <w:t>ПВХ</w:t>
            </w:r>
          </w:p>
        </w:tc>
        <w:tc>
          <w:tcPr>
            <w:tcW w:w="1559" w:type="dxa"/>
          </w:tcPr>
          <w:p w14:paraId="67FACEB3" w14:textId="77777777" w:rsidR="00D57EAF" w:rsidRPr="00505C5E" w:rsidRDefault="00D57EAF" w:rsidP="005A53B4">
            <w:pPr>
              <w:rPr>
                <w:rFonts w:eastAsia="Calibri"/>
                <w:sz w:val="24"/>
                <w:szCs w:val="24"/>
                <w:lang w:eastAsia="ar-SA"/>
              </w:rPr>
            </w:pPr>
          </w:p>
        </w:tc>
      </w:tr>
      <w:tr w:rsidR="00D57EAF" w:rsidRPr="00505C5E" w14:paraId="37E4786B" w14:textId="77777777" w:rsidTr="002F4FAC">
        <w:trPr>
          <w:trHeight w:val="153"/>
        </w:trPr>
        <w:tc>
          <w:tcPr>
            <w:tcW w:w="820" w:type="dxa"/>
            <w:vMerge/>
          </w:tcPr>
          <w:p w14:paraId="5E7A154A" w14:textId="77777777" w:rsidR="00D57EAF" w:rsidRPr="00505C5E" w:rsidRDefault="00D57EAF" w:rsidP="004463F2">
            <w:pPr>
              <w:jc w:val="center"/>
              <w:rPr>
                <w:rFonts w:eastAsia="Calibri"/>
                <w:color w:val="000000"/>
                <w:sz w:val="24"/>
                <w:szCs w:val="24"/>
                <w:lang w:eastAsia="ar-SA"/>
              </w:rPr>
            </w:pPr>
          </w:p>
        </w:tc>
        <w:tc>
          <w:tcPr>
            <w:tcW w:w="2152" w:type="dxa"/>
            <w:vMerge/>
          </w:tcPr>
          <w:p w14:paraId="0C8FA655" w14:textId="77777777" w:rsidR="00D57EAF" w:rsidRPr="00505C5E" w:rsidRDefault="00D57EAF" w:rsidP="005A53B4">
            <w:pPr>
              <w:rPr>
                <w:rFonts w:eastAsia="Calibri"/>
                <w:color w:val="000000"/>
                <w:sz w:val="24"/>
                <w:szCs w:val="24"/>
                <w:shd w:val="clear" w:color="auto" w:fill="FFFFFF"/>
                <w:lang w:eastAsia="ar-SA"/>
              </w:rPr>
            </w:pPr>
          </w:p>
        </w:tc>
        <w:tc>
          <w:tcPr>
            <w:tcW w:w="1843" w:type="dxa"/>
            <w:vMerge/>
          </w:tcPr>
          <w:p w14:paraId="7DECB450" w14:textId="77777777" w:rsidR="00D57EAF" w:rsidRPr="00505C5E" w:rsidRDefault="00D57EAF" w:rsidP="005A53B4">
            <w:pPr>
              <w:rPr>
                <w:rFonts w:eastAsia="Calibri"/>
                <w:sz w:val="24"/>
                <w:szCs w:val="24"/>
                <w:lang w:eastAsia="ar-SA"/>
              </w:rPr>
            </w:pPr>
          </w:p>
        </w:tc>
        <w:tc>
          <w:tcPr>
            <w:tcW w:w="3402" w:type="dxa"/>
          </w:tcPr>
          <w:p w14:paraId="7CCE4C0F" w14:textId="77777777" w:rsidR="00D57EAF" w:rsidRPr="00505C5E" w:rsidRDefault="00D57EAF" w:rsidP="005A53B4">
            <w:pPr>
              <w:shd w:val="clear" w:color="auto" w:fill="FFFFFF"/>
              <w:textAlignment w:val="baseline"/>
              <w:outlineLvl w:val="0"/>
              <w:rPr>
                <w:bCs/>
                <w:spacing w:val="2"/>
                <w:kern w:val="36"/>
                <w:sz w:val="24"/>
                <w:szCs w:val="24"/>
              </w:rPr>
            </w:pPr>
            <w:r w:rsidRPr="00505C5E">
              <w:rPr>
                <w:bCs/>
                <w:spacing w:val="2"/>
                <w:kern w:val="36"/>
                <w:sz w:val="24"/>
                <w:szCs w:val="24"/>
              </w:rPr>
              <w:t>Высота, мм</w:t>
            </w:r>
          </w:p>
        </w:tc>
        <w:tc>
          <w:tcPr>
            <w:tcW w:w="5103" w:type="dxa"/>
          </w:tcPr>
          <w:p w14:paraId="1148C3FA" w14:textId="77777777" w:rsidR="00D57EAF" w:rsidRPr="00505C5E" w:rsidRDefault="00D57EAF" w:rsidP="005A53B4">
            <w:pPr>
              <w:rPr>
                <w:rFonts w:eastAsia="Calibri"/>
                <w:sz w:val="24"/>
                <w:szCs w:val="24"/>
              </w:rPr>
            </w:pPr>
            <w:r w:rsidRPr="00505C5E">
              <w:rPr>
                <w:rFonts w:eastAsia="Calibri"/>
                <w:sz w:val="24"/>
                <w:szCs w:val="24"/>
              </w:rPr>
              <w:t>не менее 55 и не более 60, в соответствии с п. 3</w:t>
            </w:r>
          </w:p>
        </w:tc>
        <w:tc>
          <w:tcPr>
            <w:tcW w:w="1559" w:type="dxa"/>
          </w:tcPr>
          <w:p w14:paraId="2F931048" w14:textId="77777777" w:rsidR="00D57EAF" w:rsidRPr="00505C5E" w:rsidRDefault="00D57EAF" w:rsidP="005A53B4">
            <w:pPr>
              <w:rPr>
                <w:rFonts w:eastAsia="Calibri"/>
                <w:sz w:val="24"/>
                <w:szCs w:val="24"/>
                <w:lang w:eastAsia="ar-SA"/>
              </w:rPr>
            </w:pPr>
          </w:p>
        </w:tc>
      </w:tr>
      <w:tr w:rsidR="00D57EAF" w:rsidRPr="00505C5E" w14:paraId="12963CCA" w14:textId="77777777" w:rsidTr="002F4FAC">
        <w:trPr>
          <w:trHeight w:val="153"/>
        </w:trPr>
        <w:tc>
          <w:tcPr>
            <w:tcW w:w="820" w:type="dxa"/>
            <w:vMerge/>
          </w:tcPr>
          <w:p w14:paraId="52EC67AD" w14:textId="77777777" w:rsidR="00D57EAF" w:rsidRPr="00505C5E" w:rsidRDefault="00D57EAF" w:rsidP="004463F2">
            <w:pPr>
              <w:jc w:val="center"/>
              <w:rPr>
                <w:rFonts w:eastAsia="Calibri"/>
                <w:color w:val="000000"/>
                <w:sz w:val="24"/>
                <w:szCs w:val="24"/>
                <w:lang w:eastAsia="ar-SA"/>
              </w:rPr>
            </w:pPr>
          </w:p>
        </w:tc>
        <w:tc>
          <w:tcPr>
            <w:tcW w:w="2152" w:type="dxa"/>
            <w:vMerge/>
          </w:tcPr>
          <w:p w14:paraId="52524AA3" w14:textId="77777777" w:rsidR="00D57EAF" w:rsidRPr="00505C5E" w:rsidRDefault="00D57EAF" w:rsidP="005A53B4">
            <w:pPr>
              <w:rPr>
                <w:rFonts w:eastAsia="Calibri"/>
                <w:color w:val="000000"/>
                <w:sz w:val="24"/>
                <w:szCs w:val="24"/>
                <w:shd w:val="clear" w:color="auto" w:fill="FFFFFF"/>
                <w:lang w:eastAsia="ar-SA"/>
              </w:rPr>
            </w:pPr>
          </w:p>
        </w:tc>
        <w:tc>
          <w:tcPr>
            <w:tcW w:w="1843" w:type="dxa"/>
            <w:vMerge/>
          </w:tcPr>
          <w:p w14:paraId="3A06338B" w14:textId="77777777" w:rsidR="00D57EAF" w:rsidRPr="00505C5E" w:rsidRDefault="00D57EAF" w:rsidP="005A53B4">
            <w:pPr>
              <w:rPr>
                <w:rFonts w:eastAsia="Calibri"/>
                <w:sz w:val="24"/>
                <w:szCs w:val="24"/>
                <w:lang w:eastAsia="ar-SA"/>
              </w:rPr>
            </w:pPr>
          </w:p>
        </w:tc>
        <w:tc>
          <w:tcPr>
            <w:tcW w:w="3402" w:type="dxa"/>
          </w:tcPr>
          <w:p w14:paraId="1AF43DA8" w14:textId="77777777" w:rsidR="00D57EAF" w:rsidRPr="00505C5E" w:rsidRDefault="00D57EAF" w:rsidP="005A53B4">
            <w:pPr>
              <w:shd w:val="clear" w:color="auto" w:fill="FFFFFF"/>
              <w:textAlignment w:val="baseline"/>
              <w:outlineLvl w:val="0"/>
              <w:rPr>
                <w:bCs/>
                <w:spacing w:val="2"/>
                <w:kern w:val="36"/>
                <w:sz w:val="24"/>
                <w:szCs w:val="24"/>
              </w:rPr>
            </w:pPr>
            <w:r w:rsidRPr="00505C5E">
              <w:rPr>
                <w:bCs/>
                <w:kern w:val="36"/>
                <w:sz w:val="24"/>
                <w:szCs w:val="24"/>
                <w:shd w:val="clear" w:color="auto" w:fill="FFFFFF"/>
              </w:rPr>
              <w:t>Цвет:</w:t>
            </w:r>
          </w:p>
        </w:tc>
        <w:tc>
          <w:tcPr>
            <w:tcW w:w="5103" w:type="dxa"/>
          </w:tcPr>
          <w:p w14:paraId="26EE0790" w14:textId="77777777" w:rsidR="00D57EAF" w:rsidRPr="00505C5E" w:rsidRDefault="00D57EAF" w:rsidP="005A53B4">
            <w:pPr>
              <w:rPr>
                <w:rFonts w:eastAsia="Calibri"/>
                <w:sz w:val="24"/>
                <w:szCs w:val="24"/>
                <w:shd w:val="clear" w:color="auto" w:fill="FFFFFF"/>
                <w:lang w:eastAsia="ar-SA"/>
              </w:rPr>
            </w:pPr>
            <w:r w:rsidRPr="00505C5E">
              <w:rPr>
                <w:rFonts w:eastAsia="Calibri"/>
                <w:sz w:val="24"/>
                <w:szCs w:val="24"/>
                <w:shd w:val="clear" w:color="auto" w:fill="FFFFFF"/>
                <w:lang w:eastAsia="ar-SA"/>
              </w:rPr>
              <w:t xml:space="preserve">дуб или бук, в соответствии с цветовой гаммой п.3 </w:t>
            </w:r>
            <w:r w:rsidRPr="00505C5E">
              <w:rPr>
                <w:rFonts w:eastAsia="Calibri"/>
                <w:color w:val="000000"/>
                <w:sz w:val="24"/>
                <w:szCs w:val="24"/>
                <w:shd w:val="clear" w:color="auto" w:fill="FFFFFF"/>
                <w:lang w:eastAsia="ar-SA"/>
              </w:rPr>
              <w:t>(вся поставка в одной цветовой гамме)</w:t>
            </w:r>
          </w:p>
        </w:tc>
        <w:tc>
          <w:tcPr>
            <w:tcW w:w="1559" w:type="dxa"/>
          </w:tcPr>
          <w:p w14:paraId="14A4D544" w14:textId="77777777" w:rsidR="00D57EAF" w:rsidRPr="00505C5E" w:rsidRDefault="00D57EAF" w:rsidP="005A53B4">
            <w:pPr>
              <w:rPr>
                <w:rFonts w:eastAsia="Calibri"/>
                <w:sz w:val="24"/>
                <w:szCs w:val="24"/>
                <w:lang w:eastAsia="ar-SA"/>
              </w:rPr>
            </w:pPr>
          </w:p>
        </w:tc>
      </w:tr>
      <w:tr w:rsidR="00D57EAF" w:rsidRPr="00505C5E" w14:paraId="5DC164DD" w14:textId="77777777" w:rsidTr="002F4FAC">
        <w:trPr>
          <w:trHeight w:val="153"/>
        </w:trPr>
        <w:tc>
          <w:tcPr>
            <w:tcW w:w="820" w:type="dxa"/>
            <w:vMerge w:val="restart"/>
          </w:tcPr>
          <w:p w14:paraId="28A6D5DE" w14:textId="77777777" w:rsidR="00D57EAF" w:rsidRPr="00505C5E" w:rsidRDefault="00D57EAF" w:rsidP="004463F2">
            <w:pPr>
              <w:jc w:val="center"/>
              <w:rPr>
                <w:rFonts w:eastAsia="Calibri"/>
                <w:color w:val="000000"/>
                <w:sz w:val="24"/>
                <w:szCs w:val="24"/>
                <w:lang w:eastAsia="ar-SA"/>
              </w:rPr>
            </w:pPr>
            <w:r w:rsidRPr="00505C5E">
              <w:rPr>
                <w:rFonts w:eastAsia="Calibri"/>
                <w:color w:val="000000"/>
                <w:sz w:val="24"/>
                <w:szCs w:val="24"/>
                <w:lang w:eastAsia="ar-SA"/>
              </w:rPr>
              <w:t>6</w:t>
            </w:r>
          </w:p>
        </w:tc>
        <w:tc>
          <w:tcPr>
            <w:tcW w:w="2152" w:type="dxa"/>
            <w:vMerge w:val="restart"/>
          </w:tcPr>
          <w:p w14:paraId="2367803D" w14:textId="77777777" w:rsidR="00D57EAF" w:rsidRPr="00505C5E" w:rsidRDefault="00D57EAF" w:rsidP="005A53B4">
            <w:pPr>
              <w:contextualSpacing/>
              <w:rPr>
                <w:rFonts w:eastAsia="Calibri"/>
                <w:color w:val="000000"/>
                <w:sz w:val="24"/>
                <w:szCs w:val="24"/>
              </w:rPr>
            </w:pPr>
            <w:r w:rsidRPr="00505C5E">
              <w:rPr>
                <w:rFonts w:eastAsia="Calibri"/>
                <w:color w:val="000000"/>
                <w:sz w:val="24"/>
                <w:szCs w:val="24"/>
              </w:rPr>
              <w:t xml:space="preserve">Заглушки для плинтуса  </w:t>
            </w:r>
          </w:p>
        </w:tc>
        <w:tc>
          <w:tcPr>
            <w:tcW w:w="1843" w:type="dxa"/>
            <w:vMerge w:val="restart"/>
          </w:tcPr>
          <w:p w14:paraId="54AF6ECA" w14:textId="77777777" w:rsidR="00D57EAF" w:rsidRPr="00505C5E" w:rsidRDefault="00D57EAF" w:rsidP="005A53B4">
            <w:pPr>
              <w:rPr>
                <w:rFonts w:eastAsia="Calibri"/>
                <w:sz w:val="24"/>
                <w:szCs w:val="24"/>
                <w:lang w:eastAsia="ar-SA"/>
              </w:rPr>
            </w:pPr>
          </w:p>
        </w:tc>
        <w:tc>
          <w:tcPr>
            <w:tcW w:w="3402" w:type="dxa"/>
          </w:tcPr>
          <w:p w14:paraId="693A11EC" w14:textId="77777777" w:rsidR="00D57EAF" w:rsidRPr="00505C5E" w:rsidRDefault="00D57EAF" w:rsidP="005A53B4">
            <w:pPr>
              <w:shd w:val="clear" w:color="auto" w:fill="FFFFFF"/>
              <w:textAlignment w:val="baseline"/>
              <w:outlineLvl w:val="0"/>
              <w:rPr>
                <w:bCs/>
                <w:spacing w:val="2"/>
                <w:kern w:val="36"/>
                <w:sz w:val="24"/>
                <w:szCs w:val="24"/>
              </w:rPr>
            </w:pPr>
            <w:r w:rsidRPr="00505C5E">
              <w:rPr>
                <w:bCs/>
                <w:spacing w:val="2"/>
                <w:kern w:val="36"/>
                <w:sz w:val="24"/>
                <w:szCs w:val="24"/>
              </w:rPr>
              <w:t>Материал</w:t>
            </w:r>
          </w:p>
        </w:tc>
        <w:tc>
          <w:tcPr>
            <w:tcW w:w="5103" w:type="dxa"/>
          </w:tcPr>
          <w:p w14:paraId="73CE8311" w14:textId="77777777" w:rsidR="00D57EAF" w:rsidRPr="00505C5E" w:rsidRDefault="00D57EAF" w:rsidP="005A53B4">
            <w:pPr>
              <w:rPr>
                <w:rFonts w:eastAsia="Calibri"/>
                <w:sz w:val="24"/>
                <w:szCs w:val="24"/>
              </w:rPr>
            </w:pPr>
            <w:r w:rsidRPr="00505C5E">
              <w:rPr>
                <w:rFonts w:eastAsia="Calibri"/>
                <w:color w:val="222222"/>
                <w:sz w:val="21"/>
                <w:szCs w:val="21"/>
                <w:shd w:val="clear" w:color="auto" w:fill="FFFFFF"/>
                <w:lang w:eastAsia="ar-SA"/>
              </w:rPr>
              <w:t>ПВХ</w:t>
            </w:r>
          </w:p>
        </w:tc>
        <w:tc>
          <w:tcPr>
            <w:tcW w:w="1559" w:type="dxa"/>
          </w:tcPr>
          <w:p w14:paraId="54871870" w14:textId="77777777" w:rsidR="00D57EAF" w:rsidRPr="00505C5E" w:rsidRDefault="00D57EAF" w:rsidP="005A53B4">
            <w:pPr>
              <w:rPr>
                <w:rFonts w:eastAsia="Calibri"/>
                <w:sz w:val="24"/>
                <w:szCs w:val="24"/>
                <w:lang w:eastAsia="ar-SA"/>
              </w:rPr>
            </w:pPr>
          </w:p>
        </w:tc>
      </w:tr>
      <w:tr w:rsidR="00D57EAF" w:rsidRPr="00505C5E" w14:paraId="7CF5E4C1" w14:textId="77777777" w:rsidTr="002F4FAC">
        <w:trPr>
          <w:trHeight w:val="153"/>
        </w:trPr>
        <w:tc>
          <w:tcPr>
            <w:tcW w:w="820" w:type="dxa"/>
            <w:vMerge/>
          </w:tcPr>
          <w:p w14:paraId="5F476CDE" w14:textId="77777777" w:rsidR="00D57EAF" w:rsidRPr="00505C5E" w:rsidRDefault="00D57EAF" w:rsidP="004463F2">
            <w:pPr>
              <w:jc w:val="center"/>
              <w:rPr>
                <w:rFonts w:eastAsia="Calibri"/>
                <w:color w:val="000000"/>
                <w:sz w:val="24"/>
                <w:szCs w:val="24"/>
                <w:lang w:eastAsia="ar-SA"/>
              </w:rPr>
            </w:pPr>
          </w:p>
        </w:tc>
        <w:tc>
          <w:tcPr>
            <w:tcW w:w="2152" w:type="dxa"/>
            <w:vMerge/>
          </w:tcPr>
          <w:p w14:paraId="522860C8" w14:textId="77777777" w:rsidR="00D57EAF" w:rsidRPr="00505C5E" w:rsidRDefault="00D57EAF" w:rsidP="005A53B4">
            <w:pPr>
              <w:rPr>
                <w:rFonts w:eastAsia="Calibri"/>
                <w:color w:val="000000"/>
                <w:sz w:val="24"/>
                <w:szCs w:val="24"/>
                <w:shd w:val="clear" w:color="auto" w:fill="FFFFFF"/>
                <w:lang w:eastAsia="ar-SA"/>
              </w:rPr>
            </w:pPr>
          </w:p>
        </w:tc>
        <w:tc>
          <w:tcPr>
            <w:tcW w:w="1843" w:type="dxa"/>
            <w:vMerge/>
          </w:tcPr>
          <w:p w14:paraId="7215B437" w14:textId="77777777" w:rsidR="00D57EAF" w:rsidRPr="00505C5E" w:rsidRDefault="00D57EAF" w:rsidP="005A53B4">
            <w:pPr>
              <w:rPr>
                <w:rFonts w:eastAsia="Calibri"/>
                <w:sz w:val="24"/>
                <w:szCs w:val="24"/>
                <w:lang w:eastAsia="ar-SA"/>
              </w:rPr>
            </w:pPr>
          </w:p>
        </w:tc>
        <w:tc>
          <w:tcPr>
            <w:tcW w:w="3402" w:type="dxa"/>
          </w:tcPr>
          <w:p w14:paraId="45AFA0D6" w14:textId="77777777" w:rsidR="00D57EAF" w:rsidRPr="00505C5E" w:rsidRDefault="00D57EAF" w:rsidP="005A53B4">
            <w:pPr>
              <w:shd w:val="clear" w:color="auto" w:fill="FFFFFF"/>
              <w:textAlignment w:val="baseline"/>
              <w:outlineLvl w:val="0"/>
              <w:rPr>
                <w:bCs/>
                <w:spacing w:val="2"/>
                <w:kern w:val="36"/>
                <w:sz w:val="24"/>
                <w:szCs w:val="24"/>
              </w:rPr>
            </w:pPr>
            <w:r w:rsidRPr="00505C5E">
              <w:rPr>
                <w:bCs/>
                <w:spacing w:val="2"/>
                <w:kern w:val="36"/>
                <w:sz w:val="24"/>
                <w:szCs w:val="24"/>
              </w:rPr>
              <w:t>Высота, мм</w:t>
            </w:r>
          </w:p>
        </w:tc>
        <w:tc>
          <w:tcPr>
            <w:tcW w:w="5103" w:type="dxa"/>
          </w:tcPr>
          <w:p w14:paraId="7DB9F925" w14:textId="77777777" w:rsidR="00D57EAF" w:rsidRPr="00505C5E" w:rsidRDefault="00D57EAF" w:rsidP="005A53B4">
            <w:pPr>
              <w:rPr>
                <w:rFonts w:eastAsia="Calibri"/>
                <w:sz w:val="24"/>
                <w:szCs w:val="24"/>
              </w:rPr>
            </w:pPr>
            <w:r w:rsidRPr="00505C5E">
              <w:rPr>
                <w:rFonts w:eastAsia="Calibri"/>
                <w:sz w:val="24"/>
                <w:szCs w:val="24"/>
              </w:rPr>
              <w:t>не менее 55 и не более 60, в соответствии с п. 3</w:t>
            </w:r>
          </w:p>
        </w:tc>
        <w:tc>
          <w:tcPr>
            <w:tcW w:w="1559" w:type="dxa"/>
          </w:tcPr>
          <w:p w14:paraId="6298049D" w14:textId="77777777" w:rsidR="00D57EAF" w:rsidRPr="00505C5E" w:rsidRDefault="00D57EAF" w:rsidP="005A53B4">
            <w:pPr>
              <w:rPr>
                <w:rFonts w:eastAsia="Calibri"/>
                <w:sz w:val="24"/>
                <w:szCs w:val="24"/>
                <w:lang w:eastAsia="ar-SA"/>
              </w:rPr>
            </w:pPr>
          </w:p>
        </w:tc>
      </w:tr>
      <w:tr w:rsidR="00D57EAF" w:rsidRPr="00505C5E" w14:paraId="79CFA438" w14:textId="77777777" w:rsidTr="002F4FAC">
        <w:trPr>
          <w:trHeight w:val="153"/>
        </w:trPr>
        <w:tc>
          <w:tcPr>
            <w:tcW w:w="820" w:type="dxa"/>
            <w:vMerge/>
          </w:tcPr>
          <w:p w14:paraId="0055CBA2" w14:textId="77777777" w:rsidR="00D57EAF" w:rsidRPr="00505C5E" w:rsidRDefault="00D57EAF" w:rsidP="004463F2">
            <w:pPr>
              <w:jc w:val="center"/>
              <w:rPr>
                <w:rFonts w:eastAsia="Calibri"/>
                <w:color w:val="000000"/>
                <w:sz w:val="24"/>
                <w:szCs w:val="24"/>
                <w:lang w:eastAsia="ar-SA"/>
              </w:rPr>
            </w:pPr>
          </w:p>
        </w:tc>
        <w:tc>
          <w:tcPr>
            <w:tcW w:w="2152" w:type="dxa"/>
            <w:vMerge/>
          </w:tcPr>
          <w:p w14:paraId="7671C1B7" w14:textId="77777777" w:rsidR="00D57EAF" w:rsidRPr="00505C5E" w:rsidRDefault="00D57EAF" w:rsidP="005A53B4">
            <w:pPr>
              <w:rPr>
                <w:rFonts w:eastAsia="Calibri"/>
                <w:color w:val="000000"/>
                <w:sz w:val="24"/>
                <w:szCs w:val="24"/>
                <w:shd w:val="clear" w:color="auto" w:fill="FFFFFF"/>
                <w:lang w:eastAsia="ar-SA"/>
              </w:rPr>
            </w:pPr>
          </w:p>
        </w:tc>
        <w:tc>
          <w:tcPr>
            <w:tcW w:w="1843" w:type="dxa"/>
            <w:vMerge/>
          </w:tcPr>
          <w:p w14:paraId="05218EB5" w14:textId="77777777" w:rsidR="00D57EAF" w:rsidRPr="00505C5E" w:rsidRDefault="00D57EAF" w:rsidP="005A53B4">
            <w:pPr>
              <w:rPr>
                <w:rFonts w:eastAsia="Calibri"/>
                <w:sz w:val="24"/>
                <w:szCs w:val="24"/>
                <w:lang w:eastAsia="ar-SA"/>
              </w:rPr>
            </w:pPr>
          </w:p>
        </w:tc>
        <w:tc>
          <w:tcPr>
            <w:tcW w:w="3402" w:type="dxa"/>
          </w:tcPr>
          <w:p w14:paraId="736C75F7" w14:textId="77777777" w:rsidR="00D57EAF" w:rsidRPr="00505C5E" w:rsidRDefault="00D57EAF" w:rsidP="005A53B4">
            <w:pPr>
              <w:shd w:val="clear" w:color="auto" w:fill="FFFFFF"/>
              <w:textAlignment w:val="baseline"/>
              <w:outlineLvl w:val="0"/>
              <w:rPr>
                <w:bCs/>
                <w:spacing w:val="2"/>
                <w:kern w:val="36"/>
                <w:sz w:val="24"/>
                <w:szCs w:val="24"/>
              </w:rPr>
            </w:pPr>
            <w:r w:rsidRPr="00505C5E">
              <w:rPr>
                <w:bCs/>
                <w:kern w:val="36"/>
                <w:sz w:val="24"/>
                <w:szCs w:val="24"/>
                <w:shd w:val="clear" w:color="auto" w:fill="FFFFFF"/>
              </w:rPr>
              <w:t>Цвет:</w:t>
            </w:r>
          </w:p>
        </w:tc>
        <w:tc>
          <w:tcPr>
            <w:tcW w:w="5103" w:type="dxa"/>
          </w:tcPr>
          <w:p w14:paraId="22F6781F" w14:textId="77777777" w:rsidR="00D57EAF" w:rsidRPr="00505C5E" w:rsidRDefault="00D57EAF" w:rsidP="005A53B4">
            <w:pPr>
              <w:rPr>
                <w:rFonts w:eastAsia="Calibri"/>
                <w:sz w:val="24"/>
                <w:szCs w:val="24"/>
                <w:shd w:val="clear" w:color="auto" w:fill="FFFFFF"/>
                <w:lang w:eastAsia="ar-SA"/>
              </w:rPr>
            </w:pPr>
            <w:r w:rsidRPr="00505C5E">
              <w:rPr>
                <w:rFonts w:eastAsia="Calibri"/>
                <w:sz w:val="24"/>
                <w:szCs w:val="24"/>
                <w:shd w:val="clear" w:color="auto" w:fill="FFFFFF"/>
                <w:lang w:eastAsia="ar-SA"/>
              </w:rPr>
              <w:t xml:space="preserve">дуб или бук, в соответствии с цветовой гаммой п.3 </w:t>
            </w:r>
            <w:r w:rsidRPr="00505C5E">
              <w:rPr>
                <w:rFonts w:eastAsia="Calibri"/>
                <w:color w:val="000000"/>
                <w:sz w:val="24"/>
                <w:szCs w:val="24"/>
                <w:shd w:val="clear" w:color="auto" w:fill="FFFFFF"/>
                <w:lang w:eastAsia="ar-SA"/>
              </w:rPr>
              <w:t>(вся поставка в одной цветовой гамме)</w:t>
            </w:r>
          </w:p>
        </w:tc>
        <w:tc>
          <w:tcPr>
            <w:tcW w:w="1559" w:type="dxa"/>
          </w:tcPr>
          <w:p w14:paraId="646B0C9C" w14:textId="77777777" w:rsidR="00D57EAF" w:rsidRPr="00505C5E" w:rsidRDefault="00D57EAF" w:rsidP="005A53B4">
            <w:pPr>
              <w:rPr>
                <w:rFonts w:eastAsia="Calibri"/>
                <w:sz w:val="24"/>
                <w:szCs w:val="24"/>
                <w:lang w:eastAsia="ar-SA"/>
              </w:rPr>
            </w:pPr>
          </w:p>
        </w:tc>
      </w:tr>
      <w:tr w:rsidR="00D57EAF" w:rsidRPr="00505C5E" w14:paraId="02CB3CE2" w14:textId="77777777" w:rsidTr="002F4FAC">
        <w:trPr>
          <w:trHeight w:val="153"/>
        </w:trPr>
        <w:tc>
          <w:tcPr>
            <w:tcW w:w="820" w:type="dxa"/>
            <w:vMerge/>
          </w:tcPr>
          <w:p w14:paraId="2DDBF999" w14:textId="77777777" w:rsidR="00D57EAF" w:rsidRPr="00505C5E" w:rsidRDefault="00D57EAF" w:rsidP="004463F2">
            <w:pPr>
              <w:jc w:val="center"/>
              <w:rPr>
                <w:rFonts w:eastAsia="Calibri"/>
                <w:color w:val="000000"/>
                <w:sz w:val="24"/>
                <w:szCs w:val="24"/>
                <w:lang w:eastAsia="ar-SA"/>
              </w:rPr>
            </w:pPr>
          </w:p>
        </w:tc>
        <w:tc>
          <w:tcPr>
            <w:tcW w:w="2152" w:type="dxa"/>
            <w:vMerge/>
          </w:tcPr>
          <w:p w14:paraId="6B0322CB" w14:textId="77777777" w:rsidR="00D57EAF" w:rsidRPr="00505C5E" w:rsidRDefault="00D57EAF" w:rsidP="005A53B4">
            <w:pPr>
              <w:rPr>
                <w:rFonts w:eastAsia="Calibri"/>
                <w:color w:val="000000"/>
                <w:sz w:val="24"/>
                <w:szCs w:val="24"/>
                <w:shd w:val="clear" w:color="auto" w:fill="FFFFFF"/>
                <w:lang w:eastAsia="ar-SA"/>
              </w:rPr>
            </w:pPr>
          </w:p>
        </w:tc>
        <w:tc>
          <w:tcPr>
            <w:tcW w:w="1843" w:type="dxa"/>
            <w:vMerge/>
          </w:tcPr>
          <w:p w14:paraId="725AB922" w14:textId="77777777" w:rsidR="00D57EAF" w:rsidRPr="00505C5E" w:rsidRDefault="00D57EAF" w:rsidP="005A53B4">
            <w:pPr>
              <w:rPr>
                <w:rFonts w:eastAsia="Calibri"/>
                <w:sz w:val="24"/>
                <w:szCs w:val="24"/>
                <w:lang w:eastAsia="ar-SA"/>
              </w:rPr>
            </w:pPr>
          </w:p>
        </w:tc>
        <w:tc>
          <w:tcPr>
            <w:tcW w:w="3402" w:type="dxa"/>
          </w:tcPr>
          <w:p w14:paraId="1D7D4311" w14:textId="77777777" w:rsidR="00D57EAF" w:rsidRPr="00505C5E" w:rsidRDefault="00D57EAF" w:rsidP="005A53B4">
            <w:pPr>
              <w:shd w:val="clear" w:color="auto" w:fill="FFFFFF"/>
              <w:textAlignment w:val="baseline"/>
              <w:outlineLvl w:val="0"/>
              <w:rPr>
                <w:bCs/>
                <w:color w:val="222222"/>
                <w:kern w:val="36"/>
                <w:sz w:val="24"/>
                <w:szCs w:val="24"/>
                <w:shd w:val="clear" w:color="auto" w:fill="FFFFFF"/>
              </w:rPr>
            </w:pPr>
            <w:r w:rsidRPr="00505C5E">
              <w:rPr>
                <w:bCs/>
                <w:color w:val="222222"/>
                <w:kern w:val="36"/>
                <w:sz w:val="24"/>
                <w:szCs w:val="24"/>
                <w:shd w:val="clear" w:color="auto" w:fill="FFFFFF"/>
              </w:rPr>
              <w:t>Комплектация пара</w:t>
            </w:r>
          </w:p>
        </w:tc>
        <w:tc>
          <w:tcPr>
            <w:tcW w:w="5103" w:type="dxa"/>
          </w:tcPr>
          <w:p w14:paraId="6982A470" w14:textId="77777777" w:rsidR="00D57EAF" w:rsidRPr="00505C5E" w:rsidRDefault="00D57EAF" w:rsidP="005A53B4">
            <w:pPr>
              <w:rPr>
                <w:rFonts w:eastAsia="Calibri"/>
                <w:sz w:val="24"/>
                <w:szCs w:val="24"/>
              </w:rPr>
            </w:pPr>
            <w:r w:rsidRPr="00505C5E">
              <w:rPr>
                <w:rFonts w:eastAsia="Calibri"/>
                <w:sz w:val="24"/>
                <w:szCs w:val="24"/>
              </w:rPr>
              <w:t>левая и правая</w:t>
            </w:r>
          </w:p>
        </w:tc>
        <w:tc>
          <w:tcPr>
            <w:tcW w:w="1559" w:type="dxa"/>
          </w:tcPr>
          <w:p w14:paraId="53EB3E8B" w14:textId="77777777" w:rsidR="00D57EAF" w:rsidRPr="00505C5E" w:rsidRDefault="00D57EAF" w:rsidP="005A53B4">
            <w:pPr>
              <w:rPr>
                <w:rFonts w:eastAsia="Calibri"/>
                <w:sz w:val="24"/>
                <w:szCs w:val="24"/>
                <w:lang w:eastAsia="ar-SA"/>
              </w:rPr>
            </w:pPr>
          </w:p>
        </w:tc>
      </w:tr>
      <w:tr w:rsidR="00D57EAF" w:rsidRPr="00505C5E" w14:paraId="1A9F49FB" w14:textId="77777777" w:rsidTr="002F4FAC">
        <w:trPr>
          <w:trHeight w:val="153"/>
        </w:trPr>
        <w:tc>
          <w:tcPr>
            <w:tcW w:w="820" w:type="dxa"/>
            <w:vMerge w:val="restart"/>
          </w:tcPr>
          <w:p w14:paraId="49EB4A2C" w14:textId="77777777" w:rsidR="00D57EAF" w:rsidRPr="00505C5E" w:rsidRDefault="00D57EAF" w:rsidP="004463F2">
            <w:pPr>
              <w:jc w:val="center"/>
              <w:rPr>
                <w:rFonts w:eastAsia="Calibri"/>
                <w:color w:val="000000"/>
                <w:sz w:val="24"/>
                <w:szCs w:val="24"/>
                <w:lang w:eastAsia="ar-SA"/>
              </w:rPr>
            </w:pPr>
            <w:r w:rsidRPr="00505C5E">
              <w:rPr>
                <w:rFonts w:eastAsia="Calibri"/>
                <w:color w:val="000000"/>
                <w:sz w:val="24"/>
                <w:szCs w:val="24"/>
                <w:lang w:eastAsia="ar-SA"/>
              </w:rPr>
              <w:t>7</w:t>
            </w:r>
          </w:p>
        </w:tc>
        <w:tc>
          <w:tcPr>
            <w:tcW w:w="2152" w:type="dxa"/>
            <w:vMerge w:val="restart"/>
          </w:tcPr>
          <w:p w14:paraId="628949EF" w14:textId="77777777" w:rsidR="00D57EAF" w:rsidRPr="00505C5E" w:rsidRDefault="00D57EAF" w:rsidP="005A53B4">
            <w:pPr>
              <w:contextualSpacing/>
              <w:rPr>
                <w:rFonts w:eastAsia="Calibri"/>
                <w:sz w:val="28"/>
                <w:szCs w:val="28"/>
              </w:rPr>
            </w:pPr>
            <w:r w:rsidRPr="00505C5E">
              <w:rPr>
                <w:rFonts w:eastAsia="Calibri"/>
                <w:color w:val="000000"/>
                <w:sz w:val="24"/>
                <w:szCs w:val="24"/>
              </w:rPr>
              <w:t>Соединительная планка для плинтуса</w:t>
            </w:r>
          </w:p>
        </w:tc>
        <w:tc>
          <w:tcPr>
            <w:tcW w:w="1843" w:type="dxa"/>
            <w:vMerge w:val="restart"/>
          </w:tcPr>
          <w:p w14:paraId="47E63F66" w14:textId="77777777" w:rsidR="00D57EAF" w:rsidRPr="00505C5E" w:rsidRDefault="00D57EAF" w:rsidP="005A53B4">
            <w:pPr>
              <w:rPr>
                <w:rFonts w:eastAsia="Calibri"/>
                <w:sz w:val="24"/>
                <w:szCs w:val="24"/>
                <w:lang w:eastAsia="ar-SA"/>
              </w:rPr>
            </w:pPr>
          </w:p>
        </w:tc>
        <w:tc>
          <w:tcPr>
            <w:tcW w:w="3402" w:type="dxa"/>
          </w:tcPr>
          <w:p w14:paraId="671B0345" w14:textId="77777777" w:rsidR="00D57EAF" w:rsidRPr="00505C5E" w:rsidRDefault="00D57EAF" w:rsidP="005A53B4">
            <w:pPr>
              <w:shd w:val="clear" w:color="auto" w:fill="FFFFFF"/>
              <w:textAlignment w:val="baseline"/>
              <w:outlineLvl w:val="0"/>
              <w:rPr>
                <w:bCs/>
                <w:spacing w:val="2"/>
                <w:kern w:val="36"/>
                <w:sz w:val="24"/>
                <w:szCs w:val="24"/>
              </w:rPr>
            </w:pPr>
            <w:r w:rsidRPr="00505C5E">
              <w:rPr>
                <w:bCs/>
                <w:spacing w:val="2"/>
                <w:kern w:val="36"/>
                <w:sz w:val="24"/>
                <w:szCs w:val="24"/>
              </w:rPr>
              <w:t>Материал</w:t>
            </w:r>
          </w:p>
        </w:tc>
        <w:tc>
          <w:tcPr>
            <w:tcW w:w="5103" w:type="dxa"/>
          </w:tcPr>
          <w:p w14:paraId="12595865" w14:textId="77777777" w:rsidR="00D57EAF" w:rsidRPr="00505C5E" w:rsidRDefault="00D57EAF" w:rsidP="005A53B4">
            <w:pPr>
              <w:rPr>
                <w:rFonts w:eastAsia="Calibri"/>
                <w:sz w:val="24"/>
                <w:szCs w:val="24"/>
              </w:rPr>
            </w:pPr>
            <w:r w:rsidRPr="00505C5E">
              <w:rPr>
                <w:rFonts w:eastAsia="Calibri"/>
                <w:color w:val="222222"/>
                <w:sz w:val="21"/>
                <w:szCs w:val="21"/>
                <w:shd w:val="clear" w:color="auto" w:fill="FFFFFF"/>
                <w:lang w:eastAsia="ar-SA"/>
              </w:rPr>
              <w:t>ПВХ</w:t>
            </w:r>
          </w:p>
        </w:tc>
        <w:tc>
          <w:tcPr>
            <w:tcW w:w="1559" w:type="dxa"/>
          </w:tcPr>
          <w:p w14:paraId="08A0C481" w14:textId="77777777" w:rsidR="00D57EAF" w:rsidRPr="00505C5E" w:rsidRDefault="00D57EAF" w:rsidP="005A53B4">
            <w:pPr>
              <w:rPr>
                <w:rFonts w:eastAsia="Calibri"/>
                <w:sz w:val="24"/>
                <w:szCs w:val="24"/>
                <w:lang w:eastAsia="ar-SA"/>
              </w:rPr>
            </w:pPr>
          </w:p>
        </w:tc>
      </w:tr>
      <w:tr w:rsidR="00D57EAF" w:rsidRPr="00505C5E" w14:paraId="2AE4D7FF" w14:textId="77777777" w:rsidTr="002F4FAC">
        <w:trPr>
          <w:trHeight w:val="153"/>
        </w:trPr>
        <w:tc>
          <w:tcPr>
            <w:tcW w:w="820" w:type="dxa"/>
            <w:vMerge/>
          </w:tcPr>
          <w:p w14:paraId="6BE5CFBD" w14:textId="77777777" w:rsidR="00D57EAF" w:rsidRPr="00505C5E" w:rsidRDefault="00D57EAF" w:rsidP="005A53B4">
            <w:pPr>
              <w:rPr>
                <w:rFonts w:eastAsia="Calibri"/>
                <w:color w:val="000000"/>
                <w:sz w:val="24"/>
                <w:szCs w:val="24"/>
                <w:lang w:eastAsia="ar-SA"/>
              </w:rPr>
            </w:pPr>
          </w:p>
        </w:tc>
        <w:tc>
          <w:tcPr>
            <w:tcW w:w="2152" w:type="dxa"/>
            <w:vMerge/>
          </w:tcPr>
          <w:p w14:paraId="6A5F7048" w14:textId="77777777" w:rsidR="00D57EAF" w:rsidRPr="00505C5E" w:rsidRDefault="00D57EAF" w:rsidP="005A53B4">
            <w:pPr>
              <w:rPr>
                <w:rFonts w:eastAsia="Calibri"/>
                <w:color w:val="000000"/>
                <w:sz w:val="24"/>
                <w:szCs w:val="24"/>
                <w:shd w:val="clear" w:color="auto" w:fill="FFFFFF"/>
                <w:lang w:eastAsia="ar-SA"/>
              </w:rPr>
            </w:pPr>
          </w:p>
        </w:tc>
        <w:tc>
          <w:tcPr>
            <w:tcW w:w="1843" w:type="dxa"/>
            <w:vMerge/>
          </w:tcPr>
          <w:p w14:paraId="6A636647" w14:textId="77777777" w:rsidR="00D57EAF" w:rsidRPr="00505C5E" w:rsidRDefault="00D57EAF" w:rsidP="005A53B4">
            <w:pPr>
              <w:rPr>
                <w:rFonts w:eastAsia="Calibri"/>
                <w:sz w:val="24"/>
                <w:szCs w:val="24"/>
                <w:lang w:eastAsia="ar-SA"/>
              </w:rPr>
            </w:pPr>
          </w:p>
        </w:tc>
        <w:tc>
          <w:tcPr>
            <w:tcW w:w="3402" w:type="dxa"/>
          </w:tcPr>
          <w:p w14:paraId="02578FC2" w14:textId="77777777" w:rsidR="00D57EAF" w:rsidRPr="00505C5E" w:rsidRDefault="00D57EAF" w:rsidP="005A53B4">
            <w:pPr>
              <w:shd w:val="clear" w:color="auto" w:fill="FFFFFF"/>
              <w:textAlignment w:val="baseline"/>
              <w:outlineLvl w:val="0"/>
              <w:rPr>
                <w:bCs/>
                <w:spacing w:val="2"/>
                <w:kern w:val="36"/>
                <w:sz w:val="24"/>
                <w:szCs w:val="24"/>
              </w:rPr>
            </w:pPr>
            <w:r w:rsidRPr="00505C5E">
              <w:rPr>
                <w:bCs/>
                <w:spacing w:val="2"/>
                <w:kern w:val="36"/>
                <w:sz w:val="24"/>
                <w:szCs w:val="24"/>
              </w:rPr>
              <w:t>Высота, мм</w:t>
            </w:r>
          </w:p>
        </w:tc>
        <w:tc>
          <w:tcPr>
            <w:tcW w:w="5103" w:type="dxa"/>
          </w:tcPr>
          <w:p w14:paraId="7432B068" w14:textId="77777777" w:rsidR="00D57EAF" w:rsidRPr="00505C5E" w:rsidRDefault="00D57EAF" w:rsidP="005A53B4">
            <w:pPr>
              <w:rPr>
                <w:rFonts w:eastAsia="Calibri"/>
                <w:sz w:val="24"/>
                <w:szCs w:val="24"/>
              </w:rPr>
            </w:pPr>
            <w:r w:rsidRPr="00505C5E">
              <w:rPr>
                <w:rFonts w:eastAsia="Calibri"/>
                <w:sz w:val="24"/>
                <w:szCs w:val="24"/>
              </w:rPr>
              <w:t>не менее 55 и не более 60, в соответствии с п. 3</w:t>
            </w:r>
          </w:p>
        </w:tc>
        <w:tc>
          <w:tcPr>
            <w:tcW w:w="1559" w:type="dxa"/>
          </w:tcPr>
          <w:p w14:paraId="57A6890F" w14:textId="77777777" w:rsidR="00D57EAF" w:rsidRPr="00505C5E" w:rsidRDefault="00D57EAF" w:rsidP="005A53B4">
            <w:pPr>
              <w:rPr>
                <w:rFonts w:eastAsia="Calibri"/>
                <w:sz w:val="24"/>
                <w:szCs w:val="24"/>
                <w:lang w:eastAsia="ar-SA"/>
              </w:rPr>
            </w:pPr>
          </w:p>
        </w:tc>
      </w:tr>
      <w:tr w:rsidR="00D57EAF" w:rsidRPr="00505C5E" w14:paraId="5D3041AD" w14:textId="77777777" w:rsidTr="002F4FAC">
        <w:trPr>
          <w:trHeight w:val="153"/>
        </w:trPr>
        <w:tc>
          <w:tcPr>
            <w:tcW w:w="820" w:type="dxa"/>
            <w:vMerge/>
          </w:tcPr>
          <w:p w14:paraId="283F196B" w14:textId="77777777" w:rsidR="00D57EAF" w:rsidRPr="00505C5E" w:rsidRDefault="00D57EAF" w:rsidP="005A53B4">
            <w:pPr>
              <w:rPr>
                <w:rFonts w:eastAsia="Calibri"/>
                <w:color w:val="000000"/>
                <w:sz w:val="24"/>
                <w:szCs w:val="24"/>
                <w:lang w:eastAsia="ar-SA"/>
              </w:rPr>
            </w:pPr>
          </w:p>
        </w:tc>
        <w:tc>
          <w:tcPr>
            <w:tcW w:w="2152" w:type="dxa"/>
            <w:vMerge/>
          </w:tcPr>
          <w:p w14:paraId="17BEF82A" w14:textId="77777777" w:rsidR="00D57EAF" w:rsidRPr="00505C5E" w:rsidRDefault="00D57EAF" w:rsidP="005A53B4">
            <w:pPr>
              <w:rPr>
                <w:rFonts w:eastAsia="Calibri"/>
                <w:color w:val="000000"/>
                <w:sz w:val="24"/>
                <w:szCs w:val="24"/>
                <w:shd w:val="clear" w:color="auto" w:fill="FFFFFF"/>
                <w:lang w:eastAsia="ar-SA"/>
              </w:rPr>
            </w:pPr>
          </w:p>
        </w:tc>
        <w:tc>
          <w:tcPr>
            <w:tcW w:w="1843" w:type="dxa"/>
            <w:vMerge/>
          </w:tcPr>
          <w:p w14:paraId="14431204" w14:textId="77777777" w:rsidR="00D57EAF" w:rsidRPr="00505C5E" w:rsidRDefault="00D57EAF" w:rsidP="005A53B4">
            <w:pPr>
              <w:rPr>
                <w:rFonts w:eastAsia="Calibri"/>
                <w:sz w:val="24"/>
                <w:szCs w:val="24"/>
                <w:lang w:eastAsia="ar-SA"/>
              </w:rPr>
            </w:pPr>
          </w:p>
        </w:tc>
        <w:tc>
          <w:tcPr>
            <w:tcW w:w="3402" w:type="dxa"/>
          </w:tcPr>
          <w:p w14:paraId="6C16E41D" w14:textId="77777777" w:rsidR="00D57EAF" w:rsidRPr="00505C5E" w:rsidRDefault="00D57EAF" w:rsidP="005A53B4">
            <w:pPr>
              <w:shd w:val="clear" w:color="auto" w:fill="FFFFFF"/>
              <w:textAlignment w:val="baseline"/>
              <w:outlineLvl w:val="0"/>
              <w:rPr>
                <w:bCs/>
                <w:spacing w:val="2"/>
                <w:kern w:val="36"/>
                <w:sz w:val="24"/>
                <w:szCs w:val="24"/>
              </w:rPr>
            </w:pPr>
            <w:r w:rsidRPr="00505C5E">
              <w:rPr>
                <w:bCs/>
                <w:kern w:val="36"/>
                <w:sz w:val="24"/>
                <w:szCs w:val="24"/>
                <w:shd w:val="clear" w:color="auto" w:fill="FFFFFF"/>
              </w:rPr>
              <w:t>Цвет:</w:t>
            </w:r>
          </w:p>
        </w:tc>
        <w:tc>
          <w:tcPr>
            <w:tcW w:w="5103" w:type="dxa"/>
          </w:tcPr>
          <w:p w14:paraId="453A235F" w14:textId="424709A5" w:rsidR="00D57EAF" w:rsidRPr="00505C5E" w:rsidRDefault="00D57EAF" w:rsidP="00FB0749">
            <w:pPr>
              <w:rPr>
                <w:rFonts w:eastAsia="Calibri"/>
                <w:sz w:val="24"/>
                <w:szCs w:val="24"/>
                <w:shd w:val="clear" w:color="auto" w:fill="FFFFFF"/>
                <w:lang w:eastAsia="ar-SA"/>
              </w:rPr>
            </w:pPr>
            <w:r w:rsidRPr="00505C5E">
              <w:rPr>
                <w:rFonts w:eastAsia="Calibri"/>
                <w:sz w:val="24"/>
                <w:szCs w:val="24"/>
                <w:shd w:val="clear" w:color="auto" w:fill="FFFFFF"/>
                <w:lang w:eastAsia="ar-SA"/>
              </w:rPr>
              <w:t xml:space="preserve">дуб или бук, в соответствии с цветовой гаммой п.3 </w:t>
            </w:r>
            <w:r w:rsidR="00FB0749">
              <w:rPr>
                <w:rFonts w:eastAsia="Calibri"/>
                <w:color w:val="000000"/>
                <w:sz w:val="24"/>
                <w:szCs w:val="24"/>
                <w:shd w:val="clear" w:color="auto" w:fill="FFFFFF"/>
                <w:lang w:eastAsia="ar-SA"/>
              </w:rPr>
              <w:t xml:space="preserve">(вся </w:t>
            </w:r>
            <w:proofErr w:type="spellStart"/>
            <w:r w:rsidR="00FB0749">
              <w:rPr>
                <w:rFonts w:eastAsia="Calibri"/>
                <w:color w:val="000000"/>
                <w:sz w:val="24"/>
                <w:szCs w:val="24"/>
                <w:shd w:val="clear" w:color="auto" w:fill="FFFFFF"/>
                <w:lang w:eastAsia="ar-SA"/>
              </w:rPr>
              <w:t>поставка</w:t>
            </w:r>
            <w:r w:rsidRPr="00505C5E">
              <w:rPr>
                <w:rFonts w:eastAsia="Calibri"/>
                <w:color w:val="000000"/>
                <w:sz w:val="24"/>
                <w:szCs w:val="24"/>
                <w:shd w:val="clear" w:color="auto" w:fill="FFFFFF"/>
                <w:lang w:eastAsia="ar-SA"/>
              </w:rPr>
              <w:t>дной</w:t>
            </w:r>
            <w:proofErr w:type="spellEnd"/>
            <w:r w:rsidRPr="00505C5E">
              <w:rPr>
                <w:rFonts w:eastAsia="Calibri"/>
                <w:color w:val="000000"/>
                <w:sz w:val="24"/>
                <w:szCs w:val="24"/>
                <w:shd w:val="clear" w:color="auto" w:fill="FFFFFF"/>
                <w:lang w:eastAsia="ar-SA"/>
              </w:rPr>
              <w:t xml:space="preserve"> цветовой гамме)</w:t>
            </w:r>
          </w:p>
        </w:tc>
        <w:tc>
          <w:tcPr>
            <w:tcW w:w="1559" w:type="dxa"/>
          </w:tcPr>
          <w:p w14:paraId="626BD0A5" w14:textId="77777777" w:rsidR="00D57EAF" w:rsidRPr="00505C5E" w:rsidRDefault="00D57EAF" w:rsidP="005A53B4">
            <w:pPr>
              <w:rPr>
                <w:rFonts w:eastAsia="Calibri"/>
                <w:sz w:val="24"/>
                <w:szCs w:val="24"/>
                <w:lang w:eastAsia="ar-SA"/>
              </w:rPr>
            </w:pPr>
          </w:p>
        </w:tc>
      </w:tr>
    </w:tbl>
    <w:p w14:paraId="2DD8AA0C" w14:textId="77777777" w:rsidR="00C379C6" w:rsidRDefault="00C203E5" w:rsidP="00A52338">
      <w:pPr>
        <w:jc w:val="center"/>
        <w:rPr>
          <w:rFonts w:ascii="Times New Roman" w:hAnsi="Times New Roman" w:cs="Times New Roman"/>
          <w:b/>
          <w:sz w:val="28"/>
          <w:szCs w:val="28"/>
        </w:rPr>
      </w:pPr>
      <w:r>
        <w:rPr>
          <w:rFonts w:ascii="Times New Roman" w:hAnsi="Times New Roman" w:cs="Times New Roman"/>
          <w:b/>
          <w:sz w:val="28"/>
          <w:szCs w:val="28"/>
        </w:rPr>
        <w:br w:type="page"/>
      </w:r>
      <w:r w:rsidR="00C379C6">
        <w:rPr>
          <w:rFonts w:ascii="Times New Roman" w:hAnsi="Times New Roman" w:cs="Times New Roman"/>
          <w:b/>
          <w:sz w:val="28"/>
          <w:szCs w:val="28"/>
          <w:lang w:val="en-US"/>
        </w:rPr>
        <w:lastRenderedPageBreak/>
        <w:t>I</w:t>
      </w:r>
      <w:r w:rsidR="00CA4751">
        <w:rPr>
          <w:rFonts w:ascii="Times New Roman" w:hAnsi="Times New Roman" w:cs="Times New Roman"/>
          <w:b/>
          <w:sz w:val="28"/>
          <w:szCs w:val="28"/>
          <w:lang w:val="en-US"/>
        </w:rPr>
        <w:t>II</w:t>
      </w:r>
      <w:r w:rsidR="00C379C6">
        <w:rPr>
          <w:rFonts w:ascii="Times New Roman" w:hAnsi="Times New Roman" w:cs="Times New Roman"/>
          <w:b/>
          <w:sz w:val="28"/>
          <w:szCs w:val="28"/>
        </w:rPr>
        <w:t xml:space="preserve">. ОБОСНОВАНИЕ </w:t>
      </w:r>
      <w:r w:rsidRPr="00C203E5">
        <w:rPr>
          <w:rFonts w:ascii="Times New Roman" w:hAnsi="Times New Roman" w:cs="Times New Roman"/>
          <w:b/>
          <w:sz w:val="28"/>
          <w:szCs w:val="28"/>
        </w:rPr>
        <w:t>НАЧАЛЬНОЙ (МАКСИМАЛЬНОЙ) ЦЕНЫ КОНТРАКТА</w:t>
      </w:r>
    </w:p>
    <w:tbl>
      <w:tblPr>
        <w:tblW w:w="17831" w:type="dxa"/>
        <w:tblInd w:w="284" w:type="dxa"/>
        <w:tblLayout w:type="fixed"/>
        <w:tblLook w:val="04A0" w:firstRow="1" w:lastRow="0" w:firstColumn="1" w:lastColumn="0" w:noHBand="0" w:noVBand="1"/>
      </w:tblPr>
      <w:tblGrid>
        <w:gridCol w:w="531"/>
        <w:gridCol w:w="2730"/>
        <w:gridCol w:w="850"/>
        <w:gridCol w:w="851"/>
        <w:gridCol w:w="992"/>
        <w:gridCol w:w="1134"/>
        <w:gridCol w:w="992"/>
        <w:gridCol w:w="1134"/>
        <w:gridCol w:w="992"/>
        <w:gridCol w:w="1134"/>
        <w:gridCol w:w="1276"/>
        <w:gridCol w:w="1842"/>
        <w:gridCol w:w="851"/>
        <w:gridCol w:w="512"/>
        <w:gridCol w:w="236"/>
        <w:gridCol w:w="103"/>
        <w:gridCol w:w="133"/>
        <w:gridCol w:w="260"/>
        <w:gridCol w:w="318"/>
        <w:gridCol w:w="960"/>
      </w:tblGrid>
      <w:tr w:rsidR="005A53B4" w:rsidRPr="005A53B4" w14:paraId="3B16A20A" w14:textId="77777777" w:rsidTr="00DE0A2C">
        <w:trPr>
          <w:gridAfter w:val="3"/>
          <w:wAfter w:w="1538" w:type="dxa"/>
          <w:trHeight w:val="660"/>
        </w:trPr>
        <w:tc>
          <w:tcPr>
            <w:tcW w:w="14458" w:type="dxa"/>
            <w:gridSpan w:val="12"/>
            <w:tcBorders>
              <w:top w:val="nil"/>
              <w:left w:val="nil"/>
              <w:bottom w:val="nil"/>
              <w:right w:val="nil"/>
            </w:tcBorders>
            <w:shd w:val="clear" w:color="auto" w:fill="auto"/>
            <w:hideMark/>
          </w:tcPr>
          <w:p w14:paraId="62479ED9"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 xml:space="preserve">    Обоснование начальной (максимальной) цены контракта на поставку ламината и расходных материалов к нему для нужд ИПУ РАН</w:t>
            </w:r>
          </w:p>
        </w:tc>
        <w:tc>
          <w:tcPr>
            <w:tcW w:w="1363" w:type="dxa"/>
            <w:gridSpan w:val="2"/>
            <w:tcBorders>
              <w:top w:val="nil"/>
              <w:left w:val="nil"/>
              <w:bottom w:val="nil"/>
              <w:right w:val="nil"/>
            </w:tcBorders>
            <w:shd w:val="clear" w:color="auto" w:fill="auto"/>
            <w:noWrap/>
            <w:vAlign w:val="center"/>
            <w:hideMark/>
          </w:tcPr>
          <w:p w14:paraId="70A5E1E4"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noWrap/>
            <w:vAlign w:val="center"/>
            <w:hideMark/>
          </w:tcPr>
          <w:p w14:paraId="26D7D9B9"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41C84548"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3D4455" w:rsidRPr="005A53B4" w14:paraId="75B9660F" w14:textId="77777777" w:rsidTr="00DE0A2C">
        <w:trPr>
          <w:trHeight w:val="150"/>
        </w:trPr>
        <w:tc>
          <w:tcPr>
            <w:tcW w:w="531" w:type="dxa"/>
            <w:tcBorders>
              <w:top w:val="nil"/>
              <w:left w:val="nil"/>
              <w:bottom w:val="nil"/>
              <w:right w:val="nil"/>
            </w:tcBorders>
            <w:shd w:val="clear" w:color="auto" w:fill="auto"/>
            <w:hideMark/>
          </w:tcPr>
          <w:p w14:paraId="6E532D07"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730" w:type="dxa"/>
            <w:tcBorders>
              <w:top w:val="nil"/>
              <w:left w:val="nil"/>
              <w:bottom w:val="nil"/>
              <w:right w:val="nil"/>
            </w:tcBorders>
            <w:shd w:val="clear" w:color="auto" w:fill="auto"/>
            <w:hideMark/>
          </w:tcPr>
          <w:p w14:paraId="07F345C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hideMark/>
          </w:tcPr>
          <w:p w14:paraId="1AC7B949" w14:textId="77777777" w:rsidR="005A53B4" w:rsidRPr="005A53B4" w:rsidRDefault="005A53B4" w:rsidP="005A53B4">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hideMark/>
          </w:tcPr>
          <w:p w14:paraId="7B1BD38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hideMark/>
          </w:tcPr>
          <w:p w14:paraId="758EA9BF"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hideMark/>
          </w:tcPr>
          <w:p w14:paraId="7D12FE24"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hideMark/>
          </w:tcPr>
          <w:p w14:paraId="5CACB1B9"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center"/>
            <w:hideMark/>
          </w:tcPr>
          <w:p w14:paraId="682AEFC7"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center"/>
            <w:hideMark/>
          </w:tcPr>
          <w:p w14:paraId="523DA2DF"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center"/>
            <w:hideMark/>
          </w:tcPr>
          <w:p w14:paraId="219E2F5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center"/>
            <w:hideMark/>
          </w:tcPr>
          <w:p w14:paraId="4C8AC66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center"/>
            <w:hideMark/>
          </w:tcPr>
          <w:p w14:paraId="02EAB7FD"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center"/>
            <w:hideMark/>
          </w:tcPr>
          <w:p w14:paraId="01A11278"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851" w:type="dxa"/>
            <w:gridSpan w:val="3"/>
            <w:tcBorders>
              <w:top w:val="nil"/>
              <w:left w:val="nil"/>
              <w:bottom w:val="nil"/>
              <w:right w:val="nil"/>
            </w:tcBorders>
            <w:shd w:val="clear" w:color="auto" w:fill="auto"/>
            <w:noWrap/>
            <w:vAlign w:val="center"/>
            <w:hideMark/>
          </w:tcPr>
          <w:p w14:paraId="1B4E49DC"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711" w:type="dxa"/>
            <w:gridSpan w:val="3"/>
            <w:tcBorders>
              <w:top w:val="nil"/>
              <w:left w:val="nil"/>
              <w:bottom w:val="nil"/>
              <w:right w:val="nil"/>
            </w:tcBorders>
            <w:shd w:val="clear" w:color="auto" w:fill="auto"/>
            <w:noWrap/>
            <w:vAlign w:val="center"/>
            <w:hideMark/>
          </w:tcPr>
          <w:p w14:paraId="2574333E"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14:paraId="75DE8C4D"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31886B3B" w14:textId="77777777" w:rsidTr="00DE0A2C">
        <w:trPr>
          <w:gridAfter w:val="3"/>
          <w:wAfter w:w="1538" w:type="dxa"/>
          <w:trHeight w:val="660"/>
        </w:trPr>
        <w:tc>
          <w:tcPr>
            <w:tcW w:w="4111"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8D4E40"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Используемый метод определения НМЦК:</w:t>
            </w:r>
          </w:p>
        </w:tc>
        <w:tc>
          <w:tcPr>
            <w:tcW w:w="10347" w:type="dxa"/>
            <w:gridSpan w:val="9"/>
            <w:tcBorders>
              <w:top w:val="single" w:sz="4" w:space="0" w:color="auto"/>
              <w:left w:val="nil"/>
              <w:bottom w:val="single" w:sz="4" w:space="0" w:color="auto"/>
              <w:right w:val="single" w:sz="4" w:space="0" w:color="auto"/>
            </w:tcBorders>
            <w:shd w:val="clear" w:color="auto" w:fill="auto"/>
            <w:hideMark/>
          </w:tcPr>
          <w:p w14:paraId="1BFFD062"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Метод сопоставимых рыночных цен (анализ рынка)</w:t>
            </w:r>
          </w:p>
        </w:tc>
        <w:tc>
          <w:tcPr>
            <w:tcW w:w="1363" w:type="dxa"/>
            <w:gridSpan w:val="2"/>
            <w:tcBorders>
              <w:top w:val="nil"/>
              <w:left w:val="nil"/>
              <w:bottom w:val="nil"/>
              <w:right w:val="nil"/>
            </w:tcBorders>
            <w:shd w:val="clear" w:color="auto" w:fill="auto"/>
            <w:noWrap/>
            <w:vAlign w:val="center"/>
            <w:hideMark/>
          </w:tcPr>
          <w:p w14:paraId="3FE9FEFE"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noWrap/>
            <w:vAlign w:val="center"/>
            <w:hideMark/>
          </w:tcPr>
          <w:p w14:paraId="0EE8236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7AA1F03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1B8D153B" w14:textId="77777777" w:rsidTr="00DE0A2C">
        <w:trPr>
          <w:gridAfter w:val="3"/>
          <w:wAfter w:w="1538" w:type="dxa"/>
          <w:trHeight w:val="1365"/>
        </w:trPr>
        <w:tc>
          <w:tcPr>
            <w:tcW w:w="14458" w:type="dxa"/>
            <w:gridSpan w:val="12"/>
            <w:tcBorders>
              <w:top w:val="single" w:sz="4" w:space="0" w:color="auto"/>
              <w:left w:val="nil"/>
              <w:bottom w:val="nil"/>
              <w:right w:val="nil"/>
            </w:tcBorders>
            <w:shd w:val="clear" w:color="auto" w:fill="auto"/>
            <w:hideMark/>
          </w:tcPr>
          <w:p w14:paraId="598691C5" w14:textId="77777777" w:rsidR="005A53B4" w:rsidRPr="005A53B4" w:rsidRDefault="005A53B4" w:rsidP="00DE0A2C">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c>
          <w:tcPr>
            <w:tcW w:w="1363" w:type="dxa"/>
            <w:gridSpan w:val="2"/>
            <w:tcBorders>
              <w:top w:val="nil"/>
              <w:left w:val="nil"/>
              <w:bottom w:val="nil"/>
              <w:right w:val="nil"/>
            </w:tcBorders>
            <w:shd w:val="clear" w:color="auto" w:fill="auto"/>
            <w:noWrap/>
            <w:vAlign w:val="center"/>
            <w:hideMark/>
          </w:tcPr>
          <w:p w14:paraId="1A931C85" w14:textId="77777777" w:rsidR="005A53B4" w:rsidRPr="005A53B4" w:rsidRDefault="005A53B4" w:rsidP="005A53B4">
            <w:pPr>
              <w:spacing w:after="0" w:line="240" w:lineRule="auto"/>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noWrap/>
            <w:vAlign w:val="center"/>
            <w:hideMark/>
          </w:tcPr>
          <w:p w14:paraId="18B9C7A7"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2A2D010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3D4455" w:rsidRPr="005A53B4" w14:paraId="662EA42F" w14:textId="77777777" w:rsidTr="00DE0A2C">
        <w:trPr>
          <w:trHeight w:val="315"/>
        </w:trPr>
        <w:tc>
          <w:tcPr>
            <w:tcW w:w="531" w:type="dxa"/>
            <w:tcBorders>
              <w:top w:val="nil"/>
              <w:left w:val="nil"/>
              <w:bottom w:val="nil"/>
              <w:right w:val="nil"/>
            </w:tcBorders>
            <w:shd w:val="clear" w:color="auto" w:fill="auto"/>
            <w:hideMark/>
          </w:tcPr>
          <w:p w14:paraId="0E7427F1"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2730" w:type="dxa"/>
            <w:tcBorders>
              <w:top w:val="nil"/>
              <w:left w:val="nil"/>
              <w:bottom w:val="nil"/>
              <w:right w:val="nil"/>
            </w:tcBorders>
            <w:shd w:val="clear" w:color="auto" w:fill="auto"/>
            <w:hideMark/>
          </w:tcPr>
          <w:p w14:paraId="192D022C"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hideMark/>
          </w:tcPr>
          <w:p w14:paraId="6EB91F9C"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hideMark/>
          </w:tcPr>
          <w:p w14:paraId="4EFE8467"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hideMark/>
          </w:tcPr>
          <w:p w14:paraId="152A5071"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hideMark/>
          </w:tcPr>
          <w:p w14:paraId="135CBD8B"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hideMark/>
          </w:tcPr>
          <w:p w14:paraId="67E043B4"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center"/>
            <w:hideMark/>
          </w:tcPr>
          <w:p w14:paraId="219231CD"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center"/>
            <w:hideMark/>
          </w:tcPr>
          <w:p w14:paraId="008D3E0C"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center"/>
            <w:hideMark/>
          </w:tcPr>
          <w:p w14:paraId="45920B28"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center"/>
            <w:hideMark/>
          </w:tcPr>
          <w:p w14:paraId="0EC2CB3D"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center"/>
            <w:hideMark/>
          </w:tcPr>
          <w:p w14:paraId="61FB8999"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center"/>
            <w:hideMark/>
          </w:tcPr>
          <w:p w14:paraId="09DA9365"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851" w:type="dxa"/>
            <w:gridSpan w:val="3"/>
            <w:tcBorders>
              <w:top w:val="nil"/>
              <w:left w:val="nil"/>
              <w:bottom w:val="nil"/>
              <w:right w:val="nil"/>
            </w:tcBorders>
            <w:shd w:val="clear" w:color="auto" w:fill="auto"/>
            <w:noWrap/>
            <w:vAlign w:val="center"/>
            <w:hideMark/>
          </w:tcPr>
          <w:p w14:paraId="215530E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711" w:type="dxa"/>
            <w:gridSpan w:val="3"/>
            <w:tcBorders>
              <w:top w:val="nil"/>
              <w:left w:val="nil"/>
              <w:bottom w:val="nil"/>
              <w:right w:val="nil"/>
            </w:tcBorders>
            <w:shd w:val="clear" w:color="auto" w:fill="auto"/>
            <w:noWrap/>
            <w:vAlign w:val="center"/>
            <w:hideMark/>
          </w:tcPr>
          <w:p w14:paraId="5C41018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14:paraId="44E37C9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2DB52D7F" w14:textId="77777777" w:rsidTr="00DE0A2C">
        <w:trPr>
          <w:gridAfter w:val="3"/>
          <w:wAfter w:w="1538" w:type="dxa"/>
          <w:trHeight w:val="1305"/>
        </w:trPr>
        <w:tc>
          <w:tcPr>
            <w:tcW w:w="14458" w:type="dxa"/>
            <w:gridSpan w:val="12"/>
            <w:tcBorders>
              <w:top w:val="nil"/>
              <w:left w:val="nil"/>
              <w:bottom w:val="nil"/>
              <w:right w:val="nil"/>
            </w:tcBorders>
            <w:shd w:val="clear" w:color="auto" w:fill="auto"/>
            <w:hideMark/>
          </w:tcPr>
          <w:p w14:paraId="265D934A" w14:textId="77777777" w:rsidR="005A53B4" w:rsidRPr="005A53B4" w:rsidRDefault="005A53B4" w:rsidP="00DE0A2C">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c>
          <w:tcPr>
            <w:tcW w:w="1363" w:type="dxa"/>
            <w:gridSpan w:val="2"/>
            <w:tcBorders>
              <w:top w:val="nil"/>
              <w:left w:val="nil"/>
              <w:bottom w:val="nil"/>
              <w:right w:val="nil"/>
            </w:tcBorders>
            <w:shd w:val="clear" w:color="auto" w:fill="auto"/>
            <w:noWrap/>
            <w:vAlign w:val="center"/>
            <w:hideMark/>
          </w:tcPr>
          <w:p w14:paraId="6EE84D28" w14:textId="77777777" w:rsidR="005A53B4" w:rsidRPr="005A53B4" w:rsidRDefault="005A53B4" w:rsidP="005A53B4">
            <w:pPr>
              <w:spacing w:after="0" w:line="240" w:lineRule="auto"/>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noWrap/>
            <w:vAlign w:val="center"/>
            <w:hideMark/>
          </w:tcPr>
          <w:p w14:paraId="60E4D81D"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4643AF9E"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537173FB" w14:textId="77777777" w:rsidTr="00DE0A2C">
        <w:trPr>
          <w:trHeight w:val="135"/>
        </w:trPr>
        <w:tc>
          <w:tcPr>
            <w:tcW w:w="8080" w:type="dxa"/>
            <w:gridSpan w:val="7"/>
            <w:tcBorders>
              <w:top w:val="nil"/>
              <w:left w:val="nil"/>
              <w:bottom w:val="nil"/>
              <w:right w:val="nil"/>
            </w:tcBorders>
            <w:shd w:val="clear" w:color="auto" w:fill="auto"/>
            <w:noWrap/>
            <w:vAlign w:val="bottom"/>
            <w:hideMark/>
          </w:tcPr>
          <w:p w14:paraId="1A9F2699"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center"/>
            <w:hideMark/>
          </w:tcPr>
          <w:p w14:paraId="66987DAB" w14:textId="77777777" w:rsidR="005A53B4" w:rsidRPr="005A53B4" w:rsidRDefault="005A53B4" w:rsidP="005A53B4">
            <w:pPr>
              <w:spacing w:after="0" w:line="240" w:lineRule="auto"/>
              <w:jc w:val="right"/>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center"/>
            <w:hideMark/>
          </w:tcPr>
          <w:p w14:paraId="0319EAE8"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center"/>
            <w:hideMark/>
          </w:tcPr>
          <w:p w14:paraId="14557B55"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center"/>
            <w:hideMark/>
          </w:tcPr>
          <w:p w14:paraId="2E69367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center"/>
            <w:hideMark/>
          </w:tcPr>
          <w:p w14:paraId="155A26E7"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center"/>
            <w:hideMark/>
          </w:tcPr>
          <w:p w14:paraId="3E9338F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851" w:type="dxa"/>
            <w:gridSpan w:val="3"/>
            <w:tcBorders>
              <w:top w:val="nil"/>
              <w:left w:val="nil"/>
              <w:bottom w:val="nil"/>
              <w:right w:val="nil"/>
            </w:tcBorders>
            <w:shd w:val="clear" w:color="auto" w:fill="auto"/>
            <w:noWrap/>
            <w:vAlign w:val="center"/>
            <w:hideMark/>
          </w:tcPr>
          <w:p w14:paraId="30FC6B44"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711" w:type="dxa"/>
            <w:gridSpan w:val="3"/>
            <w:tcBorders>
              <w:top w:val="nil"/>
              <w:left w:val="nil"/>
              <w:bottom w:val="nil"/>
              <w:right w:val="nil"/>
            </w:tcBorders>
            <w:shd w:val="clear" w:color="auto" w:fill="auto"/>
            <w:noWrap/>
            <w:vAlign w:val="center"/>
            <w:hideMark/>
          </w:tcPr>
          <w:p w14:paraId="5EABD0E4"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14:paraId="007995B8"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22BADBA3" w14:textId="77777777" w:rsidTr="00DE0A2C">
        <w:trPr>
          <w:trHeight w:val="315"/>
        </w:trPr>
        <w:tc>
          <w:tcPr>
            <w:tcW w:w="8080" w:type="dxa"/>
            <w:gridSpan w:val="7"/>
            <w:tcBorders>
              <w:top w:val="nil"/>
              <w:left w:val="nil"/>
              <w:bottom w:val="nil"/>
              <w:right w:val="nil"/>
            </w:tcBorders>
            <w:shd w:val="clear" w:color="000000" w:fill="FFFFFF"/>
            <w:noWrap/>
            <w:vAlign w:val="bottom"/>
            <w:hideMark/>
          </w:tcPr>
          <w:p w14:paraId="427B509B" w14:textId="77777777" w:rsidR="005A53B4" w:rsidRPr="005A53B4" w:rsidRDefault="005A53B4" w:rsidP="005A53B4">
            <w:pPr>
              <w:spacing w:after="0" w:line="240" w:lineRule="auto"/>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Способ размещения заказа: электронный аукцион</w:t>
            </w:r>
          </w:p>
        </w:tc>
        <w:tc>
          <w:tcPr>
            <w:tcW w:w="1134" w:type="dxa"/>
            <w:tcBorders>
              <w:top w:val="nil"/>
              <w:left w:val="nil"/>
              <w:bottom w:val="nil"/>
              <w:right w:val="nil"/>
            </w:tcBorders>
            <w:shd w:val="clear" w:color="auto" w:fill="auto"/>
            <w:noWrap/>
            <w:vAlign w:val="center"/>
            <w:hideMark/>
          </w:tcPr>
          <w:p w14:paraId="0FD0293F" w14:textId="77777777" w:rsidR="005A53B4" w:rsidRPr="005A53B4" w:rsidRDefault="005A53B4" w:rsidP="005A53B4">
            <w:pPr>
              <w:spacing w:after="0" w:line="240" w:lineRule="auto"/>
              <w:rPr>
                <w:rFonts w:ascii="Times New Roman" w:eastAsia="Times New Roman" w:hAnsi="Times New Roman" w:cs="Times New Roman"/>
                <w:b/>
                <w:bCs/>
                <w:sz w:val="24"/>
                <w:szCs w:val="24"/>
                <w:lang w:eastAsia="ru-RU"/>
              </w:rPr>
            </w:pPr>
          </w:p>
        </w:tc>
        <w:tc>
          <w:tcPr>
            <w:tcW w:w="992" w:type="dxa"/>
            <w:tcBorders>
              <w:top w:val="nil"/>
              <w:left w:val="nil"/>
              <w:bottom w:val="nil"/>
              <w:right w:val="nil"/>
            </w:tcBorders>
            <w:shd w:val="clear" w:color="auto" w:fill="auto"/>
            <w:noWrap/>
            <w:vAlign w:val="center"/>
            <w:hideMark/>
          </w:tcPr>
          <w:p w14:paraId="3FCB0EAF"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center"/>
            <w:hideMark/>
          </w:tcPr>
          <w:p w14:paraId="6BFF1D4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center"/>
            <w:hideMark/>
          </w:tcPr>
          <w:p w14:paraId="3512EE2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center"/>
            <w:hideMark/>
          </w:tcPr>
          <w:p w14:paraId="324650D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center"/>
            <w:hideMark/>
          </w:tcPr>
          <w:p w14:paraId="4E9719D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851" w:type="dxa"/>
            <w:gridSpan w:val="3"/>
            <w:tcBorders>
              <w:top w:val="nil"/>
              <w:left w:val="nil"/>
              <w:bottom w:val="nil"/>
              <w:right w:val="nil"/>
            </w:tcBorders>
            <w:shd w:val="clear" w:color="auto" w:fill="auto"/>
            <w:noWrap/>
            <w:vAlign w:val="center"/>
            <w:hideMark/>
          </w:tcPr>
          <w:p w14:paraId="15C67A7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711" w:type="dxa"/>
            <w:gridSpan w:val="3"/>
            <w:tcBorders>
              <w:top w:val="nil"/>
              <w:left w:val="nil"/>
              <w:bottom w:val="nil"/>
              <w:right w:val="nil"/>
            </w:tcBorders>
            <w:shd w:val="clear" w:color="auto" w:fill="auto"/>
            <w:noWrap/>
            <w:vAlign w:val="center"/>
            <w:hideMark/>
          </w:tcPr>
          <w:p w14:paraId="7A54CD4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14:paraId="22549A94"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3D4455" w:rsidRPr="005A53B4" w14:paraId="41323ACB" w14:textId="77777777" w:rsidTr="00DE0A2C">
        <w:trPr>
          <w:trHeight w:val="180"/>
        </w:trPr>
        <w:tc>
          <w:tcPr>
            <w:tcW w:w="531" w:type="dxa"/>
            <w:tcBorders>
              <w:top w:val="nil"/>
              <w:left w:val="nil"/>
              <w:bottom w:val="nil"/>
              <w:right w:val="nil"/>
            </w:tcBorders>
            <w:shd w:val="clear" w:color="auto" w:fill="auto"/>
            <w:noWrap/>
            <w:vAlign w:val="center"/>
            <w:hideMark/>
          </w:tcPr>
          <w:p w14:paraId="7588B4B5"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730" w:type="dxa"/>
            <w:tcBorders>
              <w:top w:val="nil"/>
              <w:left w:val="nil"/>
              <w:bottom w:val="nil"/>
              <w:right w:val="nil"/>
            </w:tcBorders>
            <w:shd w:val="clear" w:color="auto" w:fill="auto"/>
            <w:vAlign w:val="center"/>
            <w:hideMark/>
          </w:tcPr>
          <w:p w14:paraId="1889824F"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center"/>
            <w:hideMark/>
          </w:tcPr>
          <w:p w14:paraId="6E58E298" w14:textId="77777777" w:rsidR="005A53B4" w:rsidRPr="005A53B4" w:rsidRDefault="005A53B4" w:rsidP="005A53B4">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center"/>
            <w:hideMark/>
          </w:tcPr>
          <w:p w14:paraId="62F9CF83"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center"/>
            <w:hideMark/>
          </w:tcPr>
          <w:p w14:paraId="249ABCD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center"/>
            <w:hideMark/>
          </w:tcPr>
          <w:p w14:paraId="5F4A6ACD"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center"/>
            <w:hideMark/>
          </w:tcPr>
          <w:p w14:paraId="44F0224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center"/>
            <w:hideMark/>
          </w:tcPr>
          <w:p w14:paraId="4B5EBAAE"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center"/>
            <w:hideMark/>
          </w:tcPr>
          <w:p w14:paraId="0C2C7F5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center"/>
            <w:hideMark/>
          </w:tcPr>
          <w:p w14:paraId="221E66E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center"/>
            <w:hideMark/>
          </w:tcPr>
          <w:p w14:paraId="035D8EA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center"/>
            <w:hideMark/>
          </w:tcPr>
          <w:p w14:paraId="37361FA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center"/>
            <w:hideMark/>
          </w:tcPr>
          <w:p w14:paraId="3269A0C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851" w:type="dxa"/>
            <w:gridSpan w:val="3"/>
            <w:tcBorders>
              <w:top w:val="nil"/>
              <w:left w:val="nil"/>
              <w:bottom w:val="nil"/>
              <w:right w:val="nil"/>
            </w:tcBorders>
            <w:shd w:val="clear" w:color="auto" w:fill="auto"/>
            <w:noWrap/>
            <w:vAlign w:val="center"/>
            <w:hideMark/>
          </w:tcPr>
          <w:p w14:paraId="194A2BAB"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711" w:type="dxa"/>
            <w:gridSpan w:val="3"/>
            <w:tcBorders>
              <w:top w:val="nil"/>
              <w:left w:val="nil"/>
              <w:bottom w:val="nil"/>
              <w:right w:val="nil"/>
            </w:tcBorders>
            <w:shd w:val="clear" w:color="auto" w:fill="auto"/>
            <w:noWrap/>
            <w:vAlign w:val="center"/>
            <w:hideMark/>
          </w:tcPr>
          <w:p w14:paraId="4D7A012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14:paraId="5C8A502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DE0A2C" w:rsidRPr="005A53B4" w14:paraId="7E37864E" w14:textId="77777777" w:rsidTr="00DC5984">
        <w:trPr>
          <w:trHeight w:val="444"/>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0647ED" w14:textId="77777777" w:rsidR="005A53B4" w:rsidRPr="005A53B4" w:rsidRDefault="005A53B4" w:rsidP="005A53B4">
            <w:pPr>
              <w:spacing w:after="0" w:line="240" w:lineRule="auto"/>
              <w:jc w:val="center"/>
              <w:rPr>
                <w:rFonts w:ascii="Times New Roman" w:eastAsia="Times New Roman" w:hAnsi="Times New Roman" w:cs="Times New Roman"/>
                <w:b/>
                <w:bCs/>
                <w:color w:val="000000"/>
                <w:lang w:eastAsia="ru-RU"/>
              </w:rPr>
            </w:pPr>
            <w:r w:rsidRPr="005A53B4">
              <w:rPr>
                <w:rFonts w:ascii="Times New Roman" w:eastAsia="Times New Roman" w:hAnsi="Times New Roman" w:cs="Times New Roman"/>
                <w:b/>
                <w:bCs/>
                <w:color w:val="000000"/>
                <w:lang w:eastAsia="ru-RU"/>
              </w:rPr>
              <w:t>№ п/п</w:t>
            </w:r>
          </w:p>
        </w:tc>
        <w:tc>
          <w:tcPr>
            <w:tcW w:w="2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022231" w14:textId="77777777" w:rsidR="005A53B4" w:rsidRPr="005A53B4" w:rsidRDefault="005A53B4" w:rsidP="005A53B4">
            <w:pPr>
              <w:spacing w:after="0" w:line="240" w:lineRule="auto"/>
              <w:jc w:val="center"/>
              <w:rPr>
                <w:rFonts w:ascii="Times New Roman" w:eastAsia="Times New Roman" w:hAnsi="Times New Roman" w:cs="Times New Roman"/>
                <w:b/>
                <w:bCs/>
                <w:color w:val="000000"/>
                <w:lang w:eastAsia="ru-RU"/>
              </w:rPr>
            </w:pPr>
            <w:r w:rsidRPr="005A53B4">
              <w:rPr>
                <w:rFonts w:ascii="Times New Roman" w:eastAsia="Times New Roman" w:hAnsi="Times New Roman" w:cs="Times New Roman"/>
                <w:b/>
                <w:bCs/>
                <w:color w:val="000000"/>
                <w:lang w:eastAsia="ru-RU"/>
              </w:rPr>
              <w:t>Наименование товара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E69C80" w14:textId="77777777" w:rsidR="005A53B4" w:rsidRPr="005A53B4" w:rsidRDefault="005A53B4" w:rsidP="005A53B4">
            <w:pPr>
              <w:spacing w:after="0" w:line="240" w:lineRule="auto"/>
              <w:jc w:val="center"/>
              <w:rPr>
                <w:rFonts w:ascii="Times New Roman" w:eastAsia="Times New Roman" w:hAnsi="Times New Roman" w:cs="Times New Roman"/>
                <w:b/>
                <w:bCs/>
                <w:color w:val="000000"/>
                <w:lang w:eastAsia="ru-RU"/>
              </w:rPr>
            </w:pPr>
            <w:r w:rsidRPr="005A53B4">
              <w:rPr>
                <w:rFonts w:ascii="Times New Roman" w:eastAsia="Times New Roman" w:hAnsi="Times New Roman" w:cs="Times New Roman"/>
                <w:b/>
                <w:bCs/>
                <w:color w:val="000000"/>
                <w:lang w:eastAsia="ru-RU"/>
              </w:rPr>
              <w:t>Ед. изм.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0EA728" w14:textId="77777777" w:rsidR="005A53B4" w:rsidRPr="005A53B4" w:rsidRDefault="005A53B4" w:rsidP="005A53B4">
            <w:pPr>
              <w:spacing w:after="0" w:line="240" w:lineRule="auto"/>
              <w:jc w:val="center"/>
              <w:rPr>
                <w:rFonts w:ascii="Times New Roman" w:eastAsia="Times New Roman" w:hAnsi="Times New Roman" w:cs="Times New Roman"/>
                <w:b/>
                <w:bCs/>
                <w:color w:val="000000"/>
                <w:lang w:eastAsia="ru-RU"/>
              </w:rPr>
            </w:pPr>
            <w:r w:rsidRPr="005A53B4">
              <w:rPr>
                <w:rFonts w:ascii="Times New Roman" w:eastAsia="Times New Roman" w:hAnsi="Times New Roman" w:cs="Times New Roman"/>
                <w:b/>
                <w:bCs/>
                <w:color w:val="000000"/>
                <w:lang w:eastAsia="ru-RU"/>
              </w:rPr>
              <w:t>Кол-во</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062F560B" w14:textId="77777777" w:rsidR="005A53B4" w:rsidRPr="005A53B4" w:rsidRDefault="005A53B4" w:rsidP="005A53B4">
            <w:pPr>
              <w:spacing w:after="0" w:line="240" w:lineRule="auto"/>
              <w:jc w:val="center"/>
              <w:rPr>
                <w:rFonts w:ascii="Times New Roman" w:eastAsia="Times New Roman" w:hAnsi="Times New Roman" w:cs="Times New Roman"/>
                <w:b/>
                <w:bCs/>
                <w:color w:val="000000"/>
                <w:lang w:eastAsia="ru-RU"/>
              </w:rPr>
            </w:pPr>
            <w:r w:rsidRPr="005A53B4">
              <w:rPr>
                <w:rFonts w:ascii="Times New Roman" w:eastAsia="Times New Roman" w:hAnsi="Times New Roman" w:cs="Times New Roman"/>
                <w:b/>
                <w:bCs/>
                <w:color w:val="000000"/>
                <w:lang w:eastAsia="ru-RU"/>
              </w:rPr>
              <w:t>Поставщик 1</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6104936D" w14:textId="77777777" w:rsidR="005A53B4" w:rsidRPr="005A53B4" w:rsidRDefault="005A53B4" w:rsidP="005A53B4">
            <w:pPr>
              <w:spacing w:after="0" w:line="240" w:lineRule="auto"/>
              <w:jc w:val="center"/>
              <w:rPr>
                <w:rFonts w:ascii="Times New Roman" w:eastAsia="Times New Roman" w:hAnsi="Times New Roman" w:cs="Times New Roman"/>
                <w:b/>
                <w:bCs/>
                <w:color w:val="000000"/>
                <w:lang w:eastAsia="ru-RU"/>
              </w:rPr>
            </w:pPr>
            <w:r w:rsidRPr="005A53B4">
              <w:rPr>
                <w:rFonts w:ascii="Times New Roman" w:eastAsia="Times New Roman" w:hAnsi="Times New Roman" w:cs="Times New Roman"/>
                <w:b/>
                <w:bCs/>
                <w:color w:val="000000"/>
                <w:lang w:eastAsia="ru-RU"/>
              </w:rPr>
              <w:t>Поставщик 2</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0798959E" w14:textId="77777777" w:rsidR="005A53B4" w:rsidRPr="005A53B4" w:rsidRDefault="005A53B4" w:rsidP="005A53B4">
            <w:pPr>
              <w:spacing w:after="0" w:line="240" w:lineRule="auto"/>
              <w:jc w:val="center"/>
              <w:rPr>
                <w:rFonts w:ascii="Times New Roman" w:eastAsia="Times New Roman" w:hAnsi="Times New Roman" w:cs="Times New Roman"/>
                <w:b/>
                <w:bCs/>
                <w:color w:val="000000"/>
                <w:lang w:eastAsia="ru-RU"/>
              </w:rPr>
            </w:pPr>
            <w:r w:rsidRPr="005A53B4">
              <w:rPr>
                <w:rFonts w:ascii="Times New Roman" w:eastAsia="Times New Roman" w:hAnsi="Times New Roman" w:cs="Times New Roman"/>
                <w:b/>
                <w:bCs/>
                <w:color w:val="000000"/>
                <w:lang w:eastAsia="ru-RU"/>
              </w:rPr>
              <w:t>Поставщик 3</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B079C9" w14:textId="77777777" w:rsidR="005A53B4" w:rsidRPr="005A53B4" w:rsidRDefault="005A53B4" w:rsidP="005A53B4">
            <w:pPr>
              <w:spacing w:after="0" w:line="240" w:lineRule="auto"/>
              <w:jc w:val="center"/>
              <w:rPr>
                <w:rFonts w:ascii="Times New Roman" w:eastAsia="Times New Roman" w:hAnsi="Times New Roman" w:cs="Times New Roman"/>
                <w:b/>
                <w:bCs/>
                <w:color w:val="000000"/>
                <w:lang w:eastAsia="ru-RU"/>
              </w:rPr>
            </w:pPr>
            <w:r w:rsidRPr="005A53B4">
              <w:rPr>
                <w:rFonts w:ascii="Times New Roman" w:eastAsia="Times New Roman" w:hAnsi="Times New Roman" w:cs="Times New Roman"/>
                <w:b/>
                <w:bCs/>
                <w:color w:val="000000"/>
                <w:lang w:eastAsia="ru-RU"/>
              </w:rPr>
              <w:t xml:space="preserve">Средняя цена за ед. товара, </w:t>
            </w:r>
            <w:proofErr w:type="spellStart"/>
            <w:r w:rsidRPr="005A53B4">
              <w:rPr>
                <w:rFonts w:ascii="Times New Roman" w:eastAsia="Times New Roman" w:hAnsi="Times New Roman" w:cs="Times New Roman"/>
                <w:b/>
                <w:bCs/>
                <w:color w:val="000000"/>
                <w:lang w:eastAsia="ru-RU"/>
              </w:rPr>
              <w:t>руб</w:t>
            </w:r>
            <w:proofErr w:type="spellEnd"/>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3CCE04" w14:textId="77777777" w:rsidR="005A53B4" w:rsidRPr="005A53B4" w:rsidRDefault="005A53B4" w:rsidP="005A53B4">
            <w:pPr>
              <w:spacing w:after="0" w:line="240" w:lineRule="auto"/>
              <w:jc w:val="center"/>
              <w:rPr>
                <w:rFonts w:ascii="Times New Roman" w:eastAsia="Times New Roman" w:hAnsi="Times New Roman" w:cs="Times New Roman"/>
                <w:b/>
                <w:bCs/>
                <w:color w:val="000000"/>
                <w:lang w:eastAsia="ru-RU"/>
              </w:rPr>
            </w:pPr>
            <w:r w:rsidRPr="005A53B4">
              <w:rPr>
                <w:rFonts w:ascii="Times New Roman" w:eastAsia="Times New Roman" w:hAnsi="Times New Roman" w:cs="Times New Roman"/>
                <w:b/>
                <w:bCs/>
                <w:color w:val="000000"/>
                <w:lang w:eastAsia="ru-RU"/>
              </w:rPr>
              <w:t>Начальная (максимальная) цена, 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B8398F" w14:textId="77777777" w:rsidR="005A53B4" w:rsidRPr="005A53B4" w:rsidRDefault="005A53B4" w:rsidP="005A53B4">
            <w:pPr>
              <w:spacing w:after="0" w:line="240" w:lineRule="auto"/>
              <w:jc w:val="center"/>
              <w:rPr>
                <w:rFonts w:ascii="Times New Roman" w:eastAsia="Times New Roman" w:hAnsi="Times New Roman" w:cs="Times New Roman"/>
                <w:b/>
                <w:bCs/>
                <w:color w:val="000000"/>
                <w:lang w:eastAsia="ru-RU"/>
              </w:rPr>
            </w:pPr>
            <w:proofErr w:type="spellStart"/>
            <w:r w:rsidRPr="005A53B4">
              <w:rPr>
                <w:rFonts w:ascii="Times New Roman" w:eastAsia="Times New Roman" w:hAnsi="Times New Roman" w:cs="Times New Roman"/>
                <w:b/>
                <w:bCs/>
                <w:color w:val="000000"/>
                <w:lang w:eastAsia="ru-RU"/>
              </w:rPr>
              <w:t>Коэф</w:t>
            </w:r>
            <w:proofErr w:type="spellEnd"/>
            <w:r w:rsidRPr="005A53B4">
              <w:rPr>
                <w:rFonts w:ascii="Times New Roman" w:eastAsia="Times New Roman" w:hAnsi="Times New Roman" w:cs="Times New Roman"/>
                <w:b/>
                <w:bCs/>
                <w:color w:val="000000"/>
                <w:lang w:eastAsia="ru-RU"/>
              </w:rPr>
              <w:t xml:space="preserve">. </w:t>
            </w:r>
            <w:proofErr w:type="gramStart"/>
            <w:r w:rsidRPr="005A53B4">
              <w:rPr>
                <w:rFonts w:ascii="Times New Roman" w:eastAsia="Times New Roman" w:hAnsi="Times New Roman" w:cs="Times New Roman"/>
                <w:b/>
                <w:bCs/>
                <w:color w:val="000000"/>
                <w:lang w:eastAsia="ru-RU"/>
              </w:rPr>
              <w:t>вар.,</w:t>
            </w:r>
            <w:proofErr w:type="gramEnd"/>
            <w:r w:rsidRPr="005A53B4">
              <w:rPr>
                <w:rFonts w:ascii="Times New Roman" w:eastAsia="Times New Roman" w:hAnsi="Times New Roman" w:cs="Times New Roman"/>
                <w:b/>
                <w:bCs/>
                <w:color w:val="000000"/>
                <w:lang w:eastAsia="ru-RU"/>
              </w:rPr>
              <w:t xml:space="preserve"> %</w:t>
            </w:r>
          </w:p>
        </w:tc>
        <w:tc>
          <w:tcPr>
            <w:tcW w:w="851" w:type="dxa"/>
            <w:gridSpan w:val="3"/>
            <w:tcBorders>
              <w:top w:val="nil"/>
              <w:left w:val="nil"/>
              <w:bottom w:val="nil"/>
              <w:right w:val="nil"/>
            </w:tcBorders>
            <w:shd w:val="clear" w:color="auto" w:fill="auto"/>
            <w:noWrap/>
            <w:vAlign w:val="center"/>
            <w:hideMark/>
          </w:tcPr>
          <w:p w14:paraId="7584EF13" w14:textId="77777777" w:rsidR="005A53B4" w:rsidRPr="005A53B4" w:rsidRDefault="005A53B4" w:rsidP="005A53B4">
            <w:pPr>
              <w:spacing w:after="0" w:line="240" w:lineRule="auto"/>
              <w:jc w:val="center"/>
              <w:rPr>
                <w:rFonts w:ascii="Times New Roman" w:eastAsia="Times New Roman" w:hAnsi="Times New Roman" w:cs="Times New Roman"/>
                <w:b/>
                <w:bCs/>
                <w:color w:val="000000"/>
                <w:lang w:eastAsia="ru-RU"/>
              </w:rPr>
            </w:pPr>
          </w:p>
        </w:tc>
        <w:tc>
          <w:tcPr>
            <w:tcW w:w="711" w:type="dxa"/>
            <w:gridSpan w:val="3"/>
            <w:tcBorders>
              <w:top w:val="nil"/>
              <w:left w:val="nil"/>
              <w:bottom w:val="nil"/>
              <w:right w:val="nil"/>
            </w:tcBorders>
            <w:shd w:val="clear" w:color="auto" w:fill="auto"/>
            <w:noWrap/>
            <w:vAlign w:val="center"/>
            <w:hideMark/>
          </w:tcPr>
          <w:p w14:paraId="07D49AB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14:paraId="0240779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3D4455" w:rsidRPr="005A53B4" w14:paraId="2227B034" w14:textId="77777777" w:rsidTr="00DC5984">
        <w:trPr>
          <w:gridAfter w:val="7"/>
          <w:wAfter w:w="2522" w:type="dxa"/>
          <w:trHeight w:val="628"/>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33286AFB" w14:textId="77777777" w:rsidR="003D4455" w:rsidRPr="005A53B4" w:rsidRDefault="003D4455" w:rsidP="005A53B4">
            <w:pPr>
              <w:spacing w:after="0" w:line="240" w:lineRule="auto"/>
              <w:rPr>
                <w:rFonts w:ascii="Times New Roman" w:eastAsia="Times New Roman" w:hAnsi="Times New Roman" w:cs="Times New Roman"/>
                <w:b/>
                <w:bCs/>
                <w:color w:val="000000"/>
                <w:lang w:eastAsia="ru-RU"/>
              </w:rPr>
            </w:pPr>
          </w:p>
        </w:tc>
        <w:tc>
          <w:tcPr>
            <w:tcW w:w="2730" w:type="dxa"/>
            <w:vMerge/>
            <w:tcBorders>
              <w:top w:val="single" w:sz="4" w:space="0" w:color="auto"/>
              <w:left w:val="single" w:sz="4" w:space="0" w:color="auto"/>
              <w:bottom w:val="single" w:sz="4" w:space="0" w:color="auto"/>
              <w:right w:val="single" w:sz="4" w:space="0" w:color="auto"/>
            </w:tcBorders>
            <w:vAlign w:val="center"/>
            <w:hideMark/>
          </w:tcPr>
          <w:p w14:paraId="309CE757" w14:textId="77777777" w:rsidR="003D4455" w:rsidRPr="005A53B4" w:rsidRDefault="003D4455" w:rsidP="005A53B4">
            <w:pPr>
              <w:spacing w:after="0" w:line="240" w:lineRule="auto"/>
              <w:rPr>
                <w:rFonts w:ascii="Times New Roman" w:eastAsia="Times New Roman" w:hAnsi="Times New Roman" w:cs="Times New Roman"/>
                <w:b/>
                <w:bCs/>
                <w:color w:val="00000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E63CB60" w14:textId="77777777" w:rsidR="003D4455" w:rsidRPr="005A53B4" w:rsidRDefault="003D4455" w:rsidP="005A53B4">
            <w:pPr>
              <w:spacing w:after="0" w:line="240" w:lineRule="auto"/>
              <w:rPr>
                <w:rFonts w:ascii="Times New Roman" w:eastAsia="Times New Roman" w:hAnsi="Times New Roman" w:cs="Times New Roman"/>
                <w:b/>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7DE264" w14:textId="77777777" w:rsidR="003D4455" w:rsidRPr="005A53B4" w:rsidRDefault="003D4455" w:rsidP="005A53B4">
            <w:pPr>
              <w:spacing w:after="0" w:line="240" w:lineRule="auto"/>
              <w:rPr>
                <w:rFonts w:ascii="Times New Roman" w:eastAsia="Times New Roman" w:hAnsi="Times New Roman" w:cs="Times New Roman"/>
                <w:b/>
                <w:bCs/>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6962D8DD" w14:textId="77777777" w:rsidR="003D4455" w:rsidRPr="005A53B4" w:rsidRDefault="003D4455" w:rsidP="005A53B4">
            <w:pPr>
              <w:spacing w:after="0" w:line="240" w:lineRule="auto"/>
              <w:jc w:val="center"/>
              <w:rPr>
                <w:rFonts w:ascii="Times New Roman" w:eastAsia="Times New Roman" w:hAnsi="Times New Roman" w:cs="Times New Roman"/>
                <w:b/>
                <w:bCs/>
                <w:color w:val="000000"/>
                <w:lang w:eastAsia="ru-RU"/>
              </w:rPr>
            </w:pPr>
            <w:r w:rsidRPr="005A53B4">
              <w:rPr>
                <w:rFonts w:ascii="Times New Roman" w:eastAsia="Times New Roman" w:hAnsi="Times New Roman" w:cs="Times New Roman"/>
                <w:b/>
                <w:bCs/>
                <w:color w:val="000000"/>
                <w:lang w:eastAsia="ru-RU"/>
              </w:rPr>
              <w:t xml:space="preserve">Цена за ед., </w:t>
            </w:r>
            <w:proofErr w:type="spellStart"/>
            <w:r w:rsidRPr="005A53B4">
              <w:rPr>
                <w:rFonts w:ascii="Times New Roman" w:eastAsia="Times New Roman" w:hAnsi="Times New Roman" w:cs="Times New Roman"/>
                <w:b/>
                <w:bCs/>
                <w:color w:val="000000"/>
                <w:lang w:eastAsia="ru-RU"/>
              </w:rPr>
              <w:t>руб</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0267B84" w14:textId="77777777" w:rsidR="003D4455" w:rsidRPr="005A53B4" w:rsidRDefault="003D4455" w:rsidP="005A53B4">
            <w:pPr>
              <w:spacing w:after="0" w:line="240" w:lineRule="auto"/>
              <w:jc w:val="center"/>
              <w:rPr>
                <w:rFonts w:ascii="Times New Roman" w:eastAsia="Times New Roman" w:hAnsi="Times New Roman" w:cs="Times New Roman"/>
                <w:b/>
                <w:bCs/>
                <w:color w:val="000000"/>
                <w:lang w:eastAsia="ru-RU"/>
              </w:rPr>
            </w:pPr>
            <w:r w:rsidRPr="005A53B4">
              <w:rPr>
                <w:rFonts w:ascii="Times New Roman" w:eastAsia="Times New Roman" w:hAnsi="Times New Roman" w:cs="Times New Roman"/>
                <w:b/>
                <w:bCs/>
                <w:color w:val="000000"/>
                <w:lang w:eastAsia="ru-RU"/>
              </w:rPr>
              <w:t>Сумма, руб.</w:t>
            </w:r>
          </w:p>
        </w:tc>
        <w:tc>
          <w:tcPr>
            <w:tcW w:w="992" w:type="dxa"/>
            <w:tcBorders>
              <w:top w:val="nil"/>
              <w:left w:val="nil"/>
              <w:bottom w:val="single" w:sz="4" w:space="0" w:color="auto"/>
              <w:right w:val="single" w:sz="4" w:space="0" w:color="auto"/>
            </w:tcBorders>
            <w:shd w:val="clear" w:color="auto" w:fill="auto"/>
            <w:vAlign w:val="center"/>
            <w:hideMark/>
          </w:tcPr>
          <w:p w14:paraId="2F5D39A4" w14:textId="77777777" w:rsidR="003D4455" w:rsidRPr="005A53B4" w:rsidRDefault="003D4455" w:rsidP="005A53B4">
            <w:pPr>
              <w:spacing w:after="0" w:line="240" w:lineRule="auto"/>
              <w:jc w:val="center"/>
              <w:rPr>
                <w:rFonts w:ascii="Times New Roman" w:eastAsia="Times New Roman" w:hAnsi="Times New Roman" w:cs="Times New Roman"/>
                <w:b/>
                <w:bCs/>
                <w:color w:val="000000"/>
                <w:lang w:eastAsia="ru-RU"/>
              </w:rPr>
            </w:pPr>
            <w:r w:rsidRPr="005A53B4">
              <w:rPr>
                <w:rFonts w:ascii="Times New Roman" w:eastAsia="Times New Roman" w:hAnsi="Times New Roman" w:cs="Times New Roman"/>
                <w:b/>
                <w:bCs/>
                <w:color w:val="000000"/>
                <w:lang w:eastAsia="ru-RU"/>
              </w:rPr>
              <w:t xml:space="preserve">Цена за ед., </w:t>
            </w:r>
            <w:proofErr w:type="spellStart"/>
            <w:r w:rsidRPr="005A53B4">
              <w:rPr>
                <w:rFonts w:ascii="Times New Roman" w:eastAsia="Times New Roman" w:hAnsi="Times New Roman" w:cs="Times New Roman"/>
                <w:b/>
                <w:bCs/>
                <w:color w:val="000000"/>
                <w:lang w:eastAsia="ru-RU"/>
              </w:rPr>
              <w:t>руб</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6791562" w14:textId="77777777" w:rsidR="003D4455" w:rsidRPr="005A53B4" w:rsidRDefault="003D4455" w:rsidP="005A53B4">
            <w:pPr>
              <w:spacing w:after="0" w:line="240" w:lineRule="auto"/>
              <w:jc w:val="center"/>
              <w:rPr>
                <w:rFonts w:ascii="Times New Roman" w:eastAsia="Times New Roman" w:hAnsi="Times New Roman" w:cs="Times New Roman"/>
                <w:b/>
                <w:bCs/>
                <w:color w:val="000000"/>
                <w:lang w:eastAsia="ru-RU"/>
              </w:rPr>
            </w:pPr>
            <w:r w:rsidRPr="005A53B4">
              <w:rPr>
                <w:rFonts w:ascii="Times New Roman" w:eastAsia="Times New Roman" w:hAnsi="Times New Roman" w:cs="Times New Roman"/>
                <w:b/>
                <w:bCs/>
                <w:color w:val="000000"/>
                <w:lang w:eastAsia="ru-RU"/>
              </w:rPr>
              <w:t>Сумма, руб.</w:t>
            </w:r>
          </w:p>
        </w:tc>
        <w:tc>
          <w:tcPr>
            <w:tcW w:w="992" w:type="dxa"/>
            <w:tcBorders>
              <w:top w:val="nil"/>
              <w:left w:val="nil"/>
              <w:bottom w:val="single" w:sz="4" w:space="0" w:color="auto"/>
              <w:right w:val="single" w:sz="4" w:space="0" w:color="auto"/>
            </w:tcBorders>
            <w:shd w:val="clear" w:color="auto" w:fill="auto"/>
            <w:vAlign w:val="center"/>
            <w:hideMark/>
          </w:tcPr>
          <w:p w14:paraId="0E360B0D" w14:textId="77777777" w:rsidR="003D4455" w:rsidRPr="005A53B4" w:rsidRDefault="003D4455" w:rsidP="005A53B4">
            <w:pPr>
              <w:spacing w:after="0" w:line="240" w:lineRule="auto"/>
              <w:jc w:val="center"/>
              <w:rPr>
                <w:rFonts w:ascii="Times New Roman" w:eastAsia="Times New Roman" w:hAnsi="Times New Roman" w:cs="Times New Roman"/>
                <w:b/>
                <w:bCs/>
                <w:color w:val="000000"/>
                <w:lang w:eastAsia="ru-RU"/>
              </w:rPr>
            </w:pPr>
            <w:r w:rsidRPr="005A53B4">
              <w:rPr>
                <w:rFonts w:ascii="Times New Roman" w:eastAsia="Times New Roman" w:hAnsi="Times New Roman" w:cs="Times New Roman"/>
                <w:b/>
                <w:bCs/>
                <w:color w:val="000000"/>
                <w:lang w:eastAsia="ru-RU"/>
              </w:rPr>
              <w:t xml:space="preserve">Цена за ед., </w:t>
            </w:r>
            <w:proofErr w:type="spellStart"/>
            <w:r w:rsidRPr="005A53B4">
              <w:rPr>
                <w:rFonts w:ascii="Times New Roman" w:eastAsia="Times New Roman" w:hAnsi="Times New Roman" w:cs="Times New Roman"/>
                <w:b/>
                <w:bCs/>
                <w:color w:val="000000"/>
                <w:lang w:eastAsia="ru-RU"/>
              </w:rPr>
              <w:t>руб</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A5298E9" w14:textId="77777777" w:rsidR="003D4455" w:rsidRPr="005A53B4" w:rsidRDefault="003D4455" w:rsidP="005A53B4">
            <w:pPr>
              <w:spacing w:after="0" w:line="240" w:lineRule="auto"/>
              <w:jc w:val="center"/>
              <w:rPr>
                <w:rFonts w:ascii="Times New Roman" w:eastAsia="Times New Roman" w:hAnsi="Times New Roman" w:cs="Times New Roman"/>
                <w:b/>
                <w:bCs/>
                <w:color w:val="000000"/>
                <w:lang w:eastAsia="ru-RU"/>
              </w:rPr>
            </w:pPr>
            <w:r w:rsidRPr="005A53B4">
              <w:rPr>
                <w:rFonts w:ascii="Times New Roman" w:eastAsia="Times New Roman" w:hAnsi="Times New Roman" w:cs="Times New Roman"/>
                <w:b/>
                <w:bCs/>
                <w:color w:val="000000"/>
                <w:lang w:eastAsia="ru-RU"/>
              </w:rPr>
              <w:t>Сумма, руб.</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DC0FC68" w14:textId="77777777" w:rsidR="003D4455" w:rsidRPr="005A53B4" w:rsidRDefault="003D4455" w:rsidP="005A53B4">
            <w:pPr>
              <w:spacing w:after="0" w:line="240" w:lineRule="auto"/>
              <w:rPr>
                <w:rFonts w:ascii="Times New Roman" w:eastAsia="Times New Roman" w:hAnsi="Times New Roman" w:cs="Times New Roman"/>
                <w:b/>
                <w:bCs/>
                <w:color w:val="00000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FA012D9" w14:textId="77777777" w:rsidR="003D4455" w:rsidRPr="005A53B4" w:rsidRDefault="003D4455" w:rsidP="005A53B4">
            <w:pPr>
              <w:spacing w:after="0" w:line="240" w:lineRule="auto"/>
              <w:rPr>
                <w:rFonts w:ascii="Times New Roman" w:eastAsia="Times New Roman" w:hAnsi="Times New Roman" w:cs="Times New Roman"/>
                <w:b/>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AFFEC58" w14:textId="77777777" w:rsidR="003D4455" w:rsidRPr="005A53B4" w:rsidRDefault="003D4455" w:rsidP="005A53B4">
            <w:pPr>
              <w:spacing w:after="0" w:line="240" w:lineRule="auto"/>
              <w:rPr>
                <w:rFonts w:ascii="Times New Roman" w:eastAsia="Times New Roman" w:hAnsi="Times New Roman" w:cs="Times New Roman"/>
                <w:b/>
                <w:bCs/>
                <w:color w:val="000000"/>
                <w:lang w:eastAsia="ru-RU"/>
              </w:rPr>
            </w:pPr>
          </w:p>
        </w:tc>
      </w:tr>
      <w:tr w:rsidR="003D4455" w:rsidRPr="005A53B4" w14:paraId="28406CB3" w14:textId="77777777" w:rsidTr="00DE0A2C">
        <w:trPr>
          <w:gridAfter w:val="7"/>
          <w:wAfter w:w="2522" w:type="dxa"/>
          <w:trHeight w:val="33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79F7AA7" w14:textId="77777777" w:rsidR="003D4455" w:rsidRPr="005A53B4" w:rsidRDefault="003D4455" w:rsidP="005A53B4">
            <w:pPr>
              <w:spacing w:after="0" w:line="240" w:lineRule="auto"/>
              <w:jc w:val="center"/>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1</w:t>
            </w:r>
          </w:p>
        </w:tc>
        <w:tc>
          <w:tcPr>
            <w:tcW w:w="27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31489C" w14:textId="77777777" w:rsidR="003D4455" w:rsidRPr="005A53B4" w:rsidRDefault="003D4455" w:rsidP="005A53B4">
            <w:pPr>
              <w:spacing w:after="0" w:line="240" w:lineRule="auto"/>
              <w:rPr>
                <w:rFonts w:ascii="Times New Roman" w:eastAsia="Times New Roman" w:hAnsi="Times New Roman" w:cs="Times New Roman"/>
                <w:color w:val="000000"/>
                <w:lang w:eastAsia="ru-RU"/>
              </w:rPr>
            </w:pPr>
            <w:proofErr w:type="spellStart"/>
            <w:r w:rsidRPr="005A53B4">
              <w:rPr>
                <w:rFonts w:ascii="Times New Roman" w:eastAsia="Times New Roman" w:hAnsi="Times New Roman" w:cs="Times New Roman"/>
                <w:color w:val="000000"/>
                <w:lang w:eastAsia="ru-RU"/>
              </w:rPr>
              <w:t>Ламинат</w:t>
            </w:r>
            <w:proofErr w:type="spellEnd"/>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9BB70BF" w14:textId="77777777" w:rsidR="003D4455" w:rsidRPr="005A53B4" w:rsidRDefault="003D4455" w:rsidP="005A53B4">
            <w:pPr>
              <w:spacing w:after="0" w:line="240" w:lineRule="auto"/>
              <w:jc w:val="center"/>
              <w:rPr>
                <w:rFonts w:ascii="Times New Roman" w:eastAsia="Times New Roman" w:hAnsi="Times New Roman" w:cs="Times New Roman"/>
                <w:color w:val="000000"/>
                <w:lang w:eastAsia="ru-RU"/>
              </w:rPr>
            </w:pPr>
            <w:proofErr w:type="spellStart"/>
            <w:r w:rsidRPr="005A53B4">
              <w:rPr>
                <w:rFonts w:ascii="Times New Roman" w:eastAsia="Times New Roman" w:hAnsi="Times New Roman" w:cs="Times New Roman"/>
                <w:color w:val="000000"/>
                <w:lang w:eastAsia="ru-RU"/>
              </w:rPr>
              <w:t>кв.м</w:t>
            </w:r>
            <w:proofErr w:type="spellEnd"/>
          </w:p>
        </w:tc>
        <w:tc>
          <w:tcPr>
            <w:tcW w:w="851" w:type="dxa"/>
            <w:tcBorders>
              <w:top w:val="nil"/>
              <w:left w:val="nil"/>
              <w:bottom w:val="single" w:sz="4" w:space="0" w:color="auto"/>
              <w:right w:val="single" w:sz="4" w:space="0" w:color="auto"/>
            </w:tcBorders>
            <w:shd w:val="clear" w:color="000000" w:fill="FFFFFF"/>
            <w:vAlign w:val="center"/>
            <w:hideMark/>
          </w:tcPr>
          <w:p w14:paraId="66E134C3"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504,29</w:t>
            </w:r>
          </w:p>
        </w:tc>
        <w:tc>
          <w:tcPr>
            <w:tcW w:w="992" w:type="dxa"/>
            <w:tcBorders>
              <w:top w:val="nil"/>
              <w:left w:val="nil"/>
              <w:bottom w:val="single" w:sz="4" w:space="0" w:color="auto"/>
              <w:right w:val="single" w:sz="4" w:space="0" w:color="auto"/>
            </w:tcBorders>
            <w:shd w:val="clear" w:color="000000" w:fill="FFFFFF"/>
            <w:vAlign w:val="center"/>
            <w:hideMark/>
          </w:tcPr>
          <w:p w14:paraId="68B213D3"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560,00  </w:t>
            </w:r>
          </w:p>
        </w:tc>
        <w:tc>
          <w:tcPr>
            <w:tcW w:w="1134" w:type="dxa"/>
            <w:tcBorders>
              <w:top w:val="nil"/>
              <w:left w:val="nil"/>
              <w:bottom w:val="single" w:sz="4" w:space="0" w:color="auto"/>
              <w:right w:val="single" w:sz="4" w:space="0" w:color="auto"/>
            </w:tcBorders>
            <w:shd w:val="clear" w:color="000000" w:fill="FFFFFF"/>
            <w:vAlign w:val="center"/>
            <w:hideMark/>
          </w:tcPr>
          <w:p w14:paraId="12AF7094"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282 402,40  </w:t>
            </w:r>
          </w:p>
        </w:tc>
        <w:tc>
          <w:tcPr>
            <w:tcW w:w="992" w:type="dxa"/>
            <w:tcBorders>
              <w:top w:val="nil"/>
              <w:left w:val="nil"/>
              <w:bottom w:val="single" w:sz="4" w:space="0" w:color="auto"/>
              <w:right w:val="single" w:sz="4" w:space="0" w:color="auto"/>
            </w:tcBorders>
            <w:shd w:val="clear" w:color="000000" w:fill="FFFFFF"/>
            <w:vAlign w:val="center"/>
            <w:hideMark/>
          </w:tcPr>
          <w:p w14:paraId="6F7E98F5"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583,78  </w:t>
            </w:r>
          </w:p>
        </w:tc>
        <w:tc>
          <w:tcPr>
            <w:tcW w:w="1134" w:type="dxa"/>
            <w:tcBorders>
              <w:top w:val="nil"/>
              <w:left w:val="nil"/>
              <w:bottom w:val="single" w:sz="4" w:space="0" w:color="auto"/>
              <w:right w:val="single" w:sz="4" w:space="0" w:color="auto"/>
            </w:tcBorders>
            <w:shd w:val="clear" w:color="000000" w:fill="FFFFFF"/>
            <w:vAlign w:val="center"/>
            <w:hideMark/>
          </w:tcPr>
          <w:p w14:paraId="66BEDBDF"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294 394,42  </w:t>
            </w:r>
          </w:p>
        </w:tc>
        <w:tc>
          <w:tcPr>
            <w:tcW w:w="992" w:type="dxa"/>
            <w:tcBorders>
              <w:top w:val="nil"/>
              <w:left w:val="nil"/>
              <w:bottom w:val="single" w:sz="4" w:space="0" w:color="auto"/>
              <w:right w:val="single" w:sz="4" w:space="0" w:color="auto"/>
            </w:tcBorders>
            <w:shd w:val="clear" w:color="auto" w:fill="auto"/>
            <w:vAlign w:val="center"/>
            <w:hideMark/>
          </w:tcPr>
          <w:p w14:paraId="4305F75E"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595,00  </w:t>
            </w:r>
          </w:p>
        </w:tc>
        <w:tc>
          <w:tcPr>
            <w:tcW w:w="1134" w:type="dxa"/>
            <w:tcBorders>
              <w:top w:val="nil"/>
              <w:left w:val="nil"/>
              <w:bottom w:val="single" w:sz="4" w:space="0" w:color="auto"/>
              <w:right w:val="single" w:sz="4" w:space="0" w:color="auto"/>
            </w:tcBorders>
            <w:shd w:val="clear" w:color="auto" w:fill="auto"/>
            <w:vAlign w:val="center"/>
            <w:hideMark/>
          </w:tcPr>
          <w:p w14:paraId="56EFA691"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300 052,55  </w:t>
            </w:r>
          </w:p>
        </w:tc>
        <w:tc>
          <w:tcPr>
            <w:tcW w:w="1276" w:type="dxa"/>
            <w:tcBorders>
              <w:top w:val="nil"/>
              <w:left w:val="nil"/>
              <w:bottom w:val="single" w:sz="4" w:space="0" w:color="auto"/>
              <w:right w:val="single" w:sz="4" w:space="0" w:color="auto"/>
            </w:tcBorders>
            <w:shd w:val="clear" w:color="000000" w:fill="FFFFFF"/>
            <w:vAlign w:val="center"/>
            <w:hideMark/>
          </w:tcPr>
          <w:p w14:paraId="42D5E536"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579,59  </w:t>
            </w:r>
          </w:p>
        </w:tc>
        <w:tc>
          <w:tcPr>
            <w:tcW w:w="1842" w:type="dxa"/>
            <w:tcBorders>
              <w:top w:val="nil"/>
              <w:left w:val="nil"/>
              <w:bottom w:val="single" w:sz="4" w:space="0" w:color="auto"/>
              <w:right w:val="single" w:sz="4" w:space="0" w:color="auto"/>
            </w:tcBorders>
            <w:shd w:val="clear" w:color="000000" w:fill="FFFFFF"/>
            <w:vAlign w:val="center"/>
            <w:hideMark/>
          </w:tcPr>
          <w:p w14:paraId="22C72EF9"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292 281,44  </w:t>
            </w:r>
          </w:p>
        </w:tc>
        <w:tc>
          <w:tcPr>
            <w:tcW w:w="851" w:type="dxa"/>
            <w:tcBorders>
              <w:top w:val="nil"/>
              <w:left w:val="nil"/>
              <w:bottom w:val="single" w:sz="4" w:space="0" w:color="auto"/>
              <w:right w:val="single" w:sz="4" w:space="0" w:color="auto"/>
            </w:tcBorders>
            <w:shd w:val="clear" w:color="000000" w:fill="FFFFFF"/>
            <w:noWrap/>
            <w:vAlign w:val="center"/>
            <w:hideMark/>
          </w:tcPr>
          <w:p w14:paraId="4E61BE94"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3,08</w:t>
            </w:r>
          </w:p>
        </w:tc>
      </w:tr>
      <w:tr w:rsidR="003D4455" w:rsidRPr="005A53B4" w14:paraId="5427D8FB" w14:textId="77777777" w:rsidTr="00DC5984">
        <w:trPr>
          <w:gridAfter w:val="7"/>
          <w:wAfter w:w="2522" w:type="dxa"/>
          <w:trHeight w:val="414"/>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A96CF8A" w14:textId="77777777" w:rsidR="003D4455" w:rsidRPr="005A53B4" w:rsidRDefault="003D4455" w:rsidP="005A53B4">
            <w:pPr>
              <w:spacing w:after="0" w:line="240" w:lineRule="auto"/>
              <w:jc w:val="center"/>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2</w:t>
            </w:r>
          </w:p>
        </w:tc>
        <w:tc>
          <w:tcPr>
            <w:tcW w:w="2730" w:type="dxa"/>
            <w:tcBorders>
              <w:top w:val="nil"/>
              <w:left w:val="single" w:sz="8" w:space="0" w:color="auto"/>
              <w:bottom w:val="single" w:sz="8" w:space="0" w:color="auto"/>
              <w:right w:val="single" w:sz="8" w:space="0" w:color="auto"/>
            </w:tcBorders>
            <w:shd w:val="clear" w:color="auto" w:fill="auto"/>
            <w:vAlign w:val="center"/>
            <w:hideMark/>
          </w:tcPr>
          <w:p w14:paraId="16A4CA09" w14:textId="77777777" w:rsidR="003D4455" w:rsidRPr="005A53B4" w:rsidRDefault="003D4455" w:rsidP="005A53B4">
            <w:pPr>
              <w:spacing w:after="0" w:line="240" w:lineRule="auto"/>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 xml:space="preserve">Подложка под </w:t>
            </w:r>
            <w:proofErr w:type="spellStart"/>
            <w:r w:rsidRPr="005A53B4">
              <w:rPr>
                <w:rFonts w:ascii="Times New Roman" w:eastAsia="Times New Roman" w:hAnsi="Times New Roman" w:cs="Times New Roman"/>
                <w:color w:val="000000"/>
                <w:lang w:eastAsia="ru-RU"/>
              </w:rPr>
              <w:t>ламинат</w:t>
            </w:r>
            <w:proofErr w:type="spellEnd"/>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AE77A22" w14:textId="77777777" w:rsidR="003D4455" w:rsidRPr="005A53B4" w:rsidRDefault="003D4455" w:rsidP="005A53B4">
            <w:pPr>
              <w:spacing w:after="0" w:line="240" w:lineRule="auto"/>
              <w:jc w:val="center"/>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рулон</w:t>
            </w:r>
          </w:p>
        </w:tc>
        <w:tc>
          <w:tcPr>
            <w:tcW w:w="851" w:type="dxa"/>
            <w:tcBorders>
              <w:top w:val="nil"/>
              <w:left w:val="nil"/>
              <w:bottom w:val="single" w:sz="4" w:space="0" w:color="auto"/>
              <w:right w:val="single" w:sz="4" w:space="0" w:color="auto"/>
            </w:tcBorders>
            <w:shd w:val="clear" w:color="000000" w:fill="FFFFFF"/>
            <w:vAlign w:val="center"/>
            <w:hideMark/>
          </w:tcPr>
          <w:p w14:paraId="2D455367"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10</w:t>
            </w:r>
          </w:p>
        </w:tc>
        <w:tc>
          <w:tcPr>
            <w:tcW w:w="992" w:type="dxa"/>
            <w:tcBorders>
              <w:top w:val="nil"/>
              <w:left w:val="nil"/>
              <w:bottom w:val="single" w:sz="4" w:space="0" w:color="auto"/>
              <w:right w:val="single" w:sz="4" w:space="0" w:color="auto"/>
            </w:tcBorders>
            <w:shd w:val="clear" w:color="000000" w:fill="FFFFFF"/>
            <w:vAlign w:val="center"/>
            <w:hideMark/>
          </w:tcPr>
          <w:p w14:paraId="579D6338"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1 328,75  </w:t>
            </w:r>
          </w:p>
        </w:tc>
        <w:tc>
          <w:tcPr>
            <w:tcW w:w="1134" w:type="dxa"/>
            <w:tcBorders>
              <w:top w:val="nil"/>
              <w:left w:val="nil"/>
              <w:bottom w:val="single" w:sz="4" w:space="0" w:color="auto"/>
              <w:right w:val="single" w:sz="4" w:space="0" w:color="auto"/>
            </w:tcBorders>
            <w:shd w:val="clear" w:color="000000" w:fill="FFFFFF"/>
            <w:vAlign w:val="center"/>
            <w:hideMark/>
          </w:tcPr>
          <w:p w14:paraId="4BF43C27"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13 287,50  </w:t>
            </w:r>
          </w:p>
        </w:tc>
        <w:tc>
          <w:tcPr>
            <w:tcW w:w="992" w:type="dxa"/>
            <w:tcBorders>
              <w:top w:val="nil"/>
              <w:left w:val="nil"/>
              <w:bottom w:val="single" w:sz="4" w:space="0" w:color="auto"/>
              <w:right w:val="single" w:sz="4" w:space="0" w:color="auto"/>
            </w:tcBorders>
            <w:shd w:val="clear" w:color="000000" w:fill="FFFFFF"/>
            <w:vAlign w:val="center"/>
            <w:hideMark/>
          </w:tcPr>
          <w:p w14:paraId="73B471B7"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1 118,49  </w:t>
            </w:r>
          </w:p>
        </w:tc>
        <w:tc>
          <w:tcPr>
            <w:tcW w:w="1134" w:type="dxa"/>
            <w:tcBorders>
              <w:top w:val="nil"/>
              <w:left w:val="nil"/>
              <w:bottom w:val="single" w:sz="4" w:space="0" w:color="auto"/>
              <w:right w:val="single" w:sz="4" w:space="0" w:color="auto"/>
            </w:tcBorders>
            <w:shd w:val="clear" w:color="000000" w:fill="FFFFFF"/>
            <w:vAlign w:val="center"/>
            <w:hideMark/>
          </w:tcPr>
          <w:p w14:paraId="6C7B799B"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11 184,90  </w:t>
            </w:r>
          </w:p>
        </w:tc>
        <w:tc>
          <w:tcPr>
            <w:tcW w:w="992" w:type="dxa"/>
            <w:tcBorders>
              <w:top w:val="nil"/>
              <w:left w:val="nil"/>
              <w:bottom w:val="single" w:sz="4" w:space="0" w:color="auto"/>
              <w:right w:val="single" w:sz="4" w:space="0" w:color="auto"/>
            </w:tcBorders>
            <w:shd w:val="clear" w:color="auto" w:fill="auto"/>
            <w:vAlign w:val="center"/>
            <w:hideMark/>
          </w:tcPr>
          <w:p w14:paraId="57F52086"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1 307,00  </w:t>
            </w:r>
          </w:p>
        </w:tc>
        <w:tc>
          <w:tcPr>
            <w:tcW w:w="1134" w:type="dxa"/>
            <w:tcBorders>
              <w:top w:val="nil"/>
              <w:left w:val="nil"/>
              <w:bottom w:val="single" w:sz="4" w:space="0" w:color="auto"/>
              <w:right w:val="single" w:sz="4" w:space="0" w:color="auto"/>
            </w:tcBorders>
            <w:shd w:val="clear" w:color="auto" w:fill="auto"/>
            <w:vAlign w:val="center"/>
            <w:hideMark/>
          </w:tcPr>
          <w:p w14:paraId="71EDA033"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13 070,00  </w:t>
            </w:r>
          </w:p>
        </w:tc>
        <w:tc>
          <w:tcPr>
            <w:tcW w:w="1276" w:type="dxa"/>
            <w:tcBorders>
              <w:top w:val="nil"/>
              <w:left w:val="nil"/>
              <w:bottom w:val="single" w:sz="4" w:space="0" w:color="auto"/>
              <w:right w:val="single" w:sz="4" w:space="0" w:color="auto"/>
            </w:tcBorders>
            <w:shd w:val="clear" w:color="000000" w:fill="FFFFFF"/>
            <w:vAlign w:val="center"/>
            <w:hideMark/>
          </w:tcPr>
          <w:p w14:paraId="4427B778"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1 251,41  </w:t>
            </w:r>
          </w:p>
        </w:tc>
        <w:tc>
          <w:tcPr>
            <w:tcW w:w="1842" w:type="dxa"/>
            <w:tcBorders>
              <w:top w:val="nil"/>
              <w:left w:val="nil"/>
              <w:bottom w:val="single" w:sz="4" w:space="0" w:color="auto"/>
              <w:right w:val="single" w:sz="4" w:space="0" w:color="auto"/>
            </w:tcBorders>
            <w:shd w:val="clear" w:color="000000" w:fill="FFFFFF"/>
            <w:vAlign w:val="center"/>
            <w:hideMark/>
          </w:tcPr>
          <w:p w14:paraId="42B642A5"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12 514,10  </w:t>
            </w:r>
          </w:p>
        </w:tc>
        <w:tc>
          <w:tcPr>
            <w:tcW w:w="851" w:type="dxa"/>
            <w:tcBorders>
              <w:top w:val="nil"/>
              <w:left w:val="nil"/>
              <w:bottom w:val="single" w:sz="4" w:space="0" w:color="auto"/>
              <w:right w:val="single" w:sz="4" w:space="0" w:color="auto"/>
            </w:tcBorders>
            <w:shd w:val="clear" w:color="000000" w:fill="FFFFFF"/>
            <w:noWrap/>
            <w:vAlign w:val="center"/>
            <w:hideMark/>
          </w:tcPr>
          <w:p w14:paraId="65279BCA"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9,24</w:t>
            </w:r>
          </w:p>
        </w:tc>
      </w:tr>
      <w:tr w:rsidR="003D4455" w:rsidRPr="005A53B4" w14:paraId="3DCD401D" w14:textId="77777777" w:rsidTr="00DE0A2C">
        <w:trPr>
          <w:gridAfter w:val="7"/>
          <w:wAfter w:w="2522" w:type="dxa"/>
          <w:trHeight w:val="33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7BBF6AB" w14:textId="77777777" w:rsidR="003D4455" w:rsidRPr="005A53B4" w:rsidRDefault="003D4455" w:rsidP="005A53B4">
            <w:pPr>
              <w:spacing w:after="0" w:line="240" w:lineRule="auto"/>
              <w:jc w:val="center"/>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3</w:t>
            </w:r>
          </w:p>
        </w:tc>
        <w:tc>
          <w:tcPr>
            <w:tcW w:w="2730" w:type="dxa"/>
            <w:tcBorders>
              <w:top w:val="nil"/>
              <w:left w:val="single" w:sz="8" w:space="0" w:color="auto"/>
              <w:bottom w:val="single" w:sz="8" w:space="0" w:color="auto"/>
              <w:right w:val="single" w:sz="8" w:space="0" w:color="auto"/>
            </w:tcBorders>
            <w:shd w:val="clear" w:color="auto" w:fill="auto"/>
            <w:vAlign w:val="center"/>
            <w:hideMark/>
          </w:tcPr>
          <w:p w14:paraId="20F2BDAA" w14:textId="77777777" w:rsidR="003D4455" w:rsidRPr="005A53B4" w:rsidRDefault="003D4455" w:rsidP="005A53B4">
            <w:pPr>
              <w:spacing w:after="0" w:line="240" w:lineRule="auto"/>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Плинтус</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B62D76F" w14:textId="77777777" w:rsidR="003D4455" w:rsidRPr="005A53B4" w:rsidRDefault="003D4455" w:rsidP="005A53B4">
            <w:pPr>
              <w:spacing w:after="0" w:line="240" w:lineRule="auto"/>
              <w:jc w:val="center"/>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шт.</w:t>
            </w:r>
          </w:p>
        </w:tc>
        <w:tc>
          <w:tcPr>
            <w:tcW w:w="851" w:type="dxa"/>
            <w:tcBorders>
              <w:top w:val="nil"/>
              <w:left w:val="nil"/>
              <w:bottom w:val="single" w:sz="4" w:space="0" w:color="auto"/>
              <w:right w:val="single" w:sz="4" w:space="0" w:color="auto"/>
            </w:tcBorders>
            <w:shd w:val="clear" w:color="000000" w:fill="FFFFFF"/>
            <w:vAlign w:val="center"/>
            <w:hideMark/>
          </w:tcPr>
          <w:p w14:paraId="39EF8B66"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auto"/>
              <w:right w:val="single" w:sz="4" w:space="0" w:color="auto"/>
            </w:tcBorders>
            <w:shd w:val="clear" w:color="000000" w:fill="FFFFFF"/>
            <w:vAlign w:val="center"/>
            <w:hideMark/>
          </w:tcPr>
          <w:p w14:paraId="35C3AC3C"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88,86  </w:t>
            </w:r>
          </w:p>
        </w:tc>
        <w:tc>
          <w:tcPr>
            <w:tcW w:w="1134" w:type="dxa"/>
            <w:tcBorders>
              <w:top w:val="nil"/>
              <w:left w:val="nil"/>
              <w:bottom w:val="single" w:sz="4" w:space="0" w:color="auto"/>
              <w:right w:val="single" w:sz="4" w:space="0" w:color="auto"/>
            </w:tcBorders>
            <w:shd w:val="clear" w:color="000000" w:fill="FFFFFF"/>
            <w:vAlign w:val="center"/>
            <w:hideMark/>
          </w:tcPr>
          <w:p w14:paraId="2EB34E05"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17 772,00  </w:t>
            </w:r>
          </w:p>
        </w:tc>
        <w:tc>
          <w:tcPr>
            <w:tcW w:w="992" w:type="dxa"/>
            <w:tcBorders>
              <w:top w:val="nil"/>
              <w:left w:val="nil"/>
              <w:bottom w:val="single" w:sz="4" w:space="0" w:color="auto"/>
              <w:right w:val="single" w:sz="4" w:space="0" w:color="auto"/>
            </w:tcBorders>
            <w:shd w:val="clear" w:color="000000" w:fill="FFFFFF"/>
            <w:vAlign w:val="center"/>
            <w:hideMark/>
          </w:tcPr>
          <w:p w14:paraId="2FC4CF96"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91,24  </w:t>
            </w:r>
          </w:p>
        </w:tc>
        <w:tc>
          <w:tcPr>
            <w:tcW w:w="1134" w:type="dxa"/>
            <w:tcBorders>
              <w:top w:val="nil"/>
              <w:left w:val="nil"/>
              <w:bottom w:val="single" w:sz="4" w:space="0" w:color="auto"/>
              <w:right w:val="single" w:sz="4" w:space="0" w:color="auto"/>
            </w:tcBorders>
            <w:shd w:val="clear" w:color="000000" w:fill="FFFFFF"/>
            <w:vAlign w:val="center"/>
            <w:hideMark/>
          </w:tcPr>
          <w:p w14:paraId="2C5C890E"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18 248,00  </w:t>
            </w:r>
          </w:p>
        </w:tc>
        <w:tc>
          <w:tcPr>
            <w:tcW w:w="992" w:type="dxa"/>
            <w:tcBorders>
              <w:top w:val="nil"/>
              <w:left w:val="nil"/>
              <w:bottom w:val="single" w:sz="4" w:space="0" w:color="auto"/>
              <w:right w:val="single" w:sz="4" w:space="0" w:color="auto"/>
            </w:tcBorders>
            <w:shd w:val="clear" w:color="auto" w:fill="auto"/>
            <w:vAlign w:val="center"/>
            <w:hideMark/>
          </w:tcPr>
          <w:p w14:paraId="7502B693"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90,00  </w:t>
            </w:r>
          </w:p>
        </w:tc>
        <w:tc>
          <w:tcPr>
            <w:tcW w:w="1134" w:type="dxa"/>
            <w:tcBorders>
              <w:top w:val="nil"/>
              <w:left w:val="nil"/>
              <w:bottom w:val="single" w:sz="4" w:space="0" w:color="auto"/>
              <w:right w:val="single" w:sz="4" w:space="0" w:color="auto"/>
            </w:tcBorders>
            <w:shd w:val="clear" w:color="auto" w:fill="auto"/>
            <w:vAlign w:val="center"/>
            <w:hideMark/>
          </w:tcPr>
          <w:p w14:paraId="0423131A"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18 000,00  </w:t>
            </w:r>
          </w:p>
        </w:tc>
        <w:tc>
          <w:tcPr>
            <w:tcW w:w="1276" w:type="dxa"/>
            <w:tcBorders>
              <w:top w:val="nil"/>
              <w:left w:val="nil"/>
              <w:bottom w:val="single" w:sz="4" w:space="0" w:color="auto"/>
              <w:right w:val="single" w:sz="4" w:space="0" w:color="auto"/>
            </w:tcBorders>
            <w:shd w:val="clear" w:color="000000" w:fill="FFFFFF"/>
            <w:vAlign w:val="center"/>
            <w:hideMark/>
          </w:tcPr>
          <w:p w14:paraId="50A07CEC"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90,03  </w:t>
            </w:r>
          </w:p>
        </w:tc>
        <w:tc>
          <w:tcPr>
            <w:tcW w:w="1842" w:type="dxa"/>
            <w:tcBorders>
              <w:top w:val="nil"/>
              <w:left w:val="nil"/>
              <w:bottom w:val="single" w:sz="4" w:space="0" w:color="auto"/>
              <w:right w:val="single" w:sz="4" w:space="0" w:color="auto"/>
            </w:tcBorders>
            <w:shd w:val="clear" w:color="000000" w:fill="FFFFFF"/>
            <w:vAlign w:val="center"/>
            <w:hideMark/>
          </w:tcPr>
          <w:p w14:paraId="37E55794"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18 006,00  </w:t>
            </w:r>
          </w:p>
        </w:tc>
        <w:tc>
          <w:tcPr>
            <w:tcW w:w="851" w:type="dxa"/>
            <w:tcBorders>
              <w:top w:val="nil"/>
              <w:left w:val="nil"/>
              <w:bottom w:val="single" w:sz="4" w:space="0" w:color="auto"/>
              <w:right w:val="single" w:sz="4" w:space="0" w:color="auto"/>
            </w:tcBorders>
            <w:shd w:val="clear" w:color="000000" w:fill="FFFFFF"/>
            <w:noWrap/>
            <w:vAlign w:val="center"/>
            <w:hideMark/>
          </w:tcPr>
          <w:p w14:paraId="745DAD8B"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1,32</w:t>
            </w:r>
          </w:p>
        </w:tc>
      </w:tr>
      <w:tr w:rsidR="003D4455" w:rsidRPr="005A53B4" w14:paraId="1A320BE7" w14:textId="77777777" w:rsidTr="00DE0A2C">
        <w:trPr>
          <w:gridAfter w:val="7"/>
          <w:wAfter w:w="2522" w:type="dxa"/>
          <w:trHeight w:val="33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6217AEB" w14:textId="77777777" w:rsidR="003D4455" w:rsidRPr="005A53B4" w:rsidRDefault="003D4455" w:rsidP="005A53B4">
            <w:pPr>
              <w:spacing w:after="0" w:line="240" w:lineRule="auto"/>
              <w:jc w:val="center"/>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4</w:t>
            </w:r>
          </w:p>
        </w:tc>
        <w:tc>
          <w:tcPr>
            <w:tcW w:w="2730" w:type="dxa"/>
            <w:tcBorders>
              <w:top w:val="nil"/>
              <w:left w:val="single" w:sz="8" w:space="0" w:color="auto"/>
              <w:bottom w:val="single" w:sz="8" w:space="0" w:color="auto"/>
              <w:right w:val="single" w:sz="8" w:space="0" w:color="auto"/>
            </w:tcBorders>
            <w:shd w:val="clear" w:color="auto" w:fill="auto"/>
            <w:vAlign w:val="center"/>
            <w:hideMark/>
          </w:tcPr>
          <w:p w14:paraId="4D754FCE" w14:textId="77777777" w:rsidR="003D4455" w:rsidRPr="005A53B4" w:rsidRDefault="003D4455" w:rsidP="005A53B4">
            <w:pPr>
              <w:spacing w:after="0" w:line="240" w:lineRule="auto"/>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Угол внутренний для плинтуса</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88361C9" w14:textId="77777777" w:rsidR="003D4455" w:rsidRPr="005A53B4" w:rsidRDefault="003D4455" w:rsidP="005A53B4">
            <w:pPr>
              <w:spacing w:after="0" w:line="240" w:lineRule="auto"/>
              <w:jc w:val="center"/>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шт.</w:t>
            </w:r>
          </w:p>
        </w:tc>
        <w:tc>
          <w:tcPr>
            <w:tcW w:w="851" w:type="dxa"/>
            <w:tcBorders>
              <w:top w:val="nil"/>
              <w:left w:val="nil"/>
              <w:bottom w:val="single" w:sz="4" w:space="0" w:color="auto"/>
              <w:right w:val="single" w:sz="4" w:space="0" w:color="auto"/>
            </w:tcBorders>
            <w:shd w:val="clear" w:color="000000" w:fill="FFFFFF"/>
            <w:vAlign w:val="center"/>
            <w:hideMark/>
          </w:tcPr>
          <w:p w14:paraId="534B2E97"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auto"/>
              <w:right w:val="single" w:sz="4" w:space="0" w:color="auto"/>
            </w:tcBorders>
            <w:shd w:val="clear" w:color="000000" w:fill="FFFFFF"/>
            <w:vAlign w:val="center"/>
            <w:hideMark/>
          </w:tcPr>
          <w:p w14:paraId="06473724"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11,12  </w:t>
            </w:r>
          </w:p>
        </w:tc>
        <w:tc>
          <w:tcPr>
            <w:tcW w:w="1134" w:type="dxa"/>
            <w:tcBorders>
              <w:top w:val="nil"/>
              <w:left w:val="nil"/>
              <w:bottom w:val="single" w:sz="4" w:space="0" w:color="auto"/>
              <w:right w:val="single" w:sz="4" w:space="0" w:color="auto"/>
            </w:tcBorders>
            <w:shd w:val="clear" w:color="000000" w:fill="FFFFFF"/>
            <w:vAlign w:val="center"/>
            <w:hideMark/>
          </w:tcPr>
          <w:p w14:paraId="751B2336"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1 112,00  </w:t>
            </w:r>
          </w:p>
        </w:tc>
        <w:tc>
          <w:tcPr>
            <w:tcW w:w="992" w:type="dxa"/>
            <w:tcBorders>
              <w:top w:val="nil"/>
              <w:left w:val="nil"/>
              <w:bottom w:val="single" w:sz="4" w:space="0" w:color="auto"/>
              <w:right w:val="single" w:sz="4" w:space="0" w:color="auto"/>
            </w:tcBorders>
            <w:shd w:val="clear" w:color="000000" w:fill="FFFFFF"/>
            <w:vAlign w:val="center"/>
            <w:hideMark/>
          </w:tcPr>
          <w:p w14:paraId="2D22C53B"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11,13  </w:t>
            </w:r>
          </w:p>
        </w:tc>
        <w:tc>
          <w:tcPr>
            <w:tcW w:w="1134" w:type="dxa"/>
            <w:tcBorders>
              <w:top w:val="nil"/>
              <w:left w:val="nil"/>
              <w:bottom w:val="single" w:sz="4" w:space="0" w:color="auto"/>
              <w:right w:val="single" w:sz="4" w:space="0" w:color="auto"/>
            </w:tcBorders>
            <w:shd w:val="clear" w:color="000000" w:fill="FFFFFF"/>
            <w:vAlign w:val="center"/>
            <w:hideMark/>
          </w:tcPr>
          <w:p w14:paraId="29F53097"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1 113,00  </w:t>
            </w:r>
          </w:p>
        </w:tc>
        <w:tc>
          <w:tcPr>
            <w:tcW w:w="992" w:type="dxa"/>
            <w:tcBorders>
              <w:top w:val="nil"/>
              <w:left w:val="nil"/>
              <w:bottom w:val="single" w:sz="4" w:space="0" w:color="auto"/>
              <w:right w:val="single" w:sz="4" w:space="0" w:color="auto"/>
            </w:tcBorders>
            <w:shd w:val="clear" w:color="auto" w:fill="auto"/>
            <w:vAlign w:val="center"/>
            <w:hideMark/>
          </w:tcPr>
          <w:p w14:paraId="3E55E79F"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11,00  </w:t>
            </w:r>
          </w:p>
        </w:tc>
        <w:tc>
          <w:tcPr>
            <w:tcW w:w="1134" w:type="dxa"/>
            <w:tcBorders>
              <w:top w:val="nil"/>
              <w:left w:val="nil"/>
              <w:bottom w:val="single" w:sz="4" w:space="0" w:color="auto"/>
              <w:right w:val="single" w:sz="4" w:space="0" w:color="auto"/>
            </w:tcBorders>
            <w:shd w:val="clear" w:color="auto" w:fill="auto"/>
            <w:vAlign w:val="center"/>
            <w:hideMark/>
          </w:tcPr>
          <w:p w14:paraId="00A3A5A4"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1 100,00  </w:t>
            </w:r>
          </w:p>
        </w:tc>
        <w:tc>
          <w:tcPr>
            <w:tcW w:w="1276" w:type="dxa"/>
            <w:tcBorders>
              <w:top w:val="nil"/>
              <w:left w:val="nil"/>
              <w:bottom w:val="single" w:sz="4" w:space="0" w:color="auto"/>
              <w:right w:val="single" w:sz="4" w:space="0" w:color="auto"/>
            </w:tcBorders>
            <w:shd w:val="clear" w:color="000000" w:fill="FFFFFF"/>
            <w:vAlign w:val="center"/>
            <w:hideMark/>
          </w:tcPr>
          <w:p w14:paraId="2116471E"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11,08  </w:t>
            </w:r>
          </w:p>
        </w:tc>
        <w:tc>
          <w:tcPr>
            <w:tcW w:w="1842" w:type="dxa"/>
            <w:tcBorders>
              <w:top w:val="nil"/>
              <w:left w:val="nil"/>
              <w:bottom w:val="single" w:sz="4" w:space="0" w:color="auto"/>
              <w:right w:val="single" w:sz="4" w:space="0" w:color="auto"/>
            </w:tcBorders>
            <w:shd w:val="clear" w:color="000000" w:fill="FFFFFF"/>
            <w:vAlign w:val="center"/>
            <w:hideMark/>
          </w:tcPr>
          <w:p w14:paraId="6EB308C3"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1 108,00  </w:t>
            </w:r>
          </w:p>
        </w:tc>
        <w:tc>
          <w:tcPr>
            <w:tcW w:w="851" w:type="dxa"/>
            <w:tcBorders>
              <w:top w:val="nil"/>
              <w:left w:val="nil"/>
              <w:bottom w:val="single" w:sz="4" w:space="0" w:color="auto"/>
              <w:right w:val="single" w:sz="4" w:space="0" w:color="auto"/>
            </w:tcBorders>
            <w:shd w:val="clear" w:color="000000" w:fill="FFFFFF"/>
            <w:noWrap/>
            <w:vAlign w:val="center"/>
            <w:hideMark/>
          </w:tcPr>
          <w:p w14:paraId="65641564"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0,65</w:t>
            </w:r>
          </w:p>
        </w:tc>
      </w:tr>
      <w:tr w:rsidR="003D4455" w:rsidRPr="005A53B4" w14:paraId="7FB9525D" w14:textId="77777777" w:rsidTr="00DE0A2C">
        <w:trPr>
          <w:gridAfter w:val="7"/>
          <w:wAfter w:w="2522" w:type="dxa"/>
          <w:trHeight w:val="33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CFF67ED" w14:textId="77777777" w:rsidR="003D4455" w:rsidRPr="005A53B4" w:rsidRDefault="003D4455" w:rsidP="005A53B4">
            <w:pPr>
              <w:spacing w:after="0" w:line="240" w:lineRule="auto"/>
              <w:jc w:val="center"/>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5</w:t>
            </w:r>
          </w:p>
        </w:tc>
        <w:tc>
          <w:tcPr>
            <w:tcW w:w="2730" w:type="dxa"/>
            <w:tcBorders>
              <w:top w:val="nil"/>
              <w:left w:val="single" w:sz="8" w:space="0" w:color="auto"/>
              <w:bottom w:val="single" w:sz="8" w:space="0" w:color="auto"/>
              <w:right w:val="single" w:sz="8" w:space="0" w:color="auto"/>
            </w:tcBorders>
            <w:shd w:val="clear" w:color="auto" w:fill="auto"/>
            <w:vAlign w:val="center"/>
            <w:hideMark/>
          </w:tcPr>
          <w:p w14:paraId="3D429BC1" w14:textId="77777777" w:rsidR="003D4455" w:rsidRPr="005A53B4" w:rsidRDefault="003D4455" w:rsidP="005A53B4">
            <w:pPr>
              <w:spacing w:after="0" w:line="240" w:lineRule="auto"/>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Угол наружный для плинтуса</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F5E1ED8" w14:textId="77777777" w:rsidR="003D4455" w:rsidRPr="005A53B4" w:rsidRDefault="003D4455" w:rsidP="005A53B4">
            <w:pPr>
              <w:spacing w:after="0" w:line="240" w:lineRule="auto"/>
              <w:jc w:val="center"/>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шт.</w:t>
            </w:r>
          </w:p>
        </w:tc>
        <w:tc>
          <w:tcPr>
            <w:tcW w:w="851" w:type="dxa"/>
            <w:tcBorders>
              <w:top w:val="nil"/>
              <w:left w:val="nil"/>
              <w:bottom w:val="single" w:sz="4" w:space="0" w:color="auto"/>
              <w:right w:val="single" w:sz="4" w:space="0" w:color="auto"/>
            </w:tcBorders>
            <w:shd w:val="clear" w:color="000000" w:fill="FFFFFF"/>
            <w:vAlign w:val="center"/>
            <w:hideMark/>
          </w:tcPr>
          <w:p w14:paraId="18D2153F"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auto"/>
              <w:right w:val="single" w:sz="4" w:space="0" w:color="auto"/>
            </w:tcBorders>
            <w:shd w:val="clear" w:color="000000" w:fill="FFFFFF"/>
            <w:vAlign w:val="center"/>
            <w:hideMark/>
          </w:tcPr>
          <w:p w14:paraId="4E85BE05"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11,12  </w:t>
            </w:r>
          </w:p>
        </w:tc>
        <w:tc>
          <w:tcPr>
            <w:tcW w:w="1134" w:type="dxa"/>
            <w:tcBorders>
              <w:top w:val="nil"/>
              <w:left w:val="nil"/>
              <w:bottom w:val="single" w:sz="4" w:space="0" w:color="auto"/>
              <w:right w:val="single" w:sz="4" w:space="0" w:color="auto"/>
            </w:tcBorders>
            <w:shd w:val="clear" w:color="000000" w:fill="FFFFFF"/>
            <w:vAlign w:val="center"/>
            <w:hideMark/>
          </w:tcPr>
          <w:p w14:paraId="7BD79F21"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1 112,00  </w:t>
            </w:r>
          </w:p>
        </w:tc>
        <w:tc>
          <w:tcPr>
            <w:tcW w:w="992" w:type="dxa"/>
            <w:tcBorders>
              <w:top w:val="nil"/>
              <w:left w:val="nil"/>
              <w:bottom w:val="single" w:sz="4" w:space="0" w:color="auto"/>
              <w:right w:val="single" w:sz="4" w:space="0" w:color="auto"/>
            </w:tcBorders>
            <w:shd w:val="clear" w:color="000000" w:fill="FFFFFF"/>
            <w:vAlign w:val="center"/>
            <w:hideMark/>
          </w:tcPr>
          <w:p w14:paraId="1A00A29C"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11,13  </w:t>
            </w:r>
          </w:p>
        </w:tc>
        <w:tc>
          <w:tcPr>
            <w:tcW w:w="1134" w:type="dxa"/>
            <w:tcBorders>
              <w:top w:val="nil"/>
              <w:left w:val="nil"/>
              <w:bottom w:val="single" w:sz="4" w:space="0" w:color="auto"/>
              <w:right w:val="single" w:sz="4" w:space="0" w:color="auto"/>
            </w:tcBorders>
            <w:shd w:val="clear" w:color="000000" w:fill="FFFFFF"/>
            <w:vAlign w:val="center"/>
            <w:hideMark/>
          </w:tcPr>
          <w:p w14:paraId="256B0A9F"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1 113,00  </w:t>
            </w:r>
          </w:p>
        </w:tc>
        <w:tc>
          <w:tcPr>
            <w:tcW w:w="992" w:type="dxa"/>
            <w:tcBorders>
              <w:top w:val="nil"/>
              <w:left w:val="nil"/>
              <w:bottom w:val="single" w:sz="4" w:space="0" w:color="auto"/>
              <w:right w:val="single" w:sz="4" w:space="0" w:color="auto"/>
            </w:tcBorders>
            <w:shd w:val="clear" w:color="auto" w:fill="auto"/>
            <w:vAlign w:val="center"/>
            <w:hideMark/>
          </w:tcPr>
          <w:p w14:paraId="16834856"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11,00  </w:t>
            </w:r>
          </w:p>
        </w:tc>
        <w:tc>
          <w:tcPr>
            <w:tcW w:w="1134" w:type="dxa"/>
            <w:tcBorders>
              <w:top w:val="nil"/>
              <w:left w:val="nil"/>
              <w:bottom w:val="single" w:sz="4" w:space="0" w:color="auto"/>
              <w:right w:val="single" w:sz="4" w:space="0" w:color="auto"/>
            </w:tcBorders>
            <w:shd w:val="clear" w:color="auto" w:fill="auto"/>
            <w:vAlign w:val="center"/>
            <w:hideMark/>
          </w:tcPr>
          <w:p w14:paraId="457AC529"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1 100,00  </w:t>
            </w:r>
          </w:p>
        </w:tc>
        <w:tc>
          <w:tcPr>
            <w:tcW w:w="1276" w:type="dxa"/>
            <w:tcBorders>
              <w:top w:val="nil"/>
              <w:left w:val="nil"/>
              <w:bottom w:val="single" w:sz="4" w:space="0" w:color="auto"/>
              <w:right w:val="single" w:sz="4" w:space="0" w:color="auto"/>
            </w:tcBorders>
            <w:shd w:val="clear" w:color="000000" w:fill="FFFFFF"/>
            <w:vAlign w:val="center"/>
            <w:hideMark/>
          </w:tcPr>
          <w:p w14:paraId="11EA9F66"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11,08  </w:t>
            </w:r>
          </w:p>
        </w:tc>
        <w:tc>
          <w:tcPr>
            <w:tcW w:w="1842" w:type="dxa"/>
            <w:tcBorders>
              <w:top w:val="nil"/>
              <w:left w:val="nil"/>
              <w:bottom w:val="single" w:sz="4" w:space="0" w:color="auto"/>
              <w:right w:val="single" w:sz="4" w:space="0" w:color="auto"/>
            </w:tcBorders>
            <w:shd w:val="clear" w:color="000000" w:fill="FFFFFF"/>
            <w:vAlign w:val="center"/>
            <w:hideMark/>
          </w:tcPr>
          <w:p w14:paraId="70F1B5F0"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1 108,00  </w:t>
            </w:r>
          </w:p>
        </w:tc>
        <w:tc>
          <w:tcPr>
            <w:tcW w:w="851" w:type="dxa"/>
            <w:tcBorders>
              <w:top w:val="nil"/>
              <w:left w:val="nil"/>
              <w:bottom w:val="single" w:sz="4" w:space="0" w:color="auto"/>
              <w:right w:val="single" w:sz="4" w:space="0" w:color="auto"/>
            </w:tcBorders>
            <w:shd w:val="clear" w:color="000000" w:fill="FFFFFF"/>
            <w:noWrap/>
            <w:vAlign w:val="center"/>
            <w:hideMark/>
          </w:tcPr>
          <w:p w14:paraId="03DDA6A3"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0,65</w:t>
            </w:r>
          </w:p>
        </w:tc>
      </w:tr>
      <w:tr w:rsidR="003D4455" w:rsidRPr="005A53B4" w14:paraId="549932E3" w14:textId="77777777" w:rsidTr="00DE0A2C">
        <w:trPr>
          <w:gridAfter w:val="7"/>
          <w:wAfter w:w="2522" w:type="dxa"/>
          <w:trHeight w:val="33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399B75E" w14:textId="77777777" w:rsidR="003D4455" w:rsidRPr="005A53B4" w:rsidRDefault="003D4455" w:rsidP="005A53B4">
            <w:pPr>
              <w:spacing w:after="0" w:line="240" w:lineRule="auto"/>
              <w:jc w:val="center"/>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6</w:t>
            </w:r>
          </w:p>
        </w:tc>
        <w:tc>
          <w:tcPr>
            <w:tcW w:w="2730" w:type="dxa"/>
            <w:tcBorders>
              <w:top w:val="nil"/>
              <w:left w:val="single" w:sz="8" w:space="0" w:color="auto"/>
              <w:bottom w:val="single" w:sz="8" w:space="0" w:color="auto"/>
              <w:right w:val="single" w:sz="8" w:space="0" w:color="auto"/>
            </w:tcBorders>
            <w:shd w:val="clear" w:color="auto" w:fill="auto"/>
            <w:vAlign w:val="center"/>
            <w:hideMark/>
          </w:tcPr>
          <w:p w14:paraId="3B1C551C" w14:textId="77777777" w:rsidR="003D4455" w:rsidRPr="005A53B4" w:rsidRDefault="003D4455" w:rsidP="005A53B4">
            <w:pPr>
              <w:spacing w:after="0" w:line="240" w:lineRule="auto"/>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 xml:space="preserve">Заглушки для плинтуса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8F9E358" w14:textId="77777777" w:rsidR="003D4455" w:rsidRPr="005A53B4" w:rsidRDefault="003D4455" w:rsidP="005A53B4">
            <w:pPr>
              <w:spacing w:after="0" w:line="240" w:lineRule="auto"/>
              <w:jc w:val="center"/>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пар.</w:t>
            </w:r>
          </w:p>
        </w:tc>
        <w:tc>
          <w:tcPr>
            <w:tcW w:w="851" w:type="dxa"/>
            <w:tcBorders>
              <w:top w:val="nil"/>
              <w:left w:val="nil"/>
              <w:bottom w:val="single" w:sz="4" w:space="0" w:color="auto"/>
              <w:right w:val="single" w:sz="4" w:space="0" w:color="auto"/>
            </w:tcBorders>
            <w:shd w:val="clear" w:color="000000" w:fill="FFFFFF"/>
            <w:vAlign w:val="center"/>
            <w:hideMark/>
          </w:tcPr>
          <w:p w14:paraId="35938E72"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auto"/>
              <w:right w:val="single" w:sz="4" w:space="0" w:color="auto"/>
            </w:tcBorders>
            <w:shd w:val="clear" w:color="000000" w:fill="FFFFFF"/>
            <w:vAlign w:val="center"/>
            <w:hideMark/>
          </w:tcPr>
          <w:p w14:paraId="78CC7F55"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18,01  </w:t>
            </w:r>
          </w:p>
        </w:tc>
        <w:tc>
          <w:tcPr>
            <w:tcW w:w="1134" w:type="dxa"/>
            <w:tcBorders>
              <w:top w:val="nil"/>
              <w:left w:val="nil"/>
              <w:bottom w:val="single" w:sz="4" w:space="0" w:color="auto"/>
              <w:right w:val="single" w:sz="4" w:space="0" w:color="auto"/>
            </w:tcBorders>
            <w:shd w:val="clear" w:color="000000" w:fill="FFFFFF"/>
            <w:vAlign w:val="center"/>
            <w:hideMark/>
          </w:tcPr>
          <w:p w14:paraId="583DCA80"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1 801,00  </w:t>
            </w:r>
          </w:p>
        </w:tc>
        <w:tc>
          <w:tcPr>
            <w:tcW w:w="992" w:type="dxa"/>
            <w:tcBorders>
              <w:top w:val="nil"/>
              <w:left w:val="nil"/>
              <w:bottom w:val="single" w:sz="4" w:space="0" w:color="auto"/>
              <w:right w:val="single" w:sz="4" w:space="0" w:color="auto"/>
            </w:tcBorders>
            <w:shd w:val="clear" w:color="000000" w:fill="FFFFFF"/>
            <w:vAlign w:val="center"/>
            <w:hideMark/>
          </w:tcPr>
          <w:p w14:paraId="558E7C9F"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16,63  </w:t>
            </w:r>
          </w:p>
        </w:tc>
        <w:tc>
          <w:tcPr>
            <w:tcW w:w="1134" w:type="dxa"/>
            <w:tcBorders>
              <w:top w:val="nil"/>
              <w:left w:val="nil"/>
              <w:bottom w:val="single" w:sz="4" w:space="0" w:color="auto"/>
              <w:right w:val="single" w:sz="4" w:space="0" w:color="auto"/>
            </w:tcBorders>
            <w:shd w:val="clear" w:color="000000" w:fill="FFFFFF"/>
            <w:vAlign w:val="center"/>
            <w:hideMark/>
          </w:tcPr>
          <w:p w14:paraId="564FBDB9"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1 663,00  </w:t>
            </w:r>
          </w:p>
        </w:tc>
        <w:tc>
          <w:tcPr>
            <w:tcW w:w="992" w:type="dxa"/>
            <w:tcBorders>
              <w:top w:val="nil"/>
              <w:left w:val="nil"/>
              <w:bottom w:val="single" w:sz="4" w:space="0" w:color="auto"/>
              <w:right w:val="single" w:sz="4" w:space="0" w:color="auto"/>
            </w:tcBorders>
            <w:shd w:val="clear" w:color="auto" w:fill="auto"/>
            <w:vAlign w:val="center"/>
            <w:hideMark/>
          </w:tcPr>
          <w:p w14:paraId="4C2E3381"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20,00  </w:t>
            </w:r>
          </w:p>
        </w:tc>
        <w:tc>
          <w:tcPr>
            <w:tcW w:w="1134" w:type="dxa"/>
            <w:tcBorders>
              <w:top w:val="nil"/>
              <w:left w:val="nil"/>
              <w:bottom w:val="single" w:sz="4" w:space="0" w:color="auto"/>
              <w:right w:val="single" w:sz="4" w:space="0" w:color="auto"/>
            </w:tcBorders>
            <w:shd w:val="clear" w:color="auto" w:fill="auto"/>
            <w:vAlign w:val="center"/>
            <w:hideMark/>
          </w:tcPr>
          <w:p w14:paraId="237AB8C7"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2 000,00  </w:t>
            </w:r>
          </w:p>
        </w:tc>
        <w:tc>
          <w:tcPr>
            <w:tcW w:w="1276" w:type="dxa"/>
            <w:tcBorders>
              <w:top w:val="nil"/>
              <w:left w:val="nil"/>
              <w:bottom w:val="single" w:sz="4" w:space="0" w:color="auto"/>
              <w:right w:val="single" w:sz="4" w:space="0" w:color="auto"/>
            </w:tcBorders>
            <w:shd w:val="clear" w:color="000000" w:fill="FFFFFF"/>
            <w:vAlign w:val="center"/>
            <w:hideMark/>
          </w:tcPr>
          <w:p w14:paraId="360F66C3"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18,21  </w:t>
            </w:r>
          </w:p>
        </w:tc>
        <w:tc>
          <w:tcPr>
            <w:tcW w:w="1842" w:type="dxa"/>
            <w:tcBorders>
              <w:top w:val="nil"/>
              <w:left w:val="nil"/>
              <w:bottom w:val="single" w:sz="4" w:space="0" w:color="auto"/>
              <w:right w:val="single" w:sz="4" w:space="0" w:color="auto"/>
            </w:tcBorders>
            <w:shd w:val="clear" w:color="000000" w:fill="FFFFFF"/>
            <w:vAlign w:val="center"/>
            <w:hideMark/>
          </w:tcPr>
          <w:p w14:paraId="07E610B9"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1 821,00  </w:t>
            </w:r>
          </w:p>
        </w:tc>
        <w:tc>
          <w:tcPr>
            <w:tcW w:w="851" w:type="dxa"/>
            <w:tcBorders>
              <w:top w:val="nil"/>
              <w:left w:val="nil"/>
              <w:bottom w:val="single" w:sz="4" w:space="0" w:color="auto"/>
              <w:right w:val="single" w:sz="4" w:space="0" w:color="auto"/>
            </w:tcBorders>
            <w:shd w:val="clear" w:color="000000" w:fill="FFFFFF"/>
            <w:noWrap/>
            <w:vAlign w:val="center"/>
            <w:hideMark/>
          </w:tcPr>
          <w:p w14:paraId="201C406E"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9,30</w:t>
            </w:r>
          </w:p>
        </w:tc>
      </w:tr>
      <w:tr w:rsidR="003D4455" w:rsidRPr="005A53B4" w14:paraId="1B8897D1" w14:textId="77777777" w:rsidTr="00DE0A2C">
        <w:trPr>
          <w:gridAfter w:val="7"/>
          <w:wAfter w:w="2522" w:type="dxa"/>
          <w:trHeight w:val="64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442223B" w14:textId="77777777" w:rsidR="003D4455" w:rsidRPr="005A53B4" w:rsidRDefault="003D4455" w:rsidP="005A53B4">
            <w:pPr>
              <w:spacing w:after="0" w:line="240" w:lineRule="auto"/>
              <w:jc w:val="center"/>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lastRenderedPageBreak/>
              <w:t>7</w:t>
            </w:r>
          </w:p>
        </w:tc>
        <w:tc>
          <w:tcPr>
            <w:tcW w:w="2730" w:type="dxa"/>
            <w:tcBorders>
              <w:top w:val="nil"/>
              <w:left w:val="single" w:sz="8" w:space="0" w:color="auto"/>
              <w:bottom w:val="single" w:sz="8" w:space="0" w:color="auto"/>
              <w:right w:val="single" w:sz="8" w:space="0" w:color="auto"/>
            </w:tcBorders>
            <w:shd w:val="clear" w:color="auto" w:fill="auto"/>
            <w:vAlign w:val="center"/>
            <w:hideMark/>
          </w:tcPr>
          <w:p w14:paraId="4827FD43" w14:textId="77777777" w:rsidR="003D4455" w:rsidRPr="005A53B4" w:rsidRDefault="003D4455" w:rsidP="005A53B4">
            <w:pPr>
              <w:spacing w:after="0" w:line="240" w:lineRule="auto"/>
              <w:rPr>
                <w:rFonts w:ascii="Times New Roman" w:eastAsia="Times New Roman" w:hAnsi="Times New Roman" w:cs="Times New Roman"/>
                <w:color w:val="000000"/>
                <w:sz w:val="24"/>
                <w:szCs w:val="24"/>
                <w:lang w:eastAsia="ru-RU"/>
              </w:rPr>
            </w:pPr>
            <w:r w:rsidRPr="005A53B4">
              <w:rPr>
                <w:rFonts w:ascii="Times New Roman" w:eastAsia="Times New Roman" w:hAnsi="Times New Roman" w:cs="Times New Roman"/>
                <w:color w:val="000000"/>
                <w:sz w:val="24"/>
                <w:szCs w:val="24"/>
                <w:lang w:eastAsia="ru-RU"/>
              </w:rPr>
              <w:t>Соединительная планка для плинтуса</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412BC649" w14:textId="77777777" w:rsidR="003D4455" w:rsidRPr="005A53B4" w:rsidRDefault="003D4455" w:rsidP="005A53B4">
            <w:pPr>
              <w:spacing w:after="0" w:line="240" w:lineRule="auto"/>
              <w:jc w:val="center"/>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шт.</w:t>
            </w:r>
          </w:p>
        </w:tc>
        <w:tc>
          <w:tcPr>
            <w:tcW w:w="851" w:type="dxa"/>
            <w:tcBorders>
              <w:top w:val="nil"/>
              <w:left w:val="nil"/>
              <w:bottom w:val="single" w:sz="4" w:space="0" w:color="auto"/>
              <w:right w:val="single" w:sz="4" w:space="0" w:color="auto"/>
            </w:tcBorders>
            <w:shd w:val="clear" w:color="000000" w:fill="FFFFFF"/>
            <w:vAlign w:val="center"/>
            <w:hideMark/>
          </w:tcPr>
          <w:p w14:paraId="4762BB48"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auto"/>
              <w:right w:val="single" w:sz="4" w:space="0" w:color="auto"/>
            </w:tcBorders>
            <w:shd w:val="clear" w:color="000000" w:fill="FFFFFF"/>
            <w:vAlign w:val="center"/>
            <w:hideMark/>
          </w:tcPr>
          <w:p w14:paraId="31B78E0D"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11,16  </w:t>
            </w:r>
          </w:p>
        </w:tc>
        <w:tc>
          <w:tcPr>
            <w:tcW w:w="1134" w:type="dxa"/>
            <w:tcBorders>
              <w:top w:val="nil"/>
              <w:left w:val="nil"/>
              <w:bottom w:val="single" w:sz="4" w:space="0" w:color="auto"/>
              <w:right w:val="single" w:sz="4" w:space="0" w:color="auto"/>
            </w:tcBorders>
            <w:shd w:val="clear" w:color="000000" w:fill="FFFFFF"/>
            <w:vAlign w:val="center"/>
            <w:hideMark/>
          </w:tcPr>
          <w:p w14:paraId="69D15AD8"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1 116,00  </w:t>
            </w:r>
          </w:p>
        </w:tc>
        <w:tc>
          <w:tcPr>
            <w:tcW w:w="992" w:type="dxa"/>
            <w:tcBorders>
              <w:top w:val="nil"/>
              <w:left w:val="nil"/>
              <w:bottom w:val="single" w:sz="4" w:space="0" w:color="auto"/>
              <w:right w:val="single" w:sz="4" w:space="0" w:color="auto"/>
            </w:tcBorders>
            <w:shd w:val="clear" w:color="000000" w:fill="FFFFFF"/>
            <w:vAlign w:val="center"/>
            <w:hideMark/>
          </w:tcPr>
          <w:p w14:paraId="1F96ED4F"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10,04  </w:t>
            </w:r>
          </w:p>
        </w:tc>
        <w:tc>
          <w:tcPr>
            <w:tcW w:w="1134" w:type="dxa"/>
            <w:tcBorders>
              <w:top w:val="nil"/>
              <w:left w:val="nil"/>
              <w:bottom w:val="single" w:sz="4" w:space="0" w:color="auto"/>
              <w:right w:val="single" w:sz="4" w:space="0" w:color="auto"/>
            </w:tcBorders>
            <w:shd w:val="clear" w:color="000000" w:fill="FFFFFF"/>
            <w:vAlign w:val="center"/>
            <w:hideMark/>
          </w:tcPr>
          <w:p w14:paraId="7C1AA532"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1 004,00  </w:t>
            </w:r>
          </w:p>
        </w:tc>
        <w:tc>
          <w:tcPr>
            <w:tcW w:w="992" w:type="dxa"/>
            <w:tcBorders>
              <w:top w:val="nil"/>
              <w:left w:val="nil"/>
              <w:bottom w:val="single" w:sz="4" w:space="0" w:color="auto"/>
              <w:right w:val="single" w:sz="4" w:space="0" w:color="auto"/>
            </w:tcBorders>
            <w:shd w:val="clear" w:color="auto" w:fill="auto"/>
            <w:vAlign w:val="center"/>
            <w:hideMark/>
          </w:tcPr>
          <w:p w14:paraId="25406388"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12,00  </w:t>
            </w:r>
          </w:p>
        </w:tc>
        <w:tc>
          <w:tcPr>
            <w:tcW w:w="1134" w:type="dxa"/>
            <w:tcBorders>
              <w:top w:val="nil"/>
              <w:left w:val="nil"/>
              <w:bottom w:val="single" w:sz="4" w:space="0" w:color="auto"/>
              <w:right w:val="single" w:sz="4" w:space="0" w:color="auto"/>
            </w:tcBorders>
            <w:shd w:val="clear" w:color="auto" w:fill="auto"/>
            <w:vAlign w:val="center"/>
            <w:hideMark/>
          </w:tcPr>
          <w:p w14:paraId="32370F54"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1 200,00  </w:t>
            </w:r>
          </w:p>
        </w:tc>
        <w:tc>
          <w:tcPr>
            <w:tcW w:w="1276" w:type="dxa"/>
            <w:tcBorders>
              <w:top w:val="nil"/>
              <w:left w:val="nil"/>
              <w:bottom w:val="single" w:sz="4" w:space="0" w:color="auto"/>
              <w:right w:val="single" w:sz="4" w:space="0" w:color="auto"/>
            </w:tcBorders>
            <w:shd w:val="clear" w:color="000000" w:fill="FFFFFF"/>
            <w:vAlign w:val="center"/>
            <w:hideMark/>
          </w:tcPr>
          <w:p w14:paraId="0553E8D4"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11,07  </w:t>
            </w:r>
          </w:p>
        </w:tc>
        <w:tc>
          <w:tcPr>
            <w:tcW w:w="1842" w:type="dxa"/>
            <w:tcBorders>
              <w:top w:val="nil"/>
              <w:left w:val="nil"/>
              <w:bottom w:val="single" w:sz="4" w:space="0" w:color="auto"/>
              <w:right w:val="single" w:sz="4" w:space="0" w:color="auto"/>
            </w:tcBorders>
            <w:shd w:val="clear" w:color="000000" w:fill="FFFFFF"/>
            <w:vAlign w:val="center"/>
            <w:hideMark/>
          </w:tcPr>
          <w:p w14:paraId="7F17C249"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1 107,00  </w:t>
            </w:r>
          </w:p>
        </w:tc>
        <w:tc>
          <w:tcPr>
            <w:tcW w:w="851" w:type="dxa"/>
            <w:tcBorders>
              <w:top w:val="nil"/>
              <w:left w:val="nil"/>
              <w:bottom w:val="single" w:sz="4" w:space="0" w:color="auto"/>
              <w:right w:val="single" w:sz="4" w:space="0" w:color="auto"/>
            </w:tcBorders>
            <w:shd w:val="clear" w:color="000000" w:fill="FFFFFF"/>
            <w:noWrap/>
            <w:vAlign w:val="center"/>
            <w:hideMark/>
          </w:tcPr>
          <w:p w14:paraId="4D857057"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8,88</w:t>
            </w:r>
          </w:p>
        </w:tc>
      </w:tr>
      <w:tr w:rsidR="003D4455" w:rsidRPr="005A53B4" w14:paraId="1D56C5D8" w14:textId="77777777" w:rsidTr="00DE0A2C">
        <w:trPr>
          <w:gridAfter w:val="7"/>
          <w:wAfter w:w="2522" w:type="dxa"/>
          <w:trHeight w:val="315"/>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6234E6FE" w14:textId="77777777" w:rsidR="003D4455" w:rsidRPr="005A53B4" w:rsidRDefault="003D4455" w:rsidP="005A53B4">
            <w:pPr>
              <w:spacing w:after="0" w:line="240" w:lineRule="auto"/>
              <w:jc w:val="center"/>
              <w:rPr>
                <w:rFonts w:ascii="Times New Roman" w:eastAsia="Times New Roman" w:hAnsi="Times New Roman" w:cs="Times New Roman"/>
                <w:color w:val="000000"/>
                <w:sz w:val="24"/>
                <w:szCs w:val="24"/>
                <w:lang w:eastAsia="ru-RU"/>
              </w:rPr>
            </w:pPr>
            <w:r w:rsidRPr="005A53B4">
              <w:rPr>
                <w:rFonts w:ascii="Times New Roman" w:eastAsia="Times New Roman" w:hAnsi="Times New Roman" w:cs="Times New Roman"/>
                <w:color w:val="000000"/>
                <w:sz w:val="24"/>
                <w:szCs w:val="24"/>
                <w:lang w:eastAsia="ru-RU"/>
              </w:rPr>
              <w:t> </w:t>
            </w:r>
          </w:p>
        </w:tc>
        <w:tc>
          <w:tcPr>
            <w:tcW w:w="2730" w:type="dxa"/>
            <w:tcBorders>
              <w:top w:val="single" w:sz="4" w:space="0" w:color="auto"/>
              <w:left w:val="nil"/>
              <w:bottom w:val="single" w:sz="4" w:space="0" w:color="auto"/>
              <w:right w:val="single" w:sz="4" w:space="0" w:color="auto"/>
            </w:tcBorders>
            <w:shd w:val="clear" w:color="000000" w:fill="FFFFFF"/>
            <w:vAlign w:val="center"/>
            <w:hideMark/>
          </w:tcPr>
          <w:p w14:paraId="228E95B6" w14:textId="77777777" w:rsidR="003D4455" w:rsidRPr="005A53B4" w:rsidRDefault="003D4455" w:rsidP="005A53B4">
            <w:pPr>
              <w:spacing w:after="0" w:line="240" w:lineRule="auto"/>
              <w:rPr>
                <w:rFonts w:ascii="Times New Roman" w:eastAsia="Times New Roman" w:hAnsi="Times New Roman" w:cs="Times New Roman"/>
                <w:color w:val="000000"/>
                <w:sz w:val="24"/>
                <w:szCs w:val="24"/>
                <w:lang w:eastAsia="ru-RU"/>
              </w:rPr>
            </w:pPr>
            <w:r w:rsidRPr="005A53B4">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3122F1F" w14:textId="77777777" w:rsidR="003D4455" w:rsidRPr="005A53B4" w:rsidRDefault="003D4455" w:rsidP="005A53B4">
            <w:pPr>
              <w:spacing w:after="0" w:line="240" w:lineRule="auto"/>
              <w:jc w:val="center"/>
              <w:rPr>
                <w:rFonts w:ascii="Times New Roman" w:eastAsia="Times New Roman" w:hAnsi="Times New Roman" w:cs="Times New Roman"/>
                <w:color w:val="000000"/>
                <w:sz w:val="24"/>
                <w:szCs w:val="24"/>
                <w:lang w:eastAsia="ru-RU"/>
              </w:rPr>
            </w:pPr>
            <w:r w:rsidRPr="005A53B4">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BA6A774"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1114</w:t>
            </w:r>
          </w:p>
        </w:tc>
        <w:tc>
          <w:tcPr>
            <w:tcW w:w="992" w:type="dxa"/>
            <w:tcBorders>
              <w:top w:val="nil"/>
              <w:left w:val="nil"/>
              <w:bottom w:val="single" w:sz="4" w:space="0" w:color="auto"/>
              <w:right w:val="single" w:sz="4" w:space="0" w:color="auto"/>
            </w:tcBorders>
            <w:shd w:val="clear" w:color="000000" w:fill="FFFFFF"/>
            <w:vAlign w:val="center"/>
            <w:hideMark/>
          </w:tcPr>
          <w:p w14:paraId="4372FC42"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14:paraId="2D445834"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318 602,90</w:t>
            </w:r>
          </w:p>
        </w:tc>
        <w:tc>
          <w:tcPr>
            <w:tcW w:w="992" w:type="dxa"/>
            <w:tcBorders>
              <w:top w:val="nil"/>
              <w:left w:val="nil"/>
              <w:bottom w:val="single" w:sz="4" w:space="0" w:color="auto"/>
              <w:right w:val="single" w:sz="4" w:space="0" w:color="auto"/>
            </w:tcBorders>
            <w:shd w:val="clear" w:color="000000" w:fill="FFFFFF"/>
            <w:vAlign w:val="center"/>
            <w:hideMark/>
          </w:tcPr>
          <w:p w14:paraId="31F88FC5"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14:paraId="27B039FB"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328 720,32</w:t>
            </w:r>
          </w:p>
        </w:tc>
        <w:tc>
          <w:tcPr>
            <w:tcW w:w="992" w:type="dxa"/>
            <w:tcBorders>
              <w:top w:val="nil"/>
              <w:left w:val="nil"/>
              <w:bottom w:val="single" w:sz="4" w:space="0" w:color="auto"/>
              <w:right w:val="single" w:sz="4" w:space="0" w:color="auto"/>
            </w:tcBorders>
            <w:shd w:val="clear" w:color="000000" w:fill="FFFFFF"/>
            <w:vAlign w:val="center"/>
            <w:hideMark/>
          </w:tcPr>
          <w:p w14:paraId="2EAD1B9D"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4209302D"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xml:space="preserve">336 522,55  </w:t>
            </w:r>
          </w:p>
        </w:tc>
        <w:tc>
          <w:tcPr>
            <w:tcW w:w="1276" w:type="dxa"/>
            <w:tcBorders>
              <w:top w:val="nil"/>
              <w:left w:val="nil"/>
              <w:bottom w:val="single" w:sz="4" w:space="0" w:color="auto"/>
              <w:right w:val="single" w:sz="4" w:space="0" w:color="auto"/>
            </w:tcBorders>
            <w:shd w:val="clear" w:color="000000" w:fill="FFFFFF"/>
            <w:vAlign w:val="center"/>
            <w:hideMark/>
          </w:tcPr>
          <w:p w14:paraId="7589F587"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000000" w:fill="FFFFFF"/>
            <w:vAlign w:val="center"/>
            <w:hideMark/>
          </w:tcPr>
          <w:p w14:paraId="489D2B50"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327 945,54</w:t>
            </w:r>
          </w:p>
        </w:tc>
        <w:tc>
          <w:tcPr>
            <w:tcW w:w="851" w:type="dxa"/>
            <w:tcBorders>
              <w:top w:val="nil"/>
              <w:left w:val="nil"/>
              <w:bottom w:val="single" w:sz="4" w:space="0" w:color="auto"/>
              <w:right w:val="single" w:sz="4" w:space="0" w:color="auto"/>
            </w:tcBorders>
            <w:shd w:val="clear" w:color="000000" w:fill="FFFFFF"/>
            <w:noWrap/>
            <w:vAlign w:val="center"/>
            <w:hideMark/>
          </w:tcPr>
          <w:p w14:paraId="50936BDC"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w:t>
            </w:r>
          </w:p>
        </w:tc>
      </w:tr>
      <w:tr w:rsidR="003D4455" w:rsidRPr="005A53B4" w14:paraId="47D08239" w14:textId="77777777" w:rsidTr="00DE0A2C">
        <w:trPr>
          <w:gridAfter w:val="2"/>
          <w:wAfter w:w="1278" w:type="dxa"/>
          <w:trHeight w:val="315"/>
        </w:trPr>
        <w:tc>
          <w:tcPr>
            <w:tcW w:w="12616" w:type="dxa"/>
            <w:gridSpan w:val="11"/>
            <w:tcBorders>
              <w:top w:val="nil"/>
              <w:left w:val="single" w:sz="8" w:space="0" w:color="auto"/>
              <w:bottom w:val="single" w:sz="8" w:space="0" w:color="auto"/>
              <w:right w:val="single" w:sz="4" w:space="0" w:color="000000"/>
            </w:tcBorders>
            <w:shd w:val="clear" w:color="000000" w:fill="FFFFFF"/>
            <w:noWrap/>
            <w:vAlign w:val="center"/>
            <w:hideMark/>
          </w:tcPr>
          <w:p w14:paraId="24F0BA66" w14:textId="77777777" w:rsidR="003D4455" w:rsidRPr="00017328" w:rsidRDefault="003D4455" w:rsidP="005A53B4">
            <w:pPr>
              <w:spacing w:after="0" w:line="240" w:lineRule="auto"/>
              <w:jc w:val="right"/>
              <w:rPr>
                <w:rFonts w:ascii="Times New Roman" w:eastAsia="Times New Roman" w:hAnsi="Times New Roman" w:cs="Times New Roman"/>
                <w:b/>
                <w:bCs/>
                <w:color w:val="000000"/>
                <w:sz w:val="20"/>
                <w:szCs w:val="20"/>
                <w:lang w:eastAsia="ru-RU"/>
              </w:rPr>
            </w:pPr>
            <w:r w:rsidRPr="00017328">
              <w:rPr>
                <w:rFonts w:ascii="Times New Roman" w:eastAsia="Times New Roman" w:hAnsi="Times New Roman" w:cs="Times New Roman"/>
                <w:b/>
                <w:bCs/>
                <w:color w:val="000000"/>
                <w:sz w:val="20"/>
                <w:szCs w:val="20"/>
                <w:lang w:eastAsia="ru-RU"/>
              </w:rPr>
              <w:t>ИТОГО с НДС</w:t>
            </w:r>
          </w:p>
        </w:tc>
        <w:tc>
          <w:tcPr>
            <w:tcW w:w="1842" w:type="dxa"/>
            <w:tcBorders>
              <w:top w:val="nil"/>
              <w:left w:val="nil"/>
              <w:bottom w:val="single" w:sz="8" w:space="0" w:color="auto"/>
              <w:right w:val="single" w:sz="8" w:space="0" w:color="auto"/>
            </w:tcBorders>
            <w:shd w:val="clear" w:color="000000" w:fill="FFFFFF"/>
            <w:noWrap/>
            <w:vAlign w:val="center"/>
            <w:hideMark/>
          </w:tcPr>
          <w:p w14:paraId="422BA71B" w14:textId="77777777" w:rsidR="003D4455" w:rsidRPr="00017328" w:rsidRDefault="003D4455" w:rsidP="005A53B4">
            <w:pPr>
              <w:spacing w:after="0" w:line="240" w:lineRule="auto"/>
              <w:jc w:val="center"/>
              <w:rPr>
                <w:rFonts w:ascii="Times New Roman" w:eastAsia="Times New Roman" w:hAnsi="Times New Roman" w:cs="Times New Roman"/>
                <w:b/>
                <w:bCs/>
                <w:color w:val="000000"/>
                <w:sz w:val="20"/>
                <w:szCs w:val="20"/>
                <w:lang w:eastAsia="ru-RU"/>
              </w:rPr>
            </w:pPr>
            <w:r w:rsidRPr="00017328">
              <w:rPr>
                <w:rFonts w:ascii="Times New Roman" w:eastAsia="Times New Roman" w:hAnsi="Times New Roman" w:cs="Times New Roman"/>
                <w:b/>
                <w:bCs/>
                <w:color w:val="000000"/>
                <w:sz w:val="20"/>
                <w:szCs w:val="20"/>
                <w:lang w:eastAsia="ru-RU"/>
              </w:rPr>
              <w:t>327 945,54</w:t>
            </w:r>
          </w:p>
        </w:tc>
        <w:tc>
          <w:tcPr>
            <w:tcW w:w="851" w:type="dxa"/>
            <w:tcBorders>
              <w:top w:val="nil"/>
              <w:left w:val="nil"/>
              <w:bottom w:val="nil"/>
              <w:right w:val="nil"/>
            </w:tcBorders>
            <w:shd w:val="clear" w:color="000000" w:fill="FFFFFF"/>
            <w:noWrap/>
            <w:vAlign w:val="center"/>
            <w:hideMark/>
          </w:tcPr>
          <w:p w14:paraId="1FB69EA9" w14:textId="77777777" w:rsidR="003D4455" w:rsidRPr="00017328" w:rsidRDefault="003D4455"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w:t>
            </w:r>
          </w:p>
        </w:tc>
        <w:tc>
          <w:tcPr>
            <w:tcW w:w="1244" w:type="dxa"/>
            <w:gridSpan w:val="5"/>
            <w:tcBorders>
              <w:top w:val="nil"/>
              <w:left w:val="nil"/>
              <w:bottom w:val="nil"/>
              <w:right w:val="nil"/>
            </w:tcBorders>
            <w:shd w:val="clear" w:color="auto" w:fill="auto"/>
            <w:noWrap/>
            <w:vAlign w:val="center"/>
            <w:hideMark/>
          </w:tcPr>
          <w:p w14:paraId="7F5054C2" w14:textId="77777777" w:rsidR="003D4455" w:rsidRPr="005A53B4" w:rsidRDefault="003D4455"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3F4AA442" w14:textId="77777777" w:rsidTr="00DE0A2C">
        <w:trPr>
          <w:trHeight w:val="420"/>
        </w:trPr>
        <w:tc>
          <w:tcPr>
            <w:tcW w:w="12616" w:type="dxa"/>
            <w:gridSpan w:val="11"/>
            <w:tcBorders>
              <w:top w:val="nil"/>
              <w:left w:val="single" w:sz="8" w:space="0" w:color="auto"/>
              <w:bottom w:val="single" w:sz="8" w:space="0" w:color="auto"/>
              <w:right w:val="single" w:sz="4" w:space="0" w:color="000000"/>
            </w:tcBorders>
            <w:shd w:val="clear" w:color="000000" w:fill="FFFFFF"/>
            <w:noWrap/>
            <w:vAlign w:val="center"/>
            <w:hideMark/>
          </w:tcPr>
          <w:p w14:paraId="2520A657" w14:textId="77777777" w:rsidR="005A53B4" w:rsidRPr="00017328" w:rsidRDefault="005A53B4" w:rsidP="005A53B4">
            <w:pPr>
              <w:spacing w:after="0" w:line="240" w:lineRule="auto"/>
              <w:jc w:val="right"/>
              <w:rPr>
                <w:rFonts w:ascii="Times New Roman" w:eastAsia="Times New Roman" w:hAnsi="Times New Roman" w:cs="Times New Roman"/>
                <w:b/>
                <w:bCs/>
                <w:color w:val="000000"/>
                <w:sz w:val="20"/>
                <w:szCs w:val="20"/>
                <w:lang w:eastAsia="ru-RU"/>
              </w:rPr>
            </w:pPr>
            <w:r w:rsidRPr="00017328">
              <w:rPr>
                <w:rFonts w:ascii="Times New Roman" w:eastAsia="Times New Roman" w:hAnsi="Times New Roman" w:cs="Times New Roman"/>
                <w:b/>
                <w:bCs/>
                <w:color w:val="000000"/>
                <w:sz w:val="20"/>
                <w:szCs w:val="20"/>
                <w:lang w:eastAsia="ru-RU"/>
              </w:rPr>
              <w:t>Сумма НДС</w:t>
            </w:r>
          </w:p>
        </w:tc>
        <w:tc>
          <w:tcPr>
            <w:tcW w:w="1842" w:type="dxa"/>
            <w:tcBorders>
              <w:top w:val="nil"/>
              <w:left w:val="nil"/>
              <w:bottom w:val="single" w:sz="8" w:space="0" w:color="auto"/>
              <w:right w:val="single" w:sz="8" w:space="0" w:color="auto"/>
            </w:tcBorders>
            <w:shd w:val="clear" w:color="000000" w:fill="FFFFFF"/>
            <w:noWrap/>
            <w:vAlign w:val="center"/>
            <w:hideMark/>
          </w:tcPr>
          <w:p w14:paraId="709A2514" w14:textId="77777777" w:rsidR="005A53B4" w:rsidRPr="00017328" w:rsidRDefault="005A53B4" w:rsidP="005A53B4">
            <w:pPr>
              <w:spacing w:after="0" w:line="240" w:lineRule="auto"/>
              <w:jc w:val="center"/>
              <w:rPr>
                <w:rFonts w:ascii="Times New Roman" w:eastAsia="Times New Roman" w:hAnsi="Times New Roman" w:cs="Times New Roman"/>
                <w:b/>
                <w:bCs/>
                <w:color w:val="000000"/>
                <w:sz w:val="20"/>
                <w:szCs w:val="20"/>
                <w:lang w:eastAsia="ru-RU"/>
              </w:rPr>
            </w:pPr>
            <w:r w:rsidRPr="00017328">
              <w:rPr>
                <w:rFonts w:ascii="Times New Roman" w:eastAsia="Times New Roman" w:hAnsi="Times New Roman" w:cs="Times New Roman"/>
                <w:b/>
                <w:bCs/>
                <w:color w:val="000000"/>
                <w:sz w:val="20"/>
                <w:szCs w:val="20"/>
                <w:lang w:eastAsia="ru-RU"/>
              </w:rPr>
              <w:t>54 657,59</w:t>
            </w:r>
          </w:p>
        </w:tc>
        <w:tc>
          <w:tcPr>
            <w:tcW w:w="851" w:type="dxa"/>
            <w:tcBorders>
              <w:top w:val="nil"/>
              <w:left w:val="nil"/>
              <w:bottom w:val="nil"/>
              <w:right w:val="nil"/>
            </w:tcBorders>
            <w:shd w:val="clear" w:color="000000" w:fill="FFFFFF"/>
            <w:noWrap/>
            <w:vAlign w:val="center"/>
            <w:hideMark/>
          </w:tcPr>
          <w:p w14:paraId="648D696C" w14:textId="77777777" w:rsidR="005A53B4" w:rsidRPr="00017328" w:rsidRDefault="005A53B4" w:rsidP="005A53B4">
            <w:pPr>
              <w:spacing w:after="0" w:line="240" w:lineRule="auto"/>
              <w:jc w:val="center"/>
              <w:rPr>
                <w:rFonts w:ascii="Times New Roman" w:eastAsia="Times New Roman" w:hAnsi="Times New Roman" w:cs="Times New Roman"/>
                <w:color w:val="000000"/>
                <w:sz w:val="20"/>
                <w:szCs w:val="20"/>
                <w:lang w:eastAsia="ru-RU"/>
              </w:rPr>
            </w:pPr>
            <w:r w:rsidRPr="00017328">
              <w:rPr>
                <w:rFonts w:ascii="Times New Roman" w:eastAsia="Times New Roman" w:hAnsi="Times New Roman" w:cs="Times New Roman"/>
                <w:color w:val="000000"/>
                <w:sz w:val="20"/>
                <w:szCs w:val="20"/>
                <w:lang w:eastAsia="ru-RU"/>
              </w:rPr>
              <w:t> </w:t>
            </w:r>
          </w:p>
        </w:tc>
        <w:tc>
          <w:tcPr>
            <w:tcW w:w="851" w:type="dxa"/>
            <w:gridSpan w:val="3"/>
            <w:tcBorders>
              <w:top w:val="nil"/>
              <w:left w:val="nil"/>
              <w:bottom w:val="nil"/>
              <w:right w:val="nil"/>
            </w:tcBorders>
            <w:shd w:val="clear" w:color="auto" w:fill="auto"/>
            <w:noWrap/>
            <w:vAlign w:val="center"/>
            <w:hideMark/>
          </w:tcPr>
          <w:p w14:paraId="20124980" w14:textId="77777777" w:rsidR="005A53B4" w:rsidRPr="005A53B4" w:rsidRDefault="005A53B4" w:rsidP="005A53B4">
            <w:pPr>
              <w:spacing w:after="0" w:line="240" w:lineRule="auto"/>
              <w:jc w:val="center"/>
              <w:rPr>
                <w:rFonts w:ascii="Times New Roman" w:eastAsia="Times New Roman" w:hAnsi="Times New Roman" w:cs="Times New Roman"/>
                <w:color w:val="000000"/>
                <w:lang w:eastAsia="ru-RU"/>
              </w:rPr>
            </w:pPr>
          </w:p>
        </w:tc>
        <w:tc>
          <w:tcPr>
            <w:tcW w:w="711" w:type="dxa"/>
            <w:gridSpan w:val="3"/>
            <w:tcBorders>
              <w:top w:val="nil"/>
              <w:left w:val="nil"/>
              <w:bottom w:val="nil"/>
              <w:right w:val="nil"/>
            </w:tcBorders>
            <w:shd w:val="clear" w:color="auto" w:fill="auto"/>
            <w:noWrap/>
            <w:vAlign w:val="center"/>
            <w:hideMark/>
          </w:tcPr>
          <w:p w14:paraId="789A713D"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14:paraId="57F724C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5F2B9349" w14:textId="77777777" w:rsidTr="00DE0A2C">
        <w:trPr>
          <w:gridAfter w:val="3"/>
          <w:wAfter w:w="1538" w:type="dxa"/>
          <w:trHeight w:val="720"/>
        </w:trPr>
        <w:tc>
          <w:tcPr>
            <w:tcW w:w="14458" w:type="dxa"/>
            <w:gridSpan w:val="12"/>
            <w:tcBorders>
              <w:top w:val="nil"/>
              <w:left w:val="nil"/>
              <w:bottom w:val="nil"/>
              <w:right w:val="nil"/>
            </w:tcBorders>
            <w:shd w:val="clear" w:color="000000" w:fill="FFFFFF"/>
            <w:vAlign w:val="center"/>
            <w:hideMark/>
          </w:tcPr>
          <w:p w14:paraId="2D8C5A22" w14:textId="77777777" w:rsidR="005A53B4" w:rsidRPr="005A53B4" w:rsidRDefault="005A53B4" w:rsidP="00DE0A2C">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Начальная (максимальная) цена контракта составляет 327 945 (триста двадцать семь тысяч девятьсот сорок пять) рублей 54 копеек, с учетом НДС 20</w:t>
            </w:r>
            <w:proofErr w:type="gramStart"/>
            <w:r w:rsidRPr="005A53B4">
              <w:rPr>
                <w:rFonts w:ascii="Times New Roman" w:eastAsia="Times New Roman" w:hAnsi="Times New Roman" w:cs="Times New Roman"/>
                <w:b/>
                <w:bCs/>
                <w:sz w:val="24"/>
                <w:szCs w:val="24"/>
                <w:lang w:eastAsia="ru-RU"/>
              </w:rPr>
              <w:t>%  -</w:t>
            </w:r>
            <w:proofErr w:type="gramEnd"/>
            <w:r w:rsidRPr="005A53B4">
              <w:rPr>
                <w:rFonts w:ascii="Times New Roman" w:eastAsia="Times New Roman" w:hAnsi="Times New Roman" w:cs="Times New Roman"/>
                <w:b/>
                <w:bCs/>
                <w:sz w:val="24"/>
                <w:szCs w:val="24"/>
                <w:lang w:eastAsia="ru-RU"/>
              </w:rPr>
              <w:t xml:space="preserve"> 54 657,59 рублей. </w:t>
            </w:r>
          </w:p>
        </w:tc>
        <w:tc>
          <w:tcPr>
            <w:tcW w:w="1363" w:type="dxa"/>
            <w:gridSpan w:val="2"/>
            <w:tcBorders>
              <w:top w:val="nil"/>
              <w:left w:val="nil"/>
              <w:bottom w:val="nil"/>
              <w:right w:val="nil"/>
            </w:tcBorders>
            <w:shd w:val="clear" w:color="000000" w:fill="FFFFFF"/>
            <w:noWrap/>
            <w:vAlign w:val="center"/>
            <w:hideMark/>
          </w:tcPr>
          <w:p w14:paraId="7C6AA23D" w14:textId="77777777" w:rsidR="005A53B4" w:rsidRPr="005A53B4" w:rsidRDefault="005A53B4" w:rsidP="00DE0A2C">
            <w:pPr>
              <w:spacing w:after="0" w:line="240" w:lineRule="auto"/>
              <w:jc w:val="both"/>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000000" w:fill="FFFFFF"/>
            <w:noWrap/>
            <w:vAlign w:val="center"/>
            <w:hideMark/>
          </w:tcPr>
          <w:p w14:paraId="21DF00D6" w14:textId="77777777" w:rsidR="005A53B4" w:rsidRPr="005A53B4" w:rsidRDefault="005A53B4" w:rsidP="00DE0A2C">
            <w:pPr>
              <w:spacing w:after="0" w:line="240" w:lineRule="auto"/>
              <w:jc w:val="both"/>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 </w:t>
            </w:r>
          </w:p>
        </w:tc>
        <w:tc>
          <w:tcPr>
            <w:tcW w:w="236" w:type="dxa"/>
            <w:gridSpan w:val="2"/>
            <w:tcBorders>
              <w:top w:val="nil"/>
              <w:left w:val="nil"/>
              <w:bottom w:val="nil"/>
              <w:right w:val="nil"/>
            </w:tcBorders>
            <w:shd w:val="clear" w:color="000000" w:fill="FFFFFF"/>
            <w:noWrap/>
            <w:vAlign w:val="center"/>
            <w:hideMark/>
          </w:tcPr>
          <w:p w14:paraId="032FE331" w14:textId="77777777" w:rsidR="005A53B4" w:rsidRPr="005A53B4" w:rsidRDefault="005A53B4" w:rsidP="00DE0A2C">
            <w:pPr>
              <w:spacing w:after="0" w:line="240" w:lineRule="auto"/>
              <w:jc w:val="both"/>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 </w:t>
            </w:r>
          </w:p>
        </w:tc>
      </w:tr>
      <w:tr w:rsidR="003D4455" w:rsidRPr="005A53B4" w14:paraId="2E01BC7E" w14:textId="77777777" w:rsidTr="00DE0A2C">
        <w:trPr>
          <w:trHeight w:val="180"/>
        </w:trPr>
        <w:tc>
          <w:tcPr>
            <w:tcW w:w="531" w:type="dxa"/>
            <w:tcBorders>
              <w:top w:val="nil"/>
              <w:left w:val="nil"/>
              <w:bottom w:val="nil"/>
              <w:right w:val="nil"/>
            </w:tcBorders>
            <w:shd w:val="clear" w:color="auto" w:fill="auto"/>
            <w:noWrap/>
            <w:vAlign w:val="bottom"/>
            <w:hideMark/>
          </w:tcPr>
          <w:p w14:paraId="25BE321D" w14:textId="77777777" w:rsidR="005A53B4" w:rsidRPr="005A53B4" w:rsidRDefault="005A53B4" w:rsidP="00DE0A2C">
            <w:pPr>
              <w:spacing w:after="0" w:line="240" w:lineRule="auto"/>
              <w:jc w:val="both"/>
              <w:rPr>
                <w:rFonts w:ascii="Times New Roman" w:eastAsia="Times New Roman" w:hAnsi="Times New Roman" w:cs="Times New Roman"/>
                <w:color w:val="000000"/>
                <w:lang w:eastAsia="ru-RU"/>
              </w:rPr>
            </w:pPr>
          </w:p>
        </w:tc>
        <w:tc>
          <w:tcPr>
            <w:tcW w:w="2730" w:type="dxa"/>
            <w:tcBorders>
              <w:top w:val="nil"/>
              <w:left w:val="nil"/>
              <w:bottom w:val="nil"/>
              <w:right w:val="nil"/>
            </w:tcBorders>
            <w:shd w:val="clear" w:color="auto" w:fill="auto"/>
            <w:noWrap/>
            <w:vAlign w:val="bottom"/>
            <w:hideMark/>
          </w:tcPr>
          <w:p w14:paraId="0C953DCF"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14:paraId="5470D550"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14:paraId="07B430DD"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26C336C0"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2A181A86"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79BE580C"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center"/>
            <w:hideMark/>
          </w:tcPr>
          <w:p w14:paraId="1644CE9B"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center"/>
            <w:hideMark/>
          </w:tcPr>
          <w:p w14:paraId="68B6C8BA"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center"/>
            <w:hideMark/>
          </w:tcPr>
          <w:p w14:paraId="473F7F28"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center"/>
            <w:hideMark/>
          </w:tcPr>
          <w:p w14:paraId="69FDF779"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center"/>
            <w:hideMark/>
          </w:tcPr>
          <w:p w14:paraId="4F0BC3E8"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center"/>
            <w:hideMark/>
          </w:tcPr>
          <w:p w14:paraId="11678B27"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851" w:type="dxa"/>
            <w:gridSpan w:val="3"/>
            <w:tcBorders>
              <w:top w:val="nil"/>
              <w:left w:val="nil"/>
              <w:bottom w:val="nil"/>
              <w:right w:val="nil"/>
            </w:tcBorders>
            <w:shd w:val="clear" w:color="auto" w:fill="auto"/>
            <w:noWrap/>
            <w:vAlign w:val="center"/>
            <w:hideMark/>
          </w:tcPr>
          <w:p w14:paraId="4C5211E9"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711" w:type="dxa"/>
            <w:gridSpan w:val="3"/>
            <w:tcBorders>
              <w:top w:val="nil"/>
              <w:left w:val="nil"/>
              <w:bottom w:val="nil"/>
              <w:right w:val="nil"/>
            </w:tcBorders>
            <w:shd w:val="clear" w:color="auto" w:fill="auto"/>
            <w:noWrap/>
            <w:vAlign w:val="center"/>
            <w:hideMark/>
          </w:tcPr>
          <w:p w14:paraId="03860113"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14:paraId="46E3D8D2"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r>
      <w:tr w:rsidR="005A53B4" w:rsidRPr="005A53B4" w14:paraId="102EC0A9" w14:textId="77777777" w:rsidTr="00DE0A2C">
        <w:trPr>
          <w:gridAfter w:val="3"/>
          <w:wAfter w:w="1538" w:type="dxa"/>
          <w:trHeight w:val="795"/>
        </w:trPr>
        <w:tc>
          <w:tcPr>
            <w:tcW w:w="14458" w:type="dxa"/>
            <w:gridSpan w:val="12"/>
            <w:tcBorders>
              <w:top w:val="nil"/>
              <w:left w:val="nil"/>
              <w:bottom w:val="nil"/>
              <w:right w:val="nil"/>
            </w:tcBorders>
            <w:shd w:val="clear" w:color="auto" w:fill="auto"/>
            <w:hideMark/>
          </w:tcPr>
          <w:p w14:paraId="13A8FD33" w14:textId="77777777" w:rsidR="005A53B4" w:rsidRPr="005A53B4" w:rsidRDefault="005A53B4" w:rsidP="00DE0A2C">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Начальная (максимальная) цена контракта включает в себя 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сопутствующие связанные с исполнением контракта.</w:t>
            </w:r>
          </w:p>
        </w:tc>
        <w:tc>
          <w:tcPr>
            <w:tcW w:w="1363" w:type="dxa"/>
            <w:gridSpan w:val="2"/>
            <w:tcBorders>
              <w:top w:val="nil"/>
              <w:left w:val="nil"/>
              <w:bottom w:val="nil"/>
              <w:right w:val="nil"/>
            </w:tcBorders>
            <w:shd w:val="clear" w:color="auto" w:fill="auto"/>
            <w:noWrap/>
            <w:vAlign w:val="center"/>
            <w:hideMark/>
          </w:tcPr>
          <w:p w14:paraId="550655AF" w14:textId="77777777" w:rsidR="005A53B4" w:rsidRPr="005A53B4" w:rsidRDefault="005A53B4" w:rsidP="00DE0A2C">
            <w:pPr>
              <w:spacing w:after="0" w:line="240" w:lineRule="auto"/>
              <w:jc w:val="both"/>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noWrap/>
            <w:vAlign w:val="center"/>
            <w:hideMark/>
          </w:tcPr>
          <w:p w14:paraId="6F11F157"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1E647D7C"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r>
    </w:tbl>
    <w:p w14:paraId="2F5397DF" w14:textId="77777777" w:rsidR="00C379C6" w:rsidRPr="00C379C6" w:rsidRDefault="00C379C6" w:rsidP="00E76FD1">
      <w:pPr>
        <w:spacing w:after="0" w:line="240" w:lineRule="auto"/>
        <w:contextualSpacing/>
        <w:jc w:val="both"/>
        <w:rPr>
          <w:rFonts w:ascii="Times New Roman" w:eastAsia="Times New Roman" w:hAnsi="Times New Roman" w:cs="Times New Roman"/>
          <w:sz w:val="24"/>
          <w:szCs w:val="24"/>
          <w:lang w:eastAsia="ar-SA"/>
        </w:rPr>
      </w:pPr>
    </w:p>
    <w:sectPr w:rsidR="00C379C6" w:rsidRPr="00C379C6" w:rsidSect="00C379C6">
      <w:pgSz w:w="16838" w:h="11906" w:orient="landscape"/>
      <w:pgMar w:top="851"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3BB45" w14:textId="77777777" w:rsidR="00010B90" w:rsidRDefault="00010B90" w:rsidP="00381D78">
      <w:pPr>
        <w:spacing w:after="0" w:line="240" w:lineRule="auto"/>
      </w:pPr>
      <w:r>
        <w:separator/>
      </w:r>
    </w:p>
  </w:endnote>
  <w:endnote w:type="continuationSeparator" w:id="0">
    <w:p w14:paraId="52A83551" w14:textId="77777777" w:rsidR="00010B90" w:rsidRDefault="00010B90"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14:paraId="47CEF52E" w14:textId="77777777" w:rsidR="00010B90" w:rsidRDefault="00010B90">
        <w:pPr>
          <w:pStyle w:val="af2"/>
          <w:jc w:val="right"/>
        </w:pPr>
        <w:r>
          <w:fldChar w:fldCharType="begin"/>
        </w:r>
        <w:r>
          <w:instrText>PAGE   \* MERGEFORMAT</w:instrText>
        </w:r>
        <w:r>
          <w:fldChar w:fldCharType="separate"/>
        </w:r>
        <w:r w:rsidR="00D80B64">
          <w:rPr>
            <w:noProof/>
          </w:rPr>
          <w:t>11</w:t>
        </w:r>
        <w:r>
          <w:fldChar w:fldCharType="end"/>
        </w:r>
      </w:p>
    </w:sdtContent>
  </w:sdt>
  <w:p w14:paraId="69A0B116" w14:textId="77777777" w:rsidR="00010B90" w:rsidRDefault="00010B90">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010B90" w:rsidRPr="009C5324" w:rsidRDefault="00010B90" w:rsidP="00DE00A1">
    <w:pPr>
      <w:pStyle w:val="af2"/>
      <w:jc w:val="right"/>
    </w:pPr>
    <w:r>
      <w:fldChar w:fldCharType="begin"/>
    </w:r>
    <w:r>
      <w:instrText>PAGE   \* MERGEFORMAT</w:instrText>
    </w:r>
    <w:r>
      <w:fldChar w:fldCharType="separate"/>
    </w:r>
    <w:r w:rsidR="00D80B64">
      <w:rPr>
        <w:noProof/>
      </w:rPr>
      <w:t>25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010B90" w:rsidRDefault="00010B90">
    <w:pPr>
      <w:pStyle w:val="af2"/>
      <w:jc w:val="right"/>
    </w:pPr>
  </w:p>
  <w:p w14:paraId="1D99458B" w14:textId="77777777" w:rsidR="00010B90" w:rsidRDefault="00010B9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A9038" w14:textId="77777777" w:rsidR="00010B90" w:rsidRDefault="00010B90" w:rsidP="00381D78">
      <w:pPr>
        <w:spacing w:after="0" w:line="240" w:lineRule="auto"/>
      </w:pPr>
      <w:r>
        <w:separator/>
      </w:r>
    </w:p>
  </w:footnote>
  <w:footnote w:type="continuationSeparator" w:id="0">
    <w:p w14:paraId="730CB0E0" w14:textId="77777777" w:rsidR="00010B90" w:rsidRDefault="00010B90"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8">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9">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1">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3">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5">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8">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1">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8">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0"/>
  </w:num>
  <w:num w:numId="11">
    <w:abstractNumId w:val="17"/>
  </w:num>
  <w:num w:numId="12">
    <w:abstractNumId w:val="16"/>
  </w:num>
  <w:num w:numId="13">
    <w:abstractNumId w:val="36"/>
  </w:num>
  <w:num w:numId="14">
    <w:abstractNumId w:val="37"/>
  </w:num>
  <w:num w:numId="15">
    <w:abstractNumId w:val="30"/>
  </w:num>
  <w:num w:numId="16">
    <w:abstractNumId w:val="2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3"/>
  </w:num>
  <w:num w:numId="21">
    <w:abstractNumId w:val="11"/>
  </w:num>
  <w:num w:numId="22">
    <w:abstractNumId w:val="38"/>
  </w:num>
  <w:num w:numId="23">
    <w:abstractNumId w:val="22"/>
  </w:num>
  <w:num w:numId="24">
    <w:abstractNumId w:val="33"/>
  </w:num>
  <w:num w:numId="25">
    <w:abstractNumId w:val="41"/>
  </w:num>
  <w:num w:numId="26">
    <w:abstractNumId w:val="14"/>
  </w:num>
  <w:num w:numId="27">
    <w:abstractNumId w:val="26"/>
  </w:num>
  <w:num w:numId="28">
    <w:abstractNumId w:val="28"/>
  </w:num>
  <w:num w:numId="29">
    <w:abstractNumId w:val="21"/>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8"/>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2"/>
  </w:num>
  <w:num w:numId="33">
    <w:abstractNumId w:val="34"/>
  </w:num>
  <w:num w:numId="34">
    <w:abstractNumId w:val="24"/>
  </w:num>
  <w:num w:numId="35">
    <w:abstractNumId w:val="19"/>
  </w:num>
  <w:num w:numId="36">
    <w:abstractNumId w:val="32"/>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5"/>
  </w:num>
  <w:num w:numId="38">
    <w:abstractNumId w:val="25"/>
  </w:num>
  <w:num w:numId="39">
    <w:abstractNumId w:val="27"/>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1"/>
  </w:num>
  <w:num w:numId="42">
    <w:abstractNumId w:val="39"/>
  </w:num>
  <w:num w:numId="43">
    <w:abstractNumId w:val="13"/>
  </w:num>
  <w:num w:numId="44">
    <w:abstractNumId w:val="18"/>
  </w:num>
  <w:num w:numId="45">
    <w:abstractNumId w:val="27"/>
  </w:num>
  <w:num w:numId="46">
    <w:abstractNumId w:val="32"/>
  </w:num>
  <w:num w:numId="47">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1E99"/>
    <w:rsid w:val="0000301F"/>
    <w:rsid w:val="00003562"/>
    <w:rsid w:val="00010B90"/>
    <w:rsid w:val="00017328"/>
    <w:rsid w:val="0002188D"/>
    <w:rsid w:val="000254BA"/>
    <w:rsid w:val="00040217"/>
    <w:rsid w:val="0005498E"/>
    <w:rsid w:val="00055649"/>
    <w:rsid w:val="000631F5"/>
    <w:rsid w:val="00066B94"/>
    <w:rsid w:val="0007651E"/>
    <w:rsid w:val="00086D46"/>
    <w:rsid w:val="000918E0"/>
    <w:rsid w:val="00094D9E"/>
    <w:rsid w:val="00097FD4"/>
    <w:rsid w:val="000A2A5A"/>
    <w:rsid w:val="000B3B70"/>
    <w:rsid w:val="000B5FB9"/>
    <w:rsid w:val="000B7F93"/>
    <w:rsid w:val="000C2CBE"/>
    <w:rsid w:val="000C4CD4"/>
    <w:rsid w:val="000D0630"/>
    <w:rsid w:val="000D25C8"/>
    <w:rsid w:val="000D5042"/>
    <w:rsid w:val="000E0718"/>
    <w:rsid w:val="000E5715"/>
    <w:rsid w:val="000F200E"/>
    <w:rsid w:val="000F44C2"/>
    <w:rsid w:val="000F66F1"/>
    <w:rsid w:val="001077F7"/>
    <w:rsid w:val="00114101"/>
    <w:rsid w:val="001246F1"/>
    <w:rsid w:val="00124CD5"/>
    <w:rsid w:val="00133B28"/>
    <w:rsid w:val="00146D5C"/>
    <w:rsid w:val="00146E80"/>
    <w:rsid w:val="00147EDB"/>
    <w:rsid w:val="001515AD"/>
    <w:rsid w:val="00155D9A"/>
    <w:rsid w:val="00160879"/>
    <w:rsid w:val="00165D0E"/>
    <w:rsid w:val="001719D9"/>
    <w:rsid w:val="00184594"/>
    <w:rsid w:val="001A38A9"/>
    <w:rsid w:val="001B0BCD"/>
    <w:rsid w:val="001B5BA2"/>
    <w:rsid w:val="001C0DD6"/>
    <w:rsid w:val="001C11DB"/>
    <w:rsid w:val="001C4D96"/>
    <w:rsid w:val="001D3EFB"/>
    <w:rsid w:val="001E1488"/>
    <w:rsid w:val="001F1241"/>
    <w:rsid w:val="001F6F9B"/>
    <w:rsid w:val="00201351"/>
    <w:rsid w:val="0020280D"/>
    <w:rsid w:val="002217F3"/>
    <w:rsid w:val="00224C43"/>
    <w:rsid w:val="002268E9"/>
    <w:rsid w:val="00227E3B"/>
    <w:rsid w:val="002331E8"/>
    <w:rsid w:val="002335C7"/>
    <w:rsid w:val="0024016D"/>
    <w:rsid w:val="00240E48"/>
    <w:rsid w:val="00242C83"/>
    <w:rsid w:val="00242EEB"/>
    <w:rsid w:val="00244F3D"/>
    <w:rsid w:val="00245515"/>
    <w:rsid w:val="002507B0"/>
    <w:rsid w:val="00253B17"/>
    <w:rsid w:val="00257C03"/>
    <w:rsid w:val="00260DD0"/>
    <w:rsid w:val="00262DC9"/>
    <w:rsid w:val="00267144"/>
    <w:rsid w:val="0027185E"/>
    <w:rsid w:val="00272F92"/>
    <w:rsid w:val="002800AA"/>
    <w:rsid w:val="00281274"/>
    <w:rsid w:val="0028373F"/>
    <w:rsid w:val="00293EBE"/>
    <w:rsid w:val="002A0B31"/>
    <w:rsid w:val="002A38B1"/>
    <w:rsid w:val="002A4E97"/>
    <w:rsid w:val="002A4F0B"/>
    <w:rsid w:val="002A666C"/>
    <w:rsid w:val="002B140E"/>
    <w:rsid w:val="002B320D"/>
    <w:rsid w:val="002B722C"/>
    <w:rsid w:val="002C5FF0"/>
    <w:rsid w:val="002D1458"/>
    <w:rsid w:val="002E7B62"/>
    <w:rsid w:val="002F4FAC"/>
    <w:rsid w:val="00302DCA"/>
    <w:rsid w:val="00303673"/>
    <w:rsid w:val="003054D0"/>
    <w:rsid w:val="00313784"/>
    <w:rsid w:val="00316386"/>
    <w:rsid w:val="003218A8"/>
    <w:rsid w:val="00322890"/>
    <w:rsid w:val="003232A8"/>
    <w:rsid w:val="003276C5"/>
    <w:rsid w:val="00334EFE"/>
    <w:rsid w:val="00344601"/>
    <w:rsid w:val="0035701C"/>
    <w:rsid w:val="00357CB1"/>
    <w:rsid w:val="003662AE"/>
    <w:rsid w:val="00371411"/>
    <w:rsid w:val="0037432F"/>
    <w:rsid w:val="00381D78"/>
    <w:rsid w:val="00383D98"/>
    <w:rsid w:val="003965FB"/>
    <w:rsid w:val="00397932"/>
    <w:rsid w:val="003A03AC"/>
    <w:rsid w:val="003A058E"/>
    <w:rsid w:val="003A58D0"/>
    <w:rsid w:val="003A5F2C"/>
    <w:rsid w:val="003B1FBB"/>
    <w:rsid w:val="003B34FB"/>
    <w:rsid w:val="003C04E9"/>
    <w:rsid w:val="003C1402"/>
    <w:rsid w:val="003C624B"/>
    <w:rsid w:val="003C7D69"/>
    <w:rsid w:val="003D4455"/>
    <w:rsid w:val="003D58F0"/>
    <w:rsid w:val="003E1076"/>
    <w:rsid w:val="003E2B36"/>
    <w:rsid w:val="003E6BB4"/>
    <w:rsid w:val="003E749C"/>
    <w:rsid w:val="003F1B6D"/>
    <w:rsid w:val="003F3546"/>
    <w:rsid w:val="004012AC"/>
    <w:rsid w:val="0040131A"/>
    <w:rsid w:val="00403E69"/>
    <w:rsid w:val="00403EFE"/>
    <w:rsid w:val="0040541A"/>
    <w:rsid w:val="00406482"/>
    <w:rsid w:val="0041406E"/>
    <w:rsid w:val="00414C00"/>
    <w:rsid w:val="00427D0E"/>
    <w:rsid w:val="00434E6B"/>
    <w:rsid w:val="004376DC"/>
    <w:rsid w:val="00440C7B"/>
    <w:rsid w:val="00444D61"/>
    <w:rsid w:val="004463F2"/>
    <w:rsid w:val="004506B4"/>
    <w:rsid w:val="004546EB"/>
    <w:rsid w:val="00471A89"/>
    <w:rsid w:val="00472D7A"/>
    <w:rsid w:val="00481E1C"/>
    <w:rsid w:val="0048517A"/>
    <w:rsid w:val="00487C7A"/>
    <w:rsid w:val="004908B9"/>
    <w:rsid w:val="004922E7"/>
    <w:rsid w:val="004931A4"/>
    <w:rsid w:val="004A1AC0"/>
    <w:rsid w:val="004A7ABC"/>
    <w:rsid w:val="004B4C12"/>
    <w:rsid w:val="004B73AC"/>
    <w:rsid w:val="004C1596"/>
    <w:rsid w:val="004C478D"/>
    <w:rsid w:val="004C47D6"/>
    <w:rsid w:val="004C50FF"/>
    <w:rsid w:val="004D4D90"/>
    <w:rsid w:val="004E1FC5"/>
    <w:rsid w:val="004E2D54"/>
    <w:rsid w:val="004E4A86"/>
    <w:rsid w:val="004E5003"/>
    <w:rsid w:val="004E6CA6"/>
    <w:rsid w:val="004F7CEE"/>
    <w:rsid w:val="00512D25"/>
    <w:rsid w:val="005140F6"/>
    <w:rsid w:val="00520E64"/>
    <w:rsid w:val="00526AC8"/>
    <w:rsid w:val="005310E7"/>
    <w:rsid w:val="0053147A"/>
    <w:rsid w:val="00534FAD"/>
    <w:rsid w:val="005362C4"/>
    <w:rsid w:val="0053782E"/>
    <w:rsid w:val="0054174D"/>
    <w:rsid w:val="0054443D"/>
    <w:rsid w:val="005502B0"/>
    <w:rsid w:val="005518FB"/>
    <w:rsid w:val="00556C80"/>
    <w:rsid w:val="00561317"/>
    <w:rsid w:val="005650AA"/>
    <w:rsid w:val="00591593"/>
    <w:rsid w:val="00593CB6"/>
    <w:rsid w:val="0059701D"/>
    <w:rsid w:val="0059718E"/>
    <w:rsid w:val="005A53B4"/>
    <w:rsid w:val="005B35C0"/>
    <w:rsid w:val="005C64D6"/>
    <w:rsid w:val="005C70E3"/>
    <w:rsid w:val="005D0D12"/>
    <w:rsid w:val="005D4E4C"/>
    <w:rsid w:val="005D7148"/>
    <w:rsid w:val="005E15D0"/>
    <w:rsid w:val="005E2701"/>
    <w:rsid w:val="005E485B"/>
    <w:rsid w:val="005F04F8"/>
    <w:rsid w:val="005F2596"/>
    <w:rsid w:val="006009DE"/>
    <w:rsid w:val="006016BD"/>
    <w:rsid w:val="00603742"/>
    <w:rsid w:val="00610E6B"/>
    <w:rsid w:val="00612B64"/>
    <w:rsid w:val="006176FD"/>
    <w:rsid w:val="0061776B"/>
    <w:rsid w:val="00624D34"/>
    <w:rsid w:val="00634D28"/>
    <w:rsid w:val="006441CB"/>
    <w:rsid w:val="00645BA6"/>
    <w:rsid w:val="00647ADA"/>
    <w:rsid w:val="00650C1A"/>
    <w:rsid w:val="006601B5"/>
    <w:rsid w:val="00660A29"/>
    <w:rsid w:val="00661F11"/>
    <w:rsid w:val="006636CA"/>
    <w:rsid w:val="006711AF"/>
    <w:rsid w:val="006752A9"/>
    <w:rsid w:val="0068241F"/>
    <w:rsid w:val="00697320"/>
    <w:rsid w:val="006C203E"/>
    <w:rsid w:val="006C6762"/>
    <w:rsid w:val="006C6CD7"/>
    <w:rsid w:val="006E5BB4"/>
    <w:rsid w:val="006F3BAC"/>
    <w:rsid w:val="00700B89"/>
    <w:rsid w:val="007013D2"/>
    <w:rsid w:val="00723E21"/>
    <w:rsid w:val="00730483"/>
    <w:rsid w:val="00757EC0"/>
    <w:rsid w:val="007614E2"/>
    <w:rsid w:val="00765833"/>
    <w:rsid w:val="0076682F"/>
    <w:rsid w:val="00776A66"/>
    <w:rsid w:val="0078050D"/>
    <w:rsid w:val="0078317D"/>
    <w:rsid w:val="00783ABC"/>
    <w:rsid w:val="00797D2B"/>
    <w:rsid w:val="007A0989"/>
    <w:rsid w:val="007C2DCF"/>
    <w:rsid w:val="007C6968"/>
    <w:rsid w:val="007D2D12"/>
    <w:rsid w:val="007F454A"/>
    <w:rsid w:val="008011EB"/>
    <w:rsid w:val="00814D29"/>
    <w:rsid w:val="00826F66"/>
    <w:rsid w:val="008305B5"/>
    <w:rsid w:val="00837E41"/>
    <w:rsid w:val="00850F0A"/>
    <w:rsid w:val="008569F3"/>
    <w:rsid w:val="00857687"/>
    <w:rsid w:val="00862C53"/>
    <w:rsid w:val="00872A71"/>
    <w:rsid w:val="008734FC"/>
    <w:rsid w:val="00875749"/>
    <w:rsid w:val="00875B5B"/>
    <w:rsid w:val="00884C50"/>
    <w:rsid w:val="008858FF"/>
    <w:rsid w:val="00885B62"/>
    <w:rsid w:val="00894B79"/>
    <w:rsid w:val="00897597"/>
    <w:rsid w:val="008975C6"/>
    <w:rsid w:val="008A6528"/>
    <w:rsid w:val="008A6BBB"/>
    <w:rsid w:val="008B01EE"/>
    <w:rsid w:val="008B07F3"/>
    <w:rsid w:val="008B6E1C"/>
    <w:rsid w:val="008C489A"/>
    <w:rsid w:val="008C50AC"/>
    <w:rsid w:val="008C6C2A"/>
    <w:rsid w:val="008C7B8C"/>
    <w:rsid w:val="008D3172"/>
    <w:rsid w:val="008D4650"/>
    <w:rsid w:val="008E10A6"/>
    <w:rsid w:val="008E3AE5"/>
    <w:rsid w:val="008E7A07"/>
    <w:rsid w:val="008F2E7A"/>
    <w:rsid w:val="00911CDE"/>
    <w:rsid w:val="009201AA"/>
    <w:rsid w:val="00920A4B"/>
    <w:rsid w:val="00927774"/>
    <w:rsid w:val="009526AE"/>
    <w:rsid w:val="00953D86"/>
    <w:rsid w:val="00956E56"/>
    <w:rsid w:val="009630AA"/>
    <w:rsid w:val="0096515F"/>
    <w:rsid w:val="00967235"/>
    <w:rsid w:val="00974101"/>
    <w:rsid w:val="009810E1"/>
    <w:rsid w:val="0098706E"/>
    <w:rsid w:val="00990870"/>
    <w:rsid w:val="00995CC7"/>
    <w:rsid w:val="00996569"/>
    <w:rsid w:val="009B108C"/>
    <w:rsid w:val="009C63C5"/>
    <w:rsid w:val="009D41EC"/>
    <w:rsid w:val="009D629A"/>
    <w:rsid w:val="009D7108"/>
    <w:rsid w:val="009D7134"/>
    <w:rsid w:val="009E074C"/>
    <w:rsid w:val="009E18B6"/>
    <w:rsid w:val="009F0B67"/>
    <w:rsid w:val="009F5973"/>
    <w:rsid w:val="009F66F5"/>
    <w:rsid w:val="009F6F05"/>
    <w:rsid w:val="00A021A1"/>
    <w:rsid w:val="00A13D85"/>
    <w:rsid w:val="00A17CC4"/>
    <w:rsid w:val="00A20B14"/>
    <w:rsid w:val="00A267FE"/>
    <w:rsid w:val="00A27359"/>
    <w:rsid w:val="00A27710"/>
    <w:rsid w:val="00A30B2D"/>
    <w:rsid w:val="00A510A3"/>
    <w:rsid w:val="00A52338"/>
    <w:rsid w:val="00A533EF"/>
    <w:rsid w:val="00A53867"/>
    <w:rsid w:val="00A55889"/>
    <w:rsid w:val="00A572F7"/>
    <w:rsid w:val="00A57370"/>
    <w:rsid w:val="00A62BFF"/>
    <w:rsid w:val="00A71786"/>
    <w:rsid w:val="00A75E72"/>
    <w:rsid w:val="00A771D0"/>
    <w:rsid w:val="00A840A0"/>
    <w:rsid w:val="00A845A4"/>
    <w:rsid w:val="00A9489D"/>
    <w:rsid w:val="00A97CB0"/>
    <w:rsid w:val="00AA4187"/>
    <w:rsid w:val="00AA4708"/>
    <w:rsid w:val="00AB13FF"/>
    <w:rsid w:val="00AB1838"/>
    <w:rsid w:val="00AB25FD"/>
    <w:rsid w:val="00AC360F"/>
    <w:rsid w:val="00AC6B2D"/>
    <w:rsid w:val="00AD4F62"/>
    <w:rsid w:val="00AD6A88"/>
    <w:rsid w:val="00AE1AB5"/>
    <w:rsid w:val="00AE2231"/>
    <w:rsid w:val="00AE349C"/>
    <w:rsid w:val="00AF1E61"/>
    <w:rsid w:val="00AF302D"/>
    <w:rsid w:val="00AF400D"/>
    <w:rsid w:val="00AF607C"/>
    <w:rsid w:val="00B04660"/>
    <w:rsid w:val="00B0763C"/>
    <w:rsid w:val="00B16CBD"/>
    <w:rsid w:val="00B20E8D"/>
    <w:rsid w:val="00B2245E"/>
    <w:rsid w:val="00B2562F"/>
    <w:rsid w:val="00B307B5"/>
    <w:rsid w:val="00B315F3"/>
    <w:rsid w:val="00B32F95"/>
    <w:rsid w:val="00B35810"/>
    <w:rsid w:val="00B41916"/>
    <w:rsid w:val="00B4753F"/>
    <w:rsid w:val="00B47D23"/>
    <w:rsid w:val="00B521F3"/>
    <w:rsid w:val="00B64DE4"/>
    <w:rsid w:val="00B76597"/>
    <w:rsid w:val="00B82607"/>
    <w:rsid w:val="00B86E2A"/>
    <w:rsid w:val="00B906EC"/>
    <w:rsid w:val="00B92700"/>
    <w:rsid w:val="00B92E8F"/>
    <w:rsid w:val="00B94369"/>
    <w:rsid w:val="00B9555D"/>
    <w:rsid w:val="00BA78A2"/>
    <w:rsid w:val="00BB21CB"/>
    <w:rsid w:val="00BB3341"/>
    <w:rsid w:val="00BD2C57"/>
    <w:rsid w:val="00BD56DF"/>
    <w:rsid w:val="00BE3EAC"/>
    <w:rsid w:val="00BF0870"/>
    <w:rsid w:val="00BF3AC5"/>
    <w:rsid w:val="00C10C14"/>
    <w:rsid w:val="00C17483"/>
    <w:rsid w:val="00C1759A"/>
    <w:rsid w:val="00C203E5"/>
    <w:rsid w:val="00C21746"/>
    <w:rsid w:val="00C267F4"/>
    <w:rsid w:val="00C31670"/>
    <w:rsid w:val="00C342E1"/>
    <w:rsid w:val="00C379C6"/>
    <w:rsid w:val="00C40EF3"/>
    <w:rsid w:val="00C466E4"/>
    <w:rsid w:val="00C473C1"/>
    <w:rsid w:val="00C53AD2"/>
    <w:rsid w:val="00C5503E"/>
    <w:rsid w:val="00C55877"/>
    <w:rsid w:val="00C624A6"/>
    <w:rsid w:val="00C63D49"/>
    <w:rsid w:val="00C820E1"/>
    <w:rsid w:val="00C82107"/>
    <w:rsid w:val="00C94CF6"/>
    <w:rsid w:val="00CA1356"/>
    <w:rsid w:val="00CA36E2"/>
    <w:rsid w:val="00CA3FFB"/>
    <w:rsid w:val="00CA4751"/>
    <w:rsid w:val="00CB3D25"/>
    <w:rsid w:val="00CC3AEF"/>
    <w:rsid w:val="00CC65E0"/>
    <w:rsid w:val="00CD0856"/>
    <w:rsid w:val="00CD7E50"/>
    <w:rsid w:val="00CE253C"/>
    <w:rsid w:val="00CE275D"/>
    <w:rsid w:val="00CE478D"/>
    <w:rsid w:val="00CF2EC7"/>
    <w:rsid w:val="00D07009"/>
    <w:rsid w:val="00D07559"/>
    <w:rsid w:val="00D236A4"/>
    <w:rsid w:val="00D267BC"/>
    <w:rsid w:val="00D325FA"/>
    <w:rsid w:val="00D362FB"/>
    <w:rsid w:val="00D4052F"/>
    <w:rsid w:val="00D40850"/>
    <w:rsid w:val="00D40A23"/>
    <w:rsid w:val="00D40F86"/>
    <w:rsid w:val="00D4705E"/>
    <w:rsid w:val="00D522BC"/>
    <w:rsid w:val="00D5459B"/>
    <w:rsid w:val="00D57EAF"/>
    <w:rsid w:val="00D6200D"/>
    <w:rsid w:val="00D63BD3"/>
    <w:rsid w:val="00D72DA6"/>
    <w:rsid w:val="00D74E89"/>
    <w:rsid w:val="00D80B64"/>
    <w:rsid w:val="00D81DEE"/>
    <w:rsid w:val="00D832F3"/>
    <w:rsid w:val="00D833FA"/>
    <w:rsid w:val="00D83F81"/>
    <w:rsid w:val="00D8486B"/>
    <w:rsid w:val="00D85C27"/>
    <w:rsid w:val="00D96E66"/>
    <w:rsid w:val="00DB1FE4"/>
    <w:rsid w:val="00DC04D2"/>
    <w:rsid w:val="00DC1B34"/>
    <w:rsid w:val="00DC3D8C"/>
    <w:rsid w:val="00DC5984"/>
    <w:rsid w:val="00DC6E6B"/>
    <w:rsid w:val="00DD7A7F"/>
    <w:rsid w:val="00DE00A1"/>
    <w:rsid w:val="00DE0A2C"/>
    <w:rsid w:val="00DE3286"/>
    <w:rsid w:val="00DF375A"/>
    <w:rsid w:val="00DF6312"/>
    <w:rsid w:val="00DF6347"/>
    <w:rsid w:val="00DF7C78"/>
    <w:rsid w:val="00E0362D"/>
    <w:rsid w:val="00E04257"/>
    <w:rsid w:val="00E200C8"/>
    <w:rsid w:val="00E21A13"/>
    <w:rsid w:val="00E23667"/>
    <w:rsid w:val="00E451BA"/>
    <w:rsid w:val="00E4538C"/>
    <w:rsid w:val="00E460AC"/>
    <w:rsid w:val="00E47209"/>
    <w:rsid w:val="00E53568"/>
    <w:rsid w:val="00E548F9"/>
    <w:rsid w:val="00E563C9"/>
    <w:rsid w:val="00E609C8"/>
    <w:rsid w:val="00E76FD1"/>
    <w:rsid w:val="00E81208"/>
    <w:rsid w:val="00E86B4D"/>
    <w:rsid w:val="00E945A9"/>
    <w:rsid w:val="00EA1F5D"/>
    <w:rsid w:val="00EA322E"/>
    <w:rsid w:val="00EA7FE9"/>
    <w:rsid w:val="00EB090F"/>
    <w:rsid w:val="00ED3173"/>
    <w:rsid w:val="00ED3603"/>
    <w:rsid w:val="00ED4771"/>
    <w:rsid w:val="00EE2BA5"/>
    <w:rsid w:val="00EE55F0"/>
    <w:rsid w:val="00EF12E3"/>
    <w:rsid w:val="00EF216F"/>
    <w:rsid w:val="00EF5B21"/>
    <w:rsid w:val="00EF7941"/>
    <w:rsid w:val="00F020B3"/>
    <w:rsid w:val="00F07616"/>
    <w:rsid w:val="00F07819"/>
    <w:rsid w:val="00F16671"/>
    <w:rsid w:val="00F16B89"/>
    <w:rsid w:val="00F2652D"/>
    <w:rsid w:val="00F273CA"/>
    <w:rsid w:val="00F36CE4"/>
    <w:rsid w:val="00F440D4"/>
    <w:rsid w:val="00F526E2"/>
    <w:rsid w:val="00F5493D"/>
    <w:rsid w:val="00F64E47"/>
    <w:rsid w:val="00F71CDC"/>
    <w:rsid w:val="00F77EC7"/>
    <w:rsid w:val="00F807C8"/>
    <w:rsid w:val="00F81637"/>
    <w:rsid w:val="00F86F35"/>
    <w:rsid w:val="00F87CF0"/>
    <w:rsid w:val="00F87EED"/>
    <w:rsid w:val="00F91151"/>
    <w:rsid w:val="00F95339"/>
    <w:rsid w:val="00FA64D2"/>
    <w:rsid w:val="00FA6EBE"/>
    <w:rsid w:val="00FB03B8"/>
    <w:rsid w:val="00FB0749"/>
    <w:rsid w:val="00FB17C0"/>
    <w:rsid w:val="00FB4ED0"/>
    <w:rsid w:val="00FC1859"/>
    <w:rsid w:val="00FC20C8"/>
    <w:rsid w:val="00FC2482"/>
    <w:rsid w:val="00FC25F1"/>
    <w:rsid w:val="00FD7FE1"/>
    <w:rsid w:val="00FF2B90"/>
    <w:rsid w:val="00FF61CD"/>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4F7ABEC"/>
  <w15:docId w15:val="{A7D5532B-C18A-440C-9918-13FBBCB2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5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B521A-8A34-4313-9051-51F816A0B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33</Pages>
  <Words>12080</Words>
  <Characters>68856</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19</cp:revision>
  <cp:lastPrinted>2020-02-14T10:22:00Z</cp:lastPrinted>
  <dcterms:created xsi:type="dcterms:W3CDTF">2020-01-29T07:16:00Z</dcterms:created>
  <dcterms:modified xsi:type="dcterms:W3CDTF">2020-02-17T11:51:00Z</dcterms:modified>
</cp:coreProperties>
</file>