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84" w:rsidRPr="003D43A8" w:rsidRDefault="003D43A8">
      <w:pPr>
        <w:pStyle w:val="ConsPlusNormal"/>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3D43A8">
        <w:rPr>
          <w:rFonts w:ascii="Times New Roman" w:hAnsi="Times New Roman" w:cs="Times New Roman"/>
          <w:b/>
          <w:i/>
          <w:sz w:val="28"/>
          <w:szCs w:val="28"/>
        </w:rPr>
        <w:t>Проект</w:t>
      </w:r>
    </w:p>
    <w:p w:rsidR="006D1F84" w:rsidRDefault="006D1F84" w:rsidP="00357621">
      <w:pPr>
        <w:pStyle w:val="ConsPlusNormal"/>
        <w:spacing w:line="120" w:lineRule="auto"/>
        <w:jc w:val="both"/>
        <w:rPr>
          <w:rFonts w:ascii="Times New Roman" w:hAnsi="Times New Roman" w:cs="Times New Roman"/>
          <w:sz w:val="24"/>
          <w:szCs w:val="24"/>
        </w:rPr>
      </w:pPr>
    </w:p>
    <w:p w:rsidR="00E9505C" w:rsidRPr="008C44FC" w:rsidRDefault="00E9505C">
      <w:pPr>
        <w:pStyle w:val="ConsPlusNormal"/>
        <w:jc w:val="both"/>
        <w:rPr>
          <w:rFonts w:ascii="Times New Roman" w:hAnsi="Times New Roman" w:cs="Times New Roman"/>
          <w:sz w:val="24"/>
          <w:szCs w:val="24"/>
        </w:rPr>
      </w:pPr>
    </w:p>
    <w:p w:rsidR="008C44FC" w:rsidRDefault="00911A1B" w:rsidP="00911A1B">
      <w:pPr>
        <w:pStyle w:val="ConsPlusNormal"/>
        <w:jc w:val="center"/>
        <w:rPr>
          <w:rFonts w:ascii="Times New Roman" w:hAnsi="Times New Roman" w:cs="Times New Roman"/>
          <w:sz w:val="24"/>
          <w:szCs w:val="24"/>
        </w:rPr>
      </w:pPr>
      <w:bookmarkStart w:id="0" w:name="P44"/>
      <w:bookmarkEnd w:id="0"/>
      <w:r>
        <w:rPr>
          <w:rFonts w:ascii="Times New Roman" w:hAnsi="Times New Roman" w:cs="Times New Roman"/>
          <w:sz w:val="24"/>
          <w:szCs w:val="24"/>
        </w:rPr>
        <w:t xml:space="preserve">          </w:t>
      </w:r>
      <w:r w:rsidR="00A501BE">
        <w:rPr>
          <w:rFonts w:ascii="Times New Roman" w:hAnsi="Times New Roman" w:cs="Times New Roman"/>
          <w:sz w:val="24"/>
          <w:szCs w:val="24"/>
        </w:rPr>
        <w:t>Контракт</w:t>
      </w:r>
      <w:r w:rsidR="006D1F84" w:rsidRPr="008C44FC">
        <w:rPr>
          <w:rFonts w:ascii="Times New Roman" w:hAnsi="Times New Roman" w:cs="Times New Roman"/>
          <w:sz w:val="24"/>
          <w:szCs w:val="24"/>
        </w:rPr>
        <w:t xml:space="preserve"> </w:t>
      </w:r>
      <w:r w:rsidR="008C44FC">
        <w:rPr>
          <w:rFonts w:ascii="Times New Roman" w:hAnsi="Times New Roman" w:cs="Times New Roman"/>
          <w:sz w:val="24"/>
          <w:szCs w:val="24"/>
        </w:rPr>
        <w:t>№</w:t>
      </w:r>
      <w:r w:rsidR="00A501BE">
        <w:rPr>
          <w:rFonts w:ascii="Times New Roman" w:hAnsi="Times New Roman" w:cs="Times New Roman"/>
          <w:sz w:val="24"/>
          <w:szCs w:val="24"/>
        </w:rPr>
        <w:t>________________(</w:t>
      </w:r>
      <w:r w:rsidR="008C44FC" w:rsidRPr="008C44FC">
        <w:rPr>
          <w:rFonts w:ascii="Times New Roman" w:hAnsi="Times New Roman" w:cs="Times New Roman"/>
          <w:sz w:val="24"/>
          <w:szCs w:val="24"/>
        </w:rPr>
        <w:t>ИПУ 2021/ЭА-</w:t>
      </w:r>
      <w:r w:rsidR="008C44FC" w:rsidRPr="00A501BE">
        <w:rPr>
          <w:rFonts w:ascii="Times New Roman" w:hAnsi="Times New Roman" w:cs="Times New Roman"/>
          <w:sz w:val="24"/>
          <w:szCs w:val="24"/>
        </w:rPr>
        <w:t>76</w:t>
      </w:r>
      <w:r w:rsidR="00A501BE">
        <w:rPr>
          <w:rFonts w:ascii="Times New Roman" w:hAnsi="Times New Roman" w:cs="Times New Roman"/>
          <w:sz w:val="24"/>
          <w:szCs w:val="24"/>
        </w:rPr>
        <w:t>)</w:t>
      </w:r>
    </w:p>
    <w:p w:rsidR="008C44FC" w:rsidRDefault="008C44FC" w:rsidP="008C44FC">
      <w:pPr>
        <w:pStyle w:val="ConsPlusNormal"/>
        <w:jc w:val="center"/>
        <w:rPr>
          <w:rFonts w:ascii="Times New Roman" w:hAnsi="Times New Roman" w:cs="Times New Roman"/>
          <w:sz w:val="24"/>
          <w:szCs w:val="24"/>
        </w:rPr>
      </w:pPr>
      <w:r>
        <w:rPr>
          <w:rFonts w:ascii="Times New Roman" w:hAnsi="Times New Roman" w:cs="Times New Roman"/>
          <w:sz w:val="24"/>
          <w:szCs w:val="24"/>
        </w:rPr>
        <w:t>на оказание услуг по круглосуточной охране зданий и прилегающей территории</w:t>
      </w:r>
    </w:p>
    <w:p w:rsidR="008C44FC" w:rsidRDefault="00911A1B" w:rsidP="008C44F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C44FC">
        <w:rPr>
          <w:rFonts w:ascii="Times New Roman" w:hAnsi="Times New Roman" w:cs="Times New Roman"/>
          <w:sz w:val="24"/>
          <w:szCs w:val="24"/>
        </w:rPr>
        <w:t>ИПУ РАН</w:t>
      </w:r>
    </w:p>
    <w:p w:rsidR="008C44FC" w:rsidRDefault="008C44FC" w:rsidP="008C44FC">
      <w:pPr>
        <w:pStyle w:val="ConsPlusNormal"/>
        <w:jc w:val="center"/>
        <w:rPr>
          <w:rFonts w:ascii="Times New Roman" w:hAnsi="Times New Roman" w:cs="Times New Roman"/>
          <w:sz w:val="24"/>
          <w:szCs w:val="24"/>
        </w:rPr>
      </w:pPr>
    </w:p>
    <w:p w:rsidR="006D1F84" w:rsidRPr="008C44FC" w:rsidRDefault="008C44FC" w:rsidP="00584DFB">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 xml:space="preserve">(Идентификационный код закупки № </w:t>
      </w:r>
      <w:r w:rsidRPr="00FD7378">
        <w:rPr>
          <w:rFonts w:ascii="Times New Roman" w:hAnsi="Times New Roman" w:cs="Times New Roman"/>
          <w:sz w:val="24"/>
          <w:szCs w:val="24"/>
        </w:rPr>
        <w:t>21 1 7728013512 772801001 00</w:t>
      </w:r>
      <w:r w:rsidR="00F22D7E">
        <w:rPr>
          <w:rFonts w:ascii="Times New Roman" w:hAnsi="Times New Roman" w:cs="Times New Roman"/>
          <w:sz w:val="24"/>
          <w:szCs w:val="24"/>
        </w:rPr>
        <w:t>73 001</w:t>
      </w:r>
      <w:r w:rsidRPr="00FD7378">
        <w:rPr>
          <w:rFonts w:ascii="Times New Roman" w:hAnsi="Times New Roman" w:cs="Times New Roman"/>
          <w:sz w:val="24"/>
          <w:szCs w:val="24"/>
        </w:rPr>
        <w:t xml:space="preserve"> </w:t>
      </w:r>
      <w:r w:rsidR="00FD7378" w:rsidRPr="00FD7378">
        <w:rPr>
          <w:rFonts w:ascii="Times New Roman" w:hAnsi="Times New Roman" w:cs="Times New Roman"/>
          <w:sz w:val="24"/>
          <w:szCs w:val="24"/>
        </w:rPr>
        <w:t>8010</w:t>
      </w:r>
      <w:r w:rsidRPr="00FD7378">
        <w:rPr>
          <w:rFonts w:ascii="Times New Roman" w:hAnsi="Times New Roman" w:cs="Times New Roman"/>
          <w:sz w:val="24"/>
          <w:szCs w:val="24"/>
        </w:rPr>
        <w:t xml:space="preserve"> 244</w:t>
      </w:r>
      <w:r w:rsidRPr="008C44FC">
        <w:rPr>
          <w:rFonts w:ascii="Times New Roman" w:hAnsi="Times New Roman" w:cs="Times New Roman"/>
          <w:sz w:val="24"/>
          <w:szCs w:val="24"/>
        </w:rPr>
        <w:t>)</w:t>
      </w:r>
    </w:p>
    <w:tbl>
      <w:tblPr>
        <w:tblW w:w="9758" w:type="dxa"/>
        <w:tblLayout w:type="fixed"/>
        <w:tblCellMar>
          <w:top w:w="102" w:type="dxa"/>
          <w:left w:w="62" w:type="dxa"/>
          <w:bottom w:w="102" w:type="dxa"/>
          <w:right w:w="62" w:type="dxa"/>
        </w:tblCellMar>
        <w:tblLook w:val="04A0" w:firstRow="1" w:lastRow="0" w:firstColumn="1" w:lastColumn="0" w:noHBand="0" w:noVBand="1"/>
      </w:tblPr>
      <w:tblGrid>
        <w:gridCol w:w="3402"/>
        <w:gridCol w:w="2614"/>
        <w:gridCol w:w="3742"/>
      </w:tblGrid>
      <w:tr w:rsidR="006D1F84" w:rsidRPr="008C44FC" w:rsidTr="00E9505C">
        <w:tc>
          <w:tcPr>
            <w:tcW w:w="3402" w:type="dxa"/>
            <w:tcBorders>
              <w:top w:val="nil"/>
              <w:left w:val="nil"/>
              <w:bottom w:val="nil"/>
              <w:right w:val="nil"/>
            </w:tcBorders>
          </w:tcPr>
          <w:p w:rsidR="008C44FC" w:rsidRDefault="008C44FC" w:rsidP="009D03F1">
            <w:pPr>
              <w:pStyle w:val="ConsPlusNormal"/>
              <w:rPr>
                <w:rFonts w:ascii="Times New Roman" w:hAnsi="Times New Roman" w:cs="Times New Roman"/>
                <w:sz w:val="24"/>
                <w:szCs w:val="24"/>
              </w:rPr>
            </w:pPr>
          </w:p>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______________________</w:t>
            </w:r>
          </w:p>
          <w:p w:rsidR="006D1F84" w:rsidRPr="008C44FC" w:rsidRDefault="006D1F84">
            <w:pPr>
              <w:pStyle w:val="ConsPlusNormal"/>
              <w:jc w:val="center"/>
              <w:rPr>
                <w:rFonts w:ascii="Times New Roman" w:hAnsi="Times New Roman" w:cs="Times New Roman"/>
                <w:sz w:val="24"/>
                <w:szCs w:val="24"/>
              </w:rPr>
            </w:pPr>
          </w:p>
        </w:tc>
        <w:tc>
          <w:tcPr>
            <w:tcW w:w="2614" w:type="dxa"/>
            <w:tcBorders>
              <w:top w:val="nil"/>
              <w:left w:val="nil"/>
              <w:bottom w:val="nil"/>
              <w:right w:val="nil"/>
            </w:tcBorders>
          </w:tcPr>
          <w:p w:rsidR="006D1F84" w:rsidRDefault="006D1F84">
            <w:pPr>
              <w:pStyle w:val="ConsPlusNormal"/>
              <w:rPr>
                <w:rFonts w:ascii="Times New Roman" w:hAnsi="Times New Roman" w:cs="Times New Roman"/>
                <w:sz w:val="24"/>
                <w:szCs w:val="24"/>
              </w:rPr>
            </w:pPr>
          </w:p>
          <w:p w:rsidR="008C44FC" w:rsidRPr="008C44FC" w:rsidRDefault="008C44FC">
            <w:pPr>
              <w:pStyle w:val="ConsPlusNormal"/>
              <w:rPr>
                <w:rFonts w:ascii="Times New Roman" w:hAnsi="Times New Roman" w:cs="Times New Roman"/>
                <w:sz w:val="24"/>
                <w:szCs w:val="24"/>
              </w:rPr>
            </w:pPr>
          </w:p>
        </w:tc>
        <w:tc>
          <w:tcPr>
            <w:tcW w:w="3742" w:type="dxa"/>
            <w:tcBorders>
              <w:top w:val="nil"/>
              <w:left w:val="nil"/>
              <w:bottom w:val="nil"/>
              <w:right w:val="nil"/>
            </w:tcBorders>
          </w:tcPr>
          <w:p w:rsidR="008C44FC" w:rsidRDefault="008C44FC" w:rsidP="009D03F1">
            <w:pPr>
              <w:pStyle w:val="ConsPlusNormal"/>
              <w:rPr>
                <w:rFonts w:ascii="Times New Roman" w:hAnsi="Times New Roman" w:cs="Times New Roman"/>
                <w:sz w:val="24"/>
                <w:szCs w:val="24"/>
              </w:rPr>
            </w:pPr>
          </w:p>
          <w:p w:rsidR="006D1F84" w:rsidRPr="008C44FC" w:rsidRDefault="00E9505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D721A">
              <w:rPr>
                <w:rFonts w:ascii="Times New Roman" w:hAnsi="Times New Roman" w:cs="Times New Roman"/>
                <w:sz w:val="24"/>
                <w:szCs w:val="24"/>
              </w:rPr>
              <w:t xml:space="preserve">     </w:t>
            </w:r>
            <w:r w:rsidR="00584DFB">
              <w:rPr>
                <w:rFonts w:ascii="Times New Roman" w:hAnsi="Times New Roman" w:cs="Times New Roman"/>
                <w:sz w:val="24"/>
                <w:szCs w:val="24"/>
              </w:rPr>
              <w:t xml:space="preserve">     </w:t>
            </w:r>
            <w:r>
              <w:rPr>
                <w:rFonts w:ascii="Times New Roman" w:hAnsi="Times New Roman" w:cs="Times New Roman"/>
                <w:sz w:val="24"/>
                <w:szCs w:val="24"/>
              </w:rPr>
              <w:t>"__" _______</w:t>
            </w:r>
            <w:r w:rsidR="006D1F84" w:rsidRPr="008C44FC">
              <w:rPr>
                <w:rFonts w:ascii="Times New Roman" w:hAnsi="Times New Roman" w:cs="Times New Roman"/>
                <w:sz w:val="24"/>
                <w:szCs w:val="24"/>
              </w:rPr>
              <w:t xml:space="preserve"> 20__ г.</w:t>
            </w:r>
          </w:p>
          <w:p w:rsidR="006D1F84" w:rsidRPr="008C44FC" w:rsidRDefault="006D1F84">
            <w:pPr>
              <w:pStyle w:val="ConsPlusNormal"/>
              <w:jc w:val="center"/>
              <w:rPr>
                <w:rFonts w:ascii="Times New Roman" w:hAnsi="Times New Roman" w:cs="Times New Roman"/>
                <w:sz w:val="24"/>
                <w:szCs w:val="24"/>
              </w:rPr>
            </w:pPr>
          </w:p>
        </w:tc>
      </w:tr>
    </w:tbl>
    <w:p w:rsidR="008C44FC" w:rsidRDefault="008C44FC" w:rsidP="00357621">
      <w:pPr>
        <w:widowControl w:val="0"/>
        <w:autoSpaceDE w:val="0"/>
        <w:autoSpaceDN w:val="0"/>
        <w:spacing w:after="0" w:line="120" w:lineRule="auto"/>
        <w:jc w:val="both"/>
        <w:rPr>
          <w:rFonts w:ascii="Times New Roman" w:eastAsia="Times New Roman" w:hAnsi="Times New Roman" w:cs="Times New Roman"/>
          <w:b/>
          <w:sz w:val="24"/>
          <w:szCs w:val="24"/>
          <w:lang w:eastAsia="ru-RU"/>
        </w:rPr>
      </w:pPr>
    </w:p>
    <w:p w:rsidR="008154F2" w:rsidRDefault="008154F2" w:rsidP="00357621">
      <w:pPr>
        <w:pStyle w:val="ConsPlusNonformat"/>
        <w:ind w:firstLine="567"/>
        <w:jc w:val="both"/>
        <w:rPr>
          <w:rFonts w:ascii="Times New Roman" w:hAnsi="Times New Roman" w:cs="Times New Roman"/>
          <w:sz w:val="24"/>
          <w:szCs w:val="24"/>
        </w:rPr>
      </w:pPr>
      <w:r w:rsidRPr="008C44FC">
        <w:rPr>
          <w:rFonts w:ascii="Times New Roman" w:hAnsi="Times New Roman" w:cs="Times New Roman"/>
          <w:b/>
          <w:sz w:val="24"/>
          <w:szCs w:val="24"/>
        </w:rPr>
        <w:t>Федеральное государственное бюджетное учреждение науки Институт проблем управления им. В.А. Трапезникова Российской академии наук</w:t>
      </w:r>
      <w:r>
        <w:rPr>
          <w:rFonts w:ascii="Times New Roman" w:hAnsi="Times New Roman" w:cs="Times New Roman"/>
          <w:sz w:val="24"/>
          <w:szCs w:val="24"/>
        </w:rPr>
        <w:t xml:space="preserve"> (ИПУ РАН), именуемое в дальнейшем </w:t>
      </w:r>
      <w:r>
        <w:rPr>
          <w:rFonts w:ascii="Times New Roman" w:hAnsi="Times New Roman" w:cs="Times New Roman"/>
          <w:b/>
          <w:sz w:val="24"/>
          <w:szCs w:val="24"/>
        </w:rPr>
        <w:t>«Заказчик»</w:t>
      </w:r>
      <w:r w:rsidR="00BB5747" w:rsidRPr="008154F2">
        <w:rPr>
          <w:rFonts w:ascii="Times New Roman" w:hAnsi="Times New Roman" w:cs="Times New Roman"/>
          <w:b/>
          <w:sz w:val="24"/>
          <w:szCs w:val="24"/>
        </w:rPr>
        <w:t>,</w:t>
      </w:r>
      <w:r w:rsidR="00BB5747" w:rsidRPr="00BB5747">
        <w:rPr>
          <w:rFonts w:ascii="Times New Roman" w:hAnsi="Times New Roman" w:cs="Times New Roman"/>
          <w:sz w:val="24"/>
          <w:szCs w:val="24"/>
        </w:rPr>
        <w:t xml:space="preserve"> в лице ________________________</w:t>
      </w:r>
      <w:r>
        <w:rPr>
          <w:rFonts w:ascii="Times New Roman" w:hAnsi="Times New Roman" w:cs="Times New Roman"/>
          <w:sz w:val="24"/>
          <w:szCs w:val="24"/>
        </w:rPr>
        <w:t xml:space="preserve">______________, </w:t>
      </w:r>
      <w:r w:rsidRPr="008C44FC">
        <w:rPr>
          <w:rFonts w:ascii="Times New Roman" w:hAnsi="Times New Roman" w:cs="Times New Roman"/>
          <w:sz w:val="24"/>
          <w:szCs w:val="24"/>
        </w:rPr>
        <w:t xml:space="preserve">действующего на основании ____________, с одной стороны, и ___________________________, именуемое в дальнейшем </w:t>
      </w:r>
      <w:r w:rsidRPr="008C44FC">
        <w:rPr>
          <w:rFonts w:ascii="Times New Roman" w:hAnsi="Times New Roman" w:cs="Times New Roman"/>
          <w:b/>
          <w:sz w:val="24"/>
          <w:szCs w:val="24"/>
        </w:rPr>
        <w:t>«</w:t>
      </w:r>
      <w:r w:rsidR="004937DE">
        <w:rPr>
          <w:rFonts w:ascii="Times New Roman" w:hAnsi="Times New Roman" w:cs="Times New Roman"/>
          <w:b/>
          <w:sz w:val="24"/>
          <w:szCs w:val="24"/>
        </w:rPr>
        <w:t>Исполнитель</w:t>
      </w:r>
      <w:r w:rsidRPr="008C44FC">
        <w:rPr>
          <w:rFonts w:ascii="Times New Roman" w:hAnsi="Times New Roman" w:cs="Times New Roman"/>
          <w:b/>
          <w:sz w:val="24"/>
          <w:szCs w:val="24"/>
        </w:rPr>
        <w:t>»,</w:t>
      </w:r>
      <w:r w:rsidRPr="008C44FC">
        <w:rPr>
          <w:rFonts w:ascii="Times New Roman" w:hAnsi="Times New Roman" w:cs="Times New Roman"/>
          <w:sz w:val="24"/>
          <w:szCs w:val="24"/>
        </w:rPr>
        <w:t xml:space="preserve"> в лице ________________________, действующего на основании  _____________,</w:t>
      </w:r>
      <w:r>
        <w:rPr>
          <w:rFonts w:ascii="Times New Roman" w:hAnsi="Times New Roman" w:cs="Times New Roman"/>
          <w:sz w:val="24"/>
          <w:szCs w:val="24"/>
        </w:rPr>
        <w:t xml:space="preserve"> </w:t>
      </w:r>
      <w:r w:rsidR="00C521A9">
        <w:rPr>
          <w:rFonts w:ascii="Times New Roman" w:hAnsi="Times New Roman" w:cs="Times New Roman"/>
          <w:sz w:val="24"/>
          <w:szCs w:val="24"/>
        </w:rPr>
        <w:t>(лицензия от «__»</w:t>
      </w:r>
      <w:r w:rsidR="00BB5747" w:rsidRPr="00BB5747">
        <w:rPr>
          <w:rFonts w:ascii="Times New Roman" w:hAnsi="Times New Roman" w:cs="Times New Roman"/>
          <w:sz w:val="24"/>
          <w:szCs w:val="24"/>
        </w:rPr>
        <w:t xml:space="preserve"> _________________ 20__ г. </w:t>
      </w:r>
      <w:r w:rsidR="00C521A9">
        <w:rPr>
          <w:rFonts w:ascii="Times New Roman" w:hAnsi="Times New Roman" w:cs="Times New Roman"/>
          <w:sz w:val="24"/>
          <w:szCs w:val="24"/>
        </w:rPr>
        <w:t>№</w:t>
      </w:r>
      <w:r>
        <w:rPr>
          <w:rFonts w:ascii="Times New Roman" w:hAnsi="Times New Roman" w:cs="Times New Roman"/>
          <w:sz w:val="24"/>
          <w:szCs w:val="24"/>
        </w:rPr>
        <w:t xml:space="preserve"> ___) с другой стороны, вместе </w:t>
      </w:r>
      <w:r w:rsidR="00BB5747" w:rsidRPr="00BB5747">
        <w:rPr>
          <w:rFonts w:ascii="Times New Roman" w:hAnsi="Times New Roman" w:cs="Times New Roman"/>
          <w:sz w:val="24"/>
          <w:szCs w:val="24"/>
        </w:rPr>
        <w:t>именуемы</w:t>
      </w:r>
      <w:r w:rsidR="00C521A9">
        <w:rPr>
          <w:rFonts w:ascii="Times New Roman" w:hAnsi="Times New Roman" w:cs="Times New Roman"/>
          <w:sz w:val="24"/>
          <w:szCs w:val="24"/>
        </w:rPr>
        <w:t>е   в  дальнейшем  «Стороны»</w:t>
      </w:r>
      <w:r w:rsidR="00357621">
        <w:rPr>
          <w:rFonts w:ascii="Times New Roman" w:hAnsi="Times New Roman" w:cs="Times New Roman"/>
          <w:sz w:val="24"/>
          <w:szCs w:val="24"/>
        </w:rPr>
        <w:t xml:space="preserve">, в соответствии с </w:t>
      </w:r>
      <w:r w:rsidR="00BB5747" w:rsidRPr="00BB5747">
        <w:rPr>
          <w:rFonts w:ascii="Times New Roman" w:hAnsi="Times New Roman" w:cs="Times New Roman"/>
          <w:sz w:val="24"/>
          <w:szCs w:val="24"/>
        </w:rPr>
        <w:t>требованиями</w:t>
      </w:r>
      <w:r w:rsidR="00357621">
        <w:rPr>
          <w:rFonts w:ascii="Times New Roman" w:hAnsi="Times New Roman" w:cs="Times New Roman"/>
          <w:sz w:val="24"/>
          <w:szCs w:val="24"/>
        </w:rPr>
        <w:t xml:space="preserve"> Федерального </w:t>
      </w:r>
      <w:hyperlink r:id="rId9" w:history="1">
        <w:r w:rsidR="00BB5747" w:rsidRPr="008154F2">
          <w:rPr>
            <w:rFonts w:ascii="Times New Roman" w:hAnsi="Times New Roman" w:cs="Times New Roman"/>
            <w:sz w:val="24"/>
            <w:szCs w:val="24"/>
          </w:rPr>
          <w:t>закона</w:t>
        </w:r>
      </w:hyperlink>
      <w:r w:rsidR="00357621">
        <w:rPr>
          <w:rFonts w:ascii="Times New Roman" w:hAnsi="Times New Roman" w:cs="Times New Roman"/>
          <w:sz w:val="24"/>
          <w:szCs w:val="24"/>
        </w:rPr>
        <w:t xml:space="preserve"> от </w:t>
      </w:r>
      <w:r w:rsidR="00BB5747" w:rsidRPr="00BB5747">
        <w:rPr>
          <w:rFonts w:ascii="Times New Roman" w:hAnsi="Times New Roman" w:cs="Times New Roman"/>
          <w:sz w:val="24"/>
          <w:szCs w:val="24"/>
        </w:rPr>
        <w:t xml:space="preserve">5 апреля 2013 г. </w:t>
      </w:r>
      <w:r w:rsidR="00547F62">
        <w:rPr>
          <w:rFonts w:ascii="Times New Roman" w:hAnsi="Times New Roman" w:cs="Times New Roman"/>
          <w:sz w:val="24"/>
          <w:szCs w:val="24"/>
        </w:rPr>
        <w:t>№</w:t>
      </w:r>
      <w:r w:rsidR="00C521A9">
        <w:rPr>
          <w:rFonts w:ascii="Times New Roman" w:hAnsi="Times New Roman" w:cs="Times New Roman"/>
          <w:sz w:val="24"/>
          <w:szCs w:val="24"/>
        </w:rPr>
        <w:t xml:space="preserve"> 44-ФЗ «</w:t>
      </w:r>
      <w:r>
        <w:rPr>
          <w:rFonts w:ascii="Times New Roman" w:hAnsi="Times New Roman" w:cs="Times New Roman"/>
          <w:sz w:val="24"/>
          <w:szCs w:val="24"/>
        </w:rPr>
        <w:t xml:space="preserve">О контрактной системе в </w:t>
      </w:r>
      <w:r w:rsidR="00357621">
        <w:rPr>
          <w:rFonts w:ascii="Times New Roman" w:hAnsi="Times New Roman" w:cs="Times New Roman"/>
          <w:sz w:val="24"/>
          <w:szCs w:val="24"/>
        </w:rPr>
        <w:t xml:space="preserve">сфере закупок  товаров, работ, услуг </w:t>
      </w:r>
      <w:r w:rsidR="00BB5747" w:rsidRPr="00BB5747">
        <w:rPr>
          <w:rFonts w:ascii="Times New Roman" w:hAnsi="Times New Roman" w:cs="Times New Roman"/>
          <w:sz w:val="24"/>
          <w:szCs w:val="24"/>
        </w:rPr>
        <w:t>для</w:t>
      </w:r>
      <w:r w:rsidR="00357621">
        <w:rPr>
          <w:rFonts w:ascii="Times New Roman" w:hAnsi="Times New Roman" w:cs="Times New Roman"/>
          <w:sz w:val="24"/>
          <w:szCs w:val="24"/>
        </w:rPr>
        <w:t xml:space="preserve"> </w:t>
      </w:r>
      <w:r>
        <w:rPr>
          <w:rFonts w:ascii="Times New Roman" w:hAnsi="Times New Roman" w:cs="Times New Roman"/>
          <w:sz w:val="24"/>
          <w:szCs w:val="24"/>
        </w:rPr>
        <w:t xml:space="preserve">обеспечения государственных и </w:t>
      </w:r>
      <w:r w:rsidR="00C521A9">
        <w:rPr>
          <w:rFonts w:ascii="Times New Roman" w:hAnsi="Times New Roman" w:cs="Times New Roman"/>
          <w:sz w:val="24"/>
          <w:szCs w:val="24"/>
        </w:rPr>
        <w:t>муниципальных нужд»</w:t>
      </w:r>
      <w:r w:rsidR="00BB5747" w:rsidRPr="00BB5747">
        <w:rPr>
          <w:rFonts w:ascii="Times New Roman" w:hAnsi="Times New Roman" w:cs="Times New Roman"/>
          <w:sz w:val="24"/>
          <w:szCs w:val="24"/>
        </w:rPr>
        <w:t xml:space="preserve"> (далее - Ф</w:t>
      </w:r>
      <w:r w:rsidR="00357621">
        <w:rPr>
          <w:rFonts w:ascii="Times New Roman" w:hAnsi="Times New Roman" w:cs="Times New Roman"/>
          <w:sz w:val="24"/>
          <w:szCs w:val="24"/>
        </w:rPr>
        <w:t xml:space="preserve">едеральный закон </w:t>
      </w:r>
      <w:r w:rsidR="00547F62">
        <w:rPr>
          <w:rFonts w:ascii="Times New Roman" w:hAnsi="Times New Roman" w:cs="Times New Roman"/>
          <w:sz w:val="24"/>
          <w:szCs w:val="24"/>
        </w:rPr>
        <w:t>№</w:t>
      </w:r>
      <w:r w:rsidR="00357621">
        <w:rPr>
          <w:rFonts w:ascii="Times New Roman" w:hAnsi="Times New Roman" w:cs="Times New Roman"/>
          <w:sz w:val="24"/>
          <w:szCs w:val="24"/>
        </w:rPr>
        <w:t xml:space="preserve"> 44-ФЗ) и </w:t>
      </w:r>
      <w:r w:rsidR="00BB5747" w:rsidRPr="00BB5747">
        <w:rPr>
          <w:rFonts w:ascii="Times New Roman" w:hAnsi="Times New Roman" w:cs="Times New Roman"/>
          <w:sz w:val="24"/>
          <w:szCs w:val="24"/>
        </w:rPr>
        <w:t xml:space="preserve">на </w:t>
      </w:r>
      <w:r>
        <w:rPr>
          <w:rFonts w:ascii="Times New Roman" w:hAnsi="Times New Roman" w:cs="Times New Roman"/>
          <w:sz w:val="24"/>
          <w:szCs w:val="24"/>
        </w:rPr>
        <w:t xml:space="preserve">основании </w:t>
      </w:r>
      <w:r w:rsidRPr="008154F2">
        <w:rPr>
          <w:rFonts w:ascii="Times New Roman" w:hAnsi="Times New Roman" w:cs="Times New Roman"/>
          <w:sz w:val="24"/>
          <w:szCs w:val="24"/>
        </w:rPr>
        <w:t xml:space="preserve">результатов определения </w:t>
      </w:r>
      <w:r>
        <w:rPr>
          <w:rFonts w:ascii="Times New Roman" w:hAnsi="Times New Roman" w:cs="Times New Roman"/>
          <w:sz w:val="24"/>
          <w:szCs w:val="24"/>
        </w:rPr>
        <w:t>Исполнителя</w:t>
      </w:r>
      <w:r w:rsidRPr="008154F2">
        <w:rPr>
          <w:rFonts w:ascii="Times New Roman" w:hAnsi="Times New Roman" w:cs="Times New Roman"/>
          <w:sz w:val="24"/>
          <w:szCs w:val="24"/>
        </w:rPr>
        <w:t xml:space="preserve"> путем проведения электронного аукциона, отраженных в Протоколе подведения итогов электронного аукциона от «__» __________ 2021 г. №______________ заседания Единой комиссии по осуществлению закупок на поставку товаров (оказание услуг, выполнения работ) для нужд ИПУ РАН заключили настоящий контракт (далее - Контракт) о нижеследующем:</w:t>
      </w:r>
    </w:p>
    <w:p w:rsidR="008C44FC" w:rsidRPr="008C44FC" w:rsidRDefault="008C44FC" w:rsidP="009E722C">
      <w:pPr>
        <w:pStyle w:val="ConsPlusNormal"/>
        <w:spacing w:line="120" w:lineRule="auto"/>
        <w:jc w:val="both"/>
        <w:rPr>
          <w:rFonts w:ascii="Times New Roman" w:hAnsi="Times New Roman" w:cs="Times New Roman"/>
          <w:sz w:val="24"/>
          <w:szCs w:val="24"/>
        </w:rPr>
      </w:pPr>
      <w:bookmarkStart w:id="1" w:name="P84"/>
      <w:bookmarkEnd w:id="1"/>
    </w:p>
    <w:p w:rsidR="006D1F84" w:rsidRPr="008C44FC" w:rsidRDefault="006D1F84" w:rsidP="008C44FC">
      <w:pPr>
        <w:pStyle w:val="ConsPlusNormal"/>
        <w:jc w:val="center"/>
        <w:outlineLvl w:val="1"/>
        <w:rPr>
          <w:rFonts w:ascii="Times New Roman" w:hAnsi="Times New Roman" w:cs="Times New Roman"/>
          <w:b/>
          <w:sz w:val="24"/>
          <w:szCs w:val="24"/>
        </w:rPr>
      </w:pPr>
      <w:r w:rsidRPr="008C44FC">
        <w:rPr>
          <w:rFonts w:ascii="Times New Roman" w:hAnsi="Times New Roman" w:cs="Times New Roman"/>
          <w:b/>
          <w:sz w:val="24"/>
          <w:szCs w:val="24"/>
        </w:rPr>
        <w:t>1. Предмет контракта</w:t>
      </w:r>
    </w:p>
    <w:p w:rsidR="008C44FC" w:rsidRDefault="007A431E" w:rsidP="007A431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1.1. По </w:t>
      </w:r>
      <w:r w:rsidR="006D1F84" w:rsidRPr="008C44FC">
        <w:rPr>
          <w:rFonts w:ascii="Times New Roman" w:hAnsi="Times New Roman" w:cs="Times New Roman"/>
          <w:sz w:val="24"/>
          <w:szCs w:val="24"/>
        </w:rPr>
        <w:t>настоящему контракту Исполнитель обязуется оказывать охранные</w:t>
      </w:r>
      <w:r w:rsidR="008C44FC">
        <w:rPr>
          <w:rFonts w:ascii="Times New Roman" w:hAnsi="Times New Roman" w:cs="Times New Roman"/>
          <w:sz w:val="24"/>
          <w:szCs w:val="24"/>
        </w:rPr>
        <w:t xml:space="preserve"> </w:t>
      </w:r>
      <w:r w:rsidR="006D1F84" w:rsidRPr="008C44FC">
        <w:rPr>
          <w:rFonts w:ascii="Times New Roman" w:hAnsi="Times New Roman" w:cs="Times New Roman"/>
          <w:sz w:val="24"/>
          <w:szCs w:val="24"/>
        </w:rPr>
        <w:t>услуги</w:t>
      </w:r>
      <w:r w:rsidR="004937DE">
        <w:rPr>
          <w:rFonts w:ascii="Times New Roman" w:hAnsi="Times New Roman" w:cs="Times New Roman"/>
          <w:sz w:val="24"/>
          <w:szCs w:val="24"/>
        </w:rPr>
        <w:t>:</w:t>
      </w:r>
      <w:r>
        <w:rPr>
          <w:rFonts w:ascii="Times New Roman" w:hAnsi="Times New Roman" w:cs="Times New Roman"/>
          <w:sz w:val="24"/>
          <w:szCs w:val="24"/>
        </w:rPr>
        <w:t xml:space="preserve"> </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1) защита жизни и здоровья граждан;</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4) консультирование и подготовка рекомендаций клиентам по вопросам правомерной защиты от противоправных посягательств;</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5) обеспечение порядка в местах п</w:t>
      </w:r>
      <w:r>
        <w:rPr>
          <w:rFonts w:ascii="Times New Roman" w:hAnsi="Times New Roman" w:cs="Times New Roman"/>
          <w:sz w:val="24"/>
          <w:szCs w:val="24"/>
        </w:rPr>
        <w:t>роведения массовых мероприятий;</w:t>
      </w:r>
    </w:p>
    <w:p w:rsidR="007A431E"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 xml:space="preserve">6) обеспечение </w:t>
      </w:r>
      <w:proofErr w:type="spellStart"/>
      <w:r w:rsidRPr="007A431E">
        <w:rPr>
          <w:rFonts w:ascii="Times New Roman" w:hAnsi="Times New Roman" w:cs="Times New Roman"/>
          <w:sz w:val="24"/>
          <w:szCs w:val="24"/>
        </w:rPr>
        <w:t>внутриобъектового</w:t>
      </w:r>
      <w:proofErr w:type="spellEnd"/>
      <w:r w:rsidRPr="007A431E">
        <w:rPr>
          <w:rFonts w:ascii="Times New Roman" w:hAnsi="Times New Roman" w:cs="Times New Roman"/>
          <w:sz w:val="24"/>
          <w:szCs w:val="24"/>
        </w:rPr>
        <w:t xml:space="preserve"> и пропускного режимов на объектах, за исключением объектов, предусмотренных пунктом 7 настоящей части;</w:t>
      </w:r>
    </w:p>
    <w:p w:rsidR="00C521A9" w:rsidRDefault="007A431E" w:rsidP="007A431E">
      <w:pPr>
        <w:pStyle w:val="ConsPlusNonformat"/>
        <w:ind w:firstLine="567"/>
        <w:jc w:val="both"/>
        <w:rPr>
          <w:rFonts w:ascii="Times New Roman" w:hAnsi="Times New Roman" w:cs="Times New Roman"/>
          <w:sz w:val="24"/>
          <w:szCs w:val="24"/>
        </w:rPr>
      </w:pPr>
      <w:r w:rsidRPr="007A431E">
        <w:rPr>
          <w:rFonts w:ascii="Times New Roman" w:hAnsi="Times New Roman" w:cs="Times New Roman"/>
          <w:sz w:val="24"/>
          <w:szCs w:val="24"/>
        </w:rPr>
        <w:t xml:space="preserve">7) охрана объектов и (или) имущества, а также обеспечение </w:t>
      </w:r>
      <w:proofErr w:type="spellStart"/>
      <w:r w:rsidRPr="007A431E">
        <w:rPr>
          <w:rFonts w:ascii="Times New Roman" w:hAnsi="Times New Roman" w:cs="Times New Roman"/>
          <w:sz w:val="24"/>
          <w:szCs w:val="24"/>
        </w:rPr>
        <w:t>внутриобъектового</w:t>
      </w:r>
      <w:proofErr w:type="spellEnd"/>
      <w:r w:rsidRPr="007A431E">
        <w:rPr>
          <w:rFonts w:ascii="Times New Roman" w:hAnsi="Times New Roman" w:cs="Times New Roman"/>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w:t>
      </w:r>
      <w:r>
        <w:rPr>
          <w:rFonts w:ascii="Times New Roman" w:hAnsi="Times New Roman" w:cs="Times New Roman"/>
          <w:sz w:val="24"/>
          <w:szCs w:val="24"/>
        </w:rPr>
        <w:t>ьей статьи 11 настоящего Закона</w:t>
      </w:r>
      <w:r w:rsidR="00C521A9">
        <w:rPr>
          <w:rFonts w:ascii="Times New Roman" w:hAnsi="Times New Roman" w:cs="Times New Roman"/>
          <w:sz w:val="24"/>
          <w:szCs w:val="24"/>
        </w:rPr>
        <w:t>;</w:t>
      </w:r>
      <w:r>
        <w:rPr>
          <w:rFonts w:ascii="Times New Roman" w:hAnsi="Times New Roman" w:cs="Times New Roman"/>
          <w:sz w:val="24"/>
          <w:szCs w:val="24"/>
        </w:rPr>
        <w:t xml:space="preserve"> </w:t>
      </w:r>
    </w:p>
    <w:p w:rsidR="006D1F84" w:rsidRPr="008C44FC" w:rsidRDefault="004937DE" w:rsidP="007A431E">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 Услуги) </w:t>
      </w:r>
      <w:r w:rsidR="007A431E">
        <w:rPr>
          <w:rFonts w:ascii="Times New Roman" w:hAnsi="Times New Roman" w:cs="Times New Roman"/>
          <w:sz w:val="24"/>
          <w:szCs w:val="24"/>
        </w:rPr>
        <w:t xml:space="preserve">в </w:t>
      </w:r>
      <w:r w:rsidR="006D1F84" w:rsidRPr="008C44FC">
        <w:rPr>
          <w:rFonts w:ascii="Times New Roman" w:hAnsi="Times New Roman" w:cs="Times New Roman"/>
          <w:sz w:val="24"/>
          <w:szCs w:val="24"/>
        </w:rPr>
        <w:t xml:space="preserve">срок, предусмотренный настоящим </w:t>
      </w:r>
      <w:r w:rsidR="006D1F84" w:rsidRPr="007A431E">
        <w:rPr>
          <w:rFonts w:ascii="Times New Roman" w:hAnsi="Times New Roman" w:cs="Times New Roman"/>
          <w:sz w:val="24"/>
          <w:szCs w:val="24"/>
        </w:rPr>
        <w:t>контрактом, согласно</w:t>
      </w:r>
      <w:r w:rsidR="007A431E" w:rsidRPr="007A431E">
        <w:rPr>
          <w:rFonts w:ascii="Times New Roman" w:hAnsi="Times New Roman" w:cs="Times New Roman"/>
          <w:sz w:val="24"/>
          <w:szCs w:val="24"/>
        </w:rPr>
        <w:t xml:space="preserve"> </w:t>
      </w:r>
      <w:r w:rsidR="006D1F84" w:rsidRPr="007A431E">
        <w:rPr>
          <w:rFonts w:ascii="Times New Roman" w:hAnsi="Times New Roman" w:cs="Times New Roman"/>
          <w:sz w:val="24"/>
          <w:szCs w:val="24"/>
        </w:rPr>
        <w:t>Спецификации (</w:t>
      </w:r>
      <w:hyperlink w:anchor="P434" w:history="1">
        <w:r w:rsidR="007A431E" w:rsidRPr="007A431E">
          <w:rPr>
            <w:rFonts w:ascii="Times New Roman" w:hAnsi="Times New Roman" w:cs="Times New Roman"/>
            <w:sz w:val="24"/>
            <w:szCs w:val="24"/>
          </w:rPr>
          <w:t>П</w:t>
        </w:r>
        <w:r w:rsidR="00584DFB">
          <w:rPr>
            <w:rFonts w:ascii="Times New Roman" w:hAnsi="Times New Roman" w:cs="Times New Roman"/>
            <w:sz w:val="24"/>
            <w:szCs w:val="24"/>
          </w:rPr>
          <w:t>риложение №</w:t>
        </w:r>
        <w:r w:rsidR="006D1F84" w:rsidRPr="007A431E">
          <w:rPr>
            <w:rFonts w:ascii="Times New Roman" w:hAnsi="Times New Roman" w:cs="Times New Roman"/>
            <w:sz w:val="24"/>
            <w:szCs w:val="24"/>
          </w:rPr>
          <w:t xml:space="preserve"> 1</w:t>
        </w:r>
      </w:hyperlink>
      <w:r w:rsidR="006D1F84" w:rsidRPr="007A431E">
        <w:rPr>
          <w:rFonts w:ascii="Times New Roman" w:hAnsi="Times New Roman" w:cs="Times New Roman"/>
          <w:sz w:val="24"/>
          <w:szCs w:val="24"/>
        </w:rPr>
        <w:t xml:space="preserve"> к настоящему контракту) и Техническому заданию</w:t>
      </w:r>
      <w:r w:rsidR="007A431E" w:rsidRPr="007A431E">
        <w:rPr>
          <w:rFonts w:ascii="Times New Roman" w:hAnsi="Times New Roman" w:cs="Times New Roman"/>
          <w:sz w:val="24"/>
          <w:szCs w:val="24"/>
        </w:rPr>
        <w:t xml:space="preserve"> </w:t>
      </w:r>
      <w:r w:rsidR="006D1F84" w:rsidRPr="007A431E">
        <w:rPr>
          <w:rFonts w:ascii="Times New Roman" w:hAnsi="Times New Roman" w:cs="Times New Roman"/>
          <w:sz w:val="24"/>
          <w:szCs w:val="24"/>
        </w:rPr>
        <w:t>(</w:t>
      </w:r>
      <w:hyperlink w:anchor="P518" w:history="1">
        <w:r w:rsidR="007A431E" w:rsidRPr="007A431E">
          <w:rPr>
            <w:rFonts w:ascii="Times New Roman" w:hAnsi="Times New Roman" w:cs="Times New Roman"/>
            <w:sz w:val="24"/>
            <w:szCs w:val="24"/>
          </w:rPr>
          <w:t>П</w:t>
        </w:r>
        <w:r w:rsidR="00F45981">
          <w:rPr>
            <w:rFonts w:ascii="Times New Roman" w:hAnsi="Times New Roman" w:cs="Times New Roman"/>
            <w:sz w:val="24"/>
            <w:szCs w:val="24"/>
          </w:rPr>
          <w:t xml:space="preserve">риложение </w:t>
        </w:r>
        <w:r w:rsidR="00584DFB">
          <w:rPr>
            <w:rFonts w:ascii="Times New Roman" w:hAnsi="Times New Roman" w:cs="Times New Roman"/>
            <w:sz w:val="24"/>
            <w:szCs w:val="24"/>
          </w:rPr>
          <w:t>№</w:t>
        </w:r>
        <w:r w:rsidR="00F45981">
          <w:rPr>
            <w:rFonts w:ascii="Times New Roman" w:hAnsi="Times New Roman" w:cs="Times New Roman"/>
            <w:sz w:val="24"/>
            <w:szCs w:val="24"/>
          </w:rPr>
          <w:t xml:space="preserve"> </w:t>
        </w:r>
        <w:r w:rsidR="006D1F84" w:rsidRPr="007A431E">
          <w:rPr>
            <w:rFonts w:ascii="Times New Roman" w:hAnsi="Times New Roman" w:cs="Times New Roman"/>
            <w:sz w:val="24"/>
            <w:szCs w:val="24"/>
          </w:rPr>
          <w:t>2</w:t>
        </w:r>
      </w:hyperlink>
      <w:r w:rsidR="00F45981">
        <w:rPr>
          <w:rFonts w:ascii="Times New Roman" w:hAnsi="Times New Roman" w:cs="Times New Roman"/>
          <w:sz w:val="24"/>
          <w:szCs w:val="24"/>
        </w:rPr>
        <w:t xml:space="preserve"> к </w:t>
      </w:r>
      <w:r w:rsidR="006D1F84" w:rsidRPr="007A431E">
        <w:rPr>
          <w:rFonts w:ascii="Times New Roman" w:hAnsi="Times New Roman" w:cs="Times New Roman"/>
          <w:sz w:val="24"/>
          <w:szCs w:val="24"/>
        </w:rPr>
        <w:t>настоящему контракту), а Заказчик обязуется принять и</w:t>
      </w:r>
      <w:r w:rsidR="007A431E" w:rsidRPr="007A431E">
        <w:rPr>
          <w:rFonts w:ascii="Times New Roman" w:hAnsi="Times New Roman" w:cs="Times New Roman"/>
          <w:sz w:val="24"/>
          <w:szCs w:val="24"/>
        </w:rPr>
        <w:t xml:space="preserve"> </w:t>
      </w:r>
      <w:r w:rsidR="00584DFB">
        <w:rPr>
          <w:rFonts w:ascii="Times New Roman" w:hAnsi="Times New Roman" w:cs="Times New Roman"/>
          <w:sz w:val="24"/>
          <w:szCs w:val="24"/>
        </w:rPr>
        <w:t xml:space="preserve">оплатить оказанные </w:t>
      </w:r>
      <w:r w:rsidR="00E44079">
        <w:rPr>
          <w:rFonts w:ascii="Times New Roman" w:hAnsi="Times New Roman" w:cs="Times New Roman"/>
          <w:sz w:val="24"/>
          <w:szCs w:val="24"/>
        </w:rPr>
        <w:t>У</w:t>
      </w:r>
      <w:r w:rsidR="00584DFB">
        <w:rPr>
          <w:rFonts w:ascii="Times New Roman" w:hAnsi="Times New Roman" w:cs="Times New Roman"/>
          <w:sz w:val="24"/>
          <w:szCs w:val="24"/>
        </w:rPr>
        <w:t xml:space="preserve">слуги на условиях, предусмотренных </w:t>
      </w:r>
      <w:r w:rsidR="006D1F84" w:rsidRPr="008C44FC">
        <w:rPr>
          <w:rFonts w:ascii="Times New Roman" w:hAnsi="Times New Roman" w:cs="Times New Roman"/>
          <w:sz w:val="24"/>
          <w:szCs w:val="24"/>
        </w:rPr>
        <w:t>настоящим</w:t>
      </w:r>
      <w:r w:rsidR="007A431E">
        <w:rPr>
          <w:rFonts w:ascii="Times New Roman" w:hAnsi="Times New Roman" w:cs="Times New Roman"/>
          <w:sz w:val="24"/>
          <w:szCs w:val="24"/>
        </w:rPr>
        <w:t xml:space="preserve"> </w:t>
      </w:r>
      <w:r w:rsidR="006D1F84" w:rsidRPr="008C44FC">
        <w:rPr>
          <w:rFonts w:ascii="Times New Roman" w:hAnsi="Times New Roman" w:cs="Times New Roman"/>
          <w:sz w:val="24"/>
          <w:szCs w:val="24"/>
        </w:rPr>
        <w:t>контрактом.</w:t>
      </w:r>
    </w:p>
    <w:p w:rsidR="007A431E" w:rsidRPr="00FD7378" w:rsidRDefault="006D1F84" w:rsidP="007A431E">
      <w:pPr>
        <w:pStyle w:val="ConsPlusNormal"/>
        <w:ind w:firstLine="540"/>
        <w:jc w:val="both"/>
        <w:rPr>
          <w:rFonts w:ascii="Times New Roman" w:hAnsi="Times New Roman" w:cs="Times New Roman"/>
          <w:b/>
          <w:sz w:val="24"/>
          <w:szCs w:val="24"/>
        </w:rPr>
      </w:pPr>
      <w:r w:rsidRPr="00FD7378">
        <w:rPr>
          <w:rFonts w:ascii="Times New Roman" w:hAnsi="Times New Roman" w:cs="Times New Roman"/>
          <w:sz w:val="24"/>
          <w:szCs w:val="24"/>
        </w:rPr>
        <w:t xml:space="preserve">1.2. Сроки оказания услуг: </w:t>
      </w:r>
      <w:r w:rsidR="00FD7378" w:rsidRPr="00FD7378">
        <w:rPr>
          <w:rFonts w:ascii="Times New Roman" w:hAnsi="Times New Roman" w:cs="Times New Roman"/>
          <w:b/>
          <w:sz w:val="24"/>
          <w:szCs w:val="24"/>
        </w:rPr>
        <w:t>по истечению 3</w:t>
      </w:r>
      <w:r w:rsidR="007B2A28">
        <w:rPr>
          <w:rFonts w:ascii="Times New Roman" w:hAnsi="Times New Roman" w:cs="Times New Roman"/>
          <w:b/>
          <w:sz w:val="24"/>
          <w:szCs w:val="24"/>
        </w:rPr>
        <w:t xml:space="preserve"> </w:t>
      </w:r>
      <w:r w:rsidR="00FD7378" w:rsidRPr="00FD7378">
        <w:rPr>
          <w:rFonts w:ascii="Times New Roman" w:hAnsi="Times New Roman" w:cs="Times New Roman"/>
          <w:b/>
          <w:sz w:val="24"/>
          <w:szCs w:val="24"/>
        </w:rPr>
        <w:t>(трех) месяцев с даты зак</w:t>
      </w:r>
      <w:r w:rsidR="001635D5">
        <w:rPr>
          <w:rFonts w:ascii="Times New Roman" w:hAnsi="Times New Roman" w:cs="Times New Roman"/>
          <w:b/>
          <w:sz w:val="24"/>
          <w:szCs w:val="24"/>
        </w:rPr>
        <w:t>лючения К</w:t>
      </w:r>
      <w:r w:rsidR="006D721A">
        <w:rPr>
          <w:rFonts w:ascii="Times New Roman" w:hAnsi="Times New Roman" w:cs="Times New Roman"/>
          <w:b/>
          <w:sz w:val="24"/>
          <w:szCs w:val="24"/>
        </w:rPr>
        <w:t xml:space="preserve">онтракта </w:t>
      </w:r>
      <w:r w:rsidR="00F365CA">
        <w:rPr>
          <w:rFonts w:ascii="Times New Roman" w:hAnsi="Times New Roman" w:cs="Times New Roman"/>
          <w:b/>
          <w:sz w:val="24"/>
          <w:szCs w:val="24"/>
        </w:rPr>
        <w:t>в течение 12 (двенадцати) месяцев.</w:t>
      </w:r>
    </w:p>
    <w:p w:rsidR="007A431E" w:rsidRDefault="007A431E" w:rsidP="007A431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6D1F84" w:rsidRPr="008C44FC">
        <w:rPr>
          <w:rFonts w:ascii="Times New Roman" w:hAnsi="Times New Roman" w:cs="Times New Roman"/>
          <w:sz w:val="24"/>
          <w:szCs w:val="24"/>
        </w:rPr>
        <w:t>С момента начала оказания услуг Стороны п</w:t>
      </w:r>
      <w:r>
        <w:rPr>
          <w:rFonts w:ascii="Times New Roman" w:hAnsi="Times New Roman" w:cs="Times New Roman"/>
          <w:sz w:val="24"/>
          <w:szCs w:val="24"/>
        </w:rPr>
        <w:t>одписывают Акт принятия объектов</w:t>
      </w:r>
      <w:r w:rsidR="006D1F84" w:rsidRPr="008C44FC">
        <w:rPr>
          <w:rFonts w:ascii="Times New Roman" w:hAnsi="Times New Roman" w:cs="Times New Roman"/>
          <w:sz w:val="24"/>
          <w:szCs w:val="24"/>
        </w:rPr>
        <w:t xml:space="preserve"> </w:t>
      </w:r>
      <w:r w:rsidR="006D1F84" w:rsidRPr="008C44FC">
        <w:rPr>
          <w:rFonts w:ascii="Times New Roman" w:hAnsi="Times New Roman" w:cs="Times New Roman"/>
          <w:sz w:val="24"/>
          <w:szCs w:val="24"/>
        </w:rPr>
        <w:lastRenderedPageBreak/>
        <w:t xml:space="preserve">под охрану по форме, согласованной Сторонами </w:t>
      </w:r>
      <w:r w:rsidR="006D1F84" w:rsidRPr="007A431E">
        <w:rPr>
          <w:rFonts w:ascii="Times New Roman" w:hAnsi="Times New Roman" w:cs="Times New Roman"/>
          <w:sz w:val="24"/>
          <w:szCs w:val="24"/>
        </w:rPr>
        <w:t>(</w:t>
      </w:r>
      <w:hyperlink w:anchor="P560" w:history="1">
        <w:r w:rsidRPr="007A431E">
          <w:rPr>
            <w:rFonts w:ascii="Times New Roman" w:hAnsi="Times New Roman" w:cs="Times New Roman"/>
            <w:sz w:val="24"/>
            <w:szCs w:val="24"/>
          </w:rPr>
          <w:t>П</w:t>
        </w:r>
        <w:r w:rsidR="00584DFB">
          <w:rPr>
            <w:rFonts w:ascii="Times New Roman" w:hAnsi="Times New Roman" w:cs="Times New Roman"/>
            <w:sz w:val="24"/>
            <w:szCs w:val="24"/>
          </w:rPr>
          <w:t>риложение №</w:t>
        </w:r>
        <w:r w:rsidR="006D1F84" w:rsidRPr="007A431E">
          <w:rPr>
            <w:rFonts w:ascii="Times New Roman" w:hAnsi="Times New Roman" w:cs="Times New Roman"/>
            <w:sz w:val="24"/>
            <w:szCs w:val="24"/>
          </w:rPr>
          <w:t xml:space="preserve"> 3</w:t>
        </w:r>
      </w:hyperlink>
      <w:r w:rsidR="006D1F84" w:rsidRPr="007A431E">
        <w:rPr>
          <w:rFonts w:ascii="Times New Roman" w:hAnsi="Times New Roman" w:cs="Times New Roman"/>
          <w:sz w:val="24"/>
          <w:szCs w:val="24"/>
        </w:rPr>
        <w:t xml:space="preserve"> к настоящему контракту), а с момента окончания срока оказания данных</w:t>
      </w:r>
      <w:r w:rsidR="00F45981">
        <w:rPr>
          <w:rFonts w:ascii="Times New Roman" w:hAnsi="Times New Roman" w:cs="Times New Roman"/>
          <w:sz w:val="24"/>
          <w:szCs w:val="24"/>
        </w:rPr>
        <w:t xml:space="preserve"> услуг</w:t>
      </w:r>
      <w:r w:rsidR="006D1F84" w:rsidRPr="007A431E">
        <w:rPr>
          <w:rFonts w:ascii="Times New Roman" w:hAnsi="Times New Roman" w:cs="Times New Roman"/>
          <w:sz w:val="24"/>
          <w:szCs w:val="24"/>
        </w:rPr>
        <w:t xml:space="preserve"> </w:t>
      </w:r>
      <w:r w:rsidR="004937DE">
        <w:rPr>
          <w:rFonts w:ascii="Times New Roman" w:hAnsi="Times New Roman" w:cs="Times New Roman"/>
          <w:sz w:val="24"/>
          <w:szCs w:val="24"/>
        </w:rPr>
        <w:t xml:space="preserve">- </w:t>
      </w:r>
      <w:r w:rsidR="006D1F84" w:rsidRPr="007A431E">
        <w:rPr>
          <w:rFonts w:ascii="Times New Roman" w:hAnsi="Times New Roman" w:cs="Times New Roman"/>
          <w:sz w:val="24"/>
          <w:szCs w:val="24"/>
        </w:rPr>
        <w:t>Акт о снятии охраны по форме, согласованной Сторонами (</w:t>
      </w:r>
      <w:hyperlink w:anchor="P615" w:history="1">
        <w:r w:rsidRPr="007A431E">
          <w:rPr>
            <w:rFonts w:ascii="Times New Roman" w:hAnsi="Times New Roman" w:cs="Times New Roman"/>
            <w:sz w:val="24"/>
            <w:szCs w:val="24"/>
          </w:rPr>
          <w:t>П</w:t>
        </w:r>
        <w:r w:rsidR="006D1F84" w:rsidRPr="007A431E">
          <w:rPr>
            <w:rFonts w:ascii="Times New Roman" w:hAnsi="Times New Roman" w:cs="Times New Roman"/>
            <w:sz w:val="24"/>
            <w:szCs w:val="24"/>
          </w:rPr>
          <w:t xml:space="preserve">риложение </w:t>
        </w:r>
        <w:r w:rsidR="00584DFB">
          <w:rPr>
            <w:rFonts w:ascii="Times New Roman" w:hAnsi="Times New Roman" w:cs="Times New Roman"/>
            <w:sz w:val="24"/>
            <w:szCs w:val="24"/>
          </w:rPr>
          <w:t>№</w:t>
        </w:r>
        <w:r w:rsidR="006D1F84" w:rsidRPr="007A431E">
          <w:rPr>
            <w:rFonts w:ascii="Times New Roman" w:hAnsi="Times New Roman" w:cs="Times New Roman"/>
            <w:sz w:val="24"/>
            <w:szCs w:val="24"/>
          </w:rPr>
          <w:t xml:space="preserve"> 4</w:t>
        </w:r>
      </w:hyperlink>
      <w:r w:rsidR="006D1F84" w:rsidRPr="007A431E">
        <w:rPr>
          <w:rFonts w:ascii="Times New Roman" w:hAnsi="Times New Roman" w:cs="Times New Roman"/>
          <w:sz w:val="24"/>
          <w:szCs w:val="24"/>
        </w:rPr>
        <w:t xml:space="preserve"> к настоящему </w:t>
      </w:r>
      <w:r w:rsidR="006D1F84" w:rsidRPr="008C44FC">
        <w:rPr>
          <w:rFonts w:ascii="Times New Roman" w:hAnsi="Times New Roman" w:cs="Times New Roman"/>
          <w:sz w:val="24"/>
          <w:szCs w:val="24"/>
        </w:rPr>
        <w:t>контракту).</w:t>
      </w:r>
    </w:p>
    <w:p w:rsidR="00F45981" w:rsidRPr="008C44FC" w:rsidRDefault="002A5AA4" w:rsidP="00584DF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FD7378">
        <w:rPr>
          <w:rFonts w:ascii="Times New Roman" w:hAnsi="Times New Roman" w:cs="Times New Roman"/>
          <w:sz w:val="24"/>
          <w:szCs w:val="24"/>
        </w:rPr>
        <w:t xml:space="preserve">. </w:t>
      </w:r>
      <w:r w:rsidR="006D1F84" w:rsidRPr="00FD7378">
        <w:rPr>
          <w:rFonts w:ascii="Times New Roman" w:hAnsi="Times New Roman" w:cs="Times New Roman"/>
          <w:sz w:val="24"/>
          <w:szCs w:val="24"/>
        </w:rPr>
        <w:t>Место оказания услуг:</w:t>
      </w:r>
      <w:r w:rsidR="006D1F84" w:rsidRPr="008C44FC">
        <w:rPr>
          <w:rFonts w:ascii="Times New Roman" w:hAnsi="Times New Roman" w:cs="Times New Roman"/>
          <w:sz w:val="24"/>
          <w:szCs w:val="24"/>
        </w:rPr>
        <w:t xml:space="preserve"> </w:t>
      </w:r>
      <w:r w:rsidR="00FD7378" w:rsidRPr="009D03F1">
        <w:rPr>
          <w:rFonts w:ascii="Times New Roman" w:hAnsi="Times New Roman" w:cs="Times New Roman"/>
          <w:sz w:val="24"/>
          <w:szCs w:val="24"/>
        </w:rPr>
        <w:t>город Москва, улица Профсоюзная, дом 65 (с</w:t>
      </w:r>
      <w:r w:rsidR="000607F9">
        <w:rPr>
          <w:rFonts w:ascii="Times New Roman" w:hAnsi="Times New Roman" w:cs="Times New Roman"/>
          <w:sz w:val="24"/>
          <w:szCs w:val="24"/>
        </w:rPr>
        <w:t>троения 1, 2, 3, 4, 5, 6, 7, 8), ИПУ РАН.</w:t>
      </w:r>
      <w:bookmarkStart w:id="2" w:name="_GoBack"/>
      <w:bookmarkEnd w:id="2"/>
    </w:p>
    <w:p w:rsidR="006D1F84" w:rsidRPr="009D03F1" w:rsidRDefault="006D1F84" w:rsidP="00F45981">
      <w:pPr>
        <w:pStyle w:val="ConsPlusNormal"/>
        <w:jc w:val="center"/>
        <w:outlineLvl w:val="1"/>
        <w:rPr>
          <w:rFonts w:ascii="Times New Roman" w:hAnsi="Times New Roman" w:cs="Times New Roman"/>
          <w:b/>
          <w:sz w:val="24"/>
          <w:szCs w:val="24"/>
        </w:rPr>
      </w:pPr>
      <w:r w:rsidRPr="009D03F1">
        <w:rPr>
          <w:rFonts w:ascii="Times New Roman" w:hAnsi="Times New Roman" w:cs="Times New Roman"/>
          <w:b/>
          <w:sz w:val="24"/>
          <w:szCs w:val="24"/>
        </w:rPr>
        <w:t>2. Взаимодействие Сторон</w:t>
      </w:r>
    </w:p>
    <w:p w:rsidR="008370BB" w:rsidRDefault="008370BB" w:rsidP="008370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Исполнитель обязан:</w:t>
      </w:r>
    </w:p>
    <w:p w:rsidR="008370BB" w:rsidRDefault="00E44079" w:rsidP="008370B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 Оказать У</w:t>
      </w:r>
      <w:r w:rsidR="006D1F84" w:rsidRPr="008C44FC">
        <w:rPr>
          <w:rFonts w:ascii="Times New Roman" w:hAnsi="Times New Roman" w:cs="Times New Roman"/>
          <w:sz w:val="24"/>
          <w:szCs w:val="24"/>
        </w:rPr>
        <w:t>слуги Заказчику лично согласно Специфи</w:t>
      </w:r>
      <w:r w:rsidR="008370BB">
        <w:rPr>
          <w:rFonts w:ascii="Times New Roman" w:hAnsi="Times New Roman" w:cs="Times New Roman"/>
          <w:sz w:val="24"/>
          <w:szCs w:val="24"/>
        </w:rPr>
        <w:t xml:space="preserve">кации и Техническому заданию </w:t>
      </w:r>
      <w:r w:rsidR="006D1F84" w:rsidRPr="008C44FC">
        <w:rPr>
          <w:rFonts w:ascii="Times New Roman" w:hAnsi="Times New Roman" w:cs="Times New Roman"/>
          <w:sz w:val="24"/>
          <w:szCs w:val="24"/>
        </w:rPr>
        <w:t>.</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w:t>
      </w:r>
      <w:r w:rsidRPr="008370BB">
        <w:rPr>
          <w:rFonts w:ascii="Times New Roman" w:hAnsi="Times New Roman" w:cs="Times New Roman"/>
          <w:sz w:val="24"/>
          <w:szCs w:val="24"/>
        </w:rPr>
        <w:t>(</w:t>
      </w:r>
      <w:hyperlink w:anchor="P656" w:history="1">
        <w:r w:rsidR="008370BB" w:rsidRPr="008370BB">
          <w:rPr>
            <w:rFonts w:ascii="Times New Roman" w:hAnsi="Times New Roman" w:cs="Times New Roman"/>
            <w:sz w:val="24"/>
            <w:szCs w:val="24"/>
          </w:rPr>
          <w:t>П</w:t>
        </w:r>
        <w:r w:rsidRPr="008370BB">
          <w:rPr>
            <w:rFonts w:ascii="Times New Roman" w:hAnsi="Times New Roman" w:cs="Times New Roman"/>
            <w:sz w:val="24"/>
            <w:szCs w:val="24"/>
          </w:rPr>
          <w:t xml:space="preserve">риложение </w:t>
        </w:r>
        <w:r w:rsidR="00584DFB">
          <w:rPr>
            <w:rFonts w:ascii="Times New Roman" w:hAnsi="Times New Roman" w:cs="Times New Roman"/>
            <w:sz w:val="24"/>
            <w:szCs w:val="24"/>
          </w:rPr>
          <w:t>№</w:t>
        </w:r>
        <w:r w:rsidRPr="008370BB">
          <w:rPr>
            <w:rFonts w:ascii="Times New Roman" w:hAnsi="Times New Roman" w:cs="Times New Roman"/>
            <w:sz w:val="24"/>
            <w:szCs w:val="24"/>
          </w:rPr>
          <w:t xml:space="preserve"> 5</w:t>
        </w:r>
      </w:hyperlink>
      <w:r w:rsidRPr="008C44FC">
        <w:rPr>
          <w:rFonts w:ascii="Times New Roman" w:hAnsi="Times New Roman" w:cs="Times New Roman"/>
          <w:sz w:val="24"/>
          <w:szCs w:val="24"/>
        </w:rPr>
        <w:t xml:space="preserve"> к настоящему контракту).</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В случ</w:t>
      </w:r>
      <w:r w:rsidR="004937DE">
        <w:rPr>
          <w:rFonts w:ascii="Times New Roman" w:hAnsi="Times New Roman" w:cs="Times New Roman"/>
          <w:sz w:val="24"/>
          <w:szCs w:val="24"/>
        </w:rPr>
        <w:t>ае если срок оказания У</w:t>
      </w:r>
      <w:r w:rsidR="008370BB">
        <w:rPr>
          <w:rFonts w:ascii="Times New Roman" w:hAnsi="Times New Roman" w:cs="Times New Roman"/>
          <w:sz w:val="24"/>
          <w:szCs w:val="24"/>
        </w:rPr>
        <w:t>слуг по К</w:t>
      </w:r>
      <w:r w:rsidRPr="008C44FC">
        <w:rPr>
          <w:rFonts w:ascii="Times New Roman" w:hAnsi="Times New Roman" w:cs="Times New Roman"/>
          <w:sz w:val="24"/>
          <w:szCs w:val="24"/>
        </w:rPr>
        <w:t>онтракту составляет не более одного календарного месяца</w:t>
      </w:r>
      <w:r w:rsidR="00E44079">
        <w:rPr>
          <w:rFonts w:ascii="Times New Roman" w:hAnsi="Times New Roman" w:cs="Times New Roman"/>
          <w:sz w:val="24"/>
          <w:szCs w:val="24"/>
        </w:rPr>
        <w:t xml:space="preserve"> либо оказываемые Исполнителем У</w:t>
      </w:r>
      <w:r w:rsidRPr="008C44FC">
        <w:rPr>
          <w:rFonts w:ascii="Times New Roman" w:hAnsi="Times New Roman" w:cs="Times New Roman"/>
          <w:sz w:val="24"/>
          <w:szCs w:val="24"/>
        </w:rPr>
        <w:t xml:space="preserve">слуги носят разовый характер, Исполнитель в течение 5 (пяти) рабочих дней с даты окончания срока оказания </w:t>
      </w:r>
      <w:r w:rsidR="00C521A9">
        <w:rPr>
          <w:rFonts w:ascii="Times New Roman" w:hAnsi="Times New Roman" w:cs="Times New Roman"/>
          <w:sz w:val="24"/>
          <w:szCs w:val="24"/>
        </w:rPr>
        <w:t>У</w:t>
      </w:r>
      <w:r w:rsidRPr="008C44FC">
        <w:rPr>
          <w:rFonts w:ascii="Times New Roman" w:hAnsi="Times New Roman" w:cs="Times New Roman"/>
          <w:sz w:val="24"/>
          <w:szCs w:val="24"/>
        </w:rPr>
        <w:t>слуг обязан предоставить Заказчику по форме, согласованной Сторонами, Акт сдачи-приемки оказанных услуг (</w:t>
      </w:r>
      <w:r w:rsidR="008370BB">
        <w:rPr>
          <w:rFonts w:ascii="Times New Roman" w:hAnsi="Times New Roman" w:cs="Times New Roman"/>
          <w:sz w:val="24"/>
          <w:szCs w:val="24"/>
        </w:rPr>
        <w:t>П</w:t>
      </w:r>
      <w:hyperlink w:anchor="P656" w:history="1">
        <w:r w:rsidRPr="008370BB">
          <w:rPr>
            <w:rFonts w:ascii="Times New Roman" w:hAnsi="Times New Roman" w:cs="Times New Roman"/>
            <w:sz w:val="24"/>
            <w:szCs w:val="24"/>
          </w:rPr>
          <w:t xml:space="preserve">риложение </w:t>
        </w:r>
        <w:r w:rsidR="00584DFB">
          <w:rPr>
            <w:rFonts w:ascii="Times New Roman" w:hAnsi="Times New Roman" w:cs="Times New Roman"/>
            <w:sz w:val="24"/>
            <w:szCs w:val="24"/>
          </w:rPr>
          <w:t>№</w:t>
        </w:r>
        <w:r w:rsidRPr="008370BB">
          <w:rPr>
            <w:rFonts w:ascii="Times New Roman" w:hAnsi="Times New Roman" w:cs="Times New Roman"/>
            <w:sz w:val="24"/>
            <w:szCs w:val="24"/>
          </w:rPr>
          <w:t xml:space="preserve"> 5</w:t>
        </w:r>
      </w:hyperlink>
      <w:r w:rsidRPr="008C44FC">
        <w:rPr>
          <w:rFonts w:ascii="Times New Roman" w:hAnsi="Times New Roman" w:cs="Times New Roman"/>
          <w:sz w:val="24"/>
          <w:szCs w:val="24"/>
        </w:rPr>
        <w:t xml:space="preserve"> к настоящему контракту).</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w:t>
      </w:r>
      <w:r w:rsidRPr="008370BB">
        <w:rPr>
          <w:rFonts w:ascii="Times New Roman" w:hAnsi="Times New Roman" w:cs="Times New Roman"/>
          <w:sz w:val="24"/>
          <w:szCs w:val="24"/>
        </w:rPr>
        <w:t xml:space="preserve">в </w:t>
      </w:r>
      <w:hyperlink r:id="rId10" w:history="1">
        <w:r w:rsidRPr="008370BB">
          <w:rPr>
            <w:rFonts w:ascii="Times New Roman" w:hAnsi="Times New Roman" w:cs="Times New Roman"/>
            <w:sz w:val="24"/>
            <w:szCs w:val="24"/>
          </w:rPr>
          <w:t>части 3 статьи 3</w:t>
        </w:r>
      </w:hyperlink>
      <w:r w:rsidRPr="008C44FC">
        <w:rPr>
          <w:rFonts w:ascii="Times New Roman" w:hAnsi="Times New Roman" w:cs="Times New Roman"/>
          <w:sz w:val="24"/>
          <w:szCs w:val="24"/>
        </w:rPr>
        <w:t xml:space="preserve"> Закона Российской Федерации от 11 марта 1992 г. </w:t>
      </w:r>
      <w:r w:rsidR="00584DFB">
        <w:rPr>
          <w:rFonts w:ascii="Times New Roman" w:hAnsi="Times New Roman" w:cs="Times New Roman"/>
          <w:sz w:val="24"/>
          <w:szCs w:val="24"/>
        </w:rPr>
        <w:t>№</w:t>
      </w:r>
      <w:r w:rsidR="004937DE">
        <w:rPr>
          <w:rFonts w:ascii="Times New Roman" w:hAnsi="Times New Roman" w:cs="Times New Roman"/>
          <w:sz w:val="24"/>
          <w:szCs w:val="24"/>
        </w:rPr>
        <w:t xml:space="preserve"> 2487-1 «</w:t>
      </w:r>
      <w:r w:rsidRPr="008C44FC">
        <w:rPr>
          <w:rFonts w:ascii="Times New Roman" w:hAnsi="Times New Roman" w:cs="Times New Roman"/>
          <w:sz w:val="24"/>
          <w:szCs w:val="24"/>
        </w:rPr>
        <w:t>О частной детективной и охранной деят</w:t>
      </w:r>
      <w:r w:rsidR="004937DE">
        <w:rPr>
          <w:rFonts w:ascii="Times New Roman" w:hAnsi="Times New Roman" w:cs="Times New Roman"/>
          <w:sz w:val="24"/>
          <w:szCs w:val="24"/>
        </w:rPr>
        <w:t>ельности в Российской Федерации»</w:t>
      </w:r>
      <w:r w:rsidRPr="008C44FC">
        <w:rPr>
          <w:rFonts w:ascii="Times New Roman" w:hAnsi="Times New Roman" w:cs="Times New Roman"/>
          <w:sz w:val="24"/>
          <w:szCs w:val="24"/>
        </w:rPr>
        <w:t xml:space="preserve">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6D1F84" w:rsidRPr="008C44FC"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Количество работников в Списке должно обеспечивать оказание услуг в объеме, установленном Техническим заданием, с учетом требований</w:t>
      </w:r>
      <w:r w:rsidRPr="008370BB">
        <w:rPr>
          <w:rFonts w:ascii="Times New Roman" w:hAnsi="Times New Roman" w:cs="Times New Roman"/>
          <w:sz w:val="24"/>
          <w:szCs w:val="24"/>
        </w:rPr>
        <w:t xml:space="preserve"> </w:t>
      </w:r>
      <w:hyperlink r:id="rId11" w:history="1">
        <w:r w:rsidRPr="008370BB">
          <w:rPr>
            <w:rFonts w:ascii="Times New Roman" w:hAnsi="Times New Roman" w:cs="Times New Roman"/>
            <w:sz w:val="24"/>
            <w:szCs w:val="24"/>
          </w:rPr>
          <w:t>статьи 91</w:t>
        </w:r>
      </w:hyperlink>
      <w:r w:rsidRPr="008C44FC">
        <w:rPr>
          <w:rFonts w:ascii="Times New Roman" w:hAnsi="Times New Roman" w:cs="Times New Roman"/>
          <w:sz w:val="24"/>
          <w:szCs w:val="24"/>
        </w:rPr>
        <w:t xml:space="preserve"> Трудового к</w:t>
      </w:r>
      <w:r w:rsidR="008370BB">
        <w:rPr>
          <w:rFonts w:ascii="Times New Roman" w:hAnsi="Times New Roman" w:cs="Times New Roman"/>
          <w:sz w:val="24"/>
          <w:szCs w:val="24"/>
        </w:rPr>
        <w:t xml:space="preserve">одекса Российской Федерации </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w:t>
      </w:r>
      <w:r w:rsidR="008370BB">
        <w:rPr>
          <w:rFonts w:ascii="Times New Roman" w:hAnsi="Times New Roman" w:cs="Times New Roman"/>
          <w:sz w:val="24"/>
          <w:szCs w:val="24"/>
        </w:rPr>
        <w:t>ия Заказчику уточненный Список.</w:t>
      </w:r>
    </w:p>
    <w:p w:rsidR="009D03F1" w:rsidRDefault="006D1F84" w:rsidP="009D03F1">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2" w:history="1">
        <w:r w:rsidRPr="008370BB">
          <w:rPr>
            <w:rFonts w:ascii="Times New Roman" w:hAnsi="Times New Roman" w:cs="Times New Roman"/>
            <w:sz w:val="24"/>
            <w:szCs w:val="24"/>
          </w:rPr>
          <w:t>частью первой статьи 11.1</w:t>
        </w:r>
      </w:hyperlink>
      <w:r w:rsidRPr="008370BB">
        <w:rPr>
          <w:rFonts w:ascii="Times New Roman" w:hAnsi="Times New Roman" w:cs="Times New Roman"/>
          <w:sz w:val="24"/>
          <w:szCs w:val="24"/>
        </w:rPr>
        <w:t xml:space="preserve">, </w:t>
      </w:r>
      <w:hyperlink r:id="rId13" w:history="1">
        <w:r w:rsidRPr="008370BB">
          <w:rPr>
            <w:rFonts w:ascii="Times New Roman" w:hAnsi="Times New Roman" w:cs="Times New Roman"/>
            <w:sz w:val="24"/>
            <w:szCs w:val="24"/>
          </w:rPr>
          <w:t>частью седьмой статьи 12</w:t>
        </w:r>
      </w:hyperlink>
      <w:r w:rsidRPr="008370BB">
        <w:rPr>
          <w:rFonts w:ascii="Times New Roman" w:hAnsi="Times New Roman" w:cs="Times New Roman"/>
          <w:sz w:val="24"/>
          <w:szCs w:val="24"/>
        </w:rPr>
        <w:t xml:space="preserve"> Закона Российской Федерации от 11 марта 1992 г. </w:t>
      </w:r>
      <w:r w:rsidR="00584DFB">
        <w:rPr>
          <w:rFonts w:ascii="Times New Roman" w:hAnsi="Times New Roman" w:cs="Times New Roman"/>
          <w:sz w:val="24"/>
          <w:szCs w:val="24"/>
        </w:rPr>
        <w:t>№</w:t>
      </w:r>
      <w:r w:rsidRPr="008370BB">
        <w:rPr>
          <w:rFonts w:ascii="Times New Roman" w:hAnsi="Times New Roman" w:cs="Times New Roman"/>
          <w:sz w:val="24"/>
          <w:szCs w:val="24"/>
        </w:rPr>
        <w:t xml:space="preserve"> 2487-1 </w:t>
      </w:r>
      <w:r w:rsidR="00584DFB">
        <w:rPr>
          <w:rFonts w:ascii="Times New Roman" w:hAnsi="Times New Roman" w:cs="Times New Roman"/>
          <w:sz w:val="24"/>
          <w:szCs w:val="24"/>
        </w:rPr>
        <w:t xml:space="preserve">         </w:t>
      </w:r>
      <w:r w:rsidR="004937DE">
        <w:rPr>
          <w:rFonts w:ascii="Times New Roman" w:hAnsi="Times New Roman" w:cs="Times New Roman"/>
          <w:sz w:val="24"/>
          <w:szCs w:val="24"/>
        </w:rPr>
        <w:t>«</w:t>
      </w:r>
      <w:r w:rsidRPr="008370BB">
        <w:rPr>
          <w:rFonts w:ascii="Times New Roman" w:hAnsi="Times New Roman" w:cs="Times New Roman"/>
          <w:sz w:val="24"/>
          <w:szCs w:val="24"/>
        </w:rPr>
        <w:t>О частной детективной и охранной деят</w:t>
      </w:r>
      <w:r w:rsidR="004937DE">
        <w:rPr>
          <w:rFonts w:ascii="Times New Roman" w:hAnsi="Times New Roman" w:cs="Times New Roman"/>
          <w:sz w:val="24"/>
          <w:szCs w:val="24"/>
        </w:rPr>
        <w:t>ельности в Российской Федерации»</w:t>
      </w:r>
      <w:r w:rsidRPr="008370BB">
        <w:rPr>
          <w:rFonts w:ascii="Times New Roman" w:hAnsi="Times New Roman" w:cs="Times New Roman"/>
          <w:sz w:val="24"/>
          <w:szCs w:val="24"/>
        </w:rPr>
        <w:t xml:space="preserve">, </w:t>
      </w:r>
      <w:hyperlink r:id="rId14" w:history="1">
        <w:r w:rsidR="004937DE">
          <w:rPr>
            <w:rFonts w:ascii="Times New Roman" w:hAnsi="Times New Roman" w:cs="Times New Roman"/>
            <w:sz w:val="24"/>
            <w:szCs w:val="24"/>
          </w:rPr>
          <w:t>подпунктом «ж»</w:t>
        </w:r>
        <w:r w:rsidRPr="008370BB">
          <w:rPr>
            <w:rFonts w:ascii="Times New Roman" w:hAnsi="Times New Roman" w:cs="Times New Roman"/>
            <w:sz w:val="24"/>
            <w:szCs w:val="24"/>
          </w:rPr>
          <w:t xml:space="preserve"> пункта 10</w:t>
        </w:r>
      </w:hyperlink>
      <w:r w:rsidRPr="008370BB">
        <w:rPr>
          <w:rFonts w:ascii="Times New Roman" w:hAnsi="Times New Roman" w:cs="Times New Roman"/>
          <w:sz w:val="24"/>
          <w:szCs w:val="24"/>
        </w:rPr>
        <w:t xml:space="preserve"> и </w:t>
      </w:r>
      <w:hyperlink r:id="rId15" w:history="1">
        <w:r w:rsidR="004937DE">
          <w:rPr>
            <w:rFonts w:ascii="Times New Roman" w:hAnsi="Times New Roman" w:cs="Times New Roman"/>
            <w:sz w:val="24"/>
            <w:szCs w:val="24"/>
          </w:rPr>
          <w:t>подпунктом «б»</w:t>
        </w:r>
        <w:r w:rsidRPr="008370BB">
          <w:rPr>
            <w:rFonts w:ascii="Times New Roman" w:hAnsi="Times New Roman" w:cs="Times New Roman"/>
            <w:sz w:val="24"/>
            <w:szCs w:val="24"/>
          </w:rPr>
          <w:t xml:space="preserve"> пункта 11</w:t>
        </w:r>
      </w:hyperlink>
      <w:r w:rsidRPr="008370BB">
        <w:rPr>
          <w:rFonts w:ascii="Times New Roman" w:hAnsi="Times New Roman" w:cs="Times New Roman"/>
          <w:sz w:val="24"/>
          <w:szCs w:val="24"/>
        </w:rPr>
        <w:t xml:space="preserve"> Поло</w:t>
      </w:r>
      <w:r w:rsidRPr="008C44FC">
        <w:rPr>
          <w:rFonts w:ascii="Times New Roman" w:hAnsi="Times New Roman" w:cs="Times New Roman"/>
          <w:sz w:val="24"/>
          <w:szCs w:val="24"/>
        </w:rPr>
        <w:t>жения о лицензировании частной охранной деятельности, утвержденного постановлением Правительства Российской Федера</w:t>
      </w:r>
      <w:r w:rsidR="008370BB">
        <w:rPr>
          <w:rFonts w:ascii="Times New Roman" w:hAnsi="Times New Roman" w:cs="Times New Roman"/>
          <w:sz w:val="24"/>
          <w:szCs w:val="24"/>
        </w:rPr>
        <w:t xml:space="preserve">ции </w:t>
      </w:r>
      <w:r w:rsidR="00584DFB">
        <w:rPr>
          <w:rFonts w:ascii="Times New Roman" w:hAnsi="Times New Roman" w:cs="Times New Roman"/>
          <w:sz w:val="24"/>
          <w:szCs w:val="24"/>
        </w:rPr>
        <w:t xml:space="preserve">            </w:t>
      </w:r>
      <w:r w:rsidR="008370BB">
        <w:rPr>
          <w:rFonts w:ascii="Times New Roman" w:hAnsi="Times New Roman" w:cs="Times New Roman"/>
          <w:sz w:val="24"/>
          <w:szCs w:val="24"/>
        </w:rPr>
        <w:t xml:space="preserve">от 23 июня 2011 г. </w:t>
      </w:r>
      <w:r w:rsidR="00584DFB">
        <w:rPr>
          <w:rFonts w:ascii="Times New Roman" w:hAnsi="Times New Roman" w:cs="Times New Roman"/>
          <w:sz w:val="24"/>
          <w:szCs w:val="24"/>
        </w:rPr>
        <w:t>№</w:t>
      </w:r>
      <w:r w:rsidR="008370BB">
        <w:rPr>
          <w:rFonts w:ascii="Times New Roman" w:hAnsi="Times New Roman" w:cs="Times New Roman"/>
          <w:sz w:val="24"/>
          <w:szCs w:val="24"/>
        </w:rPr>
        <w:t xml:space="preserve"> 498</w:t>
      </w:r>
      <w:r w:rsidR="009D03F1">
        <w:rPr>
          <w:rFonts w:ascii="Times New Roman" w:hAnsi="Times New Roman" w:cs="Times New Roman"/>
          <w:sz w:val="24"/>
          <w:szCs w:val="24"/>
        </w:rPr>
        <w:t>.</w:t>
      </w:r>
    </w:p>
    <w:p w:rsidR="006D1F84" w:rsidRPr="008C44FC" w:rsidRDefault="006D1F84" w:rsidP="009D03F1">
      <w:pPr>
        <w:pStyle w:val="ConsPlusNormal"/>
        <w:ind w:firstLine="540"/>
        <w:jc w:val="both"/>
        <w:rPr>
          <w:rFonts w:ascii="Times New Roman" w:hAnsi="Times New Roman" w:cs="Times New Roman"/>
          <w:sz w:val="24"/>
          <w:szCs w:val="24"/>
        </w:rPr>
      </w:pPr>
      <w:r w:rsidRPr="00FD7378">
        <w:rPr>
          <w:rFonts w:ascii="Times New Roman" w:hAnsi="Times New Roman" w:cs="Times New Roman"/>
          <w:sz w:val="24"/>
          <w:szCs w:val="24"/>
        </w:rPr>
        <w:t>Перечень таких документов устанавливается в Техническом задании.</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w:t>
      </w:r>
      <w:r w:rsidR="008370BB">
        <w:rPr>
          <w:rFonts w:ascii="Times New Roman" w:hAnsi="Times New Roman" w:cs="Times New Roman"/>
          <w:sz w:val="24"/>
          <w:szCs w:val="24"/>
        </w:rPr>
        <w:t>ннулировании лицензии.</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8370BB" w:rsidRDefault="006D1F84" w:rsidP="008370BB">
      <w:pPr>
        <w:pStyle w:val="ConsPlusNormal"/>
        <w:ind w:firstLine="540"/>
        <w:jc w:val="both"/>
        <w:rPr>
          <w:rFonts w:ascii="Times New Roman" w:hAnsi="Times New Roman" w:cs="Times New Roman"/>
          <w:b/>
          <w:sz w:val="24"/>
          <w:szCs w:val="24"/>
        </w:rPr>
      </w:pPr>
      <w:r w:rsidRPr="008370BB">
        <w:rPr>
          <w:rFonts w:ascii="Times New Roman" w:hAnsi="Times New Roman" w:cs="Times New Roman"/>
          <w:b/>
          <w:sz w:val="24"/>
          <w:szCs w:val="24"/>
        </w:rPr>
        <w:t>2.2. Заказчик обя</w:t>
      </w:r>
      <w:r w:rsidR="008370BB">
        <w:rPr>
          <w:rFonts w:ascii="Times New Roman" w:hAnsi="Times New Roman" w:cs="Times New Roman"/>
          <w:b/>
          <w:sz w:val="24"/>
          <w:szCs w:val="24"/>
        </w:rPr>
        <w:t>зан:</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 xml:space="preserve">2.2.1. Обеспечить Исполнителя информацией, помещениями </w:t>
      </w:r>
      <w:r w:rsidRPr="00FD7378">
        <w:rPr>
          <w:rFonts w:ascii="Times New Roman" w:hAnsi="Times New Roman" w:cs="Times New Roman"/>
          <w:sz w:val="24"/>
          <w:szCs w:val="24"/>
        </w:rPr>
        <w:t>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w:t>
      </w:r>
      <w:r w:rsidRPr="008C44FC">
        <w:rPr>
          <w:rFonts w:ascii="Times New Roman" w:hAnsi="Times New Roman" w:cs="Times New Roman"/>
          <w:sz w:val="24"/>
          <w:szCs w:val="24"/>
        </w:rPr>
        <w:t xml:space="preserve"> Техническому заданию.</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 xml:space="preserve">2.2.2. 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w:t>
      </w:r>
      <w:r w:rsidRPr="008C44FC">
        <w:rPr>
          <w:rFonts w:ascii="Times New Roman" w:hAnsi="Times New Roman" w:cs="Times New Roman"/>
          <w:sz w:val="24"/>
          <w:szCs w:val="24"/>
        </w:rPr>
        <w:lastRenderedPageBreak/>
        <w:t>настоящего контракта, ухудшающих результат оказанных услуг, немедленно письменно уведомить об этом Исполнителя.</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2.2.3. Оплат</w:t>
      </w:r>
      <w:r w:rsidR="00E44079">
        <w:rPr>
          <w:rFonts w:ascii="Times New Roman" w:hAnsi="Times New Roman" w:cs="Times New Roman"/>
          <w:sz w:val="24"/>
          <w:szCs w:val="24"/>
        </w:rPr>
        <w:t>ить оказанные У</w:t>
      </w:r>
      <w:r w:rsidRPr="008C44FC">
        <w:rPr>
          <w:rFonts w:ascii="Times New Roman" w:hAnsi="Times New Roman" w:cs="Times New Roman"/>
          <w:sz w:val="24"/>
          <w:szCs w:val="24"/>
        </w:rPr>
        <w:t>слуги в соответствии с условиями настоящего контракта.</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2.2.4. Провести э</w:t>
      </w:r>
      <w:r w:rsidR="004937DE">
        <w:rPr>
          <w:rFonts w:ascii="Times New Roman" w:hAnsi="Times New Roman" w:cs="Times New Roman"/>
          <w:sz w:val="24"/>
          <w:szCs w:val="24"/>
        </w:rPr>
        <w:t>кспертизу результата оказанных У</w:t>
      </w:r>
      <w:r w:rsidRPr="008C44FC">
        <w:rPr>
          <w:rFonts w:ascii="Times New Roman" w:hAnsi="Times New Roman" w:cs="Times New Roman"/>
          <w:sz w:val="24"/>
          <w:szCs w:val="24"/>
        </w:rPr>
        <w:t>слуг для проверк</w:t>
      </w:r>
      <w:r w:rsidR="001635D5">
        <w:rPr>
          <w:rFonts w:ascii="Times New Roman" w:hAnsi="Times New Roman" w:cs="Times New Roman"/>
          <w:sz w:val="24"/>
          <w:szCs w:val="24"/>
        </w:rPr>
        <w:t>и его на соответствие условиям К</w:t>
      </w:r>
      <w:r w:rsidRPr="008C44FC">
        <w:rPr>
          <w:rFonts w:ascii="Times New Roman" w:hAnsi="Times New Roman" w:cs="Times New Roman"/>
          <w:sz w:val="24"/>
          <w:szCs w:val="24"/>
        </w:rPr>
        <w:t>онтракта.</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2.2.5. Принять решение об одно</w:t>
      </w:r>
      <w:r w:rsidR="001635D5">
        <w:rPr>
          <w:rFonts w:ascii="Times New Roman" w:hAnsi="Times New Roman" w:cs="Times New Roman"/>
          <w:sz w:val="24"/>
          <w:szCs w:val="24"/>
        </w:rPr>
        <w:t>стороннем отказе от исполнения К</w:t>
      </w:r>
      <w:r w:rsidRPr="008C44FC">
        <w:rPr>
          <w:rFonts w:ascii="Times New Roman" w:hAnsi="Times New Roman" w:cs="Times New Roman"/>
          <w:sz w:val="24"/>
          <w:szCs w:val="24"/>
        </w:rPr>
        <w:t>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8370BB" w:rsidRDefault="008370BB" w:rsidP="008370B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2.3. Исполнитель имеет право:</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 xml:space="preserve">2.3.1. Требовать своевременного подписания Заказчиком Акта сдачи-приемки услуг по настоящему контракту в соответствии со сроком, указанным в </w:t>
      </w:r>
      <w:hyperlink w:anchor="P152" w:history="1">
        <w:r w:rsidRPr="008370BB">
          <w:rPr>
            <w:rFonts w:ascii="Times New Roman" w:hAnsi="Times New Roman" w:cs="Times New Roman"/>
            <w:sz w:val="24"/>
            <w:szCs w:val="24"/>
          </w:rPr>
          <w:t>пункте 3.1</w:t>
        </w:r>
      </w:hyperlink>
      <w:r w:rsidRPr="008370BB">
        <w:rPr>
          <w:rFonts w:ascii="Times New Roman" w:hAnsi="Times New Roman" w:cs="Times New Roman"/>
          <w:sz w:val="24"/>
          <w:szCs w:val="24"/>
        </w:rPr>
        <w:t xml:space="preserve"> настоящего контракта.</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2.3.2. Требовать своевременной оплаты оказанных услуг в соответствии </w:t>
      </w:r>
      <w:r w:rsidRPr="008370BB">
        <w:rPr>
          <w:rFonts w:ascii="Times New Roman" w:hAnsi="Times New Roman" w:cs="Times New Roman"/>
          <w:sz w:val="24"/>
          <w:szCs w:val="24"/>
        </w:rPr>
        <w:t xml:space="preserve">с </w:t>
      </w:r>
      <w:hyperlink w:anchor="P229" w:history="1">
        <w:r w:rsidRPr="008370BB">
          <w:rPr>
            <w:rFonts w:ascii="Times New Roman" w:hAnsi="Times New Roman" w:cs="Times New Roman"/>
            <w:sz w:val="24"/>
            <w:szCs w:val="24"/>
          </w:rPr>
          <w:t>пунктом 5.4</w:t>
        </w:r>
      </w:hyperlink>
      <w:r w:rsidRPr="008370BB">
        <w:rPr>
          <w:rFonts w:ascii="Times New Roman" w:hAnsi="Times New Roman" w:cs="Times New Roman"/>
          <w:sz w:val="24"/>
          <w:szCs w:val="24"/>
        </w:rPr>
        <w:t xml:space="preserve"> настоящего контракта.</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2.3.3. Письменно запрашивать у Заказчика разъяснения и уточнения относительно оказания услуг в рамках настоящего контракта.</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8370BB" w:rsidRDefault="008370BB" w:rsidP="008370B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2.4. Заказчик имеет право:</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2.4.1. В любое время проверять ход и качество услуг, оказываемых Исполнителем, не вмешиваясь в его хозяйственную деятельность.</w:t>
      </w:r>
    </w:p>
    <w:p w:rsidR="008370BB" w:rsidRDefault="006D1F84" w:rsidP="008370BB">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2.4.2. До принятия решения об одно</w:t>
      </w:r>
      <w:r w:rsidR="001635D5">
        <w:rPr>
          <w:rFonts w:ascii="Times New Roman" w:hAnsi="Times New Roman" w:cs="Times New Roman"/>
          <w:sz w:val="24"/>
          <w:szCs w:val="24"/>
        </w:rPr>
        <w:t>стороннем отказе от исполнения К</w:t>
      </w:r>
      <w:r w:rsidRPr="008C44FC">
        <w:rPr>
          <w:rFonts w:ascii="Times New Roman" w:hAnsi="Times New Roman" w:cs="Times New Roman"/>
          <w:sz w:val="24"/>
          <w:szCs w:val="24"/>
        </w:rPr>
        <w:t>онтракта провести экспертизу оказанных услуг с привлечением экспертов, экспертных организаций на ос</w:t>
      </w:r>
      <w:r w:rsidR="001635D5">
        <w:rPr>
          <w:rFonts w:ascii="Times New Roman" w:hAnsi="Times New Roman" w:cs="Times New Roman"/>
          <w:sz w:val="24"/>
          <w:szCs w:val="24"/>
        </w:rPr>
        <w:t>новании К</w:t>
      </w:r>
      <w:r w:rsidRPr="008C44FC">
        <w:rPr>
          <w:rFonts w:ascii="Times New Roman" w:hAnsi="Times New Roman" w:cs="Times New Roman"/>
          <w:sz w:val="24"/>
          <w:szCs w:val="24"/>
        </w:rPr>
        <w:t>онтрактов.</w:t>
      </w:r>
    </w:p>
    <w:p w:rsidR="006D1F84" w:rsidRDefault="006D1F84" w:rsidP="009D03F1">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2.4.3. Осуществлять иные права в соответствии с законодательными и иными нормативными правовыми актами Российской Федерации.</w:t>
      </w:r>
    </w:p>
    <w:p w:rsidR="009D03F1" w:rsidRPr="009D03F1" w:rsidRDefault="009D03F1" w:rsidP="009E722C">
      <w:pPr>
        <w:pStyle w:val="ConsPlusNormal"/>
        <w:spacing w:line="120" w:lineRule="auto"/>
        <w:ind w:firstLine="539"/>
        <w:jc w:val="both"/>
        <w:rPr>
          <w:rFonts w:ascii="Times New Roman" w:hAnsi="Times New Roman" w:cs="Times New Roman"/>
          <w:b/>
          <w:sz w:val="24"/>
          <w:szCs w:val="24"/>
        </w:rPr>
      </w:pPr>
    </w:p>
    <w:p w:rsidR="006D1F84" w:rsidRPr="008370BB" w:rsidRDefault="006D1F84" w:rsidP="008370BB">
      <w:pPr>
        <w:pStyle w:val="ConsPlusNormal"/>
        <w:jc w:val="center"/>
        <w:outlineLvl w:val="1"/>
        <w:rPr>
          <w:rFonts w:ascii="Times New Roman" w:hAnsi="Times New Roman" w:cs="Times New Roman"/>
          <w:b/>
          <w:sz w:val="24"/>
          <w:szCs w:val="24"/>
        </w:rPr>
      </w:pPr>
      <w:r w:rsidRPr="008370BB">
        <w:rPr>
          <w:rFonts w:ascii="Times New Roman" w:hAnsi="Times New Roman" w:cs="Times New Roman"/>
          <w:b/>
          <w:sz w:val="24"/>
          <w:szCs w:val="24"/>
        </w:rPr>
        <w:t>3</w:t>
      </w:r>
      <w:r w:rsidR="008370BB" w:rsidRPr="008370BB">
        <w:rPr>
          <w:rFonts w:ascii="Times New Roman" w:hAnsi="Times New Roman" w:cs="Times New Roman"/>
          <w:b/>
          <w:sz w:val="24"/>
          <w:szCs w:val="24"/>
        </w:rPr>
        <w:t>. Порядок сдачи и приемки услуг</w:t>
      </w:r>
    </w:p>
    <w:p w:rsidR="006D1F84" w:rsidRPr="008C44FC" w:rsidRDefault="006D1F84">
      <w:pPr>
        <w:pStyle w:val="ConsPlusNormal"/>
        <w:ind w:firstLine="540"/>
        <w:jc w:val="both"/>
        <w:rPr>
          <w:rFonts w:ascii="Times New Roman" w:hAnsi="Times New Roman" w:cs="Times New Roman"/>
          <w:sz w:val="24"/>
          <w:szCs w:val="24"/>
        </w:rPr>
      </w:pPr>
      <w:bookmarkStart w:id="3" w:name="P152"/>
      <w:bookmarkEnd w:id="3"/>
      <w:r w:rsidRPr="008C44FC">
        <w:rPr>
          <w:rFonts w:ascii="Times New Roman" w:hAnsi="Times New Roman" w:cs="Times New Roman"/>
          <w:sz w:val="24"/>
          <w:szCs w:val="24"/>
        </w:rPr>
        <w:t xml:space="preserve">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w:t>
      </w:r>
      <w:r w:rsidR="00584DFB">
        <w:rPr>
          <w:rFonts w:ascii="Times New Roman" w:hAnsi="Times New Roman" w:cs="Times New Roman"/>
          <w:sz w:val="24"/>
          <w:szCs w:val="24"/>
        </w:rPr>
        <w:t xml:space="preserve">  </w:t>
      </w:r>
      <w:r w:rsidRPr="008C44FC">
        <w:rPr>
          <w:rFonts w:ascii="Times New Roman" w:hAnsi="Times New Roman" w:cs="Times New Roman"/>
          <w:sz w:val="24"/>
          <w:szCs w:val="24"/>
        </w:rPr>
        <w:t>2 (двух) экземплярах.</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Приемка оказанных о</w:t>
      </w:r>
      <w:r w:rsidR="001635D5">
        <w:rPr>
          <w:rFonts w:ascii="Times New Roman" w:hAnsi="Times New Roman" w:cs="Times New Roman"/>
          <w:sz w:val="24"/>
          <w:szCs w:val="24"/>
        </w:rPr>
        <w:t>хранных услуг в соответствии с К</w:t>
      </w:r>
      <w:r w:rsidRPr="008C44FC">
        <w:rPr>
          <w:rFonts w:ascii="Times New Roman" w:hAnsi="Times New Roman" w:cs="Times New Roman"/>
          <w:sz w:val="24"/>
          <w:szCs w:val="24"/>
        </w:rPr>
        <w:t xml:space="preserve">онтрактом осуществляется Заказчиком в течение 10 (десяти) рабочих дней, включая проведение экспертизы (в течение </w:t>
      </w:r>
      <w:r w:rsidR="00584DFB">
        <w:rPr>
          <w:rFonts w:ascii="Times New Roman" w:hAnsi="Times New Roman" w:cs="Times New Roman"/>
          <w:sz w:val="24"/>
          <w:szCs w:val="24"/>
        </w:rPr>
        <w:t xml:space="preserve"> </w:t>
      </w:r>
      <w:r w:rsidRPr="008C44FC">
        <w:rPr>
          <w:rFonts w:ascii="Times New Roman" w:hAnsi="Times New Roman" w:cs="Times New Roman"/>
          <w:sz w:val="24"/>
          <w:szCs w:val="24"/>
        </w:rPr>
        <w:t>5 (пяти) рабочих дней) с момента предоставления Исполнителем Акта</w:t>
      </w:r>
      <w:r w:rsidR="008370BB">
        <w:rPr>
          <w:rFonts w:ascii="Times New Roman" w:hAnsi="Times New Roman" w:cs="Times New Roman"/>
          <w:sz w:val="24"/>
          <w:szCs w:val="24"/>
        </w:rPr>
        <w:t xml:space="preserve"> сдачи-приемки оказанных услуг.</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В случ</w:t>
      </w:r>
      <w:r w:rsidR="001635D5">
        <w:rPr>
          <w:rFonts w:ascii="Times New Roman" w:hAnsi="Times New Roman" w:cs="Times New Roman"/>
          <w:sz w:val="24"/>
          <w:szCs w:val="24"/>
        </w:rPr>
        <w:t>ае если срок оказания услуг по К</w:t>
      </w:r>
      <w:r w:rsidRPr="008C44FC">
        <w:rPr>
          <w:rFonts w:ascii="Times New Roman" w:hAnsi="Times New Roman" w:cs="Times New Roman"/>
          <w:sz w:val="24"/>
          <w:szCs w:val="24"/>
        </w:rPr>
        <w:t>онтракту составляет не более одного календарного месяца</w:t>
      </w:r>
      <w:r w:rsidR="00E44079">
        <w:rPr>
          <w:rFonts w:ascii="Times New Roman" w:hAnsi="Times New Roman" w:cs="Times New Roman"/>
          <w:sz w:val="24"/>
          <w:szCs w:val="24"/>
        </w:rPr>
        <w:t xml:space="preserve"> либо оказываемые Исполнителем У</w:t>
      </w:r>
      <w:r w:rsidRPr="008C44FC">
        <w:rPr>
          <w:rFonts w:ascii="Times New Roman" w:hAnsi="Times New Roman" w:cs="Times New Roman"/>
          <w:sz w:val="24"/>
          <w:szCs w:val="24"/>
        </w:rPr>
        <w:t>слуги носят разовый характер, приемка оказанных о</w:t>
      </w:r>
      <w:r w:rsidR="001635D5">
        <w:rPr>
          <w:rFonts w:ascii="Times New Roman" w:hAnsi="Times New Roman" w:cs="Times New Roman"/>
          <w:sz w:val="24"/>
          <w:szCs w:val="24"/>
        </w:rPr>
        <w:t>хранных услуг в соответствии с К</w:t>
      </w:r>
      <w:r w:rsidRPr="008C44FC">
        <w:rPr>
          <w:rFonts w:ascii="Times New Roman" w:hAnsi="Times New Roman" w:cs="Times New Roman"/>
          <w:sz w:val="24"/>
          <w:szCs w:val="24"/>
        </w:rPr>
        <w:t xml:space="preserve">онтрактом осуществляется Заказчиком в течение 10 (десяти) рабочих дней, включая проведение экспертизы (в течение </w:t>
      </w:r>
      <w:r w:rsidR="00584DFB">
        <w:rPr>
          <w:rFonts w:ascii="Times New Roman" w:hAnsi="Times New Roman" w:cs="Times New Roman"/>
          <w:sz w:val="24"/>
          <w:szCs w:val="24"/>
        </w:rPr>
        <w:t xml:space="preserve"> </w:t>
      </w:r>
      <w:r w:rsidRPr="008C44FC">
        <w:rPr>
          <w:rFonts w:ascii="Times New Roman" w:hAnsi="Times New Roman" w:cs="Times New Roman"/>
          <w:sz w:val="24"/>
          <w:szCs w:val="24"/>
        </w:rPr>
        <w:t>5 (пяти) рабочих дней) с даты окончания срока оказания услуг Исполнителем и предоставления Исполнителем Акта сдачи-приемки оказанных услуг.</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Заказчик проводит экспертизу результатов исполнения обязательств Исполнителем по настоящему контракту на </w:t>
      </w:r>
      <w:r w:rsidR="004937DE">
        <w:rPr>
          <w:rFonts w:ascii="Times New Roman" w:hAnsi="Times New Roman" w:cs="Times New Roman"/>
          <w:sz w:val="24"/>
          <w:szCs w:val="24"/>
        </w:rPr>
        <w:t>предмет соответствия оказанных У</w:t>
      </w:r>
      <w:r w:rsidRPr="008C44FC">
        <w:rPr>
          <w:rFonts w:ascii="Times New Roman" w:hAnsi="Times New Roman" w:cs="Times New Roman"/>
          <w:sz w:val="24"/>
          <w:szCs w:val="24"/>
        </w:rPr>
        <w:t>слуг требованиям и условиям настоящего контракта. Экспертиз</w:t>
      </w:r>
      <w:r w:rsidR="001635D5">
        <w:rPr>
          <w:rFonts w:ascii="Times New Roman" w:hAnsi="Times New Roman" w:cs="Times New Roman"/>
          <w:sz w:val="24"/>
          <w:szCs w:val="24"/>
        </w:rPr>
        <w:t>а результатов, предусмотренных К</w:t>
      </w:r>
      <w:r w:rsidRPr="008C44FC">
        <w:rPr>
          <w:rFonts w:ascii="Times New Roman" w:hAnsi="Times New Roman" w:cs="Times New Roman"/>
          <w:sz w:val="24"/>
          <w:szCs w:val="24"/>
        </w:rPr>
        <w:t>онтрактом, может проводиться Заказчиком своими силами или к ее проведению могут привлекаться эксперты, экспертные организации на основан</w:t>
      </w:r>
      <w:r w:rsidR="001635D5">
        <w:rPr>
          <w:rFonts w:ascii="Times New Roman" w:hAnsi="Times New Roman" w:cs="Times New Roman"/>
          <w:sz w:val="24"/>
          <w:szCs w:val="24"/>
        </w:rPr>
        <w:t>ии К</w:t>
      </w:r>
      <w:r w:rsidRPr="008C44FC">
        <w:rPr>
          <w:rFonts w:ascii="Times New Roman" w:hAnsi="Times New Roman" w:cs="Times New Roman"/>
          <w:sz w:val="24"/>
          <w:szCs w:val="24"/>
        </w:rPr>
        <w:t>онтрактов.</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3.2. В случае установления по результатам экспертизы фак</w:t>
      </w:r>
      <w:r w:rsidR="00E44079">
        <w:rPr>
          <w:rFonts w:ascii="Times New Roman" w:hAnsi="Times New Roman" w:cs="Times New Roman"/>
          <w:sz w:val="24"/>
          <w:szCs w:val="24"/>
        </w:rPr>
        <w:t>та оказания У</w:t>
      </w:r>
      <w:r w:rsidRPr="008C44FC">
        <w:rPr>
          <w:rFonts w:ascii="Times New Roman" w:hAnsi="Times New Roman" w:cs="Times New Roman"/>
          <w:sz w:val="24"/>
          <w:szCs w:val="24"/>
        </w:rPr>
        <w:t xml:space="preserve">слуги ненадлежащего качества Исполнитель компенсирует Заказчику все возникшие в связи с </w:t>
      </w:r>
      <w:r w:rsidRPr="008C44FC">
        <w:rPr>
          <w:rFonts w:ascii="Times New Roman" w:hAnsi="Times New Roman" w:cs="Times New Roman"/>
          <w:sz w:val="24"/>
          <w:szCs w:val="24"/>
        </w:rPr>
        <w:lastRenderedPageBreak/>
        <w:t>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3.5. Датой приемки оказанных охранных услуг считается дата подписания Акта сдачи-приемки оказанных услуг Заказчиком.</w:t>
      </w:r>
    </w:p>
    <w:p w:rsidR="008370BB"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6D1F84" w:rsidRPr="008C44FC" w:rsidRDefault="006D1F84" w:rsidP="008370BB">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3.7. Устранение Исполнителем недостатков в оказании услуг не освобождает </w:t>
      </w:r>
      <w:r w:rsidR="001635D5">
        <w:rPr>
          <w:rFonts w:ascii="Times New Roman" w:hAnsi="Times New Roman" w:cs="Times New Roman"/>
          <w:sz w:val="24"/>
          <w:szCs w:val="24"/>
        </w:rPr>
        <w:t>его от уплаты пени и штрафа по К</w:t>
      </w:r>
      <w:r w:rsidRPr="008C44FC">
        <w:rPr>
          <w:rFonts w:ascii="Times New Roman" w:hAnsi="Times New Roman" w:cs="Times New Roman"/>
          <w:sz w:val="24"/>
          <w:szCs w:val="24"/>
        </w:rPr>
        <w:t>онтракту.</w:t>
      </w:r>
    </w:p>
    <w:p w:rsidR="006D1F84" w:rsidRPr="008C44FC" w:rsidRDefault="006D1F84" w:rsidP="00E44DE4">
      <w:pPr>
        <w:pStyle w:val="ConsPlusNormal"/>
        <w:spacing w:line="120" w:lineRule="auto"/>
        <w:jc w:val="both"/>
        <w:rPr>
          <w:rFonts w:ascii="Times New Roman" w:hAnsi="Times New Roman" w:cs="Times New Roman"/>
          <w:sz w:val="24"/>
          <w:szCs w:val="24"/>
        </w:rPr>
      </w:pPr>
    </w:p>
    <w:p w:rsidR="006D1F84" w:rsidRPr="008C44FC" w:rsidRDefault="006D1F84">
      <w:pPr>
        <w:pStyle w:val="ConsPlusNormal"/>
        <w:jc w:val="center"/>
        <w:outlineLvl w:val="1"/>
        <w:rPr>
          <w:rFonts w:ascii="Times New Roman" w:hAnsi="Times New Roman" w:cs="Times New Roman"/>
          <w:sz w:val="24"/>
          <w:szCs w:val="24"/>
        </w:rPr>
      </w:pPr>
      <w:r w:rsidRPr="00FD7378">
        <w:rPr>
          <w:rFonts w:ascii="Times New Roman" w:hAnsi="Times New Roman" w:cs="Times New Roman"/>
          <w:b/>
          <w:sz w:val="24"/>
          <w:szCs w:val="24"/>
        </w:rPr>
        <w:t>4. Гарантийные обязательства</w:t>
      </w:r>
      <w:r w:rsidR="008370BB">
        <w:rPr>
          <w:rFonts w:ascii="Times New Roman" w:hAnsi="Times New Roman" w:cs="Times New Roman"/>
          <w:sz w:val="24"/>
          <w:szCs w:val="24"/>
        </w:rPr>
        <w:t xml:space="preserve"> </w:t>
      </w:r>
    </w:p>
    <w:p w:rsidR="00FD7378" w:rsidRDefault="00FD7378" w:rsidP="00FD7378">
      <w:pPr>
        <w:pStyle w:val="ConsPlusNormal"/>
        <w:ind w:firstLine="567"/>
        <w:outlineLvl w:val="1"/>
        <w:rPr>
          <w:rFonts w:ascii="Times New Roman" w:hAnsi="Times New Roman" w:cs="Times New Roman"/>
          <w:sz w:val="24"/>
          <w:szCs w:val="24"/>
        </w:rPr>
      </w:pPr>
      <w:r>
        <w:rPr>
          <w:rFonts w:ascii="Times New Roman" w:hAnsi="Times New Roman" w:cs="Times New Roman"/>
          <w:sz w:val="24"/>
          <w:szCs w:val="24"/>
        </w:rPr>
        <w:t xml:space="preserve">4.1. </w:t>
      </w:r>
      <w:r w:rsidRPr="00FD7378">
        <w:rPr>
          <w:rFonts w:ascii="Times New Roman" w:hAnsi="Times New Roman" w:cs="Times New Roman"/>
          <w:sz w:val="24"/>
          <w:szCs w:val="24"/>
        </w:rPr>
        <w:t>Обеспечение гарантийных обязательств не устанавливается.</w:t>
      </w:r>
    </w:p>
    <w:p w:rsidR="00FD7378" w:rsidRDefault="00FD7378" w:rsidP="00E44DE4">
      <w:pPr>
        <w:pStyle w:val="ConsPlusNormal"/>
        <w:spacing w:line="120" w:lineRule="auto"/>
        <w:outlineLvl w:val="1"/>
        <w:rPr>
          <w:rFonts w:ascii="Times New Roman" w:hAnsi="Times New Roman" w:cs="Times New Roman"/>
          <w:sz w:val="24"/>
          <w:szCs w:val="24"/>
        </w:rPr>
      </w:pPr>
    </w:p>
    <w:p w:rsidR="006D1F84" w:rsidRPr="008370BB" w:rsidRDefault="008370BB" w:rsidP="008370BB">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5. Цена и порядок расчетов</w:t>
      </w:r>
    </w:p>
    <w:p w:rsidR="00E56B5F" w:rsidRDefault="006D1F84" w:rsidP="00E56B5F">
      <w:pPr>
        <w:pStyle w:val="ConsPlusNonformat"/>
        <w:ind w:firstLine="567"/>
        <w:jc w:val="both"/>
        <w:rPr>
          <w:rFonts w:ascii="Times New Roman" w:hAnsi="Times New Roman" w:cs="Times New Roman"/>
          <w:sz w:val="24"/>
          <w:szCs w:val="24"/>
        </w:rPr>
      </w:pPr>
      <w:r w:rsidRPr="008C44FC">
        <w:rPr>
          <w:rFonts w:ascii="Times New Roman" w:hAnsi="Times New Roman" w:cs="Times New Roman"/>
          <w:sz w:val="24"/>
          <w:szCs w:val="24"/>
        </w:rPr>
        <w:t xml:space="preserve">5.1. Цена </w:t>
      </w:r>
      <w:r w:rsidR="001635D5">
        <w:rPr>
          <w:rFonts w:ascii="Times New Roman" w:hAnsi="Times New Roman" w:cs="Times New Roman"/>
          <w:sz w:val="24"/>
          <w:szCs w:val="24"/>
        </w:rPr>
        <w:t>К</w:t>
      </w:r>
      <w:r w:rsidR="00FD7378">
        <w:rPr>
          <w:rFonts w:ascii="Times New Roman" w:hAnsi="Times New Roman" w:cs="Times New Roman"/>
          <w:sz w:val="24"/>
          <w:szCs w:val="24"/>
        </w:rPr>
        <w:t xml:space="preserve">онтракта </w:t>
      </w:r>
      <w:r w:rsidR="004937DE">
        <w:rPr>
          <w:rFonts w:ascii="Times New Roman" w:hAnsi="Times New Roman" w:cs="Times New Roman"/>
          <w:sz w:val="24"/>
          <w:szCs w:val="24"/>
        </w:rPr>
        <w:t>(цена за право заключения К</w:t>
      </w:r>
      <w:r w:rsidR="004937DE" w:rsidRPr="004937DE">
        <w:rPr>
          <w:rFonts w:ascii="Times New Roman" w:hAnsi="Times New Roman" w:cs="Times New Roman"/>
          <w:sz w:val="24"/>
          <w:szCs w:val="24"/>
        </w:rPr>
        <w:t>онтракта)</w:t>
      </w:r>
      <w:r w:rsidR="004937DE">
        <w:rPr>
          <w:rFonts w:ascii="Times New Roman" w:hAnsi="Times New Roman" w:cs="Times New Roman"/>
          <w:sz w:val="24"/>
          <w:szCs w:val="24"/>
        </w:rPr>
        <w:t xml:space="preserve"> </w:t>
      </w:r>
      <w:r w:rsidRPr="008C44FC">
        <w:rPr>
          <w:rFonts w:ascii="Times New Roman" w:hAnsi="Times New Roman" w:cs="Times New Roman"/>
          <w:sz w:val="24"/>
          <w:szCs w:val="24"/>
        </w:rPr>
        <w:t>составл</w:t>
      </w:r>
      <w:r w:rsidR="00FD7378">
        <w:rPr>
          <w:rFonts w:ascii="Times New Roman" w:hAnsi="Times New Roman" w:cs="Times New Roman"/>
          <w:sz w:val="24"/>
          <w:szCs w:val="24"/>
        </w:rPr>
        <w:t xml:space="preserve">яет ________ </w:t>
      </w:r>
      <w:r w:rsidRPr="008C44FC">
        <w:rPr>
          <w:rFonts w:ascii="Times New Roman" w:hAnsi="Times New Roman" w:cs="Times New Roman"/>
          <w:sz w:val="24"/>
          <w:szCs w:val="24"/>
        </w:rPr>
        <w:t>(_________</w:t>
      </w:r>
      <w:r w:rsidR="00FD7378">
        <w:rPr>
          <w:rFonts w:ascii="Times New Roman" w:hAnsi="Times New Roman" w:cs="Times New Roman"/>
          <w:sz w:val="24"/>
          <w:szCs w:val="24"/>
        </w:rPr>
        <w:t>______</w:t>
      </w:r>
      <w:r w:rsidRPr="008C44FC">
        <w:rPr>
          <w:rFonts w:ascii="Times New Roman" w:hAnsi="Times New Roman" w:cs="Times New Roman"/>
          <w:sz w:val="24"/>
          <w:szCs w:val="24"/>
        </w:rPr>
        <w:t>)</w:t>
      </w:r>
      <w:r w:rsidR="00FD7378">
        <w:rPr>
          <w:rFonts w:ascii="Times New Roman" w:hAnsi="Times New Roman" w:cs="Times New Roman"/>
          <w:sz w:val="24"/>
          <w:szCs w:val="24"/>
        </w:rPr>
        <w:t xml:space="preserve"> </w:t>
      </w:r>
      <w:r w:rsidRPr="008C44FC">
        <w:rPr>
          <w:rFonts w:ascii="Times New Roman" w:hAnsi="Times New Roman" w:cs="Times New Roman"/>
          <w:sz w:val="24"/>
          <w:szCs w:val="24"/>
        </w:rPr>
        <w:t>рублей __ копеек, в том числе НДС  _____</w:t>
      </w:r>
      <w:r w:rsidR="00FD7378">
        <w:rPr>
          <w:rFonts w:ascii="Times New Roman" w:hAnsi="Times New Roman" w:cs="Times New Roman"/>
          <w:sz w:val="24"/>
          <w:szCs w:val="24"/>
        </w:rPr>
        <w:t>_____</w:t>
      </w:r>
      <w:r w:rsidRPr="008C44FC">
        <w:rPr>
          <w:rFonts w:ascii="Times New Roman" w:hAnsi="Times New Roman" w:cs="Times New Roman"/>
          <w:sz w:val="24"/>
          <w:szCs w:val="24"/>
        </w:rPr>
        <w:t>(</w:t>
      </w:r>
      <w:r w:rsidR="00FD7378">
        <w:rPr>
          <w:rFonts w:ascii="Times New Roman" w:hAnsi="Times New Roman" w:cs="Times New Roman"/>
          <w:sz w:val="24"/>
          <w:szCs w:val="24"/>
        </w:rPr>
        <w:t>____________</w:t>
      </w:r>
      <w:r w:rsidRPr="008C44FC">
        <w:rPr>
          <w:rFonts w:ascii="Times New Roman" w:hAnsi="Times New Roman" w:cs="Times New Roman"/>
          <w:sz w:val="24"/>
          <w:szCs w:val="24"/>
        </w:rPr>
        <w:t>) рублей __ копеек (или указанная сумма не</w:t>
      </w:r>
      <w:r w:rsidR="00FD7378">
        <w:rPr>
          <w:rFonts w:ascii="Times New Roman" w:hAnsi="Times New Roman" w:cs="Times New Roman"/>
          <w:sz w:val="24"/>
          <w:szCs w:val="24"/>
        </w:rPr>
        <w:t xml:space="preserve"> </w:t>
      </w:r>
      <w:r w:rsidRPr="008C44FC">
        <w:rPr>
          <w:rFonts w:ascii="Times New Roman" w:hAnsi="Times New Roman" w:cs="Times New Roman"/>
          <w:sz w:val="24"/>
          <w:szCs w:val="24"/>
        </w:rPr>
        <w:t xml:space="preserve">облагается  НДС  в  соответствии  с пунктом __ статьи __ Налогового </w:t>
      </w:r>
      <w:hyperlink r:id="rId16" w:history="1">
        <w:r w:rsidRPr="00FD7378">
          <w:rPr>
            <w:rFonts w:ascii="Times New Roman" w:hAnsi="Times New Roman" w:cs="Times New Roman"/>
            <w:sz w:val="24"/>
            <w:szCs w:val="24"/>
          </w:rPr>
          <w:t>кодекса</w:t>
        </w:r>
      </w:hyperlink>
      <w:r w:rsidR="00FD7378">
        <w:rPr>
          <w:rFonts w:ascii="Times New Roman" w:hAnsi="Times New Roman" w:cs="Times New Roman"/>
          <w:sz w:val="24"/>
          <w:szCs w:val="24"/>
        </w:rPr>
        <w:t xml:space="preserve"> Российской  Федерации </w:t>
      </w:r>
      <w:r w:rsidRPr="008C44FC">
        <w:rPr>
          <w:rFonts w:ascii="Times New Roman" w:hAnsi="Times New Roman" w:cs="Times New Roman"/>
          <w:sz w:val="24"/>
          <w:szCs w:val="24"/>
        </w:rPr>
        <w:t xml:space="preserve"> (письмо  (уведомление), каким налоговым органом</w:t>
      </w:r>
      <w:r w:rsidR="00FD7378">
        <w:rPr>
          <w:rFonts w:ascii="Times New Roman" w:hAnsi="Times New Roman" w:cs="Times New Roman"/>
          <w:sz w:val="24"/>
          <w:szCs w:val="24"/>
        </w:rPr>
        <w:t xml:space="preserve"> </w:t>
      </w:r>
      <w:r w:rsidRPr="008C44FC">
        <w:rPr>
          <w:rFonts w:ascii="Times New Roman" w:hAnsi="Times New Roman" w:cs="Times New Roman"/>
          <w:sz w:val="24"/>
          <w:szCs w:val="24"/>
        </w:rPr>
        <w:t xml:space="preserve">выдано, когда, </w:t>
      </w:r>
      <w:r w:rsidR="00584DFB">
        <w:rPr>
          <w:rFonts w:ascii="Times New Roman" w:hAnsi="Times New Roman" w:cs="Times New Roman"/>
          <w:sz w:val="24"/>
          <w:szCs w:val="24"/>
        </w:rPr>
        <w:t>№</w:t>
      </w:r>
      <w:r w:rsidRPr="008C44FC">
        <w:rPr>
          <w:rFonts w:ascii="Times New Roman" w:hAnsi="Times New Roman" w:cs="Times New Roman"/>
          <w:sz w:val="24"/>
          <w:szCs w:val="24"/>
        </w:rPr>
        <w:t xml:space="preserve"> ___).</w:t>
      </w:r>
      <w:bookmarkStart w:id="4" w:name="P204"/>
      <w:bookmarkStart w:id="5" w:name="P206"/>
      <w:bookmarkStart w:id="6" w:name="P226"/>
      <w:bookmarkEnd w:id="4"/>
      <w:bookmarkEnd w:id="5"/>
      <w:bookmarkEnd w:id="6"/>
    </w:p>
    <w:p w:rsidR="00E56B5F" w:rsidRDefault="001635D5"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5.2. Цена К</w:t>
      </w:r>
      <w:r w:rsidR="006D1F84" w:rsidRPr="008C44FC">
        <w:rPr>
          <w:rFonts w:ascii="Times New Roman" w:hAnsi="Times New Roman" w:cs="Times New Roman"/>
          <w:sz w:val="24"/>
          <w:szCs w:val="24"/>
        </w:rPr>
        <w:t>онтракта является твердой и опреде</w:t>
      </w:r>
      <w:r>
        <w:rPr>
          <w:rFonts w:ascii="Times New Roman" w:hAnsi="Times New Roman" w:cs="Times New Roman"/>
          <w:sz w:val="24"/>
          <w:szCs w:val="24"/>
        </w:rPr>
        <w:t>ляется на весь срок исполнения К</w:t>
      </w:r>
      <w:r w:rsidR="006D1F84" w:rsidRPr="008C44FC">
        <w:rPr>
          <w:rFonts w:ascii="Times New Roman" w:hAnsi="Times New Roman" w:cs="Times New Roman"/>
          <w:sz w:val="24"/>
          <w:szCs w:val="24"/>
        </w:rPr>
        <w:t>онтракта и не подлежит изменению, за исключением случаев, установленных Федеральным</w:t>
      </w:r>
      <w:r w:rsidR="006D1F84" w:rsidRPr="00E56B5F">
        <w:rPr>
          <w:rFonts w:ascii="Times New Roman" w:hAnsi="Times New Roman" w:cs="Times New Roman"/>
          <w:sz w:val="24"/>
          <w:szCs w:val="24"/>
        </w:rPr>
        <w:t xml:space="preserve"> </w:t>
      </w:r>
      <w:hyperlink r:id="rId17" w:history="1">
        <w:r w:rsidR="006D1F84" w:rsidRPr="00E56B5F">
          <w:rPr>
            <w:rFonts w:ascii="Times New Roman" w:hAnsi="Times New Roman" w:cs="Times New Roman"/>
            <w:sz w:val="24"/>
            <w:szCs w:val="24"/>
          </w:rPr>
          <w:t>законом</w:t>
        </w:r>
      </w:hyperlink>
      <w:r w:rsidR="006D1F84" w:rsidRPr="008C44FC">
        <w:rPr>
          <w:rFonts w:ascii="Times New Roman" w:hAnsi="Times New Roman" w:cs="Times New Roman"/>
          <w:sz w:val="24"/>
          <w:szCs w:val="24"/>
        </w:rPr>
        <w:t xml:space="preserve"> </w:t>
      </w:r>
      <w:r w:rsidR="00584DFB">
        <w:rPr>
          <w:rFonts w:ascii="Times New Roman" w:hAnsi="Times New Roman" w:cs="Times New Roman"/>
          <w:sz w:val="24"/>
          <w:szCs w:val="24"/>
        </w:rPr>
        <w:t>№</w:t>
      </w:r>
      <w:r w:rsidR="006D1F84" w:rsidRPr="008C44FC">
        <w:rPr>
          <w:rFonts w:ascii="Times New Roman" w:hAnsi="Times New Roman" w:cs="Times New Roman"/>
          <w:sz w:val="24"/>
          <w:szCs w:val="24"/>
        </w:rPr>
        <w:t xml:space="preserve"> 44-ФЗ.</w:t>
      </w:r>
    </w:p>
    <w:p w:rsidR="00E56B5F" w:rsidRDefault="001635D5"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Цена К</w:t>
      </w:r>
      <w:r w:rsidR="006D1F84" w:rsidRPr="008C44FC">
        <w:rPr>
          <w:rFonts w:ascii="Times New Roman" w:hAnsi="Times New Roman" w:cs="Times New Roman"/>
          <w:sz w:val="24"/>
          <w:szCs w:val="24"/>
        </w:rPr>
        <w:t xml:space="preserve">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w:t>
      </w:r>
      <w:r>
        <w:rPr>
          <w:rFonts w:ascii="Times New Roman" w:hAnsi="Times New Roman" w:cs="Times New Roman"/>
          <w:sz w:val="24"/>
          <w:szCs w:val="24"/>
        </w:rPr>
        <w:t>с оплатой К</w:t>
      </w:r>
      <w:r w:rsidR="006D1F84" w:rsidRPr="008C44FC">
        <w:rPr>
          <w:rFonts w:ascii="Times New Roman" w:hAnsi="Times New Roman" w:cs="Times New Roman"/>
          <w:sz w:val="24"/>
          <w:szCs w:val="24"/>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56B5F" w:rsidRDefault="00E56B5F"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6D1F84" w:rsidRPr="008C44FC">
        <w:rPr>
          <w:rFonts w:ascii="Times New Roman" w:hAnsi="Times New Roman" w:cs="Times New Roman"/>
          <w:sz w:val="24"/>
          <w:szCs w:val="24"/>
        </w:rPr>
        <w:t>Источник финанси</w:t>
      </w:r>
      <w:r>
        <w:rPr>
          <w:rFonts w:ascii="Times New Roman" w:hAnsi="Times New Roman" w:cs="Times New Roman"/>
          <w:sz w:val="24"/>
          <w:szCs w:val="24"/>
        </w:rPr>
        <w:t xml:space="preserve">рования настоящего контракта - </w:t>
      </w:r>
      <w:r w:rsidRPr="00E63244">
        <w:rPr>
          <w:rFonts w:ascii="Times New Roman" w:hAnsi="Times New Roman" w:cs="Times New Roman"/>
          <w:sz w:val="24"/>
          <w:szCs w:val="24"/>
        </w:rPr>
        <w:t>субсидия из федерального бюджета</w:t>
      </w:r>
      <w:r>
        <w:rPr>
          <w:rFonts w:ascii="Times New Roman" w:hAnsi="Times New Roman" w:cs="Times New Roman"/>
          <w:sz w:val="24"/>
          <w:szCs w:val="24"/>
        </w:rPr>
        <w:t xml:space="preserve"> </w:t>
      </w:r>
      <w:r w:rsidRPr="00E63244">
        <w:rPr>
          <w:rFonts w:ascii="Times New Roman" w:hAnsi="Times New Roman" w:cs="Times New Roman"/>
          <w:sz w:val="24"/>
          <w:szCs w:val="24"/>
        </w:rPr>
        <w:t>на финансовое обеспечение выполнения государственного задания</w:t>
      </w:r>
      <w:r w:rsidRPr="00F65AA1">
        <w:rPr>
          <w:rFonts w:ascii="Times New Roman" w:hAnsi="Times New Roman" w:cs="Times New Roman"/>
          <w:sz w:val="24"/>
          <w:szCs w:val="24"/>
        </w:rPr>
        <w:t xml:space="preserve"> на оказание государственных услуг (выполнение работ)</w:t>
      </w:r>
      <w:r>
        <w:rPr>
          <w:rFonts w:ascii="Times New Roman" w:hAnsi="Times New Roman" w:cs="Times New Roman"/>
          <w:sz w:val="24"/>
          <w:szCs w:val="24"/>
        </w:rPr>
        <w:t>;</w:t>
      </w:r>
      <w:r w:rsidRPr="00E63244">
        <w:rPr>
          <w:rFonts w:ascii="Times New Roman" w:hAnsi="Times New Roman" w:cs="Times New Roman"/>
          <w:sz w:val="24"/>
          <w:szCs w:val="24"/>
        </w:rPr>
        <w:t xml:space="preserve"> год бюджета – 202</w:t>
      </w:r>
      <w:r>
        <w:rPr>
          <w:rFonts w:ascii="Times New Roman" w:hAnsi="Times New Roman" w:cs="Times New Roman"/>
          <w:sz w:val="24"/>
          <w:szCs w:val="24"/>
        </w:rPr>
        <w:t>2</w:t>
      </w:r>
      <w:bookmarkStart w:id="7" w:name="P229"/>
      <w:bookmarkEnd w:id="7"/>
      <w:r w:rsidR="007B2A28">
        <w:rPr>
          <w:rFonts w:ascii="Times New Roman" w:hAnsi="Times New Roman" w:cs="Times New Roman"/>
          <w:sz w:val="24"/>
          <w:szCs w:val="24"/>
        </w:rPr>
        <w:t>-2023.</w:t>
      </w:r>
    </w:p>
    <w:p w:rsidR="00E56B5F" w:rsidRDefault="00E56B5F"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5.4. </w:t>
      </w:r>
      <w:r w:rsidR="00E44079">
        <w:rPr>
          <w:rFonts w:ascii="Times New Roman" w:hAnsi="Times New Roman" w:cs="Times New Roman"/>
          <w:sz w:val="24"/>
          <w:szCs w:val="24"/>
        </w:rPr>
        <w:t>Оплата за оказанные У</w:t>
      </w:r>
      <w:r w:rsidR="006D1F84" w:rsidRPr="008C44FC">
        <w:rPr>
          <w:rFonts w:ascii="Times New Roman" w:hAnsi="Times New Roman" w:cs="Times New Roman"/>
          <w:sz w:val="24"/>
          <w:szCs w:val="24"/>
        </w:rPr>
        <w:t xml:space="preserve">слуги осуществляется Заказчиком ежемесячно в течение </w:t>
      </w:r>
      <w:r w:rsidR="00584DFB">
        <w:rPr>
          <w:rFonts w:ascii="Times New Roman" w:hAnsi="Times New Roman" w:cs="Times New Roman"/>
          <w:sz w:val="24"/>
          <w:szCs w:val="24"/>
        </w:rPr>
        <w:t xml:space="preserve">   </w:t>
      </w:r>
      <w:r>
        <w:rPr>
          <w:rFonts w:ascii="Times New Roman" w:hAnsi="Times New Roman" w:cs="Times New Roman"/>
          <w:sz w:val="24"/>
          <w:szCs w:val="24"/>
        </w:rPr>
        <w:t>10</w:t>
      </w:r>
      <w:r w:rsidR="006D1F84" w:rsidRPr="008C44FC">
        <w:rPr>
          <w:rFonts w:ascii="Times New Roman" w:hAnsi="Times New Roman" w:cs="Times New Roman"/>
          <w:sz w:val="24"/>
          <w:szCs w:val="24"/>
        </w:rPr>
        <w:t xml:space="preserve"> (</w:t>
      </w:r>
      <w:r>
        <w:rPr>
          <w:rFonts w:ascii="Times New Roman" w:hAnsi="Times New Roman" w:cs="Times New Roman"/>
          <w:sz w:val="24"/>
          <w:szCs w:val="24"/>
        </w:rPr>
        <w:t>десяти</w:t>
      </w:r>
      <w:r w:rsidR="006D1F84" w:rsidRPr="008C44FC">
        <w:rPr>
          <w:rFonts w:ascii="Times New Roman" w:hAnsi="Times New Roman" w:cs="Times New Roman"/>
          <w:sz w:val="24"/>
          <w:szCs w:val="24"/>
        </w:rPr>
        <w:t xml:space="preserve">) </w:t>
      </w:r>
      <w:r>
        <w:rPr>
          <w:rFonts w:ascii="Times New Roman" w:hAnsi="Times New Roman" w:cs="Times New Roman"/>
          <w:sz w:val="24"/>
          <w:szCs w:val="24"/>
        </w:rPr>
        <w:t>рабочих</w:t>
      </w:r>
      <w:r w:rsidR="006D1F84" w:rsidRPr="008C44FC">
        <w:rPr>
          <w:rFonts w:ascii="Times New Roman" w:hAnsi="Times New Roman" w:cs="Times New Roman"/>
          <w:sz w:val="24"/>
          <w:szCs w:val="24"/>
        </w:rPr>
        <w:t xml:space="preserve"> дней с даты подписания Заказчиком Акта сдачи-приемки оказанных </w:t>
      </w:r>
      <w:r w:rsidR="007409F3">
        <w:rPr>
          <w:rFonts w:ascii="Times New Roman" w:hAnsi="Times New Roman" w:cs="Times New Roman"/>
          <w:sz w:val="24"/>
          <w:szCs w:val="24"/>
        </w:rPr>
        <w:t>У</w:t>
      </w:r>
      <w:r w:rsidR="006D1F84" w:rsidRPr="008C44FC">
        <w:rPr>
          <w:rFonts w:ascii="Times New Roman" w:hAnsi="Times New Roman" w:cs="Times New Roman"/>
          <w:sz w:val="24"/>
          <w:szCs w:val="24"/>
        </w:rPr>
        <w:t>слуг на основании счета, счета-фактуры</w:t>
      </w:r>
      <w:bookmarkStart w:id="8" w:name="P231"/>
      <w:bookmarkEnd w:id="8"/>
      <w:r>
        <w:rPr>
          <w:rFonts w:ascii="Times New Roman" w:hAnsi="Times New Roman" w:cs="Times New Roman"/>
          <w:sz w:val="24"/>
          <w:szCs w:val="24"/>
        </w:rPr>
        <w:t>.</w:t>
      </w:r>
      <w:bookmarkStart w:id="9" w:name="P234"/>
      <w:bookmarkEnd w:id="9"/>
    </w:p>
    <w:p w:rsidR="00E56B5F" w:rsidRDefault="00E56B5F"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5.5. </w:t>
      </w:r>
      <w:r w:rsidR="006D1F84" w:rsidRPr="008C44FC">
        <w:rPr>
          <w:rFonts w:ascii="Times New Roman" w:hAnsi="Times New Roman" w:cs="Times New Roman"/>
          <w:sz w:val="24"/>
          <w:szCs w:val="24"/>
        </w:rPr>
        <w:t>В случ</w:t>
      </w:r>
      <w:r w:rsidR="001635D5">
        <w:rPr>
          <w:rFonts w:ascii="Times New Roman" w:hAnsi="Times New Roman" w:cs="Times New Roman"/>
          <w:sz w:val="24"/>
          <w:szCs w:val="24"/>
        </w:rPr>
        <w:t xml:space="preserve">ае если срок оказания </w:t>
      </w:r>
      <w:r w:rsidR="007409F3">
        <w:rPr>
          <w:rFonts w:ascii="Times New Roman" w:hAnsi="Times New Roman" w:cs="Times New Roman"/>
          <w:sz w:val="24"/>
          <w:szCs w:val="24"/>
        </w:rPr>
        <w:t>У</w:t>
      </w:r>
      <w:r w:rsidR="001635D5">
        <w:rPr>
          <w:rFonts w:ascii="Times New Roman" w:hAnsi="Times New Roman" w:cs="Times New Roman"/>
          <w:sz w:val="24"/>
          <w:szCs w:val="24"/>
        </w:rPr>
        <w:t>слуг по К</w:t>
      </w:r>
      <w:r w:rsidR="006D1F84" w:rsidRPr="008C44FC">
        <w:rPr>
          <w:rFonts w:ascii="Times New Roman" w:hAnsi="Times New Roman" w:cs="Times New Roman"/>
          <w:sz w:val="24"/>
          <w:szCs w:val="24"/>
        </w:rPr>
        <w:t>онтракту составляет не более одного календарного месяца</w:t>
      </w:r>
      <w:r w:rsidR="00E44079">
        <w:rPr>
          <w:rFonts w:ascii="Times New Roman" w:hAnsi="Times New Roman" w:cs="Times New Roman"/>
          <w:sz w:val="24"/>
          <w:szCs w:val="24"/>
        </w:rPr>
        <w:t xml:space="preserve"> либо оказываемые Исполнителем У</w:t>
      </w:r>
      <w:r w:rsidR="006D1F84" w:rsidRPr="008C44FC">
        <w:rPr>
          <w:rFonts w:ascii="Times New Roman" w:hAnsi="Times New Roman" w:cs="Times New Roman"/>
          <w:sz w:val="24"/>
          <w:szCs w:val="24"/>
        </w:rPr>
        <w:t xml:space="preserve">слуги носят разовый характер, оплата оказанных </w:t>
      </w:r>
      <w:r w:rsidR="007409F3">
        <w:rPr>
          <w:rFonts w:ascii="Times New Roman" w:hAnsi="Times New Roman" w:cs="Times New Roman"/>
          <w:sz w:val="24"/>
          <w:szCs w:val="24"/>
        </w:rPr>
        <w:t>У</w:t>
      </w:r>
      <w:r w:rsidR="006D1F84" w:rsidRPr="008C44FC">
        <w:rPr>
          <w:rFonts w:ascii="Times New Roman" w:hAnsi="Times New Roman" w:cs="Times New Roman"/>
          <w:sz w:val="24"/>
          <w:szCs w:val="24"/>
        </w:rPr>
        <w:t xml:space="preserve">слуг осуществляется Заказчиком в течение </w:t>
      </w:r>
      <w:r>
        <w:rPr>
          <w:rFonts w:ascii="Times New Roman" w:hAnsi="Times New Roman" w:cs="Times New Roman"/>
          <w:sz w:val="24"/>
          <w:szCs w:val="24"/>
        </w:rPr>
        <w:t>1</w:t>
      </w:r>
      <w:r w:rsidR="006D1F84" w:rsidRPr="008C44FC">
        <w:rPr>
          <w:rFonts w:ascii="Times New Roman" w:hAnsi="Times New Roman" w:cs="Times New Roman"/>
          <w:sz w:val="24"/>
          <w:szCs w:val="24"/>
        </w:rPr>
        <w:t>0 (</w:t>
      </w:r>
      <w:r>
        <w:rPr>
          <w:rFonts w:ascii="Times New Roman" w:hAnsi="Times New Roman" w:cs="Times New Roman"/>
          <w:sz w:val="24"/>
          <w:szCs w:val="24"/>
        </w:rPr>
        <w:t>десяти</w:t>
      </w:r>
      <w:r w:rsidR="006D1F84" w:rsidRPr="008C44FC">
        <w:rPr>
          <w:rFonts w:ascii="Times New Roman" w:hAnsi="Times New Roman" w:cs="Times New Roman"/>
          <w:sz w:val="24"/>
          <w:szCs w:val="24"/>
        </w:rPr>
        <w:t xml:space="preserve">) </w:t>
      </w:r>
      <w:r>
        <w:rPr>
          <w:rFonts w:ascii="Times New Roman" w:hAnsi="Times New Roman" w:cs="Times New Roman"/>
          <w:sz w:val="24"/>
          <w:szCs w:val="24"/>
        </w:rPr>
        <w:t>рабочих</w:t>
      </w:r>
      <w:r w:rsidR="006D1F84" w:rsidRPr="008C44FC">
        <w:rPr>
          <w:rFonts w:ascii="Times New Roman" w:hAnsi="Times New Roman" w:cs="Times New Roman"/>
          <w:sz w:val="24"/>
          <w:szCs w:val="24"/>
        </w:rPr>
        <w:t xml:space="preserve"> дней с даты окончания срока оказания услуг Исполнителем, на основании подписанного Заказчиком Акта сдачи-приемки оказанных услуг, счета, счета-фактуры.</w:t>
      </w:r>
    </w:p>
    <w:p w:rsidR="00E56B5F" w:rsidRDefault="006D1F84" w:rsidP="00E56B5F">
      <w:pPr>
        <w:pStyle w:val="ConsPlusNonformat"/>
        <w:ind w:firstLine="567"/>
        <w:jc w:val="both"/>
        <w:rPr>
          <w:rFonts w:ascii="Times New Roman" w:hAnsi="Times New Roman" w:cs="Times New Roman"/>
          <w:sz w:val="24"/>
          <w:szCs w:val="24"/>
        </w:rPr>
      </w:pPr>
      <w:r w:rsidRPr="008C44FC">
        <w:rPr>
          <w:rFonts w:ascii="Times New Roman" w:hAnsi="Times New Roman" w:cs="Times New Roman"/>
          <w:sz w:val="24"/>
          <w:szCs w:val="24"/>
        </w:rPr>
        <w:t>5.6.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6D1F84" w:rsidRDefault="00E56B5F"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006D1F84" w:rsidRPr="008C44FC">
        <w:rPr>
          <w:rFonts w:ascii="Times New Roman" w:hAnsi="Times New Roman" w:cs="Times New Roman"/>
          <w:sz w:val="24"/>
          <w:szCs w:val="24"/>
        </w:rPr>
        <w:t>Обя</w:t>
      </w:r>
      <w:r w:rsidR="00E44079">
        <w:rPr>
          <w:rFonts w:ascii="Times New Roman" w:hAnsi="Times New Roman" w:cs="Times New Roman"/>
          <w:sz w:val="24"/>
          <w:szCs w:val="24"/>
        </w:rPr>
        <w:t>занности Заказчика по оплате У</w:t>
      </w:r>
      <w:r w:rsidR="00357621">
        <w:rPr>
          <w:rFonts w:ascii="Times New Roman" w:hAnsi="Times New Roman" w:cs="Times New Roman"/>
          <w:sz w:val="24"/>
          <w:szCs w:val="24"/>
        </w:rPr>
        <w:t>слуг</w:t>
      </w:r>
      <w:r w:rsidR="006D1F84" w:rsidRPr="008C44FC">
        <w:rPr>
          <w:rFonts w:ascii="Times New Roman" w:hAnsi="Times New Roman" w:cs="Times New Roman"/>
          <w:sz w:val="24"/>
          <w:szCs w:val="24"/>
        </w:rPr>
        <w:t xml:space="preserve"> считаются исполненными с момента списания денежных средств со счета Заказчика.</w:t>
      </w:r>
    </w:p>
    <w:p w:rsidR="006D1F84" w:rsidRDefault="00E56B5F" w:rsidP="007409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Pr="00E56B5F">
        <w:rPr>
          <w:rFonts w:ascii="Times New Roman" w:hAnsi="Times New Roman" w:cs="Times New Roman"/>
          <w:sz w:val="24"/>
          <w:szCs w:val="24"/>
        </w:rPr>
        <w:t xml:space="preserve">Сторонами предусмотрена возможность </w:t>
      </w:r>
      <w:r>
        <w:rPr>
          <w:rFonts w:ascii="Times New Roman" w:hAnsi="Times New Roman" w:cs="Times New Roman"/>
          <w:sz w:val="24"/>
          <w:szCs w:val="24"/>
        </w:rPr>
        <w:t xml:space="preserve">оформления и обмена документами </w:t>
      </w:r>
      <w:r w:rsidRPr="00E56B5F">
        <w:rPr>
          <w:rFonts w:ascii="Times New Roman" w:hAnsi="Times New Roman" w:cs="Times New Roman"/>
          <w:sz w:val="24"/>
          <w:szCs w:val="24"/>
        </w:rPr>
        <w:t xml:space="preserve">о </w:t>
      </w:r>
      <w:r w:rsidR="003D43A8" w:rsidRPr="003D43A8">
        <w:rPr>
          <w:rFonts w:ascii="Times New Roman" w:hAnsi="Times New Roman" w:cs="Times New Roman"/>
          <w:sz w:val="24"/>
          <w:szCs w:val="24"/>
        </w:rPr>
        <w:t xml:space="preserve">приемки оказанных </w:t>
      </w:r>
      <w:r w:rsidR="007409F3">
        <w:rPr>
          <w:rFonts w:ascii="Times New Roman" w:hAnsi="Times New Roman" w:cs="Times New Roman"/>
          <w:sz w:val="24"/>
          <w:szCs w:val="24"/>
        </w:rPr>
        <w:t>У</w:t>
      </w:r>
      <w:r w:rsidR="003D43A8" w:rsidRPr="003D43A8">
        <w:rPr>
          <w:rFonts w:ascii="Times New Roman" w:hAnsi="Times New Roman" w:cs="Times New Roman"/>
          <w:sz w:val="24"/>
          <w:szCs w:val="24"/>
        </w:rPr>
        <w:t>слуг</w:t>
      </w:r>
      <w:r w:rsidR="003D43A8">
        <w:rPr>
          <w:rFonts w:ascii="Times New Roman" w:hAnsi="Times New Roman" w:cs="Times New Roman"/>
          <w:sz w:val="24"/>
          <w:szCs w:val="24"/>
        </w:rPr>
        <w:t xml:space="preserve"> </w:t>
      </w:r>
      <w:r w:rsidRPr="00E56B5F">
        <w:rPr>
          <w:rFonts w:ascii="Times New Roman" w:hAnsi="Times New Roman" w:cs="Times New Roman"/>
          <w:sz w:val="24"/>
          <w:szCs w:val="24"/>
        </w:rPr>
        <w:t xml:space="preserve">в форме электронных документов, подписанных электронной подписью в ЕИС, а именно: </w:t>
      </w:r>
      <w:r w:rsidRPr="007409F3">
        <w:rPr>
          <w:rFonts w:ascii="Times New Roman" w:hAnsi="Times New Roman" w:cs="Times New Roman"/>
          <w:sz w:val="24"/>
          <w:szCs w:val="24"/>
        </w:rPr>
        <w:t>представление в качестве первичных учетных документо</w:t>
      </w:r>
      <w:r w:rsidR="007409F3" w:rsidRPr="007409F3">
        <w:rPr>
          <w:rFonts w:ascii="Times New Roman" w:hAnsi="Times New Roman" w:cs="Times New Roman"/>
          <w:sz w:val="24"/>
          <w:szCs w:val="24"/>
        </w:rPr>
        <w:t>в Акт сдачи-приемки оказанных Услуг на основании счета, счета-фактуры.</w:t>
      </w:r>
      <w:bookmarkStart w:id="10" w:name="P255"/>
      <w:bookmarkEnd w:id="10"/>
    </w:p>
    <w:p w:rsidR="00B5166B" w:rsidRDefault="00B5166B" w:rsidP="007409F3">
      <w:pPr>
        <w:pStyle w:val="ConsPlusNonformat"/>
        <w:ind w:firstLine="567"/>
        <w:jc w:val="both"/>
        <w:rPr>
          <w:rFonts w:ascii="Times New Roman" w:hAnsi="Times New Roman" w:cs="Times New Roman"/>
          <w:sz w:val="24"/>
          <w:szCs w:val="24"/>
        </w:rPr>
      </w:pPr>
    </w:p>
    <w:p w:rsidR="00B5166B" w:rsidRDefault="00B5166B" w:rsidP="007409F3">
      <w:pPr>
        <w:pStyle w:val="ConsPlusNonformat"/>
        <w:ind w:firstLine="567"/>
        <w:jc w:val="both"/>
        <w:rPr>
          <w:rFonts w:ascii="Times New Roman" w:hAnsi="Times New Roman" w:cs="Times New Roman"/>
          <w:sz w:val="24"/>
          <w:szCs w:val="24"/>
          <w:highlight w:val="yellow"/>
        </w:rPr>
      </w:pPr>
    </w:p>
    <w:p w:rsidR="00B5166B" w:rsidRPr="007409F3" w:rsidRDefault="00B5166B" w:rsidP="007409F3">
      <w:pPr>
        <w:pStyle w:val="ConsPlusNonformat"/>
        <w:ind w:firstLine="567"/>
        <w:jc w:val="both"/>
        <w:rPr>
          <w:rFonts w:ascii="Times New Roman" w:hAnsi="Times New Roman" w:cs="Times New Roman"/>
          <w:sz w:val="24"/>
          <w:szCs w:val="24"/>
          <w:highlight w:val="yellow"/>
        </w:rPr>
      </w:pPr>
    </w:p>
    <w:p w:rsidR="006D1F84" w:rsidRPr="008C44FC" w:rsidRDefault="006D1F84" w:rsidP="009D03F1">
      <w:pPr>
        <w:pStyle w:val="ConsPlusNormal"/>
        <w:jc w:val="center"/>
        <w:outlineLvl w:val="1"/>
        <w:rPr>
          <w:rFonts w:ascii="Times New Roman" w:hAnsi="Times New Roman" w:cs="Times New Roman"/>
          <w:sz w:val="24"/>
          <w:szCs w:val="24"/>
        </w:rPr>
      </w:pPr>
      <w:r w:rsidRPr="009D03F1">
        <w:rPr>
          <w:rFonts w:ascii="Times New Roman" w:hAnsi="Times New Roman" w:cs="Times New Roman"/>
          <w:b/>
          <w:sz w:val="24"/>
          <w:szCs w:val="24"/>
        </w:rPr>
        <w:t>6. Обесп</w:t>
      </w:r>
      <w:r w:rsidR="001635D5">
        <w:rPr>
          <w:rFonts w:ascii="Times New Roman" w:hAnsi="Times New Roman" w:cs="Times New Roman"/>
          <w:b/>
          <w:sz w:val="24"/>
          <w:szCs w:val="24"/>
        </w:rPr>
        <w:t>ечение исполнения К</w:t>
      </w:r>
      <w:r w:rsidR="009D03F1" w:rsidRPr="009D03F1">
        <w:rPr>
          <w:rFonts w:ascii="Times New Roman" w:hAnsi="Times New Roman" w:cs="Times New Roman"/>
          <w:b/>
          <w:sz w:val="24"/>
          <w:szCs w:val="24"/>
        </w:rPr>
        <w:t>онтракта</w:t>
      </w:r>
    </w:p>
    <w:p w:rsidR="006D1F84" w:rsidRPr="008C44FC" w:rsidRDefault="00343F8E" w:rsidP="00E56B5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6.1.   Исполнитель </w:t>
      </w:r>
      <w:r w:rsidR="006D1F84" w:rsidRPr="008C44FC">
        <w:rPr>
          <w:rFonts w:ascii="Times New Roman" w:hAnsi="Times New Roman" w:cs="Times New Roman"/>
          <w:sz w:val="24"/>
          <w:szCs w:val="24"/>
        </w:rPr>
        <w:t>предста</w:t>
      </w:r>
      <w:r>
        <w:rPr>
          <w:rFonts w:ascii="Times New Roman" w:hAnsi="Times New Roman" w:cs="Times New Roman"/>
          <w:sz w:val="24"/>
          <w:szCs w:val="24"/>
        </w:rPr>
        <w:t xml:space="preserve">вляет Заказчику обеспечение </w:t>
      </w:r>
      <w:r w:rsidR="006D1F84" w:rsidRPr="008C44FC">
        <w:rPr>
          <w:rFonts w:ascii="Times New Roman" w:hAnsi="Times New Roman" w:cs="Times New Roman"/>
          <w:sz w:val="24"/>
          <w:szCs w:val="24"/>
        </w:rPr>
        <w:t>исполнения</w:t>
      </w:r>
      <w:r w:rsidR="00E56B5F">
        <w:rPr>
          <w:rFonts w:ascii="Times New Roman" w:hAnsi="Times New Roman" w:cs="Times New Roman"/>
          <w:sz w:val="24"/>
          <w:szCs w:val="24"/>
        </w:rPr>
        <w:t xml:space="preserve"> </w:t>
      </w:r>
      <w:r w:rsidR="001635D5">
        <w:rPr>
          <w:rFonts w:ascii="Times New Roman" w:hAnsi="Times New Roman" w:cs="Times New Roman"/>
          <w:sz w:val="24"/>
          <w:szCs w:val="24"/>
        </w:rPr>
        <w:t>К</w:t>
      </w:r>
      <w:r w:rsidR="006D1F84" w:rsidRPr="008C44FC">
        <w:rPr>
          <w:rFonts w:ascii="Times New Roman" w:hAnsi="Times New Roman" w:cs="Times New Roman"/>
          <w:sz w:val="24"/>
          <w:szCs w:val="24"/>
        </w:rPr>
        <w:t xml:space="preserve">онтракта  в </w:t>
      </w:r>
      <w:r w:rsidR="00E56B5F" w:rsidRPr="00E56B5F">
        <w:rPr>
          <w:rFonts w:ascii="Times New Roman" w:hAnsi="Times New Roman" w:cs="Times New Roman"/>
          <w:sz w:val="24"/>
          <w:szCs w:val="24"/>
        </w:rPr>
        <w:t>форме безотзывной банковской гарантии/путем внесения денежных средств</w:t>
      </w:r>
      <w:r w:rsidR="006D1F84" w:rsidRPr="008C44FC">
        <w:rPr>
          <w:rFonts w:ascii="Times New Roman" w:hAnsi="Times New Roman" w:cs="Times New Roman"/>
          <w:sz w:val="24"/>
          <w:szCs w:val="24"/>
        </w:rPr>
        <w:t xml:space="preserve"> на с</w:t>
      </w:r>
      <w:r w:rsidR="004937DE">
        <w:rPr>
          <w:rFonts w:ascii="Times New Roman" w:hAnsi="Times New Roman" w:cs="Times New Roman"/>
          <w:sz w:val="24"/>
          <w:szCs w:val="24"/>
        </w:rPr>
        <w:t xml:space="preserve">умму </w:t>
      </w:r>
      <w:r w:rsidR="004937DE" w:rsidRPr="004937DE">
        <w:rPr>
          <w:rFonts w:ascii="Times New Roman" w:hAnsi="Times New Roman" w:cs="Times New Roman"/>
          <w:b/>
          <w:sz w:val="24"/>
          <w:szCs w:val="24"/>
        </w:rPr>
        <w:t>482 188 (Четыреста восемьдесят две тысячи сто восемьдесят восемь) рублей 61 копейка</w:t>
      </w:r>
      <w:r w:rsidR="00E56B5F">
        <w:rPr>
          <w:rFonts w:ascii="Times New Roman" w:hAnsi="Times New Roman" w:cs="Times New Roman"/>
          <w:sz w:val="24"/>
          <w:szCs w:val="24"/>
        </w:rPr>
        <w:t xml:space="preserve">, эквивалентную </w:t>
      </w:r>
      <w:r w:rsidR="00E56B5F" w:rsidRPr="00E56B5F">
        <w:rPr>
          <w:rFonts w:ascii="Times New Roman" w:hAnsi="Times New Roman" w:cs="Times New Roman"/>
          <w:b/>
          <w:sz w:val="24"/>
          <w:szCs w:val="24"/>
        </w:rPr>
        <w:t xml:space="preserve">5 процентам от начальной (максимальной) </w:t>
      </w:r>
      <w:r w:rsidR="006D1F84" w:rsidRPr="00E56B5F">
        <w:rPr>
          <w:rFonts w:ascii="Times New Roman" w:hAnsi="Times New Roman" w:cs="Times New Roman"/>
          <w:b/>
          <w:sz w:val="24"/>
          <w:szCs w:val="24"/>
        </w:rPr>
        <w:t>це</w:t>
      </w:r>
      <w:r w:rsidR="00E56B5F" w:rsidRPr="00E56B5F">
        <w:rPr>
          <w:rFonts w:ascii="Times New Roman" w:hAnsi="Times New Roman" w:cs="Times New Roman"/>
          <w:b/>
          <w:sz w:val="24"/>
          <w:szCs w:val="24"/>
        </w:rPr>
        <w:t xml:space="preserve">ны </w:t>
      </w:r>
      <w:r w:rsidR="006D1F84" w:rsidRPr="00E56B5F">
        <w:rPr>
          <w:rFonts w:ascii="Times New Roman" w:hAnsi="Times New Roman" w:cs="Times New Roman"/>
          <w:b/>
          <w:sz w:val="24"/>
          <w:szCs w:val="24"/>
        </w:rPr>
        <w:t>контракта.</w:t>
      </w:r>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Исполнитель освобождается от предост</w:t>
      </w:r>
      <w:r w:rsidR="001635D5">
        <w:rPr>
          <w:rFonts w:ascii="Times New Roman" w:hAnsi="Times New Roman" w:cs="Times New Roman"/>
          <w:sz w:val="24"/>
          <w:szCs w:val="24"/>
        </w:rPr>
        <w:t>авления обеспечения исполнения К</w:t>
      </w:r>
      <w:r w:rsidRPr="008C44FC">
        <w:rPr>
          <w:rFonts w:ascii="Times New Roman" w:hAnsi="Times New Roman" w:cs="Times New Roman"/>
          <w:sz w:val="24"/>
          <w:szCs w:val="24"/>
        </w:rPr>
        <w:t xml:space="preserve">онтракта, в том числе с учетом положений </w:t>
      </w:r>
      <w:hyperlink r:id="rId18" w:history="1">
        <w:r w:rsidRPr="00E56B5F">
          <w:rPr>
            <w:rFonts w:ascii="Times New Roman" w:hAnsi="Times New Roman" w:cs="Times New Roman"/>
            <w:sz w:val="24"/>
            <w:szCs w:val="24"/>
          </w:rPr>
          <w:t>статьи 37</w:t>
        </w:r>
      </w:hyperlink>
      <w:r w:rsidRPr="00E56B5F">
        <w:rPr>
          <w:rFonts w:ascii="Times New Roman" w:hAnsi="Times New Roman" w:cs="Times New Roman"/>
          <w:sz w:val="24"/>
          <w:szCs w:val="24"/>
        </w:rPr>
        <w:t xml:space="preserve"> Федерального закона </w:t>
      </w:r>
      <w:r w:rsidR="00584DFB">
        <w:rPr>
          <w:rFonts w:ascii="Times New Roman" w:hAnsi="Times New Roman" w:cs="Times New Roman"/>
          <w:sz w:val="24"/>
          <w:szCs w:val="24"/>
        </w:rPr>
        <w:t>№</w:t>
      </w:r>
      <w:r w:rsidRPr="00E56B5F">
        <w:rPr>
          <w:rFonts w:ascii="Times New Roman" w:hAnsi="Times New Roman" w:cs="Times New Roman"/>
          <w:sz w:val="24"/>
          <w:szCs w:val="24"/>
        </w:rPr>
        <w:t xml:space="preserve"> 44-ФЗ, в случаях, установленных </w:t>
      </w:r>
      <w:hyperlink r:id="rId19" w:history="1">
        <w:r w:rsidRPr="00E56B5F">
          <w:rPr>
            <w:rFonts w:ascii="Times New Roman" w:hAnsi="Times New Roman" w:cs="Times New Roman"/>
            <w:sz w:val="24"/>
            <w:szCs w:val="24"/>
          </w:rPr>
          <w:t>частью 8.1 статьи 96</w:t>
        </w:r>
      </w:hyperlink>
      <w:r w:rsidRPr="00E56B5F">
        <w:rPr>
          <w:rFonts w:ascii="Times New Roman" w:hAnsi="Times New Roman" w:cs="Times New Roman"/>
          <w:sz w:val="24"/>
          <w:szCs w:val="24"/>
        </w:rPr>
        <w:t xml:space="preserve"> </w:t>
      </w:r>
      <w:r w:rsidR="00E56B5F">
        <w:rPr>
          <w:rFonts w:ascii="Times New Roman" w:hAnsi="Times New Roman" w:cs="Times New Roman"/>
          <w:sz w:val="24"/>
          <w:szCs w:val="24"/>
        </w:rPr>
        <w:t xml:space="preserve">Федерального закона </w:t>
      </w:r>
      <w:r w:rsidR="00584DFB">
        <w:rPr>
          <w:rFonts w:ascii="Times New Roman" w:hAnsi="Times New Roman" w:cs="Times New Roman"/>
          <w:sz w:val="24"/>
          <w:szCs w:val="24"/>
        </w:rPr>
        <w:t>№</w:t>
      </w:r>
      <w:r w:rsidR="00E56B5F">
        <w:rPr>
          <w:rFonts w:ascii="Times New Roman" w:hAnsi="Times New Roman" w:cs="Times New Roman"/>
          <w:sz w:val="24"/>
          <w:szCs w:val="24"/>
        </w:rPr>
        <w:t xml:space="preserve"> 44-ФЗ.</w:t>
      </w:r>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В случае если </w:t>
      </w:r>
      <w:r w:rsidR="001635D5">
        <w:rPr>
          <w:rFonts w:ascii="Times New Roman" w:hAnsi="Times New Roman" w:cs="Times New Roman"/>
          <w:sz w:val="24"/>
          <w:szCs w:val="24"/>
        </w:rPr>
        <w:t>предложенная Исполнителем цена К</w:t>
      </w:r>
      <w:r w:rsidRPr="008C44FC">
        <w:rPr>
          <w:rFonts w:ascii="Times New Roman" w:hAnsi="Times New Roman" w:cs="Times New Roman"/>
          <w:sz w:val="24"/>
          <w:szCs w:val="24"/>
        </w:rPr>
        <w:t xml:space="preserve">онтракта (сумма цен услуг) снижена на 25 процентов и более по отношению к начальной (максимальной) цене контракта (начальной сумме цен </w:t>
      </w:r>
      <w:r w:rsidR="001635D5">
        <w:rPr>
          <w:rFonts w:ascii="Times New Roman" w:hAnsi="Times New Roman" w:cs="Times New Roman"/>
          <w:sz w:val="24"/>
          <w:szCs w:val="24"/>
        </w:rPr>
        <w:t>услуг), обеспечение исполнения К</w:t>
      </w:r>
      <w:r w:rsidRPr="008C44FC">
        <w:rPr>
          <w:rFonts w:ascii="Times New Roman" w:hAnsi="Times New Roman" w:cs="Times New Roman"/>
          <w:sz w:val="24"/>
          <w:szCs w:val="24"/>
        </w:rPr>
        <w:t xml:space="preserve">онтракта предоставляется в соответствии со </w:t>
      </w:r>
      <w:hyperlink r:id="rId20" w:history="1">
        <w:r w:rsidRPr="00E56B5F">
          <w:rPr>
            <w:rFonts w:ascii="Times New Roman" w:hAnsi="Times New Roman" w:cs="Times New Roman"/>
            <w:sz w:val="24"/>
            <w:szCs w:val="24"/>
          </w:rPr>
          <w:t>статьей 37</w:t>
        </w:r>
      </w:hyperlink>
      <w:r w:rsidRPr="00E56B5F">
        <w:rPr>
          <w:rFonts w:ascii="Times New Roman" w:hAnsi="Times New Roman" w:cs="Times New Roman"/>
          <w:sz w:val="24"/>
          <w:szCs w:val="24"/>
        </w:rPr>
        <w:t xml:space="preserve"> Федерального закона </w:t>
      </w:r>
      <w:r w:rsidR="00584DFB">
        <w:rPr>
          <w:rFonts w:ascii="Times New Roman" w:hAnsi="Times New Roman" w:cs="Times New Roman"/>
          <w:sz w:val="24"/>
          <w:szCs w:val="24"/>
        </w:rPr>
        <w:t>№</w:t>
      </w:r>
      <w:r w:rsidRPr="00E56B5F">
        <w:rPr>
          <w:rFonts w:ascii="Times New Roman" w:hAnsi="Times New Roman" w:cs="Times New Roman"/>
          <w:sz w:val="24"/>
          <w:szCs w:val="24"/>
        </w:rPr>
        <w:t xml:space="preserve"> 44-ФЗ.</w:t>
      </w:r>
    </w:p>
    <w:p w:rsidR="00E56B5F" w:rsidRDefault="001635D5" w:rsidP="00E56B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Исполнение К</w:t>
      </w:r>
      <w:r w:rsidR="006D1F84" w:rsidRPr="00E56B5F">
        <w:rPr>
          <w:rFonts w:ascii="Times New Roman" w:hAnsi="Times New Roman" w:cs="Times New Roman"/>
          <w:sz w:val="24"/>
          <w:szCs w:val="24"/>
        </w:rPr>
        <w:t>онтракта о</w:t>
      </w:r>
      <w:r w:rsidR="006D1F84" w:rsidRPr="008C44FC">
        <w:rPr>
          <w:rFonts w:ascii="Times New Roman" w:hAnsi="Times New Roman" w:cs="Times New Roman"/>
          <w:sz w:val="24"/>
          <w:szCs w:val="24"/>
        </w:rPr>
        <w:t xml:space="preserve">беспечивается предоставлением банковской гарантии, выданной банком и соответствующей требованиям </w:t>
      </w:r>
      <w:hyperlink r:id="rId21" w:history="1">
        <w:r w:rsidR="006D1F84" w:rsidRPr="00E56B5F">
          <w:rPr>
            <w:rFonts w:ascii="Times New Roman" w:hAnsi="Times New Roman" w:cs="Times New Roman"/>
            <w:sz w:val="24"/>
            <w:szCs w:val="24"/>
          </w:rPr>
          <w:t>статьи 45</w:t>
        </w:r>
      </w:hyperlink>
      <w:r w:rsidR="006D1F84" w:rsidRPr="008C44FC">
        <w:rPr>
          <w:rFonts w:ascii="Times New Roman" w:hAnsi="Times New Roman" w:cs="Times New Roman"/>
          <w:sz w:val="24"/>
          <w:szCs w:val="24"/>
        </w:rPr>
        <w:t xml:space="preserve"> Федерального закона </w:t>
      </w:r>
      <w:r w:rsidR="00584DFB">
        <w:rPr>
          <w:rFonts w:ascii="Times New Roman" w:hAnsi="Times New Roman" w:cs="Times New Roman"/>
          <w:sz w:val="24"/>
          <w:szCs w:val="24"/>
        </w:rPr>
        <w:t>№</w:t>
      </w:r>
      <w:r w:rsidR="006D1F84" w:rsidRPr="008C44FC">
        <w:rPr>
          <w:rFonts w:ascii="Times New Roman" w:hAnsi="Times New Roman" w:cs="Times New Roman"/>
          <w:sz w:val="24"/>
          <w:szCs w:val="24"/>
        </w:rPr>
        <w:t xml:space="preserve">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cs="Times New Roman"/>
          <w:sz w:val="24"/>
          <w:szCs w:val="24"/>
        </w:rPr>
        <w:t xml:space="preserve"> Способ обеспечения исполнения К</w:t>
      </w:r>
      <w:r w:rsidR="006D1F84" w:rsidRPr="008C44FC">
        <w:rPr>
          <w:rFonts w:ascii="Times New Roman" w:hAnsi="Times New Roman" w:cs="Times New Roman"/>
          <w:sz w:val="24"/>
          <w:szCs w:val="24"/>
        </w:rPr>
        <w:t>онтракта, срок действия банковской гарантии определяются участником закупки, с которым заклю</w:t>
      </w:r>
      <w:r>
        <w:rPr>
          <w:rFonts w:ascii="Times New Roman" w:hAnsi="Times New Roman" w:cs="Times New Roman"/>
          <w:sz w:val="24"/>
          <w:szCs w:val="24"/>
        </w:rPr>
        <w:t>чается К</w:t>
      </w:r>
      <w:r w:rsidR="00E56B5F">
        <w:rPr>
          <w:rFonts w:ascii="Times New Roman" w:hAnsi="Times New Roman" w:cs="Times New Roman"/>
          <w:sz w:val="24"/>
          <w:szCs w:val="24"/>
        </w:rPr>
        <w:t>онтракт, самостоятельно.</w:t>
      </w:r>
    </w:p>
    <w:p w:rsidR="009D03F1" w:rsidRDefault="006D1F84" w:rsidP="009D03F1">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При этом срок действия банковской гарантии до</w:t>
      </w:r>
      <w:r w:rsidR="001635D5">
        <w:rPr>
          <w:rFonts w:ascii="Times New Roman" w:hAnsi="Times New Roman" w:cs="Times New Roman"/>
          <w:sz w:val="24"/>
          <w:szCs w:val="24"/>
        </w:rPr>
        <w:t>лжен превышать предусмотренный К</w:t>
      </w:r>
      <w:r w:rsidRPr="008C44FC">
        <w:rPr>
          <w:rFonts w:ascii="Times New Roman" w:hAnsi="Times New Roman" w:cs="Times New Roman"/>
          <w:sz w:val="24"/>
          <w:szCs w:val="24"/>
        </w:rPr>
        <w:t xml:space="preserve">онтрактом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со </w:t>
      </w:r>
      <w:hyperlink r:id="rId22" w:history="1">
        <w:r w:rsidRPr="00E56B5F">
          <w:rPr>
            <w:rFonts w:ascii="Times New Roman" w:hAnsi="Times New Roman" w:cs="Times New Roman"/>
            <w:sz w:val="24"/>
            <w:szCs w:val="24"/>
          </w:rPr>
          <w:t>статьей 95</w:t>
        </w:r>
      </w:hyperlink>
      <w:r w:rsidRPr="008C44FC">
        <w:rPr>
          <w:rFonts w:ascii="Times New Roman" w:hAnsi="Times New Roman" w:cs="Times New Roman"/>
          <w:sz w:val="24"/>
          <w:szCs w:val="24"/>
        </w:rPr>
        <w:t xml:space="preserve"> Федерального закона </w:t>
      </w:r>
      <w:r w:rsidR="00584DFB">
        <w:rPr>
          <w:rFonts w:ascii="Times New Roman" w:hAnsi="Times New Roman" w:cs="Times New Roman"/>
          <w:sz w:val="24"/>
          <w:szCs w:val="24"/>
        </w:rPr>
        <w:t>№</w:t>
      </w:r>
      <w:r w:rsidRPr="008C44FC">
        <w:rPr>
          <w:rFonts w:ascii="Times New Roman" w:hAnsi="Times New Roman" w:cs="Times New Roman"/>
          <w:sz w:val="24"/>
          <w:szCs w:val="24"/>
        </w:rPr>
        <w:t xml:space="preserve"> 44-ФЗ.</w:t>
      </w:r>
      <w:bookmarkStart w:id="11" w:name="P273"/>
      <w:bookmarkEnd w:id="11"/>
    </w:p>
    <w:p w:rsidR="006D1F84" w:rsidRPr="008C44FC" w:rsidRDefault="006D1F84" w:rsidP="009D03F1">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6.3. Денежные средства, внесенные Исполнителем в к</w:t>
      </w:r>
      <w:r w:rsidR="001635D5">
        <w:rPr>
          <w:rFonts w:ascii="Times New Roman" w:hAnsi="Times New Roman" w:cs="Times New Roman"/>
          <w:sz w:val="24"/>
          <w:szCs w:val="24"/>
        </w:rPr>
        <w:t>ачестве обеспечения исполнения К</w:t>
      </w:r>
      <w:r w:rsidRPr="008C44FC">
        <w:rPr>
          <w:rFonts w:ascii="Times New Roman" w:hAnsi="Times New Roman" w:cs="Times New Roman"/>
          <w:sz w:val="24"/>
          <w:szCs w:val="24"/>
        </w:rPr>
        <w:t xml:space="preserve">онтракта (часть этих денежных средств в случае уменьшения </w:t>
      </w:r>
      <w:r w:rsidR="001635D5">
        <w:rPr>
          <w:rFonts w:ascii="Times New Roman" w:hAnsi="Times New Roman" w:cs="Times New Roman"/>
          <w:sz w:val="24"/>
          <w:szCs w:val="24"/>
        </w:rPr>
        <w:t>размера обеспечения исполнения К</w:t>
      </w:r>
      <w:r w:rsidRPr="008C44FC">
        <w:rPr>
          <w:rFonts w:ascii="Times New Roman" w:hAnsi="Times New Roman" w:cs="Times New Roman"/>
          <w:sz w:val="24"/>
          <w:szCs w:val="24"/>
        </w:rPr>
        <w:t xml:space="preserve">онтракта в соответствии с </w:t>
      </w:r>
      <w:hyperlink w:anchor="P281" w:history="1">
        <w:r w:rsidRPr="00E56B5F">
          <w:rPr>
            <w:rFonts w:ascii="Times New Roman" w:hAnsi="Times New Roman" w:cs="Times New Roman"/>
            <w:sz w:val="24"/>
            <w:szCs w:val="24"/>
          </w:rPr>
          <w:t>пунктами 6.5</w:t>
        </w:r>
      </w:hyperlink>
      <w:r w:rsidRPr="00E56B5F">
        <w:rPr>
          <w:rFonts w:ascii="Times New Roman" w:hAnsi="Times New Roman" w:cs="Times New Roman"/>
          <w:sz w:val="24"/>
          <w:szCs w:val="24"/>
        </w:rPr>
        <w:t xml:space="preserve"> - </w:t>
      </w:r>
      <w:hyperlink w:anchor="P283" w:history="1">
        <w:r w:rsidRPr="00E56B5F">
          <w:rPr>
            <w:rFonts w:ascii="Times New Roman" w:hAnsi="Times New Roman" w:cs="Times New Roman"/>
            <w:sz w:val="24"/>
            <w:szCs w:val="24"/>
          </w:rPr>
          <w:t>6.7</w:t>
        </w:r>
      </w:hyperlink>
      <w:r w:rsidR="000B0ED0">
        <w:rPr>
          <w:rFonts w:ascii="Times New Roman" w:hAnsi="Times New Roman" w:cs="Times New Roman"/>
          <w:sz w:val="24"/>
          <w:szCs w:val="24"/>
        </w:rPr>
        <w:t xml:space="preserve"> настоящего контракта</w:t>
      </w:r>
      <w:r w:rsidRPr="008C44FC">
        <w:rPr>
          <w:rFonts w:ascii="Times New Roman" w:hAnsi="Times New Roman" w:cs="Times New Roman"/>
          <w:sz w:val="24"/>
          <w:szCs w:val="24"/>
        </w:rPr>
        <w:t>, возвращаются Исполнителю не позднее 30 (тридцати) календарных дней с даты исполнения Исполнителем</w:t>
      </w:r>
      <w:r w:rsidR="001635D5">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онтрактом. Денежные средства перечисляются по банковским реквизитам Исполнителя, указанным в настоящем контракте.</w:t>
      </w:r>
    </w:p>
    <w:p w:rsidR="006D1F84" w:rsidRPr="008C44FC" w:rsidRDefault="00E56B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6.4. </w:t>
      </w:r>
      <w:r w:rsidR="006D1F84" w:rsidRPr="008C44FC">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56B5F" w:rsidRDefault="001635D5" w:rsidP="00E56B5F">
      <w:pPr>
        <w:pStyle w:val="ConsPlusNormal"/>
        <w:ind w:firstLine="540"/>
        <w:jc w:val="both"/>
        <w:rPr>
          <w:rFonts w:ascii="Times New Roman" w:hAnsi="Times New Roman" w:cs="Times New Roman"/>
          <w:sz w:val="24"/>
          <w:szCs w:val="24"/>
        </w:rPr>
      </w:pPr>
      <w:bookmarkStart w:id="12" w:name="P281"/>
      <w:bookmarkEnd w:id="12"/>
      <w:r>
        <w:rPr>
          <w:rFonts w:ascii="Times New Roman" w:hAnsi="Times New Roman" w:cs="Times New Roman"/>
          <w:sz w:val="24"/>
          <w:szCs w:val="24"/>
        </w:rPr>
        <w:t>6.5. В ходе исполнения К</w:t>
      </w:r>
      <w:r w:rsidR="006D1F84" w:rsidRPr="008C44FC">
        <w:rPr>
          <w:rFonts w:ascii="Times New Roman" w:hAnsi="Times New Roman" w:cs="Times New Roman"/>
          <w:sz w:val="24"/>
          <w:szCs w:val="24"/>
        </w:rPr>
        <w:t>онтракта Исполнитель вправе изменить</w:t>
      </w:r>
      <w:r>
        <w:rPr>
          <w:rFonts w:ascii="Times New Roman" w:hAnsi="Times New Roman" w:cs="Times New Roman"/>
          <w:sz w:val="24"/>
          <w:szCs w:val="24"/>
        </w:rPr>
        <w:t xml:space="preserve"> способ обеспечения исполнения К</w:t>
      </w:r>
      <w:r w:rsidR="006D1F84" w:rsidRPr="008C44FC">
        <w:rPr>
          <w:rFonts w:ascii="Times New Roman" w:hAnsi="Times New Roman" w:cs="Times New Roman"/>
          <w:sz w:val="24"/>
          <w:szCs w:val="24"/>
        </w:rPr>
        <w:t>онтракта и (или) предоставить Заказчику взамен ранее предоставленного обеспечения ис</w:t>
      </w:r>
      <w:r>
        <w:rPr>
          <w:rFonts w:ascii="Times New Roman" w:hAnsi="Times New Roman" w:cs="Times New Roman"/>
          <w:sz w:val="24"/>
          <w:szCs w:val="24"/>
        </w:rPr>
        <w:t>полнения К</w:t>
      </w:r>
      <w:r w:rsidR="006D1F84" w:rsidRPr="008C44FC">
        <w:rPr>
          <w:rFonts w:ascii="Times New Roman" w:hAnsi="Times New Roman" w:cs="Times New Roman"/>
          <w:sz w:val="24"/>
          <w:szCs w:val="24"/>
        </w:rPr>
        <w:t>онтракт</w:t>
      </w:r>
      <w:r>
        <w:rPr>
          <w:rFonts w:ascii="Times New Roman" w:hAnsi="Times New Roman" w:cs="Times New Roman"/>
          <w:sz w:val="24"/>
          <w:szCs w:val="24"/>
        </w:rPr>
        <w:t>а новое обеспечение исполнения К</w:t>
      </w:r>
      <w:r w:rsidR="006D1F84" w:rsidRPr="008C44FC">
        <w:rPr>
          <w:rFonts w:ascii="Times New Roman" w:hAnsi="Times New Roman" w:cs="Times New Roman"/>
          <w:sz w:val="24"/>
          <w:szCs w:val="24"/>
        </w:rPr>
        <w:t xml:space="preserve">онтракта, размер которого может быть уменьшен в порядке и случаях, которые предусмотрены </w:t>
      </w:r>
      <w:hyperlink w:anchor="P283" w:history="1">
        <w:r w:rsidR="006D1F84" w:rsidRPr="00E56B5F">
          <w:rPr>
            <w:rFonts w:ascii="Times New Roman" w:hAnsi="Times New Roman" w:cs="Times New Roman"/>
            <w:sz w:val="24"/>
            <w:szCs w:val="24"/>
          </w:rPr>
          <w:t>пунктами 6.7</w:t>
        </w:r>
      </w:hyperlink>
      <w:r w:rsidR="006D1F84" w:rsidRPr="00E56B5F">
        <w:rPr>
          <w:rFonts w:ascii="Times New Roman" w:hAnsi="Times New Roman" w:cs="Times New Roman"/>
          <w:sz w:val="24"/>
          <w:szCs w:val="24"/>
        </w:rPr>
        <w:t xml:space="preserve"> и </w:t>
      </w:r>
      <w:hyperlink w:anchor="P288" w:history="1">
        <w:r w:rsidR="006D1F84" w:rsidRPr="00E56B5F">
          <w:rPr>
            <w:rFonts w:ascii="Times New Roman" w:hAnsi="Times New Roman" w:cs="Times New Roman"/>
            <w:sz w:val="24"/>
            <w:szCs w:val="24"/>
          </w:rPr>
          <w:t>6.8</w:t>
        </w:r>
      </w:hyperlink>
      <w:r w:rsidR="006D1F84" w:rsidRPr="00E56B5F">
        <w:rPr>
          <w:rFonts w:ascii="Times New Roman" w:hAnsi="Times New Roman" w:cs="Times New Roman"/>
          <w:sz w:val="24"/>
          <w:szCs w:val="24"/>
        </w:rPr>
        <w:t xml:space="preserve"> настоящего контракта.</w:t>
      </w:r>
      <w:bookmarkStart w:id="13" w:name="P282"/>
      <w:bookmarkEnd w:id="13"/>
    </w:p>
    <w:p w:rsidR="00E56B5F" w:rsidRDefault="001635D5" w:rsidP="00E56B5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 В случае если К</w:t>
      </w:r>
      <w:r w:rsidR="006D1F84" w:rsidRPr="008C44FC">
        <w:rPr>
          <w:rFonts w:ascii="Times New Roman" w:hAnsi="Times New Roman" w:cs="Times New Roman"/>
          <w:sz w:val="24"/>
          <w:szCs w:val="24"/>
        </w:rPr>
        <w:t>онтрактом предусмотрены отдельные этапы его исполнения и установлено тре</w:t>
      </w:r>
      <w:r>
        <w:rPr>
          <w:rFonts w:ascii="Times New Roman" w:hAnsi="Times New Roman" w:cs="Times New Roman"/>
          <w:sz w:val="24"/>
          <w:szCs w:val="24"/>
        </w:rPr>
        <w:t>бование обеспечения исполнения К</w:t>
      </w:r>
      <w:r w:rsidR="006D1F84" w:rsidRPr="008C44FC">
        <w:rPr>
          <w:rFonts w:ascii="Times New Roman" w:hAnsi="Times New Roman" w:cs="Times New Roman"/>
          <w:sz w:val="24"/>
          <w:szCs w:val="24"/>
        </w:rPr>
        <w:t>онтра</w:t>
      </w:r>
      <w:r>
        <w:rPr>
          <w:rFonts w:ascii="Times New Roman" w:hAnsi="Times New Roman" w:cs="Times New Roman"/>
          <w:sz w:val="24"/>
          <w:szCs w:val="24"/>
        </w:rPr>
        <w:t>кта, в ходе исполнения данного К</w:t>
      </w:r>
      <w:r w:rsidR="006D1F84" w:rsidRPr="008C44FC">
        <w:rPr>
          <w:rFonts w:ascii="Times New Roman" w:hAnsi="Times New Roman" w:cs="Times New Roman"/>
          <w:sz w:val="24"/>
          <w:szCs w:val="24"/>
        </w:rPr>
        <w:t xml:space="preserve">онтракта размер этого обеспечения подлежит уменьшению в порядке и случаях, которые предусмотрены </w:t>
      </w:r>
      <w:hyperlink w:anchor="P283" w:history="1">
        <w:r w:rsidR="006D1F84" w:rsidRPr="00E56B5F">
          <w:rPr>
            <w:rFonts w:ascii="Times New Roman" w:hAnsi="Times New Roman" w:cs="Times New Roman"/>
            <w:sz w:val="24"/>
            <w:szCs w:val="24"/>
          </w:rPr>
          <w:t>пунктами 6.7</w:t>
        </w:r>
      </w:hyperlink>
      <w:r w:rsidR="006D1F84" w:rsidRPr="00E56B5F">
        <w:rPr>
          <w:rFonts w:ascii="Times New Roman" w:hAnsi="Times New Roman" w:cs="Times New Roman"/>
          <w:sz w:val="24"/>
          <w:szCs w:val="24"/>
        </w:rPr>
        <w:t xml:space="preserve"> и </w:t>
      </w:r>
      <w:hyperlink w:anchor="P288" w:history="1">
        <w:r w:rsidR="006D1F84" w:rsidRPr="00E56B5F">
          <w:rPr>
            <w:rFonts w:ascii="Times New Roman" w:hAnsi="Times New Roman" w:cs="Times New Roman"/>
            <w:sz w:val="24"/>
            <w:szCs w:val="24"/>
          </w:rPr>
          <w:t>6.8</w:t>
        </w:r>
      </w:hyperlink>
      <w:r w:rsidR="006D1F84" w:rsidRPr="008C44FC">
        <w:rPr>
          <w:rFonts w:ascii="Times New Roman" w:hAnsi="Times New Roman" w:cs="Times New Roman"/>
          <w:sz w:val="24"/>
          <w:szCs w:val="24"/>
        </w:rPr>
        <w:t xml:space="preserve"> настоящего контракта.</w:t>
      </w:r>
      <w:bookmarkStart w:id="14" w:name="P283"/>
      <w:bookmarkEnd w:id="14"/>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6.7.</w:t>
      </w:r>
      <w:r w:rsidR="001635D5">
        <w:rPr>
          <w:rFonts w:ascii="Times New Roman" w:hAnsi="Times New Roman" w:cs="Times New Roman"/>
          <w:sz w:val="24"/>
          <w:szCs w:val="24"/>
        </w:rPr>
        <w:t xml:space="preserve"> Размер обеспечения исполнения К</w:t>
      </w:r>
      <w:r w:rsidRPr="008C44FC">
        <w:rPr>
          <w:rFonts w:ascii="Times New Roman" w:hAnsi="Times New Roman" w:cs="Times New Roman"/>
          <w:sz w:val="24"/>
          <w:szCs w:val="24"/>
        </w:rPr>
        <w:t>онтракта уменьшается посредством направления Заказчиком информации об исполнении Исполни</w:t>
      </w:r>
      <w:r w:rsidR="00E44079">
        <w:rPr>
          <w:rFonts w:ascii="Times New Roman" w:hAnsi="Times New Roman" w:cs="Times New Roman"/>
          <w:sz w:val="24"/>
          <w:szCs w:val="24"/>
        </w:rPr>
        <w:t>телем обязательств по оказанию У</w:t>
      </w:r>
      <w:r w:rsidRPr="008C44FC">
        <w:rPr>
          <w:rFonts w:ascii="Times New Roman" w:hAnsi="Times New Roman" w:cs="Times New Roman"/>
          <w:sz w:val="24"/>
          <w:szCs w:val="24"/>
        </w:rPr>
        <w:t xml:space="preserve">слуги или об исполнении им отдельного </w:t>
      </w:r>
      <w:r w:rsidR="001635D5">
        <w:rPr>
          <w:rFonts w:ascii="Times New Roman" w:hAnsi="Times New Roman" w:cs="Times New Roman"/>
          <w:sz w:val="24"/>
          <w:szCs w:val="24"/>
        </w:rPr>
        <w:t>этапа исполнения К</w:t>
      </w:r>
      <w:r w:rsidRPr="008C44FC">
        <w:rPr>
          <w:rFonts w:ascii="Times New Roman" w:hAnsi="Times New Roman" w:cs="Times New Roman"/>
          <w:sz w:val="24"/>
          <w:szCs w:val="24"/>
        </w:rPr>
        <w:t>онтракта и стоимости исполненных обязательств для включения в соотве</w:t>
      </w:r>
      <w:r w:rsidR="001635D5">
        <w:rPr>
          <w:rFonts w:ascii="Times New Roman" w:hAnsi="Times New Roman" w:cs="Times New Roman"/>
          <w:sz w:val="24"/>
          <w:szCs w:val="24"/>
        </w:rPr>
        <w:t>тствующий реестр К</w:t>
      </w:r>
      <w:r w:rsidR="000B0ED0">
        <w:rPr>
          <w:rFonts w:ascii="Times New Roman" w:hAnsi="Times New Roman" w:cs="Times New Roman"/>
          <w:sz w:val="24"/>
          <w:szCs w:val="24"/>
        </w:rPr>
        <w:t>онтрактов.</w:t>
      </w:r>
      <w:r w:rsidRPr="008C44FC">
        <w:rPr>
          <w:rFonts w:ascii="Times New Roman" w:hAnsi="Times New Roman" w:cs="Times New Roman"/>
          <w:sz w:val="24"/>
          <w:szCs w:val="24"/>
        </w:rPr>
        <w:t xml:space="preserve"> Уменьшение размера </w:t>
      </w:r>
      <w:r w:rsidR="001635D5">
        <w:rPr>
          <w:rFonts w:ascii="Times New Roman" w:hAnsi="Times New Roman" w:cs="Times New Roman"/>
          <w:sz w:val="24"/>
          <w:szCs w:val="24"/>
        </w:rPr>
        <w:t>обеспечения исполнения К</w:t>
      </w:r>
      <w:r w:rsidRPr="008C44FC">
        <w:rPr>
          <w:rFonts w:ascii="Times New Roman" w:hAnsi="Times New Roman" w:cs="Times New Roman"/>
          <w:sz w:val="24"/>
          <w:szCs w:val="24"/>
        </w:rPr>
        <w:t xml:space="preserve">онтракта производится пропорционально стоимости исполненных обязательств, приемка и оплата которых осуществлены в порядке </w:t>
      </w:r>
      <w:r w:rsidR="001635D5">
        <w:rPr>
          <w:rFonts w:ascii="Times New Roman" w:hAnsi="Times New Roman" w:cs="Times New Roman"/>
          <w:sz w:val="24"/>
          <w:szCs w:val="24"/>
        </w:rPr>
        <w:t>и сроки, которые предусмотрены К</w:t>
      </w:r>
      <w:r w:rsidRPr="008C44FC">
        <w:rPr>
          <w:rFonts w:ascii="Times New Roman" w:hAnsi="Times New Roman" w:cs="Times New Roman"/>
          <w:sz w:val="24"/>
          <w:szCs w:val="24"/>
        </w:rPr>
        <w:t>онтрактом. В случ</w:t>
      </w:r>
      <w:r w:rsidR="001635D5">
        <w:rPr>
          <w:rFonts w:ascii="Times New Roman" w:hAnsi="Times New Roman" w:cs="Times New Roman"/>
          <w:sz w:val="24"/>
          <w:szCs w:val="24"/>
        </w:rPr>
        <w:t>ае если обеспечение исполнения К</w:t>
      </w:r>
      <w:r w:rsidRPr="008C44FC">
        <w:rPr>
          <w:rFonts w:ascii="Times New Roman" w:hAnsi="Times New Roman" w:cs="Times New Roman"/>
          <w:sz w:val="24"/>
          <w:szCs w:val="24"/>
        </w:rPr>
        <w:t xml:space="preserve">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w:t>
      </w:r>
      <w:r w:rsidR="001635D5">
        <w:rPr>
          <w:rFonts w:ascii="Times New Roman" w:hAnsi="Times New Roman" w:cs="Times New Roman"/>
          <w:sz w:val="24"/>
          <w:szCs w:val="24"/>
        </w:rPr>
        <w:t>размера обеспечения исполнения К</w:t>
      </w:r>
      <w:r w:rsidRPr="008C44FC">
        <w:rPr>
          <w:rFonts w:ascii="Times New Roman" w:hAnsi="Times New Roman" w:cs="Times New Roman"/>
          <w:sz w:val="24"/>
          <w:szCs w:val="24"/>
        </w:rPr>
        <w:t>онтракта, рассчитанного Заказчиком на осно</w:t>
      </w:r>
      <w:r w:rsidR="001635D5">
        <w:rPr>
          <w:rFonts w:ascii="Times New Roman" w:hAnsi="Times New Roman" w:cs="Times New Roman"/>
          <w:sz w:val="24"/>
          <w:szCs w:val="24"/>
        </w:rPr>
        <w:t>вании информации об исполнении К</w:t>
      </w:r>
      <w:r w:rsidRPr="008C44FC">
        <w:rPr>
          <w:rFonts w:ascii="Times New Roman" w:hAnsi="Times New Roman" w:cs="Times New Roman"/>
          <w:sz w:val="24"/>
          <w:szCs w:val="24"/>
        </w:rPr>
        <w:t>онтракта, размеще</w:t>
      </w:r>
      <w:r w:rsidR="001635D5">
        <w:rPr>
          <w:rFonts w:ascii="Times New Roman" w:hAnsi="Times New Roman" w:cs="Times New Roman"/>
          <w:sz w:val="24"/>
          <w:szCs w:val="24"/>
        </w:rPr>
        <w:t>нной в соответствующем реестре К</w:t>
      </w:r>
      <w:r w:rsidRPr="008C44FC">
        <w:rPr>
          <w:rFonts w:ascii="Times New Roman" w:hAnsi="Times New Roman" w:cs="Times New Roman"/>
          <w:sz w:val="24"/>
          <w:szCs w:val="24"/>
        </w:rPr>
        <w:t>онтрактов. В случ</w:t>
      </w:r>
      <w:r w:rsidR="001635D5">
        <w:rPr>
          <w:rFonts w:ascii="Times New Roman" w:hAnsi="Times New Roman" w:cs="Times New Roman"/>
          <w:sz w:val="24"/>
          <w:szCs w:val="24"/>
        </w:rPr>
        <w:t>ае если обеспечение исполнения К</w:t>
      </w:r>
      <w:r w:rsidRPr="008C44FC">
        <w:rPr>
          <w:rFonts w:ascii="Times New Roman" w:hAnsi="Times New Roman" w:cs="Times New Roman"/>
          <w:sz w:val="24"/>
          <w:szCs w:val="24"/>
        </w:rPr>
        <w:t xml:space="preserve">онтракта осуществляется путем внесения денежных средств на </w:t>
      </w:r>
      <w:r w:rsidRPr="008C44FC">
        <w:rPr>
          <w:rFonts w:ascii="Times New Roman" w:hAnsi="Times New Roman" w:cs="Times New Roman"/>
          <w:sz w:val="24"/>
          <w:szCs w:val="24"/>
        </w:rPr>
        <w:lastRenderedPageBreak/>
        <w:t xml:space="preserve">счет, указанный Заказчиком, по заявлению Исполнителя ему возвращаются Заказчиком в установленный в соответствии с </w:t>
      </w:r>
      <w:hyperlink w:anchor="P273" w:history="1">
        <w:r w:rsidRPr="00E56B5F">
          <w:rPr>
            <w:rFonts w:ascii="Times New Roman" w:hAnsi="Times New Roman" w:cs="Times New Roman"/>
            <w:sz w:val="24"/>
            <w:szCs w:val="24"/>
          </w:rPr>
          <w:t>пунктом 6.3</w:t>
        </w:r>
      </w:hyperlink>
      <w:r w:rsidRPr="008C44FC">
        <w:rPr>
          <w:rFonts w:ascii="Times New Roman" w:hAnsi="Times New Roman" w:cs="Times New Roman"/>
          <w:sz w:val="24"/>
          <w:szCs w:val="24"/>
        </w:rPr>
        <w:t xml:space="preserve"> настоящего контракта срок денежные средства в сумме, на которую уменьшен</w:t>
      </w:r>
      <w:r w:rsidR="001635D5">
        <w:rPr>
          <w:rFonts w:ascii="Times New Roman" w:hAnsi="Times New Roman" w:cs="Times New Roman"/>
          <w:sz w:val="24"/>
          <w:szCs w:val="24"/>
        </w:rPr>
        <w:t xml:space="preserve"> размер обеспечения исполнения К</w:t>
      </w:r>
      <w:r w:rsidRPr="008C44FC">
        <w:rPr>
          <w:rFonts w:ascii="Times New Roman" w:hAnsi="Times New Roman" w:cs="Times New Roman"/>
          <w:sz w:val="24"/>
          <w:szCs w:val="24"/>
        </w:rPr>
        <w:t>онтракта, рассчитанный Заказчиком на осно</w:t>
      </w:r>
      <w:r w:rsidR="001635D5">
        <w:rPr>
          <w:rFonts w:ascii="Times New Roman" w:hAnsi="Times New Roman" w:cs="Times New Roman"/>
          <w:sz w:val="24"/>
          <w:szCs w:val="24"/>
        </w:rPr>
        <w:t>вании информации об исполнении К</w:t>
      </w:r>
      <w:r w:rsidRPr="008C44FC">
        <w:rPr>
          <w:rFonts w:ascii="Times New Roman" w:hAnsi="Times New Roman" w:cs="Times New Roman"/>
          <w:sz w:val="24"/>
          <w:szCs w:val="24"/>
        </w:rPr>
        <w:t>онтракта, размеще</w:t>
      </w:r>
      <w:r w:rsidR="001635D5">
        <w:rPr>
          <w:rFonts w:ascii="Times New Roman" w:hAnsi="Times New Roman" w:cs="Times New Roman"/>
          <w:sz w:val="24"/>
          <w:szCs w:val="24"/>
        </w:rPr>
        <w:t>нной в соответствующем реестре К</w:t>
      </w:r>
      <w:r w:rsidRPr="008C44FC">
        <w:rPr>
          <w:rFonts w:ascii="Times New Roman" w:hAnsi="Times New Roman" w:cs="Times New Roman"/>
          <w:sz w:val="24"/>
          <w:szCs w:val="24"/>
        </w:rPr>
        <w:t>онтрактов.</w:t>
      </w:r>
      <w:bookmarkStart w:id="15" w:name="P288"/>
      <w:bookmarkEnd w:id="15"/>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6.8. Предусмотренное </w:t>
      </w:r>
      <w:hyperlink w:anchor="P281" w:history="1">
        <w:r w:rsidRPr="00E56B5F">
          <w:rPr>
            <w:rFonts w:ascii="Times New Roman" w:hAnsi="Times New Roman" w:cs="Times New Roman"/>
            <w:sz w:val="24"/>
            <w:szCs w:val="24"/>
          </w:rPr>
          <w:t>пунктами 6.5</w:t>
        </w:r>
      </w:hyperlink>
      <w:r w:rsidRPr="00E56B5F">
        <w:rPr>
          <w:rFonts w:ascii="Times New Roman" w:hAnsi="Times New Roman" w:cs="Times New Roman"/>
          <w:sz w:val="24"/>
          <w:szCs w:val="24"/>
        </w:rPr>
        <w:t xml:space="preserve"> и </w:t>
      </w:r>
      <w:hyperlink w:anchor="P282" w:history="1">
        <w:r w:rsidRPr="00E56B5F">
          <w:rPr>
            <w:rFonts w:ascii="Times New Roman" w:hAnsi="Times New Roman" w:cs="Times New Roman"/>
            <w:sz w:val="24"/>
            <w:szCs w:val="24"/>
          </w:rPr>
          <w:t>6.6</w:t>
        </w:r>
      </w:hyperlink>
      <w:r w:rsidRPr="008C44FC">
        <w:rPr>
          <w:rFonts w:ascii="Times New Roman" w:hAnsi="Times New Roman" w:cs="Times New Roman"/>
          <w:sz w:val="24"/>
          <w:szCs w:val="24"/>
        </w:rPr>
        <w:t xml:space="preserve"> настоящего контракта уменьшение </w:t>
      </w:r>
      <w:r w:rsidR="001635D5">
        <w:rPr>
          <w:rFonts w:ascii="Times New Roman" w:hAnsi="Times New Roman" w:cs="Times New Roman"/>
          <w:sz w:val="24"/>
          <w:szCs w:val="24"/>
        </w:rPr>
        <w:t>размера обеспечения исполнения К</w:t>
      </w:r>
      <w:r w:rsidRPr="008C44FC">
        <w:rPr>
          <w:rFonts w:ascii="Times New Roman" w:hAnsi="Times New Roman" w:cs="Times New Roman"/>
          <w:sz w:val="24"/>
          <w:szCs w:val="24"/>
        </w:rPr>
        <w:t>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w:t>
      </w:r>
      <w:r w:rsidR="00E44079">
        <w:rPr>
          <w:rFonts w:ascii="Times New Roman" w:hAnsi="Times New Roman" w:cs="Times New Roman"/>
          <w:sz w:val="24"/>
          <w:szCs w:val="24"/>
        </w:rPr>
        <w:t>е приемки Заказчиком оказанной У</w:t>
      </w:r>
      <w:r w:rsidRPr="008C44FC">
        <w:rPr>
          <w:rFonts w:ascii="Times New Roman" w:hAnsi="Times New Roman" w:cs="Times New Roman"/>
          <w:sz w:val="24"/>
          <w:szCs w:val="24"/>
        </w:rPr>
        <w:t>слуги, результат</w:t>
      </w:r>
      <w:r w:rsidR="001635D5">
        <w:rPr>
          <w:rFonts w:ascii="Times New Roman" w:hAnsi="Times New Roman" w:cs="Times New Roman"/>
          <w:sz w:val="24"/>
          <w:szCs w:val="24"/>
        </w:rPr>
        <w:t>ов отдельного этапа исполнения К</w:t>
      </w:r>
      <w:r w:rsidRPr="008C44FC">
        <w:rPr>
          <w:rFonts w:ascii="Times New Roman" w:hAnsi="Times New Roman" w:cs="Times New Roman"/>
          <w:sz w:val="24"/>
          <w:szCs w:val="24"/>
        </w:rPr>
        <w:t>онтракта в об</w:t>
      </w:r>
      <w:r w:rsidR="001635D5">
        <w:rPr>
          <w:rFonts w:ascii="Times New Roman" w:hAnsi="Times New Roman" w:cs="Times New Roman"/>
          <w:sz w:val="24"/>
          <w:szCs w:val="24"/>
        </w:rPr>
        <w:t>ъеме выплаченного аванса (если К</w:t>
      </w:r>
      <w:r w:rsidRPr="008C44FC">
        <w:rPr>
          <w:rFonts w:ascii="Times New Roman" w:hAnsi="Times New Roman" w:cs="Times New Roman"/>
          <w:sz w:val="24"/>
          <w:szCs w:val="24"/>
        </w:rPr>
        <w:t>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D1F84" w:rsidRPr="008C44FC"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6.9. В случае отзыва в соответствии с законодательством Российской Федерации у банка, предоставившего банковскую гарантию в к</w:t>
      </w:r>
      <w:r w:rsidR="001635D5">
        <w:rPr>
          <w:rFonts w:ascii="Times New Roman" w:hAnsi="Times New Roman" w:cs="Times New Roman"/>
          <w:sz w:val="24"/>
          <w:szCs w:val="24"/>
        </w:rPr>
        <w:t>ачестве обеспечения исполнения К</w:t>
      </w:r>
      <w:r w:rsidRPr="008C44FC">
        <w:rPr>
          <w:rFonts w:ascii="Times New Roman" w:hAnsi="Times New Roman" w:cs="Times New Roman"/>
          <w:sz w:val="24"/>
          <w:szCs w:val="24"/>
        </w:rPr>
        <w:t>онтракта, лицензии на осуществление банковских операций Исполнитель предоставляе</w:t>
      </w:r>
      <w:r w:rsidR="001635D5">
        <w:rPr>
          <w:rFonts w:ascii="Times New Roman" w:hAnsi="Times New Roman" w:cs="Times New Roman"/>
          <w:sz w:val="24"/>
          <w:szCs w:val="24"/>
        </w:rPr>
        <w:t>т новое обеспечение исполнения К</w:t>
      </w:r>
      <w:r w:rsidRPr="008C44FC">
        <w:rPr>
          <w:rFonts w:ascii="Times New Roman" w:hAnsi="Times New Roman" w:cs="Times New Roman"/>
          <w:sz w:val="24"/>
          <w:szCs w:val="24"/>
        </w:rPr>
        <w:t xml:space="preserve">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sidRPr="00E56B5F">
          <w:rPr>
            <w:rFonts w:ascii="Times New Roman" w:hAnsi="Times New Roman" w:cs="Times New Roman"/>
            <w:sz w:val="24"/>
            <w:szCs w:val="24"/>
          </w:rPr>
          <w:t>пунктами 6.6</w:t>
        </w:r>
      </w:hyperlink>
      <w:r w:rsidRPr="00E56B5F">
        <w:rPr>
          <w:rFonts w:ascii="Times New Roman" w:hAnsi="Times New Roman" w:cs="Times New Roman"/>
          <w:sz w:val="24"/>
          <w:szCs w:val="24"/>
        </w:rPr>
        <w:t xml:space="preserve"> - </w:t>
      </w:r>
      <w:hyperlink w:anchor="P288" w:history="1">
        <w:r w:rsidRPr="00E56B5F">
          <w:rPr>
            <w:rFonts w:ascii="Times New Roman" w:hAnsi="Times New Roman" w:cs="Times New Roman"/>
            <w:sz w:val="24"/>
            <w:szCs w:val="24"/>
          </w:rPr>
          <w:t>6.8</w:t>
        </w:r>
      </w:hyperlink>
      <w:r w:rsidRPr="00E56B5F">
        <w:rPr>
          <w:rFonts w:ascii="Times New Roman" w:hAnsi="Times New Roman" w:cs="Times New Roman"/>
          <w:sz w:val="24"/>
          <w:szCs w:val="24"/>
        </w:rPr>
        <w:t xml:space="preserve"> на</w:t>
      </w:r>
      <w:r w:rsidRPr="008C44FC">
        <w:rPr>
          <w:rFonts w:ascii="Times New Roman" w:hAnsi="Times New Roman" w:cs="Times New Roman"/>
          <w:sz w:val="24"/>
          <w:szCs w:val="24"/>
        </w:rPr>
        <w:t>стоящего контракта.</w:t>
      </w:r>
    </w:p>
    <w:p w:rsidR="006D1F84" w:rsidRPr="008C44FC" w:rsidRDefault="006D1F84" w:rsidP="00E44DE4">
      <w:pPr>
        <w:pStyle w:val="ConsPlusNormal"/>
        <w:spacing w:line="120" w:lineRule="auto"/>
        <w:jc w:val="both"/>
        <w:rPr>
          <w:rFonts w:ascii="Times New Roman" w:hAnsi="Times New Roman" w:cs="Times New Roman"/>
          <w:sz w:val="24"/>
          <w:szCs w:val="24"/>
        </w:rPr>
      </w:pPr>
    </w:p>
    <w:p w:rsidR="006D1F84" w:rsidRPr="009D03F1" w:rsidRDefault="00E56B5F" w:rsidP="00E56B5F">
      <w:pPr>
        <w:pStyle w:val="ConsPlusNormal"/>
        <w:jc w:val="center"/>
        <w:outlineLvl w:val="1"/>
        <w:rPr>
          <w:rFonts w:ascii="Times New Roman" w:hAnsi="Times New Roman" w:cs="Times New Roman"/>
          <w:b/>
          <w:sz w:val="24"/>
          <w:szCs w:val="24"/>
        </w:rPr>
      </w:pPr>
      <w:r w:rsidRPr="009D03F1">
        <w:rPr>
          <w:rFonts w:ascii="Times New Roman" w:hAnsi="Times New Roman" w:cs="Times New Roman"/>
          <w:b/>
          <w:sz w:val="24"/>
          <w:szCs w:val="24"/>
        </w:rPr>
        <w:t>7. Ответственность Сторон</w:t>
      </w:r>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7.1. В случае просрочки исполнения Заказчиком</w:t>
      </w:r>
      <w:r w:rsidR="001635D5">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онтрактом, а также в иных случаях неисполнения или ненадлежащего исполнения Заказчиком</w:t>
      </w:r>
      <w:r w:rsidR="001635D5">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онтрактом, Исполнитель вправе потребовать уп</w:t>
      </w:r>
      <w:r w:rsidR="00E56B5F">
        <w:rPr>
          <w:rFonts w:ascii="Times New Roman" w:hAnsi="Times New Roman" w:cs="Times New Roman"/>
          <w:sz w:val="24"/>
          <w:szCs w:val="24"/>
        </w:rPr>
        <w:t>латы неустоек (штрафов, пеней).</w:t>
      </w:r>
    </w:p>
    <w:p w:rsidR="00E56B5F" w:rsidRDefault="006D1F84" w:rsidP="00E56B5F">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7.2. Пеня начисляется за каждый день просрочки исполнения Заказчиком о</w:t>
      </w:r>
      <w:r w:rsidR="001635D5">
        <w:rPr>
          <w:rFonts w:ascii="Times New Roman" w:hAnsi="Times New Roman" w:cs="Times New Roman"/>
          <w:sz w:val="24"/>
          <w:szCs w:val="24"/>
        </w:rPr>
        <w:t>бязательства, предусмотренного К</w:t>
      </w:r>
      <w:r w:rsidRPr="008C44FC">
        <w:rPr>
          <w:rFonts w:ascii="Times New Roman" w:hAnsi="Times New Roman" w:cs="Times New Roman"/>
          <w:sz w:val="24"/>
          <w:szCs w:val="24"/>
        </w:rPr>
        <w:t>онтрактом, начиная со дня, следующего посл</w:t>
      </w:r>
      <w:r w:rsidR="001635D5">
        <w:rPr>
          <w:rFonts w:ascii="Times New Roman" w:hAnsi="Times New Roman" w:cs="Times New Roman"/>
          <w:sz w:val="24"/>
          <w:szCs w:val="24"/>
        </w:rPr>
        <w:t>е дня истечения установленного К</w:t>
      </w:r>
      <w:r w:rsidRPr="008C44FC">
        <w:rPr>
          <w:rFonts w:ascii="Times New Roman" w:hAnsi="Times New Roman" w:cs="Times New Roman"/>
          <w:sz w:val="24"/>
          <w:szCs w:val="24"/>
        </w:rPr>
        <w:t>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F3713" w:rsidRPr="008C44FC" w:rsidRDefault="00AF3713"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7.3. </w:t>
      </w:r>
      <w:r w:rsidR="006D1F84" w:rsidRPr="008C44FC">
        <w:rPr>
          <w:rFonts w:ascii="Times New Roman" w:hAnsi="Times New Roman" w:cs="Times New Roman"/>
          <w:sz w:val="24"/>
          <w:szCs w:val="24"/>
        </w:rPr>
        <w:t>За каждый факт неисполнения Заказчиком обязательств, предусмотрен</w:t>
      </w:r>
      <w:r w:rsidR="001635D5">
        <w:rPr>
          <w:rFonts w:ascii="Times New Roman" w:hAnsi="Times New Roman" w:cs="Times New Roman"/>
          <w:sz w:val="24"/>
          <w:szCs w:val="24"/>
        </w:rPr>
        <w:t>ных К</w:t>
      </w:r>
      <w:r w:rsidR="006D1F84" w:rsidRPr="008C44FC">
        <w:rPr>
          <w:rFonts w:ascii="Times New Roman" w:hAnsi="Times New Roman" w:cs="Times New Roman"/>
          <w:sz w:val="24"/>
          <w:szCs w:val="24"/>
        </w:rPr>
        <w:t>онтрактом, за исключением просрочки исполнения</w:t>
      </w:r>
      <w:r w:rsidR="001635D5">
        <w:rPr>
          <w:rFonts w:ascii="Times New Roman" w:hAnsi="Times New Roman" w:cs="Times New Roman"/>
          <w:sz w:val="24"/>
          <w:szCs w:val="24"/>
        </w:rPr>
        <w:t xml:space="preserve"> обязательств, предусмотренных К</w:t>
      </w:r>
      <w:r w:rsidR="006D1F84" w:rsidRPr="008C44FC">
        <w:rPr>
          <w:rFonts w:ascii="Times New Roman" w:hAnsi="Times New Roman" w:cs="Times New Roman"/>
          <w:sz w:val="24"/>
          <w:szCs w:val="24"/>
        </w:rPr>
        <w:t>онтрактом, Исполнитель вправе потребовать уплату штрафа. Размер штрафа устанавливается в следующем порядке:</w:t>
      </w:r>
    </w:p>
    <w:p w:rsidR="00AF3713" w:rsidRDefault="001635D5"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1000 рублей, если цена К</w:t>
      </w:r>
      <w:r w:rsidR="006D1F84" w:rsidRPr="008C44FC">
        <w:rPr>
          <w:rFonts w:ascii="Times New Roman" w:hAnsi="Times New Roman" w:cs="Times New Roman"/>
          <w:sz w:val="24"/>
          <w:szCs w:val="24"/>
        </w:rPr>
        <w:t>онтракта не превышает 3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1635D5" w:rsidP="00AF371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б) 5000 рублей, если цена К</w:t>
      </w:r>
      <w:r w:rsidR="006D1F84" w:rsidRPr="00AF3713">
        <w:rPr>
          <w:rFonts w:ascii="Times New Roman" w:hAnsi="Times New Roman" w:cs="Times New Roman"/>
          <w:b/>
          <w:sz w:val="24"/>
          <w:szCs w:val="24"/>
        </w:rPr>
        <w:t>онтракта составляет от 3 млн</w:t>
      </w:r>
      <w:r w:rsidR="00AF3713">
        <w:rPr>
          <w:rFonts w:ascii="Times New Roman" w:hAnsi="Times New Roman" w:cs="Times New Roman"/>
          <w:b/>
          <w:sz w:val="24"/>
          <w:szCs w:val="24"/>
        </w:rPr>
        <w:t>.</w:t>
      </w:r>
      <w:r w:rsidR="006D1F84" w:rsidRPr="00AF3713">
        <w:rPr>
          <w:rFonts w:ascii="Times New Roman" w:hAnsi="Times New Roman" w:cs="Times New Roman"/>
          <w:b/>
          <w:sz w:val="24"/>
          <w:szCs w:val="24"/>
        </w:rPr>
        <w:t xml:space="preserve"> рублей до 50 млн</w:t>
      </w:r>
      <w:r w:rsidR="00AF3713">
        <w:rPr>
          <w:rFonts w:ascii="Times New Roman" w:hAnsi="Times New Roman" w:cs="Times New Roman"/>
          <w:b/>
          <w:sz w:val="24"/>
          <w:szCs w:val="24"/>
        </w:rPr>
        <w:t>.</w:t>
      </w:r>
      <w:r w:rsidR="006D1F84" w:rsidRPr="00AF3713">
        <w:rPr>
          <w:rFonts w:ascii="Times New Roman" w:hAnsi="Times New Roman" w:cs="Times New Roman"/>
          <w:b/>
          <w:sz w:val="24"/>
          <w:szCs w:val="24"/>
        </w:rPr>
        <w:t xml:space="preserve"> рублей (включительно);</w:t>
      </w:r>
    </w:p>
    <w:p w:rsidR="00AF3713" w:rsidRDefault="001635D5" w:rsidP="00AF3713">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в) 10000 рублей, если цена К</w:t>
      </w:r>
      <w:r w:rsidR="006D1F84" w:rsidRPr="008C44FC">
        <w:rPr>
          <w:rFonts w:ascii="Times New Roman" w:hAnsi="Times New Roman" w:cs="Times New Roman"/>
          <w:sz w:val="24"/>
          <w:szCs w:val="24"/>
        </w:rPr>
        <w:t>онтракта составляет от 50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1635D5" w:rsidP="00AF3713">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г) 100000 рублей, если цена К</w:t>
      </w:r>
      <w:r w:rsidR="006D1F84" w:rsidRPr="008C44FC">
        <w:rPr>
          <w:rFonts w:ascii="Times New Roman" w:hAnsi="Times New Roman" w:cs="Times New Roman"/>
          <w:sz w:val="24"/>
          <w:szCs w:val="24"/>
        </w:rPr>
        <w:t>онтракта превышает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p>
    <w:p w:rsidR="00AF3713" w:rsidRDefault="00AF3713" w:rsidP="00AF3713">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7.4.</w:t>
      </w:r>
      <w:r w:rsidR="006D1F84" w:rsidRPr="008C44FC">
        <w:rPr>
          <w:rFonts w:ascii="Times New Roman" w:hAnsi="Times New Roman" w:cs="Times New Roman"/>
          <w:sz w:val="24"/>
          <w:szCs w:val="24"/>
        </w:rPr>
        <w:t xml:space="preserve">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6D1F84" w:rsidRPr="00AF3713" w:rsidRDefault="006D1F84" w:rsidP="00AF3713">
      <w:pPr>
        <w:pStyle w:val="ConsPlusNormal"/>
        <w:ind w:firstLine="540"/>
        <w:jc w:val="both"/>
        <w:rPr>
          <w:rFonts w:ascii="Times New Roman" w:hAnsi="Times New Roman" w:cs="Times New Roman"/>
          <w:b/>
          <w:sz w:val="24"/>
          <w:szCs w:val="24"/>
        </w:rPr>
      </w:pPr>
      <w:r w:rsidRPr="008C44FC">
        <w:rPr>
          <w:rFonts w:ascii="Times New Roman" w:hAnsi="Times New Roman" w:cs="Times New Roman"/>
          <w:sz w:val="24"/>
          <w:szCs w:val="24"/>
        </w:rPr>
        <w:t>7.5. Заказчик освобождается от уплаты пени и (или) штрафа, если докажет, что ненадлежащее исполнение о</w:t>
      </w:r>
      <w:r w:rsidR="001635D5">
        <w:rPr>
          <w:rFonts w:ascii="Times New Roman" w:hAnsi="Times New Roman" w:cs="Times New Roman"/>
          <w:sz w:val="24"/>
          <w:szCs w:val="24"/>
        </w:rPr>
        <w:t>бязательства, предусмотренного К</w:t>
      </w:r>
      <w:r w:rsidRPr="008C44FC">
        <w:rPr>
          <w:rFonts w:ascii="Times New Roman" w:hAnsi="Times New Roman" w:cs="Times New Roman"/>
          <w:sz w:val="24"/>
          <w:szCs w:val="24"/>
        </w:rPr>
        <w:t>онтрактом, произошло вследствие непреодолимой силы или по вине Исполнителя.</w:t>
      </w:r>
    </w:p>
    <w:p w:rsidR="006D1F84" w:rsidRPr="008C44FC" w:rsidRDefault="00AF3713" w:rsidP="00AF371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7.6.</w:t>
      </w:r>
      <w:r w:rsidR="006D1F84" w:rsidRPr="008C44FC">
        <w:rPr>
          <w:rFonts w:ascii="Times New Roman" w:hAnsi="Times New Roman" w:cs="Times New Roman"/>
          <w:sz w:val="24"/>
          <w:szCs w:val="24"/>
        </w:rPr>
        <w:t xml:space="preserve"> За каждый факт неисполнения или ненадлежащего исполнения Исполнителем</w:t>
      </w:r>
      <w:r w:rsidR="001635D5">
        <w:rPr>
          <w:rFonts w:ascii="Times New Roman" w:hAnsi="Times New Roman" w:cs="Times New Roman"/>
          <w:sz w:val="24"/>
          <w:szCs w:val="24"/>
        </w:rPr>
        <w:t xml:space="preserve"> обязательств, предусмотренных К</w:t>
      </w:r>
      <w:r w:rsidR="006D1F84" w:rsidRPr="008C44FC">
        <w:rPr>
          <w:rFonts w:ascii="Times New Roman" w:hAnsi="Times New Roman" w:cs="Times New Roman"/>
          <w:sz w:val="24"/>
          <w:szCs w:val="24"/>
        </w:rPr>
        <w:t>онтрактом, за исключением просрочки исполнения обязательств (в том числе гарантийного о</w:t>
      </w:r>
      <w:r w:rsidR="001635D5">
        <w:rPr>
          <w:rFonts w:ascii="Times New Roman" w:hAnsi="Times New Roman" w:cs="Times New Roman"/>
          <w:sz w:val="24"/>
          <w:szCs w:val="24"/>
        </w:rPr>
        <w:t>бязательства), предусмотренных К</w:t>
      </w:r>
      <w:r w:rsidR="006D1F84" w:rsidRPr="008C44FC">
        <w:rPr>
          <w:rFonts w:ascii="Times New Roman" w:hAnsi="Times New Roman" w:cs="Times New Roman"/>
          <w:sz w:val="24"/>
          <w:szCs w:val="24"/>
        </w:rPr>
        <w:t xml:space="preserve">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sidR="006D1F84" w:rsidRPr="00AF3713">
          <w:rPr>
            <w:rFonts w:ascii="Times New Roman" w:hAnsi="Times New Roman" w:cs="Times New Roman"/>
            <w:sz w:val="24"/>
            <w:szCs w:val="24"/>
          </w:rPr>
          <w:t>пунктами 7.7</w:t>
        </w:r>
      </w:hyperlink>
      <w:r w:rsidR="006D1F84" w:rsidRPr="00AF3713">
        <w:rPr>
          <w:rFonts w:ascii="Times New Roman" w:hAnsi="Times New Roman" w:cs="Times New Roman"/>
          <w:sz w:val="24"/>
          <w:szCs w:val="24"/>
        </w:rPr>
        <w:t xml:space="preserve"> - </w:t>
      </w:r>
      <w:hyperlink w:anchor="P337" w:history="1">
        <w:r w:rsidR="006D1F84" w:rsidRPr="00AF3713">
          <w:rPr>
            <w:rFonts w:ascii="Times New Roman" w:hAnsi="Times New Roman" w:cs="Times New Roman"/>
            <w:sz w:val="24"/>
            <w:szCs w:val="24"/>
          </w:rPr>
          <w:t>7.9</w:t>
        </w:r>
      </w:hyperlink>
      <w:r w:rsidR="006D1F84" w:rsidRPr="00AF3713">
        <w:rPr>
          <w:rFonts w:ascii="Times New Roman" w:hAnsi="Times New Roman" w:cs="Times New Roman"/>
          <w:sz w:val="24"/>
          <w:szCs w:val="24"/>
        </w:rPr>
        <w:t xml:space="preserve"> </w:t>
      </w:r>
      <w:r w:rsidR="006D1F84" w:rsidRPr="008C44FC">
        <w:rPr>
          <w:rFonts w:ascii="Times New Roman" w:hAnsi="Times New Roman" w:cs="Times New Roman"/>
          <w:sz w:val="24"/>
          <w:szCs w:val="24"/>
        </w:rPr>
        <w:t>настоящего контракта):</w:t>
      </w:r>
    </w:p>
    <w:p w:rsidR="00AF3713" w:rsidRDefault="001635D5"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10 процентов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не превышает 3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p>
    <w:p w:rsidR="00AF3713" w:rsidRDefault="001635D5" w:rsidP="00AF3713">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б) 5 процентов цены К</w:t>
      </w:r>
      <w:r w:rsidR="006D1F84" w:rsidRPr="00AF3713">
        <w:rPr>
          <w:rFonts w:ascii="Times New Roman" w:hAnsi="Times New Roman" w:cs="Times New Roman"/>
          <w:b/>
          <w:sz w:val="24"/>
          <w:szCs w:val="24"/>
        </w:rPr>
        <w:t>онтрак</w:t>
      </w:r>
      <w:r>
        <w:rPr>
          <w:rFonts w:ascii="Times New Roman" w:hAnsi="Times New Roman" w:cs="Times New Roman"/>
          <w:b/>
          <w:sz w:val="24"/>
          <w:szCs w:val="24"/>
        </w:rPr>
        <w:t>та (этапа) в случае, если цена К</w:t>
      </w:r>
      <w:r w:rsidR="006D1F84" w:rsidRPr="00AF3713">
        <w:rPr>
          <w:rFonts w:ascii="Times New Roman" w:hAnsi="Times New Roman" w:cs="Times New Roman"/>
          <w:b/>
          <w:sz w:val="24"/>
          <w:szCs w:val="24"/>
        </w:rPr>
        <w:t xml:space="preserve">онтракта (этапа) </w:t>
      </w:r>
      <w:r w:rsidR="006D1F84" w:rsidRPr="00AF3713">
        <w:rPr>
          <w:rFonts w:ascii="Times New Roman" w:hAnsi="Times New Roman" w:cs="Times New Roman"/>
          <w:b/>
          <w:sz w:val="24"/>
          <w:szCs w:val="24"/>
        </w:rPr>
        <w:lastRenderedPageBreak/>
        <w:t>составляет от 3 млн</w:t>
      </w:r>
      <w:r w:rsidR="00AF3713" w:rsidRPr="00AF3713">
        <w:rPr>
          <w:rFonts w:ascii="Times New Roman" w:hAnsi="Times New Roman" w:cs="Times New Roman"/>
          <w:b/>
          <w:sz w:val="24"/>
          <w:szCs w:val="24"/>
        </w:rPr>
        <w:t>.</w:t>
      </w:r>
      <w:r w:rsidR="006D1F84" w:rsidRPr="00AF3713">
        <w:rPr>
          <w:rFonts w:ascii="Times New Roman" w:hAnsi="Times New Roman" w:cs="Times New Roman"/>
          <w:b/>
          <w:sz w:val="24"/>
          <w:szCs w:val="24"/>
        </w:rPr>
        <w:t xml:space="preserve"> рублей до 50 млн</w:t>
      </w:r>
      <w:r w:rsidR="00AF3713" w:rsidRPr="00AF3713">
        <w:rPr>
          <w:rFonts w:ascii="Times New Roman" w:hAnsi="Times New Roman" w:cs="Times New Roman"/>
          <w:b/>
          <w:sz w:val="24"/>
          <w:szCs w:val="24"/>
        </w:rPr>
        <w:t>.</w:t>
      </w:r>
      <w:r w:rsidR="006D1F84" w:rsidRPr="00AF3713">
        <w:rPr>
          <w:rFonts w:ascii="Times New Roman" w:hAnsi="Times New Roman" w:cs="Times New Roman"/>
          <w:b/>
          <w:sz w:val="24"/>
          <w:szCs w:val="24"/>
        </w:rPr>
        <w:t xml:space="preserve"> рублей (включительно);</w:t>
      </w:r>
    </w:p>
    <w:p w:rsidR="00AF3713" w:rsidRDefault="001635D5"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1 процент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50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0,5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500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 0,4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500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1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0,3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1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2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 0,25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2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5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 0,2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составляет от 5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10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 0,1 процента цены К</w:t>
      </w:r>
      <w:r w:rsidR="006D1F84" w:rsidRPr="008C44FC">
        <w:rPr>
          <w:rFonts w:ascii="Times New Roman" w:hAnsi="Times New Roman" w:cs="Times New Roman"/>
          <w:sz w:val="24"/>
          <w:szCs w:val="24"/>
        </w:rPr>
        <w:t>онтрак</w:t>
      </w:r>
      <w:r>
        <w:rPr>
          <w:rFonts w:ascii="Times New Roman" w:hAnsi="Times New Roman" w:cs="Times New Roman"/>
          <w:sz w:val="24"/>
          <w:szCs w:val="24"/>
        </w:rPr>
        <w:t>та (этапа) в случае, если цена К</w:t>
      </w:r>
      <w:r w:rsidR="006D1F84" w:rsidRPr="008C44FC">
        <w:rPr>
          <w:rFonts w:ascii="Times New Roman" w:hAnsi="Times New Roman" w:cs="Times New Roman"/>
          <w:sz w:val="24"/>
          <w:szCs w:val="24"/>
        </w:rPr>
        <w:t>онтракта (этапа) превышает 10 млрд</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bookmarkStart w:id="16" w:name="P321"/>
      <w:bookmarkEnd w:id="16"/>
    </w:p>
    <w:p w:rsidR="006D1F84" w:rsidRPr="008C44FC" w:rsidRDefault="00AF3713"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7.7. </w:t>
      </w:r>
      <w:r w:rsidR="006D1F84" w:rsidRPr="008C44FC">
        <w:rPr>
          <w:rFonts w:ascii="Times New Roman" w:hAnsi="Times New Roman" w:cs="Times New Roman"/>
          <w:sz w:val="24"/>
          <w:szCs w:val="24"/>
        </w:rPr>
        <w:t>За каждый факт неисполнения или ненадлежащего исполнения Исполнителем</w:t>
      </w:r>
      <w:r w:rsidR="00E44079">
        <w:rPr>
          <w:rFonts w:ascii="Times New Roman" w:hAnsi="Times New Roman" w:cs="Times New Roman"/>
          <w:sz w:val="24"/>
          <w:szCs w:val="24"/>
        </w:rPr>
        <w:t xml:space="preserve"> обязательств, предусмотренных К</w:t>
      </w:r>
      <w:r w:rsidR="006D1F84" w:rsidRPr="008C44FC">
        <w:rPr>
          <w:rFonts w:ascii="Times New Roman" w:hAnsi="Times New Roman" w:cs="Times New Roman"/>
          <w:sz w:val="24"/>
          <w:szCs w:val="24"/>
        </w:rPr>
        <w:t xml:space="preserve">онтрактом, заключенным по результатам определения поставщика (подрядчика, исполнителя) в соответствии с </w:t>
      </w:r>
      <w:hyperlink r:id="rId23" w:history="1">
        <w:r w:rsidR="006D1F84" w:rsidRPr="00AF3713">
          <w:rPr>
            <w:rFonts w:ascii="Times New Roman" w:hAnsi="Times New Roman" w:cs="Times New Roman"/>
            <w:sz w:val="24"/>
            <w:szCs w:val="24"/>
          </w:rPr>
          <w:t>пунктом 1 части 1 статьи 30</w:t>
        </w:r>
      </w:hyperlink>
      <w:r w:rsidR="006D1F84" w:rsidRPr="008C44FC">
        <w:rPr>
          <w:rFonts w:ascii="Times New Roman" w:hAnsi="Times New Roman" w:cs="Times New Roman"/>
          <w:sz w:val="24"/>
          <w:szCs w:val="24"/>
        </w:rPr>
        <w:t xml:space="preserve"> Федерального закона </w:t>
      </w:r>
      <w:r w:rsidR="00584DFB">
        <w:rPr>
          <w:rFonts w:ascii="Times New Roman" w:hAnsi="Times New Roman" w:cs="Times New Roman"/>
          <w:sz w:val="24"/>
          <w:szCs w:val="24"/>
        </w:rPr>
        <w:t>№</w:t>
      </w:r>
      <w:r w:rsidR="006D1F84" w:rsidRPr="008C44FC">
        <w:rPr>
          <w:rFonts w:ascii="Times New Roman" w:hAnsi="Times New Roman" w:cs="Times New Roman"/>
          <w:sz w:val="24"/>
          <w:szCs w:val="24"/>
        </w:rPr>
        <w:t xml:space="preserve"> 44-ФЗ, за исключением просрочки исполнения обязательств (в том числе гарантийного о</w:t>
      </w:r>
      <w:r w:rsidR="00E44079">
        <w:rPr>
          <w:rFonts w:ascii="Times New Roman" w:hAnsi="Times New Roman" w:cs="Times New Roman"/>
          <w:sz w:val="24"/>
          <w:szCs w:val="24"/>
        </w:rPr>
        <w:t>бязательства), предусмотренных К</w:t>
      </w:r>
      <w:r w:rsidR="006D1F84" w:rsidRPr="008C44FC">
        <w:rPr>
          <w:rFonts w:ascii="Times New Roman" w:hAnsi="Times New Roman" w:cs="Times New Roman"/>
          <w:sz w:val="24"/>
          <w:szCs w:val="24"/>
        </w:rPr>
        <w:t>онтрактом, размер штрафа устанавлива</w:t>
      </w:r>
      <w:r w:rsidR="00E44079">
        <w:rPr>
          <w:rFonts w:ascii="Times New Roman" w:hAnsi="Times New Roman" w:cs="Times New Roman"/>
          <w:sz w:val="24"/>
          <w:szCs w:val="24"/>
        </w:rPr>
        <w:t>ется в размере 1 процента цены К</w:t>
      </w:r>
      <w:r w:rsidR="006D1F84" w:rsidRPr="008C44FC">
        <w:rPr>
          <w:rFonts w:ascii="Times New Roman" w:hAnsi="Times New Roman" w:cs="Times New Roman"/>
          <w:sz w:val="24"/>
          <w:szCs w:val="24"/>
        </w:rPr>
        <w:t>онтракта (этапа), но не более 5 тыс. рублей и не менее 1 тыс. рублей.</w:t>
      </w:r>
    </w:p>
    <w:p w:rsidR="00AF3713" w:rsidRDefault="00AF3713"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7.8. </w:t>
      </w:r>
      <w:r w:rsidR="006D1F84" w:rsidRPr="008C44FC">
        <w:rPr>
          <w:rFonts w:ascii="Times New Roman" w:hAnsi="Times New Roman" w:cs="Times New Roman"/>
          <w:sz w:val="24"/>
          <w:szCs w:val="24"/>
        </w:rPr>
        <w:t>За каждый факт неисполнения или ненадлежащего исполнения Исполнителем о</w:t>
      </w:r>
      <w:r w:rsidR="00E44079">
        <w:rPr>
          <w:rFonts w:ascii="Times New Roman" w:hAnsi="Times New Roman" w:cs="Times New Roman"/>
          <w:sz w:val="24"/>
          <w:szCs w:val="24"/>
        </w:rPr>
        <w:t>бязательств, предусмотренных К</w:t>
      </w:r>
      <w:r w:rsidR="006D1F84" w:rsidRPr="008C44FC">
        <w:rPr>
          <w:rFonts w:ascii="Times New Roman" w:hAnsi="Times New Roman" w:cs="Times New Roman"/>
          <w:sz w:val="24"/>
          <w:szCs w:val="24"/>
        </w:rPr>
        <w:t xml:space="preserve">онтрактом, заключенным с победителем закупки (или с иным участником закупки в случаях, установленных Федеральным </w:t>
      </w:r>
      <w:hyperlink r:id="rId24" w:history="1">
        <w:r w:rsidR="006D1F84" w:rsidRPr="00AF3713">
          <w:rPr>
            <w:rFonts w:ascii="Times New Roman" w:hAnsi="Times New Roman" w:cs="Times New Roman"/>
            <w:sz w:val="24"/>
            <w:szCs w:val="24"/>
          </w:rPr>
          <w:t>законом</w:t>
        </w:r>
      </w:hyperlink>
      <w:r w:rsidR="006D1F84" w:rsidRPr="008C44FC">
        <w:rPr>
          <w:rFonts w:ascii="Times New Roman" w:hAnsi="Times New Roman" w:cs="Times New Roman"/>
          <w:sz w:val="24"/>
          <w:szCs w:val="24"/>
        </w:rPr>
        <w:t xml:space="preserve"> </w:t>
      </w:r>
      <w:r w:rsidR="00584DFB">
        <w:rPr>
          <w:rFonts w:ascii="Times New Roman" w:hAnsi="Times New Roman" w:cs="Times New Roman"/>
          <w:sz w:val="24"/>
          <w:szCs w:val="24"/>
        </w:rPr>
        <w:t>№</w:t>
      </w:r>
      <w:r w:rsidR="006D1F84" w:rsidRPr="008C44FC">
        <w:rPr>
          <w:rFonts w:ascii="Times New Roman" w:hAnsi="Times New Roman" w:cs="Times New Roman"/>
          <w:sz w:val="24"/>
          <w:szCs w:val="24"/>
        </w:rPr>
        <w:t xml:space="preserve"> 44-ФЗ), предложившим наиболее вы</w:t>
      </w:r>
      <w:r w:rsidR="00E44079">
        <w:rPr>
          <w:rFonts w:ascii="Times New Roman" w:hAnsi="Times New Roman" w:cs="Times New Roman"/>
          <w:sz w:val="24"/>
          <w:szCs w:val="24"/>
        </w:rPr>
        <w:t>сокую цену за право заключения К</w:t>
      </w:r>
      <w:r w:rsidR="006D1F84" w:rsidRPr="008C44FC">
        <w:rPr>
          <w:rFonts w:ascii="Times New Roman" w:hAnsi="Times New Roman" w:cs="Times New Roman"/>
          <w:sz w:val="24"/>
          <w:szCs w:val="24"/>
        </w:rPr>
        <w:t>онтракта, размер штрафа, за исключением просрочки исполнения обязательств (в том числе гарантийного о</w:t>
      </w:r>
      <w:r w:rsidR="00E44079">
        <w:rPr>
          <w:rFonts w:ascii="Times New Roman" w:hAnsi="Times New Roman" w:cs="Times New Roman"/>
          <w:sz w:val="24"/>
          <w:szCs w:val="24"/>
        </w:rPr>
        <w:t>бязательства), предусмотренных К</w:t>
      </w:r>
      <w:r w:rsidR="006D1F84" w:rsidRPr="008C44FC">
        <w:rPr>
          <w:rFonts w:ascii="Times New Roman" w:hAnsi="Times New Roman" w:cs="Times New Roman"/>
          <w:sz w:val="24"/>
          <w:szCs w:val="24"/>
        </w:rPr>
        <w:t>онтрактом, устанавливается в следующем порядке:</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w:t>
      </w:r>
      <w:r w:rsidR="006D1F84" w:rsidRPr="008C44FC">
        <w:rPr>
          <w:rFonts w:ascii="Times New Roman" w:hAnsi="Times New Roman" w:cs="Times New Roman"/>
          <w:sz w:val="24"/>
          <w:szCs w:val="24"/>
        </w:rPr>
        <w:t>онтракта не превышает</w:t>
      </w:r>
      <w:r>
        <w:rPr>
          <w:rFonts w:ascii="Times New Roman" w:hAnsi="Times New Roman" w:cs="Times New Roman"/>
          <w:sz w:val="24"/>
          <w:szCs w:val="24"/>
        </w:rPr>
        <w:t xml:space="preserve"> начальную (максимальную) цену К</w:t>
      </w:r>
      <w:r w:rsidR="006D1F84" w:rsidRPr="008C44FC">
        <w:rPr>
          <w:rFonts w:ascii="Times New Roman" w:hAnsi="Times New Roman" w:cs="Times New Roman"/>
          <w:sz w:val="24"/>
          <w:szCs w:val="24"/>
        </w:rPr>
        <w:t>онтракта:</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 процентов</w:t>
      </w:r>
      <w:r w:rsidR="00E44079">
        <w:rPr>
          <w:rFonts w:ascii="Times New Roman" w:hAnsi="Times New Roman" w:cs="Times New Roman"/>
          <w:sz w:val="24"/>
          <w:szCs w:val="24"/>
        </w:rPr>
        <w:t xml:space="preserve"> начальной (максимальной) цены Контракта, если цена К</w:t>
      </w:r>
      <w:r w:rsidRPr="008C44FC">
        <w:rPr>
          <w:rFonts w:ascii="Times New Roman" w:hAnsi="Times New Roman" w:cs="Times New Roman"/>
          <w:sz w:val="24"/>
          <w:szCs w:val="24"/>
        </w:rPr>
        <w:t>онтракта не превышает 3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5 процентов начальной (максимальной) цены</w:t>
      </w:r>
      <w:r w:rsidR="00E44079">
        <w:rPr>
          <w:rFonts w:ascii="Times New Roman" w:hAnsi="Times New Roman" w:cs="Times New Roman"/>
          <w:sz w:val="24"/>
          <w:szCs w:val="24"/>
        </w:rPr>
        <w:t xml:space="preserve"> Контракта, если цена К</w:t>
      </w:r>
      <w:r w:rsidRPr="008C44FC">
        <w:rPr>
          <w:rFonts w:ascii="Times New Roman" w:hAnsi="Times New Roman" w:cs="Times New Roman"/>
          <w:sz w:val="24"/>
          <w:szCs w:val="24"/>
        </w:rPr>
        <w:t>онтракта составляет от 3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 до 50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 (включительно);</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 процент</w:t>
      </w:r>
      <w:r w:rsidR="00E44079">
        <w:rPr>
          <w:rFonts w:ascii="Times New Roman" w:hAnsi="Times New Roman" w:cs="Times New Roman"/>
          <w:sz w:val="24"/>
          <w:szCs w:val="24"/>
        </w:rPr>
        <w:t xml:space="preserve"> начальной (максимальной) цены Контракта, если цена К</w:t>
      </w:r>
      <w:r w:rsidRPr="008C44FC">
        <w:rPr>
          <w:rFonts w:ascii="Times New Roman" w:hAnsi="Times New Roman" w:cs="Times New Roman"/>
          <w:sz w:val="24"/>
          <w:szCs w:val="24"/>
        </w:rPr>
        <w:t>онтракта составляет от 50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 до 100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w:t>
      </w:r>
      <w:r w:rsidR="006D1F84" w:rsidRPr="008C44FC">
        <w:rPr>
          <w:rFonts w:ascii="Times New Roman" w:hAnsi="Times New Roman" w:cs="Times New Roman"/>
          <w:sz w:val="24"/>
          <w:szCs w:val="24"/>
        </w:rPr>
        <w:t>онтракта превышает</w:t>
      </w:r>
      <w:r>
        <w:rPr>
          <w:rFonts w:ascii="Times New Roman" w:hAnsi="Times New Roman" w:cs="Times New Roman"/>
          <w:sz w:val="24"/>
          <w:szCs w:val="24"/>
        </w:rPr>
        <w:t xml:space="preserve"> начальную (максимальную) цену К</w:t>
      </w:r>
      <w:r w:rsidR="006D1F84" w:rsidRPr="008C44FC">
        <w:rPr>
          <w:rFonts w:ascii="Times New Roman" w:hAnsi="Times New Roman" w:cs="Times New Roman"/>
          <w:sz w:val="24"/>
          <w:szCs w:val="24"/>
        </w:rPr>
        <w:t>онтракта:</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w:t>
      </w:r>
      <w:r w:rsidR="006D1F84" w:rsidRPr="008C44FC">
        <w:rPr>
          <w:rFonts w:ascii="Times New Roman" w:hAnsi="Times New Roman" w:cs="Times New Roman"/>
          <w:sz w:val="24"/>
          <w:szCs w:val="24"/>
        </w:rPr>
        <w:t>онтракта не превышает 3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w:t>
      </w:r>
      <w:r w:rsidR="006D1F84" w:rsidRPr="008C44FC">
        <w:rPr>
          <w:rFonts w:ascii="Times New Roman" w:hAnsi="Times New Roman" w:cs="Times New Roman"/>
          <w:sz w:val="24"/>
          <w:szCs w:val="24"/>
        </w:rPr>
        <w:t>онтракта составляет от 3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50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 процент цен</w:t>
      </w:r>
      <w:r w:rsidR="00E44079">
        <w:rPr>
          <w:rFonts w:ascii="Times New Roman" w:hAnsi="Times New Roman" w:cs="Times New Roman"/>
          <w:sz w:val="24"/>
          <w:szCs w:val="24"/>
        </w:rPr>
        <w:t>ы Контракта, если цена К</w:t>
      </w:r>
      <w:r w:rsidRPr="008C44FC">
        <w:rPr>
          <w:rFonts w:ascii="Times New Roman" w:hAnsi="Times New Roman" w:cs="Times New Roman"/>
          <w:sz w:val="24"/>
          <w:szCs w:val="24"/>
        </w:rPr>
        <w:t>онтракта составляет от 50 млн</w:t>
      </w:r>
      <w:r w:rsidR="00AF3713">
        <w:rPr>
          <w:rFonts w:ascii="Times New Roman" w:hAnsi="Times New Roman" w:cs="Times New Roman"/>
          <w:sz w:val="24"/>
          <w:szCs w:val="24"/>
        </w:rPr>
        <w:t>.</w:t>
      </w:r>
      <w:r w:rsidRPr="008C44FC">
        <w:rPr>
          <w:rFonts w:ascii="Times New Roman" w:hAnsi="Times New Roman" w:cs="Times New Roman"/>
          <w:sz w:val="24"/>
          <w:szCs w:val="24"/>
        </w:rPr>
        <w:t xml:space="preserve"> рублей до 100 млн</w:t>
      </w:r>
      <w:r w:rsidR="00E44079">
        <w:rPr>
          <w:rFonts w:ascii="Times New Roman" w:hAnsi="Times New Roman" w:cs="Times New Roman"/>
          <w:sz w:val="24"/>
          <w:szCs w:val="24"/>
        </w:rPr>
        <w:t>.</w:t>
      </w:r>
      <w:r w:rsidRPr="008C44FC">
        <w:rPr>
          <w:rFonts w:ascii="Times New Roman" w:hAnsi="Times New Roman" w:cs="Times New Roman"/>
          <w:sz w:val="24"/>
          <w:szCs w:val="24"/>
        </w:rPr>
        <w:t xml:space="preserve"> рублей (включительно).</w:t>
      </w:r>
      <w:bookmarkStart w:id="17" w:name="P337"/>
      <w:bookmarkEnd w:id="17"/>
    </w:p>
    <w:p w:rsidR="00E44079" w:rsidRDefault="00AF3713" w:rsidP="00E44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6D1F84" w:rsidRPr="008C44FC">
        <w:rPr>
          <w:rFonts w:ascii="Times New Roman" w:hAnsi="Times New Roman" w:cs="Times New Roman"/>
          <w:sz w:val="24"/>
          <w:szCs w:val="24"/>
        </w:rPr>
        <w:t xml:space="preserve"> За каждый факт неисполнения или ненадлежащего исполнения Исполнителем о</w:t>
      </w:r>
      <w:r w:rsidR="00E44079">
        <w:rPr>
          <w:rFonts w:ascii="Times New Roman" w:hAnsi="Times New Roman" w:cs="Times New Roman"/>
          <w:sz w:val="24"/>
          <w:szCs w:val="24"/>
        </w:rPr>
        <w:t>бязательства, предусмотренного К</w:t>
      </w:r>
      <w:r w:rsidR="006D1F84" w:rsidRPr="008C44FC">
        <w:rPr>
          <w:rFonts w:ascii="Times New Roman" w:hAnsi="Times New Roman" w:cs="Times New Roman"/>
          <w:sz w:val="24"/>
          <w:szCs w:val="24"/>
        </w:rPr>
        <w:t xml:space="preserve">онтрактом, которое не имеет стоимостного выражения, размер штрафа </w:t>
      </w:r>
      <w:r w:rsidR="00E44079">
        <w:rPr>
          <w:rFonts w:ascii="Times New Roman" w:hAnsi="Times New Roman" w:cs="Times New Roman"/>
          <w:sz w:val="24"/>
          <w:szCs w:val="24"/>
        </w:rPr>
        <w:t>устанавливается (при наличии в К</w:t>
      </w:r>
      <w:r w:rsidR="006D1F84" w:rsidRPr="008C44FC">
        <w:rPr>
          <w:rFonts w:ascii="Times New Roman" w:hAnsi="Times New Roman" w:cs="Times New Roman"/>
          <w:sz w:val="24"/>
          <w:szCs w:val="24"/>
        </w:rPr>
        <w:t xml:space="preserve">онтракте таких обязательств) в следующем </w:t>
      </w:r>
      <w:r w:rsidR="00E44079">
        <w:rPr>
          <w:rFonts w:ascii="Times New Roman" w:hAnsi="Times New Roman" w:cs="Times New Roman"/>
          <w:sz w:val="24"/>
          <w:szCs w:val="24"/>
        </w:rPr>
        <w:t>порядке:</w:t>
      </w:r>
    </w:p>
    <w:p w:rsidR="00AF3713" w:rsidRDefault="00E44079" w:rsidP="00E440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1000 рублей, если цена К</w:t>
      </w:r>
      <w:r w:rsidR="006D1F84" w:rsidRPr="008C44FC">
        <w:rPr>
          <w:rFonts w:ascii="Times New Roman" w:hAnsi="Times New Roman" w:cs="Times New Roman"/>
          <w:sz w:val="24"/>
          <w:szCs w:val="24"/>
        </w:rPr>
        <w:t>онтракта не превышает 3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p>
    <w:p w:rsidR="00AF3713" w:rsidRPr="00AF3713" w:rsidRDefault="00E44079" w:rsidP="00AF371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б) 5000 рублей, если цена К</w:t>
      </w:r>
      <w:r w:rsidR="006D1F84" w:rsidRPr="00AF3713">
        <w:rPr>
          <w:rFonts w:ascii="Times New Roman" w:hAnsi="Times New Roman" w:cs="Times New Roman"/>
          <w:b/>
          <w:sz w:val="24"/>
          <w:szCs w:val="24"/>
        </w:rPr>
        <w:t>онтракта составляет от 3 млн</w:t>
      </w:r>
      <w:r w:rsidR="00AF3713" w:rsidRPr="00AF3713">
        <w:rPr>
          <w:rFonts w:ascii="Times New Roman" w:hAnsi="Times New Roman" w:cs="Times New Roman"/>
          <w:b/>
          <w:sz w:val="24"/>
          <w:szCs w:val="24"/>
        </w:rPr>
        <w:t>.</w:t>
      </w:r>
      <w:r w:rsidR="006D1F84" w:rsidRPr="00AF3713">
        <w:rPr>
          <w:rFonts w:ascii="Times New Roman" w:hAnsi="Times New Roman" w:cs="Times New Roman"/>
          <w:b/>
          <w:sz w:val="24"/>
          <w:szCs w:val="24"/>
        </w:rPr>
        <w:t xml:space="preserve"> рублей до 50 млн</w:t>
      </w:r>
      <w:r w:rsidR="00AF3713" w:rsidRPr="00AF3713">
        <w:rPr>
          <w:rFonts w:ascii="Times New Roman" w:hAnsi="Times New Roman" w:cs="Times New Roman"/>
          <w:b/>
          <w:sz w:val="24"/>
          <w:szCs w:val="24"/>
        </w:rPr>
        <w:t>.</w:t>
      </w:r>
      <w:r w:rsidR="006D1F84" w:rsidRPr="00AF3713">
        <w:rPr>
          <w:rFonts w:ascii="Times New Roman" w:hAnsi="Times New Roman" w:cs="Times New Roman"/>
          <w:b/>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10000 рублей, если цена К</w:t>
      </w:r>
      <w:r w:rsidR="006D1F84" w:rsidRPr="008C44FC">
        <w:rPr>
          <w:rFonts w:ascii="Times New Roman" w:hAnsi="Times New Roman" w:cs="Times New Roman"/>
          <w:sz w:val="24"/>
          <w:szCs w:val="24"/>
        </w:rPr>
        <w:t>онтракта составляет от 50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до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 (включительно);</w:t>
      </w:r>
    </w:p>
    <w:p w:rsidR="00AF3713" w:rsidRDefault="00E44079" w:rsidP="00AF371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 100000 рублей, если цена К</w:t>
      </w:r>
      <w:r w:rsidR="006D1F84" w:rsidRPr="008C44FC">
        <w:rPr>
          <w:rFonts w:ascii="Times New Roman" w:hAnsi="Times New Roman" w:cs="Times New Roman"/>
          <w:sz w:val="24"/>
          <w:szCs w:val="24"/>
        </w:rPr>
        <w:t>онтракта превышает 100 млн</w:t>
      </w:r>
      <w:r w:rsidR="00AF3713">
        <w:rPr>
          <w:rFonts w:ascii="Times New Roman" w:hAnsi="Times New Roman" w:cs="Times New Roman"/>
          <w:sz w:val="24"/>
          <w:szCs w:val="24"/>
        </w:rPr>
        <w:t>.</w:t>
      </w:r>
      <w:r w:rsidR="006D1F84" w:rsidRPr="008C44FC">
        <w:rPr>
          <w:rFonts w:ascii="Times New Roman" w:hAnsi="Times New Roman" w:cs="Times New Roman"/>
          <w:sz w:val="24"/>
          <w:szCs w:val="24"/>
        </w:rPr>
        <w:t xml:space="preserve"> рублей.</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7.10. В случае просрочки исполнения Исполнителем обязательств (в том числе гарантийного о</w:t>
      </w:r>
      <w:r w:rsidR="00E44079">
        <w:rPr>
          <w:rFonts w:ascii="Times New Roman" w:hAnsi="Times New Roman" w:cs="Times New Roman"/>
          <w:sz w:val="24"/>
          <w:szCs w:val="24"/>
        </w:rPr>
        <w:t>бязательства), предусмотренных К</w:t>
      </w:r>
      <w:r w:rsidRPr="008C44FC">
        <w:rPr>
          <w:rFonts w:ascii="Times New Roman" w:hAnsi="Times New Roman" w:cs="Times New Roman"/>
          <w:sz w:val="24"/>
          <w:szCs w:val="24"/>
        </w:rPr>
        <w:t xml:space="preserve">онтрактом, а также в иных случаях </w:t>
      </w:r>
      <w:r w:rsidRPr="008C44FC">
        <w:rPr>
          <w:rFonts w:ascii="Times New Roman" w:hAnsi="Times New Roman" w:cs="Times New Roman"/>
          <w:sz w:val="24"/>
          <w:szCs w:val="24"/>
        </w:rPr>
        <w:lastRenderedPageBreak/>
        <w:t>неисполнения или ненадлежащего исполнения Исполнителем</w:t>
      </w:r>
      <w:r w:rsidR="00E44079">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онтрактом, Заказчик направляет Исполнителю требование об уплате неустоек (штрафов, пеней).</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7.11. Пеня начисляется за каждый день просрочки исполнения Исполнителем о</w:t>
      </w:r>
      <w:r w:rsidR="00E44079">
        <w:rPr>
          <w:rFonts w:ascii="Times New Roman" w:hAnsi="Times New Roman" w:cs="Times New Roman"/>
          <w:sz w:val="24"/>
          <w:szCs w:val="24"/>
        </w:rPr>
        <w:t>бязательства, предусмотренного К</w:t>
      </w:r>
      <w:r w:rsidRPr="008C44FC">
        <w:rPr>
          <w:rFonts w:ascii="Times New Roman" w:hAnsi="Times New Roman" w:cs="Times New Roman"/>
          <w:sz w:val="24"/>
          <w:szCs w:val="24"/>
        </w:rPr>
        <w:t>онтрактом, в размере одной трехсотой действующей на дату уплаты пени ключевой ставки Центрального банк</w:t>
      </w:r>
      <w:r w:rsidR="00E44079">
        <w:rPr>
          <w:rFonts w:ascii="Times New Roman" w:hAnsi="Times New Roman" w:cs="Times New Roman"/>
          <w:sz w:val="24"/>
          <w:szCs w:val="24"/>
        </w:rPr>
        <w:t>а Российской Федерации от цены К</w:t>
      </w:r>
      <w:r w:rsidRPr="008C44FC">
        <w:rPr>
          <w:rFonts w:ascii="Times New Roman" w:hAnsi="Times New Roman" w:cs="Times New Roman"/>
          <w:sz w:val="24"/>
          <w:szCs w:val="24"/>
        </w:rPr>
        <w:t>онтракта, уменьшенной на сумму, пропорциональную объему</w:t>
      </w:r>
      <w:r w:rsidR="00E44079">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F3713"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7.12. Общая сумма начисленных штрафов за неисполнение или ненадлежащее исполнение Исполнителем</w:t>
      </w:r>
      <w:r w:rsidR="00E44079">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w:t>
      </w:r>
      <w:r w:rsidR="00E44079">
        <w:rPr>
          <w:rFonts w:ascii="Times New Roman" w:hAnsi="Times New Roman" w:cs="Times New Roman"/>
          <w:sz w:val="24"/>
          <w:szCs w:val="24"/>
        </w:rPr>
        <w:t>актом, не может превышать цену К</w:t>
      </w:r>
      <w:r w:rsidRPr="008C44FC">
        <w:rPr>
          <w:rFonts w:ascii="Times New Roman" w:hAnsi="Times New Roman" w:cs="Times New Roman"/>
          <w:sz w:val="24"/>
          <w:szCs w:val="24"/>
        </w:rPr>
        <w:t>онтракта.</w:t>
      </w:r>
    </w:p>
    <w:p w:rsidR="006D1F84" w:rsidRPr="008C44FC" w:rsidRDefault="006D1F84" w:rsidP="00AF3713">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7.13. Исполнитель освобождается от уплаты пени и (или) штрафа, если докажет, что неисполнение или ненадлежащее исполнение о</w:t>
      </w:r>
      <w:r w:rsidR="00E44079">
        <w:rPr>
          <w:rFonts w:ascii="Times New Roman" w:hAnsi="Times New Roman" w:cs="Times New Roman"/>
          <w:sz w:val="24"/>
          <w:szCs w:val="24"/>
        </w:rPr>
        <w:t>бязательства, предусмотренного К</w:t>
      </w:r>
      <w:r w:rsidRPr="008C44FC">
        <w:rPr>
          <w:rFonts w:ascii="Times New Roman" w:hAnsi="Times New Roman" w:cs="Times New Roman"/>
          <w:sz w:val="24"/>
          <w:szCs w:val="24"/>
        </w:rPr>
        <w:t>онтрактом, произошло вследствие непреодолимой силы или по вине Заказчика.</w:t>
      </w:r>
    </w:p>
    <w:p w:rsidR="006D1F84" w:rsidRPr="008C44FC" w:rsidRDefault="006D1F84">
      <w:pPr>
        <w:pStyle w:val="ConsPlusNormal"/>
        <w:jc w:val="both"/>
        <w:rPr>
          <w:rFonts w:ascii="Times New Roman" w:hAnsi="Times New Roman" w:cs="Times New Roman"/>
          <w:sz w:val="24"/>
          <w:szCs w:val="24"/>
        </w:rPr>
      </w:pPr>
    </w:p>
    <w:p w:rsidR="006D1F84" w:rsidRPr="009D03F1" w:rsidRDefault="006D1F84" w:rsidP="009D03F1">
      <w:pPr>
        <w:pStyle w:val="ConsPlusNormal"/>
        <w:jc w:val="center"/>
        <w:outlineLvl w:val="1"/>
        <w:rPr>
          <w:rFonts w:ascii="Times New Roman" w:hAnsi="Times New Roman" w:cs="Times New Roman"/>
          <w:b/>
          <w:sz w:val="24"/>
          <w:szCs w:val="24"/>
        </w:rPr>
      </w:pPr>
      <w:r w:rsidRPr="009D03F1">
        <w:rPr>
          <w:rFonts w:ascii="Times New Roman" w:hAnsi="Times New Roman" w:cs="Times New Roman"/>
          <w:b/>
          <w:sz w:val="24"/>
          <w:szCs w:val="24"/>
        </w:rPr>
        <w:t>8. Об</w:t>
      </w:r>
      <w:r w:rsidR="009D03F1" w:rsidRPr="009D03F1">
        <w:rPr>
          <w:rFonts w:ascii="Times New Roman" w:hAnsi="Times New Roman" w:cs="Times New Roman"/>
          <w:b/>
          <w:sz w:val="24"/>
          <w:szCs w:val="24"/>
        </w:rPr>
        <w:t>стоятельства непреодолимой силы</w:t>
      </w:r>
    </w:p>
    <w:p w:rsidR="009D03F1" w:rsidRDefault="006D1F84" w:rsidP="009D03F1">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8.1. Стороны освобождаются от ответственности за полное или частичное неис</w:t>
      </w:r>
      <w:r w:rsidR="00E44079">
        <w:rPr>
          <w:rFonts w:ascii="Times New Roman" w:hAnsi="Times New Roman" w:cs="Times New Roman"/>
          <w:sz w:val="24"/>
          <w:szCs w:val="24"/>
        </w:rPr>
        <w:t>полнение своих обязательств по К</w:t>
      </w:r>
      <w:r w:rsidRPr="008C44FC">
        <w:rPr>
          <w:rFonts w:ascii="Times New Roman" w:hAnsi="Times New Roman" w:cs="Times New Roman"/>
          <w:sz w:val="24"/>
          <w:szCs w:val="24"/>
        </w:rPr>
        <w:t>онтракту, если их неисполнение явилось следствием об</w:t>
      </w:r>
      <w:r w:rsidR="009D03F1">
        <w:rPr>
          <w:rFonts w:ascii="Times New Roman" w:hAnsi="Times New Roman" w:cs="Times New Roman"/>
          <w:sz w:val="24"/>
          <w:szCs w:val="24"/>
        </w:rPr>
        <w:t>стоятельств непреодолимой силы.</w:t>
      </w:r>
    </w:p>
    <w:p w:rsidR="006D1F84" w:rsidRPr="008C44FC" w:rsidRDefault="006D1F84" w:rsidP="009D03F1">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8.2. Сторона, у которой возникли обстоятельства непреодолимо</w:t>
      </w:r>
      <w:r w:rsidR="00C61658">
        <w:rPr>
          <w:rFonts w:ascii="Times New Roman" w:hAnsi="Times New Roman" w:cs="Times New Roman"/>
          <w:sz w:val="24"/>
          <w:szCs w:val="24"/>
        </w:rPr>
        <w:t>й силы, обязана в течение 10 (десяти)</w:t>
      </w:r>
      <w:r w:rsidRPr="008C44FC">
        <w:rPr>
          <w:rFonts w:ascii="Times New Roman" w:hAnsi="Times New Roman" w:cs="Times New Roman"/>
          <w:sz w:val="24"/>
          <w:szCs w:val="24"/>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6D1F84" w:rsidRPr="008C44FC" w:rsidRDefault="006D1F84">
      <w:pPr>
        <w:pStyle w:val="ConsPlusNormal"/>
        <w:jc w:val="both"/>
        <w:rPr>
          <w:rFonts w:ascii="Times New Roman" w:hAnsi="Times New Roman" w:cs="Times New Roman"/>
          <w:sz w:val="24"/>
          <w:szCs w:val="24"/>
        </w:rPr>
      </w:pPr>
    </w:p>
    <w:p w:rsidR="006D1F84" w:rsidRPr="00C61658" w:rsidRDefault="006D1F84" w:rsidP="00C61658">
      <w:pPr>
        <w:pStyle w:val="ConsPlusNormal"/>
        <w:jc w:val="center"/>
        <w:outlineLvl w:val="1"/>
        <w:rPr>
          <w:rFonts w:ascii="Times New Roman" w:hAnsi="Times New Roman" w:cs="Times New Roman"/>
          <w:b/>
          <w:sz w:val="24"/>
          <w:szCs w:val="24"/>
        </w:rPr>
      </w:pPr>
      <w:r w:rsidRPr="00C61658">
        <w:rPr>
          <w:rFonts w:ascii="Times New Roman" w:hAnsi="Times New Roman" w:cs="Times New Roman"/>
          <w:b/>
          <w:sz w:val="24"/>
          <w:szCs w:val="24"/>
        </w:rPr>
        <w:t>9</w:t>
      </w:r>
      <w:r w:rsidR="00C61658">
        <w:rPr>
          <w:rFonts w:ascii="Times New Roman" w:hAnsi="Times New Roman" w:cs="Times New Roman"/>
          <w:b/>
          <w:sz w:val="24"/>
          <w:szCs w:val="24"/>
        </w:rPr>
        <w:t>. Порядок урегулирования споров</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w:t>
      </w:r>
      <w:r w:rsidR="00C61658">
        <w:rPr>
          <w:rFonts w:ascii="Times New Roman" w:hAnsi="Times New Roman" w:cs="Times New Roman"/>
          <w:sz w:val="24"/>
          <w:szCs w:val="24"/>
        </w:rPr>
        <w:t>регулированы путем переговоров.</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6D1F84" w:rsidRDefault="00C61658" w:rsidP="00E44D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9.3. Любые </w:t>
      </w:r>
      <w:r w:rsidR="006D1F84" w:rsidRPr="008C44FC">
        <w:rPr>
          <w:rFonts w:ascii="Times New Roman" w:hAnsi="Times New Roman" w:cs="Times New Roman"/>
          <w:sz w:val="24"/>
          <w:szCs w:val="24"/>
        </w:rPr>
        <w:t>сп</w:t>
      </w:r>
      <w:r>
        <w:rPr>
          <w:rFonts w:ascii="Times New Roman" w:hAnsi="Times New Roman" w:cs="Times New Roman"/>
          <w:sz w:val="24"/>
          <w:szCs w:val="24"/>
        </w:rPr>
        <w:t xml:space="preserve">оры,  не урегулированные во внесудебном </w:t>
      </w:r>
      <w:r w:rsidR="006D1F84" w:rsidRPr="008C44FC">
        <w:rPr>
          <w:rFonts w:ascii="Times New Roman" w:hAnsi="Times New Roman" w:cs="Times New Roman"/>
          <w:sz w:val="24"/>
          <w:szCs w:val="24"/>
        </w:rPr>
        <w:t>порядке,</w:t>
      </w:r>
      <w:r>
        <w:rPr>
          <w:rFonts w:ascii="Times New Roman" w:hAnsi="Times New Roman" w:cs="Times New Roman"/>
          <w:sz w:val="24"/>
          <w:szCs w:val="24"/>
        </w:rPr>
        <w:t xml:space="preserve"> </w:t>
      </w:r>
      <w:r w:rsidR="006D1F84" w:rsidRPr="009E722C">
        <w:rPr>
          <w:rFonts w:ascii="Times New Roman" w:hAnsi="Times New Roman" w:cs="Times New Roman"/>
          <w:sz w:val="24"/>
          <w:szCs w:val="24"/>
        </w:rPr>
        <w:t>разрешаютс</w:t>
      </w:r>
      <w:r w:rsidR="00584DFB" w:rsidRPr="009E722C">
        <w:rPr>
          <w:rFonts w:ascii="Times New Roman" w:hAnsi="Times New Roman" w:cs="Times New Roman"/>
          <w:sz w:val="24"/>
          <w:szCs w:val="24"/>
        </w:rPr>
        <w:t xml:space="preserve">я </w:t>
      </w:r>
      <w:r w:rsidRPr="009E722C">
        <w:rPr>
          <w:rFonts w:ascii="Times New Roman" w:hAnsi="Times New Roman" w:cs="Times New Roman"/>
          <w:sz w:val="24"/>
          <w:szCs w:val="24"/>
        </w:rPr>
        <w:t>в</w:t>
      </w:r>
      <w:r w:rsidRPr="00584DFB">
        <w:rPr>
          <w:rFonts w:ascii="Times New Roman" w:hAnsi="Times New Roman" w:cs="Times New Roman"/>
        </w:rPr>
        <w:t xml:space="preserve"> </w:t>
      </w:r>
      <w:r>
        <w:rPr>
          <w:rFonts w:ascii="Times New Roman" w:hAnsi="Times New Roman" w:cs="Times New Roman"/>
          <w:sz w:val="24"/>
          <w:szCs w:val="24"/>
        </w:rPr>
        <w:t>Арбитражном</w:t>
      </w:r>
      <w:r w:rsidRPr="00C61658">
        <w:rPr>
          <w:rFonts w:ascii="Times New Roman" w:hAnsi="Times New Roman" w:cs="Times New Roman"/>
          <w:sz w:val="24"/>
          <w:szCs w:val="24"/>
        </w:rPr>
        <w:t xml:space="preserve"> суд</w:t>
      </w:r>
      <w:r>
        <w:rPr>
          <w:rFonts w:ascii="Times New Roman" w:hAnsi="Times New Roman" w:cs="Times New Roman"/>
          <w:sz w:val="24"/>
          <w:szCs w:val="24"/>
        </w:rPr>
        <w:t>е</w:t>
      </w:r>
      <w:r w:rsidRPr="00C61658">
        <w:rPr>
          <w:rFonts w:ascii="Times New Roman" w:hAnsi="Times New Roman" w:cs="Times New Roman"/>
          <w:sz w:val="24"/>
          <w:szCs w:val="24"/>
        </w:rPr>
        <w:t xml:space="preserve"> города Москвы</w:t>
      </w:r>
      <w:r>
        <w:rPr>
          <w:rFonts w:ascii="Times New Roman" w:hAnsi="Times New Roman" w:cs="Times New Roman"/>
          <w:sz w:val="24"/>
          <w:szCs w:val="24"/>
        </w:rPr>
        <w:t>.</w:t>
      </w:r>
    </w:p>
    <w:p w:rsidR="00E44DE4" w:rsidRPr="008C44FC" w:rsidRDefault="00E44DE4" w:rsidP="00E44DE4">
      <w:pPr>
        <w:pStyle w:val="ConsPlusNormal"/>
        <w:spacing w:line="120" w:lineRule="auto"/>
        <w:ind w:firstLine="539"/>
        <w:jc w:val="both"/>
        <w:rPr>
          <w:rFonts w:ascii="Times New Roman" w:hAnsi="Times New Roman" w:cs="Times New Roman"/>
          <w:sz w:val="24"/>
          <w:szCs w:val="24"/>
        </w:rPr>
      </w:pPr>
    </w:p>
    <w:p w:rsidR="006D1F84" w:rsidRPr="00C61658" w:rsidRDefault="00C61658" w:rsidP="00C61658">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10. Антикоррупционная оговорка</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sidR="00C61658">
        <w:rPr>
          <w:rFonts w:ascii="Times New Roman" w:hAnsi="Times New Roman" w:cs="Times New Roman"/>
          <w:sz w:val="24"/>
          <w:szCs w:val="24"/>
        </w:rPr>
        <w:t>ва или иные неправомерные цели.</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w:t>
      </w:r>
      <w:r w:rsidRPr="008C44FC">
        <w:rPr>
          <w:rFonts w:ascii="Times New Roman" w:hAnsi="Times New Roman" w:cs="Times New Roman"/>
          <w:sz w:val="24"/>
          <w:szCs w:val="24"/>
        </w:rPr>
        <w:lastRenderedPageBreak/>
        <w:t>(десяти) рабочих дней с даты направления письменного уведомления.</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1F84" w:rsidRPr="008C44FC"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6D1F84" w:rsidRPr="008C44FC" w:rsidRDefault="006D1F84" w:rsidP="00E44DE4">
      <w:pPr>
        <w:pStyle w:val="ConsPlusNormal"/>
        <w:spacing w:line="120" w:lineRule="auto"/>
        <w:jc w:val="both"/>
        <w:rPr>
          <w:rFonts w:ascii="Times New Roman" w:hAnsi="Times New Roman" w:cs="Times New Roman"/>
          <w:sz w:val="24"/>
          <w:szCs w:val="24"/>
        </w:rPr>
      </w:pPr>
    </w:p>
    <w:p w:rsidR="006D1F84" w:rsidRPr="00C61658" w:rsidRDefault="006D1F84" w:rsidP="00C61658">
      <w:pPr>
        <w:pStyle w:val="ConsPlusNormal"/>
        <w:jc w:val="center"/>
        <w:outlineLvl w:val="1"/>
        <w:rPr>
          <w:rFonts w:ascii="Times New Roman" w:hAnsi="Times New Roman" w:cs="Times New Roman"/>
          <w:b/>
          <w:sz w:val="24"/>
          <w:szCs w:val="24"/>
        </w:rPr>
      </w:pPr>
      <w:r w:rsidRPr="00C61658">
        <w:rPr>
          <w:rFonts w:ascii="Times New Roman" w:hAnsi="Times New Roman" w:cs="Times New Roman"/>
          <w:b/>
          <w:sz w:val="24"/>
          <w:szCs w:val="24"/>
        </w:rPr>
        <w:t>11. Срок дейс</w:t>
      </w:r>
      <w:r w:rsidR="00E44079">
        <w:rPr>
          <w:rFonts w:ascii="Times New Roman" w:hAnsi="Times New Roman" w:cs="Times New Roman"/>
          <w:b/>
          <w:sz w:val="24"/>
          <w:szCs w:val="24"/>
        </w:rPr>
        <w:t>твия К</w:t>
      </w:r>
      <w:r w:rsidR="00C61658">
        <w:rPr>
          <w:rFonts w:ascii="Times New Roman" w:hAnsi="Times New Roman" w:cs="Times New Roman"/>
          <w:b/>
          <w:sz w:val="24"/>
          <w:szCs w:val="24"/>
        </w:rPr>
        <w:t>онтракта и особые условия</w:t>
      </w:r>
    </w:p>
    <w:p w:rsidR="00C61658" w:rsidRDefault="006D1F84" w:rsidP="00C61658">
      <w:pPr>
        <w:pStyle w:val="ConsPlusNormal"/>
        <w:ind w:firstLine="540"/>
        <w:jc w:val="both"/>
        <w:rPr>
          <w:rFonts w:ascii="Times New Roman" w:hAnsi="Times New Roman" w:cs="Times New Roman"/>
          <w:sz w:val="24"/>
          <w:szCs w:val="24"/>
        </w:rPr>
      </w:pPr>
      <w:bookmarkStart w:id="18" w:name="P373"/>
      <w:bookmarkEnd w:id="18"/>
      <w:r w:rsidRPr="008C44FC">
        <w:rPr>
          <w:rFonts w:ascii="Times New Roman" w:hAnsi="Times New Roman" w:cs="Times New Roman"/>
          <w:sz w:val="24"/>
          <w:szCs w:val="24"/>
        </w:rPr>
        <w:t xml:space="preserve">11.1. Контракт вступает в силу с даты его подписания обеими Сторонами и действует </w:t>
      </w:r>
      <w:r w:rsidRPr="00E84848">
        <w:rPr>
          <w:rFonts w:ascii="Times New Roman" w:hAnsi="Times New Roman" w:cs="Times New Roman"/>
          <w:b/>
          <w:sz w:val="24"/>
          <w:szCs w:val="24"/>
        </w:rPr>
        <w:t xml:space="preserve">по </w:t>
      </w:r>
      <w:r w:rsidR="00F365CA" w:rsidRPr="00E84848">
        <w:rPr>
          <w:rFonts w:ascii="Times New Roman" w:hAnsi="Times New Roman" w:cs="Times New Roman"/>
          <w:b/>
          <w:sz w:val="24"/>
          <w:szCs w:val="24"/>
        </w:rPr>
        <w:t>31 марта</w:t>
      </w:r>
      <w:r w:rsidR="006D721A" w:rsidRPr="00E84848">
        <w:rPr>
          <w:rFonts w:ascii="Times New Roman" w:hAnsi="Times New Roman" w:cs="Times New Roman"/>
          <w:b/>
          <w:sz w:val="24"/>
          <w:szCs w:val="24"/>
        </w:rPr>
        <w:t xml:space="preserve"> 2023</w:t>
      </w:r>
      <w:r w:rsidR="00E44079" w:rsidRPr="00E84848">
        <w:rPr>
          <w:rFonts w:ascii="Times New Roman" w:hAnsi="Times New Roman" w:cs="Times New Roman"/>
          <w:b/>
          <w:sz w:val="24"/>
          <w:szCs w:val="24"/>
        </w:rPr>
        <w:t xml:space="preserve"> г.</w:t>
      </w:r>
      <w:r w:rsidR="00E44079">
        <w:rPr>
          <w:rFonts w:ascii="Times New Roman" w:hAnsi="Times New Roman" w:cs="Times New Roman"/>
          <w:sz w:val="24"/>
          <w:szCs w:val="24"/>
        </w:rPr>
        <w:t xml:space="preserve"> Окончание срока действия К</w:t>
      </w:r>
      <w:r w:rsidRPr="008C44FC">
        <w:rPr>
          <w:rFonts w:ascii="Times New Roman" w:hAnsi="Times New Roman" w:cs="Times New Roman"/>
          <w:sz w:val="24"/>
          <w:szCs w:val="24"/>
        </w:rPr>
        <w:t>онтракта не влечет прекращения неиспо</w:t>
      </w:r>
      <w:r w:rsidR="00E44079">
        <w:rPr>
          <w:rFonts w:ascii="Times New Roman" w:hAnsi="Times New Roman" w:cs="Times New Roman"/>
          <w:sz w:val="24"/>
          <w:szCs w:val="24"/>
        </w:rPr>
        <w:t>лненных обязательств Сторон по К</w:t>
      </w:r>
      <w:r w:rsidRPr="008C44FC">
        <w:rPr>
          <w:rFonts w:ascii="Times New Roman" w:hAnsi="Times New Roman" w:cs="Times New Roman"/>
          <w:sz w:val="24"/>
          <w:szCs w:val="24"/>
        </w:rPr>
        <w:t xml:space="preserve">онтракту, в том числе гарантийных обязательств Исполнителя </w:t>
      </w:r>
      <w:r w:rsidR="00C61658">
        <w:rPr>
          <w:rFonts w:ascii="Times New Roman" w:hAnsi="Times New Roman" w:cs="Times New Roman"/>
          <w:sz w:val="24"/>
          <w:szCs w:val="24"/>
        </w:rPr>
        <w:t>при их установлении Заказчиком.</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11.2. Изменение сущ</w:t>
      </w:r>
      <w:r w:rsidR="00E44079">
        <w:rPr>
          <w:rFonts w:ascii="Times New Roman" w:hAnsi="Times New Roman" w:cs="Times New Roman"/>
          <w:sz w:val="24"/>
          <w:szCs w:val="24"/>
        </w:rPr>
        <w:t>ественных условий К</w:t>
      </w:r>
      <w:r w:rsidRPr="008C44FC">
        <w:rPr>
          <w:rFonts w:ascii="Times New Roman" w:hAnsi="Times New Roman" w:cs="Times New Roman"/>
          <w:sz w:val="24"/>
          <w:szCs w:val="24"/>
        </w:rPr>
        <w:t xml:space="preserve">онтракта при его исполнении не допускается, за исключением случаев, предусмотренных Федеральным </w:t>
      </w:r>
      <w:hyperlink r:id="rId25" w:history="1">
        <w:r w:rsidRPr="00C61658">
          <w:rPr>
            <w:rFonts w:ascii="Times New Roman" w:hAnsi="Times New Roman" w:cs="Times New Roman"/>
            <w:sz w:val="24"/>
            <w:szCs w:val="24"/>
          </w:rPr>
          <w:t>законом</w:t>
        </w:r>
      </w:hyperlink>
      <w:r w:rsidRPr="00C61658">
        <w:rPr>
          <w:rFonts w:ascii="Times New Roman" w:hAnsi="Times New Roman" w:cs="Times New Roman"/>
          <w:sz w:val="24"/>
          <w:szCs w:val="24"/>
        </w:rPr>
        <w:t xml:space="preserve"> </w:t>
      </w:r>
      <w:r w:rsidR="00584DFB">
        <w:rPr>
          <w:rFonts w:ascii="Times New Roman" w:hAnsi="Times New Roman" w:cs="Times New Roman"/>
          <w:sz w:val="24"/>
          <w:szCs w:val="24"/>
        </w:rPr>
        <w:t>№</w:t>
      </w:r>
      <w:r w:rsidRPr="008C44FC">
        <w:rPr>
          <w:rFonts w:ascii="Times New Roman" w:hAnsi="Times New Roman" w:cs="Times New Roman"/>
          <w:sz w:val="24"/>
          <w:szCs w:val="24"/>
        </w:rPr>
        <w:t xml:space="preserve"> 44-ФЗ.</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C61658" w:rsidRDefault="00E44079" w:rsidP="00C616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11.4. Расторжение К</w:t>
      </w:r>
      <w:r w:rsidR="006D1F84" w:rsidRPr="008C44FC">
        <w:rPr>
          <w:rFonts w:ascii="Times New Roman" w:hAnsi="Times New Roman" w:cs="Times New Roman"/>
          <w:sz w:val="24"/>
          <w:szCs w:val="24"/>
        </w:rPr>
        <w:t>онтракта допускается по соглашению Сторон, по решению суда, в случае</w:t>
      </w:r>
      <w:r>
        <w:rPr>
          <w:rFonts w:ascii="Times New Roman" w:hAnsi="Times New Roman" w:cs="Times New Roman"/>
          <w:sz w:val="24"/>
          <w:szCs w:val="24"/>
        </w:rPr>
        <w:t xml:space="preserve"> одностороннего отказа Стороны Контракта от исполнения К</w:t>
      </w:r>
      <w:r w:rsidR="006D1F84" w:rsidRPr="008C44FC">
        <w:rPr>
          <w:rFonts w:ascii="Times New Roman" w:hAnsi="Times New Roman" w:cs="Times New Roman"/>
          <w:sz w:val="24"/>
          <w:szCs w:val="24"/>
        </w:rPr>
        <w:t xml:space="preserve">онтракта в соответствии с гражданским законодательством Российской Федерации и положениями </w:t>
      </w:r>
      <w:hyperlink r:id="rId26" w:history="1">
        <w:r w:rsidR="006D1F84" w:rsidRPr="00C61658">
          <w:rPr>
            <w:rFonts w:ascii="Times New Roman" w:hAnsi="Times New Roman" w:cs="Times New Roman"/>
            <w:sz w:val="24"/>
            <w:szCs w:val="24"/>
          </w:rPr>
          <w:t>частей 8</w:t>
        </w:r>
      </w:hyperlink>
      <w:r w:rsidR="006D1F84" w:rsidRPr="00C61658">
        <w:rPr>
          <w:rFonts w:ascii="Times New Roman" w:hAnsi="Times New Roman" w:cs="Times New Roman"/>
          <w:sz w:val="24"/>
          <w:szCs w:val="24"/>
        </w:rPr>
        <w:t xml:space="preserve"> - </w:t>
      </w:r>
      <w:hyperlink r:id="rId27" w:history="1">
        <w:r w:rsidR="006D1F84" w:rsidRPr="00C61658">
          <w:rPr>
            <w:rFonts w:ascii="Times New Roman" w:hAnsi="Times New Roman" w:cs="Times New Roman"/>
            <w:sz w:val="24"/>
            <w:szCs w:val="24"/>
          </w:rPr>
          <w:t>25 статьи 95</w:t>
        </w:r>
      </w:hyperlink>
      <w:r w:rsidR="006D1F84" w:rsidRPr="00C61658">
        <w:rPr>
          <w:rFonts w:ascii="Times New Roman" w:hAnsi="Times New Roman" w:cs="Times New Roman"/>
          <w:sz w:val="24"/>
          <w:szCs w:val="24"/>
        </w:rPr>
        <w:t xml:space="preserve"> Федер</w:t>
      </w:r>
      <w:r w:rsidR="006D1F84" w:rsidRPr="008C44FC">
        <w:rPr>
          <w:rFonts w:ascii="Times New Roman" w:hAnsi="Times New Roman" w:cs="Times New Roman"/>
          <w:sz w:val="24"/>
          <w:szCs w:val="24"/>
        </w:rPr>
        <w:t xml:space="preserve">ального закона </w:t>
      </w:r>
      <w:r w:rsidR="00584DFB">
        <w:rPr>
          <w:rFonts w:ascii="Times New Roman" w:hAnsi="Times New Roman" w:cs="Times New Roman"/>
          <w:sz w:val="24"/>
          <w:szCs w:val="24"/>
        </w:rPr>
        <w:t>№</w:t>
      </w:r>
      <w:r w:rsidR="006D1F84" w:rsidRPr="008C44FC">
        <w:rPr>
          <w:rFonts w:ascii="Times New Roman" w:hAnsi="Times New Roman" w:cs="Times New Roman"/>
          <w:sz w:val="24"/>
          <w:szCs w:val="24"/>
        </w:rPr>
        <w:t xml:space="preserve"> 44-ФЗ.</w:t>
      </w:r>
    </w:p>
    <w:p w:rsidR="006D1F84" w:rsidRPr="008C44FC"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11.5. Любая корреспонденция, которую одна Сторона направляет д</w:t>
      </w:r>
      <w:r w:rsidR="00E44079">
        <w:rPr>
          <w:rFonts w:ascii="Times New Roman" w:hAnsi="Times New Roman" w:cs="Times New Roman"/>
          <w:sz w:val="24"/>
          <w:szCs w:val="24"/>
        </w:rPr>
        <w:t>ругой Стороне в соответствии с К</w:t>
      </w:r>
      <w:r w:rsidRPr="008C44FC">
        <w:rPr>
          <w:rFonts w:ascii="Times New Roman" w:hAnsi="Times New Roman" w:cs="Times New Roman"/>
          <w:sz w:val="24"/>
          <w:szCs w:val="24"/>
        </w:rPr>
        <w:t xml:space="preserve">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w:t>
      </w:r>
      <w:hyperlink r:id="rId28" w:history="1">
        <w:r w:rsidRPr="00C61658">
          <w:rPr>
            <w:rFonts w:ascii="Times New Roman" w:hAnsi="Times New Roman" w:cs="Times New Roman"/>
            <w:sz w:val="24"/>
            <w:szCs w:val="24"/>
          </w:rPr>
          <w:t>законом</w:t>
        </w:r>
      </w:hyperlink>
      <w:r w:rsidRPr="00C61658">
        <w:rPr>
          <w:rFonts w:ascii="Times New Roman" w:hAnsi="Times New Roman" w:cs="Times New Roman"/>
          <w:sz w:val="24"/>
          <w:szCs w:val="24"/>
        </w:rPr>
        <w:t xml:space="preserve"> от 6 ап</w:t>
      </w:r>
      <w:r w:rsidRPr="008C44FC">
        <w:rPr>
          <w:rFonts w:ascii="Times New Roman" w:hAnsi="Times New Roman" w:cs="Times New Roman"/>
          <w:sz w:val="24"/>
          <w:szCs w:val="24"/>
        </w:rPr>
        <w:t xml:space="preserve">реля 2011 г. </w:t>
      </w:r>
      <w:r w:rsidR="00584DFB">
        <w:rPr>
          <w:rFonts w:ascii="Times New Roman" w:hAnsi="Times New Roman" w:cs="Times New Roman"/>
          <w:sz w:val="24"/>
          <w:szCs w:val="24"/>
        </w:rPr>
        <w:t>№</w:t>
      </w:r>
      <w:r w:rsidRPr="008C44FC">
        <w:rPr>
          <w:rFonts w:ascii="Times New Roman" w:hAnsi="Times New Roman" w:cs="Times New Roman"/>
          <w:sz w:val="24"/>
          <w:szCs w:val="24"/>
        </w:rPr>
        <w:t xml:space="preserve"> 63</w:t>
      </w:r>
      <w:r w:rsidR="00C61658">
        <w:rPr>
          <w:rFonts w:ascii="Times New Roman" w:hAnsi="Times New Roman" w:cs="Times New Roman"/>
          <w:sz w:val="24"/>
          <w:szCs w:val="24"/>
        </w:rPr>
        <w:t>-ФЗ "Об электронной подписи"</w:t>
      </w:r>
      <w:r w:rsidRPr="008C44FC">
        <w:rPr>
          <w:rFonts w:ascii="Times New Roman" w:hAnsi="Times New Roman" w:cs="Times New Roman"/>
          <w:sz w:val="24"/>
          <w:szCs w:val="24"/>
        </w:rPr>
        <w:t>.</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Если иное не предусмотрено законодатель</w:t>
      </w:r>
      <w:r w:rsidR="00E44079">
        <w:rPr>
          <w:rFonts w:ascii="Times New Roman" w:hAnsi="Times New Roman" w:cs="Times New Roman"/>
          <w:sz w:val="24"/>
          <w:szCs w:val="24"/>
        </w:rPr>
        <w:t>ством Российской Федерации или К</w:t>
      </w:r>
      <w:r w:rsidRPr="008C44FC">
        <w:rPr>
          <w:rFonts w:ascii="Times New Roman" w:hAnsi="Times New Roman" w:cs="Times New Roman"/>
          <w:sz w:val="24"/>
          <w:szCs w:val="24"/>
        </w:rPr>
        <w:t>онтрактом, люба</w:t>
      </w:r>
      <w:r w:rsidR="00E44079">
        <w:rPr>
          <w:rFonts w:ascii="Times New Roman" w:hAnsi="Times New Roman" w:cs="Times New Roman"/>
          <w:sz w:val="24"/>
          <w:szCs w:val="24"/>
        </w:rPr>
        <w:t>я корреспонденция, связанная с К</w:t>
      </w:r>
      <w:r w:rsidRPr="008C44FC">
        <w:rPr>
          <w:rFonts w:ascii="Times New Roman" w:hAnsi="Times New Roman" w:cs="Times New Roman"/>
          <w:sz w:val="24"/>
          <w:szCs w:val="24"/>
        </w:rPr>
        <w:t>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w:t>
      </w:r>
      <w:r w:rsidR="00E44079">
        <w:rPr>
          <w:rFonts w:ascii="Times New Roman" w:hAnsi="Times New Roman" w:cs="Times New Roman"/>
          <w:sz w:val="24"/>
          <w:szCs w:val="24"/>
        </w:rPr>
        <w:t>о адресу Стороны, указанному в К</w:t>
      </w:r>
      <w:r w:rsidRPr="008C44FC">
        <w:rPr>
          <w:rFonts w:ascii="Times New Roman" w:hAnsi="Times New Roman" w:cs="Times New Roman"/>
          <w:sz w:val="24"/>
          <w:szCs w:val="24"/>
        </w:rPr>
        <w:t xml:space="preserve">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w:t>
      </w:r>
      <w:r w:rsidR="00C61658">
        <w:rPr>
          <w:rFonts w:ascii="Times New Roman" w:hAnsi="Times New Roman" w:cs="Times New Roman"/>
          <w:sz w:val="24"/>
          <w:szCs w:val="24"/>
        </w:rPr>
        <w:t>в адрес которой она направлена.</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Корреспонденция считается доставленной</w:t>
      </w:r>
      <w:r w:rsidR="00C61658">
        <w:rPr>
          <w:rFonts w:ascii="Times New Roman" w:hAnsi="Times New Roman" w:cs="Times New Roman"/>
          <w:sz w:val="24"/>
          <w:szCs w:val="24"/>
        </w:rPr>
        <w:t xml:space="preserve"> Стороне также в случаях, если:</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11.6. Любые изменения и дополнения к настоящему контракту, не противоречащие законодательству Российской Федерации, оформляются </w:t>
      </w:r>
      <w:r w:rsidR="00E44079">
        <w:rPr>
          <w:rFonts w:ascii="Times New Roman" w:hAnsi="Times New Roman" w:cs="Times New Roman"/>
          <w:sz w:val="24"/>
          <w:szCs w:val="24"/>
        </w:rPr>
        <w:t>дополнительными соглашениями к К</w:t>
      </w:r>
      <w:r w:rsidRPr="008C44FC">
        <w:rPr>
          <w:rFonts w:ascii="Times New Roman" w:hAnsi="Times New Roman" w:cs="Times New Roman"/>
          <w:sz w:val="24"/>
          <w:szCs w:val="24"/>
        </w:rPr>
        <w:t>онтракту в письменной форме.</w:t>
      </w:r>
    </w:p>
    <w:p w:rsidR="00C61658" w:rsidRDefault="006D1F84" w:rsidP="00C61658">
      <w:pPr>
        <w:pStyle w:val="ConsPlusNormal"/>
        <w:ind w:firstLine="540"/>
        <w:jc w:val="both"/>
        <w:rPr>
          <w:rFonts w:ascii="Times New Roman" w:hAnsi="Times New Roman" w:cs="Times New Roman"/>
          <w:sz w:val="24"/>
          <w:szCs w:val="24"/>
        </w:rPr>
      </w:pPr>
      <w:r w:rsidRPr="008C44FC">
        <w:rPr>
          <w:rFonts w:ascii="Times New Roman" w:hAnsi="Times New Roman" w:cs="Times New Roman"/>
          <w:sz w:val="24"/>
          <w:szCs w:val="24"/>
        </w:rPr>
        <w:t xml:space="preserve">11.7. Во всем, что не предусмотрено настоящим контрактом, Стороны руководствуются </w:t>
      </w:r>
      <w:r w:rsidRPr="008C44FC">
        <w:rPr>
          <w:rFonts w:ascii="Times New Roman" w:hAnsi="Times New Roman" w:cs="Times New Roman"/>
          <w:sz w:val="24"/>
          <w:szCs w:val="24"/>
        </w:rPr>
        <w:lastRenderedPageBreak/>
        <w:t>законодательством Российской Федерации.</w:t>
      </w:r>
    </w:p>
    <w:p w:rsidR="00264A9A" w:rsidRDefault="00E44079" w:rsidP="00264A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11.8. Приложения, указанные в К</w:t>
      </w:r>
      <w:r w:rsidR="006D1F84" w:rsidRPr="008C44FC">
        <w:rPr>
          <w:rFonts w:ascii="Times New Roman" w:hAnsi="Times New Roman" w:cs="Times New Roman"/>
          <w:sz w:val="24"/>
          <w:szCs w:val="24"/>
        </w:rPr>
        <w:t>онтракте, являются его неотъемлемой частью:</w:t>
      </w:r>
    </w:p>
    <w:p w:rsidR="00264A9A" w:rsidRDefault="00C24311" w:rsidP="00264A9A">
      <w:pPr>
        <w:pStyle w:val="ConsPlusNormal"/>
        <w:ind w:firstLine="540"/>
        <w:jc w:val="both"/>
        <w:rPr>
          <w:rFonts w:ascii="Times New Roman" w:hAnsi="Times New Roman" w:cs="Times New Roman"/>
          <w:sz w:val="24"/>
          <w:szCs w:val="24"/>
        </w:rPr>
      </w:pPr>
      <w:hyperlink w:anchor="P434" w:history="1">
        <w:r w:rsidR="00264A9A">
          <w:rPr>
            <w:rFonts w:ascii="Times New Roman" w:hAnsi="Times New Roman" w:cs="Times New Roman"/>
            <w:sz w:val="24"/>
            <w:szCs w:val="24"/>
          </w:rPr>
          <w:t>Приложение №</w:t>
        </w:r>
        <w:r w:rsidR="006D1F84" w:rsidRPr="00264A9A">
          <w:rPr>
            <w:rFonts w:ascii="Times New Roman" w:hAnsi="Times New Roman" w:cs="Times New Roman"/>
            <w:sz w:val="24"/>
            <w:szCs w:val="24"/>
          </w:rPr>
          <w:t xml:space="preserve"> 1</w:t>
        </w:r>
      </w:hyperlink>
      <w:r w:rsidR="00264A9A" w:rsidRPr="00264A9A">
        <w:rPr>
          <w:rFonts w:ascii="Times New Roman" w:hAnsi="Times New Roman" w:cs="Times New Roman"/>
          <w:sz w:val="24"/>
          <w:szCs w:val="24"/>
        </w:rPr>
        <w:t xml:space="preserve"> - Спецификация, на 1</w:t>
      </w:r>
      <w:r w:rsidR="006D1F84" w:rsidRPr="00264A9A">
        <w:rPr>
          <w:rFonts w:ascii="Times New Roman" w:hAnsi="Times New Roman" w:cs="Times New Roman"/>
          <w:sz w:val="24"/>
          <w:szCs w:val="24"/>
        </w:rPr>
        <w:t xml:space="preserve"> л;</w:t>
      </w:r>
    </w:p>
    <w:p w:rsidR="00264A9A" w:rsidRDefault="00C24311" w:rsidP="00264A9A">
      <w:pPr>
        <w:pStyle w:val="ConsPlusNormal"/>
        <w:ind w:firstLine="540"/>
        <w:jc w:val="both"/>
        <w:rPr>
          <w:rFonts w:ascii="Times New Roman" w:hAnsi="Times New Roman" w:cs="Times New Roman"/>
          <w:sz w:val="24"/>
          <w:szCs w:val="24"/>
        </w:rPr>
      </w:pPr>
      <w:hyperlink w:anchor="P518" w:history="1">
        <w:r w:rsidR="00264A9A">
          <w:rPr>
            <w:rFonts w:ascii="Times New Roman" w:hAnsi="Times New Roman" w:cs="Times New Roman"/>
            <w:sz w:val="24"/>
            <w:szCs w:val="24"/>
          </w:rPr>
          <w:t>П</w:t>
        </w:r>
        <w:r w:rsidR="006D1F84" w:rsidRPr="00264A9A">
          <w:rPr>
            <w:rFonts w:ascii="Times New Roman" w:hAnsi="Times New Roman" w:cs="Times New Roman"/>
            <w:sz w:val="24"/>
            <w:szCs w:val="24"/>
          </w:rPr>
          <w:t xml:space="preserve">риложение </w:t>
        </w:r>
        <w:r w:rsidR="00264A9A">
          <w:rPr>
            <w:rFonts w:ascii="Times New Roman" w:hAnsi="Times New Roman" w:cs="Times New Roman"/>
            <w:sz w:val="24"/>
            <w:szCs w:val="24"/>
          </w:rPr>
          <w:t>№</w:t>
        </w:r>
        <w:r w:rsidR="006D1F84" w:rsidRPr="00264A9A">
          <w:rPr>
            <w:rFonts w:ascii="Times New Roman" w:hAnsi="Times New Roman" w:cs="Times New Roman"/>
            <w:sz w:val="24"/>
            <w:szCs w:val="24"/>
          </w:rPr>
          <w:t xml:space="preserve"> 2</w:t>
        </w:r>
      </w:hyperlink>
      <w:r w:rsidR="006D1F84" w:rsidRPr="00264A9A">
        <w:rPr>
          <w:rFonts w:ascii="Times New Roman" w:hAnsi="Times New Roman" w:cs="Times New Roman"/>
          <w:sz w:val="24"/>
          <w:szCs w:val="24"/>
        </w:rPr>
        <w:t xml:space="preserve"> - Техническое зада</w:t>
      </w:r>
      <w:r w:rsidR="00995572">
        <w:rPr>
          <w:rFonts w:ascii="Times New Roman" w:hAnsi="Times New Roman" w:cs="Times New Roman"/>
          <w:sz w:val="24"/>
          <w:szCs w:val="24"/>
        </w:rPr>
        <w:t xml:space="preserve">ние, на 10 </w:t>
      </w:r>
      <w:r w:rsidR="006D1F84" w:rsidRPr="00264A9A">
        <w:rPr>
          <w:rFonts w:ascii="Times New Roman" w:hAnsi="Times New Roman" w:cs="Times New Roman"/>
          <w:sz w:val="24"/>
          <w:szCs w:val="24"/>
        </w:rPr>
        <w:t>л;</w:t>
      </w:r>
    </w:p>
    <w:p w:rsidR="00264A9A" w:rsidRDefault="00C24311" w:rsidP="00264A9A">
      <w:pPr>
        <w:pStyle w:val="ConsPlusNormal"/>
        <w:ind w:firstLine="540"/>
        <w:jc w:val="both"/>
        <w:rPr>
          <w:rFonts w:ascii="Times New Roman" w:hAnsi="Times New Roman" w:cs="Times New Roman"/>
          <w:sz w:val="24"/>
          <w:szCs w:val="24"/>
        </w:rPr>
      </w:pPr>
      <w:hyperlink w:anchor="P560" w:history="1">
        <w:r w:rsidR="00264A9A">
          <w:rPr>
            <w:rFonts w:ascii="Times New Roman" w:hAnsi="Times New Roman" w:cs="Times New Roman"/>
            <w:sz w:val="24"/>
            <w:szCs w:val="24"/>
          </w:rPr>
          <w:t>П</w:t>
        </w:r>
        <w:r w:rsidR="006D1F84" w:rsidRPr="00264A9A">
          <w:rPr>
            <w:rFonts w:ascii="Times New Roman" w:hAnsi="Times New Roman" w:cs="Times New Roman"/>
            <w:sz w:val="24"/>
            <w:szCs w:val="24"/>
          </w:rPr>
          <w:t xml:space="preserve">риложение </w:t>
        </w:r>
        <w:r w:rsidR="00264A9A">
          <w:rPr>
            <w:rFonts w:ascii="Times New Roman" w:hAnsi="Times New Roman" w:cs="Times New Roman"/>
            <w:sz w:val="24"/>
            <w:szCs w:val="24"/>
          </w:rPr>
          <w:t>№</w:t>
        </w:r>
        <w:r w:rsidR="006D1F84" w:rsidRPr="00264A9A">
          <w:rPr>
            <w:rFonts w:ascii="Times New Roman" w:hAnsi="Times New Roman" w:cs="Times New Roman"/>
            <w:sz w:val="24"/>
            <w:szCs w:val="24"/>
          </w:rPr>
          <w:t xml:space="preserve"> 3</w:t>
        </w:r>
      </w:hyperlink>
      <w:r w:rsidR="006D1F84" w:rsidRPr="00264A9A">
        <w:rPr>
          <w:rFonts w:ascii="Times New Roman" w:hAnsi="Times New Roman" w:cs="Times New Roman"/>
          <w:sz w:val="24"/>
          <w:szCs w:val="24"/>
        </w:rPr>
        <w:t xml:space="preserve"> - Акт при</w:t>
      </w:r>
      <w:r w:rsidR="00A70983">
        <w:rPr>
          <w:rFonts w:ascii="Times New Roman" w:hAnsi="Times New Roman" w:cs="Times New Roman"/>
          <w:sz w:val="24"/>
          <w:szCs w:val="24"/>
        </w:rPr>
        <w:t xml:space="preserve">нятия объекта под охрану, на 1 </w:t>
      </w:r>
      <w:r w:rsidR="006D1F84" w:rsidRPr="00264A9A">
        <w:rPr>
          <w:rFonts w:ascii="Times New Roman" w:hAnsi="Times New Roman" w:cs="Times New Roman"/>
          <w:sz w:val="24"/>
          <w:szCs w:val="24"/>
        </w:rPr>
        <w:t>л;</w:t>
      </w:r>
    </w:p>
    <w:p w:rsidR="00264A9A" w:rsidRDefault="00C24311" w:rsidP="00264A9A">
      <w:pPr>
        <w:pStyle w:val="ConsPlusNormal"/>
        <w:ind w:firstLine="540"/>
        <w:jc w:val="both"/>
        <w:rPr>
          <w:rFonts w:ascii="Times New Roman" w:hAnsi="Times New Roman" w:cs="Times New Roman"/>
          <w:sz w:val="24"/>
          <w:szCs w:val="24"/>
        </w:rPr>
      </w:pPr>
      <w:hyperlink w:anchor="P615" w:history="1">
        <w:r w:rsidR="00264A9A">
          <w:rPr>
            <w:rFonts w:ascii="Times New Roman" w:hAnsi="Times New Roman" w:cs="Times New Roman"/>
            <w:sz w:val="24"/>
            <w:szCs w:val="24"/>
          </w:rPr>
          <w:t>П</w:t>
        </w:r>
        <w:r w:rsidR="006D1F84" w:rsidRPr="00264A9A">
          <w:rPr>
            <w:rFonts w:ascii="Times New Roman" w:hAnsi="Times New Roman" w:cs="Times New Roman"/>
            <w:sz w:val="24"/>
            <w:szCs w:val="24"/>
          </w:rPr>
          <w:t xml:space="preserve">риложение </w:t>
        </w:r>
        <w:r w:rsidR="00264A9A">
          <w:rPr>
            <w:rFonts w:ascii="Times New Roman" w:hAnsi="Times New Roman" w:cs="Times New Roman"/>
            <w:sz w:val="24"/>
            <w:szCs w:val="24"/>
          </w:rPr>
          <w:t>№</w:t>
        </w:r>
        <w:r w:rsidR="006D1F84" w:rsidRPr="00264A9A">
          <w:rPr>
            <w:rFonts w:ascii="Times New Roman" w:hAnsi="Times New Roman" w:cs="Times New Roman"/>
            <w:sz w:val="24"/>
            <w:szCs w:val="24"/>
          </w:rPr>
          <w:t xml:space="preserve"> 4</w:t>
        </w:r>
      </w:hyperlink>
      <w:r w:rsidR="00995572">
        <w:rPr>
          <w:rFonts w:ascii="Times New Roman" w:hAnsi="Times New Roman" w:cs="Times New Roman"/>
          <w:sz w:val="24"/>
          <w:szCs w:val="24"/>
        </w:rPr>
        <w:t xml:space="preserve"> - Акт о снятии охраны, на 1</w:t>
      </w:r>
      <w:r w:rsidR="006D1F84" w:rsidRPr="00264A9A">
        <w:rPr>
          <w:rFonts w:ascii="Times New Roman" w:hAnsi="Times New Roman" w:cs="Times New Roman"/>
          <w:sz w:val="24"/>
          <w:szCs w:val="24"/>
        </w:rPr>
        <w:t xml:space="preserve"> л;</w:t>
      </w:r>
    </w:p>
    <w:p w:rsidR="006D1F84" w:rsidRPr="008C44FC" w:rsidRDefault="00C24311" w:rsidP="00264A9A">
      <w:pPr>
        <w:pStyle w:val="ConsPlusNormal"/>
        <w:ind w:firstLine="540"/>
        <w:jc w:val="both"/>
        <w:rPr>
          <w:rFonts w:ascii="Times New Roman" w:hAnsi="Times New Roman" w:cs="Times New Roman"/>
          <w:sz w:val="24"/>
          <w:szCs w:val="24"/>
        </w:rPr>
      </w:pPr>
      <w:hyperlink w:anchor="P656" w:history="1">
        <w:r w:rsidR="00264A9A">
          <w:rPr>
            <w:rFonts w:ascii="Times New Roman" w:hAnsi="Times New Roman" w:cs="Times New Roman"/>
            <w:sz w:val="24"/>
            <w:szCs w:val="24"/>
          </w:rPr>
          <w:t>П</w:t>
        </w:r>
        <w:r w:rsidR="006D1F84" w:rsidRPr="00264A9A">
          <w:rPr>
            <w:rFonts w:ascii="Times New Roman" w:hAnsi="Times New Roman" w:cs="Times New Roman"/>
            <w:sz w:val="24"/>
            <w:szCs w:val="24"/>
          </w:rPr>
          <w:t xml:space="preserve">риложение </w:t>
        </w:r>
        <w:r w:rsidR="00264A9A">
          <w:rPr>
            <w:rFonts w:ascii="Times New Roman" w:hAnsi="Times New Roman" w:cs="Times New Roman"/>
            <w:sz w:val="24"/>
            <w:szCs w:val="24"/>
          </w:rPr>
          <w:t>№</w:t>
        </w:r>
        <w:r w:rsidR="006D1F84" w:rsidRPr="00264A9A">
          <w:rPr>
            <w:rFonts w:ascii="Times New Roman" w:hAnsi="Times New Roman" w:cs="Times New Roman"/>
            <w:sz w:val="24"/>
            <w:szCs w:val="24"/>
          </w:rPr>
          <w:t xml:space="preserve"> 5</w:t>
        </w:r>
      </w:hyperlink>
      <w:r w:rsidR="006D1F84" w:rsidRPr="008C44FC">
        <w:rPr>
          <w:rFonts w:ascii="Times New Roman" w:hAnsi="Times New Roman" w:cs="Times New Roman"/>
          <w:sz w:val="24"/>
          <w:szCs w:val="24"/>
        </w:rPr>
        <w:t xml:space="preserve"> - Акт сдачи</w:t>
      </w:r>
      <w:r w:rsidR="00A70983">
        <w:rPr>
          <w:rFonts w:ascii="Times New Roman" w:hAnsi="Times New Roman" w:cs="Times New Roman"/>
          <w:sz w:val="24"/>
          <w:szCs w:val="24"/>
        </w:rPr>
        <w:t xml:space="preserve">-приемки оказанных услуг, на 1 </w:t>
      </w:r>
      <w:r w:rsidR="006D1F84" w:rsidRPr="008C44FC">
        <w:rPr>
          <w:rFonts w:ascii="Times New Roman" w:hAnsi="Times New Roman" w:cs="Times New Roman"/>
          <w:sz w:val="24"/>
          <w:szCs w:val="24"/>
        </w:rPr>
        <w:t>л.</w:t>
      </w:r>
    </w:p>
    <w:p w:rsidR="006D1F84" w:rsidRPr="008C44FC" w:rsidRDefault="006D1F84" w:rsidP="00E44DE4">
      <w:pPr>
        <w:pStyle w:val="ConsPlusNormal"/>
        <w:spacing w:line="120" w:lineRule="auto"/>
        <w:jc w:val="both"/>
        <w:rPr>
          <w:rFonts w:ascii="Times New Roman" w:hAnsi="Times New Roman" w:cs="Times New Roman"/>
          <w:sz w:val="24"/>
          <w:szCs w:val="24"/>
        </w:rPr>
      </w:pPr>
    </w:p>
    <w:p w:rsidR="006D1F84" w:rsidRPr="00264A9A" w:rsidRDefault="006D1F84">
      <w:pPr>
        <w:pStyle w:val="ConsPlusNormal"/>
        <w:jc w:val="center"/>
        <w:outlineLvl w:val="1"/>
        <w:rPr>
          <w:rFonts w:ascii="Times New Roman" w:hAnsi="Times New Roman" w:cs="Times New Roman"/>
          <w:b/>
          <w:sz w:val="24"/>
          <w:szCs w:val="24"/>
        </w:rPr>
      </w:pPr>
      <w:r w:rsidRPr="00264A9A">
        <w:rPr>
          <w:rFonts w:ascii="Times New Roman" w:hAnsi="Times New Roman" w:cs="Times New Roman"/>
          <w:b/>
          <w:sz w:val="24"/>
          <w:szCs w:val="24"/>
        </w:rPr>
        <w:t>12. Юридические адреса, банковские реквизиты</w:t>
      </w:r>
    </w:p>
    <w:p w:rsidR="006D1F84" w:rsidRPr="00264A9A" w:rsidRDefault="006D1F84">
      <w:pPr>
        <w:pStyle w:val="ConsPlusNormal"/>
        <w:jc w:val="center"/>
        <w:rPr>
          <w:rFonts w:ascii="Times New Roman" w:hAnsi="Times New Roman" w:cs="Times New Roman"/>
          <w:b/>
          <w:sz w:val="24"/>
          <w:szCs w:val="24"/>
        </w:rPr>
      </w:pPr>
      <w:r w:rsidRPr="00264A9A">
        <w:rPr>
          <w:rFonts w:ascii="Times New Roman" w:hAnsi="Times New Roman" w:cs="Times New Roman"/>
          <w:b/>
          <w:sz w:val="24"/>
          <w:szCs w:val="24"/>
        </w:rPr>
        <w:t>и подписи сторон:</w:t>
      </w:r>
    </w:p>
    <w:tbl>
      <w:tblPr>
        <w:tblW w:w="9464" w:type="dxa"/>
        <w:tblLayout w:type="fixed"/>
        <w:tblLook w:val="0000" w:firstRow="0" w:lastRow="0" w:firstColumn="0" w:lastColumn="0" w:noHBand="0" w:noVBand="0"/>
      </w:tblPr>
      <w:tblGrid>
        <w:gridCol w:w="4909"/>
        <w:gridCol w:w="302"/>
        <w:gridCol w:w="4253"/>
      </w:tblGrid>
      <w:tr w:rsidR="00264A9A" w:rsidRPr="00264A9A" w:rsidTr="00264A9A">
        <w:tc>
          <w:tcPr>
            <w:tcW w:w="4909" w:type="dxa"/>
          </w:tcPr>
          <w:p w:rsidR="00264A9A" w:rsidRPr="00264A9A" w:rsidRDefault="00264A9A" w:rsidP="00264A9A">
            <w:pPr>
              <w:keepNext/>
              <w:spacing w:after="0" w:line="240" w:lineRule="auto"/>
              <w:ind w:right="-75"/>
              <w:jc w:val="both"/>
              <w:outlineLvl w:val="2"/>
              <w:rPr>
                <w:rFonts w:ascii="Times New Roman" w:eastAsia="Arial Unicode MS" w:hAnsi="Times New Roman" w:cs="Times New Roman"/>
                <w:b/>
                <w:bCs/>
                <w:sz w:val="24"/>
                <w:szCs w:val="24"/>
                <w:lang w:eastAsia="ru-RU"/>
              </w:rPr>
            </w:pPr>
            <w:r w:rsidRPr="00264A9A">
              <w:rPr>
                <w:rFonts w:ascii="Times New Roman" w:eastAsia="Times New Roman" w:hAnsi="Times New Roman" w:cs="Times New Roman"/>
                <w:b/>
                <w:bCs/>
                <w:sz w:val="24"/>
                <w:szCs w:val="24"/>
                <w:lang w:eastAsia="ru-RU"/>
              </w:rPr>
              <w:t>Заказчик:</w:t>
            </w:r>
          </w:p>
          <w:p w:rsidR="00264A9A" w:rsidRPr="00264A9A" w:rsidRDefault="00264A9A" w:rsidP="00264A9A">
            <w:pPr>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64A9A">
              <w:rPr>
                <w:rFonts w:ascii="Times New Roman" w:eastAsia="Times New Roman" w:hAnsi="Times New Roman" w:cs="Times New Roman"/>
                <w:sz w:val="24"/>
                <w:szCs w:val="24"/>
                <w:lang w:eastAsia="ru-RU"/>
              </w:rPr>
              <w:t>(ИПУ РАН)</w:t>
            </w:r>
          </w:p>
        </w:tc>
        <w:tc>
          <w:tcPr>
            <w:tcW w:w="302" w:type="dxa"/>
          </w:tcPr>
          <w:p w:rsidR="00264A9A" w:rsidRPr="00264A9A" w:rsidRDefault="00264A9A" w:rsidP="00264A9A">
            <w:pPr>
              <w:spacing w:after="0" w:line="240" w:lineRule="auto"/>
              <w:jc w:val="both"/>
              <w:rPr>
                <w:rFonts w:ascii="Times New Roman" w:eastAsia="Times New Roman" w:hAnsi="Times New Roman" w:cs="Times New Roman"/>
                <w:b/>
                <w:sz w:val="24"/>
                <w:szCs w:val="24"/>
                <w:lang w:eastAsia="ru-RU"/>
              </w:rPr>
            </w:pPr>
          </w:p>
        </w:tc>
        <w:tc>
          <w:tcPr>
            <w:tcW w:w="4253" w:type="dxa"/>
          </w:tcPr>
          <w:p w:rsidR="00264A9A" w:rsidRPr="00264A9A" w:rsidRDefault="001F07CB" w:rsidP="00264A9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Исполнитель</w:t>
            </w:r>
            <w:r w:rsidR="00264A9A" w:rsidRPr="00264A9A">
              <w:rPr>
                <w:rFonts w:ascii="Times New Roman" w:eastAsia="Times New Roman" w:hAnsi="Times New Roman" w:cs="Times New Roman"/>
                <w:b/>
                <w:sz w:val="24"/>
                <w:szCs w:val="24"/>
                <w:lang w:eastAsia="ru-RU"/>
              </w:rPr>
              <w:t>:</w:t>
            </w:r>
          </w:p>
          <w:p w:rsidR="00264A9A" w:rsidRPr="00264A9A" w:rsidRDefault="00264A9A" w:rsidP="00264A9A">
            <w:pPr>
              <w:spacing w:after="0" w:line="240" w:lineRule="auto"/>
              <w:jc w:val="both"/>
              <w:rPr>
                <w:rFonts w:ascii="Times New Roman" w:eastAsia="Times New Roman" w:hAnsi="Times New Roman" w:cs="Times New Roman"/>
                <w:b/>
                <w:sz w:val="24"/>
                <w:szCs w:val="24"/>
                <w:lang w:eastAsia="ru-RU"/>
              </w:rPr>
            </w:pPr>
          </w:p>
          <w:p w:rsidR="00264A9A" w:rsidRPr="00264A9A" w:rsidRDefault="00264A9A" w:rsidP="00264A9A">
            <w:pPr>
              <w:spacing w:after="0" w:line="240" w:lineRule="auto"/>
              <w:jc w:val="both"/>
              <w:rPr>
                <w:rFonts w:ascii="Times New Roman" w:eastAsia="Times New Roman" w:hAnsi="Times New Roman" w:cs="Times New Roman"/>
                <w:b/>
                <w:sz w:val="24"/>
                <w:szCs w:val="24"/>
                <w:lang w:eastAsia="ru-RU"/>
              </w:rPr>
            </w:pPr>
          </w:p>
        </w:tc>
      </w:tr>
      <w:tr w:rsidR="00264A9A" w:rsidRPr="00264A9A" w:rsidTr="00264A9A">
        <w:trPr>
          <w:cantSplit/>
          <w:trHeight w:val="3985"/>
        </w:trPr>
        <w:tc>
          <w:tcPr>
            <w:tcW w:w="4909" w:type="dxa"/>
          </w:tcPr>
          <w:p w:rsidR="00264A9A" w:rsidRPr="00264A9A" w:rsidRDefault="00264A9A" w:rsidP="00264A9A">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Адрес местонахождения: 117997, г. Москва, </w:t>
            </w:r>
            <w:r w:rsidRPr="00264A9A">
              <w:rPr>
                <w:rFonts w:ascii="Times New Roman" w:eastAsia="Times New Roman" w:hAnsi="Times New Roman" w:cs="Times New Roman"/>
                <w:kern w:val="2"/>
                <w:sz w:val="24"/>
                <w:szCs w:val="24"/>
                <w:lang w:eastAsia="ar-SA" w:bidi="en-US"/>
              </w:rPr>
              <w:br/>
              <w:t>ул. Профсоюзная, д. 65</w:t>
            </w:r>
          </w:p>
          <w:p w:rsidR="00264A9A" w:rsidRPr="00264A9A" w:rsidRDefault="00264A9A" w:rsidP="00264A9A">
            <w:pPr>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Почтовый адрес: 117997, ГСП-7, г. Москва, ул. Профсоюзная, д.65</w:t>
            </w:r>
          </w:p>
          <w:p w:rsidR="00264A9A" w:rsidRPr="00264A9A" w:rsidRDefault="00264A9A" w:rsidP="00264A9A">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ИНН 7728013512 / КПП 772801001</w:t>
            </w:r>
          </w:p>
          <w:p w:rsidR="00264A9A" w:rsidRPr="00264A9A" w:rsidRDefault="00264A9A" w:rsidP="00264A9A">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ОГРН 1037739269590</w:t>
            </w:r>
          </w:p>
          <w:p w:rsidR="00264A9A" w:rsidRPr="00264A9A" w:rsidRDefault="00264A9A" w:rsidP="00264A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hAnsi="Times New Roman" w:cs="Times New Roman"/>
                <w:sz w:val="24"/>
                <w:szCs w:val="24"/>
              </w:rPr>
              <w:t>Банковские реквизиты счета, открытого органу Федерального казначейства:</w:t>
            </w:r>
          </w:p>
          <w:p w:rsidR="00264A9A" w:rsidRPr="00264A9A" w:rsidRDefault="00264A9A" w:rsidP="00264A9A">
            <w:pPr>
              <w:widowControl w:val="0"/>
              <w:autoSpaceDE w:val="0"/>
              <w:autoSpaceDN w:val="0"/>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sz w:val="24"/>
                <w:szCs w:val="24"/>
                <w:lang w:eastAsia="ru-RU"/>
              </w:rPr>
              <w:t>БИК ТОФК 004525988</w:t>
            </w:r>
            <w:r w:rsidRPr="00264A9A">
              <w:rPr>
                <w:rFonts w:ascii="Times New Roman" w:eastAsia="Times New Roman" w:hAnsi="Times New Roman" w:cs="Times New Roman"/>
                <w:kern w:val="2"/>
                <w:sz w:val="24"/>
                <w:szCs w:val="24"/>
                <w:lang w:eastAsia="ar-SA" w:bidi="en-US"/>
              </w:rPr>
              <w:t xml:space="preserve"> </w:t>
            </w:r>
          </w:p>
          <w:p w:rsidR="00264A9A" w:rsidRPr="00264A9A" w:rsidRDefault="00264A9A" w:rsidP="00264A9A">
            <w:pPr>
              <w:widowControl w:val="0"/>
              <w:autoSpaceDE w:val="0"/>
              <w:autoSpaceDN w:val="0"/>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kern w:val="2"/>
                <w:sz w:val="24"/>
                <w:szCs w:val="24"/>
                <w:lang w:eastAsia="ar-SA" w:bidi="en-US"/>
              </w:rPr>
              <w:t>ГУ Банка России по ЦФО, УФК по г. Москве</w:t>
            </w:r>
            <w:r w:rsidRPr="00264A9A">
              <w:rPr>
                <w:rFonts w:ascii="Times New Roman" w:eastAsia="Times New Roman" w:hAnsi="Times New Roman" w:cs="Times New Roman"/>
                <w:sz w:val="24"/>
                <w:szCs w:val="24"/>
                <w:lang w:eastAsia="ru-RU"/>
              </w:rPr>
              <w:t xml:space="preserve"> </w:t>
            </w:r>
          </w:p>
          <w:p w:rsidR="00264A9A" w:rsidRPr="00264A9A" w:rsidRDefault="00264A9A" w:rsidP="00264A9A">
            <w:pPr>
              <w:widowControl w:val="0"/>
              <w:autoSpaceDE w:val="0"/>
              <w:autoSpaceDN w:val="0"/>
              <w:spacing w:after="0" w:line="240" w:lineRule="auto"/>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 xml:space="preserve">Единый казначейский счет </w:t>
            </w:r>
          </w:p>
          <w:p w:rsidR="00264A9A" w:rsidRPr="00264A9A" w:rsidRDefault="00264A9A" w:rsidP="00264A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40102810545370000003</w:t>
            </w:r>
          </w:p>
          <w:p w:rsidR="00264A9A" w:rsidRPr="00264A9A" w:rsidRDefault="00264A9A" w:rsidP="00264A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Казначейский счет</w:t>
            </w:r>
          </w:p>
          <w:p w:rsidR="00264A9A" w:rsidRPr="00264A9A" w:rsidRDefault="00264A9A" w:rsidP="00264A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03214643000000017300</w:t>
            </w:r>
          </w:p>
          <w:p w:rsidR="00264A9A" w:rsidRPr="00264A9A" w:rsidRDefault="00264A9A" w:rsidP="00264A9A">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Calibri" w:hAnsi="Times New Roman" w:cs="Times New Roman"/>
                <w:sz w:val="24"/>
                <w:szCs w:val="24"/>
              </w:rPr>
              <w:t>л/с 20736Ц83220</w:t>
            </w:r>
            <w:r w:rsidRPr="00264A9A">
              <w:rPr>
                <w:rFonts w:ascii="Times New Roman" w:eastAsia="Times New Roman" w:hAnsi="Times New Roman" w:cs="Times New Roman"/>
                <w:kern w:val="2"/>
                <w:sz w:val="24"/>
                <w:szCs w:val="24"/>
                <w:lang w:eastAsia="ar-SA" w:bidi="en-US"/>
              </w:rPr>
              <w:t>,</w:t>
            </w:r>
          </w:p>
          <w:p w:rsidR="00264A9A" w:rsidRPr="00264A9A" w:rsidRDefault="00264A9A" w:rsidP="00264A9A">
            <w:pPr>
              <w:suppressAutoHyphens/>
              <w:spacing w:after="0" w:line="240" w:lineRule="auto"/>
              <w:jc w:val="both"/>
              <w:rPr>
                <w:rFonts w:ascii="Times New Roman" w:hAnsi="Times New Roman" w:cs="Times New Roman"/>
                <w:sz w:val="24"/>
                <w:szCs w:val="24"/>
              </w:rPr>
            </w:pPr>
            <w:r w:rsidRPr="00264A9A">
              <w:rPr>
                <w:rFonts w:ascii="Times New Roman" w:hAnsi="Times New Roman" w:cs="Times New Roman"/>
                <w:sz w:val="24"/>
                <w:szCs w:val="24"/>
              </w:rPr>
              <w:t>ОКПО 00229530, ОКАТО 45293566000, ОКТМО 45902000000, ОКОПФ 75103, ОКВЭД 2 72.19</w:t>
            </w:r>
          </w:p>
          <w:p w:rsidR="00264A9A" w:rsidRPr="00264A9A" w:rsidRDefault="00264A9A" w:rsidP="00264A9A">
            <w:pPr>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Телефон: 8 (495) 334-85-80</w:t>
            </w:r>
          </w:p>
          <w:p w:rsidR="00264A9A" w:rsidRPr="00264A9A" w:rsidRDefault="00264A9A" w:rsidP="00264A9A">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bidi="en-US"/>
              </w:rPr>
            </w:pPr>
            <w:r w:rsidRPr="00264A9A">
              <w:rPr>
                <w:rFonts w:ascii="Times New Roman" w:eastAsia="Times New Roman" w:hAnsi="Times New Roman" w:cs="Times New Roman"/>
                <w:kern w:val="2"/>
                <w:sz w:val="24"/>
                <w:szCs w:val="24"/>
                <w:lang w:eastAsia="ar-SA" w:bidi="en-US"/>
              </w:rPr>
              <w:t xml:space="preserve">Адрес эл. почты: </w:t>
            </w:r>
            <w:hyperlink r:id="rId29" w:history="1">
              <w:r w:rsidRPr="00264A9A">
                <w:rPr>
                  <w:rFonts w:ascii="Times New Roman" w:eastAsia="Times New Roman" w:hAnsi="Times New Roman" w:cs="Times New Roman"/>
                  <w:kern w:val="2"/>
                  <w:sz w:val="24"/>
                  <w:szCs w:val="24"/>
                  <w:lang w:val="en-US" w:eastAsia="ar-SA" w:bidi="en-US"/>
                </w:rPr>
                <w:t>dan</w:t>
              </w:r>
              <w:r w:rsidRPr="00264A9A">
                <w:rPr>
                  <w:rFonts w:ascii="Times New Roman" w:eastAsia="Times New Roman" w:hAnsi="Times New Roman" w:cs="Times New Roman"/>
                  <w:kern w:val="2"/>
                  <w:sz w:val="24"/>
                  <w:szCs w:val="24"/>
                  <w:lang w:eastAsia="ar-SA" w:bidi="en-US"/>
                </w:rPr>
                <w:t>@</w:t>
              </w:r>
              <w:r w:rsidRPr="00264A9A">
                <w:rPr>
                  <w:rFonts w:ascii="Times New Roman" w:eastAsia="Times New Roman" w:hAnsi="Times New Roman" w:cs="Times New Roman"/>
                  <w:kern w:val="2"/>
                  <w:sz w:val="24"/>
                  <w:szCs w:val="24"/>
                  <w:lang w:val="en-US" w:eastAsia="ar-SA" w:bidi="en-US"/>
                </w:rPr>
                <w:t>ipu</w:t>
              </w:r>
              <w:r w:rsidRPr="00264A9A">
                <w:rPr>
                  <w:rFonts w:ascii="Times New Roman" w:eastAsia="Times New Roman" w:hAnsi="Times New Roman" w:cs="Times New Roman"/>
                  <w:kern w:val="2"/>
                  <w:sz w:val="24"/>
                  <w:szCs w:val="24"/>
                  <w:lang w:eastAsia="ar-SA" w:bidi="en-US"/>
                </w:rPr>
                <w:t>.</w:t>
              </w:r>
              <w:proofErr w:type="spellStart"/>
              <w:r w:rsidRPr="00264A9A">
                <w:rPr>
                  <w:rFonts w:ascii="Times New Roman" w:eastAsia="Times New Roman" w:hAnsi="Times New Roman" w:cs="Times New Roman"/>
                  <w:kern w:val="2"/>
                  <w:sz w:val="24"/>
                  <w:szCs w:val="24"/>
                  <w:lang w:val="en-US" w:eastAsia="ar-SA" w:bidi="en-US"/>
                </w:rPr>
                <w:t>ru</w:t>
              </w:r>
              <w:proofErr w:type="spellEnd"/>
            </w:hyperlink>
          </w:p>
          <w:p w:rsidR="00264A9A" w:rsidRPr="00264A9A" w:rsidRDefault="00264A9A" w:rsidP="00264A9A">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p>
        </w:tc>
        <w:tc>
          <w:tcPr>
            <w:tcW w:w="302" w:type="dxa"/>
          </w:tcPr>
          <w:p w:rsidR="00264A9A" w:rsidRPr="00264A9A" w:rsidRDefault="00264A9A" w:rsidP="00264A9A">
            <w:pPr>
              <w:spacing w:after="0" w:line="240" w:lineRule="auto"/>
              <w:jc w:val="both"/>
              <w:rPr>
                <w:rFonts w:ascii="Times New Roman" w:eastAsia="Times New Roman" w:hAnsi="Times New Roman" w:cs="Times New Roman"/>
                <w:sz w:val="24"/>
                <w:szCs w:val="24"/>
                <w:lang w:eastAsia="ru-RU"/>
              </w:rPr>
            </w:pPr>
          </w:p>
        </w:tc>
        <w:tc>
          <w:tcPr>
            <w:tcW w:w="4253" w:type="dxa"/>
          </w:tcPr>
          <w:p w:rsidR="00264A9A" w:rsidRPr="00264A9A" w:rsidRDefault="00264A9A" w:rsidP="00264A9A">
            <w:pPr>
              <w:spacing w:after="0" w:line="240" w:lineRule="auto"/>
              <w:jc w:val="both"/>
              <w:rPr>
                <w:rFonts w:ascii="Times New Roman" w:eastAsia="Times New Roman" w:hAnsi="Times New Roman" w:cs="Times New Roman"/>
                <w:sz w:val="24"/>
                <w:szCs w:val="24"/>
                <w:lang w:eastAsia="ru-RU"/>
              </w:rPr>
            </w:pPr>
          </w:p>
        </w:tc>
      </w:tr>
      <w:tr w:rsidR="00264A9A" w:rsidRPr="00264A9A" w:rsidTr="00264A9A">
        <w:trPr>
          <w:trHeight w:val="710"/>
        </w:trPr>
        <w:tc>
          <w:tcPr>
            <w:tcW w:w="4909" w:type="dxa"/>
          </w:tcPr>
          <w:p w:rsidR="00264A9A" w:rsidRPr="00264A9A" w:rsidRDefault="00264A9A" w:rsidP="00264A9A">
            <w:pPr>
              <w:tabs>
                <w:tab w:val="left" w:pos="240"/>
                <w:tab w:val="center" w:pos="2384"/>
              </w:tabs>
              <w:spacing w:after="0" w:line="240" w:lineRule="auto"/>
              <w:ind w:right="-75"/>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w:t>
            </w:r>
          </w:p>
          <w:p w:rsidR="00264A9A" w:rsidRPr="00264A9A" w:rsidRDefault="00264A9A" w:rsidP="00264A9A">
            <w:pPr>
              <w:tabs>
                <w:tab w:val="left" w:pos="240"/>
                <w:tab w:val="center" w:pos="2384"/>
              </w:tabs>
              <w:spacing w:after="0" w:line="240" w:lineRule="auto"/>
              <w:ind w:right="-75"/>
              <w:rPr>
                <w:rFonts w:ascii="Times New Roman" w:eastAsia="Times New Roman" w:hAnsi="Times New Roman" w:cs="Times New Roman"/>
                <w:sz w:val="24"/>
                <w:szCs w:val="24"/>
                <w:lang w:eastAsia="ru-RU"/>
              </w:rPr>
            </w:pPr>
            <w:r w:rsidRPr="00264A9A">
              <w:rPr>
                <w:rFonts w:ascii="Times New Roman" w:eastAsia="Times New Roman" w:hAnsi="Times New Roman" w:cs="Times New Roman"/>
                <w:b/>
                <w:sz w:val="24"/>
                <w:szCs w:val="24"/>
                <w:lang w:eastAsia="ru-RU"/>
              </w:rPr>
              <w:t>__________________/__________________</w:t>
            </w:r>
            <w:r w:rsidRPr="00264A9A">
              <w:rPr>
                <w:rFonts w:ascii="Times New Roman" w:eastAsia="Times New Roman" w:hAnsi="Times New Roman" w:cs="Times New Roman"/>
                <w:sz w:val="24"/>
                <w:szCs w:val="24"/>
                <w:lang w:eastAsia="ru-RU"/>
              </w:rPr>
              <w:t>/</w:t>
            </w:r>
          </w:p>
        </w:tc>
        <w:tc>
          <w:tcPr>
            <w:tcW w:w="302" w:type="dxa"/>
            <w:vAlign w:val="center"/>
          </w:tcPr>
          <w:p w:rsidR="00264A9A" w:rsidRPr="00264A9A" w:rsidRDefault="00264A9A" w:rsidP="00264A9A">
            <w:pPr>
              <w:spacing w:after="0" w:line="240" w:lineRule="auto"/>
              <w:jc w:val="both"/>
              <w:rPr>
                <w:rFonts w:ascii="Times New Roman" w:eastAsia="Times New Roman" w:hAnsi="Times New Roman" w:cs="Times New Roman"/>
                <w:sz w:val="24"/>
                <w:szCs w:val="24"/>
                <w:lang w:eastAsia="ru-RU"/>
              </w:rPr>
            </w:pPr>
          </w:p>
        </w:tc>
        <w:tc>
          <w:tcPr>
            <w:tcW w:w="4253" w:type="dxa"/>
            <w:vAlign w:val="center"/>
          </w:tcPr>
          <w:p w:rsidR="00264A9A" w:rsidRPr="00264A9A" w:rsidRDefault="00264A9A" w:rsidP="00264A9A">
            <w:pPr>
              <w:spacing w:after="0" w:line="240" w:lineRule="auto"/>
              <w:ind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w:t>
            </w:r>
          </w:p>
          <w:p w:rsidR="00264A9A" w:rsidRPr="00264A9A" w:rsidRDefault="00264A9A" w:rsidP="00264A9A">
            <w:pPr>
              <w:spacing w:after="0" w:line="240" w:lineRule="auto"/>
              <w:ind w:right="-75"/>
              <w:jc w:val="both"/>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_________________</w:t>
            </w:r>
            <w:r w:rsidRPr="00264A9A">
              <w:rPr>
                <w:rFonts w:ascii="Times New Roman" w:eastAsia="Times New Roman" w:hAnsi="Times New Roman" w:cs="Times New Roman"/>
                <w:b/>
                <w:sz w:val="24"/>
                <w:szCs w:val="24"/>
                <w:lang w:eastAsia="ru-RU"/>
              </w:rPr>
              <w:t>/______________/</w:t>
            </w:r>
          </w:p>
        </w:tc>
      </w:tr>
    </w:tbl>
    <w:p w:rsidR="00264A9A" w:rsidRPr="00AF3713" w:rsidRDefault="00AF3713" w:rsidP="00264A9A">
      <w:pPr>
        <w:suppressAutoHyphens/>
        <w:spacing w:after="0" w:line="240" w:lineRule="auto"/>
        <w:outlineLvl w:val="0"/>
        <w:rPr>
          <w:rFonts w:ascii="Times New Roman" w:eastAsia="Times New Roman" w:hAnsi="Times New Roman" w:cs="Times New Roman"/>
          <w:sz w:val="24"/>
          <w:szCs w:val="24"/>
          <w:lang w:eastAsia="zh-CN"/>
        </w:rPr>
        <w:sectPr w:rsidR="00264A9A" w:rsidRPr="00AF3713" w:rsidSect="00264A9A">
          <w:footerReference w:type="default" r:id="rId30"/>
          <w:pgSz w:w="11906" w:h="16838"/>
          <w:pgMar w:top="709" w:right="851" w:bottom="851" w:left="1418" w:header="510" w:footer="510" w:gutter="0"/>
          <w:cols w:space="708"/>
          <w:docGrid w:linePitch="381"/>
        </w:sectPr>
      </w:pPr>
      <w:proofErr w:type="spellStart"/>
      <w:r>
        <w:rPr>
          <w:rFonts w:ascii="Times New Roman" w:eastAsia="Times New Roman" w:hAnsi="Times New Roman" w:cs="Times New Roman"/>
          <w:sz w:val="24"/>
          <w:szCs w:val="24"/>
          <w:lang w:eastAsia="zh-CN"/>
        </w:rPr>
        <w:t>м.п</w:t>
      </w:r>
      <w:proofErr w:type="spellEnd"/>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r>
      <w:r>
        <w:rPr>
          <w:rFonts w:ascii="Times New Roman" w:eastAsia="Times New Roman" w:hAnsi="Times New Roman" w:cs="Times New Roman"/>
          <w:sz w:val="24"/>
          <w:szCs w:val="24"/>
          <w:lang w:eastAsia="zh-CN"/>
        </w:rPr>
        <w:tab/>
        <w:t xml:space="preserve">    </w:t>
      </w:r>
      <w:proofErr w:type="spellStart"/>
      <w:r w:rsidR="00264A9A" w:rsidRPr="00264A9A">
        <w:rPr>
          <w:rFonts w:ascii="Times New Roman" w:eastAsia="Times New Roman" w:hAnsi="Times New Roman" w:cs="Times New Roman"/>
          <w:sz w:val="24"/>
          <w:szCs w:val="24"/>
          <w:lang w:eastAsia="zh-CN"/>
        </w:rPr>
        <w:t>м.п</w:t>
      </w:r>
      <w:proofErr w:type="spellEnd"/>
      <w:r w:rsidR="00264A9A" w:rsidRPr="00264A9A">
        <w:rPr>
          <w:rFonts w:ascii="Times New Roman" w:eastAsia="Times New Roman" w:hAnsi="Times New Roman" w:cs="Times New Roman"/>
          <w:sz w:val="24"/>
          <w:szCs w:val="24"/>
          <w:lang w:eastAsia="zh-CN"/>
        </w:rPr>
        <w:t>.</w:t>
      </w:r>
    </w:p>
    <w:p w:rsidR="00B33E4C" w:rsidRDefault="00AF3713" w:rsidP="00B33E4C">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01BE">
        <w:rPr>
          <w:rFonts w:ascii="Times New Roman" w:hAnsi="Times New Roman" w:cs="Times New Roman"/>
          <w:sz w:val="24"/>
          <w:szCs w:val="24"/>
        </w:rPr>
        <w:t>Приложение №</w:t>
      </w:r>
      <w:r w:rsidR="006D1F84" w:rsidRPr="008C44FC">
        <w:rPr>
          <w:rFonts w:ascii="Times New Roman" w:hAnsi="Times New Roman" w:cs="Times New Roman"/>
          <w:sz w:val="24"/>
          <w:szCs w:val="24"/>
        </w:rPr>
        <w:t xml:space="preserve"> 1</w:t>
      </w:r>
    </w:p>
    <w:p w:rsidR="00B33E4C" w:rsidRDefault="007B2A28" w:rsidP="00B33E4C">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онтракту</w:t>
      </w:r>
      <w:r w:rsidR="00B33E4C" w:rsidRPr="00B33E4C">
        <w:rPr>
          <w:rFonts w:ascii="Times New Roman" w:hAnsi="Times New Roman" w:cs="Times New Roman"/>
          <w:sz w:val="24"/>
          <w:szCs w:val="24"/>
        </w:rPr>
        <w:t xml:space="preserve"> </w:t>
      </w:r>
      <w:r w:rsidR="00357621">
        <w:rPr>
          <w:rFonts w:ascii="Times New Roman" w:hAnsi="Times New Roman" w:cs="Times New Roman"/>
          <w:sz w:val="24"/>
          <w:szCs w:val="24"/>
        </w:rPr>
        <w:t>от «__»</w:t>
      </w:r>
      <w:r w:rsidR="00B33E4C" w:rsidRPr="008C44FC">
        <w:rPr>
          <w:rFonts w:ascii="Times New Roman" w:hAnsi="Times New Roman" w:cs="Times New Roman"/>
          <w:sz w:val="24"/>
          <w:szCs w:val="24"/>
        </w:rPr>
        <w:t xml:space="preserve"> ___ 20__ г.</w:t>
      </w:r>
      <w:r w:rsidR="00B33E4C">
        <w:rPr>
          <w:rFonts w:ascii="Times New Roman" w:hAnsi="Times New Roman" w:cs="Times New Roman"/>
          <w:sz w:val="24"/>
          <w:szCs w:val="24"/>
        </w:rPr>
        <w:t>____</w:t>
      </w:r>
    </w:p>
    <w:p w:rsidR="007B2A28" w:rsidRDefault="00B33E4C" w:rsidP="00B33E4C">
      <w:pPr>
        <w:pStyle w:val="ConsPlusNormal"/>
        <w:jc w:val="right"/>
        <w:rPr>
          <w:rFonts w:ascii="Times New Roman" w:hAnsi="Times New Roman" w:cs="Times New Roman"/>
          <w:sz w:val="24"/>
          <w:szCs w:val="24"/>
        </w:rPr>
      </w:pPr>
      <w:r w:rsidRPr="00B33E4C">
        <w:rPr>
          <w:rFonts w:ascii="Times New Roman" w:hAnsi="Times New Roman" w:cs="Times New Roman"/>
        </w:rPr>
        <w:t>№______________</w:t>
      </w:r>
      <w:r w:rsidR="007B2A28" w:rsidRPr="00A501BE">
        <w:t xml:space="preserve"> </w:t>
      </w:r>
      <w:r w:rsidR="007B2A28">
        <w:t>(</w:t>
      </w:r>
      <w:r w:rsidR="007B2A28" w:rsidRPr="00A501BE">
        <w:rPr>
          <w:rFonts w:ascii="Times New Roman" w:hAnsi="Times New Roman" w:cs="Times New Roman"/>
          <w:sz w:val="24"/>
          <w:szCs w:val="24"/>
        </w:rPr>
        <w:t>ИПУ 2021/ЭА-76)</w:t>
      </w:r>
    </w:p>
    <w:p w:rsidR="00A501BE" w:rsidRPr="008C44FC" w:rsidRDefault="007B2A28" w:rsidP="007B2A28">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A501BE" w:rsidRPr="008C44FC" w:rsidRDefault="00A501BE">
      <w:pPr>
        <w:pStyle w:val="ConsPlusNormal"/>
        <w:jc w:val="right"/>
        <w:rPr>
          <w:rFonts w:ascii="Times New Roman" w:hAnsi="Times New Roman" w:cs="Times New Roman"/>
          <w:sz w:val="24"/>
          <w:szCs w:val="24"/>
        </w:rPr>
      </w:pPr>
    </w:p>
    <w:p w:rsidR="006D1F84" w:rsidRPr="008C44FC" w:rsidRDefault="006D1F84">
      <w:pPr>
        <w:pStyle w:val="ConsPlusNormal"/>
        <w:jc w:val="both"/>
        <w:rPr>
          <w:rFonts w:ascii="Times New Roman" w:hAnsi="Times New Roman" w:cs="Times New Roman"/>
          <w:sz w:val="24"/>
          <w:szCs w:val="24"/>
        </w:rPr>
      </w:pPr>
    </w:p>
    <w:p w:rsidR="006D1F84" w:rsidRPr="008C44FC" w:rsidRDefault="006D1F84">
      <w:pPr>
        <w:pStyle w:val="ConsPlusNormal"/>
        <w:jc w:val="center"/>
        <w:rPr>
          <w:rFonts w:ascii="Times New Roman" w:hAnsi="Times New Roman" w:cs="Times New Roman"/>
          <w:sz w:val="24"/>
          <w:szCs w:val="24"/>
        </w:rPr>
      </w:pPr>
      <w:bookmarkStart w:id="19" w:name="P434"/>
      <w:bookmarkEnd w:id="19"/>
      <w:r w:rsidRPr="008C44FC">
        <w:rPr>
          <w:rFonts w:ascii="Times New Roman" w:hAnsi="Times New Roman" w:cs="Times New Roman"/>
          <w:sz w:val="24"/>
          <w:szCs w:val="24"/>
        </w:rPr>
        <w:t xml:space="preserve">СПЕЦИФИКАЦИЯ </w:t>
      </w:r>
    </w:p>
    <w:p w:rsidR="006D1F84" w:rsidRPr="008C44FC" w:rsidRDefault="006D1F84">
      <w:pPr>
        <w:pStyle w:val="ConsPlusNormal"/>
        <w:jc w:val="both"/>
        <w:rPr>
          <w:rFonts w:ascii="Times New Roman" w:hAnsi="Times New Roman" w:cs="Times New Roman"/>
          <w:sz w:val="24"/>
          <w:szCs w:val="24"/>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1826"/>
        <w:gridCol w:w="1247"/>
        <w:gridCol w:w="880"/>
        <w:gridCol w:w="1191"/>
        <w:gridCol w:w="427"/>
        <w:gridCol w:w="854"/>
        <w:gridCol w:w="1488"/>
        <w:gridCol w:w="1077"/>
      </w:tblGrid>
      <w:tr w:rsidR="006D1F84" w:rsidRPr="008C44FC" w:rsidTr="00E44079">
        <w:tc>
          <w:tcPr>
            <w:tcW w:w="504" w:type="dxa"/>
            <w:vMerge w:val="restart"/>
          </w:tcPr>
          <w:p w:rsidR="006D1F84" w:rsidRPr="008C44FC" w:rsidRDefault="00584DF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D1F84" w:rsidRPr="008C44FC">
              <w:rPr>
                <w:rFonts w:ascii="Times New Roman" w:hAnsi="Times New Roman" w:cs="Times New Roman"/>
                <w:sz w:val="24"/>
                <w:szCs w:val="24"/>
              </w:rPr>
              <w:t xml:space="preserve"> п/п</w:t>
            </w:r>
          </w:p>
        </w:tc>
        <w:tc>
          <w:tcPr>
            <w:tcW w:w="1826" w:type="dxa"/>
            <w:vMerge w:val="restart"/>
          </w:tcPr>
          <w:p w:rsidR="006D1F84" w:rsidRPr="008C44FC" w:rsidRDefault="00E44079">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У</w:t>
            </w:r>
            <w:r w:rsidR="006D1F84" w:rsidRPr="008C44FC">
              <w:rPr>
                <w:rFonts w:ascii="Times New Roman" w:hAnsi="Times New Roman" w:cs="Times New Roman"/>
                <w:sz w:val="24"/>
                <w:szCs w:val="24"/>
              </w:rPr>
              <w:t>слуги</w:t>
            </w:r>
          </w:p>
        </w:tc>
        <w:tc>
          <w:tcPr>
            <w:tcW w:w="1247" w:type="dxa"/>
            <w:vMerge w:val="restart"/>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Единица измерения (по ОКЕИ)</w:t>
            </w:r>
          </w:p>
        </w:tc>
        <w:tc>
          <w:tcPr>
            <w:tcW w:w="880" w:type="dxa"/>
            <w:vMerge w:val="restart"/>
          </w:tcPr>
          <w:p w:rsidR="006D1F84" w:rsidRPr="008C44FC" w:rsidRDefault="00E44079">
            <w:pPr>
              <w:pStyle w:val="ConsPlusNormal"/>
              <w:jc w:val="center"/>
              <w:rPr>
                <w:rFonts w:ascii="Times New Roman" w:hAnsi="Times New Roman" w:cs="Times New Roman"/>
                <w:sz w:val="24"/>
                <w:szCs w:val="24"/>
              </w:rPr>
            </w:pPr>
            <w:r>
              <w:rPr>
                <w:rFonts w:ascii="Times New Roman" w:hAnsi="Times New Roman" w:cs="Times New Roman"/>
                <w:sz w:val="24"/>
                <w:szCs w:val="24"/>
              </w:rPr>
              <w:t>Объем У</w:t>
            </w:r>
            <w:r w:rsidR="006D1F84" w:rsidRPr="008C44FC">
              <w:rPr>
                <w:rFonts w:ascii="Times New Roman" w:hAnsi="Times New Roman" w:cs="Times New Roman"/>
                <w:sz w:val="24"/>
                <w:szCs w:val="24"/>
              </w:rPr>
              <w:t>слуги</w:t>
            </w:r>
          </w:p>
        </w:tc>
        <w:tc>
          <w:tcPr>
            <w:tcW w:w="1191" w:type="dxa"/>
            <w:vMerge w:val="restart"/>
          </w:tcPr>
          <w:p w:rsidR="006D1F84" w:rsidRPr="008C44FC" w:rsidRDefault="00C20ED1">
            <w:pPr>
              <w:pStyle w:val="ConsPlusNormal"/>
              <w:jc w:val="center"/>
              <w:rPr>
                <w:rFonts w:ascii="Times New Roman" w:hAnsi="Times New Roman" w:cs="Times New Roman"/>
                <w:sz w:val="24"/>
                <w:szCs w:val="24"/>
              </w:rPr>
            </w:pPr>
            <w:r>
              <w:rPr>
                <w:rFonts w:ascii="Times New Roman" w:hAnsi="Times New Roman" w:cs="Times New Roman"/>
                <w:sz w:val="24"/>
                <w:szCs w:val="24"/>
              </w:rPr>
              <w:t>Цена единицы У</w:t>
            </w:r>
            <w:r w:rsidR="006D1F84" w:rsidRPr="008C44FC">
              <w:rPr>
                <w:rFonts w:ascii="Times New Roman" w:hAnsi="Times New Roman" w:cs="Times New Roman"/>
                <w:sz w:val="24"/>
                <w:szCs w:val="24"/>
              </w:rPr>
              <w:t>слуги без НДС (руб. коп.)</w:t>
            </w:r>
          </w:p>
        </w:tc>
        <w:tc>
          <w:tcPr>
            <w:tcW w:w="1281" w:type="dxa"/>
            <w:gridSpan w:val="2"/>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 xml:space="preserve">НДС </w:t>
            </w:r>
            <w:hyperlink w:anchor="P508" w:history="1">
              <w:r w:rsidRPr="00264A9A">
                <w:rPr>
                  <w:rFonts w:ascii="Times New Roman" w:hAnsi="Times New Roman" w:cs="Times New Roman"/>
                  <w:sz w:val="24"/>
                  <w:szCs w:val="24"/>
                </w:rPr>
                <w:t>&lt;2&gt;</w:t>
              </w:r>
            </w:hyperlink>
          </w:p>
        </w:tc>
        <w:tc>
          <w:tcPr>
            <w:tcW w:w="1488" w:type="dxa"/>
            <w:vMerge w:val="restart"/>
          </w:tcPr>
          <w:p w:rsidR="006D1F84" w:rsidRPr="008C44FC" w:rsidRDefault="00C20ED1">
            <w:pPr>
              <w:pStyle w:val="ConsPlusNormal"/>
              <w:jc w:val="center"/>
              <w:rPr>
                <w:rFonts w:ascii="Times New Roman" w:hAnsi="Times New Roman" w:cs="Times New Roman"/>
                <w:sz w:val="24"/>
                <w:szCs w:val="24"/>
              </w:rPr>
            </w:pPr>
            <w:r>
              <w:rPr>
                <w:rFonts w:ascii="Times New Roman" w:hAnsi="Times New Roman" w:cs="Times New Roman"/>
                <w:sz w:val="24"/>
                <w:szCs w:val="24"/>
              </w:rPr>
              <w:t>Цена единицы У</w:t>
            </w:r>
            <w:r w:rsidR="006D1F84" w:rsidRPr="008C44FC">
              <w:rPr>
                <w:rFonts w:ascii="Times New Roman" w:hAnsi="Times New Roman" w:cs="Times New Roman"/>
                <w:sz w:val="24"/>
                <w:szCs w:val="24"/>
              </w:rPr>
              <w:t>слуги с учетом НДС (руб. коп.)</w:t>
            </w:r>
          </w:p>
        </w:tc>
        <w:tc>
          <w:tcPr>
            <w:tcW w:w="1077" w:type="dxa"/>
            <w:vMerge w:val="restart"/>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Сумма с учетом НДС (руб. коп.)</w:t>
            </w:r>
          </w:p>
        </w:tc>
      </w:tr>
      <w:tr w:rsidR="006D1F84" w:rsidRPr="008C44FC" w:rsidTr="00E44079">
        <w:tc>
          <w:tcPr>
            <w:tcW w:w="504" w:type="dxa"/>
            <w:vMerge/>
          </w:tcPr>
          <w:p w:rsidR="006D1F84" w:rsidRPr="008C44FC" w:rsidRDefault="006D1F84">
            <w:pPr>
              <w:rPr>
                <w:rFonts w:ascii="Times New Roman" w:hAnsi="Times New Roman" w:cs="Times New Roman"/>
                <w:sz w:val="24"/>
                <w:szCs w:val="24"/>
              </w:rPr>
            </w:pPr>
          </w:p>
        </w:tc>
        <w:tc>
          <w:tcPr>
            <w:tcW w:w="1826" w:type="dxa"/>
            <w:vMerge/>
          </w:tcPr>
          <w:p w:rsidR="006D1F84" w:rsidRPr="008C44FC" w:rsidRDefault="006D1F84">
            <w:pPr>
              <w:rPr>
                <w:rFonts w:ascii="Times New Roman" w:hAnsi="Times New Roman" w:cs="Times New Roman"/>
                <w:sz w:val="24"/>
                <w:szCs w:val="24"/>
              </w:rPr>
            </w:pPr>
          </w:p>
        </w:tc>
        <w:tc>
          <w:tcPr>
            <w:tcW w:w="1247" w:type="dxa"/>
            <w:vMerge/>
          </w:tcPr>
          <w:p w:rsidR="006D1F84" w:rsidRPr="008C44FC" w:rsidRDefault="006D1F84">
            <w:pPr>
              <w:rPr>
                <w:rFonts w:ascii="Times New Roman" w:hAnsi="Times New Roman" w:cs="Times New Roman"/>
                <w:sz w:val="24"/>
                <w:szCs w:val="24"/>
              </w:rPr>
            </w:pPr>
          </w:p>
        </w:tc>
        <w:tc>
          <w:tcPr>
            <w:tcW w:w="880" w:type="dxa"/>
            <w:vMerge/>
          </w:tcPr>
          <w:p w:rsidR="006D1F84" w:rsidRPr="008C44FC" w:rsidRDefault="006D1F84">
            <w:pPr>
              <w:rPr>
                <w:rFonts w:ascii="Times New Roman" w:hAnsi="Times New Roman" w:cs="Times New Roman"/>
                <w:sz w:val="24"/>
                <w:szCs w:val="24"/>
              </w:rPr>
            </w:pPr>
          </w:p>
        </w:tc>
        <w:tc>
          <w:tcPr>
            <w:tcW w:w="1191" w:type="dxa"/>
            <w:vMerge/>
          </w:tcPr>
          <w:p w:rsidR="006D1F84" w:rsidRPr="008C44FC" w:rsidRDefault="006D1F84">
            <w:pPr>
              <w:rPr>
                <w:rFonts w:ascii="Times New Roman" w:hAnsi="Times New Roman" w:cs="Times New Roman"/>
                <w:sz w:val="24"/>
                <w:szCs w:val="24"/>
              </w:rPr>
            </w:pPr>
          </w:p>
        </w:tc>
        <w:tc>
          <w:tcPr>
            <w:tcW w:w="427" w:type="dxa"/>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w:t>
            </w:r>
          </w:p>
        </w:tc>
        <w:tc>
          <w:tcPr>
            <w:tcW w:w="854" w:type="dxa"/>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Сумма (руб. коп.)</w:t>
            </w:r>
          </w:p>
        </w:tc>
        <w:tc>
          <w:tcPr>
            <w:tcW w:w="1488" w:type="dxa"/>
            <w:vMerge/>
          </w:tcPr>
          <w:p w:rsidR="006D1F84" w:rsidRPr="008C44FC" w:rsidRDefault="006D1F84">
            <w:pPr>
              <w:rPr>
                <w:rFonts w:ascii="Times New Roman" w:hAnsi="Times New Roman" w:cs="Times New Roman"/>
                <w:sz w:val="24"/>
                <w:szCs w:val="24"/>
              </w:rPr>
            </w:pPr>
          </w:p>
        </w:tc>
        <w:tc>
          <w:tcPr>
            <w:tcW w:w="1077" w:type="dxa"/>
            <w:vMerge/>
          </w:tcPr>
          <w:p w:rsidR="006D1F84" w:rsidRPr="008C44FC" w:rsidRDefault="006D1F84">
            <w:pPr>
              <w:rPr>
                <w:rFonts w:ascii="Times New Roman" w:hAnsi="Times New Roman" w:cs="Times New Roman"/>
                <w:sz w:val="24"/>
                <w:szCs w:val="24"/>
              </w:rPr>
            </w:pPr>
          </w:p>
        </w:tc>
      </w:tr>
      <w:tr w:rsidR="006D1F84" w:rsidRPr="008C44FC" w:rsidTr="00E44079">
        <w:tc>
          <w:tcPr>
            <w:tcW w:w="504" w:type="dxa"/>
          </w:tcPr>
          <w:p w:rsidR="006D1F84" w:rsidRPr="008C44FC" w:rsidRDefault="00E60C28" w:rsidP="00264A9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26" w:type="dxa"/>
          </w:tcPr>
          <w:p w:rsidR="006D1F84" w:rsidRPr="008C44FC" w:rsidRDefault="00E60C28">
            <w:pPr>
              <w:pStyle w:val="ConsPlusNormal"/>
              <w:rPr>
                <w:rFonts w:ascii="Times New Roman" w:hAnsi="Times New Roman" w:cs="Times New Roman"/>
                <w:sz w:val="24"/>
                <w:szCs w:val="24"/>
              </w:rPr>
            </w:pPr>
            <w:r>
              <w:rPr>
                <w:rFonts w:ascii="Times New Roman" w:hAnsi="Times New Roman" w:cs="Times New Roman"/>
                <w:sz w:val="24"/>
                <w:szCs w:val="24"/>
              </w:rPr>
              <w:t>Оказание услуг по круглосуточной охране зданий и прилегающей территории ИПУ РАН</w:t>
            </w:r>
          </w:p>
        </w:tc>
        <w:tc>
          <w:tcPr>
            <w:tcW w:w="1247" w:type="dxa"/>
          </w:tcPr>
          <w:p w:rsidR="006D1F84" w:rsidRPr="008C44FC" w:rsidRDefault="007B2A28" w:rsidP="00264A9A">
            <w:pPr>
              <w:pStyle w:val="ConsPlusNormal"/>
              <w:jc w:val="center"/>
              <w:rPr>
                <w:rFonts w:ascii="Times New Roman" w:hAnsi="Times New Roman" w:cs="Times New Roman"/>
                <w:sz w:val="24"/>
                <w:szCs w:val="24"/>
              </w:rPr>
            </w:pPr>
            <w:r>
              <w:rPr>
                <w:rFonts w:ascii="Times New Roman" w:hAnsi="Times New Roman" w:cs="Times New Roman"/>
                <w:sz w:val="24"/>
                <w:szCs w:val="24"/>
              </w:rPr>
              <w:t>Человеко</w:t>
            </w:r>
            <w:r w:rsidR="00E60C28">
              <w:rPr>
                <w:rFonts w:ascii="Times New Roman" w:hAnsi="Times New Roman" w:cs="Times New Roman"/>
                <w:sz w:val="24"/>
                <w:szCs w:val="24"/>
              </w:rPr>
              <w:t>-час</w:t>
            </w:r>
          </w:p>
        </w:tc>
        <w:tc>
          <w:tcPr>
            <w:tcW w:w="880" w:type="dxa"/>
          </w:tcPr>
          <w:p w:rsidR="006D1F84" w:rsidRPr="008C44FC" w:rsidRDefault="00E60C28" w:rsidP="00264A9A">
            <w:pPr>
              <w:pStyle w:val="ConsPlusNormal"/>
              <w:jc w:val="center"/>
              <w:rPr>
                <w:rFonts w:ascii="Times New Roman" w:hAnsi="Times New Roman" w:cs="Times New Roman"/>
                <w:sz w:val="24"/>
                <w:szCs w:val="24"/>
              </w:rPr>
            </w:pPr>
            <w:r>
              <w:rPr>
                <w:rFonts w:ascii="Times New Roman" w:hAnsi="Times New Roman" w:cs="Times New Roman"/>
                <w:sz w:val="24"/>
                <w:szCs w:val="24"/>
              </w:rPr>
              <w:t>39 420</w:t>
            </w:r>
          </w:p>
        </w:tc>
        <w:tc>
          <w:tcPr>
            <w:tcW w:w="1191" w:type="dxa"/>
          </w:tcPr>
          <w:p w:rsidR="006D1F84" w:rsidRPr="008C44FC" w:rsidRDefault="006D1F84">
            <w:pPr>
              <w:pStyle w:val="ConsPlusNormal"/>
              <w:rPr>
                <w:rFonts w:ascii="Times New Roman" w:hAnsi="Times New Roman" w:cs="Times New Roman"/>
                <w:sz w:val="24"/>
                <w:szCs w:val="24"/>
              </w:rPr>
            </w:pPr>
          </w:p>
        </w:tc>
        <w:tc>
          <w:tcPr>
            <w:tcW w:w="427" w:type="dxa"/>
          </w:tcPr>
          <w:p w:rsidR="006D1F84" w:rsidRPr="008C44FC" w:rsidRDefault="006D1F84">
            <w:pPr>
              <w:pStyle w:val="ConsPlusNormal"/>
              <w:rPr>
                <w:rFonts w:ascii="Times New Roman" w:hAnsi="Times New Roman" w:cs="Times New Roman"/>
                <w:sz w:val="24"/>
                <w:szCs w:val="24"/>
              </w:rPr>
            </w:pPr>
          </w:p>
        </w:tc>
        <w:tc>
          <w:tcPr>
            <w:tcW w:w="854" w:type="dxa"/>
          </w:tcPr>
          <w:p w:rsidR="006D1F84" w:rsidRPr="008C44FC" w:rsidRDefault="006D1F84">
            <w:pPr>
              <w:pStyle w:val="ConsPlusNormal"/>
              <w:rPr>
                <w:rFonts w:ascii="Times New Roman" w:hAnsi="Times New Roman" w:cs="Times New Roman"/>
                <w:sz w:val="24"/>
                <w:szCs w:val="24"/>
              </w:rPr>
            </w:pPr>
          </w:p>
        </w:tc>
        <w:tc>
          <w:tcPr>
            <w:tcW w:w="1488" w:type="dxa"/>
          </w:tcPr>
          <w:p w:rsidR="006D1F84" w:rsidRPr="008C44FC" w:rsidRDefault="006D1F84">
            <w:pPr>
              <w:pStyle w:val="ConsPlusNormal"/>
              <w:rPr>
                <w:rFonts w:ascii="Times New Roman" w:hAnsi="Times New Roman" w:cs="Times New Roman"/>
                <w:sz w:val="24"/>
                <w:szCs w:val="24"/>
              </w:rPr>
            </w:pPr>
          </w:p>
        </w:tc>
        <w:tc>
          <w:tcPr>
            <w:tcW w:w="1077" w:type="dxa"/>
          </w:tcPr>
          <w:p w:rsidR="006D1F84" w:rsidRPr="008C44FC" w:rsidRDefault="006D1F84">
            <w:pPr>
              <w:pStyle w:val="ConsPlusNormal"/>
              <w:rPr>
                <w:rFonts w:ascii="Times New Roman" w:hAnsi="Times New Roman" w:cs="Times New Roman"/>
                <w:sz w:val="24"/>
                <w:szCs w:val="24"/>
              </w:rPr>
            </w:pPr>
          </w:p>
        </w:tc>
      </w:tr>
      <w:tr w:rsidR="006D1F84" w:rsidRPr="008C44FC" w:rsidTr="00E44079">
        <w:tc>
          <w:tcPr>
            <w:tcW w:w="2330" w:type="dxa"/>
            <w:gridSpan w:val="2"/>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Итого:</w:t>
            </w:r>
          </w:p>
        </w:tc>
        <w:tc>
          <w:tcPr>
            <w:tcW w:w="1247" w:type="dxa"/>
          </w:tcPr>
          <w:p w:rsidR="006D1F84" w:rsidRPr="008C44FC" w:rsidRDefault="006D1F84">
            <w:pPr>
              <w:pStyle w:val="ConsPlusNormal"/>
              <w:rPr>
                <w:rFonts w:ascii="Times New Roman" w:hAnsi="Times New Roman" w:cs="Times New Roman"/>
                <w:sz w:val="24"/>
                <w:szCs w:val="24"/>
              </w:rPr>
            </w:pPr>
          </w:p>
        </w:tc>
        <w:tc>
          <w:tcPr>
            <w:tcW w:w="880" w:type="dxa"/>
          </w:tcPr>
          <w:p w:rsidR="006D1F84" w:rsidRPr="008C44FC" w:rsidRDefault="006D1F84">
            <w:pPr>
              <w:pStyle w:val="ConsPlusNormal"/>
              <w:rPr>
                <w:rFonts w:ascii="Times New Roman" w:hAnsi="Times New Roman" w:cs="Times New Roman"/>
                <w:sz w:val="24"/>
                <w:szCs w:val="24"/>
              </w:rPr>
            </w:pPr>
          </w:p>
        </w:tc>
        <w:tc>
          <w:tcPr>
            <w:tcW w:w="1191" w:type="dxa"/>
          </w:tcPr>
          <w:p w:rsidR="006D1F84" w:rsidRPr="008C44FC" w:rsidRDefault="006D1F84">
            <w:pPr>
              <w:pStyle w:val="ConsPlusNormal"/>
              <w:rPr>
                <w:rFonts w:ascii="Times New Roman" w:hAnsi="Times New Roman" w:cs="Times New Roman"/>
                <w:sz w:val="24"/>
                <w:szCs w:val="24"/>
              </w:rPr>
            </w:pPr>
          </w:p>
        </w:tc>
        <w:tc>
          <w:tcPr>
            <w:tcW w:w="427" w:type="dxa"/>
          </w:tcPr>
          <w:p w:rsidR="006D1F84" w:rsidRPr="008C44FC" w:rsidRDefault="006D1F84">
            <w:pPr>
              <w:pStyle w:val="ConsPlusNormal"/>
              <w:rPr>
                <w:rFonts w:ascii="Times New Roman" w:hAnsi="Times New Roman" w:cs="Times New Roman"/>
                <w:sz w:val="24"/>
                <w:szCs w:val="24"/>
              </w:rPr>
            </w:pPr>
          </w:p>
        </w:tc>
        <w:tc>
          <w:tcPr>
            <w:tcW w:w="854" w:type="dxa"/>
          </w:tcPr>
          <w:p w:rsidR="006D1F84" w:rsidRPr="008C44FC" w:rsidRDefault="006D1F84">
            <w:pPr>
              <w:pStyle w:val="ConsPlusNormal"/>
              <w:rPr>
                <w:rFonts w:ascii="Times New Roman" w:hAnsi="Times New Roman" w:cs="Times New Roman"/>
                <w:sz w:val="24"/>
                <w:szCs w:val="24"/>
              </w:rPr>
            </w:pPr>
          </w:p>
        </w:tc>
        <w:tc>
          <w:tcPr>
            <w:tcW w:w="1488" w:type="dxa"/>
          </w:tcPr>
          <w:p w:rsidR="006D1F84" w:rsidRPr="008C44FC" w:rsidRDefault="006D1F84">
            <w:pPr>
              <w:pStyle w:val="ConsPlusNormal"/>
              <w:rPr>
                <w:rFonts w:ascii="Times New Roman" w:hAnsi="Times New Roman" w:cs="Times New Roman"/>
                <w:sz w:val="24"/>
                <w:szCs w:val="24"/>
              </w:rPr>
            </w:pPr>
          </w:p>
        </w:tc>
        <w:tc>
          <w:tcPr>
            <w:tcW w:w="1077" w:type="dxa"/>
          </w:tcPr>
          <w:p w:rsidR="006D1F84" w:rsidRPr="008C44FC" w:rsidRDefault="006D1F84">
            <w:pPr>
              <w:pStyle w:val="ConsPlusNormal"/>
              <w:rPr>
                <w:rFonts w:ascii="Times New Roman" w:hAnsi="Times New Roman" w:cs="Times New Roman"/>
                <w:sz w:val="24"/>
                <w:szCs w:val="24"/>
              </w:rPr>
            </w:pPr>
          </w:p>
        </w:tc>
      </w:tr>
    </w:tbl>
    <w:p w:rsidR="006D1F84" w:rsidRPr="008C44FC" w:rsidRDefault="006D1F8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6799"/>
      </w:tblGrid>
      <w:tr w:rsidR="006D1F84" w:rsidRPr="008C44FC">
        <w:tc>
          <w:tcPr>
            <w:tcW w:w="1134" w:type="dxa"/>
            <w:tcBorders>
              <w:top w:val="nil"/>
              <w:left w:val="nil"/>
              <w:bottom w:val="nil"/>
              <w:right w:val="nil"/>
            </w:tcBorders>
            <w:vAlign w:val="bottom"/>
          </w:tcPr>
          <w:p w:rsidR="006D1F84" w:rsidRPr="008C44FC" w:rsidRDefault="006D1F84">
            <w:pPr>
              <w:pStyle w:val="ConsPlusNormal"/>
              <w:ind w:firstLine="283"/>
              <w:rPr>
                <w:rFonts w:ascii="Times New Roman" w:hAnsi="Times New Roman" w:cs="Times New Roman"/>
                <w:sz w:val="24"/>
                <w:szCs w:val="24"/>
              </w:rPr>
            </w:pPr>
            <w:r w:rsidRPr="008C44FC">
              <w:rPr>
                <w:rFonts w:ascii="Times New Roman" w:hAnsi="Times New Roman" w:cs="Times New Roman"/>
                <w:sz w:val="24"/>
                <w:szCs w:val="24"/>
              </w:rPr>
              <w:t>Итого:</w:t>
            </w:r>
          </w:p>
        </w:tc>
        <w:tc>
          <w:tcPr>
            <w:tcW w:w="6799" w:type="dxa"/>
            <w:tcBorders>
              <w:top w:val="nil"/>
              <w:left w:val="nil"/>
              <w:bottom w:val="single" w:sz="4" w:space="0" w:color="auto"/>
              <w:right w:val="nil"/>
            </w:tcBorders>
          </w:tcPr>
          <w:p w:rsidR="006D1F84" w:rsidRPr="008C44FC" w:rsidRDefault="006D1F84">
            <w:pPr>
              <w:pStyle w:val="ConsPlusNormal"/>
              <w:rPr>
                <w:rFonts w:ascii="Times New Roman" w:hAnsi="Times New Roman" w:cs="Times New Roman"/>
                <w:sz w:val="24"/>
                <w:szCs w:val="24"/>
              </w:rPr>
            </w:pPr>
          </w:p>
        </w:tc>
      </w:tr>
      <w:tr w:rsidR="006D1F84" w:rsidRPr="008C44FC">
        <w:tc>
          <w:tcPr>
            <w:tcW w:w="1134" w:type="dxa"/>
            <w:tcBorders>
              <w:top w:val="nil"/>
              <w:left w:val="nil"/>
              <w:bottom w:val="nil"/>
              <w:right w:val="nil"/>
            </w:tcBorders>
          </w:tcPr>
          <w:p w:rsidR="006D1F84" w:rsidRPr="008C44FC" w:rsidRDefault="006D1F84">
            <w:pPr>
              <w:pStyle w:val="ConsPlusNormal"/>
              <w:rPr>
                <w:rFonts w:ascii="Times New Roman" w:hAnsi="Times New Roman" w:cs="Times New Roman"/>
                <w:sz w:val="24"/>
                <w:szCs w:val="24"/>
              </w:rPr>
            </w:pPr>
          </w:p>
        </w:tc>
        <w:tc>
          <w:tcPr>
            <w:tcW w:w="6799" w:type="dxa"/>
            <w:tcBorders>
              <w:top w:val="single" w:sz="4" w:space="0" w:color="auto"/>
              <w:left w:val="nil"/>
              <w:bottom w:val="nil"/>
              <w:right w:val="nil"/>
            </w:tcBorders>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(сумма прописью)</w:t>
            </w:r>
          </w:p>
        </w:tc>
      </w:tr>
    </w:tbl>
    <w:p w:rsidR="006D1F84" w:rsidRDefault="006D1F84">
      <w:pPr>
        <w:pStyle w:val="ConsPlusNormal"/>
        <w:jc w:val="both"/>
        <w:rPr>
          <w:rFonts w:ascii="Times New Roman" w:hAnsi="Times New Roman" w:cs="Times New Roman"/>
          <w:sz w:val="24"/>
          <w:szCs w:val="24"/>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264A9A" w:rsidRPr="00264A9A" w:rsidTr="00264A9A">
        <w:trPr>
          <w:trHeight w:val="795"/>
        </w:trPr>
        <w:tc>
          <w:tcPr>
            <w:tcW w:w="4678" w:type="dxa"/>
            <w:shd w:val="clear" w:color="auto" w:fill="auto"/>
          </w:tcPr>
          <w:p w:rsidR="00264A9A" w:rsidRPr="00264A9A" w:rsidRDefault="00264A9A" w:rsidP="00264A9A">
            <w:pPr>
              <w:pStyle w:val="ConsPlusNormal"/>
              <w:jc w:val="both"/>
              <w:rPr>
                <w:rFonts w:ascii="Times New Roman" w:hAnsi="Times New Roman" w:cs="Times New Roman"/>
                <w:b/>
                <w:sz w:val="24"/>
                <w:szCs w:val="24"/>
              </w:rPr>
            </w:pPr>
            <w:r w:rsidRPr="00264A9A">
              <w:rPr>
                <w:rFonts w:ascii="Times New Roman" w:hAnsi="Times New Roman" w:cs="Times New Roman"/>
                <w:b/>
                <w:sz w:val="24"/>
                <w:szCs w:val="24"/>
              </w:rPr>
              <w:t>Заказчик:</w:t>
            </w:r>
          </w:p>
          <w:p w:rsidR="00264A9A" w:rsidRPr="00264A9A" w:rsidRDefault="00264A9A" w:rsidP="00264A9A">
            <w:pPr>
              <w:pStyle w:val="ConsPlusNormal"/>
              <w:jc w:val="both"/>
              <w:rPr>
                <w:rFonts w:ascii="Times New Roman" w:hAnsi="Times New Roman" w:cs="Times New Roman"/>
                <w:b/>
                <w:sz w:val="24"/>
                <w:szCs w:val="24"/>
              </w:rPr>
            </w:pPr>
            <w:r w:rsidRPr="00264A9A">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w:t>
            </w:r>
          </w:p>
          <w:p w:rsidR="00264A9A" w:rsidRPr="00264A9A" w:rsidRDefault="00264A9A" w:rsidP="00264A9A">
            <w:pPr>
              <w:pStyle w:val="ConsPlusNormal"/>
              <w:jc w:val="both"/>
              <w:rPr>
                <w:rFonts w:ascii="Times New Roman" w:hAnsi="Times New Roman" w:cs="Times New Roman"/>
                <w:b/>
                <w:sz w:val="24"/>
                <w:szCs w:val="24"/>
              </w:rPr>
            </w:pPr>
            <w:r w:rsidRPr="00264A9A">
              <w:rPr>
                <w:rFonts w:ascii="Times New Roman" w:hAnsi="Times New Roman" w:cs="Times New Roman"/>
                <w:b/>
                <w:sz w:val="24"/>
                <w:szCs w:val="24"/>
              </w:rPr>
              <w:t xml:space="preserve">им. В.А. Трапезникова Российской академии наук (ИПУ РАН) </w:t>
            </w:r>
          </w:p>
        </w:tc>
        <w:tc>
          <w:tcPr>
            <w:tcW w:w="283" w:type="dxa"/>
            <w:shd w:val="clear" w:color="auto" w:fill="auto"/>
          </w:tcPr>
          <w:p w:rsidR="00264A9A" w:rsidRPr="00264A9A" w:rsidRDefault="00264A9A" w:rsidP="00264A9A">
            <w:pPr>
              <w:pStyle w:val="ConsPlusNormal"/>
              <w:rPr>
                <w:rFonts w:ascii="Times New Roman" w:hAnsi="Times New Roman" w:cs="Times New Roman"/>
                <w:b/>
                <w:sz w:val="24"/>
                <w:szCs w:val="24"/>
              </w:rPr>
            </w:pPr>
          </w:p>
        </w:tc>
        <w:tc>
          <w:tcPr>
            <w:tcW w:w="4253" w:type="dxa"/>
            <w:shd w:val="clear" w:color="auto" w:fill="auto"/>
          </w:tcPr>
          <w:p w:rsidR="00264A9A" w:rsidRPr="00264A9A" w:rsidRDefault="001F07CB" w:rsidP="00264A9A">
            <w:pPr>
              <w:pStyle w:val="ConsPlusNormal"/>
              <w:jc w:val="both"/>
              <w:rPr>
                <w:rFonts w:ascii="Times New Roman" w:hAnsi="Times New Roman" w:cs="Times New Roman"/>
                <w:b/>
                <w:bCs/>
                <w:sz w:val="24"/>
                <w:szCs w:val="24"/>
              </w:rPr>
            </w:pPr>
            <w:r>
              <w:rPr>
                <w:rFonts w:ascii="Times New Roman" w:hAnsi="Times New Roman" w:cs="Times New Roman"/>
                <w:b/>
                <w:sz w:val="24"/>
                <w:szCs w:val="24"/>
              </w:rPr>
              <w:t>Исполнитель</w:t>
            </w:r>
            <w:r w:rsidR="00264A9A" w:rsidRPr="00264A9A">
              <w:rPr>
                <w:rFonts w:ascii="Times New Roman" w:hAnsi="Times New Roman" w:cs="Times New Roman"/>
                <w:b/>
                <w:bCs/>
                <w:sz w:val="24"/>
                <w:szCs w:val="24"/>
              </w:rPr>
              <w:t>:</w:t>
            </w:r>
          </w:p>
          <w:p w:rsidR="00264A9A" w:rsidRPr="00264A9A" w:rsidRDefault="00264A9A" w:rsidP="00264A9A">
            <w:pPr>
              <w:pStyle w:val="ConsPlusNormal"/>
              <w:rPr>
                <w:rFonts w:ascii="Times New Roman" w:hAnsi="Times New Roman" w:cs="Times New Roman"/>
                <w:b/>
                <w:sz w:val="24"/>
                <w:szCs w:val="24"/>
              </w:rPr>
            </w:pPr>
          </w:p>
          <w:p w:rsidR="00264A9A" w:rsidRPr="00264A9A" w:rsidRDefault="00264A9A" w:rsidP="00264A9A">
            <w:pPr>
              <w:pStyle w:val="ConsPlusNormal"/>
              <w:jc w:val="both"/>
              <w:rPr>
                <w:rFonts w:ascii="Times New Roman" w:hAnsi="Times New Roman" w:cs="Times New Roman"/>
                <w:b/>
                <w:bCs/>
                <w:sz w:val="24"/>
                <w:szCs w:val="24"/>
              </w:rPr>
            </w:pPr>
          </w:p>
          <w:p w:rsidR="00264A9A" w:rsidRPr="00264A9A" w:rsidRDefault="00264A9A" w:rsidP="00264A9A">
            <w:pPr>
              <w:pStyle w:val="ConsPlusNormal"/>
              <w:jc w:val="both"/>
              <w:rPr>
                <w:rFonts w:ascii="Times New Roman" w:hAnsi="Times New Roman" w:cs="Times New Roman"/>
                <w:b/>
                <w:bCs/>
                <w:sz w:val="24"/>
                <w:szCs w:val="24"/>
              </w:rPr>
            </w:pPr>
          </w:p>
        </w:tc>
        <w:tc>
          <w:tcPr>
            <w:tcW w:w="4253" w:type="dxa"/>
          </w:tcPr>
          <w:p w:rsidR="00264A9A" w:rsidRPr="00264A9A" w:rsidRDefault="00264A9A" w:rsidP="00264A9A">
            <w:pPr>
              <w:pStyle w:val="ConsPlusNormal"/>
              <w:jc w:val="both"/>
              <w:rPr>
                <w:rFonts w:ascii="Times New Roman" w:hAnsi="Times New Roman" w:cs="Times New Roman"/>
                <w:b/>
                <w:sz w:val="24"/>
                <w:szCs w:val="24"/>
              </w:rPr>
            </w:pPr>
          </w:p>
        </w:tc>
      </w:tr>
      <w:tr w:rsidR="00264A9A" w:rsidRPr="00264A9A" w:rsidTr="00264A9A">
        <w:tblPrEx>
          <w:tblCellMar>
            <w:left w:w="108" w:type="dxa"/>
            <w:right w:w="108" w:type="dxa"/>
          </w:tblCellMar>
        </w:tblPrEx>
        <w:trPr>
          <w:trHeight w:val="1020"/>
        </w:trPr>
        <w:tc>
          <w:tcPr>
            <w:tcW w:w="4678" w:type="dxa"/>
          </w:tcPr>
          <w:p w:rsidR="00264A9A" w:rsidRPr="00264A9A" w:rsidRDefault="00264A9A" w:rsidP="00264A9A">
            <w:pPr>
              <w:pStyle w:val="ConsPlusNormal"/>
              <w:rPr>
                <w:rFonts w:ascii="Times New Roman" w:hAnsi="Times New Roman" w:cs="Times New Roman"/>
                <w:b/>
                <w:sz w:val="24"/>
                <w:szCs w:val="24"/>
              </w:rPr>
            </w:pPr>
            <w:r w:rsidRPr="00264A9A">
              <w:rPr>
                <w:rFonts w:ascii="Times New Roman" w:hAnsi="Times New Roman" w:cs="Times New Roman"/>
                <w:b/>
                <w:sz w:val="24"/>
                <w:szCs w:val="24"/>
              </w:rPr>
              <w:t>___________________________________</w:t>
            </w:r>
          </w:p>
          <w:p w:rsidR="00264A9A" w:rsidRPr="00264A9A" w:rsidRDefault="00264A9A" w:rsidP="00264A9A">
            <w:pPr>
              <w:pStyle w:val="ConsPlusNormal"/>
              <w:rPr>
                <w:rFonts w:ascii="Times New Roman" w:hAnsi="Times New Roman" w:cs="Times New Roman"/>
                <w:b/>
                <w:sz w:val="24"/>
                <w:szCs w:val="24"/>
              </w:rPr>
            </w:pPr>
          </w:p>
          <w:p w:rsidR="00264A9A" w:rsidRPr="00264A9A" w:rsidRDefault="00264A9A" w:rsidP="00264A9A">
            <w:pPr>
              <w:pStyle w:val="ConsPlusNormal"/>
              <w:rPr>
                <w:rFonts w:ascii="Times New Roman" w:hAnsi="Times New Roman" w:cs="Times New Roman"/>
                <w:b/>
                <w:sz w:val="24"/>
                <w:szCs w:val="24"/>
              </w:rPr>
            </w:pPr>
            <w:r w:rsidRPr="00264A9A">
              <w:rPr>
                <w:rFonts w:ascii="Times New Roman" w:hAnsi="Times New Roman" w:cs="Times New Roman"/>
                <w:b/>
                <w:sz w:val="24"/>
                <w:szCs w:val="24"/>
              </w:rPr>
              <w:t>___________________/________________/</w:t>
            </w:r>
          </w:p>
        </w:tc>
        <w:tc>
          <w:tcPr>
            <w:tcW w:w="283" w:type="dxa"/>
          </w:tcPr>
          <w:p w:rsidR="00264A9A" w:rsidRPr="00264A9A" w:rsidRDefault="00264A9A" w:rsidP="00264A9A">
            <w:pPr>
              <w:pStyle w:val="ConsPlusNormal"/>
              <w:rPr>
                <w:rFonts w:ascii="Times New Roman" w:hAnsi="Times New Roman" w:cs="Times New Roman"/>
                <w:b/>
                <w:sz w:val="24"/>
                <w:szCs w:val="24"/>
              </w:rPr>
            </w:pPr>
          </w:p>
        </w:tc>
        <w:tc>
          <w:tcPr>
            <w:tcW w:w="4253" w:type="dxa"/>
          </w:tcPr>
          <w:p w:rsidR="00264A9A" w:rsidRPr="00264A9A" w:rsidRDefault="00264A9A" w:rsidP="00264A9A">
            <w:pPr>
              <w:pStyle w:val="ConsPlusNormal"/>
              <w:rPr>
                <w:rFonts w:ascii="Times New Roman" w:hAnsi="Times New Roman" w:cs="Times New Roman"/>
                <w:b/>
                <w:sz w:val="24"/>
                <w:szCs w:val="24"/>
              </w:rPr>
            </w:pPr>
            <w:r w:rsidRPr="00264A9A">
              <w:rPr>
                <w:rFonts w:ascii="Times New Roman" w:hAnsi="Times New Roman" w:cs="Times New Roman"/>
                <w:b/>
                <w:sz w:val="24"/>
                <w:szCs w:val="24"/>
              </w:rPr>
              <w:t>_________________________________</w:t>
            </w:r>
          </w:p>
          <w:p w:rsidR="00264A9A" w:rsidRPr="00264A9A" w:rsidRDefault="00264A9A" w:rsidP="00264A9A">
            <w:pPr>
              <w:pStyle w:val="ConsPlusNormal"/>
              <w:rPr>
                <w:rFonts w:ascii="Times New Roman" w:hAnsi="Times New Roman" w:cs="Times New Roman"/>
                <w:b/>
                <w:sz w:val="24"/>
                <w:szCs w:val="24"/>
              </w:rPr>
            </w:pPr>
          </w:p>
          <w:p w:rsidR="00264A9A" w:rsidRPr="00264A9A" w:rsidRDefault="00264A9A" w:rsidP="00264A9A">
            <w:pPr>
              <w:pStyle w:val="ConsPlusNormal"/>
              <w:rPr>
                <w:rFonts w:ascii="Times New Roman" w:hAnsi="Times New Roman" w:cs="Times New Roman"/>
                <w:b/>
                <w:sz w:val="24"/>
                <w:szCs w:val="24"/>
              </w:rPr>
            </w:pPr>
            <w:r w:rsidRPr="00264A9A">
              <w:rPr>
                <w:rFonts w:ascii="Times New Roman" w:hAnsi="Times New Roman" w:cs="Times New Roman"/>
                <w:b/>
                <w:sz w:val="24"/>
                <w:szCs w:val="24"/>
              </w:rPr>
              <w:t>___________________/____________/</w:t>
            </w:r>
          </w:p>
        </w:tc>
        <w:tc>
          <w:tcPr>
            <w:tcW w:w="4253" w:type="dxa"/>
          </w:tcPr>
          <w:p w:rsidR="00264A9A" w:rsidRPr="00264A9A" w:rsidRDefault="00264A9A" w:rsidP="00264A9A">
            <w:pPr>
              <w:pStyle w:val="ConsPlusNormal"/>
              <w:rPr>
                <w:rFonts w:ascii="Times New Roman" w:hAnsi="Times New Roman" w:cs="Times New Roman"/>
                <w:b/>
                <w:sz w:val="24"/>
                <w:szCs w:val="24"/>
              </w:rPr>
            </w:pPr>
          </w:p>
        </w:tc>
      </w:tr>
    </w:tbl>
    <w:p w:rsidR="00264A9A" w:rsidRPr="00264A9A" w:rsidRDefault="00264A9A" w:rsidP="00264A9A">
      <w:pPr>
        <w:pStyle w:val="ConsPlusNormal"/>
        <w:rPr>
          <w:rFonts w:ascii="Times New Roman" w:hAnsi="Times New Roman" w:cs="Times New Roman"/>
          <w:bCs/>
          <w:sz w:val="24"/>
          <w:szCs w:val="24"/>
        </w:rPr>
      </w:pPr>
      <w:r w:rsidRPr="00264A9A">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sidRPr="00264A9A">
        <w:rPr>
          <w:rFonts w:ascii="Times New Roman" w:hAnsi="Times New Roman" w:cs="Times New Roman"/>
          <w:bCs/>
          <w:sz w:val="24"/>
          <w:szCs w:val="24"/>
        </w:rPr>
        <w:tab/>
      </w:r>
      <w:r w:rsidRPr="00264A9A">
        <w:rPr>
          <w:rFonts w:ascii="Times New Roman" w:hAnsi="Times New Roman" w:cs="Times New Roman"/>
          <w:bCs/>
          <w:sz w:val="24"/>
          <w:szCs w:val="24"/>
        </w:rPr>
        <w:tab/>
      </w:r>
      <w:r w:rsidRPr="00264A9A">
        <w:rPr>
          <w:rFonts w:ascii="Times New Roman" w:hAnsi="Times New Roman" w:cs="Times New Roman"/>
          <w:bCs/>
          <w:sz w:val="24"/>
          <w:szCs w:val="24"/>
        </w:rPr>
        <w:tab/>
      </w:r>
      <w:r w:rsidRPr="00264A9A">
        <w:rPr>
          <w:rFonts w:ascii="Times New Roman" w:hAnsi="Times New Roman" w:cs="Times New Roman"/>
          <w:bCs/>
          <w:sz w:val="24"/>
          <w:szCs w:val="24"/>
        </w:rPr>
        <w:tab/>
      </w:r>
      <w:r w:rsidRPr="00264A9A">
        <w:rPr>
          <w:rFonts w:ascii="Times New Roman" w:hAnsi="Times New Roman" w:cs="Times New Roman"/>
          <w:bCs/>
          <w:sz w:val="24"/>
          <w:szCs w:val="24"/>
        </w:rPr>
        <w:tab/>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p>
    <w:p w:rsidR="00264A9A" w:rsidRDefault="00264A9A">
      <w:pPr>
        <w:pStyle w:val="ConsPlusNormal"/>
        <w:jc w:val="both"/>
        <w:rPr>
          <w:rFonts w:ascii="Times New Roman" w:hAnsi="Times New Roman" w:cs="Times New Roman"/>
          <w:sz w:val="24"/>
          <w:szCs w:val="24"/>
        </w:rPr>
      </w:pPr>
    </w:p>
    <w:p w:rsidR="00264A9A" w:rsidRDefault="00264A9A">
      <w:pPr>
        <w:pStyle w:val="ConsPlusNormal"/>
        <w:jc w:val="both"/>
        <w:rPr>
          <w:rFonts w:ascii="Times New Roman" w:hAnsi="Times New Roman" w:cs="Times New Roman"/>
          <w:sz w:val="24"/>
          <w:szCs w:val="24"/>
        </w:rPr>
      </w:pPr>
    </w:p>
    <w:p w:rsidR="00264A9A" w:rsidRDefault="00264A9A">
      <w:pPr>
        <w:pStyle w:val="ConsPlusNormal"/>
        <w:jc w:val="both"/>
        <w:rPr>
          <w:rFonts w:ascii="Times New Roman" w:hAnsi="Times New Roman" w:cs="Times New Roman"/>
          <w:sz w:val="24"/>
          <w:szCs w:val="24"/>
        </w:rPr>
      </w:pPr>
    </w:p>
    <w:p w:rsidR="00264A9A" w:rsidRDefault="00264A9A" w:rsidP="00264A9A">
      <w:pPr>
        <w:pStyle w:val="ConsPlusNormal"/>
        <w:spacing w:before="220"/>
        <w:jc w:val="both"/>
        <w:rPr>
          <w:rFonts w:ascii="Times New Roman" w:hAnsi="Times New Roman" w:cs="Times New Roman"/>
          <w:sz w:val="24"/>
          <w:szCs w:val="24"/>
        </w:rPr>
      </w:pPr>
      <w:bookmarkStart w:id="20" w:name="P508"/>
      <w:bookmarkEnd w:id="20"/>
    </w:p>
    <w:p w:rsidR="00264A9A" w:rsidRDefault="00264A9A" w:rsidP="00264A9A">
      <w:pPr>
        <w:pStyle w:val="ConsPlusNormal"/>
        <w:spacing w:before="220"/>
        <w:jc w:val="both"/>
        <w:rPr>
          <w:rFonts w:ascii="Times New Roman" w:hAnsi="Times New Roman" w:cs="Times New Roman"/>
          <w:sz w:val="24"/>
          <w:szCs w:val="24"/>
        </w:rPr>
      </w:pPr>
    </w:p>
    <w:p w:rsidR="000B0ED0" w:rsidRDefault="000B0ED0" w:rsidP="00264A9A">
      <w:pPr>
        <w:pStyle w:val="ConsPlusNormal"/>
        <w:spacing w:before="220"/>
        <w:jc w:val="both"/>
        <w:rPr>
          <w:rFonts w:ascii="Times New Roman" w:hAnsi="Times New Roman" w:cs="Times New Roman"/>
          <w:sz w:val="24"/>
          <w:szCs w:val="24"/>
        </w:rPr>
      </w:pPr>
    </w:p>
    <w:p w:rsidR="000B0ED0" w:rsidRDefault="000B0ED0" w:rsidP="00264A9A">
      <w:pPr>
        <w:pStyle w:val="ConsPlusNormal"/>
        <w:spacing w:before="220"/>
        <w:jc w:val="both"/>
        <w:rPr>
          <w:rFonts w:ascii="Times New Roman" w:hAnsi="Times New Roman" w:cs="Times New Roman"/>
          <w:sz w:val="24"/>
          <w:szCs w:val="24"/>
        </w:rPr>
      </w:pPr>
    </w:p>
    <w:p w:rsidR="00E44DE4" w:rsidRDefault="006D1F84" w:rsidP="000F5E63">
      <w:pPr>
        <w:pStyle w:val="ConsPlusNormal"/>
        <w:spacing w:before="220"/>
        <w:jc w:val="both"/>
        <w:rPr>
          <w:rFonts w:ascii="Times New Roman" w:hAnsi="Times New Roman" w:cs="Times New Roman"/>
          <w:sz w:val="24"/>
          <w:szCs w:val="24"/>
        </w:rPr>
      </w:pPr>
      <w:r w:rsidRPr="008C44FC">
        <w:rPr>
          <w:rFonts w:ascii="Times New Roman" w:hAnsi="Times New Roman" w:cs="Times New Roman"/>
          <w:sz w:val="24"/>
          <w:szCs w:val="24"/>
        </w:rPr>
        <w:t>&lt;2&gt; Переменное условие для Исполнителя с общим режимом налогообложения.</w:t>
      </w:r>
    </w:p>
    <w:p w:rsidR="002C03CB" w:rsidRPr="008C44FC" w:rsidRDefault="002C03CB" w:rsidP="002C03CB">
      <w:pPr>
        <w:pStyle w:val="ConsPlusNormal"/>
        <w:spacing w:before="220" w:line="120" w:lineRule="auto"/>
        <w:jc w:val="both"/>
        <w:rPr>
          <w:rFonts w:ascii="Times New Roman" w:hAnsi="Times New Roman" w:cs="Times New Roman"/>
          <w:sz w:val="24"/>
          <w:szCs w:val="24"/>
        </w:rPr>
      </w:pPr>
    </w:p>
    <w:p w:rsidR="00264A9A" w:rsidRDefault="00264A9A" w:rsidP="000F5E63">
      <w:pPr>
        <w:pStyle w:val="ConsPlusNormal"/>
        <w:jc w:val="right"/>
        <w:outlineLvl w:val="1"/>
        <w:rPr>
          <w:rFonts w:ascii="Times New Roman" w:hAnsi="Times New Roman" w:cs="Times New Roman"/>
          <w:sz w:val="24"/>
          <w:szCs w:val="24"/>
        </w:rPr>
      </w:pPr>
      <w:bookmarkStart w:id="21" w:name="P518"/>
      <w:bookmarkEnd w:id="21"/>
      <w:r>
        <w:rPr>
          <w:rFonts w:ascii="Times New Roman" w:hAnsi="Times New Roman" w:cs="Times New Roman"/>
          <w:sz w:val="24"/>
          <w:szCs w:val="24"/>
        </w:rPr>
        <w:t>Приложение № 2</w:t>
      </w:r>
    </w:p>
    <w:p w:rsidR="000F5E63" w:rsidRDefault="000F5E63" w:rsidP="000F5E63">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онтракту</w:t>
      </w:r>
      <w:r w:rsidRPr="00B33E4C">
        <w:rPr>
          <w:rFonts w:ascii="Times New Roman" w:hAnsi="Times New Roman" w:cs="Times New Roman"/>
          <w:sz w:val="24"/>
          <w:szCs w:val="24"/>
        </w:rPr>
        <w:t xml:space="preserve"> </w:t>
      </w:r>
      <w:r w:rsidR="00357621">
        <w:rPr>
          <w:rFonts w:ascii="Times New Roman" w:hAnsi="Times New Roman" w:cs="Times New Roman"/>
          <w:sz w:val="24"/>
          <w:szCs w:val="24"/>
        </w:rPr>
        <w:t>от «__"»</w:t>
      </w:r>
      <w:r w:rsidRPr="008C44FC">
        <w:rPr>
          <w:rFonts w:ascii="Times New Roman" w:hAnsi="Times New Roman" w:cs="Times New Roman"/>
          <w:sz w:val="24"/>
          <w:szCs w:val="24"/>
        </w:rPr>
        <w:t>___ 20__ г.</w:t>
      </w:r>
      <w:r>
        <w:rPr>
          <w:rFonts w:ascii="Times New Roman" w:hAnsi="Times New Roman" w:cs="Times New Roman"/>
          <w:sz w:val="24"/>
          <w:szCs w:val="24"/>
        </w:rPr>
        <w:t>____</w:t>
      </w:r>
    </w:p>
    <w:p w:rsidR="000F5E63" w:rsidRDefault="000F5E63" w:rsidP="000F5E63">
      <w:pPr>
        <w:pStyle w:val="ConsPlusNormal"/>
        <w:jc w:val="right"/>
        <w:rPr>
          <w:rFonts w:ascii="Times New Roman" w:hAnsi="Times New Roman" w:cs="Times New Roman"/>
          <w:sz w:val="24"/>
          <w:szCs w:val="24"/>
        </w:rPr>
      </w:pPr>
      <w:r w:rsidRPr="00B33E4C">
        <w:rPr>
          <w:rFonts w:ascii="Times New Roman" w:hAnsi="Times New Roman" w:cs="Times New Roman"/>
        </w:rPr>
        <w:t>№______________</w:t>
      </w:r>
      <w:r w:rsidRPr="00A501BE">
        <w:t xml:space="preserve"> </w:t>
      </w:r>
      <w:r>
        <w:t>(</w:t>
      </w:r>
      <w:r w:rsidRPr="00A501BE">
        <w:rPr>
          <w:rFonts w:ascii="Times New Roman" w:hAnsi="Times New Roman" w:cs="Times New Roman"/>
          <w:sz w:val="24"/>
          <w:szCs w:val="24"/>
        </w:rPr>
        <w:t>ИПУ 2021/ЭА-76)</w:t>
      </w:r>
    </w:p>
    <w:p w:rsidR="000F5E63" w:rsidRDefault="000F5E63" w:rsidP="002C03CB">
      <w:pPr>
        <w:suppressAutoHyphens/>
        <w:spacing w:after="0" w:line="120" w:lineRule="auto"/>
        <w:ind w:right="181"/>
        <w:rPr>
          <w:rFonts w:ascii="Times New Roman" w:eastAsia="Times New Roman" w:hAnsi="Times New Roman" w:cs="Times New Roman"/>
          <w:b/>
          <w:sz w:val="24"/>
          <w:szCs w:val="24"/>
          <w:lang w:eastAsia="ru-RU"/>
        </w:rPr>
      </w:pPr>
    </w:p>
    <w:p w:rsidR="000F5E63" w:rsidRDefault="000F5E63" w:rsidP="00264A9A">
      <w:pPr>
        <w:suppressAutoHyphens/>
        <w:spacing w:after="0" w:line="240" w:lineRule="auto"/>
        <w:ind w:right="180"/>
        <w:jc w:val="center"/>
        <w:rPr>
          <w:rFonts w:ascii="Times New Roman" w:eastAsia="Times New Roman" w:hAnsi="Times New Roman" w:cs="Times New Roman"/>
          <w:b/>
          <w:sz w:val="24"/>
          <w:szCs w:val="24"/>
          <w:lang w:eastAsia="ru-RU"/>
        </w:rPr>
      </w:pPr>
    </w:p>
    <w:p w:rsidR="00264A9A" w:rsidRPr="00264A9A" w:rsidRDefault="00264A9A" w:rsidP="00264A9A">
      <w:pPr>
        <w:suppressAutoHyphens/>
        <w:spacing w:after="0" w:line="240" w:lineRule="auto"/>
        <w:ind w:right="180"/>
        <w:jc w:val="center"/>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ТЕХНИЧЕСКОЕ ЗАДАНИЕ</w:t>
      </w:r>
    </w:p>
    <w:p w:rsidR="00264A9A" w:rsidRDefault="00264A9A" w:rsidP="00264A9A">
      <w:pPr>
        <w:suppressAutoHyphens/>
        <w:spacing w:after="0" w:line="240" w:lineRule="auto"/>
        <w:ind w:right="180"/>
        <w:jc w:val="center"/>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 xml:space="preserve">на оказание услуг по круглосуточной охране зданий и прилегающей территории </w:t>
      </w:r>
    </w:p>
    <w:p w:rsidR="00264A9A" w:rsidRDefault="00264A9A" w:rsidP="00050994">
      <w:pPr>
        <w:suppressAutoHyphens/>
        <w:spacing w:after="0" w:line="240" w:lineRule="auto"/>
        <w:ind w:right="180"/>
        <w:jc w:val="center"/>
        <w:rPr>
          <w:rFonts w:ascii="Times New Roman" w:eastAsia="Times New Roman" w:hAnsi="Times New Roman" w:cs="Times New Roman"/>
          <w:sz w:val="24"/>
          <w:szCs w:val="24"/>
          <w:lang w:eastAsia="ru-RU"/>
        </w:rPr>
      </w:pPr>
      <w:r w:rsidRPr="00264A9A">
        <w:rPr>
          <w:rFonts w:ascii="Times New Roman" w:eastAsia="Times New Roman" w:hAnsi="Times New Roman" w:cs="Times New Roman"/>
          <w:sz w:val="24"/>
          <w:szCs w:val="24"/>
          <w:lang w:eastAsia="ru-RU"/>
        </w:rPr>
        <w:t>ИПУ РАН</w:t>
      </w:r>
    </w:p>
    <w:p w:rsidR="00050994" w:rsidRPr="00264A9A" w:rsidRDefault="00050994" w:rsidP="00050994">
      <w:pPr>
        <w:suppressAutoHyphens/>
        <w:spacing w:after="0" w:line="240" w:lineRule="auto"/>
        <w:ind w:right="180"/>
        <w:jc w:val="center"/>
        <w:rPr>
          <w:rFonts w:ascii="Times New Roman" w:eastAsia="Times New Roman" w:hAnsi="Times New Roman" w:cs="Times New Roman"/>
          <w:sz w:val="24"/>
          <w:szCs w:val="24"/>
          <w:lang w:eastAsia="ru-RU"/>
        </w:rPr>
      </w:pPr>
    </w:p>
    <w:p w:rsidR="00343F8E" w:rsidRPr="00050994" w:rsidRDefault="00264A9A" w:rsidP="00050994">
      <w:pPr>
        <w:suppressAutoHyphens/>
        <w:spacing w:after="0" w:line="240" w:lineRule="auto"/>
        <w:ind w:right="180"/>
        <w:jc w:val="center"/>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1. Общая информация об объекте закупки:</w:t>
      </w:r>
    </w:p>
    <w:p w:rsidR="00343F8E" w:rsidRPr="00343F8E" w:rsidRDefault="00343F8E" w:rsidP="00343F8E">
      <w:pPr>
        <w:suppressAutoHyphens/>
        <w:spacing w:after="0" w:line="240" w:lineRule="auto"/>
        <w:ind w:right="180"/>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1.1. Объект закупки: оказание услуг по круглосуточной охране зданий и прилегающей территории ИПУ РАН (далее – Услуги).</w:t>
      </w:r>
    </w:p>
    <w:p w:rsidR="00343F8E" w:rsidRPr="00343F8E" w:rsidRDefault="00343F8E" w:rsidP="00343F8E">
      <w:pPr>
        <w:suppressAutoHyphens/>
        <w:spacing w:after="0" w:line="240" w:lineRule="auto"/>
        <w:ind w:right="180"/>
        <w:jc w:val="both"/>
        <w:rPr>
          <w:rFonts w:ascii="Times New Roman" w:eastAsia="Times New Roman" w:hAnsi="Times New Roman" w:cs="Times New Roman"/>
          <w:b/>
          <w:sz w:val="24"/>
          <w:szCs w:val="24"/>
          <w:lang w:eastAsia="ru-RU"/>
        </w:rPr>
      </w:pPr>
      <w:r w:rsidRPr="00343F8E">
        <w:rPr>
          <w:rFonts w:ascii="Times New Roman" w:eastAsia="Times New Roman" w:hAnsi="Times New Roman" w:cs="Times New Roman"/>
          <w:sz w:val="24"/>
          <w:szCs w:val="24"/>
          <w:lang w:eastAsia="ru-RU"/>
        </w:rPr>
        <w:t xml:space="preserve">1.2. </w:t>
      </w:r>
      <w:r w:rsidRPr="00343F8E">
        <w:rPr>
          <w:rFonts w:ascii="Times New Roman" w:eastAsia="Times New Roman" w:hAnsi="Times New Roman" w:cs="Times New Roman"/>
          <w:b/>
          <w:sz w:val="24"/>
          <w:szCs w:val="24"/>
          <w:lang w:eastAsia="ru-RU"/>
        </w:rPr>
        <w:t>Код ОКДП 2:</w:t>
      </w:r>
      <w:r w:rsidRPr="00343F8E">
        <w:rPr>
          <w:rFonts w:ascii="Times New Roman" w:eastAsia="Times New Roman" w:hAnsi="Times New Roman" w:cs="Times New Roman"/>
          <w:sz w:val="24"/>
          <w:szCs w:val="24"/>
          <w:lang w:eastAsia="ru-RU"/>
        </w:rPr>
        <w:t xml:space="preserve"> </w:t>
      </w:r>
      <w:r w:rsidRPr="00343F8E">
        <w:rPr>
          <w:rFonts w:ascii="Times New Roman" w:eastAsia="Times New Roman" w:hAnsi="Times New Roman" w:cs="Times New Roman"/>
          <w:b/>
          <w:sz w:val="24"/>
          <w:szCs w:val="24"/>
          <w:lang w:eastAsia="ru-RU"/>
        </w:rPr>
        <w:t>80.10.12.000</w:t>
      </w:r>
      <w:r w:rsidRPr="00343F8E">
        <w:rPr>
          <w:rFonts w:ascii="Times New Roman" w:eastAsia="Times New Roman" w:hAnsi="Times New Roman" w:cs="Times New Roman"/>
          <w:sz w:val="24"/>
          <w:szCs w:val="24"/>
          <w:lang w:eastAsia="ru-RU"/>
        </w:rPr>
        <w:t xml:space="preserve"> – </w:t>
      </w:r>
      <w:r w:rsidRPr="00343F8E">
        <w:rPr>
          <w:rFonts w:ascii="Times New Roman" w:eastAsia="Times New Roman" w:hAnsi="Times New Roman" w:cs="Times New Roman"/>
          <w:b/>
          <w:sz w:val="24"/>
          <w:szCs w:val="24"/>
          <w:lang w:eastAsia="ru-RU"/>
        </w:rPr>
        <w:t>Услуги охраны.</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b/>
          <w:sz w:val="24"/>
          <w:szCs w:val="24"/>
          <w:lang w:eastAsia="ru-RU"/>
        </w:rPr>
      </w:pPr>
      <w:r w:rsidRPr="00343F8E">
        <w:rPr>
          <w:rFonts w:ascii="Times New Roman" w:eastAsia="Times New Roman" w:hAnsi="Times New Roman" w:cs="Times New Roman"/>
          <w:b/>
          <w:sz w:val="24"/>
          <w:szCs w:val="24"/>
          <w:lang w:eastAsia="ru-RU"/>
        </w:rPr>
        <w:t>КТРУ 80.10.12.000-00000003 - Услуги частной охраны (Выставление поста охраны).</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b/>
          <w:sz w:val="24"/>
          <w:szCs w:val="24"/>
          <w:lang w:eastAsia="ru-RU"/>
        </w:rPr>
        <w:t>Вид Услуги по охране</w:t>
      </w:r>
      <w:r w:rsidRPr="00343F8E">
        <w:rPr>
          <w:rFonts w:ascii="Times New Roman" w:eastAsia="Times New Roman" w:hAnsi="Times New Roman" w:cs="Times New Roman"/>
          <w:sz w:val="24"/>
          <w:szCs w:val="24"/>
          <w:lang w:eastAsia="ru-RU"/>
        </w:rPr>
        <w:t>:</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xml:space="preserve">- </w:t>
      </w:r>
      <w:r w:rsidR="00731CE9">
        <w:rPr>
          <w:rFonts w:ascii="Times New Roman" w:eastAsia="Times New Roman" w:hAnsi="Times New Roman" w:cs="Times New Roman"/>
          <w:sz w:val="24"/>
          <w:szCs w:val="24"/>
          <w:lang w:eastAsia="ru-RU"/>
        </w:rPr>
        <w:t>о</w:t>
      </w:r>
      <w:r w:rsidRPr="00343F8E">
        <w:rPr>
          <w:rFonts w:ascii="Times New Roman" w:eastAsia="Times New Roman" w:hAnsi="Times New Roman" w:cs="Times New Roman"/>
          <w:sz w:val="24"/>
          <w:szCs w:val="24"/>
          <w:lang w:eastAsia="ru-RU"/>
        </w:rPr>
        <w:t xml:space="preserve">беспечение </w:t>
      </w:r>
      <w:proofErr w:type="spellStart"/>
      <w:r w:rsidRPr="00343F8E">
        <w:rPr>
          <w:rFonts w:ascii="Times New Roman" w:eastAsia="Times New Roman" w:hAnsi="Times New Roman" w:cs="Times New Roman"/>
          <w:sz w:val="24"/>
          <w:szCs w:val="24"/>
          <w:lang w:eastAsia="ru-RU"/>
        </w:rPr>
        <w:t>внутриобъектового</w:t>
      </w:r>
      <w:proofErr w:type="spellEnd"/>
      <w:r w:rsidRPr="00343F8E">
        <w:rPr>
          <w:rFonts w:ascii="Times New Roman" w:eastAsia="Times New Roman" w:hAnsi="Times New Roman" w:cs="Times New Roman"/>
          <w:sz w:val="24"/>
          <w:szCs w:val="24"/>
          <w:lang w:eastAsia="ru-RU"/>
        </w:rPr>
        <w:t xml:space="preserve">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xml:space="preserve">- </w:t>
      </w:r>
      <w:r w:rsidR="00731CE9">
        <w:rPr>
          <w:rFonts w:ascii="Times New Roman" w:eastAsia="Times New Roman" w:hAnsi="Times New Roman" w:cs="Times New Roman"/>
          <w:sz w:val="24"/>
          <w:szCs w:val="24"/>
          <w:lang w:eastAsia="ru-RU"/>
        </w:rPr>
        <w:t>о</w:t>
      </w:r>
      <w:r w:rsidRPr="00343F8E">
        <w:rPr>
          <w:rFonts w:ascii="Times New Roman" w:eastAsia="Times New Roman" w:hAnsi="Times New Roman" w:cs="Times New Roman"/>
          <w:sz w:val="24"/>
          <w:szCs w:val="24"/>
          <w:lang w:eastAsia="ru-RU"/>
        </w:rPr>
        <w:t>беспечение порядка в местах проведения массовых мероприятий;</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xml:space="preserve">- </w:t>
      </w:r>
      <w:r w:rsidR="00731CE9">
        <w:rPr>
          <w:rFonts w:ascii="Times New Roman" w:eastAsia="Times New Roman" w:hAnsi="Times New Roman" w:cs="Times New Roman"/>
          <w:sz w:val="24"/>
          <w:szCs w:val="24"/>
          <w:lang w:eastAsia="ru-RU"/>
        </w:rPr>
        <w:t>о</w:t>
      </w:r>
      <w:r w:rsidRPr="00343F8E">
        <w:rPr>
          <w:rFonts w:ascii="Times New Roman" w:eastAsia="Times New Roman" w:hAnsi="Times New Roman" w:cs="Times New Roman"/>
          <w:sz w:val="24"/>
          <w:szCs w:val="24"/>
          <w:lang w:eastAsia="ru-RU"/>
        </w:rPr>
        <w:t>беспечение пропускного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xml:space="preserve">- </w:t>
      </w:r>
      <w:r w:rsidR="00731CE9">
        <w:rPr>
          <w:rFonts w:ascii="Times New Roman" w:eastAsia="Times New Roman" w:hAnsi="Times New Roman" w:cs="Times New Roman"/>
          <w:sz w:val="24"/>
          <w:szCs w:val="24"/>
          <w:lang w:eastAsia="ru-RU"/>
        </w:rPr>
        <w:t>о</w:t>
      </w:r>
      <w:r w:rsidRPr="00343F8E">
        <w:rPr>
          <w:rFonts w:ascii="Times New Roman" w:eastAsia="Times New Roman" w:hAnsi="Times New Roman" w:cs="Times New Roman"/>
          <w:sz w:val="24"/>
          <w:szCs w:val="24"/>
          <w:lang w:eastAsia="ru-RU"/>
        </w:rPr>
        <w:t>храна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имущества, в отношении которых установлены обязательные для выполнения требования                                           к антитеррористической защищенности;</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xml:space="preserve">- </w:t>
      </w:r>
      <w:r w:rsidR="00731CE9">
        <w:rPr>
          <w:rFonts w:ascii="Times New Roman" w:eastAsia="Times New Roman" w:hAnsi="Times New Roman" w:cs="Times New Roman"/>
          <w:sz w:val="24"/>
          <w:szCs w:val="24"/>
          <w:lang w:eastAsia="ru-RU"/>
        </w:rPr>
        <w:t>о</w:t>
      </w:r>
      <w:r w:rsidRPr="00343F8E">
        <w:rPr>
          <w:rFonts w:ascii="Times New Roman" w:eastAsia="Times New Roman" w:hAnsi="Times New Roman" w:cs="Times New Roman"/>
          <w:sz w:val="24"/>
          <w:szCs w:val="24"/>
          <w:lang w:eastAsia="ru-RU"/>
        </w:rPr>
        <w:t xml:space="preserve">храна имущества, а также обеспечение </w:t>
      </w:r>
      <w:proofErr w:type="spellStart"/>
      <w:r w:rsidRPr="00343F8E">
        <w:rPr>
          <w:rFonts w:ascii="Times New Roman" w:eastAsia="Times New Roman" w:hAnsi="Times New Roman" w:cs="Times New Roman"/>
          <w:sz w:val="24"/>
          <w:szCs w:val="24"/>
          <w:lang w:eastAsia="ru-RU"/>
        </w:rPr>
        <w:t>внутриобъектового</w:t>
      </w:r>
      <w:proofErr w:type="spellEnd"/>
      <w:r w:rsidRPr="00343F8E">
        <w:rPr>
          <w:rFonts w:ascii="Times New Roman" w:eastAsia="Times New Roman" w:hAnsi="Times New Roman" w:cs="Times New Roman"/>
          <w:sz w:val="24"/>
          <w:szCs w:val="24"/>
          <w:lang w:eastAsia="ru-RU"/>
        </w:rPr>
        <w:t xml:space="preserve"> режима на объектах,            в отношении которых установлены обязательные для выполнения требования                           к анти</w:t>
      </w:r>
      <w:r w:rsidR="001112D3">
        <w:rPr>
          <w:rFonts w:ascii="Times New Roman" w:eastAsia="Times New Roman" w:hAnsi="Times New Roman" w:cs="Times New Roman"/>
          <w:sz w:val="24"/>
          <w:szCs w:val="24"/>
          <w:lang w:eastAsia="ru-RU"/>
        </w:rPr>
        <w:t>террористической защищенности;</w:t>
      </w:r>
    </w:p>
    <w:p w:rsidR="00343F8E" w:rsidRPr="00343F8E" w:rsidRDefault="00731CE9"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43F8E" w:rsidRPr="00343F8E">
        <w:rPr>
          <w:rFonts w:ascii="Times New Roman" w:eastAsia="Times New Roman" w:hAnsi="Times New Roman" w:cs="Times New Roman"/>
          <w:sz w:val="24"/>
          <w:szCs w:val="24"/>
          <w:lang w:eastAsia="ru-RU"/>
        </w:rPr>
        <w:t>храна имущества, а также обеспечение пропускного режима на объектах,                         в отношении которых установлены обязательные для выполнения требования                        к анти</w:t>
      </w:r>
      <w:r w:rsidR="001112D3">
        <w:rPr>
          <w:rFonts w:ascii="Times New Roman" w:eastAsia="Times New Roman" w:hAnsi="Times New Roman" w:cs="Times New Roman"/>
          <w:sz w:val="24"/>
          <w:szCs w:val="24"/>
          <w:lang w:eastAsia="ru-RU"/>
        </w:rPr>
        <w:t>террористической защищенности;</w:t>
      </w:r>
    </w:p>
    <w:p w:rsidR="00343F8E" w:rsidRPr="00343F8E" w:rsidRDefault="00731CE9"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43F8E" w:rsidRPr="00343F8E">
        <w:rPr>
          <w:rFonts w:ascii="Times New Roman" w:eastAsia="Times New Roman" w:hAnsi="Times New Roman" w:cs="Times New Roman"/>
          <w:sz w:val="24"/>
          <w:szCs w:val="24"/>
          <w:lang w:eastAsia="ru-RU"/>
        </w:rPr>
        <w:t>храна объектов,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в отношении которых установлены обязательные для выполнения требования к ант</w:t>
      </w:r>
      <w:r w:rsidR="001112D3">
        <w:rPr>
          <w:rFonts w:ascii="Times New Roman" w:eastAsia="Times New Roman" w:hAnsi="Times New Roman" w:cs="Times New Roman"/>
          <w:sz w:val="24"/>
          <w:szCs w:val="24"/>
          <w:lang w:eastAsia="ru-RU"/>
        </w:rPr>
        <w:t xml:space="preserve">итеррористической защищенности </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xml:space="preserve">- </w:t>
      </w:r>
      <w:r w:rsidR="00731CE9">
        <w:rPr>
          <w:rFonts w:ascii="Times New Roman" w:eastAsia="Times New Roman" w:hAnsi="Times New Roman" w:cs="Times New Roman"/>
          <w:sz w:val="24"/>
          <w:szCs w:val="24"/>
          <w:lang w:eastAsia="ru-RU"/>
        </w:rPr>
        <w:t>о</w:t>
      </w:r>
      <w:r w:rsidRPr="00343F8E">
        <w:rPr>
          <w:rFonts w:ascii="Times New Roman" w:eastAsia="Times New Roman" w:hAnsi="Times New Roman" w:cs="Times New Roman"/>
          <w:sz w:val="24"/>
          <w:szCs w:val="24"/>
          <w:lang w:eastAsia="ru-RU"/>
        </w:rPr>
        <w:t xml:space="preserve">храна объектов, а также обеспечение </w:t>
      </w:r>
      <w:proofErr w:type="spellStart"/>
      <w:r w:rsidRPr="00343F8E">
        <w:rPr>
          <w:rFonts w:ascii="Times New Roman" w:eastAsia="Times New Roman" w:hAnsi="Times New Roman" w:cs="Times New Roman"/>
          <w:sz w:val="24"/>
          <w:szCs w:val="24"/>
          <w:lang w:eastAsia="ru-RU"/>
        </w:rPr>
        <w:t>внутриобъектового</w:t>
      </w:r>
      <w:proofErr w:type="spellEnd"/>
      <w:r w:rsidRPr="00343F8E">
        <w:rPr>
          <w:rFonts w:ascii="Times New Roman" w:eastAsia="Times New Roman" w:hAnsi="Times New Roman" w:cs="Times New Roman"/>
          <w:sz w:val="24"/>
          <w:szCs w:val="24"/>
          <w:lang w:eastAsia="ru-RU"/>
        </w:rPr>
        <w:t xml:space="preserve"> режима на объектах,                 в отношении которых установлены обязательные для выполнения требования                          к анти</w:t>
      </w:r>
      <w:r w:rsidR="001112D3">
        <w:rPr>
          <w:rFonts w:ascii="Times New Roman" w:eastAsia="Times New Roman" w:hAnsi="Times New Roman" w:cs="Times New Roman"/>
          <w:sz w:val="24"/>
          <w:szCs w:val="24"/>
          <w:lang w:eastAsia="ru-RU"/>
        </w:rPr>
        <w:t>террористической защищенности;</w:t>
      </w:r>
    </w:p>
    <w:p w:rsidR="00343F8E" w:rsidRPr="00343F8E" w:rsidRDefault="00731CE9"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43F8E" w:rsidRPr="00343F8E">
        <w:rPr>
          <w:rFonts w:ascii="Times New Roman" w:eastAsia="Times New Roman" w:hAnsi="Times New Roman" w:cs="Times New Roman"/>
          <w:sz w:val="24"/>
          <w:szCs w:val="24"/>
          <w:lang w:eastAsia="ru-RU"/>
        </w:rPr>
        <w:t>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b/>
          <w:sz w:val="24"/>
          <w:szCs w:val="24"/>
          <w:lang w:eastAsia="ru-RU"/>
        </w:rPr>
        <w:t>Использование мобильной группы</w:t>
      </w:r>
      <w:r w:rsidRPr="00343F8E">
        <w:rPr>
          <w:rFonts w:ascii="Times New Roman" w:eastAsia="Times New Roman" w:hAnsi="Times New Roman" w:cs="Times New Roman"/>
          <w:sz w:val="24"/>
          <w:szCs w:val="24"/>
          <w:lang w:eastAsia="ru-RU"/>
        </w:rPr>
        <w:t>: Да</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b/>
          <w:sz w:val="24"/>
          <w:szCs w:val="24"/>
          <w:lang w:eastAsia="ru-RU"/>
        </w:rPr>
        <w:t>Использование специальных средств</w:t>
      </w:r>
      <w:r w:rsidRPr="00343F8E">
        <w:rPr>
          <w:rFonts w:ascii="Times New Roman" w:eastAsia="Times New Roman" w:hAnsi="Times New Roman" w:cs="Times New Roman"/>
          <w:sz w:val="24"/>
          <w:szCs w:val="24"/>
          <w:lang w:eastAsia="ru-RU"/>
        </w:rPr>
        <w:t>: Да</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b/>
          <w:sz w:val="24"/>
          <w:szCs w:val="24"/>
          <w:lang w:eastAsia="ru-RU"/>
        </w:rPr>
        <w:t>Наличие оружия у сотрудников мобильной группы</w:t>
      </w:r>
      <w:r w:rsidRPr="00343F8E">
        <w:rPr>
          <w:rFonts w:ascii="Times New Roman" w:eastAsia="Times New Roman" w:hAnsi="Times New Roman" w:cs="Times New Roman"/>
          <w:sz w:val="24"/>
          <w:szCs w:val="24"/>
          <w:lang w:eastAsia="ru-RU"/>
        </w:rPr>
        <w:t>: Да</w:t>
      </w:r>
    </w:p>
    <w:p w:rsidR="00343F8E" w:rsidRPr="00343F8E" w:rsidRDefault="00343F8E" w:rsidP="00343F8E">
      <w:pPr>
        <w:suppressAutoHyphens/>
        <w:spacing w:after="0" w:line="240" w:lineRule="auto"/>
        <w:ind w:right="180" w:firstLine="426"/>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b/>
          <w:sz w:val="24"/>
          <w:szCs w:val="24"/>
          <w:lang w:eastAsia="ru-RU"/>
        </w:rPr>
        <w:t>Наличие оружия у сотрудников охраны</w:t>
      </w:r>
      <w:r w:rsidRPr="00343F8E">
        <w:rPr>
          <w:rFonts w:ascii="Times New Roman" w:eastAsia="Times New Roman" w:hAnsi="Times New Roman" w:cs="Times New Roman"/>
          <w:sz w:val="24"/>
          <w:szCs w:val="24"/>
          <w:lang w:eastAsia="ru-RU"/>
        </w:rPr>
        <w:t>: Нет</w:t>
      </w:r>
    </w:p>
    <w:p w:rsidR="00343F8E" w:rsidRPr="00343F8E" w:rsidRDefault="00343F8E" w:rsidP="002C03CB">
      <w:pPr>
        <w:suppressAutoHyphens/>
        <w:spacing w:after="0" w:line="120" w:lineRule="auto"/>
        <w:ind w:right="181" w:firstLine="425"/>
        <w:jc w:val="both"/>
        <w:rPr>
          <w:rFonts w:ascii="Times New Roman" w:eastAsia="Times New Roman" w:hAnsi="Times New Roman" w:cs="Times New Roman"/>
          <w:sz w:val="24"/>
          <w:szCs w:val="24"/>
          <w:lang w:eastAsia="ru-RU"/>
        </w:rPr>
      </w:pPr>
    </w:p>
    <w:p w:rsidR="00343F8E" w:rsidRPr="00343F8E" w:rsidRDefault="00343F8E" w:rsidP="00343F8E">
      <w:pPr>
        <w:suppressAutoHyphens/>
        <w:spacing w:after="0" w:line="240" w:lineRule="auto"/>
        <w:ind w:right="180"/>
        <w:jc w:val="both"/>
        <w:rPr>
          <w:rFonts w:ascii="Times New Roman" w:eastAsia="Times New Roman" w:hAnsi="Times New Roman" w:cs="Times New Roman"/>
          <w:b/>
          <w:sz w:val="24"/>
          <w:szCs w:val="24"/>
          <w:lang w:eastAsia="ru-RU"/>
        </w:rPr>
      </w:pPr>
      <w:r w:rsidRPr="00343F8E">
        <w:rPr>
          <w:rFonts w:ascii="Times New Roman" w:eastAsia="Times New Roman" w:hAnsi="Times New Roman" w:cs="Times New Roman"/>
          <w:b/>
          <w:sz w:val="24"/>
          <w:szCs w:val="24"/>
          <w:lang w:eastAsia="ru-RU"/>
        </w:rPr>
        <w:t>Дополнительные характеристики, не учтенные в КТРУ</w:t>
      </w:r>
    </w:p>
    <w:p w:rsidR="00050994" w:rsidRDefault="00050994" w:rsidP="002C03CB">
      <w:pPr>
        <w:suppressAutoHyphens/>
        <w:spacing w:after="0" w:line="120" w:lineRule="auto"/>
        <w:ind w:right="181"/>
        <w:jc w:val="center"/>
        <w:rPr>
          <w:rFonts w:ascii="Times New Roman" w:eastAsia="Times New Roman" w:hAnsi="Times New Roman" w:cs="Times New Roman"/>
          <w:b/>
          <w:sz w:val="24"/>
          <w:szCs w:val="24"/>
          <w:lang w:eastAsia="ru-RU"/>
        </w:rPr>
      </w:pPr>
    </w:p>
    <w:p w:rsidR="002C03CB" w:rsidRDefault="002C03CB" w:rsidP="002C03CB">
      <w:pPr>
        <w:suppressAutoHyphens/>
        <w:spacing w:after="0" w:line="240" w:lineRule="auto"/>
        <w:ind w:right="180"/>
        <w:jc w:val="center"/>
        <w:rPr>
          <w:rFonts w:ascii="Times New Roman" w:eastAsia="Times New Roman" w:hAnsi="Times New Roman" w:cs="Times New Roman"/>
          <w:b/>
          <w:sz w:val="24"/>
          <w:szCs w:val="24"/>
          <w:lang w:eastAsia="ru-RU"/>
        </w:rPr>
      </w:pPr>
    </w:p>
    <w:p w:rsidR="002C03CB" w:rsidRDefault="002C03CB" w:rsidP="002C03CB">
      <w:pPr>
        <w:suppressAutoHyphens/>
        <w:spacing w:after="0" w:line="240" w:lineRule="auto"/>
        <w:ind w:right="180"/>
        <w:jc w:val="center"/>
        <w:rPr>
          <w:rFonts w:ascii="Times New Roman" w:eastAsia="Times New Roman" w:hAnsi="Times New Roman" w:cs="Times New Roman"/>
          <w:b/>
          <w:sz w:val="24"/>
          <w:szCs w:val="24"/>
          <w:lang w:eastAsia="ru-RU"/>
        </w:rPr>
      </w:pPr>
    </w:p>
    <w:p w:rsidR="002C03CB" w:rsidRDefault="00343F8E" w:rsidP="002C03CB">
      <w:pPr>
        <w:suppressAutoHyphens/>
        <w:spacing w:after="0" w:line="240" w:lineRule="auto"/>
        <w:ind w:right="180"/>
        <w:jc w:val="center"/>
        <w:rPr>
          <w:rFonts w:ascii="Times New Roman" w:eastAsia="Times New Roman" w:hAnsi="Times New Roman" w:cs="Times New Roman"/>
          <w:b/>
          <w:sz w:val="24"/>
          <w:szCs w:val="24"/>
          <w:lang w:eastAsia="ru-RU"/>
        </w:rPr>
      </w:pPr>
      <w:r w:rsidRPr="00343F8E">
        <w:rPr>
          <w:rFonts w:ascii="Times New Roman" w:eastAsia="Times New Roman" w:hAnsi="Times New Roman" w:cs="Times New Roman"/>
          <w:b/>
          <w:sz w:val="24"/>
          <w:szCs w:val="24"/>
          <w:lang w:eastAsia="ru-RU"/>
        </w:rPr>
        <w:lastRenderedPageBreak/>
        <w:t>2. Общие требования</w:t>
      </w:r>
    </w:p>
    <w:p w:rsidR="00357621" w:rsidRPr="002C03CB" w:rsidRDefault="007F790E" w:rsidP="00B5166B">
      <w:pPr>
        <w:suppressAutoHyphens/>
        <w:spacing w:after="0" w:line="240" w:lineRule="auto"/>
        <w:ind w:right="180"/>
        <w:jc w:val="both"/>
        <w:rPr>
          <w:rFonts w:ascii="Times New Roman" w:eastAsia="Times New Roman" w:hAnsi="Times New Roman" w:cs="Times New Roman"/>
          <w:b/>
          <w:sz w:val="32"/>
          <w:szCs w:val="32"/>
          <w:lang w:eastAsia="ru-RU"/>
        </w:rPr>
      </w:pPr>
      <w:r w:rsidRPr="007F790E">
        <w:rPr>
          <w:rFonts w:ascii="Times New Roman" w:eastAsia="Times New Roman" w:hAnsi="Times New Roman" w:cs="Times New Roman"/>
          <w:sz w:val="24"/>
          <w:szCs w:val="24"/>
          <w:lang w:eastAsia="ru-RU"/>
        </w:rPr>
        <w:t>2.1.</w:t>
      </w:r>
      <w:r>
        <w:rPr>
          <w:rFonts w:ascii="Times New Roman" w:eastAsia="Times New Roman" w:hAnsi="Times New Roman" w:cs="Times New Roman"/>
          <w:b/>
          <w:sz w:val="24"/>
          <w:szCs w:val="24"/>
          <w:lang w:eastAsia="ru-RU"/>
        </w:rPr>
        <w:t xml:space="preserve"> </w:t>
      </w:r>
      <w:r w:rsidR="00B5166B">
        <w:rPr>
          <w:rFonts w:ascii="Times New Roman" w:eastAsia="Times New Roman" w:hAnsi="Times New Roman" w:cs="Times New Roman"/>
          <w:b/>
          <w:sz w:val="24"/>
          <w:szCs w:val="24"/>
          <w:lang w:eastAsia="ru-RU"/>
        </w:rPr>
        <w:t xml:space="preserve">Для частных охранных предприятий: </w:t>
      </w:r>
      <w:r w:rsidR="00B5166B">
        <w:rPr>
          <w:rFonts w:ascii="Times New Roman" w:eastAsia="Calibri" w:hAnsi="Times New Roman" w:cs="Times New Roman"/>
          <w:sz w:val="24"/>
          <w:szCs w:val="24"/>
        </w:rPr>
        <w:t>н</w:t>
      </w:r>
      <w:r w:rsidR="00357621" w:rsidRPr="00343F8E">
        <w:rPr>
          <w:rFonts w:ascii="Times New Roman" w:eastAsia="Calibri" w:hAnsi="Times New Roman" w:cs="Times New Roman"/>
          <w:sz w:val="24"/>
          <w:szCs w:val="24"/>
        </w:rPr>
        <w:t>аличие Лицензии на осуществление ча</w:t>
      </w:r>
      <w:r w:rsidR="00357621">
        <w:rPr>
          <w:rFonts w:ascii="Times New Roman" w:eastAsia="Calibri" w:hAnsi="Times New Roman" w:cs="Times New Roman"/>
          <w:sz w:val="24"/>
          <w:szCs w:val="24"/>
        </w:rPr>
        <w:t>стно</w:t>
      </w:r>
      <w:r w:rsidR="002C03CB">
        <w:rPr>
          <w:rFonts w:ascii="Times New Roman" w:eastAsia="Calibri" w:hAnsi="Times New Roman" w:cs="Times New Roman"/>
          <w:sz w:val="24"/>
          <w:szCs w:val="24"/>
        </w:rPr>
        <w:t xml:space="preserve">й охранной деятельности </w:t>
      </w:r>
      <w:r w:rsidR="00357621">
        <w:rPr>
          <w:rFonts w:ascii="Times New Roman" w:eastAsia="Calibri" w:hAnsi="Times New Roman" w:cs="Times New Roman"/>
          <w:sz w:val="24"/>
          <w:szCs w:val="24"/>
        </w:rPr>
        <w:t xml:space="preserve">(с Приложением перечня разрешенных видов охранных услуг) </w:t>
      </w:r>
      <w:r w:rsidR="00357621" w:rsidRPr="00343F8E">
        <w:rPr>
          <w:rFonts w:ascii="Times New Roman" w:eastAsia="Calibri" w:hAnsi="Times New Roman" w:cs="Times New Roman"/>
          <w:sz w:val="24"/>
          <w:szCs w:val="24"/>
        </w:rPr>
        <w:t>в соответствии со статьей 11 Закона Р</w:t>
      </w:r>
      <w:r w:rsidR="00357621">
        <w:rPr>
          <w:rFonts w:ascii="Times New Roman" w:eastAsia="Calibri" w:hAnsi="Times New Roman" w:cs="Times New Roman"/>
          <w:sz w:val="24"/>
          <w:szCs w:val="24"/>
        </w:rPr>
        <w:t>оссийской Федерации от 11 марта 1992 г.</w:t>
      </w:r>
      <w:r w:rsidR="00357621" w:rsidRPr="00343F8E">
        <w:rPr>
          <w:rFonts w:ascii="Times New Roman" w:eastAsia="Calibri" w:hAnsi="Times New Roman" w:cs="Times New Roman"/>
          <w:sz w:val="24"/>
          <w:szCs w:val="24"/>
        </w:rPr>
        <w:t xml:space="preserve"> </w:t>
      </w:r>
      <w:r w:rsidR="002C03CB">
        <w:rPr>
          <w:rFonts w:ascii="Times New Roman" w:eastAsia="Calibri" w:hAnsi="Times New Roman" w:cs="Times New Roman"/>
          <w:sz w:val="24"/>
          <w:szCs w:val="24"/>
        </w:rPr>
        <w:t xml:space="preserve">№ 2487-1 «О частной детективной </w:t>
      </w:r>
      <w:r w:rsidR="00357621" w:rsidRPr="00343F8E">
        <w:rPr>
          <w:rFonts w:ascii="Times New Roman" w:eastAsia="Calibri" w:hAnsi="Times New Roman" w:cs="Times New Roman"/>
          <w:sz w:val="24"/>
          <w:szCs w:val="24"/>
        </w:rPr>
        <w:t>и охранной деяте</w:t>
      </w:r>
      <w:r w:rsidR="00357621">
        <w:rPr>
          <w:rFonts w:ascii="Times New Roman" w:eastAsia="Calibri" w:hAnsi="Times New Roman" w:cs="Times New Roman"/>
          <w:sz w:val="24"/>
          <w:szCs w:val="24"/>
        </w:rPr>
        <w:t>льности в Российской Федерации»</w:t>
      </w:r>
      <w:r w:rsidR="00B5166B">
        <w:rPr>
          <w:rFonts w:ascii="Times New Roman" w:eastAsia="Calibri" w:hAnsi="Times New Roman" w:cs="Times New Roman"/>
          <w:sz w:val="24"/>
          <w:szCs w:val="24"/>
        </w:rPr>
        <w:t xml:space="preserve"> или выписки из реестра лицензий</w:t>
      </w:r>
      <w:r w:rsidR="00357621">
        <w:rPr>
          <w:rFonts w:ascii="Times New Roman" w:eastAsia="Calibri" w:hAnsi="Times New Roman" w:cs="Times New Roman"/>
          <w:sz w:val="24"/>
          <w:szCs w:val="24"/>
        </w:rPr>
        <w:t>.</w:t>
      </w:r>
    </w:p>
    <w:p w:rsidR="00357621" w:rsidRPr="00547F62" w:rsidRDefault="00357621" w:rsidP="00357621">
      <w:pPr>
        <w:spacing w:after="0" w:line="240" w:lineRule="auto"/>
        <w:jc w:val="both"/>
        <w:rPr>
          <w:rFonts w:ascii="Times New Roman" w:eastAsia="Calibri" w:hAnsi="Times New Roman" w:cs="Times New Roman"/>
          <w:b/>
          <w:sz w:val="24"/>
          <w:szCs w:val="24"/>
        </w:rPr>
      </w:pPr>
      <w:r w:rsidRPr="00547F62">
        <w:rPr>
          <w:rFonts w:ascii="Times New Roman" w:eastAsia="Calibri" w:hAnsi="Times New Roman" w:cs="Times New Roman"/>
          <w:b/>
          <w:sz w:val="24"/>
          <w:szCs w:val="24"/>
        </w:rPr>
        <w:t>Перечень разрешенных видов охранных Услуг Исполнителя:</w:t>
      </w:r>
    </w:p>
    <w:p w:rsidR="00357621" w:rsidRPr="00343F8E" w:rsidRDefault="00547F62"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з</w:t>
      </w:r>
      <w:r w:rsidR="00357621" w:rsidRPr="00343F8E">
        <w:rPr>
          <w:rFonts w:ascii="Times New Roman" w:eastAsia="Calibri" w:hAnsi="Times New Roman" w:cs="Times New Roman"/>
          <w:sz w:val="24"/>
          <w:szCs w:val="24"/>
        </w:rPr>
        <w:t>ащита жизни и здоровья граждан.</w:t>
      </w:r>
    </w:p>
    <w:p w:rsidR="00357621" w:rsidRPr="00343F8E" w:rsidRDefault="00547F62"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00357621" w:rsidRPr="00343F8E">
        <w:rPr>
          <w:rFonts w:ascii="Times New Roman" w:eastAsia="Calibri" w:hAnsi="Times New Roman" w:cs="Times New Roman"/>
          <w:sz w:val="24"/>
          <w:szCs w:val="24"/>
        </w:rPr>
        <w:t>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w:t>
      </w:r>
      <w:r w:rsidR="00357621">
        <w:rPr>
          <w:rFonts w:ascii="Times New Roman" w:eastAsia="Calibri" w:hAnsi="Times New Roman" w:cs="Times New Roman"/>
          <w:sz w:val="24"/>
          <w:szCs w:val="24"/>
        </w:rPr>
        <w:t xml:space="preserve">ых пунктом 7 Закона РФ от 11 марта </w:t>
      </w:r>
      <w:r w:rsidR="00357621" w:rsidRPr="00343F8E">
        <w:rPr>
          <w:rFonts w:ascii="Times New Roman" w:eastAsia="Calibri" w:hAnsi="Times New Roman" w:cs="Times New Roman"/>
          <w:sz w:val="24"/>
          <w:szCs w:val="24"/>
        </w:rPr>
        <w:t>1992</w:t>
      </w:r>
      <w:r w:rsidR="00357621">
        <w:rPr>
          <w:rFonts w:ascii="Times New Roman" w:eastAsia="Calibri" w:hAnsi="Times New Roman" w:cs="Times New Roman"/>
          <w:sz w:val="24"/>
          <w:szCs w:val="24"/>
        </w:rPr>
        <w:t xml:space="preserve"> г.</w:t>
      </w:r>
      <w:r w:rsidR="00357621" w:rsidRPr="00343F8E">
        <w:rPr>
          <w:rFonts w:ascii="Times New Roman" w:eastAsia="Calibri" w:hAnsi="Times New Roman" w:cs="Times New Roman"/>
          <w:sz w:val="24"/>
          <w:szCs w:val="24"/>
        </w:rPr>
        <w:t xml:space="preserve"> № 2487-1 «О частной детективной и охранной деятельности в Российской Федерации;</w:t>
      </w:r>
    </w:p>
    <w:p w:rsidR="00357621" w:rsidRPr="00343F8E" w:rsidRDefault="00547F62"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00357621" w:rsidRPr="00343F8E">
        <w:rPr>
          <w:rFonts w:ascii="Times New Roman" w:eastAsia="Calibri" w:hAnsi="Times New Roman" w:cs="Times New Roman"/>
          <w:sz w:val="24"/>
          <w:szCs w:val="24"/>
        </w:rPr>
        <w:t>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357621" w:rsidRPr="00343F8E" w:rsidRDefault="00547F62"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к</w:t>
      </w:r>
      <w:r w:rsidR="00357621" w:rsidRPr="00343F8E">
        <w:rPr>
          <w:rFonts w:ascii="Times New Roman" w:eastAsia="Calibri" w:hAnsi="Times New Roman" w:cs="Times New Roman"/>
          <w:sz w:val="24"/>
          <w:szCs w:val="24"/>
        </w:rPr>
        <w:t>онсультирование и подготовка рекомендаций клиентам по вопросам правомерной защиты от противоправных посягательств.</w:t>
      </w:r>
    </w:p>
    <w:p w:rsidR="00357621" w:rsidRPr="00343F8E" w:rsidRDefault="00547F62"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00357621" w:rsidRPr="00343F8E">
        <w:rPr>
          <w:rFonts w:ascii="Times New Roman" w:eastAsia="Calibri" w:hAnsi="Times New Roman" w:cs="Times New Roman"/>
          <w:sz w:val="24"/>
          <w:szCs w:val="24"/>
        </w:rPr>
        <w:t>беспечение порядка в местах проведения массовых мероприятий.</w:t>
      </w:r>
    </w:p>
    <w:p w:rsidR="00357621" w:rsidRPr="00343F8E" w:rsidRDefault="00547F62"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00357621" w:rsidRPr="00343F8E">
        <w:rPr>
          <w:rFonts w:ascii="Times New Roman" w:eastAsia="Calibri" w:hAnsi="Times New Roman" w:cs="Times New Roman"/>
          <w:sz w:val="24"/>
          <w:szCs w:val="24"/>
        </w:rPr>
        <w:t xml:space="preserve">беспечение </w:t>
      </w:r>
      <w:proofErr w:type="spellStart"/>
      <w:r w:rsidR="00357621" w:rsidRPr="00343F8E">
        <w:rPr>
          <w:rFonts w:ascii="Times New Roman" w:eastAsia="Calibri" w:hAnsi="Times New Roman" w:cs="Times New Roman"/>
          <w:sz w:val="24"/>
          <w:szCs w:val="24"/>
        </w:rPr>
        <w:t>внутриобъектового</w:t>
      </w:r>
      <w:proofErr w:type="spellEnd"/>
      <w:r w:rsidR="00357621" w:rsidRPr="00343F8E">
        <w:rPr>
          <w:rFonts w:ascii="Times New Roman" w:eastAsia="Calibri" w:hAnsi="Times New Roman" w:cs="Times New Roman"/>
          <w:sz w:val="24"/>
          <w:szCs w:val="24"/>
        </w:rPr>
        <w:t xml:space="preserve"> и пропускного режимов на объектах, за исключением объектов, предусмотренн</w:t>
      </w:r>
      <w:r w:rsidR="00357621">
        <w:rPr>
          <w:rFonts w:ascii="Times New Roman" w:eastAsia="Calibri" w:hAnsi="Times New Roman" w:cs="Times New Roman"/>
          <w:sz w:val="24"/>
          <w:szCs w:val="24"/>
        </w:rPr>
        <w:t xml:space="preserve">ых пунктом 7 Закона РФ от 11 марта </w:t>
      </w:r>
      <w:r w:rsidR="00357621" w:rsidRPr="00343F8E">
        <w:rPr>
          <w:rFonts w:ascii="Times New Roman" w:eastAsia="Calibri" w:hAnsi="Times New Roman" w:cs="Times New Roman"/>
          <w:sz w:val="24"/>
          <w:szCs w:val="24"/>
        </w:rPr>
        <w:t>1992</w:t>
      </w:r>
      <w:r w:rsidR="00357621">
        <w:rPr>
          <w:rFonts w:ascii="Times New Roman" w:eastAsia="Calibri" w:hAnsi="Times New Roman" w:cs="Times New Roman"/>
          <w:sz w:val="24"/>
          <w:szCs w:val="24"/>
        </w:rPr>
        <w:t xml:space="preserve"> г.</w:t>
      </w:r>
      <w:r w:rsidR="00357621" w:rsidRPr="00343F8E">
        <w:rPr>
          <w:rFonts w:ascii="Times New Roman" w:eastAsia="Calibri" w:hAnsi="Times New Roman" w:cs="Times New Roman"/>
          <w:sz w:val="24"/>
          <w:szCs w:val="24"/>
        </w:rPr>
        <w:t xml:space="preserve"> № 2487-1 </w:t>
      </w:r>
      <w:r>
        <w:rPr>
          <w:rFonts w:ascii="Times New Roman" w:eastAsia="Calibri" w:hAnsi="Times New Roman" w:cs="Times New Roman"/>
          <w:sz w:val="24"/>
          <w:szCs w:val="24"/>
        </w:rPr>
        <w:t xml:space="preserve">              </w:t>
      </w:r>
      <w:r w:rsidR="00357621" w:rsidRPr="00343F8E">
        <w:rPr>
          <w:rFonts w:ascii="Times New Roman" w:eastAsia="Calibri" w:hAnsi="Times New Roman" w:cs="Times New Roman"/>
          <w:sz w:val="24"/>
          <w:szCs w:val="24"/>
        </w:rPr>
        <w:t>«О частной детективной и охранной деятельности в Российской Федерации»;</w:t>
      </w:r>
    </w:p>
    <w:p w:rsidR="00357621" w:rsidRDefault="00547F62"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00357621" w:rsidRPr="00343F8E">
        <w:rPr>
          <w:rFonts w:ascii="Times New Roman" w:eastAsia="Calibri" w:hAnsi="Times New Roman" w:cs="Times New Roman"/>
          <w:sz w:val="24"/>
          <w:szCs w:val="24"/>
        </w:rPr>
        <w:t xml:space="preserve">храна объектов и (или) имущества, а также обеспечение </w:t>
      </w:r>
      <w:proofErr w:type="spellStart"/>
      <w:r w:rsidR="00357621" w:rsidRPr="00343F8E">
        <w:rPr>
          <w:rFonts w:ascii="Times New Roman" w:eastAsia="Calibri" w:hAnsi="Times New Roman" w:cs="Times New Roman"/>
          <w:sz w:val="24"/>
          <w:szCs w:val="24"/>
        </w:rPr>
        <w:t>в</w:t>
      </w:r>
      <w:r w:rsidR="00357621">
        <w:rPr>
          <w:rFonts w:ascii="Times New Roman" w:eastAsia="Calibri" w:hAnsi="Times New Roman" w:cs="Times New Roman"/>
          <w:sz w:val="24"/>
          <w:szCs w:val="24"/>
        </w:rPr>
        <w:t>нутриобъектового</w:t>
      </w:r>
      <w:proofErr w:type="spellEnd"/>
      <w:r w:rsidR="00357621">
        <w:rPr>
          <w:rFonts w:ascii="Times New Roman" w:eastAsia="Calibri" w:hAnsi="Times New Roman" w:cs="Times New Roman"/>
          <w:sz w:val="24"/>
          <w:szCs w:val="24"/>
        </w:rPr>
        <w:t xml:space="preserve"> </w:t>
      </w:r>
      <w:r w:rsidR="00357621" w:rsidRPr="00343F8E">
        <w:rPr>
          <w:rFonts w:ascii="Times New Roman" w:eastAsia="Calibri" w:hAnsi="Times New Roman" w:cs="Times New Roman"/>
          <w:sz w:val="24"/>
          <w:szCs w:val="24"/>
        </w:rPr>
        <w:t>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w:t>
      </w:r>
      <w:r w:rsidR="00357621">
        <w:rPr>
          <w:rFonts w:ascii="Times New Roman" w:eastAsia="Calibri" w:hAnsi="Times New Roman" w:cs="Times New Roman"/>
          <w:sz w:val="24"/>
          <w:szCs w:val="24"/>
        </w:rPr>
        <w:t xml:space="preserve">ей статьи 11 Закона РФ от 11 марта </w:t>
      </w:r>
      <w:r w:rsidR="00357621" w:rsidRPr="00343F8E">
        <w:rPr>
          <w:rFonts w:ascii="Times New Roman" w:eastAsia="Calibri" w:hAnsi="Times New Roman" w:cs="Times New Roman"/>
          <w:sz w:val="24"/>
          <w:szCs w:val="24"/>
        </w:rPr>
        <w:t>1992</w:t>
      </w:r>
      <w:r w:rsidR="00357621">
        <w:rPr>
          <w:rFonts w:ascii="Times New Roman" w:eastAsia="Calibri" w:hAnsi="Times New Roman" w:cs="Times New Roman"/>
          <w:sz w:val="24"/>
          <w:szCs w:val="24"/>
        </w:rPr>
        <w:t xml:space="preserve"> г.</w:t>
      </w:r>
      <w:r w:rsidR="00357621" w:rsidRPr="00343F8E">
        <w:rPr>
          <w:rFonts w:ascii="Times New Roman" w:eastAsia="Calibri" w:hAnsi="Times New Roman" w:cs="Times New Roman"/>
          <w:sz w:val="24"/>
          <w:szCs w:val="24"/>
        </w:rPr>
        <w:t xml:space="preserve"> </w:t>
      </w:r>
      <w:r w:rsidR="00357621">
        <w:rPr>
          <w:rFonts w:ascii="Times New Roman" w:eastAsia="Calibri" w:hAnsi="Times New Roman" w:cs="Times New Roman"/>
          <w:sz w:val="24"/>
          <w:szCs w:val="24"/>
        </w:rPr>
        <w:t xml:space="preserve">              </w:t>
      </w:r>
      <w:r w:rsidR="00357621" w:rsidRPr="00343F8E">
        <w:rPr>
          <w:rFonts w:ascii="Times New Roman" w:eastAsia="Calibri" w:hAnsi="Times New Roman" w:cs="Times New Roman"/>
          <w:sz w:val="24"/>
          <w:szCs w:val="24"/>
        </w:rPr>
        <w:t xml:space="preserve">№ 2487-1 «О частной детективной и охранной деятельности в Российской Федерации». </w:t>
      </w:r>
    </w:p>
    <w:p w:rsidR="00B5166B" w:rsidRDefault="00B5166B" w:rsidP="00357621">
      <w:pPr>
        <w:spacing w:after="0" w:line="240" w:lineRule="auto"/>
        <w:jc w:val="both"/>
        <w:rPr>
          <w:rFonts w:ascii="Times New Roman" w:eastAsia="Calibri" w:hAnsi="Times New Roman" w:cs="Times New Roman"/>
          <w:sz w:val="24"/>
          <w:szCs w:val="24"/>
        </w:rPr>
      </w:pPr>
      <w:r w:rsidRPr="00B5166B">
        <w:rPr>
          <w:rFonts w:ascii="Times New Roman" w:eastAsia="Calibri" w:hAnsi="Times New Roman" w:cs="Times New Roman"/>
          <w:b/>
          <w:sz w:val="24"/>
          <w:szCs w:val="24"/>
        </w:rPr>
        <w:t>Для ФГУП и иных юридических лиц:</w:t>
      </w:r>
      <w:r>
        <w:rPr>
          <w:rFonts w:ascii="Times New Roman" w:eastAsia="Calibri" w:hAnsi="Times New Roman" w:cs="Times New Roman"/>
          <w:sz w:val="24"/>
          <w:szCs w:val="24"/>
        </w:rPr>
        <w:t xml:space="preserve"> учредительные документы организации с указанием на возможность осуществления охранной деятельности на территории Российской Федерации.</w:t>
      </w:r>
    </w:p>
    <w:p w:rsidR="00357621" w:rsidRPr="00343F8E" w:rsidRDefault="00C521A9"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sidR="00357621">
        <w:rPr>
          <w:rFonts w:ascii="Times New Roman" w:eastAsia="Calibri" w:hAnsi="Times New Roman" w:cs="Times New Roman"/>
          <w:sz w:val="24"/>
          <w:szCs w:val="24"/>
        </w:rPr>
        <w:t xml:space="preserve">. Наличие у Исполнителя </w:t>
      </w:r>
      <w:r w:rsidR="004C154A">
        <w:rPr>
          <w:rFonts w:ascii="Times New Roman" w:eastAsia="Calibri" w:hAnsi="Times New Roman" w:cs="Times New Roman"/>
          <w:sz w:val="24"/>
          <w:szCs w:val="24"/>
        </w:rPr>
        <w:t>Р</w:t>
      </w:r>
      <w:r w:rsidR="00357621">
        <w:rPr>
          <w:rFonts w:ascii="Times New Roman" w:eastAsia="Calibri" w:hAnsi="Times New Roman" w:cs="Times New Roman"/>
          <w:sz w:val="24"/>
          <w:szCs w:val="24"/>
        </w:rPr>
        <w:t xml:space="preserve">азрешения на хранение и использование оружия и патронов к нему (в соответствии </w:t>
      </w:r>
      <w:r>
        <w:rPr>
          <w:rFonts w:ascii="Times New Roman" w:eastAsia="Calibri" w:hAnsi="Times New Roman" w:cs="Times New Roman"/>
          <w:sz w:val="24"/>
          <w:szCs w:val="24"/>
        </w:rPr>
        <w:t xml:space="preserve">с частью 1 </w:t>
      </w:r>
      <w:r w:rsidR="00357621">
        <w:rPr>
          <w:rFonts w:ascii="Times New Roman" w:eastAsia="Calibri" w:hAnsi="Times New Roman" w:cs="Times New Roman"/>
          <w:sz w:val="24"/>
          <w:szCs w:val="24"/>
        </w:rPr>
        <w:t>стат</w:t>
      </w:r>
      <w:r>
        <w:rPr>
          <w:rFonts w:ascii="Times New Roman" w:eastAsia="Calibri" w:hAnsi="Times New Roman" w:cs="Times New Roman"/>
          <w:sz w:val="24"/>
          <w:szCs w:val="24"/>
        </w:rPr>
        <w:t>ьи</w:t>
      </w:r>
      <w:r w:rsidR="00357621">
        <w:rPr>
          <w:rFonts w:ascii="Times New Roman" w:eastAsia="Calibri" w:hAnsi="Times New Roman" w:cs="Times New Roman"/>
          <w:sz w:val="24"/>
          <w:szCs w:val="24"/>
        </w:rPr>
        <w:t xml:space="preserve"> 22 Федерального закона от 13 декабря 1996 г. </w:t>
      </w:r>
      <w:r>
        <w:rPr>
          <w:rFonts w:ascii="Times New Roman" w:eastAsia="Calibri" w:hAnsi="Times New Roman" w:cs="Times New Roman"/>
          <w:sz w:val="24"/>
          <w:szCs w:val="24"/>
        </w:rPr>
        <w:t xml:space="preserve">   </w:t>
      </w:r>
      <w:r w:rsidR="00357621">
        <w:rPr>
          <w:rFonts w:ascii="Times New Roman" w:eastAsia="Calibri" w:hAnsi="Times New Roman" w:cs="Times New Roman"/>
          <w:sz w:val="24"/>
          <w:szCs w:val="24"/>
        </w:rPr>
        <w:t>№ 150-ФЗ «Об оружии»</w:t>
      </w:r>
      <w:r w:rsidR="00C04F7E">
        <w:rPr>
          <w:rFonts w:ascii="Times New Roman" w:eastAsia="Calibri" w:hAnsi="Times New Roman" w:cs="Times New Roman"/>
          <w:sz w:val="24"/>
          <w:szCs w:val="24"/>
        </w:rPr>
        <w:t>)</w:t>
      </w:r>
      <w:r w:rsidR="00191ABC">
        <w:rPr>
          <w:rFonts w:ascii="Times New Roman" w:eastAsia="Calibri" w:hAnsi="Times New Roman" w:cs="Times New Roman"/>
          <w:sz w:val="24"/>
          <w:szCs w:val="24"/>
        </w:rPr>
        <w:t xml:space="preserve"> для </w:t>
      </w:r>
      <w:r w:rsidR="007F790E">
        <w:rPr>
          <w:rFonts w:ascii="Times New Roman" w:eastAsia="Calibri" w:hAnsi="Times New Roman" w:cs="Times New Roman"/>
          <w:sz w:val="24"/>
          <w:szCs w:val="24"/>
        </w:rPr>
        <w:t>мобильной группы (</w:t>
      </w:r>
      <w:r w:rsidR="00191ABC">
        <w:rPr>
          <w:rFonts w:ascii="Times New Roman" w:eastAsia="Calibri" w:hAnsi="Times New Roman" w:cs="Times New Roman"/>
          <w:sz w:val="24"/>
          <w:szCs w:val="24"/>
        </w:rPr>
        <w:t>группы быстрого реагирования</w:t>
      </w:r>
      <w:r w:rsidR="007F790E">
        <w:rPr>
          <w:rFonts w:ascii="Times New Roman" w:eastAsia="Calibri" w:hAnsi="Times New Roman" w:cs="Times New Roman"/>
          <w:sz w:val="24"/>
          <w:szCs w:val="24"/>
        </w:rPr>
        <w:t>)</w:t>
      </w:r>
      <w:r w:rsidR="00191ABC">
        <w:rPr>
          <w:rFonts w:ascii="Times New Roman" w:eastAsia="Calibri" w:hAnsi="Times New Roman" w:cs="Times New Roman"/>
          <w:sz w:val="24"/>
          <w:szCs w:val="24"/>
        </w:rPr>
        <w:t>.</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2</w:t>
      </w:r>
      <w:r>
        <w:rPr>
          <w:rFonts w:ascii="Times New Roman" w:eastAsia="Calibri" w:hAnsi="Times New Roman" w:cs="Times New Roman"/>
          <w:sz w:val="24"/>
          <w:szCs w:val="24"/>
        </w:rPr>
        <w:t>.</w:t>
      </w:r>
      <w:r w:rsidR="00C521A9">
        <w:rPr>
          <w:rFonts w:ascii="Times New Roman" w:eastAsia="Calibri" w:hAnsi="Times New Roman" w:cs="Times New Roman"/>
          <w:sz w:val="24"/>
          <w:szCs w:val="24"/>
        </w:rPr>
        <w:t>3</w:t>
      </w:r>
      <w:r w:rsidRPr="00343F8E">
        <w:rPr>
          <w:rFonts w:ascii="Times New Roman" w:eastAsia="Calibri" w:hAnsi="Times New Roman" w:cs="Times New Roman"/>
          <w:sz w:val="24"/>
          <w:szCs w:val="24"/>
        </w:rPr>
        <w:t>. Наличие списка всех сотрудников охранной организации, которых Исполнитель может привлечь к исполнению Контракта.</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2</w:t>
      </w:r>
      <w:r>
        <w:rPr>
          <w:rFonts w:ascii="Times New Roman" w:eastAsia="Calibri" w:hAnsi="Times New Roman" w:cs="Times New Roman"/>
          <w:sz w:val="24"/>
          <w:szCs w:val="24"/>
        </w:rPr>
        <w:t>.</w:t>
      </w:r>
      <w:r w:rsidR="00C521A9">
        <w:rPr>
          <w:rFonts w:ascii="Times New Roman" w:eastAsia="Calibri" w:hAnsi="Times New Roman" w:cs="Times New Roman"/>
          <w:sz w:val="24"/>
          <w:szCs w:val="24"/>
        </w:rPr>
        <w:t>4</w:t>
      </w:r>
      <w:r w:rsidRPr="00343F8E">
        <w:rPr>
          <w:rFonts w:ascii="Times New Roman" w:eastAsia="Calibri" w:hAnsi="Times New Roman" w:cs="Times New Roman"/>
          <w:b/>
          <w:sz w:val="24"/>
          <w:szCs w:val="24"/>
        </w:rPr>
        <w:t xml:space="preserve">. </w:t>
      </w:r>
      <w:r w:rsidRPr="00343F8E">
        <w:rPr>
          <w:rFonts w:ascii="Times New Roman" w:eastAsia="Calibri" w:hAnsi="Times New Roman" w:cs="Times New Roman"/>
          <w:sz w:val="24"/>
          <w:szCs w:val="24"/>
        </w:rPr>
        <w:t>Наличие специальных средств охраны, разрешенных, законодательством Российской Федерации.</w:t>
      </w:r>
    </w:p>
    <w:p w:rsidR="00357621" w:rsidRPr="00343F8E" w:rsidRDefault="00357621" w:rsidP="00357621">
      <w:pPr>
        <w:widowControl w:val="0"/>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C521A9">
        <w:rPr>
          <w:rFonts w:ascii="Times New Roman" w:eastAsia="Times New Roman" w:hAnsi="Times New Roman" w:cs="Times New Roman"/>
          <w:sz w:val="24"/>
          <w:szCs w:val="24"/>
          <w:lang w:eastAsia="ru-RU"/>
        </w:rPr>
        <w:t>5</w:t>
      </w:r>
      <w:r w:rsidRPr="00343F8E">
        <w:rPr>
          <w:rFonts w:ascii="Times New Roman" w:eastAsia="Times New Roman" w:hAnsi="Times New Roman" w:cs="Times New Roman"/>
          <w:sz w:val="24"/>
          <w:szCs w:val="24"/>
          <w:lang w:eastAsia="ru-RU"/>
        </w:rPr>
        <w:t xml:space="preserve">. </w:t>
      </w:r>
      <w:r w:rsidRPr="00343F8E">
        <w:rPr>
          <w:rFonts w:ascii="Times New Roman" w:eastAsia="Calibri" w:hAnsi="Times New Roman" w:cs="Times New Roman"/>
          <w:sz w:val="24"/>
          <w:szCs w:val="24"/>
        </w:rPr>
        <w:t>Наличие в организации собственных или арендованных транспортных средств имеющих специальную раскраску, информационные надписи и знаки, согласованные с органами внутренних дел, и указывающие на принадлежность транспортных средств участнику закупки.</w:t>
      </w:r>
    </w:p>
    <w:p w:rsidR="00357621" w:rsidRPr="00343F8E" w:rsidRDefault="00357621" w:rsidP="00357621">
      <w:pPr>
        <w:spacing w:after="60" w:line="120" w:lineRule="auto"/>
        <w:rPr>
          <w:rFonts w:ascii="Times New Roman" w:eastAsia="Calibri" w:hAnsi="Times New Roman" w:cs="Times New Roman"/>
          <w:b/>
          <w:sz w:val="24"/>
          <w:szCs w:val="24"/>
        </w:rPr>
      </w:pPr>
    </w:p>
    <w:p w:rsidR="00357621" w:rsidRPr="00343F8E" w:rsidRDefault="00357621" w:rsidP="00357621">
      <w:pPr>
        <w:spacing w:after="0" w:line="240" w:lineRule="auto"/>
        <w:ind w:left="360"/>
        <w:jc w:val="center"/>
        <w:rPr>
          <w:rFonts w:ascii="Times New Roman" w:eastAsia="Calibri" w:hAnsi="Times New Roman" w:cs="Times New Roman"/>
          <w:b/>
          <w:sz w:val="24"/>
          <w:szCs w:val="24"/>
        </w:rPr>
      </w:pPr>
      <w:r w:rsidRPr="00343F8E">
        <w:rPr>
          <w:rFonts w:ascii="Times New Roman" w:eastAsia="Calibri" w:hAnsi="Times New Roman" w:cs="Times New Roman"/>
          <w:b/>
          <w:sz w:val="24"/>
          <w:szCs w:val="24"/>
        </w:rPr>
        <w:t xml:space="preserve">3. Требования к оказанию услуг по обеспечению комплекса мер, направленных на защиту материального имущества объектов, обеспечение </w:t>
      </w:r>
      <w:proofErr w:type="spellStart"/>
      <w:r w:rsidRPr="00343F8E">
        <w:rPr>
          <w:rFonts w:ascii="Times New Roman" w:eastAsia="Calibri" w:hAnsi="Times New Roman" w:cs="Times New Roman"/>
          <w:b/>
          <w:sz w:val="24"/>
          <w:szCs w:val="24"/>
        </w:rPr>
        <w:t>внутриобъектового</w:t>
      </w:r>
      <w:proofErr w:type="spellEnd"/>
      <w:r w:rsidRPr="00343F8E">
        <w:rPr>
          <w:rFonts w:ascii="Times New Roman" w:eastAsia="Calibri" w:hAnsi="Times New Roman" w:cs="Times New Roman"/>
          <w:b/>
          <w:sz w:val="24"/>
          <w:szCs w:val="24"/>
        </w:rPr>
        <w:t xml:space="preserve"> </w:t>
      </w:r>
    </w:p>
    <w:p w:rsidR="00357621" w:rsidRPr="00343F8E" w:rsidRDefault="00357621" w:rsidP="00357621">
      <w:pPr>
        <w:spacing w:after="60" w:line="240" w:lineRule="auto"/>
        <w:ind w:left="360"/>
        <w:jc w:val="center"/>
        <w:rPr>
          <w:rFonts w:ascii="Times New Roman" w:eastAsia="Calibri" w:hAnsi="Times New Roman" w:cs="Times New Roman"/>
          <w:b/>
          <w:sz w:val="24"/>
          <w:szCs w:val="24"/>
        </w:rPr>
      </w:pPr>
      <w:r w:rsidRPr="00343F8E">
        <w:rPr>
          <w:rFonts w:ascii="Times New Roman" w:eastAsia="Calibri" w:hAnsi="Times New Roman" w:cs="Times New Roman"/>
          <w:b/>
          <w:sz w:val="24"/>
          <w:szCs w:val="24"/>
        </w:rPr>
        <w:t>и пропускного режимов</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 xml:space="preserve">3.1. Исполнитель организует и выполняет обязательства, а именно Услуги по обеспечению комплекса мер, направленных на защиту материального имущества объектов, обеспечение </w:t>
      </w:r>
      <w:proofErr w:type="spellStart"/>
      <w:r w:rsidRPr="00343F8E">
        <w:rPr>
          <w:rFonts w:ascii="Times New Roman" w:eastAsia="Calibri" w:hAnsi="Times New Roman" w:cs="Times New Roman"/>
          <w:sz w:val="24"/>
          <w:szCs w:val="24"/>
        </w:rPr>
        <w:t>внутриобъектового</w:t>
      </w:r>
      <w:proofErr w:type="spellEnd"/>
      <w:r w:rsidRPr="00343F8E">
        <w:rPr>
          <w:rFonts w:ascii="Times New Roman" w:eastAsia="Calibri" w:hAnsi="Times New Roman" w:cs="Times New Roman"/>
          <w:sz w:val="24"/>
          <w:szCs w:val="24"/>
        </w:rPr>
        <w:t xml:space="preserve"> и пропускного режимов, на объектах </w:t>
      </w:r>
      <w:r>
        <w:rPr>
          <w:rFonts w:ascii="Times New Roman" w:eastAsia="Calibri" w:hAnsi="Times New Roman" w:cs="Times New Roman"/>
          <w:sz w:val="24"/>
          <w:szCs w:val="24"/>
        </w:rPr>
        <w:t xml:space="preserve">охраны, в строгом соответствии </w:t>
      </w:r>
      <w:r w:rsidRPr="00343F8E">
        <w:rPr>
          <w:rFonts w:ascii="Times New Roman" w:eastAsia="Calibri" w:hAnsi="Times New Roman" w:cs="Times New Roman"/>
          <w:sz w:val="24"/>
          <w:szCs w:val="24"/>
        </w:rPr>
        <w:t>с заключенным Контрактом и Инс</w:t>
      </w:r>
      <w:r>
        <w:rPr>
          <w:rFonts w:ascii="Times New Roman" w:eastAsia="Calibri" w:hAnsi="Times New Roman" w:cs="Times New Roman"/>
          <w:sz w:val="24"/>
          <w:szCs w:val="24"/>
        </w:rPr>
        <w:t>трукцией по охране объектов</w:t>
      </w:r>
      <w:r w:rsidRPr="00343F8E">
        <w:rPr>
          <w:rFonts w:ascii="Times New Roman" w:eastAsia="Calibri" w:hAnsi="Times New Roman" w:cs="Times New Roman"/>
          <w:sz w:val="24"/>
          <w:szCs w:val="24"/>
        </w:rPr>
        <w:t>, согласованной с Заказчиком, в соответствии с Законо</w:t>
      </w:r>
      <w:r>
        <w:rPr>
          <w:rFonts w:ascii="Times New Roman" w:eastAsia="Calibri" w:hAnsi="Times New Roman" w:cs="Times New Roman"/>
          <w:sz w:val="24"/>
          <w:szCs w:val="24"/>
        </w:rPr>
        <w:t xml:space="preserve">м Российской Федерации от              11 марта </w:t>
      </w:r>
      <w:r w:rsidRPr="00343F8E">
        <w:rPr>
          <w:rFonts w:ascii="Times New Roman" w:eastAsia="Calibri" w:hAnsi="Times New Roman" w:cs="Times New Roman"/>
          <w:sz w:val="24"/>
          <w:szCs w:val="24"/>
        </w:rPr>
        <w:t>1992</w:t>
      </w:r>
      <w:r>
        <w:rPr>
          <w:rFonts w:ascii="Times New Roman" w:eastAsia="Calibri" w:hAnsi="Times New Roman" w:cs="Times New Roman"/>
          <w:sz w:val="24"/>
          <w:szCs w:val="24"/>
        </w:rPr>
        <w:t xml:space="preserve"> г.</w:t>
      </w:r>
      <w:r w:rsidRPr="00343F8E">
        <w:rPr>
          <w:rFonts w:ascii="Times New Roman" w:eastAsia="Calibri" w:hAnsi="Times New Roman" w:cs="Times New Roman"/>
          <w:sz w:val="24"/>
          <w:szCs w:val="24"/>
        </w:rPr>
        <w:t xml:space="preserve"> № 2487-1 «О частной детективной и охранной деятельн</w:t>
      </w:r>
      <w:r>
        <w:rPr>
          <w:rFonts w:ascii="Times New Roman" w:eastAsia="Calibri" w:hAnsi="Times New Roman" w:cs="Times New Roman"/>
          <w:sz w:val="24"/>
          <w:szCs w:val="24"/>
        </w:rPr>
        <w:t xml:space="preserve">ости в Российской </w:t>
      </w:r>
      <w:r>
        <w:rPr>
          <w:rFonts w:ascii="Times New Roman" w:eastAsia="Calibri" w:hAnsi="Times New Roman" w:cs="Times New Roman"/>
          <w:sz w:val="24"/>
          <w:szCs w:val="24"/>
        </w:rPr>
        <w:lastRenderedPageBreak/>
        <w:t xml:space="preserve">Федерации» и </w:t>
      </w:r>
      <w:r w:rsidRPr="00343F8E">
        <w:rPr>
          <w:rFonts w:ascii="Times New Roman" w:eastAsia="Calibri" w:hAnsi="Times New Roman" w:cs="Times New Roman"/>
          <w:sz w:val="24"/>
          <w:szCs w:val="24"/>
        </w:rPr>
        <w:t>иными нормативными правовыми актами Росс</w:t>
      </w:r>
      <w:r>
        <w:rPr>
          <w:rFonts w:ascii="Times New Roman" w:eastAsia="Calibri" w:hAnsi="Times New Roman" w:cs="Times New Roman"/>
          <w:sz w:val="24"/>
          <w:szCs w:val="24"/>
        </w:rPr>
        <w:t xml:space="preserve">ийской Федерации </w:t>
      </w:r>
      <w:r w:rsidRPr="00343F8E">
        <w:rPr>
          <w:rFonts w:ascii="Times New Roman" w:eastAsia="Calibri" w:hAnsi="Times New Roman" w:cs="Times New Roman"/>
          <w:sz w:val="24"/>
          <w:szCs w:val="24"/>
        </w:rPr>
        <w:t>и настоящим техническим заданием.</w:t>
      </w:r>
    </w:p>
    <w:p w:rsidR="00191ABC" w:rsidRDefault="00357621" w:rsidP="00357621">
      <w:pPr>
        <w:spacing w:after="0" w:line="240" w:lineRule="auto"/>
        <w:jc w:val="both"/>
        <w:rPr>
          <w:rFonts w:ascii="Times New Roman" w:eastAsia="Calibri" w:hAnsi="Times New Roman" w:cs="Times New Roman"/>
          <w:color w:val="000000"/>
          <w:sz w:val="24"/>
          <w:szCs w:val="24"/>
        </w:rPr>
      </w:pPr>
      <w:r w:rsidRPr="00343F8E">
        <w:rPr>
          <w:rFonts w:ascii="Times New Roman" w:eastAsia="Calibri" w:hAnsi="Times New Roman" w:cs="Times New Roman"/>
          <w:sz w:val="24"/>
          <w:szCs w:val="24"/>
        </w:rPr>
        <w:t xml:space="preserve">3.2. В соответствии с </w:t>
      </w:r>
      <w:r w:rsidRPr="00343F8E">
        <w:rPr>
          <w:rFonts w:ascii="Times New Roman" w:eastAsia="Times New Roman" w:hAnsi="Times New Roman" w:cs="Times New Roman"/>
          <w:color w:val="000000"/>
          <w:sz w:val="24"/>
          <w:szCs w:val="24"/>
          <w:lang w:eastAsia="ru-RU"/>
        </w:rPr>
        <w:t>ГОСТ Р 59044-2020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r w:rsidRPr="00343F8E">
        <w:rPr>
          <w:rFonts w:ascii="Times New Roman" w:eastAsia="Calibri" w:hAnsi="Times New Roman" w:cs="Times New Roman"/>
          <w:sz w:val="24"/>
          <w:szCs w:val="24"/>
        </w:rPr>
        <w:t xml:space="preserve"> Исполнитель</w:t>
      </w:r>
      <w:r w:rsidRPr="00343F8E">
        <w:rPr>
          <w:rFonts w:ascii="Times New Roman" w:eastAsia="Calibri" w:hAnsi="Times New Roman" w:cs="Times New Roman"/>
          <w:color w:val="000000"/>
          <w:sz w:val="24"/>
          <w:szCs w:val="24"/>
        </w:rPr>
        <w:t xml:space="preserve"> должен иметь собственн</w:t>
      </w:r>
      <w:r w:rsidR="00191ABC">
        <w:rPr>
          <w:rFonts w:ascii="Times New Roman" w:eastAsia="Calibri" w:hAnsi="Times New Roman" w:cs="Times New Roman"/>
          <w:color w:val="000000"/>
          <w:sz w:val="24"/>
          <w:szCs w:val="24"/>
        </w:rPr>
        <w:t>ую</w:t>
      </w:r>
      <w:r w:rsidRPr="00343F8E">
        <w:rPr>
          <w:rFonts w:ascii="Times New Roman" w:eastAsia="Calibri" w:hAnsi="Times New Roman" w:cs="Times New Roman"/>
          <w:color w:val="000000"/>
          <w:sz w:val="24"/>
          <w:szCs w:val="24"/>
        </w:rPr>
        <w:t xml:space="preserve"> мобильн</w:t>
      </w:r>
      <w:r w:rsidR="00191ABC">
        <w:rPr>
          <w:rFonts w:ascii="Times New Roman" w:eastAsia="Calibri" w:hAnsi="Times New Roman" w:cs="Times New Roman"/>
          <w:color w:val="000000"/>
          <w:sz w:val="24"/>
          <w:szCs w:val="24"/>
        </w:rPr>
        <w:t>ую</w:t>
      </w:r>
      <w:r w:rsidRPr="00343F8E">
        <w:rPr>
          <w:rFonts w:ascii="Times New Roman" w:eastAsia="Calibri" w:hAnsi="Times New Roman" w:cs="Times New Roman"/>
          <w:color w:val="000000"/>
          <w:sz w:val="24"/>
          <w:szCs w:val="24"/>
        </w:rPr>
        <w:t xml:space="preserve"> групп</w:t>
      </w:r>
      <w:r w:rsidR="00191ABC">
        <w:rPr>
          <w:rFonts w:ascii="Times New Roman" w:eastAsia="Calibri" w:hAnsi="Times New Roman" w:cs="Times New Roman"/>
          <w:color w:val="000000"/>
          <w:sz w:val="24"/>
          <w:szCs w:val="24"/>
        </w:rPr>
        <w:t>у</w:t>
      </w:r>
      <w:r w:rsidRPr="00343F8E">
        <w:rPr>
          <w:rFonts w:ascii="Times New Roman" w:eastAsia="Calibri" w:hAnsi="Times New Roman" w:cs="Times New Roman"/>
          <w:color w:val="000000"/>
          <w:sz w:val="24"/>
          <w:szCs w:val="24"/>
        </w:rPr>
        <w:t xml:space="preserve"> охраны </w:t>
      </w:r>
      <w:r w:rsidRPr="00343F8E">
        <w:rPr>
          <w:rFonts w:ascii="Times New Roman" w:eastAsia="Times New Roman" w:hAnsi="Times New Roman" w:cs="Times New Roman"/>
          <w:color w:val="000000"/>
          <w:sz w:val="24"/>
          <w:szCs w:val="24"/>
          <w:lang w:eastAsia="ru-RU"/>
        </w:rPr>
        <w:t>(групп</w:t>
      </w:r>
      <w:r w:rsidR="00191ABC">
        <w:rPr>
          <w:rFonts w:ascii="Times New Roman" w:eastAsia="Times New Roman" w:hAnsi="Times New Roman" w:cs="Times New Roman"/>
          <w:color w:val="000000"/>
          <w:sz w:val="24"/>
          <w:szCs w:val="24"/>
          <w:lang w:eastAsia="ru-RU"/>
        </w:rPr>
        <w:t>а</w:t>
      </w:r>
      <w:r w:rsidRPr="00343F8E">
        <w:rPr>
          <w:rFonts w:ascii="Times New Roman" w:eastAsia="Times New Roman" w:hAnsi="Times New Roman" w:cs="Times New Roman"/>
          <w:color w:val="000000"/>
          <w:sz w:val="24"/>
          <w:szCs w:val="24"/>
          <w:lang w:eastAsia="ru-RU"/>
        </w:rPr>
        <w:t xml:space="preserve"> быстрого реагирования)</w:t>
      </w:r>
      <w:r w:rsidRPr="00343F8E">
        <w:rPr>
          <w:rFonts w:ascii="Times New Roman" w:eastAsia="Calibri" w:hAnsi="Times New Roman" w:cs="Times New Roman"/>
          <w:color w:val="000000"/>
          <w:sz w:val="24"/>
          <w:szCs w:val="24"/>
        </w:rPr>
        <w:t>.</w:t>
      </w:r>
    </w:p>
    <w:p w:rsidR="00191ABC" w:rsidRPr="00191ABC" w:rsidRDefault="00191ABC" w:rsidP="00191ABC">
      <w:pPr>
        <w:spacing w:after="0" w:line="240" w:lineRule="auto"/>
        <w:ind w:firstLine="709"/>
        <w:jc w:val="both"/>
        <w:rPr>
          <w:rFonts w:ascii="Times New Roman" w:eastAsia="Calibri" w:hAnsi="Times New Roman" w:cs="Times New Roman"/>
          <w:color w:val="000000"/>
          <w:sz w:val="24"/>
          <w:szCs w:val="24"/>
        </w:rPr>
      </w:pPr>
      <w:r w:rsidRPr="00191ABC">
        <w:rPr>
          <w:rFonts w:ascii="Times New Roman" w:eastAsia="Calibri" w:hAnsi="Times New Roman" w:cs="Times New Roman"/>
          <w:b/>
          <w:color w:val="000000"/>
          <w:sz w:val="24"/>
          <w:szCs w:val="24"/>
        </w:rPr>
        <w:t xml:space="preserve">Субподряд при </w:t>
      </w:r>
      <w:r w:rsidR="00311722">
        <w:rPr>
          <w:rFonts w:ascii="Times New Roman" w:eastAsia="Calibri" w:hAnsi="Times New Roman" w:cs="Times New Roman"/>
          <w:b/>
          <w:color w:val="000000"/>
          <w:sz w:val="24"/>
          <w:szCs w:val="24"/>
        </w:rPr>
        <w:t>оказании</w:t>
      </w:r>
      <w:r w:rsidRPr="00191ABC">
        <w:rPr>
          <w:rFonts w:ascii="Times New Roman" w:eastAsia="Calibri" w:hAnsi="Times New Roman" w:cs="Times New Roman"/>
          <w:b/>
          <w:color w:val="000000"/>
          <w:sz w:val="24"/>
          <w:szCs w:val="24"/>
        </w:rPr>
        <w:t xml:space="preserve"> </w:t>
      </w:r>
      <w:r w:rsidR="00311722">
        <w:rPr>
          <w:rFonts w:ascii="Times New Roman" w:eastAsia="Calibri" w:hAnsi="Times New Roman" w:cs="Times New Roman"/>
          <w:b/>
          <w:color w:val="000000"/>
          <w:sz w:val="24"/>
          <w:szCs w:val="24"/>
        </w:rPr>
        <w:t>У</w:t>
      </w:r>
      <w:r w:rsidRPr="00191ABC">
        <w:rPr>
          <w:rFonts w:ascii="Times New Roman" w:eastAsia="Calibri" w:hAnsi="Times New Roman" w:cs="Times New Roman"/>
          <w:b/>
          <w:color w:val="000000"/>
          <w:sz w:val="24"/>
          <w:szCs w:val="24"/>
        </w:rPr>
        <w:t xml:space="preserve">слуг </w:t>
      </w:r>
      <w:r>
        <w:rPr>
          <w:rFonts w:ascii="Times New Roman" w:eastAsia="Calibri" w:hAnsi="Times New Roman" w:cs="Times New Roman"/>
          <w:b/>
          <w:color w:val="000000"/>
          <w:sz w:val="24"/>
          <w:szCs w:val="24"/>
        </w:rPr>
        <w:t>по круглосуточной</w:t>
      </w:r>
      <w:r w:rsidRPr="00191ABC">
        <w:rPr>
          <w:rFonts w:ascii="Times New Roman" w:eastAsia="Calibri" w:hAnsi="Times New Roman" w:cs="Times New Roman"/>
          <w:b/>
          <w:color w:val="000000"/>
          <w:sz w:val="24"/>
          <w:szCs w:val="24"/>
        </w:rPr>
        <w:t xml:space="preserve"> охран</w:t>
      </w:r>
      <w:r>
        <w:rPr>
          <w:rFonts w:ascii="Times New Roman" w:eastAsia="Calibri" w:hAnsi="Times New Roman" w:cs="Times New Roman"/>
          <w:b/>
          <w:color w:val="000000"/>
          <w:sz w:val="24"/>
          <w:szCs w:val="24"/>
        </w:rPr>
        <w:t>е</w:t>
      </w:r>
      <w:r w:rsidRPr="00191ABC">
        <w:rPr>
          <w:rFonts w:ascii="Times New Roman" w:eastAsia="Calibri" w:hAnsi="Times New Roman" w:cs="Times New Roman"/>
          <w:b/>
          <w:color w:val="000000"/>
          <w:sz w:val="24"/>
          <w:szCs w:val="24"/>
        </w:rPr>
        <w:t xml:space="preserve"> и реагирования на тревожные сигналы не допускается.</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Транспортные средства, предназначенные для передвижения мобильных групп охраны (групп быстрого реагирования), должны состоять на балансе соответствующей частной охранной организации и должны быть зарегистрированы за ней в органах внутренних дел, а также иметь специальную раскраску, информационные надписи и знаки, согласованные с органами внутренних дел в установленном Правительством Российской Федерации порядке, которые должны включать в себя следующую информацию, изложенную на русском языке:</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аббревиатуру МГО или ГБР либо полное наименование «Мобильная группа охраны» или «Группа быстрого реагирования» соответственно;</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наименование частной охранной организации;</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название города (населенного пункта), в котором зарегистрирована охранная организация;</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телефон дежурного подразделения частной охранной организации с круглосуточным режимом работы, по которому имеется возможность незамедлительно связаться с оперативным дежурным, осуществляющим руководство работой мобильной группы охраны (группы быстрого реагирования).</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xml:space="preserve">Транспортные средства, предназначенные для передвижения мобильных групп охраны (групп быстрого реагирования), должны быть оборудованы средствами </w:t>
      </w:r>
      <w:proofErr w:type="spellStart"/>
      <w:r w:rsidRPr="00343F8E">
        <w:rPr>
          <w:rFonts w:ascii="Times New Roman" w:eastAsia="Times New Roman" w:hAnsi="Times New Roman" w:cs="Times New Roman"/>
          <w:color w:val="000000"/>
          <w:sz w:val="24"/>
          <w:szCs w:val="24"/>
          <w:lang w:eastAsia="ru-RU"/>
        </w:rPr>
        <w:t>видеофиксации</w:t>
      </w:r>
      <w:proofErr w:type="spellEnd"/>
      <w:r w:rsidRPr="00343F8E">
        <w:rPr>
          <w:rFonts w:ascii="Times New Roman" w:eastAsia="Times New Roman" w:hAnsi="Times New Roman" w:cs="Times New Roman"/>
          <w:color w:val="000000"/>
          <w:sz w:val="24"/>
          <w:szCs w:val="24"/>
          <w:lang w:eastAsia="ru-RU"/>
        </w:rPr>
        <w:t>, автоматически включающимися при запуске двигателя автомобиля и охватывающими полосу по направлению движения (через лобовое стекло).</w:t>
      </w:r>
    </w:p>
    <w:p w:rsidR="00357621" w:rsidRPr="00343F8E" w:rsidRDefault="00357621" w:rsidP="00357621">
      <w:pPr>
        <w:spacing w:after="0" w:line="240" w:lineRule="auto"/>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bCs/>
          <w:color w:val="000000"/>
          <w:sz w:val="24"/>
          <w:szCs w:val="24"/>
          <w:lang w:eastAsia="ru-RU"/>
        </w:rPr>
        <w:t>3.3.</w:t>
      </w:r>
      <w:r w:rsidRPr="00343F8E">
        <w:rPr>
          <w:rFonts w:ascii="Times New Roman" w:eastAsia="Times New Roman" w:hAnsi="Times New Roman" w:cs="Times New Roman"/>
          <w:b/>
          <w:bCs/>
          <w:color w:val="000000"/>
          <w:sz w:val="24"/>
          <w:szCs w:val="24"/>
          <w:lang w:eastAsia="ru-RU"/>
        </w:rPr>
        <w:t xml:space="preserve"> </w:t>
      </w:r>
      <w:r w:rsidRPr="00343F8E">
        <w:rPr>
          <w:rFonts w:ascii="Times New Roman" w:eastAsia="Times New Roman" w:hAnsi="Times New Roman" w:cs="Times New Roman"/>
          <w:color w:val="000000"/>
          <w:sz w:val="24"/>
          <w:szCs w:val="24"/>
          <w:lang w:eastAsia="ru-RU"/>
        </w:rPr>
        <w:t>Состав мобильной группы охраны (группы быстрого реагирования), используемой для охраны объектов и/или имущества на объектах, в отношении которых установлены обязательные для выполнения требования к антитеррористической защищенности, должен состоять не менее чем из двух охранников, которые должны быть вооружены служебным огнестрельным оружием из расчета не менее одного вооруженного охранника на группу, а также должны быть оснащены оборудованием, позволяющим передавать сигнал о ее месте нахождения (месте нахождения транспортного средства) в дежурное подразделение частной охранной организации с круглосуточным режимом работы в режиме реального времени.</w:t>
      </w:r>
    </w:p>
    <w:p w:rsidR="00357621" w:rsidRPr="00343F8E" w:rsidRDefault="00357621" w:rsidP="00357621">
      <w:pPr>
        <w:spacing w:after="0" w:line="240" w:lineRule="auto"/>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3.4. Охранники мобильной группы охраны (группы быстрого реагирования) должны быть экипированы следующими специальными средствами:</w:t>
      </w:r>
    </w:p>
    <w:p w:rsidR="00357621" w:rsidRPr="00343F8E" w:rsidRDefault="00357621" w:rsidP="00357621">
      <w:pPr>
        <w:spacing w:after="0" w:line="240" w:lineRule="auto"/>
        <w:ind w:firstLine="709"/>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бронежилет защитный;</w:t>
      </w:r>
    </w:p>
    <w:p w:rsidR="00357621" w:rsidRPr="00343F8E" w:rsidRDefault="00357621" w:rsidP="00357621">
      <w:pPr>
        <w:spacing w:after="0" w:line="240" w:lineRule="auto"/>
        <w:ind w:firstLine="709"/>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шлем защитный;</w:t>
      </w:r>
    </w:p>
    <w:p w:rsidR="00357621" w:rsidRPr="00343F8E" w:rsidRDefault="00357621" w:rsidP="00357621">
      <w:pPr>
        <w:spacing w:after="0" w:line="240" w:lineRule="auto"/>
        <w:ind w:firstLine="709"/>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наручники;</w:t>
      </w:r>
    </w:p>
    <w:p w:rsidR="00357621" w:rsidRPr="00343F8E" w:rsidRDefault="00357621" w:rsidP="00357621">
      <w:pPr>
        <w:spacing w:after="0" w:line="240" w:lineRule="auto"/>
        <w:ind w:firstLine="709"/>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палка резиновая.</w:t>
      </w:r>
    </w:p>
    <w:p w:rsidR="00357621" w:rsidRPr="00343F8E" w:rsidRDefault="00357621" w:rsidP="00357621">
      <w:pPr>
        <w:spacing w:after="0" w:line="240" w:lineRule="auto"/>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3.5. Старший охранник и охранники мобильной группы охраны (группы быстрого реагирования) должны иметь при себе:</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средства оперативной связи (радиосвязи), позволяющие в постоянном режиме обеспечивать связь между членами мобильной группы охраны (группы быстрого реагирования) (у каждого охранника при выезде на объект</w:t>
      </w:r>
      <w:r>
        <w:rPr>
          <w:rFonts w:ascii="Times New Roman" w:eastAsia="Times New Roman" w:hAnsi="Times New Roman" w:cs="Times New Roman"/>
          <w:color w:val="000000"/>
          <w:sz w:val="24"/>
          <w:szCs w:val="24"/>
          <w:lang w:eastAsia="ru-RU"/>
        </w:rPr>
        <w:t>ы</w:t>
      </w:r>
      <w:r w:rsidRPr="00343F8E">
        <w:rPr>
          <w:rFonts w:ascii="Times New Roman" w:eastAsia="Times New Roman" w:hAnsi="Times New Roman" w:cs="Times New Roman"/>
          <w:color w:val="000000"/>
          <w:sz w:val="24"/>
          <w:szCs w:val="24"/>
          <w:lang w:eastAsia="ru-RU"/>
        </w:rPr>
        <w:t xml:space="preserve"> охраны);</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средства связи, позволяющие в постоянном режиме обеспечивать связь                         с дежурным подразделением частной охранной организации (у каждого охранника при выезде на объект</w:t>
      </w:r>
      <w:r>
        <w:rPr>
          <w:rFonts w:ascii="Times New Roman" w:eastAsia="Times New Roman" w:hAnsi="Times New Roman" w:cs="Times New Roman"/>
          <w:color w:val="000000"/>
          <w:sz w:val="24"/>
          <w:szCs w:val="24"/>
          <w:lang w:eastAsia="ru-RU"/>
        </w:rPr>
        <w:t>ы</w:t>
      </w:r>
      <w:r w:rsidRPr="00343F8E">
        <w:rPr>
          <w:rFonts w:ascii="Times New Roman" w:eastAsia="Times New Roman" w:hAnsi="Times New Roman" w:cs="Times New Roman"/>
          <w:color w:val="000000"/>
          <w:sz w:val="24"/>
          <w:szCs w:val="24"/>
          <w:lang w:eastAsia="ru-RU"/>
        </w:rPr>
        <w:t xml:space="preserve"> охраны);</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удостоверение частного охранника (у каждого охранника постоянно);</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lastRenderedPageBreak/>
        <w:t>- личную карточку охранника (работника частной охранной организации)               (у каждого охранника постоянно).</w:t>
      </w:r>
    </w:p>
    <w:p w:rsidR="00357621" w:rsidRPr="00343F8E" w:rsidRDefault="00357621" w:rsidP="00357621">
      <w:pPr>
        <w:spacing w:after="0" w:line="240" w:lineRule="auto"/>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3.6. Мобильная группа охраны (группа быстрого реагирования) на автомобиле должна дополнительно иметь:</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xml:space="preserve">- огнетушитель углекислотный по </w:t>
      </w:r>
      <w:hyperlink r:id="rId31" w:history="1">
        <w:r w:rsidRPr="00343F8E">
          <w:rPr>
            <w:rFonts w:ascii="Times New Roman" w:eastAsia="Times New Roman" w:hAnsi="Times New Roman" w:cs="Times New Roman"/>
            <w:color w:val="000000"/>
            <w:sz w:val="24"/>
            <w:szCs w:val="24"/>
            <w:lang w:eastAsia="ru-RU"/>
          </w:rPr>
          <w:t>ГОСТ Р 51057</w:t>
        </w:r>
      </w:hyperlink>
      <w:r>
        <w:rPr>
          <w:rFonts w:ascii="Times New Roman" w:eastAsia="Times New Roman" w:hAnsi="Times New Roman" w:cs="Times New Roman"/>
          <w:color w:val="000000"/>
          <w:sz w:val="24"/>
          <w:szCs w:val="24"/>
          <w:lang w:eastAsia="ru-RU"/>
        </w:rPr>
        <w:t>-2001 «Техника пожарная.</w:t>
      </w:r>
      <w:r w:rsidRPr="006A7D7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Огнетушители переносные. </w:t>
      </w:r>
      <w:r w:rsidRPr="006A7D73">
        <w:rPr>
          <w:rFonts w:ascii="Times New Roman" w:eastAsia="Times New Roman" w:hAnsi="Times New Roman" w:cs="Times New Roman"/>
          <w:color w:val="000000"/>
          <w:sz w:val="24"/>
          <w:szCs w:val="24"/>
          <w:lang w:eastAsia="ru-RU"/>
        </w:rPr>
        <w:t>Общие технические требования. Методы испытаний</w:t>
      </w:r>
      <w:r>
        <w:rPr>
          <w:rFonts w:ascii="Times New Roman" w:eastAsia="Times New Roman" w:hAnsi="Times New Roman" w:cs="Times New Roman"/>
          <w:color w:val="000000"/>
          <w:sz w:val="24"/>
          <w:szCs w:val="24"/>
          <w:lang w:eastAsia="ru-RU"/>
        </w:rPr>
        <w:t xml:space="preserve">»           </w:t>
      </w:r>
      <w:r w:rsidRPr="00343F8E">
        <w:rPr>
          <w:rFonts w:ascii="Times New Roman" w:eastAsia="Times New Roman" w:hAnsi="Times New Roman" w:cs="Times New Roman"/>
          <w:color w:val="000000"/>
          <w:sz w:val="24"/>
          <w:szCs w:val="24"/>
          <w:lang w:eastAsia="ru-RU"/>
        </w:rPr>
        <w:t>(не менее 1 шт.);</w:t>
      </w:r>
    </w:p>
    <w:p w:rsidR="00357621"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xml:space="preserve">- огнетушитель порошковый по </w:t>
      </w:r>
      <w:hyperlink r:id="rId32" w:history="1">
        <w:r w:rsidRPr="00343F8E">
          <w:rPr>
            <w:rFonts w:ascii="Times New Roman" w:eastAsia="Times New Roman" w:hAnsi="Times New Roman" w:cs="Times New Roman"/>
            <w:color w:val="000000"/>
            <w:sz w:val="24"/>
            <w:szCs w:val="24"/>
            <w:lang w:eastAsia="ru-RU"/>
          </w:rPr>
          <w:t>ГОСТ Р 51057</w:t>
        </w:r>
      </w:hyperlink>
      <w:r>
        <w:rPr>
          <w:rFonts w:ascii="Times New Roman" w:eastAsia="Times New Roman" w:hAnsi="Times New Roman" w:cs="Times New Roman"/>
          <w:color w:val="000000"/>
          <w:sz w:val="24"/>
          <w:szCs w:val="24"/>
          <w:lang w:eastAsia="ru-RU"/>
        </w:rPr>
        <w:t>-2001</w:t>
      </w:r>
      <w:r w:rsidRPr="00343F8E">
        <w:rPr>
          <w:rFonts w:ascii="Times New Roman" w:eastAsia="Times New Roman" w:hAnsi="Times New Roman" w:cs="Times New Roman"/>
          <w:color w:val="000000"/>
          <w:sz w:val="24"/>
          <w:szCs w:val="24"/>
          <w:lang w:eastAsia="ru-RU"/>
        </w:rPr>
        <w:t xml:space="preserve"> </w:t>
      </w:r>
      <w:r w:rsidRPr="006A7D73">
        <w:rPr>
          <w:rFonts w:ascii="Times New Roman" w:eastAsia="Times New Roman" w:hAnsi="Times New Roman" w:cs="Times New Roman"/>
          <w:color w:val="000000"/>
          <w:sz w:val="24"/>
          <w:szCs w:val="24"/>
          <w:lang w:eastAsia="ru-RU"/>
        </w:rPr>
        <w:t>«Техника пожарная. Огнетушители переносные. Общие технические требования. Методы испытаний»           (не менее 1 шт.);</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полотно противопожарное (не менее 1 шт.);</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xml:space="preserve">- веревку пожарную (ВПС) длиной не менее 30 м по </w:t>
      </w:r>
      <w:hyperlink r:id="rId33" w:history="1">
        <w:r w:rsidRPr="00343F8E">
          <w:rPr>
            <w:rFonts w:ascii="Times New Roman" w:eastAsia="Times New Roman" w:hAnsi="Times New Roman" w:cs="Times New Roman"/>
            <w:color w:val="000000"/>
            <w:sz w:val="24"/>
            <w:szCs w:val="24"/>
            <w:lang w:eastAsia="ru-RU"/>
          </w:rPr>
          <w:t>ГОСТ Р 53266</w:t>
        </w:r>
      </w:hyperlink>
      <w:r>
        <w:rPr>
          <w:rFonts w:ascii="Times New Roman" w:eastAsia="Times New Roman" w:hAnsi="Times New Roman" w:cs="Times New Roman"/>
          <w:color w:val="000000"/>
          <w:sz w:val="24"/>
          <w:szCs w:val="24"/>
          <w:lang w:eastAsia="ru-RU"/>
        </w:rPr>
        <w:t xml:space="preserve">-2009 «Техника пожарная. Веревки пожарные спасательные. </w:t>
      </w:r>
      <w:r w:rsidRPr="006A7D73">
        <w:rPr>
          <w:rFonts w:ascii="Times New Roman" w:eastAsia="Times New Roman" w:hAnsi="Times New Roman" w:cs="Times New Roman"/>
          <w:color w:val="000000"/>
          <w:sz w:val="24"/>
          <w:szCs w:val="24"/>
          <w:lang w:eastAsia="ru-RU"/>
        </w:rPr>
        <w:t>Общие технические требования. Методы испытаний</w:t>
      </w:r>
      <w:r>
        <w:rPr>
          <w:rFonts w:ascii="Times New Roman" w:eastAsia="Times New Roman" w:hAnsi="Times New Roman" w:cs="Times New Roman"/>
          <w:color w:val="000000"/>
          <w:sz w:val="24"/>
          <w:szCs w:val="24"/>
          <w:lang w:eastAsia="ru-RU"/>
        </w:rPr>
        <w:t>»</w:t>
      </w:r>
      <w:r w:rsidRPr="00343F8E">
        <w:rPr>
          <w:rFonts w:ascii="Times New Roman" w:eastAsia="Times New Roman" w:hAnsi="Times New Roman" w:cs="Times New Roman"/>
          <w:color w:val="000000"/>
          <w:sz w:val="24"/>
          <w:szCs w:val="24"/>
          <w:lang w:eastAsia="ru-RU"/>
        </w:rPr>
        <w:t xml:space="preserve"> (не менее 1 шт.);</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трос буксировочный длиной не менее 4 и не более 7 м (не менее 1 шт.);</w:t>
      </w:r>
    </w:p>
    <w:p w:rsidR="00357621" w:rsidRPr="00343F8E" w:rsidRDefault="00357621" w:rsidP="00357621">
      <w:pPr>
        <w:spacing w:after="0" w:line="240" w:lineRule="auto"/>
        <w:ind w:firstLine="709"/>
        <w:jc w:val="both"/>
        <w:rPr>
          <w:rFonts w:ascii="Times New Roman" w:eastAsia="Times New Roman" w:hAnsi="Times New Roman" w:cs="Times New Roman"/>
          <w:color w:val="000000"/>
          <w:sz w:val="24"/>
          <w:szCs w:val="24"/>
          <w:lang w:eastAsia="ru-RU"/>
        </w:rPr>
      </w:pPr>
      <w:r w:rsidRPr="00343F8E">
        <w:rPr>
          <w:rFonts w:ascii="Times New Roman" w:eastAsia="Times New Roman" w:hAnsi="Times New Roman" w:cs="Times New Roman"/>
          <w:color w:val="000000"/>
          <w:sz w:val="24"/>
          <w:szCs w:val="24"/>
          <w:lang w:eastAsia="ru-RU"/>
        </w:rPr>
        <w:t>- фонарь электрический (не менее 1 шт.).</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 xml:space="preserve">3.7. Каждый сотрудник охраны, при выполнении служебных обязанностей по обеспечению комплекса мер, направленных на защиту материального имущества объектов, обеспечение </w:t>
      </w:r>
      <w:proofErr w:type="spellStart"/>
      <w:r w:rsidRPr="00343F8E">
        <w:rPr>
          <w:rFonts w:ascii="Times New Roman" w:eastAsia="Calibri" w:hAnsi="Times New Roman" w:cs="Times New Roman"/>
          <w:sz w:val="24"/>
          <w:szCs w:val="24"/>
        </w:rPr>
        <w:t>внутриобъектового</w:t>
      </w:r>
      <w:proofErr w:type="spellEnd"/>
      <w:r w:rsidRPr="00343F8E">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пропускного режимов на объектах</w:t>
      </w:r>
      <w:r w:rsidRPr="00343F8E">
        <w:rPr>
          <w:rFonts w:ascii="Times New Roman" w:eastAsia="Calibri" w:hAnsi="Times New Roman" w:cs="Times New Roman"/>
          <w:sz w:val="24"/>
          <w:szCs w:val="24"/>
        </w:rPr>
        <w:t xml:space="preserve"> охраны Заказчика должен:</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3.7.1. Иметь удостоверение частного охранника, установленного образца, разрешение на частную охранную деятельность на территории Российской Федерации в соответствии с Законо</w:t>
      </w:r>
      <w:r>
        <w:rPr>
          <w:rFonts w:ascii="Times New Roman" w:eastAsia="Calibri" w:hAnsi="Times New Roman" w:cs="Times New Roman"/>
          <w:sz w:val="24"/>
          <w:szCs w:val="24"/>
        </w:rPr>
        <w:t xml:space="preserve">м Российской Федерации от 11 марта </w:t>
      </w:r>
      <w:r w:rsidRPr="00343F8E">
        <w:rPr>
          <w:rFonts w:ascii="Times New Roman" w:eastAsia="Calibri" w:hAnsi="Times New Roman" w:cs="Times New Roman"/>
          <w:sz w:val="24"/>
          <w:szCs w:val="24"/>
        </w:rPr>
        <w:t>1992</w:t>
      </w:r>
      <w:r>
        <w:rPr>
          <w:rFonts w:ascii="Times New Roman" w:eastAsia="Calibri" w:hAnsi="Times New Roman" w:cs="Times New Roman"/>
          <w:sz w:val="24"/>
          <w:szCs w:val="24"/>
        </w:rPr>
        <w:t xml:space="preserve"> г.</w:t>
      </w:r>
      <w:r w:rsidRPr="00343F8E">
        <w:rPr>
          <w:rFonts w:ascii="Times New Roman" w:eastAsia="Calibri" w:hAnsi="Times New Roman" w:cs="Times New Roman"/>
          <w:sz w:val="24"/>
          <w:szCs w:val="24"/>
        </w:rPr>
        <w:t xml:space="preserve"> № 2487-1 «О частной детективной и охранной деятельности в Российской Федерации</w:t>
      </w:r>
      <w:r>
        <w:rPr>
          <w:rFonts w:ascii="Times New Roman" w:eastAsia="Calibri" w:hAnsi="Times New Roman" w:cs="Times New Roman"/>
          <w:sz w:val="24"/>
          <w:szCs w:val="24"/>
        </w:rPr>
        <w:t xml:space="preserve">», Федерального Закона от 22 декабря 2008 г. </w:t>
      </w:r>
      <w:r w:rsidRPr="00343F8E">
        <w:rPr>
          <w:rFonts w:ascii="Times New Roman" w:eastAsia="Calibri" w:hAnsi="Times New Roman" w:cs="Times New Roman"/>
          <w:sz w:val="24"/>
          <w:szCs w:val="24"/>
        </w:rPr>
        <w:t>№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и свидетельство о присвоении квалификации частного охранника.</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3.7.2. Иметь гражданство Российской Федерации.</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3.7.3. Иметь документы, удостоверяющие личность (паспорт гражданина РФ).</w:t>
      </w:r>
    </w:p>
    <w:p w:rsidR="00357621" w:rsidRPr="00343F8E" w:rsidRDefault="00357621" w:rsidP="00357621">
      <w:pPr>
        <w:tabs>
          <w:tab w:val="left" w:pos="1148"/>
        </w:tabs>
        <w:spacing w:after="0" w:line="240" w:lineRule="auto"/>
        <w:ind w:right="20"/>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3.7.</w:t>
      </w:r>
      <w:r w:rsidR="00521182">
        <w:rPr>
          <w:rFonts w:ascii="Times New Roman" w:eastAsia="Times New Roman" w:hAnsi="Times New Roman" w:cs="Times New Roman"/>
          <w:color w:val="000000"/>
          <w:sz w:val="24"/>
          <w:szCs w:val="24"/>
          <w:lang w:eastAsia="ru-RU"/>
        </w:rPr>
        <w:t>4. При оказании охранных У</w:t>
      </w:r>
      <w:r w:rsidRPr="00343F8E">
        <w:rPr>
          <w:rFonts w:ascii="Times New Roman" w:eastAsia="Times New Roman" w:hAnsi="Times New Roman" w:cs="Times New Roman"/>
          <w:color w:val="000000"/>
          <w:sz w:val="24"/>
          <w:szCs w:val="24"/>
          <w:lang w:eastAsia="ru-RU"/>
        </w:rPr>
        <w:t>слуг весь личный состав охранников должен быть одетым в единообразную специальную форменную одежду по сезону, согласно правилам ношения специальной форменной одежды, при оказании различных видов</w:t>
      </w:r>
      <w:r w:rsidR="00521182">
        <w:rPr>
          <w:rFonts w:ascii="Times New Roman" w:eastAsia="Times New Roman" w:hAnsi="Times New Roman" w:cs="Times New Roman"/>
          <w:color w:val="000000"/>
          <w:sz w:val="24"/>
          <w:szCs w:val="24"/>
          <w:lang w:eastAsia="ru-RU"/>
        </w:rPr>
        <w:t xml:space="preserve"> охранных У</w:t>
      </w:r>
      <w:r w:rsidRPr="00343F8E">
        <w:rPr>
          <w:rFonts w:ascii="Times New Roman" w:eastAsia="Times New Roman" w:hAnsi="Times New Roman" w:cs="Times New Roman"/>
          <w:color w:val="000000"/>
          <w:sz w:val="24"/>
          <w:szCs w:val="24"/>
          <w:lang w:eastAsia="ru-RU"/>
        </w:rPr>
        <w:t xml:space="preserve">слуг, предусмотренных Постановлением Правительства РФ от </w:t>
      </w:r>
      <w:r>
        <w:rPr>
          <w:rFonts w:ascii="Times New Roman" w:eastAsia="Times New Roman" w:hAnsi="Times New Roman" w:cs="Times New Roman"/>
          <w:color w:val="000000"/>
          <w:sz w:val="24"/>
          <w:szCs w:val="24"/>
          <w:lang w:eastAsia="ru-RU"/>
        </w:rPr>
        <w:t xml:space="preserve">14 августа </w:t>
      </w:r>
      <w:r w:rsidRPr="00343F8E">
        <w:rPr>
          <w:rFonts w:ascii="Times New Roman" w:eastAsia="Times New Roman" w:hAnsi="Times New Roman" w:cs="Times New Roman"/>
          <w:color w:val="000000"/>
          <w:sz w:val="24"/>
          <w:szCs w:val="24"/>
          <w:lang w:eastAsia="ru-RU"/>
        </w:rPr>
        <w:t>1992</w:t>
      </w:r>
      <w:r>
        <w:rPr>
          <w:rFonts w:ascii="Times New Roman" w:eastAsia="Times New Roman" w:hAnsi="Times New Roman" w:cs="Times New Roman"/>
          <w:color w:val="000000"/>
          <w:sz w:val="24"/>
          <w:szCs w:val="24"/>
          <w:lang w:eastAsia="ru-RU"/>
        </w:rPr>
        <w:t xml:space="preserve"> г. </w:t>
      </w:r>
      <w:r w:rsidRPr="00343F8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343F8E">
        <w:rPr>
          <w:rFonts w:ascii="Times New Roman" w:eastAsia="Times New Roman" w:hAnsi="Times New Roman" w:cs="Times New Roman"/>
          <w:color w:val="000000"/>
          <w:sz w:val="24"/>
          <w:szCs w:val="24"/>
          <w:lang w:eastAsia="ru-RU"/>
        </w:rPr>
        <w:t xml:space="preserve">№ </w:t>
      </w:r>
      <w:r w:rsidRPr="00343F8E">
        <w:rPr>
          <w:rFonts w:ascii="Times New Roman" w:eastAsia="Times New Roman" w:hAnsi="Times New Roman" w:cs="Times New Roman"/>
          <w:sz w:val="24"/>
          <w:szCs w:val="24"/>
          <w:lang w:eastAsia="ru-RU"/>
        </w:rPr>
        <w:t>587 «Вопросы частной детективной (сыскной) и частной охранной деятельности».</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3.7.5.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 металл детекторами), применяемыми на объектах охраны.</w:t>
      </w:r>
    </w:p>
    <w:p w:rsidR="00357621"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3.7.6. Быть обученным и уметь практически действовать при возникновении чрезвычайных ситуаций (пожар, обнаружение посторонних предметов, захват заложников и др.). Знать закон Российской Федерации «О частной детективной и охранной деятельности в Российской Федерации», общие условия и меры обеспечения безопасности охраняемых объектов, должностные обязанности, правила внутреннего трудового распорядка, инструкцию о пропускном режиме, правила применения специальных средств и оружия.</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 </w:t>
      </w:r>
      <w:r w:rsidR="00521182">
        <w:rPr>
          <w:rFonts w:ascii="Times New Roman" w:eastAsia="Calibri" w:hAnsi="Times New Roman" w:cs="Times New Roman"/>
          <w:sz w:val="24"/>
          <w:szCs w:val="24"/>
        </w:rPr>
        <w:t>Исполнителю при оказании охранных Услуг запрещается:</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3.8.1. </w:t>
      </w:r>
      <w:r w:rsidRPr="00547F62">
        <w:rPr>
          <w:rFonts w:ascii="Times New Roman" w:eastAsia="Calibri" w:hAnsi="Times New Roman" w:cs="Times New Roman"/>
          <w:sz w:val="24"/>
          <w:szCs w:val="24"/>
        </w:rPr>
        <w:t>Самовольное оставление поста.</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3.8.2.</w:t>
      </w:r>
      <w:r w:rsidRPr="00547F62">
        <w:rPr>
          <w:rFonts w:ascii="Times New Roman" w:eastAsia="Calibri" w:hAnsi="Times New Roman" w:cs="Times New Roman"/>
          <w:sz w:val="24"/>
          <w:szCs w:val="24"/>
        </w:rPr>
        <w:t xml:space="preserve"> Сон на посту.</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3.8.3. </w:t>
      </w:r>
      <w:r w:rsidRPr="00547F62">
        <w:rPr>
          <w:rFonts w:ascii="Times New Roman" w:eastAsia="Calibri" w:hAnsi="Times New Roman" w:cs="Times New Roman"/>
          <w:sz w:val="24"/>
          <w:szCs w:val="24"/>
        </w:rPr>
        <w:t>Несанкционированное вскрытие принятых под охрану помещений сотрудником охраны, или допуск лиц, не имеющих право на вскрытие помещений, находящихся под охраной.</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3.8.4. </w:t>
      </w:r>
      <w:r w:rsidRPr="00547F62">
        <w:rPr>
          <w:rFonts w:ascii="Times New Roman" w:eastAsia="Calibri" w:hAnsi="Times New Roman" w:cs="Times New Roman"/>
          <w:sz w:val="24"/>
          <w:szCs w:val="24"/>
        </w:rPr>
        <w:t>Несение службы или нахождение на охраняемых объектах и прилегающих к ним территориях с признаками алкогольного или наркотического опьянения.</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3.8.5. </w:t>
      </w:r>
      <w:r w:rsidRPr="00547F62">
        <w:rPr>
          <w:rFonts w:ascii="Times New Roman" w:eastAsia="Calibri" w:hAnsi="Times New Roman" w:cs="Times New Roman"/>
          <w:sz w:val="24"/>
          <w:szCs w:val="24"/>
        </w:rPr>
        <w:t>Курение в здании и на территории объектов, кроме определенных для этого мест.</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w:t>
      </w:r>
      <w:r w:rsidRPr="00547F62">
        <w:rPr>
          <w:rFonts w:ascii="Times New Roman" w:eastAsia="Calibri" w:hAnsi="Times New Roman" w:cs="Times New Roman"/>
          <w:sz w:val="24"/>
          <w:szCs w:val="24"/>
        </w:rPr>
        <w:t>6. Несанкционированный допуск на охраняемые объекты и прилегающие к ним территории посторонних лиц или автотранспорта.</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3.8.7. </w:t>
      </w:r>
      <w:r w:rsidRPr="00547F62">
        <w:rPr>
          <w:rFonts w:ascii="Times New Roman" w:eastAsia="Calibri" w:hAnsi="Times New Roman" w:cs="Times New Roman"/>
          <w:sz w:val="24"/>
          <w:szCs w:val="24"/>
        </w:rPr>
        <w:t>Отсутствие удостоверения частного охранника или наличие просроченного удостоверения.</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3.8.8. </w:t>
      </w:r>
      <w:r w:rsidRPr="00547F62">
        <w:rPr>
          <w:rFonts w:ascii="Times New Roman" w:eastAsia="Calibri" w:hAnsi="Times New Roman" w:cs="Times New Roman"/>
          <w:sz w:val="24"/>
          <w:szCs w:val="24"/>
        </w:rPr>
        <w:t>Нарушение требований и правил, установленных внутренними правовыми актами Заказчика.</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3.8.9. </w:t>
      </w:r>
      <w:r w:rsidRPr="00547F62">
        <w:rPr>
          <w:rFonts w:ascii="Times New Roman" w:eastAsia="Calibri" w:hAnsi="Times New Roman" w:cs="Times New Roman"/>
          <w:sz w:val="24"/>
          <w:szCs w:val="24"/>
        </w:rPr>
        <w:t>Нарушение графика несения службы на охраняемых объектах Заказчика.</w:t>
      </w:r>
    </w:p>
    <w:p w:rsidR="00547F62" w:rsidRPr="00547F62"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3.8.10. </w:t>
      </w:r>
      <w:r w:rsidRPr="00547F62">
        <w:rPr>
          <w:rFonts w:ascii="Times New Roman" w:eastAsia="Calibri" w:hAnsi="Times New Roman" w:cs="Times New Roman"/>
          <w:sz w:val="24"/>
          <w:szCs w:val="24"/>
        </w:rPr>
        <w:t>Нарушение формы одежды установленного образца.</w:t>
      </w:r>
    </w:p>
    <w:p w:rsidR="00547F62" w:rsidRPr="00343F8E" w:rsidRDefault="00547F62" w:rsidP="00547F6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3.8.11. </w:t>
      </w:r>
      <w:r w:rsidRPr="00547F62">
        <w:rPr>
          <w:rFonts w:ascii="Times New Roman" w:eastAsia="Calibri" w:hAnsi="Times New Roman" w:cs="Times New Roman"/>
          <w:sz w:val="24"/>
          <w:szCs w:val="24"/>
        </w:rPr>
        <w:t>Нахождение на объектах сотрудников охраны вовремя не определенное графиком дежурства.</w:t>
      </w:r>
    </w:p>
    <w:p w:rsidR="00357621" w:rsidRPr="00343F8E" w:rsidRDefault="00357621" w:rsidP="00357621">
      <w:pPr>
        <w:spacing w:after="0" w:line="240" w:lineRule="auto"/>
        <w:ind w:left="360"/>
        <w:jc w:val="center"/>
        <w:rPr>
          <w:rFonts w:ascii="Times New Roman" w:eastAsia="Calibri" w:hAnsi="Times New Roman" w:cs="Times New Roman"/>
          <w:b/>
          <w:sz w:val="28"/>
          <w:szCs w:val="28"/>
        </w:rPr>
      </w:pPr>
      <w:r w:rsidRPr="00343F8E">
        <w:rPr>
          <w:rFonts w:ascii="Times New Roman" w:eastAsia="Calibri" w:hAnsi="Times New Roman" w:cs="Times New Roman"/>
          <w:b/>
          <w:sz w:val="24"/>
          <w:szCs w:val="24"/>
        </w:rPr>
        <w:t>4. Оснащение техническими средствами</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4.1. Иметь средства радиосвязи на каждом посту, обеспечивающие бесперебойную связь на всей терри</w:t>
      </w:r>
      <w:r>
        <w:rPr>
          <w:rFonts w:ascii="Times New Roman" w:eastAsia="Calibri" w:hAnsi="Times New Roman" w:cs="Times New Roman"/>
          <w:sz w:val="24"/>
          <w:szCs w:val="24"/>
        </w:rPr>
        <w:t>тории и в помещениях охраняемых объектов</w:t>
      </w:r>
      <w:r w:rsidRPr="00343F8E">
        <w:rPr>
          <w:rFonts w:ascii="Times New Roman" w:eastAsia="Calibri" w:hAnsi="Times New Roman" w:cs="Times New Roman"/>
          <w:sz w:val="24"/>
          <w:szCs w:val="24"/>
        </w:rPr>
        <w:t xml:space="preserve"> между всеми сотрудниками дежурной смены охраны и ответственным сотрудником адми</w:t>
      </w:r>
      <w:r>
        <w:rPr>
          <w:rFonts w:ascii="Times New Roman" w:eastAsia="Calibri" w:hAnsi="Times New Roman" w:cs="Times New Roman"/>
          <w:sz w:val="24"/>
          <w:szCs w:val="24"/>
        </w:rPr>
        <w:t>нистрации объектов</w:t>
      </w:r>
      <w:r w:rsidRPr="00343F8E">
        <w:rPr>
          <w:rFonts w:ascii="Times New Roman" w:eastAsia="Calibri" w:hAnsi="Times New Roman" w:cs="Times New Roman"/>
          <w:sz w:val="24"/>
          <w:szCs w:val="24"/>
        </w:rPr>
        <w:t xml:space="preserve"> охраны по вопросам обеспечения безопасности, так же для каждого поста иметь отдельный номер мобильной связи (предоставить список номеров) с привязкой номера непосредственно к посту охраны (за счет исполнителя).</w:t>
      </w:r>
    </w:p>
    <w:p w:rsidR="00357621" w:rsidRPr="00343F8E" w:rsidRDefault="00357621" w:rsidP="00357621">
      <w:pPr>
        <w:spacing w:after="0" w:line="240" w:lineRule="auto"/>
        <w:jc w:val="both"/>
        <w:rPr>
          <w:rFonts w:ascii="Times New Roman" w:eastAsia="Calibri" w:hAnsi="Times New Roman" w:cs="Times New Roman"/>
          <w:b/>
          <w:sz w:val="24"/>
          <w:szCs w:val="24"/>
        </w:rPr>
      </w:pPr>
      <w:r w:rsidRPr="00343F8E">
        <w:rPr>
          <w:rFonts w:ascii="Times New Roman" w:eastAsia="Calibri" w:hAnsi="Times New Roman" w:cs="Times New Roman"/>
          <w:b/>
          <w:sz w:val="24"/>
          <w:szCs w:val="24"/>
        </w:rPr>
        <w:t xml:space="preserve">Каждый сотрудник охраны </w:t>
      </w:r>
      <w:r>
        <w:rPr>
          <w:rFonts w:ascii="Times New Roman" w:eastAsia="Calibri" w:hAnsi="Times New Roman" w:cs="Times New Roman"/>
          <w:b/>
          <w:sz w:val="24"/>
          <w:szCs w:val="24"/>
        </w:rPr>
        <w:t>объектов</w:t>
      </w:r>
      <w:r w:rsidRPr="00343F8E">
        <w:rPr>
          <w:rFonts w:ascii="Times New Roman" w:eastAsia="Calibri" w:hAnsi="Times New Roman" w:cs="Times New Roman"/>
          <w:b/>
          <w:sz w:val="24"/>
          <w:szCs w:val="24"/>
        </w:rPr>
        <w:t xml:space="preserve"> должен быть экипирован и иметь следующие технические средства:</w:t>
      </w:r>
    </w:p>
    <w:p w:rsidR="00357621" w:rsidRPr="00343F8E" w:rsidRDefault="00357621" w:rsidP="00357621">
      <w:pPr>
        <w:numPr>
          <w:ilvl w:val="0"/>
          <w:numId w:val="1"/>
        </w:numPr>
        <w:suppressAutoHyphens/>
        <w:spacing w:after="0" w:line="240" w:lineRule="auto"/>
        <w:ind w:left="284" w:hanging="284"/>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Иметь сертифицированные средства защиты органов дыхания (за счет исполнителя);</w:t>
      </w:r>
    </w:p>
    <w:p w:rsidR="00357621" w:rsidRPr="00343F8E" w:rsidRDefault="00357621" w:rsidP="00357621">
      <w:pPr>
        <w:numPr>
          <w:ilvl w:val="0"/>
          <w:numId w:val="1"/>
        </w:numPr>
        <w:suppressAutoHyphens/>
        <w:spacing w:after="0" w:line="240" w:lineRule="auto"/>
        <w:ind w:left="284" w:hanging="284"/>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Иметь специальные средства в составе: резиновая палка, наручники, газовый баллончик и принадлежности для ношения спецсредств для отражения нападения, непосредственно угрожающего жизни и здоровью сотрудников охраны и (или</w:t>
      </w:r>
      <w:r>
        <w:rPr>
          <w:rFonts w:ascii="Times New Roman" w:eastAsia="Calibri" w:hAnsi="Times New Roman" w:cs="Times New Roman"/>
          <w:color w:val="000000"/>
          <w:sz w:val="24"/>
          <w:szCs w:val="24"/>
        </w:rPr>
        <w:t>) охраняемых сотрудников объектах</w:t>
      </w:r>
      <w:r w:rsidRPr="00343F8E">
        <w:rPr>
          <w:rFonts w:ascii="Times New Roman" w:eastAsia="Calibri" w:hAnsi="Times New Roman" w:cs="Times New Roman"/>
          <w:color w:val="000000"/>
          <w:sz w:val="24"/>
          <w:szCs w:val="24"/>
        </w:rPr>
        <w:t>, для пресечения преступления против охраняемого имущества, когда правонарушитель оказывает физическое сопротивление;</w:t>
      </w:r>
    </w:p>
    <w:p w:rsidR="00357621" w:rsidRPr="00343F8E" w:rsidRDefault="00357621" w:rsidP="00357621">
      <w:pPr>
        <w:numPr>
          <w:ilvl w:val="0"/>
          <w:numId w:val="1"/>
        </w:numPr>
        <w:suppressAutoHyphens/>
        <w:spacing w:after="0" w:line="240" w:lineRule="auto"/>
        <w:ind w:left="284" w:hanging="284"/>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Иметь портати</w:t>
      </w:r>
      <w:r>
        <w:rPr>
          <w:rFonts w:ascii="Times New Roman" w:eastAsia="Calibri" w:hAnsi="Times New Roman" w:cs="Times New Roman"/>
          <w:sz w:val="24"/>
          <w:szCs w:val="24"/>
        </w:rPr>
        <w:t>вные металл-детекторы на объектах</w:t>
      </w:r>
      <w:r w:rsidRPr="00343F8E">
        <w:rPr>
          <w:rFonts w:ascii="Times New Roman" w:eastAsia="Calibri" w:hAnsi="Times New Roman" w:cs="Times New Roman"/>
          <w:sz w:val="24"/>
          <w:szCs w:val="24"/>
        </w:rPr>
        <w:t>, обеспечить ими сотрудников привлекаемых к выполнению контроль</w:t>
      </w:r>
      <w:r>
        <w:rPr>
          <w:rFonts w:ascii="Times New Roman" w:eastAsia="Calibri" w:hAnsi="Times New Roman" w:cs="Times New Roman"/>
          <w:sz w:val="24"/>
          <w:szCs w:val="24"/>
        </w:rPr>
        <w:t>но-пропускных функций (за счет И</w:t>
      </w:r>
      <w:r w:rsidRPr="00343F8E">
        <w:rPr>
          <w:rFonts w:ascii="Times New Roman" w:eastAsia="Calibri" w:hAnsi="Times New Roman" w:cs="Times New Roman"/>
          <w:sz w:val="24"/>
          <w:szCs w:val="24"/>
        </w:rPr>
        <w:t>сполнителя);</w:t>
      </w:r>
    </w:p>
    <w:p w:rsidR="00357621" w:rsidRPr="00343F8E" w:rsidRDefault="00357621" w:rsidP="00357621">
      <w:pPr>
        <w:numPr>
          <w:ilvl w:val="0"/>
          <w:numId w:val="1"/>
        </w:numPr>
        <w:suppressAutoHyphens/>
        <w:spacing w:after="0" w:line="240" w:lineRule="auto"/>
        <w:ind w:left="284" w:hanging="284"/>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Иметь исправный электрический фонарь – 1</w:t>
      </w:r>
      <w:r w:rsidR="00AF1A2A">
        <w:rPr>
          <w:rFonts w:ascii="Times New Roman" w:eastAsia="Calibri" w:hAnsi="Times New Roman" w:cs="Times New Roman"/>
          <w:sz w:val="24"/>
          <w:szCs w:val="24"/>
        </w:rPr>
        <w:t xml:space="preserve"> шт.</w:t>
      </w:r>
      <w:r w:rsidRPr="00343F8E">
        <w:rPr>
          <w:rFonts w:ascii="Times New Roman" w:eastAsia="Calibri" w:hAnsi="Times New Roman" w:cs="Times New Roman"/>
          <w:sz w:val="24"/>
          <w:szCs w:val="24"/>
        </w:rPr>
        <w:t xml:space="preserve"> на кажд</w:t>
      </w:r>
      <w:r>
        <w:rPr>
          <w:rFonts w:ascii="Times New Roman" w:eastAsia="Calibri" w:hAnsi="Times New Roman" w:cs="Times New Roman"/>
          <w:sz w:val="24"/>
          <w:szCs w:val="24"/>
        </w:rPr>
        <w:t>ого сотрудника охраны (за счет И</w:t>
      </w:r>
      <w:r w:rsidRPr="00343F8E">
        <w:rPr>
          <w:rFonts w:ascii="Times New Roman" w:eastAsia="Calibri" w:hAnsi="Times New Roman" w:cs="Times New Roman"/>
          <w:sz w:val="24"/>
          <w:szCs w:val="24"/>
        </w:rPr>
        <w:t>сполнителя);</w:t>
      </w:r>
    </w:p>
    <w:p w:rsidR="00357621" w:rsidRPr="00343F8E" w:rsidRDefault="00357621" w:rsidP="00357621">
      <w:pPr>
        <w:numPr>
          <w:ilvl w:val="0"/>
          <w:numId w:val="1"/>
        </w:numPr>
        <w:suppressAutoHyphens/>
        <w:spacing w:after="0" w:line="240" w:lineRule="auto"/>
        <w:ind w:left="284" w:hanging="284"/>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Иметь регулировочный жезл, не менее двух н</w:t>
      </w:r>
      <w:r>
        <w:rPr>
          <w:rFonts w:ascii="Times New Roman" w:eastAsia="Calibri" w:hAnsi="Times New Roman" w:cs="Times New Roman"/>
          <w:sz w:val="24"/>
          <w:szCs w:val="24"/>
        </w:rPr>
        <w:t>а охраняемый объектах (за счет И</w:t>
      </w:r>
      <w:r w:rsidRPr="00343F8E">
        <w:rPr>
          <w:rFonts w:ascii="Times New Roman" w:eastAsia="Calibri" w:hAnsi="Times New Roman" w:cs="Times New Roman"/>
          <w:sz w:val="24"/>
          <w:szCs w:val="24"/>
        </w:rPr>
        <w:t>сполнителя).</w:t>
      </w:r>
    </w:p>
    <w:p w:rsidR="00357621" w:rsidRPr="00343F8E" w:rsidRDefault="00357621" w:rsidP="00357621">
      <w:pPr>
        <w:numPr>
          <w:ilvl w:val="0"/>
          <w:numId w:val="1"/>
        </w:numPr>
        <w:spacing w:after="0" w:line="240" w:lineRule="auto"/>
        <w:ind w:left="284" w:hanging="284"/>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 xml:space="preserve">Иметь жилеты салатового цвета со светоотражающими полосами не менее двух </w:t>
      </w:r>
      <w:r>
        <w:rPr>
          <w:rFonts w:ascii="Times New Roman" w:eastAsia="Calibri" w:hAnsi="Times New Roman" w:cs="Times New Roman"/>
          <w:sz w:val="24"/>
          <w:szCs w:val="24"/>
        </w:rPr>
        <w:t>на охраняемых объектах (за счет И</w:t>
      </w:r>
      <w:r w:rsidRPr="00343F8E">
        <w:rPr>
          <w:rFonts w:ascii="Times New Roman" w:eastAsia="Calibri" w:hAnsi="Times New Roman" w:cs="Times New Roman"/>
          <w:sz w:val="24"/>
          <w:szCs w:val="24"/>
        </w:rPr>
        <w:t>сполнителя);</w:t>
      </w:r>
    </w:p>
    <w:p w:rsidR="00357621" w:rsidRPr="00343F8E" w:rsidRDefault="00357621" w:rsidP="00357621">
      <w:pPr>
        <w:numPr>
          <w:ilvl w:val="0"/>
          <w:numId w:val="1"/>
        </w:numPr>
        <w:suppressAutoHyphens/>
        <w:spacing w:after="0" w:line="240" w:lineRule="auto"/>
        <w:ind w:left="284" w:hanging="284"/>
        <w:jc w:val="both"/>
        <w:rPr>
          <w:rFonts w:ascii="Times New Roman" w:eastAsia="Calibri" w:hAnsi="Times New Roman" w:cs="Times New Roman"/>
          <w:sz w:val="24"/>
          <w:szCs w:val="24"/>
        </w:rPr>
      </w:pPr>
      <w:r w:rsidRPr="00343F8E">
        <w:rPr>
          <w:rFonts w:ascii="Times New Roman" w:eastAsia="Times New Roman" w:hAnsi="Times New Roman" w:cs="Times New Roman"/>
          <w:sz w:val="24"/>
          <w:szCs w:val="24"/>
          <w:lang w:eastAsia="ru-RU"/>
        </w:rPr>
        <w:t>Иметь на каждом посту дождевой плащ-накидку.</w:t>
      </w:r>
    </w:p>
    <w:p w:rsidR="00357621" w:rsidRPr="00343F8E" w:rsidRDefault="00357621" w:rsidP="00357621">
      <w:pPr>
        <w:widowControl w:val="0"/>
        <w:autoSpaceDE w:val="0"/>
        <w:autoSpaceDN w:val="0"/>
        <w:adjustRightInd w:val="0"/>
        <w:spacing w:after="0" w:line="240" w:lineRule="auto"/>
        <w:jc w:val="both"/>
        <w:rPr>
          <w:rFonts w:ascii="Times New Roman" w:eastAsia="Calibri" w:hAnsi="Times New Roman" w:cs="Times New Roman"/>
          <w:i/>
          <w:sz w:val="24"/>
          <w:szCs w:val="24"/>
          <w:lang w:eastAsia="ru-RU"/>
        </w:rPr>
      </w:pPr>
      <w:r w:rsidRPr="00343F8E">
        <w:rPr>
          <w:rFonts w:ascii="Times New Roman" w:eastAsia="Calibri" w:hAnsi="Times New Roman" w:cs="Times New Roman"/>
          <w:i/>
          <w:sz w:val="24"/>
          <w:szCs w:val="24"/>
          <w:lang w:eastAsia="ru-RU"/>
        </w:rPr>
        <w:t>В случае отсутствия какого-либо элемента снаряжения или документов, сотрудники Исполнителя на объект</w:t>
      </w:r>
      <w:r>
        <w:rPr>
          <w:rFonts w:ascii="Times New Roman" w:eastAsia="Calibri" w:hAnsi="Times New Roman" w:cs="Times New Roman"/>
          <w:i/>
          <w:sz w:val="24"/>
          <w:szCs w:val="24"/>
          <w:lang w:eastAsia="ru-RU"/>
        </w:rPr>
        <w:t>ы</w:t>
      </w:r>
      <w:r w:rsidRPr="00343F8E">
        <w:rPr>
          <w:rFonts w:ascii="Times New Roman" w:eastAsia="Calibri" w:hAnsi="Times New Roman" w:cs="Times New Roman"/>
          <w:i/>
          <w:sz w:val="24"/>
          <w:szCs w:val="24"/>
          <w:lang w:eastAsia="ru-RU"/>
        </w:rPr>
        <w:t xml:space="preserve"> Заказчика не допускаются.</w:t>
      </w:r>
    </w:p>
    <w:p w:rsidR="00357621" w:rsidRPr="00343F8E" w:rsidRDefault="00357621" w:rsidP="00357621">
      <w:pPr>
        <w:spacing w:after="0" w:line="240" w:lineRule="auto"/>
        <w:jc w:val="both"/>
        <w:rPr>
          <w:rFonts w:ascii="Times New Roman" w:eastAsia="Calibri" w:hAnsi="Times New Roman" w:cs="Times New Roman"/>
          <w:b/>
          <w:sz w:val="24"/>
          <w:szCs w:val="24"/>
        </w:rPr>
      </w:pPr>
      <w:r w:rsidRPr="00343F8E">
        <w:rPr>
          <w:rFonts w:ascii="Times New Roman" w:eastAsia="Calibri" w:hAnsi="Times New Roman" w:cs="Times New Roman"/>
          <w:sz w:val="24"/>
          <w:szCs w:val="24"/>
        </w:rPr>
        <w:t xml:space="preserve">4.2. </w:t>
      </w:r>
      <w:r w:rsidRPr="00343F8E">
        <w:rPr>
          <w:rFonts w:ascii="Times New Roman" w:eastAsia="Calibri" w:hAnsi="Times New Roman" w:cs="Times New Roman"/>
          <w:b/>
          <w:sz w:val="24"/>
          <w:szCs w:val="24"/>
        </w:rPr>
        <w:t xml:space="preserve">Особые условия. </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4.2.1. К выполнени</w:t>
      </w:r>
      <w:r>
        <w:rPr>
          <w:rFonts w:ascii="Times New Roman" w:eastAsia="Calibri" w:hAnsi="Times New Roman" w:cs="Times New Roman"/>
          <w:sz w:val="24"/>
          <w:szCs w:val="24"/>
        </w:rPr>
        <w:t>ю обязанностей по охране объектов</w:t>
      </w:r>
      <w:r w:rsidRPr="00343F8E">
        <w:rPr>
          <w:rFonts w:ascii="Times New Roman" w:eastAsia="Calibri" w:hAnsi="Times New Roman" w:cs="Times New Roman"/>
          <w:sz w:val="24"/>
          <w:szCs w:val="24"/>
        </w:rPr>
        <w:t xml:space="preserve"> не допускаются охранники-стажеры.</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4.2.2</w:t>
      </w:r>
      <w:r w:rsidRPr="00343F8E">
        <w:rPr>
          <w:rFonts w:ascii="Times New Roman" w:eastAsia="Calibri" w:hAnsi="Times New Roman" w:cs="Times New Roman"/>
          <w:b/>
          <w:sz w:val="24"/>
          <w:szCs w:val="24"/>
        </w:rPr>
        <w:t>.</w:t>
      </w:r>
      <w:r w:rsidRPr="00343F8E">
        <w:rPr>
          <w:rFonts w:ascii="Times New Roman" w:eastAsia="Calibri" w:hAnsi="Times New Roman" w:cs="Times New Roman"/>
          <w:sz w:val="24"/>
          <w:szCs w:val="24"/>
        </w:rPr>
        <w:t xml:space="preserve"> Недопустимо несение службы охра</w:t>
      </w:r>
      <w:r>
        <w:rPr>
          <w:rFonts w:ascii="Times New Roman" w:eastAsia="Calibri" w:hAnsi="Times New Roman" w:cs="Times New Roman"/>
          <w:sz w:val="24"/>
          <w:szCs w:val="24"/>
        </w:rPr>
        <w:t>нником более 24 часов на объектах</w:t>
      </w:r>
      <w:r w:rsidRPr="00343F8E">
        <w:rPr>
          <w:rFonts w:ascii="Times New Roman" w:eastAsia="Calibri" w:hAnsi="Times New Roman" w:cs="Times New Roman"/>
          <w:sz w:val="24"/>
          <w:szCs w:val="24"/>
        </w:rPr>
        <w:t xml:space="preserve">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согласно графика дежурства, разрабатываемого Исполнителем и согласованным с </w:t>
      </w:r>
      <w:r>
        <w:rPr>
          <w:rFonts w:ascii="Times New Roman" w:eastAsia="Calibri" w:hAnsi="Times New Roman" w:cs="Times New Roman"/>
          <w:sz w:val="24"/>
          <w:szCs w:val="24"/>
        </w:rPr>
        <w:t>Заказчиком</w:t>
      </w:r>
      <w:r w:rsidRPr="00343F8E">
        <w:rPr>
          <w:rFonts w:ascii="Times New Roman" w:eastAsia="Calibri" w:hAnsi="Times New Roman" w:cs="Times New Roman"/>
          <w:sz w:val="24"/>
          <w:szCs w:val="24"/>
        </w:rPr>
        <w:t>.</w:t>
      </w:r>
    </w:p>
    <w:p w:rsidR="00357621" w:rsidRPr="00343F8E" w:rsidRDefault="00357621" w:rsidP="00357621">
      <w:pPr>
        <w:spacing w:after="0" w:line="240" w:lineRule="auto"/>
        <w:jc w:val="both"/>
        <w:rPr>
          <w:rFonts w:ascii="Times New Roman" w:eastAsia="Calibri" w:hAnsi="Times New Roman" w:cs="Times New Roman"/>
          <w:color w:val="000000"/>
          <w:sz w:val="24"/>
          <w:szCs w:val="24"/>
        </w:rPr>
      </w:pPr>
      <w:r w:rsidRPr="00343F8E">
        <w:rPr>
          <w:rFonts w:ascii="Times New Roman" w:eastAsia="Calibri" w:hAnsi="Times New Roman" w:cs="Times New Roman"/>
          <w:sz w:val="24"/>
          <w:szCs w:val="24"/>
        </w:rPr>
        <w:t>4.2.</w:t>
      </w:r>
      <w:r w:rsidRPr="00343F8E">
        <w:rPr>
          <w:rFonts w:ascii="Times New Roman" w:eastAsia="Calibri" w:hAnsi="Times New Roman" w:cs="Times New Roman"/>
          <w:color w:val="000000"/>
          <w:sz w:val="24"/>
          <w:szCs w:val="24"/>
        </w:rPr>
        <w:t>3. В случае возникновения чрезвычайных ситуаций Исполнитель обеспечивает прибытие мобильной группы в срок не более 30 (тридцати) минут с момента посту</w:t>
      </w:r>
      <w:r>
        <w:rPr>
          <w:rFonts w:ascii="Times New Roman" w:eastAsia="Calibri" w:hAnsi="Times New Roman" w:cs="Times New Roman"/>
          <w:color w:val="000000"/>
          <w:sz w:val="24"/>
          <w:szCs w:val="24"/>
        </w:rPr>
        <w:t>пления сигнала тревоги с объектов</w:t>
      </w:r>
      <w:r w:rsidRPr="00343F8E">
        <w:rPr>
          <w:rFonts w:ascii="Times New Roman" w:eastAsia="Calibri" w:hAnsi="Times New Roman" w:cs="Times New Roman"/>
          <w:color w:val="000000"/>
          <w:sz w:val="24"/>
          <w:szCs w:val="24"/>
        </w:rPr>
        <w:t xml:space="preserve"> охраны.</w:t>
      </w:r>
    </w:p>
    <w:p w:rsidR="00357621" w:rsidRPr="00343F8E" w:rsidRDefault="00357621" w:rsidP="002C03CB">
      <w:pPr>
        <w:spacing w:after="0" w:line="216"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lastRenderedPageBreak/>
        <w:t xml:space="preserve">4.2.4. В случае возникновения </w:t>
      </w:r>
      <w:r>
        <w:rPr>
          <w:rFonts w:ascii="Times New Roman" w:eastAsia="Calibri" w:hAnsi="Times New Roman" w:cs="Times New Roman"/>
          <w:sz w:val="24"/>
          <w:szCs w:val="24"/>
        </w:rPr>
        <w:t>чрезвычайных ситуаций на объектах</w:t>
      </w:r>
      <w:r w:rsidRPr="00343F8E">
        <w:rPr>
          <w:rFonts w:ascii="Times New Roman" w:eastAsia="Calibri" w:hAnsi="Times New Roman" w:cs="Times New Roman"/>
          <w:sz w:val="24"/>
          <w:szCs w:val="24"/>
        </w:rPr>
        <w:t xml:space="preserve"> охраны Исполнитель обеспечивает усиление охраны на нем за счет собственных сил и средств выставлением минимум трех дополнительных круглосуточных постов охраны на период до ликвидации </w:t>
      </w:r>
      <w:r>
        <w:rPr>
          <w:rFonts w:ascii="Times New Roman" w:eastAsia="Calibri" w:hAnsi="Times New Roman" w:cs="Times New Roman"/>
          <w:sz w:val="24"/>
          <w:szCs w:val="24"/>
        </w:rPr>
        <w:t>чрезвычайной ситуации (за счет И</w:t>
      </w:r>
      <w:r w:rsidRPr="00343F8E">
        <w:rPr>
          <w:rFonts w:ascii="Times New Roman" w:eastAsia="Calibri" w:hAnsi="Times New Roman" w:cs="Times New Roman"/>
          <w:sz w:val="24"/>
          <w:szCs w:val="24"/>
        </w:rPr>
        <w:t>сполнителя). При этом время выставления дополнительных постов охраны для усиления охраны в случае возникновения чрезвычайных ситуаций не должно превышать 1 (одного) часа с момента посту</w:t>
      </w:r>
      <w:r>
        <w:rPr>
          <w:rFonts w:ascii="Times New Roman" w:eastAsia="Calibri" w:hAnsi="Times New Roman" w:cs="Times New Roman"/>
          <w:sz w:val="24"/>
          <w:szCs w:val="24"/>
        </w:rPr>
        <w:t>пления сигнала тревоги с объектов</w:t>
      </w:r>
      <w:r w:rsidRPr="00343F8E">
        <w:rPr>
          <w:rFonts w:ascii="Times New Roman" w:eastAsia="Calibri" w:hAnsi="Times New Roman" w:cs="Times New Roman"/>
          <w:sz w:val="24"/>
          <w:szCs w:val="24"/>
        </w:rPr>
        <w:t xml:space="preserve"> охраны и/или получателя услуг.</w:t>
      </w:r>
    </w:p>
    <w:p w:rsidR="00357621" w:rsidRPr="00343F8E" w:rsidRDefault="00847136"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4.2.5</w:t>
      </w:r>
      <w:r w:rsidR="00357621" w:rsidRPr="00343F8E">
        <w:rPr>
          <w:rFonts w:ascii="Times New Roman" w:eastAsia="Calibri" w:hAnsi="Times New Roman" w:cs="Times New Roman"/>
          <w:sz w:val="24"/>
          <w:szCs w:val="24"/>
        </w:rPr>
        <w:t>. Исполнитель обязан не менее 3-х раз в неделю, включая выходные и праздничные дни, своими силами и средствами, проводить проверки несения службы. Также проверки проводить не менее одного раза в сутки в не рабочее время. Результаты проверок отражать письменно в журналах дежурства на постах. Осуществлять с периодичностью не реже двух часов дистанционный контроль (с использованием средств связи) несения служб</w:t>
      </w:r>
      <w:r w:rsidR="00357621">
        <w:rPr>
          <w:rFonts w:ascii="Times New Roman" w:eastAsia="Calibri" w:hAnsi="Times New Roman" w:cs="Times New Roman"/>
          <w:sz w:val="24"/>
          <w:szCs w:val="24"/>
        </w:rPr>
        <w:t>ы сотрудниками охраны на объектах</w:t>
      </w:r>
      <w:r w:rsidR="00357621" w:rsidRPr="00343F8E">
        <w:rPr>
          <w:rFonts w:ascii="Times New Roman" w:eastAsia="Calibri" w:hAnsi="Times New Roman" w:cs="Times New Roman"/>
          <w:sz w:val="24"/>
          <w:szCs w:val="24"/>
        </w:rPr>
        <w:t>. Результаты дистанционного ко</w:t>
      </w:r>
      <w:r w:rsidR="00357621">
        <w:rPr>
          <w:rFonts w:ascii="Times New Roman" w:eastAsia="Calibri" w:hAnsi="Times New Roman" w:cs="Times New Roman"/>
          <w:sz w:val="24"/>
          <w:szCs w:val="24"/>
        </w:rPr>
        <w:t>нтроля сотрудники охраны объектов</w:t>
      </w:r>
      <w:r w:rsidR="00357621" w:rsidRPr="00343F8E">
        <w:rPr>
          <w:rFonts w:ascii="Times New Roman" w:eastAsia="Calibri" w:hAnsi="Times New Roman" w:cs="Times New Roman"/>
          <w:sz w:val="24"/>
          <w:szCs w:val="24"/>
        </w:rPr>
        <w:t xml:space="preserve"> охраны отражают в журналах дежурства на постах.</w:t>
      </w:r>
    </w:p>
    <w:p w:rsidR="00357621" w:rsidRPr="00343F8E" w:rsidRDefault="00847136"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4.2.6</w:t>
      </w:r>
      <w:r w:rsidR="00357621" w:rsidRPr="00343F8E">
        <w:rPr>
          <w:rFonts w:ascii="Times New Roman" w:eastAsia="Calibri" w:hAnsi="Times New Roman" w:cs="Times New Roman"/>
          <w:sz w:val="24"/>
          <w:szCs w:val="24"/>
        </w:rPr>
        <w:t>. 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и/или получателя услуг. При этом время замены сотрудника не может превышать 1 (одного) часа с момента получения заявки.</w:t>
      </w:r>
    </w:p>
    <w:p w:rsidR="00357621" w:rsidRPr="00343F8E" w:rsidRDefault="00847136" w:rsidP="00357621">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4.2.7</w:t>
      </w:r>
      <w:r w:rsidR="00357621" w:rsidRPr="00343F8E">
        <w:rPr>
          <w:rFonts w:ascii="Times New Roman" w:eastAsia="Calibri" w:hAnsi="Times New Roman" w:cs="Times New Roman"/>
          <w:sz w:val="24"/>
          <w:szCs w:val="24"/>
        </w:rPr>
        <w:t xml:space="preserve">. </w:t>
      </w:r>
      <w:r w:rsidR="00357621" w:rsidRPr="00343F8E">
        <w:rPr>
          <w:rFonts w:ascii="Times New Roman" w:eastAsia="Times New Roman" w:hAnsi="Times New Roman" w:cs="Times New Roman"/>
          <w:sz w:val="24"/>
          <w:szCs w:val="24"/>
          <w:lang w:eastAsia="ru-RU"/>
        </w:rPr>
        <w:t>В течение 10 дн</w:t>
      </w:r>
      <w:r w:rsidR="00357621">
        <w:rPr>
          <w:rFonts w:ascii="Times New Roman" w:eastAsia="Times New Roman" w:hAnsi="Times New Roman" w:cs="Times New Roman"/>
          <w:sz w:val="24"/>
          <w:szCs w:val="24"/>
          <w:lang w:eastAsia="ru-RU"/>
        </w:rPr>
        <w:t>ей с даты заключения Контракта И</w:t>
      </w:r>
      <w:r w:rsidR="00357621" w:rsidRPr="00343F8E">
        <w:rPr>
          <w:rFonts w:ascii="Times New Roman" w:eastAsia="Times New Roman" w:hAnsi="Times New Roman" w:cs="Times New Roman"/>
          <w:sz w:val="24"/>
          <w:szCs w:val="24"/>
          <w:lang w:eastAsia="ru-RU"/>
        </w:rPr>
        <w:t>сполнитель обязан разработать, согласовать и утвердить необходимый комплект документов для каждого поста:</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1. Функциональные обязанности для каждого поста.</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2. Маршрут движения (если предусмотрен).</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3. Инструкции по действиям в случае:</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пожара, задымления;</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попытки несанкционированного доступа;</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обнаружения постороннего на охраняемой территории;</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обнаружения предмета похожего на взрывное устройство;</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захвата заложников на объектах</w:t>
      </w:r>
      <w:r w:rsidRPr="00343F8E">
        <w:rPr>
          <w:rFonts w:ascii="Times New Roman" w:eastAsia="Times New Roman" w:hAnsi="Times New Roman" w:cs="Times New Roman"/>
          <w:sz w:val="24"/>
          <w:szCs w:val="24"/>
          <w:lang w:eastAsia="ru-RU"/>
        </w:rPr>
        <w:t>;</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сообщения о террористической угрозе;</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эвакуации при чрезвычайной ситуации;</w:t>
      </w:r>
    </w:p>
    <w:p w:rsidR="00357621" w:rsidRPr="00343F8E" w:rsidRDefault="00357621" w:rsidP="00357621">
      <w:pPr>
        <w:spacing w:after="0" w:line="240" w:lineRule="auto"/>
        <w:jc w:val="both"/>
        <w:rPr>
          <w:rFonts w:ascii="Times New Roman" w:eastAsia="Times New Roman" w:hAnsi="Times New Roman" w:cs="Times New Roman"/>
          <w:sz w:val="24"/>
          <w:szCs w:val="24"/>
          <w:lang w:eastAsia="ru-RU"/>
        </w:rPr>
      </w:pPr>
      <w:r w:rsidRPr="00343F8E">
        <w:rPr>
          <w:rFonts w:ascii="Times New Roman" w:eastAsia="Times New Roman" w:hAnsi="Times New Roman" w:cs="Times New Roman"/>
          <w:sz w:val="24"/>
          <w:szCs w:val="24"/>
          <w:lang w:eastAsia="ru-RU"/>
        </w:rPr>
        <w:t>- сигналов по гражданской обороне.</w:t>
      </w:r>
    </w:p>
    <w:p w:rsidR="00357621" w:rsidRPr="00343F8E" w:rsidRDefault="00847136" w:rsidP="003576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4.2.8</w:t>
      </w:r>
      <w:r w:rsidR="00357621" w:rsidRPr="00343F8E">
        <w:rPr>
          <w:rFonts w:ascii="Times New Roman" w:eastAsia="Calibri" w:hAnsi="Times New Roman" w:cs="Times New Roman"/>
          <w:sz w:val="24"/>
          <w:szCs w:val="24"/>
        </w:rPr>
        <w:t>. Не позднее, чем за три дня до начала оказания услуг подготовить сотрудников охраны, ознакомить их с условиями несения служб</w:t>
      </w:r>
      <w:r w:rsidR="00357621">
        <w:rPr>
          <w:rFonts w:ascii="Times New Roman" w:eastAsia="Calibri" w:hAnsi="Times New Roman" w:cs="Times New Roman"/>
          <w:sz w:val="24"/>
          <w:szCs w:val="24"/>
        </w:rPr>
        <w:t>ы и особенностями охраны объектов</w:t>
      </w:r>
      <w:r w:rsidR="00357621" w:rsidRPr="00343F8E">
        <w:rPr>
          <w:rFonts w:ascii="Times New Roman" w:eastAsia="Calibri" w:hAnsi="Times New Roman" w:cs="Times New Roman"/>
          <w:sz w:val="24"/>
          <w:szCs w:val="24"/>
        </w:rPr>
        <w:t>, издать соответствующие приказы о назначении сотрудников охраны пост</w:t>
      </w:r>
      <w:r w:rsidR="00357621">
        <w:rPr>
          <w:rFonts w:ascii="Times New Roman" w:eastAsia="Calibri" w:hAnsi="Times New Roman" w:cs="Times New Roman"/>
          <w:sz w:val="24"/>
          <w:szCs w:val="24"/>
        </w:rPr>
        <w:t>а и начальника охраны на объектах</w:t>
      </w:r>
      <w:r w:rsidR="00357621" w:rsidRPr="00343F8E">
        <w:rPr>
          <w:rFonts w:ascii="Times New Roman" w:eastAsia="Calibri" w:hAnsi="Times New Roman" w:cs="Times New Roman"/>
          <w:sz w:val="24"/>
          <w:szCs w:val="24"/>
        </w:rPr>
        <w:t xml:space="preserve">, утвердить график дежурства сотрудников охраны и согласовать их с получателем услуг. Составить акты приема объектов под охрану. </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4.2.</w:t>
      </w:r>
      <w:r w:rsidR="00847136">
        <w:rPr>
          <w:rFonts w:ascii="Times New Roman" w:eastAsia="Calibri" w:hAnsi="Times New Roman" w:cs="Times New Roman"/>
          <w:sz w:val="24"/>
          <w:szCs w:val="24"/>
        </w:rPr>
        <w:t>9</w:t>
      </w:r>
      <w:r w:rsidRPr="00343F8E">
        <w:rPr>
          <w:rFonts w:ascii="Times New Roman" w:eastAsia="Calibri" w:hAnsi="Times New Roman" w:cs="Times New Roman"/>
          <w:sz w:val="24"/>
          <w:szCs w:val="24"/>
        </w:rPr>
        <w:t>. Не позднее, чем за три дня до начала оказания услуг обследовать объект</w:t>
      </w:r>
      <w:r>
        <w:rPr>
          <w:rFonts w:ascii="Times New Roman" w:eastAsia="Calibri" w:hAnsi="Times New Roman" w:cs="Times New Roman"/>
          <w:sz w:val="24"/>
          <w:szCs w:val="24"/>
        </w:rPr>
        <w:t>ы</w:t>
      </w:r>
      <w:r w:rsidRPr="00343F8E">
        <w:rPr>
          <w:rFonts w:ascii="Times New Roman" w:eastAsia="Calibri" w:hAnsi="Times New Roman" w:cs="Times New Roman"/>
          <w:sz w:val="24"/>
          <w:szCs w:val="24"/>
        </w:rPr>
        <w:t xml:space="preserve">, подлежащий охране, провести оценку его уязвимости, определить дислокацию постов охраны и согласовать ее с Заказчиком и составить акты обследования объектов охраны. Не позднее 20 дней, с даты заключения Контракта, но не менее чем </w:t>
      </w:r>
      <w:r>
        <w:rPr>
          <w:rFonts w:ascii="Times New Roman" w:eastAsia="Calibri" w:hAnsi="Times New Roman" w:cs="Times New Roman"/>
          <w:sz w:val="24"/>
          <w:szCs w:val="24"/>
        </w:rPr>
        <w:t>за 3 (три) дня до приема объектов</w:t>
      </w:r>
      <w:r w:rsidRPr="00343F8E">
        <w:rPr>
          <w:rFonts w:ascii="Times New Roman" w:eastAsia="Calibri" w:hAnsi="Times New Roman" w:cs="Times New Roman"/>
          <w:sz w:val="24"/>
          <w:szCs w:val="24"/>
        </w:rPr>
        <w:t xml:space="preserve"> под охрану, разработать и согласовать с Заказчико</w:t>
      </w:r>
      <w:r>
        <w:rPr>
          <w:rFonts w:ascii="Times New Roman" w:eastAsia="Calibri" w:hAnsi="Times New Roman" w:cs="Times New Roman"/>
          <w:sz w:val="24"/>
          <w:szCs w:val="24"/>
        </w:rPr>
        <w:t>м документацию по охране объектов</w:t>
      </w:r>
      <w:r w:rsidRPr="00343F8E">
        <w:rPr>
          <w:rFonts w:ascii="Times New Roman" w:eastAsia="Calibri" w:hAnsi="Times New Roman" w:cs="Times New Roman"/>
          <w:sz w:val="24"/>
          <w:szCs w:val="24"/>
        </w:rPr>
        <w:t xml:space="preserve">, инструкции по действиям сотрудниках при возникновении чрезвычайных ситуаций, журнал проверок сотрудников на месте несения службы согласно требованиям настоящего </w:t>
      </w:r>
      <w:r>
        <w:rPr>
          <w:rFonts w:ascii="Times New Roman" w:eastAsia="Calibri" w:hAnsi="Times New Roman" w:cs="Times New Roman"/>
          <w:sz w:val="24"/>
          <w:szCs w:val="24"/>
        </w:rPr>
        <w:t>технического з</w:t>
      </w:r>
      <w:r w:rsidRPr="00343F8E">
        <w:rPr>
          <w:rFonts w:ascii="Times New Roman" w:eastAsia="Calibri" w:hAnsi="Times New Roman" w:cs="Times New Roman"/>
          <w:sz w:val="24"/>
          <w:szCs w:val="24"/>
        </w:rPr>
        <w:t>адания.</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4.2.1</w:t>
      </w:r>
      <w:r w:rsidR="00847136">
        <w:rPr>
          <w:rFonts w:ascii="Times New Roman" w:eastAsia="Calibri" w:hAnsi="Times New Roman" w:cs="Times New Roman"/>
          <w:sz w:val="24"/>
          <w:szCs w:val="24"/>
        </w:rPr>
        <w:t>0</w:t>
      </w:r>
      <w:r w:rsidRPr="00343F8E">
        <w:rPr>
          <w:rFonts w:ascii="Times New Roman" w:eastAsia="Calibri" w:hAnsi="Times New Roman" w:cs="Times New Roman"/>
          <w:sz w:val="24"/>
          <w:szCs w:val="24"/>
        </w:rPr>
        <w:t>. После проведения обследования объект</w:t>
      </w:r>
      <w:r>
        <w:rPr>
          <w:rFonts w:ascii="Times New Roman" w:eastAsia="Calibri" w:hAnsi="Times New Roman" w:cs="Times New Roman"/>
          <w:sz w:val="24"/>
          <w:szCs w:val="24"/>
        </w:rPr>
        <w:t>ов</w:t>
      </w:r>
      <w:r w:rsidRPr="00343F8E">
        <w:rPr>
          <w:rFonts w:ascii="Times New Roman" w:eastAsia="Calibri" w:hAnsi="Times New Roman" w:cs="Times New Roman"/>
          <w:sz w:val="24"/>
          <w:szCs w:val="24"/>
        </w:rPr>
        <w:t>, но не менее чем за 3 (три) дня до приема объект</w:t>
      </w:r>
      <w:r>
        <w:rPr>
          <w:rFonts w:ascii="Times New Roman" w:eastAsia="Calibri" w:hAnsi="Times New Roman" w:cs="Times New Roman"/>
          <w:sz w:val="24"/>
          <w:szCs w:val="24"/>
        </w:rPr>
        <w:t>ов</w:t>
      </w:r>
      <w:r w:rsidRPr="00343F8E">
        <w:rPr>
          <w:rFonts w:ascii="Times New Roman" w:eastAsia="Calibri" w:hAnsi="Times New Roman" w:cs="Times New Roman"/>
          <w:sz w:val="24"/>
          <w:szCs w:val="24"/>
        </w:rPr>
        <w:t xml:space="preserve"> под охрану разработать «Инструкц</w:t>
      </w:r>
      <w:r>
        <w:rPr>
          <w:rFonts w:ascii="Times New Roman" w:eastAsia="Calibri" w:hAnsi="Times New Roman" w:cs="Times New Roman"/>
          <w:sz w:val="24"/>
          <w:szCs w:val="24"/>
        </w:rPr>
        <w:t>ию по организации охраны объектов</w:t>
      </w:r>
      <w:r w:rsidRPr="00343F8E">
        <w:rPr>
          <w:rFonts w:ascii="Times New Roman" w:eastAsia="Calibri" w:hAnsi="Times New Roman" w:cs="Times New Roman"/>
          <w:sz w:val="24"/>
          <w:szCs w:val="24"/>
        </w:rPr>
        <w:t>» и «Должностную инструкцию частного охр</w:t>
      </w:r>
      <w:r>
        <w:rPr>
          <w:rFonts w:ascii="Times New Roman" w:eastAsia="Calibri" w:hAnsi="Times New Roman" w:cs="Times New Roman"/>
          <w:sz w:val="24"/>
          <w:szCs w:val="24"/>
        </w:rPr>
        <w:t xml:space="preserve">анника» и представить Заказчику </w:t>
      </w:r>
      <w:r w:rsidRPr="00343F8E">
        <w:rPr>
          <w:rFonts w:ascii="Times New Roman" w:eastAsia="Calibri" w:hAnsi="Times New Roman" w:cs="Times New Roman"/>
          <w:sz w:val="24"/>
          <w:szCs w:val="24"/>
        </w:rPr>
        <w:t>для согласования.</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4.2.1</w:t>
      </w:r>
      <w:r w:rsidR="00847136">
        <w:rPr>
          <w:rFonts w:ascii="Times New Roman" w:eastAsia="Calibri" w:hAnsi="Times New Roman" w:cs="Times New Roman"/>
          <w:sz w:val="24"/>
          <w:szCs w:val="24"/>
        </w:rPr>
        <w:t>1</w:t>
      </w:r>
      <w:r w:rsidRPr="00343F8E">
        <w:rPr>
          <w:rFonts w:ascii="Times New Roman" w:eastAsia="Calibri" w:hAnsi="Times New Roman" w:cs="Times New Roman"/>
          <w:sz w:val="24"/>
          <w:szCs w:val="24"/>
        </w:rPr>
        <w:t>. До начала оказания услуг по охране, проверить на объект</w:t>
      </w:r>
      <w:r>
        <w:rPr>
          <w:rFonts w:ascii="Times New Roman" w:eastAsia="Calibri" w:hAnsi="Times New Roman" w:cs="Times New Roman"/>
          <w:sz w:val="24"/>
          <w:szCs w:val="24"/>
        </w:rPr>
        <w:t>ах</w:t>
      </w:r>
      <w:r w:rsidRPr="00343F8E">
        <w:rPr>
          <w:rFonts w:ascii="Times New Roman" w:eastAsia="Calibri" w:hAnsi="Times New Roman" w:cs="Times New Roman"/>
          <w:sz w:val="24"/>
          <w:szCs w:val="24"/>
        </w:rPr>
        <w:t xml:space="preserve"> исправность средств связи, технических средств охраны, кнопки экстренного вызова полиции, наличие телефонных номеров экстренных служб района (города), размещение средств </w:t>
      </w:r>
      <w:r w:rsidRPr="00343F8E">
        <w:rPr>
          <w:rFonts w:ascii="Times New Roman" w:eastAsia="Calibri" w:hAnsi="Times New Roman" w:cs="Times New Roman"/>
          <w:sz w:val="24"/>
          <w:szCs w:val="24"/>
        </w:rPr>
        <w:lastRenderedPageBreak/>
        <w:t xml:space="preserve">пожаротушения, уточнить порядок действий при возникновении чрезвычайных ситуаций согласовать взаимодействие с Заказчиком. </w:t>
      </w:r>
    </w:p>
    <w:p w:rsidR="00357621" w:rsidRPr="00343F8E" w:rsidRDefault="00357621" w:rsidP="00357621">
      <w:pPr>
        <w:spacing w:after="0" w:line="240" w:lineRule="auto"/>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4.2.1</w:t>
      </w:r>
      <w:r w:rsidR="00847136">
        <w:rPr>
          <w:rFonts w:ascii="Times New Roman" w:eastAsia="Calibri" w:hAnsi="Times New Roman" w:cs="Times New Roman"/>
          <w:sz w:val="24"/>
          <w:szCs w:val="24"/>
        </w:rPr>
        <w:t>2</w:t>
      </w:r>
      <w:r w:rsidRPr="00343F8E">
        <w:rPr>
          <w:rFonts w:ascii="Times New Roman" w:eastAsia="Calibri" w:hAnsi="Times New Roman" w:cs="Times New Roman"/>
          <w:sz w:val="24"/>
          <w:szCs w:val="24"/>
        </w:rPr>
        <w:t>. Заказчик вправе:</w:t>
      </w:r>
    </w:p>
    <w:p w:rsidR="00357621" w:rsidRPr="00343F8E" w:rsidRDefault="00357621" w:rsidP="00C04F7E">
      <w:pPr>
        <w:numPr>
          <w:ilvl w:val="0"/>
          <w:numId w:val="2"/>
        </w:numPr>
        <w:suppressAutoHyphens/>
        <w:spacing w:after="0" w:line="216" w:lineRule="auto"/>
        <w:ind w:left="284" w:hanging="284"/>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Изменя</w:t>
      </w:r>
      <w:r>
        <w:rPr>
          <w:rFonts w:ascii="Times New Roman" w:eastAsia="Calibri" w:hAnsi="Times New Roman" w:cs="Times New Roman"/>
          <w:sz w:val="24"/>
          <w:szCs w:val="24"/>
        </w:rPr>
        <w:t>ть характер постов на охраняемых</w:t>
      </w:r>
      <w:r w:rsidRPr="00343F8E">
        <w:rPr>
          <w:rFonts w:ascii="Times New Roman" w:eastAsia="Calibri" w:hAnsi="Times New Roman" w:cs="Times New Roman"/>
          <w:sz w:val="24"/>
          <w:szCs w:val="24"/>
        </w:rPr>
        <w:t xml:space="preserve"> объект</w:t>
      </w:r>
      <w:r>
        <w:rPr>
          <w:rFonts w:ascii="Times New Roman" w:eastAsia="Calibri" w:hAnsi="Times New Roman" w:cs="Times New Roman"/>
          <w:sz w:val="24"/>
          <w:szCs w:val="24"/>
        </w:rPr>
        <w:t>ах</w:t>
      </w:r>
      <w:r w:rsidRPr="00343F8E">
        <w:rPr>
          <w:rFonts w:ascii="Times New Roman" w:eastAsia="Calibri" w:hAnsi="Times New Roman" w:cs="Times New Roman"/>
          <w:sz w:val="24"/>
          <w:szCs w:val="24"/>
        </w:rPr>
        <w:t xml:space="preserve"> на свое усмотрение с уведомлением Исполнителя не позднее чем за 3 (три) дня и не превышая установленного количества постов.</w:t>
      </w:r>
    </w:p>
    <w:p w:rsidR="00357621" w:rsidRPr="00343F8E" w:rsidRDefault="00357621" w:rsidP="00C04F7E">
      <w:pPr>
        <w:numPr>
          <w:ilvl w:val="0"/>
          <w:numId w:val="2"/>
        </w:numPr>
        <w:suppressAutoHyphens/>
        <w:spacing w:after="0" w:line="216" w:lineRule="auto"/>
        <w:ind w:left="284" w:hanging="284"/>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Проводить внеплановые проверки несения службы сотрудниками охраны (своими силами).</w:t>
      </w:r>
    </w:p>
    <w:p w:rsidR="00357621" w:rsidRPr="00343F8E" w:rsidRDefault="00357621" w:rsidP="00C04F7E">
      <w:pPr>
        <w:numPr>
          <w:ilvl w:val="0"/>
          <w:numId w:val="2"/>
        </w:numPr>
        <w:suppressAutoHyphens/>
        <w:spacing w:after="0" w:line="216" w:lineRule="auto"/>
        <w:ind w:left="284" w:hanging="284"/>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Проводить проверки теоретических и практических знаний при возникновении чрезвычайных ситуаций.</w:t>
      </w:r>
    </w:p>
    <w:p w:rsidR="00357621" w:rsidRPr="00343F8E" w:rsidRDefault="00357621" w:rsidP="00C04F7E">
      <w:pPr>
        <w:numPr>
          <w:ilvl w:val="0"/>
          <w:numId w:val="2"/>
        </w:numPr>
        <w:suppressAutoHyphens/>
        <w:spacing w:after="0" w:line="216" w:lineRule="auto"/>
        <w:ind w:left="284" w:hanging="284"/>
        <w:jc w:val="both"/>
        <w:rPr>
          <w:rFonts w:ascii="Times New Roman" w:eastAsia="Calibri" w:hAnsi="Times New Roman" w:cs="Times New Roman"/>
          <w:sz w:val="24"/>
          <w:szCs w:val="24"/>
        </w:rPr>
      </w:pPr>
      <w:r w:rsidRPr="00343F8E">
        <w:rPr>
          <w:rFonts w:ascii="Times New Roman" w:eastAsia="Calibri" w:hAnsi="Times New Roman" w:cs="Times New Roman"/>
          <w:sz w:val="24"/>
          <w:szCs w:val="24"/>
        </w:rPr>
        <w:t>Проверять наличие требуемых документов у сотрудников охраны, установленных данным Техническим заданием.</w:t>
      </w:r>
    </w:p>
    <w:p w:rsidR="00357621" w:rsidRPr="00343F8E" w:rsidRDefault="00357621" w:rsidP="00357621">
      <w:pPr>
        <w:spacing w:after="0" w:line="120" w:lineRule="auto"/>
        <w:jc w:val="both"/>
        <w:rPr>
          <w:rFonts w:ascii="Times New Roman" w:eastAsia="Calibri" w:hAnsi="Times New Roman" w:cs="Times New Roman"/>
          <w:b/>
          <w:sz w:val="24"/>
          <w:szCs w:val="24"/>
        </w:rPr>
      </w:pPr>
    </w:p>
    <w:p w:rsidR="00357621" w:rsidRPr="00343F8E" w:rsidRDefault="00357621" w:rsidP="00357621">
      <w:pPr>
        <w:spacing w:after="0" w:line="240" w:lineRule="auto"/>
        <w:jc w:val="center"/>
        <w:rPr>
          <w:rFonts w:ascii="Times New Roman" w:eastAsia="Calibri" w:hAnsi="Times New Roman" w:cs="Times New Roman"/>
          <w:sz w:val="24"/>
          <w:szCs w:val="24"/>
        </w:rPr>
      </w:pPr>
      <w:r w:rsidRPr="00343F8E">
        <w:rPr>
          <w:rFonts w:ascii="Times New Roman" w:eastAsia="Calibri" w:hAnsi="Times New Roman" w:cs="Times New Roman"/>
          <w:b/>
          <w:sz w:val="24"/>
          <w:szCs w:val="24"/>
        </w:rPr>
        <w:t>5. Количество и характеристики постов охраны</w:t>
      </w:r>
    </w:p>
    <w:p w:rsidR="00357621" w:rsidRPr="00343F8E" w:rsidRDefault="00357621" w:rsidP="00357621">
      <w:pPr>
        <w:spacing w:after="0" w:line="240" w:lineRule="auto"/>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Для осуществления охранных функций необходимо оказание услуг силами 6 (шести) постов охраны со следующими характеристиками:</w:t>
      </w:r>
    </w:p>
    <w:p w:rsidR="00357621" w:rsidRPr="00343F8E" w:rsidRDefault="00357621" w:rsidP="002C03CB">
      <w:pPr>
        <w:spacing w:after="0" w:line="216" w:lineRule="auto"/>
        <w:jc w:val="both"/>
        <w:rPr>
          <w:rFonts w:ascii="Times New Roman" w:eastAsia="Calibri" w:hAnsi="Times New Roman" w:cs="Times New Roman"/>
          <w:b/>
          <w:color w:val="000000"/>
          <w:sz w:val="24"/>
          <w:szCs w:val="24"/>
        </w:rPr>
      </w:pPr>
      <w:r w:rsidRPr="00343F8E">
        <w:rPr>
          <w:rFonts w:ascii="Times New Roman" w:eastAsia="Calibri" w:hAnsi="Times New Roman" w:cs="Times New Roman"/>
          <w:b/>
          <w:color w:val="000000"/>
          <w:sz w:val="24"/>
          <w:szCs w:val="24"/>
          <w:u w:val="single"/>
        </w:rPr>
        <w:t>Пост № 1</w:t>
      </w:r>
      <w:r w:rsidRPr="00343F8E">
        <w:rPr>
          <w:rFonts w:ascii="Times New Roman" w:eastAsia="Calibri" w:hAnsi="Times New Roman" w:cs="Times New Roman"/>
          <w:b/>
          <w:color w:val="000000"/>
          <w:sz w:val="24"/>
          <w:szCs w:val="24"/>
        </w:rPr>
        <w:t xml:space="preserve"> Главный вход в здание Института (строение 1) 1 этаж.</w:t>
      </w:r>
    </w:p>
    <w:p w:rsidR="00357621" w:rsidRPr="00343F8E" w:rsidRDefault="00357621" w:rsidP="002C03CB">
      <w:pPr>
        <w:spacing w:after="0" w:line="216" w:lineRule="auto"/>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Режим работы поста – ежедневно, круглосуточно с 07.30 до 07.30 часов следующего дня (время местное).</w:t>
      </w:r>
    </w:p>
    <w:p w:rsidR="00357621" w:rsidRPr="00343F8E" w:rsidRDefault="00357621" w:rsidP="002C03CB">
      <w:pPr>
        <w:spacing w:after="0" w:line="216" w:lineRule="auto"/>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 xml:space="preserve">Вид поста – внутренний, стационарный, </w:t>
      </w:r>
      <w:proofErr w:type="spellStart"/>
      <w:r w:rsidRPr="00343F8E">
        <w:rPr>
          <w:rFonts w:ascii="Times New Roman" w:eastAsia="Calibri" w:hAnsi="Times New Roman" w:cs="Times New Roman"/>
          <w:color w:val="000000"/>
          <w:sz w:val="24"/>
          <w:szCs w:val="24"/>
        </w:rPr>
        <w:t>контрольно</w:t>
      </w:r>
      <w:proofErr w:type="spellEnd"/>
      <w:r w:rsidRPr="00343F8E">
        <w:rPr>
          <w:rFonts w:ascii="Times New Roman" w:eastAsia="Calibri" w:hAnsi="Times New Roman" w:cs="Times New Roman"/>
          <w:color w:val="000000"/>
          <w:sz w:val="24"/>
          <w:szCs w:val="24"/>
        </w:rPr>
        <w:t xml:space="preserve"> – пропускной.</w:t>
      </w:r>
    </w:p>
    <w:p w:rsidR="00C04F7E" w:rsidRDefault="00357621" w:rsidP="00C04F7E">
      <w:pPr>
        <w:spacing w:after="0" w:line="216" w:lineRule="auto"/>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Режим доступа на объект физических лиц –</w:t>
      </w:r>
      <w:r w:rsidR="00C04F7E">
        <w:rPr>
          <w:rFonts w:ascii="Times New Roman" w:eastAsia="Calibri" w:hAnsi="Times New Roman" w:cs="Times New Roman"/>
          <w:color w:val="000000"/>
          <w:sz w:val="24"/>
          <w:szCs w:val="24"/>
        </w:rPr>
        <w:t xml:space="preserve"> круглосуточно.</w:t>
      </w:r>
    </w:p>
    <w:p w:rsidR="00C04F7E" w:rsidRDefault="00C04F7E" w:rsidP="002C03CB">
      <w:pPr>
        <w:spacing w:after="0" w:line="18" w:lineRule="atLeast"/>
        <w:jc w:val="both"/>
        <w:rPr>
          <w:rFonts w:ascii="Times New Roman" w:eastAsia="Calibri" w:hAnsi="Times New Roman" w:cs="Times New Roman"/>
          <w:color w:val="000000"/>
          <w:sz w:val="24"/>
          <w:szCs w:val="24"/>
        </w:rPr>
      </w:pPr>
    </w:p>
    <w:p w:rsidR="00357621" w:rsidRPr="00343F8E" w:rsidRDefault="00357621" w:rsidP="002C03CB">
      <w:pPr>
        <w:spacing w:after="0" w:line="18" w:lineRule="atLeast"/>
        <w:jc w:val="both"/>
        <w:rPr>
          <w:rFonts w:ascii="Times New Roman" w:eastAsia="Calibri" w:hAnsi="Times New Roman" w:cs="Times New Roman"/>
          <w:b/>
          <w:color w:val="000000"/>
          <w:sz w:val="24"/>
          <w:szCs w:val="24"/>
        </w:rPr>
      </w:pPr>
      <w:r w:rsidRPr="00343F8E">
        <w:rPr>
          <w:rFonts w:ascii="Times New Roman" w:eastAsia="Calibri" w:hAnsi="Times New Roman" w:cs="Times New Roman"/>
          <w:b/>
          <w:color w:val="000000"/>
          <w:sz w:val="24"/>
          <w:szCs w:val="24"/>
          <w:u w:val="single"/>
        </w:rPr>
        <w:t>Пост № 2</w:t>
      </w:r>
      <w:r w:rsidRPr="00343F8E">
        <w:rPr>
          <w:rFonts w:ascii="Times New Roman" w:eastAsia="Calibri" w:hAnsi="Times New Roman" w:cs="Times New Roman"/>
          <w:b/>
          <w:color w:val="000000"/>
          <w:sz w:val="24"/>
          <w:szCs w:val="24"/>
        </w:rPr>
        <w:t xml:space="preserve"> Вход в здание Института (строение 2) 1 этаж.</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Режим работы поста – ежедневно, круглосуточно с 07.30 до 07.30 часов следующего дня (время местное).</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Вид поста – внутренний, стационарный, пульт централизованного наблюдения.</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Режим доступа на объект физических лиц и транспортных средств – круглосуточно.</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Контроль за системами охранно-пожарной сигнализации и систем видеонаблюдения.</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Прием сигналов ГО и ЧС. Прием (сдача) под охрану помещений объекта.</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p>
    <w:p w:rsidR="00357621" w:rsidRPr="00343F8E" w:rsidRDefault="00357621" w:rsidP="002C03CB">
      <w:pPr>
        <w:spacing w:after="0" w:line="18" w:lineRule="atLeast"/>
        <w:jc w:val="both"/>
        <w:rPr>
          <w:rFonts w:ascii="Times New Roman" w:eastAsia="Calibri" w:hAnsi="Times New Roman" w:cs="Times New Roman"/>
          <w:b/>
          <w:color w:val="000000"/>
          <w:sz w:val="24"/>
          <w:szCs w:val="24"/>
        </w:rPr>
      </w:pPr>
      <w:r w:rsidRPr="00343F8E">
        <w:rPr>
          <w:rFonts w:ascii="Times New Roman" w:eastAsia="Calibri" w:hAnsi="Times New Roman" w:cs="Times New Roman"/>
          <w:b/>
          <w:color w:val="000000"/>
          <w:sz w:val="24"/>
          <w:szCs w:val="24"/>
          <w:u w:val="single"/>
        </w:rPr>
        <w:t>Пост № 3</w:t>
      </w:r>
      <w:r w:rsidRPr="00343F8E">
        <w:rPr>
          <w:rFonts w:ascii="Times New Roman" w:eastAsia="Calibri" w:hAnsi="Times New Roman" w:cs="Times New Roman"/>
          <w:b/>
          <w:color w:val="000000"/>
          <w:sz w:val="24"/>
          <w:szCs w:val="24"/>
        </w:rPr>
        <w:t xml:space="preserve"> Вход в здание Института (строение 2) 5 этаж</w:t>
      </w:r>
      <w:r w:rsidRPr="00343F8E">
        <w:rPr>
          <w:rFonts w:ascii="Times New Roman" w:eastAsia="Calibri" w:hAnsi="Times New Roman" w:cs="Times New Roman"/>
          <w:color w:val="000000"/>
          <w:sz w:val="24"/>
          <w:szCs w:val="24"/>
        </w:rPr>
        <w:t>.</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 xml:space="preserve">Режим работы поста – ежедневно, </w:t>
      </w:r>
      <w:proofErr w:type="spellStart"/>
      <w:r w:rsidRPr="00343F8E">
        <w:rPr>
          <w:rFonts w:ascii="Times New Roman" w:eastAsia="Calibri" w:hAnsi="Times New Roman" w:cs="Times New Roman"/>
          <w:color w:val="000000"/>
          <w:sz w:val="24"/>
          <w:szCs w:val="24"/>
        </w:rPr>
        <w:t>полусуточно</w:t>
      </w:r>
      <w:proofErr w:type="spellEnd"/>
      <w:r w:rsidRPr="00343F8E">
        <w:rPr>
          <w:rFonts w:ascii="Times New Roman" w:eastAsia="Calibri" w:hAnsi="Times New Roman" w:cs="Times New Roman"/>
          <w:color w:val="000000"/>
          <w:sz w:val="24"/>
          <w:szCs w:val="24"/>
        </w:rPr>
        <w:t xml:space="preserve"> с 07.30 до 19.30 часов (время местное).</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 xml:space="preserve">Вид поста – внутренний, стационарный, </w:t>
      </w:r>
      <w:proofErr w:type="spellStart"/>
      <w:r w:rsidRPr="00343F8E">
        <w:rPr>
          <w:rFonts w:ascii="Times New Roman" w:eastAsia="Calibri" w:hAnsi="Times New Roman" w:cs="Times New Roman"/>
          <w:color w:val="000000"/>
          <w:sz w:val="24"/>
          <w:szCs w:val="24"/>
        </w:rPr>
        <w:t>контрольно</w:t>
      </w:r>
      <w:proofErr w:type="spellEnd"/>
      <w:r w:rsidRPr="00343F8E">
        <w:rPr>
          <w:rFonts w:ascii="Times New Roman" w:eastAsia="Calibri" w:hAnsi="Times New Roman" w:cs="Times New Roman"/>
          <w:color w:val="000000"/>
          <w:sz w:val="24"/>
          <w:szCs w:val="24"/>
        </w:rPr>
        <w:t xml:space="preserve"> – пропускной.</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 xml:space="preserve">Режим доступа на объект физических лиц – </w:t>
      </w:r>
      <w:proofErr w:type="spellStart"/>
      <w:r w:rsidRPr="00343F8E">
        <w:rPr>
          <w:rFonts w:ascii="Times New Roman" w:eastAsia="Calibri" w:hAnsi="Times New Roman" w:cs="Times New Roman"/>
          <w:color w:val="000000"/>
          <w:sz w:val="24"/>
          <w:szCs w:val="24"/>
        </w:rPr>
        <w:t>полусуточно</w:t>
      </w:r>
      <w:proofErr w:type="spellEnd"/>
      <w:r w:rsidRPr="00343F8E">
        <w:rPr>
          <w:rFonts w:ascii="Times New Roman" w:eastAsia="Calibri" w:hAnsi="Times New Roman" w:cs="Times New Roman"/>
          <w:color w:val="000000"/>
          <w:sz w:val="24"/>
          <w:szCs w:val="24"/>
        </w:rPr>
        <w:t>.</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p>
    <w:p w:rsidR="00357621" w:rsidRPr="00343F8E" w:rsidRDefault="00357621" w:rsidP="002C03CB">
      <w:pPr>
        <w:spacing w:after="0" w:line="18" w:lineRule="atLeast"/>
        <w:jc w:val="both"/>
        <w:rPr>
          <w:rFonts w:ascii="Times New Roman" w:eastAsia="Calibri" w:hAnsi="Times New Roman" w:cs="Times New Roman"/>
          <w:b/>
          <w:color w:val="000000"/>
          <w:sz w:val="24"/>
          <w:szCs w:val="24"/>
        </w:rPr>
      </w:pPr>
      <w:r w:rsidRPr="00343F8E">
        <w:rPr>
          <w:rFonts w:ascii="Times New Roman" w:eastAsia="Calibri" w:hAnsi="Times New Roman" w:cs="Times New Roman"/>
          <w:b/>
          <w:color w:val="000000"/>
          <w:sz w:val="24"/>
          <w:szCs w:val="24"/>
          <w:u w:val="single"/>
        </w:rPr>
        <w:t>Пост № 4</w:t>
      </w:r>
      <w:r w:rsidRPr="00343F8E">
        <w:rPr>
          <w:rFonts w:ascii="Times New Roman" w:eastAsia="Calibri" w:hAnsi="Times New Roman" w:cs="Times New Roman"/>
          <w:b/>
          <w:color w:val="000000"/>
          <w:sz w:val="24"/>
          <w:szCs w:val="24"/>
        </w:rPr>
        <w:t xml:space="preserve"> Главный въезд на территорию Института.</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Режим работы поста – ежедневно, круглосуточно с 07.30 до 07.30 часов следующего дня (время местное).</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Вид поста – внутренний.</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Режим доступа на объект физических лиц и транспортных средств.</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В ночное время с 22.00 до 06.00 вид работы – обходной по территории объекта и строений (1,2,3,4,5,6,7,8), режим обхода территории.</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p>
    <w:p w:rsidR="00357621" w:rsidRPr="00343F8E" w:rsidRDefault="00357621" w:rsidP="002C03CB">
      <w:pPr>
        <w:spacing w:after="0" w:line="18" w:lineRule="atLeast"/>
        <w:jc w:val="both"/>
        <w:rPr>
          <w:rFonts w:ascii="Times New Roman" w:eastAsia="Calibri" w:hAnsi="Times New Roman" w:cs="Times New Roman"/>
          <w:b/>
          <w:color w:val="000000"/>
          <w:sz w:val="24"/>
          <w:szCs w:val="24"/>
        </w:rPr>
      </w:pPr>
      <w:r w:rsidRPr="00343F8E">
        <w:rPr>
          <w:rFonts w:ascii="Times New Roman" w:eastAsia="Calibri" w:hAnsi="Times New Roman" w:cs="Times New Roman"/>
          <w:b/>
          <w:color w:val="000000"/>
          <w:sz w:val="24"/>
          <w:szCs w:val="24"/>
          <w:u w:val="single"/>
        </w:rPr>
        <w:t>Пост № 5</w:t>
      </w:r>
      <w:r w:rsidRPr="00343F8E">
        <w:rPr>
          <w:rFonts w:ascii="Times New Roman" w:eastAsia="Calibri" w:hAnsi="Times New Roman" w:cs="Times New Roman"/>
          <w:b/>
          <w:color w:val="000000"/>
          <w:sz w:val="24"/>
          <w:szCs w:val="24"/>
        </w:rPr>
        <w:t xml:space="preserve"> Вход в здание Института (строение 2) 1 этаж.</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 xml:space="preserve">Режим работы поста – ежедневно, </w:t>
      </w:r>
      <w:proofErr w:type="spellStart"/>
      <w:r w:rsidRPr="00343F8E">
        <w:rPr>
          <w:rFonts w:ascii="Times New Roman" w:eastAsia="Calibri" w:hAnsi="Times New Roman" w:cs="Times New Roman"/>
          <w:color w:val="000000"/>
          <w:sz w:val="24"/>
          <w:szCs w:val="24"/>
        </w:rPr>
        <w:t>полусуточно</w:t>
      </w:r>
      <w:proofErr w:type="spellEnd"/>
      <w:r w:rsidRPr="00343F8E">
        <w:rPr>
          <w:rFonts w:ascii="Times New Roman" w:eastAsia="Calibri" w:hAnsi="Times New Roman" w:cs="Times New Roman"/>
          <w:color w:val="000000"/>
          <w:sz w:val="24"/>
          <w:szCs w:val="24"/>
        </w:rPr>
        <w:t xml:space="preserve"> с 07.30 до 19.30 часов (время местное).</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 xml:space="preserve">Вид поста – внутренний, стационарный, </w:t>
      </w:r>
      <w:proofErr w:type="spellStart"/>
      <w:r w:rsidRPr="00343F8E">
        <w:rPr>
          <w:rFonts w:ascii="Times New Roman" w:eastAsia="Calibri" w:hAnsi="Times New Roman" w:cs="Times New Roman"/>
          <w:color w:val="000000"/>
          <w:sz w:val="24"/>
          <w:szCs w:val="24"/>
        </w:rPr>
        <w:t>контрольно</w:t>
      </w:r>
      <w:proofErr w:type="spellEnd"/>
      <w:r w:rsidRPr="00343F8E">
        <w:rPr>
          <w:rFonts w:ascii="Times New Roman" w:eastAsia="Calibri" w:hAnsi="Times New Roman" w:cs="Times New Roman"/>
          <w:color w:val="000000"/>
          <w:sz w:val="24"/>
          <w:szCs w:val="24"/>
        </w:rPr>
        <w:t xml:space="preserve"> – пропускной.</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 xml:space="preserve">Режим доступа на объект физических лиц – </w:t>
      </w:r>
      <w:proofErr w:type="spellStart"/>
      <w:r w:rsidRPr="00343F8E">
        <w:rPr>
          <w:rFonts w:ascii="Times New Roman" w:eastAsia="Calibri" w:hAnsi="Times New Roman" w:cs="Times New Roman"/>
          <w:color w:val="000000"/>
          <w:sz w:val="24"/>
          <w:szCs w:val="24"/>
        </w:rPr>
        <w:t>полусуточно</w:t>
      </w:r>
      <w:proofErr w:type="spellEnd"/>
      <w:r w:rsidRPr="00343F8E">
        <w:rPr>
          <w:rFonts w:ascii="Times New Roman" w:eastAsia="Calibri" w:hAnsi="Times New Roman" w:cs="Times New Roman"/>
          <w:color w:val="000000"/>
          <w:sz w:val="24"/>
          <w:szCs w:val="24"/>
        </w:rPr>
        <w:t>.</w:t>
      </w:r>
    </w:p>
    <w:p w:rsidR="00357621" w:rsidRPr="00343F8E" w:rsidRDefault="00357621" w:rsidP="002C03CB">
      <w:pPr>
        <w:spacing w:after="0" w:line="10" w:lineRule="atLeast"/>
        <w:jc w:val="both"/>
        <w:rPr>
          <w:rFonts w:ascii="Times New Roman" w:eastAsia="Calibri" w:hAnsi="Times New Roman" w:cs="Times New Roman"/>
          <w:color w:val="000000"/>
          <w:sz w:val="24"/>
          <w:szCs w:val="24"/>
        </w:rPr>
      </w:pPr>
    </w:p>
    <w:p w:rsidR="00357621" w:rsidRPr="00343F8E" w:rsidRDefault="00357621" w:rsidP="002C03CB">
      <w:pPr>
        <w:spacing w:after="0" w:line="18" w:lineRule="atLeast"/>
        <w:jc w:val="both"/>
        <w:rPr>
          <w:rFonts w:ascii="Times New Roman" w:eastAsia="Calibri" w:hAnsi="Times New Roman" w:cs="Times New Roman"/>
          <w:b/>
          <w:color w:val="000000"/>
          <w:sz w:val="24"/>
          <w:szCs w:val="24"/>
        </w:rPr>
      </w:pPr>
      <w:r w:rsidRPr="00343F8E">
        <w:rPr>
          <w:rFonts w:ascii="Times New Roman" w:eastAsia="Calibri" w:hAnsi="Times New Roman" w:cs="Times New Roman"/>
          <w:b/>
          <w:color w:val="000000"/>
          <w:sz w:val="24"/>
          <w:szCs w:val="24"/>
          <w:u w:val="single"/>
        </w:rPr>
        <w:t>Пост № 6</w:t>
      </w:r>
      <w:r w:rsidRPr="00343F8E">
        <w:rPr>
          <w:rFonts w:ascii="Times New Roman" w:eastAsia="Calibri" w:hAnsi="Times New Roman" w:cs="Times New Roman"/>
          <w:b/>
          <w:color w:val="000000"/>
          <w:sz w:val="24"/>
          <w:szCs w:val="24"/>
        </w:rPr>
        <w:t xml:space="preserve"> Вход в здание Института (строение 1) 1 этаж.</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 xml:space="preserve">Режим работы поста – ежедневно, </w:t>
      </w:r>
      <w:proofErr w:type="spellStart"/>
      <w:r w:rsidRPr="00343F8E">
        <w:rPr>
          <w:rFonts w:ascii="Times New Roman" w:eastAsia="Calibri" w:hAnsi="Times New Roman" w:cs="Times New Roman"/>
          <w:color w:val="000000"/>
          <w:sz w:val="24"/>
          <w:szCs w:val="24"/>
        </w:rPr>
        <w:t>полусуточно</w:t>
      </w:r>
      <w:proofErr w:type="spellEnd"/>
      <w:r w:rsidRPr="00343F8E">
        <w:rPr>
          <w:rFonts w:ascii="Times New Roman" w:eastAsia="Calibri" w:hAnsi="Times New Roman" w:cs="Times New Roman"/>
          <w:color w:val="000000"/>
          <w:sz w:val="24"/>
          <w:szCs w:val="24"/>
        </w:rPr>
        <w:t xml:space="preserve"> с 07.30 до 19.30 часов (время местное).</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 xml:space="preserve">Вид поста – внутренний, стационарный, </w:t>
      </w:r>
      <w:proofErr w:type="spellStart"/>
      <w:r w:rsidRPr="00343F8E">
        <w:rPr>
          <w:rFonts w:ascii="Times New Roman" w:eastAsia="Calibri" w:hAnsi="Times New Roman" w:cs="Times New Roman"/>
          <w:color w:val="000000"/>
          <w:sz w:val="24"/>
          <w:szCs w:val="24"/>
        </w:rPr>
        <w:t>контрольно</w:t>
      </w:r>
      <w:proofErr w:type="spellEnd"/>
      <w:r w:rsidRPr="00343F8E">
        <w:rPr>
          <w:rFonts w:ascii="Times New Roman" w:eastAsia="Calibri" w:hAnsi="Times New Roman" w:cs="Times New Roman"/>
          <w:color w:val="000000"/>
          <w:sz w:val="24"/>
          <w:szCs w:val="24"/>
        </w:rPr>
        <w:t xml:space="preserve"> – пропускной.</w:t>
      </w:r>
    </w:p>
    <w:p w:rsidR="00357621" w:rsidRPr="00343F8E" w:rsidRDefault="00357621" w:rsidP="002C03CB">
      <w:pPr>
        <w:spacing w:after="0" w:line="18" w:lineRule="atLeast"/>
        <w:jc w:val="both"/>
        <w:rPr>
          <w:rFonts w:ascii="Times New Roman" w:eastAsia="Calibri" w:hAnsi="Times New Roman" w:cs="Times New Roman"/>
          <w:color w:val="000000"/>
          <w:sz w:val="24"/>
          <w:szCs w:val="24"/>
        </w:rPr>
      </w:pPr>
      <w:r w:rsidRPr="00343F8E">
        <w:rPr>
          <w:rFonts w:ascii="Times New Roman" w:eastAsia="Calibri" w:hAnsi="Times New Roman" w:cs="Times New Roman"/>
          <w:color w:val="000000"/>
          <w:sz w:val="24"/>
          <w:szCs w:val="24"/>
        </w:rPr>
        <w:t xml:space="preserve">Режим доступа на объект физических лиц – </w:t>
      </w:r>
      <w:proofErr w:type="spellStart"/>
      <w:r w:rsidRPr="00343F8E">
        <w:rPr>
          <w:rFonts w:ascii="Times New Roman" w:eastAsia="Calibri" w:hAnsi="Times New Roman" w:cs="Times New Roman"/>
          <w:color w:val="000000"/>
          <w:sz w:val="24"/>
          <w:szCs w:val="24"/>
        </w:rPr>
        <w:t>полусуточно</w:t>
      </w:r>
      <w:proofErr w:type="spellEnd"/>
      <w:r w:rsidRPr="00343F8E">
        <w:rPr>
          <w:rFonts w:ascii="Times New Roman" w:eastAsia="Calibri" w:hAnsi="Times New Roman" w:cs="Times New Roman"/>
          <w:color w:val="000000"/>
          <w:sz w:val="24"/>
          <w:szCs w:val="24"/>
        </w:rPr>
        <w:t>.</w:t>
      </w:r>
    </w:p>
    <w:p w:rsidR="00357621" w:rsidRDefault="00357621" w:rsidP="00357621">
      <w:pPr>
        <w:spacing w:after="0" w:line="240" w:lineRule="auto"/>
        <w:jc w:val="both"/>
        <w:rPr>
          <w:rFonts w:ascii="Times New Roman" w:eastAsia="Calibri" w:hAnsi="Times New Roman" w:cs="Times New Roman"/>
          <w:color w:val="000000"/>
          <w:sz w:val="24"/>
          <w:szCs w:val="24"/>
        </w:rPr>
      </w:pPr>
    </w:p>
    <w:p w:rsidR="00191ABC" w:rsidRPr="00343F8E" w:rsidRDefault="00191ABC" w:rsidP="00357621">
      <w:pPr>
        <w:spacing w:after="0" w:line="240" w:lineRule="auto"/>
        <w:jc w:val="both"/>
        <w:rPr>
          <w:rFonts w:ascii="Times New Roman" w:eastAsia="Calibri" w:hAnsi="Times New Roman" w:cs="Times New Roman"/>
          <w:color w:val="000000"/>
          <w:sz w:val="24"/>
          <w:szCs w:val="24"/>
        </w:rPr>
      </w:pPr>
    </w:p>
    <w:tbl>
      <w:tblPr>
        <w:tblStyle w:val="1"/>
        <w:tblW w:w="0" w:type="auto"/>
        <w:tblLook w:val="04A0" w:firstRow="1" w:lastRow="0" w:firstColumn="1" w:lastColumn="0" w:noHBand="0" w:noVBand="1"/>
      </w:tblPr>
      <w:tblGrid>
        <w:gridCol w:w="1101"/>
        <w:gridCol w:w="2835"/>
        <w:gridCol w:w="2268"/>
        <w:gridCol w:w="3260"/>
      </w:tblGrid>
      <w:tr w:rsidR="00357621" w:rsidRPr="00343F8E" w:rsidTr="00357621">
        <w:tc>
          <w:tcPr>
            <w:tcW w:w="1101" w:type="dxa"/>
          </w:tcPr>
          <w:p w:rsidR="00357621" w:rsidRPr="00343F8E" w:rsidRDefault="00357621" w:rsidP="00357621">
            <w:pPr>
              <w:jc w:val="center"/>
              <w:rPr>
                <w:rFonts w:eastAsia="Calibri" w:cs="Times New Roman"/>
                <w:b/>
                <w:color w:val="000000"/>
                <w:sz w:val="24"/>
                <w:szCs w:val="24"/>
              </w:rPr>
            </w:pPr>
            <w:r w:rsidRPr="00343F8E">
              <w:rPr>
                <w:rFonts w:eastAsia="Calibri" w:cs="Times New Roman"/>
                <w:b/>
                <w:color w:val="000000"/>
                <w:sz w:val="24"/>
                <w:szCs w:val="24"/>
              </w:rPr>
              <w:lastRenderedPageBreak/>
              <w:t>№</w:t>
            </w:r>
          </w:p>
          <w:p w:rsidR="00357621" w:rsidRPr="00343F8E" w:rsidRDefault="00357621" w:rsidP="00357621">
            <w:pPr>
              <w:jc w:val="center"/>
              <w:rPr>
                <w:rFonts w:eastAsia="Calibri" w:cs="Times New Roman"/>
                <w:b/>
                <w:color w:val="000000"/>
                <w:sz w:val="24"/>
                <w:szCs w:val="24"/>
              </w:rPr>
            </w:pPr>
            <w:proofErr w:type="spellStart"/>
            <w:r w:rsidRPr="00343F8E">
              <w:rPr>
                <w:rFonts w:eastAsia="Calibri" w:cs="Times New Roman"/>
                <w:b/>
                <w:color w:val="000000"/>
                <w:sz w:val="24"/>
                <w:szCs w:val="24"/>
              </w:rPr>
              <w:t>п.п</w:t>
            </w:r>
            <w:proofErr w:type="spellEnd"/>
            <w:r w:rsidRPr="00343F8E">
              <w:rPr>
                <w:rFonts w:eastAsia="Calibri" w:cs="Times New Roman"/>
                <w:b/>
                <w:color w:val="000000"/>
                <w:sz w:val="24"/>
                <w:szCs w:val="24"/>
              </w:rPr>
              <w:t>.</w:t>
            </w:r>
          </w:p>
        </w:tc>
        <w:tc>
          <w:tcPr>
            <w:tcW w:w="2835" w:type="dxa"/>
          </w:tcPr>
          <w:p w:rsidR="00357621" w:rsidRPr="00343F8E" w:rsidRDefault="00357621" w:rsidP="00357621">
            <w:pPr>
              <w:jc w:val="center"/>
              <w:rPr>
                <w:rFonts w:eastAsia="Calibri" w:cs="Times New Roman"/>
                <w:b/>
                <w:color w:val="000000"/>
                <w:sz w:val="24"/>
                <w:szCs w:val="24"/>
              </w:rPr>
            </w:pPr>
            <w:r w:rsidRPr="00343F8E">
              <w:rPr>
                <w:rFonts w:eastAsia="Calibri" w:cs="Times New Roman"/>
                <w:b/>
                <w:color w:val="000000"/>
                <w:sz w:val="24"/>
                <w:szCs w:val="24"/>
              </w:rPr>
              <w:t>Наименование охраняемых объектов</w:t>
            </w:r>
          </w:p>
        </w:tc>
        <w:tc>
          <w:tcPr>
            <w:tcW w:w="2268" w:type="dxa"/>
          </w:tcPr>
          <w:p w:rsidR="00357621" w:rsidRPr="00343F8E" w:rsidRDefault="00357621" w:rsidP="00357621">
            <w:pPr>
              <w:jc w:val="center"/>
              <w:rPr>
                <w:rFonts w:eastAsia="Calibri" w:cs="Times New Roman"/>
                <w:b/>
                <w:color w:val="000000"/>
                <w:sz w:val="24"/>
                <w:szCs w:val="24"/>
              </w:rPr>
            </w:pPr>
            <w:r w:rsidRPr="00343F8E">
              <w:rPr>
                <w:rFonts w:eastAsia="Calibri" w:cs="Times New Roman"/>
                <w:b/>
                <w:color w:val="000000"/>
                <w:sz w:val="24"/>
                <w:szCs w:val="24"/>
              </w:rPr>
              <w:t>Период охраны (время), час</w:t>
            </w:r>
          </w:p>
        </w:tc>
        <w:tc>
          <w:tcPr>
            <w:tcW w:w="3260" w:type="dxa"/>
          </w:tcPr>
          <w:p w:rsidR="00357621" w:rsidRPr="00343F8E" w:rsidRDefault="00357621" w:rsidP="00357621">
            <w:pPr>
              <w:jc w:val="center"/>
              <w:rPr>
                <w:rFonts w:eastAsia="Calibri" w:cs="Times New Roman"/>
                <w:b/>
                <w:color w:val="000000"/>
                <w:sz w:val="24"/>
                <w:szCs w:val="24"/>
              </w:rPr>
            </w:pPr>
            <w:r w:rsidRPr="00343F8E">
              <w:rPr>
                <w:rFonts w:eastAsia="Calibri" w:cs="Times New Roman"/>
                <w:b/>
                <w:color w:val="000000"/>
                <w:sz w:val="24"/>
                <w:szCs w:val="24"/>
              </w:rPr>
              <w:t>Количество человеко-час</w:t>
            </w:r>
          </w:p>
        </w:tc>
      </w:tr>
      <w:tr w:rsidR="00357621" w:rsidRPr="00343F8E" w:rsidTr="00357621">
        <w:trPr>
          <w:trHeight w:val="354"/>
        </w:trPr>
        <w:tc>
          <w:tcPr>
            <w:tcW w:w="1101"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1.</w:t>
            </w:r>
          </w:p>
        </w:tc>
        <w:tc>
          <w:tcPr>
            <w:tcW w:w="2835"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Пост № 1</w:t>
            </w:r>
          </w:p>
        </w:tc>
        <w:tc>
          <w:tcPr>
            <w:tcW w:w="2268"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24</w:t>
            </w:r>
          </w:p>
        </w:tc>
        <w:tc>
          <w:tcPr>
            <w:tcW w:w="3260"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8 760</w:t>
            </w:r>
          </w:p>
        </w:tc>
      </w:tr>
      <w:tr w:rsidR="00357621" w:rsidRPr="00343F8E" w:rsidTr="00357621">
        <w:tc>
          <w:tcPr>
            <w:tcW w:w="1101"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2.</w:t>
            </w:r>
          </w:p>
        </w:tc>
        <w:tc>
          <w:tcPr>
            <w:tcW w:w="2835"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Пост № 2</w:t>
            </w:r>
          </w:p>
        </w:tc>
        <w:tc>
          <w:tcPr>
            <w:tcW w:w="2268"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24</w:t>
            </w:r>
          </w:p>
        </w:tc>
        <w:tc>
          <w:tcPr>
            <w:tcW w:w="3260"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8 760</w:t>
            </w:r>
          </w:p>
        </w:tc>
      </w:tr>
      <w:tr w:rsidR="00357621" w:rsidRPr="00343F8E" w:rsidTr="00357621">
        <w:tc>
          <w:tcPr>
            <w:tcW w:w="1101"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3.</w:t>
            </w:r>
          </w:p>
        </w:tc>
        <w:tc>
          <w:tcPr>
            <w:tcW w:w="2835"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Пост № 3</w:t>
            </w:r>
          </w:p>
        </w:tc>
        <w:tc>
          <w:tcPr>
            <w:tcW w:w="2268"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12</w:t>
            </w:r>
          </w:p>
        </w:tc>
        <w:tc>
          <w:tcPr>
            <w:tcW w:w="3260"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4 380</w:t>
            </w:r>
          </w:p>
        </w:tc>
      </w:tr>
      <w:tr w:rsidR="00357621" w:rsidRPr="00343F8E" w:rsidTr="00357621">
        <w:tc>
          <w:tcPr>
            <w:tcW w:w="1101"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4.</w:t>
            </w:r>
          </w:p>
        </w:tc>
        <w:tc>
          <w:tcPr>
            <w:tcW w:w="2835"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Пост № 4</w:t>
            </w:r>
          </w:p>
        </w:tc>
        <w:tc>
          <w:tcPr>
            <w:tcW w:w="2268"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24</w:t>
            </w:r>
          </w:p>
        </w:tc>
        <w:tc>
          <w:tcPr>
            <w:tcW w:w="3260"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8 760</w:t>
            </w:r>
          </w:p>
        </w:tc>
      </w:tr>
      <w:tr w:rsidR="00357621" w:rsidRPr="00343F8E" w:rsidTr="00357621">
        <w:tc>
          <w:tcPr>
            <w:tcW w:w="1101"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5.</w:t>
            </w:r>
          </w:p>
        </w:tc>
        <w:tc>
          <w:tcPr>
            <w:tcW w:w="2835"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Пост № 5</w:t>
            </w:r>
          </w:p>
        </w:tc>
        <w:tc>
          <w:tcPr>
            <w:tcW w:w="2268"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12</w:t>
            </w:r>
          </w:p>
        </w:tc>
        <w:tc>
          <w:tcPr>
            <w:tcW w:w="3260"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4 380</w:t>
            </w:r>
          </w:p>
        </w:tc>
      </w:tr>
      <w:tr w:rsidR="00357621" w:rsidRPr="00343F8E" w:rsidTr="00357621">
        <w:tc>
          <w:tcPr>
            <w:tcW w:w="1101"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6.</w:t>
            </w:r>
          </w:p>
        </w:tc>
        <w:tc>
          <w:tcPr>
            <w:tcW w:w="2835" w:type="dxa"/>
          </w:tcPr>
          <w:p w:rsidR="00357621" w:rsidRPr="00343F8E" w:rsidRDefault="00357621" w:rsidP="00C04F7E">
            <w:pPr>
              <w:spacing w:line="216" w:lineRule="auto"/>
              <w:jc w:val="center"/>
              <w:rPr>
                <w:rFonts w:eastAsia="Calibri" w:cs="Times New Roman"/>
                <w:color w:val="000000"/>
                <w:sz w:val="24"/>
                <w:szCs w:val="24"/>
              </w:rPr>
            </w:pPr>
            <w:r w:rsidRPr="00343F8E">
              <w:rPr>
                <w:rFonts w:eastAsia="Calibri" w:cs="Times New Roman"/>
                <w:color w:val="000000"/>
                <w:sz w:val="24"/>
                <w:szCs w:val="24"/>
              </w:rPr>
              <w:t>Пост № 6</w:t>
            </w:r>
          </w:p>
        </w:tc>
        <w:tc>
          <w:tcPr>
            <w:tcW w:w="2268"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12</w:t>
            </w:r>
          </w:p>
        </w:tc>
        <w:tc>
          <w:tcPr>
            <w:tcW w:w="3260" w:type="dxa"/>
          </w:tcPr>
          <w:p w:rsidR="00357621" w:rsidRPr="00343F8E" w:rsidRDefault="00357621" w:rsidP="00357621">
            <w:pPr>
              <w:jc w:val="center"/>
              <w:rPr>
                <w:rFonts w:eastAsia="Calibri" w:cs="Times New Roman"/>
                <w:color w:val="000000"/>
                <w:sz w:val="24"/>
                <w:szCs w:val="24"/>
              </w:rPr>
            </w:pPr>
            <w:r w:rsidRPr="00343F8E">
              <w:rPr>
                <w:rFonts w:eastAsia="Calibri" w:cs="Times New Roman"/>
                <w:color w:val="000000"/>
                <w:sz w:val="24"/>
                <w:szCs w:val="24"/>
              </w:rPr>
              <w:t>4 380</w:t>
            </w:r>
          </w:p>
        </w:tc>
      </w:tr>
      <w:tr w:rsidR="00357621" w:rsidRPr="00343F8E" w:rsidTr="00357621">
        <w:tc>
          <w:tcPr>
            <w:tcW w:w="6204" w:type="dxa"/>
            <w:gridSpan w:val="3"/>
          </w:tcPr>
          <w:p w:rsidR="00357621" w:rsidRPr="00343F8E" w:rsidRDefault="00357621" w:rsidP="00C04F7E">
            <w:pPr>
              <w:spacing w:line="216" w:lineRule="auto"/>
              <w:jc w:val="both"/>
              <w:rPr>
                <w:rFonts w:eastAsia="Calibri" w:cs="Times New Roman"/>
                <w:b/>
                <w:color w:val="000000"/>
                <w:sz w:val="24"/>
                <w:szCs w:val="24"/>
              </w:rPr>
            </w:pPr>
            <w:r w:rsidRPr="00343F8E">
              <w:rPr>
                <w:rFonts w:eastAsia="Calibri" w:cs="Times New Roman"/>
                <w:b/>
                <w:color w:val="000000"/>
                <w:sz w:val="24"/>
                <w:szCs w:val="24"/>
              </w:rPr>
              <w:t xml:space="preserve">                                                                                   Итого</w:t>
            </w:r>
          </w:p>
        </w:tc>
        <w:tc>
          <w:tcPr>
            <w:tcW w:w="3260" w:type="dxa"/>
          </w:tcPr>
          <w:p w:rsidR="00357621" w:rsidRPr="00343F8E" w:rsidRDefault="00357621" w:rsidP="00357621">
            <w:pPr>
              <w:jc w:val="center"/>
              <w:rPr>
                <w:rFonts w:eastAsia="Calibri" w:cs="Times New Roman"/>
                <w:b/>
                <w:color w:val="000000"/>
                <w:sz w:val="24"/>
                <w:szCs w:val="24"/>
              </w:rPr>
            </w:pPr>
            <w:r w:rsidRPr="00343F8E">
              <w:rPr>
                <w:rFonts w:eastAsia="Calibri" w:cs="Times New Roman"/>
                <w:b/>
                <w:color w:val="000000"/>
                <w:sz w:val="24"/>
                <w:szCs w:val="24"/>
              </w:rPr>
              <w:t>39 420</w:t>
            </w:r>
          </w:p>
        </w:tc>
      </w:tr>
    </w:tbl>
    <w:p w:rsidR="00357621" w:rsidRDefault="00357621" w:rsidP="00357621">
      <w:pPr>
        <w:autoSpaceDE w:val="0"/>
        <w:autoSpaceDN w:val="0"/>
        <w:adjustRightInd w:val="0"/>
        <w:spacing w:after="0" w:line="120" w:lineRule="auto"/>
        <w:outlineLvl w:val="1"/>
        <w:rPr>
          <w:rFonts w:ascii="Times New Roman" w:eastAsia="Times New Roman" w:hAnsi="Times New Roman" w:cs="Times New Roman"/>
          <w:b/>
          <w:bCs/>
          <w:sz w:val="24"/>
          <w:szCs w:val="24"/>
          <w:lang w:eastAsia="ru-RU"/>
        </w:rPr>
      </w:pPr>
    </w:p>
    <w:p w:rsidR="00357621" w:rsidRPr="00343F8E" w:rsidRDefault="00357621" w:rsidP="00767038">
      <w:pPr>
        <w:autoSpaceDE w:val="0"/>
        <w:autoSpaceDN w:val="0"/>
        <w:adjustRightInd w:val="0"/>
        <w:spacing w:after="0" w:line="20" w:lineRule="atLeast"/>
        <w:ind w:firstLine="540"/>
        <w:jc w:val="center"/>
        <w:outlineLvl w:val="1"/>
        <w:rPr>
          <w:rFonts w:ascii="Times New Roman" w:eastAsia="Times New Roman" w:hAnsi="Times New Roman" w:cs="Times New Roman"/>
          <w:b/>
          <w:bCs/>
          <w:sz w:val="24"/>
          <w:szCs w:val="24"/>
          <w:lang w:eastAsia="ru-RU"/>
        </w:rPr>
      </w:pPr>
      <w:r w:rsidRPr="00343F8E">
        <w:rPr>
          <w:rFonts w:ascii="Times New Roman" w:eastAsia="Times New Roman" w:hAnsi="Times New Roman" w:cs="Times New Roman"/>
          <w:b/>
          <w:bCs/>
          <w:sz w:val="24"/>
          <w:szCs w:val="24"/>
          <w:lang w:eastAsia="ru-RU"/>
        </w:rPr>
        <w:t>6. Требования к безопасности Услу</w:t>
      </w:r>
      <w:r>
        <w:rPr>
          <w:rFonts w:ascii="Times New Roman" w:eastAsia="Times New Roman" w:hAnsi="Times New Roman" w:cs="Times New Roman"/>
          <w:b/>
          <w:bCs/>
          <w:sz w:val="24"/>
          <w:szCs w:val="24"/>
          <w:lang w:eastAsia="ru-RU"/>
        </w:rPr>
        <w:t>г (мероприятия по охране труда)</w:t>
      </w:r>
    </w:p>
    <w:p w:rsidR="00357621" w:rsidRPr="00343F8E" w:rsidRDefault="00357621" w:rsidP="00767038">
      <w:pPr>
        <w:spacing w:after="0" w:line="20" w:lineRule="atLeast"/>
        <w:jc w:val="both"/>
        <w:rPr>
          <w:rFonts w:ascii="Times New Roman" w:eastAsia="Times New Roman" w:hAnsi="Times New Roman" w:cs="Times New Roman"/>
          <w:bCs/>
          <w:sz w:val="24"/>
          <w:szCs w:val="24"/>
          <w:lang w:eastAsia="ru-RU"/>
        </w:rPr>
      </w:pPr>
      <w:r w:rsidRPr="00343F8E">
        <w:rPr>
          <w:rFonts w:ascii="Times New Roman" w:eastAsia="Times New Roman" w:hAnsi="Times New Roman" w:cs="Times New Roman"/>
          <w:bCs/>
          <w:sz w:val="24"/>
          <w:szCs w:val="24"/>
          <w:lang w:eastAsia="ru-RU"/>
        </w:rPr>
        <w:t>6.1.</w:t>
      </w:r>
      <w:r w:rsidRPr="00343F8E">
        <w:rPr>
          <w:rFonts w:ascii="Times New Roman" w:eastAsia="Times New Roman" w:hAnsi="Times New Roman" w:cs="Times New Roman"/>
          <w:b/>
          <w:bCs/>
          <w:sz w:val="24"/>
          <w:szCs w:val="24"/>
          <w:lang w:eastAsia="ru-RU"/>
        </w:rPr>
        <w:t xml:space="preserve"> </w:t>
      </w:r>
      <w:r w:rsidRPr="00343F8E">
        <w:rPr>
          <w:rFonts w:ascii="Times New Roman" w:eastAsia="Times New Roman" w:hAnsi="Times New Roman" w:cs="Times New Roman"/>
          <w:bCs/>
          <w:sz w:val="24"/>
          <w:szCs w:val="24"/>
          <w:lang w:eastAsia="ru-RU"/>
        </w:rPr>
        <w:t xml:space="preserve">Исполнитель должен оказывать </w:t>
      </w:r>
      <w:r>
        <w:rPr>
          <w:rFonts w:ascii="Times New Roman" w:eastAsia="Times New Roman" w:hAnsi="Times New Roman" w:cs="Times New Roman"/>
          <w:bCs/>
          <w:sz w:val="24"/>
          <w:szCs w:val="24"/>
          <w:lang w:eastAsia="ru-RU"/>
        </w:rPr>
        <w:t xml:space="preserve">охранные </w:t>
      </w:r>
      <w:r w:rsidRPr="00343F8E">
        <w:rPr>
          <w:rFonts w:ascii="Times New Roman" w:eastAsia="Times New Roman" w:hAnsi="Times New Roman" w:cs="Times New Roman"/>
          <w:bCs/>
          <w:sz w:val="24"/>
          <w:szCs w:val="24"/>
          <w:lang w:eastAsia="ru-RU"/>
        </w:rPr>
        <w:t>Услуги с соблюдением в отношении своих сотрудников требований охраны труда, установленных трудовым законодательством      (ст. 212-231 Трудового кодекса РФ).</w:t>
      </w:r>
    </w:p>
    <w:p w:rsidR="00357621" w:rsidRDefault="00357621" w:rsidP="00767038">
      <w:pPr>
        <w:spacing w:after="0" w:line="2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0"/>
          <w:lang w:eastAsia="ru-RU"/>
        </w:rPr>
        <w:t xml:space="preserve">6.2. </w:t>
      </w:r>
      <w:r w:rsidRPr="00343F8E">
        <w:rPr>
          <w:rFonts w:ascii="Times New Roman" w:eastAsia="Times New Roman" w:hAnsi="Times New Roman" w:cs="Times New Roman"/>
          <w:sz w:val="24"/>
          <w:szCs w:val="24"/>
          <w:lang w:eastAsia="ru-RU"/>
        </w:rPr>
        <w:t xml:space="preserve">Обеспечение </w:t>
      </w:r>
      <w:r w:rsidRPr="00343F8E">
        <w:rPr>
          <w:rFonts w:ascii="Times New Roman" w:eastAsia="Times New Roman" w:hAnsi="Times New Roman" w:cs="Times New Roman"/>
          <w:bCs/>
          <w:sz w:val="24"/>
          <w:szCs w:val="20"/>
          <w:lang w:eastAsia="ru-RU"/>
        </w:rPr>
        <w:t>сотрудников</w:t>
      </w:r>
      <w:r w:rsidRPr="00343F8E">
        <w:rPr>
          <w:rFonts w:ascii="Times New Roman" w:eastAsia="Times New Roman" w:hAnsi="Times New Roman" w:cs="Times New Roman"/>
          <w:sz w:val="24"/>
          <w:szCs w:val="24"/>
          <w:lang w:eastAsia="ru-RU"/>
        </w:rPr>
        <w:t xml:space="preserve"> средствами индивидуальной защиты и обеспечение соблюдения </w:t>
      </w:r>
      <w:r w:rsidRPr="00343F8E">
        <w:rPr>
          <w:rFonts w:ascii="Times New Roman" w:eastAsia="Times New Roman" w:hAnsi="Times New Roman" w:cs="Times New Roman"/>
          <w:bCs/>
          <w:sz w:val="24"/>
          <w:szCs w:val="20"/>
          <w:lang w:eastAsia="ru-RU"/>
        </w:rPr>
        <w:t>сотрудниками</w:t>
      </w:r>
      <w:r w:rsidRPr="00343F8E">
        <w:rPr>
          <w:rFonts w:ascii="Times New Roman" w:eastAsia="Times New Roman" w:hAnsi="Times New Roman" w:cs="Times New Roman"/>
          <w:sz w:val="24"/>
          <w:szCs w:val="24"/>
          <w:lang w:eastAsia="ru-RU"/>
        </w:rPr>
        <w:t xml:space="preserve"> Исполнителя требований по применению средств индивидуальной защиты является исключительно</w:t>
      </w:r>
      <w:r>
        <w:rPr>
          <w:rFonts w:ascii="Times New Roman" w:eastAsia="Times New Roman" w:hAnsi="Times New Roman" w:cs="Times New Roman"/>
          <w:sz w:val="24"/>
          <w:szCs w:val="24"/>
          <w:lang w:eastAsia="ru-RU"/>
        </w:rPr>
        <w:t>й ответственностью Исполнителя.</w:t>
      </w:r>
    </w:p>
    <w:p w:rsidR="00357621" w:rsidRPr="00343F8E" w:rsidRDefault="00357621" w:rsidP="00357621">
      <w:pPr>
        <w:spacing w:after="0" w:line="120" w:lineRule="auto"/>
        <w:ind w:firstLine="709"/>
        <w:jc w:val="both"/>
        <w:rPr>
          <w:rFonts w:ascii="Times New Roman" w:eastAsia="Times New Roman" w:hAnsi="Times New Roman" w:cs="Times New Roman"/>
          <w:sz w:val="24"/>
          <w:szCs w:val="24"/>
          <w:lang w:eastAsia="ru-RU"/>
        </w:rPr>
      </w:pPr>
    </w:p>
    <w:p w:rsidR="00357621" w:rsidRDefault="00357621" w:rsidP="00767038">
      <w:pPr>
        <w:spacing w:after="0" w:line="240" w:lineRule="auto"/>
        <w:ind w:firstLine="425"/>
        <w:jc w:val="center"/>
        <w:rPr>
          <w:rFonts w:ascii="Times New Roman" w:eastAsia="Times New Roman" w:hAnsi="Times New Roman" w:cs="Times New Roman"/>
          <w:b/>
          <w:bCs/>
          <w:sz w:val="24"/>
          <w:szCs w:val="24"/>
          <w:lang w:eastAsia="ru-RU"/>
        </w:rPr>
      </w:pPr>
      <w:r w:rsidRPr="00343F8E">
        <w:rPr>
          <w:rFonts w:ascii="Times New Roman" w:eastAsia="Times New Roman" w:hAnsi="Times New Roman" w:cs="Times New Roman"/>
          <w:b/>
          <w:bCs/>
          <w:sz w:val="24"/>
          <w:szCs w:val="24"/>
          <w:lang w:eastAsia="ru-RU"/>
        </w:rPr>
        <w:t>7. Ограничения для сотрудников, осуществля</w:t>
      </w:r>
      <w:r>
        <w:rPr>
          <w:rFonts w:ascii="Times New Roman" w:eastAsia="Times New Roman" w:hAnsi="Times New Roman" w:cs="Times New Roman"/>
          <w:b/>
          <w:bCs/>
          <w:sz w:val="24"/>
          <w:szCs w:val="24"/>
          <w:lang w:eastAsia="ru-RU"/>
        </w:rPr>
        <w:t xml:space="preserve">ющих охранные Услуги </w:t>
      </w:r>
    </w:p>
    <w:p w:rsidR="00357621" w:rsidRPr="00343F8E" w:rsidRDefault="00357621" w:rsidP="00357621">
      <w:pPr>
        <w:spacing w:after="0" w:line="240" w:lineRule="auto"/>
        <w:ind w:firstLine="42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на объектах</w:t>
      </w:r>
    </w:p>
    <w:p w:rsidR="00357621" w:rsidRPr="00343F8E" w:rsidRDefault="00357621" w:rsidP="00357621">
      <w:pPr>
        <w:spacing w:after="0" w:line="240" w:lineRule="auto"/>
        <w:ind w:left="567" w:hanging="567"/>
        <w:jc w:val="both"/>
        <w:rPr>
          <w:rFonts w:ascii="Times New Roman" w:eastAsia="Times New Roman" w:hAnsi="Times New Roman" w:cs="Times New Roman"/>
          <w:bCs/>
          <w:sz w:val="24"/>
          <w:szCs w:val="24"/>
          <w:lang w:eastAsia="ru-RU"/>
        </w:rPr>
      </w:pPr>
      <w:r w:rsidRPr="00343F8E">
        <w:rPr>
          <w:rFonts w:ascii="Times New Roman" w:eastAsia="Times New Roman" w:hAnsi="Times New Roman" w:cs="Times New Roman"/>
          <w:bCs/>
          <w:sz w:val="24"/>
          <w:szCs w:val="24"/>
          <w:lang w:eastAsia="ru-RU"/>
        </w:rPr>
        <w:t>7.1. К выполнению обязанностей сотрудников охраны не должны привлекаться лица:</w:t>
      </w:r>
    </w:p>
    <w:p w:rsidR="00357621" w:rsidRPr="00343F8E" w:rsidRDefault="00357621" w:rsidP="00357621">
      <w:pPr>
        <w:spacing w:after="0" w:line="240" w:lineRule="auto"/>
        <w:ind w:firstLine="567"/>
        <w:jc w:val="both"/>
        <w:rPr>
          <w:rFonts w:ascii="Times New Roman" w:eastAsia="Times New Roman" w:hAnsi="Times New Roman" w:cs="Times New Roman"/>
          <w:bCs/>
          <w:sz w:val="24"/>
          <w:szCs w:val="24"/>
          <w:lang w:eastAsia="ru-RU"/>
        </w:rPr>
      </w:pPr>
      <w:r w:rsidRPr="00343F8E">
        <w:rPr>
          <w:rFonts w:ascii="Times New Roman" w:eastAsia="Times New Roman" w:hAnsi="Times New Roman" w:cs="Times New Roman"/>
          <w:bCs/>
          <w:sz w:val="24"/>
          <w:szCs w:val="24"/>
          <w:lang w:eastAsia="ru-RU"/>
        </w:rPr>
        <w:t>- не обладающие правовым статусом частного охранника;</w:t>
      </w:r>
    </w:p>
    <w:p w:rsidR="00357621" w:rsidRPr="00343F8E" w:rsidRDefault="00357621" w:rsidP="002C03CB">
      <w:pPr>
        <w:spacing w:after="0" w:line="216" w:lineRule="auto"/>
        <w:ind w:firstLine="567"/>
        <w:jc w:val="both"/>
        <w:rPr>
          <w:rFonts w:ascii="Times New Roman" w:eastAsia="Times New Roman" w:hAnsi="Times New Roman" w:cs="Times New Roman"/>
          <w:bCs/>
          <w:sz w:val="24"/>
          <w:szCs w:val="24"/>
          <w:lang w:eastAsia="ru-RU"/>
        </w:rPr>
      </w:pPr>
      <w:r w:rsidRPr="00343F8E">
        <w:rPr>
          <w:rFonts w:ascii="Times New Roman" w:eastAsia="Times New Roman" w:hAnsi="Times New Roman" w:cs="Times New Roman"/>
          <w:bCs/>
          <w:sz w:val="24"/>
          <w:szCs w:val="24"/>
          <w:lang w:eastAsia="ru-RU"/>
        </w:rPr>
        <w:t>- имеющие неснятую или непогашенную судимость за совершение умышленного преступления (с предоставлением копий подтверждающих документов на каждого сотрудника охраны);</w:t>
      </w:r>
    </w:p>
    <w:p w:rsidR="00357621" w:rsidRPr="00343F8E" w:rsidRDefault="00357621" w:rsidP="002C03CB">
      <w:pPr>
        <w:spacing w:after="0" w:line="216" w:lineRule="auto"/>
        <w:ind w:firstLine="567"/>
        <w:jc w:val="both"/>
        <w:rPr>
          <w:rFonts w:ascii="Times New Roman" w:eastAsia="Times New Roman" w:hAnsi="Times New Roman" w:cs="Times New Roman"/>
          <w:bCs/>
          <w:sz w:val="24"/>
          <w:szCs w:val="24"/>
          <w:lang w:eastAsia="ru-RU"/>
        </w:rPr>
      </w:pPr>
      <w:r w:rsidRPr="00343F8E">
        <w:rPr>
          <w:rFonts w:ascii="Times New Roman" w:eastAsia="Times New Roman" w:hAnsi="Times New Roman" w:cs="Times New Roman"/>
          <w:bCs/>
          <w:sz w:val="24"/>
          <w:szCs w:val="24"/>
          <w:lang w:eastAsia="ru-RU"/>
        </w:rPr>
        <w:t>- состоящие на учете в учреждениях органов здравоохранения по поводу психического заболевания, алкоголизма или наркомании (с предоставлением копий подтверждающих документов на каждого сотрудника охраны);</w:t>
      </w:r>
    </w:p>
    <w:p w:rsidR="00357621" w:rsidRPr="00343F8E" w:rsidRDefault="00357621" w:rsidP="00C521A9">
      <w:pPr>
        <w:spacing w:after="0" w:line="240" w:lineRule="auto"/>
        <w:ind w:firstLine="567"/>
        <w:jc w:val="both"/>
        <w:rPr>
          <w:rFonts w:ascii="Times New Roman" w:eastAsia="Times New Roman" w:hAnsi="Times New Roman" w:cs="Times New Roman"/>
          <w:bCs/>
          <w:sz w:val="24"/>
          <w:szCs w:val="24"/>
          <w:lang w:eastAsia="ru-RU"/>
        </w:rPr>
      </w:pPr>
      <w:r w:rsidRPr="00343F8E">
        <w:rPr>
          <w:rFonts w:ascii="Times New Roman" w:eastAsia="Times New Roman" w:hAnsi="Times New Roman" w:cs="Times New Roman"/>
          <w:bCs/>
          <w:sz w:val="24"/>
          <w:szCs w:val="24"/>
          <w:lang w:eastAsia="ru-RU"/>
        </w:rPr>
        <w:t>-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357621" w:rsidRPr="00343F8E" w:rsidRDefault="00357621" w:rsidP="00357621">
      <w:pPr>
        <w:spacing w:after="0" w:line="240" w:lineRule="auto"/>
        <w:ind w:firstLine="42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 Сроки и место оказания Услуг</w:t>
      </w:r>
    </w:p>
    <w:p w:rsidR="00357621" w:rsidRPr="00343F8E" w:rsidRDefault="00357621" w:rsidP="00C04F7E">
      <w:pPr>
        <w:spacing w:after="0" w:line="240" w:lineRule="auto"/>
        <w:jc w:val="both"/>
        <w:rPr>
          <w:rFonts w:ascii="Times New Roman" w:eastAsia="Times New Roman" w:hAnsi="Times New Roman" w:cs="Times New Roman"/>
          <w:bCs/>
          <w:sz w:val="24"/>
          <w:szCs w:val="24"/>
          <w:lang w:eastAsia="ru-RU"/>
        </w:rPr>
      </w:pPr>
      <w:r w:rsidRPr="00343F8E">
        <w:rPr>
          <w:rFonts w:ascii="Times New Roman" w:eastAsia="Times New Roman" w:hAnsi="Times New Roman" w:cs="Times New Roman"/>
          <w:b/>
          <w:bCs/>
          <w:sz w:val="24"/>
          <w:szCs w:val="24"/>
          <w:lang w:eastAsia="ru-RU"/>
        </w:rPr>
        <w:t>Срок оказания Услуг:</w:t>
      </w:r>
      <w:r w:rsidRPr="00343F8E">
        <w:rPr>
          <w:rFonts w:ascii="Times New Roman" w:eastAsia="Times New Roman" w:hAnsi="Times New Roman" w:cs="Times New Roman"/>
          <w:bCs/>
          <w:sz w:val="24"/>
          <w:szCs w:val="24"/>
          <w:lang w:eastAsia="ru-RU"/>
        </w:rPr>
        <w:t xml:space="preserve"> по истечению 3 (трех) месяцев с даты заключения Контракта в течение 12 (двенадцати) месяцев.</w:t>
      </w:r>
    </w:p>
    <w:p w:rsidR="00357621" w:rsidRDefault="00357621" w:rsidP="00C04F7E">
      <w:pPr>
        <w:suppressAutoHyphens/>
        <w:spacing w:after="0" w:line="240" w:lineRule="auto"/>
        <w:ind w:right="-1"/>
        <w:jc w:val="both"/>
        <w:outlineLvl w:val="0"/>
        <w:rPr>
          <w:rFonts w:ascii="Times New Roman" w:eastAsia="Times New Roman" w:hAnsi="Times New Roman" w:cs="Times New Roman"/>
          <w:bCs/>
          <w:kern w:val="28"/>
          <w:sz w:val="24"/>
          <w:szCs w:val="24"/>
          <w:lang w:eastAsia="ru-RU"/>
        </w:rPr>
      </w:pPr>
      <w:r w:rsidRPr="00343F8E">
        <w:rPr>
          <w:rFonts w:ascii="Times New Roman" w:eastAsia="Times New Roman" w:hAnsi="Times New Roman" w:cs="Times New Roman"/>
          <w:b/>
          <w:bCs/>
          <w:kern w:val="28"/>
          <w:sz w:val="24"/>
          <w:szCs w:val="24"/>
          <w:lang w:eastAsia="ru-RU"/>
        </w:rPr>
        <w:t>Место оказания Услуг:</w:t>
      </w:r>
      <w:r w:rsidRPr="00343F8E">
        <w:rPr>
          <w:rFonts w:ascii="Times New Roman" w:eastAsia="Times New Roman" w:hAnsi="Times New Roman" w:cs="Times New Roman"/>
          <w:bCs/>
          <w:kern w:val="28"/>
          <w:sz w:val="24"/>
          <w:szCs w:val="24"/>
          <w:lang w:eastAsia="ru-RU"/>
        </w:rPr>
        <w:t xml:space="preserve"> город Москва, улица Профсоюзная, дом 65 (строения 1</w:t>
      </w:r>
      <w:r>
        <w:rPr>
          <w:rFonts w:ascii="Times New Roman" w:eastAsia="Times New Roman" w:hAnsi="Times New Roman" w:cs="Times New Roman"/>
          <w:bCs/>
          <w:kern w:val="28"/>
          <w:sz w:val="24"/>
          <w:szCs w:val="24"/>
          <w:lang w:eastAsia="ru-RU"/>
        </w:rPr>
        <w:t>, 2, 3, 4, 5, 6, 7, 8), ИПУ РАН (далее – Объекты).</w:t>
      </w:r>
    </w:p>
    <w:p w:rsidR="00767038" w:rsidRPr="00343F8E" w:rsidRDefault="00767038" w:rsidP="00C04F7E">
      <w:pPr>
        <w:suppressAutoHyphens/>
        <w:spacing w:after="0" w:line="240" w:lineRule="auto"/>
        <w:ind w:right="-1"/>
        <w:jc w:val="both"/>
        <w:outlineLvl w:val="0"/>
        <w:rPr>
          <w:rFonts w:ascii="Times New Roman" w:eastAsia="Times New Roman" w:hAnsi="Times New Roman" w:cs="Times New Roman"/>
          <w:color w:val="000000"/>
          <w:kern w:val="28"/>
          <w:sz w:val="24"/>
          <w:szCs w:val="24"/>
          <w:lang w:eastAsia="ru-RU"/>
        </w:rPr>
      </w:pPr>
    </w:p>
    <w:p w:rsidR="00E44DE4" w:rsidRPr="00264A9A" w:rsidRDefault="00E44DE4" w:rsidP="002C03CB">
      <w:pPr>
        <w:spacing w:after="0" w:line="120" w:lineRule="auto"/>
        <w:jc w:val="both"/>
        <w:rPr>
          <w:rFonts w:ascii="Times New Roman" w:eastAsia="Times New Roman" w:hAnsi="Times New Roman" w:cs="Times New Roman"/>
          <w:color w:val="000000"/>
          <w:sz w:val="24"/>
          <w:szCs w:val="24"/>
          <w:lang w:eastAsia="ru-RU"/>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264A9A" w:rsidRPr="00264A9A" w:rsidTr="00264A9A">
        <w:trPr>
          <w:trHeight w:val="795"/>
        </w:trPr>
        <w:tc>
          <w:tcPr>
            <w:tcW w:w="4678" w:type="dxa"/>
            <w:shd w:val="clear" w:color="auto" w:fill="auto"/>
          </w:tcPr>
          <w:p w:rsidR="00264A9A" w:rsidRPr="00264A9A" w:rsidRDefault="00264A9A" w:rsidP="00C04F7E">
            <w:pPr>
              <w:snapToGrid w:val="0"/>
              <w:spacing w:after="0" w:line="20" w:lineRule="atLeast"/>
              <w:rPr>
                <w:rFonts w:ascii="Times New Roman" w:eastAsia="Calibri" w:hAnsi="Times New Roman" w:cs="Times New Roman"/>
                <w:b/>
                <w:sz w:val="24"/>
                <w:szCs w:val="24"/>
              </w:rPr>
            </w:pPr>
            <w:r w:rsidRPr="00264A9A">
              <w:rPr>
                <w:rFonts w:ascii="Times New Roman" w:eastAsia="Calibri" w:hAnsi="Times New Roman" w:cs="Times New Roman"/>
                <w:b/>
                <w:sz w:val="24"/>
                <w:szCs w:val="24"/>
              </w:rPr>
              <w:t>Заказчик:</w:t>
            </w:r>
          </w:p>
          <w:p w:rsidR="00264A9A" w:rsidRPr="00264A9A" w:rsidRDefault="00264A9A" w:rsidP="00C04F7E">
            <w:pPr>
              <w:spacing w:after="0" w:line="20" w:lineRule="atLeast"/>
              <w:rPr>
                <w:rFonts w:ascii="Times New Roman" w:eastAsia="Calibri" w:hAnsi="Times New Roman" w:cs="Times New Roman"/>
                <w:b/>
                <w:sz w:val="24"/>
                <w:szCs w:val="24"/>
              </w:rPr>
            </w:pPr>
            <w:r w:rsidRPr="00264A9A">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264A9A" w:rsidRPr="00264A9A" w:rsidRDefault="00264A9A" w:rsidP="00C04F7E">
            <w:pPr>
              <w:spacing w:after="0" w:line="20" w:lineRule="atLeast"/>
              <w:rPr>
                <w:rFonts w:ascii="Times New Roman" w:eastAsia="Calibri" w:hAnsi="Times New Roman" w:cs="Times New Roman"/>
                <w:sz w:val="24"/>
                <w:szCs w:val="24"/>
              </w:rPr>
            </w:pPr>
            <w:r w:rsidRPr="00264A9A">
              <w:rPr>
                <w:rFonts w:ascii="Times New Roman" w:eastAsia="Calibri" w:hAnsi="Times New Roman" w:cs="Times New Roman"/>
                <w:b/>
                <w:sz w:val="24"/>
                <w:szCs w:val="24"/>
              </w:rPr>
              <w:t xml:space="preserve">им. В.А. Трапезникова Российской академии наук </w:t>
            </w:r>
            <w:r w:rsidRPr="00264A9A">
              <w:rPr>
                <w:rFonts w:ascii="Times New Roman" w:eastAsia="Calibri" w:hAnsi="Times New Roman" w:cs="Times New Roman"/>
                <w:sz w:val="24"/>
                <w:szCs w:val="24"/>
              </w:rPr>
              <w:t xml:space="preserve">(ИПУ РАН) </w:t>
            </w:r>
          </w:p>
        </w:tc>
        <w:tc>
          <w:tcPr>
            <w:tcW w:w="283" w:type="dxa"/>
            <w:shd w:val="clear" w:color="auto" w:fill="auto"/>
          </w:tcPr>
          <w:p w:rsidR="00264A9A" w:rsidRPr="00264A9A" w:rsidRDefault="00264A9A" w:rsidP="00C04F7E">
            <w:pPr>
              <w:snapToGrid w:val="0"/>
              <w:spacing w:after="0" w:line="20" w:lineRule="atLeast"/>
              <w:ind w:left="-531" w:firstLine="531"/>
              <w:jc w:val="both"/>
              <w:rPr>
                <w:rFonts w:ascii="Times New Roman" w:eastAsia="Calibri" w:hAnsi="Times New Roman" w:cs="Times New Roman"/>
                <w:b/>
                <w:sz w:val="24"/>
                <w:szCs w:val="24"/>
              </w:rPr>
            </w:pPr>
          </w:p>
        </w:tc>
        <w:tc>
          <w:tcPr>
            <w:tcW w:w="4253" w:type="dxa"/>
            <w:shd w:val="clear" w:color="auto" w:fill="auto"/>
          </w:tcPr>
          <w:p w:rsidR="00264A9A" w:rsidRPr="00264A9A" w:rsidRDefault="001F07CB" w:rsidP="00C04F7E">
            <w:pPr>
              <w:spacing w:after="0" w:line="20" w:lineRule="atLeast"/>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Исполнитель</w:t>
            </w:r>
            <w:r w:rsidR="00264A9A" w:rsidRPr="00264A9A">
              <w:rPr>
                <w:rFonts w:ascii="Times New Roman" w:eastAsia="Calibri" w:hAnsi="Times New Roman" w:cs="Times New Roman"/>
                <w:b/>
                <w:bCs/>
                <w:sz w:val="24"/>
                <w:szCs w:val="24"/>
              </w:rPr>
              <w:t>:</w:t>
            </w:r>
          </w:p>
          <w:p w:rsidR="00264A9A" w:rsidRPr="00264A9A" w:rsidRDefault="00264A9A" w:rsidP="00C04F7E">
            <w:pPr>
              <w:spacing w:after="0" w:line="20" w:lineRule="atLeast"/>
              <w:jc w:val="both"/>
              <w:rPr>
                <w:rFonts w:ascii="Times New Roman" w:eastAsia="Times New Roman" w:hAnsi="Times New Roman" w:cs="Times New Roman"/>
                <w:sz w:val="24"/>
                <w:szCs w:val="24"/>
                <w:lang w:eastAsia="ru-RU"/>
              </w:rPr>
            </w:pPr>
          </w:p>
          <w:p w:rsidR="00264A9A" w:rsidRPr="00264A9A" w:rsidRDefault="00264A9A" w:rsidP="00C04F7E">
            <w:pPr>
              <w:spacing w:after="0" w:line="20" w:lineRule="atLeast"/>
              <w:rPr>
                <w:rFonts w:ascii="Times New Roman" w:eastAsia="Calibri" w:hAnsi="Times New Roman" w:cs="Times New Roman"/>
                <w:b/>
                <w:bCs/>
                <w:sz w:val="24"/>
                <w:szCs w:val="24"/>
              </w:rPr>
            </w:pPr>
          </w:p>
          <w:p w:rsidR="00264A9A" w:rsidRPr="00264A9A" w:rsidRDefault="00264A9A" w:rsidP="00C04F7E">
            <w:pPr>
              <w:spacing w:after="0" w:line="20" w:lineRule="atLeast"/>
              <w:rPr>
                <w:rFonts w:ascii="Times New Roman" w:eastAsia="Calibri" w:hAnsi="Times New Roman" w:cs="Times New Roman"/>
                <w:b/>
                <w:bCs/>
                <w:sz w:val="24"/>
                <w:szCs w:val="24"/>
              </w:rPr>
            </w:pPr>
          </w:p>
        </w:tc>
        <w:tc>
          <w:tcPr>
            <w:tcW w:w="4253" w:type="dxa"/>
          </w:tcPr>
          <w:p w:rsidR="00264A9A" w:rsidRPr="00264A9A" w:rsidRDefault="00264A9A" w:rsidP="00C04F7E">
            <w:pPr>
              <w:spacing w:after="0" w:line="20" w:lineRule="atLeast"/>
              <w:rPr>
                <w:rFonts w:ascii="Times New Roman" w:eastAsia="Times New Roman" w:hAnsi="Times New Roman" w:cs="Times New Roman"/>
                <w:b/>
                <w:sz w:val="24"/>
                <w:szCs w:val="24"/>
                <w:lang w:eastAsia="ru-RU"/>
              </w:rPr>
            </w:pPr>
          </w:p>
        </w:tc>
      </w:tr>
      <w:tr w:rsidR="00264A9A" w:rsidRPr="00264A9A" w:rsidTr="00264A9A">
        <w:tblPrEx>
          <w:tblCellMar>
            <w:left w:w="108" w:type="dxa"/>
            <w:right w:w="108" w:type="dxa"/>
          </w:tblCellMar>
        </w:tblPrEx>
        <w:trPr>
          <w:trHeight w:val="1020"/>
        </w:trPr>
        <w:tc>
          <w:tcPr>
            <w:tcW w:w="4678" w:type="dxa"/>
          </w:tcPr>
          <w:p w:rsidR="00264A9A" w:rsidRPr="00264A9A" w:rsidRDefault="00264A9A" w:rsidP="00C04F7E">
            <w:pPr>
              <w:spacing w:after="0" w:line="20" w:lineRule="atLeast"/>
              <w:ind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p w:rsidR="00264A9A" w:rsidRPr="00264A9A" w:rsidRDefault="00264A9A" w:rsidP="00C04F7E">
            <w:pPr>
              <w:spacing w:after="0" w:line="20" w:lineRule="atLeast"/>
              <w:ind w:left="40" w:right="-74"/>
              <w:jc w:val="both"/>
              <w:rPr>
                <w:rFonts w:ascii="Times New Roman" w:eastAsia="Times New Roman" w:hAnsi="Times New Roman" w:cs="Times New Roman"/>
                <w:b/>
                <w:sz w:val="24"/>
                <w:szCs w:val="24"/>
                <w:lang w:eastAsia="ru-RU"/>
              </w:rPr>
            </w:pPr>
          </w:p>
          <w:p w:rsidR="00264A9A" w:rsidRPr="00264A9A" w:rsidRDefault="00264A9A" w:rsidP="00C04F7E">
            <w:pPr>
              <w:spacing w:after="0" w:line="20" w:lineRule="atLeast"/>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w:t>
            </w:r>
            <w:r w:rsidR="002C03CB">
              <w:rPr>
                <w:rFonts w:ascii="Times New Roman" w:eastAsia="Times New Roman" w:hAnsi="Times New Roman" w:cs="Times New Roman"/>
                <w:b/>
                <w:sz w:val="24"/>
                <w:szCs w:val="24"/>
                <w:lang w:eastAsia="ru-RU"/>
              </w:rPr>
              <w:t>_______________/_______________ /</w:t>
            </w:r>
          </w:p>
        </w:tc>
        <w:tc>
          <w:tcPr>
            <w:tcW w:w="283" w:type="dxa"/>
          </w:tcPr>
          <w:p w:rsidR="00264A9A" w:rsidRPr="00264A9A" w:rsidRDefault="00264A9A" w:rsidP="00C04F7E">
            <w:pPr>
              <w:spacing w:after="0" w:line="20" w:lineRule="atLeast"/>
              <w:ind w:left="426"/>
              <w:jc w:val="both"/>
              <w:rPr>
                <w:rFonts w:ascii="Times New Roman" w:eastAsia="Times New Roman" w:hAnsi="Times New Roman" w:cs="Times New Roman"/>
                <w:b/>
                <w:sz w:val="24"/>
                <w:szCs w:val="24"/>
                <w:lang w:eastAsia="ru-RU"/>
              </w:rPr>
            </w:pPr>
          </w:p>
        </w:tc>
        <w:tc>
          <w:tcPr>
            <w:tcW w:w="4253" w:type="dxa"/>
          </w:tcPr>
          <w:p w:rsidR="00264A9A" w:rsidRPr="00264A9A" w:rsidRDefault="00264A9A" w:rsidP="00C04F7E">
            <w:pPr>
              <w:spacing w:after="0" w:line="20" w:lineRule="atLeast"/>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w:t>
            </w:r>
          </w:p>
          <w:p w:rsidR="00C04F7E" w:rsidRDefault="00C04F7E" w:rsidP="00C04F7E">
            <w:pPr>
              <w:spacing w:after="0" w:line="20" w:lineRule="atLeast"/>
              <w:ind w:right="-74"/>
              <w:jc w:val="both"/>
              <w:rPr>
                <w:rFonts w:ascii="Times New Roman" w:eastAsia="Times New Roman" w:hAnsi="Times New Roman" w:cs="Times New Roman"/>
                <w:b/>
                <w:sz w:val="24"/>
                <w:szCs w:val="24"/>
                <w:lang w:eastAsia="ru-RU"/>
              </w:rPr>
            </w:pPr>
          </w:p>
          <w:p w:rsidR="00264A9A" w:rsidRPr="00264A9A" w:rsidRDefault="00264A9A" w:rsidP="00C04F7E">
            <w:pPr>
              <w:spacing w:after="0" w:line="20" w:lineRule="atLeast"/>
              <w:ind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w:t>
            </w:r>
          </w:p>
        </w:tc>
        <w:tc>
          <w:tcPr>
            <w:tcW w:w="4253" w:type="dxa"/>
          </w:tcPr>
          <w:p w:rsidR="00264A9A" w:rsidRPr="00264A9A" w:rsidRDefault="00264A9A" w:rsidP="00C04F7E">
            <w:pPr>
              <w:spacing w:after="0" w:line="20" w:lineRule="atLeast"/>
              <w:ind w:left="39" w:right="-75"/>
              <w:jc w:val="both"/>
              <w:rPr>
                <w:rFonts w:ascii="Times New Roman" w:eastAsia="Times New Roman" w:hAnsi="Times New Roman" w:cs="Times New Roman"/>
                <w:b/>
                <w:sz w:val="24"/>
                <w:szCs w:val="24"/>
                <w:lang w:eastAsia="ru-RU"/>
              </w:rPr>
            </w:pPr>
          </w:p>
        </w:tc>
      </w:tr>
    </w:tbl>
    <w:p w:rsidR="00C521A9" w:rsidRPr="00191ABC" w:rsidRDefault="00C04F7E" w:rsidP="00191ABC">
      <w:pPr>
        <w:pStyle w:val="ConsPlusNormal"/>
        <w:rPr>
          <w:rFonts w:ascii="Times New Roman" w:hAnsi="Times New Roman" w:cs="Times New Roman"/>
          <w:sz w:val="20"/>
        </w:rPr>
      </w:pPr>
      <w:r>
        <w:rPr>
          <w:rFonts w:ascii="Times New Roman" w:hAnsi="Times New Roman" w:cs="Times New Roman"/>
          <w:sz w:val="24"/>
          <w:szCs w:val="24"/>
        </w:rPr>
        <w:t xml:space="preserve">    </w:t>
      </w:r>
      <w:proofErr w:type="spellStart"/>
      <w:r w:rsidR="002C03CB" w:rsidRPr="00264A9A">
        <w:rPr>
          <w:rFonts w:ascii="Times New Roman" w:hAnsi="Times New Roman" w:cs="Times New Roman"/>
          <w:bCs/>
          <w:sz w:val="24"/>
          <w:szCs w:val="24"/>
        </w:rPr>
        <w:t>м.п</w:t>
      </w:r>
      <w:proofErr w:type="spellEnd"/>
      <w:r w:rsidR="002C03CB" w:rsidRPr="00264A9A">
        <w:rPr>
          <w:rFonts w:ascii="Times New Roman" w:hAnsi="Times New Roman" w:cs="Times New Roman"/>
          <w:bCs/>
          <w:sz w:val="24"/>
          <w:szCs w:val="24"/>
        </w:rPr>
        <w:t>.</w:t>
      </w:r>
      <w:r w:rsidR="002C03CB">
        <w:rPr>
          <w:rFonts w:ascii="Times New Roman" w:hAnsi="Times New Roman" w:cs="Times New Roman"/>
          <w:bCs/>
          <w:sz w:val="24"/>
          <w:szCs w:val="24"/>
        </w:rPr>
        <w:t xml:space="preserve">                                                                             </w:t>
      </w:r>
      <w:proofErr w:type="spellStart"/>
      <w:r w:rsidR="00191ABC">
        <w:rPr>
          <w:rFonts w:ascii="Times New Roman" w:hAnsi="Times New Roman" w:cs="Times New Roman"/>
          <w:bCs/>
          <w:sz w:val="24"/>
          <w:szCs w:val="24"/>
        </w:rPr>
        <w:t>м.п</w:t>
      </w:r>
      <w:proofErr w:type="spellEnd"/>
    </w:p>
    <w:p w:rsidR="00C521A9" w:rsidRDefault="00C521A9" w:rsidP="00C521A9">
      <w:pPr>
        <w:pStyle w:val="ConsPlusNormal"/>
        <w:outlineLvl w:val="1"/>
        <w:rPr>
          <w:rFonts w:ascii="Times New Roman" w:hAnsi="Times New Roman" w:cs="Times New Roman"/>
          <w:sz w:val="24"/>
          <w:szCs w:val="24"/>
        </w:rPr>
      </w:pPr>
    </w:p>
    <w:p w:rsidR="00437776" w:rsidRDefault="00437776" w:rsidP="0043777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3</w:t>
      </w:r>
    </w:p>
    <w:p w:rsidR="000F5E63" w:rsidRDefault="00AC3647" w:rsidP="00AC3647">
      <w:pPr>
        <w:pStyle w:val="ConsPlusNormal"/>
        <w:jc w:val="right"/>
      </w:pPr>
      <w:r>
        <w:rPr>
          <w:rFonts w:ascii="Times New Roman" w:hAnsi="Times New Roman" w:cs="Times New Roman"/>
          <w:sz w:val="24"/>
          <w:szCs w:val="24"/>
        </w:rPr>
        <w:t>к К</w:t>
      </w:r>
      <w:r w:rsidRPr="008C44FC">
        <w:rPr>
          <w:rFonts w:ascii="Times New Roman" w:hAnsi="Times New Roman" w:cs="Times New Roman"/>
          <w:sz w:val="24"/>
          <w:szCs w:val="24"/>
        </w:rPr>
        <w:t>онтракту</w:t>
      </w:r>
      <w:r w:rsidRPr="00A501BE">
        <w:t xml:space="preserve"> </w:t>
      </w:r>
      <w:r w:rsidR="00357621">
        <w:rPr>
          <w:rFonts w:ascii="Times New Roman" w:hAnsi="Times New Roman" w:cs="Times New Roman"/>
          <w:sz w:val="24"/>
          <w:szCs w:val="24"/>
        </w:rPr>
        <w:t>от «__»</w:t>
      </w:r>
      <w:r w:rsidR="000F5E63" w:rsidRPr="008C44FC">
        <w:rPr>
          <w:rFonts w:ascii="Times New Roman" w:hAnsi="Times New Roman" w:cs="Times New Roman"/>
          <w:sz w:val="24"/>
          <w:szCs w:val="24"/>
        </w:rPr>
        <w:t xml:space="preserve"> ___ 20__ г.</w:t>
      </w:r>
    </w:p>
    <w:p w:rsidR="00AC3647" w:rsidRDefault="000F5E63" w:rsidP="00AC3647">
      <w:pPr>
        <w:pStyle w:val="ConsPlusNormal"/>
        <w:jc w:val="right"/>
        <w:rPr>
          <w:rFonts w:ascii="Times New Roman" w:hAnsi="Times New Roman" w:cs="Times New Roman"/>
          <w:sz w:val="24"/>
          <w:szCs w:val="24"/>
        </w:rPr>
      </w:pPr>
      <w:r>
        <w:rPr>
          <w:rFonts w:ascii="Times New Roman" w:hAnsi="Times New Roman" w:cs="Times New Roman"/>
        </w:rPr>
        <w:t>№__________</w:t>
      </w:r>
      <w:r w:rsidR="00AC3647">
        <w:t>(</w:t>
      </w:r>
      <w:r w:rsidR="00AC3647" w:rsidRPr="00A501BE">
        <w:rPr>
          <w:rFonts w:ascii="Times New Roman" w:hAnsi="Times New Roman" w:cs="Times New Roman"/>
          <w:sz w:val="24"/>
          <w:szCs w:val="24"/>
        </w:rPr>
        <w:t>ИПУ 2021/ЭА-76)</w:t>
      </w:r>
    </w:p>
    <w:p w:rsidR="00437776" w:rsidRPr="008C44FC" w:rsidRDefault="00AC3647" w:rsidP="00E84848">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6D1F84" w:rsidRPr="008C44FC" w:rsidTr="00E84848">
        <w:tc>
          <w:tcPr>
            <w:tcW w:w="9014" w:type="dxa"/>
            <w:tcBorders>
              <w:top w:val="nil"/>
              <w:left w:val="nil"/>
              <w:right w:val="nil"/>
            </w:tcBorders>
            <w:vAlign w:val="bottom"/>
          </w:tcPr>
          <w:p w:rsidR="001F07CB" w:rsidRDefault="001F07CB" w:rsidP="00E84848">
            <w:pPr>
              <w:pStyle w:val="ConsPlusNormal"/>
              <w:rPr>
                <w:rFonts w:ascii="Times New Roman" w:hAnsi="Times New Roman" w:cs="Times New Roman"/>
                <w:sz w:val="24"/>
                <w:szCs w:val="24"/>
              </w:rPr>
            </w:pPr>
            <w:bookmarkStart w:id="22" w:name="P560"/>
            <w:bookmarkEnd w:id="22"/>
          </w:p>
          <w:p w:rsidR="006D1F84" w:rsidRPr="008C44FC" w:rsidRDefault="006D1F84" w:rsidP="001F07CB">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Акт</w:t>
            </w:r>
          </w:p>
          <w:p w:rsidR="006D1F84" w:rsidRPr="008C44FC" w:rsidRDefault="00437776">
            <w:pPr>
              <w:pStyle w:val="ConsPlusNormal"/>
              <w:jc w:val="center"/>
              <w:rPr>
                <w:rFonts w:ascii="Times New Roman" w:hAnsi="Times New Roman" w:cs="Times New Roman"/>
                <w:sz w:val="24"/>
                <w:szCs w:val="24"/>
              </w:rPr>
            </w:pPr>
            <w:r>
              <w:rPr>
                <w:rFonts w:ascii="Times New Roman" w:hAnsi="Times New Roman" w:cs="Times New Roman"/>
                <w:sz w:val="24"/>
                <w:szCs w:val="24"/>
              </w:rPr>
              <w:t>принятия объектов</w:t>
            </w:r>
            <w:r w:rsidR="006D1F84" w:rsidRPr="008C44FC">
              <w:rPr>
                <w:rFonts w:ascii="Times New Roman" w:hAnsi="Times New Roman" w:cs="Times New Roman"/>
                <w:sz w:val="24"/>
                <w:szCs w:val="24"/>
              </w:rPr>
              <w:t xml:space="preserve"> под охрану</w:t>
            </w:r>
          </w:p>
        </w:tc>
      </w:tr>
      <w:tr w:rsidR="006D1F84" w:rsidRPr="008C44FC" w:rsidTr="00E84848">
        <w:tc>
          <w:tcPr>
            <w:tcW w:w="9014" w:type="dxa"/>
            <w:tcBorders>
              <w:left w:val="nil"/>
              <w:bottom w:val="nil"/>
              <w:right w:val="nil"/>
            </w:tcBorders>
            <w:vAlign w:val="bottom"/>
          </w:tcPr>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w:t>
            </w:r>
            <w:r w:rsidR="00E44079">
              <w:rPr>
                <w:rFonts w:ascii="Times New Roman" w:hAnsi="Times New Roman" w:cs="Times New Roman"/>
                <w:sz w:val="24"/>
                <w:szCs w:val="24"/>
              </w:rPr>
              <w:t>кт о том, что в соответствии с К</w:t>
            </w:r>
            <w:r w:rsidRPr="008C44FC">
              <w:rPr>
                <w:rFonts w:ascii="Times New Roman" w:hAnsi="Times New Roman" w:cs="Times New Roman"/>
                <w:sz w:val="24"/>
                <w:szCs w:val="24"/>
              </w:rPr>
              <w:t>онтрактом о</w:t>
            </w:r>
            <w:r w:rsidR="001F07CB">
              <w:rPr>
                <w:rFonts w:ascii="Times New Roman" w:hAnsi="Times New Roman" w:cs="Times New Roman"/>
                <w:sz w:val="24"/>
                <w:szCs w:val="24"/>
              </w:rPr>
              <w:t xml:space="preserve">т </w:t>
            </w:r>
            <w:r w:rsidR="002C03CB">
              <w:rPr>
                <w:rFonts w:ascii="Times New Roman" w:hAnsi="Times New Roman" w:cs="Times New Roman"/>
                <w:sz w:val="24"/>
                <w:szCs w:val="24"/>
              </w:rPr>
              <w:t>«</w:t>
            </w:r>
            <w:r w:rsidR="001F07CB">
              <w:rPr>
                <w:rFonts w:ascii="Times New Roman" w:hAnsi="Times New Roman" w:cs="Times New Roman"/>
                <w:sz w:val="24"/>
                <w:szCs w:val="24"/>
              </w:rPr>
              <w:t>__</w:t>
            </w:r>
            <w:r w:rsidR="002C03CB">
              <w:rPr>
                <w:rFonts w:ascii="Times New Roman" w:hAnsi="Times New Roman" w:cs="Times New Roman"/>
                <w:sz w:val="24"/>
                <w:szCs w:val="24"/>
              </w:rPr>
              <w:t>»</w:t>
            </w:r>
            <w:r w:rsidR="001F07CB">
              <w:rPr>
                <w:rFonts w:ascii="Times New Roman" w:hAnsi="Times New Roman" w:cs="Times New Roman"/>
                <w:sz w:val="24"/>
                <w:szCs w:val="24"/>
              </w:rPr>
              <w:t xml:space="preserve"> _______________ 20__ г. №</w:t>
            </w:r>
            <w:r w:rsidRPr="008C44FC">
              <w:rPr>
                <w:rFonts w:ascii="Times New Roman" w:hAnsi="Times New Roman" w:cs="Times New Roman"/>
                <w:sz w:val="24"/>
                <w:szCs w:val="24"/>
              </w:rPr>
              <w:t xml:space="preserve"> </w:t>
            </w:r>
            <w:r w:rsidR="00437776">
              <w:rPr>
                <w:rFonts w:ascii="Times New Roman" w:hAnsi="Times New Roman" w:cs="Times New Roman"/>
                <w:sz w:val="24"/>
                <w:szCs w:val="24"/>
              </w:rPr>
              <w:t xml:space="preserve">___ объект </w:t>
            </w:r>
            <w:r w:rsidR="00B60142">
              <w:rPr>
                <w:rFonts w:ascii="Times New Roman" w:hAnsi="Times New Roman" w:cs="Times New Roman"/>
                <w:sz w:val="24"/>
                <w:szCs w:val="24"/>
              </w:rPr>
              <w:t>_______</w:t>
            </w:r>
            <w:r w:rsidRPr="008C44FC">
              <w:rPr>
                <w:rFonts w:ascii="Times New Roman" w:hAnsi="Times New Roman" w:cs="Times New Roman"/>
                <w:sz w:val="24"/>
                <w:szCs w:val="24"/>
              </w:rPr>
              <w:t>, расположе</w:t>
            </w:r>
            <w:r w:rsidR="00437776">
              <w:rPr>
                <w:rFonts w:ascii="Times New Roman" w:hAnsi="Times New Roman" w:cs="Times New Roman"/>
                <w:sz w:val="24"/>
                <w:szCs w:val="24"/>
              </w:rPr>
              <w:t xml:space="preserve">нный по адресу: </w:t>
            </w:r>
            <w:r w:rsidR="00B60142">
              <w:rPr>
                <w:rFonts w:ascii="Times New Roman" w:hAnsi="Times New Roman" w:cs="Times New Roman"/>
                <w:sz w:val="24"/>
                <w:szCs w:val="24"/>
              </w:rPr>
              <w:t>________________,</w:t>
            </w:r>
            <w:r w:rsidRPr="008C44FC">
              <w:rPr>
                <w:rFonts w:ascii="Times New Roman" w:hAnsi="Times New Roman" w:cs="Times New Roman"/>
                <w:sz w:val="24"/>
                <w:szCs w:val="24"/>
              </w:rPr>
              <w:t xml:space="preserve"> с __ ч. __ мин </w:t>
            </w:r>
            <w:r w:rsidR="002C03CB">
              <w:rPr>
                <w:rFonts w:ascii="Times New Roman" w:hAnsi="Times New Roman" w:cs="Times New Roman"/>
                <w:sz w:val="24"/>
                <w:szCs w:val="24"/>
              </w:rPr>
              <w:t>«</w:t>
            </w:r>
            <w:r w:rsidRPr="008C44FC">
              <w:rPr>
                <w:rFonts w:ascii="Times New Roman" w:hAnsi="Times New Roman" w:cs="Times New Roman"/>
                <w:sz w:val="24"/>
                <w:szCs w:val="24"/>
              </w:rPr>
              <w:t>__</w:t>
            </w:r>
            <w:r w:rsidR="002C03CB">
              <w:rPr>
                <w:rFonts w:ascii="Times New Roman" w:hAnsi="Times New Roman" w:cs="Times New Roman"/>
                <w:sz w:val="24"/>
                <w:szCs w:val="24"/>
              </w:rPr>
              <w:t>»</w:t>
            </w:r>
            <w:r w:rsidRPr="008C44FC">
              <w:rPr>
                <w:rFonts w:ascii="Times New Roman" w:hAnsi="Times New Roman" w:cs="Times New Roman"/>
                <w:sz w:val="24"/>
                <w:szCs w:val="24"/>
              </w:rPr>
              <w:t xml:space="preserve"> _______ 20__ г., принят под охрану.</w:t>
            </w:r>
          </w:p>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Заказчик передает, а Исполнитель принимает во временное пользование на безвозмез</w:t>
            </w:r>
            <w:r w:rsidR="00E44079">
              <w:rPr>
                <w:rFonts w:ascii="Times New Roman" w:hAnsi="Times New Roman" w:cs="Times New Roman"/>
                <w:sz w:val="24"/>
                <w:szCs w:val="24"/>
              </w:rPr>
              <w:t>дной основе на период действия К</w:t>
            </w:r>
            <w:r w:rsidRPr="008C44FC">
              <w:rPr>
                <w:rFonts w:ascii="Times New Roman" w:hAnsi="Times New Roman" w:cs="Times New Roman"/>
                <w:sz w:val="24"/>
                <w:szCs w:val="24"/>
              </w:rPr>
              <w:t>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6D1F84" w:rsidRPr="008C44FC" w:rsidRDefault="006D1F8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2154"/>
      </w:tblGrid>
      <w:tr w:rsidR="006D1F84" w:rsidRPr="008C44FC">
        <w:tc>
          <w:tcPr>
            <w:tcW w:w="600" w:type="dxa"/>
          </w:tcPr>
          <w:p w:rsidR="006D1F84" w:rsidRPr="008C44FC" w:rsidRDefault="00584DFB">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D1F84" w:rsidRPr="008C44FC">
              <w:rPr>
                <w:rFonts w:ascii="Times New Roman" w:hAnsi="Times New Roman" w:cs="Times New Roman"/>
                <w:sz w:val="24"/>
                <w:szCs w:val="24"/>
              </w:rPr>
              <w:t xml:space="preserve"> п/п</w:t>
            </w:r>
          </w:p>
        </w:tc>
        <w:tc>
          <w:tcPr>
            <w:tcW w:w="3907" w:type="dxa"/>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Передаваемое имущество и документация</w:t>
            </w:r>
          </w:p>
        </w:tc>
        <w:tc>
          <w:tcPr>
            <w:tcW w:w="2352" w:type="dxa"/>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Количество</w:t>
            </w:r>
          </w:p>
        </w:tc>
        <w:tc>
          <w:tcPr>
            <w:tcW w:w="2154" w:type="dxa"/>
          </w:tcPr>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Примечание</w:t>
            </w:r>
          </w:p>
        </w:tc>
      </w:tr>
      <w:tr w:rsidR="006D1F84" w:rsidRPr="008C44FC">
        <w:tc>
          <w:tcPr>
            <w:tcW w:w="600" w:type="dxa"/>
          </w:tcPr>
          <w:p w:rsidR="006D1F84" w:rsidRPr="008C44FC" w:rsidRDefault="006D1F84">
            <w:pPr>
              <w:pStyle w:val="ConsPlusNormal"/>
              <w:rPr>
                <w:rFonts w:ascii="Times New Roman" w:hAnsi="Times New Roman" w:cs="Times New Roman"/>
                <w:sz w:val="24"/>
                <w:szCs w:val="24"/>
              </w:rPr>
            </w:pPr>
          </w:p>
        </w:tc>
        <w:tc>
          <w:tcPr>
            <w:tcW w:w="3907" w:type="dxa"/>
          </w:tcPr>
          <w:p w:rsidR="006D1F84" w:rsidRPr="008C44FC" w:rsidRDefault="006D1F84">
            <w:pPr>
              <w:pStyle w:val="ConsPlusNormal"/>
              <w:rPr>
                <w:rFonts w:ascii="Times New Roman" w:hAnsi="Times New Roman" w:cs="Times New Roman"/>
                <w:sz w:val="24"/>
                <w:szCs w:val="24"/>
              </w:rPr>
            </w:pPr>
          </w:p>
        </w:tc>
        <w:tc>
          <w:tcPr>
            <w:tcW w:w="2352" w:type="dxa"/>
          </w:tcPr>
          <w:p w:rsidR="006D1F84" w:rsidRPr="008C44FC" w:rsidRDefault="006D1F84">
            <w:pPr>
              <w:pStyle w:val="ConsPlusNormal"/>
              <w:rPr>
                <w:rFonts w:ascii="Times New Roman" w:hAnsi="Times New Roman" w:cs="Times New Roman"/>
                <w:sz w:val="24"/>
                <w:szCs w:val="24"/>
              </w:rPr>
            </w:pPr>
          </w:p>
        </w:tc>
        <w:tc>
          <w:tcPr>
            <w:tcW w:w="2154" w:type="dxa"/>
          </w:tcPr>
          <w:p w:rsidR="006D1F84" w:rsidRPr="008C44FC" w:rsidRDefault="006D1F84">
            <w:pPr>
              <w:pStyle w:val="ConsPlusNormal"/>
              <w:rPr>
                <w:rFonts w:ascii="Times New Roman" w:hAnsi="Times New Roman" w:cs="Times New Roman"/>
                <w:sz w:val="24"/>
                <w:szCs w:val="24"/>
              </w:rPr>
            </w:pPr>
          </w:p>
        </w:tc>
      </w:tr>
      <w:tr w:rsidR="006D1F84" w:rsidRPr="008C44FC">
        <w:tc>
          <w:tcPr>
            <w:tcW w:w="600" w:type="dxa"/>
          </w:tcPr>
          <w:p w:rsidR="006D1F84" w:rsidRPr="008C44FC" w:rsidRDefault="006D1F84">
            <w:pPr>
              <w:pStyle w:val="ConsPlusNormal"/>
              <w:rPr>
                <w:rFonts w:ascii="Times New Roman" w:hAnsi="Times New Roman" w:cs="Times New Roman"/>
                <w:sz w:val="24"/>
                <w:szCs w:val="24"/>
              </w:rPr>
            </w:pPr>
          </w:p>
        </w:tc>
        <w:tc>
          <w:tcPr>
            <w:tcW w:w="3907" w:type="dxa"/>
          </w:tcPr>
          <w:p w:rsidR="006D1F84" w:rsidRPr="008C44FC" w:rsidRDefault="006D1F84">
            <w:pPr>
              <w:pStyle w:val="ConsPlusNormal"/>
              <w:rPr>
                <w:rFonts w:ascii="Times New Roman" w:hAnsi="Times New Roman" w:cs="Times New Roman"/>
                <w:sz w:val="24"/>
                <w:szCs w:val="24"/>
              </w:rPr>
            </w:pPr>
          </w:p>
        </w:tc>
        <w:tc>
          <w:tcPr>
            <w:tcW w:w="2352" w:type="dxa"/>
          </w:tcPr>
          <w:p w:rsidR="006D1F84" w:rsidRPr="008C44FC" w:rsidRDefault="006D1F84">
            <w:pPr>
              <w:pStyle w:val="ConsPlusNormal"/>
              <w:rPr>
                <w:rFonts w:ascii="Times New Roman" w:hAnsi="Times New Roman" w:cs="Times New Roman"/>
                <w:sz w:val="24"/>
                <w:szCs w:val="24"/>
              </w:rPr>
            </w:pPr>
          </w:p>
        </w:tc>
        <w:tc>
          <w:tcPr>
            <w:tcW w:w="2154" w:type="dxa"/>
          </w:tcPr>
          <w:p w:rsidR="006D1F84" w:rsidRPr="008C44FC" w:rsidRDefault="006D1F84">
            <w:pPr>
              <w:pStyle w:val="ConsPlusNormal"/>
              <w:rPr>
                <w:rFonts w:ascii="Times New Roman" w:hAnsi="Times New Roman" w:cs="Times New Roman"/>
                <w:sz w:val="24"/>
                <w:szCs w:val="24"/>
              </w:rPr>
            </w:pPr>
          </w:p>
        </w:tc>
      </w:tr>
    </w:tbl>
    <w:p w:rsidR="006D1F84" w:rsidRPr="008C44FC" w:rsidRDefault="006D1F84">
      <w:pPr>
        <w:pStyle w:val="ConsPlusNormal"/>
        <w:jc w:val="both"/>
        <w:rPr>
          <w:rFonts w:ascii="Times New Roman" w:hAnsi="Times New Roman" w:cs="Times New Roman"/>
          <w:sz w:val="24"/>
          <w:szCs w:val="24"/>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B60142" w:rsidRPr="00264A9A" w:rsidTr="00AF3713">
        <w:trPr>
          <w:trHeight w:val="795"/>
        </w:trPr>
        <w:tc>
          <w:tcPr>
            <w:tcW w:w="4678" w:type="dxa"/>
            <w:shd w:val="clear" w:color="auto" w:fill="auto"/>
          </w:tcPr>
          <w:p w:rsidR="00B60142" w:rsidRPr="00264A9A" w:rsidRDefault="00B60142" w:rsidP="00AF3713">
            <w:pPr>
              <w:snapToGrid w:val="0"/>
              <w:spacing w:after="0" w:line="240" w:lineRule="auto"/>
              <w:rPr>
                <w:rFonts w:ascii="Times New Roman" w:eastAsia="Calibri" w:hAnsi="Times New Roman" w:cs="Times New Roman"/>
                <w:b/>
                <w:sz w:val="24"/>
                <w:szCs w:val="24"/>
              </w:rPr>
            </w:pPr>
            <w:r w:rsidRPr="00264A9A">
              <w:rPr>
                <w:rFonts w:ascii="Times New Roman" w:eastAsia="Calibri" w:hAnsi="Times New Roman" w:cs="Times New Roman"/>
                <w:b/>
                <w:sz w:val="24"/>
                <w:szCs w:val="24"/>
              </w:rPr>
              <w:t>Заказчик:</w:t>
            </w:r>
          </w:p>
          <w:p w:rsidR="00B60142" w:rsidRPr="00264A9A" w:rsidRDefault="00B60142" w:rsidP="00AF3713">
            <w:pPr>
              <w:spacing w:after="0" w:line="240" w:lineRule="auto"/>
              <w:rPr>
                <w:rFonts w:ascii="Times New Roman" w:eastAsia="Calibri" w:hAnsi="Times New Roman" w:cs="Times New Roman"/>
                <w:b/>
                <w:sz w:val="24"/>
                <w:szCs w:val="24"/>
              </w:rPr>
            </w:pPr>
            <w:r w:rsidRPr="00264A9A">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B60142" w:rsidRPr="00264A9A" w:rsidRDefault="00B60142" w:rsidP="00AF3713">
            <w:pPr>
              <w:spacing w:after="0" w:line="240" w:lineRule="auto"/>
              <w:rPr>
                <w:rFonts w:ascii="Times New Roman" w:eastAsia="Calibri" w:hAnsi="Times New Roman" w:cs="Times New Roman"/>
                <w:sz w:val="24"/>
                <w:szCs w:val="24"/>
              </w:rPr>
            </w:pPr>
            <w:r w:rsidRPr="00264A9A">
              <w:rPr>
                <w:rFonts w:ascii="Times New Roman" w:eastAsia="Calibri" w:hAnsi="Times New Roman" w:cs="Times New Roman"/>
                <w:b/>
                <w:sz w:val="24"/>
                <w:szCs w:val="24"/>
              </w:rPr>
              <w:t xml:space="preserve">им. В.А. Трапезникова Российской академии наук </w:t>
            </w:r>
            <w:r w:rsidRPr="00264A9A">
              <w:rPr>
                <w:rFonts w:ascii="Times New Roman" w:eastAsia="Calibri" w:hAnsi="Times New Roman" w:cs="Times New Roman"/>
                <w:sz w:val="24"/>
                <w:szCs w:val="24"/>
              </w:rPr>
              <w:t xml:space="preserve">(ИПУ РАН) </w:t>
            </w:r>
          </w:p>
        </w:tc>
        <w:tc>
          <w:tcPr>
            <w:tcW w:w="283" w:type="dxa"/>
            <w:shd w:val="clear" w:color="auto" w:fill="auto"/>
          </w:tcPr>
          <w:p w:rsidR="00B60142" w:rsidRPr="00264A9A" w:rsidRDefault="00B60142" w:rsidP="00AF3713">
            <w:pPr>
              <w:snapToGrid w:val="0"/>
              <w:spacing w:after="0" w:line="240" w:lineRule="auto"/>
              <w:ind w:left="-531" w:firstLine="531"/>
              <w:jc w:val="both"/>
              <w:rPr>
                <w:rFonts w:ascii="Times New Roman" w:eastAsia="Calibri" w:hAnsi="Times New Roman" w:cs="Times New Roman"/>
                <w:b/>
                <w:sz w:val="24"/>
                <w:szCs w:val="24"/>
              </w:rPr>
            </w:pPr>
          </w:p>
        </w:tc>
        <w:tc>
          <w:tcPr>
            <w:tcW w:w="4253" w:type="dxa"/>
            <w:shd w:val="clear" w:color="auto" w:fill="auto"/>
          </w:tcPr>
          <w:p w:rsidR="00B60142" w:rsidRPr="00264A9A" w:rsidRDefault="001F07CB" w:rsidP="00AF3713">
            <w:pPr>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Исполнитель</w:t>
            </w:r>
            <w:r w:rsidR="00B60142" w:rsidRPr="00264A9A">
              <w:rPr>
                <w:rFonts w:ascii="Times New Roman" w:eastAsia="Calibri" w:hAnsi="Times New Roman" w:cs="Times New Roman"/>
                <w:b/>
                <w:bCs/>
                <w:sz w:val="24"/>
                <w:szCs w:val="24"/>
              </w:rPr>
              <w:t>:</w:t>
            </w:r>
          </w:p>
          <w:p w:rsidR="00B60142" w:rsidRPr="00264A9A" w:rsidRDefault="00B60142" w:rsidP="00AF3713">
            <w:pPr>
              <w:spacing w:after="0" w:line="240" w:lineRule="auto"/>
              <w:jc w:val="both"/>
              <w:rPr>
                <w:rFonts w:ascii="Times New Roman" w:eastAsia="Times New Roman" w:hAnsi="Times New Roman" w:cs="Times New Roman"/>
                <w:sz w:val="24"/>
                <w:szCs w:val="24"/>
                <w:lang w:eastAsia="ru-RU"/>
              </w:rPr>
            </w:pPr>
          </w:p>
          <w:p w:rsidR="00B60142" w:rsidRPr="00264A9A" w:rsidRDefault="00B60142" w:rsidP="00AF3713">
            <w:pPr>
              <w:spacing w:after="0" w:line="240" w:lineRule="auto"/>
              <w:rPr>
                <w:rFonts w:ascii="Times New Roman" w:eastAsia="Calibri" w:hAnsi="Times New Roman" w:cs="Times New Roman"/>
                <w:b/>
                <w:bCs/>
                <w:sz w:val="24"/>
                <w:szCs w:val="24"/>
              </w:rPr>
            </w:pPr>
          </w:p>
          <w:p w:rsidR="00B60142" w:rsidRPr="00264A9A" w:rsidRDefault="00B60142" w:rsidP="00AF3713">
            <w:pPr>
              <w:spacing w:after="0" w:line="240" w:lineRule="auto"/>
              <w:rPr>
                <w:rFonts w:ascii="Times New Roman" w:eastAsia="Calibri" w:hAnsi="Times New Roman" w:cs="Times New Roman"/>
                <w:b/>
                <w:bCs/>
                <w:sz w:val="24"/>
                <w:szCs w:val="24"/>
              </w:rPr>
            </w:pPr>
          </w:p>
        </w:tc>
        <w:tc>
          <w:tcPr>
            <w:tcW w:w="4253" w:type="dxa"/>
          </w:tcPr>
          <w:p w:rsidR="00B60142" w:rsidRPr="00264A9A" w:rsidRDefault="00B60142" w:rsidP="00AF3713">
            <w:pPr>
              <w:spacing w:after="0" w:line="240" w:lineRule="auto"/>
              <w:rPr>
                <w:rFonts w:ascii="Times New Roman" w:eastAsia="Times New Roman" w:hAnsi="Times New Roman" w:cs="Times New Roman"/>
                <w:b/>
                <w:sz w:val="24"/>
                <w:szCs w:val="24"/>
                <w:lang w:eastAsia="ru-RU"/>
              </w:rPr>
            </w:pPr>
          </w:p>
        </w:tc>
      </w:tr>
      <w:tr w:rsidR="00B60142" w:rsidRPr="00264A9A" w:rsidTr="00AF3713">
        <w:tblPrEx>
          <w:tblCellMar>
            <w:left w:w="108" w:type="dxa"/>
            <w:right w:w="108" w:type="dxa"/>
          </w:tblCellMar>
        </w:tblPrEx>
        <w:trPr>
          <w:trHeight w:val="1020"/>
        </w:trPr>
        <w:tc>
          <w:tcPr>
            <w:tcW w:w="4678"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tc>
        <w:tc>
          <w:tcPr>
            <w:tcW w:w="283" w:type="dxa"/>
          </w:tcPr>
          <w:p w:rsidR="00B60142" w:rsidRPr="00264A9A" w:rsidRDefault="00B60142" w:rsidP="00AF3713">
            <w:pPr>
              <w:spacing w:after="0" w:line="240" w:lineRule="auto"/>
              <w:ind w:left="426"/>
              <w:jc w:val="both"/>
              <w:rPr>
                <w:rFonts w:ascii="Times New Roman" w:eastAsia="Times New Roman" w:hAnsi="Times New Roman" w:cs="Times New Roman"/>
                <w:b/>
                <w:sz w:val="24"/>
                <w:szCs w:val="24"/>
                <w:lang w:eastAsia="ru-RU"/>
              </w:rPr>
            </w:pPr>
          </w:p>
        </w:tc>
        <w:tc>
          <w:tcPr>
            <w:tcW w:w="4253"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w:t>
            </w: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w:t>
            </w:r>
          </w:p>
        </w:tc>
        <w:tc>
          <w:tcPr>
            <w:tcW w:w="4253"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tc>
      </w:tr>
    </w:tbl>
    <w:p w:rsidR="006D1F84" w:rsidRPr="008C44FC" w:rsidRDefault="00B60142">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Pr>
          <w:rFonts w:ascii="Times New Roman" w:hAnsi="Times New Roman" w:cs="Times New Roman"/>
          <w:bCs/>
          <w:sz w:val="24"/>
          <w:szCs w:val="24"/>
        </w:rPr>
        <w:t xml:space="preserve">                                                                             </w:t>
      </w:r>
    </w:p>
    <w:p w:rsidR="006D1F84" w:rsidRPr="008C44FC" w:rsidRDefault="006D1F84">
      <w:pPr>
        <w:pStyle w:val="ConsPlusNormal"/>
        <w:jc w:val="both"/>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B60142" w:rsidRDefault="00B60142" w:rsidP="00B6014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B60142" w:rsidRPr="008C44FC" w:rsidRDefault="000F5E63" w:rsidP="00B60142">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 xml:space="preserve">онтракту </w:t>
      </w:r>
      <w:r w:rsidR="00B60142" w:rsidRPr="008C44FC">
        <w:rPr>
          <w:rFonts w:ascii="Times New Roman" w:hAnsi="Times New Roman" w:cs="Times New Roman"/>
          <w:sz w:val="24"/>
          <w:szCs w:val="24"/>
        </w:rPr>
        <w:t xml:space="preserve">от </w:t>
      </w:r>
      <w:r w:rsidR="002C03CB">
        <w:rPr>
          <w:rFonts w:ascii="Times New Roman" w:hAnsi="Times New Roman" w:cs="Times New Roman"/>
          <w:sz w:val="24"/>
          <w:szCs w:val="24"/>
        </w:rPr>
        <w:t>«</w:t>
      </w:r>
      <w:r w:rsidR="00B60142" w:rsidRPr="008C44FC">
        <w:rPr>
          <w:rFonts w:ascii="Times New Roman" w:hAnsi="Times New Roman" w:cs="Times New Roman"/>
          <w:sz w:val="24"/>
          <w:szCs w:val="24"/>
        </w:rPr>
        <w:t>__</w:t>
      </w:r>
      <w:r w:rsidR="002C03CB">
        <w:rPr>
          <w:rFonts w:ascii="Times New Roman" w:hAnsi="Times New Roman" w:cs="Times New Roman"/>
          <w:sz w:val="24"/>
          <w:szCs w:val="24"/>
        </w:rPr>
        <w:t>»</w:t>
      </w:r>
      <w:r w:rsidR="00B60142" w:rsidRPr="008C44FC">
        <w:rPr>
          <w:rFonts w:ascii="Times New Roman" w:hAnsi="Times New Roman" w:cs="Times New Roman"/>
          <w:sz w:val="24"/>
          <w:szCs w:val="24"/>
        </w:rPr>
        <w:t xml:space="preserve"> ___ 20__ г.</w:t>
      </w:r>
    </w:p>
    <w:p w:rsidR="00B60142" w:rsidRDefault="000F5E63" w:rsidP="00B6014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№_________</w:t>
      </w:r>
      <w:r w:rsidR="00B60142">
        <w:t>(</w:t>
      </w:r>
      <w:r w:rsidR="00B60142" w:rsidRPr="00A501BE">
        <w:rPr>
          <w:rFonts w:ascii="Times New Roman" w:hAnsi="Times New Roman" w:cs="Times New Roman"/>
          <w:sz w:val="24"/>
          <w:szCs w:val="24"/>
        </w:rPr>
        <w:t>ИПУ 2021/ЭА-76)</w:t>
      </w:r>
    </w:p>
    <w:p w:rsidR="00B60142" w:rsidRDefault="00B60142">
      <w:pPr>
        <w:pStyle w:val="ConsPlusNormal"/>
        <w:jc w:val="both"/>
        <w:rPr>
          <w:rFonts w:ascii="Times New Roman" w:hAnsi="Times New Roman" w:cs="Times New Roman"/>
          <w:sz w:val="24"/>
          <w:szCs w:val="24"/>
        </w:rPr>
      </w:pPr>
    </w:p>
    <w:p w:rsidR="00B60142" w:rsidRPr="008C44FC" w:rsidRDefault="00B601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D1F84" w:rsidRPr="008C44FC">
        <w:tc>
          <w:tcPr>
            <w:tcW w:w="9071" w:type="dxa"/>
            <w:tcBorders>
              <w:top w:val="nil"/>
              <w:left w:val="nil"/>
              <w:bottom w:val="nil"/>
              <w:right w:val="nil"/>
            </w:tcBorders>
            <w:vAlign w:val="bottom"/>
          </w:tcPr>
          <w:p w:rsidR="006D1F84" w:rsidRPr="008C44FC" w:rsidRDefault="006D1F84">
            <w:pPr>
              <w:pStyle w:val="ConsPlusNormal"/>
              <w:jc w:val="center"/>
              <w:rPr>
                <w:rFonts w:ascii="Times New Roman" w:hAnsi="Times New Roman" w:cs="Times New Roman"/>
                <w:sz w:val="24"/>
                <w:szCs w:val="24"/>
              </w:rPr>
            </w:pPr>
            <w:bookmarkStart w:id="23" w:name="P615"/>
            <w:bookmarkEnd w:id="23"/>
            <w:r w:rsidRPr="008C44FC">
              <w:rPr>
                <w:rFonts w:ascii="Times New Roman" w:hAnsi="Times New Roman" w:cs="Times New Roman"/>
                <w:sz w:val="24"/>
                <w:szCs w:val="24"/>
              </w:rPr>
              <w:t>Акт</w:t>
            </w:r>
          </w:p>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о снятии охраны</w:t>
            </w:r>
          </w:p>
        </w:tc>
      </w:tr>
      <w:tr w:rsidR="006D1F84" w:rsidRPr="008C44FC">
        <w:tc>
          <w:tcPr>
            <w:tcW w:w="9071" w:type="dxa"/>
            <w:tcBorders>
              <w:top w:val="nil"/>
              <w:left w:val="nil"/>
              <w:bottom w:val="nil"/>
              <w:right w:val="nil"/>
            </w:tcBorders>
          </w:tcPr>
          <w:p w:rsidR="006D1F84" w:rsidRPr="008C44FC" w:rsidRDefault="006D1F84">
            <w:pPr>
              <w:pStyle w:val="ConsPlusNormal"/>
              <w:rPr>
                <w:rFonts w:ascii="Times New Roman" w:hAnsi="Times New Roman" w:cs="Times New Roman"/>
                <w:sz w:val="24"/>
                <w:szCs w:val="24"/>
              </w:rPr>
            </w:pPr>
          </w:p>
        </w:tc>
      </w:tr>
      <w:tr w:rsidR="006D1F84" w:rsidRPr="008C44FC">
        <w:tc>
          <w:tcPr>
            <w:tcW w:w="9071" w:type="dxa"/>
            <w:tcBorders>
              <w:top w:val="nil"/>
              <w:left w:val="nil"/>
              <w:bottom w:val="nil"/>
              <w:right w:val="nil"/>
            </w:tcBorders>
          </w:tcPr>
          <w:p w:rsidR="006D1F84" w:rsidRPr="008C44FC" w:rsidRDefault="006D1F84" w:rsidP="00B60142">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w:t>
            </w:r>
            <w:r w:rsidR="00E44079">
              <w:rPr>
                <w:rFonts w:ascii="Times New Roman" w:hAnsi="Times New Roman" w:cs="Times New Roman"/>
                <w:sz w:val="24"/>
                <w:szCs w:val="24"/>
              </w:rPr>
              <w:t>кт о том, что в соответствии с К</w:t>
            </w:r>
            <w:r w:rsidRPr="008C44FC">
              <w:rPr>
                <w:rFonts w:ascii="Times New Roman" w:hAnsi="Times New Roman" w:cs="Times New Roman"/>
                <w:sz w:val="24"/>
                <w:szCs w:val="24"/>
              </w:rPr>
              <w:t>онтр</w:t>
            </w:r>
            <w:r w:rsidR="00911A1B">
              <w:rPr>
                <w:rFonts w:ascii="Times New Roman" w:hAnsi="Times New Roman" w:cs="Times New Roman"/>
                <w:sz w:val="24"/>
                <w:szCs w:val="24"/>
              </w:rPr>
              <w:t>актом от «__»</w:t>
            </w:r>
            <w:r w:rsidR="001F07CB">
              <w:rPr>
                <w:rFonts w:ascii="Times New Roman" w:hAnsi="Times New Roman" w:cs="Times New Roman"/>
                <w:sz w:val="24"/>
                <w:szCs w:val="24"/>
              </w:rPr>
              <w:t xml:space="preserve"> ________ 20__ г. №</w:t>
            </w:r>
            <w:r w:rsidRPr="008C44FC">
              <w:rPr>
                <w:rFonts w:ascii="Times New Roman" w:hAnsi="Times New Roman" w:cs="Times New Roman"/>
                <w:sz w:val="24"/>
                <w:szCs w:val="24"/>
              </w:rPr>
              <w:t xml:space="preserve"> ___ охрана объекта, расположенного по адр</w:t>
            </w:r>
            <w:r w:rsidR="00B60142">
              <w:rPr>
                <w:rFonts w:ascii="Times New Roman" w:hAnsi="Times New Roman" w:cs="Times New Roman"/>
                <w:sz w:val="24"/>
                <w:szCs w:val="24"/>
              </w:rPr>
              <w:t>есу: _______________________</w:t>
            </w:r>
            <w:r w:rsidR="00911A1B">
              <w:rPr>
                <w:rFonts w:ascii="Times New Roman" w:hAnsi="Times New Roman" w:cs="Times New Roman"/>
                <w:sz w:val="24"/>
                <w:szCs w:val="24"/>
              </w:rPr>
              <w:t>, снята в __ ч. __ мин. «__»</w:t>
            </w:r>
            <w:r w:rsidRPr="008C44FC">
              <w:rPr>
                <w:rFonts w:ascii="Times New Roman" w:hAnsi="Times New Roman" w:cs="Times New Roman"/>
                <w:sz w:val="24"/>
                <w:szCs w:val="24"/>
              </w:rPr>
              <w:t xml:space="preserve"> ________________ 20__ г.</w:t>
            </w:r>
          </w:p>
        </w:tc>
      </w:tr>
    </w:tbl>
    <w:p w:rsidR="006D1F84" w:rsidRPr="008C44FC" w:rsidRDefault="006D1F84">
      <w:pPr>
        <w:pStyle w:val="ConsPlusNormal"/>
        <w:jc w:val="both"/>
        <w:rPr>
          <w:rFonts w:ascii="Times New Roman" w:hAnsi="Times New Roman" w:cs="Times New Roman"/>
          <w:sz w:val="24"/>
          <w:szCs w:val="24"/>
        </w:rPr>
      </w:pPr>
    </w:p>
    <w:p w:rsidR="00B60142" w:rsidRDefault="00B60142">
      <w:pPr>
        <w:pStyle w:val="ConsPlusNormal"/>
        <w:jc w:val="right"/>
        <w:outlineLvl w:val="1"/>
        <w:rPr>
          <w:rFonts w:ascii="Times New Roman" w:hAnsi="Times New Roman" w:cs="Times New Roman"/>
          <w:sz w:val="24"/>
          <w:szCs w:val="24"/>
        </w:rPr>
      </w:pPr>
    </w:p>
    <w:p w:rsidR="00B60142" w:rsidRDefault="00B60142">
      <w:pPr>
        <w:pStyle w:val="ConsPlusNormal"/>
        <w:jc w:val="right"/>
        <w:outlineLvl w:val="1"/>
        <w:rPr>
          <w:rFonts w:ascii="Times New Roman" w:hAnsi="Times New Roman" w:cs="Times New Roman"/>
          <w:sz w:val="24"/>
          <w:szCs w:val="24"/>
        </w:rPr>
      </w:pPr>
    </w:p>
    <w:tbl>
      <w:tblPr>
        <w:tblW w:w="13467" w:type="dxa"/>
        <w:tblInd w:w="249" w:type="dxa"/>
        <w:tblLayout w:type="fixed"/>
        <w:tblCellMar>
          <w:left w:w="107" w:type="dxa"/>
          <w:right w:w="107" w:type="dxa"/>
        </w:tblCellMar>
        <w:tblLook w:val="0000" w:firstRow="0" w:lastRow="0" w:firstColumn="0" w:lastColumn="0" w:noHBand="0" w:noVBand="0"/>
      </w:tblPr>
      <w:tblGrid>
        <w:gridCol w:w="4678"/>
        <w:gridCol w:w="283"/>
        <w:gridCol w:w="4253"/>
        <w:gridCol w:w="4253"/>
      </w:tblGrid>
      <w:tr w:rsidR="00B60142" w:rsidRPr="00264A9A" w:rsidTr="00AF3713">
        <w:trPr>
          <w:trHeight w:val="795"/>
        </w:trPr>
        <w:tc>
          <w:tcPr>
            <w:tcW w:w="4678" w:type="dxa"/>
            <w:shd w:val="clear" w:color="auto" w:fill="auto"/>
          </w:tcPr>
          <w:p w:rsidR="00B60142" w:rsidRPr="00264A9A" w:rsidRDefault="00B60142" w:rsidP="00AF3713">
            <w:pPr>
              <w:snapToGrid w:val="0"/>
              <w:spacing w:after="0" w:line="240" w:lineRule="auto"/>
              <w:rPr>
                <w:rFonts w:ascii="Times New Roman" w:eastAsia="Calibri" w:hAnsi="Times New Roman" w:cs="Times New Roman"/>
                <w:b/>
                <w:sz w:val="24"/>
                <w:szCs w:val="24"/>
              </w:rPr>
            </w:pPr>
            <w:r w:rsidRPr="00264A9A">
              <w:rPr>
                <w:rFonts w:ascii="Times New Roman" w:eastAsia="Calibri" w:hAnsi="Times New Roman" w:cs="Times New Roman"/>
                <w:b/>
                <w:sz w:val="24"/>
                <w:szCs w:val="24"/>
              </w:rPr>
              <w:t>Заказчик:</w:t>
            </w:r>
          </w:p>
          <w:p w:rsidR="00B60142" w:rsidRPr="00264A9A" w:rsidRDefault="00B60142" w:rsidP="00AF3713">
            <w:pPr>
              <w:spacing w:after="0" w:line="240" w:lineRule="auto"/>
              <w:rPr>
                <w:rFonts w:ascii="Times New Roman" w:eastAsia="Calibri" w:hAnsi="Times New Roman" w:cs="Times New Roman"/>
                <w:b/>
                <w:sz w:val="24"/>
                <w:szCs w:val="24"/>
              </w:rPr>
            </w:pPr>
            <w:r w:rsidRPr="00264A9A">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B60142" w:rsidRPr="00264A9A" w:rsidRDefault="00B60142" w:rsidP="00AF3713">
            <w:pPr>
              <w:spacing w:after="0" w:line="240" w:lineRule="auto"/>
              <w:rPr>
                <w:rFonts w:ascii="Times New Roman" w:eastAsia="Calibri" w:hAnsi="Times New Roman" w:cs="Times New Roman"/>
                <w:sz w:val="24"/>
                <w:szCs w:val="24"/>
              </w:rPr>
            </w:pPr>
            <w:r w:rsidRPr="00264A9A">
              <w:rPr>
                <w:rFonts w:ascii="Times New Roman" w:eastAsia="Calibri" w:hAnsi="Times New Roman" w:cs="Times New Roman"/>
                <w:b/>
                <w:sz w:val="24"/>
                <w:szCs w:val="24"/>
              </w:rPr>
              <w:t xml:space="preserve">им. В.А. Трапезникова Российской академии наук </w:t>
            </w:r>
            <w:r w:rsidRPr="00264A9A">
              <w:rPr>
                <w:rFonts w:ascii="Times New Roman" w:eastAsia="Calibri" w:hAnsi="Times New Roman" w:cs="Times New Roman"/>
                <w:sz w:val="24"/>
                <w:szCs w:val="24"/>
              </w:rPr>
              <w:t xml:space="preserve">(ИПУ РАН) </w:t>
            </w:r>
          </w:p>
        </w:tc>
        <w:tc>
          <w:tcPr>
            <w:tcW w:w="283" w:type="dxa"/>
            <w:shd w:val="clear" w:color="auto" w:fill="auto"/>
          </w:tcPr>
          <w:p w:rsidR="00B60142" w:rsidRPr="00264A9A" w:rsidRDefault="00B60142" w:rsidP="00AF3713">
            <w:pPr>
              <w:snapToGrid w:val="0"/>
              <w:spacing w:after="0" w:line="240" w:lineRule="auto"/>
              <w:ind w:left="-531" w:firstLine="531"/>
              <w:jc w:val="both"/>
              <w:rPr>
                <w:rFonts w:ascii="Times New Roman" w:eastAsia="Calibri" w:hAnsi="Times New Roman" w:cs="Times New Roman"/>
                <w:b/>
                <w:sz w:val="24"/>
                <w:szCs w:val="24"/>
              </w:rPr>
            </w:pPr>
          </w:p>
        </w:tc>
        <w:tc>
          <w:tcPr>
            <w:tcW w:w="4253" w:type="dxa"/>
            <w:shd w:val="clear" w:color="auto" w:fill="auto"/>
          </w:tcPr>
          <w:p w:rsidR="00B60142" w:rsidRPr="00264A9A" w:rsidRDefault="001F07CB" w:rsidP="00AF3713">
            <w:pPr>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Исполнитель</w:t>
            </w:r>
            <w:r w:rsidR="00B60142" w:rsidRPr="00264A9A">
              <w:rPr>
                <w:rFonts w:ascii="Times New Roman" w:eastAsia="Calibri" w:hAnsi="Times New Roman" w:cs="Times New Roman"/>
                <w:b/>
                <w:bCs/>
                <w:sz w:val="24"/>
                <w:szCs w:val="24"/>
              </w:rPr>
              <w:t>:</w:t>
            </w:r>
          </w:p>
          <w:p w:rsidR="00B60142" w:rsidRPr="00264A9A" w:rsidRDefault="00B60142" w:rsidP="00AF3713">
            <w:pPr>
              <w:spacing w:after="0" w:line="240" w:lineRule="auto"/>
              <w:jc w:val="both"/>
              <w:rPr>
                <w:rFonts w:ascii="Times New Roman" w:eastAsia="Times New Roman" w:hAnsi="Times New Roman" w:cs="Times New Roman"/>
                <w:sz w:val="24"/>
                <w:szCs w:val="24"/>
                <w:lang w:eastAsia="ru-RU"/>
              </w:rPr>
            </w:pPr>
          </w:p>
          <w:p w:rsidR="00B60142" w:rsidRPr="00264A9A" w:rsidRDefault="00B60142" w:rsidP="00AF3713">
            <w:pPr>
              <w:spacing w:after="0" w:line="240" w:lineRule="auto"/>
              <w:rPr>
                <w:rFonts w:ascii="Times New Roman" w:eastAsia="Calibri" w:hAnsi="Times New Roman" w:cs="Times New Roman"/>
                <w:b/>
                <w:bCs/>
                <w:sz w:val="24"/>
                <w:szCs w:val="24"/>
              </w:rPr>
            </w:pPr>
          </w:p>
          <w:p w:rsidR="00B60142" w:rsidRPr="00264A9A" w:rsidRDefault="00B60142" w:rsidP="00AF3713">
            <w:pPr>
              <w:spacing w:after="0" w:line="240" w:lineRule="auto"/>
              <w:rPr>
                <w:rFonts w:ascii="Times New Roman" w:eastAsia="Calibri" w:hAnsi="Times New Roman" w:cs="Times New Roman"/>
                <w:b/>
                <w:bCs/>
                <w:sz w:val="24"/>
                <w:szCs w:val="24"/>
              </w:rPr>
            </w:pPr>
          </w:p>
        </w:tc>
        <w:tc>
          <w:tcPr>
            <w:tcW w:w="4253" w:type="dxa"/>
          </w:tcPr>
          <w:p w:rsidR="00B60142" w:rsidRPr="00264A9A" w:rsidRDefault="00B60142" w:rsidP="00AF3713">
            <w:pPr>
              <w:spacing w:after="0" w:line="240" w:lineRule="auto"/>
              <w:rPr>
                <w:rFonts w:ascii="Times New Roman" w:eastAsia="Times New Roman" w:hAnsi="Times New Roman" w:cs="Times New Roman"/>
                <w:b/>
                <w:sz w:val="24"/>
                <w:szCs w:val="24"/>
                <w:lang w:eastAsia="ru-RU"/>
              </w:rPr>
            </w:pPr>
          </w:p>
        </w:tc>
      </w:tr>
      <w:tr w:rsidR="00B60142" w:rsidRPr="00264A9A" w:rsidTr="00AF3713">
        <w:tblPrEx>
          <w:tblCellMar>
            <w:left w:w="108" w:type="dxa"/>
            <w:right w:w="108" w:type="dxa"/>
          </w:tblCellMar>
        </w:tblPrEx>
        <w:trPr>
          <w:trHeight w:val="1020"/>
        </w:trPr>
        <w:tc>
          <w:tcPr>
            <w:tcW w:w="4678"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tc>
        <w:tc>
          <w:tcPr>
            <w:tcW w:w="283" w:type="dxa"/>
          </w:tcPr>
          <w:p w:rsidR="00B60142" w:rsidRPr="00264A9A" w:rsidRDefault="00B60142" w:rsidP="00AF3713">
            <w:pPr>
              <w:spacing w:after="0" w:line="240" w:lineRule="auto"/>
              <w:ind w:left="426"/>
              <w:jc w:val="both"/>
              <w:rPr>
                <w:rFonts w:ascii="Times New Roman" w:eastAsia="Times New Roman" w:hAnsi="Times New Roman" w:cs="Times New Roman"/>
                <w:b/>
                <w:sz w:val="24"/>
                <w:szCs w:val="24"/>
                <w:lang w:eastAsia="ru-RU"/>
              </w:rPr>
            </w:pPr>
          </w:p>
        </w:tc>
        <w:tc>
          <w:tcPr>
            <w:tcW w:w="4253"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w:t>
            </w: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w:t>
            </w:r>
          </w:p>
        </w:tc>
        <w:tc>
          <w:tcPr>
            <w:tcW w:w="4253"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tc>
      </w:tr>
    </w:tbl>
    <w:p w:rsidR="00B60142" w:rsidRPr="008C44FC" w:rsidRDefault="00B60142" w:rsidP="00B60142">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Pr>
          <w:rFonts w:ascii="Times New Roman" w:hAnsi="Times New Roman" w:cs="Times New Roman"/>
          <w:bCs/>
          <w:sz w:val="24"/>
          <w:szCs w:val="24"/>
        </w:rPr>
        <w:t xml:space="preserve">                                                                             </w:t>
      </w:r>
    </w:p>
    <w:p w:rsidR="00B60142" w:rsidRPr="008C44FC" w:rsidRDefault="00B60142" w:rsidP="00B60142">
      <w:pPr>
        <w:pStyle w:val="ConsPlusNormal"/>
        <w:jc w:val="both"/>
        <w:rPr>
          <w:rFonts w:ascii="Times New Roman" w:hAnsi="Times New Roman" w:cs="Times New Roman"/>
          <w:sz w:val="24"/>
          <w:szCs w:val="24"/>
        </w:rPr>
      </w:pPr>
    </w:p>
    <w:p w:rsidR="00B60142" w:rsidRPr="008C44FC" w:rsidRDefault="00B60142" w:rsidP="00B60142">
      <w:pPr>
        <w:pStyle w:val="ConsPlusNormal"/>
        <w:jc w:val="both"/>
        <w:rPr>
          <w:rFonts w:ascii="Times New Roman" w:hAnsi="Times New Roman" w:cs="Times New Roman"/>
          <w:sz w:val="24"/>
          <w:szCs w:val="24"/>
        </w:rPr>
      </w:pPr>
    </w:p>
    <w:p w:rsidR="00B60142" w:rsidRDefault="00B60142">
      <w:pPr>
        <w:pStyle w:val="ConsPlusNormal"/>
        <w:jc w:val="right"/>
        <w:outlineLvl w:val="1"/>
        <w:rPr>
          <w:rFonts w:ascii="Times New Roman" w:hAnsi="Times New Roman" w:cs="Times New Roman"/>
          <w:sz w:val="24"/>
          <w:szCs w:val="24"/>
        </w:rPr>
      </w:pPr>
    </w:p>
    <w:p w:rsidR="00E84848" w:rsidRPr="00E84848" w:rsidRDefault="00E84848" w:rsidP="00E8484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E84848" w:rsidRPr="00E84848" w:rsidRDefault="00E84848" w:rsidP="00E8484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60142" w:rsidRDefault="00B60142">
      <w:pPr>
        <w:pStyle w:val="ConsPlusNormal"/>
        <w:jc w:val="right"/>
        <w:outlineLvl w:val="1"/>
        <w:rPr>
          <w:rFonts w:ascii="Times New Roman" w:hAnsi="Times New Roman" w:cs="Times New Roman"/>
          <w:sz w:val="24"/>
          <w:szCs w:val="24"/>
        </w:rPr>
      </w:pPr>
    </w:p>
    <w:p w:rsidR="00E44DE4" w:rsidRDefault="00E44DE4" w:rsidP="00E84848">
      <w:pPr>
        <w:pStyle w:val="ConsPlusNormal"/>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311722" w:rsidRDefault="00311722" w:rsidP="00B60142">
      <w:pPr>
        <w:pStyle w:val="ConsPlusNormal"/>
        <w:jc w:val="right"/>
        <w:outlineLvl w:val="1"/>
        <w:rPr>
          <w:rFonts w:ascii="Times New Roman" w:hAnsi="Times New Roman" w:cs="Times New Roman"/>
          <w:sz w:val="24"/>
          <w:szCs w:val="24"/>
        </w:rPr>
      </w:pPr>
    </w:p>
    <w:p w:rsidR="00B60142" w:rsidRDefault="00B60142" w:rsidP="00B6014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0F5E63" w:rsidRPr="008C44FC" w:rsidRDefault="00AC3647" w:rsidP="000F5E63">
      <w:pPr>
        <w:pStyle w:val="ConsPlusNormal"/>
        <w:jc w:val="right"/>
        <w:rPr>
          <w:rFonts w:ascii="Times New Roman" w:hAnsi="Times New Roman" w:cs="Times New Roman"/>
          <w:sz w:val="24"/>
          <w:szCs w:val="24"/>
        </w:rPr>
      </w:pPr>
      <w:r>
        <w:rPr>
          <w:rFonts w:ascii="Times New Roman" w:hAnsi="Times New Roman" w:cs="Times New Roman"/>
          <w:sz w:val="24"/>
          <w:szCs w:val="24"/>
        </w:rPr>
        <w:t>к К</w:t>
      </w:r>
      <w:r w:rsidRPr="008C44FC">
        <w:rPr>
          <w:rFonts w:ascii="Times New Roman" w:hAnsi="Times New Roman" w:cs="Times New Roman"/>
          <w:sz w:val="24"/>
          <w:szCs w:val="24"/>
        </w:rPr>
        <w:t>онтракту</w:t>
      </w:r>
      <w:r w:rsidR="000F5E63" w:rsidRPr="000F5E63">
        <w:rPr>
          <w:rFonts w:ascii="Times New Roman" w:hAnsi="Times New Roman" w:cs="Times New Roman"/>
          <w:sz w:val="24"/>
          <w:szCs w:val="24"/>
        </w:rPr>
        <w:t xml:space="preserve"> </w:t>
      </w:r>
      <w:r w:rsidR="000F5E63" w:rsidRPr="008C44FC">
        <w:rPr>
          <w:rFonts w:ascii="Times New Roman" w:hAnsi="Times New Roman" w:cs="Times New Roman"/>
          <w:sz w:val="24"/>
          <w:szCs w:val="24"/>
        </w:rPr>
        <w:t xml:space="preserve">от </w:t>
      </w:r>
      <w:r w:rsidR="002C03CB">
        <w:rPr>
          <w:rFonts w:ascii="Times New Roman" w:hAnsi="Times New Roman" w:cs="Times New Roman"/>
          <w:sz w:val="24"/>
          <w:szCs w:val="24"/>
        </w:rPr>
        <w:t>«</w:t>
      </w:r>
      <w:r w:rsidR="000F5E63" w:rsidRPr="008C44FC">
        <w:rPr>
          <w:rFonts w:ascii="Times New Roman" w:hAnsi="Times New Roman" w:cs="Times New Roman"/>
          <w:sz w:val="24"/>
          <w:szCs w:val="24"/>
        </w:rPr>
        <w:t>__</w:t>
      </w:r>
      <w:r w:rsidR="002C03CB">
        <w:rPr>
          <w:rFonts w:ascii="Times New Roman" w:hAnsi="Times New Roman" w:cs="Times New Roman"/>
          <w:sz w:val="24"/>
          <w:szCs w:val="24"/>
        </w:rPr>
        <w:t>»</w:t>
      </w:r>
      <w:r w:rsidR="000F5E63" w:rsidRPr="008C44FC">
        <w:rPr>
          <w:rFonts w:ascii="Times New Roman" w:hAnsi="Times New Roman" w:cs="Times New Roman"/>
          <w:sz w:val="24"/>
          <w:szCs w:val="24"/>
        </w:rPr>
        <w:t xml:space="preserve"> ___ 20__ г.</w:t>
      </w:r>
    </w:p>
    <w:p w:rsidR="00AC3647" w:rsidRDefault="000F5E63" w:rsidP="000F5E63">
      <w:pPr>
        <w:pStyle w:val="ConsPlusNormal"/>
        <w:rPr>
          <w:rFonts w:ascii="Times New Roman" w:hAnsi="Times New Roman" w:cs="Times New Roman"/>
          <w:sz w:val="24"/>
          <w:szCs w:val="24"/>
        </w:rPr>
      </w:pPr>
      <w:r>
        <w:rPr>
          <w:rFonts w:ascii="Times New Roman" w:hAnsi="Times New Roman" w:cs="Times New Roman"/>
          <w:sz w:val="24"/>
          <w:szCs w:val="24"/>
        </w:rPr>
        <w:t xml:space="preserve">                                                                                                      № ________</w:t>
      </w:r>
      <w:r w:rsidR="00AC3647" w:rsidRPr="00A501BE">
        <w:t xml:space="preserve"> </w:t>
      </w:r>
      <w:r w:rsidR="00AC3647">
        <w:t>(</w:t>
      </w:r>
      <w:r w:rsidR="00AC3647" w:rsidRPr="00A501BE">
        <w:rPr>
          <w:rFonts w:ascii="Times New Roman" w:hAnsi="Times New Roman" w:cs="Times New Roman"/>
          <w:sz w:val="24"/>
          <w:szCs w:val="24"/>
        </w:rPr>
        <w:t>ИПУ 2021/ЭА-76)</w:t>
      </w:r>
    </w:p>
    <w:p w:rsidR="00B60142" w:rsidRPr="008C44FC" w:rsidRDefault="00B60142" w:rsidP="00605EC7">
      <w:pPr>
        <w:pStyle w:val="ConsPlusNormal"/>
        <w:jc w:val="right"/>
        <w:rPr>
          <w:rFonts w:ascii="Times New Roman" w:hAnsi="Times New Roman" w:cs="Times New Roman"/>
          <w:sz w:val="24"/>
          <w:szCs w:val="24"/>
        </w:rPr>
      </w:pPr>
    </w:p>
    <w:tbl>
      <w:tblPr>
        <w:tblW w:w="13671" w:type="dxa"/>
        <w:tblLayout w:type="fixed"/>
        <w:tblCellMar>
          <w:top w:w="102" w:type="dxa"/>
          <w:left w:w="62" w:type="dxa"/>
          <w:bottom w:w="102" w:type="dxa"/>
          <w:right w:w="62" w:type="dxa"/>
        </w:tblCellMar>
        <w:tblLook w:val="04A0" w:firstRow="1" w:lastRow="0" w:firstColumn="1" w:lastColumn="0" w:noHBand="0" w:noVBand="1"/>
      </w:tblPr>
      <w:tblGrid>
        <w:gridCol w:w="204"/>
        <w:gridCol w:w="4678"/>
        <w:gridCol w:w="283"/>
        <w:gridCol w:w="3906"/>
        <w:gridCol w:w="347"/>
        <w:gridCol w:w="4253"/>
      </w:tblGrid>
      <w:tr w:rsidR="006D1F84" w:rsidRPr="008C44FC" w:rsidTr="00B60142">
        <w:trPr>
          <w:gridAfter w:val="2"/>
          <w:wAfter w:w="4600" w:type="dxa"/>
        </w:trPr>
        <w:tc>
          <w:tcPr>
            <w:tcW w:w="9071" w:type="dxa"/>
            <w:gridSpan w:val="4"/>
            <w:vAlign w:val="center"/>
          </w:tcPr>
          <w:p w:rsidR="00311722" w:rsidRDefault="00311722" w:rsidP="001F07CB">
            <w:pPr>
              <w:pStyle w:val="ConsPlusNormal"/>
              <w:rPr>
                <w:rFonts w:ascii="Times New Roman" w:hAnsi="Times New Roman" w:cs="Times New Roman"/>
                <w:sz w:val="24"/>
                <w:szCs w:val="24"/>
              </w:rPr>
            </w:pPr>
            <w:bookmarkStart w:id="24" w:name="P656"/>
            <w:bookmarkEnd w:id="24"/>
          </w:p>
          <w:p w:rsidR="006D1F84" w:rsidRPr="008C44FC" w:rsidRDefault="006D1F84" w:rsidP="001F07CB">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Акт</w:t>
            </w:r>
          </w:p>
          <w:p w:rsidR="006D1F84" w:rsidRPr="008C44FC" w:rsidRDefault="006D1F84">
            <w:pPr>
              <w:pStyle w:val="ConsPlusNormal"/>
              <w:jc w:val="center"/>
              <w:rPr>
                <w:rFonts w:ascii="Times New Roman" w:hAnsi="Times New Roman" w:cs="Times New Roman"/>
                <w:sz w:val="24"/>
                <w:szCs w:val="24"/>
              </w:rPr>
            </w:pPr>
            <w:r w:rsidRPr="008C44FC">
              <w:rPr>
                <w:rFonts w:ascii="Times New Roman" w:hAnsi="Times New Roman" w:cs="Times New Roman"/>
                <w:sz w:val="24"/>
                <w:szCs w:val="24"/>
              </w:rPr>
              <w:t>сдачи-приемки оказанных услуг</w:t>
            </w:r>
          </w:p>
        </w:tc>
      </w:tr>
      <w:tr w:rsidR="006D1F84" w:rsidRPr="008C44FC" w:rsidTr="00B60142">
        <w:trPr>
          <w:gridAfter w:val="2"/>
          <w:wAfter w:w="4600" w:type="dxa"/>
        </w:trPr>
        <w:tc>
          <w:tcPr>
            <w:tcW w:w="9071" w:type="dxa"/>
            <w:gridSpan w:val="4"/>
          </w:tcPr>
          <w:p w:rsidR="006D1F84" w:rsidRPr="008C44FC" w:rsidRDefault="006D1F84">
            <w:pPr>
              <w:pStyle w:val="ConsPlusNormal"/>
              <w:rPr>
                <w:rFonts w:ascii="Times New Roman" w:hAnsi="Times New Roman" w:cs="Times New Roman"/>
                <w:sz w:val="24"/>
                <w:szCs w:val="24"/>
              </w:rPr>
            </w:pPr>
            <w:r w:rsidRPr="008C44FC">
              <w:rPr>
                <w:rFonts w:ascii="Times New Roman" w:hAnsi="Times New Roman" w:cs="Times New Roman"/>
                <w:sz w:val="24"/>
                <w:szCs w:val="24"/>
              </w:rPr>
              <w:t>"__" ________________ 20__ г.</w:t>
            </w:r>
          </w:p>
        </w:tc>
      </w:tr>
      <w:tr w:rsidR="006D1F84" w:rsidRPr="008C44FC" w:rsidTr="00B60142">
        <w:trPr>
          <w:gridAfter w:val="2"/>
          <w:wAfter w:w="4600" w:type="dxa"/>
        </w:trPr>
        <w:tc>
          <w:tcPr>
            <w:tcW w:w="9071" w:type="dxa"/>
            <w:gridSpan w:val="4"/>
          </w:tcPr>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Мы, ________________________________________________ нижеподписавшиеся, ______________________________</w:t>
            </w:r>
            <w:r w:rsidR="00911A1B">
              <w:rPr>
                <w:rFonts w:ascii="Times New Roman" w:hAnsi="Times New Roman" w:cs="Times New Roman"/>
                <w:sz w:val="24"/>
                <w:szCs w:val="24"/>
              </w:rPr>
              <w:t>_____________________ от имени «Заказчика»</w:t>
            </w:r>
            <w:r w:rsidRPr="008C44FC">
              <w:rPr>
                <w:rFonts w:ascii="Times New Roman" w:hAnsi="Times New Roman" w:cs="Times New Roman"/>
                <w:sz w:val="24"/>
                <w:szCs w:val="24"/>
              </w:rPr>
              <w:t>, с одной стороны, и ________________________</w:t>
            </w:r>
            <w:r w:rsidR="00911A1B">
              <w:rPr>
                <w:rFonts w:ascii="Times New Roman" w:hAnsi="Times New Roman" w:cs="Times New Roman"/>
                <w:sz w:val="24"/>
                <w:szCs w:val="24"/>
              </w:rPr>
              <w:t>_____________________ от имени «Исполнителя»</w:t>
            </w:r>
            <w:r w:rsidRPr="008C44FC">
              <w:rPr>
                <w:rFonts w:ascii="Times New Roman" w:hAnsi="Times New Roman" w:cs="Times New Roman"/>
                <w:sz w:val="24"/>
                <w:szCs w:val="24"/>
              </w:rPr>
              <w:t>, с другой стороны, составили настоящий Акт о нижеследующем:</w:t>
            </w:r>
          </w:p>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 xml:space="preserve">1. </w:t>
            </w:r>
            <w:r w:rsidR="00C20ED1">
              <w:rPr>
                <w:rFonts w:ascii="Times New Roman" w:hAnsi="Times New Roman" w:cs="Times New Roman"/>
                <w:sz w:val="24"/>
                <w:szCs w:val="24"/>
              </w:rPr>
              <w:t xml:space="preserve">Исполнитель </w:t>
            </w:r>
            <w:r w:rsidR="002C03CB">
              <w:rPr>
                <w:rFonts w:ascii="Times New Roman" w:hAnsi="Times New Roman" w:cs="Times New Roman"/>
                <w:sz w:val="24"/>
                <w:szCs w:val="24"/>
              </w:rPr>
              <w:t>оказал</w:t>
            </w:r>
            <w:r w:rsidR="00C20ED1">
              <w:rPr>
                <w:rFonts w:ascii="Times New Roman" w:hAnsi="Times New Roman" w:cs="Times New Roman"/>
                <w:sz w:val="24"/>
                <w:szCs w:val="24"/>
              </w:rPr>
              <w:t xml:space="preserve"> следующие У</w:t>
            </w:r>
            <w:r w:rsidRPr="008C44FC">
              <w:rPr>
                <w:rFonts w:ascii="Times New Roman" w:hAnsi="Times New Roman" w:cs="Times New Roman"/>
                <w:sz w:val="24"/>
                <w:szCs w:val="24"/>
              </w:rPr>
              <w:t>слуги в соо</w:t>
            </w:r>
            <w:r w:rsidR="00E44079">
              <w:rPr>
                <w:rFonts w:ascii="Times New Roman" w:hAnsi="Times New Roman" w:cs="Times New Roman"/>
                <w:sz w:val="24"/>
                <w:szCs w:val="24"/>
              </w:rPr>
              <w:t>тветствии с К</w:t>
            </w:r>
            <w:r w:rsidRPr="008C44FC">
              <w:rPr>
                <w:rFonts w:ascii="Times New Roman" w:hAnsi="Times New Roman" w:cs="Times New Roman"/>
                <w:sz w:val="24"/>
                <w:szCs w:val="24"/>
              </w:rPr>
              <w:t>онтрактом _______</w:t>
            </w:r>
          </w:p>
          <w:p w:rsidR="006D1F84" w:rsidRPr="008C44FC" w:rsidRDefault="006D1F84">
            <w:pPr>
              <w:pStyle w:val="ConsPlusNormal"/>
              <w:jc w:val="both"/>
              <w:rPr>
                <w:rFonts w:ascii="Times New Roman" w:hAnsi="Times New Roman" w:cs="Times New Roman"/>
                <w:sz w:val="24"/>
                <w:szCs w:val="24"/>
              </w:rPr>
            </w:pPr>
            <w:r w:rsidRPr="008C44FC">
              <w:rPr>
                <w:rFonts w:ascii="Times New Roman" w:hAnsi="Times New Roman" w:cs="Times New Roman"/>
                <w:sz w:val="24"/>
                <w:szCs w:val="24"/>
              </w:rPr>
              <w:t>__________________________________________________________________________</w:t>
            </w:r>
          </w:p>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2. Заказчик принял результаты услуг в форме: _</w:t>
            </w:r>
            <w:r w:rsidR="00B60142">
              <w:rPr>
                <w:rFonts w:ascii="Times New Roman" w:hAnsi="Times New Roman" w:cs="Times New Roman"/>
                <w:sz w:val="24"/>
                <w:szCs w:val="24"/>
              </w:rPr>
              <w:t>_____________________________</w:t>
            </w:r>
          </w:p>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_______________________________________________________________________.</w:t>
            </w:r>
          </w:p>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3</w:t>
            </w:r>
            <w:r w:rsidR="00C20ED1">
              <w:rPr>
                <w:rFonts w:ascii="Times New Roman" w:hAnsi="Times New Roman" w:cs="Times New Roman"/>
                <w:sz w:val="24"/>
                <w:szCs w:val="24"/>
              </w:rPr>
              <w:t>. Качество оказанных У</w:t>
            </w:r>
            <w:r w:rsidR="00E44079">
              <w:rPr>
                <w:rFonts w:ascii="Times New Roman" w:hAnsi="Times New Roman" w:cs="Times New Roman"/>
                <w:sz w:val="24"/>
                <w:szCs w:val="24"/>
              </w:rPr>
              <w:t>слуг соответствует требованиям К</w:t>
            </w:r>
            <w:r w:rsidRPr="008C44FC">
              <w:rPr>
                <w:rFonts w:ascii="Times New Roman" w:hAnsi="Times New Roman" w:cs="Times New Roman"/>
                <w:sz w:val="24"/>
                <w:szCs w:val="24"/>
              </w:rPr>
              <w:t>онтракта. Заказчик ка</w:t>
            </w:r>
            <w:r w:rsidR="00E44079">
              <w:rPr>
                <w:rFonts w:ascii="Times New Roman" w:hAnsi="Times New Roman" w:cs="Times New Roman"/>
                <w:sz w:val="24"/>
                <w:szCs w:val="24"/>
              </w:rPr>
              <w:t>ких-либо отклонений от условий К</w:t>
            </w:r>
            <w:r w:rsidRPr="008C44FC">
              <w:rPr>
                <w:rFonts w:ascii="Times New Roman" w:hAnsi="Times New Roman" w:cs="Times New Roman"/>
                <w:sz w:val="24"/>
                <w:szCs w:val="24"/>
              </w:rPr>
              <w:t>онтракта или других недостатков в услугах Исполнителя не обнаружил.</w:t>
            </w:r>
          </w:p>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4. Общая стоимость оказанных услуг составляет ______________</w:t>
            </w:r>
            <w:r w:rsidR="00B60142">
              <w:rPr>
                <w:rFonts w:ascii="Times New Roman" w:hAnsi="Times New Roman" w:cs="Times New Roman"/>
                <w:sz w:val="24"/>
                <w:szCs w:val="24"/>
              </w:rPr>
              <w:t>________________________</w:t>
            </w:r>
            <w:r w:rsidRPr="008C44FC">
              <w:rPr>
                <w:rFonts w:ascii="Times New Roman" w:hAnsi="Times New Roman" w:cs="Times New Roman"/>
                <w:sz w:val="24"/>
                <w:szCs w:val="24"/>
              </w:rPr>
              <w:t xml:space="preserve">, в том числе НДС </w:t>
            </w:r>
            <w:hyperlink w:anchor="P702" w:history="1">
              <w:r w:rsidRPr="001112D3">
                <w:rPr>
                  <w:rFonts w:ascii="Times New Roman" w:hAnsi="Times New Roman" w:cs="Times New Roman"/>
                  <w:sz w:val="24"/>
                  <w:szCs w:val="24"/>
                </w:rPr>
                <w:t>&lt;1&gt;</w:t>
              </w:r>
            </w:hyperlink>
            <w:r w:rsidRPr="008C44FC">
              <w:rPr>
                <w:rFonts w:ascii="Times New Roman" w:hAnsi="Times New Roman" w:cs="Times New Roman"/>
                <w:sz w:val="24"/>
                <w:szCs w:val="24"/>
              </w:rPr>
              <w:t xml:space="preserve"> в сумме __________________________________________________________________________.</w:t>
            </w:r>
          </w:p>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5</w:t>
            </w:r>
            <w:r w:rsidRPr="001112D3">
              <w:rPr>
                <w:rFonts w:ascii="Times New Roman" w:hAnsi="Times New Roman" w:cs="Times New Roman"/>
                <w:sz w:val="24"/>
                <w:szCs w:val="24"/>
              </w:rPr>
              <w:t xml:space="preserve">. </w:t>
            </w:r>
            <w:hyperlink w:anchor="P703" w:history="1">
              <w:r w:rsidRPr="001112D3">
                <w:rPr>
                  <w:rFonts w:ascii="Times New Roman" w:hAnsi="Times New Roman" w:cs="Times New Roman"/>
                  <w:sz w:val="24"/>
                  <w:szCs w:val="24"/>
                </w:rPr>
                <w:t>&lt;2&gt;</w:t>
              </w:r>
            </w:hyperlink>
            <w:r w:rsidR="00C20ED1" w:rsidRPr="001112D3">
              <w:rPr>
                <w:rFonts w:ascii="Times New Roman" w:hAnsi="Times New Roman" w:cs="Times New Roman"/>
                <w:sz w:val="24"/>
                <w:szCs w:val="24"/>
              </w:rPr>
              <w:t xml:space="preserve"> </w:t>
            </w:r>
            <w:r w:rsidR="00C20ED1">
              <w:rPr>
                <w:rFonts w:ascii="Times New Roman" w:hAnsi="Times New Roman" w:cs="Times New Roman"/>
                <w:sz w:val="24"/>
                <w:szCs w:val="24"/>
              </w:rPr>
              <w:t>За оказанные У</w:t>
            </w:r>
            <w:r w:rsidRPr="008C44FC">
              <w:rPr>
                <w:rFonts w:ascii="Times New Roman" w:hAnsi="Times New Roman" w:cs="Times New Roman"/>
                <w:sz w:val="24"/>
                <w:szCs w:val="24"/>
              </w:rPr>
              <w:t>слуги сумма, подлежащая оплате в соответ</w:t>
            </w:r>
            <w:r w:rsidR="00E44079">
              <w:rPr>
                <w:rFonts w:ascii="Times New Roman" w:hAnsi="Times New Roman" w:cs="Times New Roman"/>
                <w:sz w:val="24"/>
                <w:szCs w:val="24"/>
              </w:rPr>
              <w:t>ствии с условиями заключенного К</w:t>
            </w:r>
            <w:r w:rsidRPr="008C44FC">
              <w:rPr>
                <w:rFonts w:ascii="Times New Roman" w:hAnsi="Times New Roman" w:cs="Times New Roman"/>
                <w:sz w:val="24"/>
                <w:szCs w:val="24"/>
              </w:rPr>
              <w:t xml:space="preserve">онтракта: ________________________________________ (прописью) рублей __ копеек, в том числе НДС </w:t>
            </w:r>
            <w:hyperlink w:anchor="P704" w:history="1">
              <w:r w:rsidRPr="001112D3">
                <w:rPr>
                  <w:rFonts w:ascii="Times New Roman" w:hAnsi="Times New Roman" w:cs="Times New Roman"/>
                  <w:sz w:val="24"/>
                  <w:szCs w:val="24"/>
                </w:rPr>
                <w:t>&lt;3&gt;</w:t>
              </w:r>
            </w:hyperlink>
            <w:r w:rsidRPr="008C44FC">
              <w:rPr>
                <w:rFonts w:ascii="Times New Roman" w:hAnsi="Times New Roman" w:cs="Times New Roman"/>
                <w:sz w:val="24"/>
                <w:szCs w:val="24"/>
              </w:rPr>
              <w:t xml:space="preserve"> __% _____________________________________ (прописью) рублей __ копеек.</w:t>
            </w:r>
          </w:p>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Размер неустойки (штрафа, пени), подлежащий взысканию: ________________________________________ (прописью) рублей __ копеек.</w:t>
            </w:r>
          </w:p>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Основания применения и порядок расчета неустойки (штрафа, пени) __________________________________________________________________________.</w:t>
            </w:r>
          </w:p>
          <w:p w:rsidR="006D1F84" w:rsidRPr="008C44FC" w:rsidRDefault="006D1F84">
            <w:pPr>
              <w:pStyle w:val="ConsPlusNormal"/>
              <w:ind w:firstLine="283"/>
              <w:jc w:val="both"/>
              <w:rPr>
                <w:rFonts w:ascii="Times New Roman" w:hAnsi="Times New Roman" w:cs="Times New Roman"/>
                <w:sz w:val="24"/>
                <w:szCs w:val="24"/>
              </w:rPr>
            </w:pPr>
            <w:r w:rsidRPr="008C44FC">
              <w:rPr>
                <w:rFonts w:ascii="Times New Roman" w:hAnsi="Times New Roman" w:cs="Times New Roman"/>
                <w:sz w:val="24"/>
                <w:szCs w:val="24"/>
              </w:rPr>
              <w:t>Итоговая сумма, по</w:t>
            </w:r>
            <w:r w:rsidR="00E44079">
              <w:rPr>
                <w:rFonts w:ascii="Times New Roman" w:hAnsi="Times New Roman" w:cs="Times New Roman"/>
                <w:sz w:val="24"/>
                <w:szCs w:val="24"/>
              </w:rPr>
              <w:t>длежащая оплате Исполнителю по К</w:t>
            </w:r>
            <w:r w:rsidRPr="008C44FC">
              <w:rPr>
                <w:rFonts w:ascii="Times New Roman" w:hAnsi="Times New Roman" w:cs="Times New Roman"/>
                <w:sz w:val="24"/>
                <w:szCs w:val="24"/>
              </w:rPr>
              <w:t xml:space="preserve">онтракту: ________________________________________________ (прописью) рублей __ копеек, в том числе </w:t>
            </w:r>
            <w:r w:rsidRPr="001112D3">
              <w:rPr>
                <w:rFonts w:ascii="Times New Roman" w:hAnsi="Times New Roman" w:cs="Times New Roman"/>
                <w:sz w:val="24"/>
                <w:szCs w:val="24"/>
              </w:rPr>
              <w:t xml:space="preserve">НДС </w:t>
            </w:r>
            <w:hyperlink w:anchor="P702" w:history="1">
              <w:r w:rsidRPr="001112D3">
                <w:rPr>
                  <w:rFonts w:ascii="Times New Roman" w:hAnsi="Times New Roman" w:cs="Times New Roman"/>
                  <w:sz w:val="24"/>
                  <w:szCs w:val="24"/>
                </w:rPr>
                <w:t>&lt;1&gt;</w:t>
              </w:r>
            </w:hyperlink>
            <w:r w:rsidRPr="008C44FC">
              <w:rPr>
                <w:rFonts w:ascii="Times New Roman" w:hAnsi="Times New Roman" w:cs="Times New Roman"/>
                <w:sz w:val="24"/>
                <w:szCs w:val="24"/>
              </w:rPr>
              <w:t xml:space="preserve"> __ % </w:t>
            </w:r>
            <w:r w:rsidR="00E44079">
              <w:rPr>
                <w:rFonts w:ascii="Times New Roman" w:hAnsi="Times New Roman" w:cs="Times New Roman"/>
                <w:sz w:val="24"/>
                <w:szCs w:val="24"/>
              </w:rPr>
              <w:t>________________________</w:t>
            </w:r>
            <w:r w:rsidRPr="008C44FC">
              <w:rPr>
                <w:rFonts w:ascii="Times New Roman" w:hAnsi="Times New Roman" w:cs="Times New Roman"/>
                <w:sz w:val="24"/>
                <w:szCs w:val="24"/>
              </w:rPr>
              <w:t xml:space="preserve"> (прописью) рублей __ копеек.</w:t>
            </w:r>
          </w:p>
        </w:tc>
      </w:tr>
      <w:tr w:rsidR="00B60142" w:rsidRPr="00264A9A" w:rsidTr="00B60142">
        <w:tblPrEx>
          <w:tblCellMar>
            <w:top w:w="0" w:type="dxa"/>
            <w:left w:w="107" w:type="dxa"/>
            <w:bottom w:w="0" w:type="dxa"/>
            <w:right w:w="107" w:type="dxa"/>
          </w:tblCellMar>
          <w:tblLook w:val="0000" w:firstRow="0" w:lastRow="0" w:firstColumn="0" w:lastColumn="0" w:noHBand="0" w:noVBand="0"/>
        </w:tblPrEx>
        <w:trPr>
          <w:gridBefore w:val="1"/>
          <w:wBefore w:w="204" w:type="dxa"/>
          <w:trHeight w:val="795"/>
        </w:trPr>
        <w:tc>
          <w:tcPr>
            <w:tcW w:w="4678" w:type="dxa"/>
            <w:shd w:val="clear" w:color="auto" w:fill="auto"/>
          </w:tcPr>
          <w:p w:rsidR="00B60142" w:rsidRDefault="00B60142" w:rsidP="00AF3713">
            <w:pPr>
              <w:snapToGrid w:val="0"/>
              <w:spacing w:after="0" w:line="240" w:lineRule="auto"/>
              <w:rPr>
                <w:rFonts w:ascii="Times New Roman" w:eastAsia="Calibri" w:hAnsi="Times New Roman" w:cs="Times New Roman"/>
                <w:b/>
                <w:sz w:val="24"/>
                <w:szCs w:val="24"/>
              </w:rPr>
            </w:pPr>
          </w:p>
          <w:p w:rsidR="00B60142" w:rsidRPr="00264A9A" w:rsidRDefault="00B60142" w:rsidP="00AF3713">
            <w:pPr>
              <w:snapToGrid w:val="0"/>
              <w:spacing w:after="0" w:line="240" w:lineRule="auto"/>
              <w:rPr>
                <w:rFonts w:ascii="Times New Roman" w:eastAsia="Calibri" w:hAnsi="Times New Roman" w:cs="Times New Roman"/>
                <w:b/>
                <w:sz w:val="24"/>
                <w:szCs w:val="24"/>
              </w:rPr>
            </w:pPr>
            <w:r w:rsidRPr="00264A9A">
              <w:rPr>
                <w:rFonts w:ascii="Times New Roman" w:eastAsia="Calibri" w:hAnsi="Times New Roman" w:cs="Times New Roman"/>
                <w:b/>
                <w:sz w:val="24"/>
                <w:szCs w:val="24"/>
              </w:rPr>
              <w:t>Заказчик:</w:t>
            </w:r>
          </w:p>
          <w:p w:rsidR="00B60142" w:rsidRPr="00264A9A" w:rsidRDefault="00B60142" w:rsidP="00AF3713">
            <w:pPr>
              <w:spacing w:after="0" w:line="240" w:lineRule="auto"/>
              <w:rPr>
                <w:rFonts w:ascii="Times New Roman" w:eastAsia="Calibri" w:hAnsi="Times New Roman" w:cs="Times New Roman"/>
                <w:b/>
                <w:sz w:val="24"/>
                <w:szCs w:val="24"/>
              </w:rPr>
            </w:pPr>
            <w:r w:rsidRPr="00264A9A">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w:t>
            </w:r>
          </w:p>
          <w:p w:rsidR="00B60142" w:rsidRPr="00264A9A" w:rsidRDefault="00B60142" w:rsidP="00AF3713">
            <w:pPr>
              <w:spacing w:after="0" w:line="240" w:lineRule="auto"/>
              <w:rPr>
                <w:rFonts w:ascii="Times New Roman" w:eastAsia="Calibri" w:hAnsi="Times New Roman" w:cs="Times New Roman"/>
                <w:sz w:val="24"/>
                <w:szCs w:val="24"/>
              </w:rPr>
            </w:pPr>
            <w:r w:rsidRPr="00264A9A">
              <w:rPr>
                <w:rFonts w:ascii="Times New Roman" w:eastAsia="Calibri" w:hAnsi="Times New Roman" w:cs="Times New Roman"/>
                <w:b/>
                <w:sz w:val="24"/>
                <w:szCs w:val="24"/>
              </w:rPr>
              <w:t xml:space="preserve">им. В.А. Трапезникова Российской академии наук </w:t>
            </w:r>
            <w:r w:rsidRPr="00264A9A">
              <w:rPr>
                <w:rFonts w:ascii="Times New Roman" w:eastAsia="Calibri" w:hAnsi="Times New Roman" w:cs="Times New Roman"/>
                <w:sz w:val="24"/>
                <w:szCs w:val="24"/>
              </w:rPr>
              <w:t xml:space="preserve">(ИПУ РАН) </w:t>
            </w:r>
          </w:p>
        </w:tc>
        <w:tc>
          <w:tcPr>
            <w:tcW w:w="283" w:type="dxa"/>
            <w:shd w:val="clear" w:color="auto" w:fill="auto"/>
          </w:tcPr>
          <w:p w:rsidR="00B60142" w:rsidRPr="00264A9A" w:rsidRDefault="00B60142" w:rsidP="00AF3713">
            <w:pPr>
              <w:snapToGrid w:val="0"/>
              <w:spacing w:after="0" w:line="240" w:lineRule="auto"/>
              <w:ind w:left="-531" w:firstLine="531"/>
              <w:jc w:val="both"/>
              <w:rPr>
                <w:rFonts w:ascii="Times New Roman" w:eastAsia="Calibri" w:hAnsi="Times New Roman" w:cs="Times New Roman"/>
                <w:b/>
                <w:sz w:val="24"/>
                <w:szCs w:val="24"/>
              </w:rPr>
            </w:pPr>
          </w:p>
        </w:tc>
        <w:tc>
          <w:tcPr>
            <w:tcW w:w="4253" w:type="dxa"/>
            <w:gridSpan w:val="2"/>
            <w:shd w:val="clear" w:color="auto" w:fill="auto"/>
          </w:tcPr>
          <w:p w:rsidR="00B60142" w:rsidRDefault="00B60142" w:rsidP="00AF3713">
            <w:pPr>
              <w:spacing w:after="0" w:line="240" w:lineRule="auto"/>
              <w:rPr>
                <w:rFonts w:ascii="Times New Roman" w:eastAsia="Times New Roman" w:hAnsi="Times New Roman" w:cs="Times New Roman"/>
                <w:b/>
                <w:sz w:val="24"/>
                <w:szCs w:val="24"/>
                <w:lang w:eastAsia="ru-RU"/>
              </w:rPr>
            </w:pPr>
          </w:p>
          <w:p w:rsidR="00B60142" w:rsidRPr="00264A9A" w:rsidRDefault="001F07CB" w:rsidP="00AF3713">
            <w:pPr>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ru-RU"/>
              </w:rPr>
              <w:t>Исполнитель</w:t>
            </w:r>
            <w:r w:rsidR="00B60142" w:rsidRPr="00264A9A">
              <w:rPr>
                <w:rFonts w:ascii="Times New Roman" w:eastAsia="Calibri" w:hAnsi="Times New Roman" w:cs="Times New Roman"/>
                <w:b/>
                <w:bCs/>
                <w:sz w:val="24"/>
                <w:szCs w:val="24"/>
              </w:rPr>
              <w:t>:</w:t>
            </w:r>
          </w:p>
          <w:p w:rsidR="00B60142" w:rsidRPr="00264A9A" w:rsidRDefault="00B60142" w:rsidP="00AF3713">
            <w:pPr>
              <w:spacing w:after="0" w:line="240" w:lineRule="auto"/>
              <w:jc w:val="both"/>
              <w:rPr>
                <w:rFonts w:ascii="Times New Roman" w:eastAsia="Times New Roman" w:hAnsi="Times New Roman" w:cs="Times New Roman"/>
                <w:sz w:val="24"/>
                <w:szCs w:val="24"/>
                <w:lang w:eastAsia="ru-RU"/>
              </w:rPr>
            </w:pPr>
          </w:p>
          <w:p w:rsidR="00B60142" w:rsidRPr="00264A9A" w:rsidRDefault="00B60142" w:rsidP="00AF3713">
            <w:pPr>
              <w:spacing w:after="0" w:line="240" w:lineRule="auto"/>
              <w:rPr>
                <w:rFonts w:ascii="Times New Roman" w:eastAsia="Calibri" w:hAnsi="Times New Roman" w:cs="Times New Roman"/>
                <w:b/>
                <w:bCs/>
                <w:sz w:val="24"/>
                <w:szCs w:val="24"/>
              </w:rPr>
            </w:pPr>
          </w:p>
          <w:p w:rsidR="00B60142" w:rsidRPr="00264A9A" w:rsidRDefault="00B60142" w:rsidP="00AF3713">
            <w:pPr>
              <w:spacing w:after="0" w:line="240" w:lineRule="auto"/>
              <w:rPr>
                <w:rFonts w:ascii="Times New Roman" w:eastAsia="Calibri" w:hAnsi="Times New Roman" w:cs="Times New Roman"/>
                <w:b/>
                <w:bCs/>
                <w:sz w:val="24"/>
                <w:szCs w:val="24"/>
              </w:rPr>
            </w:pPr>
          </w:p>
        </w:tc>
        <w:tc>
          <w:tcPr>
            <w:tcW w:w="4253" w:type="dxa"/>
          </w:tcPr>
          <w:p w:rsidR="00B60142" w:rsidRPr="00264A9A" w:rsidRDefault="00B60142" w:rsidP="00AF3713">
            <w:pPr>
              <w:spacing w:after="0" w:line="240" w:lineRule="auto"/>
              <w:rPr>
                <w:rFonts w:ascii="Times New Roman" w:eastAsia="Times New Roman" w:hAnsi="Times New Roman" w:cs="Times New Roman"/>
                <w:b/>
                <w:sz w:val="24"/>
                <w:szCs w:val="24"/>
                <w:lang w:eastAsia="ru-RU"/>
              </w:rPr>
            </w:pPr>
          </w:p>
        </w:tc>
      </w:tr>
      <w:tr w:rsidR="00B60142" w:rsidRPr="00264A9A" w:rsidTr="00B60142">
        <w:tblPrEx>
          <w:tblCellMar>
            <w:top w:w="0" w:type="dxa"/>
            <w:left w:w="108" w:type="dxa"/>
            <w:bottom w:w="0" w:type="dxa"/>
            <w:right w:w="108" w:type="dxa"/>
          </w:tblCellMar>
          <w:tblLook w:val="0000" w:firstRow="0" w:lastRow="0" w:firstColumn="0" w:lastColumn="0" w:noHBand="0" w:noVBand="0"/>
        </w:tblPrEx>
        <w:trPr>
          <w:gridBefore w:val="1"/>
          <w:wBefore w:w="204" w:type="dxa"/>
          <w:trHeight w:val="1020"/>
        </w:trPr>
        <w:tc>
          <w:tcPr>
            <w:tcW w:w="4678"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___________________/________________/</w:t>
            </w:r>
          </w:p>
        </w:tc>
        <w:tc>
          <w:tcPr>
            <w:tcW w:w="283" w:type="dxa"/>
          </w:tcPr>
          <w:p w:rsidR="00B60142" w:rsidRPr="00264A9A" w:rsidRDefault="00B60142" w:rsidP="00AF3713">
            <w:pPr>
              <w:spacing w:after="0" w:line="240" w:lineRule="auto"/>
              <w:ind w:left="426"/>
              <w:jc w:val="both"/>
              <w:rPr>
                <w:rFonts w:ascii="Times New Roman" w:eastAsia="Times New Roman" w:hAnsi="Times New Roman" w:cs="Times New Roman"/>
                <w:b/>
                <w:sz w:val="24"/>
                <w:szCs w:val="24"/>
                <w:lang w:eastAsia="ru-RU"/>
              </w:rPr>
            </w:pPr>
          </w:p>
        </w:tc>
        <w:tc>
          <w:tcPr>
            <w:tcW w:w="4253" w:type="dxa"/>
            <w:gridSpan w:val="2"/>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_________________________________</w:t>
            </w: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r w:rsidRPr="00264A9A">
              <w:rPr>
                <w:rFonts w:ascii="Times New Roman" w:eastAsia="Times New Roman" w:hAnsi="Times New Roman" w:cs="Times New Roman"/>
                <w:b/>
                <w:sz w:val="24"/>
                <w:szCs w:val="24"/>
                <w:lang w:eastAsia="ru-RU"/>
              </w:rPr>
              <w:t>___________________/____________/</w:t>
            </w:r>
          </w:p>
        </w:tc>
        <w:tc>
          <w:tcPr>
            <w:tcW w:w="4253" w:type="dxa"/>
          </w:tcPr>
          <w:p w:rsidR="00B60142" w:rsidRPr="00264A9A" w:rsidRDefault="00B60142" w:rsidP="00AF3713">
            <w:pPr>
              <w:spacing w:after="0" w:line="240" w:lineRule="auto"/>
              <w:ind w:left="39" w:right="-75"/>
              <w:jc w:val="both"/>
              <w:rPr>
                <w:rFonts w:ascii="Times New Roman" w:eastAsia="Times New Roman" w:hAnsi="Times New Roman" w:cs="Times New Roman"/>
                <w:b/>
                <w:sz w:val="24"/>
                <w:szCs w:val="24"/>
                <w:lang w:eastAsia="ru-RU"/>
              </w:rPr>
            </w:pPr>
          </w:p>
        </w:tc>
      </w:tr>
    </w:tbl>
    <w:p w:rsidR="00311722" w:rsidRDefault="00B60142" w:rsidP="00311722">
      <w:pPr>
        <w:pStyle w:val="ConsPlusNormal"/>
        <w:jc w:val="both"/>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sidRPr="00264A9A">
        <w:rPr>
          <w:rFonts w:ascii="Times New Roman" w:hAnsi="Times New Roman" w:cs="Times New Roman"/>
          <w:bCs/>
          <w:sz w:val="24"/>
          <w:szCs w:val="24"/>
        </w:rPr>
        <w:t>м.п</w:t>
      </w:r>
      <w:proofErr w:type="spellEnd"/>
      <w:r w:rsidRPr="00264A9A">
        <w:rPr>
          <w:rFonts w:ascii="Times New Roman" w:hAnsi="Times New Roman" w:cs="Times New Roman"/>
          <w:bCs/>
          <w:sz w:val="24"/>
          <w:szCs w:val="24"/>
        </w:rPr>
        <w:t>.</w:t>
      </w:r>
      <w:r>
        <w:rPr>
          <w:rFonts w:ascii="Times New Roman" w:hAnsi="Times New Roman" w:cs="Times New Roman"/>
          <w:bCs/>
          <w:sz w:val="24"/>
          <w:szCs w:val="24"/>
        </w:rPr>
        <w:t xml:space="preserve">     </w:t>
      </w:r>
      <w:r w:rsidR="00311722">
        <w:rPr>
          <w:rFonts w:ascii="Times New Roman" w:hAnsi="Times New Roman" w:cs="Times New Roman"/>
          <w:bCs/>
          <w:sz w:val="24"/>
          <w:szCs w:val="24"/>
        </w:rPr>
        <w:t xml:space="preserve">                                                                    </w:t>
      </w:r>
      <w:proofErr w:type="spellStart"/>
      <w:r w:rsidR="00311722" w:rsidRPr="00264A9A">
        <w:rPr>
          <w:rFonts w:ascii="Times New Roman" w:hAnsi="Times New Roman" w:cs="Times New Roman"/>
          <w:bCs/>
          <w:sz w:val="24"/>
          <w:szCs w:val="24"/>
        </w:rPr>
        <w:t>м.п</w:t>
      </w:r>
      <w:proofErr w:type="spellEnd"/>
      <w:r w:rsidR="00311722" w:rsidRPr="00264A9A">
        <w:rPr>
          <w:rFonts w:ascii="Times New Roman" w:hAnsi="Times New Roman" w:cs="Times New Roman"/>
          <w:bCs/>
          <w:sz w:val="24"/>
          <w:szCs w:val="24"/>
        </w:rPr>
        <w:t>.</w:t>
      </w:r>
      <w:r w:rsidR="00311722">
        <w:rPr>
          <w:rFonts w:ascii="Times New Roman" w:hAnsi="Times New Roman" w:cs="Times New Roman"/>
          <w:bCs/>
          <w:sz w:val="24"/>
          <w:szCs w:val="24"/>
        </w:rPr>
        <w:t xml:space="preserve">                                                                             </w:t>
      </w:r>
      <w:bookmarkStart w:id="25" w:name="P702"/>
      <w:bookmarkEnd w:id="25"/>
    </w:p>
    <w:p w:rsidR="00311722" w:rsidRDefault="00311722" w:rsidP="001F07CB">
      <w:pPr>
        <w:pStyle w:val="ConsPlusNormal"/>
        <w:jc w:val="both"/>
        <w:rPr>
          <w:rFonts w:ascii="Times New Roman" w:hAnsi="Times New Roman" w:cs="Times New Roman"/>
          <w:bCs/>
          <w:sz w:val="24"/>
          <w:szCs w:val="24"/>
        </w:rPr>
      </w:pPr>
    </w:p>
    <w:p w:rsidR="00B60142" w:rsidRDefault="006D1F84" w:rsidP="00B60142">
      <w:pPr>
        <w:pStyle w:val="ConsPlusNormal"/>
        <w:ind w:firstLine="567"/>
        <w:jc w:val="both"/>
        <w:rPr>
          <w:rFonts w:ascii="Times New Roman" w:hAnsi="Times New Roman" w:cs="Times New Roman"/>
          <w:sz w:val="24"/>
          <w:szCs w:val="24"/>
        </w:rPr>
      </w:pPr>
      <w:r w:rsidRPr="008C44FC">
        <w:rPr>
          <w:rFonts w:ascii="Times New Roman" w:hAnsi="Times New Roman" w:cs="Times New Roman"/>
          <w:sz w:val="24"/>
          <w:szCs w:val="24"/>
        </w:rPr>
        <w:t>&lt;1&gt; Переменное условие для Исполнителя с общим режимом налогообложения.</w:t>
      </w:r>
      <w:bookmarkStart w:id="26" w:name="P703"/>
      <w:bookmarkEnd w:id="26"/>
    </w:p>
    <w:p w:rsidR="006D1F84" w:rsidRPr="008C44FC" w:rsidRDefault="006D1F84" w:rsidP="00B60142">
      <w:pPr>
        <w:pStyle w:val="ConsPlusNormal"/>
        <w:ind w:firstLine="567"/>
        <w:jc w:val="both"/>
        <w:rPr>
          <w:rFonts w:ascii="Times New Roman" w:hAnsi="Times New Roman" w:cs="Times New Roman"/>
          <w:sz w:val="24"/>
          <w:szCs w:val="24"/>
        </w:rPr>
      </w:pPr>
      <w:r w:rsidRPr="008C44FC">
        <w:rPr>
          <w:rFonts w:ascii="Times New Roman" w:hAnsi="Times New Roman" w:cs="Times New Roman"/>
          <w:sz w:val="24"/>
          <w:szCs w:val="24"/>
        </w:rPr>
        <w:t>&lt;2&gt; Переменное условие включается в случае неисполнения или ненадлежащего исполнения Исполнителем</w:t>
      </w:r>
      <w:r w:rsidR="00E44079">
        <w:rPr>
          <w:rFonts w:ascii="Times New Roman" w:hAnsi="Times New Roman" w:cs="Times New Roman"/>
          <w:sz w:val="24"/>
          <w:szCs w:val="24"/>
        </w:rPr>
        <w:t xml:space="preserve"> обязательств, предусмотренных К</w:t>
      </w:r>
      <w:r w:rsidRPr="008C44FC">
        <w:rPr>
          <w:rFonts w:ascii="Times New Roman" w:hAnsi="Times New Roman" w:cs="Times New Roman"/>
          <w:sz w:val="24"/>
          <w:szCs w:val="24"/>
        </w:rPr>
        <w:t>онтрактом.</w:t>
      </w:r>
    </w:p>
    <w:p w:rsidR="00311722" w:rsidRPr="00311722" w:rsidRDefault="006D1F84" w:rsidP="00311722">
      <w:pPr>
        <w:pStyle w:val="ConsPlusNormal"/>
        <w:ind w:firstLine="540"/>
        <w:jc w:val="both"/>
        <w:rPr>
          <w:rFonts w:ascii="Times New Roman" w:hAnsi="Times New Roman" w:cs="Times New Roman"/>
          <w:sz w:val="24"/>
          <w:szCs w:val="24"/>
        </w:rPr>
      </w:pPr>
      <w:bookmarkStart w:id="27" w:name="P704"/>
      <w:bookmarkEnd w:id="27"/>
      <w:r w:rsidRPr="008C44FC">
        <w:rPr>
          <w:rFonts w:ascii="Times New Roman" w:hAnsi="Times New Roman" w:cs="Times New Roman"/>
          <w:sz w:val="24"/>
          <w:szCs w:val="24"/>
        </w:rPr>
        <w:t>&lt;3&gt; Переменное условие для Исполнителя с общим режимом налогообложения.</w:t>
      </w:r>
    </w:p>
    <w:sectPr w:rsidR="00311722" w:rsidRPr="00311722" w:rsidSect="00FD73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311" w:rsidRDefault="00C24311">
      <w:pPr>
        <w:spacing w:after="0" w:line="240" w:lineRule="auto"/>
      </w:pPr>
      <w:r>
        <w:separator/>
      </w:r>
    </w:p>
  </w:endnote>
  <w:endnote w:type="continuationSeparator" w:id="0">
    <w:p w:rsidR="00C24311" w:rsidRDefault="00C2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61619"/>
      <w:docPartObj>
        <w:docPartGallery w:val="Page Numbers (Bottom of Page)"/>
        <w:docPartUnique/>
      </w:docPartObj>
    </w:sdtPr>
    <w:sdtEndPr>
      <w:rPr>
        <w:sz w:val="24"/>
        <w:szCs w:val="24"/>
      </w:rPr>
    </w:sdtEndPr>
    <w:sdtContent>
      <w:p w:rsidR="00B5166B" w:rsidRPr="0026285C" w:rsidRDefault="00B5166B" w:rsidP="00264A9A">
        <w:pPr>
          <w:pStyle w:val="a4"/>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0607F9">
          <w:rPr>
            <w:noProof/>
            <w:sz w:val="20"/>
            <w:szCs w:val="20"/>
          </w:rPr>
          <w:t>18</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311" w:rsidRDefault="00C24311">
      <w:pPr>
        <w:spacing w:after="0" w:line="240" w:lineRule="auto"/>
      </w:pPr>
      <w:r>
        <w:separator/>
      </w:r>
    </w:p>
  </w:footnote>
  <w:footnote w:type="continuationSeparator" w:id="0">
    <w:p w:rsidR="00C24311" w:rsidRDefault="00C24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B2933"/>
    <w:multiLevelType w:val="hybridMultilevel"/>
    <w:tmpl w:val="7DB8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710640"/>
    <w:multiLevelType w:val="hybridMultilevel"/>
    <w:tmpl w:val="3FEEF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84"/>
    <w:rsid w:val="00000311"/>
    <w:rsid w:val="00050994"/>
    <w:rsid w:val="000607F9"/>
    <w:rsid w:val="000927B7"/>
    <w:rsid w:val="000B0ED0"/>
    <w:rsid w:val="000F5E63"/>
    <w:rsid w:val="001112D3"/>
    <w:rsid w:val="001337EA"/>
    <w:rsid w:val="001635D5"/>
    <w:rsid w:val="00191ABC"/>
    <w:rsid w:val="001F07CB"/>
    <w:rsid w:val="00264A9A"/>
    <w:rsid w:val="002A5AA4"/>
    <w:rsid w:val="002C03CB"/>
    <w:rsid w:val="002E6B8B"/>
    <w:rsid w:val="00311722"/>
    <w:rsid w:val="00343F8E"/>
    <w:rsid w:val="00357621"/>
    <w:rsid w:val="003D43A8"/>
    <w:rsid w:val="00437776"/>
    <w:rsid w:val="00492757"/>
    <w:rsid w:val="004937DE"/>
    <w:rsid w:val="004C154A"/>
    <w:rsid w:val="00521182"/>
    <w:rsid w:val="00524588"/>
    <w:rsid w:val="00547F62"/>
    <w:rsid w:val="00563922"/>
    <w:rsid w:val="00584DFB"/>
    <w:rsid w:val="00605EC7"/>
    <w:rsid w:val="006C7443"/>
    <w:rsid w:val="006D1F84"/>
    <w:rsid w:val="006D721A"/>
    <w:rsid w:val="00731CE9"/>
    <w:rsid w:val="007409F3"/>
    <w:rsid w:val="00757936"/>
    <w:rsid w:val="00767038"/>
    <w:rsid w:val="007A431E"/>
    <w:rsid w:val="007A6B96"/>
    <w:rsid w:val="007B2A28"/>
    <w:rsid w:val="007C64E5"/>
    <w:rsid w:val="007F790E"/>
    <w:rsid w:val="008154F2"/>
    <w:rsid w:val="008370BB"/>
    <w:rsid w:val="00847136"/>
    <w:rsid w:val="008C44FC"/>
    <w:rsid w:val="00911A1B"/>
    <w:rsid w:val="009826C9"/>
    <w:rsid w:val="00995572"/>
    <w:rsid w:val="009D03F1"/>
    <w:rsid w:val="009E722C"/>
    <w:rsid w:val="009F5671"/>
    <w:rsid w:val="00A501BE"/>
    <w:rsid w:val="00A70983"/>
    <w:rsid w:val="00A7356C"/>
    <w:rsid w:val="00AC3647"/>
    <w:rsid w:val="00AF1A2A"/>
    <w:rsid w:val="00AF3713"/>
    <w:rsid w:val="00B13ADC"/>
    <w:rsid w:val="00B33E4C"/>
    <w:rsid w:val="00B5166B"/>
    <w:rsid w:val="00B60142"/>
    <w:rsid w:val="00BB09F6"/>
    <w:rsid w:val="00BB5747"/>
    <w:rsid w:val="00C04F7E"/>
    <w:rsid w:val="00C20ED1"/>
    <w:rsid w:val="00C24311"/>
    <w:rsid w:val="00C45AB8"/>
    <w:rsid w:val="00C521A9"/>
    <w:rsid w:val="00C61658"/>
    <w:rsid w:val="00D300CD"/>
    <w:rsid w:val="00DD05AC"/>
    <w:rsid w:val="00E44079"/>
    <w:rsid w:val="00E44DE4"/>
    <w:rsid w:val="00E56B5F"/>
    <w:rsid w:val="00E60C28"/>
    <w:rsid w:val="00E84848"/>
    <w:rsid w:val="00E9505C"/>
    <w:rsid w:val="00F22D7E"/>
    <w:rsid w:val="00F365CA"/>
    <w:rsid w:val="00F45981"/>
    <w:rsid w:val="00F65444"/>
    <w:rsid w:val="00FA14C3"/>
    <w:rsid w:val="00FD7378"/>
    <w:rsid w:val="00FE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F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1F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F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F84"/>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264A9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264A9A"/>
    <w:pPr>
      <w:tabs>
        <w:tab w:val="center" w:pos="4677"/>
        <w:tab w:val="right" w:pos="9355"/>
      </w:tabs>
      <w:spacing w:after="0" w:line="240" w:lineRule="auto"/>
    </w:pPr>
    <w:rPr>
      <w:rFonts w:ascii="Times New Roman" w:hAnsi="Times New Roman"/>
      <w:sz w:val="28"/>
    </w:rPr>
  </w:style>
  <w:style w:type="character" w:customStyle="1" w:styleId="a5">
    <w:name w:val="Нижний колонтитул Знак"/>
    <w:basedOn w:val="a0"/>
    <w:link w:val="a4"/>
    <w:uiPriority w:val="99"/>
    <w:rsid w:val="00264A9A"/>
    <w:rPr>
      <w:rFonts w:ascii="Times New Roman" w:hAnsi="Times New Roman"/>
      <w:sz w:val="28"/>
    </w:rPr>
  </w:style>
  <w:style w:type="paragraph" w:styleId="a6">
    <w:name w:val="Balloon Text"/>
    <w:basedOn w:val="a"/>
    <w:link w:val="a7"/>
    <w:uiPriority w:val="99"/>
    <w:semiHidden/>
    <w:unhideWhenUsed/>
    <w:rsid w:val="006D72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721A"/>
    <w:rPr>
      <w:rFonts w:ascii="Tahoma" w:hAnsi="Tahoma" w:cs="Tahoma"/>
      <w:sz w:val="16"/>
      <w:szCs w:val="16"/>
    </w:rPr>
  </w:style>
  <w:style w:type="table" w:customStyle="1" w:styleId="1">
    <w:name w:val="Сетка таблицы1"/>
    <w:basedOn w:val="a1"/>
    <w:next w:val="a3"/>
    <w:uiPriority w:val="39"/>
    <w:rsid w:val="00343F8E"/>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1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1F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1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1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1F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1F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1F84"/>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264A9A"/>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264A9A"/>
    <w:pPr>
      <w:tabs>
        <w:tab w:val="center" w:pos="4677"/>
        <w:tab w:val="right" w:pos="9355"/>
      </w:tabs>
      <w:spacing w:after="0" w:line="240" w:lineRule="auto"/>
    </w:pPr>
    <w:rPr>
      <w:rFonts w:ascii="Times New Roman" w:hAnsi="Times New Roman"/>
      <w:sz w:val="28"/>
    </w:rPr>
  </w:style>
  <w:style w:type="character" w:customStyle="1" w:styleId="a5">
    <w:name w:val="Нижний колонтитул Знак"/>
    <w:basedOn w:val="a0"/>
    <w:link w:val="a4"/>
    <w:uiPriority w:val="99"/>
    <w:rsid w:val="00264A9A"/>
    <w:rPr>
      <w:rFonts w:ascii="Times New Roman" w:hAnsi="Times New Roman"/>
      <w:sz w:val="28"/>
    </w:rPr>
  </w:style>
  <w:style w:type="paragraph" w:styleId="a6">
    <w:name w:val="Balloon Text"/>
    <w:basedOn w:val="a"/>
    <w:link w:val="a7"/>
    <w:uiPriority w:val="99"/>
    <w:semiHidden/>
    <w:unhideWhenUsed/>
    <w:rsid w:val="006D72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721A"/>
    <w:rPr>
      <w:rFonts w:ascii="Tahoma" w:hAnsi="Tahoma" w:cs="Tahoma"/>
      <w:sz w:val="16"/>
      <w:szCs w:val="16"/>
    </w:rPr>
  </w:style>
  <w:style w:type="table" w:customStyle="1" w:styleId="1">
    <w:name w:val="Сетка таблицы1"/>
    <w:basedOn w:val="a1"/>
    <w:next w:val="a3"/>
    <w:uiPriority w:val="39"/>
    <w:rsid w:val="00343F8E"/>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A57F9A88C66CFCC720A999A759A1BC83918CAC5A1DC05B682F8D8F43023CC8D4001FDB825EB48A3F0A3D83FC6F8D75B5F9B3B9888159BE5FX3P" TargetMode="External"/><Relationship Id="rId18" Type="http://schemas.openxmlformats.org/officeDocument/2006/relationships/hyperlink" Target="consultantplus://offline/ref=BAA57F9A88C66CFCC720A999A759A1BC83968EAF5013C05B682F8D8F43023CC8D4001FDB825EB28D300A3D83FC6F8D75B5F9B3B9888159BE5FX3P" TargetMode="External"/><Relationship Id="rId26" Type="http://schemas.openxmlformats.org/officeDocument/2006/relationships/hyperlink" Target="consultantplus://offline/ref=BAA57F9A88C66CFCC720A999A759A1BC83968EAF5013C05B682F8D8F43023CC8D4001FDB825FB58C320A3D83FC6F8D75B5F9B3B9888159BE5FX3P" TargetMode="External"/><Relationship Id="rId3" Type="http://schemas.openxmlformats.org/officeDocument/2006/relationships/styles" Target="styles.xml"/><Relationship Id="rId21" Type="http://schemas.openxmlformats.org/officeDocument/2006/relationships/hyperlink" Target="consultantplus://offline/ref=BAA57F9A88C66CFCC720A999A759A1BC83968EAF5013C05B682F8D8F43023CC8D4001FDF8455E2DF735464D2BC24807DAFE5B3B359X6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AA57F9A88C66CFCC720A999A759A1BC83918CAC5A1DC05B682F8D8F43023CC8D4001FD8835FBDDA66453CDFB83E9E75B9F9B1B19458X3P" TargetMode="External"/><Relationship Id="rId17" Type="http://schemas.openxmlformats.org/officeDocument/2006/relationships/hyperlink" Target="consultantplus://offline/ref=BAA57F9A88C66CFCC720A999A759A1BC83968EAF5013C05B682F8D8F43023CC8C60047D7825AA88E3F1F6BD2BA53XAP" TargetMode="External"/><Relationship Id="rId25" Type="http://schemas.openxmlformats.org/officeDocument/2006/relationships/hyperlink" Target="consultantplus://offline/ref=BAA57F9A88C66CFCC720A999A759A1BC83968EAF5013C05B682F8D8F43023CC8C60047D7825AA88E3F1F6BD2BA53XAP" TargetMode="External"/><Relationship Id="rId33" Type="http://schemas.openxmlformats.org/officeDocument/2006/relationships/hyperlink" Target="http://gost.gtsever.ru/Data2/1/4293727/4293727997.pdf" TargetMode="External"/><Relationship Id="rId2" Type="http://schemas.openxmlformats.org/officeDocument/2006/relationships/numbering" Target="numbering.xml"/><Relationship Id="rId16" Type="http://schemas.openxmlformats.org/officeDocument/2006/relationships/hyperlink" Target="consultantplus://offline/ref=BAA57F9A88C66CFCC720A999A759A1BC83978BA3541CC05B682F8D8F43023CC8C60047D7825AA88E3F1F6BD2BA53XAP" TargetMode="External"/><Relationship Id="rId20" Type="http://schemas.openxmlformats.org/officeDocument/2006/relationships/hyperlink" Target="consultantplus://offline/ref=BAA57F9A88C66CFCC720A999A759A1BC83968EAF5013C05B682F8D8F43023CC8D4001FDB825EB28D300A3D83FC6F8D75B5F9B3B9888159BE5FX3P" TargetMode="External"/><Relationship Id="rId29"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A57F9A88C66CFCC720A999A759A1BC83978FA8571EC05B682F8D8F43023CC8D4001FDB825EB089320A3D83FC6F8D75B5F9B3B9888159BE5FX3P" TargetMode="External"/><Relationship Id="rId24" Type="http://schemas.openxmlformats.org/officeDocument/2006/relationships/hyperlink" Target="consultantplus://offline/ref=BAA57F9A88C66CFCC720A999A759A1BC83968EAF5013C05B682F8D8F43023CC8C60047D7825AA88E3F1F6BD2BA53XAP" TargetMode="External"/><Relationship Id="rId32" Type="http://schemas.openxmlformats.org/officeDocument/2006/relationships/hyperlink" Target="http://gost.gtsever.ru/Data2/1/4294847/4294847219.htm" TargetMode="External"/><Relationship Id="rId5" Type="http://schemas.openxmlformats.org/officeDocument/2006/relationships/settings" Target="settings.xml"/><Relationship Id="rId15" Type="http://schemas.openxmlformats.org/officeDocument/2006/relationships/hyperlink" Target="consultantplus://offline/ref=BAA57F9A88C66CFCC720A999A759A1BC83918EA3561DC05B682F8D8F43023CC8D4001FDB825EB686300A3D83FC6F8D75B5F9B3B9888159BE5FX3P" TargetMode="External"/><Relationship Id="rId23" Type="http://schemas.openxmlformats.org/officeDocument/2006/relationships/hyperlink" Target="consultantplus://offline/ref=BAA57F9A88C66CFCC720A999A759A1BC83968EAF5013C05B682F8D8F43023CC8D4001FDB825FBE8B3F0A3D83FC6F8D75B5F9B3B9888159BE5FX3P" TargetMode="External"/><Relationship Id="rId28" Type="http://schemas.openxmlformats.org/officeDocument/2006/relationships/hyperlink" Target="consultantplus://offline/ref=BAA57F9A88C66CFCC720A999A759A1BC83968EAA5312C05B682F8D8F43023CC8C60047D7825AA88E3F1F6BD2BA53XAP" TargetMode="External"/><Relationship Id="rId10" Type="http://schemas.openxmlformats.org/officeDocument/2006/relationships/hyperlink" Target="consultantplus://offline/ref=BAA57F9A88C66CFCC720A999A759A1BC83918CAC5A1DC05B682F8D8F43023CC8D4001FDB825EB68C340A3D83FC6F8D75B5F9B3B9888159BE5FX3P" TargetMode="External"/><Relationship Id="rId19" Type="http://schemas.openxmlformats.org/officeDocument/2006/relationships/hyperlink" Target="consultantplus://offline/ref=BAA57F9A88C66CFCC720A999A759A1BC83968EAF5013C05B682F8D8F43023CC8D4001FDB845ABF8563502D87B53A846BB1EFADB3968155X9P" TargetMode="External"/><Relationship Id="rId31" Type="http://schemas.openxmlformats.org/officeDocument/2006/relationships/hyperlink" Target="http://gost.gtsever.ru/Data2/1/4294847/4294847219.htm" TargetMode="External"/><Relationship Id="rId4" Type="http://schemas.microsoft.com/office/2007/relationships/stylesWithEffects" Target="stylesWithEffects.xml"/><Relationship Id="rId9" Type="http://schemas.openxmlformats.org/officeDocument/2006/relationships/hyperlink" Target="consultantplus://offline/ref=BAA57F9A88C66CFCC720A999A759A1BC83968EAF5013C05B682F8D8F43023CC8C60047D7825AA88E3F1F6BD2BA53XAP" TargetMode="External"/><Relationship Id="rId14" Type="http://schemas.openxmlformats.org/officeDocument/2006/relationships/hyperlink" Target="consultantplus://offline/ref=BAA57F9A88C66CFCC720A999A759A1BC83918EA3561DC05B682F8D8F43023CC8D4001FDB8B55E2DF735464D2BC24807DAFE5B3B359X6P" TargetMode="External"/><Relationship Id="rId22" Type="http://schemas.openxmlformats.org/officeDocument/2006/relationships/hyperlink" Target="consultantplus://offline/ref=BAA57F9A88C66CFCC720A999A759A1BC83968EAF5013C05B682F8D8F43023CC8D4001FDB825FB58E3E0A3D83FC6F8D75B5F9B3B9888159BE5FX3P" TargetMode="External"/><Relationship Id="rId27" Type="http://schemas.openxmlformats.org/officeDocument/2006/relationships/hyperlink" Target="consultantplus://offline/ref=BAA57F9A88C66CFCC720A999A759A1BC83968EAF5013C05B682F8D8F43023CC8D4001FDB825FB58A350A3D83FC6F8D75B5F9B3B9888159BE5FX3P"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7CB7-4418-4667-9C6F-5F213828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22</Pages>
  <Words>10476</Words>
  <Characters>59719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Шаймарданов Тимур</dc:creator>
  <cp:keywords/>
  <dc:description/>
  <cp:lastModifiedBy>User</cp:lastModifiedBy>
  <cp:revision>40</cp:revision>
  <cp:lastPrinted>2021-10-14T08:36:00Z</cp:lastPrinted>
  <dcterms:created xsi:type="dcterms:W3CDTF">2020-08-04T15:23:00Z</dcterms:created>
  <dcterms:modified xsi:type="dcterms:W3CDTF">2021-10-14T08:36:00Z</dcterms:modified>
</cp:coreProperties>
</file>