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4421A" w14:textId="614E772F" w:rsidR="004174C4" w:rsidRDefault="0052368F" w:rsidP="00B452C5">
      <w:pPr>
        <w:tabs>
          <w:tab w:val="left" w:pos="945"/>
          <w:tab w:val="center" w:pos="4960"/>
        </w:tabs>
        <w:spacing w:after="0" w:line="240" w:lineRule="auto"/>
        <w:jc w:val="right"/>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ab/>
      </w:r>
      <w:r w:rsidRPr="00401ACC">
        <w:rPr>
          <w:rFonts w:ascii="Times New Roman" w:eastAsia="Times New Roman" w:hAnsi="Times New Roman" w:cs="Times New Roman"/>
          <w:b/>
          <w:sz w:val="24"/>
          <w:szCs w:val="24"/>
          <w:lang w:eastAsia="ru-RU"/>
        </w:rPr>
        <w:tab/>
      </w:r>
      <w:r w:rsidR="004174C4">
        <w:rPr>
          <w:rFonts w:ascii="Times New Roman" w:eastAsia="Times New Roman" w:hAnsi="Times New Roman" w:cs="Times New Roman"/>
          <w:b/>
          <w:sz w:val="24"/>
          <w:szCs w:val="24"/>
          <w:lang w:eastAsia="ru-RU"/>
        </w:rPr>
        <w:t xml:space="preserve">Приложение 2 к извещению </w:t>
      </w:r>
    </w:p>
    <w:p w14:paraId="45E16C51" w14:textId="3EBDB0CB" w:rsidR="00707EE3" w:rsidRPr="00401ACC" w:rsidRDefault="00707EE3" w:rsidP="00B36183">
      <w:pPr>
        <w:tabs>
          <w:tab w:val="left" w:pos="945"/>
          <w:tab w:val="center" w:pos="4960"/>
        </w:tabs>
        <w:spacing w:after="0" w:line="240" w:lineRule="auto"/>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ПРОЕКТ</w:t>
      </w:r>
    </w:p>
    <w:p w14:paraId="7405318B" w14:textId="77777777" w:rsidR="00707EE3" w:rsidRPr="0032318F" w:rsidRDefault="00707EE3" w:rsidP="0032318F">
      <w:pPr>
        <w:tabs>
          <w:tab w:val="left" w:pos="945"/>
          <w:tab w:val="center" w:pos="4960"/>
        </w:tabs>
        <w:spacing w:after="0" w:line="240" w:lineRule="auto"/>
        <w:rPr>
          <w:rFonts w:ascii="Times New Roman" w:eastAsia="Times New Roman" w:hAnsi="Times New Roman" w:cs="Times New Roman"/>
          <w:b/>
          <w:sz w:val="24"/>
          <w:szCs w:val="24"/>
          <w:lang w:eastAsia="ru-RU"/>
        </w:rPr>
      </w:pPr>
    </w:p>
    <w:p w14:paraId="064AA4B3" w14:textId="77777777" w:rsidR="00435F9F" w:rsidRPr="00401ACC"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КОНТРАКТ № _______</w:t>
      </w:r>
    </w:p>
    <w:p w14:paraId="6899F2C5" w14:textId="0B7DE897" w:rsidR="00923EE9" w:rsidRPr="004C4689" w:rsidRDefault="00E568FC" w:rsidP="005C30C9">
      <w:pPr>
        <w:spacing w:after="0" w:line="240" w:lineRule="auto"/>
        <w:ind w:firstLine="709"/>
        <w:jc w:val="center"/>
        <w:rPr>
          <w:rFonts w:ascii="Times New Roman" w:eastAsia="Times New Roman" w:hAnsi="Times New Roman" w:cs="Times New Roman"/>
          <w:sz w:val="24"/>
          <w:szCs w:val="24"/>
          <w:lang w:eastAsia="ru-RU"/>
        </w:rPr>
      </w:pPr>
      <w:r w:rsidRPr="004C4689">
        <w:rPr>
          <w:rFonts w:ascii="Times New Roman" w:eastAsia="Times New Roman" w:hAnsi="Times New Roman" w:cs="Times New Roman"/>
          <w:sz w:val="24"/>
          <w:szCs w:val="24"/>
          <w:lang w:eastAsia="ru-RU"/>
        </w:rPr>
        <w:t xml:space="preserve">на </w:t>
      </w:r>
      <w:r w:rsidR="004C4689" w:rsidRPr="004C4689">
        <w:rPr>
          <w:rFonts w:ascii="Times New Roman" w:hAnsi="Times New Roman" w:cs="Times New Roman"/>
          <w:sz w:val="24"/>
          <w:szCs w:val="24"/>
        </w:rPr>
        <w:t xml:space="preserve">поставку обложки картонной для переплетной системы </w:t>
      </w:r>
      <w:proofErr w:type="spellStart"/>
      <w:r w:rsidR="004C4689" w:rsidRPr="004C4689">
        <w:rPr>
          <w:rStyle w:val="spellchecker-word-highlight"/>
          <w:rFonts w:ascii="Times New Roman" w:hAnsi="Times New Roman" w:cs="Times New Roman"/>
          <w:sz w:val="24"/>
          <w:szCs w:val="24"/>
        </w:rPr>
        <w:t>Unibind</w:t>
      </w:r>
      <w:proofErr w:type="spellEnd"/>
      <w:r w:rsidR="004C4689" w:rsidRPr="004C4689">
        <w:rPr>
          <w:rFonts w:ascii="Times New Roman" w:hAnsi="Times New Roman" w:cs="Times New Roman"/>
          <w:sz w:val="24"/>
          <w:szCs w:val="24"/>
        </w:rPr>
        <w:t xml:space="preserve"> </w:t>
      </w:r>
      <w:r w:rsidR="004C4689" w:rsidRPr="004C4689">
        <w:rPr>
          <w:rStyle w:val="spellchecker-word-highlight"/>
          <w:rFonts w:ascii="Times New Roman" w:hAnsi="Times New Roman" w:cs="Times New Roman"/>
          <w:sz w:val="24"/>
          <w:szCs w:val="24"/>
        </w:rPr>
        <w:t>XU-238</w:t>
      </w:r>
    </w:p>
    <w:p w14:paraId="60B22E3F" w14:textId="1041B5ED" w:rsidR="00435F9F" w:rsidRPr="00401ACC" w:rsidRDefault="00435F9F" w:rsidP="000C37C6">
      <w:pPr>
        <w:widowControl w:val="0"/>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г. Москва                                                                                     </w:t>
      </w:r>
      <w:r w:rsidR="0052368F" w:rsidRPr="00401ACC">
        <w:rPr>
          <w:rFonts w:ascii="Times New Roman" w:eastAsia="Times New Roman" w:hAnsi="Times New Roman" w:cs="Times New Roman"/>
          <w:sz w:val="24"/>
          <w:szCs w:val="24"/>
          <w:lang w:eastAsia="ru-RU"/>
        </w:rPr>
        <w:t xml:space="preserve">        </w:t>
      </w:r>
      <w:r w:rsidR="005D2BBD" w:rsidRPr="00401ACC">
        <w:rPr>
          <w:rFonts w:ascii="Times New Roman" w:eastAsia="Times New Roman" w:hAnsi="Times New Roman" w:cs="Times New Roman"/>
          <w:sz w:val="24"/>
          <w:szCs w:val="24"/>
          <w:lang w:eastAsia="ru-RU"/>
        </w:rPr>
        <w:t xml:space="preserve">       </w:t>
      </w:r>
      <w:proofErr w:type="gramStart"/>
      <w:r w:rsidR="005D2BBD" w:rsidRPr="00401ACC">
        <w:rPr>
          <w:rFonts w:ascii="Times New Roman" w:eastAsia="Times New Roman" w:hAnsi="Times New Roman" w:cs="Times New Roman"/>
          <w:sz w:val="24"/>
          <w:szCs w:val="24"/>
          <w:lang w:eastAsia="ru-RU"/>
        </w:rPr>
        <w:t xml:space="preserve">   «</w:t>
      </w:r>
      <w:proofErr w:type="gramEnd"/>
      <w:r w:rsidR="005D2BBD" w:rsidRPr="00401ACC">
        <w:rPr>
          <w:rFonts w:ascii="Times New Roman" w:eastAsia="Times New Roman" w:hAnsi="Times New Roman" w:cs="Times New Roman"/>
          <w:sz w:val="24"/>
          <w:szCs w:val="24"/>
          <w:lang w:eastAsia="ru-RU"/>
        </w:rPr>
        <w:t>___»__</w:t>
      </w:r>
      <w:r w:rsidRPr="00401ACC">
        <w:rPr>
          <w:rFonts w:ascii="Times New Roman" w:eastAsia="Times New Roman" w:hAnsi="Times New Roman" w:cs="Times New Roman"/>
          <w:sz w:val="24"/>
          <w:szCs w:val="24"/>
          <w:lang w:eastAsia="ru-RU"/>
        </w:rPr>
        <w:t>_______20</w:t>
      </w:r>
      <w:r w:rsidR="0006200A"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2EA50D8A" w14:textId="77777777" w:rsidR="00435F9F" w:rsidRPr="00401ACC" w:rsidRDefault="00435F9F" w:rsidP="000C37C6">
      <w:pPr>
        <w:widowControl w:val="0"/>
        <w:spacing w:after="0" w:line="240" w:lineRule="auto"/>
        <w:jc w:val="both"/>
        <w:rPr>
          <w:rFonts w:ascii="Times New Roman" w:eastAsia="Times New Roman" w:hAnsi="Times New Roman" w:cs="Times New Roman"/>
          <w:sz w:val="24"/>
          <w:szCs w:val="24"/>
          <w:lang w:eastAsia="ru-RU"/>
        </w:rPr>
      </w:pPr>
    </w:p>
    <w:p w14:paraId="0D053B22" w14:textId="3C02D9B2" w:rsidR="00435F9F" w:rsidRPr="00401ACC" w:rsidRDefault="00435F9F" w:rsidP="003D196D">
      <w:pPr>
        <w:tabs>
          <w:tab w:val="left" w:pos="5490"/>
        </w:tabs>
        <w:suppressAutoHyphens/>
        <w:spacing w:after="0" w:line="240" w:lineRule="auto"/>
        <w:ind w:right="-2"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Times New Roman" w:hAnsi="Times New Roman" w:cs="Times New Roman"/>
          <w:sz w:val="24"/>
          <w:szCs w:val="24"/>
          <w:lang w:eastAsia="ru-RU"/>
        </w:rPr>
        <w:t xml:space="preserve">(ИПУ РАН), именуемое </w:t>
      </w:r>
      <w:r w:rsidR="00A01855">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в дальнейшем «Заказчик», в лице ______________________, действующего на основании ____________, с одной стороны, и </w:t>
      </w:r>
      <w:r w:rsidRPr="00401ACC">
        <w:rPr>
          <w:rFonts w:ascii="Times New Roman" w:eastAsia="Times New Roman" w:hAnsi="Times New Roman" w:cs="Times New Roman"/>
          <w:b/>
          <w:sz w:val="24"/>
          <w:szCs w:val="24"/>
          <w:lang w:eastAsia="ru-RU"/>
        </w:rPr>
        <w:t>_______________________</w:t>
      </w:r>
      <w:r w:rsidRPr="00401ACC">
        <w:rPr>
          <w:rFonts w:ascii="Times New Roman" w:eastAsia="Times New Roman" w:hAnsi="Times New Roman" w:cs="Times New Roman"/>
          <w:sz w:val="24"/>
          <w:szCs w:val="24"/>
          <w:lang w:eastAsia="ru-RU"/>
        </w:rPr>
        <w:t>, именуемый в дальнейшем «Поставщик», в лице __________________, действующего на основании  ______</w:t>
      </w:r>
      <w:r w:rsidR="00922170">
        <w:rPr>
          <w:rFonts w:ascii="Times New Roman" w:eastAsia="Times New Roman" w:hAnsi="Times New Roman" w:cs="Times New Roman"/>
          <w:sz w:val="24"/>
          <w:szCs w:val="24"/>
          <w:lang w:eastAsia="ru-RU"/>
        </w:rPr>
        <w:t>_________</w:t>
      </w:r>
      <w:r w:rsidR="00A61414">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___,</w:t>
      </w:r>
      <w:r w:rsidR="00A61414">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с другой стороны, именуемые в дальнейшем «Стороны», </w:t>
      </w:r>
      <w:r w:rsidR="00D809F9">
        <w:rPr>
          <w:rFonts w:ascii="Times New Roman" w:eastAsia="Times New Roman" w:hAnsi="Times New Roman" w:cs="Times New Roman"/>
          <w:sz w:val="24"/>
          <w:szCs w:val="24"/>
          <w:lang w:eastAsia="ru-RU"/>
        </w:rPr>
        <w:t xml:space="preserve">                                      </w:t>
      </w:r>
      <w:r w:rsidR="00CD64E2" w:rsidRPr="00401ACC">
        <w:rPr>
          <w:rFonts w:ascii="Times New Roman" w:hAnsi="Times New Roman" w:cs="Times New Roman"/>
          <w:sz w:val="24"/>
          <w:szCs w:val="24"/>
        </w:rPr>
        <w:t>с соблюдением требований Гражданского кодекса Российской Федерации, Федерального закона от 5 апреля 2013</w:t>
      </w:r>
      <w:r w:rsidR="00A61414">
        <w:rPr>
          <w:rFonts w:ascii="Times New Roman" w:hAnsi="Times New Roman" w:cs="Times New Roman"/>
          <w:sz w:val="24"/>
          <w:szCs w:val="24"/>
        </w:rPr>
        <w:t xml:space="preserve">г. </w:t>
      </w:r>
      <w:r w:rsidR="00CD64E2" w:rsidRPr="00401ACC">
        <w:rPr>
          <w:rFonts w:ascii="Times New Roman" w:hAnsi="Times New Roman" w:cs="Times New Roman"/>
          <w:sz w:val="24"/>
          <w:szCs w:val="24"/>
        </w:rPr>
        <w:t xml:space="preserve">№ 44-ФЗ </w:t>
      </w:r>
      <w:r w:rsidR="00A61414">
        <w:rPr>
          <w:rFonts w:ascii="Times New Roman" w:hAnsi="Times New Roman" w:cs="Times New Roman"/>
          <w:sz w:val="24"/>
          <w:szCs w:val="24"/>
        </w:rPr>
        <w:t xml:space="preserve"> </w:t>
      </w:r>
      <w:r w:rsidR="00CD64E2" w:rsidRPr="00401ACC">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w:t>
      </w:r>
      <w:r w:rsidR="00CD64E2" w:rsidRPr="00401ACC">
        <w:rPr>
          <w:rFonts w:ascii="Times New Roman" w:eastAsia="Times New Roman" w:hAnsi="Times New Roman" w:cs="Times New Roman"/>
          <w:sz w:val="24"/>
          <w:szCs w:val="24"/>
          <w:lang w:eastAsia="ru-RU"/>
        </w:rPr>
        <w:t xml:space="preserve">далее – </w:t>
      </w:r>
      <w:r w:rsidR="00BA669E" w:rsidRPr="00BA669E">
        <w:rPr>
          <w:rFonts w:ascii="Times New Roman" w:eastAsia="Times New Roman" w:hAnsi="Times New Roman" w:cs="Times New Roman"/>
          <w:sz w:val="24"/>
          <w:szCs w:val="24"/>
          <w:lang w:eastAsia="ru-RU"/>
        </w:rPr>
        <w:t xml:space="preserve">Закон </w:t>
      </w:r>
      <w:r w:rsidR="00D809F9">
        <w:rPr>
          <w:rFonts w:ascii="Times New Roman" w:eastAsia="Times New Roman" w:hAnsi="Times New Roman" w:cs="Times New Roman"/>
          <w:sz w:val="24"/>
          <w:szCs w:val="24"/>
          <w:lang w:eastAsia="ru-RU"/>
        </w:rPr>
        <w:t xml:space="preserve">                                     </w:t>
      </w:r>
      <w:r w:rsidR="00BA669E" w:rsidRPr="00BA669E">
        <w:rPr>
          <w:rFonts w:ascii="Times New Roman" w:eastAsia="Times New Roman" w:hAnsi="Times New Roman" w:cs="Times New Roman"/>
          <w:sz w:val="24"/>
          <w:szCs w:val="24"/>
          <w:lang w:eastAsia="ru-RU"/>
        </w:rPr>
        <w:t>о контрактной системе</w:t>
      </w:r>
      <w:r w:rsidR="00CD64E2" w:rsidRPr="00401ACC">
        <w:rPr>
          <w:rFonts w:ascii="Times New Roman" w:hAnsi="Times New Roman" w:cs="Times New Roman"/>
          <w:sz w:val="24"/>
          <w:szCs w:val="24"/>
        </w:rPr>
        <w:t>) и иного законодательства Российской Федерации</w:t>
      </w:r>
      <w:r w:rsidRPr="00401ACC">
        <w:rPr>
          <w:rFonts w:ascii="Times New Roman" w:eastAsia="Times New Roman" w:hAnsi="Times New Roman" w:cs="Times New Roman"/>
          <w:sz w:val="24"/>
          <w:szCs w:val="24"/>
          <w:lang w:eastAsia="ru-RU"/>
        </w:rPr>
        <w:t xml:space="preserve">, на основании результатов определения Поставщика путем проведения </w:t>
      </w:r>
      <w:r w:rsidR="00E568FC">
        <w:rPr>
          <w:rFonts w:ascii="Times New Roman" w:eastAsia="Times New Roman" w:hAnsi="Times New Roman" w:cs="Times New Roman"/>
          <w:sz w:val="24"/>
          <w:szCs w:val="24"/>
          <w:lang w:eastAsia="ru-RU"/>
        </w:rPr>
        <w:t xml:space="preserve">запроса котировок в </w:t>
      </w:r>
      <w:r w:rsidR="007B1DAB" w:rsidRPr="00401ACC">
        <w:rPr>
          <w:rFonts w:ascii="Times New Roman" w:eastAsia="Times New Roman" w:hAnsi="Times New Roman" w:cs="Times New Roman"/>
          <w:sz w:val="24"/>
          <w:szCs w:val="24"/>
          <w:lang w:eastAsia="ru-RU"/>
        </w:rPr>
        <w:t>электронно</w:t>
      </w:r>
      <w:r w:rsidR="00E568FC">
        <w:rPr>
          <w:rFonts w:ascii="Times New Roman" w:eastAsia="Times New Roman" w:hAnsi="Times New Roman" w:cs="Times New Roman"/>
          <w:sz w:val="24"/>
          <w:szCs w:val="24"/>
          <w:lang w:eastAsia="ru-RU"/>
        </w:rPr>
        <w:t>й форме</w:t>
      </w:r>
      <w:r w:rsidRPr="00401ACC">
        <w:rPr>
          <w:rFonts w:ascii="Times New Roman" w:eastAsia="Times New Roman" w:hAnsi="Times New Roman" w:cs="Times New Roman"/>
          <w:sz w:val="24"/>
          <w:szCs w:val="24"/>
          <w:lang w:eastAsia="ru-RU"/>
        </w:rPr>
        <w:t>,</w:t>
      </w:r>
      <w:r w:rsidR="00331FF3" w:rsidRPr="00401ACC">
        <w:rPr>
          <w:rFonts w:ascii="Times New Roman" w:eastAsia="Times New Roman" w:hAnsi="Times New Roman" w:cs="Times New Roman"/>
          <w:sz w:val="24"/>
          <w:szCs w:val="24"/>
          <w:lang w:eastAsia="ru-RU"/>
        </w:rPr>
        <w:t xml:space="preserve"> проведенного </w:t>
      </w:r>
      <w:r w:rsidR="005D2BBD" w:rsidRPr="00401ACC">
        <w:rPr>
          <w:rFonts w:ascii="Times New Roman" w:eastAsia="Times New Roman" w:hAnsi="Times New Roman" w:cs="Times New Roman"/>
          <w:sz w:val="24"/>
          <w:szCs w:val="24"/>
          <w:lang w:eastAsia="ru-RU"/>
        </w:rPr>
        <w:t>среди</w:t>
      </w:r>
      <w:r w:rsidR="00331FF3" w:rsidRPr="00401ACC">
        <w:rPr>
          <w:rFonts w:ascii="Times New Roman" w:eastAsia="Times New Roman" w:hAnsi="Times New Roman" w:cs="Times New Roman"/>
          <w:sz w:val="24"/>
          <w:szCs w:val="24"/>
          <w:lang w:eastAsia="ru-RU"/>
        </w:rPr>
        <w:t xml:space="preserve"> </w:t>
      </w:r>
      <w:r w:rsidR="00331FF3" w:rsidRPr="00401ACC">
        <w:rPr>
          <w:rFonts w:ascii="Times New Roman" w:eastAsia="Times New Roman" w:hAnsi="Times New Roman" w:cs="Times New Roman"/>
          <w:b/>
          <w:sz w:val="24"/>
          <w:szCs w:val="24"/>
          <w:lang w:eastAsia="ru-RU"/>
        </w:rPr>
        <w:t>СМП</w:t>
      </w:r>
      <w:r w:rsidR="00331FF3" w:rsidRPr="00401ACC">
        <w:rPr>
          <w:rFonts w:ascii="Times New Roman" w:eastAsia="Times New Roman" w:hAnsi="Times New Roman" w:cs="Times New Roman"/>
          <w:sz w:val="24"/>
          <w:szCs w:val="24"/>
          <w:lang w:eastAsia="ru-RU"/>
        </w:rPr>
        <w:t xml:space="preserve">, </w:t>
      </w:r>
      <w:r w:rsidR="00331FF3" w:rsidRPr="00401ACC">
        <w:rPr>
          <w:rFonts w:ascii="Times New Roman" w:eastAsia="Times New Roman" w:hAnsi="Times New Roman" w:cs="Times New Roman"/>
          <w:b/>
          <w:sz w:val="24"/>
          <w:szCs w:val="24"/>
          <w:lang w:eastAsia="ru-RU"/>
        </w:rPr>
        <w:t>СОНКО</w:t>
      </w:r>
      <w:r w:rsidR="00331FF3" w:rsidRPr="00401ACC">
        <w:rPr>
          <w:rFonts w:ascii="Times New Roman" w:eastAsia="Times New Roman" w:hAnsi="Times New Roman" w:cs="Times New Roman"/>
          <w:sz w:val="24"/>
          <w:szCs w:val="24"/>
          <w:lang w:eastAsia="ru-RU"/>
        </w:rPr>
        <w:t>,</w:t>
      </w:r>
      <w:r w:rsidRPr="00401ACC">
        <w:rPr>
          <w:rFonts w:ascii="Times New Roman" w:eastAsia="Times New Roman" w:hAnsi="Times New Roman" w:cs="Times New Roman"/>
          <w:sz w:val="24"/>
          <w:szCs w:val="24"/>
          <w:lang w:eastAsia="ru-RU"/>
        </w:rPr>
        <w:t xml:space="preserve"> отраженных </w:t>
      </w:r>
      <w:r w:rsidR="00EE63AA">
        <w:rPr>
          <w:rFonts w:ascii="Times New Roman" w:eastAsia="Times New Roman" w:hAnsi="Times New Roman" w:cs="Times New Roman"/>
          <w:sz w:val="24"/>
          <w:szCs w:val="24"/>
          <w:lang w:eastAsia="ru-RU"/>
        </w:rPr>
        <w:t xml:space="preserve">  </w:t>
      </w:r>
      <w:r w:rsidR="00922170">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в </w:t>
      </w:r>
      <w:r w:rsidRPr="00401ACC">
        <w:rPr>
          <w:rFonts w:ascii="Times New Roman" w:eastAsia="Times New Roman" w:hAnsi="Times New Roman" w:cs="Times New Roman"/>
          <w:b/>
          <w:sz w:val="24"/>
          <w:szCs w:val="24"/>
          <w:lang w:eastAsia="ru-RU"/>
        </w:rPr>
        <w:t>_</w:t>
      </w:r>
      <w:r w:rsidR="00645C24">
        <w:rPr>
          <w:rFonts w:ascii="Times New Roman" w:eastAsia="Times New Roman" w:hAnsi="Times New Roman" w:cs="Times New Roman"/>
          <w:b/>
          <w:sz w:val="24"/>
          <w:szCs w:val="24"/>
          <w:lang w:eastAsia="ru-RU"/>
        </w:rPr>
        <w:t>_______</w:t>
      </w:r>
      <w:r w:rsidRPr="00401ACC">
        <w:rPr>
          <w:rFonts w:ascii="Times New Roman" w:eastAsia="Times New Roman" w:hAnsi="Times New Roman" w:cs="Times New Roman"/>
          <w:b/>
          <w:sz w:val="24"/>
          <w:szCs w:val="24"/>
          <w:lang w:eastAsia="ru-RU"/>
        </w:rPr>
        <w:t xml:space="preserve">____________________ </w:t>
      </w:r>
      <w:r w:rsidRPr="00401ACC">
        <w:rPr>
          <w:rFonts w:ascii="Times New Roman" w:eastAsia="Times New Roman" w:hAnsi="Times New Roman" w:cs="Times New Roman"/>
          <w:sz w:val="24"/>
          <w:szCs w:val="24"/>
          <w:lang w:eastAsia="ru-RU"/>
        </w:rPr>
        <w:t>заседания Единой закупочной комиссии ________</w:t>
      </w:r>
      <w:r w:rsidR="0001643B">
        <w:rPr>
          <w:rFonts w:ascii="Times New Roman" w:eastAsia="Times New Roman" w:hAnsi="Times New Roman" w:cs="Times New Roman"/>
          <w:sz w:val="24"/>
          <w:szCs w:val="24"/>
          <w:lang w:eastAsia="ru-RU"/>
        </w:rPr>
        <w:t>____</w:t>
      </w:r>
      <w:r w:rsidRPr="00401ACC">
        <w:rPr>
          <w:rFonts w:ascii="Times New Roman" w:eastAsia="Times New Roman" w:hAnsi="Times New Roman" w:cs="Times New Roman"/>
          <w:sz w:val="24"/>
          <w:szCs w:val="24"/>
          <w:lang w:eastAsia="ru-RU"/>
        </w:rPr>
        <w:t>____, заключили настоящий Контракт (далее - Контракт) о нижеследующем:</w:t>
      </w:r>
    </w:p>
    <w:p w14:paraId="1CBA2C38" w14:textId="77777777" w:rsidR="00435F9F" w:rsidRPr="00401ACC" w:rsidRDefault="00435F9F" w:rsidP="000C37C6">
      <w:pPr>
        <w:spacing w:after="0" w:line="240" w:lineRule="auto"/>
        <w:jc w:val="center"/>
        <w:rPr>
          <w:rFonts w:ascii="Times New Roman" w:eastAsia="Times New Roman" w:hAnsi="Times New Roman" w:cs="Times New Roman"/>
          <w:b/>
          <w:bCs/>
          <w:sz w:val="24"/>
          <w:szCs w:val="24"/>
          <w:lang w:eastAsia="ru-RU"/>
        </w:rPr>
      </w:pPr>
    </w:p>
    <w:p w14:paraId="294AEBA9" w14:textId="233843C6" w:rsidR="003D196D" w:rsidRPr="001D69DB" w:rsidRDefault="00435F9F" w:rsidP="003D196D">
      <w:pPr>
        <w:pStyle w:val="affffff0"/>
        <w:numPr>
          <w:ilvl w:val="0"/>
          <w:numId w:val="50"/>
        </w:numPr>
        <w:spacing w:after="0"/>
        <w:jc w:val="center"/>
        <w:rPr>
          <w:b/>
          <w:bCs/>
        </w:rPr>
      </w:pPr>
      <w:r w:rsidRPr="001D69DB">
        <w:rPr>
          <w:b/>
          <w:bCs/>
        </w:rPr>
        <w:t>ПРЕДМЕТ КОНТРАКТА</w:t>
      </w:r>
    </w:p>
    <w:p w14:paraId="6A0498A5" w14:textId="1AC59043" w:rsidR="00435F9F" w:rsidRPr="00F61BDE" w:rsidRDefault="00435F9F" w:rsidP="00A61414">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ar-SA"/>
        </w:rPr>
      </w:pPr>
      <w:r w:rsidRPr="00401ACC">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220CAF" w:rsidRPr="00401ACC">
        <w:rPr>
          <w:rFonts w:ascii="Times New Roman" w:eastAsia="Times New Roman" w:hAnsi="Times New Roman" w:cs="Times New Roman"/>
          <w:kern w:val="1"/>
          <w:sz w:val="24"/>
          <w:szCs w:val="24"/>
          <w:lang w:eastAsia="ar-SA"/>
        </w:rPr>
        <w:t xml:space="preserve">и передать </w:t>
      </w:r>
      <w:r w:rsidR="00E568FC" w:rsidRPr="00E568FC">
        <w:rPr>
          <w:rFonts w:ascii="Times New Roman" w:eastAsia="Times New Roman" w:hAnsi="Times New Roman" w:cs="Times New Roman"/>
          <w:b/>
          <w:kern w:val="1"/>
          <w:sz w:val="24"/>
          <w:szCs w:val="24"/>
          <w:lang w:eastAsia="ar-SA"/>
        </w:rPr>
        <w:t>обложки</w:t>
      </w:r>
      <w:r w:rsidR="00107D65">
        <w:rPr>
          <w:rFonts w:ascii="Times New Roman" w:eastAsia="Times New Roman" w:hAnsi="Times New Roman" w:cs="Times New Roman"/>
          <w:b/>
          <w:kern w:val="1"/>
          <w:sz w:val="24"/>
          <w:szCs w:val="24"/>
          <w:lang w:eastAsia="ar-SA"/>
        </w:rPr>
        <w:t xml:space="preserve"> картонные для </w:t>
      </w:r>
      <w:r w:rsidR="00E568FC" w:rsidRPr="00E568FC">
        <w:rPr>
          <w:rFonts w:ascii="Times New Roman" w:eastAsia="Times New Roman" w:hAnsi="Times New Roman" w:cs="Times New Roman"/>
          <w:b/>
          <w:kern w:val="1"/>
          <w:sz w:val="24"/>
          <w:szCs w:val="24"/>
          <w:lang w:eastAsia="ar-SA"/>
        </w:rPr>
        <w:t>переплетной систем</w:t>
      </w:r>
      <w:r w:rsidR="00107D65">
        <w:rPr>
          <w:rFonts w:ascii="Times New Roman" w:eastAsia="Times New Roman" w:hAnsi="Times New Roman" w:cs="Times New Roman"/>
          <w:b/>
          <w:kern w:val="1"/>
          <w:sz w:val="24"/>
          <w:szCs w:val="24"/>
          <w:lang w:eastAsia="ar-SA"/>
        </w:rPr>
        <w:t>ы</w:t>
      </w:r>
      <w:r w:rsidR="00E568FC" w:rsidRPr="00E568FC">
        <w:rPr>
          <w:rFonts w:ascii="Times New Roman" w:eastAsia="Times New Roman" w:hAnsi="Times New Roman" w:cs="Times New Roman"/>
          <w:b/>
          <w:kern w:val="1"/>
          <w:sz w:val="24"/>
          <w:szCs w:val="24"/>
          <w:lang w:eastAsia="ar-SA"/>
        </w:rPr>
        <w:t xml:space="preserve"> </w:t>
      </w:r>
      <w:proofErr w:type="spellStart"/>
      <w:r w:rsidR="00E568FC" w:rsidRPr="00E568FC">
        <w:rPr>
          <w:rFonts w:ascii="Times New Roman" w:eastAsia="Times New Roman" w:hAnsi="Times New Roman" w:cs="Times New Roman"/>
          <w:b/>
          <w:kern w:val="1"/>
          <w:sz w:val="24"/>
          <w:szCs w:val="24"/>
          <w:lang w:eastAsia="ar-SA"/>
        </w:rPr>
        <w:t>Unibind</w:t>
      </w:r>
      <w:proofErr w:type="spellEnd"/>
      <w:r w:rsidR="00E568FC" w:rsidRPr="00E568FC">
        <w:rPr>
          <w:rFonts w:ascii="Times New Roman" w:eastAsia="Times New Roman" w:hAnsi="Times New Roman" w:cs="Times New Roman"/>
          <w:b/>
          <w:kern w:val="1"/>
          <w:sz w:val="24"/>
          <w:szCs w:val="24"/>
          <w:lang w:eastAsia="ar-SA"/>
        </w:rPr>
        <w:t xml:space="preserve"> XU-238</w:t>
      </w:r>
      <w:r w:rsidR="008727A8" w:rsidRPr="008727A8">
        <w:rPr>
          <w:rFonts w:ascii="Times New Roman" w:eastAsia="Times New Roman" w:hAnsi="Times New Roman" w:cs="Times New Roman"/>
          <w:b/>
          <w:kern w:val="1"/>
          <w:sz w:val="24"/>
          <w:szCs w:val="24"/>
          <w:lang w:eastAsia="ar-SA"/>
        </w:rPr>
        <w:t xml:space="preserve"> </w:t>
      </w:r>
      <w:r w:rsidRPr="00401ACC">
        <w:rPr>
          <w:rFonts w:ascii="Times New Roman" w:eastAsia="Times New Roman" w:hAnsi="Times New Roman" w:cs="Times New Roman"/>
          <w:kern w:val="1"/>
          <w:sz w:val="24"/>
          <w:szCs w:val="24"/>
          <w:lang w:eastAsia="ar-SA"/>
        </w:rPr>
        <w:t xml:space="preserve">(далее – </w:t>
      </w:r>
      <w:r w:rsidR="007E6657">
        <w:rPr>
          <w:rFonts w:ascii="Times New Roman" w:eastAsia="Times New Roman" w:hAnsi="Times New Roman" w:cs="Times New Roman"/>
          <w:kern w:val="1"/>
          <w:sz w:val="24"/>
          <w:szCs w:val="24"/>
          <w:lang w:eastAsia="ar-SA"/>
        </w:rPr>
        <w:t>Т</w:t>
      </w:r>
      <w:r w:rsidRPr="00401ACC">
        <w:rPr>
          <w:rFonts w:ascii="Times New Roman" w:eastAsia="Times New Roman" w:hAnsi="Times New Roman" w:cs="Times New Roman"/>
          <w:kern w:val="1"/>
          <w:sz w:val="24"/>
          <w:szCs w:val="24"/>
          <w:lang w:eastAsia="ar-SA"/>
        </w:rPr>
        <w:t>овар, продукция),</w:t>
      </w:r>
      <w:r w:rsidR="00A61414">
        <w:rPr>
          <w:rFonts w:ascii="Times New Roman" w:eastAsia="Times New Roman" w:hAnsi="Times New Roman" w:cs="Times New Roman"/>
          <w:kern w:val="1"/>
          <w:sz w:val="24"/>
          <w:szCs w:val="24"/>
          <w:lang w:eastAsia="ar-SA"/>
        </w:rPr>
        <w:t xml:space="preserve"> </w:t>
      </w:r>
      <w:r w:rsidRPr="00401ACC">
        <w:rPr>
          <w:rFonts w:ascii="Times New Roman" w:eastAsia="Times New Roman" w:hAnsi="Times New Roman" w:cs="Times New Roman"/>
          <w:kern w:val="1"/>
          <w:sz w:val="24"/>
          <w:szCs w:val="24"/>
          <w:lang w:eastAsia="ar-SA"/>
        </w:rPr>
        <w:t xml:space="preserve">а Заказчик обязуется </w:t>
      </w:r>
      <w:r w:rsidRPr="00401ACC">
        <w:rPr>
          <w:rFonts w:ascii="Times New Roman" w:eastAsia="Times New Roman" w:hAnsi="Times New Roman" w:cs="Times New Roman"/>
          <w:bCs/>
          <w:kern w:val="1"/>
          <w:sz w:val="24"/>
          <w:szCs w:val="24"/>
          <w:lang w:eastAsia="ar-SA"/>
        </w:rPr>
        <w:t xml:space="preserve">принять и оплатить </w:t>
      </w:r>
      <w:r w:rsidR="007E6657">
        <w:rPr>
          <w:rFonts w:ascii="Times New Roman" w:eastAsia="Times New Roman" w:hAnsi="Times New Roman" w:cs="Times New Roman"/>
          <w:bCs/>
          <w:kern w:val="1"/>
          <w:sz w:val="24"/>
          <w:szCs w:val="24"/>
          <w:lang w:eastAsia="ar-SA"/>
        </w:rPr>
        <w:t>Т</w:t>
      </w:r>
      <w:r w:rsidRPr="00401ACC">
        <w:rPr>
          <w:rFonts w:ascii="Times New Roman" w:eastAsia="Times New Roman" w:hAnsi="Times New Roman" w:cs="Times New Roman"/>
          <w:kern w:val="1"/>
          <w:sz w:val="24"/>
          <w:szCs w:val="24"/>
          <w:lang w:eastAsia="ar-SA"/>
        </w:rPr>
        <w:t xml:space="preserve">овар на условиях, предусмотренных Контрактом. </w:t>
      </w:r>
    </w:p>
    <w:p w14:paraId="4D60EA33" w14:textId="50690F23"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 xml:space="preserve">овара указаны в </w:t>
      </w:r>
      <w:r w:rsidR="007E6657">
        <w:rPr>
          <w:rFonts w:ascii="Times New Roman" w:eastAsia="Times New Roman" w:hAnsi="Times New Roman" w:cs="Times New Roman"/>
          <w:sz w:val="24"/>
          <w:szCs w:val="24"/>
          <w:lang w:eastAsia="ar-SA"/>
        </w:rPr>
        <w:t>с</w:t>
      </w:r>
      <w:r w:rsidR="00EB1CA3" w:rsidRPr="00401ACC">
        <w:rPr>
          <w:rFonts w:ascii="Times New Roman" w:eastAsia="Times New Roman" w:hAnsi="Times New Roman" w:cs="Times New Roman"/>
          <w:sz w:val="24"/>
          <w:szCs w:val="24"/>
          <w:lang w:eastAsia="ar-SA"/>
        </w:rPr>
        <w:t xml:space="preserve">пецификации </w:t>
      </w:r>
      <w:r w:rsidR="00E568FC" w:rsidRPr="00E568FC">
        <w:rPr>
          <w:rFonts w:ascii="Times New Roman" w:eastAsia="Times New Roman" w:hAnsi="Times New Roman" w:cs="Times New Roman"/>
          <w:bCs/>
          <w:sz w:val="24"/>
          <w:szCs w:val="24"/>
          <w:lang w:eastAsia="ar-SA"/>
        </w:rPr>
        <w:t>на поставку обложки картонной для переплетной систем</w:t>
      </w:r>
      <w:r w:rsidR="003B25F5">
        <w:rPr>
          <w:rFonts w:ascii="Times New Roman" w:eastAsia="Times New Roman" w:hAnsi="Times New Roman" w:cs="Times New Roman"/>
          <w:bCs/>
          <w:sz w:val="24"/>
          <w:szCs w:val="24"/>
          <w:lang w:eastAsia="ar-SA"/>
        </w:rPr>
        <w:t>ы</w:t>
      </w:r>
      <w:r w:rsidR="00E568FC" w:rsidRPr="00E568FC">
        <w:rPr>
          <w:rFonts w:ascii="Times New Roman" w:eastAsia="Times New Roman" w:hAnsi="Times New Roman" w:cs="Times New Roman"/>
          <w:bCs/>
          <w:sz w:val="24"/>
          <w:szCs w:val="24"/>
          <w:lang w:eastAsia="ar-SA"/>
        </w:rPr>
        <w:t xml:space="preserve"> </w:t>
      </w:r>
      <w:proofErr w:type="spellStart"/>
      <w:r w:rsidR="00E568FC" w:rsidRPr="00E568FC">
        <w:rPr>
          <w:rFonts w:ascii="Times New Roman" w:eastAsia="Times New Roman" w:hAnsi="Times New Roman" w:cs="Times New Roman"/>
          <w:bCs/>
          <w:sz w:val="24"/>
          <w:szCs w:val="24"/>
          <w:lang w:eastAsia="ar-SA"/>
        </w:rPr>
        <w:t>Unibind</w:t>
      </w:r>
      <w:proofErr w:type="spellEnd"/>
      <w:r w:rsidR="00E568FC" w:rsidRPr="00E568FC">
        <w:rPr>
          <w:rFonts w:ascii="Times New Roman" w:eastAsia="Times New Roman" w:hAnsi="Times New Roman" w:cs="Times New Roman"/>
          <w:bCs/>
          <w:sz w:val="24"/>
          <w:szCs w:val="24"/>
          <w:lang w:eastAsia="ar-SA"/>
        </w:rPr>
        <w:t xml:space="preserve"> XU-238</w:t>
      </w:r>
      <w:r w:rsidR="007E6657">
        <w:rPr>
          <w:rFonts w:ascii="Times New Roman" w:eastAsia="Times New Roman" w:hAnsi="Times New Roman" w:cs="Times New Roman"/>
          <w:bCs/>
          <w:sz w:val="24"/>
          <w:szCs w:val="24"/>
          <w:lang w:eastAsia="ar-SA"/>
        </w:rPr>
        <w:t xml:space="preserve"> (далее - Спецификация)</w:t>
      </w:r>
      <w:r w:rsidR="007E6657" w:rsidRPr="007E6657">
        <w:rPr>
          <w:rFonts w:ascii="Times New Roman" w:eastAsia="Times New Roman" w:hAnsi="Times New Roman" w:cs="Times New Roman"/>
          <w:sz w:val="24"/>
          <w:szCs w:val="24"/>
          <w:lang w:eastAsia="ar-SA"/>
        </w:rPr>
        <w:t xml:space="preserve"> </w:t>
      </w:r>
      <w:r w:rsidR="00EB1CA3" w:rsidRPr="00401ACC">
        <w:rPr>
          <w:rFonts w:ascii="Times New Roman" w:eastAsia="Times New Roman" w:hAnsi="Times New Roman" w:cs="Times New Roman"/>
          <w:sz w:val="24"/>
          <w:szCs w:val="24"/>
          <w:lang w:eastAsia="ar-SA"/>
        </w:rPr>
        <w:t xml:space="preserve">(приложение № 1 к </w:t>
      </w:r>
      <w:proofErr w:type="gramStart"/>
      <w:r w:rsidR="00EB1CA3" w:rsidRPr="00401ACC">
        <w:rPr>
          <w:rFonts w:ascii="Times New Roman" w:eastAsia="Times New Roman" w:hAnsi="Times New Roman" w:cs="Times New Roman"/>
          <w:sz w:val="24"/>
          <w:szCs w:val="24"/>
          <w:lang w:eastAsia="ar-SA"/>
        </w:rPr>
        <w:t xml:space="preserve">Контракту) </w:t>
      </w:r>
      <w:r w:rsidR="0001643B">
        <w:rPr>
          <w:rFonts w:ascii="Times New Roman" w:eastAsia="Times New Roman" w:hAnsi="Times New Roman" w:cs="Times New Roman"/>
          <w:sz w:val="24"/>
          <w:szCs w:val="24"/>
          <w:lang w:eastAsia="ar-SA"/>
        </w:rPr>
        <w:t xml:space="preserve"> </w:t>
      </w:r>
      <w:r w:rsidR="00EB1CA3" w:rsidRPr="00401ACC">
        <w:rPr>
          <w:rFonts w:ascii="Times New Roman" w:eastAsia="Times New Roman" w:hAnsi="Times New Roman" w:cs="Times New Roman"/>
          <w:sz w:val="24"/>
          <w:szCs w:val="24"/>
          <w:lang w:eastAsia="ar-SA"/>
        </w:rPr>
        <w:t>и</w:t>
      </w:r>
      <w:proofErr w:type="gramEnd"/>
      <w:r w:rsidR="00EB1CA3" w:rsidRPr="00401ACC">
        <w:rPr>
          <w:rFonts w:ascii="Times New Roman" w:eastAsia="Times New Roman" w:hAnsi="Times New Roman" w:cs="Times New Roman"/>
          <w:sz w:val="24"/>
          <w:szCs w:val="24"/>
          <w:lang w:eastAsia="ar-SA"/>
        </w:rPr>
        <w:t xml:space="preserve"> в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ехническом задании</w:t>
      </w:r>
      <w:r w:rsidR="007E6657" w:rsidRPr="007E6657">
        <w:rPr>
          <w:rFonts w:ascii="Times New Roman" w:eastAsia="Calibri" w:hAnsi="Times New Roman" w:cs="Times New Roman"/>
          <w:bCs/>
          <w:sz w:val="24"/>
          <w:szCs w:val="24"/>
          <w:lang w:eastAsia="ar-SA"/>
        </w:rPr>
        <w:t xml:space="preserve"> </w:t>
      </w:r>
      <w:r w:rsidR="00E568FC" w:rsidRPr="00E568FC">
        <w:rPr>
          <w:rFonts w:ascii="Times New Roman" w:eastAsia="Times New Roman" w:hAnsi="Times New Roman" w:cs="Times New Roman"/>
          <w:bCs/>
          <w:sz w:val="24"/>
          <w:szCs w:val="24"/>
          <w:lang w:eastAsia="ar-SA"/>
        </w:rPr>
        <w:t xml:space="preserve">на поставку обложки для переплета картонной для использования на переплетной системе </w:t>
      </w:r>
      <w:proofErr w:type="spellStart"/>
      <w:r w:rsidR="00E568FC" w:rsidRPr="00E568FC">
        <w:rPr>
          <w:rFonts w:ascii="Times New Roman" w:eastAsia="Times New Roman" w:hAnsi="Times New Roman" w:cs="Times New Roman"/>
          <w:bCs/>
          <w:sz w:val="24"/>
          <w:szCs w:val="24"/>
          <w:lang w:eastAsia="ar-SA"/>
        </w:rPr>
        <w:t>Unibind</w:t>
      </w:r>
      <w:proofErr w:type="spellEnd"/>
      <w:r w:rsidR="00E568FC" w:rsidRPr="00E568FC">
        <w:rPr>
          <w:rFonts w:ascii="Times New Roman" w:eastAsia="Times New Roman" w:hAnsi="Times New Roman" w:cs="Times New Roman"/>
          <w:bCs/>
          <w:sz w:val="24"/>
          <w:szCs w:val="24"/>
          <w:lang w:eastAsia="ar-SA"/>
        </w:rPr>
        <w:t xml:space="preserve"> XU-238</w:t>
      </w:r>
      <w:r w:rsidR="007E6657">
        <w:rPr>
          <w:rFonts w:ascii="Times New Roman" w:eastAsia="Times New Roman" w:hAnsi="Times New Roman" w:cs="Times New Roman"/>
          <w:bCs/>
          <w:sz w:val="24"/>
          <w:szCs w:val="24"/>
          <w:lang w:eastAsia="ar-SA"/>
        </w:rPr>
        <w:t xml:space="preserve"> (далее – Техническое задание)</w:t>
      </w:r>
      <w:r w:rsidRPr="00401ACC">
        <w:rPr>
          <w:rFonts w:ascii="Times New Roman" w:eastAsia="Times New Roman" w:hAnsi="Times New Roman" w:cs="Times New Roman"/>
          <w:sz w:val="24"/>
          <w:szCs w:val="24"/>
          <w:lang w:eastAsia="ar-SA"/>
        </w:rPr>
        <w:t xml:space="preserve"> (приложение № </w:t>
      </w:r>
      <w:r w:rsidR="00EB1CA3" w:rsidRPr="00401ACC">
        <w:rPr>
          <w:rFonts w:ascii="Times New Roman" w:eastAsia="Times New Roman" w:hAnsi="Times New Roman" w:cs="Times New Roman"/>
          <w:sz w:val="24"/>
          <w:szCs w:val="24"/>
          <w:lang w:eastAsia="ar-SA"/>
        </w:rPr>
        <w:t>2</w:t>
      </w:r>
      <w:r w:rsidRPr="00401ACC">
        <w:rPr>
          <w:rFonts w:ascii="Times New Roman" w:eastAsia="Times New Roman" w:hAnsi="Times New Roman" w:cs="Times New Roman"/>
          <w:sz w:val="24"/>
          <w:szCs w:val="24"/>
          <w:lang w:eastAsia="ar-SA"/>
        </w:rPr>
        <w:t xml:space="preserve"> к Контракту)</w:t>
      </w:r>
      <w:r w:rsidR="00C9142F" w:rsidRPr="00401ACC">
        <w:rPr>
          <w:rFonts w:ascii="Times New Roman" w:eastAsia="Times New Roman" w:hAnsi="Times New Roman" w:cs="Times New Roman"/>
          <w:sz w:val="24"/>
          <w:szCs w:val="24"/>
          <w:lang w:eastAsia="ar-SA"/>
        </w:rPr>
        <w:t>,</w:t>
      </w:r>
      <w:r w:rsidRPr="00401ACC">
        <w:rPr>
          <w:rFonts w:ascii="Times New Roman" w:eastAsia="Times New Roman" w:hAnsi="Times New Roman" w:cs="Times New Roman"/>
          <w:sz w:val="24"/>
          <w:szCs w:val="24"/>
          <w:lang w:eastAsia="ar-SA"/>
        </w:rPr>
        <w:t xml:space="preserve"> которые являются неотъемлем</w:t>
      </w:r>
      <w:r w:rsidR="007E6657">
        <w:rPr>
          <w:rFonts w:ascii="Times New Roman" w:eastAsia="Times New Roman" w:hAnsi="Times New Roman" w:cs="Times New Roman"/>
          <w:sz w:val="24"/>
          <w:szCs w:val="24"/>
          <w:lang w:eastAsia="ar-SA"/>
        </w:rPr>
        <w:t>ыми</w:t>
      </w:r>
      <w:r w:rsidRPr="00401ACC">
        <w:rPr>
          <w:rFonts w:ascii="Times New Roman" w:eastAsia="Times New Roman" w:hAnsi="Times New Roman" w:cs="Times New Roman"/>
          <w:sz w:val="24"/>
          <w:szCs w:val="24"/>
          <w:lang w:eastAsia="ar-SA"/>
        </w:rPr>
        <w:t xml:space="preserve"> част</w:t>
      </w:r>
      <w:r w:rsidR="007E6657">
        <w:rPr>
          <w:rFonts w:ascii="Times New Roman" w:eastAsia="Times New Roman" w:hAnsi="Times New Roman" w:cs="Times New Roman"/>
          <w:sz w:val="24"/>
          <w:szCs w:val="24"/>
          <w:lang w:eastAsia="ar-SA"/>
        </w:rPr>
        <w:t>ями</w:t>
      </w:r>
      <w:r w:rsidRPr="00401ACC">
        <w:rPr>
          <w:rFonts w:ascii="Times New Roman" w:eastAsia="Times New Roman" w:hAnsi="Times New Roman" w:cs="Times New Roman"/>
          <w:sz w:val="24"/>
          <w:szCs w:val="24"/>
          <w:lang w:eastAsia="ar-SA"/>
        </w:rPr>
        <w:t xml:space="preserve"> Контракта.</w:t>
      </w:r>
    </w:p>
    <w:p w14:paraId="1A0594D3" w14:textId="22A21558" w:rsidR="00435F9F" w:rsidRPr="00401ACC"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01ACC">
        <w:rPr>
          <w:rFonts w:ascii="Times New Roman" w:eastAsia="Times New Roman" w:hAnsi="Times New Roman" w:cs="Times New Roman"/>
          <w:kern w:val="1"/>
          <w:sz w:val="24"/>
          <w:szCs w:val="24"/>
          <w:lang w:eastAsia="ar-SA"/>
        </w:rPr>
        <w:t xml:space="preserve">1.3. Поставщик гарантирует, что </w:t>
      </w:r>
      <w:r w:rsidR="007E6657">
        <w:rPr>
          <w:rFonts w:ascii="Times New Roman" w:eastAsia="Times New Roman" w:hAnsi="Times New Roman" w:cs="Times New Roman"/>
          <w:kern w:val="1"/>
          <w:sz w:val="24"/>
          <w:szCs w:val="24"/>
          <w:lang w:eastAsia="ar-SA"/>
        </w:rPr>
        <w:t>Т</w:t>
      </w:r>
      <w:r w:rsidRPr="00401ACC">
        <w:rPr>
          <w:rFonts w:ascii="Times New Roman" w:eastAsia="Times New Roman" w:hAnsi="Times New Roman" w:cs="Times New Roman"/>
          <w:kern w:val="1"/>
          <w:sz w:val="24"/>
          <w:szCs w:val="24"/>
          <w:lang w:eastAsia="ar-SA"/>
        </w:rPr>
        <w:t xml:space="preserve">овар принадлежит ему на праве </w:t>
      </w:r>
      <w:proofErr w:type="gramStart"/>
      <w:r w:rsidRPr="00401ACC">
        <w:rPr>
          <w:rFonts w:ascii="Times New Roman" w:eastAsia="Times New Roman" w:hAnsi="Times New Roman" w:cs="Times New Roman"/>
          <w:kern w:val="1"/>
          <w:sz w:val="24"/>
          <w:szCs w:val="24"/>
          <w:lang w:eastAsia="ar-SA"/>
        </w:rPr>
        <w:t xml:space="preserve">собственности, </w:t>
      </w:r>
      <w:r w:rsidR="0001643B">
        <w:rPr>
          <w:rFonts w:ascii="Times New Roman" w:eastAsia="Times New Roman" w:hAnsi="Times New Roman" w:cs="Times New Roman"/>
          <w:kern w:val="1"/>
          <w:sz w:val="24"/>
          <w:szCs w:val="24"/>
          <w:lang w:eastAsia="ar-SA"/>
        </w:rPr>
        <w:t xml:space="preserve">  </w:t>
      </w:r>
      <w:proofErr w:type="gramEnd"/>
      <w:r w:rsidR="0001643B">
        <w:rPr>
          <w:rFonts w:ascii="Times New Roman" w:eastAsia="Times New Roman" w:hAnsi="Times New Roman" w:cs="Times New Roman"/>
          <w:kern w:val="1"/>
          <w:sz w:val="24"/>
          <w:szCs w:val="24"/>
          <w:lang w:eastAsia="ar-SA"/>
        </w:rPr>
        <w:t xml:space="preserve">                 </w:t>
      </w:r>
      <w:r w:rsidRPr="00401ACC">
        <w:rPr>
          <w:rFonts w:ascii="Times New Roman" w:eastAsia="Times New Roman" w:hAnsi="Times New Roman" w:cs="Times New Roman"/>
          <w:kern w:val="1"/>
          <w:sz w:val="24"/>
          <w:szCs w:val="24"/>
          <w:lang w:eastAsia="ar-SA"/>
        </w:rPr>
        <w:t xml:space="preserve">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08B08F19" w:rsidR="00435F9F" w:rsidRPr="00401ACC"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01ACC">
        <w:rPr>
          <w:rFonts w:ascii="Times New Roman" w:eastAsia="Times New Roman" w:hAnsi="Times New Roman" w:cs="Times New Roman"/>
          <w:kern w:val="1"/>
          <w:sz w:val="24"/>
          <w:szCs w:val="24"/>
          <w:lang w:eastAsia="ar-SA"/>
        </w:rPr>
        <w:t>1.4. Товар должен быть новым (</w:t>
      </w:r>
      <w:r w:rsidR="00A32B35">
        <w:rPr>
          <w:rFonts w:ascii="Times New Roman" w:eastAsia="Times New Roman" w:hAnsi="Times New Roman" w:cs="Times New Roman"/>
          <w:kern w:val="1"/>
          <w:sz w:val="24"/>
          <w:szCs w:val="24"/>
          <w:lang w:eastAsia="ar-SA"/>
        </w:rPr>
        <w:t>т</w:t>
      </w:r>
      <w:r w:rsidRPr="00401ACC">
        <w:rPr>
          <w:rFonts w:ascii="Times New Roman" w:eastAsia="Times New Roman" w:hAnsi="Times New Roman" w:cs="Times New Roman"/>
          <w:kern w:val="1"/>
          <w:sz w:val="24"/>
          <w:szCs w:val="24"/>
          <w:lang w:eastAsia="ar-SA"/>
        </w:rPr>
        <w:t xml:space="preserve">оваром, который не был в употреблении, не прошел  восстановление потребительских свойств, неиспользованным), не должен иметь дефектов </w:t>
      </w:r>
      <w:r w:rsidR="0001643B">
        <w:rPr>
          <w:rFonts w:ascii="Times New Roman" w:eastAsia="Times New Roman" w:hAnsi="Times New Roman" w:cs="Times New Roman"/>
          <w:kern w:val="1"/>
          <w:sz w:val="24"/>
          <w:szCs w:val="24"/>
          <w:lang w:eastAsia="ar-SA"/>
        </w:rPr>
        <w:t xml:space="preserve">                </w:t>
      </w:r>
      <w:r w:rsidRPr="00401ACC">
        <w:rPr>
          <w:rFonts w:ascii="Times New Roman" w:eastAsia="Times New Roman" w:hAnsi="Times New Roman" w:cs="Times New Roman"/>
          <w:kern w:val="1"/>
          <w:sz w:val="24"/>
          <w:szCs w:val="24"/>
          <w:lang w:eastAsia="ar-SA"/>
        </w:rPr>
        <w:t xml:space="preserve">и повреждений, отвечать требованиям качества (ТУ, ГОСТам, отраслевым стандартам и иной технической документации, принятой для данного вида </w:t>
      </w:r>
      <w:r w:rsidR="00A32B35">
        <w:rPr>
          <w:rFonts w:ascii="Times New Roman" w:eastAsia="Times New Roman" w:hAnsi="Times New Roman" w:cs="Times New Roman"/>
          <w:kern w:val="1"/>
          <w:sz w:val="24"/>
          <w:szCs w:val="24"/>
          <w:lang w:eastAsia="ar-SA"/>
        </w:rPr>
        <w:t>т</w:t>
      </w:r>
      <w:r w:rsidRPr="00401ACC">
        <w:rPr>
          <w:rFonts w:ascii="Times New Roman" w:eastAsia="Times New Roman" w:hAnsi="Times New Roman" w:cs="Times New Roman"/>
          <w:kern w:val="1"/>
          <w:sz w:val="24"/>
          <w:szCs w:val="24"/>
          <w:lang w:eastAsia="ar-SA"/>
        </w:rPr>
        <w:t>овар</w:t>
      </w:r>
      <w:r w:rsidR="00A32B35">
        <w:rPr>
          <w:rFonts w:ascii="Times New Roman" w:eastAsia="Times New Roman" w:hAnsi="Times New Roman" w:cs="Times New Roman"/>
          <w:kern w:val="1"/>
          <w:sz w:val="24"/>
          <w:szCs w:val="24"/>
          <w:lang w:eastAsia="ar-SA"/>
        </w:rPr>
        <w:t>а</w:t>
      </w:r>
      <w:r w:rsidRPr="00401ACC">
        <w:rPr>
          <w:rFonts w:ascii="Times New Roman" w:eastAsia="Times New Roman" w:hAnsi="Times New Roman" w:cs="Times New Roman"/>
          <w:kern w:val="1"/>
          <w:sz w:val="24"/>
          <w:szCs w:val="24"/>
          <w:lang w:eastAsia="ar-SA"/>
        </w:rPr>
        <w:t xml:space="preserve">), безопасности жизни </w:t>
      </w:r>
      <w:r w:rsidR="0001643B">
        <w:rPr>
          <w:rFonts w:ascii="Times New Roman" w:eastAsia="Times New Roman" w:hAnsi="Times New Roman" w:cs="Times New Roman"/>
          <w:kern w:val="1"/>
          <w:sz w:val="24"/>
          <w:szCs w:val="24"/>
          <w:lang w:eastAsia="ar-SA"/>
        </w:rPr>
        <w:t xml:space="preserve">                             </w:t>
      </w:r>
      <w:r w:rsidRPr="00401ACC">
        <w:rPr>
          <w:rFonts w:ascii="Times New Roman" w:eastAsia="Times New Roman" w:hAnsi="Times New Roman" w:cs="Times New Roman"/>
          <w:kern w:val="1"/>
          <w:sz w:val="24"/>
          <w:szCs w:val="24"/>
          <w:lang w:eastAsia="ar-SA"/>
        </w:rPr>
        <w:t xml:space="preserve">и здоровья, а также иным требованиям сертификации, безопасности (санитарным нормам </w:t>
      </w:r>
      <w:r w:rsidR="0001643B">
        <w:rPr>
          <w:rFonts w:ascii="Times New Roman" w:eastAsia="Times New Roman" w:hAnsi="Times New Roman" w:cs="Times New Roman"/>
          <w:kern w:val="1"/>
          <w:sz w:val="24"/>
          <w:szCs w:val="24"/>
          <w:lang w:eastAsia="ar-SA"/>
        </w:rPr>
        <w:t xml:space="preserve">                  </w:t>
      </w:r>
      <w:r w:rsidRPr="00401ACC">
        <w:rPr>
          <w:rFonts w:ascii="Times New Roman" w:eastAsia="Times New Roman" w:hAnsi="Times New Roman" w:cs="Times New Roman"/>
          <w:kern w:val="1"/>
          <w:sz w:val="24"/>
          <w:szCs w:val="24"/>
          <w:lang w:eastAsia="ar-SA"/>
        </w:rPr>
        <w:t>и правилам, государственным стандартам и т.п.), лицензирования, установленным законодательством Российской Федерации и Контрактом.</w:t>
      </w:r>
    </w:p>
    <w:p w14:paraId="1FAFAD14" w14:textId="3208CFC9" w:rsidR="0095006E" w:rsidRPr="00401ACC" w:rsidRDefault="00435F9F" w:rsidP="0095006E">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1.5. Идентификационный код закупки, на основании которого заключен Контракт: </w:t>
      </w:r>
      <w:r w:rsidR="007B5D50" w:rsidRPr="007B5D50">
        <w:rPr>
          <w:rFonts w:ascii="Times New Roman" w:eastAsia="Times New Roman" w:hAnsi="Times New Roman" w:cs="Times New Roman"/>
          <w:sz w:val="24"/>
          <w:szCs w:val="24"/>
          <w:lang w:eastAsia="ru-RU"/>
        </w:rPr>
        <w:t>20177280135127728010010058055</w:t>
      </w:r>
      <w:r w:rsidR="006B7500" w:rsidRPr="007B5D50">
        <w:rPr>
          <w:rFonts w:ascii="Times New Roman" w:eastAsia="Times New Roman" w:hAnsi="Times New Roman" w:cs="Times New Roman"/>
          <w:sz w:val="24"/>
          <w:szCs w:val="24"/>
          <w:lang w:eastAsia="ru-RU"/>
        </w:rPr>
        <w:t>1723244</w:t>
      </w:r>
      <w:r w:rsidRPr="007B5D50">
        <w:rPr>
          <w:rFonts w:ascii="Times New Roman" w:eastAsia="Times New Roman" w:hAnsi="Times New Roman" w:cs="Times New Roman"/>
          <w:sz w:val="24"/>
          <w:szCs w:val="24"/>
          <w:lang w:eastAsia="ru-RU"/>
        </w:rPr>
        <w:t>.</w:t>
      </w:r>
    </w:p>
    <w:p w14:paraId="5E6DB4CA"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3A3F8AF6" w14:textId="15FCB8BD" w:rsidR="003D196D" w:rsidRPr="001D69DB" w:rsidRDefault="00435F9F" w:rsidP="003D196D">
      <w:pPr>
        <w:numPr>
          <w:ilvl w:val="0"/>
          <w:numId w:val="18"/>
        </w:numPr>
        <w:spacing w:after="0" w:line="240" w:lineRule="auto"/>
        <w:jc w:val="center"/>
        <w:outlineLvl w:val="0"/>
        <w:rPr>
          <w:rFonts w:ascii="Times New Roman" w:eastAsia="Calibri" w:hAnsi="Times New Roman" w:cs="Times New Roman"/>
          <w:b/>
          <w:sz w:val="24"/>
          <w:szCs w:val="24"/>
        </w:rPr>
      </w:pPr>
      <w:r w:rsidRPr="001D69DB">
        <w:rPr>
          <w:rFonts w:ascii="Times New Roman" w:eastAsia="Calibri" w:hAnsi="Times New Roman" w:cs="Times New Roman"/>
          <w:b/>
          <w:sz w:val="24"/>
          <w:szCs w:val="24"/>
        </w:rPr>
        <w:t>ЦЕНА КОНТРАКТА И ПОРЯДОК РАСЧЕТОВ</w:t>
      </w:r>
    </w:p>
    <w:p w14:paraId="51AA2D7C"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2.1. </w:t>
      </w:r>
      <w:r w:rsidRPr="00C577B8">
        <w:rPr>
          <w:rFonts w:ascii="Times New Roman" w:eastAsia="Times New Roman" w:hAnsi="Times New Roman" w:cs="Times New Roman"/>
          <w:b/>
          <w:i/>
          <w:sz w:val="24"/>
          <w:szCs w:val="24"/>
          <w:lang w:eastAsia="ru-RU"/>
        </w:rPr>
        <w:t>Вариант 1</w:t>
      </w:r>
      <w:r w:rsidRPr="00401ACC">
        <w:rPr>
          <w:rFonts w:ascii="Times New Roman" w:eastAsia="Times New Roman" w:hAnsi="Times New Roman" w:cs="Times New Roman"/>
          <w:sz w:val="24"/>
          <w:szCs w:val="24"/>
          <w:lang w:eastAsia="ru-RU"/>
        </w:rPr>
        <w:t>. Цена Контракта составляет _______, _</w:t>
      </w:r>
      <w:r w:rsidR="001273B0" w:rsidRPr="00401ACC">
        <w:rPr>
          <w:rFonts w:ascii="Times New Roman" w:eastAsia="Times New Roman" w:hAnsi="Times New Roman" w:cs="Times New Roman"/>
          <w:sz w:val="24"/>
          <w:szCs w:val="24"/>
          <w:lang w:eastAsia="ru-RU"/>
        </w:rPr>
        <w:t>________</w:t>
      </w:r>
      <w:r w:rsidRPr="00401ACC">
        <w:rPr>
          <w:rFonts w:ascii="Times New Roman" w:eastAsia="Times New Roman" w:hAnsi="Times New Roman" w:cs="Times New Roman"/>
          <w:sz w:val="24"/>
          <w:szCs w:val="24"/>
          <w:lang w:eastAsia="ru-RU"/>
        </w:rPr>
        <w:t>_ (_____) рублей, в том числе НДС____%, _______, _</w:t>
      </w:r>
      <w:r w:rsidR="001273B0" w:rsidRPr="00401ACC">
        <w:rPr>
          <w:rFonts w:ascii="Times New Roman" w:eastAsia="Times New Roman" w:hAnsi="Times New Roman" w:cs="Times New Roman"/>
          <w:sz w:val="24"/>
          <w:szCs w:val="24"/>
          <w:lang w:eastAsia="ru-RU"/>
        </w:rPr>
        <w:t>_________</w:t>
      </w:r>
      <w:r w:rsidRPr="00401ACC">
        <w:rPr>
          <w:rFonts w:ascii="Times New Roman" w:eastAsia="Times New Roman" w:hAnsi="Times New Roman" w:cs="Times New Roman"/>
          <w:sz w:val="24"/>
          <w:szCs w:val="24"/>
          <w:lang w:eastAsia="ru-RU"/>
        </w:rPr>
        <w:t>_ (_____) рублей (далее – Цена Контракта).</w:t>
      </w:r>
    </w:p>
    <w:p w14:paraId="089FDB99" w14:textId="2014732A" w:rsidR="00435F9F" w:rsidRDefault="00435F9F" w:rsidP="00B911A7">
      <w:pPr>
        <w:spacing w:before="120" w:after="0" w:line="240" w:lineRule="auto"/>
        <w:ind w:firstLine="567"/>
        <w:jc w:val="both"/>
        <w:rPr>
          <w:rFonts w:ascii="Times New Roman" w:eastAsia="Times New Roman" w:hAnsi="Times New Roman" w:cs="Times New Roman"/>
          <w:sz w:val="24"/>
          <w:szCs w:val="24"/>
          <w:lang w:eastAsia="ru-RU"/>
        </w:rPr>
      </w:pPr>
      <w:r w:rsidRPr="00B911A7">
        <w:rPr>
          <w:rFonts w:ascii="Times New Roman" w:eastAsia="Times New Roman" w:hAnsi="Times New Roman" w:cs="Times New Roman"/>
          <w:b/>
          <w:i/>
          <w:sz w:val="24"/>
          <w:szCs w:val="24"/>
          <w:lang w:eastAsia="ru-RU"/>
        </w:rPr>
        <w:t>Вариант 2.</w:t>
      </w:r>
      <w:r w:rsidRPr="00401ACC">
        <w:rPr>
          <w:rFonts w:ascii="Times New Roman" w:eastAsia="Times New Roman" w:hAnsi="Times New Roman" w:cs="Times New Roman"/>
          <w:sz w:val="24"/>
          <w:szCs w:val="24"/>
          <w:lang w:eastAsia="ru-RU"/>
        </w:rPr>
        <w:t xml:space="preserve"> Цена Контракта составляет _______, __ (_____) рублей. НДС не </w:t>
      </w:r>
      <w:r w:rsidR="00C577B8">
        <w:rPr>
          <w:rFonts w:ascii="Times New Roman" w:eastAsia="Times New Roman" w:hAnsi="Times New Roman" w:cs="Times New Roman"/>
          <w:sz w:val="24"/>
          <w:szCs w:val="24"/>
          <w:lang w:eastAsia="ru-RU"/>
        </w:rPr>
        <w:t>облагается (</w:t>
      </w:r>
      <w:r w:rsidR="00C577B8" w:rsidRPr="00C577B8">
        <w:rPr>
          <w:rFonts w:ascii="Times New Roman" w:eastAsia="Times New Roman" w:hAnsi="Times New Roman" w:cs="Times New Roman"/>
          <w:i/>
          <w:sz w:val="24"/>
          <w:szCs w:val="24"/>
          <w:lang w:eastAsia="ru-RU"/>
        </w:rPr>
        <w:t>В</w:t>
      </w:r>
      <w:r w:rsidRPr="00C577B8">
        <w:rPr>
          <w:rFonts w:ascii="Times New Roman" w:eastAsia="Times New Roman" w:hAnsi="Times New Roman" w:cs="Times New Roman"/>
          <w:i/>
          <w:sz w:val="24"/>
          <w:szCs w:val="24"/>
          <w:lang w:eastAsia="ru-RU"/>
        </w:rPr>
        <w:t xml:space="preserve">ариант </w:t>
      </w:r>
      <w:r w:rsidR="00C577B8" w:rsidRPr="00C577B8">
        <w:rPr>
          <w:rFonts w:ascii="Times New Roman" w:eastAsia="Times New Roman" w:hAnsi="Times New Roman" w:cs="Times New Roman"/>
          <w:i/>
          <w:sz w:val="24"/>
          <w:szCs w:val="24"/>
          <w:lang w:eastAsia="ru-RU"/>
        </w:rPr>
        <w:t xml:space="preserve">2 </w:t>
      </w:r>
      <w:r w:rsidRPr="00C577B8">
        <w:rPr>
          <w:rFonts w:ascii="Times New Roman" w:eastAsia="Times New Roman" w:hAnsi="Times New Roman" w:cs="Times New Roman"/>
          <w:i/>
          <w:sz w:val="24"/>
          <w:szCs w:val="24"/>
          <w:lang w:eastAsia="ru-RU"/>
        </w:rPr>
        <w:t>применяется в случае заключения Заказчиком</w:t>
      </w:r>
      <w:r w:rsidR="00C577B8" w:rsidRPr="00C577B8">
        <w:rPr>
          <w:rFonts w:ascii="Times New Roman" w:eastAsia="Times New Roman" w:hAnsi="Times New Roman" w:cs="Times New Roman"/>
          <w:i/>
          <w:sz w:val="24"/>
          <w:szCs w:val="24"/>
          <w:lang w:eastAsia="ru-RU"/>
        </w:rPr>
        <w:t xml:space="preserve"> Контракта</w:t>
      </w:r>
      <w:r w:rsidRPr="00C577B8">
        <w:rPr>
          <w:rFonts w:ascii="Times New Roman" w:eastAsia="Times New Roman" w:hAnsi="Times New Roman" w:cs="Times New Roman"/>
          <w:i/>
          <w:sz w:val="24"/>
          <w:szCs w:val="24"/>
          <w:lang w:eastAsia="ru-RU"/>
        </w:rPr>
        <w:t>, если НДС равен нулю или победителем используется льготный режим налогообложения, с указанием основания) (далее – Цена Контракта</w:t>
      </w:r>
      <w:r w:rsidRPr="00401ACC">
        <w:rPr>
          <w:rFonts w:ascii="Times New Roman" w:eastAsia="Times New Roman" w:hAnsi="Times New Roman" w:cs="Times New Roman"/>
          <w:sz w:val="24"/>
          <w:szCs w:val="24"/>
          <w:lang w:eastAsia="ru-RU"/>
        </w:rPr>
        <w:t>).</w:t>
      </w:r>
    </w:p>
    <w:p w14:paraId="69769B83" w14:textId="77777777" w:rsidR="003B25F5" w:rsidRDefault="003B25F5" w:rsidP="00B911A7">
      <w:pPr>
        <w:spacing w:before="120" w:after="0" w:line="240" w:lineRule="auto"/>
        <w:ind w:firstLine="567"/>
        <w:jc w:val="both"/>
        <w:rPr>
          <w:rFonts w:ascii="Times New Roman" w:eastAsia="Times New Roman" w:hAnsi="Times New Roman" w:cs="Times New Roman"/>
          <w:sz w:val="24"/>
          <w:szCs w:val="24"/>
          <w:lang w:eastAsia="ru-RU"/>
        </w:rPr>
      </w:pPr>
    </w:p>
    <w:p w14:paraId="26DA914B" w14:textId="266DEB84" w:rsidR="00C577B8" w:rsidRPr="00C577B8" w:rsidRDefault="00C577B8" w:rsidP="00B911A7">
      <w:pPr>
        <w:spacing w:before="120" w:after="0" w:line="240" w:lineRule="auto"/>
        <w:ind w:firstLine="567"/>
        <w:jc w:val="both"/>
        <w:rPr>
          <w:rFonts w:ascii="Times New Roman" w:eastAsia="Times New Roman" w:hAnsi="Times New Roman" w:cs="Times New Roman"/>
          <w:sz w:val="24"/>
          <w:szCs w:val="24"/>
          <w:lang w:eastAsia="ru-RU"/>
        </w:rPr>
      </w:pPr>
      <w:r w:rsidRPr="00C577B8">
        <w:rPr>
          <w:rFonts w:ascii="Times New Roman" w:eastAsia="Times New Roman" w:hAnsi="Times New Roman" w:cs="Times New Roman"/>
          <w:b/>
          <w:i/>
          <w:sz w:val="24"/>
          <w:szCs w:val="24"/>
          <w:lang w:eastAsia="ru-RU"/>
        </w:rPr>
        <w:lastRenderedPageBreak/>
        <w:t>Вариант 3.</w:t>
      </w:r>
      <w:r w:rsidRPr="00C577B8">
        <w:rPr>
          <w:rFonts w:ascii="Times New Roman" w:eastAsia="Times New Roman" w:hAnsi="Times New Roman" w:cs="Times New Roman"/>
          <w:sz w:val="24"/>
          <w:szCs w:val="24"/>
          <w:lang w:eastAsia="ru-RU"/>
        </w:rPr>
        <w:t xml:space="preserve"> Цена Контракт</w:t>
      </w:r>
      <w:r>
        <w:rPr>
          <w:rFonts w:ascii="Times New Roman" w:eastAsia="Times New Roman" w:hAnsi="Times New Roman" w:cs="Times New Roman"/>
          <w:sz w:val="24"/>
          <w:szCs w:val="24"/>
          <w:lang w:eastAsia="ru-RU"/>
        </w:rPr>
        <w:t>а</w:t>
      </w:r>
      <w:r w:rsidRPr="00C577B8">
        <w:rPr>
          <w:rFonts w:ascii="Times New Roman" w:eastAsia="Times New Roman" w:hAnsi="Times New Roman" w:cs="Times New Roman"/>
          <w:sz w:val="24"/>
          <w:szCs w:val="24"/>
          <w:lang w:eastAsia="ru-RU"/>
        </w:rPr>
        <w:t>, уменьшенная на сумму налогового платежа в размере _______%, составляет _</w:t>
      </w:r>
      <w:r>
        <w:rPr>
          <w:rFonts w:ascii="Times New Roman" w:eastAsia="Times New Roman" w:hAnsi="Times New Roman" w:cs="Times New Roman"/>
          <w:sz w:val="24"/>
          <w:szCs w:val="24"/>
          <w:lang w:eastAsia="ru-RU"/>
        </w:rPr>
        <w:t xml:space="preserve">______(_____) рублей __ копеек. </w:t>
      </w:r>
    </w:p>
    <w:p w14:paraId="2A04BE9E" w14:textId="736DD7CC" w:rsidR="00C577B8" w:rsidRPr="00C577B8" w:rsidRDefault="00C577B8" w:rsidP="00C577B8">
      <w:pPr>
        <w:spacing w:after="0" w:line="240" w:lineRule="auto"/>
        <w:ind w:firstLine="567"/>
        <w:jc w:val="both"/>
        <w:rPr>
          <w:rFonts w:ascii="Times New Roman" w:eastAsia="Times New Roman" w:hAnsi="Times New Roman" w:cs="Times New Roman"/>
          <w:i/>
          <w:sz w:val="24"/>
          <w:szCs w:val="24"/>
          <w:lang w:eastAsia="ru-RU"/>
        </w:rPr>
      </w:pPr>
      <w:r w:rsidRPr="00C577B8">
        <w:rPr>
          <w:rFonts w:ascii="Times New Roman" w:eastAsia="Times New Roman" w:hAnsi="Times New Roman" w:cs="Times New Roman"/>
          <w:i/>
          <w:sz w:val="24"/>
          <w:szCs w:val="24"/>
          <w:lang w:eastAsia="ru-RU"/>
        </w:rPr>
        <w:t>(Вариант 3 применяется в случае заключения Заказчиком Контракт</w:t>
      </w:r>
      <w:r>
        <w:rPr>
          <w:rFonts w:ascii="Times New Roman" w:eastAsia="Times New Roman" w:hAnsi="Times New Roman" w:cs="Times New Roman"/>
          <w:i/>
          <w:sz w:val="24"/>
          <w:szCs w:val="24"/>
          <w:lang w:eastAsia="ru-RU"/>
        </w:rPr>
        <w:t>а</w:t>
      </w:r>
      <w:r w:rsidRPr="00C577B8">
        <w:rPr>
          <w:rFonts w:ascii="Times New Roman" w:eastAsia="Times New Roman" w:hAnsi="Times New Roman" w:cs="Times New Roman"/>
          <w:i/>
          <w:sz w:val="24"/>
          <w:szCs w:val="24"/>
          <w:lang w:eastAsia="ru-RU"/>
        </w:rPr>
        <w:t xml:space="preserve"> с физическим лицом).</w:t>
      </w:r>
    </w:p>
    <w:p w14:paraId="6D8EDE59" w14:textId="0A5697D2"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Цена Контракта является твердой, изменению не подлежит, определяется на весь срок исполнения Контракта, за исключением случаев, предусмотренных Контрактом и </w:t>
      </w:r>
      <w:r w:rsidR="009B1751" w:rsidRPr="009B1751">
        <w:rPr>
          <w:rFonts w:ascii="Times New Roman" w:eastAsia="Times New Roman" w:hAnsi="Times New Roman" w:cs="Times New Roman"/>
          <w:sz w:val="24"/>
          <w:szCs w:val="24"/>
          <w:lang w:eastAsia="ru-RU"/>
        </w:rPr>
        <w:t>Закон</w:t>
      </w:r>
      <w:r w:rsidR="009B1751">
        <w:rPr>
          <w:rFonts w:ascii="Times New Roman" w:eastAsia="Times New Roman" w:hAnsi="Times New Roman" w:cs="Times New Roman"/>
          <w:sz w:val="24"/>
          <w:szCs w:val="24"/>
          <w:lang w:eastAsia="ru-RU"/>
        </w:rPr>
        <w:t>ом</w:t>
      </w:r>
      <w:r w:rsidR="009B1751" w:rsidRPr="009B1751">
        <w:rPr>
          <w:rFonts w:ascii="Times New Roman" w:eastAsia="Times New Roman" w:hAnsi="Times New Roman" w:cs="Times New Roman"/>
          <w:sz w:val="24"/>
          <w:szCs w:val="24"/>
          <w:lang w:eastAsia="ru-RU"/>
        </w:rPr>
        <w:t xml:space="preserve"> </w:t>
      </w:r>
      <w:r w:rsidR="0001643B">
        <w:rPr>
          <w:rFonts w:ascii="Times New Roman" w:eastAsia="Times New Roman" w:hAnsi="Times New Roman" w:cs="Times New Roman"/>
          <w:sz w:val="24"/>
          <w:szCs w:val="24"/>
          <w:lang w:eastAsia="ru-RU"/>
        </w:rPr>
        <w:t xml:space="preserve">                 </w:t>
      </w:r>
      <w:r w:rsidR="009B1751" w:rsidRPr="009B1751">
        <w:rPr>
          <w:rFonts w:ascii="Times New Roman" w:eastAsia="Times New Roman" w:hAnsi="Times New Roman" w:cs="Times New Roman"/>
          <w:sz w:val="24"/>
          <w:szCs w:val="24"/>
          <w:lang w:eastAsia="ru-RU"/>
        </w:rPr>
        <w:t>о контрактной системе</w:t>
      </w:r>
      <w:r w:rsidRPr="00401ACC">
        <w:rPr>
          <w:rFonts w:ascii="Times New Roman" w:eastAsia="Times New Roman" w:hAnsi="Times New Roman" w:cs="Times New Roman"/>
          <w:sz w:val="24"/>
          <w:szCs w:val="24"/>
          <w:lang w:eastAsia="ru-RU"/>
        </w:rPr>
        <w:t>.</w:t>
      </w:r>
      <w:r w:rsidR="00892CC2" w:rsidRPr="00401ACC">
        <w:rPr>
          <w:rFonts w:ascii="Times New Roman" w:eastAsia="Times New Roman" w:hAnsi="Times New Roman" w:cs="Times New Roman"/>
          <w:sz w:val="24"/>
          <w:szCs w:val="24"/>
          <w:lang w:eastAsia="ru-RU"/>
        </w:rPr>
        <w:t xml:space="preserve"> Цена Контракта является достаточной для возмещения расходов Поставщика, осуществляемых в целях и в связи с исполнением Контракта, а также любых иных убытков Поставщика, которые он может понести в рамках исполнения Контракта.  </w:t>
      </w:r>
    </w:p>
    <w:p w14:paraId="1CF4E05D" w14:textId="0A886A54" w:rsidR="00435F9F" w:rsidRPr="00401ACC"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401ACC">
        <w:rPr>
          <w:rFonts w:ascii="Times New Roman" w:eastAsia="Times New Roman" w:hAnsi="Times New Roman" w:cs="Times New Roman"/>
          <w:sz w:val="24"/>
          <w:szCs w:val="24"/>
          <w:lang w:eastAsia="ru-RU"/>
        </w:rPr>
        <w:t xml:space="preserve">2.2. </w:t>
      </w:r>
      <w:r w:rsidRPr="00401ACC">
        <w:rPr>
          <w:rFonts w:ascii="Times New Roman" w:eastAsia="Times New Roman" w:hAnsi="Times New Roman" w:cs="Times New Roman"/>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w:t>
      </w:r>
      <w:r w:rsidR="0001643B">
        <w:rPr>
          <w:rFonts w:ascii="Times New Roman" w:eastAsia="Times New Roman" w:hAnsi="Times New Roman" w:cs="Times New Roman"/>
          <w:kern w:val="1"/>
          <w:sz w:val="24"/>
          <w:szCs w:val="24"/>
          <w:lang w:eastAsia="ar-SA"/>
        </w:rPr>
        <w:t xml:space="preserve"> </w:t>
      </w:r>
      <w:r w:rsidR="00D809F9">
        <w:rPr>
          <w:rFonts w:ascii="Times New Roman" w:eastAsia="Times New Roman" w:hAnsi="Times New Roman" w:cs="Times New Roman"/>
          <w:kern w:val="1"/>
          <w:sz w:val="24"/>
          <w:szCs w:val="24"/>
          <w:lang w:eastAsia="ar-SA"/>
        </w:rPr>
        <w:t xml:space="preserve">              </w:t>
      </w:r>
      <w:r w:rsidRPr="00401ACC">
        <w:rPr>
          <w:rFonts w:ascii="Times New Roman" w:eastAsia="Times New Roman" w:hAnsi="Times New Roman" w:cs="Times New Roman"/>
          <w:kern w:val="1"/>
          <w:sz w:val="24"/>
          <w:szCs w:val="24"/>
          <w:lang w:eastAsia="ar-SA"/>
        </w:rPr>
        <w:t xml:space="preserve">в том числе </w:t>
      </w:r>
      <w:r w:rsidR="001B15FD" w:rsidRPr="00401ACC">
        <w:rPr>
          <w:rFonts w:ascii="Times New Roman" w:eastAsia="Times New Roman" w:hAnsi="Times New Roman" w:cs="Times New Roman"/>
          <w:bCs/>
          <w:sz w:val="24"/>
          <w:szCs w:val="24"/>
          <w:lang w:eastAsia="ru-RU"/>
        </w:rPr>
        <w:t xml:space="preserve">стоимость </w:t>
      </w:r>
      <w:r w:rsidR="007E6657">
        <w:rPr>
          <w:rFonts w:ascii="Times New Roman" w:eastAsia="Times New Roman" w:hAnsi="Times New Roman" w:cs="Times New Roman"/>
          <w:bCs/>
          <w:sz w:val="24"/>
          <w:szCs w:val="24"/>
          <w:lang w:eastAsia="ru-RU"/>
        </w:rPr>
        <w:t>Т</w:t>
      </w:r>
      <w:r w:rsidR="001B15FD" w:rsidRPr="00401ACC">
        <w:rPr>
          <w:rFonts w:ascii="Times New Roman" w:eastAsia="Times New Roman" w:hAnsi="Times New Roman" w:cs="Times New Roman"/>
          <w:bCs/>
          <w:sz w:val="24"/>
          <w:szCs w:val="24"/>
          <w:lang w:eastAsia="ru-RU"/>
        </w:rPr>
        <w:t xml:space="preserve">овара, расходы на перевозку, погрузо-разгрузочные работы, подъем </w:t>
      </w:r>
      <w:r w:rsidR="0001643B">
        <w:rPr>
          <w:rFonts w:ascii="Times New Roman" w:eastAsia="Times New Roman" w:hAnsi="Times New Roman" w:cs="Times New Roman"/>
          <w:bCs/>
          <w:sz w:val="24"/>
          <w:szCs w:val="24"/>
          <w:lang w:eastAsia="ru-RU"/>
        </w:rPr>
        <w:t xml:space="preserve"> </w:t>
      </w:r>
      <w:r w:rsidR="001B15FD" w:rsidRPr="00401ACC">
        <w:rPr>
          <w:rFonts w:ascii="Times New Roman" w:eastAsia="Times New Roman" w:hAnsi="Times New Roman" w:cs="Times New Roman"/>
          <w:bCs/>
          <w:sz w:val="24"/>
          <w:szCs w:val="24"/>
          <w:lang w:eastAsia="ru-RU"/>
        </w:rPr>
        <w:t xml:space="preserve">на этаж, страхование, уплату таможенных пошлин, налогов и других обязательных платежей, </w:t>
      </w:r>
      <w:r w:rsidR="00C56379" w:rsidRPr="00401ACC">
        <w:rPr>
          <w:rFonts w:ascii="Times New Roman" w:eastAsia="Times New Roman" w:hAnsi="Times New Roman" w:cs="Times New Roman"/>
          <w:bCs/>
          <w:sz w:val="24"/>
          <w:szCs w:val="24"/>
          <w:lang w:eastAsia="ru-RU"/>
        </w:rPr>
        <w:t xml:space="preserve">гарантийные обязательства, </w:t>
      </w:r>
      <w:r w:rsidR="001B15FD" w:rsidRPr="00401ACC">
        <w:rPr>
          <w:rFonts w:ascii="Times New Roman" w:eastAsia="Times New Roman" w:hAnsi="Times New Roman" w:cs="Times New Roman"/>
          <w:bCs/>
          <w:sz w:val="24"/>
          <w:szCs w:val="24"/>
          <w:lang w:eastAsia="ru-RU"/>
        </w:rPr>
        <w:t xml:space="preserve">сборы, предусмотренные законодательством Российской Федерации, в том числе сопутствующие связанные с исполнением Контракта (расходы </w:t>
      </w:r>
      <w:r w:rsidR="0001643B">
        <w:rPr>
          <w:rFonts w:ascii="Times New Roman" w:eastAsia="Times New Roman" w:hAnsi="Times New Roman" w:cs="Times New Roman"/>
          <w:bCs/>
          <w:sz w:val="24"/>
          <w:szCs w:val="24"/>
          <w:lang w:eastAsia="ru-RU"/>
        </w:rPr>
        <w:t xml:space="preserve">                     </w:t>
      </w:r>
      <w:r w:rsidR="001B15FD" w:rsidRPr="00401ACC">
        <w:rPr>
          <w:rFonts w:ascii="Times New Roman" w:eastAsia="Times New Roman" w:hAnsi="Times New Roman" w:cs="Times New Roman"/>
          <w:bCs/>
          <w:sz w:val="24"/>
          <w:szCs w:val="24"/>
          <w:lang w:eastAsia="ru-RU"/>
        </w:rPr>
        <w:t>по комплектации, накладные и транспортные расходы)</w:t>
      </w:r>
      <w:r w:rsidRPr="00401ACC">
        <w:rPr>
          <w:rFonts w:ascii="Times New Roman" w:eastAsia="Times New Roman" w:hAnsi="Times New Roman" w:cs="Times New Roman"/>
          <w:bCs/>
          <w:sz w:val="24"/>
          <w:szCs w:val="24"/>
          <w:lang w:eastAsia="ru-RU"/>
        </w:rPr>
        <w:t>.</w:t>
      </w:r>
    </w:p>
    <w:p w14:paraId="79501624" w14:textId="77777777" w:rsidR="00435F9F" w:rsidRPr="00401ACC"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604054DC" w:rsidR="00435F9F" w:rsidRPr="00F61BDE" w:rsidRDefault="00435F9F" w:rsidP="00F61BDE">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F61BDE">
        <w:rPr>
          <w:rFonts w:ascii="Times New Roman" w:eastAsia="Times New Roman" w:hAnsi="Times New Roman" w:cs="Times New Roman"/>
          <w:bCs/>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F61BDE">
        <w:rPr>
          <w:rFonts w:ascii="Times New Roman" w:eastAsia="Times New Roman" w:hAnsi="Times New Roman" w:cs="Times New Roman"/>
          <w:bCs/>
          <w:sz w:val="24"/>
          <w:szCs w:val="24"/>
          <w:lang w:eastAsia="ru-RU"/>
        </w:rPr>
        <w:t xml:space="preserve">статьей 95 </w:t>
      </w:r>
      <w:r w:rsidR="009B1751" w:rsidRPr="009B1751">
        <w:rPr>
          <w:rFonts w:ascii="Times New Roman" w:eastAsia="Times New Roman" w:hAnsi="Times New Roman" w:cs="Times New Roman"/>
          <w:bCs/>
          <w:sz w:val="24"/>
          <w:szCs w:val="24"/>
          <w:lang w:eastAsia="ru-RU"/>
        </w:rPr>
        <w:t>Закона о контрактной системе</w:t>
      </w:r>
      <w:r w:rsidRPr="00F61BDE">
        <w:rPr>
          <w:rFonts w:ascii="Times New Roman" w:eastAsia="Times New Roman" w:hAnsi="Times New Roman" w:cs="Times New Roman"/>
          <w:bCs/>
          <w:sz w:val="24"/>
          <w:szCs w:val="24"/>
          <w:lang w:eastAsia="ru-RU"/>
        </w:rPr>
        <w:t xml:space="preserve"> и Контрактом.</w:t>
      </w:r>
    </w:p>
    <w:p w14:paraId="735CD013" w14:textId="3506CB6F" w:rsidR="00435F9F" w:rsidRPr="00F61BDE" w:rsidRDefault="00435F9F" w:rsidP="00F61BDE">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F61BDE">
        <w:rPr>
          <w:rFonts w:ascii="Times New Roman" w:eastAsia="Times New Roman" w:hAnsi="Times New Roman" w:cs="Times New Roman"/>
          <w:bCs/>
          <w:sz w:val="24"/>
          <w:szCs w:val="24"/>
          <w:lang w:eastAsia="ru-RU"/>
        </w:rPr>
        <w:t xml:space="preserve">2.5. При заключении Контракта Заказчик по согласованию с участником </w:t>
      </w:r>
      <w:r w:rsidR="00751C3F">
        <w:rPr>
          <w:rFonts w:ascii="Times New Roman" w:eastAsia="Times New Roman" w:hAnsi="Times New Roman" w:cs="Times New Roman"/>
          <w:bCs/>
          <w:sz w:val="24"/>
          <w:szCs w:val="24"/>
          <w:lang w:eastAsia="ru-RU"/>
        </w:rPr>
        <w:t>запроса котировок в электронной форме</w:t>
      </w:r>
      <w:r w:rsidRPr="00F61BDE">
        <w:rPr>
          <w:rFonts w:ascii="Times New Roman" w:eastAsia="Times New Roman" w:hAnsi="Times New Roman" w:cs="Times New Roman"/>
          <w:bCs/>
          <w:sz w:val="24"/>
          <w:szCs w:val="24"/>
          <w:lang w:eastAsia="ru-RU"/>
        </w:rPr>
        <w:t xml:space="preserve">, с которым в соответствии с </w:t>
      </w:r>
      <w:r w:rsidR="009B1751" w:rsidRPr="009B1751">
        <w:rPr>
          <w:rFonts w:ascii="Times New Roman" w:eastAsia="Times New Roman" w:hAnsi="Times New Roman" w:cs="Times New Roman"/>
          <w:bCs/>
          <w:sz w:val="24"/>
          <w:szCs w:val="24"/>
          <w:lang w:eastAsia="ru-RU"/>
        </w:rPr>
        <w:t>Закон</w:t>
      </w:r>
      <w:r w:rsidR="009B1751">
        <w:rPr>
          <w:rFonts w:ascii="Times New Roman" w:eastAsia="Times New Roman" w:hAnsi="Times New Roman" w:cs="Times New Roman"/>
          <w:bCs/>
          <w:sz w:val="24"/>
          <w:szCs w:val="24"/>
          <w:lang w:eastAsia="ru-RU"/>
        </w:rPr>
        <w:t xml:space="preserve">ом </w:t>
      </w:r>
      <w:r w:rsidR="009B1751" w:rsidRPr="009B1751">
        <w:rPr>
          <w:rFonts w:ascii="Times New Roman" w:eastAsia="Times New Roman" w:hAnsi="Times New Roman" w:cs="Times New Roman"/>
          <w:bCs/>
          <w:sz w:val="24"/>
          <w:szCs w:val="24"/>
          <w:lang w:eastAsia="ru-RU"/>
        </w:rPr>
        <w:t xml:space="preserve">о контрактной системе </w:t>
      </w:r>
      <w:r w:rsidRPr="00F61BDE">
        <w:rPr>
          <w:rFonts w:ascii="Times New Roman" w:eastAsia="Times New Roman" w:hAnsi="Times New Roman" w:cs="Times New Roman"/>
          <w:bCs/>
          <w:sz w:val="24"/>
          <w:szCs w:val="24"/>
          <w:lang w:eastAsia="ru-RU"/>
        </w:rPr>
        <w:t xml:space="preserve">заключается Контракт, вправе увеличить количество поставляемого Товара на </w:t>
      </w:r>
      <w:proofErr w:type="gramStart"/>
      <w:r w:rsidRPr="00F61BDE">
        <w:rPr>
          <w:rFonts w:ascii="Times New Roman" w:eastAsia="Times New Roman" w:hAnsi="Times New Roman" w:cs="Times New Roman"/>
          <w:bCs/>
          <w:sz w:val="24"/>
          <w:szCs w:val="24"/>
          <w:lang w:eastAsia="ru-RU"/>
        </w:rPr>
        <w:t xml:space="preserve">сумму, </w:t>
      </w:r>
      <w:r w:rsidR="00263B2D">
        <w:rPr>
          <w:rFonts w:ascii="Times New Roman" w:eastAsia="Times New Roman" w:hAnsi="Times New Roman" w:cs="Times New Roman"/>
          <w:bCs/>
          <w:sz w:val="24"/>
          <w:szCs w:val="24"/>
          <w:lang w:eastAsia="ru-RU"/>
        </w:rPr>
        <w:t xml:space="preserve">  </w:t>
      </w:r>
      <w:proofErr w:type="gramEnd"/>
      <w:r w:rsidR="00263B2D">
        <w:rPr>
          <w:rFonts w:ascii="Times New Roman" w:eastAsia="Times New Roman" w:hAnsi="Times New Roman" w:cs="Times New Roman"/>
          <w:bCs/>
          <w:sz w:val="24"/>
          <w:szCs w:val="24"/>
          <w:lang w:eastAsia="ru-RU"/>
        </w:rPr>
        <w:t xml:space="preserve">                    </w:t>
      </w:r>
      <w:r w:rsidRPr="00F61BDE">
        <w:rPr>
          <w:rFonts w:ascii="Times New Roman" w:eastAsia="Times New Roman" w:hAnsi="Times New Roman" w:cs="Times New Roman"/>
          <w:bCs/>
          <w:sz w:val="24"/>
          <w:szCs w:val="24"/>
          <w:lang w:eastAsia="ru-RU"/>
        </w:rPr>
        <w:t xml:space="preserve">не превышающую разницы между ценой Контракта, предложенной таким участником, </w:t>
      </w:r>
      <w:r w:rsidR="00263B2D">
        <w:rPr>
          <w:rFonts w:ascii="Times New Roman" w:eastAsia="Times New Roman" w:hAnsi="Times New Roman" w:cs="Times New Roman"/>
          <w:bCs/>
          <w:sz w:val="24"/>
          <w:szCs w:val="24"/>
          <w:lang w:eastAsia="ru-RU"/>
        </w:rPr>
        <w:t xml:space="preserve">                     </w:t>
      </w:r>
      <w:r w:rsidRPr="00F61BDE">
        <w:rPr>
          <w:rFonts w:ascii="Times New Roman" w:eastAsia="Times New Roman" w:hAnsi="Times New Roman" w:cs="Times New Roman"/>
          <w:bCs/>
          <w:sz w:val="24"/>
          <w:szCs w:val="24"/>
          <w:lang w:eastAsia="ru-RU"/>
        </w:rPr>
        <w:t xml:space="preserve">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w:t>
      </w:r>
      <w:r w:rsidR="00751C3F">
        <w:rPr>
          <w:rFonts w:ascii="Times New Roman" w:eastAsia="Times New Roman" w:hAnsi="Times New Roman" w:cs="Times New Roman"/>
          <w:bCs/>
          <w:sz w:val="24"/>
          <w:szCs w:val="24"/>
          <w:lang w:eastAsia="ru-RU"/>
        </w:rPr>
        <w:t>запроса котировок в электронной форме</w:t>
      </w:r>
      <w:r w:rsidRPr="00F61BDE">
        <w:rPr>
          <w:rFonts w:ascii="Times New Roman" w:eastAsia="Times New Roman" w:hAnsi="Times New Roman" w:cs="Times New Roman"/>
          <w:bCs/>
          <w:sz w:val="24"/>
          <w:szCs w:val="24"/>
          <w:lang w:eastAsia="ru-RU"/>
        </w:rPr>
        <w:t xml:space="preserve"> с которым заключается Контракт, на количество Товара, указанное в извещении о проведении </w:t>
      </w:r>
      <w:r w:rsidR="00751C3F">
        <w:rPr>
          <w:rFonts w:ascii="Times New Roman" w:eastAsia="Times New Roman" w:hAnsi="Times New Roman" w:cs="Times New Roman"/>
          <w:bCs/>
          <w:sz w:val="24"/>
          <w:szCs w:val="24"/>
          <w:lang w:eastAsia="ru-RU"/>
        </w:rPr>
        <w:t xml:space="preserve">запроса котировок </w:t>
      </w:r>
      <w:r w:rsidR="00263B2D">
        <w:rPr>
          <w:rFonts w:ascii="Times New Roman" w:eastAsia="Times New Roman" w:hAnsi="Times New Roman" w:cs="Times New Roman"/>
          <w:bCs/>
          <w:sz w:val="24"/>
          <w:szCs w:val="24"/>
          <w:lang w:eastAsia="ru-RU"/>
        </w:rPr>
        <w:t xml:space="preserve">                 </w:t>
      </w:r>
      <w:r w:rsidR="00751C3F">
        <w:rPr>
          <w:rFonts w:ascii="Times New Roman" w:eastAsia="Times New Roman" w:hAnsi="Times New Roman" w:cs="Times New Roman"/>
          <w:bCs/>
          <w:sz w:val="24"/>
          <w:szCs w:val="24"/>
          <w:lang w:eastAsia="ru-RU"/>
        </w:rPr>
        <w:t>в электронной форме</w:t>
      </w:r>
      <w:r w:rsidRPr="00F61BDE">
        <w:rPr>
          <w:rFonts w:ascii="Times New Roman" w:eastAsia="Times New Roman" w:hAnsi="Times New Roman" w:cs="Times New Roman"/>
          <w:bCs/>
          <w:sz w:val="24"/>
          <w:szCs w:val="24"/>
          <w:lang w:eastAsia="ru-RU"/>
        </w:rPr>
        <w:t>.</w:t>
      </w:r>
    </w:p>
    <w:p w14:paraId="4AA756BF" w14:textId="3B5F119D" w:rsidR="00435F9F" w:rsidRPr="00401ACC"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sz w:val="24"/>
          <w:szCs w:val="24"/>
          <w:lang w:eastAsia="ru-RU"/>
        </w:rPr>
        <w:t xml:space="preserve">2.6. По предложению Заказчика предусмотренное Контрактом количество поставляемого Товара может быть увеличено или уменьшено не более чем на десять процентов. При этом </w:t>
      </w:r>
      <w:r w:rsidR="0001643B">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C58D54B" w:rsidR="00435F9F" w:rsidRPr="00401ACC"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Контракте расчетный счет Поставщика</w:t>
      </w:r>
      <w:r w:rsidRPr="00401ACC">
        <w:rPr>
          <w:rFonts w:ascii="Times New Roman" w:eastAsia="Times New Roman" w:hAnsi="Times New Roman" w:cs="Times New Roman"/>
          <w:i/>
          <w:sz w:val="24"/>
          <w:szCs w:val="24"/>
          <w:lang w:eastAsia="ru-RU"/>
        </w:rPr>
        <w:t>.</w:t>
      </w:r>
      <w:r w:rsidRPr="00401ACC">
        <w:rPr>
          <w:rFonts w:ascii="Times New Roman" w:eastAsia="Times New Roman" w:hAnsi="Times New Roman" w:cs="Times New Roman"/>
          <w:sz w:val="24"/>
          <w:szCs w:val="24"/>
          <w:lang w:eastAsia="ru-RU"/>
        </w:rPr>
        <w:t xml:space="preserve"> </w:t>
      </w:r>
      <w:r w:rsidR="00263B2D">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В случае изменения своего расчетного счета Поставщик обязан в течение </w:t>
      </w:r>
      <w:r w:rsidR="0022349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 xml:space="preserve"> (</w:t>
      </w:r>
      <w:r w:rsidR="0022349C">
        <w:rPr>
          <w:rFonts w:ascii="Times New Roman" w:eastAsia="Times New Roman" w:hAnsi="Times New Roman" w:cs="Times New Roman"/>
          <w:sz w:val="24"/>
          <w:szCs w:val="24"/>
          <w:lang w:eastAsia="ru-RU"/>
        </w:rPr>
        <w:t>двух</w:t>
      </w:r>
      <w:r w:rsidRPr="00401ACC">
        <w:rPr>
          <w:rFonts w:ascii="Times New Roman" w:eastAsia="Times New Roman" w:hAnsi="Times New Roman" w:cs="Times New Roman"/>
          <w:sz w:val="24"/>
          <w:szCs w:val="24"/>
          <w:lang w:eastAsia="ru-RU"/>
        </w:rPr>
        <w:t>) рабоч</w:t>
      </w:r>
      <w:r w:rsidR="0022349C">
        <w:rPr>
          <w:rFonts w:ascii="Times New Roman" w:eastAsia="Times New Roman" w:hAnsi="Times New Roman" w:cs="Times New Roman"/>
          <w:sz w:val="24"/>
          <w:szCs w:val="24"/>
          <w:lang w:eastAsia="ru-RU"/>
        </w:rPr>
        <w:t>их</w:t>
      </w:r>
      <w:r w:rsidRPr="00401ACC">
        <w:rPr>
          <w:rFonts w:ascii="Times New Roman" w:eastAsia="Times New Roman" w:hAnsi="Times New Roman" w:cs="Times New Roman"/>
          <w:sz w:val="24"/>
          <w:szCs w:val="24"/>
          <w:lang w:eastAsia="ru-RU"/>
        </w:rPr>
        <w:t xml:space="preserve"> дн</w:t>
      </w:r>
      <w:r w:rsidR="0022349C">
        <w:rPr>
          <w:rFonts w:ascii="Times New Roman" w:eastAsia="Times New Roman" w:hAnsi="Times New Roman" w:cs="Times New Roman"/>
          <w:sz w:val="24"/>
          <w:szCs w:val="24"/>
          <w:lang w:eastAsia="ru-RU"/>
        </w:rPr>
        <w:t>ей</w:t>
      </w:r>
      <w:r w:rsidR="00263B2D">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в письменной форме сообщить об э</w:t>
      </w:r>
      <w:r w:rsidR="00475677" w:rsidRPr="00401ACC">
        <w:rPr>
          <w:rFonts w:ascii="Times New Roman" w:eastAsia="Times New Roman" w:hAnsi="Times New Roman" w:cs="Times New Roman"/>
          <w:sz w:val="24"/>
          <w:szCs w:val="24"/>
          <w:lang w:eastAsia="ru-RU"/>
        </w:rPr>
        <w:t xml:space="preserve">том Заказчику с указанием новых </w:t>
      </w:r>
      <w:r w:rsidRPr="00401ACC">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06EA4E07" w:rsidR="00435F9F" w:rsidRPr="00F61BDE"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1BDE">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F61BDE">
          <w:rPr>
            <w:rFonts w:ascii="Times New Roman" w:eastAsia="Times New Roman" w:hAnsi="Times New Roman" w:cs="Times New Roman"/>
            <w:sz w:val="24"/>
            <w:szCs w:val="24"/>
            <w:lang w:eastAsia="ru-RU"/>
          </w:rPr>
          <w:t>разделе 1</w:t>
        </w:r>
      </w:hyperlink>
      <w:r w:rsidR="0096100E">
        <w:rPr>
          <w:rFonts w:ascii="Times New Roman" w:eastAsia="Times New Roman" w:hAnsi="Times New Roman" w:cs="Times New Roman"/>
          <w:sz w:val="24"/>
          <w:szCs w:val="24"/>
          <w:lang w:eastAsia="ru-RU"/>
        </w:rPr>
        <w:t>3</w:t>
      </w:r>
      <w:r w:rsidRPr="00F61BDE">
        <w:rPr>
          <w:rFonts w:ascii="Times New Roman" w:eastAsia="Times New Roman" w:hAnsi="Times New Roman" w:cs="Times New Roman"/>
          <w:sz w:val="24"/>
          <w:szCs w:val="24"/>
          <w:lang w:eastAsia="ru-RU"/>
        </w:rPr>
        <w:t xml:space="preserve"> Контракта. Авансовые платежи по Контракту не предусмотрены.</w:t>
      </w:r>
    </w:p>
    <w:p w14:paraId="2F54733B" w14:textId="57A81393" w:rsidR="00435F9F" w:rsidRDefault="00435F9F" w:rsidP="000C37C6">
      <w:pPr>
        <w:widowControl w:val="0"/>
        <w:suppressLineNumbers/>
        <w:spacing w:after="0" w:line="240" w:lineRule="auto"/>
        <w:ind w:firstLine="567"/>
        <w:contextualSpacing/>
        <w:jc w:val="both"/>
        <w:rPr>
          <w:rFonts w:ascii="Times New Roman" w:eastAsia="Calibri"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2.8. </w:t>
      </w:r>
      <w:r w:rsidRPr="00401ACC">
        <w:rPr>
          <w:rFonts w:ascii="Times New Roman" w:eastAsia="Times New Roman" w:hAnsi="Times New Roman" w:cs="Times New Roman"/>
          <w:sz w:val="24"/>
          <w:szCs w:val="24"/>
          <w:lang w:eastAsia="ar-SA"/>
        </w:rPr>
        <w:t xml:space="preserve">Оплата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 xml:space="preserve">овара производится Заказчиком </w:t>
      </w:r>
      <w:r w:rsidR="002C773B">
        <w:rPr>
          <w:rFonts w:ascii="Times New Roman" w:eastAsia="Times New Roman" w:hAnsi="Times New Roman" w:cs="Times New Roman"/>
          <w:sz w:val="24"/>
          <w:szCs w:val="24"/>
          <w:lang w:eastAsia="ar-SA"/>
        </w:rPr>
        <w:t>в течение</w:t>
      </w:r>
      <w:r w:rsidRPr="00700A29">
        <w:rPr>
          <w:rFonts w:ascii="Times New Roman" w:eastAsia="Times New Roman" w:hAnsi="Times New Roman" w:cs="Times New Roman"/>
          <w:sz w:val="24"/>
          <w:szCs w:val="24"/>
          <w:lang w:eastAsia="ar-SA"/>
        </w:rPr>
        <w:t xml:space="preserve"> 15 (пятнадцати) рабочих дней</w:t>
      </w:r>
      <w:r w:rsidRPr="00700A29">
        <w:rPr>
          <w:rFonts w:ascii="Times New Roman" w:eastAsia="Times New Roman" w:hAnsi="Times New Roman" w:cs="Times New Roman"/>
          <w:b/>
          <w:sz w:val="24"/>
          <w:szCs w:val="24"/>
          <w:lang w:eastAsia="ar-SA"/>
        </w:rPr>
        <w:t xml:space="preserve"> </w:t>
      </w:r>
      <w:r w:rsidRPr="00401ACC">
        <w:rPr>
          <w:rFonts w:ascii="Times New Roman" w:eastAsia="Times New Roman" w:hAnsi="Times New Roman" w:cs="Times New Roman"/>
          <w:sz w:val="24"/>
          <w:szCs w:val="24"/>
          <w:lang w:eastAsia="ar-SA"/>
        </w:rPr>
        <w:t xml:space="preserve">с момента подписания Сторонами Акта </w:t>
      </w:r>
      <w:r w:rsidR="00BA669E">
        <w:rPr>
          <w:rFonts w:ascii="Times New Roman" w:eastAsia="Times New Roman" w:hAnsi="Times New Roman" w:cs="Times New Roman"/>
          <w:sz w:val="24"/>
          <w:szCs w:val="24"/>
          <w:lang w:eastAsia="ar-SA"/>
        </w:rPr>
        <w:t>сдачи-приемки</w:t>
      </w:r>
      <w:r w:rsidRPr="00401ACC">
        <w:rPr>
          <w:rFonts w:ascii="Times New Roman" w:eastAsia="Times New Roman" w:hAnsi="Times New Roman" w:cs="Times New Roman"/>
          <w:sz w:val="24"/>
          <w:szCs w:val="24"/>
          <w:lang w:eastAsia="ar-SA"/>
        </w:rPr>
        <w:t xml:space="preserve"> Товара, надлежаще оформленных и подписанных отчетных документов (счет, счет-фактура (при наличии), товарная накладная).</w:t>
      </w:r>
      <w:r w:rsidRPr="00401ACC">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401ACC">
        <w:rPr>
          <w:rFonts w:ascii="Times New Roman" w:eastAsia="Calibri" w:hAnsi="Times New Roman" w:cs="Times New Roman"/>
          <w:sz w:val="24"/>
          <w:szCs w:val="24"/>
          <w:lang w:eastAsia="ru-RU"/>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w:t>
      </w:r>
      <w:r w:rsidRPr="00401ACC">
        <w:rPr>
          <w:rFonts w:ascii="Times New Roman" w:eastAsia="Calibri" w:hAnsi="Times New Roman" w:cs="Times New Roman"/>
          <w:sz w:val="24"/>
          <w:szCs w:val="24"/>
          <w:lang w:eastAsia="ru-RU"/>
        </w:rPr>
        <w:lastRenderedPageBreak/>
        <w:t>соразмерно сроку предоставления документов, но не может быть более 15</w:t>
      </w:r>
      <w:r w:rsidR="0022349C">
        <w:rPr>
          <w:rFonts w:ascii="Times New Roman" w:eastAsia="Calibri" w:hAnsi="Times New Roman" w:cs="Times New Roman"/>
          <w:sz w:val="24"/>
          <w:szCs w:val="24"/>
          <w:lang w:eastAsia="ru-RU"/>
        </w:rPr>
        <w:t xml:space="preserve"> (пятнадцати)</w:t>
      </w:r>
      <w:r w:rsidRPr="00401ACC">
        <w:rPr>
          <w:rFonts w:ascii="Times New Roman" w:eastAsia="Calibri" w:hAnsi="Times New Roman" w:cs="Times New Roman"/>
          <w:sz w:val="24"/>
          <w:szCs w:val="24"/>
          <w:lang w:eastAsia="ru-RU"/>
        </w:rPr>
        <w:t xml:space="preserve"> рабочих дней с даты подписания Заказчиком </w:t>
      </w:r>
      <w:r w:rsidR="0022349C">
        <w:rPr>
          <w:rFonts w:ascii="Times New Roman" w:eastAsia="Calibri" w:hAnsi="Times New Roman" w:cs="Times New Roman"/>
          <w:sz w:val="24"/>
          <w:szCs w:val="24"/>
          <w:lang w:eastAsia="ru-RU"/>
        </w:rPr>
        <w:t>Акта сдачи-приемки Товара</w:t>
      </w:r>
      <w:r w:rsidRPr="00401ACC">
        <w:rPr>
          <w:rFonts w:ascii="Times New Roman" w:eastAsia="Calibri" w:hAnsi="Times New Roman" w:cs="Times New Roman"/>
          <w:sz w:val="24"/>
          <w:szCs w:val="24"/>
          <w:lang w:eastAsia="ru-RU"/>
        </w:rPr>
        <w:t>.</w:t>
      </w:r>
    </w:p>
    <w:p w14:paraId="4853FDCB" w14:textId="487B977D" w:rsidR="00F61BDE" w:rsidRPr="00F61BDE" w:rsidRDefault="00F61BDE" w:rsidP="00F61BDE">
      <w:pPr>
        <w:widowControl w:val="0"/>
        <w:suppressLineNumbers/>
        <w:spacing w:after="0" w:line="240" w:lineRule="auto"/>
        <w:ind w:firstLine="567"/>
        <w:contextualSpacing/>
        <w:jc w:val="both"/>
        <w:rPr>
          <w:rFonts w:ascii="Times New Roman" w:eastAsia="Calibri" w:hAnsi="Times New Roman" w:cs="Times New Roman"/>
          <w:sz w:val="24"/>
          <w:szCs w:val="24"/>
          <w:lang w:eastAsia="ru-RU"/>
        </w:rPr>
      </w:pPr>
      <w:r w:rsidRPr="00F61BDE">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9</w:t>
      </w:r>
      <w:r w:rsidRPr="00F61BDE">
        <w:rPr>
          <w:rFonts w:ascii="Times New Roman" w:eastAsia="Calibri" w:hAnsi="Times New Roman" w:cs="Times New Roman"/>
          <w:sz w:val="24"/>
          <w:szCs w:val="24"/>
          <w:lang w:eastAsia="ru-RU"/>
        </w:rPr>
        <w:t xml:space="preserve">. Сторонами предусмотрена возможность оформления и обмена документами </w:t>
      </w:r>
      <w:r w:rsidR="0001643B">
        <w:rPr>
          <w:rFonts w:ascii="Times New Roman" w:eastAsia="Calibri" w:hAnsi="Times New Roman" w:cs="Times New Roman"/>
          <w:sz w:val="24"/>
          <w:szCs w:val="24"/>
          <w:lang w:eastAsia="ru-RU"/>
        </w:rPr>
        <w:t xml:space="preserve">                       </w:t>
      </w:r>
      <w:r w:rsidRPr="00F61BDE">
        <w:rPr>
          <w:rFonts w:ascii="Times New Roman" w:eastAsia="Calibri" w:hAnsi="Times New Roman" w:cs="Times New Roman"/>
          <w:sz w:val="24"/>
          <w:szCs w:val="24"/>
          <w:lang w:eastAsia="ru-RU"/>
        </w:rPr>
        <w:t xml:space="preserve">о приемке </w:t>
      </w:r>
      <w:r w:rsidR="00A32B35">
        <w:rPr>
          <w:rFonts w:ascii="Times New Roman" w:eastAsia="Calibri" w:hAnsi="Times New Roman" w:cs="Times New Roman"/>
          <w:sz w:val="24"/>
          <w:szCs w:val="24"/>
          <w:lang w:eastAsia="ru-RU"/>
        </w:rPr>
        <w:t>т</w:t>
      </w:r>
      <w:r w:rsidRPr="00F61BDE">
        <w:rPr>
          <w:rFonts w:ascii="Times New Roman" w:eastAsia="Calibri" w:hAnsi="Times New Roman" w:cs="Times New Roman"/>
          <w:sz w:val="24"/>
          <w:szCs w:val="24"/>
          <w:lang w:eastAsia="ru-RU"/>
        </w:rPr>
        <w:t>оваров (работ, услуг) в форме электронных документов, подписанных электронной подписью в ЕИС.</w:t>
      </w:r>
    </w:p>
    <w:p w14:paraId="448F7028" w14:textId="71C813C7" w:rsidR="00F61BDE" w:rsidRPr="00F61BDE" w:rsidRDefault="00F61BDE" w:rsidP="00F61BDE">
      <w:pPr>
        <w:widowControl w:val="0"/>
        <w:suppressLineNumbers/>
        <w:spacing w:after="0" w:line="240" w:lineRule="auto"/>
        <w:ind w:firstLine="567"/>
        <w:contextualSpacing/>
        <w:jc w:val="both"/>
        <w:rPr>
          <w:rFonts w:ascii="Times New Roman" w:eastAsia="Calibri" w:hAnsi="Times New Roman" w:cs="Times New Roman"/>
          <w:sz w:val="24"/>
          <w:szCs w:val="24"/>
          <w:lang w:eastAsia="ru-RU"/>
        </w:rPr>
      </w:pPr>
      <w:r w:rsidRPr="00F61BDE">
        <w:rPr>
          <w:rFonts w:ascii="Times New Roman" w:eastAsia="Calibri" w:hAnsi="Times New Roman" w:cs="Times New Roman"/>
          <w:sz w:val="24"/>
          <w:szCs w:val="24"/>
          <w:lang w:eastAsia="ru-RU"/>
        </w:rPr>
        <w:t xml:space="preserve">Представление в качестве первичных учетных документов, подтверждающих (сопровождающих) поставку </w:t>
      </w:r>
      <w:r w:rsidR="007E6657">
        <w:rPr>
          <w:rFonts w:ascii="Times New Roman" w:eastAsia="Calibri" w:hAnsi="Times New Roman" w:cs="Times New Roman"/>
          <w:sz w:val="24"/>
          <w:szCs w:val="24"/>
          <w:lang w:eastAsia="ru-RU"/>
        </w:rPr>
        <w:t>Т</w:t>
      </w:r>
      <w:r w:rsidRPr="00F61BDE">
        <w:rPr>
          <w:rFonts w:ascii="Times New Roman" w:eastAsia="Calibri" w:hAnsi="Times New Roman" w:cs="Times New Roman"/>
          <w:sz w:val="24"/>
          <w:szCs w:val="24"/>
          <w:lang w:eastAsia="ru-RU"/>
        </w:rPr>
        <w:t>овар</w:t>
      </w:r>
      <w:r w:rsidR="00A32B35">
        <w:rPr>
          <w:rFonts w:ascii="Times New Roman" w:eastAsia="Calibri" w:hAnsi="Times New Roman" w:cs="Times New Roman"/>
          <w:sz w:val="24"/>
          <w:szCs w:val="24"/>
          <w:lang w:eastAsia="ru-RU"/>
        </w:rPr>
        <w:t>а</w:t>
      </w:r>
      <w:r w:rsidRPr="00F61BDE">
        <w:rPr>
          <w:rFonts w:ascii="Times New Roman" w:eastAsia="Calibri" w:hAnsi="Times New Roman" w:cs="Times New Roman"/>
          <w:sz w:val="24"/>
          <w:szCs w:val="24"/>
          <w:lang w:eastAsia="ru-RU"/>
        </w:rPr>
        <w:t xml:space="preserve"> (передачу результатов выполненных работ, оказанных услуг), универсального передаточного документа (счета-фактуры), в том числе корректировочных документов к ним.</w:t>
      </w:r>
    </w:p>
    <w:p w14:paraId="55D57DD1" w14:textId="279BC734" w:rsidR="00435F9F" w:rsidRPr="00401ACC" w:rsidRDefault="00435F9F" w:rsidP="000C37C6">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kern w:val="1"/>
          <w:sz w:val="24"/>
          <w:szCs w:val="24"/>
          <w:lang w:eastAsia="ar-SA"/>
        </w:rPr>
        <w:t>2.</w:t>
      </w:r>
      <w:r w:rsidR="00F61BDE">
        <w:rPr>
          <w:rFonts w:ascii="Times New Roman" w:eastAsia="Times New Roman" w:hAnsi="Times New Roman" w:cs="Times New Roman"/>
          <w:kern w:val="1"/>
          <w:sz w:val="24"/>
          <w:szCs w:val="24"/>
          <w:lang w:eastAsia="ar-SA"/>
        </w:rPr>
        <w:t>10</w:t>
      </w:r>
      <w:r w:rsidRPr="00401ACC">
        <w:rPr>
          <w:rFonts w:ascii="Times New Roman" w:eastAsia="Times New Roman" w:hAnsi="Times New Roman" w:cs="Times New Roman"/>
          <w:kern w:val="1"/>
          <w:sz w:val="24"/>
          <w:szCs w:val="24"/>
          <w:lang w:eastAsia="ar-SA"/>
        </w:rPr>
        <w:t xml:space="preserve">. </w:t>
      </w:r>
      <w:r w:rsidRPr="00401ACC">
        <w:rPr>
          <w:rFonts w:ascii="Times New Roman" w:eastAsia="Times New Roman" w:hAnsi="Times New Roman" w:cs="Times New Roman"/>
          <w:sz w:val="24"/>
          <w:szCs w:val="24"/>
          <w:lang w:eastAsia="ar-SA"/>
        </w:rPr>
        <w:t xml:space="preserve">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0001643B">
        <w:rPr>
          <w:rFonts w:ascii="Times New Roman" w:eastAsia="Times New Roman" w:hAnsi="Times New Roman" w:cs="Times New Roman"/>
          <w:sz w:val="24"/>
          <w:szCs w:val="24"/>
          <w:lang w:eastAsia="ar-SA"/>
        </w:rPr>
        <w:t xml:space="preserve">                   </w:t>
      </w:r>
      <w:r w:rsidRPr="00401ACC">
        <w:rPr>
          <w:rFonts w:ascii="Times New Roman" w:eastAsia="Times New Roman" w:hAnsi="Times New Roman" w:cs="Times New Roman"/>
          <w:sz w:val="24"/>
          <w:szCs w:val="24"/>
          <w:lang w:eastAsia="ar-SA"/>
        </w:rPr>
        <w:t xml:space="preserve">10 (десяти) банковских дней со дня поступления Заказчику от Поставщика денежных средств </w:t>
      </w:r>
      <w:r w:rsidR="0001643B">
        <w:rPr>
          <w:rFonts w:ascii="Times New Roman" w:eastAsia="Times New Roman" w:hAnsi="Times New Roman" w:cs="Times New Roman"/>
          <w:sz w:val="24"/>
          <w:szCs w:val="24"/>
          <w:lang w:eastAsia="ar-SA"/>
        </w:rPr>
        <w:t xml:space="preserve">                  </w:t>
      </w:r>
      <w:r w:rsidRPr="00401ACC">
        <w:rPr>
          <w:rFonts w:ascii="Times New Roman" w:eastAsia="Times New Roman" w:hAnsi="Times New Roman" w:cs="Times New Roman"/>
          <w:sz w:val="24"/>
          <w:szCs w:val="24"/>
          <w:lang w:eastAsia="ar-SA"/>
        </w:rPr>
        <w:t>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7A489D87" w14:textId="77777777" w:rsidR="00435F9F" w:rsidRPr="00401ACC" w:rsidRDefault="00435F9F" w:rsidP="000C37C6">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401ACC">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5E3C621F" w:rsidR="00435F9F" w:rsidRPr="00401ACC"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2.1</w:t>
      </w:r>
      <w:r w:rsidR="00F61BDE">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2B512EBB" w:rsidR="00435F9F" w:rsidRPr="00401ACC"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2.1</w:t>
      </w:r>
      <w:r w:rsidR="00F61BDE">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401ACC">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95 </w:t>
      </w:r>
      <w:r w:rsidR="009B1751" w:rsidRPr="009B1751">
        <w:rPr>
          <w:rFonts w:ascii="Times New Roman" w:eastAsia="Times New Roman" w:hAnsi="Times New Roman" w:cs="Times New Roman"/>
          <w:sz w:val="24"/>
          <w:szCs w:val="24"/>
          <w:lang w:eastAsia="ru-RU"/>
        </w:rPr>
        <w:t>Закона о контрактной системе</w:t>
      </w:r>
      <w:r w:rsidRPr="00401ACC">
        <w:rPr>
          <w:rFonts w:ascii="Times New Roman" w:eastAsia="Times New Roman" w:hAnsi="Times New Roman" w:cs="Times New Roman"/>
          <w:sz w:val="24"/>
          <w:szCs w:val="24"/>
          <w:lang w:eastAsia="ru-RU"/>
        </w:rPr>
        <w:t>.</w:t>
      </w:r>
    </w:p>
    <w:p w14:paraId="3D40CB06" w14:textId="77777777" w:rsidR="00435F9F" w:rsidRPr="00401ACC"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32C2CDAB" w14:textId="332BAE5C" w:rsidR="003D196D" w:rsidRPr="001D69DB" w:rsidRDefault="00435F9F" w:rsidP="003D196D">
      <w:pPr>
        <w:pStyle w:val="affffff0"/>
        <w:numPr>
          <w:ilvl w:val="0"/>
          <w:numId w:val="18"/>
        </w:numPr>
        <w:tabs>
          <w:tab w:val="left" w:pos="142"/>
        </w:tabs>
        <w:suppressAutoHyphens/>
        <w:spacing w:after="0"/>
        <w:jc w:val="center"/>
        <w:rPr>
          <w:b/>
          <w:kern w:val="1"/>
          <w:lang w:eastAsia="ar-SA"/>
        </w:rPr>
      </w:pPr>
      <w:r w:rsidRPr="001D69DB">
        <w:rPr>
          <w:b/>
          <w:kern w:val="1"/>
          <w:lang w:eastAsia="ar-SA"/>
        </w:rPr>
        <w:t>ПРАВА И ОБЯЗАННОСТИ СТОРОН</w:t>
      </w:r>
    </w:p>
    <w:p w14:paraId="5B0E82B6"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3.1. Заказчик вправе:</w:t>
      </w:r>
    </w:p>
    <w:p w14:paraId="56B978D3" w14:textId="61EB1276"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3.1.1. Требовать от Поставщика, надлежащего исполнения обязательств в соответствии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с Контрактом, а также требовать своевременного устранения выявленных недостатков.</w:t>
      </w:r>
    </w:p>
    <w:p w14:paraId="245D2865" w14:textId="65C0290C"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401ACC">
        <w:rPr>
          <w:rFonts w:ascii="Times New Roman" w:eastAsia="Times New Roman" w:hAnsi="Times New Roman" w:cs="Times New Roman"/>
          <w:sz w:val="24"/>
          <w:szCs w:val="24"/>
          <w:lang w:eastAsia="ar-SA"/>
        </w:rPr>
        <w:t xml:space="preserve">отчетных </w:t>
      </w:r>
      <w:r w:rsidRPr="00401ACC">
        <w:rPr>
          <w:rFonts w:ascii="Times New Roman" w:eastAsia="Times New Roman" w:hAnsi="Times New Roman" w:cs="Times New Roman"/>
          <w:sz w:val="24"/>
          <w:szCs w:val="24"/>
          <w:lang w:eastAsia="ar-SA"/>
        </w:rPr>
        <w:t>документов</w:t>
      </w:r>
      <w:r w:rsidR="00AE59F5" w:rsidRPr="00401ACC">
        <w:rPr>
          <w:rFonts w:ascii="Times New Roman" w:eastAsia="Times New Roman" w:hAnsi="Times New Roman" w:cs="Times New Roman"/>
          <w:sz w:val="24"/>
          <w:szCs w:val="24"/>
          <w:lang w:eastAsia="ar-SA"/>
        </w:rPr>
        <w:t xml:space="preserve"> и материалов</w:t>
      </w:r>
      <w:r w:rsidRPr="00401ACC">
        <w:rPr>
          <w:rFonts w:ascii="Times New Roman" w:eastAsia="Times New Roman" w:hAnsi="Times New Roman" w:cs="Times New Roman"/>
          <w:sz w:val="24"/>
          <w:szCs w:val="24"/>
          <w:lang w:eastAsia="ar-SA"/>
        </w:rPr>
        <w:t>, указан</w:t>
      </w:r>
      <w:r w:rsidR="00A07F35" w:rsidRPr="00401ACC">
        <w:rPr>
          <w:rFonts w:ascii="Times New Roman" w:eastAsia="Times New Roman" w:hAnsi="Times New Roman" w:cs="Times New Roman"/>
          <w:sz w:val="24"/>
          <w:szCs w:val="24"/>
          <w:lang w:eastAsia="ar-SA"/>
        </w:rPr>
        <w:t>ных в п. 4.6., 4.8., 4.13., 4.1</w:t>
      </w:r>
      <w:r w:rsidRPr="00401ACC">
        <w:rPr>
          <w:rFonts w:ascii="Times New Roman" w:eastAsia="Times New Roman" w:hAnsi="Times New Roman" w:cs="Times New Roman"/>
          <w:sz w:val="24"/>
          <w:szCs w:val="24"/>
          <w:lang w:eastAsia="ar-SA"/>
        </w:rPr>
        <w:t>4. Контракта</w:t>
      </w:r>
      <w:r w:rsidR="00AE59F5" w:rsidRPr="00401ACC">
        <w:rPr>
          <w:rStyle w:val="afffff1"/>
          <w:rFonts w:ascii="Times New Roman" w:eastAsia="Times New Roman" w:hAnsi="Times New Roman" w:cs="Times New Roman"/>
          <w:lang w:eastAsia="ru-RU"/>
        </w:rPr>
        <w:t>.</w:t>
      </w:r>
    </w:p>
    <w:p w14:paraId="24E37A31" w14:textId="17F3AEA4"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Контракту.</w:t>
      </w:r>
    </w:p>
    <w:p w14:paraId="45D378ED"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3.1.4. В случае досрочного исполнения Поставщиком обязательств по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 xml:space="preserve"> принять и оплатить Товар в соответствии с установленным в </w:t>
      </w:r>
      <w:r w:rsidRPr="00401ACC">
        <w:rPr>
          <w:rFonts w:ascii="Times New Roman" w:eastAsia="Times New Roman" w:hAnsi="Times New Roman" w:cs="Times New Roman"/>
          <w:sz w:val="24"/>
          <w:szCs w:val="24"/>
          <w:lang w:eastAsia="ar-SA"/>
        </w:rPr>
        <w:t xml:space="preserve">Контракте </w:t>
      </w:r>
      <w:r w:rsidRPr="00401ACC">
        <w:rPr>
          <w:rFonts w:ascii="Times New Roman" w:eastAsia="Times New Roman" w:hAnsi="Times New Roman" w:cs="Times New Roman"/>
          <w:sz w:val="24"/>
          <w:szCs w:val="24"/>
          <w:lang w:eastAsia="ru-RU"/>
        </w:rPr>
        <w:t>порядком.</w:t>
      </w:r>
    </w:p>
    <w:p w14:paraId="5CD2EEBE"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1230158E"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3.1.6. Отказаться от приемки Товара в случаях, предусмотренных </w:t>
      </w:r>
      <w:r w:rsidRPr="00401ACC">
        <w:rPr>
          <w:rFonts w:ascii="Times New Roman" w:eastAsia="Times New Roman" w:hAnsi="Times New Roman" w:cs="Times New Roman"/>
          <w:sz w:val="24"/>
          <w:szCs w:val="24"/>
          <w:lang w:eastAsia="ar-SA"/>
        </w:rPr>
        <w:t xml:space="preserve">Контрактом </w:t>
      </w:r>
      <w:r w:rsidR="00152B61">
        <w:rPr>
          <w:rFonts w:ascii="Times New Roman" w:eastAsia="Times New Roman" w:hAnsi="Times New Roman" w:cs="Times New Roman"/>
          <w:sz w:val="24"/>
          <w:szCs w:val="24"/>
          <w:lang w:eastAsia="ar-SA"/>
        </w:rPr>
        <w:t xml:space="preserve">                             </w:t>
      </w:r>
      <w:r w:rsidRPr="00401ACC">
        <w:rPr>
          <w:rFonts w:ascii="Times New Roman" w:eastAsia="Times New Roman" w:hAnsi="Times New Roman" w:cs="Times New Roman"/>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3.1.7. Пользоваться иными правами, установленными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и законодательством Российской Федерации.</w:t>
      </w:r>
    </w:p>
    <w:p w14:paraId="2EA175D3"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3.2. Заказчик обязан:</w:t>
      </w:r>
    </w:p>
    <w:p w14:paraId="0331E437" w14:textId="3421CE7A"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3.2.1. Проверить при приемке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 xml:space="preserve">овара его качество и комплектность и в случае обнаружения недостатков потребовать от Поставщика замены/допоставки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 xml:space="preserve">овара или отказаться от приемки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овара в случаях некомплектности, ненадлежащего качества или количества.</w:t>
      </w:r>
    </w:p>
    <w:p w14:paraId="2C0CCD2D" w14:textId="2945D79F"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3.2.2. Своевременно принять и оплатить поставленный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овар, соответствующий требованиям Контракта и Технического задания.</w:t>
      </w:r>
    </w:p>
    <w:p w14:paraId="0227FDDD"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 xml:space="preserve">3.2.3. Сообщать в письменной форме Поставщику о недостатках, обнаруженных в ходе исполнения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w:t>
      </w:r>
    </w:p>
    <w:p w14:paraId="5342A87A" w14:textId="59B7B683"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w:t>
      </w:r>
      <w:r w:rsidR="0022349C">
        <w:rPr>
          <w:rFonts w:ascii="Times New Roman" w:eastAsia="Times New Roman" w:hAnsi="Times New Roman" w:cs="Times New Roman"/>
          <w:sz w:val="24"/>
          <w:szCs w:val="24"/>
          <w:lang w:eastAsia="ru-RU"/>
        </w:rPr>
        <w:t xml:space="preserve"> Товара</w:t>
      </w:r>
      <w:r w:rsidRPr="00401ACC">
        <w:rPr>
          <w:rFonts w:ascii="Times New Roman" w:eastAsia="Times New Roman" w:hAnsi="Times New Roman" w:cs="Times New Roman"/>
          <w:sz w:val="24"/>
          <w:szCs w:val="24"/>
          <w:lang w:eastAsia="ru-RU"/>
        </w:rPr>
        <w:t xml:space="preserve">. Решение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w:t>
      </w:r>
    </w:p>
    <w:p w14:paraId="3F463C12" w14:textId="1D7CAAAB"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3.2.5. </w:t>
      </w:r>
      <w:r w:rsidR="0022349C">
        <w:rPr>
          <w:rFonts w:ascii="Times New Roman" w:eastAsia="Times New Roman" w:hAnsi="Times New Roman" w:cs="Times New Roman"/>
          <w:sz w:val="24"/>
          <w:szCs w:val="24"/>
          <w:lang w:eastAsia="ru-RU"/>
        </w:rPr>
        <w:t>Провести экспертизу</w:t>
      </w:r>
      <w:r w:rsidRPr="00401ACC">
        <w:rPr>
          <w:rFonts w:ascii="Times New Roman" w:eastAsia="Times New Roman" w:hAnsi="Times New Roman" w:cs="Times New Roman"/>
          <w:sz w:val="24"/>
          <w:szCs w:val="24"/>
          <w:lang w:eastAsia="ru-RU"/>
        </w:rPr>
        <w:t>.</w:t>
      </w:r>
    </w:p>
    <w:p w14:paraId="047B50AA"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3.2.6. Исполнять иные обязанности, предусмотренные законодательством Российской Федерации и условиями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w:t>
      </w:r>
    </w:p>
    <w:p w14:paraId="09D2403C" w14:textId="77777777" w:rsidR="00435F9F" w:rsidRPr="00401ACC" w:rsidRDefault="00435F9F" w:rsidP="005D4A8C">
      <w:pPr>
        <w:widowControl w:val="0"/>
        <w:suppressLineNumbers/>
        <w:spacing w:before="120"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3.3. Поставщик вправе:</w:t>
      </w:r>
    </w:p>
    <w:p w14:paraId="61F6F34B" w14:textId="2124E8E3"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3.3.1. Требовать своевременной оплаты за поставленны</w:t>
      </w:r>
      <w:r w:rsidR="00E928F5">
        <w:rPr>
          <w:rFonts w:ascii="Times New Roman" w:eastAsia="Times New Roman" w:hAnsi="Times New Roman" w:cs="Times New Roman"/>
          <w:sz w:val="24"/>
          <w:szCs w:val="24"/>
          <w:lang w:eastAsia="ar-SA"/>
        </w:rPr>
        <w:t>й</w:t>
      </w:r>
      <w:r w:rsidRPr="00401ACC">
        <w:rPr>
          <w:rFonts w:ascii="Times New Roman" w:eastAsia="Times New Roman" w:hAnsi="Times New Roman" w:cs="Times New Roman"/>
          <w:sz w:val="24"/>
          <w:szCs w:val="24"/>
          <w:lang w:eastAsia="ar-SA"/>
        </w:rPr>
        <w:t xml:space="preserve">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овар.</w:t>
      </w:r>
    </w:p>
    <w:p w14:paraId="59E0789C" w14:textId="77E195D4"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3.3.2. Запрашивать у Покупателя разъяснения и уточнения по вопросам поставки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 xml:space="preserve">овара </w:t>
      </w:r>
      <w:r w:rsidR="00152B61">
        <w:rPr>
          <w:rFonts w:ascii="Times New Roman" w:eastAsia="Times New Roman" w:hAnsi="Times New Roman" w:cs="Times New Roman"/>
          <w:sz w:val="24"/>
          <w:szCs w:val="24"/>
          <w:lang w:eastAsia="ar-SA"/>
        </w:rPr>
        <w:t xml:space="preserve">           </w:t>
      </w:r>
      <w:r w:rsidRPr="00401ACC">
        <w:rPr>
          <w:rFonts w:ascii="Times New Roman" w:eastAsia="Times New Roman" w:hAnsi="Times New Roman" w:cs="Times New Roman"/>
          <w:sz w:val="24"/>
          <w:szCs w:val="24"/>
          <w:lang w:eastAsia="ar-SA"/>
        </w:rPr>
        <w:t>в рамках Контракта.</w:t>
      </w:r>
    </w:p>
    <w:p w14:paraId="137FD5E3" w14:textId="41EA878F"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3.3.3. Передать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овар Заказчику досрочно и с его согласия.</w:t>
      </w:r>
    </w:p>
    <w:p w14:paraId="2A3D1772"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3.4. Поставщик обязан:</w:t>
      </w:r>
    </w:p>
    <w:p w14:paraId="04B929D0" w14:textId="6E0A90B5"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3.4.1. Своевременно и надлежащим образом исполнять обязательства в соответствии </w:t>
      </w:r>
      <w:r w:rsidR="00152B61">
        <w:rPr>
          <w:rFonts w:ascii="Times New Roman" w:eastAsia="Times New Roman" w:hAnsi="Times New Roman" w:cs="Times New Roman"/>
          <w:sz w:val="24"/>
          <w:szCs w:val="24"/>
          <w:lang w:eastAsia="ar-SA"/>
        </w:rPr>
        <w:t xml:space="preserve">          </w:t>
      </w:r>
      <w:r w:rsidRPr="00401ACC">
        <w:rPr>
          <w:rFonts w:ascii="Times New Roman" w:eastAsia="Times New Roman" w:hAnsi="Times New Roman" w:cs="Times New Roman"/>
          <w:sz w:val="24"/>
          <w:szCs w:val="24"/>
          <w:lang w:eastAsia="ar-SA"/>
        </w:rPr>
        <w:t>с условиями Контракта и представить Заказчику документы, указан</w:t>
      </w:r>
      <w:r w:rsidR="0095620D" w:rsidRPr="00401ACC">
        <w:rPr>
          <w:rFonts w:ascii="Times New Roman" w:eastAsia="Times New Roman" w:hAnsi="Times New Roman" w:cs="Times New Roman"/>
          <w:sz w:val="24"/>
          <w:szCs w:val="24"/>
          <w:lang w:eastAsia="ar-SA"/>
        </w:rPr>
        <w:t>ные в п. 4.6., 4.8., 4.13., 4.1</w:t>
      </w:r>
      <w:r w:rsidRPr="00401ACC">
        <w:rPr>
          <w:rFonts w:ascii="Times New Roman" w:eastAsia="Times New Roman" w:hAnsi="Times New Roman" w:cs="Times New Roman"/>
          <w:sz w:val="24"/>
          <w:szCs w:val="24"/>
          <w:lang w:eastAsia="ar-SA"/>
        </w:rPr>
        <w:t xml:space="preserve">4. Контракта, по итогам исполнения Контракта. Наименование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0714D21"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3.4.2. </w:t>
      </w:r>
      <w:r w:rsidRPr="00401ACC">
        <w:rPr>
          <w:rFonts w:ascii="Times New Roman" w:eastAsia="Times New Roman" w:hAnsi="Times New Roman" w:cs="Times New Roman"/>
          <w:smallCaps/>
          <w:sz w:val="24"/>
          <w:szCs w:val="24"/>
          <w:lang w:eastAsia="ru-RU"/>
        </w:rPr>
        <w:t xml:space="preserve"> </w:t>
      </w:r>
      <w:r w:rsidRPr="00401ACC">
        <w:rPr>
          <w:rFonts w:ascii="Times New Roman" w:eastAsia="Times New Roman" w:hAnsi="Times New Roman" w:cs="Times New Roman"/>
          <w:sz w:val="24"/>
          <w:szCs w:val="24"/>
          <w:lang w:eastAsia="ru-RU"/>
        </w:rPr>
        <w:t xml:space="preserve">Предоставлять по запросу Заказчика информацию о ходе исполнения обязательств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в сроки, указанные в таком запросе. Предоставлять Заказчику информацию о сложностях, возникающих при исполнении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в течение 2 (</w:t>
      </w:r>
      <w:r w:rsidR="0022349C">
        <w:rPr>
          <w:rFonts w:ascii="Times New Roman" w:eastAsia="Times New Roman" w:hAnsi="Times New Roman" w:cs="Times New Roman"/>
          <w:sz w:val="24"/>
          <w:szCs w:val="24"/>
          <w:lang w:eastAsia="ru-RU"/>
        </w:rPr>
        <w:t>рабочих</w:t>
      </w:r>
      <w:r w:rsidRPr="00401ACC">
        <w:rPr>
          <w:rFonts w:ascii="Times New Roman" w:eastAsia="Times New Roman" w:hAnsi="Times New Roman" w:cs="Times New Roman"/>
          <w:sz w:val="24"/>
          <w:szCs w:val="24"/>
          <w:lang w:eastAsia="ru-RU"/>
        </w:rPr>
        <w:t xml:space="preserve">) </w:t>
      </w:r>
      <w:r w:rsidR="0022349C">
        <w:rPr>
          <w:rFonts w:ascii="Times New Roman" w:eastAsia="Times New Roman" w:hAnsi="Times New Roman" w:cs="Times New Roman"/>
          <w:sz w:val="24"/>
          <w:szCs w:val="24"/>
          <w:lang w:eastAsia="ru-RU"/>
        </w:rPr>
        <w:t>дней</w:t>
      </w:r>
      <w:r w:rsidRPr="00401ACC">
        <w:rPr>
          <w:rFonts w:ascii="Times New Roman" w:eastAsia="Times New Roman" w:hAnsi="Times New Roman" w:cs="Times New Roman"/>
          <w:sz w:val="24"/>
          <w:szCs w:val="24"/>
          <w:lang w:eastAsia="ru-RU"/>
        </w:rPr>
        <w:t xml:space="preserve"> с момента их возникновения.</w:t>
      </w:r>
    </w:p>
    <w:p w14:paraId="7D87BC40" w14:textId="69CB23C1"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3.4.3. Обеспечивать соответствие Товара требованиям качества, безопасности жизни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и здоровья, а также иным требованиям сертификации, безопасности (санитарным нормам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и правилам, государственным стандартам, техническим регламентам и т.п.), установленным законодательством Российской Федерации.</w:t>
      </w:r>
    </w:p>
    <w:p w14:paraId="5B4DCF12" w14:textId="291663E1"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Поставщик обязан в течение срока действия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предоставить по запросу Заказчика в течение </w:t>
      </w:r>
      <w:r w:rsidR="0022349C" w:rsidRPr="0022349C">
        <w:rPr>
          <w:rFonts w:ascii="Times New Roman" w:eastAsia="Times New Roman" w:hAnsi="Times New Roman" w:cs="Times New Roman"/>
          <w:sz w:val="24"/>
          <w:szCs w:val="24"/>
          <w:lang w:eastAsia="ru-RU"/>
        </w:rPr>
        <w:t>2 (рабочих) дней</w:t>
      </w:r>
      <w:r w:rsidRPr="00401ACC">
        <w:rPr>
          <w:rFonts w:ascii="Times New Roman" w:eastAsia="Times New Roman" w:hAnsi="Times New Roman" w:cs="Times New Roman"/>
          <w:sz w:val="24"/>
          <w:szCs w:val="24"/>
          <w:lang w:eastAsia="ru-RU"/>
        </w:rPr>
        <w:t xml:space="preserve"> после дня получения указанного запроса документы, подтверждающие соответствие указанным выше требованиям.</w:t>
      </w:r>
    </w:p>
    <w:p w14:paraId="530DCE10" w14:textId="47A0EA16"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3.4.4. Поставить </w:t>
      </w:r>
      <w:r w:rsidR="007E6657">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овар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3127A424"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3.4.5. Обеспечить устранение недостатков, выявленных при приемке Заказчиком Товара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и в течение гарантийного срока</w:t>
      </w:r>
      <w:r w:rsidR="0022349C">
        <w:rPr>
          <w:rFonts w:ascii="Times New Roman" w:eastAsia="Times New Roman" w:hAnsi="Times New Roman" w:cs="Times New Roman"/>
          <w:sz w:val="24"/>
          <w:szCs w:val="24"/>
          <w:lang w:eastAsia="ru-RU"/>
        </w:rPr>
        <w:t xml:space="preserve"> на Товар</w:t>
      </w:r>
      <w:r w:rsidRPr="00401ACC">
        <w:rPr>
          <w:rFonts w:ascii="Times New Roman" w:eastAsia="Times New Roman" w:hAnsi="Times New Roman" w:cs="Times New Roman"/>
          <w:sz w:val="24"/>
          <w:szCs w:val="24"/>
          <w:lang w:eastAsia="ru-RU"/>
        </w:rPr>
        <w:t xml:space="preserve">, за свой счет. </w:t>
      </w:r>
    </w:p>
    <w:p w14:paraId="4E327F9A" w14:textId="323E259D"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Контрактом. </w:t>
      </w:r>
    </w:p>
    <w:p w14:paraId="0256283E" w14:textId="6B1525A5"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3.4.7. В случае обнаружения ненадлежащего качества или иного несоответствия условиям </w:t>
      </w:r>
      <w:r w:rsidRPr="00401ACC">
        <w:rPr>
          <w:rFonts w:ascii="Times New Roman" w:eastAsia="Times New Roman" w:hAnsi="Times New Roman" w:cs="Times New Roman"/>
          <w:sz w:val="24"/>
          <w:szCs w:val="24"/>
          <w:lang w:eastAsia="ar-SA"/>
        </w:rPr>
        <w:t>Контракта</w:t>
      </w:r>
      <w:r w:rsidR="00493FDA" w:rsidRPr="00401ACC">
        <w:rPr>
          <w:rFonts w:ascii="Times New Roman" w:eastAsia="Times New Roman" w:hAnsi="Times New Roman" w:cs="Times New Roman"/>
          <w:sz w:val="24"/>
          <w:szCs w:val="24"/>
          <w:lang w:eastAsia="ru-RU"/>
        </w:rPr>
        <w:t xml:space="preserve"> переданного Заказчику </w:t>
      </w:r>
      <w:r w:rsidR="007E6657">
        <w:rPr>
          <w:rFonts w:ascii="Times New Roman" w:eastAsia="Times New Roman" w:hAnsi="Times New Roman" w:cs="Times New Roman"/>
          <w:sz w:val="24"/>
          <w:szCs w:val="24"/>
          <w:lang w:eastAsia="ru-RU"/>
        </w:rPr>
        <w:t>Т</w:t>
      </w:r>
      <w:r w:rsidR="00493FDA" w:rsidRPr="00401ACC">
        <w:rPr>
          <w:rFonts w:ascii="Times New Roman" w:eastAsia="Times New Roman" w:hAnsi="Times New Roman" w:cs="Times New Roman"/>
          <w:sz w:val="24"/>
          <w:szCs w:val="24"/>
          <w:lang w:eastAsia="ru-RU"/>
        </w:rPr>
        <w:t>овара</w:t>
      </w:r>
      <w:r w:rsidRPr="00401ACC">
        <w:rPr>
          <w:rFonts w:ascii="Times New Roman" w:eastAsia="Times New Roman" w:hAnsi="Times New Roman" w:cs="Times New Roman"/>
          <w:sz w:val="24"/>
          <w:szCs w:val="24"/>
          <w:lang w:eastAsia="ru-RU"/>
        </w:rPr>
        <w:t>, Поставщик обязуется удовлетворить требования Заказчика, заявленные в соответствии Гражданским Кодексом Р</w:t>
      </w:r>
      <w:r w:rsidR="0022349C">
        <w:rPr>
          <w:rFonts w:ascii="Times New Roman" w:eastAsia="Times New Roman" w:hAnsi="Times New Roman" w:cs="Times New Roman"/>
          <w:sz w:val="24"/>
          <w:szCs w:val="24"/>
          <w:lang w:eastAsia="ru-RU"/>
        </w:rPr>
        <w:t xml:space="preserve">оссийской </w:t>
      </w:r>
      <w:r w:rsidRPr="00401ACC">
        <w:rPr>
          <w:rFonts w:ascii="Times New Roman" w:eastAsia="Times New Roman" w:hAnsi="Times New Roman" w:cs="Times New Roman"/>
          <w:sz w:val="24"/>
          <w:szCs w:val="24"/>
          <w:lang w:eastAsia="ru-RU"/>
        </w:rPr>
        <w:t>Ф</w:t>
      </w:r>
      <w:r w:rsidR="0022349C">
        <w:rPr>
          <w:rFonts w:ascii="Times New Roman" w:eastAsia="Times New Roman" w:hAnsi="Times New Roman" w:cs="Times New Roman"/>
          <w:sz w:val="24"/>
          <w:szCs w:val="24"/>
          <w:lang w:eastAsia="ru-RU"/>
        </w:rPr>
        <w:t>едерации</w:t>
      </w:r>
      <w:r w:rsidRPr="00401ACC">
        <w:rPr>
          <w:rFonts w:ascii="Times New Roman" w:eastAsia="Times New Roman" w:hAnsi="Times New Roman" w:cs="Times New Roman"/>
          <w:sz w:val="24"/>
          <w:szCs w:val="24"/>
          <w:lang w:eastAsia="ru-RU"/>
        </w:rPr>
        <w:t>, немедленно в соответствии с характером выявленных недостатков, но в срок, не превышающий 2 (двух)</w:t>
      </w:r>
      <w:r w:rsidR="0022349C">
        <w:rPr>
          <w:rFonts w:ascii="Times New Roman" w:eastAsia="Times New Roman" w:hAnsi="Times New Roman" w:cs="Times New Roman"/>
          <w:sz w:val="24"/>
          <w:szCs w:val="24"/>
          <w:lang w:eastAsia="ru-RU"/>
        </w:rPr>
        <w:t xml:space="preserve"> рабочих</w:t>
      </w:r>
      <w:r w:rsidRPr="00401ACC">
        <w:rPr>
          <w:rFonts w:ascii="Times New Roman" w:eastAsia="Times New Roman" w:hAnsi="Times New Roman" w:cs="Times New Roman"/>
          <w:sz w:val="24"/>
          <w:szCs w:val="24"/>
          <w:lang w:eastAsia="ru-RU"/>
        </w:rPr>
        <w:t xml:space="preserve"> дней с момента получения требования Заказчика.</w:t>
      </w:r>
    </w:p>
    <w:p w14:paraId="3E527836" w14:textId="0DD0188F"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3.4.8. </w:t>
      </w:r>
      <w:r w:rsidR="0022349C">
        <w:rPr>
          <w:rFonts w:ascii="Times New Roman" w:eastAsia="Times New Roman" w:hAnsi="Times New Roman" w:cs="Times New Roman"/>
          <w:sz w:val="24"/>
          <w:szCs w:val="24"/>
          <w:lang w:eastAsia="ru-RU"/>
        </w:rPr>
        <w:t xml:space="preserve">В течение гарантийного </w:t>
      </w:r>
      <w:r w:rsidR="00E93318">
        <w:rPr>
          <w:rFonts w:ascii="Times New Roman" w:eastAsia="Times New Roman" w:hAnsi="Times New Roman" w:cs="Times New Roman"/>
          <w:sz w:val="24"/>
          <w:szCs w:val="24"/>
          <w:lang w:eastAsia="ru-RU"/>
        </w:rPr>
        <w:t xml:space="preserve">срока на </w:t>
      </w:r>
      <w:r w:rsidR="0022349C">
        <w:rPr>
          <w:rFonts w:ascii="Times New Roman" w:eastAsia="Times New Roman" w:hAnsi="Times New Roman" w:cs="Times New Roman"/>
          <w:sz w:val="24"/>
          <w:szCs w:val="24"/>
          <w:lang w:eastAsia="ru-RU"/>
        </w:rPr>
        <w:t>Товар п</w:t>
      </w:r>
      <w:r w:rsidRPr="00401ACC">
        <w:rPr>
          <w:rFonts w:ascii="Times New Roman" w:eastAsia="Times New Roman" w:hAnsi="Times New Roman" w:cs="Times New Roman"/>
          <w:sz w:val="24"/>
          <w:szCs w:val="24"/>
          <w:lang w:eastAsia="ru-RU"/>
        </w:rPr>
        <w:t xml:space="preserve">о требованию Заказчика заменить некачественный </w:t>
      </w:r>
      <w:r w:rsidR="007E6657">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 xml:space="preserve">овар на соответствующий условиям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качественный, либо вернуть все денежные средства, полученные в счёт оплаты </w:t>
      </w:r>
      <w:r w:rsidR="007E6657">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овара, в течение 2 (двух) рабочих дней с даты получения соответствующего требования Заказчика и забрать товар, при обнаружении недостатков</w:t>
      </w:r>
      <w:r w:rsidR="00E93318">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и невозможности их устранения на месте.</w:t>
      </w:r>
    </w:p>
    <w:p w14:paraId="7CDA9777" w14:textId="3AB76E6E"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 xml:space="preserve">срок, и сообщить об этом Заказчику в течение </w:t>
      </w:r>
      <w:r w:rsidR="0022349C" w:rsidRPr="0022349C">
        <w:rPr>
          <w:rFonts w:ascii="Times New Roman" w:eastAsia="Times New Roman" w:hAnsi="Times New Roman" w:cs="Times New Roman"/>
          <w:sz w:val="24"/>
          <w:szCs w:val="24"/>
          <w:lang w:eastAsia="ru-RU"/>
        </w:rPr>
        <w:t xml:space="preserve">2 (рабочих) дней </w:t>
      </w:r>
      <w:r w:rsidRPr="00401ACC">
        <w:rPr>
          <w:rFonts w:ascii="Times New Roman" w:eastAsia="Times New Roman" w:hAnsi="Times New Roman" w:cs="Times New Roman"/>
          <w:sz w:val="24"/>
          <w:szCs w:val="24"/>
          <w:lang w:eastAsia="ru-RU"/>
        </w:rPr>
        <w:t>после приостановления поставки.</w:t>
      </w:r>
    </w:p>
    <w:p w14:paraId="68F1BDFE" w14:textId="77A6E3A2"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3.4.10. В течение </w:t>
      </w:r>
      <w:r w:rsidR="003412E3" w:rsidRPr="003412E3">
        <w:rPr>
          <w:rFonts w:ascii="Times New Roman" w:eastAsia="Times New Roman" w:hAnsi="Times New Roman" w:cs="Times New Roman"/>
          <w:sz w:val="24"/>
          <w:szCs w:val="24"/>
          <w:lang w:eastAsia="ru-RU"/>
        </w:rPr>
        <w:t xml:space="preserve">2 (рабочих) дней </w:t>
      </w:r>
      <w:r w:rsidRPr="00401ACC">
        <w:rPr>
          <w:rFonts w:ascii="Times New Roman" w:eastAsia="Times New Roman" w:hAnsi="Times New Roman" w:cs="Times New Roman"/>
          <w:sz w:val="24"/>
          <w:szCs w:val="24"/>
          <w:lang w:eastAsia="ru-RU"/>
        </w:rPr>
        <w:t xml:space="preserve">с момента обнаружения невозможности поставить Товар в требуемом объеме и/или в предусмотренные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343DBCF2"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 xml:space="preserve">3.4.11. Представить Заказчику сведения об изменении своего фактического местонахождения в срок не позднее </w:t>
      </w:r>
      <w:r w:rsidR="003412E3" w:rsidRPr="003412E3">
        <w:rPr>
          <w:rFonts w:ascii="Times New Roman" w:eastAsia="Times New Roman" w:hAnsi="Times New Roman" w:cs="Times New Roman"/>
          <w:sz w:val="24"/>
          <w:szCs w:val="24"/>
          <w:lang w:eastAsia="ru-RU"/>
        </w:rPr>
        <w:t xml:space="preserve">2 (рабочих) дней </w:t>
      </w:r>
      <w:r w:rsidRPr="00401ACC">
        <w:rPr>
          <w:rFonts w:ascii="Times New Roman" w:eastAsia="Times New Roman" w:hAnsi="Times New Roman" w:cs="Times New Roman"/>
          <w:sz w:val="24"/>
          <w:szCs w:val="24"/>
          <w:lang w:eastAsia="ru-RU"/>
        </w:rPr>
        <w:t xml:space="preserve">со дня соответствующего изменения.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В случае непредставления уведомления об изменении адреса фактическим местонахождением Поставщика будет считаться адрес, указанный в </w:t>
      </w:r>
      <w:r w:rsidRPr="00401ACC">
        <w:rPr>
          <w:rFonts w:ascii="Times New Roman" w:eastAsia="Times New Roman" w:hAnsi="Times New Roman" w:cs="Times New Roman"/>
          <w:sz w:val="24"/>
          <w:szCs w:val="24"/>
          <w:lang w:eastAsia="ar-SA"/>
        </w:rPr>
        <w:t>Контракте</w:t>
      </w:r>
      <w:r w:rsidRPr="00401ACC">
        <w:rPr>
          <w:rFonts w:ascii="Times New Roman" w:eastAsia="Times New Roman" w:hAnsi="Times New Roman" w:cs="Times New Roman"/>
          <w:sz w:val="24"/>
          <w:szCs w:val="24"/>
          <w:lang w:eastAsia="ru-RU"/>
        </w:rPr>
        <w:t>.</w:t>
      </w:r>
    </w:p>
    <w:p w14:paraId="7073E53C"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w:t>
      </w:r>
    </w:p>
    <w:p w14:paraId="292E1A78" w14:textId="49FF8FD6"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3.4.13. Поставщик в десятидневный срок с момента окончания расчетов по исполнению данного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в полном объёме.</w:t>
      </w:r>
    </w:p>
    <w:p w14:paraId="4D6FFDB4" w14:textId="037497A4" w:rsidR="00435F9F" w:rsidRPr="00401ACC" w:rsidRDefault="00435F9F" w:rsidP="000B05DB">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3.4.14. Исполнять иные обязанности, предусмотренные законодательством Российской Федерации и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rPr>
        <w:t>.</w:t>
      </w:r>
    </w:p>
    <w:p w14:paraId="1F2FA2A0" w14:textId="77777777" w:rsidR="00B1025B" w:rsidRPr="00401ACC" w:rsidRDefault="00B1025B" w:rsidP="000C37C6">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p>
    <w:p w14:paraId="7658EBD7" w14:textId="080CA5CC" w:rsidR="003D196D" w:rsidRPr="001D69DB" w:rsidRDefault="00BA669E" w:rsidP="003D196D">
      <w:pPr>
        <w:pStyle w:val="affffff0"/>
        <w:numPr>
          <w:ilvl w:val="0"/>
          <w:numId w:val="18"/>
        </w:numPr>
        <w:tabs>
          <w:tab w:val="left" w:pos="142"/>
        </w:tabs>
        <w:spacing w:after="0"/>
        <w:jc w:val="center"/>
        <w:rPr>
          <w:b/>
        </w:rPr>
      </w:pPr>
      <w:r>
        <w:rPr>
          <w:b/>
        </w:rPr>
        <w:t xml:space="preserve">СРОКИ, </w:t>
      </w:r>
      <w:r w:rsidR="00435F9F" w:rsidRPr="001D69DB">
        <w:rPr>
          <w:b/>
        </w:rPr>
        <w:t>ПОРЯДОК ПОСТАВКИ И ПРИЕМКИ ТОВАРА</w:t>
      </w:r>
    </w:p>
    <w:p w14:paraId="1F177ACC" w14:textId="17E22EC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4.1. Срок поставки Товара: </w:t>
      </w:r>
      <w:r w:rsidR="00945D44" w:rsidRPr="00401ACC">
        <w:rPr>
          <w:rFonts w:ascii="Times New Roman" w:eastAsia="Times New Roman" w:hAnsi="Times New Roman" w:cs="Times New Roman"/>
          <w:sz w:val="24"/>
          <w:szCs w:val="24"/>
          <w:lang w:eastAsia="ru-RU"/>
        </w:rPr>
        <w:t xml:space="preserve">в течение </w:t>
      </w:r>
      <w:r w:rsidR="00595108" w:rsidRPr="00401ACC">
        <w:rPr>
          <w:rFonts w:ascii="Times New Roman" w:eastAsia="Times New Roman" w:hAnsi="Times New Roman" w:cs="Times New Roman"/>
          <w:b/>
          <w:sz w:val="24"/>
          <w:szCs w:val="24"/>
          <w:lang w:eastAsia="ru-RU"/>
        </w:rPr>
        <w:t>14</w:t>
      </w:r>
      <w:r w:rsidR="00945D44" w:rsidRPr="00401ACC">
        <w:rPr>
          <w:rFonts w:ascii="Times New Roman" w:eastAsia="Times New Roman" w:hAnsi="Times New Roman" w:cs="Times New Roman"/>
          <w:b/>
          <w:sz w:val="24"/>
          <w:szCs w:val="24"/>
          <w:lang w:eastAsia="ru-RU"/>
        </w:rPr>
        <w:t xml:space="preserve"> (</w:t>
      </w:r>
      <w:r w:rsidR="00595108" w:rsidRPr="00401ACC">
        <w:rPr>
          <w:rFonts w:ascii="Times New Roman" w:eastAsia="Times New Roman" w:hAnsi="Times New Roman" w:cs="Times New Roman"/>
          <w:b/>
          <w:sz w:val="24"/>
          <w:szCs w:val="24"/>
          <w:lang w:eastAsia="ru-RU"/>
        </w:rPr>
        <w:t>четырнадцати</w:t>
      </w:r>
      <w:r w:rsidR="00945D44" w:rsidRPr="00401ACC">
        <w:rPr>
          <w:rFonts w:ascii="Times New Roman" w:eastAsia="Times New Roman" w:hAnsi="Times New Roman" w:cs="Times New Roman"/>
          <w:b/>
          <w:sz w:val="24"/>
          <w:szCs w:val="24"/>
          <w:lang w:eastAsia="ru-RU"/>
        </w:rPr>
        <w:t xml:space="preserve">) </w:t>
      </w:r>
      <w:r w:rsidR="00595108" w:rsidRPr="00401ACC">
        <w:rPr>
          <w:rFonts w:ascii="Times New Roman" w:eastAsia="Times New Roman" w:hAnsi="Times New Roman" w:cs="Times New Roman"/>
          <w:b/>
          <w:sz w:val="24"/>
          <w:szCs w:val="24"/>
          <w:lang w:eastAsia="ru-RU"/>
        </w:rPr>
        <w:t>календарных</w:t>
      </w:r>
      <w:r w:rsidR="00945D44" w:rsidRPr="00401ACC">
        <w:rPr>
          <w:rFonts w:ascii="Times New Roman" w:eastAsia="Times New Roman" w:hAnsi="Times New Roman" w:cs="Times New Roman"/>
          <w:b/>
          <w:sz w:val="24"/>
          <w:szCs w:val="24"/>
          <w:lang w:eastAsia="ru-RU"/>
        </w:rPr>
        <w:t xml:space="preserve"> дн</w:t>
      </w:r>
      <w:r w:rsidR="00595108" w:rsidRPr="00401ACC">
        <w:rPr>
          <w:rFonts w:ascii="Times New Roman" w:eastAsia="Times New Roman" w:hAnsi="Times New Roman" w:cs="Times New Roman"/>
          <w:b/>
          <w:sz w:val="24"/>
          <w:szCs w:val="24"/>
          <w:lang w:eastAsia="ru-RU"/>
        </w:rPr>
        <w:t>ей</w:t>
      </w:r>
      <w:r w:rsidR="00945D44" w:rsidRPr="00401ACC">
        <w:rPr>
          <w:rFonts w:ascii="Times New Roman" w:eastAsia="Times New Roman" w:hAnsi="Times New Roman" w:cs="Times New Roman"/>
          <w:sz w:val="24"/>
          <w:szCs w:val="24"/>
          <w:lang w:eastAsia="ru-RU"/>
        </w:rPr>
        <w:t xml:space="preserve"> с даты заключения Контрак</w:t>
      </w:r>
      <w:r w:rsidR="00F04F59" w:rsidRPr="00401ACC">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 xml:space="preserve">а. </w:t>
      </w:r>
    </w:p>
    <w:p w14:paraId="62CEB302"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bCs/>
          <w:sz w:val="24"/>
          <w:szCs w:val="24"/>
          <w:lang w:eastAsia="ru-RU"/>
        </w:rPr>
        <w:t xml:space="preserve">4.2. Место поставки: </w:t>
      </w:r>
      <w:r w:rsidRPr="00401ACC">
        <w:rPr>
          <w:rFonts w:ascii="Times New Roman" w:eastAsia="Times New Roman" w:hAnsi="Times New Roman" w:cs="Times New Roman"/>
          <w:sz w:val="24"/>
          <w:szCs w:val="24"/>
          <w:lang w:eastAsia="ru-RU"/>
        </w:rPr>
        <w:t>ИПУ РАН, г. Москва, ул. Профсоюзная, д. 65.</w:t>
      </w:r>
    </w:p>
    <w:p w14:paraId="2EB637D5" w14:textId="1F32A9B7" w:rsidR="00435F9F" w:rsidRPr="00085D39"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FE3EEE">
        <w:rPr>
          <w:rFonts w:ascii="Times New Roman" w:eastAsia="Times New Roman" w:hAnsi="Times New Roman" w:cs="Times New Roman"/>
          <w:bCs/>
          <w:kern w:val="1"/>
          <w:sz w:val="24"/>
          <w:szCs w:val="24"/>
          <w:lang w:eastAsia="ar-SA"/>
        </w:rPr>
        <w:t>4.3</w:t>
      </w:r>
      <w:r w:rsidR="00FE3EEE" w:rsidRPr="00FE3EEE">
        <w:rPr>
          <w:rFonts w:ascii="Times New Roman" w:eastAsia="Times New Roman" w:hAnsi="Times New Roman" w:cs="Times New Roman"/>
          <w:bCs/>
          <w:kern w:val="1"/>
          <w:sz w:val="24"/>
          <w:szCs w:val="24"/>
          <w:lang w:eastAsia="ar-SA"/>
        </w:rPr>
        <w:t xml:space="preserve">. Поставляемый Товар </w:t>
      </w:r>
      <w:r w:rsidR="00E24435" w:rsidRPr="00FE3EEE">
        <w:rPr>
          <w:rFonts w:ascii="Times New Roman" w:eastAsia="Times New Roman" w:hAnsi="Times New Roman" w:cs="Times New Roman"/>
          <w:bCs/>
          <w:kern w:val="1"/>
          <w:sz w:val="24"/>
          <w:szCs w:val="24"/>
          <w:lang w:eastAsia="ar-SA"/>
        </w:rPr>
        <w:t xml:space="preserve">и его составляющие </w:t>
      </w:r>
      <w:r w:rsidRPr="00FE3EEE">
        <w:rPr>
          <w:rFonts w:ascii="Times New Roman" w:eastAsia="Times New Roman" w:hAnsi="Times New Roman" w:cs="Times New Roman"/>
          <w:bCs/>
          <w:kern w:val="1"/>
          <w:sz w:val="24"/>
          <w:szCs w:val="24"/>
          <w:lang w:eastAsia="ar-SA"/>
        </w:rPr>
        <w:t xml:space="preserve">должен быть новым, не бывшим </w:t>
      </w:r>
      <w:r w:rsidR="00152B61">
        <w:rPr>
          <w:rFonts w:ascii="Times New Roman" w:eastAsia="Times New Roman" w:hAnsi="Times New Roman" w:cs="Times New Roman"/>
          <w:bCs/>
          <w:kern w:val="1"/>
          <w:sz w:val="24"/>
          <w:szCs w:val="24"/>
          <w:lang w:eastAsia="ar-SA"/>
        </w:rPr>
        <w:t xml:space="preserve">                             </w:t>
      </w:r>
      <w:r w:rsidRPr="00FE3EEE">
        <w:rPr>
          <w:rFonts w:ascii="Times New Roman" w:eastAsia="Times New Roman" w:hAnsi="Times New Roman" w:cs="Times New Roman"/>
          <w:bCs/>
          <w:kern w:val="1"/>
          <w:sz w:val="24"/>
          <w:szCs w:val="24"/>
          <w:lang w:eastAsia="ar-SA"/>
        </w:rPr>
        <w:t xml:space="preserve">в употреблении (в эксплуатации, в консервации), если иное не предусмотрено условиями </w:t>
      </w:r>
      <w:r w:rsidRPr="00FE3EEE">
        <w:rPr>
          <w:rFonts w:ascii="Times New Roman" w:eastAsia="Times New Roman" w:hAnsi="Times New Roman" w:cs="Times New Roman"/>
          <w:sz w:val="24"/>
          <w:szCs w:val="24"/>
          <w:lang w:eastAsia="ar-SA"/>
        </w:rPr>
        <w:t>Контракта</w:t>
      </w:r>
      <w:r w:rsidR="00B64EB3" w:rsidRPr="00FE3EEE">
        <w:rPr>
          <w:rFonts w:ascii="Times New Roman" w:eastAsia="Times New Roman" w:hAnsi="Times New Roman" w:cs="Times New Roman"/>
          <w:bCs/>
          <w:kern w:val="1"/>
          <w:sz w:val="24"/>
          <w:szCs w:val="24"/>
          <w:lang w:eastAsia="ar-SA"/>
        </w:rPr>
        <w:t>, Технического задания и/или С</w:t>
      </w:r>
      <w:r w:rsidRPr="00FE3EEE">
        <w:rPr>
          <w:rFonts w:ascii="Times New Roman" w:eastAsia="Times New Roman" w:hAnsi="Times New Roman" w:cs="Times New Roman"/>
          <w:bCs/>
          <w:kern w:val="1"/>
          <w:sz w:val="24"/>
          <w:szCs w:val="24"/>
          <w:lang w:eastAsia="ar-SA"/>
        </w:rPr>
        <w:t>пецификации</w:t>
      </w:r>
      <w:r w:rsidR="00FE3EEE" w:rsidRPr="00FE3EEE">
        <w:rPr>
          <w:rFonts w:ascii="Times New Roman" w:eastAsia="Times New Roman" w:hAnsi="Times New Roman" w:cs="Times New Roman"/>
          <w:bCs/>
          <w:kern w:val="1"/>
          <w:sz w:val="24"/>
          <w:szCs w:val="24"/>
          <w:lang w:eastAsia="ar-SA"/>
        </w:rPr>
        <w:t>, не ранее 2020 года выпуска</w:t>
      </w:r>
      <w:r w:rsidR="00E24435" w:rsidRPr="00FE3EEE">
        <w:rPr>
          <w:rFonts w:ascii="Times New Roman" w:eastAsia="Times New Roman" w:hAnsi="Times New Roman" w:cs="Times New Roman"/>
          <w:bCs/>
          <w:kern w:val="1"/>
          <w:sz w:val="24"/>
          <w:szCs w:val="24"/>
          <w:lang w:eastAsia="ar-SA"/>
        </w:rPr>
        <w:t>, изготовлен в соответствии с требованиями, установленными законодательством Российской Федерации</w:t>
      </w:r>
      <w:r w:rsidR="00CE574F" w:rsidRPr="00FE3EEE">
        <w:rPr>
          <w:rFonts w:ascii="Times New Roman" w:eastAsia="Times New Roman" w:hAnsi="Times New Roman" w:cs="Times New Roman"/>
          <w:bCs/>
          <w:kern w:val="1"/>
          <w:sz w:val="24"/>
          <w:szCs w:val="24"/>
          <w:lang w:eastAsia="ar-SA"/>
        </w:rPr>
        <w:t>.</w:t>
      </w:r>
    </w:p>
    <w:p w14:paraId="1F88B3A2" w14:textId="706F9AEC"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Качество поставляемого Товара должно соответствовать техническим </w:t>
      </w:r>
      <w:proofErr w:type="gramStart"/>
      <w:r w:rsidRPr="00401ACC">
        <w:rPr>
          <w:rFonts w:ascii="Times New Roman" w:eastAsia="Times New Roman" w:hAnsi="Times New Roman" w:cs="Times New Roman"/>
          <w:bCs/>
          <w:kern w:val="1"/>
          <w:sz w:val="24"/>
          <w:szCs w:val="24"/>
          <w:lang w:eastAsia="ar-SA"/>
        </w:rPr>
        <w:t xml:space="preserve">регламентам, </w:t>
      </w:r>
      <w:r w:rsidR="00A01855">
        <w:rPr>
          <w:rFonts w:ascii="Times New Roman" w:eastAsia="Times New Roman" w:hAnsi="Times New Roman" w:cs="Times New Roman"/>
          <w:bCs/>
          <w:kern w:val="1"/>
          <w:sz w:val="24"/>
          <w:szCs w:val="24"/>
          <w:lang w:eastAsia="ar-SA"/>
        </w:rPr>
        <w:t xml:space="preserve">  </w:t>
      </w:r>
      <w:proofErr w:type="gramEnd"/>
      <w:r w:rsidR="00A01855">
        <w:rPr>
          <w:rFonts w:ascii="Times New Roman" w:eastAsia="Times New Roman" w:hAnsi="Times New Roman" w:cs="Times New Roman"/>
          <w:bCs/>
          <w:kern w:val="1"/>
          <w:sz w:val="24"/>
          <w:szCs w:val="24"/>
          <w:lang w:eastAsia="ar-SA"/>
        </w:rPr>
        <w:t xml:space="preserve">                     </w:t>
      </w:r>
      <w:r w:rsidRPr="00401ACC">
        <w:rPr>
          <w:rFonts w:ascii="Times New Roman" w:eastAsia="Times New Roman" w:hAnsi="Times New Roman" w:cs="Times New Roman"/>
          <w:bCs/>
          <w:kern w:val="1"/>
          <w:sz w:val="24"/>
          <w:szCs w:val="24"/>
          <w:lang w:eastAsia="ar-SA"/>
        </w:rPr>
        <w:t xml:space="preserve">а </w:t>
      </w:r>
      <w:r w:rsidR="00152B61">
        <w:rPr>
          <w:rFonts w:ascii="Times New Roman" w:eastAsia="Times New Roman" w:hAnsi="Times New Roman" w:cs="Times New Roman"/>
          <w:bCs/>
          <w:kern w:val="1"/>
          <w:sz w:val="24"/>
          <w:szCs w:val="24"/>
          <w:lang w:eastAsia="ar-SA"/>
        </w:rPr>
        <w:t xml:space="preserve"> </w:t>
      </w:r>
      <w:r w:rsidRPr="00401ACC">
        <w:rPr>
          <w:rFonts w:ascii="Times New Roman" w:eastAsia="Times New Roman" w:hAnsi="Times New Roman" w:cs="Times New Roman"/>
          <w:bCs/>
          <w:kern w:val="1"/>
          <w:sz w:val="24"/>
          <w:szCs w:val="24"/>
          <w:lang w:eastAsia="ar-SA"/>
        </w:rPr>
        <w:t xml:space="preserve">в случае их отсутствия – иным стандартам (ГОСТ, ОСТ, ТУ, другим правилам, подлежащим применению в соответствии с Федеральным законом от 27.12.2002 № 184-ФЗ </w:t>
      </w:r>
      <w:r w:rsidR="00A01855">
        <w:rPr>
          <w:rFonts w:ascii="Times New Roman" w:eastAsia="Times New Roman" w:hAnsi="Times New Roman" w:cs="Times New Roman"/>
          <w:bCs/>
          <w:kern w:val="1"/>
          <w:sz w:val="24"/>
          <w:szCs w:val="24"/>
          <w:lang w:eastAsia="ar-SA"/>
        </w:rPr>
        <w:t xml:space="preserve"> </w:t>
      </w:r>
      <w:r w:rsidRPr="00401ACC">
        <w:rPr>
          <w:rFonts w:ascii="Times New Roman" w:eastAsia="Times New Roman" w:hAnsi="Times New Roman" w:cs="Times New Roman"/>
          <w:bCs/>
          <w:kern w:val="1"/>
          <w:sz w:val="24"/>
          <w:szCs w:val="24"/>
          <w:lang w:eastAsia="ar-SA"/>
        </w:rPr>
        <w:t xml:space="preserve">«О техническом регулировании»), согласованным Сторонами в Техническом задании и/или </w:t>
      </w:r>
      <w:r w:rsidR="003412E3">
        <w:rPr>
          <w:rFonts w:ascii="Times New Roman" w:eastAsia="Times New Roman" w:hAnsi="Times New Roman" w:cs="Times New Roman"/>
          <w:bCs/>
          <w:kern w:val="1"/>
          <w:sz w:val="24"/>
          <w:szCs w:val="24"/>
          <w:lang w:eastAsia="ar-SA"/>
        </w:rPr>
        <w:t>С</w:t>
      </w:r>
      <w:r w:rsidRPr="00401ACC">
        <w:rPr>
          <w:rFonts w:ascii="Times New Roman" w:eastAsia="Times New Roman" w:hAnsi="Times New Roman" w:cs="Times New Roman"/>
          <w:bCs/>
          <w:kern w:val="1"/>
          <w:sz w:val="24"/>
          <w:szCs w:val="24"/>
          <w:lang w:eastAsia="ar-SA"/>
        </w:rPr>
        <w:t>пецификации.</w:t>
      </w:r>
    </w:p>
    <w:p w14:paraId="5A600BBE" w14:textId="4A7FF536"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Качество Товара, которое согласно Технического задания и/или </w:t>
      </w:r>
      <w:r w:rsidR="003412E3">
        <w:rPr>
          <w:rFonts w:ascii="Times New Roman" w:eastAsia="Times New Roman" w:hAnsi="Times New Roman" w:cs="Times New Roman"/>
          <w:bCs/>
          <w:kern w:val="1"/>
          <w:sz w:val="24"/>
          <w:szCs w:val="24"/>
          <w:lang w:eastAsia="ar-SA"/>
        </w:rPr>
        <w:t>С</w:t>
      </w:r>
      <w:r w:rsidRPr="00401ACC">
        <w:rPr>
          <w:rFonts w:ascii="Times New Roman" w:eastAsia="Times New Roman" w:hAnsi="Times New Roman" w:cs="Times New Roman"/>
          <w:bCs/>
          <w:kern w:val="1"/>
          <w:sz w:val="24"/>
          <w:szCs w:val="24"/>
          <w:lang w:eastAsia="ar-SA"/>
        </w:rPr>
        <w:t xml:space="preserve">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w:t>
      </w:r>
      <w:r w:rsidR="003412E3">
        <w:rPr>
          <w:rFonts w:ascii="Times New Roman" w:eastAsia="Times New Roman" w:hAnsi="Times New Roman" w:cs="Times New Roman"/>
          <w:bCs/>
          <w:kern w:val="1"/>
          <w:sz w:val="24"/>
          <w:szCs w:val="24"/>
          <w:lang w:eastAsia="ar-SA"/>
        </w:rPr>
        <w:t>С</w:t>
      </w:r>
      <w:r w:rsidRPr="00401ACC">
        <w:rPr>
          <w:rFonts w:ascii="Times New Roman" w:eastAsia="Times New Roman" w:hAnsi="Times New Roman" w:cs="Times New Roman"/>
          <w:bCs/>
          <w:kern w:val="1"/>
          <w:sz w:val="24"/>
          <w:szCs w:val="24"/>
          <w:lang w:eastAsia="ar-SA"/>
        </w:rPr>
        <w:t>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1F6F4094"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4.4.  Поставщик, если иное не предусмотрено в Техническом задании и/или </w:t>
      </w:r>
      <w:r w:rsidR="003412E3">
        <w:rPr>
          <w:rFonts w:ascii="Times New Roman" w:eastAsia="Times New Roman" w:hAnsi="Times New Roman" w:cs="Times New Roman"/>
          <w:bCs/>
          <w:kern w:val="1"/>
          <w:sz w:val="24"/>
          <w:szCs w:val="24"/>
          <w:lang w:eastAsia="ar-SA"/>
        </w:rPr>
        <w:t>С</w:t>
      </w:r>
      <w:r w:rsidRPr="00401ACC">
        <w:rPr>
          <w:rFonts w:ascii="Times New Roman" w:eastAsia="Times New Roman" w:hAnsi="Times New Roman" w:cs="Times New Roman"/>
          <w:bCs/>
          <w:kern w:val="1"/>
          <w:sz w:val="24"/>
          <w:szCs w:val="24"/>
          <w:lang w:eastAsia="ar-SA"/>
        </w:rPr>
        <w:t xml:space="preserve">пецификации, поставляет продукцию в упаковке и/или таре, обеспечивающей </w:t>
      </w:r>
      <w:r w:rsidR="00263B2D">
        <w:rPr>
          <w:rFonts w:ascii="Times New Roman" w:eastAsia="Times New Roman" w:hAnsi="Times New Roman" w:cs="Times New Roman"/>
          <w:bCs/>
          <w:kern w:val="1"/>
          <w:sz w:val="24"/>
          <w:szCs w:val="24"/>
          <w:lang w:eastAsia="ar-SA"/>
        </w:rPr>
        <w:t xml:space="preserve">                                    </w:t>
      </w:r>
      <w:r w:rsidRPr="00401ACC">
        <w:rPr>
          <w:rFonts w:ascii="Times New Roman" w:eastAsia="Times New Roman" w:hAnsi="Times New Roman" w:cs="Times New Roman"/>
          <w:bCs/>
          <w:kern w:val="1"/>
          <w:sz w:val="24"/>
          <w:szCs w:val="24"/>
          <w:lang w:eastAsia="ar-SA"/>
        </w:rPr>
        <w:t>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57132091" w14:textId="569C8EF3"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При поставке многосоставной продукции в каждое тарное место (в каждую упаковку), если иное не определено в Техническом задании и/или </w:t>
      </w:r>
      <w:r w:rsidR="003412E3">
        <w:rPr>
          <w:rFonts w:ascii="Times New Roman" w:eastAsia="Times New Roman" w:hAnsi="Times New Roman" w:cs="Times New Roman"/>
          <w:bCs/>
          <w:kern w:val="1"/>
          <w:sz w:val="24"/>
          <w:szCs w:val="24"/>
          <w:lang w:eastAsia="ar-SA"/>
        </w:rPr>
        <w:t>С</w:t>
      </w:r>
      <w:r w:rsidRPr="00401ACC">
        <w:rPr>
          <w:rFonts w:ascii="Times New Roman" w:eastAsia="Times New Roman" w:hAnsi="Times New Roman" w:cs="Times New Roman"/>
          <w:bCs/>
          <w:kern w:val="1"/>
          <w:sz w:val="24"/>
          <w:szCs w:val="24"/>
          <w:lang w:eastAsia="ar-SA"/>
        </w:rPr>
        <w:t>пецификации, должен быть вложен упаковочный ярлык, содержащий следующую информацию:</w:t>
      </w:r>
    </w:p>
    <w:p w14:paraId="13D533EB"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 реквизиты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bCs/>
          <w:kern w:val="1"/>
          <w:sz w:val="24"/>
          <w:szCs w:val="24"/>
          <w:lang w:eastAsia="ar-SA"/>
        </w:rPr>
        <w:t>;</w:t>
      </w:r>
    </w:p>
    <w:p w14:paraId="75357EA8" w14:textId="22CDB192"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 наименование (согласно Технического задания и/или </w:t>
      </w:r>
      <w:r w:rsidR="003412E3">
        <w:rPr>
          <w:rFonts w:ascii="Times New Roman" w:eastAsia="Times New Roman" w:hAnsi="Times New Roman" w:cs="Times New Roman"/>
          <w:bCs/>
          <w:kern w:val="1"/>
          <w:sz w:val="24"/>
          <w:szCs w:val="24"/>
          <w:lang w:eastAsia="ar-SA"/>
        </w:rPr>
        <w:t>С</w:t>
      </w:r>
      <w:r w:rsidRPr="00401ACC">
        <w:rPr>
          <w:rFonts w:ascii="Times New Roman" w:eastAsia="Times New Roman" w:hAnsi="Times New Roman" w:cs="Times New Roman"/>
          <w:bCs/>
          <w:kern w:val="1"/>
          <w:sz w:val="24"/>
          <w:szCs w:val="24"/>
          <w:lang w:eastAsia="ar-SA"/>
        </w:rPr>
        <w:t xml:space="preserve">пецификации) и количество продукции, вложенное в данное тарное место (упаковку), если иное не определено </w:t>
      </w:r>
      <w:r w:rsidR="00263B2D">
        <w:rPr>
          <w:rFonts w:ascii="Times New Roman" w:eastAsia="Times New Roman" w:hAnsi="Times New Roman" w:cs="Times New Roman"/>
          <w:bCs/>
          <w:kern w:val="1"/>
          <w:sz w:val="24"/>
          <w:szCs w:val="24"/>
          <w:lang w:eastAsia="ar-SA"/>
        </w:rPr>
        <w:t xml:space="preserve">                                 </w:t>
      </w:r>
      <w:r w:rsidRPr="00401ACC">
        <w:rPr>
          <w:rFonts w:ascii="Times New Roman" w:eastAsia="Times New Roman" w:hAnsi="Times New Roman" w:cs="Times New Roman"/>
          <w:bCs/>
          <w:kern w:val="1"/>
          <w:sz w:val="24"/>
          <w:szCs w:val="24"/>
          <w:lang w:eastAsia="ar-SA"/>
        </w:rPr>
        <w:t xml:space="preserve">в Техническом задании и/или </w:t>
      </w:r>
      <w:r w:rsidR="003412E3">
        <w:rPr>
          <w:rFonts w:ascii="Times New Roman" w:eastAsia="Times New Roman" w:hAnsi="Times New Roman" w:cs="Times New Roman"/>
          <w:bCs/>
          <w:kern w:val="1"/>
          <w:sz w:val="24"/>
          <w:szCs w:val="24"/>
          <w:lang w:eastAsia="ar-SA"/>
        </w:rPr>
        <w:t>С</w:t>
      </w:r>
      <w:r w:rsidRPr="00401ACC">
        <w:rPr>
          <w:rFonts w:ascii="Times New Roman" w:eastAsia="Times New Roman" w:hAnsi="Times New Roman" w:cs="Times New Roman"/>
          <w:bCs/>
          <w:kern w:val="1"/>
          <w:sz w:val="24"/>
          <w:szCs w:val="24"/>
          <w:lang w:eastAsia="ar-SA"/>
        </w:rPr>
        <w:t>пецификации. Тара и упаковка являются невозвратными, их стоимость включена в цену Товара.</w:t>
      </w:r>
    </w:p>
    <w:p w14:paraId="2048ED64" w14:textId="7F1A403E"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4.5. Не позднее, чем за 1 (один) рабочий день до дня доставки Товара, но не ранее заключения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bCs/>
          <w:kern w:val="1"/>
          <w:sz w:val="24"/>
          <w:szCs w:val="24"/>
          <w:lang w:eastAsia="ar-SA"/>
        </w:rPr>
        <w:t xml:space="preserve">, Поставщик обязан согласовать с представителем Заказчика дату </w:t>
      </w:r>
      <w:r w:rsidR="00263B2D">
        <w:rPr>
          <w:rFonts w:ascii="Times New Roman" w:eastAsia="Times New Roman" w:hAnsi="Times New Roman" w:cs="Times New Roman"/>
          <w:bCs/>
          <w:kern w:val="1"/>
          <w:sz w:val="24"/>
          <w:szCs w:val="24"/>
          <w:lang w:eastAsia="ar-SA"/>
        </w:rPr>
        <w:t xml:space="preserve">                     </w:t>
      </w:r>
      <w:r w:rsidRPr="00401ACC">
        <w:rPr>
          <w:rFonts w:ascii="Times New Roman" w:eastAsia="Times New Roman" w:hAnsi="Times New Roman" w:cs="Times New Roman"/>
          <w:bCs/>
          <w:kern w:val="1"/>
          <w:sz w:val="24"/>
          <w:szCs w:val="24"/>
          <w:lang w:eastAsia="ar-SA"/>
        </w:rPr>
        <w:t xml:space="preserve">и время доставки Товара путем обмена факсимильными сообщениями или электронными письмами. </w:t>
      </w:r>
    </w:p>
    <w:p w14:paraId="28C7E0A2" w14:textId="3B734975"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kern w:val="1"/>
          <w:sz w:val="24"/>
          <w:szCs w:val="24"/>
          <w:lang w:eastAsia="ar-SA"/>
        </w:rPr>
      </w:pPr>
      <w:r w:rsidRPr="00401ACC">
        <w:rPr>
          <w:rFonts w:ascii="Times New Roman" w:eastAsia="Times New Roman" w:hAnsi="Times New Roman" w:cs="Times New Roman"/>
          <w:bCs/>
          <w:kern w:val="1"/>
          <w:sz w:val="24"/>
          <w:szCs w:val="24"/>
          <w:lang w:eastAsia="ar-SA"/>
        </w:rPr>
        <w:lastRenderedPageBreak/>
        <w:t>4.6. В де</w:t>
      </w:r>
      <w:r w:rsidRPr="00401ACC">
        <w:rPr>
          <w:rFonts w:ascii="Times New Roman" w:eastAsia="Times New Roman" w:hAnsi="Times New Roman" w:cs="Times New Roman"/>
          <w:kern w:val="1"/>
          <w:sz w:val="24"/>
          <w:szCs w:val="24"/>
          <w:lang w:eastAsia="ar-SA"/>
        </w:rPr>
        <w:t>нь поставки</w:t>
      </w:r>
      <w:r w:rsidR="003412E3">
        <w:rPr>
          <w:rFonts w:ascii="Times New Roman" w:eastAsia="Times New Roman" w:hAnsi="Times New Roman" w:cs="Times New Roman"/>
          <w:kern w:val="1"/>
          <w:sz w:val="24"/>
          <w:szCs w:val="24"/>
          <w:lang w:eastAsia="ar-SA"/>
        </w:rPr>
        <w:t xml:space="preserve"> Товара</w:t>
      </w:r>
      <w:r w:rsidRPr="00401ACC">
        <w:rPr>
          <w:rFonts w:ascii="Times New Roman" w:eastAsia="Times New Roman" w:hAnsi="Times New Roman" w:cs="Times New Roman"/>
          <w:kern w:val="1"/>
          <w:sz w:val="24"/>
          <w:szCs w:val="24"/>
          <w:lang w:eastAsia="ar-SA"/>
        </w:rPr>
        <w:t xml:space="preserve">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счет, счет-фактуру (при наличии).</w:t>
      </w:r>
    </w:p>
    <w:p w14:paraId="17016F63" w14:textId="0FDBE7EF"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401ACC">
        <w:rPr>
          <w:rFonts w:ascii="Times New Roman" w:eastAsia="Times New Roman" w:hAnsi="Times New Roman" w:cs="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Контракт с указанием номера и даты и его заключения.</w:t>
      </w:r>
      <w:r w:rsidRPr="00401ACC">
        <w:rPr>
          <w:rFonts w:ascii="Times New Roman" w:eastAsia="Times New Roman" w:hAnsi="Times New Roman" w:cs="Times New Roman"/>
          <w:b/>
          <w:sz w:val="24"/>
          <w:szCs w:val="24"/>
          <w:lang w:eastAsia="ar-SA"/>
        </w:rPr>
        <w:t xml:space="preserve"> </w:t>
      </w:r>
      <w:r w:rsidRPr="00401ACC">
        <w:rPr>
          <w:rFonts w:ascii="Times New Roman" w:eastAsia="Times New Roman" w:hAnsi="Times New Roman" w:cs="Times New Roman"/>
          <w:sz w:val="24"/>
          <w:szCs w:val="24"/>
          <w:lang w:eastAsia="ar-SA"/>
        </w:rPr>
        <w:t xml:space="preserve">Предмет счета, цена (стоимость) поставленного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 xml:space="preserve">овара, указанные в счете, должны строго соответствовать Техническому заданию и/или </w:t>
      </w:r>
      <w:r w:rsidR="003412E3">
        <w:rPr>
          <w:rFonts w:ascii="Times New Roman" w:eastAsia="Times New Roman" w:hAnsi="Times New Roman" w:cs="Times New Roman"/>
          <w:sz w:val="24"/>
          <w:szCs w:val="24"/>
          <w:lang w:eastAsia="ar-SA"/>
        </w:rPr>
        <w:t>С</w:t>
      </w:r>
      <w:r w:rsidRPr="00401ACC">
        <w:rPr>
          <w:rFonts w:ascii="Times New Roman" w:eastAsia="Times New Roman" w:hAnsi="Times New Roman" w:cs="Times New Roman"/>
          <w:sz w:val="24"/>
          <w:szCs w:val="24"/>
          <w:lang w:eastAsia="ar-SA"/>
        </w:rPr>
        <w:t>пецификации.</w:t>
      </w:r>
    </w:p>
    <w:p w14:paraId="2D1AD5D9" w14:textId="2469CDCA"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Товарная накладная оформляется с применением унифицированной формы ТОРГ-12, </w:t>
      </w:r>
      <w:r w:rsidR="00152B61">
        <w:rPr>
          <w:rFonts w:ascii="Times New Roman" w:eastAsia="Times New Roman" w:hAnsi="Times New Roman" w:cs="Times New Roman"/>
          <w:sz w:val="24"/>
          <w:szCs w:val="24"/>
          <w:lang w:eastAsia="ar-SA"/>
        </w:rPr>
        <w:t xml:space="preserve">                 </w:t>
      </w:r>
      <w:r w:rsidRPr="00401ACC">
        <w:rPr>
          <w:rFonts w:ascii="Times New Roman" w:eastAsia="Times New Roman" w:hAnsi="Times New Roman" w:cs="Times New Roman"/>
          <w:sz w:val="24"/>
          <w:szCs w:val="24"/>
          <w:lang w:eastAsia="ar-SA"/>
        </w:rPr>
        <w:t>в основании указывается ссылка на Контракт с указанием номера и даты его заключения.</w:t>
      </w:r>
    </w:p>
    <w:p w14:paraId="798AB81A"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55DCCAA2"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4.7. Поставка Товара осуществляется единовременно в соответствии с условиями Технического задания и/или </w:t>
      </w:r>
      <w:r w:rsidR="003412E3">
        <w:rPr>
          <w:rFonts w:ascii="Times New Roman" w:eastAsia="Times New Roman" w:hAnsi="Times New Roman" w:cs="Times New Roman"/>
          <w:sz w:val="24"/>
          <w:szCs w:val="24"/>
          <w:lang w:eastAsia="ru-RU"/>
        </w:rPr>
        <w:t>С</w:t>
      </w:r>
      <w:r w:rsidRPr="00401ACC">
        <w:rPr>
          <w:rFonts w:ascii="Times New Roman" w:eastAsia="Times New Roman" w:hAnsi="Times New Roman" w:cs="Times New Roman"/>
          <w:sz w:val="24"/>
          <w:szCs w:val="24"/>
          <w:lang w:eastAsia="ru-RU"/>
        </w:rPr>
        <w:t>пецификации.</w:t>
      </w:r>
    </w:p>
    <w:p w14:paraId="0ED3400B"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4.8. Приемка Товара осуществляется путем передачи Товара о</w:t>
      </w:r>
      <w:r w:rsidRPr="00401ACC">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01ACC">
        <w:rPr>
          <w:rFonts w:ascii="Times New Roman" w:eastAsia="Times New Roman" w:hAnsi="Times New Roman" w:cs="Times New Roman"/>
          <w:sz w:val="24"/>
          <w:szCs w:val="24"/>
          <w:lang w:eastAsia="ru-RU"/>
        </w:rPr>
        <w:t xml:space="preserve">.  </w:t>
      </w:r>
    </w:p>
    <w:p w14:paraId="594C9559" w14:textId="50D5D2D0"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В случае поставки по </w:t>
      </w:r>
      <w:r w:rsidRPr="00401ACC">
        <w:rPr>
          <w:rFonts w:ascii="Times New Roman" w:eastAsia="Times New Roman" w:hAnsi="Times New Roman" w:cs="Times New Roman"/>
          <w:sz w:val="24"/>
          <w:szCs w:val="24"/>
          <w:lang w:eastAsia="ar-SA"/>
        </w:rPr>
        <w:t xml:space="preserve">Контракту </w:t>
      </w:r>
      <w:r w:rsidRPr="00401ACC">
        <w:rPr>
          <w:rFonts w:ascii="Times New Roman" w:eastAsia="Times New Roman" w:hAnsi="Times New Roman" w:cs="Times New Roman"/>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w:t>
      </w:r>
      <w:r w:rsidR="003412E3">
        <w:rPr>
          <w:rFonts w:ascii="Times New Roman" w:eastAsia="Times New Roman" w:hAnsi="Times New Roman" w:cs="Times New Roman"/>
          <w:sz w:val="24"/>
          <w:szCs w:val="24"/>
          <w:lang w:eastAsia="ru-RU"/>
        </w:rPr>
        <w:t>)</w:t>
      </w:r>
      <w:r w:rsidRPr="00401ACC">
        <w:rPr>
          <w:rFonts w:ascii="Times New Roman" w:eastAsia="Times New Roman" w:hAnsi="Times New Roman" w:cs="Times New Roman"/>
          <w:sz w:val="24"/>
          <w:szCs w:val="24"/>
          <w:lang w:eastAsia="ru-RU"/>
        </w:rPr>
        <w:t>, которые предоставляются Заказчику только на русском языке.</w:t>
      </w:r>
    </w:p>
    <w:p w14:paraId="2D6DA1E5" w14:textId="010222D9"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w:t>
      </w:r>
      <w:r w:rsidR="003412E3">
        <w:rPr>
          <w:rFonts w:ascii="Times New Roman" w:eastAsia="Times New Roman" w:hAnsi="Times New Roman" w:cs="Times New Roman"/>
          <w:sz w:val="24"/>
          <w:szCs w:val="24"/>
          <w:lang w:eastAsia="ru-RU"/>
        </w:rPr>
        <w:t>С</w:t>
      </w:r>
      <w:r w:rsidRPr="00401ACC">
        <w:rPr>
          <w:rFonts w:ascii="Times New Roman" w:eastAsia="Times New Roman" w:hAnsi="Times New Roman" w:cs="Times New Roman"/>
          <w:sz w:val="24"/>
          <w:szCs w:val="24"/>
          <w:lang w:eastAsia="ru-RU"/>
        </w:rPr>
        <w:t>пецификацией.</w:t>
      </w:r>
    </w:p>
    <w:p w14:paraId="61E887CF"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rPr>
        <w:t xml:space="preserve">4.9. </w:t>
      </w:r>
      <w:r w:rsidRPr="00401ACC">
        <w:rPr>
          <w:rFonts w:ascii="Times New Roman" w:eastAsia="Times New Roman" w:hAnsi="Times New Roman" w:cs="Times New Roman"/>
          <w:sz w:val="24"/>
          <w:szCs w:val="24"/>
          <w:lang w:eastAsia="ru-RU" w:bidi="ru-RU"/>
        </w:rPr>
        <w:t>Заказчик осуществляет приемку продукции по количеству:</w:t>
      </w:r>
    </w:p>
    <w:p w14:paraId="30AF0431"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4.10.  Приемка продукции производится Заказчиком в следующие сроки:</w:t>
      </w:r>
    </w:p>
    <w:p w14:paraId="4DB6F48F" w14:textId="77777777" w:rsidR="00435F9F" w:rsidRPr="00401ACC"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4.10.1. по количеству:</w:t>
      </w:r>
    </w:p>
    <w:p w14:paraId="7ED102A3" w14:textId="0440B15A"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а) продукции, поступившей без тары (упаковки), в открытой таре (упаковке) или </w:t>
      </w:r>
      <w:r w:rsidR="00152B61">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в поврежденной таре (упаковке), в день получения ее от Поставщика или от грузоперевозчика;</w:t>
      </w:r>
    </w:p>
    <w:p w14:paraId="335F2E9D" w14:textId="77777777" w:rsidR="00435F9F" w:rsidRPr="00401ACC"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б) продукции, поступившей в исправной таре (упаковке):</w:t>
      </w:r>
    </w:p>
    <w:p w14:paraId="658BF933" w14:textId="77777777" w:rsidR="00435F9F" w:rsidRPr="00401ACC"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40E07F1F" w:rsidR="00435F9F" w:rsidRPr="00401ACC"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 по весу нетто и / или количеству товарных единиц в каждом месте одновременно </w:t>
      </w:r>
      <w:r w:rsidR="00152B61">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14:paraId="045C9DAF" w14:textId="7F798F4A"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4.11. Приемка продукции по весовым характеристикам (брутто и нетто) осуществляется </w:t>
      </w:r>
      <w:r w:rsidR="00152B61">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в тех случаях, когда вес поставляемой продукции является ее количественной характеристикой, определенной в Техническом задании и/или </w:t>
      </w:r>
      <w:r w:rsidR="003412E3">
        <w:rPr>
          <w:rFonts w:ascii="Times New Roman" w:eastAsia="Times New Roman" w:hAnsi="Times New Roman" w:cs="Times New Roman"/>
          <w:sz w:val="24"/>
          <w:szCs w:val="24"/>
          <w:lang w:eastAsia="ru-RU" w:bidi="ru-RU"/>
        </w:rPr>
        <w:t>С</w:t>
      </w:r>
      <w:r w:rsidRPr="00401ACC">
        <w:rPr>
          <w:rFonts w:ascii="Times New Roman" w:eastAsia="Times New Roman" w:hAnsi="Times New Roman" w:cs="Times New Roman"/>
          <w:sz w:val="24"/>
          <w:szCs w:val="24"/>
          <w:lang w:eastAsia="ru-RU" w:bidi="ru-RU"/>
        </w:rPr>
        <w:t>пецификации.</w:t>
      </w:r>
    </w:p>
    <w:p w14:paraId="7019F573"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4DE78143"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w:t>
      </w:r>
      <w:r w:rsidRPr="00401ACC">
        <w:rPr>
          <w:rFonts w:ascii="Times New Roman" w:eastAsia="Times New Roman" w:hAnsi="Times New Roman" w:cs="Times New Roman"/>
          <w:sz w:val="24"/>
          <w:szCs w:val="24"/>
          <w:lang w:eastAsia="ru-RU" w:bidi="ru-RU"/>
        </w:rPr>
        <w:lastRenderedPageBreak/>
        <w:t xml:space="preserve">тары или упаковки требованиям стандартов, технических условий, чертежам, образцам (эталонам), иным требованиям, определенным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bidi="ru-RU"/>
        </w:rPr>
        <w:t xml:space="preserve">, либо данным, указанным </w:t>
      </w:r>
      <w:r w:rsidR="00263B2D">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в маркировке и сопроводительных документах, удостоверяющих комплектность и качество продукции, Заказчик приостанавливает приемку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14:paraId="675E071A" w14:textId="0D5E32CF"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Одновременно с приостановлением приемки Заказчик обязан вызвать для участия </w:t>
      </w:r>
      <w:r w:rsidR="00152B61">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в продолжении приемки продукции и подписания Акта выявленных недостатков представителя Поставщика.</w:t>
      </w:r>
    </w:p>
    <w:p w14:paraId="1D436FFA" w14:textId="09D119CB"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w:t>
      </w:r>
      <w:r w:rsidRPr="00401ACC">
        <w:rPr>
          <w:rFonts w:ascii="Times New Roman" w:eastAsia="Times New Roman" w:hAnsi="Times New Roman" w:cs="Times New Roman"/>
          <w:sz w:val="24"/>
          <w:szCs w:val="24"/>
          <w:lang w:eastAsia="ar-SA"/>
        </w:rPr>
        <w:t>Контракте</w:t>
      </w:r>
      <w:r w:rsidRPr="00401ACC">
        <w:rPr>
          <w:rFonts w:ascii="Times New Roman" w:eastAsia="Times New Roman" w:hAnsi="Times New Roman" w:cs="Times New Roman"/>
          <w:sz w:val="24"/>
          <w:szCs w:val="24"/>
          <w:lang w:eastAsia="ru-RU" w:bidi="ru-RU"/>
        </w:rPr>
        <w:t>.</w:t>
      </w:r>
    </w:p>
    <w:p w14:paraId="3F2B8324" w14:textId="3F47B98B"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4.13.  Представитель Поставщика обязан явиться для участия в дальнейшей приемке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в течение </w:t>
      </w:r>
      <w:r w:rsidR="00F827DD" w:rsidRPr="00F827DD">
        <w:rPr>
          <w:rFonts w:ascii="Times New Roman" w:eastAsia="Times New Roman" w:hAnsi="Times New Roman" w:cs="Times New Roman"/>
          <w:sz w:val="24"/>
          <w:szCs w:val="24"/>
          <w:lang w:eastAsia="ru-RU" w:bidi="ru-RU"/>
        </w:rPr>
        <w:t>2 (рабочих) дней</w:t>
      </w:r>
      <w:r w:rsidRPr="00401ACC">
        <w:rPr>
          <w:rFonts w:ascii="Times New Roman" w:eastAsia="Times New Roman" w:hAnsi="Times New Roman" w:cs="Times New Roman"/>
          <w:sz w:val="24"/>
          <w:szCs w:val="24"/>
          <w:lang w:eastAsia="ru-RU" w:bidi="ru-RU"/>
        </w:rPr>
        <w:t xml:space="preserve">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2104A2F1"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В случае неявки представителя Поставщика в указанный срок или отказа Поставщика участвовать в приемке Заказчик продолжает приемку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овара в одностороннем порядке.</w:t>
      </w:r>
    </w:p>
    <w:p w14:paraId="1BA34D05"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4FB3627B"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Окончательн</w:t>
      </w:r>
      <w:r w:rsidR="00BF0BB5" w:rsidRPr="00401ACC">
        <w:rPr>
          <w:rFonts w:ascii="Times New Roman" w:eastAsia="Times New Roman" w:hAnsi="Times New Roman" w:cs="Times New Roman"/>
          <w:sz w:val="24"/>
          <w:szCs w:val="24"/>
          <w:lang w:eastAsia="ru-RU" w:bidi="ru-RU"/>
        </w:rPr>
        <w:t xml:space="preserve">ая приемка результатов поставки </w:t>
      </w:r>
      <w:r w:rsidRPr="00401ACC">
        <w:rPr>
          <w:rFonts w:ascii="Times New Roman" w:eastAsia="Times New Roman" w:hAnsi="Times New Roman" w:cs="Times New Roman"/>
          <w:sz w:val="24"/>
          <w:szCs w:val="24"/>
          <w:lang w:eastAsia="ru-RU" w:bidi="ru-RU"/>
        </w:rPr>
        <w:t xml:space="preserve">оформляется Сторонами </w:t>
      </w:r>
      <w:r w:rsidR="00BA669E">
        <w:rPr>
          <w:rFonts w:ascii="Times New Roman" w:eastAsia="Times New Roman" w:hAnsi="Times New Roman" w:cs="Times New Roman"/>
          <w:sz w:val="24"/>
          <w:szCs w:val="24"/>
          <w:lang w:eastAsia="ru-RU" w:bidi="ru-RU"/>
        </w:rPr>
        <w:t>А</w:t>
      </w:r>
      <w:r w:rsidRPr="00401ACC">
        <w:rPr>
          <w:rFonts w:ascii="Times New Roman" w:eastAsia="Times New Roman" w:hAnsi="Times New Roman" w:cs="Times New Roman"/>
          <w:sz w:val="24"/>
          <w:szCs w:val="24"/>
          <w:lang w:eastAsia="ru-RU" w:bidi="ru-RU"/>
        </w:rPr>
        <w:t>кт</w:t>
      </w:r>
      <w:r w:rsidR="00BF0BB5" w:rsidRPr="00401ACC">
        <w:rPr>
          <w:rFonts w:ascii="Times New Roman" w:eastAsia="Times New Roman" w:hAnsi="Times New Roman" w:cs="Times New Roman"/>
          <w:sz w:val="24"/>
          <w:szCs w:val="24"/>
          <w:lang w:eastAsia="ru-RU" w:bidi="ru-RU"/>
        </w:rPr>
        <w:t>ом</w:t>
      </w:r>
      <w:r w:rsidRPr="00401ACC">
        <w:rPr>
          <w:rFonts w:ascii="Times New Roman" w:eastAsia="Times New Roman" w:hAnsi="Times New Roman" w:cs="Times New Roman"/>
          <w:sz w:val="24"/>
          <w:szCs w:val="24"/>
          <w:lang w:eastAsia="ru-RU" w:bidi="ru-RU"/>
        </w:rPr>
        <w:t xml:space="preserve"> </w:t>
      </w:r>
      <w:r w:rsidR="00BA669E">
        <w:rPr>
          <w:rFonts w:ascii="Times New Roman" w:eastAsia="Times New Roman" w:hAnsi="Times New Roman" w:cs="Times New Roman"/>
          <w:sz w:val="24"/>
          <w:szCs w:val="24"/>
          <w:lang w:eastAsia="ru-RU" w:bidi="ru-RU"/>
        </w:rPr>
        <w:t>сдачи-приемки Товара</w:t>
      </w:r>
      <w:r w:rsidR="00BF0BB5" w:rsidRPr="00401ACC">
        <w:rPr>
          <w:rFonts w:ascii="Times New Roman" w:eastAsia="Times New Roman" w:hAnsi="Times New Roman" w:cs="Times New Roman"/>
          <w:sz w:val="24"/>
          <w:szCs w:val="24"/>
          <w:lang w:eastAsia="ru-RU" w:bidi="ru-RU"/>
        </w:rPr>
        <w:t>.</w:t>
      </w:r>
    </w:p>
    <w:p w14:paraId="26C0E388" w14:textId="7B1A240B"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По окончании приемки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при отсутствии каких-либо замечаний к количеству </w:t>
      </w:r>
      <w:r w:rsidR="00152B61">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и качеству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Заказчик не позднее </w:t>
      </w:r>
      <w:r w:rsidR="00F827DD" w:rsidRPr="00F827DD">
        <w:rPr>
          <w:rFonts w:ascii="Times New Roman" w:eastAsia="Times New Roman" w:hAnsi="Times New Roman" w:cs="Times New Roman"/>
          <w:sz w:val="24"/>
          <w:szCs w:val="24"/>
          <w:lang w:eastAsia="ru-RU" w:bidi="ru-RU"/>
        </w:rPr>
        <w:t>2 (рабочих) дней</w:t>
      </w:r>
      <w:r w:rsidRPr="00401ACC">
        <w:rPr>
          <w:rFonts w:ascii="Times New Roman" w:eastAsia="Times New Roman" w:hAnsi="Times New Roman" w:cs="Times New Roman"/>
          <w:sz w:val="24"/>
          <w:szCs w:val="24"/>
          <w:lang w:eastAsia="ru-RU" w:bidi="ru-RU"/>
        </w:rPr>
        <w:t xml:space="preserve"> подписыв</w:t>
      </w:r>
      <w:r w:rsidR="00C31E8B" w:rsidRPr="00401ACC">
        <w:rPr>
          <w:rFonts w:ascii="Times New Roman" w:eastAsia="Times New Roman" w:hAnsi="Times New Roman" w:cs="Times New Roman"/>
          <w:sz w:val="24"/>
          <w:szCs w:val="24"/>
          <w:lang w:eastAsia="ru-RU" w:bidi="ru-RU"/>
        </w:rPr>
        <w:t xml:space="preserve">ает Акт </w:t>
      </w:r>
      <w:r w:rsidR="00BA669E" w:rsidRPr="00BA669E">
        <w:rPr>
          <w:rFonts w:ascii="Times New Roman" w:eastAsia="Times New Roman" w:hAnsi="Times New Roman" w:cs="Times New Roman"/>
          <w:sz w:val="24"/>
          <w:szCs w:val="24"/>
          <w:lang w:eastAsia="ru-RU" w:bidi="ru-RU"/>
        </w:rPr>
        <w:t xml:space="preserve">сдачи-приемки Товара </w:t>
      </w:r>
      <w:r w:rsidRPr="00401ACC">
        <w:rPr>
          <w:rFonts w:ascii="Times New Roman" w:eastAsia="Times New Roman" w:hAnsi="Times New Roman" w:cs="Times New Roman"/>
          <w:sz w:val="24"/>
          <w:szCs w:val="24"/>
          <w:lang w:eastAsia="ru-RU" w:bidi="ru-RU"/>
        </w:rPr>
        <w:t xml:space="preserve">или мотивированный отказ от </w:t>
      </w:r>
      <w:r w:rsidR="00C31E8B" w:rsidRPr="00401ACC">
        <w:rPr>
          <w:rFonts w:ascii="Times New Roman" w:eastAsia="Times New Roman" w:hAnsi="Times New Roman" w:cs="Times New Roman"/>
          <w:sz w:val="24"/>
          <w:szCs w:val="24"/>
          <w:lang w:eastAsia="ru-RU" w:bidi="ru-RU"/>
        </w:rPr>
        <w:t>его</w:t>
      </w:r>
      <w:r w:rsidRPr="00401ACC">
        <w:rPr>
          <w:rFonts w:ascii="Times New Roman" w:eastAsia="Times New Roman" w:hAnsi="Times New Roman" w:cs="Times New Roman"/>
          <w:sz w:val="24"/>
          <w:szCs w:val="24"/>
          <w:lang w:eastAsia="ru-RU" w:bidi="ru-RU"/>
        </w:rPr>
        <w:t xml:space="preserve"> подписания. В случае подписания мотивированного отказа от подписания Акт</w:t>
      </w:r>
      <w:r w:rsidR="00C31E8B" w:rsidRPr="00401ACC">
        <w:rPr>
          <w:rFonts w:ascii="Times New Roman" w:eastAsia="Times New Roman" w:hAnsi="Times New Roman" w:cs="Times New Roman"/>
          <w:sz w:val="24"/>
          <w:szCs w:val="24"/>
          <w:lang w:eastAsia="ru-RU" w:bidi="ru-RU"/>
        </w:rPr>
        <w:t xml:space="preserve">а </w:t>
      </w:r>
      <w:r w:rsidR="00BA669E" w:rsidRPr="00BA669E">
        <w:rPr>
          <w:rFonts w:ascii="Times New Roman" w:eastAsia="Times New Roman" w:hAnsi="Times New Roman" w:cs="Times New Roman"/>
          <w:sz w:val="24"/>
          <w:szCs w:val="24"/>
          <w:lang w:eastAsia="ru-RU" w:bidi="ru-RU"/>
        </w:rPr>
        <w:t>сдачи-приемки Товара</w:t>
      </w:r>
      <w:r w:rsidRPr="00401ACC">
        <w:rPr>
          <w:rFonts w:ascii="Times New Roman" w:eastAsia="Times New Roman" w:hAnsi="Times New Roman" w:cs="Times New Roman"/>
          <w:sz w:val="24"/>
          <w:szCs w:val="24"/>
          <w:lang w:eastAsia="ru-RU" w:bidi="ru-RU"/>
        </w:rPr>
        <w:t xml:space="preserve"> Заказчик направляет мотивированный отказ </w:t>
      </w:r>
      <w:r w:rsidR="00A01855">
        <w:rPr>
          <w:rFonts w:ascii="Times New Roman" w:eastAsia="Times New Roman" w:hAnsi="Times New Roman" w:cs="Times New Roman"/>
          <w:sz w:val="24"/>
          <w:szCs w:val="24"/>
          <w:lang w:eastAsia="ru-RU" w:bidi="ru-RU"/>
        </w:rPr>
        <w:t xml:space="preserve">                                </w:t>
      </w:r>
      <w:r w:rsidR="00152B61">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с приложенным к нему Актом о выявленных недостатков не позднее </w:t>
      </w:r>
      <w:r w:rsidR="00F827DD" w:rsidRPr="00F827DD">
        <w:rPr>
          <w:rFonts w:ascii="Times New Roman" w:eastAsia="Times New Roman" w:hAnsi="Times New Roman" w:cs="Times New Roman"/>
          <w:sz w:val="24"/>
          <w:szCs w:val="24"/>
          <w:lang w:eastAsia="ru-RU" w:bidi="ru-RU"/>
        </w:rPr>
        <w:t>2 (рабочих) дней</w:t>
      </w:r>
      <w:r w:rsidRPr="00401ACC">
        <w:rPr>
          <w:rFonts w:ascii="Times New Roman" w:eastAsia="Times New Roman" w:hAnsi="Times New Roman" w:cs="Times New Roman"/>
          <w:sz w:val="24"/>
          <w:szCs w:val="24"/>
          <w:lang w:eastAsia="ru-RU" w:bidi="ru-RU"/>
        </w:rPr>
        <w:t xml:space="preserve"> </w:t>
      </w:r>
      <w:r w:rsidR="00152B61">
        <w:rPr>
          <w:rFonts w:ascii="Times New Roman" w:eastAsia="Times New Roman" w:hAnsi="Times New Roman" w:cs="Times New Roman"/>
          <w:sz w:val="24"/>
          <w:szCs w:val="24"/>
          <w:lang w:eastAsia="ru-RU" w:bidi="ru-RU"/>
        </w:rPr>
        <w:t xml:space="preserve"> </w:t>
      </w:r>
      <w:r w:rsidR="00263B2D">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с момента окончания окончательной приемки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овара.</w:t>
      </w:r>
    </w:p>
    <w:p w14:paraId="50E59F5D" w14:textId="7BD60975"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Поставщик не позднее 2 (двух) рабочих дней с момента получения мотивированного отказа от приемки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обязан устранить выявленные недостатки и направить Заказчику повторно Акт </w:t>
      </w:r>
      <w:r w:rsidR="00BA669E" w:rsidRPr="00BA669E">
        <w:rPr>
          <w:rFonts w:ascii="Times New Roman" w:eastAsia="Times New Roman" w:hAnsi="Times New Roman" w:cs="Times New Roman"/>
          <w:sz w:val="24"/>
          <w:szCs w:val="24"/>
          <w:lang w:eastAsia="ru-RU" w:bidi="ru-RU"/>
        </w:rPr>
        <w:t>сдачи-приемки Товара</w:t>
      </w:r>
      <w:r w:rsidRPr="00401ACC">
        <w:rPr>
          <w:rFonts w:ascii="Times New Roman" w:eastAsia="Times New Roman" w:hAnsi="Times New Roman" w:cs="Times New Roman"/>
          <w:sz w:val="24"/>
          <w:szCs w:val="24"/>
          <w:lang w:eastAsia="ru-RU" w:bidi="ru-RU"/>
        </w:rPr>
        <w:t xml:space="preserve">. При устранении Поставщиком недостатков Заказчик не позднее </w:t>
      </w:r>
      <w:r w:rsidR="00A01855">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2 (двух) рабочих дней подписывает Акт </w:t>
      </w:r>
      <w:r w:rsidR="00BA669E" w:rsidRPr="00BA669E">
        <w:rPr>
          <w:rFonts w:ascii="Times New Roman" w:eastAsia="Times New Roman" w:hAnsi="Times New Roman" w:cs="Times New Roman"/>
          <w:sz w:val="24"/>
          <w:szCs w:val="24"/>
          <w:lang w:eastAsia="ru-RU" w:bidi="ru-RU"/>
        </w:rPr>
        <w:t>сдачи-приемки Товара</w:t>
      </w:r>
      <w:r w:rsidR="00C31E8B" w:rsidRPr="00401ACC">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или принимает мотивированное решение об отказе в приемки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w:t>
      </w:r>
    </w:p>
    <w:p w14:paraId="141F8D27" w14:textId="3E6E677D"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При неоднократном (два и более раза) </w:t>
      </w:r>
      <w:proofErr w:type="spellStart"/>
      <w:r w:rsidRPr="00401ACC">
        <w:rPr>
          <w:rFonts w:ascii="Times New Roman" w:eastAsia="Times New Roman" w:hAnsi="Times New Roman" w:cs="Times New Roman"/>
          <w:sz w:val="24"/>
          <w:szCs w:val="24"/>
          <w:lang w:eastAsia="ru-RU" w:bidi="ru-RU"/>
        </w:rPr>
        <w:t>неустранении</w:t>
      </w:r>
      <w:proofErr w:type="spellEnd"/>
      <w:r w:rsidRPr="00401ACC">
        <w:rPr>
          <w:rFonts w:ascii="Times New Roman" w:eastAsia="Times New Roman" w:hAnsi="Times New Roman" w:cs="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w:t>
      </w:r>
      <w:r w:rsidR="00263B2D">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от принятия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w:t>
      </w:r>
      <w:r w:rsidR="00152B61">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и расторгнуть </w:t>
      </w:r>
      <w:r w:rsidRPr="00401ACC">
        <w:rPr>
          <w:rFonts w:ascii="Times New Roman" w:eastAsia="Times New Roman" w:hAnsi="Times New Roman" w:cs="Times New Roman"/>
          <w:sz w:val="24"/>
          <w:szCs w:val="24"/>
          <w:lang w:eastAsia="ar-SA"/>
        </w:rPr>
        <w:t xml:space="preserve">Контракт </w:t>
      </w:r>
      <w:r w:rsidRPr="00401ACC">
        <w:rPr>
          <w:rFonts w:ascii="Times New Roman" w:eastAsia="Times New Roman" w:hAnsi="Times New Roman" w:cs="Times New Roman"/>
          <w:sz w:val="24"/>
          <w:szCs w:val="24"/>
          <w:lang w:eastAsia="ru-RU" w:bidi="ru-RU"/>
        </w:rPr>
        <w:t xml:space="preserve">в одностороннем порядке. При этом все расходы по возврату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овара принимает на себя Поставщик.</w:t>
      </w:r>
    </w:p>
    <w:p w14:paraId="1976C6E5" w14:textId="38CFEB11"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rPr>
        <w:t xml:space="preserve">4.14. Заказчик вправе отказаться от принятия </w:t>
      </w:r>
      <w:r w:rsidR="007E6657">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овара:</w:t>
      </w:r>
    </w:p>
    <w:p w14:paraId="7CB8FBBB"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если нарушены условия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35D72E14"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в иных случаях, предусмотренных законодательством и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rPr>
        <w:t>.</w:t>
      </w:r>
    </w:p>
    <w:p w14:paraId="59655958"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3E53B798"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4.15. Акты, упомянутые в пунктах 4.11.-4.14.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bidi="ru-RU"/>
        </w:rPr>
        <w:t>участвует в приемке).</w:t>
      </w:r>
    </w:p>
    <w:p w14:paraId="3DA62132" w14:textId="2CB71817" w:rsidR="00435F9F" w:rsidRPr="00401ACC" w:rsidRDefault="00435F9F" w:rsidP="000C37C6">
      <w:pPr>
        <w:widowControl w:val="0"/>
        <w:spacing w:after="0" w:line="240" w:lineRule="auto"/>
        <w:ind w:right="20" w:firstLine="540"/>
        <w:jc w:val="both"/>
        <w:rPr>
          <w:rFonts w:ascii="Times New Roman" w:eastAsia="Times New Roman" w:hAnsi="Times New Roman" w:cs="Times New Roman"/>
          <w:b/>
          <w:bCs/>
          <w:sz w:val="24"/>
          <w:szCs w:val="24"/>
          <w:lang w:eastAsia="ru-RU" w:bidi="ru-RU"/>
        </w:rPr>
      </w:pPr>
      <w:r w:rsidRPr="00401ACC">
        <w:rPr>
          <w:rFonts w:ascii="Times New Roman" w:eastAsia="Times New Roman" w:hAnsi="Times New Roman" w:cs="Times New Roman"/>
          <w:sz w:val="24"/>
          <w:szCs w:val="24"/>
          <w:lang w:eastAsia="ru-RU" w:bidi="ru-RU"/>
        </w:rPr>
        <w:t xml:space="preserve">4.16. За актами, составленными Заказчиком в одностороннем порядке с соблюдением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bidi="ru-RU"/>
        </w:rPr>
        <w:t>, Стороны признают доказательственную силу при рассмотрении споров в суде.</w:t>
      </w:r>
    </w:p>
    <w:p w14:paraId="29545501" w14:textId="343CF624"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 xml:space="preserve">4.17. Заказчик вправе и после приемки </w:t>
      </w:r>
      <w:r w:rsidR="007E6657">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овар</w:t>
      </w:r>
      <w:r w:rsidR="00F827DD">
        <w:rPr>
          <w:rFonts w:ascii="Times New Roman" w:eastAsia="Times New Roman" w:hAnsi="Times New Roman" w:cs="Times New Roman"/>
          <w:sz w:val="24"/>
          <w:szCs w:val="24"/>
          <w:lang w:eastAsia="ru-RU"/>
        </w:rPr>
        <w:t>а</w:t>
      </w:r>
      <w:r w:rsidRPr="00401ACC">
        <w:rPr>
          <w:rFonts w:ascii="Times New Roman" w:eastAsia="Times New Roman" w:hAnsi="Times New Roman" w:cs="Times New Roman"/>
          <w:sz w:val="24"/>
          <w:szCs w:val="24"/>
          <w:lang w:eastAsia="ru-RU"/>
        </w:rPr>
        <w:t xml:space="preserve"> по качеству в пределах гарантийного срока</w:t>
      </w:r>
      <w:r w:rsidR="00F827DD">
        <w:rPr>
          <w:rFonts w:ascii="Times New Roman" w:eastAsia="Times New Roman" w:hAnsi="Times New Roman" w:cs="Times New Roman"/>
          <w:sz w:val="24"/>
          <w:szCs w:val="24"/>
          <w:lang w:eastAsia="ru-RU"/>
        </w:rPr>
        <w:t xml:space="preserve"> на Товар</w:t>
      </w:r>
      <w:r w:rsidRPr="00401ACC">
        <w:rPr>
          <w:rFonts w:ascii="Times New Roman" w:eastAsia="Times New Roman" w:hAnsi="Times New Roman" w:cs="Times New Roman"/>
          <w:sz w:val="24"/>
          <w:szCs w:val="24"/>
          <w:lang w:eastAsia="ru-RU"/>
        </w:rPr>
        <w:t xml:space="preserve"> осуществлять проверку качества поставленн</w:t>
      </w:r>
      <w:r w:rsidR="00F827DD">
        <w:rPr>
          <w:rFonts w:ascii="Times New Roman" w:eastAsia="Times New Roman" w:hAnsi="Times New Roman" w:cs="Times New Roman"/>
          <w:sz w:val="24"/>
          <w:szCs w:val="24"/>
          <w:lang w:eastAsia="ru-RU"/>
        </w:rPr>
        <w:t>ого</w:t>
      </w:r>
      <w:r w:rsidRPr="00401ACC">
        <w:rPr>
          <w:rFonts w:ascii="Times New Roman" w:eastAsia="Times New Roman" w:hAnsi="Times New Roman" w:cs="Times New Roman"/>
          <w:sz w:val="24"/>
          <w:szCs w:val="24"/>
          <w:lang w:eastAsia="ru-RU"/>
        </w:rPr>
        <w:t xml:space="preserve"> </w:t>
      </w:r>
      <w:r w:rsidR="007E6657">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овар</w:t>
      </w:r>
      <w:r w:rsidR="00F827DD">
        <w:rPr>
          <w:rFonts w:ascii="Times New Roman" w:eastAsia="Times New Roman" w:hAnsi="Times New Roman" w:cs="Times New Roman"/>
          <w:sz w:val="24"/>
          <w:szCs w:val="24"/>
          <w:lang w:eastAsia="ru-RU"/>
        </w:rPr>
        <w:t>а</w:t>
      </w:r>
      <w:r w:rsidRPr="00401ACC">
        <w:rPr>
          <w:rFonts w:ascii="Times New Roman" w:eastAsia="Times New Roman" w:hAnsi="Times New Roman" w:cs="Times New Roman"/>
          <w:sz w:val="24"/>
          <w:szCs w:val="24"/>
          <w:lang w:eastAsia="ru-RU"/>
        </w:rPr>
        <w:t>.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59EE1595"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4.18. Все расходы, связанные с возвратом фальсифицированн</w:t>
      </w:r>
      <w:r w:rsidR="00F827DD">
        <w:rPr>
          <w:rFonts w:ascii="Times New Roman" w:eastAsia="Times New Roman" w:hAnsi="Times New Roman" w:cs="Times New Roman"/>
          <w:sz w:val="24"/>
          <w:szCs w:val="24"/>
          <w:lang w:eastAsia="ru-RU"/>
        </w:rPr>
        <w:t>ого</w:t>
      </w:r>
      <w:r w:rsidRPr="00401ACC">
        <w:rPr>
          <w:rFonts w:ascii="Times New Roman" w:eastAsia="Times New Roman" w:hAnsi="Times New Roman" w:cs="Times New Roman"/>
          <w:sz w:val="24"/>
          <w:szCs w:val="24"/>
          <w:lang w:eastAsia="ru-RU"/>
        </w:rPr>
        <w:t xml:space="preserve"> и бракованн</w:t>
      </w:r>
      <w:r w:rsidR="00F827DD">
        <w:rPr>
          <w:rFonts w:ascii="Times New Roman" w:eastAsia="Times New Roman" w:hAnsi="Times New Roman" w:cs="Times New Roman"/>
          <w:sz w:val="24"/>
          <w:szCs w:val="24"/>
          <w:lang w:eastAsia="ru-RU"/>
        </w:rPr>
        <w:t>ого</w:t>
      </w:r>
      <w:r w:rsidRPr="00401ACC">
        <w:rPr>
          <w:rFonts w:ascii="Times New Roman" w:eastAsia="Times New Roman" w:hAnsi="Times New Roman" w:cs="Times New Roman"/>
          <w:sz w:val="24"/>
          <w:szCs w:val="24"/>
          <w:lang w:eastAsia="ru-RU"/>
        </w:rPr>
        <w:t xml:space="preserve"> Товар</w:t>
      </w:r>
      <w:r w:rsidR="00F827DD">
        <w:rPr>
          <w:rFonts w:ascii="Times New Roman" w:eastAsia="Times New Roman" w:hAnsi="Times New Roman" w:cs="Times New Roman"/>
          <w:sz w:val="24"/>
          <w:szCs w:val="24"/>
          <w:lang w:eastAsia="ru-RU"/>
        </w:rPr>
        <w:t>а</w:t>
      </w:r>
      <w:r w:rsidRPr="00401ACC">
        <w:rPr>
          <w:rFonts w:ascii="Times New Roman" w:eastAsia="Times New Roman" w:hAnsi="Times New Roman" w:cs="Times New Roman"/>
          <w:sz w:val="24"/>
          <w:szCs w:val="24"/>
          <w:lang w:eastAsia="ru-RU"/>
        </w:rPr>
        <w:t>, осуществляются за счет Поставщика.</w:t>
      </w:r>
    </w:p>
    <w:p w14:paraId="7C8C07A8" w14:textId="03286E08"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 </w:t>
      </w:r>
      <w:r w:rsidRPr="00401ACC">
        <w:rPr>
          <w:rFonts w:ascii="Times New Roman" w:eastAsia="Times New Roman" w:hAnsi="Times New Roman" w:cs="Times New Roman"/>
          <w:sz w:val="24"/>
          <w:szCs w:val="24"/>
          <w:lang w:eastAsia="ar-SA"/>
        </w:rPr>
        <w:t>Контракта</w:t>
      </w:r>
      <w:r w:rsidR="00F827DD">
        <w:rPr>
          <w:rFonts w:ascii="Times New Roman" w:eastAsia="Times New Roman" w:hAnsi="Times New Roman" w:cs="Times New Roman"/>
          <w:sz w:val="24"/>
          <w:szCs w:val="24"/>
          <w:lang w:eastAsia="ar-SA"/>
        </w:rPr>
        <w:t xml:space="preserve"> и подписания </w:t>
      </w:r>
      <w:r w:rsidR="004116EF">
        <w:rPr>
          <w:rFonts w:ascii="Times New Roman" w:eastAsia="Times New Roman" w:hAnsi="Times New Roman" w:cs="Times New Roman"/>
          <w:sz w:val="24"/>
          <w:szCs w:val="24"/>
          <w:lang w:eastAsia="ar-SA"/>
        </w:rPr>
        <w:t>Ст</w:t>
      </w:r>
      <w:r w:rsidR="00F827DD">
        <w:rPr>
          <w:rFonts w:ascii="Times New Roman" w:eastAsia="Times New Roman" w:hAnsi="Times New Roman" w:cs="Times New Roman"/>
          <w:sz w:val="24"/>
          <w:szCs w:val="24"/>
          <w:lang w:eastAsia="ar-SA"/>
        </w:rPr>
        <w:t>оронами Акта сдачи-приемки Товара</w:t>
      </w:r>
      <w:r w:rsidRPr="00401ACC">
        <w:rPr>
          <w:rFonts w:ascii="Times New Roman" w:eastAsia="Times New Roman" w:hAnsi="Times New Roman" w:cs="Times New Roman"/>
          <w:sz w:val="24"/>
          <w:szCs w:val="24"/>
          <w:lang w:eastAsia="ru-RU"/>
        </w:rPr>
        <w:t>.</w:t>
      </w:r>
    </w:p>
    <w:p w14:paraId="06823350" w14:textId="4BF73A03" w:rsidR="003730E3" w:rsidRPr="00401ACC" w:rsidRDefault="00435F9F" w:rsidP="003730E3">
      <w:pPr>
        <w:tabs>
          <w:tab w:val="left" w:pos="142"/>
          <w:tab w:val="left" w:pos="2996"/>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ab/>
      </w:r>
    </w:p>
    <w:p w14:paraId="4C5C8553" w14:textId="317E1AE6" w:rsidR="003D196D" w:rsidRPr="001D69DB" w:rsidRDefault="00435F9F" w:rsidP="003D196D">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1D69DB">
        <w:rPr>
          <w:rFonts w:ascii="Times New Roman" w:eastAsia="Times New Roman" w:hAnsi="Times New Roman" w:cs="Times New Roman"/>
          <w:b/>
          <w:sz w:val="24"/>
          <w:szCs w:val="24"/>
          <w:lang w:eastAsia="ru-RU"/>
        </w:rPr>
        <w:t>ОТВЕТСТВЕННОСТЬ СТОРОН</w:t>
      </w:r>
    </w:p>
    <w:p w14:paraId="53829E6B" w14:textId="5A768C9A" w:rsidR="00C62627" w:rsidRPr="00401ACC" w:rsidRDefault="00C62627" w:rsidP="002C5D6F">
      <w:pPr>
        <w:pStyle w:val="affffff0"/>
        <w:numPr>
          <w:ilvl w:val="1"/>
          <w:numId w:val="20"/>
        </w:numPr>
        <w:spacing w:after="80"/>
        <w:ind w:left="0" w:firstLine="567"/>
      </w:pPr>
      <w:r w:rsidRPr="00401ACC">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55044317" w14:textId="29182533" w:rsidR="00C62627" w:rsidRPr="00401ACC" w:rsidRDefault="005473BF" w:rsidP="002C5D6F">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 xml:space="preserve">5.2. </w:t>
      </w:r>
      <w:r w:rsidR="00C62627" w:rsidRPr="00401ACC">
        <w:rPr>
          <w:rFonts w:ascii="Times New Roman" w:hAnsi="Times New Roman" w:cs="Times New Roman"/>
          <w:sz w:val="24"/>
          <w:szCs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F8EA97E" w14:textId="2A1F15C8" w:rsidR="00C62627" w:rsidRPr="00401ACC" w:rsidRDefault="005473BF"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.3.</w:t>
      </w:r>
      <w:r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3F08FBF9" w14:textId="00B20FA1" w:rsidR="00C62627" w:rsidRPr="00401ACC" w:rsidRDefault="005473BF"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6B757F2"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а) 1000 рублей, если цена Контракта не превышает 3 млн. рублей (включительно);</w:t>
      </w:r>
    </w:p>
    <w:p w14:paraId="52B5CC9C"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23775384"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33CBB670" w14:textId="77777777" w:rsidR="00C62627" w:rsidRPr="00401ACC" w:rsidRDefault="00C62627"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г) 100000 рублей, если цена Контракта превышает 100 млн. рублей.</w:t>
      </w:r>
    </w:p>
    <w:p w14:paraId="2922A51B" w14:textId="5ADB142B" w:rsidR="00C62627" w:rsidRPr="00401ACC" w:rsidRDefault="00A21641"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124BC0D" w14:textId="37F0E817" w:rsidR="00C62627" w:rsidRPr="00401ACC" w:rsidRDefault="00A21641"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.6.</w:t>
      </w:r>
      <w:r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94EFDE3" w14:textId="50C4566D" w:rsidR="00C62627" w:rsidRPr="00401ACC" w:rsidRDefault="00A21641"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.7.</w:t>
      </w:r>
      <w:r w:rsidRPr="00401ACC">
        <w:rPr>
          <w:rFonts w:ascii="Times New Roman" w:hAnsi="Times New Roman" w:cs="Times New Roman"/>
          <w:sz w:val="24"/>
          <w:szCs w:val="24"/>
        </w:rPr>
        <w:t xml:space="preserve"> </w:t>
      </w:r>
      <w:r w:rsidR="00573432" w:rsidRPr="00401ACC">
        <w:rPr>
          <w:rFonts w:ascii="Times New Roman" w:hAnsi="Times New Roman" w:cs="Times New Roman"/>
          <w:sz w:val="24"/>
          <w:szCs w:val="24"/>
        </w:rPr>
        <w:t xml:space="preserve">Пеня начисляется за каждый день просрочки исполнения поставщиком (подрядчиком, исполнителем) обязательства, предусмотренного </w:t>
      </w:r>
      <w:r w:rsidR="00BA669E">
        <w:rPr>
          <w:rFonts w:ascii="Times New Roman" w:hAnsi="Times New Roman" w:cs="Times New Roman"/>
          <w:sz w:val="24"/>
          <w:szCs w:val="24"/>
        </w:rPr>
        <w:t>К</w:t>
      </w:r>
      <w:r w:rsidR="00573432" w:rsidRPr="00401ACC">
        <w:rPr>
          <w:rFonts w:ascii="Times New Roman" w:hAnsi="Times New Roman" w:cs="Times New Roman"/>
          <w:sz w:val="24"/>
          <w:szCs w:val="24"/>
        </w:rPr>
        <w:t xml:space="preserve">онтрактом, начиная со дня, следующего после дня истечения установленного </w:t>
      </w:r>
      <w:r w:rsidR="00BA669E">
        <w:rPr>
          <w:rFonts w:ascii="Times New Roman" w:hAnsi="Times New Roman" w:cs="Times New Roman"/>
          <w:sz w:val="24"/>
          <w:szCs w:val="24"/>
        </w:rPr>
        <w:t>К</w:t>
      </w:r>
      <w:r w:rsidR="00573432" w:rsidRPr="00401ACC">
        <w:rPr>
          <w:rFonts w:ascii="Times New Roman" w:hAnsi="Times New Roman" w:cs="Times New Roman"/>
          <w:sz w:val="24"/>
          <w:szCs w:val="24"/>
        </w:rPr>
        <w:t xml:space="preserve">онтрактом срока исполнения обязательства, и устанавливается </w:t>
      </w:r>
      <w:r w:rsidR="00BA669E">
        <w:rPr>
          <w:rFonts w:ascii="Times New Roman" w:hAnsi="Times New Roman" w:cs="Times New Roman"/>
          <w:sz w:val="24"/>
          <w:szCs w:val="24"/>
        </w:rPr>
        <w:t>К</w:t>
      </w:r>
      <w:r w:rsidR="00573432" w:rsidRPr="00401ACC">
        <w:rPr>
          <w:rFonts w:ascii="Times New Roman" w:hAnsi="Times New Roman" w:cs="Times New Roman"/>
          <w:sz w:val="24"/>
          <w:szCs w:val="24"/>
        </w:rPr>
        <w:t xml:space="preserve">онтрактом в размере одной трехсотой действующей на дату уплаты пени ключевой ставки Центрального банка Российской Федерации от цены </w:t>
      </w:r>
      <w:r w:rsidR="00BA669E">
        <w:rPr>
          <w:rFonts w:ascii="Times New Roman" w:hAnsi="Times New Roman" w:cs="Times New Roman"/>
          <w:sz w:val="24"/>
          <w:szCs w:val="24"/>
        </w:rPr>
        <w:t>К</w:t>
      </w:r>
      <w:r w:rsidR="00573432" w:rsidRPr="00401ACC">
        <w:rPr>
          <w:rFonts w:ascii="Times New Roman" w:hAnsi="Times New Roman" w:cs="Times New Roman"/>
          <w:sz w:val="24"/>
          <w:szCs w:val="24"/>
        </w:rPr>
        <w:t xml:space="preserve">онтракта (отдельного этапа исполнения </w:t>
      </w:r>
      <w:r w:rsidR="00BA669E">
        <w:rPr>
          <w:rFonts w:ascii="Times New Roman" w:hAnsi="Times New Roman" w:cs="Times New Roman"/>
          <w:sz w:val="24"/>
          <w:szCs w:val="24"/>
        </w:rPr>
        <w:t>К</w:t>
      </w:r>
      <w:r w:rsidR="00573432" w:rsidRPr="00401ACC">
        <w:rPr>
          <w:rFonts w:ascii="Times New Roman" w:hAnsi="Times New Roman" w:cs="Times New Roman"/>
          <w:sz w:val="24"/>
          <w:szCs w:val="24"/>
        </w:rPr>
        <w:t xml:space="preserve">онтракта), уменьшенной на сумму, пропорциональную объему обязательств, предусмотренных </w:t>
      </w:r>
      <w:r w:rsidR="00BA669E">
        <w:rPr>
          <w:rFonts w:ascii="Times New Roman" w:hAnsi="Times New Roman" w:cs="Times New Roman"/>
          <w:sz w:val="24"/>
          <w:szCs w:val="24"/>
        </w:rPr>
        <w:t>К</w:t>
      </w:r>
      <w:r w:rsidR="00573432" w:rsidRPr="00401ACC">
        <w:rPr>
          <w:rFonts w:ascii="Times New Roman" w:hAnsi="Times New Roman" w:cs="Times New Roman"/>
          <w:sz w:val="24"/>
          <w:szCs w:val="24"/>
        </w:rPr>
        <w:t xml:space="preserve">онтрактом (соответствующим отдельным этапом исполнения </w:t>
      </w:r>
      <w:r w:rsidR="00BA669E">
        <w:rPr>
          <w:rFonts w:ascii="Times New Roman" w:hAnsi="Times New Roman" w:cs="Times New Roman"/>
          <w:sz w:val="24"/>
          <w:szCs w:val="24"/>
        </w:rPr>
        <w:t>К</w:t>
      </w:r>
      <w:r w:rsidR="00573432" w:rsidRPr="00401ACC">
        <w:rPr>
          <w:rFonts w:ascii="Times New Roman" w:hAnsi="Times New Roman" w:cs="Times New Roman"/>
          <w:sz w:val="24"/>
          <w:szCs w:val="24"/>
        </w:rPr>
        <w:t>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66ECC07" w14:textId="561F8BCA" w:rsidR="00C62627" w:rsidRPr="00401ACC" w:rsidRDefault="00A21641"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.8.</w:t>
      </w:r>
      <w:r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w:t>
      </w:r>
      <w:r w:rsidR="00C62627" w:rsidRPr="00401ACC">
        <w:rPr>
          <w:rFonts w:ascii="Times New Roman" w:hAnsi="Times New Roman" w:cs="Times New Roman"/>
          <w:sz w:val="24"/>
          <w:szCs w:val="24"/>
        </w:rPr>
        <w:lastRenderedPageBreak/>
        <w:t>Поставщиком обязательств (в том числе гарантийного обязательства), предусмотренных Контрактом.</w:t>
      </w:r>
    </w:p>
    <w:p w14:paraId="3395E4DD" w14:textId="08FBA8D1" w:rsidR="00C62627" w:rsidRPr="00401ACC" w:rsidRDefault="00A21641"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w:t>
      </w:r>
      <w:r w:rsidR="00263B2D">
        <w:rPr>
          <w:rFonts w:ascii="Times New Roman" w:hAnsi="Times New Roman" w:cs="Times New Roman"/>
          <w:sz w:val="24"/>
          <w:szCs w:val="24"/>
        </w:rPr>
        <w:t xml:space="preserve">этапа), но не более </w:t>
      </w:r>
      <w:r w:rsidR="00C62627" w:rsidRPr="00401ACC">
        <w:rPr>
          <w:rFonts w:ascii="Times New Roman" w:hAnsi="Times New Roman" w:cs="Times New Roman"/>
          <w:sz w:val="24"/>
          <w:szCs w:val="24"/>
        </w:rPr>
        <w:t>5 тыс. рублей и не менее 1 тыс. рублей. (за исключением случа</w:t>
      </w:r>
      <w:r w:rsidR="006B5546" w:rsidRPr="00401ACC">
        <w:rPr>
          <w:rFonts w:ascii="Times New Roman" w:hAnsi="Times New Roman" w:cs="Times New Roman"/>
          <w:sz w:val="24"/>
          <w:szCs w:val="24"/>
        </w:rPr>
        <w:t xml:space="preserve">ев, предусмотренных пунктами </w:t>
      </w:r>
      <w:r w:rsidR="00263B2D">
        <w:rPr>
          <w:rFonts w:ascii="Times New Roman" w:hAnsi="Times New Roman" w:cs="Times New Roman"/>
          <w:sz w:val="24"/>
          <w:szCs w:val="24"/>
        </w:rPr>
        <w:t xml:space="preserve">              </w:t>
      </w:r>
      <w:r w:rsidR="006B5546" w:rsidRPr="00401ACC">
        <w:rPr>
          <w:rFonts w:ascii="Times New Roman" w:hAnsi="Times New Roman" w:cs="Times New Roman"/>
          <w:sz w:val="24"/>
          <w:szCs w:val="24"/>
        </w:rPr>
        <w:t>5.10. – 5</w:t>
      </w:r>
      <w:r w:rsidR="00C62627" w:rsidRPr="00401ACC">
        <w:rPr>
          <w:rFonts w:ascii="Times New Roman" w:hAnsi="Times New Roman" w:cs="Times New Roman"/>
          <w:sz w:val="24"/>
          <w:szCs w:val="24"/>
        </w:rPr>
        <w:t>.11. Контракта):</w:t>
      </w:r>
    </w:p>
    <w:p w14:paraId="1879AE3B" w14:textId="0851E6ED" w:rsidR="00C62627" w:rsidRPr="00401ACC" w:rsidRDefault="00A21641"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 xml:space="preserve">.10. За каждый факт неисполнения или ненадлежащего исполнения Поставщиком, обязательств, предусмотренных Контрактом, заключенным с победителем закупки </w:t>
      </w:r>
      <w:r w:rsidR="00263B2D">
        <w:rPr>
          <w:rFonts w:ascii="Times New Roman" w:hAnsi="Times New Roman" w:cs="Times New Roman"/>
          <w:sz w:val="24"/>
          <w:szCs w:val="24"/>
        </w:rPr>
        <w:t xml:space="preserve">                       </w:t>
      </w:r>
      <w:r w:rsidR="00C62627" w:rsidRPr="00401ACC">
        <w:rPr>
          <w:rFonts w:ascii="Times New Roman" w:hAnsi="Times New Roman" w:cs="Times New Roman"/>
          <w:sz w:val="24"/>
          <w:szCs w:val="24"/>
        </w:rPr>
        <w:t xml:space="preserve">(или с иным участником закупки в случаях, установленных </w:t>
      </w:r>
      <w:r w:rsidR="00BA669E" w:rsidRPr="00BA669E">
        <w:rPr>
          <w:rFonts w:ascii="Times New Roman" w:hAnsi="Times New Roman" w:cs="Times New Roman"/>
          <w:sz w:val="24"/>
          <w:szCs w:val="24"/>
        </w:rPr>
        <w:t>Закон</w:t>
      </w:r>
      <w:r w:rsidR="009B1751">
        <w:rPr>
          <w:rFonts w:ascii="Times New Roman" w:hAnsi="Times New Roman" w:cs="Times New Roman"/>
          <w:sz w:val="24"/>
          <w:szCs w:val="24"/>
        </w:rPr>
        <w:t>ом</w:t>
      </w:r>
      <w:r w:rsidR="00BA669E" w:rsidRPr="00BA669E">
        <w:rPr>
          <w:rFonts w:ascii="Times New Roman" w:hAnsi="Times New Roman" w:cs="Times New Roman"/>
          <w:sz w:val="24"/>
          <w:szCs w:val="24"/>
        </w:rPr>
        <w:t xml:space="preserve"> о контрактной системе</w:t>
      </w:r>
      <w:r w:rsidR="00C62627" w:rsidRPr="00401ACC">
        <w:rPr>
          <w:rFonts w:ascii="Times New Roman" w:hAnsi="Times New Roman" w:cs="Times New Roman"/>
          <w:sz w:val="24"/>
          <w:szCs w:val="24"/>
        </w:rPr>
        <w:t xml:space="preserve">), предложившим наиболее высокую цену за право заключения Контракта, размер штрафа рассчитывается </w:t>
      </w:r>
      <w:r w:rsidR="00152B61">
        <w:rPr>
          <w:rFonts w:ascii="Times New Roman" w:hAnsi="Times New Roman" w:cs="Times New Roman"/>
          <w:sz w:val="24"/>
          <w:szCs w:val="24"/>
        </w:rPr>
        <w:t xml:space="preserve"> </w:t>
      </w:r>
      <w:r w:rsidR="00C62627" w:rsidRPr="00401ACC">
        <w:rPr>
          <w:rFonts w:ascii="Times New Roman" w:hAnsi="Times New Roman" w:cs="Times New Roman"/>
          <w:sz w:val="24"/>
          <w:szCs w:val="24"/>
        </w:rPr>
        <w:t>в порядке, установленном Постановлением Правительства РФ от 30.0</w:t>
      </w:r>
      <w:r w:rsidR="002F6449" w:rsidRPr="00401ACC">
        <w:rPr>
          <w:rFonts w:ascii="Times New Roman" w:hAnsi="Times New Roman" w:cs="Times New Roman"/>
          <w:sz w:val="24"/>
          <w:szCs w:val="24"/>
        </w:rPr>
        <w:t>8</w:t>
      </w:r>
      <w:r w:rsidR="00C62627" w:rsidRPr="00401ACC">
        <w:rPr>
          <w:rFonts w:ascii="Times New Roman" w:hAnsi="Times New Roman" w:cs="Times New Roman"/>
          <w:sz w:val="24"/>
          <w:szCs w:val="24"/>
        </w:rPr>
        <w:t xml:space="preserve">.2017 № 1042 </w:t>
      </w:r>
      <w:r w:rsidR="00F827DD">
        <w:rPr>
          <w:rFonts w:ascii="Times New Roman" w:hAnsi="Times New Roman" w:cs="Times New Roman"/>
          <w:sz w:val="24"/>
          <w:szCs w:val="24"/>
        </w:rPr>
        <w:t xml:space="preserve"> </w:t>
      </w:r>
      <w:r w:rsidR="00EA38A4">
        <w:rPr>
          <w:rFonts w:ascii="Times New Roman" w:hAnsi="Times New Roman" w:cs="Times New Roman"/>
          <w:sz w:val="24"/>
          <w:szCs w:val="24"/>
        </w:rPr>
        <w:t>«</w:t>
      </w:r>
      <w:r w:rsidR="00C62627" w:rsidRPr="00401ACC">
        <w:rPr>
          <w:rFonts w:ascii="Times New Roman" w:hAnsi="Times New Roman" w:cs="Times New Roman"/>
          <w:sz w:val="24"/>
          <w:szCs w:val="24"/>
        </w:rPr>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EA38A4">
        <w:rPr>
          <w:rFonts w:ascii="Times New Roman" w:hAnsi="Times New Roman" w:cs="Times New Roman"/>
          <w:sz w:val="24"/>
          <w:szCs w:val="24"/>
        </w:rPr>
        <w:t>К</w:t>
      </w:r>
      <w:r w:rsidR="00C62627" w:rsidRPr="00401ACC">
        <w:rPr>
          <w:rFonts w:ascii="Times New Roman" w:hAnsi="Times New Roman" w:cs="Times New Roman"/>
          <w:sz w:val="24"/>
          <w:szCs w:val="24"/>
        </w:rPr>
        <w:t xml:space="preserve">онтрактом </w:t>
      </w:r>
      <w:r w:rsidR="00263B2D">
        <w:rPr>
          <w:rFonts w:ascii="Times New Roman" w:hAnsi="Times New Roman" w:cs="Times New Roman"/>
          <w:sz w:val="24"/>
          <w:szCs w:val="24"/>
        </w:rPr>
        <w:t xml:space="preserve">            </w:t>
      </w:r>
      <w:r w:rsidR="00C62627" w:rsidRPr="00401ACC">
        <w:rPr>
          <w:rFonts w:ascii="Times New Roman" w:hAnsi="Times New Roman" w:cs="Times New Roman"/>
          <w:sz w:val="24"/>
          <w:szCs w:val="24"/>
        </w:rPr>
        <w:t xml:space="preserve">(за исключением просрочки исполнения обязательств заказчиком, поставщиком (подрядчиком, исполнителем), </w:t>
      </w:r>
      <w:r w:rsidR="00152B61">
        <w:rPr>
          <w:rFonts w:ascii="Times New Roman" w:hAnsi="Times New Roman" w:cs="Times New Roman"/>
          <w:sz w:val="24"/>
          <w:szCs w:val="24"/>
        </w:rPr>
        <w:t xml:space="preserve"> </w:t>
      </w:r>
      <w:r w:rsidR="00C62627" w:rsidRPr="00401ACC">
        <w:rPr>
          <w:rFonts w:ascii="Times New Roman" w:hAnsi="Times New Roman" w:cs="Times New Roman"/>
          <w:sz w:val="24"/>
          <w:szCs w:val="24"/>
        </w:rPr>
        <w:t>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w:t>
      </w:r>
      <w:r w:rsidR="000F4C29" w:rsidRPr="00401ACC">
        <w:rPr>
          <w:rFonts w:ascii="Times New Roman" w:hAnsi="Times New Roman" w:cs="Times New Roman"/>
          <w:sz w:val="24"/>
          <w:szCs w:val="24"/>
        </w:rPr>
        <w:t>ции</w:t>
      </w:r>
      <w:r w:rsidR="00D809F9">
        <w:rPr>
          <w:rFonts w:ascii="Times New Roman" w:hAnsi="Times New Roman" w:cs="Times New Roman"/>
          <w:sz w:val="24"/>
          <w:szCs w:val="24"/>
        </w:rPr>
        <w:t xml:space="preserve"> </w:t>
      </w:r>
      <w:r w:rsidR="000F4C29" w:rsidRPr="00401ACC">
        <w:rPr>
          <w:rFonts w:ascii="Times New Roman" w:hAnsi="Times New Roman" w:cs="Times New Roman"/>
          <w:sz w:val="24"/>
          <w:szCs w:val="24"/>
        </w:rPr>
        <w:t>от 25 ноября 2013 г. № 1063</w:t>
      </w:r>
      <w:r w:rsidR="00EA38A4">
        <w:rPr>
          <w:rFonts w:ascii="Times New Roman" w:hAnsi="Times New Roman" w:cs="Times New Roman"/>
          <w:sz w:val="24"/>
          <w:szCs w:val="24"/>
        </w:rPr>
        <w:t>»</w:t>
      </w:r>
      <w:r w:rsidR="00C62627" w:rsidRPr="00401ACC">
        <w:rPr>
          <w:rFonts w:ascii="Times New Roman" w:hAnsi="Times New Roman" w:cs="Times New Roman"/>
          <w:sz w:val="24"/>
          <w:szCs w:val="24"/>
        </w:rPr>
        <w:t xml:space="preserve">, за исключением просрочки исполнения обязательств (в том числе гарантийного обязательства), предусмотренных </w:t>
      </w:r>
      <w:r w:rsidR="00EA38A4">
        <w:rPr>
          <w:rFonts w:ascii="Times New Roman" w:hAnsi="Times New Roman" w:cs="Times New Roman"/>
          <w:sz w:val="24"/>
          <w:szCs w:val="24"/>
        </w:rPr>
        <w:t>К</w:t>
      </w:r>
      <w:r w:rsidR="00C62627" w:rsidRPr="00401ACC">
        <w:rPr>
          <w:rFonts w:ascii="Times New Roman" w:hAnsi="Times New Roman" w:cs="Times New Roman"/>
          <w:sz w:val="24"/>
          <w:szCs w:val="24"/>
        </w:rPr>
        <w:t>онтрактом, и устанавливается в следующем порядке:</w:t>
      </w:r>
    </w:p>
    <w:p w14:paraId="0F1DCCE7"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054A67A1" w14:textId="603B21F1"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 xml:space="preserve">10 процентов начальной (максимальной) цены Контракта, если цена Контракта </w:t>
      </w:r>
      <w:r w:rsidR="00152B61">
        <w:rPr>
          <w:rFonts w:ascii="Times New Roman" w:hAnsi="Times New Roman" w:cs="Times New Roman"/>
          <w:sz w:val="24"/>
          <w:szCs w:val="24"/>
        </w:rPr>
        <w:t xml:space="preserve">                         </w:t>
      </w:r>
      <w:r w:rsidRPr="00401ACC">
        <w:rPr>
          <w:rFonts w:ascii="Times New Roman" w:hAnsi="Times New Roman" w:cs="Times New Roman"/>
          <w:sz w:val="24"/>
          <w:szCs w:val="24"/>
        </w:rPr>
        <w:t>не превышает 3 млн. рублей;</w:t>
      </w:r>
    </w:p>
    <w:p w14:paraId="12763753"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C352898" w14:textId="5791FDE8"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 xml:space="preserve">1 процент начальной (максимальной) цены Контракта, если цена Контракта составляет </w:t>
      </w:r>
      <w:r w:rsidR="00152B61">
        <w:rPr>
          <w:rFonts w:ascii="Times New Roman" w:hAnsi="Times New Roman" w:cs="Times New Roman"/>
          <w:sz w:val="24"/>
          <w:szCs w:val="24"/>
        </w:rPr>
        <w:t xml:space="preserve">                </w:t>
      </w:r>
      <w:r w:rsidRPr="00401ACC">
        <w:rPr>
          <w:rFonts w:ascii="Times New Roman" w:hAnsi="Times New Roman" w:cs="Times New Roman"/>
          <w:sz w:val="24"/>
          <w:szCs w:val="24"/>
        </w:rPr>
        <w:t>от 50 млн. рублей до 100 млн. рублей (включительно);</w:t>
      </w:r>
    </w:p>
    <w:p w14:paraId="7E6326F5" w14:textId="0004E06C"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 xml:space="preserve">б) в случае, если цена Контракта превышает начальную (максимальную) цену </w:t>
      </w:r>
      <w:r w:rsidR="00EA38A4">
        <w:rPr>
          <w:rFonts w:ascii="Times New Roman" w:hAnsi="Times New Roman" w:cs="Times New Roman"/>
          <w:sz w:val="24"/>
          <w:szCs w:val="24"/>
        </w:rPr>
        <w:t>К</w:t>
      </w:r>
      <w:r w:rsidRPr="00401ACC">
        <w:rPr>
          <w:rFonts w:ascii="Times New Roman" w:hAnsi="Times New Roman" w:cs="Times New Roman"/>
          <w:sz w:val="24"/>
          <w:szCs w:val="24"/>
        </w:rPr>
        <w:t>онтракта:</w:t>
      </w:r>
    </w:p>
    <w:p w14:paraId="3CDA79BE"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10 процентов цены Контракта, если цена Контракта не превышает 3 млн. рублей;</w:t>
      </w:r>
    </w:p>
    <w:p w14:paraId="247D47DD"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753ABAF4"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69232264" w14:textId="56353D8C" w:rsidR="00C62627" w:rsidRPr="00401ACC" w:rsidRDefault="006B5546"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3EB4AFF"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а) 1000 рублей, если цена Контракта не превышает 3 млн. рублей;</w:t>
      </w:r>
    </w:p>
    <w:p w14:paraId="74A8C4FE"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099A327F" w14:textId="77777777" w:rsidR="00C62627" w:rsidRPr="00401ACC" w:rsidRDefault="00C62627" w:rsidP="007E3DBD">
      <w:pPr>
        <w:spacing w:after="80" w:line="240" w:lineRule="auto"/>
        <w:ind w:firstLine="567"/>
        <w:rPr>
          <w:rFonts w:ascii="Times New Roman" w:hAnsi="Times New Roman" w:cs="Times New Roman"/>
          <w:sz w:val="24"/>
          <w:szCs w:val="24"/>
        </w:rPr>
      </w:pPr>
      <w:r w:rsidRPr="00401ACC">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7B8FED1A" w14:textId="77777777" w:rsidR="00C62627" w:rsidRPr="00401ACC" w:rsidRDefault="00C62627"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г) 100000 рублей, если цена Контракта превышает 100 млн. рублей.</w:t>
      </w:r>
    </w:p>
    <w:p w14:paraId="5B87FCC6" w14:textId="33666FC4"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AF91B5D" w14:textId="1F406F41"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lastRenderedPageBreak/>
        <w:t>5</w:t>
      </w:r>
      <w:r w:rsidR="00C62627" w:rsidRPr="00401ACC">
        <w:rPr>
          <w:rFonts w:ascii="Times New Roman" w:hAnsi="Times New Roman" w:cs="Times New Roman"/>
          <w:sz w:val="24"/>
          <w:szCs w:val="24"/>
        </w:rPr>
        <w:t xml:space="preserve">.13. Неустойка (штраф, пени) носит штрафной характер. При невыполнении обязательств по Контракту, кроме уплаты неустойки (штрафа, пени), Поставщик возмещает </w:t>
      </w:r>
      <w:r w:rsidR="00263B2D">
        <w:rPr>
          <w:rFonts w:ascii="Times New Roman" w:hAnsi="Times New Roman" w:cs="Times New Roman"/>
          <w:sz w:val="24"/>
          <w:szCs w:val="24"/>
        </w:rPr>
        <w:t xml:space="preserve">           </w:t>
      </w:r>
      <w:r w:rsidR="00C62627" w:rsidRPr="00401ACC">
        <w:rPr>
          <w:rFonts w:ascii="Times New Roman" w:hAnsi="Times New Roman" w:cs="Times New Roman"/>
          <w:sz w:val="24"/>
          <w:szCs w:val="24"/>
        </w:rPr>
        <w:t>в полном объеме понесенные Заказчиком убытки.</w:t>
      </w:r>
    </w:p>
    <w:p w14:paraId="119B73B0" w14:textId="16C68194"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 xml:space="preserve">.14. Сторона освобождается от уплаты неустойки (штрафа, пени), если докажет, </w:t>
      </w:r>
      <w:r w:rsidR="00152B61">
        <w:rPr>
          <w:rFonts w:ascii="Times New Roman" w:hAnsi="Times New Roman" w:cs="Times New Roman"/>
          <w:sz w:val="24"/>
          <w:szCs w:val="24"/>
        </w:rPr>
        <w:t xml:space="preserve">                     </w:t>
      </w:r>
      <w:r w:rsidR="00C62627" w:rsidRPr="00401ACC">
        <w:rPr>
          <w:rFonts w:ascii="Times New Roman" w:hAnsi="Times New Roman" w:cs="Times New Roman"/>
          <w:sz w:val="24"/>
          <w:szCs w:val="24"/>
        </w:rP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C861775" w14:textId="7DFE4815" w:rsidR="0095006E" w:rsidRPr="00401ACC" w:rsidRDefault="00955B1A" w:rsidP="000B05DB">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w:t>
      </w:r>
      <w:r w:rsidR="000F4C29" w:rsidRPr="00401ACC">
        <w:rPr>
          <w:rFonts w:ascii="Times New Roman" w:hAnsi="Times New Roman" w:cs="Times New Roman"/>
          <w:sz w:val="24"/>
          <w:szCs w:val="24"/>
        </w:rPr>
        <w:t>я обязательств в полном объеме.</w:t>
      </w:r>
    </w:p>
    <w:p w14:paraId="2A739667" w14:textId="2FEDEB9E"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6F94E07" w14:textId="06EDBB73" w:rsidR="00396DAB" w:rsidRDefault="00955B1A" w:rsidP="007E3DBD">
      <w:pPr>
        <w:spacing w:after="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.17.</w:t>
      </w:r>
      <w:r w:rsidR="00DC2EE8"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В остальных случаях неисполнения либо ненадлежащего исполнения условий Контракта Стороны несут ответственность, предусмотренную действующим законодательством Российской Федерации.</w:t>
      </w:r>
    </w:p>
    <w:p w14:paraId="160FE0A2" w14:textId="2089BF45" w:rsidR="00AF032A" w:rsidRPr="00401ACC" w:rsidRDefault="00AF032A" w:rsidP="007E3D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5.18. Убытки</w:t>
      </w:r>
      <w:r w:rsidR="003C24CA">
        <w:rPr>
          <w:rFonts w:ascii="Times New Roman" w:hAnsi="Times New Roman" w:cs="Times New Roman"/>
          <w:sz w:val="24"/>
          <w:szCs w:val="24"/>
        </w:rPr>
        <w:t>,</w:t>
      </w:r>
      <w:r>
        <w:rPr>
          <w:rFonts w:ascii="Times New Roman" w:hAnsi="Times New Roman" w:cs="Times New Roman"/>
          <w:sz w:val="24"/>
          <w:szCs w:val="24"/>
        </w:rPr>
        <w:t xml:space="preserve"> причиненные </w:t>
      </w:r>
      <w:r w:rsidR="00BC4633">
        <w:rPr>
          <w:rFonts w:ascii="Times New Roman" w:hAnsi="Times New Roman" w:cs="Times New Roman"/>
          <w:sz w:val="24"/>
          <w:szCs w:val="24"/>
        </w:rPr>
        <w:t>П</w:t>
      </w:r>
      <w:r>
        <w:rPr>
          <w:rFonts w:ascii="Times New Roman" w:hAnsi="Times New Roman" w:cs="Times New Roman"/>
          <w:sz w:val="24"/>
          <w:szCs w:val="24"/>
        </w:rPr>
        <w:t>оставщиком Заказчику, взыскиваются в полной сумме сверх неустойки</w:t>
      </w:r>
      <w:r w:rsidR="004116EF">
        <w:rPr>
          <w:rFonts w:ascii="Times New Roman" w:hAnsi="Times New Roman" w:cs="Times New Roman"/>
          <w:sz w:val="24"/>
          <w:szCs w:val="24"/>
        </w:rPr>
        <w:t>.</w:t>
      </w:r>
    </w:p>
    <w:p w14:paraId="4593F5F5" w14:textId="77777777" w:rsidR="00C53430" w:rsidRPr="00401ACC" w:rsidRDefault="00C53430" w:rsidP="007E3DBD">
      <w:pPr>
        <w:spacing w:after="0"/>
        <w:ind w:firstLine="567"/>
        <w:jc w:val="both"/>
        <w:rPr>
          <w:rFonts w:ascii="Times New Roman" w:hAnsi="Times New Roman" w:cs="Times New Roman"/>
          <w:sz w:val="24"/>
          <w:szCs w:val="24"/>
        </w:rPr>
      </w:pPr>
    </w:p>
    <w:p w14:paraId="1473A27D" w14:textId="3A839CD7" w:rsidR="003D196D" w:rsidRPr="001D69DB" w:rsidRDefault="00435F9F" w:rsidP="003D196D">
      <w:pPr>
        <w:pStyle w:val="affffff0"/>
        <w:numPr>
          <w:ilvl w:val="0"/>
          <w:numId w:val="20"/>
        </w:numPr>
        <w:spacing w:after="0"/>
        <w:jc w:val="center"/>
        <w:rPr>
          <w:b/>
        </w:rPr>
      </w:pPr>
      <w:r w:rsidRPr="001D69DB">
        <w:rPr>
          <w:b/>
        </w:rPr>
        <w:t>ОБЕСПЕЧЕНИЕ ИСПОЛНЕНИЯ КОНТРАКТА</w:t>
      </w:r>
      <w:r w:rsidR="00E815E4" w:rsidRPr="00E815E4">
        <w:rPr>
          <w:b/>
        </w:rPr>
        <w:t xml:space="preserve"> </w:t>
      </w:r>
      <w:r w:rsidR="00E815E4">
        <w:rPr>
          <w:b/>
        </w:rPr>
        <w:t xml:space="preserve">И ОБЕСПЕЧЕНИЕ ГАРАНТИЙНЫХ ОБЯЗАТЕЛЬСТВ </w:t>
      </w:r>
    </w:p>
    <w:p w14:paraId="411D6BBE" w14:textId="2A9C55A0" w:rsidR="00396DAB" w:rsidRPr="00E815E4" w:rsidRDefault="00E815E4" w:rsidP="00E815E4">
      <w:pPr>
        <w:pStyle w:val="affffff0"/>
        <w:widowControl w:val="0"/>
        <w:numPr>
          <w:ilvl w:val="1"/>
          <w:numId w:val="20"/>
        </w:numPr>
        <w:suppressLineNumbers/>
        <w:tabs>
          <w:tab w:val="left" w:pos="567"/>
          <w:tab w:val="left" w:pos="993"/>
        </w:tabs>
        <w:suppressAutoHyphens/>
        <w:spacing w:after="0"/>
        <w:ind w:left="567" w:firstLine="0"/>
        <w:rPr>
          <w:kern w:val="2"/>
          <w:lang w:eastAsia="ar-SA"/>
        </w:rPr>
      </w:pPr>
      <w:r w:rsidRPr="00E815E4">
        <w:rPr>
          <w:kern w:val="2"/>
          <w:lang w:eastAsia="ar-SA"/>
        </w:rPr>
        <w:t>Обеспечение исполнения Контракта не устанавливается.</w:t>
      </w:r>
    </w:p>
    <w:p w14:paraId="30A554A5" w14:textId="3DDF61B3" w:rsidR="00652297" w:rsidRPr="00E815E4" w:rsidRDefault="00E815E4" w:rsidP="00E815E4">
      <w:pPr>
        <w:pStyle w:val="affffff0"/>
        <w:widowControl w:val="0"/>
        <w:numPr>
          <w:ilvl w:val="1"/>
          <w:numId w:val="20"/>
        </w:numPr>
        <w:suppressLineNumbers/>
        <w:tabs>
          <w:tab w:val="left" w:pos="567"/>
          <w:tab w:val="left" w:pos="993"/>
        </w:tabs>
        <w:suppressAutoHyphens/>
        <w:spacing w:after="0"/>
        <w:ind w:left="567" w:firstLine="0"/>
        <w:rPr>
          <w:kern w:val="2"/>
          <w:lang w:eastAsia="ar-SA"/>
        </w:rPr>
      </w:pPr>
      <w:r w:rsidRPr="00E815E4">
        <w:rPr>
          <w:kern w:val="2"/>
          <w:lang w:eastAsia="ar-SA"/>
        </w:rPr>
        <w:t xml:space="preserve"> Обеспечение гарантийных обязательств не устанавливается</w:t>
      </w:r>
      <w:r>
        <w:rPr>
          <w:kern w:val="2"/>
          <w:lang w:eastAsia="ar-SA"/>
        </w:rPr>
        <w:t>.</w:t>
      </w:r>
    </w:p>
    <w:p w14:paraId="10D0E400" w14:textId="77777777" w:rsidR="00E815E4" w:rsidRPr="00E815E4" w:rsidRDefault="00E815E4" w:rsidP="00E815E4">
      <w:pPr>
        <w:pStyle w:val="affffff0"/>
        <w:widowControl w:val="0"/>
        <w:suppressLineNumbers/>
        <w:tabs>
          <w:tab w:val="left" w:pos="284"/>
          <w:tab w:val="left" w:pos="567"/>
          <w:tab w:val="left" w:pos="993"/>
        </w:tabs>
        <w:suppressAutoHyphens/>
        <w:spacing w:after="0"/>
        <w:ind w:left="567"/>
        <w:rPr>
          <w:kern w:val="2"/>
          <w:lang w:eastAsia="ar-SA"/>
        </w:rPr>
      </w:pPr>
    </w:p>
    <w:p w14:paraId="332D4704" w14:textId="3500892E" w:rsidR="003D196D" w:rsidRPr="001D69DB" w:rsidRDefault="00435F9F" w:rsidP="003D196D">
      <w:pPr>
        <w:pStyle w:val="affffff0"/>
        <w:numPr>
          <w:ilvl w:val="0"/>
          <w:numId w:val="20"/>
        </w:numPr>
        <w:autoSpaceDE w:val="0"/>
        <w:autoSpaceDN w:val="0"/>
        <w:adjustRightInd w:val="0"/>
        <w:spacing w:after="0"/>
        <w:jc w:val="center"/>
        <w:rPr>
          <w:b/>
          <w:bCs/>
        </w:rPr>
      </w:pPr>
      <w:r w:rsidRPr="001D69DB">
        <w:rPr>
          <w:b/>
          <w:bCs/>
        </w:rPr>
        <w:t>ОБСТОЯТЕЛЬСТВА НЕПРЕОДОЛИМОЙ СИЛЫ</w:t>
      </w:r>
    </w:p>
    <w:p w14:paraId="0B9824F6" w14:textId="77777777"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136C6224"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7.2. Сторона, для которой создалась невозможность исполнения обязательств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по Контракту в силу вышеуказанных причин, должна без промедления письменно известить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с использованием факсимильной или электронных средств связи с обратным уведомлением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о получении сообщения.</w:t>
      </w:r>
    </w:p>
    <w:p w14:paraId="21BED6D2" w14:textId="02CBE25B"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7.3. </w:t>
      </w:r>
      <w:proofErr w:type="spellStart"/>
      <w:r w:rsidRPr="00401ACC">
        <w:rPr>
          <w:rFonts w:ascii="Times New Roman" w:eastAsia="Times New Roman" w:hAnsi="Times New Roman" w:cs="Times New Roman"/>
          <w:sz w:val="24"/>
          <w:szCs w:val="24"/>
          <w:lang w:eastAsia="ru-RU"/>
        </w:rPr>
        <w:t>Неизвещение</w:t>
      </w:r>
      <w:proofErr w:type="spellEnd"/>
      <w:r w:rsidRPr="00401ACC">
        <w:rPr>
          <w:rFonts w:ascii="Times New Roman" w:eastAsia="Times New Roman" w:hAnsi="Times New Roman" w:cs="Times New Roman"/>
          <w:sz w:val="24"/>
          <w:szCs w:val="24"/>
          <w:lang w:eastAsia="ru-RU"/>
        </w:rPr>
        <w:t xml:space="preserve"> или несвоевременное извещение другой Стороны согласно пункту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7.2</w:t>
      </w:r>
      <w:r w:rsidR="00152B61">
        <w:rPr>
          <w:rFonts w:ascii="Times New Roman" w:eastAsia="Times New Roman" w:hAnsi="Times New Roman" w:cs="Times New Roman"/>
          <w:sz w:val="24"/>
          <w:szCs w:val="24"/>
          <w:lang w:eastAsia="ru-RU"/>
        </w:rPr>
        <w:t xml:space="preserve"> Контракта</w:t>
      </w:r>
      <w:r w:rsidR="00030EFB" w:rsidRPr="00401ACC">
        <w:rPr>
          <w:rFonts w:ascii="Times New Roman" w:eastAsia="Times New Roman" w:hAnsi="Times New Roman" w:cs="Times New Roman"/>
          <w:sz w:val="24"/>
          <w:szCs w:val="24"/>
          <w:lang w:eastAsia="ru-RU"/>
        </w:rPr>
        <w:t xml:space="preserve"> влечет</w:t>
      </w:r>
      <w:r w:rsidRPr="00401ACC">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p>
    <w:p w14:paraId="1ABB78B5" w14:textId="77777777" w:rsidR="00126577" w:rsidRPr="00401ACC"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B0A215E" w14:textId="709B7A55" w:rsidR="003D196D" w:rsidRPr="00401ACC" w:rsidRDefault="00435F9F" w:rsidP="001D69DB">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8. РАЗРЕШЕНИЕ СПОРОВ</w:t>
      </w:r>
    </w:p>
    <w:p w14:paraId="4FAE1C56" w14:textId="5D002D86"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8.1. Все споры и разногласия, возникающие в связи с исполнением Контракта, Стороны будут стремиться решить путем переговоров.</w:t>
      </w:r>
    </w:p>
    <w:p w14:paraId="6581F13F" w14:textId="7397FBCA"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 xml:space="preserve">8.2. При ведении Сторонами претензионной работы срок рассмотрения претензии </w:t>
      </w:r>
      <w:r w:rsidR="00152B61">
        <w:rPr>
          <w:rFonts w:ascii="Times New Roman" w:eastAsia="Times New Roman" w:hAnsi="Times New Roman" w:cs="Times New Roman"/>
          <w:sz w:val="24"/>
          <w:szCs w:val="24"/>
          <w:lang w:eastAsia="ru-RU"/>
        </w:rPr>
        <w:t xml:space="preserve"> </w:t>
      </w:r>
      <w:r w:rsidR="00A01855">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и предоставления ответа на нее составляет 10 (десять) рабочих дней с даты получения претензии.</w:t>
      </w:r>
    </w:p>
    <w:p w14:paraId="4510EE34" w14:textId="5A04F339"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8.3. В случае </w:t>
      </w:r>
      <w:proofErr w:type="spellStart"/>
      <w:r w:rsidRPr="00401ACC">
        <w:rPr>
          <w:rFonts w:ascii="Times New Roman" w:eastAsia="Times New Roman" w:hAnsi="Times New Roman" w:cs="Times New Roman"/>
          <w:sz w:val="24"/>
          <w:szCs w:val="24"/>
          <w:lang w:eastAsia="ru-RU"/>
        </w:rPr>
        <w:t>недостижения</w:t>
      </w:r>
      <w:proofErr w:type="spellEnd"/>
      <w:r w:rsidRPr="00401ACC">
        <w:rPr>
          <w:rFonts w:ascii="Times New Roman" w:eastAsia="Times New Roman" w:hAnsi="Times New Roman" w:cs="Times New Roman"/>
          <w:sz w:val="24"/>
          <w:szCs w:val="24"/>
          <w:lang w:eastAsia="ru-RU"/>
        </w:rPr>
        <w:t xml:space="preserve"> согласия между Сторонами спор передается </w:t>
      </w:r>
      <w:r w:rsidR="00263B2D">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EAF06D6" w14:textId="50575F77" w:rsidR="003D196D" w:rsidRPr="00401ACC" w:rsidRDefault="00435F9F" w:rsidP="001D69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sub_10"/>
      <w:r w:rsidRPr="00401ACC">
        <w:rPr>
          <w:rFonts w:ascii="Times New Roman" w:eastAsia="Times New Roman" w:hAnsi="Times New Roman" w:cs="Times New Roman"/>
          <w:b/>
          <w:bCs/>
          <w:sz w:val="24"/>
          <w:szCs w:val="24"/>
          <w:lang w:eastAsia="ru-RU"/>
        </w:rPr>
        <w:t>9. ИЗМЕНЕНИЕ И РАСТОРЖЕНИЕ КОНТРАКТА</w:t>
      </w:r>
    </w:p>
    <w:bookmarkEnd w:id="0"/>
    <w:p w14:paraId="3BC6BF10" w14:textId="263CAB5C"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9.1.</w:t>
      </w:r>
      <w:r w:rsidRPr="00401ACC">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w:t>
      </w:r>
      <w:r w:rsidR="00263B2D">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не допускается, за исключением их изменения по соглашению Сторон в случаях, предусмотренных </w:t>
      </w:r>
      <w:r w:rsidR="009B1751" w:rsidRPr="009B1751">
        <w:rPr>
          <w:rFonts w:ascii="Times New Roman" w:eastAsia="Times New Roman" w:hAnsi="Times New Roman" w:cs="Times New Roman"/>
          <w:sz w:val="24"/>
          <w:szCs w:val="24"/>
          <w:lang w:eastAsia="ru-RU"/>
        </w:rPr>
        <w:t>Закон</w:t>
      </w:r>
      <w:r w:rsidR="009B1751">
        <w:rPr>
          <w:rFonts w:ascii="Times New Roman" w:eastAsia="Times New Roman" w:hAnsi="Times New Roman" w:cs="Times New Roman"/>
          <w:sz w:val="24"/>
          <w:szCs w:val="24"/>
          <w:lang w:eastAsia="ru-RU"/>
        </w:rPr>
        <w:t>ом</w:t>
      </w:r>
      <w:r w:rsidR="009B1751" w:rsidRPr="009B1751">
        <w:rPr>
          <w:rFonts w:ascii="Times New Roman" w:eastAsia="Times New Roman" w:hAnsi="Times New Roman" w:cs="Times New Roman"/>
          <w:sz w:val="24"/>
          <w:szCs w:val="24"/>
          <w:lang w:eastAsia="ru-RU"/>
        </w:rPr>
        <w:t xml:space="preserve"> </w:t>
      </w:r>
      <w:r w:rsidR="00152B61">
        <w:rPr>
          <w:rFonts w:ascii="Times New Roman" w:eastAsia="Times New Roman" w:hAnsi="Times New Roman" w:cs="Times New Roman"/>
          <w:sz w:val="24"/>
          <w:szCs w:val="24"/>
          <w:lang w:eastAsia="ru-RU"/>
        </w:rPr>
        <w:t xml:space="preserve">          </w:t>
      </w:r>
      <w:r w:rsidR="009B1751" w:rsidRPr="009B1751">
        <w:rPr>
          <w:rFonts w:ascii="Times New Roman" w:eastAsia="Times New Roman" w:hAnsi="Times New Roman" w:cs="Times New Roman"/>
          <w:sz w:val="24"/>
          <w:szCs w:val="24"/>
          <w:lang w:eastAsia="ru-RU"/>
        </w:rPr>
        <w:t>о контрактной системе</w:t>
      </w:r>
      <w:r w:rsidRPr="00401ACC">
        <w:rPr>
          <w:rFonts w:ascii="Times New Roman" w:eastAsia="Times New Roman" w:hAnsi="Times New Roman" w:cs="Times New Roman"/>
          <w:sz w:val="24"/>
          <w:szCs w:val="24"/>
          <w:lang w:eastAsia="ru-RU"/>
        </w:rPr>
        <w:t xml:space="preserve">.  </w:t>
      </w:r>
    </w:p>
    <w:p w14:paraId="529CA63F"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w:t>
      </w:r>
      <w:r w:rsidRPr="00401ACC">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9.2.1.</w:t>
      </w:r>
      <w:r w:rsidRPr="00401ACC">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9.2.2.</w:t>
      </w:r>
      <w:r w:rsidRPr="00401ACC">
        <w:rPr>
          <w:rFonts w:ascii="Times New Roman" w:eastAsia="Times New Roman" w:hAnsi="Times New Roman" w:cs="Times New Roman"/>
          <w:sz w:val="24"/>
          <w:szCs w:val="24"/>
          <w:lang w:eastAsia="ru-RU"/>
        </w:rPr>
        <w:tab/>
        <w:t xml:space="preserve"> по решению суда;</w:t>
      </w:r>
    </w:p>
    <w:p w14:paraId="5442EA98"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9.2.3.</w:t>
      </w:r>
      <w:r w:rsidRPr="00401ACC">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33C0D9CC"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9.3.</w:t>
      </w:r>
      <w:r w:rsidRPr="00401ACC">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w:t>
      </w:r>
      <w:r w:rsidR="00A32B35">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п. 9.2.1. Контракта, направляет уведомление о расторжении Контракта другой Стороне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не позднее, чем за 3 (три) рабочих дня до предполагаемой даты расторжения Контракта. </w:t>
      </w:r>
    </w:p>
    <w:p w14:paraId="677FB91E" w14:textId="27B77103"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w:t>
      </w:r>
      <w:r w:rsidRPr="00401ACC">
        <w:rPr>
          <w:rFonts w:ascii="Times New Roman" w:eastAsia="Times New Roman" w:hAnsi="Times New Roman" w:cs="Times New Roman"/>
          <w:sz w:val="24"/>
          <w:szCs w:val="24"/>
          <w:lang w:eastAsia="ru-RU"/>
        </w:rPr>
        <w:tab/>
        <w:t>Расторжение Контракта по основанию, предусмотренному п. 9.2.3 Контракта, осуществляется в соответствии с положениями частей 8 - 2</w:t>
      </w:r>
      <w:r w:rsidR="00DB7388"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 xml:space="preserve"> статьи 95 </w:t>
      </w:r>
      <w:r w:rsidR="009B1751" w:rsidRPr="009B1751">
        <w:rPr>
          <w:rFonts w:ascii="Times New Roman" w:eastAsia="Times New Roman" w:hAnsi="Times New Roman" w:cs="Times New Roman"/>
          <w:sz w:val="24"/>
          <w:szCs w:val="24"/>
          <w:lang w:eastAsia="ru-RU"/>
        </w:rPr>
        <w:t>Закона о контрактной системе</w:t>
      </w:r>
      <w:r w:rsidRPr="00401ACC">
        <w:rPr>
          <w:rFonts w:ascii="Times New Roman" w:eastAsia="Times New Roman" w:hAnsi="Times New Roman" w:cs="Times New Roman"/>
          <w:sz w:val="24"/>
          <w:szCs w:val="24"/>
          <w:lang w:eastAsia="ru-RU"/>
        </w:rPr>
        <w:t xml:space="preserve">. </w:t>
      </w:r>
    </w:p>
    <w:p w14:paraId="29EDA1F8"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9.4.1.</w:t>
      </w:r>
      <w:r w:rsidRPr="00401ACC">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30D9675"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9.4.2.</w:t>
      </w:r>
      <w:r w:rsidRPr="00401ACC">
        <w:rPr>
          <w:rFonts w:ascii="Times New Roman" w:eastAsia="Times New Roman" w:hAnsi="Times New Roman" w:cs="Times New Roman"/>
          <w:sz w:val="24"/>
          <w:szCs w:val="24"/>
          <w:lang w:eastAsia="ru-RU"/>
        </w:rPr>
        <w:tab/>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w:t>
      </w:r>
      <w:r w:rsidR="00751C3F">
        <w:rPr>
          <w:rFonts w:ascii="Times New Roman" w:eastAsia="Times New Roman" w:hAnsi="Times New Roman" w:cs="Times New Roman"/>
          <w:sz w:val="24"/>
          <w:szCs w:val="24"/>
          <w:lang w:eastAsia="ru-RU"/>
        </w:rPr>
        <w:t>извещением запроса котировок в электронной форме</w:t>
      </w:r>
      <w:r w:rsidRPr="00401ACC">
        <w:rPr>
          <w:rFonts w:ascii="Times New Roman" w:eastAsia="Times New Roman" w:hAnsi="Times New Roman" w:cs="Times New Roman"/>
          <w:sz w:val="24"/>
          <w:szCs w:val="24"/>
          <w:lang w:eastAsia="ru-RU"/>
        </w:rPr>
        <w:t xml:space="preserve"> </w:t>
      </w:r>
      <w:r w:rsidR="00263B2D">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к участникам закупки или</w:t>
      </w:r>
      <w:r w:rsidR="00751C3F">
        <w:rPr>
          <w:rFonts w:ascii="Times New Roman" w:eastAsia="Times New Roman" w:hAnsi="Times New Roman" w:cs="Times New Roman"/>
          <w:sz w:val="24"/>
          <w:szCs w:val="24"/>
          <w:lang w:eastAsia="ru-RU"/>
        </w:rPr>
        <w:t>,</w:t>
      </w:r>
      <w:r w:rsidRPr="00401ACC">
        <w:rPr>
          <w:rFonts w:ascii="Times New Roman" w:eastAsia="Times New Roman" w:hAnsi="Times New Roman" w:cs="Times New Roman"/>
          <w:sz w:val="24"/>
          <w:szCs w:val="24"/>
          <w:lang w:eastAsia="ru-RU"/>
        </w:rPr>
        <w:t xml:space="preserve">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6670B8A4" w:rsidR="00435F9F" w:rsidRPr="00401ACC" w:rsidRDefault="00435F9F" w:rsidP="00411475">
      <w:pPr>
        <w:widowControl w:val="0"/>
        <w:suppressLineNumbers/>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9.4.3.</w:t>
      </w:r>
      <w:r w:rsidRPr="00401ACC">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401ACC">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401ACC">
        <w:rPr>
          <w:rFonts w:ascii="Times New Roman" w:eastAsia="Times New Roman" w:hAnsi="Times New Roman" w:cs="Times New Roman"/>
          <w:sz w:val="24"/>
          <w:szCs w:val="24"/>
          <w:lang w:eastAsia="ru-RU"/>
        </w:rPr>
        <w:t xml:space="preserve">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w:t>
      </w:r>
      <w:r w:rsidR="00263B2D">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в разделе 1</w:t>
      </w:r>
      <w:r w:rsidR="0081746B" w:rsidRPr="00401ACC">
        <w:rPr>
          <w:rFonts w:ascii="Times New Roman" w:eastAsia="Times New Roman" w:hAnsi="Times New Roman" w:cs="Times New Roman"/>
          <w:sz w:val="24"/>
          <w:szCs w:val="24"/>
          <w:lang w:eastAsia="ru-RU"/>
        </w:rPr>
        <w:t>4</w:t>
      </w:r>
      <w:r w:rsidRPr="00401ACC">
        <w:rPr>
          <w:rFonts w:ascii="Times New Roman" w:eastAsia="Times New Roman" w:hAnsi="Times New Roman" w:cs="Times New Roman"/>
          <w:sz w:val="24"/>
          <w:szCs w:val="24"/>
          <w:lang w:eastAsia="ru-RU"/>
        </w:rPr>
        <w:t xml:space="preserve"> Контракта. При невозможности </w:t>
      </w:r>
      <w:proofErr w:type="gramStart"/>
      <w:r w:rsidRPr="00401ACC">
        <w:rPr>
          <w:rFonts w:ascii="Times New Roman" w:eastAsia="Times New Roman" w:hAnsi="Times New Roman" w:cs="Times New Roman"/>
          <w:sz w:val="24"/>
          <w:szCs w:val="24"/>
          <w:lang w:eastAsia="ru-RU"/>
        </w:rPr>
        <w:t>получения</w:t>
      </w:r>
      <w:proofErr w:type="gramEnd"/>
      <w:r w:rsidRPr="00401ACC">
        <w:rPr>
          <w:rFonts w:ascii="Times New Roman" w:eastAsia="Times New Roman" w:hAnsi="Times New Roman" w:cs="Times New Roman"/>
          <w:sz w:val="24"/>
          <w:szCs w:val="24"/>
          <w:lang w:eastAsia="ru-RU"/>
        </w:rPr>
        <w:t xml:space="preserve"> указанных подтверждения либо информации датой такого надлежащего уведомления признается дата по истечении </w:t>
      </w:r>
      <w:r w:rsidR="00263B2D">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1E0A6E99"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9.4.4.</w:t>
      </w:r>
      <w:r w:rsidRPr="00401ACC">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онтракта.</w:t>
      </w:r>
    </w:p>
    <w:p w14:paraId="3B0F36A1" w14:textId="0D684E30"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9.4.5.</w:t>
      </w:r>
      <w:r w:rsidRPr="00401ACC">
        <w:rPr>
          <w:rFonts w:ascii="Times New Roman" w:eastAsia="Times New Roman" w:hAnsi="Times New Roman" w:cs="Times New Roman"/>
          <w:sz w:val="24"/>
          <w:szCs w:val="24"/>
          <w:lang w:eastAsia="ru-RU"/>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1ECB0F6A"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9.4.6.</w:t>
      </w:r>
      <w:r w:rsidRPr="00401ACC">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Контракта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о вручении Заказчику указанного уведомления.</w:t>
      </w:r>
    </w:p>
    <w:p w14:paraId="56431968"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9.4.7.</w:t>
      </w:r>
      <w:r w:rsidRPr="00401ACC">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онтракта.</w:t>
      </w:r>
    </w:p>
    <w:p w14:paraId="67328225"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9.4.8.</w:t>
      </w:r>
      <w:r w:rsidRPr="00401ACC">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9.4.9.</w:t>
      </w:r>
      <w:r w:rsidRPr="00401ACC">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2AE3C5E" w14:textId="77777777" w:rsidR="00B1025B" w:rsidRPr="00401ACC" w:rsidRDefault="00B1025B" w:rsidP="004E67F1">
      <w:pPr>
        <w:widowControl w:val="0"/>
        <w:tabs>
          <w:tab w:val="left" w:pos="0"/>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p w14:paraId="21A63C72" w14:textId="1C87B2A3" w:rsidR="003D196D" w:rsidRPr="00401ACC" w:rsidRDefault="007D05C2" w:rsidP="001D69DB">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 xml:space="preserve">10. </w:t>
      </w:r>
      <w:r w:rsidR="00E01FD9" w:rsidRPr="00401ACC">
        <w:rPr>
          <w:rFonts w:ascii="Times New Roman" w:eastAsia="Times New Roman" w:hAnsi="Times New Roman" w:cs="Times New Roman"/>
          <w:b/>
          <w:sz w:val="24"/>
          <w:szCs w:val="24"/>
          <w:lang w:eastAsia="ru-RU"/>
        </w:rPr>
        <w:t>ГАРАНТИЙНЫЕ ОБЯЗАТЕЛЬСТВА</w:t>
      </w:r>
    </w:p>
    <w:p w14:paraId="2492CA68" w14:textId="206220B5"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10.1. 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w:t>
      </w:r>
      <w:r w:rsidR="00263B2D">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от 27.12.2002 № 184-ФЗ «О техническом регулировании», обеспечивать максимальную </w:t>
      </w:r>
      <w:proofErr w:type="spellStart"/>
      <w:r w:rsidRPr="00401ACC">
        <w:rPr>
          <w:rFonts w:ascii="Times New Roman" w:eastAsia="Times New Roman" w:hAnsi="Times New Roman" w:cs="Times New Roman"/>
          <w:sz w:val="24"/>
          <w:szCs w:val="24"/>
          <w:lang w:eastAsia="ru-RU" w:bidi="ru-RU"/>
        </w:rPr>
        <w:t>энергоэффективность</w:t>
      </w:r>
      <w:proofErr w:type="spellEnd"/>
      <w:r w:rsidRPr="00401ACC">
        <w:rPr>
          <w:rFonts w:ascii="Times New Roman" w:eastAsia="Times New Roman" w:hAnsi="Times New Roman" w:cs="Times New Roman"/>
          <w:sz w:val="24"/>
          <w:szCs w:val="24"/>
          <w:lang w:eastAsia="ru-RU" w:bidi="ru-RU"/>
        </w:rPr>
        <w:t xml:space="preserve"> с учетом требований Федерального закона от 23.11.2009 № 261-ФЗ</w:t>
      </w:r>
      <w:r w:rsidR="00F61BDE">
        <w:rPr>
          <w:rFonts w:ascii="Times New Roman" w:eastAsia="Times New Roman" w:hAnsi="Times New Roman" w:cs="Times New Roman"/>
          <w:sz w:val="24"/>
          <w:szCs w:val="24"/>
          <w:lang w:eastAsia="ru-RU" w:bidi="ru-RU"/>
        </w:rPr>
        <w:t xml:space="preserve"> </w:t>
      </w:r>
      <w:r w:rsidR="00263B2D">
        <w:rPr>
          <w:rFonts w:ascii="Times New Roman" w:eastAsia="Times New Roman" w:hAnsi="Times New Roman" w:cs="Times New Roman"/>
          <w:sz w:val="24"/>
          <w:szCs w:val="24"/>
          <w:lang w:eastAsia="ru-RU" w:bidi="ru-RU"/>
        </w:rPr>
        <w:t xml:space="preserve">            </w:t>
      </w:r>
      <w:r w:rsidR="00BC4633">
        <w:rPr>
          <w:rFonts w:ascii="Times New Roman" w:eastAsia="Times New Roman" w:hAnsi="Times New Roman" w:cs="Times New Roman"/>
          <w:sz w:val="24"/>
          <w:szCs w:val="24"/>
          <w:lang w:eastAsia="ru-RU" w:bidi="ru-RU"/>
        </w:rPr>
        <w:t>«</w:t>
      </w:r>
      <w:r w:rsidR="00BC4633" w:rsidRPr="00BC4633">
        <w:rPr>
          <w:rFonts w:ascii="Times New Roman" w:eastAsia="Times New Roman" w:hAnsi="Times New Roman" w:cs="Times New Roman"/>
          <w:bCs/>
          <w:sz w:val="24"/>
          <w:szCs w:val="24"/>
          <w:lang w:eastAsia="ru-RU" w:bidi="ru-RU"/>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BC4633">
        <w:rPr>
          <w:rFonts w:ascii="Times New Roman" w:eastAsia="Times New Roman" w:hAnsi="Times New Roman" w:cs="Times New Roman"/>
          <w:bCs/>
          <w:sz w:val="24"/>
          <w:szCs w:val="24"/>
          <w:lang w:eastAsia="ru-RU" w:bidi="ru-RU"/>
        </w:rPr>
        <w:t>»</w:t>
      </w:r>
      <w:r w:rsidR="00BC4633" w:rsidRPr="00BC4633">
        <w:rPr>
          <w:rFonts w:ascii="Times New Roman" w:eastAsia="Times New Roman" w:hAnsi="Times New Roman" w:cs="Times New Roman"/>
          <w:sz w:val="24"/>
          <w:szCs w:val="24"/>
          <w:lang w:eastAsia="ru-RU" w:bidi="ru-RU"/>
        </w:rPr>
        <w:t xml:space="preserve"> </w:t>
      </w:r>
      <w:r w:rsidR="00F61BDE">
        <w:rPr>
          <w:rFonts w:ascii="Times New Roman" w:eastAsia="Times New Roman" w:hAnsi="Times New Roman" w:cs="Times New Roman"/>
          <w:sz w:val="24"/>
          <w:szCs w:val="24"/>
          <w:lang w:eastAsia="ru-RU" w:bidi="ru-RU"/>
        </w:rPr>
        <w:t>при необходимости</w:t>
      </w:r>
      <w:r w:rsidRPr="00401ACC">
        <w:rPr>
          <w:rFonts w:ascii="Times New Roman" w:eastAsia="Times New Roman" w:hAnsi="Times New Roman" w:cs="Times New Roman"/>
          <w:sz w:val="24"/>
          <w:szCs w:val="24"/>
          <w:lang w:eastAsia="ru-RU" w:bidi="ru-RU"/>
        </w:rPr>
        <w:t xml:space="preserve"> </w:t>
      </w:r>
      <w:r w:rsidR="00263B2D">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и иного законодательства в установленные сроки, а также требованиям, установленным Контрактом</w:t>
      </w:r>
      <w:r w:rsidR="002C7F04" w:rsidRPr="00401ACC">
        <w:rPr>
          <w:rFonts w:ascii="Times New Roman" w:eastAsia="Times New Roman" w:hAnsi="Times New Roman" w:cs="Times New Roman"/>
          <w:sz w:val="24"/>
          <w:szCs w:val="24"/>
          <w:lang w:eastAsia="ru-RU" w:bidi="ru-RU"/>
        </w:rPr>
        <w:t>.</w:t>
      </w:r>
    </w:p>
    <w:p w14:paraId="3BC1FA69" w14:textId="775B02E5" w:rsidR="00F7276A" w:rsidRPr="00561AAA" w:rsidRDefault="00F7276A" w:rsidP="002C7F04">
      <w:pPr>
        <w:spacing w:after="0" w:line="240" w:lineRule="auto"/>
        <w:ind w:firstLine="709"/>
        <w:jc w:val="both"/>
        <w:rPr>
          <w:rFonts w:ascii="Times New Roman" w:eastAsia="Calibri" w:hAnsi="Times New Roman" w:cs="Times New Roman"/>
          <w:sz w:val="24"/>
          <w:szCs w:val="24"/>
          <w:lang w:eastAsia="ar-SA"/>
        </w:rPr>
      </w:pPr>
      <w:r w:rsidRPr="00024F50">
        <w:rPr>
          <w:rFonts w:ascii="Times New Roman" w:eastAsia="Times New Roman" w:hAnsi="Times New Roman" w:cs="Times New Roman"/>
          <w:sz w:val="24"/>
          <w:szCs w:val="24"/>
          <w:lang w:eastAsia="ru-RU" w:bidi="ru-RU"/>
        </w:rPr>
        <w:t xml:space="preserve">10.2. </w:t>
      </w:r>
      <w:r w:rsidR="0035219F" w:rsidRPr="0035219F">
        <w:rPr>
          <w:rFonts w:ascii="Times New Roman" w:eastAsia="Calibri" w:hAnsi="Times New Roman" w:cs="Times New Roman"/>
          <w:sz w:val="24"/>
          <w:szCs w:val="24"/>
          <w:lang w:eastAsia="ar-SA"/>
        </w:rPr>
        <w:t>Срок и объем гарантии на поставленный Товар составляет срок согласно гарантии завода-изготовителя (производителя Товара), но не менее 12 месяцев с даты подписа</w:t>
      </w:r>
      <w:r w:rsidR="0035219F">
        <w:rPr>
          <w:rFonts w:ascii="Times New Roman" w:eastAsia="Calibri" w:hAnsi="Times New Roman" w:cs="Times New Roman"/>
          <w:sz w:val="24"/>
          <w:szCs w:val="24"/>
          <w:lang w:eastAsia="ar-SA"/>
        </w:rPr>
        <w:t xml:space="preserve">ния Акта </w:t>
      </w:r>
      <w:r w:rsidR="00BA669E" w:rsidRPr="00BA669E">
        <w:rPr>
          <w:rFonts w:ascii="Times New Roman" w:eastAsia="Calibri" w:hAnsi="Times New Roman" w:cs="Times New Roman"/>
          <w:sz w:val="24"/>
          <w:szCs w:val="24"/>
          <w:lang w:eastAsia="ar-SA" w:bidi="ru-RU"/>
        </w:rPr>
        <w:t>сдачи-приемки Товара</w:t>
      </w:r>
      <w:r w:rsidR="0035219F">
        <w:rPr>
          <w:rFonts w:ascii="Times New Roman" w:eastAsia="Times New Roman" w:hAnsi="Times New Roman" w:cs="Times New Roman"/>
          <w:b/>
          <w:sz w:val="24"/>
          <w:szCs w:val="24"/>
          <w:lang w:eastAsia="ru-RU" w:bidi="ru-RU"/>
        </w:rPr>
        <w:t>.</w:t>
      </w:r>
    </w:p>
    <w:p w14:paraId="2E6BC02A" w14:textId="419D473D"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10.</w:t>
      </w:r>
      <w:r w:rsidR="00411475" w:rsidRPr="00401ACC">
        <w:rPr>
          <w:rFonts w:ascii="Times New Roman" w:eastAsia="Times New Roman" w:hAnsi="Times New Roman" w:cs="Times New Roman"/>
          <w:sz w:val="24"/>
          <w:szCs w:val="24"/>
          <w:lang w:eastAsia="ru-RU" w:bidi="ru-RU"/>
        </w:rPr>
        <w:t>3</w:t>
      </w:r>
      <w:r w:rsidRPr="00401ACC">
        <w:rPr>
          <w:rFonts w:ascii="Times New Roman" w:eastAsia="Times New Roman" w:hAnsi="Times New Roman" w:cs="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за свой счет </w:t>
      </w:r>
      <w:r w:rsidR="00152B61">
        <w:rPr>
          <w:rFonts w:ascii="Times New Roman" w:eastAsia="Times New Roman" w:hAnsi="Times New Roman" w:cs="Times New Roman"/>
          <w:sz w:val="24"/>
          <w:szCs w:val="24"/>
          <w:lang w:eastAsia="ru-RU" w:bidi="ru-RU"/>
        </w:rPr>
        <w:t xml:space="preserve"> </w:t>
      </w:r>
      <w:r w:rsidR="00263B2D">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в течение 2 (двух) </w:t>
      </w:r>
      <w:r w:rsidR="00BC4633">
        <w:rPr>
          <w:rFonts w:ascii="Times New Roman" w:eastAsia="Times New Roman" w:hAnsi="Times New Roman" w:cs="Times New Roman"/>
          <w:sz w:val="24"/>
          <w:szCs w:val="24"/>
          <w:lang w:eastAsia="ru-RU" w:bidi="ru-RU"/>
        </w:rPr>
        <w:t>рабочих</w:t>
      </w:r>
      <w:r w:rsidRPr="00401ACC">
        <w:rPr>
          <w:rFonts w:ascii="Times New Roman" w:eastAsia="Times New Roman" w:hAnsi="Times New Roman" w:cs="Times New Roman"/>
          <w:sz w:val="24"/>
          <w:szCs w:val="24"/>
          <w:lang w:eastAsia="ru-RU" w:bidi="ru-RU"/>
        </w:rPr>
        <w:t xml:space="preserve">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w:t>
      </w:r>
      <w:r w:rsidR="003F0A53" w:rsidRPr="003F0A53">
        <w:rPr>
          <w:rFonts w:ascii="Times New Roman" w:eastAsia="Times New Roman" w:hAnsi="Times New Roman" w:cs="Times New Roman"/>
          <w:sz w:val="24"/>
          <w:szCs w:val="24"/>
          <w:lang w:eastAsia="ru-RU" w:bidi="ru-RU"/>
        </w:rPr>
        <w:t>в соответствующем Техническом задании</w:t>
      </w:r>
      <w:r w:rsidRPr="00401ACC">
        <w:rPr>
          <w:rFonts w:ascii="Times New Roman" w:eastAsia="Times New Roman" w:hAnsi="Times New Roman" w:cs="Times New Roman"/>
          <w:sz w:val="24"/>
          <w:szCs w:val="24"/>
          <w:lang w:eastAsia="ru-RU" w:bidi="ru-RU"/>
        </w:rPr>
        <w:t>).</w:t>
      </w:r>
    </w:p>
    <w:p w14:paraId="76B7D090" w14:textId="0FE4EEF9"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10.</w:t>
      </w:r>
      <w:r w:rsidR="00411475" w:rsidRPr="00401ACC">
        <w:rPr>
          <w:rFonts w:ascii="Times New Roman" w:eastAsia="Times New Roman" w:hAnsi="Times New Roman" w:cs="Times New Roman"/>
          <w:sz w:val="24"/>
          <w:szCs w:val="24"/>
          <w:lang w:eastAsia="ru-RU" w:bidi="ru-RU"/>
        </w:rPr>
        <w:t>4</w:t>
      </w:r>
      <w:r w:rsidRPr="00401ACC">
        <w:rPr>
          <w:rFonts w:ascii="Times New Roman" w:eastAsia="Times New Roman" w:hAnsi="Times New Roman" w:cs="Times New Roman"/>
          <w:sz w:val="24"/>
          <w:szCs w:val="24"/>
          <w:lang w:eastAsia="ru-RU" w:bidi="ru-RU"/>
        </w:rPr>
        <w:t xml:space="preserve">. Для составления акта, фиксирующего недостатки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в период гарантийного срока, и согласования порядка и сроков их устранения Поставщик обязан командировать своего представителя в срок не позднее </w:t>
      </w:r>
      <w:r w:rsidR="00BC4633" w:rsidRPr="00BC4633">
        <w:rPr>
          <w:rFonts w:ascii="Times New Roman" w:eastAsia="Times New Roman" w:hAnsi="Times New Roman" w:cs="Times New Roman"/>
          <w:sz w:val="24"/>
          <w:szCs w:val="24"/>
          <w:lang w:eastAsia="ru-RU" w:bidi="ru-RU"/>
        </w:rPr>
        <w:t>2 (двух) рабочих дней</w:t>
      </w:r>
      <w:r w:rsidRPr="00401ACC">
        <w:rPr>
          <w:rFonts w:ascii="Times New Roman" w:eastAsia="Times New Roman" w:hAnsi="Times New Roman" w:cs="Times New Roman"/>
          <w:sz w:val="24"/>
          <w:szCs w:val="24"/>
          <w:lang w:eastAsia="ru-RU" w:bidi="ru-RU"/>
        </w:rPr>
        <w:t xml:space="preserve"> </w:t>
      </w:r>
      <w:r w:rsidR="00BC4633">
        <w:rPr>
          <w:rFonts w:ascii="Times New Roman" w:eastAsia="Times New Roman" w:hAnsi="Times New Roman" w:cs="Times New Roman"/>
          <w:sz w:val="24"/>
          <w:szCs w:val="24"/>
          <w:lang w:eastAsia="ru-RU" w:bidi="ru-RU"/>
        </w:rPr>
        <w:t>с момента</w:t>
      </w:r>
      <w:r w:rsidRPr="00401ACC">
        <w:rPr>
          <w:rFonts w:ascii="Times New Roman" w:eastAsia="Times New Roman" w:hAnsi="Times New Roman" w:cs="Times New Roman"/>
          <w:sz w:val="24"/>
          <w:szCs w:val="24"/>
          <w:lang w:eastAsia="ru-RU" w:bidi="ru-RU"/>
        </w:rPr>
        <w:t xml:space="preserve"> получения соответствующего письменного извещения Заказчика.</w:t>
      </w:r>
    </w:p>
    <w:p w14:paraId="04C92531" w14:textId="06A2825F"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В случае неявки представителя Поставщика в указанный срок, Заказчик </w:t>
      </w:r>
      <w:r w:rsidR="00263B2D">
        <w:rPr>
          <w:rFonts w:ascii="Times New Roman" w:eastAsia="Times New Roman" w:hAnsi="Times New Roman" w:cs="Times New Roman"/>
          <w:sz w:val="24"/>
          <w:szCs w:val="24"/>
          <w:lang w:eastAsia="ru-RU" w:bidi="ru-RU"/>
        </w:rPr>
        <w:t xml:space="preserve">                                       </w:t>
      </w:r>
      <w:r w:rsidR="00152B61">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в одностороннем порядке фиксирует недостатки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овара в акте и направляет копию этого акта Поставщику. Гарантийный срок в этом случае продлевается на период устранения недостатков.</w:t>
      </w:r>
    </w:p>
    <w:p w14:paraId="33A48C76" w14:textId="758C3C69"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10.</w:t>
      </w:r>
      <w:r w:rsidR="00411475" w:rsidRPr="00401ACC">
        <w:rPr>
          <w:rFonts w:ascii="Times New Roman" w:eastAsia="Times New Roman" w:hAnsi="Times New Roman" w:cs="Times New Roman"/>
          <w:sz w:val="24"/>
          <w:szCs w:val="24"/>
          <w:lang w:eastAsia="ru-RU" w:bidi="ru-RU"/>
        </w:rPr>
        <w:t>5</w:t>
      </w:r>
      <w:r w:rsidRPr="00401ACC">
        <w:rPr>
          <w:rFonts w:ascii="Times New Roman" w:eastAsia="Times New Roman" w:hAnsi="Times New Roman" w:cs="Times New Roman"/>
          <w:sz w:val="24"/>
          <w:szCs w:val="24"/>
          <w:lang w:eastAsia="ru-RU" w:bidi="ru-RU"/>
        </w:rPr>
        <w:t>. В случае если в течение гарантийного срока</w:t>
      </w:r>
      <w:r w:rsidR="00BC4633">
        <w:rPr>
          <w:rFonts w:ascii="Times New Roman" w:eastAsia="Times New Roman" w:hAnsi="Times New Roman" w:cs="Times New Roman"/>
          <w:sz w:val="24"/>
          <w:szCs w:val="24"/>
          <w:lang w:eastAsia="ru-RU" w:bidi="ru-RU"/>
        </w:rPr>
        <w:t xml:space="preserve"> на Товар</w:t>
      </w:r>
      <w:r w:rsidRPr="00401ACC">
        <w:rPr>
          <w:rFonts w:ascii="Times New Roman" w:eastAsia="Times New Roman" w:hAnsi="Times New Roman" w:cs="Times New Roman"/>
          <w:sz w:val="24"/>
          <w:szCs w:val="24"/>
          <w:lang w:eastAsia="ru-RU" w:bidi="ru-RU"/>
        </w:rPr>
        <w:t xml:space="preserve"> проявляются повторяющиеся (два или более раза) однотипные недостатки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или разнохарактерные недостатки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проявляются три и более раза, Поставщик обязан по требованию Заказчика за свой счет заменить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 на аналогичный или вернуть Заказчику денежные средства, уплаченные за такой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овар по усмотрению последнего.</w:t>
      </w:r>
    </w:p>
    <w:p w14:paraId="4474829F" w14:textId="77777777" w:rsidR="00723235" w:rsidRDefault="00435F9F" w:rsidP="00411475">
      <w:pPr>
        <w:widowControl w:val="0"/>
        <w:spacing w:after="0" w:line="240" w:lineRule="auto"/>
        <w:ind w:left="20"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Срок замены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или возврата денежных средств - в течение </w:t>
      </w:r>
      <w:r w:rsidR="00BC4633" w:rsidRPr="00BC4633">
        <w:rPr>
          <w:rFonts w:ascii="Times New Roman" w:eastAsia="Times New Roman" w:hAnsi="Times New Roman" w:cs="Times New Roman"/>
          <w:sz w:val="24"/>
          <w:szCs w:val="24"/>
          <w:lang w:eastAsia="ru-RU" w:bidi="ru-RU"/>
        </w:rPr>
        <w:t>2 (двух) рабочих дней</w:t>
      </w:r>
      <w:r w:rsidRPr="00401ACC">
        <w:rPr>
          <w:rFonts w:ascii="Times New Roman" w:eastAsia="Times New Roman" w:hAnsi="Times New Roman" w:cs="Times New Roman"/>
          <w:sz w:val="24"/>
          <w:szCs w:val="24"/>
          <w:lang w:eastAsia="ru-RU" w:bidi="ru-RU"/>
        </w:rPr>
        <w:t xml:space="preserve"> </w:t>
      </w:r>
      <w:r w:rsidR="00A01855">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указанного </w:t>
      </w:r>
      <w:r w:rsidR="002B6F50" w:rsidRPr="002B6F50">
        <w:rPr>
          <w:rFonts w:ascii="Times New Roman" w:eastAsia="Times New Roman" w:hAnsi="Times New Roman" w:cs="Times New Roman"/>
          <w:sz w:val="24"/>
          <w:szCs w:val="24"/>
          <w:lang w:eastAsia="ru-RU" w:bidi="ru-RU"/>
        </w:rPr>
        <w:t>в соответствующем Техническом задании</w:t>
      </w:r>
      <w:r w:rsidRPr="00401ACC">
        <w:rPr>
          <w:rFonts w:ascii="Times New Roman" w:eastAsia="Times New Roman" w:hAnsi="Times New Roman" w:cs="Times New Roman"/>
          <w:sz w:val="24"/>
          <w:szCs w:val="24"/>
          <w:lang w:eastAsia="ru-RU" w:bidi="ru-RU"/>
        </w:rPr>
        <w:t xml:space="preserve">). При этом, все транспортные расходы, связанные с заменой/ремонтом Товара, его комплектующих, </w:t>
      </w:r>
    </w:p>
    <w:p w14:paraId="29AA3B5A" w14:textId="77777777" w:rsidR="00723235" w:rsidRDefault="00723235" w:rsidP="00411475">
      <w:pPr>
        <w:widowControl w:val="0"/>
        <w:spacing w:after="0" w:line="240" w:lineRule="auto"/>
        <w:ind w:left="20" w:right="20" w:firstLine="709"/>
        <w:jc w:val="both"/>
        <w:rPr>
          <w:rFonts w:ascii="Times New Roman" w:eastAsia="Times New Roman" w:hAnsi="Times New Roman" w:cs="Times New Roman"/>
          <w:sz w:val="24"/>
          <w:szCs w:val="24"/>
          <w:lang w:eastAsia="ru-RU" w:bidi="ru-RU"/>
        </w:rPr>
      </w:pPr>
    </w:p>
    <w:p w14:paraId="02B3C1DE" w14:textId="77777777" w:rsidR="00723235" w:rsidRDefault="00723235" w:rsidP="00411475">
      <w:pPr>
        <w:widowControl w:val="0"/>
        <w:spacing w:after="0" w:line="240" w:lineRule="auto"/>
        <w:ind w:left="20" w:right="20" w:firstLine="709"/>
        <w:jc w:val="both"/>
        <w:rPr>
          <w:rFonts w:ascii="Times New Roman" w:eastAsia="Times New Roman" w:hAnsi="Times New Roman" w:cs="Times New Roman"/>
          <w:sz w:val="24"/>
          <w:szCs w:val="24"/>
          <w:lang w:eastAsia="ru-RU" w:bidi="ru-RU"/>
        </w:rPr>
      </w:pPr>
    </w:p>
    <w:p w14:paraId="4AAD6588" w14:textId="44C3E162" w:rsidR="00435F9F" w:rsidRDefault="00435F9F" w:rsidP="00411475">
      <w:pPr>
        <w:widowControl w:val="0"/>
        <w:spacing w:after="0" w:line="240" w:lineRule="auto"/>
        <w:ind w:left="20"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lastRenderedPageBreak/>
        <w:t>возлагаются в полном объеме на Поставщика (</w:t>
      </w:r>
      <w:r w:rsidR="00831E81" w:rsidRPr="00401ACC">
        <w:rPr>
          <w:rFonts w:ascii="Times New Roman" w:eastAsia="Times New Roman" w:hAnsi="Times New Roman" w:cs="Times New Roman"/>
          <w:sz w:val="24"/>
          <w:szCs w:val="24"/>
          <w:lang w:eastAsia="ru-RU" w:bidi="ru-RU"/>
        </w:rPr>
        <w:t>также,</w:t>
      </w:r>
      <w:r w:rsidRPr="00401ACC">
        <w:rPr>
          <w:rFonts w:ascii="Times New Roman" w:eastAsia="Times New Roman" w:hAnsi="Times New Roman" w:cs="Times New Roman"/>
          <w:sz w:val="24"/>
          <w:szCs w:val="24"/>
          <w:lang w:eastAsia="ru-RU" w:bidi="ru-RU"/>
        </w:rPr>
        <w:t xml:space="preserve"> как и выезд специалиста Поставщика, в случае необходимости) в течении всего гарантийного срока</w:t>
      </w:r>
      <w:r w:rsidR="00BC4633">
        <w:rPr>
          <w:rFonts w:ascii="Times New Roman" w:eastAsia="Times New Roman" w:hAnsi="Times New Roman" w:cs="Times New Roman"/>
          <w:sz w:val="24"/>
          <w:szCs w:val="24"/>
          <w:lang w:eastAsia="ru-RU" w:bidi="ru-RU"/>
        </w:rPr>
        <w:t xml:space="preserve"> на Товар</w:t>
      </w:r>
      <w:r w:rsidRPr="00401ACC">
        <w:rPr>
          <w:rFonts w:ascii="Times New Roman" w:eastAsia="Times New Roman" w:hAnsi="Times New Roman" w:cs="Times New Roman"/>
          <w:sz w:val="24"/>
          <w:szCs w:val="24"/>
          <w:lang w:eastAsia="ru-RU" w:bidi="ru-RU"/>
        </w:rPr>
        <w:t xml:space="preserve">. </w:t>
      </w:r>
    </w:p>
    <w:p w14:paraId="7052DC57" w14:textId="77777777" w:rsidR="0020208D" w:rsidRDefault="0020208D" w:rsidP="00411475">
      <w:pPr>
        <w:widowControl w:val="0"/>
        <w:spacing w:after="0" w:line="240" w:lineRule="auto"/>
        <w:ind w:left="20" w:right="20" w:firstLine="709"/>
        <w:jc w:val="both"/>
        <w:rPr>
          <w:rFonts w:ascii="Times New Roman" w:eastAsia="Times New Roman" w:hAnsi="Times New Roman" w:cs="Times New Roman"/>
          <w:sz w:val="24"/>
          <w:szCs w:val="24"/>
          <w:lang w:eastAsia="ru-RU" w:bidi="ru-RU"/>
        </w:rPr>
      </w:pPr>
    </w:p>
    <w:p w14:paraId="47DB4D5D" w14:textId="3AC47400" w:rsidR="0071093E" w:rsidRPr="00401ACC" w:rsidRDefault="00435F9F" w:rsidP="000B05D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1</w:t>
      </w:r>
      <w:r w:rsidR="00516497">
        <w:rPr>
          <w:rFonts w:ascii="Times New Roman" w:eastAsia="Times New Roman" w:hAnsi="Times New Roman" w:cs="Times New Roman"/>
          <w:b/>
          <w:sz w:val="24"/>
          <w:szCs w:val="24"/>
          <w:lang w:eastAsia="ru-RU"/>
        </w:rPr>
        <w:t>1</w:t>
      </w:r>
      <w:r w:rsidRPr="00401ACC">
        <w:rPr>
          <w:rFonts w:ascii="Times New Roman" w:eastAsia="Times New Roman" w:hAnsi="Times New Roman" w:cs="Times New Roman"/>
          <w:b/>
          <w:sz w:val="24"/>
          <w:szCs w:val="24"/>
          <w:lang w:eastAsia="ru-RU"/>
        </w:rPr>
        <w:t>. АНТИКОРРУПЦИОННАЯ ОГОВОРКА</w:t>
      </w:r>
    </w:p>
    <w:p w14:paraId="28DCEF54" w14:textId="5D5E2213" w:rsidR="007E009E" w:rsidRPr="00401ACC" w:rsidRDefault="00435F9F" w:rsidP="000B05D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ab/>
        <w:t xml:space="preserve">При исполнении своих обязательств по Контракту, </w:t>
      </w:r>
      <w:proofErr w:type="gramStart"/>
      <w:r w:rsidRPr="00401ACC">
        <w:rPr>
          <w:rFonts w:ascii="Times New Roman" w:eastAsia="Times New Roman" w:hAnsi="Times New Roman" w:cs="Times New Roman"/>
          <w:sz w:val="24"/>
          <w:szCs w:val="24"/>
          <w:lang w:eastAsia="ru-RU"/>
        </w:rPr>
        <w:t xml:space="preserve">Стороны, </w:t>
      </w:r>
      <w:r w:rsidR="00263B2D">
        <w:rPr>
          <w:rFonts w:ascii="Times New Roman" w:eastAsia="Times New Roman" w:hAnsi="Times New Roman" w:cs="Times New Roman"/>
          <w:sz w:val="24"/>
          <w:szCs w:val="24"/>
          <w:lang w:eastAsia="ru-RU"/>
        </w:rPr>
        <w:t xml:space="preserve">  </w:t>
      </w:r>
      <w:proofErr w:type="gramEnd"/>
      <w:r w:rsidR="00263B2D">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ED630FF" w14:textId="2E4B4BB4" w:rsidR="007E009E" w:rsidRPr="00401ACC" w:rsidRDefault="00435F9F" w:rsidP="000B05D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w:t>
      </w:r>
      <w:proofErr w:type="gramStart"/>
      <w:r w:rsidRPr="00401ACC">
        <w:rPr>
          <w:rFonts w:ascii="Times New Roman" w:eastAsia="Times New Roman" w:hAnsi="Times New Roman" w:cs="Times New Roman"/>
          <w:sz w:val="24"/>
          <w:szCs w:val="24"/>
          <w:lang w:eastAsia="ru-RU"/>
        </w:rPr>
        <w:t xml:space="preserve">подкуп, </w:t>
      </w:r>
      <w:r w:rsidR="00263B2D">
        <w:rPr>
          <w:rFonts w:ascii="Times New Roman" w:eastAsia="Times New Roman" w:hAnsi="Times New Roman" w:cs="Times New Roman"/>
          <w:sz w:val="24"/>
          <w:szCs w:val="24"/>
          <w:lang w:eastAsia="ru-RU"/>
        </w:rPr>
        <w:t xml:space="preserve">  </w:t>
      </w:r>
      <w:proofErr w:type="gramEnd"/>
      <w:r w:rsidR="00263B2D">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22A94C67" w:rsidR="00435F9F" w:rsidRPr="00401ACC" w:rsidRDefault="00435F9F" w:rsidP="0041147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ab/>
        <w:t xml:space="preserve">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w:t>
      </w:r>
      <w:r w:rsidR="00263B2D">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w:t>
      </w:r>
      <w:proofErr w:type="gramStart"/>
      <w:r w:rsidRPr="00401ACC">
        <w:rPr>
          <w:rFonts w:ascii="Times New Roman" w:eastAsia="Times New Roman" w:hAnsi="Times New Roman" w:cs="Times New Roman"/>
          <w:sz w:val="24"/>
          <w:szCs w:val="24"/>
          <w:lang w:eastAsia="ru-RU"/>
        </w:rPr>
        <w:t xml:space="preserve">или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не</w:t>
      </w:r>
      <w:proofErr w:type="gramEnd"/>
      <w:r w:rsidRPr="00401ACC">
        <w:rPr>
          <w:rFonts w:ascii="Times New Roman" w:eastAsia="Times New Roman" w:hAnsi="Times New Roman" w:cs="Times New Roman"/>
          <w:sz w:val="24"/>
          <w:szCs w:val="24"/>
          <w:lang w:eastAsia="ru-RU"/>
        </w:rPr>
        <w:t xml:space="preserve"> произойдет. Это подтверждение должно быть направлено в течение 10 (десяти) рабочих дней с даты направления письменного уведомления.</w:t>
      </w:r>
    </w:p>
    <w:p w14:paraId="130D5D68" w14:textId="59EC6F91" w:rsidR="00B1025B" w:rsidRPr="00401ACC" w:rsidRDefault="00435F9F"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ab/>
        <w:t xml:space="preserve">В случае нарушения одной Стороной обязательств воздерживаться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от запрещенных действий, перечисленных в п. 1</w:t>
      </w:r>
      <w:r w:rsidR="00516497">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1" w:name="sub_110"/>
    </w:p>
    <w:p w14:paraId="36E09D14" w14:textId="77777777" w:rsidR="004E293B" w:rsidRPr="00401ACC" w:rsidRDefault="004E293B"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333C7CB" w14:textId="09CE802E" w:rsidR="0071093E" w:rsidRPr="00401ACC" w:rsidRDefault="00435F9F" w:rsidP="000B05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1</w:t>
      </w:r>
      <w:r w:rsidR="00516497">
        <w:rPr>
          <w:rFonts w:ascii="Times New Roman" w:eastAsia="Times New Roman" w:hAnsi="Times New Roman" w:cs="Times New Roman"/>
          <w:b/>
          <w:bCs/>
          <w:sz w:val="24"/>
          <w:szCs w:val="24"/>
          <w:lang w:eastAsia="ru-RU"/>
        </w:rPr>
        <w:t>2</w:t>
      </w:r>
      <w:r w:rsidRPr="00401ACC">
        <w:rPr>
          <w:rFonts w:ascii="Times New Roman" w:eastAsia="Times New Roman" w:hAnsi="Times New Roman" w:cs="Times New Roman"/>
          <w:b/>
          <w:bCs/>
          <w:sz w:val="24"/>
          <w:szCs w:val="24"/>
          <w:lang w:eastAsia="ru-RU"/>
        </w:rPr>
        <w:t>. ЗАКЛЮЧИТЕЛЬНЫЕ ПОЛОЖЕНИЯ</w:t>
      </w:r>
    </w:p>
    <w:bookmarkEnd w:id="1"/>
    <w:p w14:paraId="4B8CC249" w14:textId="5757C6AB" w:rsidR="00435F9F" w:rsidRPr="00401ACC" w:rsidRDefault="00435F9F" w:rsidP="00411475">
      <w:pPr>
        <w:autoSpaceDE w:val="0"/>
        <w:spacing w:after="0" w:line="240" w:lineRule="auto"/>
        <w:ind w:firstLine="709"/>
        <w:jc w:val="both"/>
        <w:rPr>
          <w:rFonts w:ascii="Times New Roman" w:eastAsia="Times New Roman" w:hAnsi="Times New Roman" w:cs="Times New Roman"/>
          <w:sz w:val="24"/>
          <w:szCs w:val="24"/>
          <w:lang w:val="x-none"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 xml:space="preserve">.1. Контракт вступает в силу с момента его заключения и действует </w:t>
      </w:r>
      <w:r w:rsidR="00321A00">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до </w:t>
      </w:r>
      <w:r w:rsidR="00CF5EE5">
        <w:rPr>
          <w:rFonts w:ascii="Times New Roman" w:eastAsia="Times New Roman" w:hAnsi="Times New Roman" w:cs="Times New Roman"/>
          <w:b/>
          <w:bCs/>
          <w:sz w:val="24"/>
          <w:szCs w:val="24"/>
          <w:lang w:eastAsia="ru-RU"/>
        </w:rPr>
        <w:t>«</w:t>
      </w:r>
      <w:r w:rsidR="003C1B5F">
        <w:rPr>
          <w:rFonts w:ascii="Times New Roman" w:eastAsia="Times New Roman" w:hAnsi="Times New Roman" w:cs="Times New Roman"/>
          <w:b/>
          <w:bCs/>
          <w:sz w:val="24"/>
          <w:szCs w:val="24"/>
          <w:lang w:eastAsia="ru-RU"/>
        </w:rPr>
        <w:t>01</w:t>
      </w:r>
      <w:r w:rsidR="008D53CD" w:rsidRPr="00401ACC">
        <w:rPr>
          <w:rFonts w:ascii="Times New Roman" w:eastAsia="Times New Roman" w:hAnsi="Times New Roman" w:cs="Times New Roman"/>
          <w:b/>
          <w:bCs/>
          <w:sz w:val="24"/>
          <w:szCs w:val="24"/>
          <w:lang w:eastAsia="ru-RU"/>
        </w:rPr>
        <w:t xml:space="preserve">» </w:t>
      </w:r>
      <w:r w:rsidR="003C1B5F">
        <w:rPr>
          <w:rFonts w:ascii="Times New Roman" w:eastAsia="Times New Roman" w:hAnsi="Times New Roman" w:cs="Times New Roman"/>
          <w:b/>
          <w:bCs/>
          <w:sz w:val="24"/>
          <w:szCs w:val="24"/>
          <w:lang w:eastAsia="ru-RU"/>
        </w:rPr>
        <w:t>февраля</w:t>
      </w:r>
      <w:r w:rsidR="003F3739">
        <w:rPr>
          <w:rFonts w:ascii="Times New Roman" w:eastAsia="Times New Roman" w:hAnsi="Times New Roman" w:cs="Times New Roman"/>
          <w:b/>
          <w:bCs/>
          <w:sz w:val="24"/>
          <w:szCs w:val="24"/>
          <w:lang w:eastAsia="ru-RU"/>
        </w:rPr>
        <w:t xml:space="preserve"> </w:t>
      </w:r>
      <w:r w:rsidRPr="003C1B5F">
        <w:rPr>
          <w:rFonts w:ascii="Times New Roman" w:eastAsia="Times New Roman" w:hAnsi="Times New Roman" w:cs="Times New Roman"/>
          <w:b/>
          <w:bCs/>
          <w:sz w:val="24"/>
          <w:szCs w:val="24"/>
          <w:lang w:eastAsia="ru-RU"/>
        </w:rPr>
        <w:t>20</w:t>
      </w:r>
      <w:r w:rsidR="003C1B5F" w:rsidRPr="003C1B5F">
        <w:rPr>
          <w:rFonts w:ascii="Times New Roman" w:eastAsia="Times New Roman" w:hAnsi="Times New Roman" w:cs="Times New Roman"/>
          <w:b/>
          <w:bCs/>
          <w:sz w:val="24"/>
          <w:szCs w:val="24"/>
          <w:lang w:eastAsia="ru-RU"/>
        </w:rPr>
        <w:t>21</w:t>
      </w:r>
      <w:r w:rsidR="00BC4633" w:rsidRPr="003C1B5F">
        <w:rPr>
          <w:rFonts w:ascii="Times New Roman" w:eastAsia="Times New Roman" w:hAnsi="Times New Roman" w:cs="Times New Roman"/>
          <w:b/>
          <w:bCs/>
          <w:sz w:val="24"/>
          <w:szCs w:val="24"/>
          <w:lang w:eastAsia="ru-RU"/>
        </w:rPr>
        <w:t xml:space="preserve"> </w:t>
      </w:r>
      <w:r w:rsidR="000C37C6" w:rsidRPr="003C1B5F">
        <w:rPr>
          <w:rFonts w:ascii="Times New Roman" w:eastAsia="Times New Roman" w:hAnsi="Times New Roman" w:cs="Times New Roman"/>
          <w:b/>
          <w:bCs/>
          <w:sz w:val="24"/>
          <w:szCs w:val="24"/>
          <w:lang w:eastAsia="ru-RU"/>
        </w:rPr>
        <w:t>г.</w:t>
      </w:r>
      <w:r w:rsidRPr="00401ACC">
        <w:rPr>
          <w:rFonts w:ascii="Times New Roman" w:eastAsia="Times New Roman" w:hAnsi="Times New Roman" w:cs="Times New Roman"/>
          <w:bCs/>
          <w:sz w:val="24"/>
          <w:szCs w:val="24"/>
          <w:lang w:eastAsia="ru-RU"/>
        </w:rPr>
        <w:t>,</w:t>
      </w:r>
      <w:r w:rsidRPr="00401ACC">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w:t>
      </w:r>
      <w:r w:rsidR="00321A00">
        <w:rPr>
          <w:rFonts w:ascii="Times New Roman" w:eastAsia="Times New Roman" w:hAnsi="Times New Roman" w:cs="Times New Roman"/>
          <w:kern w:val="2"/>
          <w:sz w:val="24"/>
          <w:szCs w:val="24"/>
          <w:lang w:eastAsia="ar-SA"/>
        </w:rPr>
        <w:t xml:space="preserve"> </w:t>
      </w:r>
      <w:r w:rsidR="00263B2D">
        <w:rPr>
          <w:rFonts w:ascii="Times New Roman" w:eastAsia="Times New Roman" w:hAnsi="Times New Roman" w:cs="Times New Roman"/>
          <w:kern w:val="2"/>
          <w:sz w:val="24"/>
          <w:szCs w:val="24"/>
          <w:lang w:eastAsia="ar-SA"/>
        </w:rPr>
        <w:t xml:space="preserve">                       </w:t>
      </w:r>
      <w:r w:rsidRPr="00401ACC">
        <w:rPr>
          <w:rFonts w:ascii="Times New Roman" w:eastAsia="Times New Roman" w:hAnsi="Times New Roman" w:cs="Times New Roman"/>
          <w:kern w:val="2"/>
          <w:sz w:val="24"/>
          <w:szCs w:val="24"/>
          <w:lang w:eastAsia="ar-SA"/>
        </w:rPr>
        <w:t>до полного исполнения обязательств, предусмотренных Контрактом.</w:t>
      </w:r>
    </w:p>
    <w:p w14:paraId="7417BEFF" w14:textId="55A3722C" w:rsidR="00435F9F" w:rsidRPr="00401ACC"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 При исполнении Контракта не допускается перемен</w:t>
      </w:r>
      <w:bookmarkStart w:id="2" w:name="_GoBack"/>
      <w:bookmarkEnd w:id="2"/>
      <w:r w:rsidRPr="00401ACC">
        <w:rPr>
          <w:rFonts w:ascii="Times New Roman" w:eastAsia="Times New Roman" w:hAnsi="Times New Roman" w:cs="Times New Roman"/>
          <w:sz w:val="24"/>
          <w:szCs w:val="24"/>
          <w:lang w:eastAsia="ru-RU"/>
        </w:rPr>
        <w:t xml:space="preserve">а </w:t>
      </w:r>
      <w:proofErr w:type="gramStart"/>
      <w:r w:rsidRPr="00401ACC">
        <w:rPr>
          <w:rFonts w:ascii="Times New Roman" w:eastAsia="Times New Roman" w:hAnsi="Times New Roman" w:cs="Times New Roman"/>
          <w:sz w:val="24"/>
          <w:szCs w:val="24"/>
          <w:lang w:eastAsia="ru-RU"/>
        </w:rPr>
        <w:t xml:space="preserve">Поставщика, </w:t>
      </w:r>
      <w:r w:rsidR="00263B2D">
        <w:rPr>
          <w:rFonts w:ascii="Times New Roman" w:eastAsia="Times New Roman" w:hAnsi="Times New Roman" w:cs="Times New Roman"/>
          <w:sz w:val="24"/>
          <w:szCs w:val="24"/>
          <w:lang w:eastAsia="ru-RU"/>
        </w:rPr>
        <w:t xml:space="preserve">  </w:t>
      </w:r>
      <w:proofErr w:type="gramEnd"/>
      <w:r w:rsidR="00263B2D">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за исключением случая, когда новый </w:t>
      </w:r>
      <w:r w:rsidR="00152B61">
        <w:rPr>
          <w:rFonts w:ascii="Times New Roman" w:eastAsia="Times New Roman" w:hAnsi="Times New Roman" w:cs="Times New Roman"/>
          <w:sz w:val="24"/>
          <w:szCs w:val="24"/>
          <w:lang w:eastAsia="ru-RU"/>
        </w:rPr>
        <w:t>п</w:t>
      </w:r>
      <w:r w:rsidRPr="00401ACC">
        <w:rPr>
          <w:rFonts w:ascii="Times New Roman" w:eastAsia="Times New Roman" w:hAnsi="Times New Roman" w:cs="Times New Roman"/>
          <w:sz w:val="24"/>
          <w:szCs w:val="24"/>
          <w:lang w:eastAsia="ru-RU"/>
        </w:rPr>
        <w:t xml:space="preserve">оставщик является правопреемником Поставщика </w:t>
      </w:r>
      <w:r w:rsidR="00263B2D">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по Контракту вследствие реорганизации юридического лица в форме преобразования, слияния или присоединения.</w:t>
      </w:r>
    </w:p>
    <w:p w14:paraId="4E0744A2" w14:textId="08D8E2D7" w:rsidR="00435F9F" w:rsidRPr="00401ACC"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 xml:space="preserve">. В случае перемены Заказчика по Контракту права и обязанности Заказчика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по Контракту переходят к новому заказчику в том же объеме и на тех же условиях.</w:t>
      </w:r>
    </w:p>
    <w:p w14:paraId="07E0C868" w14:textId="42ABBE5D"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4</w:t>
      </w:r>
      <w:r w:rsidRPr="00401ACC">
        <w:rPr>
          <w:rFonts w:ascii="Times New Roman" w:eastAsia="Times New Roman" w:hAnsi="Times New Roman" w:cs="Times New Roman"/>
          <w:sz w:val="24"/>
          <w:szCs w:val="24"/>
          <w:lang w:eastAsia="ru-RU"/>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319BE92D" w14:textId="77777777" w:rsidR="0020208D"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5</w:t>
      </w:r>
      <w:r w:rsidRPr="00401ACC">
        <w:rPr>
          <w:rFonts w:ascii="Times New Roman" w:eastAsia="Times New Roman" w:hAnsi="Times New Roman" w:cs="Times New Roman"/>
          <w:sz w:val="24"/>
          <w:szCs w:val="24"/>
          <w:lang w:eastAsia="ru-RU"/>
        </w:rPr>
        <w:t>. Все уведомления Сторон, связанные с исполнением Контракта, направляются</w:t>
      </w:r>
      <w:r w:rsidR="00152B61">
        <w:rPr>
          <w:rFonts w:ascii="Times New Roman" w:eastAsia="Times New Roman" w:hAnsi="Times New Roman" w:cs="Times New Roman"/>
          <w:sz w:val="24"/>
          <w:szCs w:val="24"/>
          <w:lang w:eastAsia="ru-RU"/>
        </w:rPr>
        <w:t xml:space="preserve">     </w:t>
      </w:r>
      <w:r w:rsidR="00321A00">
        <w:rPr>
          <w:rFonts w:ascii="Times New Roman" w:eastAsia="Times New Roman" w:hAnsi="Times New Roman" w:cs="Times New Roman"/>
          <w:sz w:val="24"/>
          <w:szCs w:val="24"/>
          <w:lang w:eastAsia="ru-RU"/>
        </w:rPr>
        <w:t xml:space="preserve">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в письменной форме по почте заказным письмом по почтовому адресу Стороны, указанному </w:t>
      </w:r>
      <w:r w:rsidR="00152B61">
        <w:rPr>
          <w:rFonts w:ascii="Times New Roman" w:eastAsia="Times New Roman" w:hAnsi="Times New Roman" w:cs="Times New Roman"/>
          <w:sz w:val="24"/>
          <w:szCs w:val="24"/>
          <w:lang w:eastAsia="ru-RU"/>
        </w:rPr>
        <w:t xml:space="preserve">    </w:t>
      </w:r>
      <w:r w:rsidR="00321A00">
        <w:rPr>
          <w:rFonts w:ascii="Times New Roman" w:eastAsia="Times New Roman" w:hAnsi="Times New Roman" w:cs="Times New Roman"/>
          <w:sz w:val="24"/>
          <w:szCs w:val="24"/>
          <w:lang w:eastAsia="ru-RU"/>
        </w:rPr>
        <w:t xml:space="preserve">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в </w:t>
      </w:r>
      <w:hyperlink w:anchor="Par267" w:history="1">
        <w:r w:rsidRPr="00401ACC">
          <w:rPr>
            <w:rFonts w:ascii="Times New Roman" w:eastAsia="Times New Roman" w:hAnsi="Times New Roman" w:cs="Times New Roman"/>
            <w:sz w:val="24"/>
            <w:szCs w:val="24"/>
            <w:lang w:eastAsia="ru-RU"/>
          </w:rPr>
          <w:t>разделе 1</w:t>
        </w:r>
      </w:hyperlink>
      <w:r w:rsidR="00516497">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 xml:space="preserve"> Контракта, или с использованием факсимильной связи, электронной почты </w:t>
      </w:r>
      <w:r w:rsidR="00152B61">
        <w:rPr>
          <w:rFonts w:ascii="Times New Roman" w:eastAsia="Times New Roman" w:hAnsi="Times New Roman" w:cs="Times New Roman"/>
          <w:sz w:val="24"/>
          <w:szCs w:val="24"/>
          <w:lang w:eastAsia="ru-RU"/>
        </w:rPr>
        <w:t xml:space="preserve"> </w:t>
      </w:r>
      <w:r w:rsidR="00321A00">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с последующим предоставлением оригинала. В случае направления уведомлений </w:t>
      </w:r>
      <w:r w:rsidR="00321A00">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w:t>
      </w:r>
    </w:p>
    <w:p w14:paraId="5574F12E" w14:textId="454D3F96"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уведомлений посредством факсимильной связи и/или электронной почты уведомления считаются полученными Стороной в день их отправки.</w:t>
      </w:r>
    </w:p>
    <w:p w14:paraId="025562C8" w14:textId="16B85720"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6</w:t>
      </w:r>
      <w:r w:rsidRPr="00401ACC">
        <w:rPr>
          <w:rFonts w:ascii="Times New Roman" w:eastAsia="Times New Roman" w:hAnsi="Times New Roman" w:cs="Times New Roman"/>
          <w:sz w:val="24"/>
          <w:szCs w:val="24"/>
          <w:lang w:eastAsia="ru-RU"/>
        </w:rPr>
        <w:t>. При несоблюдении требований п. 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4</w:t>
      </w: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5</w:t>
      </w:r>
      <w:r w:rsidRPr="00401ACC">
        <w:rPr>
          <w:rFonts w:ascii="Times New Roman" w:eastAsia="Times New Roman" w:hAnsi="Times New Roman" w:cs="Times New Roman"/>
          <w:sz w:val="24"/>
          <w:szCs w:val="24"/>
          <w:lang w:eastAsia="ru-RU"/>
        </w:rPr>
        <w:t xml:space="preserve">. Контракта, вся корреспонденция, денежные средства, поступившие на расчетный счет по адресу (реквизитам), указанным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в Контракте, считаются полученными адресатом (получателем денежных средств),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а обязанность в этой части исполненной.</w:t>
      </w:r>
    </w:p>
    <w:p w14:paraId="20BB49CE" w14:textId="4B8074BF" w:rsidR="00435F9F" w:rsidRPr="00401ACC"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7</w:t>
      </w:r>
      <w:r w:rsidRPr="00401ACC">
        <w:rPr>
          <w:rFonts w:ascii="Times New Roman" w:eastAsia="Times New Roman" w:hAnsi="Times New Roman" w:cs="Times New Roman"/>
          <w:sz w:val="24"/>
          <w:szCs w:val="24"/>
          <w:lang w:eastAsia="ru-RU"/>
        </w:rPr>
        <w:t>. По вопросам, не нашедшим отражения в Контракте, Стороны руководствуются действующим законодательством Российской Федерации.</w:t>
      </w:r>
    </w:p>
    <w:p w14:paraId="4C0B31B0" w14:textId="628D79FC" w:rsidR="00435F9F" w:rsidRPr="00401ACC"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8</w:t>
      </w:r>
      <w:r w:rsidRPr="00401ACC">
        <w:rPr>
          <w:rFonts w:ascii="Times New Roman" w:eastAsia="Times New Roman" w:hAnsi="Times New Roman" w:cs="Times New Roman"/>
          <w:sz w:val="24"/>
          <w:szCs w:val="24"/>
          <w:lang w:eastAsia="ru-RU"/>
        </w:rPr>
        <w:t xml:space="preserve">. Контракт заключен в электронной форме в порядке, предусмотренном </w:t>
      </w:r>
      <w:hyperlink r:id="rId8" w:history="1">
        <w:r w:rsidRPr="00401ACC">
          <w:rPr>
            <w:rFonts w:ascii="Times New Roman" w:eastAsia="Times New Roman" w:hAnsi="Times New Roman" w:cs="Times New Roman"/>
            <w:sz w:val="24"/>
            <w:szCs w:val="24"/>
            <w:lang w:eastAsia="ru-RU"/>
          </w:rPr>
          <w:t xml:space="preserve">статьей </w:t>
        </w:r>
      </w:hyperlink>
      <w:r w:rsidR="00152B61">
        <w:rPr>
          <w:rFonts w:ascii="Times New Roman" w:eastAsia="Times New Roman" w:hAnsi="Times New Roman" w:cs="Times New Roman"/>
          <w:sz w:val="24"/>
          <w:szCs w:val="24"/>
          <w:lang w:eastAsia="ru-RU"/>
        </w:rPr>
        <w:t xml:space="preserve">           </w:t>
      </w:r>
      <w:r w:rsidR="008458F6" w:rsidRPr="008458F6">
        <w:rPr>
          <w:rFonts w:ascii="Times New Roman" w:eastAsia="Times New Roman" w:hAnsi="Times New Roman" w:cs="Times New Roman"/>
          <w:sz w:val="24"/>
          <w:szCs w:val="24"/>
          <w:lang w:eastAsia="ru-RU"/>
        </w:rPr>
        <w:t xml:space="preserve">83.2 </w:t>
      </w:r>
      <w:r w:rsidR="009B1751" w:rsidRPr="009B1751">
        <w:rPr>
          <w:rFonts w:ascii="Times New Roman" w:eastAsia="Times New Roman" w:hAnsi="Times New Roman" w:cs="Times New Roman"/>
          <w:sz w:val="24"/>
          <w:szCs w:val="24"/>
          <w:lang w:eastAsia="ru-RU"/>
        </w:rPr>
        <w:t>Закона о контрактной системе</w:t>
      </w:r>
      <w:r w:rsidRPr="00DD68AC">
        <w:rPr>
          <w:rFonts w:ascii="Times New Roman" w:eastAsia="Times New Roman" w:hAnsi="Times New Roman" w:cs="Times New Roman"/>
          <w:sz w:val="24"/>
          <w:szCs w:val="24"/>
          <w:lang w:eastAsia="ru-RU"/>
        </w:rPr>
        <w:t xml:space="preserve">. Дополнительно Стороны вправе оформить Контракт </w:t>
      </w:r>
      <w:r w:rsidR="00152B61">
        <w:rPr>
          <w:rFonts w:ascii="Times New Roman" w:eastAsia="Times New Roman" w:hAnsi="Times New Roman" w:cs="Times New Roman"/>
          <w:sz w:val="24"/>
          <w:szCs w:val="24"/>
          <w:lang w:eastAsia="ru-RU"/>
        </w:rPr>
        <w:t xml:space="preserve">                            </w:t>
      </w:r>
      <w:r w:rsidRPr="00DD68AC">
        <w:rPr>
          <w:rFonts w:ascii="Times New Roman" w:eastAsia="Times New Roman" w:hAnsi="Times New Roman" w:cs="Times New Roman"/>
          <w:sz w:val="24"/>
          <w:szCs w:val="24"/>
          <w:lang w:eastAsia="ru-RU"/>
        </w:rPr>
        <w:t>в</w:t>
      </w:r>
      <w:r w:rsidRPr="00401ACC">
        <w:rPr>
          <w:rFonts w:ascii="Times New Roman" w:eastAsia="Times New Roman" w:hAnsi="Times New Roman" w:cs="Times New Roman"/>
          <w:sz w:val="24"/>
          <w:szCs w:val="24"/>
          <w:lang w:eastAsia="ru-RU"/>
        </w:rPr>
        <w:t xml:space="preserve">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401ACC" w:rsidDel="000A050E">
        <w:rPr>
          <w:rFonts w:ascii="Times New Roman" w:eastAsia="Times New Roman" w:hAnsi="Times New Roman" w:cs="Times New Roman"/>
          <w:sz w:val="24"/>
          <w:szCs w:val="24"/>
          <w:lang w:eastAsia="ru-RU"/>
        </w:rPr>
        <w:t xml:space="preserve"> </w:t>
      </w:r>
    </w:p>
    <w:p w14:paraId="647E1336" w14:textId="1A0BA3F9" w:rsidR="00435F9F" w:rsidRPr="00401ACC" w:rsidRDefault="00435F9F" w:rsidP="006960E5">
      <w:pPr>
        <w:spacing w:before="120"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9</w:t>
      </w:r>
      <w:r w:rsidRPr="00401ACC">
        <w:rPr>
          <w:rFonts w:ascii="Times New Roman" w:eastAsia="Times New Roman" w:hAnsi="Times New Roman" w:cs="Times New Roman"/>
          <w:sz w:val="24"/>
          <w:szCs w:val="24"/>
          <w:lang w:eastAsia="ru-RU"/>
        </w:rPr>
        <w:t xml:space="preserve">. </w:t>
      </w:r>
      <w:r w:rsidRPr="00401ACC">
        <w:rPr>
          <w:rFonts w:ascii="Times New Roman" w:eastAsia="Calibri" w:hAnsi="Times New Roman" w:cs="Times New Roman"/>
          <w:sz w:val="24"/>
          <w:szCs w:val="24"/>
          <w:lang w:eastAsia="ru-RU"/>
        </w:rPr>
        <w:t>Неотъемлемой частью Контракта являются:</w:t>
      </w:r>
      <w:r w:rsidRPr="00401ACC">
        <w:rPr>
          <w:rFonts w:ascii="Times New Roman" w:eastAsia="Times New Roman" w:hAnsi="Times New Roman" w:cs="Times New Roman"/>
          <w:sz w:val="24"/>
          <w:szCs w:val="24"/>
          <w:lang w:eastAsia="ru-RU"/>
        </w:rPr>
        <w:t xml:space="preserve"> </w:t>
      </w:r>
    </w:p>
    <w:p w14:paraId="53B3FC7F" w14:textId="6D0DA074" w:rsidR="005E2912" w:rsidRPr="00401ACC" w:rsidRDefault="005E2912"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Спецификация (Приложение №</w:t>
      </w:r>
      <w:r w:rsidR="008E2C60">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1)</w:t>
      </w:r>
    </w:p>
    <w:p w14:paraId="3AEA73F8" w14:textId="2ABFA97A"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Техническое задание (Приложение № </w:t>
      </w:r>
      <w:r w:rsidR="005E2912"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p>
    <w:p w14:paraId="4F6FD725" w14:textId="555314B0"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w:t>
      </w:r>
      <w:r w:rsidR="00EA38A4">
        <w:rPr>
          <w:rFonts w:ascii="Times New Roman" w:eastAsia="Times New Roman" w:hAnsi="Times New Roman" w:cs="Times New Roman"/>
          <w:sz w:val="24"/>
          <w:szCs w:val="24"/>
          <w:lang w:eastAsia="ru-RU"/>
        </w:rPr>
        <w:t xml:space="preserve">форма </w:t>
      </w:r>
      <w:r w:rsidRPr="00401ACC">
        <w:rPr>
          <w:rFonts w:ascii="Times New Roman" w:eastAsia="Times New Roman" w:hAnsi="Times New Roman" w:cs="Times New Roman"/>
          <w:sz w:val="24"/>
          <w:szCs w:val="24"/>
          <w:lang w:eastAsia="ru-RU"/>
        </w:rPr>
        <w:t xml:space="preserve">Акт </w:t>
      </w:r>
      <w:r w:rsidR="00BA669E" w:rsidRPr="00BA669E">
        <w:rPr>
          <w:rFonts w:ascii="Times New Roman" w:eastAsia="Times New Roman" w:hAnsi="Times New Roman" w:cs="Times New Roman"/>
          <w:sz w:val="24"/>
          <w:szCs w:val="24"/>
          <w:lang w:eastAsia="ru-RU" w:bidi="ru-RU"/>
        </w:rPr>
        <w:t>сдачи-приемки Товара</w:t>
      </w:r>
      <w:r w:rsidR="00BA669E" w:rsidRPr="00BA669E">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(Приложение № </w:t>
      </w:r>
      <w:r w:rsidR="00A7235C"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w:t>
      </w:r>
    </w:p>
    <w:p w14:paraId="109D8F6B" w14:textId="77777777" w:rsidR="00435F9F" w:rsidRPr="00401ACC"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55F30BF1" w14:textId="3F5FD713" w:rsidR="00AA24EE" w:rsidRPr="00401ACC" w:rsidRDefault="00435F9F" w:rsidP="001F021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1</w:t>
      </w:r>
      <w:r w:rsidR="00516497">
        <w:rPr>
          <w:rFonts w:ascii="Times New Roman" w:eastAsia="Times New Roman" w:hAnsi="Times New Roman" w:cs="Times New Roman"/>
          <w:b/>
          <w:sz w:val="24"/>
          <w:szCs w:val="24"/>
          <w:lang w:eastAsia="ru-RU"/>
        </w:rPr>
        <w:t>3</w:t>
      </w:r>
      <w:r w:rsidRPr="00401ACC">
        <w:rPr>
          <w:rFonts w:ascii="Times New Roman" w:eastAsia="Times New Roman" w:hAnsi="Times New Roman" w:cs="Times New Roman"/>
          <w:b/>
          <w:sz w:val="24"/>
          <w:szCs w:val="24"/>
          <w:lang w:eastAsia="ru-RU"/>
        </w:rPr>
        <w:t>. АДРЕСА, РЕКВИЗИТЫ И ПОДПИСИ СТОРОН</w:t>
      </w:r>
    </w:p>
    <w:p w14:paraId="537BC0FB" w14:textId="77777777" w:rsidR="001F0216" w:rsidRPr="00401ACC" w:rsidRDefault="001F0216" w:rsidP="001F021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bl>
      <w:tblPr>
        <w:tblW w:w="9889" w:type="dxa"/>
        <w:tblLayout w:type="fixed"/>
        <w:tblLook w:val="0000" w:firstRow="0" w:lastRow="0" w:firstColumn="0" w:lastColumn="0" w:noHBand="0" w:noVBand="0"/>
      </w:tblPr>
      <w:tblGrid>
        <w:gridCol w:w="4820"/>
        <w:gridCol w:w="391"/>
        <w:gridCol w:w="532"/>
        <w:gridCol w:w="318"/>
        <w:gridCol w:w="3828"/>
      </w:tblGrid>
      <w:tr w:rsidR="00401ACC" w:rsidRPr="00401ACC" w14:paraId="71A07F3D" w14:textId="77777777" w:rsidTr="001F0216">
        <w:tc>
          <w:tcPr>
            <w:tcW w:w="4820" w:type="dxa"/>
            <w:tcBorders>
              <w:top w:val="nil"/>
              <w:left w:val="nil"/>
              <w:right w:val="nil"/>
            </w:tcBorders>
          </w:tcPr>
          <w:p w14:paraId="76935C74" w14:textId="77777777" w:rsidR="001F0216" w:rsidRPr="00401ACC" w:rsidRDefault="001F0216" w:rsidP="001F0216">
            <w:pPr>
              <w:spacing w:after="0"/>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ЗАКАЗЧИК:</w:t>
            </w:r>
          </w:p>
          <w:p w14:paraId="0E4EB64B"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Times New Roman" w:hAnsi="Times New Roman" w:cs="Times New Roman"/>
                <w:sz w:val="24"/>
                <w:szCs w:val="24"/>
                <w:lang w:eastAsia="ru-RU"/>
              </w:rPr>
              <w:t>(ИПУ РАН)</w:t>
            </w:r>
          </w:p>
        </w:tc>
        <w:tc>
          <w:tcPr>
            <w:tcW w:w="391" w:type="dxa"/>
          </w:tcPr>
          <w:p w14:paraId="7CB4214D" w14:textId="77777777" w:rsidR="001F0216" w:rsidRPr="00401ACC" w:rsidRDefault="001F0216" w:rsidP="001F0216">
            <w:pPr>
              <w:spacing w:after="0"/>
              <w:rPr>
                <w:rFonts w:ascii="Times New Roman" w:eastAsia="Times New Roman" w:hAnsi="Times New Roman" w:cs="Times New Roman"/>
                <w:b/>
                <w:sz w:val="24"/>
                <w:szCs w:val="24"/>
                <w:lang w:eastAsia="ru-RU"/>
              </w:rPr>
            </w:pPr>
          </w:p>
        </w:tc>
        <w:tc>
          <w:tcPr>
            <w:tcW w:w="4678" w:type="dxa"/>
            <w:gridSpan w:val="3"/>
          </w:tcPr>
          <w:p w14:paraId="256E80CF" w14:textId="77777777" w:rsidR="001F0216" w:rsidRPr="00401ACC" w:rsidRDefault="001F0216" w:rsidP="001F0216">
            <w:pPr>
              <w:spacing w:after="0"/>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ПОСТАВЩИК:</w:t>
            </w:r>
          </w:p>
          <w:p w14:paraId="1B50462A" w14:textId="77777777" w:rsidR="001F0216" w:rsidRPr="00401ACC" w:rsidRDefault="001F0216" w:rsidP="001F0216">
            <w:pPr>
              <w:spacing w:after="0"/>
              <w:rPr>
                <w:rFonts w:ascii="Times New Roman" w:eastAsia="Times New Roman" w:hAnsi="Times New Roman" w:cs="Times New Roman"/>
                <w:b/>
                <w:sz w:val="24"/>
                <w:szCs w:val="24"/>
                <w:lang w:eastAsia="ru-RU"/>
              </w:rPr>
            </w:pPr>
          </w:p>
        </w:tc>
      </w:tr>
      <w:tr w:rsidR="00401ACC" w:rsidRPr="00401ACC" w14:paraId="305BDFA7" w14:textId="77777777" w:rsidTr="001F0216">
        <w:trPr>
          <w:cantSplit/>
          <w:trHeight w:val="182"/>
        </w:trPr>
        <w:tc>
          <w:tcPr>
            <w:tcW w:w="4820" w:type="dxa"/>
            <w:tcBorders>
              <w:top w:val="nil"/>
              <w:left w:val="nil"/>
              <w:right w:val="nil"/>
            </w:tcBorders>
          </w:tcPr>
          <w:p w14:paraId="353E3A07"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Юридический адрес: 117997, г. Москва,          </w:t>
            </w:r>
          </w:p>
          <w:p w14:paraId="2F44E38E"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ул. Профсоюзная, д. 65</w:t>
            </w:r>
          </w:p>
          <w:p w14:paraId="00DA7D3B"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Почтовый адрес: 117997, ГСП-7, г. Москва, ул. Профсоюзная, д.65</w:t>
            </w:r>
          </w:p>
          <w:p w14:paraId="5902EE37"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ИНН 7728013512 / КПП 772801001</w:t>
            </w:r>
          </w:p>
          <w:p w14:paraId="60798D25"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ОГРН 1037739269590</w:t>
            </w:r>
          </w:p>
          <w:p w14:paraId="3228AF97"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ГУ Банка России по ЦФО УФК по </w:t>
            </w:r>
            <w:proofErr w:type="spellStart"/>
            <w:r w:rsidRPr="00401ACC">
              <w:rPr>
                <w:rFonts w:ascii="Times New Roman" w:eastAsia="Times New Roman" w:hAnsi="Times New Roman" w:cs="Times New Roman"/>
                <w:sz w:val="24"/>
                <w:szCs w:val="24"/>
                <w:lang w:eastAsia="ru-RU"/>
              </w:rPr>
              <w:t>г.Москве</w:t>
            </w:r>
            <w:proofErr w:type="spellEnd"/>
            <w:r w:rsidRPr="00401ACC">
              <w:rPr>
                <w:rFonts w:ascii="Times New Roman" w:eastAsia="Times New Roman" w:hAnsi="Times New Roman" w:cs="Times New Roman"/>
                <w:sz w:val="24"/>
                <w:szCs w:val="24"/>
                <w:lang w:eastAsia="ru-RU"/>
              </w:rPr>
              <w:t>,</w:t>
            </w:r>
          </w:p>
          <w:p w14:paraId="5DE503F4"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(ИПУ РАН, л/с 20736Ц83220)</w:t>
            </w:r>
          </w:p>
          <w:p w14:paraId="35D58826"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т/с 40501810845252000079</w:t>
            </w:r>
          </w:p>
          <w:p w14:paraId="5BD4F1D8"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БИК 044525000, ОКПО 00229530, </w:t>
            </w:r>
          </w:p>
          <w:p w14:paraId="134ED5B8"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ОКВЭД 72.19, ОКТМО 45902000</w:t>
            </w:r>
          </w:p>
          <w:p w14:paraId="5269BD0C"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Телефон: 8-495-334-85-80</w:t>
            </w:r>
          </w:p>
          <w:p w14:paraId="3D8660F5"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Эл. адрес: </w:t>
            </w:r>
            <w:hyperlink r:id="rId9" w:history="1">
              <w:r w:rsidRPr="00401ACC">
                <w:rPr>
                  <w:rStyle w:val="afff2"/>
                  <w:rFonts w:ascii="Times New Roman" w:eastAsia="Times New Roman" w:hAnsi="Times New Roman" w:cs="Times New Roman"/>
                  <w:color w:val="auto"/>
                  <w:sz w:val="24"/>
                  <w:szCs w:val="24"/>
                  <w:lang w:eastAsia="ru-RU" w:bidi="en-US"/>
                </w:rPr>
                <w:t>dan</w:t>
              </w:r>
              <w:r w:rsidRPr="00401ACC">
                <w:rPr>
                  <w:rStyle w:val="afff2"/>
                  <w:rFonts w:ascii="Times New Roman" w:eastAsia="Times New Roman" w:hAnsi="Times New Roman" w:cs="Times New Roman"/>
                  <w:color w:val="auto"/>
                  <w:sz w:val="24"/>
                  <w:szCs w:val="24"/>
                  <w:lang w:eastAsia="ru-RU"/>
                </w:rPr>
                <w:t>@</w:t>
              </w:r>
              <w:r w:rsidRPr="00401ACC">
                <w:rPr>
                  <w:rStyle w:val="afff2"/>
                  <w:rFonts w:ascii="Times New Roman" w:eastAsia="Times New Roman" w:hAnsi="Times New Roman" w:cs="Times New Roman"/>
                  <w:color w:val="auto"/>
                  <w:sz w:val="24"/>
                  <w:szCs w:val="24"/>
                  <w:lang w:eastAsia="ru-RU" w:bidi="en-US"/>
                </w:rPr>
                <w:t>ipu</w:t>
              </w:r>
              <w:r w:rsidRPr="00401ACC">
                <w:rPr>
                  <w:rStyle w:val="afff2"/>
                  <w:rFonts w:ascii="Times New Roman" w:eastAsia="Times New Roman" w:hAnsi="Times New Roman" w:cs="Times New Roman"/>
                  <w:color w:val="auto"/>
                  <w:sz w:val="24"/>
                  <w:szCs w:val="24"/>
                  <w:lang w:eastAsia="ru-RU"/>
                </w:rPr>
                <w:t>.</w:t>
              </w:r>
              <w:r w:rsidRPr="00401ACC">
                <w:rPr>
                  <w:rStyle w:val="afff2"/>
                  <w:rFonts w:ascii="Times New Roman" w:eastAsia="Times New Roman" w:hAnsi="Times New Roman" w:cs="Times New Roman"/>
                  <w:color w:val="auto"/>
                  <w:sz w:val="24"/>
                  <w:szCs w:val="24"/>
                  <w:lang w:eastAsia="ru-RU" w:bidi="en-US"/>
                </w:rPr>
                <w:t>ru</w:t>
              </w:r>
            </w:hyperlink>
          </w:p>
        </w:tc>
        <w:tc>
          <w:tcPr>
            <w:tcW w:w="391" w:type="dxa"/>
          </w:tcPr>
          <w:p w14:paraId="67426A8C" w14:textId="77777777" w:rsidR="001F0216" w:rsidRPr="00401ACC" w:rsidRDefault="001F0216" w:rsidP="001F0216">
            <w:pPr>
              <w:spacing w:after="0"/>
              <w:rPr>
                <w:rFonts w:ascii="Times New Roman" w:eastAsia="Times New Roman" w:hAnsi="Times New Roman" w:cs="Times New Roman"/>
                <w:sz w:val="24"/>
                <w:szCs w:val="24"/>
                <w:lang w:eastAsia="ru-RU"/>
              </w:rPr>
            </w:pPr>
          </w:p>
        </w:tc>
        <w:tc>
          <w:tcPr>
            <w:tcW w:w="4678" w:type="dxa"/>
            <w:gridSpan w:val="3"/>
          </w:tcPr>
          <w:p w14:paraId="79FE6B00" w14:textId="77777777" w:rsidR="001F0216" w:rsidRPr="00401ACC" w:rsidRDefault="001F0216" w:rsidP="001F0216">
            <w:pPr>
              <w:spacing w:after="0"/>
              <w:rPr>
                <w:rFonts w:ascii="Times New Roman" w:eastAsia="Times New Roman" w:hAnsi="Times New Roman" w:cs="Times New Roman"/>
                <w:sz w:val="24"/>
                <w:szCs w:val="24"/>
                <w:lang w:eastAsia="ru-RU"/>
              </w:rPr>
            </w:pPr>
          </w:p>
        </w:tc>
      </w:tr>
      <w:tr w:rsidR="00401ACC" w:rsidRPr="00401ACC" w14:paraId="1DB4D092" w14:textId="77777777" w:rsidTr="001F0216">
        <w:trPr>
          <w:trHeight w:val="94"/>
        </w:trPr>
        <w:tc>
          <w:tcPr>
            <w:tcW w:w="5743" w:type="dxa"/>
            <w:gridSpan w:val="3"/>
            <w:tcBorders>
              <w:left w:val="nil"/>
              <w:bottom w:val="nil"/>
              <w:right w:val="nil"/>
            </w:tcBorders>
            <w:vAlign w:val="center"/>
          </w:tcPr>
          <w:p w14:paraId="4F9FDEDC"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______________________/____________/</w:t>
            </w:r>
          </w:p>
        </w:tc>
        <w:tc>
          <w:tcPr>
            <w:tcW w:w="318" w:type="dxa"/>
            <w:vAlign w:val="center"/>
          </w:tcPr>
          <w:p w14:paraId="43358BEB" w14:textId="77777777" w:rsidR="001F0216" w:rsidRPr="00401ACC" w:rsidRDefault="001F0216" w:rsidP="001F0216">
            <w:pPr>
              <w:spacing w:after="0"/>
              <w:rPr>
                <w:rFonts w:ascii="Times New Roman" w:eastAsia="Times New Roman" w:hAnsi="Times New Roman" w:cs="Times New Roman"/>
                <w:sz w:val="24"/>
                <w:szCs w:val="24"/>
                <w:lang w:eastAsia="ru-RU"/>
              </w:rPr>
            </w:pPr>
          </w:p>
        </w:tc>
        <w:tc>
          <w:tcPr>
            <w:tcW w:w="3828" w:type="dxa"/>
            <w:vAlign w:val="center"/>
          </w:tcPr>
          <w:p w14:paraId="784582B8"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________________/____________/</w:t>
            </w:r>
          </w:p>
        </w:tc>
      </w:tr>
    </w:tbl>
    <w:p w14:paraId="3E3E9FC9" w14:textId="77777777" w:rsidR="0071093E" w:rsidRDefault="0071093E" w:rsidP="00CF5EE5">
      <w:pPr>
        <w:spacing w:after="0" w:line="240" w:lineRule="auto"/>
        <w:rPr>
          <w:rFonts w:ascii="Times New Roman" w:eastAsia="Times New Roman" w:hAnsi="Times New Roman" w:cs="Times New Roman"/>
          <w:sz w:val="24"/>
          <w:szCs w:val="24"/>
          <w:lang w:eastAsia="ru-RU"/>
        </w:rPr>
      </w:pPr>
    </w:p>
    <w:p w14:paraId="73686E7F" w14:textId="77777777" w:rsidR="00AE0229" w:rsidRDefault="00AE0229" w:rsidP="008F18C0">
      <w:pPr>
        <w:spacing w:after="0" w:line="240" w:lineRule="auto"/>
        <w:ind w:left="5579"/>
        <w:jc w:val="right"/>
        <w:rPr>
          <w:rFonts w:ascii="Times New Roman" w:eastAsia="Times New Roman" w:hAnsi="Times New Roman" w:cs="Times New Roman"/>
          <w:sz w:val="24"/>
          <w:szCs w:val="24"/>
          <w:lang w:eastAsia="ru-RU"/>
        </w:rPr>
        <w:sectPr w:rsidR="00AE0229" w:rsidSect="00D809F9">
          <w:footerReference w:type="default" r:id="rId10"/>
          <w:footerReference w:type="first" r:id="rId11"/>
          <w:pgSz w:w="11906" w:h="16838"/>
          <w:pgMar w:top="567" w:right="851" w:bottom="567" w:left="1418" w:header="284" w:footer="193" w:gutter="0"/>
          <w:cols w:space="708"/>
          <w:docGrid w:linePitch="360"/>
        </w:sectPr>
      </w:pPr>
    </w:p>
    <w:p w14:paraId="3C6C2979" w14:textId="797AB46B" w:rsidR="008F18C0" w:rsidRPr="00401ACC"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Приложение № 1</w:t>
      </w:r>
    </w:p>
    <w:p w14:paraId="1C7FCDD7" w14:textId="514992C3" w:rsidR="008F18C0" w:rsidRPr="00401ACC" w:rsidRDefault="008F18C0" w:rsidP="008F18C0">
      <w:pPr>
        <w:spacing w:after="0" w:line="240" w:lineRule="auto"/>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к Контракту № _______ от _________ 20</w:t>
      </w:r>
      <w:r w:rsidR="00645FF3"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6E088480" w14:textId="77777777" w:rsidR="00DE7F30" w:rsidRPr="00401ACC"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Pr="00BA669E" w:rsidRDefault="008F18C0" w:rsidP="000C37C6">
      <w:pPr>
        <w:spacing w:after="0" w:line="240" w:lineRule="auto"/>
        <w:jc w:val="both"/>
        <w:rPr>
          <w:rFonts w:ascii="Times New Roman" w:eastAsia="Times New Roman" w:hAnsi="Times New Roman" w:cs="Times New Roman"/>
          <w:b/>
          <w:sz w:val="24"/>
          <w:szCs w:val="24"/>
          <w:lang w:eastAsia="ru-RU"/>
        </w:rPr>
      </w:pPr>
    </w:p>
    <w:p w14:paraId="3430B582" w14:textId="77777777" w:rsidR="00DC7056" w:rsidRPr="00BA669E" w:rsidRDefault="00DC7056" w:rsidP="00DC7056">
      <w:pPr>
        <w:keepNext/>
        <w:widowControl w:val="0"/>
        <w:tabs>
          <w:tab w:val="left" w:pos="0"/>
        </w:tabs>
        <w:suppressAutoHyphens/>
        <w:spacing w:after="0" w:line="240" w:lineRule="auto"/>
        <w:jc w:val="center"/>
        <w:rPr>
          <w:rFonts w:ascii="Times New Roman" w:eastAsia="Times New Roman" w:hAnsi="Times New Roman" w:cs="Times New Roman"/>
          <w:b/>
          <w:bCs/>
          <w:sz w:val="24"/>
          <w:szCs w:val="24"/>
          <w:lang w:eastAsia="ar-SA"/>
        </w:rPr>
      </w:pPr>
      <w:r w:rsidRPr="00BA669E">
        <w:rPr>
          <w:rFonts w:ascii="Times New Roman" w:eastAsia="Times New Roman" w:hAnsi="Times New Roman" w:cs="Times New Roman"/>
          <w:b/>
          <w:bCs/>
          <w:sz w:val="24"/>
          <w:szCs w:val="24"/>
          <w:lang w:val="x-none" w:eastAsia="ar-SA"/>
        </w:rPr>
        <w:t>СПЕЦИФИКАЦИЯ</w:t>
      </w:r>
    </w:p>
    <w:p w14:paraId="7D500B98" w14:textId="77777777" w:rsidR="007B5D50" w:rsidRPr="004C4689" w:rsidRDefault="007B5D50" w:rsidP="007B5D50">
      <w:pPr>
        <w:spacing w:after="0" w:line="240" w:lineRule="auto"/>
        <w:ind w:firstLine="709"/>
        <w:jc w:val="center"/>
        <w:rPr>
          <w:rFonts w:ascii="Times New Roman" w:eastAsia="Times New Roman" w:hAnsi="Times New Roman" w:cs="Times New Roman"/>
          <w:sz w:val="24"/>
          <w:szCs w:val="24"/>
          <w:lang w:eastAsia="ru-RU"/>
        </w:rPr>
      </w:pPr>
      <w:r w:rsidRPr="004C4689">
        <w:rPr>
          <w:rFonts w:ascii="Times New Roman" w:eastAsia="Times New Roman" w:hAnsi="Times New Roman" w:cs="Times New Roman"/>
          <w:sz w:val="24"/>
          <w:szCs w:val="24"/>
          <w:lang w:eastAsia="ru-RU"/>
        </w:rPr>
        <w:t xml:space="preserve">на </w:t>
      </w:r>
      <w:r w:rsidRPr="004C4689">
        <w:rPr>
          <w:rFonts w:ascii="Times New Roman" w:hAnsi="Times New Roman" w:cs="Times New Roman"/>
          <w:sz w:val="24"/>
          <w:szCs w:val="24"/>
        </w:rPr>
        <w:t xml:space="preserve">поставку обложки картонной для переплетной системы </w:t>
      </w:r>
      <w:proofErr w:type="spellStart"/>
      <w:r w:rsidRPr="004C4689">
        <w:rPr>
          <w:rStyle w:val="spellchecker-word-highlight"/>
          <w:rFonts w:ascii="Times New Roman" w:hAnsi="Times New Roman" w:cs="Times New Roman"/>
          <w:sz w:val="24"/>
          <w:szCs w:val="24"/>
        </w:rPr>
        <w:t>Unibind</w:t>
      </w:r>
      <w:proofErr w:type="spellEnd"/>
      <w:r w:rsidRPr="004C4689">
        <w:rPr>
          <w:rFonts w:ascii="Times New Roman" w:hAnsi="Times New Roman" w:cs="Times New Roman"/>
          <w:sz w:val="24"/>
          <w:szCs w:val="24"/>
        </w:rPr>
        <w:t xml:space="preserve"> </w:t>
      </w:r>
      <w:r w:rsidRPr="004C4689">
        <w:rPr>
          <w:rStyle w:val="spellchecker-word-highlight"/>
          <w:rFonts w:ascii="Times New Roman" w:hAnsi="Times New Roman" w:cs="Times New Roman"/>
          <w:sz w:val="24"/>
          <w:szCs w:val="24"/>
        </w:rPr>
        <w:t>XU-238</w:t>
      </w:r>
    </w:p>
    <w:p w14:paraId="43EC0779" w14:textId="77777777" w:rsidR="004174C4" w:rsidRPr="00401ACC" w:rsidRDefault="004174C4" w:rsidP="00A61414">
      <w:pPr>
        <w:suppressAutoHyphens/>
        <w:spacing w:after="0" w:line="240" w:lineRule="auto"/>
        <w:jc w:val="center"/>
        <w:rPr>
          <w:rFonts w:ascii="Times New Roman" w:eastAsia="Calibri" w:hAnsi="Times New Roman" w:cs="Times New Roman"/>
          <w:bCs/>
          <w:sz w:val="24"/>
          <w:szCs w:val="24"/>
          <w:lang w:eastAsia="ar-SA"/>
        </w:rPr>
      </w:pPr>
    </w:p>
    <w:tbl>
      <w:tblPr>
        <w:tblStyle w:val="affffff"/>
        <w:tblW w:w="9668" w:type="dxa"/>
        <w:tblInd w:w="250" w:type="dxa"/>
        <w:tblLayout w:type="fixed"/>
        <w:tblLook w:val="04A0" w:firstRow="1" w:lastRow="0" w:firstColumn="1" w:lastColumn="0" w:noHBand="0" w:noVBand="1"/>
      </w:tblPr>
      <w:tblGrid>
        <w:gridCol w:w="709"/>
        <w:gridCol w:w="2722"/>
        <w:gridCol w:w="1984"/>
        <w:gridCol w:w="1247"/>
        <w:gridCol w:w="709"/>
        <w:gridCol w:w="992"/>
        <w:gridCol w:w="1305"/>
      </w:tblGrid>
      <w:tr w:rsidR="00401ACC" w:rsidRPr="00401ACC" w14:paraId="32D828F3" w14:textId="77777777" w:rsidTr="004174C4">
        <w:trPr>
          <w:trHeight w:val="459"/>
        </w:trPr>
        <w:tc>
          <w:tcPr>
            <w:tcW w:w="709" w:type="dxa"/>
          </w:tcPr>
          <w:p w14:paraId="03ED7A5D" w14:textId="77777777" w:rsidR="00276928" w:rsidRPr="00401ACC" w:rsidRDefault="00276928" w:rsidP="001F0216">
            <w:pPr>
              <w:jc w:val="center"/>
              <w:rPr>
                <w:rFonts w:eastAsia="Calibri"/>
                <w:sz w:val="24"/>
                <w:szCs w:val="24"/>
                <w:lang w:eastAsia="ar-SA"/>
              </w:rPr>
            </w:pPr>
            <w:r w:rsidRPr="00401ACC">
              <w:rPr>
                <w:rFonts w:eastAsia="Calibri"/>
                <w:sz w:val="24"/>
                <w:szCs w:val="24"/>
                <w:lang w:eastAsia="ar-SA"/>
              </w:rPr>
              <w:t>№</w:t>
            </w:r>
          </w:p>
        </w:tc>
        <w:tc>
          <w:tcPr>
            <w:tcW w:w="2722" w:type="dxa"/>
          </w:tcPr>
          <w:p w14:paraId="487C072B" w14:textId="77777777" w:rsidR="00276928" w:rsidRPr="00401ACC" w:rsidRDefault="00276928" w:rsidP="001F0216">
            <w:pPr>
              <w:jc w:val="center"/>
              <w:rPr>
                <w:rFonts w:eastAsia="Calibri"/>
                <w:sz w:val="24"/>
                <w:szCs w:val="24"/>
                <w:lang w:eastAsia="ar-SA"/>
              </w:rPr>
            </w:pPr>
            <w:r w:rsidRPr="00401ACC">
              <w:rPr>
                <w:rFonts w:eastAsia="Calibri"/>
                <w:sz w:val="24"/>
                <w:szCs w:val="24"/>
                <w:lang w:eastAsia="ar-SA"/>
              </w:rPr>
              <w:t>Наименование товара</w:t>
            </w:r>
          </w:p>
        </w:tc>
        <w:tc>
          <w:tcPr>
            <w:tcW w:w="1984" w:type="dxa"/>
          </w:tcPr>
          <w:p w14:paraId="2168638E" w14:textId="5F3E9667" w:rsidR="00276928" w:rsidRPr="00401ACC" w:rsidRDefault="00276928" w:rsidP="001F0216">
            <w:pPr>
              <w:suppressAutoHyphens/>
              <w:snapToGrid w:val="0"/>
              <w:jc w:val="center"/>
              <w:rPr>
                <w:sz w:val="24"/>
                <w:szCs w:val="24"/>
                <w:lang w:eastAsia="ar-SA"/>
              </w:rPr>
            </w:pPr>
            <w:r w:rsidRPr="00401ACC">
              <w:rPr>
                <w:sz w:val="24"/>
                <w:szCs w:val="24"/>
                <w:lang w:eastAsia="ar-SA"/>
              </w:rPr>
              <w:t>Страна происхождения товара</w:t>
            </w:r>
          </w:p>
        </w:tc>
        <w:tc>
          <w:tcPr>
            <w:tcW w:w="1247" w:type="dxa"/>
          </w:tcPr>
          <w:p w14:paraId="592BDE1A" w14:textId="51ED8DDE" w:rsidR="00276928" w:rsidRPr="00401ACC" w:rsidRDefault="00276928" w:rsidP="001F0216">
            <w:pPr>
              <w:suppressAutoHyphens/>
              <w:snapToGrid w:val="0"/>
              <w:jc w:val="center"/>
              <w:rPr>
                <w:sz w:val="24"/>
                <w:szCs w:val="24"/>
                <w:lang w:eastAsia="ar-SA"/>
              </w:rPr>
            </w:pPr>
            <w:r w:rsidRPr="00401ACC">
              <w:rPr>
                <w:sz w:val="24"/>
                <w:szCs w:val="24"/>
                <w:lang w:eastAsia="ar-SA"/>
              </w:rPr>
              <w:t>Ед.</w:t>
            </w:r>
          </w:p>
          <w:p w14:paraId="02F4715A" w14:textId="77777777" w:rsidR="00276928" w:rsidRPr="00401ACC" w:rsidRDefault="00276928" w:rsidP="001F0216">
            <w:pPr>
              <w:jc w:val="center"/>
              <w:rPr>
                <w:rFonts w:eastAsia="Calibri"/>
                <w:sz w:val="24"/>
                <w:szCs w:val="24"/>
                <w:lang w:eastAsia="ar-SA"/>
              </w:rPr>
            </w:pPr>
            <w:r w:rsidRPr="00401ACC">
              <w:rPr>
                <w:sz w:val="24"/>
                <w:szCs w:val="24"/>
                <w:lang w:eastAsia="ar-SA"/>
              </w:rPr>
              <w:t>изм.</w:t>
            </w:r>
          </w:p>
        </w:tc>
        <w:tc>
          <w:tcPr>
            <w:tcW w:w="709" w:type="dxa"/>
          </w:tcPr>
          <w:p w14:paraId="76AD3E5E" w14:textId="77777777" w:rsidR="00276928" w:rsidRPr="00401ACC" w:rsidRDefault="00276928" w:rsidP="001F0216">
            <w:pPr>
              <w:jc w:val="center"/>
              <w:rPr>
                <w:rFonts w:eastAsia="Calibri"/>
                <w:sz w:val="24"/>
                <w:szCs w:val="24"/>
                <w:lang w:eastAsia="ar-SA"/>
              </w:rPr>
            </w:pPr>
            <w:r w:rsidRPr="00401ACC">
              <w:rPr>
                <w:rFonts w:eastAsia="Calibri"/>
                <w:sz w:val="24"/>
                <w:szCs w:val="24"/>
                <w:lang w:eastAsia="ar-SA"/>
              </w:rPr>
              <w:t>Кол-во</w:t>
            </w:r>
          </w:p>
        </w:tc>
        <w:tc>
          <w:tcPr>
            <w:tcW w:w="992" w:type="dxa"/>
          </w:tcPr>
          <w:p w14:paraId="6F3E9096" w14:textId="20A06571" w:rsidR="00276928" w:rsidRPr="00401ACC" w:rsidRDefault="00276928" w:rsidP="001F0216">
            <w:pPr>
              <w:jc w:val="center"/>
              <w:rPr>
                <w:rFonts w:eastAsia="Calibri"/>
                <w:sz w:val="24"/>
                <w:szCs w:val="24"/>
                <w:lang w:eastAsia="ar-SA"/>
              </w:rPr>
            </w:pPr>
            <w:r w:rsidRPr="00401ACC">
              <w:rPr>
                <w:sz w:val="24"/>
                <w:szCs w:val="24"/>
              </w:rPr>
              <w:t>Цена</w:t>
            </w:r>
            <w:r w:rsidR="00E673EF">
              <w:rPr>
                <w:sz w:val="24"/>
                <w:szCs w:val="24"/>
              </w:rPr>
              <w:t>, руб</w:t>
            </w:r>
          </w:p>
        </w:tc>
        <w:tc>
          <w:tcPr>
            <w:tcW w:w="1305" w:type="dxa"/>
          </w:tcPr>
          <w:p w14:paraId="4E3DC5C0" w14:textId="44605DCB" w:rsidR="00276928" w:rsidRPr="00401ACC" w:rsidRDefault="00276928" w:rsidP="001F0216">
            <w:pPr>
              <w:jc w:val="center"/>
              <w:rPr>
                <w:rFonts w:eastAsia="Calibri"/>
                <w:sz w:val="24"/>
                <w:szCs w:val="24"/>
                <w:lang w:eastAsia="ar-SA"/>
              </w:rPr>
            </w:pPr>
            <w:r w:rsidRPr="00401ACC">
              <w:rPr>
                <w:sz w:val="24"/>
                <w:szCs w:val="24"/>
              </w:rPr>
              <w:t>Сумма</w:t>
            </w:r>
            <w:r w:rsidR="00E673EF">
              <w:rPr>
                <w:sz w:val="24"/>
                <w:szCs w:val="24"/>
              </w:rPr>
              <w:t>, руб</w:t>
            </w:r>
          </w:p>
        </w:tc>
      </w:tr>
      <w:tr w:rsidR="004174C4" w:rsidRPr="00401ACC" w14:paraId="4EEBE819" w14:textId="77777777" w:rsidTr="004174C4">
        <w:trPr>
          <w:trHeight w:val="479"/>
        </w:trPr>
        <w:tc>
          <w:tcPr>
            <w:tcW w:w="709" w:type="dxa"/>
          </w:tcPr>
          <w:p w14:paraId="29A7AFB8" w14:textId="77777777" w:rsidR="004174C4" w:rsidRPr="004174C4" w:rsidRDefault="004174C4" w:rsidP="004174C4">
            <w:pPr>
              <w:jc w:val="center"/>
              <w:rPr>
                <w:rFonts w:eastAsia="Calibri"/>
                <w:sz w:val="24"/>
                <w:szCs w:val="24"/>
                <w:lang w:eastAsia="ar-SA"/>
              </w:rPr>
            </w:pPr>
            <w:r w:rsidRPr="004174C4">
              <w:rPr>
                <w:rFonts w:eastAsia="Calibri"/>
                <w:sz w:val="24"/>
                <w:szCs w:val="24"/>
                <w:lang w:eastAsia="ar-SA"/>
              </w:rPr>
              <w:t>1</w:t>
            </w:r>
          </w:p>
        </w:tc>
        <w:tc>
          <w:tcPr>
            <w:tcW w:w="2722" w:type="dxa"/>
            <w:shd w:val="clear" w:color="auto" w:fill="auto"/>
          </w:tcPr>
          <w:p w14:paraId="210CFD96" w14:textId="201E47FF" w:rsidR="004174C4" w:rsidRPr="004174C4" w:rsidRDefault="004174C4" w:rsidP="004174C4">
            <w:pPr>
              <w:jc w:val="center"/>
              <w:rPr>
                <w:rFonts w:eastAsia="Calibri"/>
                <w:i/>
                <w:sz w:val="24"/>
                <w:szCs w:val="24"/>
                <w:lang w:eastAsia="ar-SA"/>
              </w:rPr>
            </w:pPr>
            <w:r w:rsidRPr="004174C4">
              <w:rPr>
                <w:sz w:val="24"/>
                <w:szCs w:val="24"/>
              </w:rPr>
              <w:t>Обложка для переплета картонная</w:t>
            </w:r>
          </w:p>
        </w:tc>
        <w:tc>
          <w:tcPr>
            <w:tcW w:w="1984" w:type="dxa"/>
          </w:tcPr>
          <w:p w14:paraId="2AE41F6B" w14:textId="77777777" w:rsidR="004174C4" w:rsidRPr="004174C4" w:rsidRDefault="004174C4" w:rsidP="004174C4">
            <w:pPr>
              <w:jc w:val="center"/>
              <w:rPr>
                <w:rFonts w:eastAsia="Calibri"/>
                <w:sz w:val="24"/>
                <w:szCs w:val="24"/>
              </w:rPr>
            </w:pPr>
          </w:p>
        </w:tc>
        <w:tc>
          <w:tcPr>
            <w:tcW w:w="1247" w:type="dxa"/>
            <w:shd w:val="clear" w:color="auto" w:fill="auto"/>
          </w:tcPr>
          <w:p w14:paraId="0A6931DF" w14:textId="6F2A3CB7" w:rsidR="004174C4" w:rsidRPr="004174C4" w:rsidRDefault="004174C4" w:rsidP="004174C4">
            <w:pPr>
              <w:jc w:val="center"/>
              <w:rPr>
                <w:rFonts w:eastAsia="Calibri"/>
                <w:sz w:val="24"/>
                <w:szCs w:val="24"/>
              </w:rPr>
            </w:pPr>
            <w:r w:rsidRPr="004174C4">
              <w:rPr>
                <w:sz w:val="24"/>
                <w:szCs w:val="24"/>
              </w:rPr>
              <w:t>упаковка</w:t>
            </w:r>
          </w:p>
        </w:tc>
        <w:tc>
          <w:tcPr>
            <w:tcW w:w="709" w:type="dxa"/>
            <w:tcBorders>
              <w:top w:val="single" w:sz="4" w:space="0" w:color="auto"/>
              <w:left w:val="nil"/>
              <w:bottom w:val="single" w:sz="4" w:space="0" w:color="auto"/>
              <w:right w:val="single" w:sz="4" w:space="0" w:color="auto"/>
            </w:tcBorders>
          </w:tcPr>
          <w:p w14:paraId="00AAEB57" w14:textId="2E7F5AEF" w:rsidR="004174C4" w:rsidRPr="004174C4" w:rsidRDefault="004174C4" w:rsidP="004174C4">
            <w:pPr>
              <w:jc w:val="center"/>
              <w:rPr>
                <w:rFonts w:eastAsia="Calibri"/>
                <w:sz w:val="24"/>
                <w:szCs w:val="24"/>
                <w:lang w:eastAsia="ar-SA"/>
              </w:rPr>
            </w:pPr>
            <w:r w:rsidRPr="004174C4">
              <w:rPr>
                <w:rFonts w:eastAsia="Calibri"/>
                <w:color w:val="000000"/>
                <w:sz w:val="24"/>
                <w:szCs w:val="24"/>
              </w:rPr>
              <w:t>5</w:t>
            </w:r>
          </w:p>
        </w:tc>
        <w:tc>
          <w:tcPr>
            <w:tcW w:w="992" w:type="dxa"/>
          </w:tcPr>
          <w:p w14:paraId="38132C57" w14:textId="77777777" w:rsidR="004174C4" w:rsidRPr="004174C4" w:rsidRDefault="004174C4" w:rsidP="004174C4">
            <w:pPr>
              <w:jc w:val="center"/>
              <w:rPr>
                <w:rFonts w:eastAsia="Calibri"/>
                <w:sz w:val="24"/>
                <w:szCs w:val="24"/>
                <w:highlight w:val="yellow"/>
              </w:rPr>
            </w:pPr>
          </w:p>
        </w:tc>
        <w:tc>
          <w:tcPr>
            <w:tcW w:w="1305" w:type="dxa"/>
          </w:tcPr>
          <w:p w14:paraId="5298E73D" w14:textId="77777777" w:rsidR="004174C4" w:rsidRPr="004174C4" w:rsidRDefault="004174C4" w:rsidP="004174C4">
            <w:pPr>
              <w:jc w:val="center"/>
              <w:rPr>
                <w:rFonts w:eastAsia="Calibri"/>
                <w:sz w:val="24"/>
                <w:szCs w:val="24"/>
                <w:highlight w:val="yellow"/>
              </w:rPr>
            </w:pPr>
          </w:p>
        </w:tc>
      </w:tr>
      <w:tr w:rsidR="00401ACC" w:rsidRPr="00401ACC" w14:paraId="43B9C67B" w14:textId="77777777" w:rsidTr="0096114B">
        <w:trPr>
          <w:trHeight w:val="152"/>
        </w:trPr>
        <w:tc>
          <w:tcPr>
            <w:tcW w:w="8363" w:type="dxa"/>
            <w:gridSpan w:val="6"/>
          </w:tcPr>
          <w:p w14:paraId="51061612" w14:textId="42DD8E26" w:rsidR="00276928" w:rsidRPr="00401ACC" w:rsidRDefault="00276928" w:rsidP="001F0216">
            <w:pPr>
              <w:jc w:val="right"/>
              <w:rPr>
                <w:sz w:val="24"/>
                <w:szCs w:val="24"/>
                <w:lang w:eastAsia="ar-SA"/>
              </w:rPr>
            </w:pPr>
            <w:r w:rsidRPr="00401ACC">
              <w:rPr>
                <w:sz w:val="24"/>
                <w:szCs w:val="24"/>
                <w:lang w:eastAsia="ar-SA"/>
              </w:rPr>
              <w:t>Итого</w:t>
            </w:r>
          </w:p>
        </w:tc>
        <w:tc>
          <w:tcPr>
            <w:tcW w:w="1305" w:type="dxa"/>
          </w:tcPr>
          <w:p w14:paraId="718984D5" w14:textId="77777777" w:rsidR="00276928" w:rsidRPr="00401ACC" w:rsidRDefault="00276928" w:rsidP="001F0216">
            <w:pPr>
              <w:jc w:val="center"/>
              <w:rPr>
                <w:sz w:val="24"/>
                <w:szCs w:val="24"/>
                <w:lang w:eastAsia="ar-SA"/>
              </w:rPr>
            </w:pPr>
          </w:p>
        </w:tc>
      </w:tr>
      <w:tr w:rsidR="00401ACC" w:rsidRPr="00401ACC" w14:paraId="526D0D95" w14:textId="77777777" w:rsidTr="0096114B">
        <w:trPr>
          <w:trHeight w:val="152"/>
        </w:trPr>
        <w:tc>
          <w:tcPr>
            <w:tcW w:w="8363" w:type="dxa"/>
            <w:gridSpan w:val="6"/>
          </w:tcPr>
          <w:p w14:paraId="49003420" w14:textId="10B1025C" w:rsidR="00276928" w:rsidRPr="00401ACC" w:rsidRDefault="00276928" w:rsidP="00BC4633">
            <w:pPr>
              <w:jc w:val="right"/>
              <w:rPr>
                <w:sz w:val="24"/>
                <w:szCs w:val="24"/>
                <w:lang w:eastAsia="ar-SA"/>
              </w:rPr>
            </w:pPr>
            <w:r w:rsidRPr="00401ACC">
              <w:rPr>
                <w:sz w:val="24"/>
                <w:szCs w:val="24"/>
                <w:lang w:eastAsia="ar-SA"/>
              </w:rPr>
              <w:t xml:space="preserve">В том числе НДС </w:t>
            </w:r>
            <w:r w:rsidR="00BC4633">
              <w:rPr>
                <w:sz w:val="24"/>
                <w:szCs w:val="24"/>
                <w:lang w:eastAsia="ar-SA"/>
              </w:rPr>
              <w:t>____</w:t>
            </w:r>
            <w:r w:rsidRPr="00401ACC">
              <w:rPr>
                <w:sz w:val="24"/>
                <w:szCs w:val="24"/>
                <w:lang w:eastAsia="ar-SA"/>
              </w:rPr>
              <w:t xml:space="preserve"> %</w:t>
            </w:r>
            <w:r w:rsidR="00E673EF">
              <w:rPr>
                <w:sz w:val="24"/>
                <w:szCs w:val="24"/>
                <w:lang w:eastAsia="ar-SA"/>
              </w:rPr>
              <w:t xml:space="preserve"> / НДС не облагается</w:t>
            </w:r>
          </w:p>
        </w:tc>
        <w:tc>
          <w:tcPr>
            <w:tcW w:w="1305" w:type="dxa"/>
          </w:tcPr>
          <w:p w14:paraId="27DC887E" w14:textId="77777777" w:rsidR="00276928" w:rsidRPr="00401ACC" w:rsidRDefault="00276928" w:rsidP="001F0216">
            <w:pPr>
              <w:jc w:val="center"/>
              <w:rPr>
                <w:sz w:val="24"/>
                <w:szCs w:val="24"/>
                <w:lang w:eastAsia="ar-SA"/>
              </w:rPr>
            </w:pPr>
          </w:p>
        </w:tc>
      </w:tr>
    </w:tbl>
    <w:p w14:paraId="5655C725" w14:textId="77777777" w:rsidR="00DF0605" w:rsidRDefault="00DF0605" w:rsidP="000C37C6">
      <w:pPr>
        <w:spacing w:after="0" w:line="240" w:lineRule="auto"/>
        <w:jc w:val="both"/>
        <w:rPr>
          <w:rFonts w:ascii="Times New Roman" w:eastAsia="Times New Roman" w:hAnsi="Times New Roman" w:cs="Times New Roman"/>
          <w:sz w:val="24"/>
          <w:szCs w:val="24"/>
          <w:lang w:eastAsia="ru-RU"/>
        </w:rPr>
      </w:pPr>
    </w:p>
    <w:p w14:paraId="0358EF49" w14:textId="7232416D" w:rsidR="008F18C0" w:rsidRPr="00401ACC" w:rsidRDefault="00DF0605" w:rsidP="00DF060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по Спецификации: _____________________________________________</w:t>
      </w:r>
    </w:p>
    <w:p w14:paraId="05E064F1" w14:textId="77777777" w:rsidR="008F18C0" w:rsidRDefault="008F18C0" w:rsidP="000C37C6">
      <w:pPr>
        <w:spacing w:after="0" w:line="240" w:lineRule="auto"/>
        <w:jc w:val="both"/>
        <w:rPr>
          <w:rFonts w:ascii="Times New Roman" w:eastAsia="Times New Roman" w:hAnsi="Times New Roman" w:cs="Times New Roman"/>
          <w:sz w:val="24"/>
          <w:szCs w:val="24"/>
          <w:lang w:eastAsia="ru-RU"/>
        </w:rPr>
      </w:pPr>
    </w:p>
    <w:p w14:paraId="0D04E5C4" w14:textId="77777777" w:rsidR="00DF0605" w:rsidRDefault="00DF0605" w:rsidP="000C37C6">
      <w:pPr>
        <w:spacing w:after="0" w:line="240" w:lineRule="auto"/>
        <w:jc w:val="both"/>
        <w:rPr>
          <w:rFonts w:ascii="Times New Roman" w:eastAsia="Times New Roman" w:hAnsi="Times New Roman" w:cs="Times New Roman"/>
          <w:sz w:val="24"/>
          <w:szCs w:val="24"/>
          <w:lang w:eastAsia="ru-RU"/>
        </w:rPr>
      </w:pPr>
    </w:p>
    <w:p w14:paraId="0FEF4ABA" w14:textId="77777777" w:rsidR="00DF0605" w:rsidRPr="00401ACC" w:rsidRDefault="00DF0605"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401ACC" w14:paraId="475FF1EC" w14:textId="77777777" w:rsidTr="00790FD7">
        <w:trPr>
          <w:trHeight w:val="1627"/>
        </w:trPr>
        <w:tc>
          <w:tcPr>
            <w:tcW w:w="4820" w:type="dxa"/>
            <w:gridSpan w:val="2"/>
            <w:shd w:val="clear" w:color="auto" w:fill="auto"/>
          </w:tcPr>
          <w:p w14:paraId="0C8D257B" w14:textId="77777777" w:rsidR="00E27CD2" w:rsidRPr="00401ACC" w:rsidRDefault="00E27CD2" w:rsidP="00790FD7">
            <w:pPr>
              <w:snapToGrid w:val="0"/>
              <w:spacing w:after="0" w:line="240" w:lineRule="auto"/>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Заказчик:</w:t>
            </w:r>
          </w:p>
          <w:p w14:paraId="1DE38E71" w14:textId="77777777" w:rsidR="00E27CD2" w:rsidRPr="00401ACC" w:rsidRDefault="00E27CD2" w:rsidP="00790FD7">
            <w:pPr>
              <w:spacing w:after="0" w:line="240" w:lineRule="auto"/>
              <w:jc w:val="both"/>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401ACC"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401ACC"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401ACC" w:rsidRDefault="00E27CD2" w:rsidP="00790FD7">
            <w:pPr>
              <w:spacing w:after="0" w:line="240" w:lineRule="auto"/>
              <w:rPr>
                <w:rFonts w:ascii="Times New Roman" w:eastAsia="Calibri" w:hAnsi="Times New Roman" w:cs="Times New Roman"/>
                <w:b/>
                <w:bCs/>
                <w:sz w:val="24"/>
                <w:szCs w:val="24"/>
                <w:lang w:eastAsia="ru-RU"/>
              </w:rPr>
            </w:pPr>
            <w:r w:rsidRPr="00401ACC">
              <w:rPr>
                <w:rFonts w:ascii="Times New Roman" w:eastAsia="Times New Roman" w:hAnsi="Times New Roman" w:cs="Times New Roman"/>
                <w:b/>
                <w:sz w:val="24"/>
                <w:szCs w:val="24"/>
                <w:lang w:eastAsia="ru-RU"/>
              </w:rPr>
              <w:t>Поставщик</w:t>
            </w:r>
            <w:r w:rsidRPr="00401ACC">
              <w:rPr>
                <w:rFonts w:ascii="Times New Roman" w:eastAsia="Calibri" w:hAnsi="Times New Roman" w:cs="Times New Roman"/>
                <w:b/>
                <w:bCs/>
                <w:sz w:val="24"/>
                <w:szCs w:val="24"/>
                <w:lang w:eastAsia="ru-RU"/>
              </w:rPr>
              <w:t>:</w:t>
            </w:r>
          </w:p>
        </w:tc>
      </w:tr>
      <w:tr w:rsidR="00401ACC" w:rsidRPr="00401ACC" w14:paraId="2D5FAA44" w14:textId="77777777" w:rsidTr="00790FD7">
        <w:trPr>
          <w:trHeight w:val="80"/>
        </w:trPr>
        <w:tc>
          <w:tcPr>
            <w:tcW w:w="4820" w:type="dxa"/>
            <w:gridSpan w:val="2"/>
            <w:shd w:val="clear" w:color="auto" w:fill="auto"/>
          </w:tcPr>
          <w:p w14:paraId="46D0D6DB" w14:textId="77777777" w:rsidR="00E27CD2" w:rsidRPr="00401ACC"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401ACC"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401ACC">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_____________________</w:t>
            </w:r>
          </w:p>
        </w:tc>
      </w:tr>
      <w:tr w:rsidR="00401ACC" w:rsidRPr="00401ACC"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401ACC"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401ACC"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401ACC">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401ACC"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401ACC"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                        /</w:t>
            </w:r>
          </w:p>
        </w:tc>
      </w:tr>
    </w:tbl>
    <w:p w14:paraId="01CD1383" w14:textId="77777777" w:rsidR="00E27CD2" w:rsidRPr="00401ACC" w:rsidRDefault="00E27CD2" w:rsidP="00E27CD2">
      <w:pPr>
        <w:spacing w:after="0" w:line="240" w:lineRule="auto"/>
        <w:rPr>
          <w:rFonts w:ascii="Times New Roman" w:hAnsi="Times New Roman" w:cs="Times New Roman"/>
          <w:sz w:val="24"/>
          <w:szCs w:val="24"/>
        </w:rPr>
      </w:pPr>
    </w:p>
    <w:p w14:paraId="3EDEFC37" w14:textId="2E722A99" w:rsidR="008F18C0" w:rsidRPr="00401ACC" w:rsidRDefault="008F18C0">
      <w:pPr>
        <w:rPr>
          <w:rFonts w:ascii="Times New Roman" w:eastAsia="Times New Roman" w:hAnsi="Times New Roman" w:cs="Times New Roman"/>
          <w:sz w:val="24"/>
          <w:szCs w:val="24"/>
          <w:lang w:eastAsia="ru-RU"/>
        </w:rPr>
      </w:pPr>
    </w:p>
    <w:p w14:paraId="7AC5D387" w14:textId="77777777" w:rsidR="00AE0229" w:rsidRDefault="00AE0229" w:rsidP="000C37C6">
      <w:pPr>
        <w:spacing w:after="0" w:line="240" w:lineRule="auto"/>
        <w:ind w:left="5579"/>
        <w:jc w:val="right"/>
        <w:rPr>
          <w:rFonts w:ascii="Times New Roman" w:eastAsia="Times New Roman" w:hAnsi="Times New Roman" w:cs="Times New Roman"/>
          <w:sz w:val="24"/>
          <w:szCs w:val="24"/>
          <w:lang w:eastAsia="ru-RU"/>
        </w:rPr>
        <w:sectPr w:rsidR="00AE0229" w:rsidSect="001D69DB">
          <w:pgSz w:w="11906" w:h="16838"/>
          <w:pgMar w:top="567" w:right="851" w:bottom="567" w:left="1134" w:header="284" w:footer="193" w:gutter="0"/>
          <w:cols w:space="708"/>
          <w:docGrid w:linePitch="360"/>
        </w:sectPr>
      </w:pPr>
    </w:p>
    <w:p w14:paraId="1376AB70" w14:textId="0863E145" w:rsidR="00435F9F" w:rsidRPr="00401ACC" w:rsidRDefault="008F18C0" w:rsidP="000C37C6">
      <w:pPr>
        <w:spacing w:after="0" w:line="240" w:lineRule="auto"/>
        <w:ind w:left="5579"/>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Приложение № 2</w:t>
      </w:r>
    </w:p>
    <w:p w14:paraId="4A9BB59D" w14:textId="3EF0A64F" w:rsidR="00435F9F" w:rsidRPr="00401ACC" w:rsidRDefault="00435F9F" w:rsidP="000C37C6">
      <w:pPr>
        <w:spacing w:after="0" w:line="240" w:lineRule="auto"/>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к Контракту № _______ от _________ 20</w:t>
      </w:r>
      <w:r w:rsidR="00A24B9B"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52931E47" w14:textId="77777777" w:rsidR="00435F9F" w:rsidRPr="001D69DB" w:rsidRDefault="00435F9F" w:rsidP="000C37C6">
      <w:pPr>
        <w:suppressAutoHyphens/>
        <w:spacing w:after="0" w:line="240" w:lineRule="auto"/>
        <w:ind w:firstLine="709"/>
        <w:jc w:val="right"/>
        <w:rPr>
          <w:rFonts w:ascii="Times New Roman" w:eastAsia="Times New Roman" w:hAnsi="Times New Roman" w:cs="Times New Roman"/>
          <w:sz w:val="16"/>
          <w:szCs w:val="16"/>
          <w:lang w:eastAsia="ar-SA"/>
        </w:rPr>
      </w:pPr>
    </w:p>
    <w:p w14:paraId="1EB9A06D" w14:textId="77777777" w:rsidR="003D19E1" w:rsidRPr="00263B2D" w:rsidRDefault="003D19E1" w:rsidP="0004129D">
      <w:pPr>
        <w:suppressAutoHyphens/>
        <w:spacing w:after="0" w:line="240" w:lineRule="auto"/>
        <w:jc w:val="center"/>
        <w:rPr>
          <w:rFonts w:ascii="Times New Roman" w:eastAsia="Calibri" w:hAnsi="Times New Roman" w:cs="Times New Roman"/>
          <w:b/>
          <w:sz w:val="24"/>
          <w:szCs w:val="24"/>
          <w:lang w:eastAsia="ar-SA"/>
        </w:rPr>
      </w:pPr>
    </w:p>
    <w:p w14:paraId="2E5B838E" w14:textId="77777777" w:rsidR="006D3F18" w:rsidRDefault="006D3F18" w:rsidP="0004129D">
      <w:pPr>
        <w:suppressAutoHyphens/>
        <w:spacing w:after="0" w:line="240" w:lineRule="auto"/>
        <w:jc w:val="center"/>
        <w:rPr>
          <w:rFonts w:ascii="Times New Roman" w:eastAsia="Calibri" w:hAnsi="Times New Roman" w:cs="Times New Roman"/>
          <w:b/>
          <w:sz w:val="24"/>
          <w:szCs w:val="24"/>
          <w:lang w:eastAsia="ar-SA"/>
        </w:rPr>
      </w:pPr>
    </w:p>
    <w:p w14:paraId="4593EFFC" w14:textId="77777777" w:rsidR="006D3F18" w:rsidRDefault="006D3F18" w:rsidP="0004129D">
      <w:pPr>
        <w:suppressAutoHyphens/>
        <w:spacing w:after="0" w:line="240" w:lineRule="auto"/>
        <w:jc w:val="center"/>
        <w:rPr>
          <w:rFonts w:ascii="Times New Roman" w:eastAsia="Calibri" w:hAnsi="Times New Roman" w:cs="Times New Roman"/>
          <w:b/>
          <w:sz w:val="24"/>
          <w:szCs w:val="24"/>
          <w:lang w:eastAsia="ar-SA"/>
        </w:rPr>
      </w:pPr>
    </w:p>
    <w:p w14:paraId="0986F331" w14:textId="688B5DA2" w:rsidR="0004129D" w:rsidRPr="00263B2D" w:rsidRDefault="0004129D" w:rsidP="0004129D">
      <w:pPr>
        <w:suppressAutoHyphens/>
        <w:spacing w:after="0" w:line="240" w:lineRule="auto"/>
        <w:jc w:val="center"/>
        <w:rPr>
          <w:rFonts w:ascii="Times New Roman" w:eastAsia="Calibri" w:hAnsi="Times New Roman" w:cs="Times New Roman"/>
          <w:b/>
          <w:sz w:val="24"/>
          <w:szCs w:val="24"/>
          <w:lang w:eastAsia="ar-SA"/>
        </w:rPr>
      </w:pPr>
      <w:r w:rsidRPr="00263B2D">
        <w:rPr>
          <w:rFonts w:ascii="Times New Roman" w:eastAsia="Calibri" w:hAnsi="Times New Roman" w:cs="Times New Roman"/>
          <w:b/>
          <w:sz w:val="24"/>
          <w:szCs w:val="24"/>
          <w:lang w:eastAsia="ar-SA"/>
        </w:rPr>
        <w:t>ТЕХНИЧЕСКОЕ ЗАДАНИЕ</w:t>
      </w:r>
    </w:p>
    <w:p w14:paraId="093FDE91" w14:textId="77777777" w:rsidR="00584D70" w:rsidRPr="004C4689" w:rsidRDefault="00584D70" w:rsidP="00584D70">
      <w:pPr>
        <w:spacing w:after="0" w:line="240" w:lineRule="auto"/>
        <w:ind w:firstLine="709"/>
        <w:jc w:val="center"/>
        <w:rPr>
          <w:rFonts w:ascii="Times New Roman" w:eastAsia="Times New Roman" w:hAnsi="Times New Roman" w:cs="Times New Roman"/>
          <w:sz w:val="24"/>
          <w:szCs w:val="24"/>
          <w:lang w:eastAsia="ru-RU"/>
        </w:rPr>
      </w:pPr>
      <w:r w:rsidRPr="004C4689">
        <w:rPr>
          <w:rFonts w:ascii="Times New Roman" w:eastAsia="Times New Roman" w:hAnsi="Times New Roman" w:cs="Times New Roman"/>
          <w:sz w:val="24"/>
          <w:szCs w:val="24"/>
          <w:lang w:eastAsia="ru-RU"/>
        </w:rPr>
        <w:t xml:space="preserve">на </w:t>
      </w:r>
      <w:r w:rsidRPr="004C4689">
        <w:rPr>
          <w:rFonts w:ascii="Times New Roman" w:hAnsi="Times New Roman" w:cs="Times New Roman"/>
          <w:sz w:val="24"/>
          <w:szCs w:val="24"/>
        </w:rPr>
        <w:t xml:space="preserve">поставку обложки картонной для переплетной системы </w:t>
      </w:r>
      <w:proofErr w:type="spellStart"/>
      <w:r w:rsidRPr="004C4689">
        <w:rPr>
          <w:rStyle w:val="spellchecker-word-highlight"/>
          <w:rFonts w:ascii="Times New Roman" w:hAnsi="Times New Roman" w:cs="Times New Roman"/>
          <w:sz w:val="24"/>
          <w:szCs w:val="24"/>
        </w:rPr>
        <w:t>Unibind</w:t>
      </w:r>
      <w:proofErr w:type="spellEnd"/>
      <w:r w:rsidRPr="004C4689">
        <w:rPr>
          <w:rFonts w:ascii="Times New Roman" w:hAnsi="Times New Roman" w:cs="Times New Roman"/>
          <w:sz w:val="24"/>
          <w:szCs w:val="24"/>
        </w:rPr>
        <w:t xml:space="preserve"> </w:t>
      </w:r>
      <w:r w:rsidRPr="004C4689">
        <w:rPr>
          <w:rStyle w:val="spellchecker-word-highlight"/>
          <w:rFonts w:ascii="Times New Roman" w:hAnsi="Times New Roman" w:cs="Times New Roman"/>
          <w:sz w:val="24"/>
          <w:szCs w:val="24"/>
        </w:rPr>
        <w:t>XU-238</w:t>
      </w:r>
    </w:p>
    <w:p w14:paraId="7CB91915" w14:textId="77777777"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b/>
          <w:sz w:val="24"/>
          <w:szCs w:val="24"/>
          <w:lang w:eastAsia="ar-SA"/>
        </w:rPr>
      </w:pPr>
    </w:p>
    <w:p w14:paraId="29A84120" w14:textId="2719CD1B" w:rsidR="006D3F18" w:rsidRPr="00584D70" w:rsidRDefault="003D19E1" w:rsidP="00584D7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b/>
          <w:sz w:val="24"/>
          <w:szCs w:val="24"/>
          <w:lang w:eastAsia="ar-SA"/>
        </w:rPr>
        <w:t>1.</w:t>
      </w:r>
      <w:r w:rsidRPr="00263B2D">
        <w:rPr>
          <w:rFonts w:ascii="Times New Roman" w:eastAsia="Calibri" w:hAnsi="Times New Roman" w:cs="Times New Roman"/>
          <w:sz w:val="24"/>
          <w:szCs w:val="24"/>
          <w:lang w:eastAsia="ar-SA"/>
        </w:rPr>
        <w:t xml:space="preserve"> </w:t>
      </w:r>
      <w:r w:rsidRPr="00263B2D">
        <w:rPr>
          <w:rFonts w:ascii="Times New Roman" w:eastAsia="Calibri" w:hAnsi="Times New Roman" w:cs="Times New Roman"/>
          <w:b/>
          <w:sz w:val="24"/>
          <w:szCs w:val="24"/>
          <w:lang w:eastAsia="ar-SA"/>
        </w:rPr>
        <w:t>Объект закупки:</w:t>
      </w:r>
      <w:r w:rsidRPr="00263B2D">
        <w:rPr>
          <w:rFonts w:ascii="Times New Roman" w:eastAsia="Calibri" w:hAnsi="Times New Roman" w:cs="Times New Roman"/>
          <w:sz w:val="24"/>
          <w:szCs w:val="24"/>
          <w:lang w:eastAsia="ar-SA"/>
        </w:rPr>
        <w:t xml:space="preserve"> поставка </w:t>
      </w:r>
      <w:r w:rsidR="00584D70" w:rsidRPr="00584D70">
        <w:rPr>
          <w:rFonts w:ascii="Times New Roman" w:eastAsia="Calibri" w:hAnsi="Times New Roman" w:cs="Times New Roman"/>
          <w:sz w:val="24"/>
          <w:szCs w:val="24"/>
          <w:lang w:eastAsia="ar-SA"/>
        </w:rPr>
        <w:t xml:space="preserve">обложки картонной для переплетной системы </w:t>
      </w:r>
      <w:proofErr w:type="spellStart"/>
      <w:r w:rsidR="00584D70" w:rsidRPr="00584D70">
        <w:rPr>
          <w:rFonts w:ascii="Times New Roman" w:eastAsia="Calibri" w:hAnsi="Times New Roman" w:cs="Times New Roman"/>
          <w:sz w:val="24"/>
          <w:szCs w:val="24"/>
          <w:lang w:eastAsia="ar-SA"/>
        </w:rPr>
        <w:t>Unibind</w:t>
      </w:r>
      <w:proofErr w:type="spellEnd"/>
      <w:r w:rsidR="00584D70" w:rsidRPr="00584D70">
        <w:rPr>
          <w:rFonts w:ascii="Times New Roman" w:eastAsia="Calibri" w:hAnsi="Times New Roman" w:cs="Times New Roman"/>
          <w:sz w:val="24"/>
          <w:szCs w:val="24"/>
          <w:lang w:eastAsia="ar-SA"/>
        </w:rPr>
        <w:t xml:space="preserve"> XU-238</w:t>
      </w:r>
      <w:r w:rsidR="00584D70">
        <w:rPr>
          <w:rFonts w:ascii="Times New Roman" w:eastAsia="Calibri" w:hAnsi="Times New Roman" w:cs="Times New Roman"/>
          <w:sz w:val="24"/>
          <w:szCs w:val="24"/>
          <w:lang w:eastAsia="ar-SA"/>
        </w:rPr>
        <w:t xml:space="preserve"> (далее – Товар).</w:t>
      </w:r>
    </w:p>
    <w:p w14:paraId="02C651C1" w14:textId="7172CECB"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b/>
          <w:sz w:val="24"/>
          <w:szCs w:val="24"/>
          <w:lang w:eastAsia="ar-SA"/>
        </w:rPr>
        <w:t>2. Краткие характеристики поставляемого Товара</w:t>
      </w:r>
      <w:r w:rsidRPr="00263B2D">
        <w:rPr>
          <w:rFonts w:ascii="Times New Roman" w:eastAsia="Calibri" w:hAnsi="Times New Roman" w:cs="Times New Roman"/>
          <w:sz w:val="24"/>
          <w:szCs w:val="24"/>
          <w:lang w:eastAsia="ar-SA"/>
        </w:rPr>
        <w:t xml:space="preserve">: в соответствии с Приложением </w:t>
      </w:r>
      <w:r w:rsidR="00263B2D">
        <w:rPr>
          <w:rFonts w:ascii="Times New Roman" w:eastAsia="Calibri" w:hAnsi="Times New Roman" w:cs="Times New Roman"/>
          <w:sz w:val="24"/>
          <w:szCs w:val="24"/>
          <w:lang w:eastAsia="ar-SA"/>
        </w:rPr>
        <w:t xml:space="preserve">             </w:t>
      </w:r>
      <w:r w:rsidRPr="00263B2D">
        <w:rPr>
          <w:rFonts w:ascii="Times New Roman" w:eastAsia="Calibri" w:hAnsi="Times New Roman" w:cs="Times New Roman"/>
          <w:sz w:val="24"/>
          <w:szCs w:val="24"/>
          <w:lang w:eastAsia="ar-SA"/>
        </w:rPr>
        <w:t>№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w:t>
      </w:r>
      <w:r w:rsidR="000A2FA0">
        <w:rPr>
          <w:rFonts w:ascii="Times New Roman" w:eastAsia="Calibri" w:hAnsi="Times New Roman" w:cs="Times New Roman"/>
          <w:sz w:val="24"/>
          <w:szCs w:val="24"/>
          <w:lang w:eastAsia="ar-SA"/>
        </w:rPr>
        <w:t>»</w:t>
      </w:r>
      <w:r w:rsidRPr="00263B2D">
        <w:rPr>
          <w:rFonts w:ascii="Times New Roman" w:eastAsia="Calibri" w:hAnsi="Times New Roman" w:cs="Times New Roman"/>
          <w:sz w:val="24"/>
          <w:szCs w:val="24"/>
          <w:lang w:eastAsia="ar-SA"/>
        </w:rPr>
        <w:t>.</w:t>
      </w:r>
    </w:p>
    <w:p w14:paraId="0D3B09BF" w14:textId="1B56639B"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sz w:val="24"/>
          <w:szCs w:val="24"/>
          <w:lang w:eastAsia="ar-SA"/>
        </w:rPr>
        <w:t xml:space="preserve">Товар должен соответствовать или превышать требования Технического задания </w:t>
      </w:r>
      <w:r w:rsidR="00263B2D">
        <w:rPr>
          <w:rFonts w:ascii="Times New Roman" w:eastAsia="Calibri" w:hAnsi="Times New Roman" w:cs="Times New Roman"/>
          <w:sz w:val="24"/>
          <w:szCs w:val="24"/>
          <w:lang w:eastAsia="ar-SA"/>
        </w:rPr>
        <w:t xml:space="preserve">                       </w:t>
      </w:r>
      <w:r w:rsidRPr="00263B2D">
        <w:rPr>
          <w:rFonts w:ascii="Times New Roman" w:eastAsia="Calibri" w:hAnsi="Times New Roman" w:cs="Times New Roman"/>
          <w:sz w:val="24"/>
          <w:szCs w:val="24"/>
          <w:lang w:eastAsia="ar-SA"/>
        </w:rPr>
        <w:t>по функциональным, техническим, качественным, эксплуатационным и эргономическим показателям, указанным в Приложении №1 к Техническому заданию.</w:t>
      </w:r>
    </w:p>
    <w:p w14:paraId="33DE26FF" w14:textId="77777777" w:rsidR="006D3F18" w:rsidRDefault="006D3F18" w:rsidP="003D19E1">
      <w:pPr>
        <w:widowControl w:val="0"/>
        <w:autoSpaceDE w:val="0"/>
        <w:autoSpaceDN w:val="0"/>
        <w:adjustRightInd w:val="0"/>
        <w:spacing w:after="0" w:line="240" w:lineRule="auto"/>
        <w:ind w:firstLine="708"/>
        <w:jc w:val="both"/>
        <w:rPr>
          <w:rFonts w:ascii="Times New Roman" w:eastAsia="Calibri" w:hAnsi="Times New Roman" w:cs="Times New Roman"/>
          <w:bCs/>
          <w:sz w:val="24"/>
          <w:szCs w:val="24"/>
          <w:lang w:eastAsia="ar-SA"/>
        </w:rPr>
      </w:pPr>
    </w:p>
    <w:p w14:paraId="2CF19372" w14:textId="1A546CC9"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bCs/>
          <w:sz w:val="24"/>
          <w:szCs w:val="24"/>
          <w:lang w:eastAsia="ar-SA"/>
        </w:rPr>
        <w:t xml:space="preserve">ОКПД 2 код: </w:t>
      </w:r>
      <w:r w:rsidRPr="00263B2D">
        <w:rPr>
          <w:rFonts w:ascii="Times New Roman" w:eastAsia="Calibri" w:hAnsi="Times New Roman" w:cs="Times New Roman"/>
          <w:sz w:val="24"/>
          <w:szCs w:val="24"/>
          <w:lang w:eastAsia="ar-SA"/>
        </w:rPr>
        <w:t>17.23.13.199 - Принадлежности канцелярские прочие из бумаги или картона, не включенные в другие группировки;</w:t>
      </w:r>
    </w:p>
    <w:p w14:paraId="4AB24995" w14:textId="77777777" w:rsidR="003D19E1" w:rsidRPr="00FD7672"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i/>
          <w:sz w:val="24"/>
          <w:szCs w:val="24"/>
          <w:lang w:eastAsia="ar-SA"/>
        </w:rPr>
      </w:pPr>
      <w:r w:rsidRPr="00FD7672">
        <w:rPr>
          <w:rFonts w:ascii="Times New Roman" w:eastAsia="Calibri" w:hAnsi="Times New Roman" w:cs="Times New Roman"/>
          <w:bCs/>
          <w:i/>
          <w:sz w:val="24"/>
          <w:szCs w:val="24"/>
          <w:lang w:eastAsia="ar-SA"/>
        </w:rPr>
        <w:t xml:space="preserve">КТРУ </w:t>
      </w:r>
      <w:r w:rsidRPr="00FD7672">
        <w:rPr>
          <w:rFonts w:ascii="Times New Roman" w:eastAsia="Calibri" w:hAnsi="Times New Roman" w:cs="Times New Roman"/>
          <w:i/>
          <w:sz w:val="24"/>
          <w:szCs w:val="24"/>
          <w:lang w:eastAsia="ar-SA"/>
        </w:rPr>
        <w:t>17.23.13.199-00000008- Обложка для переплета картонная.</w:t>
      </w:r>
    </w:p>
    <w:p w14:paraId="3E233EC1" w14:textId="77777777" w:rsidR="006D3F18" w:rsidRPr="00FD7672" w:rsidRDefault="006D3F18" w:rsidP="003D19E1">
      <w:pPr>
        <w:widowControl w:val="0"/>
        <w:autoSpaceDE w:val="0"/>
        <w:autoSpaceDN w:val="0"/>
        <w:adjustRightInd w:val="0"/>
        <w:spacing w:after="0" w:line="240" w:lineRule="auto"/>
        <w:ind w:firstLine="708"/>
        <w:jc w:val="both"/>
        <w:rPr>
          <w:rFonts w:ascii="Times New Roman" w:eastAsia="Calibri" w:hAnsi="Times New Roman" w:cs="Times New Roman"/>
          <w:b/>
          <w:i/>
          <w:sz w:val="24"/>
          <w:szCs w:val="24"/>
          <w:lang w:eastAsia="ar-SA"/>
        </w:rPr>
      </w:pPr>
    </w:p>
    <w:p w14:paraId="6AC2EA18" w14:textId="1959D063" w:rsidR="003D19E1" w:rsidRPr="00546204" w:rsidRDefault="003D19E1" w:rsidP="00546204">
      <w:pPr>
        <w:spacing w:after="0" w:line="240" w:lineRule="auto"/>
        <w:ind w:firstLine="709"/>
        <w:jc w:val="both"/>
        <w:rPr>
          <w:rFonts w:ascii="Times New Roman" w:eastAsia="Times New Roman" w:hAnsi="Times New Roman" w:cs="Times New Roman"/>
          <w:sz w:val="24"/>
          <w:szCs w:val="24"/>
          <w:lang w:eastAsia="ru-RU"/>
        </w:rPr>
      </w:pPr>
      <w:r w:rsidRPr="00263B2D">
        <w:rPr>
          <w:rFonts w:ascii="Times New Roman" w:eastAsia="Calibri" w:hAnsi="Times New Roman" w:cs="Times New Roman"/>
          <w:b/>
          <w:sz w:val="24"/>
          <w:szCs w:val="24"/>
          <w:lang w:eastAsia="ar-SA"/>
        </w:rPr>
        <w:t>3</w:t>
      </w:r>
      <w:r w:rsidRPr="00263B2D">
        <w:rPr>
          <w:rFonts w:ascii="Times New Roman" w:eastAsia="Calibri" w:hAnsi="Times New Roman" w:cs="Times New Roman"/>
          <w:sz w:val="24"/>
          <w:szCs w:val="24"/>
          <w:lang w:eastAsia="ar-SA"/>
        </w:rPr>
        <w:t xml:space="preserve">. </w:t>
      </w:r>
      <w:r w:rsidRPr="00263B2D">
        <w:rPr>
          <w:rFonts w:ascii="Times New Roman" w:eastAsia="Calibri" w:hAnsi="Times New Roman" w:cs="Times New Roman"/>
          <w:b/>
          <w:sz w:val="24"/>
          <w:szCs w:val="24"/>
          <w:lang w:eastAsia="ar-SA"/>
        </w:rPr>
        <w:t>Перечень и количество поставляемого Товара:</w:t>
      </w:r>
      <w:r w:rsidRPr="00263B2D">
        <w:rPr>
          <w:rFonts w:ascii="Times New Roman" w:eastAsia="Calibri" w:hAnsi="Times New Roman" w:cs="Times New Roman"/>
          <w:sz w:val="24"/>
          <w:szCs w:val="24"/>
          <w:lang w:eastAsia="ar-SA"/>
        </w:rPr>
        <w:t xml:space="preserve"> в соответствии с Приложением № 1 к Контракту «Спецификация </w:t>
      </w:r>
      <w:r w:rsidR="00584D70" w:rsidRPr="004C4689">
        <w:rPr>
          <w:rFonts w:ascii="Times New Roman" w:eastAsia="Times New Roman" w:hAnsi="Times New Roman" w:cs="Times New Roman"/>
          <w:sz w:val="24"/>
          <w:szCs w:val="24"/>
          <w:lang w:eastAsia="ru-RU"/>
        </w:rPr>
        <w:t xml:space="preserve">на </w:t>
      </w:r>
      <w:r w:rsidR="00584D70" w:rsidRPr="004C4689">
        <w:rPr>
          <w:rFonts w:ascii="Times New Roman" w:hAnsi="Times New Roman" w:cs="Times New Roman"/>
          <w:sz w:val="24"/>
          <w:szCs w:val="24"/>
        </w:rPr>
        <w:t xml:space="preserve">поставку обложки картонной для переплетной системы </w:t>
      </w:r>
      <w:proofErr w:type="spellStart"/>
      <w:r w:rsidR="00584D70" w:rsidRPr="004C4689">
        <w:rPr>
          <w:rStyle w:val="spellchecker-word-highlight"/>
          <w:rFonts w:ascii="Times New Roman" w:hAnsi="Times New Roman" w:cs="Times New Roman"/>
          <w:sz w:val="24"/>
          <w:szCs w:val="24"/>
        </w:rPr>
        <w:t>Unibind</w:t>
      </w:r>
      <w:proofErr w:type="spellEnd"/>
      <w:r w:rsidR="00546204">
        <w:rPr>
          <w:rFonts w:ascii="Times New Roman" w:hAnsi="Times New Roman" w:cs="Times New Roman"/>
          <w:sz w:val="24"/>
          <w:szCs w:val="24"/>
        </w:rPr>
        <w:t xml:space="preserve"> </w:t>
      </w:r>
      <w:r w:rsidR="00584D70" w:rsidRPr="004C4689">
        <w:rPr>
          <w:rStyle w:val="spellchecker-word-highlight"/>
          <w:rFonts w:ascii="Times New Roman" w:hAnsi="Times New Roman" w:cs="Times New Roman"/>
          <w:sz w:val="24"/>
          <w:szCs w:val="24"/>
        </w:rPr>
        <w:t>XU-238</w:t>
      </w:r>
      <w:r w:rsidRPr="00263B2D">
        <w:rPr>
          <w:rFonts w:ascii="Times New Roman" w:eastAsia="Calibri" w:hAnsi="Times New Roman" w:cs="Times New Roman"/>
          <w:sz w:val="24"/>
          <w:szCs w:val="24"/>
          <w:lang w:eastAsia="ar-SA"/>
        </w:rPr>
        <w:t>» (далее по тек</w:t>
      </w:r>
      <w:r w:rsidR="00546204">
        <w:rPr>
          <w:rFonts w:ascii="Times New Roman" w:eastAsia="Calibri" w:hAnsi="Times New Roman" w:cs="Times New Roman"/>
          <w:sz w:val="24"/>
          <w:szCs w:val="24"/>
          <w:lang w:eastAsia="ar-SA"/>
        </w:rPr>
        <w:t xml:space="preserve">сту – Спецификация), являющимся </w:t>
      </w:r>
      <w:r w:rsidRPr="00263B2D">
        <w:rPr>
          <w:rFonts w:ascii="Times New Roman" w:eastAsia="Calibri" w:hAnsi="Times New Roman" w:cs="Times New Roman"/>
          <w:sz w:val="24"/>
          <w:szCs w:val="24"/>
          <w:lang w:eastAsia="ar-SA"/>
        </w:rPr>
        <w:t>его неотъемлемой частью.</w:t>
      </w:r>
    </w:p>
    <w:p w14:paraId="2BE5A9DF" w14:textId="77777777" w:rsidR="006D3F18" w:rsidRDefault="006D3F18" w:rsidP="003D19E1">
      <w:pPr>
        <w:widowControl w:val="0"/>
        <w:autoSpaceDE w:val="0"/>
        <w:autoSpaceDN w:val="0"/>
        <w:adjustRightInd w:val="0"/>
        <w:spacing w:after="0" w:line="240" w:lineRule="auto"/>
        <w:ind w:firstLine="708"/>
        <w:jc w:val="both"/>
        <w:rPr>
          <w:rFonts w:ascii="Times New Roman" w:eastAsia="Calibri" w:hAnsi="Times New Roman" w:cs="Times New Roman"/>
          <w:b/>
          <w:sz w:val="24"/>
          <w:szCs w:val="24"/>
          <w:lang w:eastAsia="ar-SA"/>
        </w:rPr>
      </w:pPr>
    </w:p>
    <w:p w14:paraId="3584ED90" w14:textId="5AA94C6C"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b/>
          <w:sz w:val="24"/>
          <w:szCs w:val="24"/>
          <w:lang w:eastAsia="ar-SA"/>
        </w:rPr>
      </w:pPr>
      <w:r w:rsidRPr="00263B2D">
        <w:rPr>
          <w:rFonts w:ascii="Times New Roman" w:eastAsia="Calibri" w:hAnsi="Times New Roman" w:cs="Times New Roman"/>
          <w:b/>
          <w:sz w:val="24"/>
          <w:szCs w:val="24"/>
          <w:lang w:eastAsia="ar-SA"/>
        </w:rPr>
        <w:t>4. Общие требования к поставке Товара, требования по объему гарантий качества, требования по сроку гарантий качества на результаты закупки:</w:t>
      </w:r>
    </w:p>
    <w:p w14:paraId="479A8A73" w14:textId="14F691C9"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sz w:val="24"/>
          <w:szCs w:val="24"/>
          <w:lang w:eastAsia="ar-SA"/>
        </w:rPr>
        <w:t>Поставляемый Товар должен принадлежать Поставщику на праве собственности,</w:t>
      </w:r>
      <w:r w:rsidR="001C42F1">
        <w:rPr>
          <w:rFonts w:ascii="Times New Roman" w:eastAsia="Calibri" w:hAnsi="Times New Roman" w:cs="Times New Roman"/>
          <w:sz w:val="24"/>
          <w:szCs w:val="24"/>
          <w:lang w:eastAsia="ar-SA"/>
        </w:rPr>
        <w:t xml:space="preserve"> </w:t>
      </w:r>
      <w:r w:rsidRPr="00263B2D">
        <w:rPr>
          <w:rFonts w:ascii="Times New Roman" w:eastAsia="Calibri" w:hAnsi="Times New Roman" w:cs="Times New Roman"/>
          <w:sz w:val="24"/>
          <w:szCs w:val="24"/>
          <w:lang w:eastAsia="ar-SA"/>
        </w:rPr>
        <w:t xml:space="preserve">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0EBE2F27" w14:textId="785AAEE2"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bCs/>
          <w:sz w:val="24"/>
          <w:szCs w:val="24"/>
          <w:lang w:eastAsia="ar-SA"/>
        </w:rPr>
      </w:pPr>
      <w:r w:rsidRPr="00263B2D">
        <w:rPr>
          <w:rFonts w:ascii="Times New Roman" w:eastAsia="Calibri" w:hAnsi="Times New Roman" w:cs="Times New Roman"/>
          <w:bCs/>
          <w:sz w:val="24"/>
          <w:szCs w:val="24"/>
          <w:lang w:eastAsia="ar-SA"/>
        </w:rPr>
        <w:t xml:space="preserve">Поставляемый Товар должен быть новым, </w:t>
      </w:r>
      <w:r w:rsidRPr="00263B2D">
        <w:rPr>
          <w:rFonts w:ascii="Times New Roman" w:eastAsia="Calibri" w:hAnsi="Times New Roman" w:cs="Times New Roman"/>
          <w:sz w:val="24"/>
          <w:szCs w:val="24"/>
          <w:lang w:eastAsia="ar-SA"/>
        </w:rPr>
        <w:t xml:space="preserve">не ранее 2020 года выпуска, изготовлен </w:t>
      </w:r>
      <w:r w:rsidR="006D3F18">
        <w:rPr>
          <w:rFonts w:ascii="Times New Roman" w:eastAsia="Calibri" w:hAnsi="Times New Roman" w:cs="Times New Roman"/>
          <w:sz w:val="24"/>
          <w:szCs w:val="24"/>
          <w:lang w:eastAsia="ar-SA"/>
        </w:rPr>
        <w:t xml:space="preserve">                        </w:t>
      </w:r>
      <w:r w:rsidRPr="00263B2D">
        <w:rPr>
          <w:rFonts w:ascii="Times New Roman" w:eastAsia="Calibri" w:hAnsi="Times New Roman" w:cs="Times New Roman"/>
          <w:sz w:val="24"/>
          <w:szCs w:val="24"/>
          <w:lang w:eastAsia="ar-SA"/>
        </w:rPr>
        <w:t xml:space="preserve">в соответствии со стандартами качества и </w:t>
      </w:r>
      <w:r w:rsidRPr="00263B2D">
        <w:rPr>
          <w:rFonts w:ascii="Times New Roman" w:eastAsia="Calibri" w:hAnsi="Times New Roman" w:cs="Times New Roman"/>
          <w:b/>
          <w:sz w:val="24"/>
          <w:szCs w:val="24"/>
          <w:lang w:eastAsia="ar-SA"/>
        </w:rPr>
        <w:t xml:space="preserve">полностью совместим для использования на переплетной системе </w:t>
      </w:r>
      <w:proofErr w:type="spellStart"/>
      <w:r w:rsidRPr="00263B2D">
        <w:rPr>
          <w:rFonts w:ascii="Times New Roman" w:eastAsia="Calibri" w:hAnsi="Times New Roman" w:cs="Times New Roman"/>
          <w:b/>
          <w:sz w:val="24"/>
          <w:szCs w:val="24"/>
          <w:lang w:eastAsia="ar-SA"/>
        </w:rPr>
        <w:t>Unibind</w:t>
      </w:r>
      <w:proofErr w:type="spellEnd"/>
      <w:r w:rsidRPr="00263B2D">
        <w:rPr>
          <w:rFonts w:ascii="Times New Roman" w:eastAsia="Calibri" w:hAnsi="Times New Roman" w:cs="Times New Roman"/>
          <w:b/>
          <w:sz w:val="24"/>
          <w:szCs w:val="24"/>
          <w:lang w:eastAsia="ar-SA"/>
        </w:rPr>
        <w:t xml:space="preserve"> XU-238 в соответствии с технической документацией на такое оборудование. Товар не должен при использовании с указанным типом оборудования влиять на сокращение ресурса его работы, заявленного производителем оборудования и быть основанием для выхода оборудования из строя (причиной отказов и сбоев в работе).</w:t>
      </w:r>
    </w:p>
    <w:p w14:paraId="3123A8AF" w14:textId="26A8910E"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bCs/>
          <w:sz w:val="24"/>
          <w:szCs w:val="24"/>
          <w:lang w:eastAsia="ar-SA"/>
        </w:rPr>
      </w:pPr>
      <w:r w:rsidRPr="00263B2D">
        <w:rPr>
          <w:rFonts w:ascii="Times New Roman" w:eastAsia="Calibri" w:hAnsi="Times New Roman" w:cs="Times New Roman"/>
          <w:bCs/>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400B2049" w14:textId="051088C6"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sz w:val="24"/>
          <w:szCs w:val="24"/>
          <w:lang w:eastAsia="ar-SA"/>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sidR="006D3F18">
        <w:rPr>
          <w:rFonts w:ascii="Times New Roman" w:eastAsia="Calibri" w:hAnsi="Times New Roman" w:cs="Times New Roman"/>
          <w:sz w:val="24"/>
          <w:szCs w:val="24"/>
          <w:lang w:eastAsia="ar-SA"/>
        </w:rPr>
        <w:t xml:space="preserve">                       </w:t>
      </w:r>
      <w:proofErr w:type="gramStart"/>
      <w:r w:rsidR="006D3F18">
        <w:rPr>
          <w:rFonts w:ascii="Times New Roman" w:eastAsia="Calibri" w:hAnsi="Times New Roman" w:cs="Times New Roman"/>
          <w:sz w:val="24"/>
          <w:szCs w:val="24"/>
          <w:lang w:eastAsia="ar-SA"/>
        </w:rPr>
        <w:t xml:space="preserve">   </w:t>
      </w:r>
      <w:r w:rsidRPr="00263B2D">
        <w:rPr>
          <w:rFonts w:ascii="Times New Roman" w:eastAsia="Calibri" w:hAnsi="Times New Roman" w:cs="Times New Roman"/>
          <w:sz w:val="24"/>
          <w:szCs w:val="24"/>
          <w:lang w:eastAsia="ar-SA"/>
        </w:rPr>
        <w:t>«</w:t>
      </w:r>
      <w:proofErr w:type="gramEnd"/>
      <w:r w:rsidRPr="00263B2D">
        <w:rPr>
          <w:rFonts w:ascii="Times New Roman" w:eastAsia="Calibri" w:hAnsi="Times New Roman" w:cs="Times New Roman"/>
          <w:sz w:val="24"/>
          <w:szCs w:val="24"/>
          <w:lang w:eastAsia="ar-SA"/>
        </w:rPr>
        <w:t>О безопасности упаковки», ГОСТ 17527-2014 «Упаковка. Термины и определения».</w:t>
      </w:r>
    </w:p>
    <w:p w14:paraId="05E25AC7" w14:textId="77777777"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bCs/>
          <w:sz w:val="24"/>
          <w:szCs w:val="24"/>
          <w:lang w:eastAsia="ar-SA"/>
        </w:rPr>
      </w:pPr>
      <w:r w:rsidRPr="00263B2D">
        <w:rPr>
          <w:rFonts w:ascii="Times New Roman" w:eastAsia="Calibri" w:hAnsi="Times New Roman" w:cs="Times New Roman"/>
          <w:bCs/>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2A8DF1DA" w14:textId="06672CCF" w:rsidR="003D19E1"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sz w:val="24"/>
          <w:szCs w:val="24"/>
          <w:lang w:eastAsia="ar-SA"/>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w:t>
      </w:r>
      <w:r w:rsidR="006D3F18">
        <w:rPr>
          <w:rFonts w:ascii="Times New Roman" w:eastAsia="Calibri" w:hAnsi="Times New Roman" w:cs="Times New Roman"/>
          <w:sz w:val="24"/>
          <w:szCs w:val="24"/>
          <w:lang w:eastAsia="ar-SA"/>
        </w:rPr>
        <w:t xml:space="preserve"> </w:t>
      </w:r>
      <w:r w:rsidRPr="00263B2D">
        <w:rPr>
          <w:rFonts w:ascii="Times New Roman" w:eastAsia="Calibri" w:hAnsi="Times New Roman" w:cs="Times New Roman"/>
          <w:sz w:val="24"/>
          <w:szCs w:val="24"/>
          <w:lang w:eastAsia="ar-SA"/>
        </w:rPr>
        <w:t>№ 184-ФЗ «О техническом регулировании» и иным стандартам, согласованным Сторонами в Техническом задании и/или Спецификации.</w:t>
      </w:r>
    </w:p>
    <w:p w14:paraId="7F1005D5" w14:textId="77777777" w:rsidR="0008582A" w:rsidRDefault="0008582A"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p>
    <w:p w14:paraId="24BCAE0C" w14:textId="77777777" w:rsidR="0008582A" w:rsidRPr="00263B2D" w:rsidRDefault="0008582A"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p>
    <w:p w14:paraId="22840539" w14:textId="5119123A"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sz w:val="24"/>
          <w:szCs w:val="24"/>
          <w:lang w:eastAsia="ar-SA"/>
        </w:rPr>
        <w:lastRenderedPageBreak/>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w:t>
      </w:r>
      <w:r w:rsidR="006D3F18">
        <w:rPr>
          <w:rFonts w:ascii="Times New Roman" w:eastAsia="Calibri" w:hAnsi="Times New Roman" w:cs="Times New Roman"/>
          <w:sz w:val="24"/>
          <w:szCs w:val="24"/>
          <w:lang w:eastAsia="ar-SA"/>
        </w:rPr>
        <w:t xml:space="preserve"> </w:t>
      </w:r>
      <w:r w:rsidRPr="00263B2D">
        <w:rPr>
          <w:rFonts w:ascii="Times New Roman" w:eastAsia="Calibri" w:hAnsi="Times New Roman" w:cs="Times New Roman"/>
          <w:sz w:val="24"/>
          <w:szCs w:val="24"/>
          <w:lang w:eastAsia="ar-SA"/>
        </w:rPr>
        <w:t>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3DC92B0E" w14:textId="28F5F56A"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w:t>
      </w:r>
      <w:r w:rsidR="008E2C60">
        <w:rPr>
          <w:rFonts w:ascii="Times New Roman" w:eastAsia="Calibri" w:hAnsi="Times New Roman" w:cs="Times New Roman"/>
          <w:sz w:val="24"/>
          <w:szCs w:val="24"/>
          <w:lang w:eastAsia="ar-SA"/>
        </w:rPr>
        <w:t>, с учетом условий Контракта</w:t>
      </w:r>
      <w:r w:rsidRPr="00263B2D">
        <w:rPr>
          <w:rFonts w:ascii="Times New Roman" w:eastAsia="Calibri" w:hAnsi="Times New Roman" w:cs="Times New Roman"/>
          <w:sz w:val="24"/>
          <w:szCs w:val="24"/>
          <w:lang w:eastAsia="ar-SA"/>
        </w:rPr>
        <w:t>.</w:t>
      </w:r>
    </w:p>
    <w:p w14:paraId="69859FA2" w14:textId="4B874BDB"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sz w:val="24"/>
          <w:szCs w:val="24"/>
          <w:lang w:eastAsia="ar-SA"/>
        </w:rPr>
        <w:t>Срок и объем гарантии на поставляемы</w:t>
      </w:r>
      <w:r w:rsidR="00E928F5">
        <w:rPr>
          <w:rFonts w:ascii="Times New Roman" w:eastAsia="Calibri" w:hAnsi="Times New Roman" w:cs="Times New Roman"/>
          <w:sz w:val="24"/>
          <w:szCs w:val="24"/>
          <w:lang w:eastAsia="ar-SA"/>
        </w:rPr>
        <w:t>й</w:t>
      </w:r>
      <w:r w:rsidRPr="00263B2D">
        <w:rPr>
          <w:rFonts w:ascii="Times New Roman" w:eastAsia="Calibri" w:hAnsi="Times New Roman" w:cs="Times New Roman"/>
          <w:sz w:val="24"/>
          <w:szCs w:val="24"/>
          <w:lang w:eastAsia="ar-SA"/>
        </w:rPr>
        <w:t xml:space="preserve"> Товар долж</w:t>
      </w:r>
      <w:r w:rsidR="00E928F5">
        <w:rPr>
          <w:rFonts w:ascii="Times New Roman" w:eastAsia="Calibri" w:hAnsi="Times New Roman" w:cs="Times New Roman"/>
          <w:sz w:val="24"/>
          <w:szCs w:val="24"/>
          <w:lang w:eastAsia="ar-SA"/>
        </w:rPr>
        <w:t>е</w:t>
      </w:r>
      <w:r w:rsidRPr="00263B2D">
        <w:rPr>
          <w:rFonts w:ascii="Times New Roman" w:eastAsia="Calibri" w:hAnsi="Times New Roman" w:cs="Times New Roman"/>
          <w:sz w:val="24"/>
          <w:szCs w:val="24"/>
          <w:lang w:eastAsia="ar-SA"/>
        </w:rPr>
        <w:t xml:space="preserve">н быть согласно гарантии завода-изготовителя (производителя Товара), но не менее 12 месяцев </w:t>
      </w:r>
      <w:r w:rsidR="0082231C" w:rsidRPr="0082231C">
        <w:rPr>
          <w:rFonts w:ascii="Times New Roman" w:eastAsia="Calibri" w:hAnsi="Times New Roman" w:cs="Times New Roman"/>
          <w:sz w:val="24"/>
          <w:szCs w:val="24"/>
          <w:lang w:eastAsia="ar-SA"/>
        </w:rPr>
        <w:t>с даты подписания Акта сдачи-приемки Товара</w:t>
      </w:r>
      <w:r w:rsidRPr="00263B2D">
        <w:rPr>
          <w:rFonts w:ascii="Times New Roman" w:eastAsia="Calibri" w:hAnsi="Times New Roman" w:cs="Times New Roman"/>
          <w:sz w:val="24"/>
          <w:szCs w:val="24"/>
          <w:lang w:eastAsia="ar-SA"/>
        </w:rPr>
        <w:t>.</w:t>
      </w:r>
    </w:p>
    <w:p w14:paraId="464A0B1A" w14:textId="046DD372"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w:t>
      </w:r>
      <w:r w:rsidR="00E928F5">
        <w:rPr>
          <w:rFonts w:ascii="Times New Roman" w:eastAsia="Calibri" w:hAnsi="Times New Roman" w:cs="Times New Roman"/>
          <w:sz w:val="24"/>
          <w:szCs w:val="24"/>
          <w:lang w:eastAsia="ar-SA"/>
        </w:rPr>
        <w:t>ого</w:t>
      </w:r>
      <w:r w:rsidRPr="00263B2D">
        <w:rPr>
          <w:rFonts w:ascii="Times New Roman" w:eastAsia="Calibri" w:hAnsi="Times New Roman" w:cs="Times New Roman"/>
          <w:sz w:val="24"/>
          <w:szCs w:val="24"/>
          <w:lang w:eastAsia="ar-SA"/>
        </w:rPr>
        <w:t xml:space="preserve"> Товар</w:t>
      </w:r>
      <w:r w:rsidR="00E928F5">
        <w:rPr>
          <w:rFonts w:ascii="Times New Roman" w:eastAsia="Calibri" w:hAnsi="Times New Roman" w:cs="Times New Roman"/>
          <w:sz w:val="24"/>
          <w:szCs w:val="24"/>
          <w:lang w:eastAsia="ar-SA"/>
        </w:rPr>
        <w:t>а</w:t>
      </w:r>
      <w:r w:rsidR="0000759C">
        <w:rPr>
          <w:rFonts w:ascii="Times New Roman" w:eastAsia="Calibri" w:hAnsi="Times New Roman" w:cs="Times New Roman"/>
          <w:sz w:val="24"/>
          <w:szCs w:val="24"/>
          <w:lang w:eastAsia="ar-SA"/>
        </w:rPr>
        <w:t>.</w:t>
      </w:r>
    </w:p>
    <w:p w14:paraId="2198CAF3" w14:textId="77777777"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7DAE9255" w14:textId="6AEB5660"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w:t>
      </w:r>
      <w:r w:rsidR="006D3F18">
        <w:rPr>
          <w:rFonts w:ascii="Times New Roman" w:eastAsia="Calibri" w:hAnsi="Times New Roman" w:cs="Times New Roman"/>
          <w:sz w:val="24"/>
          <w:szCs w:val="24"/>
          <w:lang w:eastAsia="ar-SA"/>
        </w:rPr>
        <w:t xml:space="preserve">                                                    </w:t>
      </w:r>
      <w:r w:rsidRPr="00263B2D">
        <w:rPr>
          <w:rFonts w:ascii="Times New Roman" w:eastAsia="Calibri" w:hAnsi="Times New Roman" w:cs="Times New Roman"/>
          <w:sz w:val="24"/>
          <w:szCs w:val="24"/>
          <w:lang w:eastAsia="ar-SA"/>
        </w:rPr>
        <w:t>с законодательством Российской Федерации.</w:t>
      </w:r>
    </w:p>
    <w:p w14:paraId="2D30C0B7" w14:textId="1FF060A3"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sz w:val="24"/>
          <w:szCs w:val="24"/>
          <w:lang w:eastAsia="ar-SA"/>
        </w:rPr>
        <w:t>Поставляемый Товар должен соответствовать требованиям, установленным ГОСТ, СанПиН, другим нормам и правилам для данных вид</w:t>
      </w:r>
      <w:r w:rsidR="0000759C">
        <w:rPr>
          <w:rFonts w:ascii="Times New Roman" w:eastAsia="Calibri" w:hAnsi="Times New Roman" w:cs="Times New Roman"/>
          <w:sz w:val="24"/>
          <w:szCs w:val="24"/>
          <w:lang w:eastAsia="ar-SA"/>
        </w:rPr>
        <w:t>а Товара</w:t>
      </w:r>
      <w:r w:rsidRPr="00263B2D">
        <w:rPr>
          <w:rFonts w:ascii="Times New Roman" w:eastAsia="Calibri" w:hAnsi="Times New Roman" w:cs="Times New Roman"/>
          <w:sz w:val="24"/>
          <w:szCs w:val="24"/>
          <w:lang w:eastAsia="ar-SA"/>
        </w:rPr>
        <w:t>.</w:t>
      </w:r>
    </w:p>
    <w:p w14:paraId="425DED72" w14:textId="4CD9CF30"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sz w:val="24"/>
          <w:szCs w:val="24"/>
          <w:lang w:eastAsia="ar-SA"/>
        </w:rPr>
        <w:t>Поставляемый Товар должен быть экологически чистыми, безопасными для здоровья человека.</w:t>
      </w:r>
    </w:p>
    <w:p w14:paraId="286AF466" w14:textId="1F7A9DC4"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sz w:val="24"/>
          <w:szCs w:val="24"/>
          <w:lang w:eastAsia="ar-SA"/>
        </w:rPr>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sidR="006D3F18">
        <w:rPr>
          <w:rFonts w:ascii="Times New Roman" w:eastAsia="Calibri" w:hAnsi="Times New Roman" w:cs="Times New Roman"/>
          <w:sz w:val="24"/>
          <w:szCs w:val="24"/>
          <w:lang w:eastAsia="ar-SA"/>
        </w:rPr>
        <w:t xml:space="preserve">           </w:t>
      </w:r>
      <w:r w:rsidRPr="00263B2D">
        <w:rPr>
          <w:rFonts w:ascii="Times New Roman" w:eastAsia="Calibri" w:hAnsi="Times New Roman" w:cs="Times New Roman"/>
          <w:sz w:val="24"/>
          <w:szCs w:val="24"/>
          <w:lang w:eastAsia="ar-SA"/>
        </w:rPr>
        <w:t>и противоправных действий.</w:t>
      </w:r>
    </w:p>
    <w:p w14:paraId="2A2EB98F" w14:textId="7C0C4DC2"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sz w:val="24"/>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006D3F18">
        <w:rPr>
          <w:rFonts w:ascii="Times New Roman" w:eastAsia="Calibri" w:hAnsi="Times New Roman" w:cs="Times New Roman"/>
          <w:sz w:val="24"/>
          <w:szCs w:val="24"/>
          <w:lang w:eastAsia="ar-SA"/>
        </w:rPr>
        <w:t xml:space="preserve">           </w:t>
      </w:r>
      <w:r w:rsidRPr="00263B2D">
        <w:rPr>
          <w:rFonts w:ascii="Times New Roman" w:eastAsia="Calibri" w:hAnsi="Times New Roman" w:cs="Times New Roman"/>
          <w:sz w:val="24"/>
          <w:szCs w:val="24"/>
          <w:lang w:eastAsia="ar-SA"/>
        </w:rPr>
        <w:t>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w:t>
      </w:r>
      <w:r w:rsidR="0008582A">
        <w:rPr>
          <w:rFonts w:ascii="Times New Roman" w:eastAsia="Calibri" w:hAnsi="Times New Roman" w:cs="Times New Roman"/>
          <w:sz w:val="24"/>
          <w:szCs w:val="24"/>
          <w:lang w:eastAsia="ar-SA"/>
        </w:rPr>
        <w:t>ертификации данного вида Товар</w:t>
      </w:r>
      <w:r w:rsidRPr="00263B2D">
        <w:rPr>
          <w:rFonts w:ascii="Times New Roman" w:eastAsia="Calibri" w:hAnsi="Times New Roman" w:cs="Times New Roman"/>
          <w:sz w:val="24"/>
          <w:szCs w:val="24"/>
          <w:lang w:eastAsia="ar-SA"/>
        </w:rPr>
        <w:t>а).</w:t>
      </w:r>
    </w:p>
    <w:p w14:paraId="5D9167E2" w14:textId="77777777"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bCs/>
          <w:sz w:val="24"/>
          <w:szCs w:val="24"/>
          <w:lang w:eastAsia="ar-SA"/>
        </w:rPr>
      </w:pPr>
      <w:r w:rsidRPr="00263B2D">
        <w:rPr>
          <w:rFonts w:ascii="Times New Roman" w:eastAsia="Calibri" w:hAnsi="Times New Roman" w:cs="Times New Roman"/>
          <w:sz w:val="24"/>
          <w:szCs w:val="24"/>
          <w:lang w:eastAsia="ar-SA"/>
        </w:rPr>
        <w:t>Поставляемый Товар должен соответствовать требованиям:</w:t>
      </w:r>
    </w:p>
    <w:p w14:paraId="2E4B2723" w14:textId="07880D21"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bCs/>
          <w:sz w:val="24"/>
          <w:szCs w:val="24"/>
          <w:lang w:eastAsia="ar-SA"/>
        </w:rPr>
      </w:pPr>
      <w:r w:rsidRPr="00263B2D">
        <w:rPr>
          <w:rFonts w:ascii="Times New Roman" w:eastAsia="Calibri" w:hAnsi="Times New Roman" w:cs="Times New Roman"/>
          <w:bCs/>
          <w:sz w:val="24"/>
          <w:szCs w:val="24"/>
          <w:lang w:eastAsia="ar-SA"/>
        </w:rPr>
        <w:t xml:space="preserve">-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006D3F18">
        <w:rPr>
          <w:rFonts w:ascii="Times New Roman" w:eastAsia="Calibri" w:hAnsi="Times New Roman" w:cs="Times New Roman"/>
          <w:bCs/>
          <w:sz w:val="24"/>
          <w:szCs w:val="24"/>
          <w:lang w:eastAsia="ar-SA"/>
        </w:rPr>
        <w:t xml:space="preserve">                                  </w:t>
      </w:r>
      <w:r w:rsidRPr="00263B2D">
        <w:rPr>
          <w:rFonts w:ascii="Times New Roman" w:eastAsia="Calibri" w:hAnsi="Times New Roman" w:cs="Times New Roman"/>
          <w:bCs/>
          <w:sz w:val="24"/>
          <w:szCs w:val="24"/>
          <w:lang w:eastAsia="ar-SA"/>
        </w:rPr>
        <w:t>о соответствии».</w:t>
      </w:r>
    </w:p>
    <w:p w14:paraId="142941FC" w14:textId="77777777"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sz w:val="24"/>
          <w:szCs w:val="24"/>
          <w:lang w:eastAsia="ar-SA"/>
        </w:rPr>
        <w:t>- ГОСТ 17914-72 «Обложки дел длительных сроков хранения. Технические условия».</w:t>
      </w:r>
    </w:p>
    <w:p w14:paraId="279CD95D" w14:textId="77777777" w:rsidR="006D3F18" w:rsidRDefault="006D3F18" w:rsidP="003D19E1">
      <w:pPr>
        <w:widowControl w:val="0"/>
        <w:autoSpaceDE w:val="0"/>
        <w:autoSpaceDN w:val="0"/>
        <w:adjustRightInd w:val="0"/>
        <w:spacing w:after="0" w:line="240" w:lineRule="auto"/>
        <w:ind w:firstLine="708"/>
        <w:jc w:val="both"/>
        <w:rPr>
          <w:rFonts w:ascii="Times New Roman" w:eastAsia="Calibri" w:hAnsi="Times New Roman" w:cs="Times New Roman"/>
          <w:b/>
          <w:sz w:val="24"/>
          <w:szCs w:val="24"/>
          <w:lang w:eastAsia="ar-SA"/>
        </w:rPr>
      </w:pPr>
    </w:p>
    <w:p w14:paraId="4245BDAA" w14:textId="4FE1E1B6"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b/>
          <w:sz w:val="24"/>
          <w:szCs w:val="24"/>
          <w:lang w:eastAsia="ar-SA"/>
        </w:rPr>
      </w:pPr>
      <w:r w:rsidRPr="00263B2D">
        <w:rPr>
          <w:rFonts w:ascii="Times New Roman" w:eastAsia="Calibri" w:hAnsi="Times New Roman" w:cs="Times New Roman"/>
          <w:b/>
          <w:sz w:val="24"/>
          <w:szCs w:val="24"/>
          <w:lang w:eastAsia="ar-SA"/>
        </w:rPr>
        <w:t>5. Сроки выполнения работ, оказания услуг и поставки Товара, календарные сроки начала и завершения поставок, периоды выполнения условий Контракта:</w:t>
      </w:r>
    </w:p>
    <w:p w14:paraId="0889E91F" w14:textId="77777777"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sz w:val="24"/>
          <w:szCs w:val="24"/>
          <w:lang w:eastAsia="ar-SA"/>
        </w:rPr>
        <w:t xml:space="preserve">Срок поставки Товара в течение </w:t>
      </w:r>
      <w:r w:rsidRPr="00263B2D">
        <w:rPr>
          <w:rFonts w:ascii="Times New Roman" w:eastAsia="Calibri" w:hAnsi="Times New Roman" w:cs="Times New Roman"/>
          <w:b/>
          <w:sz w:val="24"/>
          <w:szCs w:val="24"/>
          <w:lang w:eastAsia="ar-SA"/>
        </w:rPr>
        <w:t>14 (четырнадцати) календарных дней</w:t>
      </w:r>
      <w:r w:rsidRPr="00263B2D">
        <w:rPr>
          <w:rFonts w:ascii="Times New Roman" w:eastAsia="Calibri" w:hAnsi="Times New Roman" w:cs="Times New Roman"/>
          <w:sz w:val="24"/>
          <w:szCs w:val="24"/>
          <w:lang w:eastAsia="ar-SA"/>
        </w:rPr>
        <w:t xml:space="preserve"> с даты заключения Контракта. </w:t>
      </w:r>
    </w:p>
    <w:p w14:paraId="20C76106" w14:textId="77777777" w:rsidR="006D3F18" w:rsidRDefault="006D3F18" w:rsidP="003D19E1">
      <w:pPr>
        <w:widowControl w:val="0"/>
        <w:autoSpaceDE w:val="0"/>
        <w:autoSpaceDN w:val="0"/>
        <w:adjustRightInd w:val="0"/>
        <w:spacing w:after="0" w:line="240" w:lineRule="auto"/>
        <w:ind w:firstLine="708"/>
        <w:jc w:val="both"/>
        <w:rPr>
          <w:rFonts w:ascii="Times New Roman" w:eastAsia="Calibri" w:hAnsi="Times New Roman" w:cs="Times New Roman"/>
          <w:b/>
          <w:sz w:val="24"/>
          <w:szCs w:val="24"/>
          <w:lang w:eastAsia="ar-SA"/>
        </w:rPr>
      </w:pPr>
    </w:p>
    <w:p w14:paraId="5D4C4A6E" w14:textId="6011AA84"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b/>
          <w:sz w:val="24"/>
          <w:szCs w:val="24"/>
          <w:lang w:eastAsia="ar-SA"/>
        </w:rPr>
        <w:t xml:space="preserve">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 </w:t>
      </w:r>
      <w:r w:rsidRPr="00263B2D">
        <w:rPr>
          <w:rFonts w:ascii="Times New Roman" w:eastAsia="Calibri" w:hAnsi="Times New Roman" w:cs="Times New Roman"/>
          <w:sz w:val="24"/>
          <w:szCs w:val="24"/>
          <w:lang w:eastAsia="ar-SA"/>
        </w:rPr>
        <w:t xml:space="preserve">в соответствии с условиями Контракта.    </w:t>
      </w:r>
    </w:p>
    <w:p w14:paraId="67792BE8" w14:textId="77777777" w:rsidR="006D3F18" w:rsidRDefault="006D3F18" w:rsidP="003D19E1">
      <w:pPr>
        <w:widowControl w:val="0"/>
        <w:autoSpaceDE w:val="0"/>
        <w:autoSpaceDN w:val="0"/>
        <w:adjustRightInd w:val="0"/>
        <w:spacing w:after="0" w:line="240" w:lineRule="auto"/>
        <w:ind w:firstLine="708"/>
        <w:jc w:val="both"/>
        <w:rPr>
          <w:rFonts w:ascii="Times New Roman" w:eastAsia="Calibri" w:hAnsi="Times New Roman" w:cs="Times New Roman"/>
          <w:b/>
          <w:sz w:val="24"/>
          <w:szCs w:val="24"/>
          <w:lang w:eastAsia="ar-SA"/>
        </w:rPr>
      </w:pPr>
    </w:p>
    <w:p w14:paraId="19E25AAC" w14:textId="7465263F"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b/>
          <w:sz w:val="24"/>
          <w:szCs w:val="24"/>
          <w:lang w:eastAsia="ar-SA"/>
        </w:rPr>
        <w:t>7. Качественные и количественные характеристики поставляемого Товара, выполняемых работ, оказываемых услуг:</w:t>
      </w:r>
      <w:r w:rsidRPr="00263B2D">
        <w:rPr>
          <w:rFonts w:ascii="Times New Roman" w:eastAsia="Calibri" w:hAnsi="Times New Roman" w:cs="Times New Roman"/>
          <w:sz w:val="24"/>
          <w:szCs w:val="24"/>
          <w:lang w:eastAsia="ar-SA"/>
        </w:rPr>
        <w:t xml:space="preserve"> </w:t>
      </w:r>
    </w:p>
    <w:p w14:paraId="1BBD36FA" w14:textId="5EACAA30" w:rsidR="003D19E1" w:rsidRPr="00263B2D"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63B2D">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 № 1 к Техническому заданию) и Спецификации на поставку обложки для переплета картонной для использования на переплетной системе </w:t>
      </w:r>
      <w:proofErr w:type="spellStart"/>
      <w:r w:rsidRPr="00263B2D">
        <w:rPr>
          <w:rFonts w:ascii="Times New Roman" w:eastAsia="Calibri" w:hAnsi="Times New Roman" w:cs="Times New Roman"/>
          <w:sz w:val="24"/>
          <w:szCs w:val="24"/>
          <w:lang w:eastAsia="ar-SA"/>
        </w:rPr>
        <w:t>Unibind</w:t>
      </w:r>
      <w:proofErr w:type="spellEnd"/>
      <w:r w:rsidRPr="00263B2D">
        <w:rPr>
          <w:rFonts w:ascii="Times New Roman" w:eastAsia="Calibri" w:hAnsi="Times New Roman" w:cs="Times New Roman"/>
          <w:sz w:val="24"/>
          <w:szCs w:val="24"/>
          <w:lang w:eastAsia="ar-SA"/>
        </w:rPr>
        <w:t xml:space="preserve"> XU-238 (Приложение № 1 к Контракту).</w:t>
      </w:r>
    </w:p>
    <w:p w14:paraId="71B41C19" w14:textId="6E7E0F78" w:rsidR="00AE0229" w:rsidRPr="00263B2D" w:rsidRDefault="00AE0229" w:rsidP="00AE0229">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p>
    <w:p w14:paraId="5DDE4B68" w14:textId="76FC361F" w:rsidR="000B130E" w:rsidRPr="00263B2D" w:rsidRDefault="000B130E" w:rsidP="000B130E">
      <w:pPr>
        <w:spacing w:after="0" w:line="240" w:lineRule="auto"/>
        <w:jc w:val="both"/>
        <w:rPr>
          <w:rFonts w:ascii="Times New Roman" w:eastAsia="Calibri" w:hAnsi="Times New Roman" w:cs="Times New Roman"/>
          <w:sz w:val="24"/>
          <w:szCs w:val="24"/>
          <w:lang w:eastAsia="ar-SA"/>
        </w:rPr>
      </w:pPr>
    </w:p>
    <w:p w14:paraId="40EDA4E2" w14:textId="77777777" w:rsidR="00B452C5" w:rsidRPr="00263B2D" w:rsidRDefault="00B452C5" w:rsidP="000B130E">
      <w:pPr>
        <w:spacing w:after="0" w:line="240" w:lineRule="auto"/>
        <w:jc w:val="both"/>
        <w:rPr>
          <w:rFonts w:ascii="Times New Roman" w:eastAsia="Calibri" w:hAnsi="Times New Roman" w:cs="Times New Roman"/>
          <w:sz w:val="24"/>
          <w:szCs w:val="24"/>
          <w:lang w:eastAsia="ar-SA"/>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263B2D" w14:paraId="21E0D5EB" w14:textId="77777777" w:rsidTr="00B452C5">
        <w:trPr>
          <w:trHeight w:val="1445"/>
        </w:trPr>
        <w:tc>
          <w:tcPr>
            <w:tcW w:w="4820" w:type="dxa"/>
            <w:gridSpan w:val="2"/>
            <w:shd w:val="clear" w:color="auto" w:fill="auto"/>
          </w:tcPr>
          <w:p w14:paraId="21C9E448" w14:textId="77777777" w:rsidR="00BB1A63" w:rsidRPr="00263B2D" w:rsidRDefault="00BB1A63" w:rsidP="00A5643B">
            <w:pPr>
              <w:spacing w:after="0" w:line="240" w:lineRule="auto"/>
              <w:rPr>
                <w:rFonts w:ascii="Times New Roman" w:hAnsi="Times New Roman" w:cs="Times New Roman"/>
                <w:b/>
                <w:sz w:val="24"/>
                <w:szCs w:val="24"/>
              </w:rPr>
            </w:pPr>
            <w:r w:rsidRPr="00263B2D">
              <w:rPr>
                <w:rFonts w:ascii="Times New Roman" w:hAnsi="Times New Roman" w:cs="Times New Roman"/>
                <w:b/>
                <w:sz w:val="24"/>
                <w:szCs w:val="24"/>
              </w:rPr>
              <w:t>Заказчик:</w:t>
            </w:r>
          </w:p>
          <w:p w14:paraId="594767F6" w14:textId="77777777" w:rsidR="00BB1A63" w:rsidRPr="00263B2D" w:rsidRDefault="00BB1A63" w:rsidP="00A5643B">
            <w:pPr>
              <w:spacing w:after="0" w:line="240" w:lineRule="auto"/>
              <w:rPr>
                <w:rFonts w:ascii="Times New Roman" w:hAnsi="Times New Roman" w:cs="Times New Roman"/>
                <w:b/>
                <w:sz w:val="24"/>
                <w:szCs w:val="24"/>
              </w:rPr>
            </w:pPr>
            <w:r w:rsidRPr="00263B2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263B2D"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263B2D"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263B2D" w:rsidRDefault="00BB1A63" w:rsidP="00A5643B">
            <w:pPr>
              <w:spacing w:after="0" w:line="240" w:lineRule="auto"/>
              <w:rPr>
                <w:rFonts w:ascii="Times New Roman" w:hAnsi="Times New Roman" w:cs="Times New Roman"/>
                <w:b/>
                <w:bCs/>
                <w:sz w:val="24"/>
                <w:szCs w:val="24"/>
              </w:rPr>
            </w:pPr>
            <w:r w:rsidRPr="00263B2D">
              <w:rPr>
                <w:rFonts w:ascii="Times New Roman" w:hAnsi="Times New Roman" w:cs="Times New Roman"/>
                <w:b/>
                <w:sz w:val="24"/>
                <w:szCs w:val="24"/>
              </w:rPr>
              <w:t>Поставщик</w:t>
            </w:r>
            <w:r w:rsidRPr="00263B2D">
              <w:rPr>
                <w:rFonts w:ascii="Times New Roman" w:hAnsi="Times New Roman" w:cs="Times New Roman"/>
                <w:b/>
                <w:bCs/>
                <w:sz w:val="24"/>
                <w:szCs w:val="24"/>
              </w:rPr>
              <w:t>:</w:t>
            </w:r>
          </w:p>
        </w:tc>
      </w:tr>
      <w:tr w:rsidR="00401ACC" w:rsidRPr="00263B2D" w14:paraId="1556281D" w14:textId="77777777" w:rsidTr="00B452C5">
        <w:trPr>
          <w:trHeight w:val="80"/>
        </w:trPr>
        <w:tc>
          <w:tcPr>
            <w:tcW w:w="4820" w:type="dxa"/>
            <w:gridSpan w:val="2"/>
            <w:shd w:val="clear" w:color="auto" w:fill="auto"/>
          </w:tcPr>
          <w:p w14:paraId="1D6F4F19" w14:textId="77777777" w:rsidR="00BB1A63" w:rsidRPr="00263B2D" w:rsidRDefault="00BB1A63" w:rsidP="00A5643B">
            <w:pPr>
              <w:spacing w:after="0" w:line="240" w:lineRule="auto"/>
              <w:rPr>
                <w:rFonts w:ascii="Times New Roman" w:hAnsi="Times New Roman" w:cs="Times New Roman"/>
                <w:b/>
                <w:bCs/>
                <w:sz w:val="24"/>
                <w:szCs w:val="24"/>
              </w:rPr>
            </w:pPr>
            <w:r w:rsidRPr="00263B2D">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263B2D"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29BB6674" w14:textId="77777777" w:rsidR="00BB1A63" w:rsidRPr="00263B2D" w:rsidRDefault="00BB1A63" w:rsidP="00A5643B">
            <w:pPr>
              <w:spacing w:after="0" w:line="240" w:lineRule="auto"/>
              <w:rPr>
                <w:rFonts w:ascii="Times New Roman" w:hAnsi="Times New Roman" w:cs="Times New Roman"/>
                <w:b/>
                <w:sz w:val="24"/>
                <w:szCs w:val="24"/>
              </w:rPr>
            </w:pPr>
            <w:r w:rsidRPr="00263B2D">
              <w:rPr>
                <w:rFonts w:ascii="Times New Roman" w:hAnsi="Times New Roman" w:cs="Times New Roman"/>
                <w:b/>
                <w:sz w:val="24"/>
                <w:szCs w:val="24"/>
              </w:rPr>
              <w:t>_____________________</w:t>
            </w:r>
          </w:p>
        </w:tc>
      </w:tr>
      <w:tr w:rsidR="00401ACC" w:rsidRPr="00263B2D" w14:paraId="001FEBF2" w14:textId="77777777" w:rsidTr="003D19E1">
        <w:trPr>
          <w:trHeight w:val="531"/>
        </w:trPr>
        <w:tc>
          <w:tcPr>
            <w:tcW w:w="2409" w:type="dxa"/>
            <w:tcBorders>
              <w:bottom w:val="single" w:sz="4" w:space="0" w:color="auto"/>
            </w:tcBorders>
            <w:shd w:val="clear" w:color="auto" w:fill="auto"/>
          </w:tcPr>
          <w:p w14:paraId="254DAE50" w14:textId="77777777" w:rsidR="00BB1A63" w:rsidRPr="00263B2D"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263B2D" w:rsidRDefault="00BB1A63" w:rsidP="00A5643B">
            <w:pPr>
              <w:spacing w:after="0" w:line="240" w:lineRule="auto"/>
              <w:rPr>
                <w:rFonts w:ascii="Times New Roman" w:hAnsi="Times New Roman" w:cs="Times New Roman"/>
                <w:b/>
                <w:bCs/>
                <w:sz w:val="24"/>
                <w:szCs w:val="24"/>
              </w:rPr>
            </w:pPr>
            <w:r w:rsidRPr="00263B2D">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263B2D"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263B2D"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263B2D" w:rsidRDefault="00BB1A63" w:rsidP="00A5643B">
            <w:pPr>
              <w:spacing w:after="0" w:line="240" w:lineRule="auto"/>
              <w:rPr>
                <w:rFonts w:ascii="Times New Roman" w:hAnsi="Times New Roman" w:cs="Times New Roman"/>
                <w:b/>
                <w:sz w:val="24"/>
                <w:szCs w:val="24"/>
              </w:rPr>
            </w:pPr>
            <w:r w:rsidRPr="00263B2D">
              <w:rPr>
                <w:rFonts w:ascii="Times New Roman" w:hAnsi="Times New Roman" w:cs="Times New Roman"/>
                <w:b/>
                <w:sz w:val="24"/>
                <w:szCs w:val="24"/>
              </w:rPr>
              <w:t>/                        /</w:t>
            </w:r>
          </w:p>
        </w:tc>
      </w:tr>
    </w:tbl>
    <w:p w14:paraId="3589A614" w14:textId="77777777" w:rsidR="00435F9F" w:rsidRPr="00263B2D" w:rsidRDefault="00435F9F" w:rsidP="000C37C6">
      <w:pPr>
        <w:keepNext/>
        <w:keepLines/>
        <w:spacing w:after="0" w:line="240" w:lineRule="auto"/>
        <w:jc w:val="right"/>
        <w:outlineLvl w:val="0"/>
        <w:rPr>
          <w:rFonts w:ascii="Times New Roman" w:eastAsia="Times New Roman" w:hAnsi="Times New Roman" w:cs="Times New Roman"/>
          <w:b/>
          <w:sz w:val="24"/>
          <w:szCs w:val="24"/>
          <w:lang w:eastAsia="ru-RU"/>
        </w:rPr>
        <w:sectPr w:rsidR="00435F9F" w:rsidRPr="00263B2D" w:rsidSect="001D69DB">
          <w:pgSz w:w="11906" w:h="16838"/>
          <w:pgMar w:top="567" w:right="851" w:bottom="567" w:left="1134" w:header="284" w:footer="193" w:gutter="0"/>
          <w:cols w:space="708"/>
          <w:docGrid w:linePitch="360"/>
        </w:sectPr>
      </w:pPr>
    </w:p>
    <w:p w14:paraId="009CD4B5" w14:textId="77777777" w:rsidR="007A763F" w:rsidRPr="00401ACC" w:rsidRDefault="007A763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38002847" w14:textId="77777777" w:rsidR="00FF6288" w:rsidRDefault="00FF6288" w:rsidP="00505C5E">
      <w:pPr>
        <w:spacing w:after="0" w:line="240" w:lineRule="auto"/>
        <w:jc w:val="right"/>
        <w:rPr>
          <w:rFonts w:ascii="Times New Roman" w:eastAsia="Calibri" w:hAnsi="Times New Roman" w:cs="Times New Roman"/>
          <w:sz w:val="24"/>
          <w:szCs w:val="24"/>
          <w:lang w:eastAsia="ar-SA"/>
        </w:rPr>
      </w:pPr>
    </w:p>
    <w:p w14:paraId="06EAE42A" w14:textId="77777777" w:rsidR="00505C5E" w:rsidRPr="00FB456E" w:rsidRDefault="00505C5E" w:rsidP="00505C5E">
      <w:pPr>
        <w:spacing w:after="0" w:line="240" w:lineRule="auto"/>
        <w:jc w:val="right"/>
        <w:rPr>
          <w:rFonts w:ascii="Times New Roman" w:eastAsia="Calibri" w:hAnsi="Times New Roman" w:cs="Times New Roman"/>
          <w:b/>
          <w:sz w:val="24"/>
          <w:szCs w:val="24"/>
          <w:lang w:eastAsia="ar-SA"/>
        </w:rPr>
      </w:pPr>
      <w:r w:rsidRPr="00FB456E">
        <w:rPr>
          <w:rFonts w:ascii="Times New Roman" w:eastAsia="Calibri" w:hAnsi="Times New Roman" w:cs="Times New Roman"/>
          <w:b/>
          <w:sz w:val="24"/>
          <w:szCs w:val="24"/>
          <w:lang w:eastAsia="ar-SA"/>
        </w:rPr>
        <w:t xml:space="preserve">Приложение №1 к Техническому заданию </w:t>
      </w:r>
    </w:p>
    <w:p w14:paraId="1B05D45D" w14:textId="77777777" w:rsidR="007F2097" w:rsidRPr="007F2097" w:rsidRDefault="007F2097" w:rsidP="007F2097">
      <w:pPr>
        <w:spacing w:after="0" w:line="240" w:lineRule="auto"/>
        <w:jc w:val="right"/>
        <w:rPr>
          <w:rFonts w:ascii="Times New Roman" w:eastAsia="Times New Roman" w:hAnsi="Times New Roman" w:cs="Times New Roman"/>
          <w:bCs/>
          <w:sz w:val="24"/>
          <w:szCs w:val="24"/>
          <w:lang w:eastAsia="ru-RU"/>
        </w:rPr>
      </w:pPr>
      <w:r w:rsidRPr="007F2097">
        <w:rPr>
          <w:rFonts w:ascii="Times New Roman" w:eastAsia="Times New Roman" w:hAnsi="Times New Roman" w:cs="Times New Roman"/>
          <w:bCs/>
          <w:sz w:val="24"/>
          <w:szCs w:val="24"/>
          <w:lang w:eastAsia="ru-RU"/>
        </w:rPr>
        <w:t xml:space="preserve">на поставку обложки картонной для переплетной системы </w:t>
      </w:r>
      <w:proofErr w:type="spellStart"/>
      <w:r w:rsidRPr="007F2097">
        <w:rPr>
          <w:rFonts w:ascii="Times New Roman" w:eastAsia="Times New Roman" w:hAnsi="Times New Roman" w:cs="Times New Roman"/>
          <w:bCs/>
          <w:sz w:val="24"/>
          <w:szCs w:val="24"/>
          <w:lang w:eastAsia="ru-RU"/>
        </w:rPr>
        <w:t>Unibind</w:t>
      </w:r>
      <w:proofErr w:type="spellEnd"/>
      <w:r w:rsidRPr="007F2097">
        <w:rPr>
          <w:rFonts w:ascii="Times New Roman" w:eastAsia="Times New Roman" w:hAnsi="Times New Roman" w:cs="Times New Roman"/>
          <w:bCs/>
          <w:sz w:val="24"/>
          <w:szCs w:val="24"/>
          <w:lang w:eastAsia="ru-RU"/>
        </w:rPr>
        <w:t xml:space="preserve"> XU-238</w:t>
      </w:r>
    </w:p>
    <w:p w14:paraId="4F03F13F" w14:textId="296C6132" w:rsidR="00EA38A4" w:rsidRPr="00EA38A4" w:rsidRDefault="00EA38A4" w:rsidP="00EA38A4">
      <w:pPr>
        <w:spacing w:after="0" w:line="240" w:lineRule="auto"/>
        <w:jc w:val="right"/>
        <w:rPr>
          <w:rFonts w:ascii="Times New Roman" w:eastAsia="Times New Roman" w:hAnsi="Times New Roman" w:cs="Times New Roman"/>
          <w:sz w:val="24"/>
          <w:szCs w:val="24"/>
          <w:lang w:eastAsia="ru-RU"/>
        </w:rPr>
      </w:pPr>
    </w:p>
    <w:p w14:paraId="63343F79" w14:textId="77777777" w:rsidR="00505C5E" w:rsidRPr="00401ACC" w:rsidRDefault="00505C5E" w:rsidP="00F144CE">
      <w:pPr>
        <w:spacing w:after="0" w:line="240" w:lineRule="auto"/>
        <w:rPr>
          <w:rFonts w:ascii="Times New Roman" w:eastAsia="Calibri" w:hAnsi="Times New Roman" w:cs="Times New Roman"/>
          <w:sz w:val="24"/>
          <w:szCs w:val="24"/>
          <w:lang w:eastAsia="ar-SA"/>
        </w:rPr>
      </w:pPr>
    </w:p>
    <w:p w14:paraId="62CC29EF" w14:textId="47793291" w:rsidR="00E673EF" w:rsidRDefault="00505C5E" w:rsidP="006F5AFE">
      <w:pPr>
        <w:spacing w:after="0" w:line="240" w:lineRule="auto"/>
        <w:jc w:val="center"/>
        <w:rPr>
          <w:rFonts w:ascii="Times New Roman" w:eastAsia="Times New Roman" w:hAnsi="Times New Roman" w:cs="Times New Roman"/>
          <w:sz w:val="24"/>
          <w:szCs w:val="24"/>
        </w:rPr>
      </w:pPr>
      <w:r w:rsidRPr="00FF6288">
        <w:rPr>
          <w:rFonts w:ascii="Times New Roman" w:eastAsia="Times New Roman" w:hAnsi="Times New Roman" w:cs="Times New Roman"/>
          <w:sz w:val="24"/>
          <w:szCs w:val="24"/>
        </w:rPr>
        <w:t>Сведения о качестве, технических характеристиках товара, его безопасности,</w:t>
      </w:r>
      <w:r w:rsidR="00FF6288" w:rsidRPr="00FF6288">
        <w:rPr>
          <w:rFonts w:ascii="Times New Roman" w:eastAsia="Times New Roman" w:hAnsi="Times New Roman" w:cs="Times New Roman"/>
          <w:sz w:val="24"/>
          <w:szCs w:val="24"/>
        </w:rPr>
        <w:t xml:space="preserve"> </w:t>
      </w:r>
      <w:r w:rsidRPr="00FF6288">
        <w:rPr>
          <w:rFonts w:ascii="Times New Roman" w:eastAsia="Times New Roman" w:hAnsi="Times New Roman" w:cs="Times New Roman"/>
          <w:sz w:val="24"/>
          <w:szCs w:val="24"/>
        </w:rPr>
        <w:t>функциональных характеристиках (потребительских свойствах) товара</w:t>
      </w:r>
    </w:p>
    <w:p w14:paraId="0F95CE8E" w14:textId="77777777" w:rsidR="00FB456E" w:rsidRDefault="00FB456E" w:rsidP="006F5AFE">
      <w:pPr>
        <w:spacing w:after="0" w:line="240" w:lineRule="auto"/>
        <w:jc w:val="center"/>
        <w:rPr>
          <w:rFonts w:ascii="Times New Roman" w:eastAsia="Times New Roman" w:hAnsi="Times New Roman" w:cs="Times New Roman"/>
          <w:sz w:val="24"/>
          <w:szCs w:val="24"/>
        </w:rPr>
      </w:pPr>
    </w:p>
    <w:tbl>
      <w:tblPr>
        <w:tblW w:w="14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7"/>
        <w:gridCol w:w="1917"/>
        <w:gridCol w:w="1984"/>
        <w:gridCol w:w="2808"/>
        <w:gridCol w:w="2323"/>
        <w:gridCol w:w="2213"/>
        <w:gridCol w:w="3049"/>
      </w:tblGrid>
      <w:tr w:rsidR="00FB456E" w:rsidRPr="006A03D6" w14:paraId="370FA961" w14:textId="77777777" w:rsidTr="005B7A3B">
        <w:trPr>
          <w:trHeight w:val="680"/>
          <w:jc w:val="center"/>
        </w:trPr>
        <w:tc>
          <w:tcPr>
            <w:tcW w:w="657" w:type="dxa"/>
            <w:vMerge w:val="restart"/>
            <w:tcBorders>
              <w:top w:val="single" w:sz="4" w:space="0" w:color="auto"/>
              <w:left w:val="single" w:sz="4" w:space="0" w:color="auto"/>
              <w:bottom w:val="single" w:sz="4" w:space="0" w:color="auto"/>
              <w:right w:val="single" w:sz="4" w:space="0" w:color="auto"/>
            </w:tcBorders>
            <w:vAlign w:val="center"/>
          </w:tcPr>
          <w:p w14:paraId="5CA02DE2" w14:textId="77777777" w:rsidR="00FB456E" w:rsidRPr="006A03D6" w:rsidRDefault="00FB456E" w:rsidP="00C478EF">
            <w:pPr>
              <w:spacing w:after="0" w:line="240" w:lineRule="auto"/>
              <w:jc w:val="center"/>
              <w:rPr>
                <w:rFonts w:ascii="Times New Roman" w:eastAsia="Times New Roman" w:hAnsi="Times New Roman" w:cs="Times New Roman"/>
                <w:b/>
                <w:sz w:val="24"/>
                <w:szCs w:val="24"/>
                <w:lang w:eastAsia="ru-RU"/>
              </w:rPr>
            </w:pPr>
            <w:r w:rsidRPr="006A03D6">
              <w:rPr>
                <w:rFonts w:ascii="Times New Roman" w:eastAsia="Times New Roman" w:hAnsi="Times New Roman" w:cs="Times New Roman"/>
                <w:b/>
                <w:sz w:val="24"/>
                <w:szCs w:val="24"/>
                <w:lang w:eastAsia="ru-RU"/>
              </w:rPr>
              <w:t>№ п/п</w:t>
            </w:r>
          </w:p>
        </w:tc>
        <w:tc>
          <w:tcPr>
            <w:tcW w:w="1917" w:type="dxa"/>
            <w:vMerge w:val="restart"/>
            <w:tcBorders>
              <w:top w:val="single" w:sz="4" w:space="0" w:color="auto"/>
              <w:left w:val="single" w:sz="4" w:space="0" w:color="auto"/>
              <w:bottom w:val="single" w:sz="4" w:space="0" w:color="auto"/>
              <w:right w:val="single" w:sz="4" w:space="0" w:color="auto"/>
            </w:tcBorders>
            <w:vAlign w:val="center"/>
          </w:tcPr>
          <w:p w14:paraId="080D2540" w14:textId="77777777" w:rsidR="00FB456E" w:rsidRPr="006A03D6" w:rsidRDefault="00FB456E" w:rsidP="00C478EF">
            <w:pPr>
              <w:tabs>
                <w:tab w:val="left" w:pos="1727"/>
                <w:tab w:val="left" w:pos="2174"/>
              </w:tabs>
              <w:spacing w:after="0" w:line="240" w:lineRule="auto"/>
              <w:ind w:left="-106" w:right="34"/>
              <w:jc w:val="center"/>
              <w:rPr>
                <w:rFonts w:ascii="Times New Roman" w:eastAsia="Times New Roman" w:hAnsi="Times New Roman" w:cs="Times New Roman"/>
                <w:b/>
                <w:sz w:val="24"/>
                <w:szCs w:val="24"/>
                <w:lang w:eastAsia="ru-RU"/>
              </w:rPr>
            </w:pPr>
            <w:r w:rsidRPr="006A03D6">
              <w:rPr>
                <w:rFonts w:ascii="Times New Roman" w:eastAsia="Times New Roman" w:hAnsi="Times New Roman" w:cs="Times New Roman"/>
                <w:b/>
                <w:sz w:val="24"/>
                <w:szCs w:val="24"/>
                <w:lang w:eastAsia="ru-RU"/>
              </w:rPr>
              <w:t>Наименование товара</w:t>
            </w:r>
          </w:p>
        </w:tc>
        <w:tc>
          <w:tcPr>
            <w:tcW w:w="1984" w:type="dxa"/>
            <w:vMerge w:val="restart"/>
            <w:tcBorders>
              <w:top w:val="single" w:sz="4" w:space="0" w:color="auto"/>
              <w:left w:val="single" w:sz="4" w:space="0" w:color="auto"/>
              <w:right w:val="single" w:sz="4" w:space="0" w:color="auto"/>
            </w:tcBorders>
            <w:vAlign w:val="center"/>
          </w:tcPr>
          <w:p w14:paraId="7B5ABC2C" w14:textId="77777777" w:rsidR="00FB456E" w:rsidRPr="006A03D6" w:rsidRDefault="00FB456E" w:rsidP="00C478EF">
            <w:pPr>
              <w:tabs>
                <w:tab w:val="left" w:pos="1727"/>
                <w:tab w:val="left" w:pos="2174"/>
              </w:tabs>
              <w:spacing w:after="0" w:line="240" w:lineRule="auto"/>
              <w:ind w:left="-106" w:right="34"/>
              <w:jc w:val="center"/>
              <w:rPr>
                <w:rFonts w:ascii="Times New Roman" w:eastAsia="Times New Roman" w:hAnsi="Times New Roman" w:cs="Times New Roman"/>
                <w:b/>
                <w:sz w:val="24"/>
                <w:szCs w:val="24"/>
                <w:lang w:eastAsia="ru-RU"/>
              </w:rPr>
            </w:pPr>
            <w:r w:rsidRPr="006A03D6">
              <w:rPr>
                <w:rFonts w:ascii="Times New Roman" w:eastAsia="Times New Roman" w:hAnsi="Times New Roman" w:cs="Times New Roman"/>
                <w:b/>
                <w:sz w:val="24"/>
                <w:szCs w:val="24"/>
                <w:lang w:eastAsia="ru-RU"/>
              </w:rPr>
              <w:t>Указание на товарный знак (производитель, страна происхождения товара)</w:t>
            </w:r>
          </w:p>
        </w:tc>
        <w:tc>
          <w:tcPr>
            <w:tcW w:w="7344" w:type="dxa"/>
            <w:gridSpan w:val="3"/>
            <w:tcBorders>
              <w:top w:val="single" w:sz="4" w:space="0" w:color="auto"/>
              <w:left w:val="single" w:sz="4" w:space="0" w:color="auto"/>
              <w:bottom w:val="single" w:sz="4" w:space="0" w:color="auto"/>
              <w:right w:val="single" w:sz="4" w:space="0" w:color="auto"/>
            </w:tcBorders>
            <w:vAlign w:val="center"/>
          </w:tcPr>
          <w:p w14:paraId="62F1DF77" w14:textId="77777777" w:rsidR="00FB456E" w:rsidRPr="006A03D6" w:rsidRDefault="00FB456E" w:rsidP="00C478EF">
            <w:pPr>
              <w:tabs>
                <w:tab w:val="left" w:pos="1727"/>
                <w:tab w:val="left" w:pos="2174"/>
              </w:tabs>
              <w:spacing w:after="0" w:line="240" w:lineRule="auto"/>
              <w:ind w:left="-106" w:right="34"/>
              <w:jc w:val="center"/>
              <w:rPr>
                <w:rFonts w:ascii="Times New Roman" w:eastAsia="Times New Roman" w:hAnsi="Times New Roman" w:cs="Times New Roman"/>
                <w:b/>
                <w:sz w:val="24"/>
                <w:szCs w:val="24"/>
                <w:lang w:eastAsia="ru-RU"/>
              </w:rPr>
            </w:pPr>
            <w:r w:rsidRPr="006A03D6">
              <w:rPr>
                <w:rFonts w:ascii="Times New Roman" w:eastAsia="Times New Roman" w:hAnsi="Times New Roman" w:cs="Times New Roman"/>
                <w:b/>
                <w:sz w:val="24"/>
                <w:szCs w:val="24"/>
                <w:lang w:eastAsia="ru-RU"/>
              </w:rPr>
              <w:t>Технические характеристики</w:t>
            </w:r>
          </w:p>
        </w:tc>
        <w:tc>
          <w:tcPr>
            <w:tcW w:w="3049" w:type="dxa"/>
            <w:vMerge w:val="restart"/>
            <w:tcBorders>
              <w:top w:val="single" w:sz="4" w:space="0" w:color="auto"/>
              <w:left w:val="single" w:sz="4" w:space="0" w:color="auto"/>
              <w:right w:val="single" w:sz="4" w:space="0" w:color="auto"/>
            </w:tcBorders>
          </w:tcPr>
          <w:p w14:paraId="7416BF41" w14:textId="77777777" w:rsidR="00FB456E" w:rsidRPr="006A03D6" w:rsidRDefault="00FB456E" w:rsidP="00C478EF">
            <w:pPr>
              <w:spacing w:after="0" w:line="240" w:lineRule="auto"/>
              <w:jc w:val="center"/>
              <w:rPr>
                <w:rFonts w:ascii="Times New Roman" w:eastAsia="Times New Roman" w:hAnsi="Times New Roman" w:cs="Times New Roman"/>
                <w:b/>
                <w:bCs/>
                <w:sz w:val="24"/>
                <w:szCs w:val="24"/>
                <w:lang w:eastAsia="ru-RU"/>
              </w:rPr>
            </w:pPr>
          </w:p>
          <w:p w14:paraId="27B41774" w14:textId="77777777" w:rsidR="00FB456E" w:rsidRPr="006A03D6" w:rsidRDefault="00FB456E" w:rsidP="00C478EF">
            <w:pPr>
              <w:spacing w:after="0" w:line="240" w:lineRule="auto"/>
              <w:jc w:val="center"/>
              <w:rPr>
                <w:rFonts w:ascii="Times New Roman" w:eastAsia="Times New Roman" w:hAnsi="Times New Roman" w:cs="Times New Roman"/>
                <w:b/>
                <w:bCs/>
                <w:sz w:val="24"/>
                <w:szCs w:val="24"/>
                <w:lang w:eastAsia="ru-RU"/>
              </w:rPr>
            </w:pPr>
            <w:r w:rsidRPr="006A03D6">
              <w:rPr>
                <w:rFonts w:ascii="Times New Roman" w:eastAsia="Times New Roman" w:hAnsi="Times New Roman" w:cs="Times New Roman"/>
                <w:b/>
                <w:bCs/>
                <w:sz w:val="24"/>
                <w:szCs w:val="24"/>
                <w:lang w:eastAsia="ru-RU"/>
              </w:rPr>
              <w:t>Обоснование необходимости использования дополнительной информации</w:t>
            </w:r>
          </w:p>
          <w:p w14:paraId="42F473EA" w14:textId="77777777" w:rsidR="00FB456E" w:rsidRPr="006A03D6" w:rsidRDefault="00FB456E" w:rsidP="00C478EF">
            <w:pPr>
              <w:tabs>
                <w:tab w:val="left" w:pos="1727"/>
                <w:tab w:val="left" w:pos="2174"/>
              </w:tabs>
              <w:spacing w:after="0" w:line="240" w:lineRule="auto"/>
              <w:ind w:left="-106" w:right="34"/>
              <w:jc w:val="center"/>
              <w:rPr>
                <w:rFonts w:ascii="Times New Roman" w:eastAsia="Times New Roman" w:hAnsi="Times New Roman" w:cs="Times New Roman"/>
                <w:b/>
                <w:sz w:val="24"/>
                <w:szCs w:val="24"/>
                <w:lang w:eastAsia="ru-RU"/>
              </w:rPr>
            </w:pPr>
          </w:p>
        </w:tc>
      </w:tr>
      <w:tr w:rsidR="00FB456E" w:rsidRPr="006A03D6" w14:paraId="1C47510A" w14:textId="77777777" w:rsidTr="00094071">
        <w:trPr>
          <w:trHeight w:val="881"/>
          <w:jc w:val="center"/>
        </w:trPr>
        <w:tc>
          <w:tcPr>
            <w:tcW w:w="657" w:type="dxa"/>
            <w:vMerge/>
            <w:tcBorders>
              <w:top w:val="single" w:sz="4" w:space="0" w:color="auto"/>
              <w:left w:val="single" w:sz="4" w:space="0" w:color="auto"/>
              <w:bottom w:val="single" w:sz="4" w:space="0" w:color="auto"/>
              <w:right w:val="single" w:sz="4" w:space="0" w:color="auto"/>
            </w:tcBorders>
          </w:tcPr>
          <w:p w14:paraId="6EE1D21D" w14:textId="77777777" w:rsidR="00FB456E" w:rsidRPr="006A03D6" w:rsidRDefault="00FB456E" w:rsidP="00C478EF">
            <w:pPr>
              <w:spacing w:after="0" w:line="240" w:lineRule="auto"/>
              <w:jc w:val="both"/>
              <w:rPr>
                <w:rFonts w:ascii="Times New Roman" w:eastAsia="Times New Roman" w:hAnsi="Times New Roman" w:cs="Times New Roman"/>
                <w:sz w:val="24"/>
                <w:szCs w:val="24"/>
                <w:lang w:eastAsia="ru-RU"/>
              </w:rPr>
            </w:pPr>
          </w:p>
        </w:tc>
        <w:tc>
          <w:tcPr>
            <w:tcW w:w="1917" w:type="dxa"/>
            <w:vMerge/>
            <w:tcBorders>
              <w:top w:val="single" w:sz="4" w:space="0" w:color="auto"/>
              <w:left w:val="single" w:sz="4" w:space="0" w:color="auto"/>
              <w:bottom w:val="single" w:sz="4" w:space="0" w:color="auto"/>
              <w:right w:val="single" w:sz="4" w:space="0" w:color="auto"/>
            </w:tcBorders>
          </w:tcPr>
          <w:p w14:paraId="6846A79B" w14:textId="77777777" w:rsidR="00FB456E" w:rsidRPr="006A03D6" w:rsidRDefault="00FB456E" w:rsidP="00C478EF">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14:paraId="7998D5EC" w14:textId="77777777" w:rsidR="00FB456E" w:rsidRPr="006A03D6" w:rsidRDefault="00FB456E" w:rsidP="00C478EF">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08" w:type="dxa"/>
            <w:tcBorders>
              <w:top w:val="single" w:sz="4" w:space="0" w:color="auto"/>
              <w:left w:val="single" w:sz="4" w:space="0" w:color="auto"/>
              <w:bottom w:val="single" w:sz="4" w:space="0" w:color="auto"/>
              <w:right w:val="single" w:sz="4" w:space="0" w:color="auto"/>
            </w:tcBorders>
            <w:vAlign w:val="center"/>
          </w:tcPr>
          <w:p w14:paraId="7753BF29" w14:textId="77777777" w:rsidR="00FB456E" w:rsidRPr="006A03D6" w:rsidRDefault="00FB456E" w:rsidP="00C478EF">
            <w:pPr>
              <w:tabs>
                <w:tab w:val="left" w:pos="1727"/>
                <w:tab w:val="left" w:pos="2174"/>
              </w:tabs>
              <w:spacing w:after="0" w:line="240" w:lineRule="auto"/>
              <w:ind w:left="-106" w:right="34"/>
              <w:jc w:val="center"/>
              <w:rPr>
                <w:rFonts w:ascii="Times New Roman" w:eastAsia="Times New Roman" w:hAnsi="Times New Roman" w:cs="Times New Roman"/>
                <w:b/>
                <w:sz w:val="24"/>
                <w:szCs w:val="24"/>
                <w:lang w:eastAsia="ru-RU"/>
              </w:rPr>
            </w:pPr>
            <w:r w:rsidRPr="006A03D6">
              <w:rPr>
                <w:rFonts w:ascii="Times New Roman" w:eastAsia="Times New Roman" w:hAnsi="Times New Roman" w:cs="Times New Roman"/>
                <w:b/>
                <w:sz w:val="24"/>
                <w:szCs w:val="24"/>
                <w:lang w:eastAsia="ru-RU"/>
              </w:rPr>
              <w:t>Требуемые параметры</w:t>
            </w:r>
          </w:p>
        </w:tc>
        <w:tc>
          <w:tcPr>
            <w:tcW w:w="2323" w:type="dxa"/>
            <w:tcBorders>
              <w:top w:val="single" w:sz="4" w:space="0" w:color="auto"/>
              <w:left w:val="single" w:sz="4" w:space="0" w:color="auto"/>
              <w:bottom w:val="single" w:sz="4" w:space="0" w:color="auto"/>
              <w:right w:val="single" w:sz="4" w:space="0" w:color="auto"/>
            </w:tcBorders>
            <w:vAlign w:val="center"/>
          </w:tcPr>
          <w:p w14:paraId="62D96E9F" w14:textId="77777777" w:rsidR="00FB456E" w:rsidRPr="006A03D6" w:rsidRDefault="00FB456E" w:rsidP="00C478EF">
            <w:pPr>
              <w:tabs>
                <w:tab w:val="left" w:pos="1727"/>
                <w:tab w:val="left" w:pos="2174"/>
              </w:tabs>
              <w:spacing w:after="0" w:line="240" w:lineRule="auto"/>
              <w:ind w:left="-106" w:right="34"/>
              <w:jc w:val="center"/>
              <w:rPr>
                <w:rFonts w:ascii="Times New Roman" w:eastAsia="Times New Roman" w:hAnsi="Times New Roman" w:cs="Times New Roman"/>
                <w:b/>
                <w:sz w:val="24"/>
                <w:szCs w:val="24"/>
                <w:lang w:eastAsia="ru-RU"/>
              </w:rPr>
            </w:pPr>
            <w:r w:rsidRPr="006A03D6">
              <w:rPr>
                <w:rFonts w:ascii="Times New Roman" w:eastAsia="Times New Roman" w:hAnsi="Times New Roman" w:cs="Times New Roman"/>
                <w:b/>
                <w:sz w:val="24"/>
                <w:szCs w:val="24"/>
                <w:lang w:eastAsia="ru-RU"/>
              </w:rPr>
              <w:t>Требуемое значение</w:t>
            </w:r>
          </w:p>
        </w:tc>
        <w:tc>
          <w:tcPr>
            <w:tcW w:w="2213" w:type="dxa"/>
            <w:tcBorders>
              <w:top w:val="single" w:sz="4" w:space="0" w:color="auto"/>
              <w:left w:val="single" w:sz="4" w:space="0" w:color="auto"/>
              <w:bottom w:val="single" w:sz="4" w:space="0" w:color="auto"/>
              <w:right w:val="single" w:sz="4" w:space="0" w:color="auto"/>
            </w:tcBorders>
            <w:vAlign w:val="center"/>
          </w:tcPr>
          <w:p w14:paraId="4A75A4CD"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b/>
                <w:sz w:val="24"/>
                <w:szCs w:val="24"/>
                <w:lang w:eastAsia="ru-RU"/>
              </w:rPr>
            </w:pPr>
            <w:r w:rsidRPr="006A03D6">
              <w:rPr>
                <w:rFonts w:ascii="Times New Roman" w:eastAsia="Times New Roman" w:hAnsi="Times New Roman" w:cs="Times New Roman"/>
                <w:b/>
                <w:sz w:val="24"/>
                <w:szCs w:val="24"/>
                <w:lang w:eastAsia="ru-RU"/>
              </w:rPr>
              <w:t>Значение, предлагаемое участником</w:t>
            </w:r>
          </w:p>
        </w:tc>
        <w:tc>
          <w:tcPr>
            <w:tcW w:w="3049" w:type="dxa"/>
            <w:vMerge/>
            <w:tcBorders>
              <w:left w:val="single" w:sz="4" w:space="0" w:color="auto"/>
              <w:bottom w:val="single" w:sz="4" w:space="0" w:color="auto"/>
              <w:right w:val="single" w:sz="4" w:space="0" w:color="auto"/>
            </w:tcBorders>
          </w:tcPr>
          <w:p w14:paraId="1E401A8D"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b/>
                <w:sz w:val="24"/>
                <w:szCs w:val="24"/>
                <w:lang w:eastAsia="ru-RU"/>
              </w:rPr>
            </w:pPr>
          </w:p>
        </w:tc>
      </w:tr>
      <w:tr w:rsidR="00FB456E" w:rsidRPr="006A03D6" w14:paraId="0CB46C0C" w14:textId="77777777" w:rsidTr="00094071">
        <w:trPr>
          <w:trHeight w:val="367"/>
          <w:jc w:val="center"/>
        </w:trPr>
        <w:tc>
          <w:tcPr>
            <w:tcW w:w="657" w:type="dxa"/>
            <w:vMerge w:val="restart"/>
            <w:tcBorders>
              <w:top w:val="single" w:sz="4" w:space="0" w:color="auto"/>
              <w:left w:val="single" w:sz="4" w:space="0" w:color="auto"/>
              <w:right w:val="single" w:sz="4" w:space="0" w:color="auto"/>
            </w:tcBorders>
          </w:tcPr>
          <w:p w14:paraId="76FCC0D9"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 xml:space="preserve">1 </w:t>
            </w:r>
          </w:p>
        </w:tc>
        <w:tc>
          <w:tcPr>
            <w:tcW w:w="1917" w:type="dxa"/>
            <w:vMerge w:val="restart"/>
            <w:tcBorders>
              <w:top w:val="single" w:sz="4" w:space="0" w:color="auto"/>
              <w:left w:val="single" w:sz="4" w:space="0" w:color="auto"/>
              <w:right w:val="single" w:sz="4" w:space="0" w:color="auto"/>
            </w:tcBorders>
          </w:tcPr>
          <w:p w14:paraId="597F4B54" w14:textId="77777777" w:rsidR="00FB456E" w:rsidRPr="006A03D6" w:rsidRDefault="00FB456E" w:rsidP="00C478EF">
            <w:pPr>
              <w:suppressAutoHyphens/>
              <w:spacing w:after="0" w:line="100" w:lineRule="atLeast"/>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 xml:space="preserve">Обложка для переплета картонная </w:t>
            </w:r>
          </w:p>
        </w:tc>
        <w:tc>
          <w:tcPr>
            <w:tcW w:w="1984" w:type="dxa"/>
            <w:vMerge w:val="restart"/>
            <w:tcBorders>
              <w:top w:val="single" w:sz="4" w:space="0" w:color="auto"/>
              <w:left w:val="single" w:sz="4" w:space="0" w:color="auto"/>
              <w:right w:val="single" w:sz="4" w:space="0" w:color="auto"/>
            </w:tcBorders>
          </w:tcPr>
          <w:p w14:paraId="0379B128" w14:textId="77777777" w:rsidR="00FB456E" w:rsidRPr="006A03D6" w:rsidRDefault="00FB456E" w:rsidP="00C478EF">
            <w:pPr>
              <w:suppressAutoHyphens/>
              <w:snapToGrid w:val="0"/>
              <w:spacing w:before="167" w:after="167" w:line="240" w:lineRule="auto"/>
              <w:ind w:right="167"/>
              <w:rPr>
                <w:rFonts w:ascii="Times New Roman" w:eastAsia="Times New Roman" w:hAnsi="Times New Roman" w:cs="Times New Roman"/>
                <w:sz w:val="24"/>
                <w:szCs w:val="24"/>
              </w:rPr>
            </w:pPr>
          </w:p>
        </w:tc>
        <w:tc>
          <w:tcPr>
            <w:tcW w:w="2808" w:type="dxa"/>
            <w:tcBorders>
              <w:top w:val="single" w:sz="4" w:space="0" w:color="auto"/>
              <w:left w:val="single" w:sz="4" w:space="0" w:color="auto"/>
              <w:bottom w:val="single" w:sz="4" w:space="0" w:color="auto"/>
              <w:right w:val="single" w:sz="4" w:space="0" w:color="auto"/>
            </w:tcBorders>
          </w:tcPr>
          <w:p w14:paraId="6E8E04A0" w14:textId="77777777" w:rsidR="00FB456E" w:rsidRPr="006A03D6" w:rsidRDefault="00FB456E" w:rsidP="00C478EF">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6A03D6">
              <w:rPr>
                <w:rFonts w:ascii="Times New Roman" w:eastAsia="Arial Unicode MS" w:hAnsi="Times New Roman" w:cs="Times New Roman"/>
                <w:iCs/>
                <w:sz w:val="24"/>
                <w:szCs w:val="24"/>
                <w:lang w:eastAsia="ar-SA"/>
              </w:rPr>
              <w:t>Единица измерения</w:t>
            </w:r>
          </w:p>
        </w:tc>
        <w:tc>
          <w:tcPr>
            <w:tcW w:w="2323" w:type="dxa"/>
            <w:tcBorders>
              <w:top w:val="single" w:sz="4" w:space="0" w:color="auto"/>
              <w:left w:val="single" w:sz="4" w:space="0" w:color="auto"/>
              <w:bottom w:val="single" w:sz="4" w:space="0" w:color="auto"/>
              <w:right w:val="single" w:sz="4" w:space="0" w:color="auto"/>
            </w:tcBorders>
          </w:tcPr>
          <w:p w14:paraId="595457B3" w14:textId="77777777" w:rsidR="00FB456E" w:rsidRPr="006A03D6" w:rsidRDefault="00FB456E" w:rsidP="00C478EF">
            <w:pPr>
              <w:shd w:val="clear" w:color="auto" w:fill="FFFFFF"/>
              <w:spacing w:before="100" w:beforeAutospacing="1" w:after="100" w:afterAutospacing="1" w:line="315" w:lineRule="atLeast"/>
              <w:jc w:val="center"/>
              <w:textAlignment w:val="center"/>
              <w:outlineLvl w:val="1"/>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упаковка</w:t>
            </w:r>
          </w:p>
        </w:tc>
        <w:tc>
          <w:tcPr>
            <w:tcW w:w="2213" w:type="dxa"/>
            <w:tcBorders>
              <w:top w:val="single" w:sz="4" w:space="0" w:color="auto"/>
              <w:left w:val="single" w:sz="4" w:space="0" w:color="auto"/>
              <w:bottom w:val="single" w:sz="4" w:space="0" w:color="auto"/>
              <w:right w:val="single" w:sz="4" w:space="0" w:color="auto"/>
            </w:tcBorders>
          </w:tcPr>
          <w:p w14:paraId="13B54552"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14:paraId="2C3125B8"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p w14:paraId="7480CFE5"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6A03D6">
              <w:rPr>
                <w:rFonts w:ascii="Times New Roman" w:eastAsia="Times New Roman" w:hAnsi="Times New Roman" w:cs="Times New Roman"/>
                <w:sz w:val="24"/>
                <w:szCs w:val="24"/>
                <w:lang w:eastAsia="ru-RU"/>
              </w:rPr>
              <w:t>В соответствии с КТРУ</w:t>
            </w:r>
          </w:p>
        </w:tc>
      </w:tr>
      <w:tr w:rsidR="00FB456E" w:rsidRPr="006A03D6" w14:paraId="1BB774D3" w14:textId="77777777" w:rsidTr="00094071">
        <w:trPr>
          <w:trHeight w:val="367"/>
          <w:jc w:val="center"/>
        </w:trPr>
        <w:tc>
          <w:tcPr>
            <w:tcW w:w="657" w:type="dxa"/>
            <w:vMerge/>
            <w:tcBorders>
              <w:top w:val="single" w:sz="4" w:space="0" w:color="auto"/>
              <w:left w:val="single" w:sz="4" w:space="0" w:color="auto"/>
              <w:right w:val="single" w:sz="4" w:space="0" w:color="auto"/>
            </w:tcBorders>
          </w:tcPr>
          <w:p w14:paraId="00A1B28C"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p>
        </w:tc>
        <w:tc>
          <w:tcPr>
            <w:tcW w:w="1917" w:type="dxa"/>
            <w:vMerge/>
            <w:tcBorders>
              <w:top w:val="single" w:sz="4" w:space="0" w:color="auto"/>
              <w:left w:val="single" w:sz="4" w:space="0" w:color="auto"/>
              <w:right w:val="single" w:sz="4" w:space="0" w:color="auto"/>
            </w:tcBorders>
          </w:tcPr>
          <w:p w14:paraId="564B6273"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right w:val="single" w:sz="4" w:space="0" w:color="auto"/>
            </w:tcBorders>
          </w:tcPr>
          <w:p w14:paraId="250CBB75" w14:textId="77777777" w:rsidR="00FB456E" w:rsidRPr="006A03D6" w:rsidRDefault="00FB456E" w:rsidP="00C478EF">
            <w:pPr>
              <w:suppressAutoHyphens/>
              <w:snapToGrid w:val="0"/>
              <w:spacing w:before="167" w:after="167" w:line="240" w:lineRule="auto"/>
              <w:ind w:right="167"/>
              <w:rPr>
                <w:rFonts w:ascii="Times New Roman" w:eastAsia="Times New Roman" w:hAnsi="Times New Roman" w:cs="Times New Roman"/>
                <w:sz w:val="24"/>
                <w:szCs w:val="24"/>
              </w:rPr>
            </w:pPr>
          </w:p>
        </w:tc>
        <w:tc>
          <w:tcPr>
            <w:tcW w:w="2808" w:type="dxa"/>
            <w:tcBorders>
              <w:top w:val="nil"/>
              <w:left w:val="nil"/>
              <w:bottom w:val="single" w:sz="4" w:space="0" w:color="auto"/>
              <w:right w:val="single" w:sz="4" w:space="0" w:color="auto"/>
            </w:tcBorders>
            <w:shd w:val="clear" w:color="000000" w:fill="FFFFFF"/>
          </w:tcPr>
          <w:p w14:paraId="74804919"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Формат</w:t>
            </w:r>
          </w:p>
        </w:tc>
        <w:tc>
          <w:tcPr>
            <w:tcW w:w="2323" w:type="dxa"/>
            <w:tcBorders>
              <w:top w:val="nil"/>
              <w:left w:val="nil"/>
              <w:bottom w:val="single" w:sz="4" w:space="0" w:color="auto"/>
              <w:right w:val="single" w:sz="4" w:space="0" w:color="auto"/>
            </w:tcBorders>
            <w:shd w:val="clear" w:color="000000" w:fill="FFFFFF"/>
          </w:tcPr>
          <w:p w14:paraId="78813CDD"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А4</w:t>
            </w:r>
          </w:p>
        </w:tc>
        <w:tc>
          <w:tcPr>
            <w:tcW w:w="2213" w:type="dxa"/>
            <w:tcBorders>
              <w:top w:val="nil"/>
              <w:left w:val="nil"/>
              <w:bottom w:val="single" w:sz="4" w:space="0" w:color="auto"/>
              <w:right w:val="single" w:sz="4" w:space="0" w:color="auto"/>
            </w:tcBorders>
            <w:shd w:val="clear" w:color="000000" w:fill="FFFFFF"/>
          </w:tcPr>
          <w:p w14:paraId="1108E2FF"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p>
        </w:tc>
        <w:tc>
          <w:tcPr>
            <w:tcW w:w="3049" w:type="dxa"/>
            <w:tcBorders>
              <w:top w:val="nil"/>
              <w:left w:val="nil"/>
              <w:bottom w:val="single" w:sz="4" w:space="0" w:color="auto"/>
              <w:right w:val="single" w:sz="4" w:space="0" w:color="auto"/>
            </w:tcBorders>
            <w:shd w:val="clear" w:color="000000" w:fill="FFFFFF"/>
          </w:tcPr>
          <w:p w14:paraId="1CF91C18"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В соответствии с КТРУ</w:t>
            </w:r>
          </w:p>
        </w:tc>
      </w:tr>
      <w:tr w:rsidR="00FB456E" w:rsidRPr="006A03D6" w14:paraId="38E526F8" w14:textId="77777777" w:rsidTr="00094071">
        <w:trPr>
          <w:trHeight w:val="367"/>
          <w:jc w:val="center"/>
        </w:trPr>
        <w:tc>
          <w:tcPr>
            <w:tcW w:w="657" w:type="dxa"/>
            <w:vMerge/>
            <w:tcBorders>
              <w:top w:val="single" w:sz="4" w:space="0" w:color="auto"/>
              <w:left w:val="single" w:sz="4" w:space="0" w:color="auto"/>
              <w:right w:val="single" w:sz="4" w:space="0" w:color="auto"/>
            </w:tcBorders>
          </w:tcPr>
          <w:p w14:paraId="68098DA7"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p>
        </w:tc>
        <w:tc>
          <w:tcPr>
            <w:tcW w:w="1917" w:type="dxa"/>
            <w:vMerge/>
            <w:tcBorders>
              <w:top w:val="single" w:sz="4" w:space="0" w:color="auto"/>
              <w:left w:val="single" w:sz="4" w:space="0" w:color="auto"/>
              <w:right w:val="single" w:sz="4" w:space="0" w:color="auto"/>
            </w:tcBorders>
          </w:tcPr>
          <w:p w14:paraId="518C390D"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right w:val="single" w:sz="4" w:space="0" w:color="auto"/>
            </w:tcBorders>
          </w:tcPr>
          <w:p w14:paraId="0B758B75" w14:textId="77777777" w:rsidR="00FB456E" w:rsidRPr="006A03D6" w:rsidRDefault="00FB456E" w:rsidP="00C478EF">
            <w:pPr>
              <w:suppressAutoHyphens/>
              <w:snapToGrid w:val="0"/>
              <w:spacing w:before="167" w:after="167" w:line="240" w:lineRule="auto"/>
              <w:ind w:right="167"/>
              <w:rPr>
                <w:rFonts w:ascii="Times New Roman" w:eastAsia="Times New Roman" w:hAnsi="Times New Roman" w:cs="Times New Roman"/>
                <w:sz w:val="24"/>
                <w:szCs w:val="24"/>
              </w:rPr>
            </w:pPr>
          </w:p>
        </w:tc>
        <w:tc>
          <w:tcPr>
            <w:tcW w:w="2808" w:type="dxa"/>
            <w:tcBorders>
              <w:top w:val="nil"/>
              <w:left w:val="nil"/>
              <w:bottom w:val="single" w:sz="4" w:space="0" w:color="auto"/>
              <w:right w:val="single" w:sz="4" w:space="0" w:color="auto"/>
            </w:tcBorders>
            <w:shd w:val="clear" w:color="000000" w:fill="FFFFFF"/>
          </w:tcPr>
          <w:p w14:paraId="3773B1EA"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Количество штук в упаковке</w:t>
            </w:r>
          </w:p>
        </w:tc>
        <w:tc>
          <w:tcPr>
            <w:tcW w:w="2323" w:type="dxa"/>
            <w:tcBorders>
              <w:top w:val="nil"/>
              <w:left w:val="nil"/>
              <w:bottom w:val="single" w:sz="4" w:space="0" w:color="auto"/>
              <w:right w:val="single" w:sz="4" w:space="0" w:color="auto"/>
            </w:tcBorders>
            <w:shd w:val="clear" w:color="000000" w:fill="FFFFFF"/>
          </w:tcPr>
          <w:p w14:paraId="6C7D3080"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r w:rsidRPr="006A03D6">
              <w:rPr>
                <w:rFonts w:ascii="Times New Roman" w:eastAsia="Calibri" w:hAnsi="Times New Roman" w:cs="Times New Roman"/>
                <w:sz w:val="24"/>
                <w:szCs w:val="24"/>
              </w:rPr>
              <w:t>≥</w:t>
            </w:r>
            <w:r w:rsidRPr="006A03D6">
              <w:rPr>
                <w:rFonts w:ascii="Times New Roman" w:eastAsia="Times New Roman" w:hAnsi="Times New Roman" w:cs="Times New Roman"/>
                <w:sz w:val="24"/>
                <w:szCs w:val="24"/>
                <w:lang w:eastAsia="ru-RU"/>
              </w:rPr>
              <w:t>10</w:t>
            </w:r>
          </w:p>
        </w:tc>
        <w:tc>
          <w:tcPr>
            <w:tcW w:w="2213" w:type="dxa"/>
            <w:tcBorders>
              <w:top w:val="nil"/>
              <w:left w:val="nil"/>
              <w:bottom w:val="single" w:sz="4" w:space="0" w:color="auto"/>
              <w:right w:val="single" w:sz="4" w:space="0" w:color="auto"/>
            </w:tcBorders>
            <w:shd w:val="clear" w:color="000000" w:fill="FFFFFF"/>
          </w:tcPr>
          <w:p w14:paraId="19BA9E2E"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p>
        </w:tc>
        <w:tc>
          <w:tcPr>
            <w:tcW w:w="3049" w:type="dxa"/>
            <w:tcBorders>
              <w:top w:val="nil"/>
              <w:left w:val="nil"/>
              <w:bottom w:val="single" w:sz="4" w:space="0" w:color="auto"/>
              <w:right w:val="single" w:sz="4" w:space="0" w:color="auto"/>
            </w:tcBorders>
            <w:shd w:val="clear" w:color="000000" w:fill="FFFFFF"/>
          </w:tcPr>
          <w:p w14:paraId="275311F8"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В соответствии с КТРУ</w:t>
            </w:r>
          </w:p>
        </w:tc>
      </w:tr>
      <w:tr w:rsidR="00FB456E" w:rsidRPr="006A03D6" w14:paraId="634BCF9F" w14:textId="77777777" w:rsidTr="00094071">
        <w:trPr>
          <w:trHeight w:val="367"/>
          <w:jc w:val="center"/>
        </w:trPr>
        <w:tc>
          <w:tcPr>
            <w:tcW w:w="657" w:type="dxa"/>
            <w:vMerge/>
            <w:tcBorders>
              <w:top w:val="single" w:sz="4" w:space="0" w:color="auto"/>
              <w:left w:val="single" w:sz="4" w:space="0" w:color="auto"/>
              <w:right w:val="single" w:sz="4" w:space="0" w:color="auto"/>
            </w:tcBorders>
          </w:tcPr>
          <w:p w14:paraId="4A14C3B2"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p>
        </w:tc>
        <w:tc>
          <w:tcPr>
            <w:tcW w:w="1917" w:type="dxa"/>
            <w:vMerge/>
            <w:tcBorders>
              <w:top w:val="single" w:sz="4" w:space="0" w:color="auto"/>
              <w:left w:val="single" w:sz="4" w:space="0" w:color="auto"/>
              <w:right w:val="single" w:sz="4" w:space="0" w:color="auto"/>
            </w:tcBorders>
          </w:tcPr>
          <w:p w14:paraId="19A46812"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right w:val="single" w:sz="4" w:space="0" w:color="auto"/>
            </w:tcBorders>
          </w:tcPr>
          <w:p w14:paraId="53393D4D" w14:textId="77777777" w:rsidR="00FB456E" w:rsidRPr="006A03D6" w:rsidRDefault="00FB456E" w:rsidP="00C478EF">
            <w:pPr>
              <w:suppressAutoHyphens/>
              <w:snapToGrid w:val="0"/>
              <w:spacing w:before="167" w:after="167" w:line="240" w:lineRule="auto"/>
              <w:ind w:right="167"/>
              <w:rPr>
                <w:rFonts w:ascii="Times New Roman" w:eastAsia="Times New Roman" w:hAnsi="Times New Roman" w:cs="Times New Roman"/>
                <w:sz w:val="24"/>
                <w:szCs w:val="24"/>
              </w:rPr>
            </w:pPr>
          </w:p>
        </w:tc>
        <w:tc>
          <w:tcPr>
            <w:tcW w:w="2808" w:type="dxa"/>
            <w:tcBorders>
              <w:top w:val="nil"/>
              <w:left w:val="nil"/>
              <w:bottom w:val="single" w:sz="4" w:space="0" w:color="auto"/>
              <w:right w:val="single" w:sz="4" w:space="0" w:color="auto"/>
            </w:tcBorders>
            <w:shd w:val="clear" w:color="000000" w:fill="FFFFFF"/>
          </w:tcPr>
          <w:p w14:paraId="55F186BE"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Тип обложки</w:t>
            </w:r>
          </w:p>
        </w:tc>
        <w:tc>
          <w:tcPr>
            <w:tcW w:w="2323" w:type="dxa"/>
            <w:tcBorders>
              <w:top w:val="nil"/>
              <w:left w:val="nil"/>
              <w:bottom w:val="single" w:sz="4" w:space="0" w:color="auto"/>
              <w:right w:val="single" w:sz="4" w:space="0" w:color="auto"/>
            </w:tcBorders>
            <w:shd w:val="clear" w:color="000000" w:fill="FFFFFF"/>
          </w:tcPr>
          <w:p w14:paraId="2DCB03B6"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двусторонняя</w:t>
            </w:r>
          </w:p>
        </w:tc>
        <w:tc>
          <w:tcPr>
            <w:tcW w:w="2213" w:type="dxa"/>
            <w:tcBorders>
              <w:top w:val="nil"/>
              <w:left w:val="nil"/>
              <w:bottom w:val="single" w:sz="4" w:space="0" w:color="auto"/>
              <w:right w:val="single" w:sz="4" w:space="0" w:color="auto"/>
            </w:tcBorders>
            <w:shd w:val="clear" w:color="000000" w:fill="FFFFFF"/>
          </w:tcPr>
          <w:p w14:paraId="605A2B0A"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p>
        </w:tc>
        <w:tc>
          <w:tcPr>
            <w:tcW w:w="3049" w:type="dxa"/>
            <w:tcBorders>
              <w:top w:val="nil"/>
              <w:left w:val="nil"/>
              <w:bottom w:val="single" w:sz="4" w:space="0" w:color="auto"/>
              <w:right w:val="single" w:sz="4" w:space="0" w:color="auto"/>
            </w:tcBorders>
            <w:shd w:val="clear" w:color="000000" w:fill="FFFFFF"/>
          </w:tcPr>
          <w:p w14:paraId="7E321B3C"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В соответствии с КТРУ</w:t>
            </w:r>
          </w:p>
        </w:tc>
      </w:tr>
      <w:tr w:rsidR="00FB456E" w:rsidRPr="006A03D6" w14:paraId="164DFC03" w14:textId="77777777" w:rsidTr="00094071">
        <w:trPr>
          <w:trHeight w:val="367"/>
          <w:jc w:val="center"/>
        </w:trPr>
        <w:tc>
          <w:tcPr>
            <w:tcW w:w="657" w:type="dxa"/>
            <w:vMerge/>
            <w:tcBorders>
              <w:top w:val="single" w:sz="4" w:space="0" w:color="auto"/>
              <w:left w:val="single" w:sz="4" w:space="0" w:color="auto"/>
              <w:right w:val="single" w:sz="4" w:space="0" w:color="auto"/>
            </w:tcBorders>
          </w:tcPr>
          <w:p w14:paraId="6E68E64B"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p>
        </w:tc>
        <w:tc>
          <w:tcPr>
            <w:tcW w:w="1917" w:type="dxa"/>
            <w:vMerge/>
            <w:tcBorders>
              <w:top w:val="single" w:sz="4" w:space="0" w:color="auto"/>
              <w:left w:val="single" w:sz="4" w:space="0" w:color="auto"/>
              <w:right w:val="single" w:sz="4" w:space="0" w:color="auto"/>
            </w:tcBorders>
          </w:tcPr>
          <w:p w14:paraId="4957BBCA"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right w:val="single" w:sz="4" w:space="0" w:color="auto"/>
            </w:tcBorders>
          </w:tcPr>
          <w:p w14:paraId="45CC07A1" w14:textId="77777777" w:rsidR="00FB456E" w:rsidRPr="006A03D6" w:rsidRDefault="00FB456E" w:rsidP="00C478EF">
            <w:pPr>
              <w:suppressAutoHyphens/>
              <w:snapToGrid w:val="0"/>
              <w:spacing w:before="167" w:after="167" w:line="240" w:lineRule="auto"/>
              <w:ind w:right="167"/>
              <w:rPr>
                <w:rFonts w:ascii="Times New Roman" w:eastAsia="Times New Roman" w:hAnsi="Times New Roman" w:cs="Times New Roman"/>
                <w:sz w:val="24"/>
                <w:szCs w:val="24"/>
              </w:rPr>
            </w:pPr>
          </w:p>
        </w:tc>
        <w:tc>
          <w:tcPr>
            <w:tcW w:w="2808" w:type="dxa"/>
            <w:tcBorders>
              <w:top w:val="nil"/>
              <w:left w:val="nil"/>
              <w:bottom w:val="single" w:sz="4" w:space="0" w:color="auto"/>
              <w:right w:val="single" w:sz="4" w:space="0" w:color="auto"/>
            </w:tcBorders>
            <w:shd w:val="clear" w:color="000000" w:fill="FFFFFF"/>
          </w:tcPr>
          <w:p w14:paraId="3F4D7DC3"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Обложка цветная</w:t>
            </w:r>
          </w:p>
        </w:tc>
        <w:tc>
          <w:tcPr>
            <w:tcW w:w="2323" w:type="dxa"/>
            <w:tcBorders>
              <w:top w:val="nil"/>
              <w:left w:val="nil"/>
              <w:bottom w:val="single" w:sz="4" w:space="0" w:color="auto"/>
              <w:right w:val="single" w:sz="4" w:space="0" w:color="auto"/>
            </w:tcBorders>
            <w:shd w:val="clear" w:color="000000" w:fill="FFFFFF"/>
          </w:tcPr>
          <w:p w14:paraId="1ADE6641"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да</w:t>
            </w:r>
          </w:p>
        </w:tc>
        <w:tc>
          <w:tcPr>
            <w:tcW w:w="2213" w:type="dxa"/>
            <w:tcBorders>
              <w:top w:val="nil"/>
              <w:left w:val="nil"/>
              <w:bottom w:val="single" w:sz="4" w:space="0" w:color="auto"/>
              <w:right w:val="single" w:sz="4" w:space="0" w:color="auto"/>
            </w:tcBorders>
            <w:shd w:val="clear" w:color="000000" w:fill="FFFFFF"/>
          </w:tcPr>
          <w:p w14:paraId="610578DE"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p>
        </w:tc>
        <w:tc>
          <w:tcPr>
            <w:tcW w:w="3049" w:type="dxa"/>
            <w:tcBorders>
              <w:top w:val="nil"/>
              <w:left w:val="nil"/>
              <w:bottom w:val="single" w:sz="4" w:space="0" w:color="auto"/>
              <w:right w:val="single" w:sz="4" w:space="0" w:color="auto"/>
            </w:tcBorders>
            <w:shd w:val="clear" w:color="000000" w:fill="FFFFFF"/>
          </w:tcPr>
          <w:p w14:paraId="29FAD1C3"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В соответствии с КТРУ</w:t>
            </w:r>
          </w:p>
        </w:tc>
      </w:tr>
      <w:tr w:rsidR="00FB456E" w:rsidRPr="006A03D6" w14:paraId="1A768C56" w14:textId="77777777" w:rsidTr="00094071">
        <w:trPr>
          <w:trHeight w:val="424"/>
          <w:jc w:val="center"/>
        </w:trPr>
        <w:tc>
          <w:tcPr>
            <w:tcW w:w="657" w:type="dxa"/>
            <w:vMerge/>
            <w:tcBorders>
              <w:top w:val="single" w:sz="4" w:space="0" w:color="auto"/>
              <w:left w:val="single" w:sz="4" w:space="0" w:color="auto"/>
              <w:right w:val="single" w:sz="4" w:space="0" w:color="auto"/>
            </w:tcBorders>
          </w:tcPr>
          <w:p w14:paraId="48C9AE38"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p>
        </w:tc>
        <w:tc>
          <w:tcPr>
            <w:tcW w:w="1917" w:type="dxa"/>
            <w:vMerge/>
            <w:tcBorders>
              <w:top w:val="single" w:sz="4" w:space="0" w:color="auto"/>
              <w:left w:val="single" w:sz="4" w:space="0" w:color="auto"/>
              <w:right w:val="single" w:sz="4" w:space="0" w:color="auto"/>
            </w:tcBorders>
          </w:tcPr>
          <w:p w14:paraId="7C2D7DD8" w14:textId="77777777" w:rsidR="00FB456E" w:rsidRPr="006A03D6" w:rsidRDefault="00FB456E" w:rsidP="00C478EF">
            <w:pPr>
              <w:suppressAutoHyphens/>
              <w:spacing w:after="0" w:line="100" w:lineRule="atLeast"/>
              <w:jc w:val="center"/>
              <w:rPr>
                <w:rFonts w:ascii="Times New Roman" w:eastAsia="Times New Roman" w:hAnsi="Times New Roman" w:cs="Times New Roman"/>
                <w:sz w:val="24"/>
                <w:szCs w:val="24"/>
                <w:lang w:eastAsia="ar-SA"/>
              </w:rPr>
            </w:pPr>
          </w:p>
        </w:tc>
        <w:tc>
          <w:tcPr>
            <w:tcW w:w="1984" w:type="dxa"/>
            <w:vMerge/>
            <w:tcBorders>
              <w:top w:val="single" w:sz="4" w:space="0" w:color="auto"/>
              <w:left w:val="single" w:sz="4" w:space="0" w:color="auto"/>
              <w:right w:val="single" w:sz="4" w:space="0" w:color="auto"/>
            </w:tcBorders>
          </w:tcPr>
          <w:p w14:paraId="7841D00F" w14:textId="77777777" w:rsidR="00FB456E" w:rsidRPr="006A03D6" w:rsidRDefault="00FB456E" w:rsidP="00C478EF">
            <w:pPr>
              <w:suppressAutoHyphens/>
              <w:snapToGrid w:val="0"/>
              <w:spacing w:before="167" w:after="167" w:line="240" w:lineRule="auto"/>
              <w:ind w:right="167"/>
              <w:rPr>
                <w:rFonts w:ascii="Times New Roman" w:eastAsia="Times New Roman" w:hAnsi="Times New Roman" w:cs="Times New Roman"/>
                <w:sz w:val="24"/>
                <w:szCs w:val="24"/>
              </w:rPr>
            </w:pPr>
          </w:p>
        </w:tc>
        <w:tc>
          <w:tcPr>
            <w:tcW w:w="2808" w:type="dxa"/>
            <w:tcBorders>
              <w:top w:val="single" w:sz="4" w:space="0" w:color="auto"/>
              <w:left w:val="single" w:sz="4" w:space="0" w:color="auto"/>
              <w:bottom w:val="single" w:sz="4" w:space="0" w:color="auto"/>
              <w:right w:val="single" w:sz="4" w:space="0" w:color="auto"/>
            </w:tcBorders>
          </w:tcPr>
          <w:p w14:paraId="0FD7D4C0" w14:textId="77777777" w:rsidR="00FB456E" w:rsidRPr="006A03D6" w:rsidRDefault="00FB456E" w:rsidP="00C478EF">
            <w:pPr>
              <w:suppressAutoHyphens/>
              <w:snapToGrid w:val="0"/>
              <w:spacing w:before="167" w:after="167" w:line="240" w:lineRule="auto"/>
              <w:ind w:right="167"/>
              <w:jc w:val="center"/>
              <w:rPr>
                <w:rFonts w:ascii="Times New Roman" w:eastAsia="Arial Unicode MS" w:hAnsi="Times New Roman" w:cs="Times New Roman"/>
                <w:iCs/>
                <w:sz w:val="24"/>
                <w:szCs w:val="24"/>
                <w:lang w:val="en-US" w:eastAsia="ar-SA"/>
              </w:rPr>
            </w:pPr>
            <w:r w:rsidRPr="006A03D6">
              <w:rPr>
                <w:rFonts w:ascii="Times New Roman" w:eastAsia="Arial Unicode MS" w:hAnsi="Times New Roman" w:cs="Times New Roman"/>
                <w:iCs/>
                <w:sz w:val="24"/>
                <w:szCs w:val="24"/>
                <w:lang w:eastAsia="ar-SA"/>
              </w:rPr>
              <w:t>Ориентация</w:t>
            </w:r>
          </w:p>
        </w:tc>
        <w:tc>
          <w:tcPr>
            <w:tcW w:w="2323" w:type="dxa"/>
            <w:tcBorders>
              <w:top w:val="single" w:sz="4" w:space="0" w:color="auto"/>
              <w:left w:val="single" w:sz="4" w:space="0" w:color="auto"/>
              <w:bottom w:val="single" w:sz="4" w:space="0" w:color="auto"/>
              <w:right w:val="single" w:sz="4" w:space="0" w:color="auto"/>
            </w:tcBorders>
          </w:tcPr>
          <w:p w14:paraId="6609829E" w14:textId="77777777" w:rsidR="00FB456E" w:rsidRPr="006A03D6" w:rsidRDefault="00FB456E" w:rsidP="00C478EF">
            <w:pPr>
              <w:tabs>
                <w:tab w:val="left" w:pos="1727"/>
                <w:tab w:val="left" w:pos="2174"/>
              </w:tabs>
              <w:spacing w:after="0" w:line="240" w:lineRule="auto"/>
              <w:ind w:left="-106" w:right="34"/>
              <w:jc w:val="center"/>
              <w:rPr>
                <w:rFonts w:ascii="Times New Roman" w:eastAsia="Times New Roman" w:hAnsi="Times New Roman" w:cs="Times New Roman"/>
                <w:sz w:val="24"/>
                <w:szCs w:val="24"/>
              </w:rPr>
            </w:pPr>
            <w:r w:rsidRPr="006A03D6">
              <w:rPr>
                <w:rFonts w:ascii="Times New Roman" w:eastAsia="Arial Unicode MS" w:hAnsi="Times New Roman" w:cs="Times New Roman"/>
                <w:iCs/>
                <w:sz w:val="24"/>
                <w:szCs w:val="24"/>
                <w:lang w:eastAsia="ar-SA"/>
              </w:rPr>
              <w:t xml:space="preserve">книжная </w:t>
            </w:r>
          </w:p>
        </w:tc>
        <w:tc>
          <w:tcPr>
            <w:tcW w:w="2213" w:type="dxa"/>
            <w:tcBorders>
              <w:top w:val="single" w:sz="4" w:space="0" w:color="auto"/>
              <w:left w:val="single" w:sz="4" w:space="0" w:color="auto"/>
              <w:bottom w:val="single" w:sz="4" w:space="0" w:color="auto"/>
              <w:right w:val="single" w:sz="4" w:space="0" w:color="auto"/>
            </w:tcBorders>
          </w:tcPr>
          <w:p w14:paraId="15E4E26F"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14:paraId="08CF798B"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sidRPr="006A03D6">
              <w:rPr>
                <w:rFonts w:ascii="Times New Roman" w:eastAsia="Times New Roman" w:hAnsi="Times New Roman" w:cs="Times New Roman"/>
                <w:sz w:val="24"/>
                <w:szCs w:val="24"/>
                <w:lang w:eastAsia="ru-RU"/>
              </w:rPr>
              <w:t xml:space="preserve">В соответствии с особенностью работы переплетной системы </w:t>
            </w:r>
            <w:proofErr w:type="spellStart"/>
            <w:r w:rsidRPr="006A03D6">
              <w:rPr>
                <w:rFonts w:ascii="Times New Roman" w:eastAsia="Times New Roman" w:hAnsi="Times New Roman" w:cs="Times New Roman"/>
                <w:sz w:val="24"/>
                <w:szCs w:val="24"/>
                <w:lang w:eastAsia="ru-RU"/>
              </w:rPr>
              <w:t>Unibind</w:t>
            </w:r>
            <w:proofErr w:type="spellEnd"/>
            <w:r w:rsidRPr="006A03D6">
              <w:rPr>
                <w:rFonts w:ascii="Times New Roman" w:eastAsia="Times New Roman" w:hAnsi="Times New Roman" w:cs="Times New Roman"/>
                <w:sz w:val="24"/>
                <w:szCs w:val="24"/>
                <w:lang w:eastAsia="ru-RU"/>
              </w:rPr>
              <w:t xml:space="preserve"> XU-238</w:t>
            </w:r>
          </w:p>
        </w:tc>
      </w:tr>
      <w:tr w:rsidR="00FB456E" w:rsidRPr="006A03D6" w14:paraId="2132A096" w14:textId="77777777" w:rsidTr="00094071">
        <w:trPr>
          <w:trHeight w:val="660"/>
          <w:jc w:val="center"/>
        </w:trPr>
        <w:tc>
          <w:tcPr>
            <w:tcW w:w="657" w:type="dxa"/>
            <w:vMerge/>
            <w:tcBorders>
              <w:top w:val="single" w:sz="4" w:space="0" w:color="auto"/>
              <w:left w:val="single" w:sz="4" w:space="0" w:color="auto"/>
              <w:right w:val="single" w:sz="4" w:space="0" w:color="auto"/>
            </w:tcBorders>
          </w:tcPr>
          <w:p w14:paraId="50F2739E" w14:textId="77777777" w:rsidR="00FB456E" w:rsidRPr="006A03D6" w:rsidRDefault="00FB456E" w:rsidP="00C478EF">
            <w:pPr>
              <w:spacing w:after="0" w:line="240" w:lineRule="auto"/>
              <w:jc w:val="center"/>
              <w:rPr>
                <w:rFonts w:ascii="Times New Roman" w:eastAsia="Times New Roman" w:hAnsi="Times New Roman" w:cs="Times New Roman"/>
                <w:sz w:val="24"/>
                <w:szCs w:val="24"/>
                <w:lang w:eastAsia="ru-RU"/>
              </w:rPr>
            </w:pPr>
          </w:p>
        </w:tc>
        <w:tc>
          <w:tcPr>
            <w:tcW w:w="1917" w:type="dxa"/>
            <w:vMerge/>
            <w:tcBorders>
              <w:top w:val="single" w:sz="4" w:space="0" w:color="auto"/>
              <w:left w:val="single" w:sz="4" w:space="0" w:color="auto"/>
              <w:right w:val="single" w:sz="4" w:space="0" w:color="auto"/>
            </w:tcBorders>
          </w:tcPr>
          <w:p w14:paraId="004A4CF8" w14:textId="77777777" w:rsidR="00FB456E" w:rsidRPr="006A03D6" w:rsidRDefault="00FB456E" w:rsidP="00C478EF">
            <w:pPr>
              <w:suppressAutoHyphens/>
              <w:spacing w:after="0" w:line="100" w:lineRule="atLeast"/>
              <w:jc w:val="center"/>
              <w:rPr>
                <w:rFonts w:ascii="Times New Roman" w:eastAsia="Times New Roman" w:hAnsi="Times New Roman" w:cs="Times New Roman"/>
                <w:sz w:val="24"/>
                <w:szCs w:val="24"/>
                <w:lang w:eastAsia="ar-SA"/>
              </w:rPr>
            </w:pPr>
          </w:p>
        </w:tc>
        <w:tc>
          <w:tcPr>
            <w:tcW w:w="1984" w:type="dxa"/>
            <w:vMerge/>
            <w:tcBorders>
              <w:top w:val="single" w:sz="4" w:space="0" w:color="auto"/>
              <w:left w:val="single" w:sz="4" w:space="0" w:color="auto"/>
              <w:right w:val="single" w:sz="4" w:space="0" w:color="auto"/>
            </w:tcBorders>
          </w:tcPr>
          <w:p w14:paraId="3D776E08" w14:textId="77777777" w:rsidR="00FB456E" w:rsidRPr="006A03D6" w:rsidRDefault="00FB456E" w:rsidP="00C478EF">
            <w:pPr>
              <w:suppressAutoHyphens/>
              <w:snapToGrid w:val="0"/>
              <w:spacing w:before="167" w:after="167" w:line="240" w:lineRule="auto"/>
              <w:ind w:right="167"/>
              <w:rPr>
                <w:rFonts w:ascii="Times New Roman" w:eastAsia="Times New Roman" w:hAnsi="Times New Roman" w:cs="Times New Roman"/>
                <w:sz w:val="24"/>
                <w:szCs w:val="24"/>
              </w:rPr>
            </w:pPr>
          </w:p>
        </w:tc>
        <w:tc>
          <w:tcPr>
            <w:tcW w:w="2808" w:type="dxa"/>
            <w:tcBorders>
              <w:top w:val="single" w:sz="4" w:space="0" w:color="auto"/>
              <w:left w:val="single" w:sz="4" w:space="0" w:color="auto"/>
              <w:bottom w:val="single" w:sz="4" w:space="0" w:color="auto"/>
              <w:right w:val="single" w:sz="4" w:space="0" w:color="auto"/>
            </w:tcBorders>
          </w:tcPr>
          <w:p w14:paraId="29C4FBA1" w14:textId="77777777" w:rsidR="00FB456E" w:rsidRPr="006A03D6" w:rsidRDefault="00FB456E" w:rsidP="00C478EF">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6A03D6">
              <w:rPr>
                <w:rFonts w:ascii="Times New Roman" w:eastAsia="Arial Unicode MS" w:hAnsi="Times New Roman" w:cs="Times New Roman"/>
                <w:iCs/>
                <w:sz w:val="24"/>
                <w:szCs w:val="24"/>
                <w:lang w:eastAsia="ar-SA"/>
              </w:rPr>
              <w:t>Материал обложки</w:t>
            </w:r>
          </w:p>
        </w:tc>
        <w:tc>
          <w:tcPr>
            <w:tcW w:w="2323" w:type="dxa"/>
            <w:tcBorders>
              <w:top w:val="single" w:sz="4" w:space="0" w:color="auto"/>
              <w:left w:val="single" w:sz="4" w:space="0" w:color="auto"/>
              <w:bottom w:val="single" w:sz="4" w:space="0" w:color="auto"/>
              <w:right w:val="single" w:sz="4" w:space="0" w:color="auto"/>
            </w:tcBorders>
          </w:tcPr>
          <w:p w14:paraId="04F625BC" w14:textId="77777777" w:rsidR="00FB456E" w:rsidRPr="006A03D6" w:rsidRDefault="00FB456E" w:rsidP="00C478EF">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sidRPr="006A03D6">
              <w:rPr>
                <w:rFonts w:ascii="Times New Roman" w:eastAsia="Arial Unicode MS" w:hAnsi="Times New Roman" w:cs="Times New Roman"/>
                <w:iCs/>
                <w:sz w:val="24"/>
                <w:szCs w:val="24"/>
                <w:lang w:eastAsia="ar-SA"/>
              </w:rPr>
              <w:t xml:space="preserve">картон, обтянутый </w:t>
            </w:r>
            <w:proofErr w:type="spellStart"/>
            <w:r w:rsidRPr="006A03D6">
              <w:rPr>
                <w:rFonts w:ascii="Times New Roman" w:eastAsia="Arial Unicode MS" w:hAnsi="Times New Roman" w:cs="Times New Roman"/>
                <w:iCs/>
                <w:sz w:val="24"/>
                <w:szCs w:val="24"/>
                <w:lang w:eastAsia="ar-SA"/>
              </w:rPr>
              <w:t>бумвинилом</w:t>
            </w:r>
            <w:proofErr w:type="spellEnd"/>
          </w:p>
        </w:tc>
        <w:tc>
          <w:tcPr>
            <w:tcW w:w="2213" w:type="dxa"/>
            <w:tcBorders>
              <w:top w:val="single" w:sz="4" w:space="0" w:color="auto"/>
              <w:left w:val="single" w:sz="4" w:space="0" w:color="auto"/>
              <w:bottom w:val="single" w:sz="4" w:space="0" w:color="auto"/>
              <w:right w:val="single" w:sz="4" w:space="0" w:color="auto"/>
            </w:tcBorders>
          </w:tcPr>
          <w:p w14:paraId="72125364"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14:paraId="44162913"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 xml:space="preserve">В соответствии с </w:t>
            </w:r>
            <w:r>
              <w:rPr>
                <w:rFonts w:ascii="Times New Roman" w:eastAsia="Times New Roman" w:hAnsi="Times New Roman" w:cs="Times New Roman"/>
                <w:sz w:val="24"/>
                <w:szCs w:val="24"/>
                <w:lang w:eastAsia="ru-RU"/>
              </w:rPr>
              <w:t xml:space="preserve">особенностью условий архивации и хранения </w:t>
            </w:r>
            <w:r w:rsidRPr="006A03D6">
              <w:rPr>
                <w:rFonts w:ascii="Times New Roman" w:eastAsia="Times New Roman" w:hAnsi="Times New Roman" w:cs="Times New Roman"/>
                <w:sz w:val="24"/>
                <w:szCs w:val="24"/>
                <w:lang w:eastAsia="ru-RU"/>
              </w:rPr>
              <w:t>Заказчика</w:t>
            </w:r>
          </w:p>
        </w:tc>
      </w:tr>
      <w:tr w:rsidR="00FB456E" w:rsidRPr="006A03D6" w14:paraId="0C5166AC" w14:textId="77777777" w:rsidTr="00094071">
        <w:trPr>
          <w:trHeight w:val="544"/>
          <w:jc w:val="center"/>
        </w:trPr>
        <w:tc>
          <w:tcPr>
            <w:tcW w:w="657" w:type="dxa"/>
            <w:vMerge/>
            <w:tcBorders>
              <w:left w:val="single" w:sz="4" w:space="0" w:color="auto"/>
              <w:right w:val="single" w:sz="4" w:space="0" w:color="auto"/>
            </w:tcBorders>
            <w:vAlign w:val="center"/>
          </w:tcPr>
          <w:p w14:paraId="2E475670" w14:textId="77777777" w:rsidR="00FB456E" w:rsidRPr="006A03D6" w:rsidRDefault="00FB456E" w:rsidP="00C478EF">
            <w:pPr>
              <w:spacing w:after="0" w:line="240" w:lineRule="auto"/>
              <w:jc w:val="both"/>
              <w:rPr>
                <w:rFonts w:ascii="Times New Roman" w:eastAsia="Times New Roman" w:hAnsi="Times New Roman" w:cs="Times New Roman"/>
                <w:sz w:val="24"/>
                <w:szCs w:val="24"/>
                <w:lang w:eastAsia="ru-RU"/>
              </w:rPr>
            </w:pPr>
          </w:p>
        </w:tc>
        <w:tc>
          <w:tcPr>
            <w:tcW w:w="1917" w:type="dxa"/>
            <w:vMerge/>
            <w:tcBorders>
              <w:left w:val="single" w:sz="4" w:space="0" w:color="auto"/>
              <w:right w:val="single" w:sz="4" w:space="0" w:color="auto"/>
            </w:tcBorders>
            <w:vAlign w:val="center"/>
          </w:tcPr>
          <w:p w14:paraId="01CBC628" w14:textId="77777777" w:rsidR="00FB456E" w:rsidRPr="006A03D6" w:rsidRDefault="00FB456E" w:rsidP="00C478EF">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14:paraId="017D9A3E" w14:textId="77777777" w:rsidR="00FB456E" w:rsidRPr="006A03D6" w:rsidRDefault="00FB456E" w:rsidP="00C478EF">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08" w:type="dxa"/>
            <w:tcBorders>
              <w:top w:val="single" w:sz="4" w:space="0" w:color="auto"/>
              <w:left w:val="single" w:sz="4" w:space="0" w:color="auto"/>
              <w:bottom w:val="single" w:sz="4" w:space="0" w:color="auto"/>
              <w:right w:val="single" w:sz="4" w:space="0" w:color="auto"/>
            </w:tcBorders>
          </w:tcPr>
          <w:p w14:paraId="4A92E85C" w14:textId="77777777" w:rsidR="00FB456E" w:rsidRPr="006A03D6" w:rsidRDefault="00FB456E" w:rsidP="00C478EF">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6A03D6">
              <w:rPr>
                <w:rFonts w:ascii="Times New Roman" w:eastAsia="Arial Unicode MS" w:hAnsi="Times New Roman" w:cs="Times New Roman"/>
                <w:iCs/>
                <w:sz w:val="24"/>
                <w:szCs w:val="24"/>
                <w:lang w:eastAsia="ar-SA"/>
              </w:rPr>
              <w:t>Толщина картона, мм</w:t>
            </w:r>
          </w:p>
        </w:tc>
        <w:tc>
          <w:tcPr>
            <w:tcW w:w="2323" w:type="dxa"/>
            <w:tcBorders>
              <w:top w:val="single" w:sz="4" w:space="0" w:color="auto"/>
              <w:left w:val="single" w:sz="4" w:space="0" w:color="auto"/>
              <w:bottom w:val="single" w:sz="4" w:space="0" w:color="auto"/>
              <w:right w:val="single" w:sz="4" w:space="0" w:color="auto"/>
            </w:tcBorders>
          </w:tcPr>
          <w:p w14:paraId="00E8E5DD" w14:textId="77777777" w:rsidR="00FB456E" w:rsidRPr="006A03D6" w:rsidRDefault="00FB456E" w:rsidP="00C478EF">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6A03D6">
              <w:rPr>
                <w:rFonts w:ascii="Times New Roman" w:eastAsia="Arial Unicode MS" w:hAnsi="Times New Roman" w:cs="Times New Roman"/>
                <w:iCs/>
                <w:sz w:val="24"/>
                <w:szCs w:val="24"/>
                <w:lang w:eastAsia="ar-SA"/>
              </w:rPr>
              <w:t>≥ 3,5</w:t>
            </w:r>
          </w:p>
        </w:tc>
        <w:tc>
          <w:tcPr>
            <w:tcW w:w="2213" w:type="dxa"/>
            <w:tcBorders>
              <w:top w:val="single" w:sz="4" w:space="0" w:color="auto"/>
              <w:left w:val="single" w:sz="4" w:space="0" w:color="auto"/>
              <w:bottom w:val="single" w:sz="4" w:space="0" w:color="auto"/>
              <w:right w:val="single" w:sz="4" w:space="0" w:color="auto"/>
            </w:tcBorders>
          </w:tcPr>
          <w:p w14:paraId="01C70ADB"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3049" w:type="dxa"/>
            <w:tcBorders>
              <w:top w:val="single" w:sz="4" w:space="0" w:color="auto"/>
              <w:left w:val="single" w:sz="4" w:space="0" w:color="auto"/>
              <w:bottom w:val="single" w:sz="4" w:space="0" w:color="auto"/>
              <w:right w:val="single" w:sz="4" w:space="0" w:color="auto"/>
            </w:tcBorders>
          </w:tcPr>
          <w:p w14:paraId="4BF8368C"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 xml:space="preserve">В соответствии с особенностью работы переплетной системы </w:t>
            </w:r>
            <w:proofErr w:type="spellStart"/>
            <w:r w:rsidRPr="006A03D6">
              <w:rPr>
                <w:rFonts w:ascii="Times New Roman" w:eastAsia="Times New Roman" w:hAnsi="Times New Roman" w:cs="Times New Roman"/>
                <w:sz w:val="24"/>
                <w:szCs w:val="24"/>
                <w:lang w:eastAsia="ru-RU"/>
              </w:rPr>
              <w:t>Unibind</w:t>
            </w:r>
            <w:proofErr w:type="spellEnd"/>
            <w:r w:rsidRPr="006A03D6">
              <w:rPr>
                <w:rFonts w:ascii="Times New Roman" w:eastAsia="Times New Roman" w:hAnsi="Times New Roman" w:cs="Times New Roman"/>
                <w:sz w:val="24"/>
                <w:szCs w:val="24"/>
                <w:lang w:eastAsia="ru-RU"/>
              </w:rPr>
              <w:t xml:space="preserve"> XU-238</w:t>
            </w:r>
          </w:p>
        </w:tc>
      </w:tr>
      <w:tr w:rsidR="00FB456E" w:rsidRPr="006A03D6" w14:paraId="0EC35398" w14:textId="77777777" w:rsidTr="00094071">
        <w:trPr>
          <w:trHeight w:val="273"/>
          <w:jc w:val="center"/>
        </w:trPr>
        <w:tc>
          <w:tcPr>
            <w:tcW w:w="657" w:type="dxa"/>
            <w:vMerge/>
            <w:tcBorders>
              <w:left w:val="single" w:sz="4" w:space="0" w:color="auto"/>
              <w:right w:val="single" w:sz="4" w:space="0" w:color="auto"/>
            </w:tcBorders>
            <w:vAlign w:val="center"/>
          </w:tcPr>
          <w:p w14:paraId="29DC9C7E" w14:textId="77777777" w:rsidR="00FB456E" w:rsidRPr="006A03D6" w:rsidRDefault="00FB456E" w:rsidP="00C478EF">
            <w:pPr>
              <w:spacing w:after="0" w:line="240" w:lineRule="auto"/>
              <w:jc w:val="both"/>
              <w:rPr>
                <w:rFonts w:ascii="Times New Roman" w:eastAsia="Times New Roman" w:hAnsi="Times New Roman" w:cs="Times New Roman"/>
                <w:sz w:val="24"/>
                <w:szCs w:val="24"/>
                <w:lang w:eastAsia="ru-RU"/>
              </w:rPr>
            </w:pPr>
          </w:p>
        </w:tc>
        <w:tc>
          <w:tcPr>
            <w:tcW w:w="1917" w:type="dxa"/>
            <w:vMerge/>
            <w:tcBorders>
              <w:left w:val="single" w:sz="4" w:space="0" w:color="auto"/>
              <w:right w:val="single" w:sz="4" w:space="0" w:color="auto"/>
            </w:tcBorders>
            <w:vAlign w:val="center"/>
          </w:tcPr>
          <w:p w14:paraId="0F6C569B" w14:textId="77777777" w:rsidR="00FB456E" w:rsidRPr="006A03D6" w:rsidRDefault="00FB456E" w:rsidP="00C478EF">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14:paraId="4A434110" w14:textId="77777777" w:rsidR="00FB456E" w:rsidRPr="006A03D6" w:rsidRDefault="00FB456E" w:rsidP="00C478EF">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08" w:type="dxa"/>
            <w:tcBorders>
              <w:top w:val="single" w:sz="4" w:space="0" w:color="auto"/>
              <w:left w:val="single" w:sz="4" w:space="0" w:color="auto"/>
              <w:bottom w:val="single" w:sz="4" w:space="0" w:color="auto"/>
              <w:right w:val="single" w:sz="4" w:space="0" w:color="auto"/>
            </w:tcBorders>
          </w:tcPr>
          <w:p w14:paraId="1123EAF7" w14:textId="77777777" w:rsidR="00FB456E" w:rsidRPr="006A03D6" w:rsidRDefault="00FB456E" w:rsidP="00C478EF">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6A03D6">
              <w:rPr>
                <w:rFonts w:ascii="Times New Roman" w:eastAsia="Times New Roman" w:hAnsi="Times New Roman" w:cs="Times New Roman"/>
                <w:sz w:val="24"/>
                <w:szCs w:val="24"/>
                <w:lang w:eastAsia="ru-RU"/>
              </w:rPr>
              <w:t>В основании обложка снабжена металлическим корешком U-образной формы</w:t>
            </w:r>
          </w:p>
        </w:tc>
        <w:tc>
          <w:tcPr>
            <w:tcW w:w="2323" w:type="dxa"/>
            <w:tcBorders>
              <w:top w:val="single" w:sz="4" w:space="0" w:color="auto"/>
              <w:left w:val="single" w:sz="4" w:space="0" w:color="auto"/>
              <w:bottom w:val="single" w:sz="4" w:space="0" w:color="auto"/>
              <w:right w:val="single" w:sz="4" w:space="0" w:color="auto"/>
            </w:tcBorders>
          </w:tcPr>
          <w:p w14:paraId="29F9CBA4" w14:textId="77777777" w:rsidR="00FB456E" w:rsidRPr="006A03D6" w:rsidRDefault="00FB456E" w:rsidP="00C478EF">
            <w:pPr>
              <w:tabs>
                <w:tab w:val="left" w:pos="1727"/>
                <w:tab w:val="left" w:pos="2174"/>
              </w:tabs>
              <w:spacing w:after="0" w:line="240" w:lineRule="auto"/>
              <w:ind w:left="-106" w:right="34"/>
              <w:jc w:val="center"/>
              <w:rPr>
                <w:rFonts w:ascii="Times New Roman" w:eastAsia="Arial Unicode MS" w:hAnsi="Times New Roman" w:cs="Times New Roman"/>
                <w:iCs/>
                <w:sz w:val="24"/>
                <w:szCs w:val="24"/>
                <w:lang w:eastAsia="ar-SA"/>
              </w:rPr>
            </w:pPr>
            <w:r w:rsidRPr="006A03D6">
              <w:rPr>
                <w:rFonts w:ascii="Times New Roman" w:eastAsia="Arial Unicode MS" w:hAnsi="Times New Roman" w:cs="Times New Roman"/>
                <w:iCs/>
                <w:sz w:val="24"/>
                <w:szCs w:val="24"/>
                <w:lang w:eastAsia="ar-SA"/>
              </w:rPr>
              <w:t>наличие</w:t>
            </w:r>
          </w:p>
        </w:tc>
        <w:tc>
          <w:tcPr>
            <w:tcW w:w="2213" w:type="dxa"/>
            <w:tcBorders>
              <w:top w:val="single" w:sz="4" w:space="0" w:color="auto"/>
              <w:left w:val="single" w:sz="4" w:space="0" w:color="auto"/>
              <w:bottom w:val="single" w:sz="4" w:space="0" w:color="auto"/>
              <w:right w:val="single" w:sz="4" w:space="0" w:color="auto"/>
            </w:tcBorders>
          </w:tcPr>
          <w:p w14:paraId="6F06181C"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3049" w:type="dxa"/>
            <w:tcBorders>
              <w:top w:val="single" w:sz="4" w:space="0" w:color="auto"/>
              <w:left w:val="single" w:sz="4" w:space="0" w:color="auto"/>
              <w:bottom w:val="single" w:sz="4" w:space="0" w:color="auto"/>
              <w:right w:val="single" w:sz="4" w:space="0" w:color="auto"/>
            </w:tcBorders>
          </w:tcPr>
          <w:p w14:paraId="57D7D997"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 xml:space="preserve">В соответствии с особенностью работы переплетной системы </w:t>
            </w:r>
            <w:proofErr w:type="spellStart"/>
            <w:r w:rsidRPr="006A03D6">
              <w:rPr>
                <w:rFonts w:ascii="Times New Roman" w:eastAsia="Times New Roman" w:hAnsi="Times New Roman" w:cs="Times New Roman"/>
                <w:sz w:val="24"/>
                <w:szCs w:val="24"/>
                <w:lang w:eastAsia="ru-RU"/>
              </w:rPr>
              <w:t>Unibind</w:t>
            </w:r>
            <w:proofErr w:type="spellEnd"/>
            <w:r w:rsidRPr="006A03D6">
              <w:rPr>
                <w:rFonts w:ascii="Times New Roman" w:eastAsia="Times New Roman" w:hAnsi="Times New Roman" w:cs="Times New Roman"/>
                <w:sz w:val="24"/>
                <w:szCs w:val="24"/>
                <w:lang w:eastAsia="ru-RU"/>
              </w:rPr>
              <w:t xml:space="preserve"> XU-238</w:t>
            </w:r>
          </w:p>
        </w:tc>
      </w:tr>
      <w:tr w:rsidR="00FB456E" w:rsidRPr="006A03D6" w14:paraId="06E8BB15" w14:textId="77777777" w:rsidTr="00094071">
        <w:trPr>
          <w:trHeight w:val="1143"/>
          <w:jc w:val="center"/>
        </w:trPr>
        <w:tc>
          <w:tcPr>
            <w:tcW w:w="657" w:type="dxa"/>
            <w:vMerge/>
            <w:tcBorders>
              <w:left w:val="single" w:sz="4" w:space="0" w:color="auto"/>
              <w:right w:val="single" w:sz="4" w:space="0" w:color="auto"/>
            </w:tcBorders>
            <w:vAlign w:val="center"/>
          </w:tcPr>
          <w:p w14:paraId="766AAA9C" w14:textId="77777777" w:rsidR="00FB456E" w:rsidRPr="006A03D6" w:rsidRDefault="00FB456E" w:rsidP="00C478EF">
            <w:pPr>
              <w:spacing w:after="0" w:line="240" w:lineRule="auto"/>
              <w:jc w:val="both"/>
              <w:rPr>
                <w:rFonts w:ascii="Times New Roman" w:eastAsia="Times New Roman" w:hAnsi="Times New Roman" w:cs="Times New Roman"/>
                <w:sz w:val="24"/>
                <w:szCs w:val="24"/>
                <w:lang w:eastAsia="ru-RU"/>
              </w:rPr>
            </w:pPr>
          </w:p>
        </w:tc>
        <w:tc>
          <w:tcPr>
            <w:tcW w:w="1917" w:type="dxa"/>
            <w:vMerge/>
            <w:tcBorders>
              <w:left w:val="single" w:sz="4" w:space="0" w:color="auto"/>
              <w:right w:val="single" w:sz="4" w:space="0" w:color="auto"/>
            </w:tcBorders>
            <w:vAlign w:val="center"/>
          </w:tcPr>
          <w:p w14:paraId="75200BF1" w14:textId="77777777" w:rsidR="00FB456E" w:rsidRPr="006A03D6" w:rsidRDefault="00FB456E" w:rsidP="00C478EF">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14:paraId="697724B1" w14:textId="77777777" w:rsidR="00FB456E" w:rsidRPr="006A03D6" w:rsidRDefault="00FB456E" w:rsidP="00C478EF">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08" w:type="dxa"/>
            <w:tcBorders>
              <w:top w:val="single" w:sz="4" w:space="0" w:color="auto"/>
              <w:left w:val="single" w:sz="4" w:space="0" w:color="auto"/>
              <w:bottom w:val="single" w:sz="4" w:space="0" w:color="auto"/>
              <w:right w:val="single" w:sz="4" w:space="0" w:color="auto"/>
            </w:tcBorders>
          </w:tcPr>
          <w:p w14:paraId="1AC79C27" w14:textId="77777777" w:rsidR="00FB456E" w:rsidRPr="006A03D6" w:rsidRDefault="00FB456E" w:rsidP="00C478EF">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6A03D6">
              <w:rPr>
                <w:rFonts w:ascii="Times New Roman" w:eastAsia="Arial Unicode MS" w:hAnsi="Times New Roman" w:cs="Times New Roman"/>
                <w:iCs/>
                <w:sz w:val="24"/>
                <w:szCs w:val="24"/>
                <w:lang w:eastAsia="ar-SA"/>
              </w:rPr>
              <w:t>Биг для фиксированного открытия обложки</w:t>
            </w:r>
          </w:p>
        </w:tc>
        <w:tc>
          <w:tcPr>
            <w:tcW w:w="2323" w:type="dxa"/>
            <w:tcBorders>
              <w:top w:val="single" w:sz="4" w:space="0" w:color="auto"/>
              <w:left w:val="single" w:sz="4" w:space="0" w:color="auto"/>
              <w:bottom w:val="single" w:sz="4" w:space="0" w:color="auto"/>
              <w:right w:val="single" w:sz="4" w:space="0" w:color="auto"/>
            </w:tcBorders>
          </w:tcPr>
          <w:p w14:paraId="76BE55B0" w14:textId="77777777" w:rsidR="00FB456E" w:rsidRPr="006A03D6" w:rsidRDefault="00FB456E" w:rsidP="00C478EF">
            <w:pPr>
              <w:spacing w:after="60" w:line="256" w:lineRule="auto"/>
              <w:jc w:val="center"/>
              <w:rPr>
                <w:rFonts w:ascii="Times New Roman" w:eastAsia="Times New Roman" w:hAnsi="Times New Roman" w:cs="Times New Roman"/>
                <w:sz w:val="24"/>
                <w:szCs w:val="24"/>
                <w:lang w:eastAsia="ru-RU"/>
              </w:rPr>
            </w:pPr>
            <w:r w:rsidRPr="006A03D6">
              <w:rPr>
                <w:rFonts w:ascii="Times New Roman" w:eastAsia="Arial Unicode MS" w:hAnsi="Times New Roman" w:cs="Times New Roman"/>
                <w:iCs/>
                <w:sz w:val="24"/>
                <w:szCs w:val="24"/>
                <w:lang w:eastAsia="ar-SA"/>
              </w:rPr>
              <w:t>наличие</w:t>
            </w:r>
          </w:p>
        </w:tc>
        <w:tc>
          <w:tcPr>
            <w:tcW w:w="2213" w:type="dxa"/>
            <w:tcBorders>
              <w:top w:val="single" w:sz="4" w:space="0" w:color="auto"/>
              <w:left w:val="single" w:sz="4" w:space="0" w:color="auto"/>
              <w:bottom w:val="single" w:sz="4" w:space="0" w:color="auto"/>
              <w:right w:val="single" w:sz="4" w:space="0" w:color="auto"/>
            </w:tcBorders>
          </w:tcPr>
          <w:p w14:paraId="7EEA32C0"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3049" w:type="dxa"/>
            <w:tcBorders>
              <w:top w:val="single" w:sz="4" w:space="0" w:color="auto"/>
              <w:left w:val="single" w:sz="4" w:space="0" w:color="auto"/>
              <w:bottom w:val="single" w:sz="4" w:space="0" w:color="auto"/>
              <w:right w:val="single" w:sz="4" w:space="0" w:color="auto"/>
            </w:tcBorders>
          </w:tcPr>
          <w:p w14:paraId="79A9ECA7"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 xml:space="preserve">В соответствии с особенностью работы переплетной системы </w:t>
            </w:r>
            <w:proofErr w:type="spellStart"/>
            <w:r w:rsidRPr="006A03D6">
              <w:rPr>
                <w:rFonts w:ascii="Times New Roman" w:eastAsia="Times New Roman" w:hAnsi="Times New Roman" w:cs="Times New Roman"/>
                <w:sz w:val="24"/>
                <w:szCs w:val="24"/>
                <w:lang w:eastAsia="ru-RU"/>
              </w:rPr>
              <w:t>Unibind</w:t>
            </w:r>
            <w:proofErr w:type="spellEnd"/>
            <w:r w:rsidRPr="006A03D6">
              <w:rPr>
                <w:rFonts w:ascii="Times New Roman" w:eastAsia="Times New Roman" w:hAnsi="Times New Roman" w:cs="Times New Roman"/>
                <w:sz w:val="24"/>
                <w:szCs w:val="24"/>
                <w:lang w:eastAsia="ru-RU"/>
              </w:rPr>
              <w:t xml:space="preserve"> XU-238</w:t>
            </w:r>
          </w:p>
        </w:tc>
      </w:tr>
      <w:tr w:rsidR="00FB456E" w:rsidRPr="006A03D6" w14:paraId="3EF93683" w14:textId="77777777" w:rsidTr="00094071">
        <w:trPr>
          <w:trHeight w:val="127"/>
          <w:jc w:val="center"/>
        </w:trPr>
        <w:tc>
          <w:tcPr>
            <w:tcW w:w="657" w:type="dxa"/>
            <w:vMerge/>
            <w:tcBorders>
              <w:left w:val="single" w:sz="4" w:space="0" w:color="auto"/>
              <w:right w:val="single" w:sz="4" w:space="0" w:color="auto"/>
            </w:tcBorders>
            <w:vAlign w:val="center"/>
          </w:tcPr>
          <w:p w14:paraId="295DC436" w14:textId="77777777" w:rsidR="00FB456E" w:rsidRPr="006A03D6" w:rsidRDefault="00FB456E" w:rsidP="00C478EF">
            <w:pPr>
              <w:spacing w:after="0" w:line="240" w:lineRule="auto"/>
              <w:jc w:val="both"/>
              <w:rPr>
                <w:rFonts w:ascii="Times New Roman" w:eastAsia="Times New Roman" w:hAnsi="Times New Roman" w:cs="Times New Roman"/>
                <w:sz w:val="24"/>
                <w:szCs w:val="24"/>
                <w:lang w:eastAsia="ru-RU"/>
              </w:rPr>
            </w:pPr>
          </w:p>
        </w:tc>
        <w:tc>
          <w:tcPr>
            <w:tcW w:w="1917" w:type="dxa"/>
            <w:vMerge/>
            <w:tcBorders>
              <w:left w:val="single" w:sz="4" w:space="0" w:color="auto"/>
              <w:right w:val="single" w:sz="4" w:space="0" w:color="auto"/>
            </w:tcBorders>
            <w:vAlign w:val="center"/>
          </w:tcPr>
          <w:p w14:paraId="0D3D0C35" w14:textId="77777777" w:rsidR="00FB456E" w:rsidRPr="006A03D6" w:rsidRDefault="00FB456E" w:rsidP="00C478EF">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14:paraId="7A0A16C1" w14:textId="77777777" w:rsidR="00FB456E" w:rsidRPr="006A03D6" w:rsidRDefault="00FB456E" w:rsidP="00C478EF">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08" w:type="dxa"/>
            <w:tcBorders>
              <w:top w:val="single" w:sz="4" w:space="0" w:color="auto"/>
              <w:left w:val="single" w:sz="4" w:space="0" w:color="auto"/>
              <w:bottom w:val="single" w:sz="4" w:space="0" w:color="auto"/>
              <w:right w:val="single" w:sz="4" w:space="0" w:color="auto"/>
            </w:tcBorders>
          </w:tcPr>
          <w:p w14:paraId="7017F195" w14:textId="77777777" w:rsidR="00FB456E" w:rsidRPr="006A03D6" w:rsidRDefault="00FB456E" w:rsidP="00C478EF">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6A03D6">
              <w:rPr>
                <w:rFonts w:ascii="Times New Roman" w:eastAsia="Arial Unicode MS" w:hAnsi="Times New Roman" w:cs="Times New Roman"/>
                <w:iCs/>
                <w:sz w:val="24"/>
                <w:szCs w:val="24"/>
                <w:lang w:eastAsia="ar-SA"/>
              </w:rPr>
              <w:t>Длина корешка, мм</w:t>
            </w:r>
          </w:p>
        </w:tc>
        <w:tc>
          <w:tcPr>
            <w:tcW w:w="2323" w:type="dxa"/>
            <w:tcBorders>
              <w:top w:val="single" w:sz="4" w:space="0" w:color="auto"/>
              <w:left w:val="single" w:sz="4" w:space="0" w:color="auto"/>
              <w:bottom w:val="single" w:sz="4" w:space="0" w:color="auto"/>
              <w:right w:val="single" w:sz="4" w:space="0" w:color="auto"/>
            </w:tcBorders>
          </w:tcPr>
          <w:p w14:paraId="619BCA8D" w14:textId="77777777" w:rsidR="00FB456E" w:rsidRPr="006A03D6" w:rsidRDefault="00FB456E" w:rsidP="00C478EF">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6A03D6">
              <w:rPr>
                <w:rFonts w:ascii="Times New Roman" w:eastAsia="Arial Unicode MS" w:hAnsi="Times New Roman" w:cs="Times New Roman"/>
                <w:iCs/>
                <w:sz w:val="24"/>
                <w:szCs w:val="24"/>
                <w:lang w:eastAsia="ar-SA"/>
              </w:rPr>
              <w:t>≥ 296,5 и ≤ 297,00</w:t>
            </w:r>
          </w:p>
        </w:tc>
        <w:tc>
          <w:tcPr>
            <w:tcW w:w="2213" w:type="dxa"/>
            <w:tcBorders>
              <w:top w:val="single" w:sz="4" w:space="0" w:color="auto"/>
              <w:left w:val="single" w:sz="4" w:space="0" w:color="auto"/>
              <w:bottom w:val="single" w:sz="4" w:space="0" w:color="auto"/>
              <w:right w:val="single" w:sz="4" w:space="0" w:color="auto"/>
            </w:tcBorders>
          </w:tcPr>
          <w:p w14:paraId="30B672F1"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3049" w:type="dxa"/>
            <w:tcBorders>
              <w:top w:val="single" w:sz="4" w:space="0" w:color="auto"/>
              <w:left w:val="single" w:sz="4" w:space="0" w:color="auto"/>
              <w:bottom w:val="single" w:sz="4" w:space="0" w:color="auto"/>
              <w:right w:val="single" w:sz="4" w:space="0" w:color="auto"/>
            </w:tcBorders>
          </w:tcPr>
          <w:p w14:paraId="62645AB8"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 xml:space="preserve">В соответствии с особенностью работы переплетной системы </w:t>
            </w:r>
            <w:proofErr w:type="spellStart"/>
            <w:r w:rsidRPr="006A03D6">
              <w:rPr>
                <w:rFonts w:ascii="Times New Roman" w:eastAsia="Times New Roman" w:hAnsi="Times New Roman" w:cs="Times New Roman"/>
                <w:sz w:val="24"/>
                <w:szCs w:val="24"/>
                <w:lang w:eastAsia="ru-RU"/>
              </w:rPr>
              <w:t>Unibind</w:t>
            </w:r>
            <w:proofErr w:type="spellEnd"/>
            <w:r w:rsidRPr="006A03D6">
              <w:rPr>
                <w:rFonts w:ascii="Times New Roman" w:eastAsia="Times New Roman" w:hAnsi="Times New Roman" w:cs="Times New Roman"/>
                <w:sz w:val="24"/>
                <w:szCs w:val="24"/>
                <w:lang w:eastAsia="ru-RU"/>
              </w:rPr>
              <w:t xml:space="preserve"> XU-238</w:t>
            </w:r>
          </w:p>
        </w:tc>
      </w:tr>
      <w:tr w:rsidR="00FB456E" w:rsidRPr="006A03D6" w14:paraId="28DE4678" w14:textId="77777777" w:rsidTr="00094071">
        <w:trPr>
          <w:trHeight w:val="127"/>
          <w:jc w:val="center"/>
        </w:trPr>
        <w:tc>
          <w:tcPr>
            <w:tcW w:w="657" w:type="dxa"/>
            <w:vMerge/>
            <w:tcBorders>
              <w:left w:val="single" w:sz="4" w:space="0" w:color="auto"/>
              <w:right w:val="single" w:sz="4" w:space="0" w:color="auto"/>
            </w:tcBorders>
            <w:vAlign w:val="center"/>
          </w:tcPr>
          <w:p w14:paraId="79AD081E" w14:textId="77777777" w:rsidR="00FB456E" w:rsidRPr="006A03D6" w:rsidRDefault="00FB456E" w:rsidP="00C478EF">
            <w:pPr>
              <w:spacing w:after="0" w:line="240" w:lineRule="auto"/>
              <w:jc w:val="both"/>
              <w:rPr>
                <w:rFonts w:ascii="Times New Roman" w:eastAsia="Times New Roman" w:hAnsi="Times New Roman" w:cs="Times New Roman"/>
                <w:sz w:val="24"/>
                <w:szCs w:val="24"/>
                <w:lang w:eastAsia="ru-RU"/>
              </w:rPr>
            </w:pPr>
          </w:p>
        </w:tc>
        <w:tc>
          <w:tcPr>
            <w:tcW w:w="1917" w:type="dxa"/>
            <w:vMerge/>
            <w:tcBorders>
              <w:left w:val="single" w:sz="4" w:space="0" w:color="auto"/>
              <w:right w:val="single" w:sz="4" w:space="0" w:color="auto"/>
            </w:tcBorders>
            <w:vAlign w:val="center"/>
          </w:tcPr>
          <w:p w14:paraId="7E1D6081" w14:textId="77777777" w:rsidR="00FB456E" w:rsidRPr="006A03D6" w:rsidRDefault="00FB456E" w:rsidP="00C478EF">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14:paraId="480C2D93" w14:textId="77777777" w:rsidR="00FB456E" w:rsidRPr="006A03D6" w:rsidRDefault="00FB456E" w:rsidP="00C478EF">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08" w:type="dxa"/>
            <w:tcBorders>
              <w:top w:val="single" w:sz="4" w:space="0" w:color="auto"/>
              <w:left w:val="single" w:sz="4" w:space="0" w:color="auto"/>
              <w:bottom w:val="single" w:sz="4" w:space="0" w:color="auto"/>
              <w:right w:val="single" w:sz="4" w:space="0" w:color="auto"/>
            </w:tcBorders>
          </w:tcPr>
          <w:p w14:paraId="163D2BDC" w14:textId="77777777" w:rsidR="00FB456E" w:rsidRPr="006A03D6" w:rsidRDefault="00FB456E" w:rsidP="00C478EF">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6A03D6">
              <w:rPr>
                <w:rFonts w:ascii="Times New Roman" w:eastAsia="Arial Unicode MS" w:hAnsi="Times New Roman" w:cs="Times New Roman"/>
                <w:iCs/>
                <w:sz w:val="24"/>
                <w:szCs w:val="24"/>
                <w:lang w:eastAsia="ar-SA"/>
              </w:rPr>
              <w:t>Толщина корешка, мм</w:t>
            </w:r>
          </w:p>
        </w:tc>
        <w:tc>
          <w:tcPr>
            <w:tcW w:w="2323" w:type="dxa"/>
            <w:tcBorders>
              <w:top w:val="single" w:sz="4" w:space="0" w:color="auto"/>
              <w:left w:val="single" w:sz="4" w:space="0" w:color="auto"/>
              <w:bottom w:val="single" w:sz="4" w:space="0" w:color="auto"/>
              <w:right w:val="single" w:sz="4" w:space="0" w:color="auto"/>
            </w:tcBorders>
          </w:tcPr>
          <w:p w14:paraId="43C84707" w14:textId="77777777" w:rsidR="00FB456E" w:rsidRPr="006A03D6" w:rsidRDefault="00FB456E" w:rsidP="00C478EF">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6A03D6">
              <w:rPr>
                <w:rFonts w:ascii="Times New Roman" w:eastAsia="Arial Unicode MS" w:hAnsi="Times New Roman" w:cs="Times New Roman"/>
                <w:iCs/>
                <w:sz w:val="24"/>
                <w:szCs w:val="24"/>
                <w:lang w:eastAsia="ar-SA"/>
              </w:rPr>
              <w:t>≥ 49,5 и ≤ 50</w:t>
            </w:r>
          </w:p>
        </w:tc>
        <w:tc>
          <w:tcPr>
            <w:tcW w:w="2213" w:type="dxa"/>
            <w:tcBorders>
              <w:top w:val="single" w:sz="4" w:space="0" w:color="auto"/>
              <w:left w:val="single" w:sz="4" w:space="0" w:color="auto"/>
              <w:bottom w:val="single" w:sz="4" w:space="0" w:color="auto"/>
              <w:right w:val="single" w:sz="4" w:space="0" w:color="auto"/>
            </w:tcBorders>
          </w:tcPr>
          <w:p w14:paraId="7559A28B"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3049" w:type="dxa"/>
            <w:tcBorders>
              <w:top w:val="single" w:sz="4" w:space="0" w:color="auto"/>
              <w:left w:val="single" w:sz="4" w:space="0" w:color="auto"/>
              <w:bottom w:val="single" w:sz="4" w:space="0" w:color="auto"/>
              <w:right w:val="single" w:sz="4" w:space="0" w:color="auto"/>
            </w:tcBorders>
          </w:tcPr>
          <w:p w14:paraId="0ABDA7E2"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 xml:space="preserve">В соответствии с особенностью работы переплетной системы </w:t>
            </w:r>
            <w:proofErr w:type="spellStart"/>
            <w:r w:rsidRPr="006A03D6">
              <w:rPr>
                <w:rFonts w:ascii="Times New Roman" w:eastAsia="Times New Roman" w:hAnsi="Times New Roman" w:cs="Times New Roman"/>
                <w:sz w:val="24"/>
                <w:szCs w:val="24"/>
                <w:lang w:eastAsia="ru-RU"/>
              </w:rPr>
              <w:t>Unibind</w:t>
            </w:r>
            <w:proofErr w:type="spellEnd"/>
            <w:r w:rsidRPr="006A03D6">
              <w:rPr>
                <w:rFonts w:ascii="Times New Roman" w:eastAsia="Times New Roman" w:hAnsi="Times New Roman" w:cs="Times New Roman"/>
                <w:sz w:val="24"/>
                <w:szCs w:val="24"/>
                <w:lang w:eastAsia="ru-RU"/>
              </w:rPr>
              <w:t xml:space="preserve"> XU-238</w:t>
            </w:r>
          </w:p>
        </w:tc>
      </w:tr>
      <w:tr w:rsidR="00FB456E" w:rsidRPr="006A03D6" w14:paraId="7F5034F5" w14:textId="77777777" w:rsidTr="00094071">
        <w:trPr>
          <w:trHeight w:val="127"/>
          <w:jc w:val="center"/>
        </w:trPr>
        <w:tc>
          <w:tcPr>
            <w:tcW w:w="657" w:type="dxa"/>
            <w:vMerge/>
            <w:tcBorders>
              <w:left w:val="single" w:sz="4" w:space="0" w:color="auto"/>
              <w:right w:val="single" w:sz="4" w:space="0" w:color="auto"/>
            </w:tcBorders>
            <w:vAlign w:val="center"/>
          </w:tcPr>
          <w:p w14:paraId="72423A5D" w14:textId="77777777" w:rsidR="00FB456E" w:rsidRPr="006A03D6" w:rsidRDefault="00FB456E" w:rsidP="00C478EF">
            <w:pPr>
              <w:spacing w:after="0" w:line="240" w:lineRule="auto"/>
              <w:jc w:val="both"/>
              <w:rPr>
                <w:rFonts w:ascii="Times New Roman" w:eastAsia="Times New Roman" w:hAnsi="Times New Roman" w:cs="Times New Roman"/>
                <w:sz w:val="24"/>
                <w:szCs w:val="24"/>
                <w:lang w:eastAsia="ru-RU"/>
              </w:rPr>
            </w:pPr>
          </w:p>
        </w:tc>
        <w:tc>
          <w:tcPr>
            <w:tcW w:w="1917" w:type="dxa"/>
            <w:vMerge/>
            <w:tcBorders>
              <w:left w:val="single" w:sz="4" w:space="0" w:color="auto"/>
              <w:right w:val="single" w:sz="4" w:space="0" w:color="auto"/>
            </w:tcBorders>
            <w:vAlign w:val="center"/>
          </w:tcPr>
          <w:p w14:paraId="71C5FAA4" w14:textId="77777777" w:rsidR="00FB456E" w:rsidRPr="006A03D6" w:rsidRDefault="00FB456E" w:rsidP="00C478EF">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14:paraId="532D6554" w14:textId="77777777" w:rsidR="00FB456E" w:rsidRPr="006A03D6" w:rsidRDefault="00FB456E" w:rsidP="00C478EF">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08" w:type="dxa"/>
            <w:tcBorders>
              <w:top w:val="single" w:sz="4" w:space="0" w:color="auto"/>
              <w:left w:val="single" w:sz="4" w:space="0" w:color="auto"/>
              <w:bottom w:val="single" w:sz="4" w:space="0" w:color="auto"/>
              <w:right w:val="single" w:sz="4" w:space="0" w:color="auto"/>
            </w:tcBorders>
          </w:tcPr>
          <w:p w14:paraId="0F953C2F" w14:textId="77777777" w:rsidR="00FB456E" w:rsidRPr="006A03D6" w:rsidRDefault="00FB456E" w:rsidP="00C478EF">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6A03D6">
              <w:rPr>
                <w:rFonts w:ascii="Times New Roman" w:eastAsia="Arial Unicode MS" w:hAnsi="Times New Roman" w:cs="Times New Roman"/>
                <w:iCs/>
                <w:sz w:val="24"/>
                <w:szCs w:val="24"/>
                <w:lang w:eastAsia="ar-SA"/>
              </w:rPr>
              <w:t>Высота корешка, мм</w:t>
            </w:r>
          </w:p>
        </w:tc>
        <w:tc>
          <w:tcPr>
            <w:tcW w:w="2323" w:type="dxa"/>
            <w:tcBorders>
              <w:top w:val="single" w:sz="4" w:space="0" w:color="auto"/>
              <w:left w:val="single" w:sz="4" w:space="0" w:color="auto"/>
              <w:bottom w:val="single" w:sz="4" w:space="0" w:color="auto"/>
              <w:right w:val="single" w:sz="4" w:space="0" w:color="auto"/>
            </w:tcBorders>
          </w:tcPr>
          <w:p w14:paraId="6B32836E" w14:textId="77777777" w:rsidR="00FB456E" w:rsidRPr="006A03D6" w:rsidRDefault="00FB456E" w:rsidP="00C478EF">
            <w:pPr>
              <w:suppressAutoHyphens/>
              <w:snapToGrid w:val="0"/>
              <w:spacing w:before="167" w:after="167" w:line="240" w:lineRule="auto"/>
              <w:ind w:right="167"/>
              <w:rPr>
                <w:rFonts w:ascii="Times New Roman" w:eastAsia="Arial Unicode MS" w:hAnsi="Times New Roman" w:cs="Times New Roman"/>
                <w:iCs/>
                <w:sz w:val="24"/>
                <w:szCs w:val="24"/>
                <w:lang w:eastAsia="ar-SA"/>
              </w:rPr>
            </w:pPr>
            <w:r w:rsidRPr="006A03D6">
              <w:rPr>
                <w:rFonts w:ascii="Times New Roman" w:eastAsia="Arial Unicode MS" w:hAnsi="Times New Roman" w:cs="Times New Roman"/>
                <w:iCs/>
                <w:sz w:val="24"/>
                <w:szCs w:val="24"/>
                <w:lang w:eastAsia="ar-SA"/>
              </w:rPr>
              <w:t xml:space="preserve">       ≥ 9,0</w:t>
            </w:r>
          </w:p>
        </w:tc>
        <w:tc>
          <w:tcPr>
            <w:tcW w:w="2213" w:type="dxa"/>
            <w:tcBorders>
              <w:top w:val="single" w:sz="4" w:space="0" w:color="auto"/>
              <w:left w:val="single" w:sz="4" w:space="0" w:color="auto"/>
              <w:bottom w:val="single" w:sz="4" w:space="0" w:color="auto"/>
              <w:right w:val="single" w:sz="4" w:space="0" w:color="auto"/>
            </w:tcBorders>
          </w:tcPr>
          <w:p w14:paraId="0BE9012F"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3049" w:type="dxa"/>
            <w:tcBorders>
              <w:top w:val="single" w:sz="4" w:space="0" w:color="auto"/>
              <w:left w:val="single" w:sz="4" w:space="0" w:color="auto"/>
              <w:bottom w:val="single" w:sz="4" w:space="0" w:color="auto"/>
              <w:right w:val="single" w:sz="4" w:space="0" w:color="auto"/>
            </w:tcBorders>
          </w:tcPr>
          <w:p w14:paraId="04DF230C"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 xml:space="preserve">В соответствии с особенностью работы переплетной системы </w:t>
            </w:r>
            <w:proofErr w:type="spellStart"/>
            <w:r w:rsidRPr="006A03D6">
              <w:rPr>
                <w:rFonts w:ascii="Times New Roman" w:eastAsia="Times New Roman" w:hAnsi="Times New Roman" w:cs="Times New Roman"/>
                <w:sz w:val="24"/>
                <w:szCs w:val="24"/>
                <w:lang w:eastAsia="ru-RU"/>
              </w:rPr>
              <w:t>Unibind</w:t>
            </w:r>
            <w:proofErr w:type="spellEnd"/>
            <w:r w:rsidRPr="006A03D6">
              <w:rPr>
                <w:rFonts w:ascii="Times New Roman" w:eastAsia="Times New Roman" w:hAnsi="Times New Roman" w:cs="Times New Roman"/>
                <w:sz w:val="24"/>
                <w:szCs w:val="24"/>
                <w:lang w:eastAsia="ru-RU"/>
              </w:rPr>
              <w:t xml:space="preserve"> XU-238</w:t>
            </w:r>
          </w:p>
        </w:tc>
      </w:tr>
      <w:tr w:rsidR="00FB456E" w:rsidRPr="006A03D6" w14:paraId="1EB6F401" w14:textId="77777777" w:rsidTr="00094071">
        <w:trPr>
          <w:trHeight w:val="1741"/>
          <w:jc w:val="center"/>
        </w:trPr>
        <w:tc>
          <w:tcPr>
            <w:tcW w:w="657" w:type="dxa"/>
            <w:vMerge/>
            <w:tcBorders>
              <w:left w:val="single" w:sz="4" w:space="0" w:color="auto"/>
              <w:right w:val="single" w:sz="4" w:space="0" w:color="auto"/>
            </w:tcBorders>
            <w:vAlign w:val="center"/>
          </w:tcPr>
          <w:p w14:paraId="430CA4A6" w14:textId="77777777" w:rsidR="00FB456E" w:rsidRPr="006A03D6" w:rsidRDefault="00FB456E" w:rsidP="00C478EF">
            <w:pPr>
              <w:spacing w:after="0" w:line="240" w:lineRule="auto"/>
              <w:jc w:val="both"/>
              <w:rPr>
                <w:rFonts w:ascii="Times New Roman" w:eastAsia="Times New Roman" w:hAnsi="Times New Roman" w:cs="Times New Roman"/>
                <w:sz w:val="24"/>
                <w:szCs w:val="24"/>
                <w:lang w:eastAsia="ru-RU"/>
              </w:rPr>
            </w:pPr>
          </w:p>
        </w:tc>
        <w:tc>
          <w:tcPr>
            <w:tcW w:w="1917" w:type="dxa"/>
            <w:vMerge/>
            <w:tcBorders>
              <w:left w:val="single" w:sz="4" w:space="0" w:color="auto"/>
              <w:right w:val="single" w:sz="4" w:space="0" w:color="auto"/>
            </w:tcBorders>
            <w:vAlign w:val="center"/>
          </w:tcPr>
          <w:p w14:paraId="571541B4" w14:textId="77777777" w:rsidR="00FB456E" w:rsidRPr="006A03D6" w:rsidRDefault="00FB456E" w:rsidP="00C478EF">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14:paraId="65868894" w14:textId="77777777" w:rsidR="00FB456E" w:rsidRPr="006A03D6" w:rsidRDefault="00FB456E" w:rsidP="00C478EF">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08" w:type="dxa"/>
            <w:tcBorders>
              <w:top w:val="single" w:sz="4" w:space="0" w:color="auto"/>
              <w:left w:val="single" w:sz="4" w:space="0" w:color="auto"/>
              <w:bottom w:val="single" w:sz="4" w:space="0" w:color="auto"/>
              <w:right w:val="single" w:sz="4" w:space="0" w:color="auto"/>
            </w:tcBorders>
          </w:tcPr>
          <w:p w14:paraId="75328F12" w14:textId="77777777" w:rsidR="00FB456E" w:rsidRPr="006A03D6" w:rsidRDefault="00FB456E" w:rsidP="00C478EF">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6A03D6">
              <w:rPr>
                <w:rFonts w:ascii="Times New Roman" w:eastAsia="Times New Roman" w:hAnsi="Times New Roman" w:cs="Times New Roman"/>
                <w:sz w:val="24"/>
                <w:szCs w:val="24"/>
                <w:lang w:eastAsia="ru-RU"/>
              </w:rPr>
              <w:t>На внутренней поверхности корешка нанесен эластичный клей-полимер, состав которого позволяет многократно редактировать документ</w:t>
            </w:r>
          </w:p>
        </w:tc>
        <w:tc>
          <w:tcPr>
            <w:tcW w:w="2323" w:type="dxa"/>
            <w:tcBorders>
              <w:top w:val="single" w:sz="4" w:space="0" w:color="auto"/>
              <w:left w:val="single" w:sz="4" w:space="0" w:color="auto"/>
              <w:bottom w:val="single" w:sz="4" w:space="0" w:color="auto"/>
              <w:right w:val="single" w:sz="4" w:space="0" w:color="auto"/>
            </w:tcBorders>
          </w:tcPr>
          <w:p w14:paraId="2FA7A8AA" w14:textId="77777777" w:rsidR="00FB456E" w:rsidRPr="006A03D6" w:rsidRDefault="00FB456E" w:rsidP="00C478EF">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6A03D6">
              <w:rPr>
                <w:rFonts w:ascii="Times New Roman" w:eastAsia="Arial Unicode MS" w:hAnsi="Times New Roman" w:cs="Times New Roman"/>
                <w:iCs/>
                <w:sz w:val="24"/>
                <w:szCs w:val="24"/>
                <w:lang w:eastAsia="ar-SA"/>
              </w:rPr>
              <w:t>наличие</w:t>
            </w:r>
          </w:p>
        </w:tc>
        <w:tc>
          <w:tcPr>
            <w:tcW w:w="2213" w:type="dxa"/>
            <w:tcBorders>
              <w:top w:val="single" w:sz="4" w:space="0" w:color="auto"/>
              <w:left w:val="single" w:sz="4" w:space="0" w:color="auto"/>
              <w:bottom w:val="single" w:sz="4" w:space="0" w:color="auto"/>
              <w:right w:val="single" w:sz="4" w:space="0" w:color="auto"/>
            </w:tcBorders>
          </w:tcPr>
          <w:p w14:paraId="4DFE56CD"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3049" w:type="dxa"/>
            <w:tcBorders>
              <w:top w:val="single" w:sz="4" w:space="0" w:color="auto"/>
              <w:left w:val="single" w:sz="4" w:space="0" w:color="auto"/>
              <w:bottom w:val="single" w:sz="4" w:space="0" w:color="auto"/>
              <w:right w:val="single" w:sz="4" w:space="0" w:color="auto"/>
            </w:tcBorders>
          </w:tcPr>
          <w:p w14:paraId="3154D688"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В соответствии с особенностью условий архивации и хранения Заказчика</w:t>
            </w:r>
          </w:p>
        </w:tc>
      </w:tr>
      <w:tr w:rsidR="00FB456E" w:rsidRPr="006A03D6" w14:paraId="08511A1C" w14:textId="77777777" w:rsidTr="00094071">
        <w:trPr>
          <w:trHeight w:val="127"/>
          <w:jc w:val="center"/>
        </w:trPr>
        <w:tc>
          <w:tcPr>
            <w:tcW w:w="657" w:type="dxa"/>
            <w:vMerge/>
            <w:tcBorders>
              <w:left w:val="single" w:sz="4" w:space="0" w:color="auto"/>
              <w:right w:val="single" w:sz="4" w:space="0" w:color="auto"/>
            </w:tcBorders>
            <w:vAlign w:val="center"/>
          </w:tcPr>
          <w:p w14:paraId="6BBB809C" w14:textId="77777777" w:rsidR="00FB456E" w:rsidRPr="006A03D6" w:rsidRDefault="00FB456E" w:rsidP="00C478EF">
            <w:pPr>
              <w:spacing w:after="0" w:line="240" w:lineRule="auto"/>
              <w:jc w:val="both"/>
              <w:rPr>
                <w:rFonts w:ascii="Times New Roman" w:eastAsia="Times New Roman" w:hAnsi="Times New Roman" w:cs="Times New Roman"/>
                <w:sz w:val="24"/>
                <w:szCs w:val="24"/>
                <w:lang w:eastAsia="ru-RU"/>
              </w:rPr>
            </w:pPr>
          </w:p>
        </w:tc>
        <w:tc>
          <w:tcPr>
            <w:tcW w:w="1917" w:type="dxa"/>
            <w:vMerge/>
            <w:tcBorders>
              <w:left w:val="single" w:sz="4" w:space="0" w:color="auto"/>
              <w:right w:val="single" w:sz="4" w:space="0" w:color="auto"/>
            </w:tcBorders>
            <w:vAlign w:val="center"/>
          </w:tcPr>
          <w:p w14:paraId="1341CDFF" w14:textId="77777777" w:rsidR="00FB456E" w:rsidRPr="006A03D6" w:rsidRDefault="00FB456E" w:rsidP="00C478EF">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14:paraId="5E8863B6" w14:textId="77777777" w:rsidR="00FB456E" w:rsidRPr="006A03D6" w:rsidRDefault="00FB456E" w:rsidP="00C478EF">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08" w:type="dxa"/>
            <w:tcBorders>
              <w:top w:val="single" w:sz="4" w:space="0" w:color="auto"/>
              <w:left w:val="single" w:sz="4" w:space="0" w:color="auto"/>
              <w:bottom w:val="single" w:sz="4" w:space="0" w:color="auto"/>
              <w:right w:val="single" w:sz="4" w:space="0" w:color="auto"/>
            </w:tcBorders>
          </w:tcPr>
          <w:p w14:paraId="3166202C" w14:textId="77777777" w:rsidR="00FB456E" w:rsidRPr="006A03D6" w:rsidRDefault="00FB456E" w:rsidP="00C478EF">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6A03D6">
              <w:rPr>
                <w:rFonts w:ascii="Times New Roman" w:eastAsia="Arial Unicode MS" w:hAnsi="Times New Roman" w:cs="Times New Roman"/>
                <w:iCs/>
                <w:sz w:val="24"/>
                <w:szCs w:val="24"/>
                <w:lang w:eastAsia="ar-SA"/>
              </w:rPr>
              <w:t>Переплет книжного блока осуществляется по длинной стороне</w:t>
            </w:r>
          </w:p>
        </w:tc>
        <w:tc>
          <w:tcPr>
            <w:tcW w:w="2323" w:type="dxa"/>
            <w:tcBorders>
              <w:top w:val="single" w:sz="4" w:space="0" w:color="auto"/>
              <w:left w:val="single" w:sz="4" w:space="0" w:color="auto"/>
              <w:bottom w:val="single" w:sz="4" w:space="0" w:color="auto"/>
              <w:right w:val="single" w:sz="4" w:space="0" w:color="auto"/>
            </w:tcBorders>
          </w:tcPr>
          <w:p w14:paraId="35ED16C5" w14:textId="77777777" w:rsidR="00FB456E" w:rsidRPr="006A03D6" w:rsidRDefault="00FB456E" w:rsidP="00C478EF">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6A03D6">
              <w:rPr>
                <w:rFonts w:ascii="Times New Roman" w:eastAsia="Arial Unicode MS" w:hAnsi="Times New Roman" w:cs="Times New Roman"/>
                <w:iCs/>
                <w:sz w:val="24"/>
                <w:szCs w:val="24"/>
                <w:lang w:eastAsia="ar-SA"/>
              </w:rPr>
              <w:t>наличие</w:t>
            </w:r>
          </w:p>
        </w:tc>
        <w:tc>
          <w:tcPr>
            <w:tcW w:w="2213" w:type="dxa"/>
            <w:tcBorders>
              <w:top w:val="single" w:sz="4" w:space="0" w:color="auto"/>
              <w:left w:val="single" w:sz="4" w:space="0" w:color="auto"/>
              <w:bottom w:val="single" w:sz="4" w:space="0" w:color="auto"/>
              <w:right w:val="single" w:sz="4" w:space="0" w:color="auto"/>
            </w:tcBorders>
          </w:tcPr>
          <w:p w14:paraId="638F54C9"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3049" w:type="dxa"/>
            <w:tcBorders>
              <w:top w:val="single" w:sz="4" w:space="0" w:color="auto"/>
              <w:left w:val="single" w:sz="4" w:space="0" w:color="auto"/>
              <w:bottom w:val="single" w:sz="4" w:space="0" w:color="auto"/>
              <w:right w:val="single" w:sz="4" w:space="0" w:color="auto"/>
            </w:tcBorders>
          </w:tcPr>
          <w:p w14:paraId="0CB49F54"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 xml:space="preserve">В соответствии с особенностью работы переплетной системы </w:t>
            </w:r>
            <w:proofErr w:type="spellStart"/>
            <w:r w:rsidRPr="006A03D6">
              <w:rPr>
                <w:rFonts w:ascii="Times New Roman" w:eastAsia="Times New Roman" w:hAnsi="Times New Roman" w:cs="Times New Roman"/>
                <w:sz w:val="24"/>
                <w:szCs w:val="24"/>
                <w:lang w:eastAsia="ru-RU"/>
              </w:rPr>
              <w:t>Unibind</w:t>
            </w:r>
            <w:proofErr w:type="spellEnd"/>
            <w:r w:rsidRPr="006A03D6">
              <w:rPr>
                <w:rFonts w:ascii="Times New Roman" w:eastAsia="Times New Roman" w:hAnsi="Times New Roman" w:cs="Times New Roman"/>
                <w:sz w:val="24"/>
                <w:szCs w:val="24"/>
                <w:lang w:eastAsia="ru-RU"/>
              </w:rPr>
              <w:t xml:space="preserve"> XU-238</w:t>
            </w:r>
          </w:p>
        </w:tc>
      </w:tr>
      <w:tr w:rsidR="00FB456E" w:rsidRPr="006A03D6" w14:paraId="680FC0AD" w14:textId="77777777" w:rsidTr="00094071">
        <w:trPr>
          <w:trHeight w:val="127"/>
          <w:jc w:val="center"/>
        </w:trPr>
        <w:tc>
          <w:tcPr>
            <w:tcW w:w="657" w:type="dxa"/>
            <w:vMerge/>
            <w:tcBorders>
              <w:left w:val="single" w:sz="4" w:space="0" w:color="auto"/>
              <w:right w:val="single" w:sz="4" w:space="0" w:color="auto"/>
            </w:tcBorders>
            <w:vAlign w:val="center"/>
          </w:tcPr>
          <w:p w14:paraId="2A634751" w14:textId="77777777" w:rsidR="00FB456E" w:rsidRPr="006A03D6" w:rsidRDefault="00FB456E" w:rsidP="00C478EF">
            <w:pPr>
              <w:spacing w:after="0" w:line="240" w:lineRule="auto"/>
              <w:jc w:val="both"/>
              <w:rPr>
                <w:rFonts w:ascii="Times New Roman" w:eastAsia="Times New Roman" w:hAnsi="Times New Roman" w:cs="Times New Roman"/>
                <w:sz w:val="24"/>
                <w:szCs w:val="24"/>
                <w:lang w:eastAsia="ru-RU"/>
              </w:rPr>
            </w:pPr>
          </w:p>
        </w:tc>
        <w:tc>
          <w:tcPr>
            <w:tcW w:w="1917" w:type="dxa"/>
            <w:vMerge/>
            <w:tcBorders>
              <w:left w:val="single" w:sz="4" w:space="0" w:color="auto"/>
              <w:right w:val="single" w:sz="4" w:space="0" w:color="auto"/>
            </w:tcBorders>
            <w:vAlign w:val="center"/>
          </w:tcPr>
          <w:p w14:paraId="3DB3A92C" w14:textId="77777777" w:rsidR="00FB456E" w:rsidRPr="006A03D6" w:rsidRDefault="00FB456E" w:rsidP="00C478EF">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14:paraId="306DC00C" w14:textId="77777777" w:rsidR="00FB456E" w:rsidRPr="006A03D6" w:rsidRDefault="00FB456E" w:rsidP="00C478EF">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808" w:type="dxa"/>
            <w:tcBorders>
              <w:top w:val="single" w:sz="4" w:space="0" w:color="auto"/>
              <w:left w:val="single" w:sz="4" w:space="0" w:color="auto"/>
              <w:bottom w:val="single" w:sz="4" w:space="0" w:color="auto"/>
              <w:right w:val="single" w:sz="4" w:space="0" w:color="auto"/>
            </w:tcBorders>
          </w:tcPr>
          <w:p w14:paraId="7D6D55A3" w14:textId="77777777" w:rsidR="00FB456E" w:rsidRPr="006A03D6" w:rsidRDefault="00FB456E" w:rsidP="00C478EF">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6A03D6">
              <w:rPr>
                <w:rFonts w:ascii="Times New Roman" w:eastAsia="Arial Unicode MS" w:hAnsi="Times New Roman" w:cs="Times New Roman"/>
                <w:iCs/>
                <w:sz w:val="24"/>
                <w:szCs w:val="24"/>
                <w:lang w:eastAsia="ar-SA"/>
              </w:rPr>
              <w:t>Цвет обложки</w:t>
            </w:r>
          </w:p>
        </w:tc>
        <w:tc>
          <w:tcPr>
            <w:tcW w:w="2323" w:type="dxa"/>
            <w:tcBorders>
              <w:top w:val="single" w:sz="4" w:space="0" w:color="auto"/>
              <w:left w:val="single" w:sz="4" w:space="0" w:color="auto"/>
              <w:bottom w:val="single" w:sz="4" w:space="0" w:color="auto"/>
              <w:right w:val="single" w:sz="4" w:space="0" w:color="auto"/>
            </w:tcBorders>
          </w:tcPr>
          <w:p w14:paraId="667B40C7" w14:textId="77777777" w:rsidR="00FB456E" w:rsidRPr="006A03D6" w:rsidRDefault="00FB456E" w:rsidP="00C478EF">
            <w:pPr>
              <w:suppressAutoHyphens/>
              <w:snapToGrid w:val="0"/>
              <w:spacing w:before="167" w:after="167" w:line="240" w:lineRule="auto"/>
              <w:ind w:right="167"/>
              <w:jc w:val="center"/>
              <w:rPr>
                <w:rFonts w:ascii="Times New Roman" w:eastAsia="Arial Unicode MS" w:hAnsi="Times New Roman" w:cs="Times New Roman"/>
                <w:iCs/>
                <w:sz w:val="24"/>
                <w:szCs w:val="24"/>
                <w:lang w:eastAsia="ar-SA"/>
              </w:rPr>
            </w:pPr>
            <w:r w:rsidRPr="006A03D6">
              <w:rPr>
                <w:rFonts w:ascii="Times New Roman" w:eastAsia="Arial Unicode MS" w:hAnsi="Times New Roman" w:cs="Times New Roman"/>
                <w:iCs/>
                <w:sz w:val="24"/>
                <w:szCs w:val="24"/>
                <w:lang w:eastAsia="ar-SA"/>
              </w:rPr>
              <w:t>по согласованию с Заказчиком</w:t>
            </w:r>
          </w:p>
        </w:tc>
        <w:tc>
          <w:tcPr>
            <w:tcW w:w="2213" w:type="dxa"/>
            <w:tcBorders>
              <w:top w:val="single" w:sz="4" w:space="0" w:color="auto"/>
              <w:left w:val="single" w:sz="4" w:space="0" w:color="auto"/>
              <w:bottom w:val="single" w:sz="4" w:space="0" w:color="auto"/>
              <w:right w:val="single" w:sz="4" w:space="0" w:color="auto"/>
            </w:tcBorders>
          </w:tcPr>
          <w:p w14:paraId="21710828"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3049" w:type="dxa"/>
            <w:tcBorders>
              <w:top w:val="single" w:sz="4" w:space="0" w:color="auto"/>
              <w:left w:val="single" w:sz="4" w:space="0" w:color="auto"/>
              <w:bottom w:val="single" w:sz="4" w:space="0" w:color="auto"/>
              <w:right w:val="single" w:sz="4" w:space="0" w:color="auto"/>
            </w:tcBorders>
          </w:tcPr>
          <w:p w14:paraId="0852B5A9" w14:textId="77777777" w:rsidR="00FB456E" w:rsidRPr="006A03D6" w:rsidRDefault="00FB456E" w:rsidP="00C478EF">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В соответствии с особенностью условий архивации и хранения Заказчика</w:t>
            </w:r>
          </w:p>
        </w:tc>
      </w:tr>
    </w:tbl>
    <w:p w14:paraId="64567B0A" w14:textId="77777777" w:rsidR="006F5AFE" w:rsidRDefault="006F5AFE" w:rsidP="00FF6288">
      <w:pPr>
        <w:spacing w:after="0" w:line="240" w:lineRule="auto"/>
        <w:jc w:val="both"/>
        <w:rPr>
          <w:rFonts w:ascii="Times New Roman" w:eastAsia="Times New Roman" w:hAnsi="Times New Roman" w:cs="Times New Roman"/>
          <w:b/>
          <w:bCs/>
          <w:sz w:val="24"/>
          <w:szCs w:val="24"/>
        </w:rPr>
      </w:pPr>
    </w:p>
    <w:p w14:paraId="4D7191E9" w14:textId="77777777" w:rsidR="00E673EF" w:rsidRDefault="00E673EF" w:rsidP="00FF6288">
      <w:pPr>
        <w:spacing w:after="0" w:line="240" w:lineRule="auto"/>
        <w:jc w:val="both"/>
        <w:rPr>
          <w:rFonts w:ascii="Times New Roman" w:eastAsia="Times New Roman" w:hAnsi="Times New Roman" w:cs="Times New Roman"/>
          <w:bCs/>
          <w:sz w:val="24"/>
          <w:szCs w:val="24"/>
        </w:rPr>
      </w:pPr>
    </w:p>
    <w:p w14:paraId="6B044C1B" w14:textId="77777777" w:rsidR="00505C5E" w:rsidRPr="00401ACC" w:rsidRDefault="00505C5E" w:rsidP="000C6736">
      <w:pPr>
        <w:keepNext/>
        <w:overflowPunct w:val="0"/>
        <w:autoSpaceDE w:val="0"/>
        <w:spacing w:after="0" w:line="240" w:lineRule="auto"/>
        <w:jc w:val="both"/>
        <w:outlineLvl w:val="0"/>
        <w:rPr>
          <w:rFonts w:ascii="Times New Roman" w:eastAsia="Arial Unicode MS" w:hAnsi="Times New Roman" w:cs="Times New Roman"/>
          <w:bCs/>
          <w:sz w:val="24"/>
          <w:szCs w:val="24"/>
          <w:lang w:eastAsia="ar-SA"/>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401ACC" w14:paraId="6394F794" w14:textId="77777777" w:rsidTr="00396DAB">
        <w:trPr>
          <w:trHeight w:val="1627"/>
        </w:trPr>
        <w:tc>
          <w:tcPr>
            <w:tcW w:w="4820" w:type="dxa"/>
            <w:gridSpan w:val="2"/>
            <w:shd w:val="clear" w:color="auto" w:fill="auto"/>
          </w:tcPr>
          <w:p w14:paraId="699BF19C" w14:textId="77777777" w:rsidR="00921516" w:rsidRPr="00401ACC" w:rsidRDefault="00921516" w:rsidP="00396DA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Заказчик:</w:t>
            </w:r>
          </w:p>
          <w:p w14:paraId="1E90E795" w14:textId="77777777" w:rsidR="00921516" w:rsidRPr="00401ACC" w:rsidRDefault="00921516" w:rsidP="00396DA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81106E9" w14:textId="77777777" w:rsidR="00921516" w:rsidRPr="00401ACC" w:rsidRDefault="00921516" w:rsidP="00396DAB">
            <w:pPr>
              <w:spacing w:after="0" w:line="240" w:lineRule="auto"/>
              <w:rPr>
                <w:rFonts w:ascii="Times New Roman" w:hAnsi="Times New Roman" w:cs="Times New Roman"/>
                <w:sz w:val="24"/>
                <w:szCs w:val="24"/>
              </w:rPr>
            </w:pPr>
          </w:p>
        </w:tc>
        <w:tc>
          <w:tcPr>
            <w:tcW w:w="425" w:type="dxa"/>
            <w:shd w:val="clear" w:color="auto" w:fill="auto"/>
          </w:tcPr>
          <w:p w14:paraId="0042F2F0" w14:textId="77777777" w:rsidR="00921516" w:rsidRPr="00401ACC"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236E8FF2" w14:textId="77777777" w:rsidR="00921516" w:rsidRPr="00401ACC" w:rsidRDefault="00921516" w:rsidP="00396DAB">
            <w:pPr>
              <w:spacing w:after="0" w:line="240" w:lineRule="auto"/>
              <w:rPr>
                <w:rFonts w:ascii="Times New Roman" w:hAnsi="Times New Roman" w:cs="Times New Roman"/>
                <w:b/>
                <w:bCs/>
                <w:sz w:val="24"/>
                <w:szCs w:val="24"/>
              </w:rPr>
            </w:pPr>
            <w:r w:rsidRPr="00401ACC">
              <w:rPr>
                <w:rFonts w:ascii="Times New Roman" w:hAnsi="Times New Roman" w:cs="Times New Roman"/>
                <w:b/>
                <w:sz w:val="24"/>
                <w:szCs w:val="24"/>
              </w:rPr>
              <w:t>Поставщик</w:t>
            </w:r>
            <w:r w:rsidRPr="00401ACC">
              <w:rPr>
                <w:rFonts w:ascii="Times New Roman" w:hAnsi="Times New Roman" w:cs="Times New Roman"/>
                <w:b/>
                <w:bCs/>
                <w:sz w:val="24"/>
                <w:szCs w:val="24"/>
              </w:rPr>
              <w:t>:</w:t>
            </w:r>
          </w:p>
        </w:tc>
      </w:tr>
      <w:tr w:rsidR="00401ACC" w:rsidRPr="00401ACC" w14:paraId="44BC551A" w14:textId="77777777" w:rsidTr="00396DAB">
        <w:trPr>
          <w:trHeight w:val="80"/>
        </w:trPr>
        <w:tc>
          <w:tcPr>
            <w:tcW w:w="4820" w:type="dxa"/>
            <w:gridSpan w:val="2"/>
            <w:shd w:val="clear" w:color="auto" w:fill="auto"/>
          </w:tcPr>
          <w:p w14:paraId="64EAC79F" w14:textId="77777777" w:rsidR="00921516" w:rsidRPr="00401ACC" w:rsidRDefault="00921516" w:rsidP="00396DAB">
            <w:pPr>
              <w:spacing w:after="0" w:line="240" w:lineRule="auto"/>
              <w:rPr>
                <w:rFonts w:ascii="Times New Roman" w:hAnsi="Times New Roman" w:cs="Times New Roman"/>
                <w:b/>
                <w:bCs/>
                <w:sz w:val="24"/>
                <w:szCs w:val="24"/>
              </w:rPr>
            </w:pPr>
          </w:p>
          <w:p w14:paraId="1DF91D51" w14:textId="77777777" w:rsidR="00921516" w:rsidRPr="00401ACC" w:rsidRDefault="00921516" w:rsidP="00396DAB">
            <w:pPr>
              <w:spacing w:after="0" w:line="240" w:lineRule="auto"/>
              <w:rPr>
                <w:rFonts w:ascii="Times New Roman" w:hAnsi="Times New Roman" w:cs="Times New Roman"/>
                <w:b/>
                <w:bCs/>
                <w:sz w:val="24"/>
                <w:szCs w:val="24"/>
              </w:rPr>
            </w:pPr>
            <w:r w:rsidRPr="00401ACC">
              <w:rPr>
                <w:rFonts w:ascii="Times New Roman" w:hAnsi="Times New Roman" w:cs="Times New Roman"/>
                <w:b/>
                <w:bCs/>
                <w:sz w:val="24"/>
                <w:szCs w:val="24"/>
              </w:rPr>
              <w:t>____________________</w:t>
            </w:r>
          </w:p>
        </w:tc>
        <w:tc>
          <w:tcPr>
            <w:tcW w:w="425" w:type="dxa"/>
            <w:shd w:val="clear" w:color="auto" w:fill="auto"/>
          </w:tcPr>
          <w:p w14:paraId="78E67E3F" w14:textId="77777777" w:rsidR="00921516" w:rsidRPr="00401ACC"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3D861E37" w14:textId="77777777" w:rsidR="00921516" w:rsidRPr="00401ACC" w:rsidRDefault="00921516" w:rsidP="00396DAB">
            <w:pPr>
              <w:spacing w:after="0" w:line="240" w:lineRule="auto"/>
              <w:rPr>
                <w:rFonts w:ascii="Times New Roman" w:hAnsi="Times New Roman" w:cs="Times New Roman"/>
                <w:b/>
                <w:sz w:val="24"/>
                <w:szCs w:val="24"/>
              </w:rPr>
            </w:pPr>
          </w:p>
          <w:p w14:paraId="5D41EA09" w14:textId="77777777" w:rsidR="00921516" w:rsidRPr="00401ACC" w:rsidRDefault="00921516" w:rsidP="00396DA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_____________________</w:t>
            </w:r>
          </w:p>
        </w:tc>
      </w:tr>
      <w:tr w:rsidR="00401ACC" w:rsidRPr="00401ACC" w14:paraId="008379F0" w14:textId="77777777" w:rsidTr="00396DAB">
        <w:trPr>
          <w:trHeight w:val="621"/>
        </w:trPr>
        <w:tc>
          <w:tcPr>
            <w:tcW w:w="2409" w:type="dxa"/>
            <w:tcBorders>
              <w:bottom w:val="single" w:sz="4" w:space="0" w:color="auto"/>
            </w:tcBorders>
            <w:shd w:val="clear" w:color="auto" w:fill="auto"/>
          </w:tcPr>
          <w:p w14:paraId="0819ADA0" w14:textId="77777777" w:rsidR="00921516" w:rsidRPr="00401ACC" w:rsidRDefault="00921516" w:rsidP="00396DAB">
            <w:pPr>
              <w:spacing w:after="0" w:line="240" w:lineRule="auto"/>
              <w:rPr>
                <w:rFonts w:ascii="Times New Roman" w:hAnsi="Times New Roman" w:cs="Times New Roman"/>
                <w:bCs/>
                <w:sz w:val="24"/>
                <w:szCs w:val="24"/>
              </w:rPr>
            </w:pPr>
          </w:p>
        </w:tc>
        <w:tc>
          <w:tcPr>
            <w:tcW w:w="2411" w:type="dxa"/>
            <w:shd w:val="clear" w:color="auto" w:fill="auto"/>
            <w:vAlign w:val="bottom"/>
          </w:tcPr>
          <w:p w14:paraId="5C268B2C" w14:textId="77777777" w:rsidR="00921516" w:rsidRPr="00401ACC" w:rsidRDefault="00921516" w:rsidP="00396DAB">
            <w:pPr>
              <w:spacing w:after="0" w:line="240" w:lineRule="auto"/>
              <w:rPr>
                <w:rFonts w:ascii="Times New Roman" w:hAnsi="Times New Roman" w:cs="Times New Roman"/>
                <w:b/>
                <w:bCs/>
                <w:sz w:val="24"/>
                <w:szCs w:val="24"/>
              </w:rPr>
            </w:pPr>
            <w:r w:rsidRPr="00401ACC">
              <w:rPr>
                <w:rFonts w:ascii="Times New Roman" w:hAnsi="Times New Roman" w:cs="Times New Roman"/>
                <w:b/>
                <w:bCs/>
                <w:sz w:val="24"/>
                <w:szCs w:val="24"/>
              </w:rPr>
              <w:t>/                             /</w:t>
            </w:r>
          </w:p>
        </w:tc>
        <w:tc>
          <w:tcPr>
            <w:tcW w:w="425" w:type="dxa"/>
            <w:shd w:val="clear" w:color="auto" w:fill="auto"/>
            <w:vAlign w:val="bottom"/>
          </w:tcPr>
          <w:p w14:paraId="4DB5EBBA" w14:textId="77777777" w:rsidR="00921516" w:rsidRPr="00401ACC" w:rsidRDefault="00921516" w:rsidP="00396DA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721291E" w14:textId="77777777" w:rsidR="00921516" w:rsidRPr="00401ACC" w:rsidRDefault="00921516" w:rsidP="00396DAB">
            <w:pPr>
              <w:spacing w:after="0" w:line="240" w:lineRule="auto"/>
              <w:rPr>
                <w:rFonts w:ascii="Times New Roman" w:hAnsi="Times New Roman" w:cs="Times New Roman"/>
                <w:b/>
                <w:sz w:val="24"/>
                <w:szCs w:val="24"/>
              </w:rPr>
            </w:pPr>
          </w:p>
        </w:tc>
        <w:tc>
          <w:tcPr>
            <w:tcW w:w="1843" w:type="dxa"/>
            <w:shd w:val="clear" w:color="auto" w:fill="auto"/>
            <w:vAlign w:val="bottom"/>
          </w:tcPr>
          <w:p w14:paraId="2E3348FA" w14:textId="77777777" w:rsidR="00921516" w:rsidRPr="00401ACC" w:rsidRDefault="00921516" w:rsidP="00396DA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                        /</w:t>
            </w:r>
          </w:p>
        </w:tc>
      </w:tr>
    </w:tbl>
    <w:p w14:paraId="3DF0E8D1" w14:textId="77777777" w:rsidR="00790FD7" w:rsidRPr="00401ACC"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E2077BC" w14:textId="77777777" w:rsidR="00435F9F" w:rsidRPr="00401ACC" w:rsidRDefault="00435F9F" w:rsidP="000C37C6">
      <w:pPr>
        <w:tabs>
          <w:tab w:val="left" w:pos="2736"/>
        </w:tabs>
        <w:spacing w:after="0" w:line="240" w:lineRule="auto"/>
        <w:jc w:val="center"/>
        <w:rPr>
          <w:rFonts w:ascii="Times New Roman" w:eastAsia="Calibri" w:hAnsi="Times New Roman" w:cs="Times New Roman"/>
          <w:sz w:val="24"/>
          <w:szCs w:val="24"/>
        </w:rPr>
      </w:pPr>
    </w:p>
    <w:p w14:paraId="1E9E5106" w14:textId="77777777" w:rsidR="00435F9F" w:rsidRPr="00401ACC"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401ACC" w:rsidSect="001B15FD">
          <w:pgSz w:w="16838" w:h="11906" w:orient="landscape"/>
          <w:pgMar w:top="567" w:right="851" w:bottom="567" w:left="1134" w:header="709" w:footer="709" w:gutter="0"/>
          <w:cols w:space="708"/>
          <w:docGrid w:linePitch="360"/>
        </w:sectPr>
      </w:pPr>
    </w:p>
    <w:p w14:paraId="3A9711F8" w14:textId="77777777" w:rsidR="006D3204" w:rsidRPr="00401ACC" w:rsidRDefault="006D3204" w:rsidP="000C37C6">
      <w:pPr>
        <w:spacing w:after="0" w:line="240" w:lineRule="auto"/>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 xml:space="preserve">Приложение № 3 </w:t>
      </w:r>
    </w:p>
    <w:p w14:paraId="5099392D" w14:textId="2602908A" w:rsidR="00435F9F" w:rsidRPr="00401ACC" w:rsidRDefault="00435F9F" w:rsidP="000C37C6">
      <w:pPr>
        <w:spacing w:after="0" w:line="240" w:lineRule="auto"/>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к Контракту № _______ от _____</w:t>
      </w:r>
      <w:r w:rsidR="006D3204"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___ 20</w:t>
      </w:r>
      <w:r w:rsidR="00126824"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21334446" w14:textId="77777777" w:rsidR="00435F9F" w:rsidRPr="00B452C5" w:rsidRDefault="00435F9F" w:rsidP="000C37C6">
      <w:pPr>
        <w:suppressAutoHyphens/>
        <w:spacing w:after="0" w:line="240" w:lineRule="auto"/>
        <w:jc w:val="right"/>
        <w:rPr>
          <w:rFonts w:ascii="Times New Roman" w:eastAsia="Calibri" w:hAnsi="Times New Roman" w:cs="Times New Roman"/>
          <w:b/>
          <w:sz w:val="16"/>
          <w:szCs w:val="16"/>
          <w:lang w:eastAsia="ar-SA"/>
        </w:rPr>
      </w:pPr>
    </w:p>
    <w:p w14:paraId="46CEEB80" w14:textId="77777777" w:rsidR="00435F9F" w:rsidRPr="00401ACC" w:rsidRDefault="00435F9F" w:rsidP="000C37C6">
      <w:pPr>
        <w:spacing w:after="0" w:line="240" w:lineRule="auto"/>
        <w:jc w:val="right"/>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ФОРМА</w:t>
      </w:r>
    </w:p>
    <w:p w14:paraId="6691F568" w14:textId="63F088E9" w:rsidR="00435F9F" w:rsidRPr="00401ACC" w:rsidRDefault="00435F9F" w:rsidP="000C37C6">
      <w:pPr>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АКТ </w:t>
      </w:r>
      <w:r w:rsidR="00EA38A4">
        <w:rPr>
          <w:rFonts w:ascii="Times New Roman" w:eastAsia="Times New Roman" w:hAnsi="Times New Roman" w:cs="Times New Roman"/>
          <w:b/>
          <w:sz w:val="24"/>
          <w:szCs w:val="24"/>
          <w:lang w:eastAsia="ru-RU"/>
        </w:rPr>
        <w:t>СДАЧИ-ПРИЕМКИ</w:t>
      </w:r>
      <w:r w:rsidRPr="00401ACC">
        <w:rPr>
          <w:rFonts w:ascii="Times New Roman" w:eastAsia="Times New Roman" w:hAnsi="Times New Roman" w:cs="Times New Roman"/>
          <w:b/>
          <w:sz w:val="24"/>
          <w:szCs w:val="24"/>
          <w:lang w:eastAsia="ru-RU"/>
        </w:rPr>
        <w:t xml:space="preserve"> ТОВАРА</w:t>
      </w:r>
      <w:r w:rsidR="002814C7" w:rsidRPr="00401ACC">
        <w:rPr>
          <w:rFonts w:ascii="Times New Roman" w:eastAsia="Times New Roman" w:hAnsi="Times New Roman" w:cs="Times New Roman"/>
          <w:b/>
          <w:sz w:val="24"/>
          <w:szCs w:val="24"/>
          <w:lang w:eastAsia="ru-RU"/>
        </w:rPr>
        <w:t xml:space="preserve"> </w:t>
      </w:r>
      <w:r w:rsidRPr="00401ACC">
        <w:rPr>
          <w:rFonts w:ascii="Times New Roman" w:eastAsia="Times New Roman" w:hAnsi="Times New Roman" w:cs="Times New Roman"/>
          <w:b/>
          <w:sz w:val="24"/>
          <w:szCs w:val="24"/>
          <w:lang w:eastAsia="ru-RU"/>
        </w:rPr>
        <w:t>№ __</w:t>
      </w:r>
      <w:r w:rsidR="003624B3" w:rsidRPr="00401ACC">
        <w:rPr>
          <w:rFonts w:ascii="Times New Roman" w:eastAsia="Times New Roman" w:hAnsi="Times New Roman" w:cs="Times New Roman"/>
          <w:b/>
          <w:sz w:val="24"/>
          <w:szCs w:val="24"/>
          <w:lang w:eastAsia="ru-RU"/>
        </w:rPr>
        <w:t>__</w:t>
      </w:r>
    </w:p>
    <w:p w14:paraId="088085FB" w14:textId="77777777" w:rsidR="00435F9F" w:rsidRPr="00B452C5" w:rsidRDefault="00435F9F" w:rsidP="000C37C6">
      <w:pPr>
        <w:spacing w:after="0" w:line="240" w:lineRule="auto"/>
        <w:jc w:val="center"/>
        <w:rPr>
          <w:rFonts w:ascii="Times New Roman" w:eastAsia="Times New Roman" w:hAnsi="Times New Roman" w:cs="Times New Roman"/>
          <w:sz w:val="16"/>
          <w:szCs w:val="16"/>
          <w:lang w:eastAsia="ru-RU"/>
        </w:rPr>
      </w:pPr>
    </w:p>
    <w:p w14:paraId="45A09093" w14:textId="5D0211E1" w:rsidR="00435F9F" w:rsidRPr="00401ACC" w:rsidRDefault="00435F9F" w:rsidP="000C37C6">
      <w:pPr>
        <w:widowControl w:val="0"/>
        <w:spacing w:after="0" w:line="240" w:lineRule="auto"/>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г. Москва                                                                                                            «___»  _______20</w:t>
      </w:r>
      <w:r w:rsidR="00475600" w:rsidRPr="00401ACC">
        <w:rPr>
          <w:rFonts w:ascii="Times New Roman" w:eastAsia="Times New Roman" w:hAnsi="Times New Roman" w:cs="Times New Roman"/>
          <w:sz w:val="24"/>
          <w:szCs w:val="24"/>
          <w:lang w:eastAsia="ru-RU"/>
        </w:rPr>
        <w:t>2</w:t>
      </w:r>
      <w:r w:rsidR="0066623D"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 xml:space="preserve"> г.</w:t>
      </w:r>
    </w:p>
    <w:p w14:paraId="3BD73F8E" w14:textId="77777777" w:rsidR="00435F9F" w:rsidRPr="00B452C5" w:rsidRDefault="00435F9F" w:rsidP="000C37C6">
      <w:pPr>
        <w:spacing w:after="0" w:line="240" w:lineRule="auto"/>
        <w:jc w:val="center"/>
        <w:rPr>
          <w:rFonts w:ascii="Times New Roman" w:eastAsia="Times New Roman" w:hAnsi="Times New Roman" w:cs="Times New Roman"/>
          <w:sz w:val="16"/>
          <w:szCs w:val="16"/>
          <w:lang w:eastAsia="ru-RU"/>
        </w:rPr>
      </w:pPr>
    </w:p>
    <w:p w14:paraId="4BADF07E" w14:textId="57EDBC55" w:rsidR="00435F9F" w:rsidRPr="007F2097" w:rsidRDefault="00435F9F" w:rsidP="007F2097">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Times New Roman" w:hAnsi="Times New Roman" w:cs="Times New Roman"/>
          <w:sz w:val="24"/>
          <w:szCs w:val="24"/>
          <w:lang w:eastAsia="ru-RU"/>
        </w:rPr>
        <w:t>(ИПУ РАН), именуемое в дальнейшем «Заказчик», в лице ____________________, действующего на основании ____________,</w:t>
      </w:r>
      <w:r w:rsidR="00B452C5">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с одной стороны, и </w:t>
      </w:r>
      <w:r w:rsidRPr="00401ACC">
        <w:rPr>
          <w:rFonts w:ascii="Times New Roman" w:eastAsia="Times New Roman" w:hAnsi="Times New Roman" w:cs="Times New Roman"/>
          <w:b/>
          <w:sz w:val="24"/>
          <w:szCs w:val="24"/>
          <w:lang w:eastAsia="ru-RU"/>
        </w:rPr>
        <w:t>________________</w:t>
      </w:r>
      <w:r w:rsidRPr="00401ACC">
        <w:rPr>
          <w:rFonts w:ascii="Times New Roman" w:eastAsia="Times New Roman" w:hAnsi="Times New Roman" w:cs="Times New Roman"/>
          <w:sz w:val="24"/>
          <w:szCs w:val="24"/>
          <w:lang w:eastAsia="ru-RU"/>
        </w:rPr>
        <w:t>, именуемый в дальнейшем «Поставщик», в лице _________________, действующего на основании  ______</w:t>
      </w:r>
      <w:r w:rsidR="00932B2F">
        <w:rPr>
          <w:rFonts w:ascii="Times New Roman" w:eastAsia="Times New Roman" w:hAnsi="Times New Roman" w:cs="Times New Roman"/>
          <w:sz w:val="24"/>
          <w:szCs w:val="24"/>
          <w:lang w:eastAsia="ru-RU"/>
        </w:rPr>
        <w:t>_______</w:t>
      </w:r>
      <w:r w:rsidRPr="00401ACC">
        <w:rPr>
          <w:rFonts w:ascii="Times New Roman" w:eastAsia="Times New Roman" w:hAnsi="Times New Roman" w:cs="Times New Roman"/>
          <w:sz w:val="24"/>
          <w:szCs w:val="24"/>
          <w:lang w:eastAsia="ru-RU"/>
        </w:rPr>
        <w:t xml:space="preserve">_______, с другой стороны, именуемые в дальнейшем «Стороны», составили настоящий Акт </w:t>
      </w:r>
      <w:r w:rsidR="00EA38A4">
        <w:rPr>
          <w:rFonts w:ascii="Times New Roman" w:eastAsia="Times New Roman" w:hAnsi="Times New Roman" w:cs="Times New Roman"/>
          <w:sz w:val="24"/>
          <w:szCs w:val="24"/>
          <w:lang w:eastAsia="ru-RU"/>
        </w:rPr>
        <w:t>сдачи</w:t>
      </w:r>
      <w:r w:rsidR="00DC6900" w:rsidRPr="00401ACC">
        <w:rPr>
          <w:rFonts w:ascii="Times New Roman" w:eastAsia="Times New Roman" w:hAnsi="Times New Roman" w:cs="Times New Roman"/>
          <w:sz w:val="24"/>
          <w:szCs w:val="24"/>
          <w:lang w:eastAsia="ru-RU"/>
        </w:rPr>
        <w:t>-</w:t>
      </w:r>
      <w:r w:rsidR="00EA38A4">
        <w:rPr>
          <w:rFonts w:ascii="Times New Roman" w:eastAsia="Times New Roman" w:hAnsi="Times New Roman" w:cs="Times New Roman"/>
          <w:sz w:val="24"/>
          <w:szCs w:val="24"/>
          <w:lang w:eastAsia="ru-RU"/>
        </w:rPr>
        <w:t>приемки</w:t>
      </w:r>
      <w:r w:rsidR="00DC6900" w:rsidRPr="00401ACC">
        <w:rPr>
          <w:rFonts w:ascii="Times New Roman" w:eastAsia="Times New Roman" w:hAnsi="Times New Roman" w:cs="Times New Roman"/>
          <w:sz w:val="24"/>
          <w:szCs w:val="24"/>
          <w:lang w:eastAsia="ru-RU"/>
        </w:rPr>
        <w:t xml:space="preserve"> Товара (далее </w:t>
      </w:r>
      <w:r w:rsidRPr="00401ACC">
        <w:rPr>
          <w:rFonts w:ascii="Times New Roman" w:eastAsia="Times New Roman" w:hAnsi="Times New Roman" w:cs="Times New Roman"/>
          <w:sz w:val="24"/>
          <w:szCs w:val="24"/>
          <w:lang w:eastAsia="ru-RU"/>
        </w:rPr>
        <w:t xml:space="preserve">по тексту – Акт) по Контракту </w:t>
      </w:r>
      <w:r w:rsidR="007F2097" w:rsidRPr="007F2097">
        <w:rPr>
          <w:rFonts w:ascii="Times New Roman" w:eastAsia="Times New Roman" w:hAnsi="Times New Roman" w:cs="Times New Roman"/>
          <w:sz w:val="24"/>
          <w:szCs w:val="24"/>
          <w:lang w:eastAsia="ru-RU"/>
        </w:rPr>
        <w:t xml:space="preserve">на поставку обложки картонной для переплетной системы </w:t>
      </w:r>
      <w:proofErr w:type="spellStart"/>
      <w:r w:rsidR="007F2097" w:rsidRPr="007F2097">
        <w:rPr>
          <w:rFonts w:ascii="Times New Roman" w:eastAsia="Times New Roman" w:hAnsi="Times New Roman" w:cs="Times New Roman"/>
          <w:sz w:val="24"/>
          <w:szCs w:val="24"/>
          <w:lang w:eastAsia="ru-RU"/>
        </w:rPr>
        <w:t>Unibind</w:t>
      </w:r>
      <w:proofErr w:type="spellEnd"/>
      <w:r w:rsidR="007F2097" w:rsidRPr="007F2097">
        <w:rPr>
          <w:rFonts w:ascii="Times New Roman" w:eastAsia="Times New Roman" w:hAnsi="Times New Roman" w:cs="Times New Roman"/>
          <w:sz w:val="24"/>
          <w:szCs w:val="24"/>
          <w:lang w:eastAsia="ru-RU"/>
        </w:rPr>
        <w:t xml:space="preserve"> XU-238</w:t>
      </w:r>
      <w:r w:rsidR="007F2097">
        <w:rPr>
          <w:rFonts w:ascii="Times New Roman" w:eastAsia="Times New Roman" w:hAnsi="Times New Roman" w:cs="Times New Roman"/>
          <w:sz w:val="24"/>
          <w:szCs w:val="24"/>
          <w:lang w:eastAsia="ru-RU"/>
        </w:rPr>
        <w:t xml:space="preserve"> </w:t>
      </w:r>
      <w:r w:rsidR="00F9109F" w:rsidRPr="00401ACC">
        <w:rPr>
          <w:rFonts w:ascii="Times New Roman" w:eastAsia="Times New           Roman" w:hAnsi="Times New Roman" w:cs="Times New Roman"/>
          <w:sz w:val="24"/>
          <w:szCs w:val="24"/>
          <w:lang w:eastAsia="ru-RU"/>
        </w:rPr>
        <w:t>о</w:t>
      </w:r>
      <w:r w:rsidRPr="00401ACC">
        <w:rPr>
          <w:rFonts w:ascii="Times New Roman" w:eastAsia="Times New Roman" w:hAnsi="Times New Roman" w:cs="Times New Roman"/>
          <w:sz w:val="24"/>
          <w:szCs w:val="24"/>
          <w:lang w:eastAsia="ru-RU"/>
        </w:rPr>
        <w:t>т ______ 20</w:t>
      </w:r>
      <w:r w:rsidR="00B4346D" w:rsidRPr="00401ACC">
        <w:rPr>
          <w:rFonts w:ascii="Times New Roman" w:eastAsia="Times New Roman" w:hAnsi="Times New Roman" w:cs="Times New Roman"/>
          <w:sz w:val="24"/>
          <w:szCs w:val="24"/>
          <w:lang w:eastAsia="ru-RU"/>
        </w:rPr>
        <w:t>2</w:t>
      </w:r>
      <w:r w:rsidR="00F9109F"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 xml:space="preserve"> г.</w:t>
      </w:r>
      <w:r w:rsidR="00A22B4F">
        <w:rPr>
          <w:rFonts w:ascii="Times New Roman" w:eastAsia="Times New Roman" w:hAnsi="Times New Roman" w:cs="Times New Roman"/>
          <w:i/>
          <w:sz w:val="24"/>
          <w:szCs w:val="24"/>
          <w:lang w:eastAsia="ru-RU"/>
        </w:rPr>
        <w:t xml:space="preserve"> </w:t>
      </w:r>
      <w:r w:rsidRPr="00401ACC">
        <w:rPr>
          <w:rFonts w:ascii="Times New Roman" w:eastAsia="Times New Roman" w:hAnsi="Times New Roman" w:cs="Times New Roman"/>
          <w:sz w:val="24"/>
          <w:szCs w:val="24"/>
          <w:lang w:eastAsia="ru-RU"/>
        </w:rPr>
        <w:t>№ _____</w:t>
      </w:r>
      <w:r w:rsidR="00FB456E">
        <w:rPr>
          <w:rFonts w:ascii="Times New Roman" w:eastAsia="Times New Roman" w:hAnsi="Times New Roman" w:cs="Times New Roman"/>
          <w:sz w:val="24"/>
          <w:szCs w:val="24"/>
          <w:lang w:eastAsia="ru-RU"/>
        </w:rPr>
        <w:t>______</w:t>
      </w:r>
      <w:r w:rsidRPr="00401ACC">
        <w:rPr>
          <w:rFonts w:ascii="Times New Roman" w:eastAsia="Times New Roman" w:hAnsi="Times New Roman" w:cs="Times New Roman"/>
          <w:sz w:val="24"/>
          <w:szCs w:val="24"/>
          <w:lang w:eastAsia="ru-RU"/>
        </w:rPr>
        <w:t xml:space="preserve">__ </w:t>
      </w:r>
      <w:r w:rsidR="00A22B4F">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о нижеследующем:</w:t>
      </w:r>
    </w:p>
    <w:p w14:paraId="6AEFFDAB" w14:textId="60959A16"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 В соответствии с Контрактом от __________20</w:t>
      </w:r>
      <w:r w:rsidR="00B4346D" w:rsidRPr="00401ACC">
        <w:rPr>
          <w:rFonts w:ascii="Times New Roman" w:eastAsia="Times New Roman" w:hAnsi="Times New Roman" w:cs="Times New Roman"/>
          <w:sz w:val="24"/>
          <w:szCs w:val="24"/>
          <w:lang w:eastAsia="ru-RU"/>
        </w:rPr>
        <w:t>2</w:t>
      </w:r>
      <w:r w:rsidR="00F9109F"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Товар</w:t>
      </w:r>
      <w:r w:rsidR="008B03BE">
        <w:rPr>
          <w:rFonts w:ascii="Times New Roman" w:eastAsia="Times New Roman" w:hAnsi="Times New Roman" w:cs="Times New Roman"/>
          <w:sz w:val="24"/>
          <w:szCs w:val="24"/>
          <w:lang w:eastAsia="ru-RU"/>
        </w:rPr>
        <w:t>а</w:t>
      </w:r>
      <w:r w:rsidRPr="00401ACC">
        <w:rPr>
          <w:rFonts w:ascii="Times New Roman" w:eastAsia="Times New Roman" w:hAnsi="Times New Roman" w:cs="Times New Roman"/>
          <w:sz w:val="24"/>
          <w:szCs w:val="24"/>
          <w:lang w:eastAsia="ru-RU"/>
        </w:rPr>
        <w:t xml:space="preserve">, а именно: </w:t>
      </w:r>
    </w:p>
    <w:p w14:paraId="13E3788B" w14:textId="77777777" w:rsidR="00435F9F" w:rsidRPr="00401ACC"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kern w:val="1"/>
          <w:sz w:val="24"/>
          <w:szCs w:val="24"/>
        </w:rPr>
      </w:pPr>
      <w:r w:rsidRPr="00401ACC">
        <w:rPr>
          <w:rFonts w:ascii="Times New Roman" w:eastAsia="DejaVu Sans" w:hAnsi="Times New Roman" w:cs="Times New Roman"/>
          <w:kern w:val="1"/>
          <w:sz w:val="24"/>
          <w:szCs w:val="24"/>
        </w:rPr>
        <w:t>Осуществлена поставка следующего Товара</w:t>
      </w:r>
    </w:p>
    <w:p w14:paraId="189423DF" w14:textId="77777777" w:rsidR="009F58E9" w:rsidRPr="00B452C5" w:rsidRDefault="009F58E9" w:rsidP="009F58E9">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kern w:val="1"/>
          <w:sz w:val="16"/>
          <w:szCs w:val="16"/>
        </w:rPr>
      </w:pPr>
    </w:p>
    <w:tbl>
      <w:tblPr>
        <w:tblW w:w="9923" w:type="dxa"/>
        <w:tblInd w:w="108" w:type="dxa"/>
        <w:tblLayout w:type="fixed"/>
        <w:tblLook w:val="0000" w:firstRow="0" w:lastRow="0" w:firstColumn="0" w:lastColumn="0" w:noHBand="0" w:noVBand="0"/>
      </w:tblPr>
      <w:tblGrid>
        <w:gridCol w:w="851"/>
        <w:gridCol w:w="2693"/>
        <w:gridCol w:w="1843"/>
        <w:gridCol w:w="850"/>
        <w:gridCol w:w="993"/>
        <w:gridCol w:w="1134"/>
        <w:gridCol w:w="1559"/>
      </w:tblGrid>
      <w:tr w:rsidR="00162F15" w:rsidRPr="00BB5AA4" w14:paraId="72297970" w14:textId="77777777" w:rsidTr="00FB456E">
        <w:trPr>
          <w:trHeight w:val="840"/>
        </w:trPr>
        <w:tc>
          <w:tcPr>
            <w:tcW w:w="851" w:type="dxa"/>
            <w:tcBorders>
              <w:top w:val="single" w:sz="4" w:space="0" w:color="000000"/>
              <w:left w:val="single" w:sz="4" w:space="0" w:color="000000"/>
              <w:bottom w:val="single" w:sz="4" w:space="0" w:color="000000"/>
              <w:right w:val="nil"/>
            </w:tcBorders>
            <w:vAlign w:val="center"/>
          </w:tcPr>
          <w:p w14:paraId="0630DE68" w14:textId="77777777" w:rsidR="00162F15" w:rsidRPr="00BB5AA4" w:rsidRDefault="00162F15" w:rsidP="009F58E9">
            <w:pPr>
              <w:spacing w:after="0" w:line="240" w:lineRule="auto"/>
              <w:jc w:val="center"/>
              <w:rPr>
                <w:rFonts w:ascii="Times New Roman" w:eastAsia="Times New Roman" w:hAnsi="Times New Roman" w:cs="Times New Roman"/>
                <w:lang w:eastAsia="ru-RU"/>
              </w:rPr>
            </w:pPr>
            <w:r w:rsidRPr="00BB5AA4">
              <w:rPr>
                <w:rFonts w:ascii="Times New Roman" w:eastAsia="Times New Roman" w:hAnsi="Times New Roman" w:cs="Times New Roman"/>
                <w:lang w:eastAsia="ru-RU"/>
              </w:rPr>
              <w:t>№</w:t>
            </w:r>
          </w:p>
          <w:p w14:paraId="1BD0FEB2" w14:textId="77777777" w:rsidR="00162F15" w:rsidRPr="00BB5AA4" w:rsidRDefault="00162F15" w:rsidP="009F58E9">
            <w:pPr>
              <w:spacing w:after="0" w:line="240" w:lineRule="auto"/>
              <w:jc w:val="center"/>
              <w:rPr>
                <w:rFonts w:ascii="Times New Roman" w:eastAsia="Times New Roman" w:hAnsi="Times New Roman" w:cs="Times New Roman"/>
                <w:lang w:eastAsia="ru-RU"/>
              </w:rPr>
            </w:pPr>
            <w:r w:rsidRPr="00BB5AA4">
              <w:rPr>
                <w:rFonts w:ascii="Times New Roman" w:eastAsia="Times New Roman" w:hAnsi="Times New Roman" w:cs="Times New Roman"/>
                <w:lang w:eastAsia="ru-RU"/>
              </w:rPr>
              <w:t>п/п</w:t>
            </w:r>
          </w:p>
        </w:tc>
        <w:tc>
          <w:tcPr>
            <w:tcW w:w="2693" w:type="dxa"/>
            <w:tcBorders>
              <w:top w:val="single" w:sz="4" w:space="0" w:color="000000"/>
              <w:left w:val="single" w:sz="4" w:space="0" w:color="000000"/>
              <w:bottom w:val="single" w:sz="4" w:space="0" w:color="000000"/>
              <w:right w:val="nil"/>
            </w:tcBorders>
            <w:vAlign w:val="center"/>
          </w:tcPr>
          <w:p w14:paraId="6CB1BFF0" w14:textId="0E8B222D" w:rsidR="00162F15" w:rsidRPr="00BB5AA4" w:rsidRDefault="00853388" w:rsidP="000C37C6">
            <w:pPr>
              <w:spacing w:after="0" w:line="240" w:lineRule="auto"/>
              <w:ind w:hanging="27"/>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т</w:t>
            </w:r>
            <w:r w:rsidR="00162F15" w:rsidRPr="00BB5AA4">
              <w:rPr>
                <w:rFonts w:ascii="Times New Roman" w:eastAsia="Times New Roman" w:hAnsi="Times New Roman" w:cs="Times New Roman"/>
                <w:lang w:eastAsia="ru-RU"/>
              </w:rPr>
              <w:t>овара (торговое наименование, производитель)</w:t>
            </w:r>
          </w:p>
        </w:tc>
        <w:tc>
          <w:tcPr>
            <w:tcW w:w="1843" w:type="dxa"/>
            <w:tcBorders>
              <w:top w:val="single" w:sz="4" w:space="0" w:color="000000"/>
              <w:left w:val="single" w:sz="4" w:space="0" w:color="000000"/>
              <w:bottom w:val="single" w:sz="4" w:space="0" w:color="000000"/>
              <w:right w:val="nil"/>
            </w:tcBorders>
            <w:vAlign w:val="center"/>
          </w:tcPr>
          <w:p w14:paraId="3BC7AE02" w14:textId="4FFE5FE5" w:rsidR="00162F15" w:rsidRPr="00BB5AA4" w:rsidRDefault="00162F15" w:rsidP="000C37C6">
            <w:pPr>
              <w:spacing w:after="0" w:line="240" w:lineRule="auto"/>
              <w:ind w:hanging="27"/>
              <w:jc w:val="center"/>
              <w:rPr>
                <w:rFonts w:ascii="Times New Roman" w:eastAsia="Times New Roman" w:hAnsi="Times New Roman" w:cs="Times New Roman"/>
                <w:lang w:eastAsia="ru-RU"/>
              </w:rPr>
            </w:pPr>
            <w:r w:rsidRPr="00BB5AA4">
              <w:rPr>
                <w:rFonts w:ascii="Times New Roman" w:eastAsia="Times New Roman" w:hAnsi="Times New Roman" w:cs="Times New Roman"/>
                <w:lang w:eastAsia="ru-RU"/>
              </w:rPr>
              <w:t>Страна происхождения товара</w:t>
            </w:r>
          </w:p>
        </w:tc>
        <w:tc>
          <w:tcPr>
            <w:tcW w:w="850" w:type="dxa"/>
            <w:tcBorders>
              <w:top w:val="single" w:sz="4" w:space="0" w:color="000000"/>
              <w:left w:val="single" w:sz="4" w:space="0" w:color="000000"/>
              <w:bottom w:val="single" w:sz="4" w:space="0" w:color="000000"/>
              <w:right w:val="nil"/>
            </w:tcBorders>
            <w:vAlign w:val="center"/>
          </w:tcPr>
          <w:p w14:paraId="766B572B" w14:textId="77777777" w:rsidR="00162F15" w:rsidRPr="00BB5AA4" w:rsidRDefault="00162F15" w:rsidP="000C37C6">
            <w:pPr>
              <w:spacing w:after="0" w:line="240" w:lineRule="auto"/>
              <w:jc w:val="center"/>
              <w:rPr>
                <w:rFonts w:ascii="Times New Roman" w:eastAsia="Times New Roman" w:hAnsi="Times New Roman" w:cs="Times New Roman"/>
                <w:lang w:eastAsia="ru-RU"/>
              </w:rPr>
            </w:pPr>
            <w:r w:rsidRPr="00BB5AA4">
              <w:rPr>
                <w:rFonts w:ascii="Times New Roman" w:eastAsia="Times New Roman" w:hAnsi="Times New Roman" w:cs="Times New Roman"/>
                <w:lang w:eastAsia="ru-RU"/>
              </w:rPr>
              <w:t>Ед. изм.</w:t>
            </w:r>
          </w:p>
        </w:tc>
        <w:tc>
          <w:tcPr>
            <w:tcW w:w="993" w:type="dxa"/>
            <w:tcBorders>
              <w:top w:val="single" w:sz="4" w:space="0" w:color="000000"/>
              <w:left w:val="single" w:sz="4" w:space="0" w:color="000000"/>
              <w:bottom w:val="single" w:sz="4" w:space="0" w:color="000000"/>
              <w:right w:val="nil"/>
            </w:tcBorders>
            <w:vAlign w:val="center"/>
          </w:tcPr>
          <w:p w14:paraId="0EFC01AA" w14:textId="035A9930" w:rsidR="00162F15" w:rsidRPr="00BB5AA4" w:rsidRDefault="00AB7E1E" w:rsidP="00AB7E1E">
            <w:pPr>
              <w:spacing w:after="0" w:line="240" w:lineRule="auto"/>
              <w:jc w:val="center"/>
              <w:rPr>
                <w:rFonts w:ascii="Times New Roman" w:eastAsia="Times New Roman" w:hAnsi="Times New Roman" w:cs="Times New Roman"/>
                <w:lang w:eastAsia="ru-RU"/>
              </w:rPr>
            </w:pPr>
            <w:r w:rsidRPr="00BB5AA4">
              <w:rPr>
                <w:rFonts w:ascii="Times New Roman" w:eastAsia="Times New Roman" w:hAnsi="Times New Roman" w:cs="Times New Roman"/>
                <w:lang w:eastAsia="ru-RU"/>
              </w:rPr>
              <w:t>Кол-во</w:t>
            </w:r>
          </w:p>
        </w:tc>
        <w:tc>
          <w:tcPr>
            <w:tcW w:w="1134" w:type="dxa"/>
            <w:tcBorders>
              <w:top w:val="single" w:sz="4" w:space="0" w:color="000000"/>
              <w:left w:val="single" w:sz="4" w:space="0" w:color="000000"/>
              <w:bottom w:val="single" w:sz="4" w:space="0" w:color="000000"/>
              <w:right w:val="nil"/>
            </w:tcBorders>
            <w:vAlign w:val="center"/>
          </w:tcPr>
          <w:p w14:paraId="74D87FBE" w14:textId="1A6ECF41" w:rsidR="00162F15" w:rsidRPr="00BB5AA4" w:rsidRDefault="00AB7E1E" w:rsidP="00B452C5">
            <w:pPr>
              <w:spacing w:after="0" w:line="240" w:lineRule="auto"/>
              <w:jc w:val="center"/>
              <w:rPr>
                <w:rFonts w:ascii="Times New Roman" w:eastAsia="Times New Roman" w:hAnsi="Times New Roman" w:cs="Times New Roman"/>
                <w:lang w:eastAsia="ru-RU"/>
              </w:rPr>
            </w:pPr>
            <w:r w:rsidRPr="00BB5AA4">
              <w:rPr>
                <w:rFonts w:ascii="Times New Roman" w:eastAsia="Times New Roman" w:hAnsi="Times New Roman" w:cs="Times New Roman"/>
                <w:lang w:eastAsia="ru-RU"/>
              </w:rPr>
              <w:t>Цена за ед.</w:t>
            </w:r>
            <w:r>
              <w:rPr>
                <w:rFonts w:ascii="Times New Roman" w:eastAsia="Times New Roman" w:hAnsi="Times New Roman" w:cs="Times New Roman"/>
                <w:lang w:eastAsia="ru-RU"/>
              </w:rPr>
              <w:t>,</w:t>
            </w:r>
            <w:r w:rsidRPr="00BB5AA4">
              <w:rPr>
                <w:rFonts w:ascii="Times New Roman" w:eastAsia="Times New Roman" w:hAnsi="Times New Roman" w:cs="Times New Roman"/>
                <w:lang w:eastAsia="ru-RU"/>
              </w:rPr>
              <w:t xml:space="preserve"> руб</w:t>
            </w:r>
            <w:r>
              <w:rPr>
                <w:rFonts w:ascii="Times New Roman" w:eastAsia="Times New Roman" w:hAnsi="Times New Roman" w:cs="Times New Roman"/>
                <w:lang w:eastAsia="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0A98393" w14:textId="69987FE1" w:rsidR="00162F15" w:rsidRPr="00BB5AA4" w:rsidRDefault="00162F15" w:rsidP="00AB7E1E">
            <w:pPr>
              <w:spacing w:after="0" w:line="240" w:lineRule="auto"/>
              <w:jc w:val="center"/>
              <w:rPr>
                <w:rFonts w:ascii="Times New Roman" w:eastAsia="Times New Roman" w:hAnsi="Times New Roman" w:cs="Times New Roman"/>
                <w:lang w:eastAsia="ru-RU"/>
              </w:rPr>
            </w:pPr>
            <w:r w:rsidRPr="00BB5AA4">
              <w:rPr>
                <w:rFonts w:ascii="Times New Roman" w:eastAsia="Times New Roman" w:hAnsi="Times New Roman" w:cs="Times New Roman"/>
                <w:lang w:eastAsia="ru-RU"/>
              </w:rPr>
              <w:t>Сумма</w:t>
            </w:r>
            <w:r w:rsidR="00AB7E1E">
              <w:rPr>
                <w:rFonts w:ascii="Times New Roman" w:eastAsia="Times New Roman" w:hAnsi="Times New Roman" w:cs="Times New Roman"/>
                <w:lang w:eastAsia="ru-RU"/>
              </w:rPr>
              <w:t>,</w:t>
            </w:r>
            <w:r w:rsidRPr="00BB5AA4">
              <w:rPr>
                <w:rFonts w:ascii="Times New Roman" w:eastAsia="Times New Roman" w:hAnsi="Times New Roman" w:cs="Times New Roman"/>
                <w:lang w:eastAsia="ru-RU"/>
              </w:rPr>
              <w:t xml:space="preserve"> руб.</w:t>
            </w:r>
          </w:p>
        </w:tc>
      </w:tr>
      <w:tr w:rsidR="00162F15" w:rsidRPr="00401ACC" w14:paraId="52398113" w14:textId="77777777" w:rsidTr="00FB456E">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162F15" w:rsidRPr="00401ACC" w:rsidRDefault="00162F15" w:rsidP="000C37C6">
            <w:pPr>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p>
        </w:tc>
        <w:tc>
          <w:tcPr>
            <w:tcW w:w="2693" w:type="dxa"/>
            <w:tcBorders>
              <w:top w:val="single" w:sz="4" w:space="0" w:color="000000"/>
              <w:left w:val="single" w:sz="4" w:space="0" w:color="000000"/>
              <w:bottom w:val="single" w:sz="4" w:space="0" w:color="000000"/>
              <w:right w:val="nil"/>
            </w:tcBorders>
            <w:vAlign w:val="center"/>
          </w:tcPr>
          <w:p w14:paraId="63081396" w14:textId="77777777" w:rsidR="00162F15" w:rsidRPr="00401ACC" w:rsidRDefault="00162F15" w:rsidP="000C37C6">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nil"/>
            </w:tcBorders>
            <w:vAlign w:val="center"/>
          </w:tcPr>
          <w:p w14:paraId="66D259F4" w14:textId="54232325" w:rsidR="00162F15" w:rsidRPr="00401ACC" w:rsidRDefault="00162F15" w:rsidP="000C37C6">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nil"/>
            </w:tcBorders>
            <w:vAlign w:val="center"/>
          </w:tcPr>
          <w:p w14:paraId="2ED1C7CC" w14:textId="77777777" w:rsidR="00162F15" w:rsidRPr="00401ACC" w:rsidRDefault="00162F15" w:rsidP="000C37C6">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nil"/>
            </w:tcBorders>
            <w:vAlign w:val="center"/>
          </w:tcPr>
          <w:p w14:paraId="40EAB500" w14:textId="77777777" w:rsidR="00162F15" w:rsidRPr="00401ACC" w:rsidRDefault="00162F15" w:rsidP="000C37C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vAlign w:val="center"/>
          </w:tcPr>
          <w:p w14:paraId="072E9D51" w14:textId="77777777" w:rsidR="00162F15" w:rsidRPr="00401ACC" w:rsidRDefault="00162F15" w:rsidP="000C37C6">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255D783" w14:textId="77777777" w:rsidR="00162F15" w:rsidRPr="00401ACC" w:rsidRDefault="00162F15" w:rsidP="000C37C6">
            <w:pPr>
              <w:spacing w:after="0" w:line="240" w:lineRule="auto"/>
              <w:rPr>
                <w:rFonts w:ascii="Times New Roman" w:eastAsia="Times New Roman" w:hAnsi="Times New Roman" w:cs="Times New Roman"/>
                <w:sz w:val="24"/>
                <w:szCs w:val="24"/>
                <w:lang w:eastAsia="ru-RU"/>
              </w:rPr>
            </w:pPr>
          </w:p>
        </w:tc>
      </w:tr>
    </w:tbl>
    <w:p w14:paraId="63B92C6B" w14:textId="77777777" w:rsidR="00FB456E" w:rsidRDefault="00FB456E" w:rsidP="000C37C6">
      <w:pPr>
        <w:spacing w:after="0" w:line="240" w:lineRule="auto"/>
        <w:ind w:firstLine="567"/>
        <w:jc w:val="both"/>
        <w:rPr>
          <w:rFonts w:ascii="Times New Roman" w:eastAsia="Times New Roman" w:hAnsi="Times New Roman" w:cs="Times New Roman"/>
          <w:sz w:val="24"/>
          <w:szCs w:val="24"/>
          <w:lang w:eastAsia="ru-RU"/>
        </w:rPr>
      </w:pPr>
    </w:p>
    <w:p w14:paraId="5AD2E8A8" w14:textId="70E3E6F8"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 Фактическое качество Товар</w:t>
      </w:r>
      <w:r w:rsidR="008B03BE">
        <w:rPr>
          <w:rFonts w:ascii="Times New Roman" w:eastAsia="Times New Roman" w:hAnsi="Times New Roman" w:cs="Times New Roman"/>
          <w:sz w:val="24"/>
          <w:szCs w:val="24"/>
          <w:lang w:eastAsia="ru-RU"/>
        </w:rPr>
        <w:t>а</w:t>
      </w:r>
      <w:r w:rsidRPr="00401ACC">
        <w:rPr>
          <w:rFonts w:ascii="Times New Roman" w:eastAsia="Times New Roman" w:hAnsi="Times New Roman" w:cs="Times New Roman"/>
          <w:sz w:val="24"/>
          <w:szCs w:val="24"/>
          <w:lang w:eastAsia="ru-RU"/>
        </w:rPr>
        <w:t xml:space="preserve">: </w:t>
      </w:r>
    </w:p>
    <w:p w14:paraId="683457C9"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2.1. Качество Товара соответствует (не соответствуют) требованиям условий, предусмотренным Контрактом от ____________ № ______.</w:t>
      </w:r>
    </w:p>
    <w:p w14:paraId="3B18A34B" w14:textId="77777777" w:rsidR="00435F9F" w:rsidRPr="00401ACC" w:rsidRDefault="009F58E9" w:rsidP="009F58E9">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2.2. Недостатки Товара____________________________</w:t>
      </w:r>
      <w:r w:rsidR="00435F9F" w:rsidRPr="00401ACC">
        <w:rPr>
          <w:rFonts w:ascii="Times New Roman" w:eastAsia="Times New Roman" w:hAnsi="Times New Roman" w:cs="Times New Roman"/>
          <w:sz w:val="24"/>
          <w:szCs w:val="24"/>
          <w:lang w:eastAsia="ru-RU"/>
        </w:rPr>
        <w:t>__________</w:t>
      </w:r>
      <w:r w:rsidRPr="00401ACC">
        <w:rPr>
          <w:rFonts w:ascii="Times New Roman" w:eastAsia="Times New Roman" w:hAnsi="Times New Roman" w:cs="Times New Roman"/>
          <w:sz w:val="24"/>
          <w:szCs w:val="24"/>
          <w:lang w:eastAsia="ru-RU"/>
        </w:rPr>
        <w:t>_</w:t>
      </w:r>
      <w:r w:rsidR="00435F9F" w:rsidRPr="00401ACC">
        <w:rPr>
          <w:rFonts w:ascii="Times New Roman" w:eastAsia="Times New Roman" w:hAnsi="Times New Roman" w:cs="Times New Roman"/>
          <w:sz w:val="24"/>
          <w:szCs w:val="24"/>
          <w:lang w:eastAsia="ru-RU"/>
        </w:rPr>
        <w:t>___________________</w:t>
      </w:r>
    </w:p>
    <w:p w14:paraId="3B174616" w14:textId="0C322F3F" w:rsidR="00435F9F" w:rsidRPr="00401ACC" w:rsidRDefault="00435F9F" w:rsidP="00B452C5">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2.3. Переданы следующие документы на Товар:__</w:t>
      </w:r>
      <w:r w:rsidR="009F58E9" w:rsidRPr="00401ACC">
        <w:rPr>
          <w:rFonts w:ascii="Times New Roman" w:eastAsia="Times New Roman" w:hAnsi="Times New Roman" w:cs="Times New Roman"/>
          <w:sz w:val="24"/>
          <w:szCs w:val="24"/>
          <w:lang w:eastAsia="ru-RU"/>
        </w:rPr>
        <w:t>_______</w:t>
      </w:r>
      <w:r w:rsidRPr="00401ACC">
        <w:rPr>
          <w:rFonts w:ascii="Times New Roman" w:eastAsia="Times New Roman" w:hAnsi="Times New Roman" w:cs="Times New Roman"/>
          <w:sz w:val="24"/>
          <w:szCs w:val="24"/>
          <w:lang w:eastAsia="ru-RU"/>
        </w:rPr>
        <w:t>_______</w:t>
      </w:r>
      <w:r w:rsidR="009F58E9"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____________________</w:t>
      </w:r>
    </w:p>
    <w:p w14:paraId="06E888AC" w14:textId="77777777" w:rsidR="00435F9F" w:rsidRPr="00401ACC"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2.4. Отсутствуют следующие документы на Товар:</w:t>
      </w:r>
      <w:r w:rsidR="009F58E9" w:rsidRPr="00401ACC">
        <w:rPr>
          <w:rFonts w:ascii="Times New Roman" w:eastAsia="Times New Roman" w:hAnsi="Times New Roman" w:cs="Times New Roman"/>
          <w:sz w:val="24"/>
          <w:szCs w:val="24"/>
          <w:lang w:eastAsia="ru-RU"/>
        </w:rPr>
        <w:t>_____________</w:t>
      </w:r>
      <w:r w:rsidRPr="00401ACC">
        <w:rPr>
          <w:rFonts w:ascii="Times New Roman" w:eastAsia="Times New Roman" w:hAnsi="Times New Roman" w:cs="Times New Roman"/>
          <w:sz w:val="24"/>
          <w:szCs w:val="24"/>
          <w:lang w:eastAsia="ru-RU"/>
        </w:rPr>
        <w:t>_____________________</w:t>
      </w:r>
    </w:p>
    <w:p w14:paraId="21CFD753" w14:textId="77777777" w:rsidR="00435F9F" w:rsidRPr="00401ACC"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  Вышеуказанная поставка Товара согласно Контракта от ______</w:t>
      </w:r>
      <w:r w:rsidR="009F58E9" w:rsidRPr="00401ACC">
        <w:rPr>
          <w:rFonts w:ascii="Times New Roman" w:eastAsia="Times New Roman" w:hAnsi="Times New Roman" w:cs="Times New Roman"/>
          <w:sz w:val="24"/>
          <w:szCs w:val="24"/>
          <w:lang w:eastAsia="ru-RU"/>
        </w:rPr>
        <w:t xml:space="preserve"> № ______ фактически </w:t>
      </w:r>
      <w:proofErr w:type="gramStart"/>
      <w:r w:rsidR="009F58E9" w:rsidRPr="00401ACC">
        <w:rPr>
          <w:rFonts w:ascii="Times New Roman" w:eastAsia="Times New Roman" w:hAnsi="Times New Roman" w:cs="Times New Roman"/>
          <w:sz w:val="24"/>
          <w:szCs w:val="24"/>
          <w:lang w:eastAsia="ru-RU"/>
        </w:rPr>
        <w:t>выполнена:_</w:t>
      </w:r>
      <w:proofErr w:type="gramEnd"/>
      <w:r w:rsidR="009F58E9" w:rsidRPr="00401ACC">
        <w:rPr>
          <w:rFonts w:ascii="Times New Roman" w:eastAsia="Times New Roman" w:hAnsi="Times New Roman" w:cs="Times New Roman"/>
          <w:sz w:val="24"/>
          <w:szCs w:val="24"/>
          <w:lang w:eastAsia="ru-RU"/>
        </w:rPr>
        <w:t>______</w:t>
      </w:r>
      <w:r w:rsidRPr="00401ACC">
        <w:rPr>
          <w:rFonts w:ascii="Times New Roman" w:eastAsia="Times New Roman" w:hAnsi="Times New Roman" w:cs="Times New Roman"/>
          <w:sz w:val="24"/>
          <w:szCs w:val="24"/>
          <w:lang w:eastAsia="ru-RU"/>
        </w:rPr>
        <w:t>_______________________________________________________</w:t>
      </w:r>
    </w:p>
    <w:p w14:paraId="3D843E67" w14:textId="4B9E401A" w:rsidR="00435F9F" w:rsidRPr="00401ACC"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 Акт составлен в двух экземплярах, по одному для Поставщика</w:t>
      </w:r>
      <w:r w:rsidRPr="00401ACC">
        <w:rPr>
          <w:rFonts w:ascii="Times New Roman" w:eastAsia="Times New Roman" w:hAnsi="Times New Roman" w:cs="Times New Roman"/>
          <w:i/>
          <w:sz w:val="24"/>
          <w:szCs w:val="24"/>
          <w:lang w:eastAsia="ru-RU"/>
        </w:rPr>
        <w:t xml:space="preserve"> </w:t>
      </w:r>
      <w:r w:rsidRPr="00401ACC">
        <w:rPr>
          <w:rFonts w:ascii="Times New Roman" w:eastAsia="Times New Roman" w:hAnsi="Times New Roman" w:cs="Times New Roman"/>
          <w:sz w:val="24"/>
          <w:szCs w:val="24"/>
          <w:lang w:eastAsia="ru-RU"/>
        </w:rPr>
        <w:t>и Заказчика.</w:t>
      </w:r>
    </w:p>
    <w:p w14:paraId="155AD88D" w14:textId="77777777" w:rsidR="00435F9F" w:rsidRPr="00B452C5" w:rsidRDefault="00435F9F" w:rsidP="000C37C6">
      <w:pPr>
        <w:spacing w:after="0" w:line="240" w:lineRule="auto"/>
        <w:jc w:val="both"/>
        <w:rPr>
          <w:rFonts w:ascii="Times New Roman" w:eastAsia="Times New Roman" w:hAnsi="Times New Roman" w:cs="Times New Roman"/>
          <w:sz w:val="16"/>
          <w:szCs w:val="16"/>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401ACC" w14:paraId="6D6DF8D7" w14:textId="77777777" w:rsidTr="00B452C5">
        <w:trPr>
          <w:trHeight w:val="1478"/>
        </w:trPr>
        <w:tc>
          <w:tcPr>
            <w:tcW w:w="4820" w:type="dxa"/>
            <w:gridSpan w:val="2"/>
            <w:shd w:val="clear" w:color="auto" w:fill="auto"/>
          </w:tcPr>
          <w:p w14:paraId="5932589C"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Заказчик:</w:t>
            </w:r>
          </w:p>
          <w:p w14:paraId="373BB108" w14:textId="2D6BDA02" w:rsidR="006D3204" w:rsidRPr="00401ACC" w:rsidRDefault="006D3204" w:rsidP="00B452C5">
            <w:pPr>
              <w:spacing w:after="0" w:line="240" w:lineRule="auto"/>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A38A4">
              <w:rPr>
                <w:rFonts w:ascii="Times New Roman" w:eastAsia="Times New Roman" w:hAnsi="Times New Roman" w:cs="Times New Roman"/>
                <w:sz w:val="24"/>
                <w:szCs w:val="24"/>
                <w:lang w:eastAsia="ru-RU"/>
              </w:rPr>
              <w:t>(ИПУ РАН)</w:t>
            </w:r>
            <w:r w:rsidRPr="00401ACC">
              <w:rPr>
                <w:rFonts w:ascii="Times New Roman" w:eastAsia="Times New Roman" w:hAnsi="Times New Roman" w:cs="Times New Roman"/>
                <w:b/>
                <w:sz w:val="24"/>
                <w:szCs w:val="24"/>
                <w:lang w:eastAsia="ru-RU"/>
              </w:rPr>
              <w:t xml:space="preserve"> </w:t>
            </w:r>
          </w:p>
        </w:tc>
        <w:tc>
          <w:tcPr>
            <w:tcW w:w="425" w:type="dxa"/>
            <w:shd w:val="clear" w:color="auto" w:fill="auto"/>
          </w:tcPr>
          <w:p w14:paraId="08036357"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401ACC" w:rsidRDefault="006D3204" w:rsidP="006D3204">
            <w:pPr>
              <w:spacing w:after="0" w:line="240" w:lineRule="auto"/>
              <w:jc w:val="both"/>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sz w:val="24"/>
                <w:szCs w:val="24"/>
                <w:lang w:eastAsia="ru-RU"/>
              </w:rPr>
              <w:t>Поставщик</w:t>
            </w:r>
            <w:r w:rsidRPr="00401ACC">
              <w:rPr>
                <w:rFonts w:ascii="Times New Roman" w:eastAsia="Times New Roman" w:hAnsi="Times New Roman" w:cs="Times New Roman"/>
                <w:b/>
                <w:bCs/>
                <w:sz w:val="24"/>
                <w:szCs w:val="24"/>
                <w:lang w:eastAsia="ru-RU"/>
              </w:rPr>
              <w:t>:</w:t>
            </w:r>
          </w:p>
        </w:tc>
      </w:tr>
      <w:tr w:rsidR="00401ACC" w:rsidRPr="00401ACC" w14:paraId="4EBC238A" w14:textId="77777777" w:rsidTr="00B452C5">
        <w:trPr>
          <w:trHeight w:val="80"/>
        </w:trPr>
        <w:tc>
          <w:tcPr>
            <w:tcW w:w="4820" w:type="dxa"/>
            <w:gridSpan w:val="2"/>
            <w:shd w:val="clear" w:color="auto" w:fill="auto"/>
          </w:tcPr>
          <w:p w14:paraId="53F81BDD" w14:textId="77777777" w:rsidR="006D3204" w:rsidRPr="00401ACC" w:rsidRDefault="006D3204" w:rsidP="006D3204">
            <w:pPr>
              <w:spacing w:after="0" w:line="240" w:lineRule="auto"/>
              <w:jc w:val="both"/>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93EF14F"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_____________________</w:t>
            </w:r>
          </w:p>
        </w:tc>
      </w:tr>
      <w:tr w:rsidR="00401ACC" w:rsidRPr="00401ACC" w14:paraId="69C6B520" w14:textId="77777777" w:rsidTr="00B452C5">
        <w:trPr>
          <w:trHeight w:val="409"/>
        </w:trPr>
        <w:tc>
          <w:tcPr>
            <w:tcW w:w="2409" w:type="dxa"/>
            <w:tcBorders>
              <w:bottom w:val="single" w:sz="4" w:space="0" w:color="auto"/>
            </w:tcBorders>
            <w:shd w:val="clear" w:color="auto" w:fill="auto"/>
          </w:tcPr>
          <w:p w14:paraId="22AC35AF" w14:textId="77777777" w:rsidR="006D3204" w:rsidRPr="00401ACC"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4394382A" w14:textId="77777777" w:rsidR="006D3204" w:rsidRPr="00401ACC" w:rsidRDefault="006D3204" w:rsidP="006D3204">
            <w:pPr>
              <w:spacing w:after="0" w:line="240" w:lineRule="auto"/>
              <w:jc w:val="both"/>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                        /</w:t>
            </w:r>
          </w:p>
        </w:tc>
      </w:tr>
    </w:tbl>
    <w:p w14:paraId="071F6B6A" w14:textId="77777777" w:rsidR="00435F9F" w:rsidRPr="00401ACC" w:rsidRDefault="00435F9F" w:rsidP="000C37C6">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9592"/>
        <w:gridCol w:w="221"/>
      </w:tblGrid>
      <w:tr w:rsidR="00401ACC" w:rsidRPr="00401ACC" w14:paraId="6398E14E" w14:textId="77777777" w:rsidTr="001B15FD">
        <w:tc>
          <w:tcPr>
            <w:tcW w:w="4837" w:type="dxa"/>
          </w:tcPr>
          <w:p w14:paraId="6FD3E66C" w14:textId="77777777" w:rsidR="000C6736" w:rsidRPr="00401ACC" w:rsidRDefault="000C6736" w:rsidP="000C6736">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ФОРМА АКТА СОГЛАСОВАНА:</w:t>
            </w:r>
          </w:p>
          <w:tbl>
            <w:tblPr>
              <w:tblW w:w="10149" w:type="dxa"/>
              <w:tblCellMar>
                <w:left w:w="107" w:type="dxa"/>
                <w:right w:w="107" w:type="dxa"/>
              </w:tblCellMar>
              <w:tblLook w:val="0000" w:firstRow="0" w:lastRow="0" w:firstColumn="0" w:lastColumn="0" w:noHBand="0" w:noVBand="0"/>
            </w:tblPr>
            <w:tblGrid>
              <w:gridCol w:w="249"/>
              <w:gridCol w:w="2337"/>
              <w:gridCol w:w="1832"/>
              <w:gridCol w:w="651"/>
              <w:gridCol w:w="425"/>
              <w:gridCol w:w="24"/>
              <w:gridCol w:w="1960"/>
              <w:gridCol w:w="1843"/>
              <w:gridCol w:w="828"/>
            </w:tblGrid>
            <w:tr w:rsidR="00401ACC" w:rsidRPr="00401ACC" w14:paraId="0B905BBE" w14:textId="77777777" w:rsidTr="00331FF3">
              <w:trPr>
                <w:trHeight w:val="1789"/>
              </w:trPr>
              <w:tc>
                <w:tcPr>
                  <w:tcW w:w="4418" w:type="dxa"/>
                  <w:gridSpan w:val="3"/>
                  <w:shd w:val="clear" w:color="auto" w:fill="auto"/>
                </w:tcPr>
                <w:p w14:paraId="2F3BB9B1" w14:textId="77777777" w:rsidR="000C6736" w:rsidRPr="00401ACC" w:rsidRDefault="000C6736" w:rsidP="000C6736">
                  <w:pPr>
                    <w:snapToGrid w:val="0"/>
                    <w:spacing w:after="0" w:line="240" w:lineRule="auto"/>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Заказчик:</w:t>
                  </w:r>
                </w:p>
                <w:p w14:paraId="6003A7BB" w14:textId="77777777" w:rsidR="00961125" w:rsidRDefault="000C6736" w:rsidP="000C6736">
                  <w:pPr>
                    <w:suppressAutoHyphens/>
                    <w:spacing w:after="0" w:line="240" w:lineRule="auto"/>
                    <w:rPr>
                      <w:rFonts w:ascii="Times New Roman" w:eastAsia="Calibri" w:hAnsi="Times New Roman" w:cs="Times New Roman"/>
                      <w:b/>
                      <w:sz w:val="24"/>
                      <w:szCs w:val="24"/>
                      <w:lang w:eastAsia="ar-SA"/>
                    </w:rPr>
                  </w:pPr>
                  <w:r w:rsidRPr="00401ACC">
                    <w:rPr>
                      <w:rFonts w:ascii="Times New Roman" w:eastAsia="Calibri" w:hAnsi="Times New Roman" w:cs="Times New Roman"/>
                      <w:b/>
                      <w:sz w:val="24"/>
                      <w:szCs w:val="24"/>
                      <w:lang w:eastAsia="ar-SA"/>
                    </w:rPr>
                    <w:t xml:space="preserve">Федеральное государственное бюджетное учреждение науки Институт проблем управления </w:t>
                  </w:r>
                </w:p>
                <w:p w14:paraId="214F89E7" w14:textId="0746AAC5" w:rsidR="000C6736" w:rsidRPr="00401ACC" w:rsidRDefault="000C6736" w:rsidP="000C6736">
                  <w:pPr>
                    <w:suppressAutoHyphens/>
                    <w:spacing w:after="0" w:line="240" w:lineRule="auto"/>
                    <w:rPr>
                      <w:rFonts w:ascii="Times New Roman" w:eastAsia="Calibri" w:hAnsi="Times New Roman" w:cs="Times New Roman"/>
                      <w:b/>
                      <w:sz w:val="24"/>
                      <w:szCs w:val="24"/>
                      <w:lang w:eastAsia="ar-SA"/>
                    </w:rPr>
                  </w:pPr>
                  <w:r w:rsidRPr="00401ACC">
                    <w:rPr>
                      <w:rFonts w:ascii="Times New Roman" w:eastAsia="Calibri" w:hAnsi="Times New Roman" w:cs="Times New Roman"/>
                      <w:b/>
                      <w:sz w:val="24"/>
                      <w:szCs w:val="24"/>
                      <w:lang w:eastAsia="ar-SA"/>
                    </w:rPr>
                    <w:t xml:space="preserve">им. В.А. Трапезникова Российской академии наук </w:t>
                  </w:r>
                  <w:r w:rsidRPr="00401ACC">
                    <w:rPr>
                      <w:rFonts w:ascii="Times New Roman" w:eastAsia="Calibri" w:hAnsi="Times New Roman" w:cs="Times New Roman"/>
                      <w:sz w:val="24"/>
                      <w:szCs w:val="24"/>
                      <w:lang w:eastAsia="ar-SA"/>
                    </w:rPr>
                    <w:t>(ИПУ РАН)</w:t>
                  </w:r>
                  <w:r w:rsidRPr="00401ACC">
                    <w:rPr>
                      <w:rFonts w:ascii="Times New Roman" w:eastAsia="Calibri" w:hAnsi="Times New Roman" w:cs="Times New Roman"/>
                      <w:b/>
                      <w:sz w:val="24"/>
                      <w:szCs w:val="24"/>
                      <w:lang w:eastAsia="ar-SA"/>
                    </w:rPr>
                    <w:t xml:space="preserve"> </w:t>
                  </w:r>
                </w:p>
              </w:tc>
              <w:tc>
                <w:tcPr>
                  <w:tcW w:w="1100" w:type="dxa"/>
                  <w:gridSpan w:val="3"/>
                  <w:shd w:val="clear" w:color="auto" w:fill="auto"/>
                </w:tcPr>
                <w:p w14:paraId="036A2B27" w14:textId="77777777" w:rsidR="000C6736" w:rsidRPr="00401ACC" w:rsidRDefault="000C6736" w:rsidP="000C6736">
                  <w:pPr>
                    <w:suppressAutoHyphens/>
                    <w:spacing w:after="0" w:line="240" w:lineRule="auto"/>
                    <w:rPr>
                      <w:rFonts w:ascii="Times New Roman" w:eastAsia="Calibri" w:hAnsi="Times New Roman" w:cs="Times New Roman"/>
                      <w:b/>
                      <w:sz w:val="24"/>
                      <w:szCs w:val="24"/>
                      <w:lang w:eastAsia="ar-SA"/>
                    </w:rPr>
                  </w:pPr>
                </w:p>
              </w:tc>
              <w:tc>
                <w:tcPr>
                  <w:tcW w:w="4631" w:type="dxa"/>
                  <w:gridSpan w:val="3"/>
                  <w:shd w:val="clear" w:color="auto" w:fill="auto"/>
                </w:tcPr>
                <w:p w14:paraId="1B062E8B" w14:textId="77777777" w:rsidR="000C6736" w:rsidRPr="00401ACC" w:rsidRDefault="000C6736" w:rsidP="000C6736">
                  <w:pPr>
                    <w:suppressAutoHyphens/>
                    <w:spacing w:after="0" w:line="240" w:lineRule="auto"/>
                    <w:rPr>
                      <w:rFonts w:ascii="Times New Roman" w:eastAsia="Calibri" w:hAnsi="Times New Roman" w:cs="Times New Roman"/>
                      <w:b/>
                      <w:bCs/>
                      <w:sz w:val="24"/>
                      <w:szCs w:val="24"/>
                      <w:lang w:eastAsia="ar-SA"/>
                    </w:rPr>
                  </w:pPr>
                  <w:r w:rsidRPr="00401ACC">
                    <w:rPr>
                      <w:rFonts w:ascii="Times New Roman" w:eastAsia="Calibri" w:hAnsi="Times New Roman" w:cs="Times New Roman"/>
                      <w:b/>
                      <w:bCs/>
                      <w:sz w:val="24"/>
                      <w:szCs w:val="24"/>
                      <w:lang w:eastAsia="ar-SA"/>
                    </w:rPr>
                    <w:t>Поставщик:</w:t>
                  </w:r>
                </w:p>
                <w:p w14:paraId="573446E3" w14:textId="77777777" w:rsidR="000C6736" w:rsidRPr="00401ACC" w:rsidRDefault="000C6736" w:rsidP="000C6736">
                  <w:pPr>
                    <w:suppressAutoHyphens/>
                    <w:spacing w:after="0" w:line="240" w:lineRule="auto"/>
                    <w:rPr>
                      <w:rFonts w:ascii="Times New Roman" w:eastAsia="Calibri" w:hAnsi="Times New Roman" w:cs="Times New Roman"/>
                      <w:bCs/>
                      <w:sz w:val="24"/>
                      <w:szCs w:val="24"/>
                      <w:lang w:eastAsia="ar-SA"/>
                    </w:rPr>
                  </w:pPr>
                </w:p>
              </w:tc>
            </w:tr>
            <w:tr w:rsidR="00401ACC" w:rsidRPr="00401ACC" w14:paraId="76034A63" w14:textId="77777777" w:rsidTr="00331FF3">
              <w:trPr>
                <w:gridBefore w:val="1"/>
                <w:gridAfter w:val="1"/>
                <w:wBefore w:w="249" w:type="dxa"/>
                <w:wAfter w:w="828" w:type="dxa"/>
                <w:trHeight w:val="80"/>
              </w:trPr>
              <w:tc>
                <w:tcPr>
                  <w:tcW w:w="4820" w:type="dxa"/>
                  <w:gridSpan w:val="3"/>
                  <w:shd w:val="clear" w:color="auto" w:fill="auto"/>
                </w:tcPr>
                <w:p w14:paraId="3C1C435E" w14:textId="77777777" w:rsidR="000C6736" w:rsidRPr="00401ACC" w:rsidRDefault="000C6736" w:rsidP="000C6736">
                  <w:pPr>
                    <w:spacing w:after="0" w:line="240" w:lineRule="auto"/>
                    <w:rPr>
                      <w:rFonts w:ascii="Times New Roman" w:eastAsia="Calibri" w:hAnsi="Times New Roman" w:cs="Times New Roman"/>
                      <w:b/>
                      <w:bCs/>
                      <w:sz w:val="24"/>
                      <w:szCs w:val="24"/>
                    </w:rPr>
                  </w:pPr>
                  <w:r w:rsidRPr="00401ACC">
                    <w:rPr>
                      <w:rFonts w:ascii="Times New Roman" w:eastAsia="Calibri" w:hAnsi="Times New Roman" w:cs="Times New Roman"/>
                      <w:b/>
                      <w:bCs/>
                      <w:sz w:val="24"/>
                      <w:szCs w:val="24"/>
                    </w:rPr>
                    <w:t>____________________</w:t>
                  </w:r>
                </w:p>
              </w:tc>
              <w:tc>
                <w:tcPr>
                  <w:tcW w:w="425" w:type="dxa"/>
                  <w:shd w:val="clear" w:color="auto" w:fill="auto"/>
                </w:tcPr>
                <w:p w14:paraId="23514198" w14:textId="77777777" w:rsidR="000C6736" w:rsidRPr="00401ACC" w:rsidRDefault="000C6736" w:rsidP="000C6736">
                  <w:pPr>
                    <w:spacing w:after="0" w:line="240" w:lineRule="auto"/>
                    <w:rPr>
                      <w:rFonts w:ascii="Times New Roman" w:eastAsia="Calibri" w:hAnsi="Times New Roman" w:cs="Times New Roman"/>
                      <w:b/>
                      <w:sz w:val="24"/>
                      <w:szCs w:val="24"/>
                    </w:rPr>
                  </w:pPr>
                </w:p>
              </w:tc>
              <w:tc>
                <w:tcPr>
                  <w:tcW w:w="3827" w:type="dxa"/>
                  <w:gridSpan w:val="3"/>
                  <w:shd w:val="clear" w:color="auto" w:fill="auto"/>
                </w:tcPr>
                <w:p w14:paraId="7F4E32E4" w14:textId="77777777" w:rsidR="000C6736" w:rsidRPr="00401ACC" w:rsidRDefault="000C6736" w:rsidP="000C6736">
                  <w:pPr>
                    <w:spacing w:after="0" w:line="240" w:lineRule="auto"/>
                    <w:rPr>
                      <w:rFonts w:ascii="Times New Roman" w:eastAsia="Calibri" w:hAnsi="Times New Roman" w:cs="Times New Roman"/>
                      <w:b/>
                      <w:sz w:val="24"/>
                      <w:szCs w:val="24"/>
                    </w:rPr>
                  </w:pPr>
                  <w:r w:rsidRPr="00401ACC">
                    <w:rPr>
                      <w:rFonts w:ascii="Times New Roman" w:eastAsia="Calibri" w:hAnsi="Times New Roman" w:cs="Times New Roman"/>
                      <w:b/>
                      <w:sz w:val="24"/>
                      <w:szCs w:val="24"/>
                    </w:rPr>
                    <w:t>_____________________</w:t>
                  </w:r>
                </w:p>
              </w:tc>
            </w:tr>
            <w:tr w:rsidR="00401ACC" w:rsidRPr="00401ACC" w14:paraId="0135AAA7" w14:textId="77777777" w:rsidTr="00B452C5">
              <w:trPr>
                <w:gridBefore w:val="1"/>
                <w:gridAfter w:val="1"/>
                <w:wBefore w:w="249" w:type="dxa"/>
                <w:wAfter w:w="828" w:type="dxa"/>
                <w:trHeight w:val="497"/>
              </w:trPr>
              <w:tc>
                <w:tcPr>
                  <w:tcW w:w="2337" w:type="dxa"/>
                  <w:tcBorders>
                    <w:bottom w:val="single" w:sz="4" w:space="0" w:color="auto"/>
                  </w:tcBorders>
                  <w:shd w:val="clear" w:color="auto" w:fill="auto"/>
                </w:tcPr>
                <w:p w14:paraId="7749B804" w14:textId="77777777" w:rsidR="000C6736" w:rsidRPr="00401ACC" w:rsidRDefault="000C6736" w:rsidP="000C6736">
                  <w:pPr>
                    <w:spacing w:after="0" w:line="240" w:lineRule="auto"/>
                    <w:rPr>
                      <w:rFonts w:ascii="Times New Roman" w:eastAsia="Calibri" w:hAnsi="Times New Roman" w:cs="Times New Roman"/>
                      <w:bCs/>
                      <w:sz w:val="24"/>
                      <w:szCs w:val="24"/>
                    </w:rPr>
                  </w:pPr>
                </w:p>
              </w:tc>
              <w:tc>
                <w:tcPr>
                  <w:tcW w:w="2483" w:type="dxa"/>
                  <w:gridSpan w:val="2"/>
                  <w:shd w:val="clear" w:color="auto" w:fill="auto"/>
                  <w:vAlign w:val="bottom"/>
                </w:tcPr>
                <w:p w14:paraId="62255BA0" w14:textId="77777777" w:rsidR="000C6736" w:rsidRPr="00401ACC" w:rsidRDefault="000C6736" w:rsidP="000C6736">
                  <w:pPr>
                    <w:spacing w:after="0" w:line="240" w:lineRule="auto"/>
                    <w:rPr>
                      <w:rFonts w:ascii="Times New Roman" w:eastAsia="Calibri" w:hAnsi="Times New Roman" w:cs="Times New Roman"/>
                      <w:b/>
                      <w:bCs/>
                      <w:sz w:val="24"/>
                      <w:szCs w:val="24"/>
                    </w:rPr>
                  </w:pPr>
                  <w:r w:rsidRPr="00401ACC">
                    <w:rPr>
                      <w:rFonts w:ascii="Times New Roman" w:eastAsia="Calibri" w:hAnsi="Times New Roman" w:cs="Times New Roman"/>
                      <w:b/>
                      <w:bCs/>
                      <w:sz w:val="24"/>
                      <w:szCs w:val="24"/>
                    </w:rPr>
                    <w:t>/                             /</w:t>
                  </w:r>
                </w:p>
              </w:tc>
              <w:tc>
                <w:tcPr>
                  <w:tcW w:w="425" w:type="dxa"/>
                  <w:shd w:val="clear" w:color="auto" w:fill="auto"/>
                  <w:vAlign w:val="bottom"/>
                </w:tcPr>
                <w:p w14:paraId="4E38F1CD" w14:textId="77777777" w:rsidR="000C6736" w:rsidRPr="00401ACC" w:rsidRDefault="000C6736" w:rsidP="000C6736">
                  <w:pPr>
                    <w:spacing w:after="0" w:line="240" w:lineRule="auto"/>
                    <w:rPr>
                      <w:rFonts w:ascii="Times New Roman" w:eastAsia="Calibri" w:hAnsi="Times New Roman" w:cs="Times New Roman"/>
                      <w:b/>
                      <w:sz w:val="24"/>
                      <w:szCs w:val="24"/>
                    </w:rPr>
                  </w:pPr>
                </w:p>
              </w:tc>
              <w:tc>
                <w:tcPr>
                  <w:tcW w:w="1984" w:type="dxa"/>
                  <w:gridSpan w:val="2"/>
                  <w:tcBorders>
                    <w:bottom w:val="single" w:sz="4" w:space="0" w:color="auto"/>
                  </w:tcBorders>
                  <w:shd w:val="clear" w:color="auto" w:fill="auto"/>
                  <w:vAlign w:val="bottom"/>
                </w:tcPr>
                <w:p w14:paraId="79A115CB" w14:textId="77777777" w:rsidR="000C6736" w:rsidRPr="00401ACC" w:rsidRDefault="000C6736" w:rsidP="000C6736">
                  <w:pPr>
                    <w:spacing w:after="0" w:line="240" w:lineRule="auto"/>
                    <w:rPr>
                      <w:rFonts w:ascii="Times New Roman" w:eastAsia="Calibri" w:hAnsi="Times New Roman" w:cs="Times New Roman"/>
                      <w:b/>
                      <w:sz w:val="24"/>
                      <w:szCs w:val="24"/>
                    </w:rPr>
                  </w:pPr>
                </w:p>
              </w:tc>
              <w:tc>
                <w:tcPr>
                  <w:tcW w:w="1843" w:type="dxa"/>
                  <w:shd w:val="clear" w:color="auto" w:fill="auto"/>
                  <w:vAlign w:val="bottom"/>
                </w:tcPr>
                <w:p w14:paraId="33CE0229" w14:textId="77777777" w:rsidR="000C6736" w:rsidRPr="00401ACC" w:rsidRDefault="000C6736" w:rsidP="000C6736">
                  <w:pPr>
                    <w:spacing w:after="0" w:line="240" w:lineRule="auto"/>
                    <w:rPr>
                      <w:rFonts w:ascii="Times New Roman" w:eastAsia="Calibri" w:hAnsi="Times New Roman" w:cs="Times New Roman"/>
                      <w:b/>
                      <w:sz w:val="24"/>
                      <w:szCs w:val="24"/>
                    </w:rPr>
                  </w:pPr>
                  <w:r w:rsidRPr="00401ACC">
                    <w:rPr>
                      <w:rFonts w:ascii="Times New Roman" w:eastAsia="Calibri" w:hAnsi="Times New Roman" w:cs="Times New Roman"/>
                      <w:b/>
                      <w:sz w:val="24"/>
                      <w:szCs w:val="24"/>
                    </w:rPr>
                    <w:t>/                        /</w:t>
                  </w:r>
                </w:p>
              </w:tc>
            </w:tr>
          </w:tbl>
          <w:p w14:paraId="02E06E49" w14:textId="77777777" w:rsidR="000C6736" w:rsidRPr="00401ACC" w:rsidRDefault="000C6736" w:rsidP="000C673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B686C5E" w14:textId="77777777" w:rsidR="00435F9F" w:rsidRPr="00401ACC" w:rsidRDefault="00435F9F" w:rsidP="000C37C6">
            <w:pPr>
              <w:spacing w:after="0" w:line="240" w:lineRule="auto"/>
              <w:rPr>
                <w:rFonts w:ascii="Times New Roman" w:eastAsia="Times New Roman" w:hAnsi="Times New Roman" w:cs="Times New Roman"/>
                <w:b/>
                <w:sz w:val="24"/>
                <w:szCs w:val="24"/>
                <w:lang w:eastAsia="ru-RU"/>
              </w:rPr>
            </w:pPr>
          </w:p>
        </w:tc>
        <w:tc>
          <w:tcPr>
            <w:tcW w:w="5017" w:type="dxa"/>
          </w:tcPr>
          <w:p w14:paraId="50122817" w14:textId="77777777" w:rsidR="00435F9F" w:rsidRPr="00401ACC"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Pr="00401ACC" w:rsidRDefault="00270FD7" w:rsidP="006D3204">
      <w:pPr>
        <w:autoSpaceDE w:val="0"/>
        <w:autoSpaceDN w:val="0"/>
        <w:adjustRightInd w:val="0"/>
        <w:spacing w:after="0" w:line="240" w:lineRule="auto"/>
        <w:ind w:firstLine="567"/>
        <w:jc w:val="both"/>
        <w:rPr>
          <w:rFonts w:ascii="Times New Roman" w:hAnsi="Times New Roman" w:cs="Times New Roman"/>
          <w:sz w:val="24"/>
          <w:szCs w:val="24"/>
        </w:rPr>
      </w:pPr>
    </w:p>
    <w:sectPr w:rsidR="00270FD7" w:rsidRPr="00401ACC" w:rsidSect="00B452C5">
      <w:pgSz w:w="11906" w:h="16838"/>
      <w:pgMar w:top="567" w:right="851" w:bottom="567" w:left="1134" w:header="284"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CFF81" w14:textId="77777777" w:rsidR="00723235" w:rsidRDefault="00723235" w:rsidP="0052368F">
      <w:pPr>
        <w:spacing w:after="0" w:line="240" w:lineRule="auto"/>
      </w:pPr>
      <w:r>
        <w:separator/>
      </w:r>
    </w:p>
  </w:endnote>
  <w:endnote w:type="continuationSeparator" w:id="0">
    <w:p w14:paraId="57E54201" w14:textId="77777777" w:rsidR="00723235" w:rsidRDefault="00723235"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1A22F530" w:rsidR="00723235" w:rsidRPr="00B452C5" w:rsidRDefault="00723235" w:rsidP="001B15FD">
    <w:pPr>
      <w:pStyle w:val="aff8"/>
      <w:jc w:val="right"/>
      <w:rPr>
        <w:sz w:val="20"/>
        <w:szCs w:val="20"/>
      </w:rPr>
    </w:pPr>
    <w:r w:rsidRPr="00B452C5">
      <w:rPr>
        <w:sz w:val="20"/>
        <w:szCs w:val="20"/>
      </w:rPr>
      <w:fldChar w:fldCharType="begin"/>
    </w:r>
    <w:r w:rsidRPr="00B452C5">
      <w:rPr>
        <w:sz w:val="20"/>
        <w:szCs w:val="20"/>
      </w:rPr>
      <w:instrText>PAGE   \* MERGEFORMAT</w:instrText>
    </w:r>
    <w:r w:rsidRPr="00B452C5">
      <w:rPr>
        <w:sz w:val="20"/>
        <w:szCs w:val="20"/>
      </w:rPr>
      <w:fldChar w:fldCharType="separate"/>
    </w:r>
    <w:r w:rsidR="0020208D" w:rsidRPr="0020208D">
      <w:rPr>
        <w:sz w:val="20"/>
        <w:szCs w:val="20"/>
        <w:lang w:val="ru-RU"/>
      </w:rPr>
      <w:t>14</w:t>
    </w:r>
    <w:r w:rsidRPr="00B452C5">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723235" w:rsidRDefault="00723235">
    <w:pPr>
      <w:pStyle w:val="aff8"/>
      <w:jc w:val="right"/>
    </w:pPr>
  </w:p>
  <w:p w14:paraId="373054B9" w14:textId="77777777" w:rsidR="00723235" w:rsidRDefault="00723235">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66D8E" w14:textId="77777777" w:rsidR="00723235" w:rsidRDefault="00723235" w:rsidP="0052368F">
      <w:pPr>
        <w:spacing w:after="0" w:line="240" w:lineRule="auto"/>
      </w:pPr>
      <w:r>
        <w:separator/>
      </w:r>
    </w:p>
  </w:footnote>
  <w:footnote w:type="continuationSeparator" w:id="0">
    <w:p w14:paraId="36983BBE" w14:textId="77777777" w:rsidR="00723235" w:rsidRDefault="00723235"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63616D"/>
    <w:multiLevelType w:val="hybridMultilevel"/>
    <w:tmpl w:val="D15E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6">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8">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1">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2">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1">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4">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2"/>
  </w:num>
  <w:num w:numId="11">
    <w:abstractNumId w:val="18"/>
  </w:num>
  <w:num w:numId="12">
    <w:abstractNumId w:val="17"/>
  </w:num>
  <w:num w:numId="13">
    <w:abstractNumId w:val="39"/>
  </w:num>
  <w:num w:numId="14">
    <w:abstractNumId w:val="40"/>
  </w:num>
  <w:num w:numId="15">
    <w:abstractNumId w:val="33"/>
  </w:num>
  <w:num w:numId="16">
    <w:abstractNumId w:val="2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 w:numId="21">
    <w:abstractNumId w:val="26"/>
  </w:num>
  <w:num w:numId="22">
    <w:abstractNumId w:val="11"/>
  </w:num>
  <w:num w:numId="23">
    <w:abstractNumId w:val="41"/>
  </w:num>
  <w:num w:numId="24">
    <w:abstractNumId w:val="25"/>
  </w:num>
  <w:num w:numId="25">
    <w:abstractNumId w:val="36"/>
  </w:num>
  <w:num w:numId="26">
    <w:abstractNumId w:val="43"/>
  </w:num>
  <w:num w:numId="27">
    <w:abstractNumId w:val="15"/>
  </w:num>
  <w:num w:numId="28">
    <w:abstractNumId w:val="29"/>
  </w:num>
  <w:num w:numId="29">
    <w:abstractNumId w:val="31"/>
  </w:num>
  <w:num w:numId="30">
    <w:abstractNumId w:val="24"/>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20"/>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4"/>
  </w:num>
  <w:num w:numId="34">
    <w:abstractNumId w:val="37"/>
  </w:num>
  <w:num w:numId="35">
    <w:abstractNumId w:val="27"/>
  </w:num>
  <w:num w:numId="36">
    <w:abstractNumId w:val="21"/>
  </w:num>
  <w:num w:numId="37">
    <w:abstractNumId w:val="35"/>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8"/>
  </w:num>
  <w:num w:numId="39">
    <w:abstractNumId w:val="28"/>
  </w:num>
  <w:num w:numId="40">
    <w:abstractNumId w:val="30"/>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4"/>
  </w:num>
  <w:num w:numId="43">
    <w:abstractNumId w:val="14"/>
  </w:num>
  <w:num w:numId="44">
    <w:abstractNumId w:val="20"/>
  </w:num>
  <w:num w:numId="45">
    <w:abstractNumId w:val="30"/>
  </w:num>
  <w:num w:numId="46">
    <w:abstractNumId w:val="35"/>
  </w:num>
  <w:num w:numId="47">
    <w:abstractNumId w:val="22"/>
  </w:num>
  <w:num w:numId="48">
    <w:abstractNumId w:val="16"/>
  </w:num>
  <w:num w:numId="49">
    <w:abstractNumId w:val="9"/>
  </w:num>
  <w:num w:numId="50">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9F"/>
    <w:rsid w:val="0000759C"/>
    <w:rsid w:val="000114D3"/>
    <w:rsid w:val="0001643B"/>
    <w:rsid w:val="00024F50"/>
    <w:rsid w:val="00026364"/>
    <w:rsid w:val="00030133"/>
    <w:rsid w:val="00030EFB"/>
    <w:rsid w:val="00034010"/>
    <w:rsid w:val="0004129D"/>
    <w:rsid w:val="00041335"/>
    <w:rsid w:val="00045689"/>
    <w:rsid w:val="00050339"/>
    <w:rsid w:val="00060F71"/>
    <w:rsid w:val="0006200A"/>
    <w:rsid w:val="00071668"/>
    <w:rsid w:val="00073A20"/>
    <w:rsid w:val="0008582A"/>
    <w:rsid w:val="00085D39"/>
    <w:rsid w:val="00091090"/>
    <w:rsid w:val="00094071"/>
    <w:rsid w:val="000A2FA0"/>
    <w:rsid w:val="000B05DB"/>
    <w:rsid w:val="000B1033"/>
    <w:rsid w:val="000B130E"/>
    <w:rsid w:val="000B1CBF"/>
    <w:rsid w:val="000B65C5"/>
    <w:rsid w:val="000C37C6"/>
    <w:rsid w:val="000C6736"/>
    <w:rsid w:val="000D5971"/>
    <w:rsid w:val="000F1F37"/>
    <w:rsid w:val="000F4C29"/>
    <w:rsid w:val="000F6477"/>
    <w:rsid w:val="00100798"/>
    <w:rsid w:val="00100CF8"/>
    <w:rsid w:val="00101977"/>
    <w:rsid w:val="00107D65"/>
    <w:rsid w:val="0012078E"/>
    <w:rsid w:val="00123D97"/>
    <w:rsid w:val="00126577"/>
    <w:rsid w:val="00126824"/>
    <w:rsid w:val="001273B0"/>
    <w:rsid w:val="00130230"/>
    <w:rsid w:val="0013598E"/>
    <w:rsid w:val="00135B42"/>
    <w:rsid w:val="001373C9"/>
    <w:rsid w:val="00152B61"/>
    <w:rsid w:val="00162F15"/>
    <w:rsid w:val="00170A34"/>
    <w:rsid w:val="0017407C"/>
    <w:rsid w:val="0017593B"/>
    <w:rsid w:val="00193781"/>
    <w:rsid w:val="00194B3A"/>
    <w:rsid w:val="001A31FE"/>
    <w:rsid w:val="001A78AC"/>
    <w:rsid w:val="001B15FD"/>
    <w:rsid w:val="001B1761"/>
    <w:rsid w:val="001B2911"/>
    <w:rsid w:val="001C028E"/>
    <w:rsid w:val="001C0F6D"/>
    <w:rsid w:val="001C42F1"/>
    <w:rsid w:val="001C4D33"/>
    <w:rsid w:val="001C68F7"/>
    <w:rsid w:val="001D69DB"/>
    <w:rsid w:val="001F0216"/>
    <w:rsid w:val="001F306A"/>
    <w:rsid w:val="0020208D"/>
    <w:rsid w:val="002102D7"/>
    <w:rsid w:val="002176D9"/>
    <w:rsid w:val="002178FB"/>
    <w:rsid w:val="00220CAF"/>
    <w:rsid w:val="00221FEE"/>
    <w:rsid w:val="0022349C"/>
    <w:rsid w:val="002245AB"/>
    <w:rsid w:val="002262F2"/>
    <w:rsid w:val="00247E3D"/>
    <w:rsid w:val="00251765"/>
    <w:rsid w:val="00261044"/>
    <w:rsid w:val="00263640"/>
    <w:rsid w:val="00263B2D"/>
    <w:rsid w:val="00270FD7"/>
    <w:rsid w:val="00276928"/>
    <w:rsid w:val="002814C7"/>
    <w:rsid w:val="002872B3"/>
    <w:rsid w:val="0029741F"/>
    <w:rsid w:val="002B67C3"/>
    <w:rsid w:val="002B6F50"/>
    <w:rsid w:val="002C5D6F"/>
    <w:rsid w:val="002C773B"/>
    <w:rsid w:val="002C7F04"/>
    <w:rsid w:val="002D4293"/>
    <w:rsid w:val="002E4147"/>
    <w:rsid w:val="002F6449"/>
    <w:rsid w:val="00300A03"/>
    <w:rsid w:val="003027F7"/>
    <w:rsid w:val="00311E59"/>
    <w:rsid w:val="00317571"/>
    <w:rsid w:val="00321A00"/>
    <w:rsid w:val="0032318F"/>
    <w:rsid w:val="0032347F"/>
    <w:rsid w:val="00326646"/>
    <w:rsid w:val="00327A96"/>
    <w:rsid w:val="00330B41"/>
    <w:rsid w:val="00331965"/>
    <w:rsid w:val="00331FF3"/>
    <w:rsid w:val="00334FC8"/>
    <w:rsid w:val="00337310"/>
    <w:rsid w:val="003412E3"/>
    <w:rsid w:val="00343E8B"/>
    <w:rsid w:val="00351332"/>
    <w:rsid w:val="0035219F"/>
    <w:rsid w:val="00360802"/>
    <w:rsid w:val="003624B3"/>
    <w:rsid w:val="003730E3"/>
    <w:rsid w:val="00396DAB"/>
    <w:rsid w:val="003B22E6"/>
    <w:rsid w:val="003B25F5"/>
    <w:rsid w:val="003B4EE8"/>
    <w:rsid w:val="003B5AFA"/>
    <w:rsid w:val="003C1B5F"/>
    <w:rsid w:val="003C24CA"/>
    <w:rsid w:val="003D196D"/>
    <w:rsid w:val="003D19E1"/>
    <w:rsid w:val="003E2C81"/>
    <w:rsid w:val="003F0A53"/>
    <w:rsid w:val="003F3739"/>
    <w:rsid w:val="003F4306"/>
    <w:rsid w:val="00401914"/>
    <w:rsid w:val="00401ACC"/>
    <w:rsid w:val="00411475"/>
    <w:rsid w:val="004116EF"/>
    <w:rsid w:val="004117BE"/>
    <w:rsid w:val="004156AC"/>
    <w:rsid w:val="00415DFF"/>
    <w:rsid w:val="004174C4"/>
    <w:rsid w:val="00417682"/>
    <w:rsid w:val="0042210F"/>
    <w:rsid w:val="00427DDD"/>
    <w:rsid w:val="00435F9F"/>
    <w:rsid w:val="00441467"/>
    <w:rsid w:val="00444353"/>
    <w:rsid w:val="004465FF"/>
    <w:rsid w:val="00454D0C"/>
    <w:rsid w:val="00462EC0"/>
    <w:rsid w:val="004723EF"/>
    <w:rsid w:val="00475600"/>
    <w:rsid w:val="00475677"/>
    <w:rsid w:val="00481E6D"/>
    <w:rsid w:val="00483D83"/>
    <w:rsid w:val="00487A1E"/>
    <w:rsid w:val="00493FDA"/>
    <w:rsid w:val="0049485A"/>
    <w:rsid w:val="00494E8C"/>
    <w:rsid w:val="004950A2"/>
    <w:rsid w:val="00495477"/>
    <w:rsid w:val="004A2797"/>
    <w:rsid w:val="004B3156"/>
    <w:rsid w:val="004C4689"/>
    <w:rsid w:val="004E13D9"/>
    <w:rsid w:val="004E293B"/>
    <w:rsid w:val="004E3261"/>
    <w:rsid w:val="004E67F1"/>
    <w:rsid w:val="004F0BBE"/>
    <w:rsid w:val="004F0C71"/>
    <w:rsid w:val="004F7FA3"/>
    <w:rsid w:val="005048A7"/>
    <w:rsid w:val="00505C5E"/>
    <w:rsid w:val="00516497"/>
    <w:rsid w:val="0052368F"/>
    <w:rsid w:val="005360F1"/>
    <w:rsid w:val="0054169A"/>
    <w:rsid w:val="00546204"/>
    <w:rsid w:val="005473BF"/>
    <w:rsid w:val="005517EC"/>
    <w:rsid w:val="00560419"/>
    <w:rsid w:val="00561AAA"/>
    <w:rsid w:val="0057263D"/>
    <w:rsid w:val="00573432"/>
    <w:rsid w:val="00580520"/>
    <w:rsid w:val="00584A05"/>
    <w:rsid w:val="00584D70"/>
    <w:rsid w:val="00592C70"/>
    <w:rsid w:val="005930B2"/>
    <w:rsid w:val="00593D4B"/>
    <w:rsid w:val="00595108"/>
    <w:rsid w:val="005A2500"/>
    <w:rsid w:val="005B64E4"/>
    <w:rsid w:val="005B7A3B"/>
    <w:rsid w:val="005C30C9"/>
    <w:rsid w:val="005D2BBD"/>
    <w:rsid w:val="005D4A8C"/>
    <w:rsid w:val="005E2912"/>
    <w:rsid w:val="005F0E4E"/>
    <w:rsid w:val="005F40AC"/>
    <w:rsid w:val="00601A24"/>
    <w:rsid w:val="006060BF"/>
    <w:rsid w:val="006130AF"/>
    <w:rsid w:val="00622727"/>
    <w:rsid w:val="00624AC4"/>
    <w:rsid w:val="00630A33"/>
    <w:rsid w:val="00645C24"/>
    <w:rsid w:val="00645FF3"/>
    <w:rsid w:val="00652297"/>
    <w:rsid w:val="0066623D"/>
    <w:rsid w:val="00673A65"/>
    <w:rsid w:val="00687D7A"/>
    <w:rsid w:val="00692257"/>
    <w:rsid w:val="006928EE"/>
    <w:rsid w:val="006960E5"/>
    <w:rsid w:val="00696F51"/>
    <w:rsid w:val="0069789C"/>
    <w:rsid w:val="006B5546"/>
    <w:rsid w:val="006B7500"/>
    <w:rsid w:val="006D0308"/>
    <w:rsid w:val="006D3204"/>
    <w:rsid w:val="006D3F18"/>
    <w:rsid w:val="006D4D07"/>
    <w:rsid w:val="006E68CA"/>
    <w:rsid w:val="006F5AFE"/>
    <w:rsid w:val="00700A29"/>
    <w:rsid w:val="00704672"/>
    <w:rsid w:val="00707EE3"/>
    <w:rsid w:val="0071093E"/>
    <w:rsid w:val="00715FC8"/>
    <w:rsid w:val="00723235"/>
    <w:rsid w:val="00731FE1"/>
    <w:rsid w:val="00741399"/>
    <w:rsid w:val="00751C3F"/>
    <w:rsid w:val="00753E76"/>
    <w:rsid w:val="00771D8D"/>
    <w:rsid w:val="00772744"/>
    <w:rsid w:val="00772E3C"/>
    <w:rsid w:val="0078036B"/>
    <w:rsid w:val="00790FD7"/>
    <w:rsid w:val="00795666"/>
    <w:rsid w:val="007A1FD2"/>
    <w:rsid w:val="007A2E62"/>
    <w:rsid w:val="007A6D5C"/>
    <w:rsid w:val="007A763F"/>
    <w:rsid w:val="007B1DAB"/>
    <w:rsid w:val="007B5D50"/>
    <w:rsid w:val="007C5F8D"/>
    <w:rsid w:val="007C72CB"/>
    <w:rsid w:val="007D05C2"/>
    <w:rsid w:val="007D1A6F"/>
    <w:rsid w:val="007E009E"/>
    <w:rsid w:val="007E3DBD"/>
    <w:rsid w:val="007E6657"/>
    <w:rsid w:val="007F2097"/>
    <w:rsid w:val="0081746B"/>
    <w:rsid w:val="0082231C"/>
    <w:rsid w:val="00831E81"/>
    <w:rsid w:val="00841EDE"/>
    <w:rsid w:val="00842E46"/>
    <w:rsid w:val="008458F6"/>
    <w:rsid w:val="008474E5"/>
    <w:rsid w:val="0085276F"/>
    <w:rsid w:val="00852865"/>
    <w:rsid w:val="00853388"/>
    <w:rsid w:val="008554D4"/>
    <w:rsid w:val="008727A8"/>
    <w:rsid w:val="008865F3"/>
    <w:rsid w:val="008868BF"/>
    <w:rsid w:val="00892CC2"/>
    <w:rsid w:val="00893780"/>
    <w:rsid w:val="00893B85"/>
    <w:rsid w:val="008B03BE"/>
    <w:rsid w:val="008B552C"/>
    <w:rsid w:val="008C4F30"/>
    <w:rsid w:val="008D059F"/>
    <w:rsid w:val="008D53CD"/>
    <w:rsid w:val="008D7EA3"/>
    <w:rsid w:val="008E123B"/>
    <w:rsid w:val="008E2C60"/>
    <w:rsid w:val="008F18C0"/>
    <w:rsid w:val="008F1B4B"/>
    <w:rsid w:val="008F70AC"/>
    <w:rsid w:val="009067FC"/>
    <w:rsid w:val="00921516"/>
    <w:rsid w:val="0092212B"/>
    <w:rsid w:val="00922170"/>
    <w:rsid w:val="00922418"/>
    <w:rsid w:val="00923EE9"/>
    <w:rsid w:val="00932B2F"/>
    <w:rsid w:val="009450A7"/>
    <w:rsid w:val="00945D44"/>
    <w:rsid w:val="0095006E"/>
    <w:rsid w:val="00955A96"/>
    <w:rsid w:val="00955B1A"/>
    <w:rsid w:val="0095620D"/>
    <w:rsid w:val="00960F2D"/>
    <w:rsid w:val="0096100E"/>
    <w:rsid w:val="00961125"/>
    <w:rsid w:val="0096114B"/>
    <w:rsid w:val="00971516"/>
    <w:rsid w:val="009771AF"/>
    <w:rsid w:val="0098513E"/>
    <w:rsid w:val="00996D32"/>
    <w:rsid w:val="009B03C3"/>
    <w:rsid w:val="009B1751"/>
    <w:rsid w:val="009B7305"/>
    <w:rsid w:val="009D0C47"/>
    <w:rsid w:val="009D4CDB"/>
    <w:rsid w:val="009E0C28"/>
    <w:rsid w:val="009E0F57"/>
    <w:rsid w:val="009E44A0"/>
    <w:rsid w:val="009E5460"/>
    <w:rsid w:val="009E64F0"/>
    <w:rsid w:val="009F163A"/>
    <w:rsid w:val="009F352A"/>
    <w:rsid w:val="009F58E9"/>
    <w:rsid w:val="00A01855"/>
    <w:rsid w:val="00A07F35"/>
    <w:rsid w:val="00A11AF6"/>
    <w:rsid w:val="00A11B32"/>
    <w:rsid w:val="00A12771"/>
    <w:rsid w:val="00A21115"/>
    <w:rsid w:val="00A21641"/>
    <w:rsid w:val="00A22B4F"/>
    <w:rsid w:val="00A24B9B"/>
    <w:rsid w:val="00A32B35"/>
    <w:rsid w:val="00A36DD6"/>
    <w:rsid w:val="00A37067"/>
    <w:rsid w:val="00A5643B"/>
    <w:rsid w:val="00A61414"/>
    <w:rsid w:val="00A7235C"/>
    <w:rsid w:val="00A91923"/>
    <w:rsid w:val="00A93010"/>
    <w:rsid w:val="00AA24EE"/>
    <w:rsid w:val="00AA617B"/>
    <w:rsid w:val="00AB64FB"/>
    <w:rsid w:val="00AB75BE"/>
    <w:rsid w:val="00AB7E1E"/>
    <w:rsid w:val="00AE0229"/>
    <w:rsid w:val="00AE59F5"/>
    <w:rsid w:val="00AF032A"/>
    <w:rsid w:val="00B028C4"/>
    <w:rsid w:val="00B041DB"/>
    <w:rsid w:val="00B1025B"/>
    <w:rsid w:val="00B36183"/>
    <w:rsid w:val="00B4310F"/>
    <w:rsid w:val="00B4346D"/>
    <w:rsid w:val="00B45154"/>
    <w:rsid w:val="00B452C5"/>
    <w:rsid w:val="00B45B57"/>
    <w:rsid w:val="00B5073F"/>
    <w:rsid w:val="00B51B96"/>
    <w:rsid w:val="00B64EB3"/>
    <w:rsid w:val="00B660A3"/>
    <w:rsid w:val="00B73F9B"/>
    <w:rsid w:val="00B911A7"/>
    <w:rsid w:val="00BA21D5"/>
    <w:rsid w:val="00BA489E"/>
    <w:rsid w:val="00BA669E"/>
    <w:rsid w:val="00BB1A63"/>
    <w:rsid w:val="00BB5AA4"/>
    <w:rsid w:val="00BC4633"/>
    <w:rsid w:val="00BD107B"/>
    <w:rsid w:val="00BD723D"/>
    <w:rsid w:val="00BF0BB5"/>
    <w:rsid w:val="00C206D0"/>
    <w:rsid w:val="00C258FA"/>
    <w:rsid w:val="00C31E8B"/>
    <w:rsid w:val="00C34E4A"/>
    <w:rsid w:val="00C372D1"/>
    <w:rsid w:val="00C43906"/>
    <w:rsid w:val="00C478EF"/>
    <w:rsid w:val="00C5212D"/>
    <w:rsid w:val="00C53430"/>
    <w:rsid w:val="00C5503B"/>
    <w:rsid w:val="00C56379"/>
    <w:rsid w:val="00C577B8"/>
    <w:rsid w:val="00C62163"/>
    <w:rsid w:val="00C62627"/>
    <w:rsid w:val="00C62FD0"/>
    <w:rsid w:val="00C72830"/>
    <w:rsid w:val="00C7376D"/>
    <w:rsid w:val="00C73BD1"/>
    <w:rsid w:val="00C9142F"/>
    <w:rsid w:val="00CA17B7"/>
    <w:rsid w:val="00CB076F"/>
    <w:rsid w:val="00CB2A42"/>
    <w:rsid w:val="00CC3038"/>
    <w:rsid w:val="00CC500C"/>
    <w:rsid w:val="00CD0C6D"/>
    <w:rsid w:val="00CD32E6"/>
    <w:rsid w:val="00CD39FA"/>
    <w:rsid w:val="00CD64E2"/>
    <w:rsid w:val="00CD6F5D"/>
    <w:rsid w:val="00CD7B5C"/>
    <w:rsid w:val="00CE336F"/>
    <w:rsid w:val="00CE574F"/>
    <w:rsid w:val="00CF0702"/>
    <w:rsid w:val="00CF3485"/>
    <w:rsid w:val="00CF5EE5"/>
    <w:rsid w:val="00CF61E7"/>
    <w:rsid w:val="00D02638"/>
    <w:rsid w:val="00D05786"/>
    <w:rsid w:val="00D13134"/>
    <w:rsid w:val="00D14569"/>
    <w:rsid w:val="00D3664F"/>
    <w:rsid w:val="00D42164"/>
    <w:rsid w:val="00D46B9D"/>
    <w:rsid w:val="00D55557"/>
    <w:rsid w:val="00D60045"/>
    <w:rsid w:val="00D619FF"/>
    <w:rsid w:val="00D62D3A"/>
    <w:rsid w:val="00D64292"/>
    <w:rsid w:val="00D65A88"/>
    <w:rsid w:val="00D809F9"/>
    <w:rsid w:val="00D85E0E"/>
    <w:rsid w:val="00DA1D33"/>
    <w:rsid w:val="00DA6F60"/>
    <w:rsid w:val="00DB7388"/>
    <w:rsid w:val="00DC2EE8"/>
    <w:rsid w:val="00DC6900"/>
    <w:rsid w:val="00DC7056"/>
    <w:rsid w:val="00DD4F9C"/>
    <w:rsid w:val="00DD68AC"/>
    <w:rsid w:val="00DE2862"/>
    <w:rsid w:val="00DE7F30"/>
    <w:rsid w:val="00DF0605"/>
    <w:rsid w:val="00E01FD9"/>
    <w:rsid w:val="00E065BE"/>
    <w:rsid w:val="00E10931"/>
    <w:rsid w:val="00E24112"/>
    <w:rsid w:val="00E24435"/>
    <w:rsid w:val="00E27CD2"/>
    <w:rsid w:val="00E36499"/>
    <w:rsid w:val="00E52A45"/>
    <w:rsid w:val="00E568FC"/>
    <w:rsid w:val="00E65379"/>
    <w:rsid w:val="00E66889"/>
    <w:rsid w:val="00E673EF"/>
    <w:rsid w:val="00E734E7"/>
    <w:rsid w:val="00E815E4"/>
    <w:rsid w:val="00E83682"/>
    <w:rsid w:val="00E928F5"/>
    <w:rsid w:val="00E93318"/>
    <w:rsid w:val="00EA0BB7"/>
    <w:rsid w:val="00EA3392"/>
    <w:rsid w:val="00EA38A4"/>
    <w:rsid w:val="00EA6DD2"/>
    <w:rsid w:val="00EB0AAB"/>
    <w:rsid w:val="00EB1CA3"/>
    <w:rsid w:val="00ED07B8"/>
    <w:rsid w:val="00EE073A"/>
    <w:rsid w:val="00EE63AA"/>
    <w:rsid w:val="00EF1C44"/>
    <w:rsid w:val="00F04F59"/>
    <w:rsid w:val="00F144CE"/>
    <w:rsid w:val="00F23BD6"/>
    <w:rsid w:val="00F4034A"/>
    <w:rsid w:val="00F41C31"/>
    <w:rsid w:val="00F43DB8"/>
    <w:rsid w:val="00F46123"/>
    <w:rsid w:val="00F61BDE"/>
    <w:rsid w:val="00F7276A"/>
    <w:rsid w:val="00F77026"/>
    <w:rsid w:val="00F827DD"/>
    <w:rsid w:val="00F857E2"/>
    <w:rsid w:val="00F9109F"/>
    <w:rsid w:val="00F9348A"/>
    <w:rsid w:val="00FB456E"/>
    <w:rsid w:val="00FB5B03"/>
    <w:rsid w:val="00FC0224"/>
    <w:rsid w:val="00FC5AC5"/>
    <w:rsid w:val="00FD229B"/>
    <w:rsid w:val="00FD31BA"/>
    <w:rsid w:val="00FD5143"/>
    <w:rsid w:val="00FD7672"/>
    <w:rsid w:val="00FE3EEE"/>
    <w:rsid w:val="00FF3B5A"/>
    <w:rsid w:val="00FF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6FBF76"/>
  <w15:docId w15:val="{0AF4DA5A-EC6B-419A-8B43-DFA1CED4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EA38A4"/>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20">
    <w:name w:val="Знак Знак112"/>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6">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7">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22">
    <w:name w:val="Основной текст с отступом12"/>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21">
    <w:name w:val="Абзац списка2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2">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8">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9">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OpenSymbol" w:hAnsi="OpenSymbol"/>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a">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5">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3"/>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6"/>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6">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5"/>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6">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OpenSymbol" w:hAnsi="OpenSymbol"/>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7">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8">
    <w:name w:val="_Нум_спис1"/>
    <w:basedOn w:val="af1"/>
    <w:uiPriority w:val="99"/>
    <w:rsid w:val="00435F9F"/>
  </w:style>
  <w:style w:type="numbering" w:customStyle="1" w:styleId="1ff9">
    <w:name w:val="_Нумтекст1"/>
    <w:basedOn w:val="af1"/>
    <w:uiPriority w:val="99"/>
    <w:rsid w:val="00435F9F"/>
  </w:style>
  <w:style w:type="character" w:customStyle="1" w:styleId="1ffa">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7">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Cambria" w:hAnsi="Cambri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8">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5"/>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9">
    <w:name w:val="_Нум_спис2"/>
    <w:basedOn w:val="af1"/>
    <w:uiPriority w:val="99"/>
    <w:rsid w:val="00435F9F"/>
  </w:style>
  <w:style w:type="numbering" w:customStyle="1" w:styleId="2ffa">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1">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49"/>
      </w:numPr>
    </w:pPr>
  </w:style>
  <w:style w:type="numbering" w:customStyle="1" w:styleId="StyleBulleted2">
    <w:name w:val="StyleBulleted2"/>
    <w:rsid w:val="00435F9F"/>
    <w:pPr>
      <w:numPr>
        <w:numId w:val="22"/>
      </w:numPr>
    </w:pPr>
  </w:style>
  <w:style w:type="numbering" w:customStyle="1" w:styleId="222">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Cambria" w:hAnsi="Cambri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1ffc">
    <w:name w:val="Заголовок1"/>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fffff"/>
    <w:rsid w:val="007A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b">
    <w:name w:val="Сетка таблицы6"/>
    <w:basedOn w:val="af0"/>
    <w:next w:val="affffff"/>
    <w:rsid w:val="00505C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checker-word-highlight">
    <w:name w:val="spellchecker-word-highlight"/>
    <w:basedOn w:val="af"/>
    <w:rsid w:val="004C4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531537">
      <w:bodyDiv w:val="1"/>
      <w:marLeft w:val="0"/>
      <w:marRight w:val="0"/>
      <w:marTop w:val="0"/>
      <w:marBottom w:val="0"/>
      <w:divBdr>
        <w:top w:val="none" w:sz="0" w:space="0" w:color="auto"/>
        <w:left w:val="none" w:sz="0" w:space="0" w:color="auto"/>
        <w:bottom w:val="none" w:sz="0" w:space="0" w:color="auto"/>
        <w:right w:val="none" w:sz="0" w:space="0" w:color="auto"/>
      </w:divBdr>
    </w:div>
    <w:div w:id="149364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4B86D-6131-45AC-BD13-CC1F27CE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22</Pages>
  <Words>9813</Words>
  <Characters>55939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2020-11-18T09:49:00Z</cp:lastPrinted>
  <dcterms:created xsi:type="dcterms:W3CDTF">2020-10-24T08:10:00Z</dcterms:created>
  <dcterms:modified xsi:type="dcterms:W3CDTF">2020-11-18T09:50:00Z</dcterms:modified>
</cp:coreProperties>
</file>