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510C05" w:rsidRDefault="00F8379D" w:rsidP="003344F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C05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3344F6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709"/>
        <w:gridCol w:w="992"/>
        <w:gridCol w:w="706"/>
        <w:gridCol w:w="712"/>
        <w:gridCol w:w="992"/>
        <w:gridCol w:w="1418"/>
        <w:gridCol w:w="1134"/>
        <w:gridCol w:w="1417"/>
        <w:gridCol w:w="1276"/>
        <w:gridCol w:w="1559"/>
        <w:gridCol w:w="71"/>
        <w:gridCol w:w="780"/>
      </w:tblGrid>
      <w:tr w:rsidR="00216E48" w:rsidRPr="00510C05" w:rsidTr="009B0117">
        <w:trPr>
          <w:trHeight w:val="391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510C05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B7D" w:rsidRPr="00510C05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Обоснование начальной (максимальной) цены договора </w:t>
            </w:r>
          </w:p>
          <w:p w:rsidR="000B59A3" w:rsidRPr="000B59A3" w:rsidRDefault="000B59A3" w:rsidP="000B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поставку продуктов питания (</w:t>
            </w:r>
            <w:r w:rsidR="005D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рыба</w:t>
            </w: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для столовой ИПУ РАН</w:t>
            </w:r>
          </w:p>
          <w:p w:rsidR="006007D1" w:rsidRPr="00510C05" w:rsidRDefault="00D376F5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E48" w:rsidRPr="00510C05" w:rsidTr="009B0117">
        <w:trPr>
          <w:trHeight w:val="462"/>
        </w:trPr>
        <w:tc>
          <w:tcPr>
            <w:tcW w:w="5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9B0117">
        <w:trPr>
          <w:trHeight w:val="1104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9B63B9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F4A98" w:rsidRDefault="004F4A98" w:rsidP="004F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осуществлении закупок определение и обоснование начально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 (максимальной) цены договора </w:t>
            </w:r>
            <w:r w:rsidRPr="00BA1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(далее – НМЦД) производится Заказч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иком в соответствии с </w:t>
            </w:r>
            <w:r w:rsidRPr="00BA1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Положением о закупке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товаров, работ услуг для нужд ИПУ РАН от 15.04.2022 г.</w:t>
            </w:r>
          </w:p>
          <w:p w:rsidR="001146E1" w:rsidRPr="001146E1" w:rsidRDefault="001146E1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 сопоставимых рыночных цен (анализ рынка) заключается в установлении </w:t>
            </w:r>
            <w:r w:rsidR="00FF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НМЦД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информации о рыночных ценах идентичных товаров, работ, услуг, планируемых к закупкам</w:t>
            </w:r>
            <w:r w:rsidR="00136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их отсутствии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</w:t>
            </w:r>
            <w:r w:rsidR="004F4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выполнения работ, оказания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услуг.</w:t>
            </w:r>
          </w:p>
          <w:p w:rsidR="004E1283" w:rsidRPr="001146E1" w:rsidRDefault="004E1283" w:rsidP="00BA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A1DC1" w:rsidRDefault="00216E48" w:rsidP="00BA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</w:t>
            </w:r>
            <w:r w:rsidR="00D7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ормации, полученной по запросу З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аказчика у поставщиков</w:t>
            </w:r>
            <w:r w:rsidR="00D7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подрядчиков, исполнителей</w:t>
            </w:r>
            <w:r w:rsidR="00D7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7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обладающих опытом поставок соответ</w:t>
            </w:r>
            <w:r w:rsidR="00A92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ствующих идентичных товаров, работ, услуг, планируемых к закупкам.</w:t>
            </w:r>
          </w:p>
          <w:p w:rsidR="001B2B7D" w:rsidRPr="009B63B9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304DBE" w:rsidRPr="00510C05" w:rsidTr="009B0117">
        <w:trPr>
          <w:gridAfter w:val="1"/>
          <w:wAfter w:w="780" w:type="dxa"/>
          <w:trHeight w:val="292"/>
        </w:trPr>
        <w:tc>
          <w:tcPr>
            <w:tcW w:w="14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510C05" w:rsidRDefault="00304DBE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</w:t>
            </w:r>
            <w:r w:rsidR="0017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закупки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открытый запрос котировок в электронной форме</w:t>
            </w:r>
            <w:r w:rsidR="0017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B2B7D" w:rsidRPr="008C240D" w:rsidRDefault="001B2B7D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3CF7" w:rsidTr="008A761D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623CF7" w:rsidP="00F246EB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623CF7" w:rsidP="00F246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Поставщик 1</w:t>
            </w:r>
          </w:p>
          <w:p w:rsidR="00867FCB" w:rsidRPr="00B22D19" w:rsidRDefault="00867FCB" w:rsidP="005D29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</w:t>
            </w:r>
            <w:proofErr w:type="spellEnd"/>
            <w:proofErr w:type="gramEnd"/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422C54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 w:rsidR="005B131E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5D2954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 w:rsidR="00422C54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D2954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422C54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</w:t>
            </w:r>
            <w:r w:rsidR="005B131E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D2954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B131E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84" w:rsidRPr="00B22D1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Поставщик 2</w:t>
            </w:r>
            <w:r w:rsidR="00422C54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23CF7" w:rsidRPr="00B22D19" w:rsidRDefault="00422C54" w:rsidP="005C1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</w:t>
            </w:r>
            <w:proofErr w:type="spellEnd"/>
            <w:proofErr w:type="gramEnd"/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№</w:t>
            </w:r>
            <w:r w:rsidR="005C1671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664CB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="005B08DB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</w:t>
            </w:r>
            <w:r w:rsidR="005B131E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64CB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B131E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84" w:rsidRPr="00B22D1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Поставщик 3</w:t>
            </w:r>
            <w:r w:rsidR="00B77984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23CF7" w:rsidRPr="00B22D19" w:rsidRDefault="00B77984" w:rsidP="005C1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</w:t>
            </w:r>
            <w:proofErr w:type="spellEnd"/>
            <w:proofErr w:type="gramEnd"/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№ </w:t>
            </w:r>
            <w:r w:rsidR="005C1671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</w:t>
            </w: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</w:t>
            </w:r>
            <w:r w:rsidR="005B131E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64CB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B131E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</w:t>
            </w:r>
            <w:proofErr w:type="spellEnd"/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вар.,</w:t>
            </w:r>
            <w:proofErr w:type="gramEnd"/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623CF7" w:rsidTr="008A761D">
        <w:trPr>
          <w:trHeight w:val="7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D05C4E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Цена за ед., </w:t>
            </w:r>
            <w:r w:rsidR="00623CF7"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B22D19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FEF" w:rsidTr="008A761D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FEF" w:rsidRPr="00E16FEF" w:rsidRDefault="00E16FE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3B3C70" w:rsidRDefault="003B3C70" w:rsidP="00F246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C70">
              <w:rPr>
                <w:rFonts w:ascii="Times New Roman" w:eastAsia="Calibri" w:hAnsi="Times New Roman" w:cs="Times New Roman"/>
                <w:sz w:val="24"/>
                <w:szCs w:val="24"/>
              </w:rPr>
              <w:t>Семга свежемороженая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3B3C7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89249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89249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89249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89249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89249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89249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89249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1 731,67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692 668,00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CE3" w:rsidRPr="00E16FEF" w:rsidRDefault="00445CE3" w:rsidP="00445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3,42</w:t>
            </w:r>
          </w:p>
        </w:tc>
      </w:tr>
      <w:tr w:rsidR="00E16FEF" w:rsidTr="008A761D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FEF" w:rsidRPr="00E16FEF" w:rsidRDefault="00E16FE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3B3C70" w:rsidRDefault="003B3C70" w:rsidP="00F246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C70">
              <w:rPr>
                <w:rFonts w:ascii="Times New Roman" w:eastAsia="Calibri" w:hAnsi="Times New Roman" w:cs="Times New Roman"/>
                <w:sz w:val="24"/>
                <w:szCs w:val="24"/>
              </w:rPr>
              <w:t>Хек, филе свежемороженое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3B3C7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213 332,00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445CE3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7,10</w:t>
            </w:r>
          </w:p>
        </w:tc>
      </w:tr>
      <w:tr w:rsidR="009168EC" w:rsidTr="008A761D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8EC" w:rsidRPr="00E16FEF" w:rsidRDefault="002B3DE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3B3C70" w:rsidRDefault="003B3C70" w:rsidP="00F246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C70">
              <w:rPr>
                <w:rFonts w:ascii="Times New Roman" w:eastAsia="Calibri" w:hAnsi="Times New Roman" w:cs="Times New Roman"/>
                <w:sz w:val="24"/>
                <w:szCs w:val="24"/>
              </w:rPr>
              <w:t>Судак, филе свежемороженое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9168E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3B3C7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8EC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8EC" w:rsidRPr="00E16FEF" w:rsidRDefault="00642A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206 000,00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8EC" w:rsidRPr="00E16FEF" w:rsidRDefault="00445CE3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9168EC" w:rsidTr="008A761D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8EC" w:rsidRPr="00E16FEF" w:rsidRDefault="002B3DE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445CE3" w:rsidP="00445CE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45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Скумбрия свежемороженая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9168E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3B3C7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8EC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8EC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121 332,00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8EC" w:rsidRPr="00E16FEF" w:rsidRDefault="00445CE3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8,30</w:t>
            </w:r>
          </w:p>
        </w:tc>
      </w:tr>
      <w:tr w:rsidR="00E16FEF" w:rsidTr="008A761D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FEF" w:rsidRPr="00E16FEF" w:rsidRDefault="002B3DE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445CE3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5CE3">
              <w:rPr>
                <w:rFonts w:ascii="Times New Roman" w:hAnsi="Times New Roman" w:cs="Times New Roman"/>
                <w:color w:val="000000"/>
              </w:rPr>
              <w:t>Горбуша, филе свежеморожено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445CE3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A427B7" w:rsidP="00A427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A427B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229 332,00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445CE3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4,39</w:t>
            </w:r>
          </w:p>
        </w:tc>
      </w:tr>
      <w:tr w:rsidR="002322DD" w:rsidTr="008A761D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2DD" w:rsidRPr="00E16FEF" w:rsidRDefault="002B3DE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445CE3" w:rsidP="00445CE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45CE3">
              <w:rPr>
                <w:rFonts w:ascii="Times New Roman" w:eastAsia="Calibri" w:hAnsi="Times New Roman" w:cs="Times New Roman"/>
                <w:sz w:val="24"/>
                <w:szCs w:val="24"/>
              </w:rPr>
              <w:t>Треска, филе свежемороженое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2322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445CE3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807E2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807E2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807E2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807E2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807E2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807E2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2DD" w:rsidRPr="00E16FEF" w:rsidRDefault="00807E2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2DD" w:rsidRPr="00E16FEF" w:rsidRDefault="00807E2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143 001,00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22DD" w:rsidRPr="00E16FEF" w:rsidRDefault="00445CE3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6,74</w:t>
            </w:r>
          </w:p>
        </w:tc>
      </w:tr>
      <w:tr w:rsidR="00477B2D" w:rsidTr="008A761D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B2D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Pr="00E16FEF" w:rsidRDefault="00477B2D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Pr="00477B2D" w:rsidRDefault="005D2954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Pr="008A761D" w:rsidRDefault="00807E2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61D">
              <w:rPr>
                <w:rFonts w:ascii="Times New Roman" w:hAnsi="Times New Roman" w:cs="Times New Roman"/>
                <w:color w:val="000000"/>
              </w:rPr>
              <w:t>1 595 000,00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Pr="008A761D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Pr="008A761D" w:rsidRDefault="00807E2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61D">
              <w:rPr>
                <w:rFonts w:ascii="Times New Roman" w:hAnsi="Times New Roman" w:cs="Times New Roman"/>
                <w:color w:val="000000"/>
              </w:rPr>
              <w:t>1 666 000,00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Pr="008A761D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Pr="008A761D" w:rsidRDefault="00807E2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61D">
              <w:rPr>
                <w:rFonts w:ascii="Times New Roman" w:hAnsi="Times New Roman" w:cs="Times New Roman"/>
                <w:color w:val="000000"/>
              </w:rPr>
              <w:t>1 556 000,00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B2D" w:rsidRPr="00E16FEF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B2D" w:rsidRPr="00E16FEF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B2D" w:rsidRPr="00E16FEF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7FCF" w:rsidTr="009C6764">
        <w:trPr>
          <w:trHeight w:val="30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FCF" w:rsidRPr="00E16FEF" w:rsidRDefault="00981162" w:rsidP="00F246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FCF" w:rsidRPr="00E16FEF" w:rsidRDefault="005D2954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1 605 665,00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7FCF" w:rsidRPr="00623CF7" w:rsidRDefault="00277FC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7FCF" w:rsidTr="00FE2F0F">
        <w:trPr>
          <w:trHeight w:val="203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7FCF" w:rsidRPr="00E16FEF" w:rsidRDefault="00981162" w:rsidP="00F246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НДС 1</w:t>
            </w:r>
            <w:r w:rsidR="00277FCF" w:rsidRPr="00E16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0%</w:t>
            </w:r>
            <w:r w:rsidR="005D2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FCF" w:rsidRPr="00E16FEF" w:rsidRDefault="005D2954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115 444,67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7FCF" w:rsidRPr="00623CF7" w:rsidRDefault="00277FC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2954" w:rsidTr="00FE2F0F">
        <w:trPr>
          <w:trHeight w:val="203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2954" w:rsidRDefault="005D2954" w:rsidP="00F246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НДС 20%: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2954" w:rsidRPr="00E16FEF" w:rsidRDefault="005D2954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82 999,73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2954" w:rsidRPr="00623CF7" w:rsidRDefault="005D2954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FCF" w:rsidRPr="00510C05" w:rsidTr="009B0117">
        <w:trPr>
          <w:trHeight w:val="30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7FCF" w:rsidRPr="00510C05" w:rsidRDefault="00277FCF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7FCF" w:rsidRDefault="00277FCF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B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1 605 665</w:t>
            </w:r>
            <w:r w:rsidRP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9D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миллион шестьсот пять тысяч шестьсот шестьдесят пять</w:t>
            </w:r>
            <w:r w:rsidRP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рублей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D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="0080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копеек, с учетом НДС 10%</w:t>
            </w:r>
            <w:r w:rsidRP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="0080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82 999,73</w:t>
            </w:r>
            <w:r w:rsidRP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рублей</w:t>
            </w:r>
            <w:r w:rsidR="0080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НДС 20% - 115 444,67 рублей.</w:t>
            </w:r>
          </w:p>
          <w:p w:rsidR="00277FCF" w:rsidRPr="000B59A3" w:rsidRDefault="00277FCF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7FCF" w:rsidRPr="00510C05" w:rsidRDefault="00277FCF" w:rsidP="008B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максимальная цена договора включает в себя стоимость товара, в том числе тары и упаковки,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маркировку, </w:t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П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оставщика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доставку товара по адресу З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</w:t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ежей, в том числе иные расходы П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оставщика, необходимые (сопутствующие) для исполнения </w:t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оговора.</w:t>
            </w:r>
          </w:p>
        </w:tc>
      </w:tr>
    </w:tbl>
    <w:p w:rsidR="001323DB" w:rsidRDefault="001323DB" w:rsidP="00F246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323DB" w:rsidRPr="001323DB" w:rsidRDefault="001323DB" w:rsidP="00F246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договора,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по указанной ниже формуле, был рассчитан коэффициент вариации:</w:t>
      </w:r>
    </w:p>
    <w:p w:rsidR="001323DB" w:rsidRPr="001323DB" w:rsidRDefault="001323DB" w:rsidP="00F246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C0AE8" wp14:editId="71DB56D2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V - коэффициент вариации;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EAFE7" wp14:editId="10CEDCE7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среднее квадратичное отклонение;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D554B" wp14:editId="13BE141D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цена товара, указанная в источнике с номером i;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&lt;</w:t>
      </w:r>
      <w:proofErr w:type="gramStart"/>
      <w:r w:rsidRPr="001323DB">
        <w:rPr>
          <w:rFonts w:ascii="Times New Roman" w:eastAsia="Calibri" w:hAnsi="Times New Roman" w:cs="Times New Roman"/>
          <w:sz w:val="24"/>
          <w:szCs w:val="24"/>
        </w:rPr>
        <w:t>ц</w:t>
      </w:r>
      <w:proofErr w:type="gramEnd"/>
      <w:r w:rsidRPr="001323DB">
        <w:rPr>
          <w:rFonts w:ascii="Times New Roman" w:eastAsia="Calibri" w:hAnsi="Times New Roman" w:cs="Times New Roman"/>
          <w:sz w:val="24"/>
          <w:szCs w:val="24"/>
        </w:rPr>
        <w:t>&gt; - средняя арифметическая величина цены товара;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323DB">
        <w:rPr>
          <w:rFonts w:ascii="Times New Roman" w:eastAsia="Calibri" w:hAnsi="Times New Roman" w:cs="Times New Roman"/>
          <w:sz w:val="24"/>
          <w:szCs w:val="24"/>
        </w:rPr>
        <w:t>n</w:t>
      </w:r>
      <w:proofErr w:type="gramEnd"/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количество значений, используемых в расчете.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 xml:space="preserve">Коэффициент вариации цен, по каждой позиции товара не превышает 33%, в связи с чем, совокупность значений, используемых в расчете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при определении начальной (максимальной) цены договора, является однородной.</w:t>
      </w:r>
    </w:p>
    <w:p w:rsidR="00526B45" w:rsidRDefault="00526B45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B45" w:rsidRDefault="00526B45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B45" w:rsidRDefault="00526B45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B45">
        <w:rPr>
          <w:rFonts w:ascii="Times New Roman" w:eastAsia="Calibri" w:hAnsi="Times New Roman" w:cs="Times New Roman"/>
          <w:sz w:val="24"/>
          <w:szCs w:val="24"/>
        </w:rPr>
        <w:lastRenderedPageBreak/>
        <w:t>НМЦД методом сопоставимых рыночных цен (анализа рынка) определяется по формуле: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НМЦД=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Ц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 ,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w:br/>
          </m:r>
        </m:oMath>
      </m:oMathPara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526B45">
        <w:rPr>
          <w:rFonts w:ascii="Times New Roman" w:eastAsia="Calibri" w:hAnsi="Times New Roman" w:cs="Times New Roman"/>
          <w:sz w:val="24"/>
          <w:szCs w:val="24"/>
        </w:rPr>
        <w:t>где</w:t>
      </w:r>
      <w:proofErr w:type="gramEnd"/>
      <w:r w:rsidRPr="00526B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6B45">
        <w:rPr>
          <w:rFonts w:ascii="Times New Roman" w:eastAsia="Calibri" w:hAnsi="Times New Roman" w:cs="Times New Roman"/>
          <w:sz w:val="24"/>
          <w:szCs w:val="24"/>
        </w:rPr>
        <w:t>v</w:t>
      </w:r>
      <w:proofErr w:type="gramEnd"/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 - количество (объем) закупаемого товара (работы, услуги);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6B45">
        <w:rPr>
          <w:rFonts w:ascii="Times New Roman" w:eastAsia="Calibri" w:hAnsi="Times New Roman" w:cs="Times New Roman"/>
          <w:sz w:val="24"/>
          <w:szCs w:val="24"/>
        </w:rPr>
        <w:t>n</w:t>
      </w:r>
      <w:proofErr w:type="gramEnd"/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 - количество источников ценовой информации, используемых </w:t>
      </w:r>
      <w:r>
        <w:rPr>
          <w:rFonts w:ascii="Times New Roman" w:eastAsia="Calibri" w:hAnsi="Times New Roman" w:cs="Times New Roman"/>
          <w:sz w:val="24"/>
          <w:szCs w:val="24"/>
        </w:rPr>
        <w:t>в расчете;</w:t>
      </w:r>
      <w:r w:rsidRPr="00526B4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26B45">
        <w:rPr>
          <w:rFonts w:ascii="Times New Roman" w:eastAsia="Calibri" w:hAnsi="Times New Roman" w:cs="Times New Roman"/>
          <w:sz w:val="24"/>
          <w:szCs w:val="24"/>
        </w:rPr>
        <w:t>i - номер источника ценовой информации;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526B45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Start"/>
      <w:r w:rsidRPr="00526B4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</w:t>
      </w:r>
      <w:proofErr w:type="gramStart"/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526B45">
        <w:rPr>
          <w:rFonts w:ascii="Times New Roman" w:eastAsia="Calibri" w:hAnsi="Times New Roman" w:cs="Times New Roman"/>
          <w:sz w:val="24"/>
          <w:szCs w:val="24"/>
        </w:rPr>
        <w:t>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526B45" w:rsidRPr="001323DB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9530A" w:rsidRPr="00510C05" w:rsidRDefault="0009530A" w:rsidP="00510C0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1146E1">
      <w:pgSz w:w="16838" w:h="11906" w:orient="landscape"/>
      <w:pgMar w:top="1134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405F3"/>
    <w:rsid w:val="0009066C"/>
    <w:rsid w:val="0009530A"/>
    <w:rsid w:val="000A6512"/>
    <w:rsid w:val="000B59A3"/>
    <w:rsid w:val="000C7988"/>
    <w:rsid w:val="001129CB"/>
    <w:rsid w:val="001146E1"/>
    <w:rsid w:val="0012267B"/>
    <w:rsid w:val="001323DB"/>
    <w:rsid w:val="00136C6F"/>
    <w:rsid w:val="0014389F"/>
    <w:rsid w:val="001664CB"/>
    <w:rsid w:val="00174BD3"/>
    <w:rsid w:val="0017666F"/>
    <w:rsid w:val="001860E8"/>
    <w:rsid w:val="001B261F"/>
    <w:rsid w:val="001B2B7D"/>
    <w:rsid w:val="00216E48"/>
    <w:rsid w:val="002322DD"/>
    <w:rsid w:val="00244367"/>
    <w:rsid w:val="00277FCF"/>
    <w:rsid w:val="0028500B"/>
    <w:rsid w:val="002B3DE0"/>
    <w:rsid w:val="002C3EAA"/>
    <w:rsid w:val="002C71C5"/>
    <w:rsid w:val="002F6EAA"/>
    <w:rsid w:val="00304DBE"/>
    <w:rsid w:val="003322A6"/>
    <w:rsid w:val="003344F6"/>
    <w:rsid w:val="00347D3C"/>
    <w:rsid w:val="0035088B"/>
    <w:rsid w:val="00394225"/>
    <w:rsid w:val="003B3C70"/>
    <w:rsid w:val="003E0C3A"/>
    <w:rsid w:val="00422C54"/>
    <w:rsid w:val="0042756D"/>
    <w:rsid w:val="00445CE3"/>
    <w:rsid w:val="00467AD7"/>
    <w:rsid w:val="004717A6"/>
    <w:rsid w:val="00477B2D"/>
    <w:rsid w:val="004E1283"/>
    <w:rsid w:val="004E3133"/>
    <w:rsid w:val="004F4A98"/>
    <w:rsid w:val="00503293"/>
    <w:rsid w:val="00510C05"/>
    <w:rsid w:val="00522D16"/>
    <w:rsid w:val="00526B45"/>
    <w:rsid w:val="00545B11"/>
    <w:rsid w:val="005B08DB"/>
    <w:rsid w:val="005B131E"/>
    <w:rsid w:val="005C1671"/>
    <w:rsid w:val="005D294C"/>
    <w:rsid w:val="005D2954"/>
    <w:rsid w:val="005E16F6"/>
    <w:rsid w:val="006007D1"/>
    <w:rsid w:val="00623CF7"/>
    <w:rsid w:val="00642ADD"/>
    <w:rsid w:val="006739C8"/>
    <w:rsid w:val="00680A71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794BEC"/>
    <w:rsid w:val="008008FF"/>
    <w:rsid w:val="00806536"/>
    <w:rsid w:val="00807328"/>
    <w:rsid w:val="00807E22"/>
    <w:rsid w:val="00857AA6"/>
    <w:rsid w:val="00867FCB"/>
    <w:rsid w:val="00892490"/>
    <w:rsid w:val="008A2437"/>
    <w:rsid w:val="008A3728"/>
    <w:rsid w:val="008A761D"/>
    <w:rsid w:val="008B1A72"/>
    <w:rsid w:val="008C240D"/>
    <w:rsid w:val="009168EC"/>
    <w:rsid w:val="00920B60"/>
    <w:rsid w:val="009303E8"/>
    <w:rsid w:val="00961A78"/>
    <w:rsid w:val="00976D5B"/>
    <w:rsid w:val="00981162"/>
    <w:rsid w:val="009912F0"/>
    <w:rsid w:val="0099187D"/>
    <w:rsid w:val="00996C62"/>
    <w:rsid w:val="009973B7"/>
    <w:rsid w:val="009B0117"/>
    <w:rsid w:val="009B63B9"/>
    <w:rsid w:val="009D0463"/>
    <w:rsid w:val="009E1EBC"/>
    <w:rsid w:val="009F349A"/>
    <w:rsid w:val="00A427B7"/>
    <w:rsid w:val="00A533E2"/>
    <w:rsid w:val="00A92FE3"/>
    <w:rsid w:val="00AA4DCB"/>
    <w:rsid w:val="00AC28B4"/>
    <w:rsid w:val="00AF04EE"/>
    <w:rsid w:val="00B16A51"/>
    <w:rsid w:val="00B22D19"/>
    <w:rsid w:val="00B441E0"/>
    <w:rsid w:val="00B77984"/>
    <w:rsid w:val="00B92FB7"/>
    <w:rsid w:val="00B94736"/>
    <w:rsid w:val="00B95A8B"/>
    <w:rsid w:val="00BA1DC1"/>
    <w:rsid w:val="00C02AC1"/>
    <w:rsid w:val="00CA637B"/>
    <w:rsid w:val="00CB0956"/>
    <w:rsid w:val="00CC02F3"/>
    <w:rsid w:val="00D05C4E"/>
    <w:rsid w:val="00D376F5"/>
    <w:rsid w:val="00D71216"/>
    <w:rsid w:val="00D718D9"/>
    <w:rsid w:val="00DC6756"/>
    <w:rsid w:val="00DC773E"/>
    <w:rsid w:val="00DD40C0"/>
    <w:rsid w:val="00E16FEF"/>
    <w:rsid w:val="00E41C77"/>
    <w:rsid w:val="00EE3C06"/>
    <w:rsid w:val="00EE3DEF"/>
    <w:rsid w:val="00EE4422"/>
    <w:rsid w:val="00EE724A"/>
    <w:rsid w:val="00F0230C"/>
    <w:rsid w:val="00F2303A"/>
    <w:rsid w:val="00F246EB"/>
    <w:rsid w:val="00F4389D"/>
    <w:rsid w:val="00F543B3"/>
    <w:rsid w:val="00F8379D"/>
    <w:rsid w:val="00F87368"/>
    <w:rsid w:val="00FC3505"/>
    <w:rsid w:val="00FE2F0F"/>
    <w:rsid w:val="00FE6A47"/>
    <w:rsid w:val="00FE7BAA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4FBD3-4E02-40A1-BC21-CA8DCBF3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9DA2-C42C-4960-8418-A681D958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2022-04-19T13:06:00Z</cp:lastPrinted>
  <dcterms:created xsi:type="dcterms:W3CDTF">2020-09-17T20:23:00Z</dcterms:created>
  <dcterms:modified xsi:type="dcterms:W3CDTF">2022-04-21T11:04:00Z</dcterms:modified>
</cp:coreProperties>
</file>