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3B9A" w:rsidRDefault="00293B9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CB627C" w:rsidRDefault="00CB627C" w:rsidP="00CB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27C" w:rsidRPr="00510C05" w:rsidRDefault="00CB627C" w:rsidP="00CB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Обоснование начальной (максимальной) цены договора </w:t>
      </w:r>
    </w:p>
    <w:p w:rsidR="00CB627C" w:rsidRDefault="00CB627C" w:rsidP="00CB6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поставку </w:t>
      </w:r>
      <w:r w:rsidRPr="00287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продуктов питания </w:t>
      </w:r>
      <w:r w:rsidRPr="00287167">
        <w:rPr>
          <w:rFonts w:ascii="Times New Roman" w:hAnsi="Times New Roman" w:cs="Times New Roman"/>
          <w:sz w:val="28"/>
          <w:szCs w:val="28"/>
        </w:rPr>
        <w:t xml:space="preserve">(молочные продукты) </w:t>
      </w:r>
      <w:r w:rsidRPr="00287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столовой</w:t>
      </w:r>
      <w:r w:rsidRPr="000B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ИПУ РАН</w:t>
      </w:r>
    </w:p>
    <w:p w:rsidR="00CB627C" w:rsidRDefault="00CB627C" w:rsidP="00CB6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3"/>
        <w:gridCol w:w="8073"/>
      </w:tblGrid>
      <w:tr w:rsidR="00CB627C" w:rsidTr="00CB627C">
        <w:trPr>
          <w:trHeight w:val="646"/>
        </w:trPr>
        <w:tc>
          <w:tcPr>
            <w:tcW w:w="8073" w:type="dxa"/>
            <w:vAlign w:val="center"/>
          </w:tcPr>
          <w:p w:rsidR="00CB627C" w:rsidRDefault="00CB627C" w:rsidP="00CB62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8073" w:type="dxa"/>
            <w:vAlign w:val="center"/>
          </w:tcPr>
          <w:p w:rsidR="00CB627C" w:rsidRDefault="00CB627C" w:rsidP="00CB62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:rsidR="00CB627C" w:rsidRDefault="00CB627C" w:rsidP="00CB6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27C" w:rsidRPr="00510C05" w:rsidRDefault="00CB627C" w:rsidP="00CB6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:rsidR="00CB627C" w:rsidRDefault="00CB627C" w:rsidP="00CB6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27C" w:rsidRPr="00510C05" w:rsidRDefault="00CB627C" w:rsidP="00CB6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применению методов определения начальной (максимальной) цены…»  Утверждены Приказом МЭР от 02.10. 2013 г. № 567)</w:t>
      </w:r>
    </w:p>
    <w:p w:rsidR="00CB627C" w:rsidRDefault="00CB627C" w:rsidP="00CB6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27C" w:rsidRPr="00510C05" w:rsidRDefault="00CB627C" w:rsidP="00CB6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p w:rsidR="00CB627C" w:rsidRDefault="00CB627C" w:rsidP="00CB6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8"/>
        <w:gridCol w:w="709"/>
        <w:gridCol w:w="1134"/>
        <w:gridCol w:w="1418"/>
        <w:gridCol w:w="1134"/>
        <w:gridCol w:w="1417"/>
        <w:gridCol w:w="1100"/>
        <w:gridCol w:w="1452"/>
        <w:gridCol w:w="1255"/>
        <w:gridCol w:w="1438"/>
        <w:gridCol w:w="850"/>
      </w:tblGrid>
      <w:tr w:rsidR="00CB627C" w:rsidRPr="00CB627C" w:rsidTr="00CB627C">
        <w:trPr>
          <w:trHeight w:val="4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 1</w:t>
            </w:r>
          </w:p>
          <w:p w:rsidR="00EF0170" w:rsidRPr="00CB627C" w:rsidRDefault="00EF0170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1124 от 10.06.2021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 2</w:t>
            </w:r>
          </w:p>
          <w:p w:rsidR="00EF0170" w:rsidRPr="00CB627C" w:rsidRDefault="00EF0170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1126 от 10.06.2021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 3</w:t>
            </w:r>
          </w:p>
          <w:p w:rsidR="00EF0170" w:rsidRPr="00CB627C" w:rsidRDefault="00EF0170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112</w:t>
            </w:r>
            <w:r w:rsidR="000B4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от 10.06.2021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</w:t>
            </w:r>
            <w:proofErr w:type="spellEnd"/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вар.,</w:t>
            </w:r>
            <w:proofErr w:type="gramEnd"/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CB627C" w:rsidRPr="00CB627C" w:rsidTr="00CB627C">
        <w:trPr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ед.,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ед., руб.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627C" w:rsidRPr="00CB627C" w:rsidTr="00CB627C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коровье </w:t>
            </w:r>
            <w:proofErr w:type="spellStart"/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29 0</w:t>
            </w:r>
            <w:bookmarkStart w:id="0" w:name="_GoBack"/>
            <w:bookmarkEnd w:id="0"/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28 750,00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29 250,00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CB627C" w:rsidRPr="00CB627C" w:rsidTr="000B41BE">
        <w:trPr>
          <w:trHeight w:val="5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 xml:space="preserve">Сливки питьевые </w:t>
            </w:r>
            <w:proofErr w:type="spellStart"/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ультрапастеризованные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19 350,00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433,33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19 499,85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CB627C" w:rsidRPr="00CB627C" w:rsidTr="000B41BE">
        <w:trPr>
          <w:trHeight w:val="3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Сливки растительного происхождения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16 800,00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206,00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14 420,00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15 890,00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</w:tr>
      <w:tr w:rsidR="00CB627C" w:rsidRPr="00CB627C" w:rsidTr="00CB627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</w:tr>
      <w:tr w:rsidR="00CB627C" w:rsidRPr="00CB627C" w:rsidTr="00CB627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Сыр твороженный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9 200,00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486,67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9 733,40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CB627C" w:rsidRPr="00CB627C" w:rsidTr="00CB627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Маргарин твердый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7 530,00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7 800,00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249,00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7 470,00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253,33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7 599,90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</w:tr>
      <w:tr w:rsidR="00CB627C" w:rsidRPr="00CB627C" w:rsidTr="00CB627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92 000,00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122 000,00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526,67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105 334,00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CB627C" w:rsidRPr="00CB627C" w:rsidTr="00CB627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484,80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24 240,00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32 500,00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581,60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29 080,00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  <w:tr w:rsidR="00CB627C" w:rsidRPr="00CB627C" w:rsidTr="00CB627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646,67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129 334,00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CB627C" w:rsidRPr="00CB627C" w:rsidTr="00CB627C">
        <w:trPr>
          <w:trHeight w:val="300"/>
        </w:trPr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 НДС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382 221,15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27C" w:rsidRPr="00CB627C" w:rsidTr="00CB627C">
        <w:trPr>
          <w:trHeight w:val="300"/>
        </w:trPr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НДС 10%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33 302,83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27C" w:rsidRPr="00CB627C" w:rsidTr="00CB627C">
        <w:trPr>
          <w:trHeight w:val="420"/>
        </w:trPr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НДС 20%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627C" w:rsidRPr="00CB627C" w:rsidRDefault="00CB627C" w:rsidP="00CB62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627C" w:rsidRDefault="00CB627C" w:rsidP="00CB62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27C" w:rsidRPr="00CB627C" w:rsidRDefault="00CB627C" w:rsidP="00CB62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7C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составляет: 382 </w:t>
      </w:r>
      <w:proofErr w:type="gramStart"/>
      <w:r w:rsidRPr="00CB627C">
        <w:rPr>
          <w:rFonts w:ascii="Times New Roman" w:hAnsi="Times New Roman" w:cs="Times New Roman"/>
          <w:sz w:val="24"/>
          <w:szCs w:val="24"/>
        </w:rPr>
        <w:t>221  (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r w:rsidRPr="00CB627C">
        <w:rPr>
          <w:rFonts w:ascii="Times New Roman" w:hAnsi="Times New Roman" w:cs="Times New Roman"/>
          <w:sz w:val="24"/>
          <w:szCs w:val="24"/>
        </w:rPr>
        <w:t xml:space="preserve">риста восемьдесят две тысячи двести двадцать один) рубль 15 копеек, с учетом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CB627C">
        <w:rPr>
          <w:rFonts w:ascii="Times New Roman" w:hAnsi="Times New Roman" w:cs="Times New Roman"/>
          <w:sz w:val="24"/>
          <w:szCs w:val="24"/>
        </w:rPr>
        <w:t>НДС 10%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2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27C">
        <w:rPr>
          <w:rFonts w:ascii="Times New Roman" w:hAnsi="Times New Roman" w:cs="Times New Roman"/>
          <w:sz w:val="24"/>
          <w:szCs w:val="24"/>
        </w:rPr>
        <w:t>33302,83 рубл</w:t>
      </w:r>
      <w:r w:rsidR="00105974">
        <w:rPr>
          <w:rFonts w:ascii="Times New Roman" w:hAnsi="Times New Roman" w:cs="Times New Roman"/>
          <w:sz w:val="24"/>
          <w:szCs w:val="24"/>
        </w:rPr>
        <w:t>ь</w:t>
      </w:r>
      <w:r w:rsidRPr="00CB627C">
        <w:rPr>
          <w:rFonts w:ascii="Times New Roman" w:hAnsi="Times New Roman" w:cs="Times New Roman"/>
          <w:sz w:val="24"/>
          <w:szCs w:val="24"/>
        </w:rPr>
        <w:t>, НДС 20%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2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27C">
        <w:rPr>
          <w:rFonts w:ascii="Times New Roman" w:hAnsi="Times New Roman" w:cs="Times New Roman"/>
          <w:sz w:val="24"/>
          <w:szCs w:val="24"/>
        </w:rPr>
        <w:t>2648,33 рублей.</w:t>
      </w:r>
    </w:p>
    <w:p w:rsidR="00CB627C" w:rsidRPr="00CB627C" w:rsidRDefault="00CB627C" w:rsidP="00CB62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27C" w:rsidRDefault="00CB627C" w:rsidP="00CB62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7C">
        <w:rPr>
          <w:rFonts w:ascii="Times New Roman" w:hAnsi="Times New Roman" w:cs="Times New Roman"/>
          <w:sz w:val="24"/>
          <w:szCs w:val="24"/>
        </w:rPr>
        <w:t xml:space="preserve">Начальная максимальная цена договора включает в себя стоимость товара, в том числе тары и упаковки, </w:t>
      </w:r>
      <w:r>
        <w:rPr>
          <w:rFonts w:ascii="Times New Roman" w:hAnsi="Times New Roman" w:cs="Times New Roman"/>
          <w:sz w:val="24"/>
          <w:szCs w:val="24"/>
        </w:rPr>
        <w:t xml:space="preserve">маркировку, затраты поставщика </w:t>
      </w:r>
      <w:r w:rsidRPr="00CB627C">
        <w:rPr>
          <w:rFonts w:ascii="Times New Roman" w:hAnsi="Times New Roman" w:cs="Times New Roman"/>
          <w:sz w:val="24"/>
          <w:szCs w:val="24"/>
        </w:rPr>
        <w:t>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настоящего договора.</w:t>
      </w:r>
    </w:p>
    <w:p w:rsidR="00CB627C" w:rsidRDefault="00CB627C" w:rsidP="00CB62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4A" w:rsidRPr="00264F4A" w:rsidRDefault="00264F4A" w:rsidP="00CB627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4A">
        <w:rPr>
          <w:rFonts w:ascii="Times New Roman" w:hAnsi="Times New Roman" w:cs="Times New Roman"/>
          <w:sz w:val="24"/>
          <w:szCs w:val="24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264F4A">
        <w:rPr>
          <w:rFonts w:ascii="Times New Roman" w:hAnsi="Times New Roman" w:cs="Times New Roman"/>
          <w:sz w:val="24"/>
          <w:szCs w:val="24"/>
        </w:rPr>
        <w:t xml:space="preserve">, </w:t>
      </w:r>
      <w:r w:rsidR="00CB627C">
        <w:rPr>
          <w:rFonts w:ascii="Times New Roman" w:hAnsi="Times New Roman" w:cs="Times New Roman"/>
          <w:sz w:val="24"/>
          <w:szCs w:val="24"/>
        </w:rPr>
        <w:br/>
      </w:r>
      <w:r w:rsidRPr="00264F4A">
        <w:rPr>
          <w:rFonts w:ascii="Times New Roman" w:hAnsi="Times New Roman" w:cs="Times New Roman"/>
          <w:sz w:val="24"/>
          <w:szCs w:val="24"/>
        </w:rPr>
        <w:t>по указанной ниже формуле, был рассчитан коэффициент вариации:</w:t>
      </w:r>
    </w:p>
    <w:p w:rsidR="00264F4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4A">
        <w:rPr>
          <w:rFonts w:ascii="Times New Roman" w:hAnsi="Times New Roman" w:cs="Times New Roman"/>
          <w:sz w:val="24"/>
          <w:szCs w:val="24"/>
        </w:rPr>
        <w:tab/>
      </w:r>
      <w:r w:rsidRPr="00264F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2819D9" wp14:editId="7D748C8B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4A">
        <w:rPr>
          <w:rFonts w:ascii="Times New Roman" w:hAnsi="Times New Roman" w:cs="Times New Roman"/>
          <w:sz w:val="24"/>
          <w:szCs w:val="24"/>
        </w:rPr>
        <w:t>, где</w:t>
      </w:r>
    </w:p>
    <w:p w:rsidR="00264F4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4A">
        <w:rPr>
          <w:rFonts w:ascii="Times New Roman" w:hAnsi="Times New Roman" w:cs="Times New Roman"/>
          <w:sz w:val="24"/>
          <w:szCs w:val="24"/>
        </w:rPr>
        <w:tab/>
        <w:t>V - коэффициент вариации;</w:t>
      </w:r>
    </w:p>
    <w:p w:rsidR="00264F4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4A">
        <w:rPr>
          <w:rFonts w:ascii="Times New Roman" w:hAnsi="Times New Roman" w:cs="Times New Roman"/>
          <w:sz w:val="24"/>
          <w:szCs w:val="24"/>
        </w:rPr>
        <w:tab/>
      </w:r>
      <w:r w:rsidRPr="00264F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0B437" wp14:editId="7C4EAEC4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4A">
        <w:rPr>
          <w:rFonts w:ascii="Times New Roman" w:hAnsi="Times New Roman" w:cs="Times New Roman"/>
          <w:sz w:val="24"/>
          <w:szCs w:val="24"/>
        </w:rPr>
        <w:t xml:space="preserve"> - среднее квадратичное отклонение;</w:t>
      </w:r>
    </w:p>
    <w:p w:rsidR="00264F4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4A">
        <w:rPr>
          <w:rFonts w:ascii="Times New Roman" w:hAnsi="Times New Roman" w:cs="Times New Roman"/>
          <w:sz w:val="24"/>
          <w:szCs w:val="24"/>
        </w:rPr>
        <w:tab/>
      </w:r>
      <w:r w:rsidRPr="00264F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12EADC" wp14:editId="59C8F1E1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4A">
        <w:rPr>
          <w:rFonts w:ascii="Times New Roman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264F4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4F4A">
        <w:rPr>
          <w:rFonts w:ascii="Times New Roman" w:hAnsi="Times New Roman" w:cs="Times New Roman"/>
          <w:sz w:val="24"/>
          <w:szCs w:val="24"/>
        </w:rPr>
        <w:tab/>
      </w:r>
    </w:p>
    <w:p w:rsidR="00264F4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F4A">
        <w:rPr>
          <w:rFonts w:ascii="Times New Roman" w:hAnsi="Times New Roman" w:cs="Times New Roman"/>
          <w:sz w:val="24"/>
          <w:szCs w:val="24"/>
        </w:rPr>
        <w:t>&lt;ц&gt; - средняя арифметическая величина цены товара;</w:t>
      </w:r>
    </w:p>
    <w:p w:rsidR="00264F4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4F4A">
        <w:rPr>
          <w:rFonts w:ascii="Times New Roman" w:hAnsi="Times New Roman" w:cs="Times New Roman"/>
          <w:sz w:val="24"/>
          <w:szCs w:val="24"/>
        </w:rPr>
        <w:tab/>
      </w:r>
    </w:p>
    <w:p w:rsidR="00264F4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F4A">
        <w:rPr>
          <w:rFonts w:ascii="Times New Roman" w:hAnsi="Times New Roman" w:cs="Times New Roman"/>
          <w:sz w:val="24"/>
          <w:szCs w:val="24"/>
        </w:rPr>
        <w:t>n - количество значений, используемых в расчете.</w:t>
      </w:r>
    </w:p>
    <w:p w:rsidR="00264F4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530A" w:rsidRPr="00264F4A" w:rsidRDefault="00264F4A" w:rsidP="00264F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F4A">
        <w:rPr>
          <w:rFonts w:ascii="Times New Roman" w:hAnsi="Times New Roman" w:cs="Times New Roman"/>
          <w:sz w:val="24"/>
          <w:szCs w:val="24"/>
        </w:rPr>
        <w:tab/>
        <w:t xml:space="preserve">Коэффициент вариации цен, по каждой позиции товара не превышает 33%, в связи с чем, совокупность значений, используемых в расчете </w:t>
      </w:r>
      <w:r w:rsidRPr="00264F4A">
        <w:rPr>
          <w:rFonts w:ascii="Times New Roman" w:hAnsi="Times New Roman" w:cs="Times New Roman"/>
          <w:sz w:val="24"/>
          <w:szCs w:val="24"/>
        </w:rPr>
        <w:tab/>
        <w:t xml:space="preserve">при определении начальной (максимальной) цены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264F4A">
        <w:rPr>
          <w:rFonts w:ascii="Times New Roman" w:hAnsi="Times New Roman" w:cs="Times New Roman"/>
          <w:sz w:val="24"/>
          <w:szCs w:val="24"/>
        </w:rPr>
        <w:t>, является однородной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9530A" w:rsidRPr="00264F4A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56D3A"/>
    <w:rsid w:val="0009066C"/>
    <w:rsid w:val="0009530A"/>
    <w:rsid w:val="000A6512"/>
    <w:rsid w:val="000B41BE"/>
    <w:rsid w:val="000B59A3"/>
    <w:rsid w:val="000C7988"/>
    <w:rsid w:val="00105974"/>
    <w:rsid w:val="001129CB"/>
    <w:rsid w:val="0012267B"/>
    <w:rsid w:val="0014389F"/>
    <w:rsid w:val="001860E8"/>
    <w:rsid w:val="001B261F"/>
    <w:rsid w:val="001B2B7D"/>
    <w:rsid w:val="00216E48"/>
    <w:rsid w:val="00244367"/>
    <w:rsid w:val="00264F4A"/>
    <w:rsid w:val="0028500B"/>
    <w:rsid w:val="00287167"/>
    <w:rsid w:val="00293B9A"/>
    <w:rsid w:val="002C3EAA"/>
    <w:rsid w:val="002C71C5"/>
    <w:rsid w:val="002F6EAA"/>
    <w:rsid w:val="00304DBE"/>
    <w:rsid w:val="003322A6"/>
    <w:rsid w:val="0033505A"/>
    <w:rsid w:val="00347D3C"/>
    <w:rsid w:val="0035088B"/>
    <w:rsid w:val="00394225"/>
    <w:rsid w:val="003E0C3A"/>
    <w:rsid w:val="0042756D"/>
    <w:rsid w:val="00467AD7"/>
    <w:rsid w:val="004717A6"/>
    <w:rsid w:val="00503293"/>
    <w:rsid w:val="00510C05"/>
    <w:rsid w:val="00522D16"/>
    <w:rsid w:val="005D294C"/>
    <w:rsid w:val="005E16F6"/>
    <w:rsid w:val="006007D1"/>
    <w:rsid w:val="00623CF7"/>
    <w:rsid w:val="006739C8"/>
    <w:rsid w:val="006942FE"/>
    <w:rsid w:val="006C7B39"/>
    <w:rsid w:val="006E128F"/>
    <w:rsid w:val="00733075"/>
    <w:rsid w:val="0073725E"/>
    <w:rsid w:val="00763AD6"/>
    <w:rsid w:val="00783C12"/>
    <w:rsid w:val="00787FA0"/>
    <w:rsid w:val="007C65D1"/>
    <w:rsid w:val="00807328"/>
    <w:rsid w:val="00857AA6"/>
    <w:rsid w:val="008A2437"/>
    <w:rsid w:val="008A3728"/>
    <w:rsid w:val="00920B60"/>
    <w:rsid w:val="00976D5B"/>
    <w:rsid w:val="009912F0"/>
    <w:rsid w:val="0099187D"/>
    <w:rsid w:val="00996C62"/>
    <w:rsid w:val="009973B7"/>
    <w:rsid w:val="009B0117"/>
    <w:rsid w:val="009F349A"/>
    <w:rsid w:val="00A533E2"/>
    <w:rsid w:val="00AA4DCB"/>
    <w:rsid w:val="00AC28B4"/>
    <w:rsid w:val="00AF04EE"/>
    <w:rsid w:val="00B16A51"/>
    <w:rsid w:val="00B326ED"/>
    <w:rsid w:val="00B441E0"/>
    <w:rsid w:val="00B92FB7"/>
    <w:rsid w:val="00B94736"/>
    <w:rsid w:val="00B95853"/>
    <w:rsid w:val="00BB4720"/>
    <w:rsid w:val="00C134D1"/>
    <w:rsid w:val="00CA637B"/>
    <w:rsid w:val="00CB627C"/>
    <w:rsid w:val="00CC02F3"/>
    <w:rsid w:val="00D376F5"/>
    <w:rsid w:val="00DC6756"/>
    <w:rsid w:val="00DC773E"/>
    <w:rsid w:val="00EE3C06"/>
    <w:rsid w:val="00EE4422"/>
    <w:rsid w:val="00EE724A"/>
    <w:rsid w:val="00EF0170"/>
    <w:rsid w:val="00F0230C"/>
    <w:rsid w:val="00F2303A"/>
    <w:rsid w:val="00F543B3"/>
    <w:rsid w:val="00F7143A"/>
    <w:rsid w:val="00F8379D"/>
    <w:rsid w:val="00F87368"/>
    <w:rsid w:val="00FC0407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E90A4-499F-465F-9D57-4E6B873C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B6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2021-07-16T08:46:00Z</cp:lastPrinted>
  <dcterms:created xsi:type="dcterms:W3CDTF">2020-09-17T20:23:00Z</dcterms:created>
  <dcterms:modified xsi:type="dcterms:W3CDTF">2021-07-16T08:47:00Z</dcterms:modified>
</cp:coreProperties>
</file>