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EAA" w:rsidRPr="00510C05" w:rsidRDefault="002F6EAA" w:rsidP="002F6EA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741B" w:rsidRDefault="00DD741B" w:rsidP="002F6EA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7328" w:rsidRPr="00510C05" w:rsidRDefault="00F8379D" w:rsidP="002F6EA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10C05">
        <w:rPr>
          <w:rFonts w:ascii="Times New Roman" w:hAnsi="Times New Roman" w:cs="Times New Roman"/>
          <w:b/>
          <w:sz w:val="24"/>
          <w:szCs w:val="24"/>
        </w:rPr>
        <w:t>Приложение № 4</w:t>
      </w:r>
    </w:p>
    <w:tbl>
      <w:tblPr>
        <w:tblW w:w="1545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092"/>
        <w:gridCol w:w="9359"/>
      </w:tblGrid>
      <w:tr w:rsidR="00216E48" w:rsidRPr="00510C05" w:rsidTr="00480561">
        <w:trPr>
          <w:trHeight w:val="1015"/>
        </w:trPr>
        <w:tc>
          <w:tcPr>
            <w:tcW w:w="15451" w:type="dxa"/>
            <w:gridSpan w:val="2"/>
            <w:tcBorders>
              <w:bottom w:val="single" w:sz="4" w:space="0" w:color="auto"/>
            </w:tcBorders>
            <w:shd w:val="clear" w:color="000000" w:fill="FFFFFF"/>
            <w:hideMark/>
          </w:tcPr>
          <w:p w:rsidR="002F6EAA" w:rsidRPr="00510C05" w:rsidRDefault="002F6EAA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2B7D" w:rsidRPr="00510C05" w:rsidRDefault="006739C8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Обоснование начальной (максимальной) цены договора </w:t>
            </w:r>
          </w:p>
          <w:p w:rsidR="006007D1" w:rsidRDefault="000B59A3" w:rsidP="00D7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5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 поставку продуктов </w:t>
            </w:r>
            <w:r w:rsidRPr="008A79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питания </w:t>
            </w:r>
            <w:r w:rsidR="008A792C" w:rsidRPr="008A792C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(</w:t>
            </w:r>
            <w:r w:rsidR="008A792C" w:rsidRPr="008A79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корнеплоды/овощи</w:t>
            </w:r>
            <w:r w:rsidR="008A792C" w:rsidRPr="008A792C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)</w:t>
            </w:r>
            <w:r w:rsidR="008A792C">
              <w:rPr>
                <w:rFonts w:ascii="Times New Roman" w:eastAsia="Calibri" w:hAnsi="Times New Roman"/>
                <w:sz w:val="23"/>
                <w:szCs w:val="23"/>
                <w:lang w:eastAsia="ar-SA"/>
              </w:rPr>
              <w:t xml:space="preserve"> </w:t>
            </w:r>
            <w:r w:rsidRPr="000B5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для столовой ИПУ РАН</w:t>
            </w:r>
          </w:p>
          <w:p w:rsidR="00480561" w:rsidRPr="00510C05" w:rsidRDefault="00480561" w:rsidP="00D7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6E48" w:rsidRPr="00510C05" w:rsidTr="00480561">
        <w:trPr>
          <w:trHeight w:val="462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E48" w:rsidRPr="00510C05" w:rsidRDefault="00216E48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метод определения НМЦ</w:t>
            </w:r>
            <w:r w:rsidR="00783C12"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договора</w:t>
            </w: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E48" w:rsidRPr="00510C05" w:rsidRDefault="00216E48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216E48" w:rsidRPr="00510C05" w:rsidTr="00480561">
        <w:trPr>
          <w:trHeight w:val="1104"/>
        </w:trPr>
        <w:tc>
          <w:tcPr>
            <w:tcW w:w="15451" w:type="dxa"/>
            <w:gridSpan w:val="2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783C12" w:rsidRPr="00510C05" w:rsidRDefault="00783C12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 сопоставимых рыночных цен (анализ рынка) заключается в установлении цены договора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  <w:p w:rsidR="00DD741B" w:rsidRDefault="00DD741B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6E48" w:rsidRPr="00510C05" w:rsidRDefault="00216E48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(максимальной) цены…»  Утверждены Приказом МЭР от 02.10. 2013 г. № 567)</w:t>
            </w:r>
          </w:p>
          <w:p w:rsidR="001B2B7D" w:rsidRPr="00510C05" w:rsidRDefault="001B2B7D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04DBE" w:rsidRPr="00510C05" w:rsidTr="00480561">
        <w:trPr>
          <w:trHeight w:val="321"/>
        </w:trPr>
        <w:tc>
          <w:tcPr>
            <w:tcW w:w="15451" w:type="dxa"/>
            <w:gridSpan w:val="2"/>
            <w:shd w:val="clear" w:color="000000" w:fill="FFFFFF"/>
            <w:noWrap/>
            <w:vAlign w:val="bottom"/>
            <w:hideMark/>
          </w:tcPr>
          <w:p w:rsidR="001B2B7D" w:rsidRPr="00510C05" w:rsidRDefault="00304DBE" w:rsidP="0048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размещения заказа: открытый запрос котировок в электронной форме</w:t>
            </w:r>
          </w:p>
        </w:tc>
      </w:tr>
    </w:tbl>
    <w:p w:rsidR="001323DB" w:rsidRDefault="001323DB" w:rsidP="001323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Style w:val="a5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0"/>
        <w:gridCol w:w="2188"/>
        <w:gridCol w:w="675"/>
        <w:gridCol w:w="725"/>
        <w:gridCol w:w="1097"/>
        <w:gridCol w:w="1417"/>
        <w:gridCol w:w="1134"/>
        <w:gridCol w:w="1418"/>
        <w:gridCol w:w="1134"/>
        <w:gridCol w:w="1417"/>
        <w:gridCol w:w="1276"/>
        <w:gridCol w:w="1611"/>
        <w:gridCol w:w="840"/>
      </w:tblGrid>
      <w:tr w:rsidR="00D74AD7" w:rsidRPr="00D74AD7" w:rsidTr="00D74AD7">
        <w:trPr>
          <w:trHeight w:val="994"/>
        </w:trPr>
        <w:tc>
          <w:tcPr>
            <w:tcW w:w="560" w:type="dxa"/>
            <w:vMerge w:val="restart"/>
            <w:vAlign w:val="center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188" w:type="dxa"/>
            <w:vMerge w:val="restart"/>
            <w:vAlign w:val="center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675" w:type="dxa"/>
            <w:vMerge w:val="restart"/>
            <w:vAlign w:val="center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725" w:type="dxa"/>
            <w:vMerge w:val="restart"/>
            <w:vAlign w:val="center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2514" w:type="dxa"/>
            <w:gridSpan w:val="2"/>
            <w:vAlign w:val="center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Поставщик 1 http://www.fddelivery.ru/</w:t>
            </w:r>
          </w:p>
        </w:tc>
        <w:tc>
          <w:tcPr>
            <w:tcW w:w="2552" w:type="dxa"/>
            <w:gridSpan w:val="2"/>
            <w:vAlign w:val="center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Поставщик 2 https://infresh.ru/</w:t>
            </w:r>
          </w:p>
        </w:tc>
        <w:tc>
          <w:tcPr>
            <w:tcW w:w="2551" w:type="dxa"/>
            <w:gridSpan w:val="2"/>
            <w:vAlign w:val="center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Поставщик 3 https://art-food.ru/obpit/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Средняя цена за ед. товара, руб.</w:t>
            </w:r>
          </w:p>
        </w:tc>
        <w:tc>
          <w:tcPr>
            <w:tcW w:w="1611" w:type="dxa"/>
            <w:vMerge w:val="restart"/>
            <w:vAlign w:val="center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Начальная (максимальная) цена, руб.</w:t>
            </w:r>
          </w:p>
        </w:tc>
        <w:tc>
          <w:tcPr>
            <w:tcW w:w="840" w:type="dxa"/>
            <w:vMerge w:val="restart"/>
            <w:vAlign w:val="center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74A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Коэф</w:t>
            </w:r>
            <w:proofErr w:type="spellEnd"/>
            <w:r w:rsidRPr="00D74A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gramStart"/>
            <w:r w:rsidRPr="00D74A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вар.,</w:t>
            </w:r>
            <w:proofErr w:type="gramEnd"/>
            <w:r w:rsidRPr="00D74A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D74AD7" w:rsidRPr="00D74AD7" w:rsidTr="00D74AD7">
        <w:trPr>
          <w:trHeight w:val="705"/>
        </w:trPr>
        <w:tc>
          <w:tcPr>
            <w:tcW w:w="560" w:type="dxa"/>
            <w:vMerge/>
            <w:hideMark/>
          </w:tcPr>
          <w:p w:rsidR="00D74AD7" w:rsidRPr="00D74AD7" w:rsidRDefault="00D74AD7" w:rsidP="00D74AD7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8" w:type="dxa"/>
            <w:vMerge/>
            <w:hideMark/>
          </w:tcPr>
          <w:p w:rsidR="00D74AD7" w:rsidRPr="00D74AD7" w:rsidRDefault="00D74AD7" w:rsidP="00D74AD7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  <w:hideMark/>
          </w:tcPr>
          <w:p w:rsidR="00D74AD7" w:rsidRPr="00D74AD7" w:rsidRDefault="00D74AD7" w:rsidP="00D74AD7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vMerge/>
            <w:hideMark/>
          </w:tcPr>
          <w:p w:rsidR="00D74AD7" w:rsidRPr="00D74AD7" w:rsidRDefault="00D74AD7" w:rsidP="00D74AD7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Цена за ед., руб.</w:t>
            </w:r>
          </w:p>
        </w:tc>
        <w:tc>
          <w:tcPr>
            <w:tcW w:w="1417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Сумма, руб.</w:t>
            </w:r>
          </w:p>
        </w:tc>
        <w:tc>
          <w:tcPr>
            <w:tcW w:w="1134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Цена за ед., руб.</w:t>
            </w:r>
          </w:p>
        </w:tc>
        <w:tc>
          <w:tcPr>
            <w:tcW w:w="1418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Сумма, руб.</w:t>
            </w:r>
          </w:p>
        </w:tc>
        <w:tc>
          <w:tcPr>
            <w:tcW w:w="1134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Цена за ед., руб.</w:t>
            </w:r>
          </w:p>
        </w:tc>
        <w:tc>
          <w:tcPr>
            <w:tcW w:w="1417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Сумма, руб.</w:t>
            </w:r>
          </w:p>
        </w:tc>
        <w:tc>
          <w:tcPr>
            <w:tcW w:w="1276" w:type="dxa"/>
            <w:vMerge/>
            <w:hideMark/>
          </w:tcPr>
          <w:p w:rsidR="00D74AD7" w:rsidRPr="00D74AD7" w:rsidRDefault="00D74AD7" w:rsidP="00D74AD7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  <w:vMerge/>
            <w:hideMark/>
          </w:tcPr>
          <w:p w:rsidR="00D74AD7" w:rsidRPr="00D74AD7" w:rsidRDefault="00D74AD7" w:rsidP="00D74AD7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  <w:hideMark/>
          </w:tcPr>
          <w:p w:rsidR="00D74AD7" w:rsidRPr="00D74AD7" w:rsidRDefault="00D74AD7" w:rsidP="00D74AD7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4AD7" w:rsidRPr="00D74AD7" w:rsidTr="00D74AD7">
        <w:trPr>
          <w:trHeight w:val="315"/>
        </w:trPr>
        <w:tc>
          <w:tcPr>
            <w:tcW w:w="560" w:type="dxa"/>
            <w:hideMark/>
          </w:tcPr>
          <w:p w:rsidR="00D74AD7" w:rsidRPr="00D74AD7" w:rsidRDefault="00D74AD7" w:rsidP="00D74AD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hideMark/>
          </w:tcPr>
          <w:p w:rsidR="00D74AD7" w:rsidRPr="00D74AD7" w:rsidRDefault="00D74AD7" w:rsidP="00D74AD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артофель свежий</w:t>
            </w:r>
          </w:p>
        </w:tc>
        <w:tc>
          <w:tcPr>
            <w:tcW w:w="675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725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097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44,50</w:t>
            </w:r>
          </w:p>
        </w:tc>
        <w:tc>
          <w:tcPr>
            <w:tcW w:w="1417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133 500,00</w:t>
            </w:r>
          </w:p>
        </w:tc>
        <w:tc>
          <w:tcPr>
            <w:tcW w:w="1134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418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114 000,00</w:t>
            </w:r>
          </w:p>
        </w:tc>
        <w:tc>
          <w:tcPr>
            <w:tcW w:w="1134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45,52</w:t>
            </w:r>
          </w:p>
        </w:tc>
        <w:tc>
          <w:tcPr>
            <w:tcW w:w="1417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136 560,00</w:t>
            </w:r>
          </w:p>
        </w:tc>
        <w:tc>
          <w:tcPr>
            <w:tcW w:w="1276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42,67</w:t>
            </w:r>
          </w:p>
        </w:tc>
        <w:tc>
          <w:tcPr>
            <w:tcW w:w="1611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128 010,00</w:t>
            </w:r>
          </w:p>
        </w:tc>
        <w:tc>
          <w:tcPr>
            <w:tcW w:w="840" w:type="dxa"/>
            <w:noWrap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9,56</w:t>
            </w:r>
          </w:p>
        </w:tc>
      </w:tr>
      <w:tr w:rsidR="00D74AD7" w:rsidRPr="00D74AD7" w:rsidTr="00D74AD7">
        <w:trPr>
          <w:trHeight w:val="315"/>
        </w:trPr>
        <w:tc>
          <w:tcPr>
            <w:tcW w:w="560" w:type="dxa"/>
            <w:hideMark/>
          </w:tcPr>
          <w:p w:rsidR="00D74AD7" w:rsidRPr="00D74AD7" w:rsidRDefault="00D74AD7" w:rsidP="00D74AD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8" w:type="dxa"/>
            <w:hideMark/>
          </w:tcPr>
          <w:p w:rsidR="00D74AD7" w:rsidRPr="00D74AD7" w:rsidRDefault="00D74AD7" w:rsidP="00D74AD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орковь столовая свежая</w:t>
            </w:r>
          </w:p>
        </w:tc>
        <w:tc>
          <w:tcPr>
            <w:tcW w:w="675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725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97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417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45 000,00</w:t>
            </w:r>
          </w:p>
        </w:tc>
        <w:tc>
          <w:tcPr>
            <w:tcW w:w="1134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418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48 000,00</w:t>
            </w:r>
          </w:p>
        </w:tc>
        <w:tc>
          <w:tcPr>
            <w:tcW w:w="1134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53,56</w:t>
            </w:r>
          </w:p>
        </w:tc>
        <w:tc>
          <w:tcPr>
            <w:tcW w:w="1417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53 560,00</w:t>
            </w:r>
          </w:p>
        </w:tc>
        <w:tc>
          <w:tcPr>
            <w:tcW w:w="1276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48,85</w:t>
            </w:r>
          </w:p>
        </w:tc>
        <w:tc>
          <w:tcPr>
            <w:tcW w:w="1611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48 850,00</w:t>
            </w:r>
          </w:p>
        </w:tc>
        <w:tc>
          <w:tcPr>
            <w:tcW w:w="840" w:type="dxa"/>
            <w:noWrap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8,89</w:t>
            </w:r>
          </w:p>
        </w:tc>
      </w:tr>
      <w:tr w:rsidR="00D74AD7" w:rsidRPr="00D74AD7" w:rsidTr="00D74AD7">
        <w:trPr>
          <w:trHeight w:val="315"/>
        </w:trPr>
        <w:tc>
          <w:tcPr>
            <w:tcW w:w="560" w:type="dxa"/>
            <w:hideMark/>
          </w:tcPr>
          <w:p w:rsidR="00D74AD7" w:rsidRPr="00D74AD7" w:rsidRDefault="00D74AD7" w:rsidP="00D74AD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8" w:type="dxa"/>
            <w:hideMark/>
          </w:tcPr>
          <w:p w:rsidR="00D74AD7" w:rsidRPr="00D74AD7" w:rsidRDefault="00D74AD7" w:rsidP="00D74AD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векла столовая свежая</w:t>
            </w:r>
          </w:p>
        </w:tc>
        <w:tc>
          <w:tcPr>
            <w:tcW w:w="675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725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97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1417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13 800,00</w:t>
            </w:r>
          </w:p>
        </w:tc>
        <w:tc>
          <w:tcPr>
            <w:tcW w:w="1134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418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14 700,00</w:t>
            </w:r>
          </w:p>
        </w:tc>
        <w:tc>
          <w:tcPr>
            <w:tcW w:w="1134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46,43</w:t>
            </w:r>
          </w:p>
        </w:tc>
        <w:tc>
          <w:tcPr>
            <w:tcW w:w="1417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13 929,00</w:t>
            </w:r>
          </w:p>
        </w:tc>
        <w:tc>
          <w:tcPr>
            <w:tcW w:w="1276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47,14</w:t>
            </w:r>
          </w:p>
        </w:tc>
        <w:tc>
          <w:tcPr>
            <w:tcW w:w="1611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14 142,00</w:t>
            </w:r>
          </w:p>
        </w:tc>
        <w:tc>
          <w:tcPr>
            <w:tcW w:w="840" w:type="dxa"/>
            <w:noWrap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3,44</w:t>
            </w:r>
          </w:p>
        </w:tc>
      </w:tr>
      <w:tr w:rsidR="00D74AD7" w:rsidRPr="00D74AD7" w:rsidTr="00D74AD7">
        <w:trPr>
          <w:trHeight w:val="315"/>
        </w:trPr>
        <w:tc>
          <w:tcPr>
            <w:tcW w:w="560" w:type="dxa"/>
            <w:hideMark/>
          </w:tcPr>
          <w:p w:rsidR="00D74AD7" w:rsidRPr="00D74AD7" w:rsidRDefault="00D74AD7" w:rsidP="00D74AD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8" w:type="dxa"/>
            <w:hideMark/>
          </w:tcPr>
          <w:p w:rsidR="00D74AD7" w:rsidRPr="00D74AD7" w:rsidRDefault="00D74AD7" w:rsidP="00D74AD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ук репчатый свежий</w:t>
            </w:r>
          </w:p>
        </w:tc>
        <w:tc>
          <w:tcPr>
            <w:tcW w:w="675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725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97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27,50</w:t>
            </w:r>
          </w:p>
        </w:tc>
        <w:tc>
          <w:tcPr>
            <w:tcW w:w="1417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27 500,00</w:t>
            </w:r>
          </w:p>
        </w:tc>
        <w:tc>
          <w:tcPr>
            <w:tcW w:w="1134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1418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28 000,00</w:t>
            </w:r>
          </w:p>
        </w:tc>
        <w:tc>
          <w:tcPr>
            <w:tcW w:w="1134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32,10</w:t>
            </w:r>
          </w:p>
        </w:tc>
        <w:tc>
          <w:tcPr>
            <w:tcW w:w="1417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32 100,00</w:t>
            </w:r>
          </w:p>
        </w:tc>
        <w:tc>
          <w:tcPr>
            <w:tcW w:w="1276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1611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29 200,00</w:t>
            </w:r>
          </w:p>
        </w:tc>
        <w:tc>
          <w:tcPr>
            <w:tcW w:w="840" w:type="dxa"/>
            <w:noWrap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8,64</w:t>
            </w:r>
          </w:p>
        </w:tc>
      </w:tr>
      <w:tr w:rsidR="00D74AD7" w:rsidRPr="00D74AD7" w:rsidTr="00D74AD7">
        <w:trPr>
          <w:trHeight w:val="285"/>
        </w:trPr>
        <w:tc>
          <w:tcPr>
            <w:tcW w:w="560" w:type="dxa"/>
            <w:hideMark/>
          </w:tcPr>
          <w:p w:rsidR="00D74AD7" w:rsidRPr="00D74AD7" w:rsidRDefault="00D74AD7" w:rsidP="00D74AD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8" w:type="dxa"/>
            <w:hideMark/>
          </w:tcPr>
          <w:p w:rsidR="00D74AD7" w:rsidRPr="00D74AD7" w:rsidRDefault="00D74AD7" w:rsidP="00D74AD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ук репчатый красный свежий</w:t>
            </w:r>
          </w:p>
        </w:tc>
        <w:tc>
          <w:tcPr>
            <w:tcW w:w="675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725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7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52,00</w:t>
            </w:r>
          </w:p>
        </w:tc>
        <w:tc>
          <w:tcPr>
            <w:tcW w:w="1417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5 200,00</w:t>
            </w:r>
          </w:p>
        </w:tc>
        <w:tc>
          <w:tcPr>
            <w:tcW w:w="1134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418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5 600,00</w:t>
            </w:r>
          </w:p>
        </w:tc>
        <w:tc>
          <w:tcPr>
            <w:tcW w:w="1134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61,59</w:t>
            </w:r>
          </w:p>
        </w:tc>
        <w:tc>
          <w:tcPr>
            <w:tcW w:w="1417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6 159,00</w:t>
            </w:r>
          </w:p>
        </w:tc>
        <w:tc>
          <w:tcPr>
            <w:tcW w:w="1276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56,53</w:t>
            </w:r>
          </w:p>
        </w:tc>
        <w:tc>
          <w:tcPr>
            <w:tcW w:w="1611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5 653,00</w:t>
            </w:r>
          </w:p>
        </w:tc>
        <w:tc>
          <w:tcPr>
            <w:tcW w:w="840" w:type="dxa"/>
            <w:noWrap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8,52</w:t>
            </w:r>
          </w:p>
        </w:tc>
      </w:tr>
      <w:tr w:rsidR="00D74AD7" w:rsidRPr="00D74AD7" w:rsidTr="00D74AD7">
        <w:trPr>
          <w:trHeight w:val="330"/>
        </w:trPr>
        <w:tc>
          <w:tcPr>
            <w:tcW w:w="560" w:type="dxa"/>
            <w:hideMark/>
          </w:tcPr>
          <w:p w:rsidR="00D74AD7" w:rsidRPr="00D74AD7" w:rsidRDefault="00D74AD7" w:rsidP="00D74AD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8" w:type="dxa"/>
            <w:hideMark/>
          </w:tcPr>
          <w:p w:rsidR="00D74AD7" w:rsidRPr="00D74AD7" w:rsidRDefault="00D74AD7" w:rsidP="00D74AD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апуста белокочанная свежая</w:t>
            </w:r>
          </w:p>
        </w:tc>
        <w:tc>
          <w:tcPr>
            <w:tcW w:w="675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725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97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37,00</w:t>
            </w:r>
          </w:p>
        </w:tc>
        <w:tc>
          <w:tcPr>
            <w:tcW w:w="1417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37 000,00</w:t>
            </w:r>
          </w:p>
        </w:tc>
        <w:tc>
          <w:tcPr>
            <w:tcW w:w="1134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418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36 000,00</w:t>
            </w:r>
          </w:p>
        </w:tc>
        <w:tc>
          <w:tcPr>
            <w:tcW w:w="1134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34,08</w:t>
            </w:r>
          </w:p>
        </w:tc>
        <w:tc>
          <w:tcPr>
            <w:tcW w:w="1417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34 080,00</w:t>
            </w:r>
          </w:p>
        </w:tc>
        <w:tc>
          <w:tcPr>
            <w:tcW w:w="1276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35,69</w:t>
            </w:r>
          </w:p>
        </w:tc>
        <w:tc>
          <w:tcPr>
            <w:tcW w:w="1611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35 690,00</w:t>
            </w:r>
          </w:p>
        </w:tc>
        <w:tc>
          <w:tcPr>
            <w:tcW w:w="840" w:type="dxa"/>
            <w:noWrap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4,16</w:t>
            </w:r>
          </w:p>
        </w:tc>
      </w:tr>
      <w:tr w:rsidR="00D74AD7" w:rsidRPr="00D74AD7" w:rsidTr="00D74AD7">
        <w:trPr>
          <w:trHeight w:val="270"/>
        </w:trPr>
        <w:tc>
          <w:tcPr>
            <w:tcW w:w="560" w:type="dxa"/>
            <w:hideMark/>
          </w:tcPr>
          <w:p w:rsidR="00D74AD7" w:rsidRPr="00D74AD7" w:rsidRDefault="00D74AD7" w:rsidP="00D74AD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88" w:type="dxa"/>
            <w:hideMark/>
          </w:tcPr>
          <w:p w:rsidR="00D74AD7" w:rsidRPr="00D74AD7" w:rsidRDefault="00D74AD7" w:rsidP="00D74AD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апуста краснокочанная свежая</w:t>
            </w:r>
          </w:p>
        </w:tc>
        <w:tc>
          <w:tcPr>
            <w:tcW w:w="675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725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7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68,00</w:t>
            </w:r>
          </w:p>
        </w:tc>
        <w:tc>
          <w:tcPr>
            <w:tcW w:w="1417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6 800,00</w:t>
            </w:r>
          </w:p>
        </w:tc>
        <w:tc>
          <w:tcPr>
            <w:tcW w:w="1134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1418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6 600,00</w:t>
            </w:r>
          </w:p>
        </w:tc>
        <w:tc>
          <w:tcPr>
            <w:tcW w:w="1134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69,99</w:t>
            </w:r>
          </w:p>
        </w:tc>
        <w:tc>
          <w:tcPr>
            <w:tcW w:w="1417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6 999,00</w:t>
            </w:r>
          </w:p>
        </w:tc>
        <w:tc>
          <w:tcPr>
            <w:tcW w:w="1276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68,00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6 800,00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noWrap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2,93</w:t>
            </w:r>
          </w:p>
        </w:tc>
      </w:tr>
      <w:tr w:rsidR="00D74AD7" w:rsidRPr="00D74AD7" w:rsidTr="00D74AD7">
        <w:trPr>
          <w:trHeight w:val="315"/>
        </w:trPr>
        <w:tc>
          <w:tcPr>
            <w:tcW w:w="560" w:type="dxa"/>
            <w:hideMark/>
          </w:tcPr>
          <w:p w:rsidR="00D74AD7" w:rsidRPr="00D74AD7" w:rsidRDefault="00D74AD7" w:rsidP="00D74AD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8" w:type="dxa"/>
            <w:hideMark/>
          </w:tcPr>
          <w:p w:rsidR="00D74AD7" w:rsidRPr="00D74AD7" w:rsidRDefault="00D74AD7" w:rsidP="00D74AD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еснок свежий</w:t>
            </w:r>
          </w:p>
        </w:tc>
        <w:tc>
          <w:tcPr>
            <w:tcW w:w="675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725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97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165,00</w:t>
            </w:r>
          </w:p>
        </w:tc>
        <w:tc>
          <w:tcPr>
            <w:tcW w:w="1417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11 550,00</w:t>
            </w:r>
          </w:p>
        </w:tc>
        <w:tc>
          <w:tcPr>
            <w:tcW w:w="1134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175,00</w:t>
            </w:r>
          </w:p>
        </w:tc>
        <w:tc>
          <w:tcPr>
            <w:tcW w:w="1418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12 250,00</w:t>
            </w:r>
          </w:p>
        </w:tc>
        <w:tc>
          <w:tcPr>
            <w:tcW w:w="1134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177,06</w:t>
            </w:r>
          </w:p>
        </w:tc>
        <w:tc>
          <w:tcPr>
            <w:tcW w:w="1417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12 394,20</w:t>
            </w:r>
          </w:p>
        </w:tc>
        <w:tc>
          <w:tcPr>
            <w:tcW w:w="1276" w:type="dxa"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172,35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12 064,50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noWrap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3,74</w:t>
            </w:r>
          </w:p>
        </w:tc>
      </w:tr>
      <w:tr w:rsidR="00D74AD7" w:rsidRPr="00D74AD7" w:rsidTr="00D74AD7">
        <w:trPr>
          <w:trHeight w:val="300"/>
        </w:trPr>
        <w:tc>
          <w:tcPr>
            <w:tcW w:w="13041" w:type="dxa"/>
            <w:gridSpan w:val="11"/>
            <w:noWrap/>
            <w:hideMark/>
          </w:tcPr>
          <w:p w:rsidR="00D74AD7" w:rsidRPr="00D74AD7" w:rsidRDefault="00D74AD7" w:rsidP="00D74AD7">
            <w:pPr>
              <w:shd w:val="clear" w:color="auto" w:fill="FFFFFF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 с НДС</w:t>
            </w:r>
          </w:p>
        </w:tc>
        <w:tc>
          <w:tcPr>
            <w:tcW w:w="1611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280 409,50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D74AD7" w:rsidRPr="00D74AD7" w:rsidRDefault="00D74AD7" w:rsidP="00D74AD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74AD7" w:rsidRPr="00D74AD7" w:rsidTr="00D74AD7">
        <w:trPr>
          <w:trHeight w:val="300"/>
        </w:trPr>
        <w:tc>
          <w:tcPr>
            <w:tcW w:w="13041" w:type="dxa"/>
            <w:gridSpan w:val="11"/>
            <w:noWrap/>
            <w:hideMark/>
          </w:tcPr>
          <w:p w:rsidR="00D74AD7" w:rsidRPr="00D74AD7" w:rsidRDefault="00D74AD7" w:rsidP="00D74AD7">
            <w:pPr>
              <w:shd w:val="clear" w:color="auto" w:fill="FFFFFF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Сумма НДС</w:t>
            </w:r>
          </w:p>
        </w:tc>
        <w:tc>
          <w:tcPr>
            <w:tcW w:w="1611" w:type="dxa"/>
            <w:tcBorders>
              <w:right w:val="single" w:sz="4" w:space="0" w:color="auto"/>
            </w:tcBorders>
            <w:noWrap/>
            <w:hideMark/>
          </w:tcPr>
          <w:p w:rsidR="00D74AD7" w:rsidRPr="00D74AD7" w:rsidRDefault="00D74AD7" w:rsidP="00D74A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25 491,77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D74AD7" w:rsidRPr="00D74AD7" w:rsidRDefault="00D74AD7" w:rsidP="00D74AD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D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</w:tbl>
    <w:p w:rsidR="00D74AD7" w:rsidRDefault="00D74AD7" w:rsidP="001323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4AD7" w:rsidRDefault="00D74AD7" w:rsidP="0048056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5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(максимальная) цена договора составляет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B5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32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280 409 </w:t>
      </w:r>
      <w:r w:rsidR="008E77EA" w:rsidRPr="008E7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</w:t>
      </w:r>
      <w:r w:rsidRPr="00332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вести восемьдесят тысяч четыреста девять) рублей 50 копеек,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32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учетом НДС 10</w:t>
      </w:r>
      <w:proofErr w:type="gramStart"/>
      <w:r w:rsidRPr="00332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%  -</w:t>
      </w:r>
      <w:proofErr w:type="gramEnd"/>
      <w:r w:rsidRPr="00332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32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491,77 руб</w:t>
      </w:r>
      <w:r w:rsidR="000F0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bookmarkStart w:id="0" w:name="_GoBack"/>
      <w:bookmarkEnd w:id="0"/>
    </w:p>
    <w:p w:rsidR="00480561" w:rsidRDefault="00480561" w:rsidP="0048056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4AD7" w:rsidRDefault="00D74AD7" w:rsidP="0048056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0C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Начальная максимальная цена договора включает в себя стоимость товара, в том числе тары и упаковки,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маркировку, </w:t>
      </w:r>
      <w:r w:rsidRPr="00510C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затраты поставщика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510C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доставку товара по адресу заказчика, погрузо-разгрузочные работы, подъем на этаж, расходы на страхование (при наличии), уплату таможенных пошлин, налогов и других обязательных платежей, в том числе иные расходы поставщика, необходимые (сопутствующие) для исполнения настоящего договора.</w:t>
      </w:r>
    </w:p>
    <w:p w:rsidR="00D74AD7" w:rsidRDefault="00D74AD7" w:rsidP="00480561">
      <w:pPr>
        <w:shd w:val="clear" w:color="auto" w:fill="FFFFFF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:rsidR="001323DB" w:rsidRPr="001323DB" w:rsidRDefault="001323DB" w:rsidP="00480561">
      <w:pPr>
        <w:shd w:val="clear" w:color="auto" w:fill="FFFFFF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3DB">
        <w:rPr>
          <w:rFonts w:ascii="Times New Roman" w:eastAsia="Calibri" w:hAnsi="Times New Roman" w:cs="Times New Roman"/>
          <w:sz w:val="24"/>
          <w:szCs w:val="24"/>
        </w:rPr>
        <w:t xml:space="preserve">В целях определения однородности совокупности значений выявленных цен, используемых в расчете начальной (максимальной) цены договора, </w:t>
      </w:r>
      <w:r w:rsidR="00480561">
        <w:rPr>
          <w:rFonts w:ascii="Times New Roman" w:eastAsia="Calibri" w:hAnsi="Times New Roman" w:cs="Times New Roman"/>
          <w:sz w:val="24"/>
          <w:szCs w:val="24"/>
        </w:rPr>
        <w:br/>
      </w:r>
      <w:r w:rsidRPr="001323DB">
        <w:rPr>
          <w:rFonts w:ascii="Times New Roman" w:eastAsia="Calibri" w:hAnsi="Times New Roman" w:cs="Times New Roman"/>
          <w:sz w:val="24"/>
          <w:szCs w:val="24"/>
        </w:rPr>
        <w:t>по указанной ниже формуле, был рассчитан коэффициент вариации:</w:t>
      </w:r>
    </w:p>
    <w:p w:rsidR="001323DB" w:rsidRPr="001323DB" w:rsidRDefault="001323DB" w:rsidP="00480561">
      <w:pPr>
        <w:shd w:val="clear" w:color="auto" w:fill="FFFFFF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323DB">
        <w:rPr>
          <w:rFonts w:ascii="Times New Roman" w:eastAsia="Calibri" w:hAnsi="Times New Roman" w:cs="Times New Roman"/>
          <w:sz w:val="24"/>
          <w:szCs w:val="24"/>
        </w:rPr>
        <w:tab/>
      </w:r>
      <w:r w:rsidRPr="001323D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44A3F9" wp14:editId="275348F2">
            <wp:extent cx="1209675" cy="419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3DB">
        <w:rPr>
          <w:rFonts w:ascii="Times New Roman" w:eastAsia="Calibri" w:hAnsi="Times New Roman" w:cs="Times New Roman"/>
          <w:sz w:val="24"/>
          <w:szCs w:val="24"/>
        </w:rPr>
        <w:t>, где</w:t>
      </w:r>
    </w:p>
    <w:p w:rsidR="001323DB" w:rsidRPr="001323DB" w:rsidRDefault="001323DB" w:rsidP="00480561">
      <w:pPr>
        <w:shd w:val="clear" w:color="auto" w:fill="FFFFFF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323DB">
        <w:rPr>
          <w:rFonts w:ascii="Times New Roman" w:eastAsia="Calibri" w:hAnsi="Times New Roman" w:cs="Times New Roman"/>
          <w:sz w:val="24"/>
          <w:szCs w:val="24"/>
        </w:rPr>
        <w:tab/>
        <w:t>V - коэффициент вариации;</w:t>
      </w:r>
    </w:p>
    <w:p w:rsidR="001323DB" w:rsidRPr="001323DB" w:rsidRDefault="001323DB" w:rsidP="00480561">
      <w:pPr>
        <w:shd w:val="clear" w:color="auto" w:fill="FFFFFF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323DB">
        <w:rPr>
          <w:rFonts w:ascii="Times New Roman" w:eastAsia="Calibri" w:hAnsi="Times New Roman" w:cs="Times New Roman"/>
          <w:sz w:val="24"/>
          <w:szCs w:val="24"/>
        </w:rPr>
        <w:tab/>
      </w:r>
      <w:r w:rsidRPr="001323D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223C50" wp14:editId="59709F14">
            <wp:extent cx="15906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3DB">
        <w:rPr>
          <w:rFonts w:ascii="Times New Roman" w:eastAsia="Calibri" w:hAnsi="Times New Roman" w:cs="Times New Roman"/>
          <w:sz w:val="24"/>
          <w:szCs w:val="24"/>
        </w:rPr>
        <w:t xml:space="preserve"> - среднее квадратичное отклонение;</w:t>
      </w:r>
    </w:p>
    <w:p w:rsidR="001323DB" w:rsidRPr="001323DB" w:rsidRDefault="001323DB" w:rsidP="00480561">
      <w:pPr>
        <w:shd w:val="clear" w:color="auto" w:fill="FFFFFF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323DB">
        <w:rPr>
          <w:rFonts w:ascii="Times New Roman" w:eastAsia="Calibri" w:hAnsi="Times New Roman" w:cs="Times New Roman"/>
          <w:sz w:val="24"/>
          <w:szCs w:val="24"/>
        </w:rPr>
        <w:tab/>
      </w:r>
      <w:r w:rsidRPr="001323D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93B02F" wp14:editId="4CDAE6D2">
            <wp:extent cx="152400" cy="219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3DB">
        <w:rPr>
          <w:rFonts w:ascii="Times New Roman" w:eastAsia="Calibri" w:hAnsi="Times New Roman" w:cs="Times New Roman"/>
          <w:sz w:val="24"/>
          <w:szCs w:val="24"/>
        </w:rPr>
        <w:t xml:space="preserve"> - цена товара, указанная в источнике с номером i;</w:t>
      </w:r>
    </w:p>
    <w:p w:rsidR="001323DB" w:rsidRPr="001323DB" w:rsidRDefault="001323DB" w:rsidP="00480561">
      <w:pPr>
        <w:shd w:val="clear" w:color="auto" w:fill="FFFFFF"/>
        <w:spacing w:after="0" w:line="240" w:lineRule="auto"/>
        <w:ind w:left="284"/>
        <w:rPr>
          <w:rFonts w:ascii="Times New Roman" w:eastAsia="Calibri" w:hAnsi="Times New Roman" w:cs="Times New Roman"/>
          <w:sz w:val="16"/>
          <w:szCs w:val="16"/>
        </w:rPr>
      </w:pPr>
      <w:r w:rsidRPr="001323DB">
        <w:rPr>
          <w:rFonts w:ascii="Times New Roman" w:eastAsia="Calibri" w:hAnsi="Times New Roman" w:cs="Times New Roman"/>
          <w:sz w:val="24"/>
          <w:szCs w:val="24"/>
        </w:rPr>
        <w:tab/>
      </w:r>
    </w:p>
    <w:p w:rsidR="001323DB" w:rsidRPr="001323DB" w:rsidRDefault="001323DB" w:rsidP="00480561">
      <w:pPr>
        <w:shd w:val="clear" w:color="auto" w:fill="FFFFFF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323DB">
        <w:rPr>
          <w:rFonts w:ascii="Times New Roman" w:eastAsia="Calibri" w:hAnsi="Times New Roman" w:cs="Times New Roman"/>
          <w:sz w:val="24"/>
          <w:szCs w:val="24"/>
        </w:rPr>
        <w:tab/>
        <w:t>&lt;ц&gt; - средняя арифметическая величина цены товара;</w:t>
      </w:r>
    </w:p>
    <w:p w:rsidR="001323DB" w:rsidRPr="001323DB" w:rsidRDefault="001323DB" w:rsidP="00480561">
      <w:pPr>
        <w:shd w:val="clear" w:color="auto" w:fill="FFFFFF"/>
        <w:spacing w:after="0" w:line="240" w:lineRule="auto"/>
        <w:ind w:left="284"/>
        <w:rPr>
          <w:rFonts w:ascii="Times New Roman" w:eastAsia="Calibri" w:hAnsi="Times New Roman" w:cs="Times New Roman"/>
          <w:sz w:val="16"/>
          <w:szCs w:val="16"/>
        </w:rPr>
      </w:pPr>
      <w:r w:rsidRPr="001323DB">
        <w:rPr>
          <w:rFonts w:ascii="Times New Roman" w:eastAsia="Calibri" w:hAnsi="Times New Roman" w:cs="Times New Roman"/>
          <w:sz w:val="24"/>
          <w:szCs w:val="24"/>
        </w:rPr>
        <w:tab/>
      </w:r>
    </w:p>
    <w:p w:rsidR="001323DB" w:rsidRPr="001323DB" w:rsidRDefault="001323DB" w:rsidP="00480561">
      <w:pPr>
        <w:shd w:val="clear" w:color="auto" w:fill="FFFFFF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323DB">
        <w:rPr>
          <w:rFonts w:ascii="Times New Roman" w:eastAsia="Calibri" w:hAnsi="Times New Roman" w:cs="Times New Roman"/>
          <w:sz w:val="24"/>
          <w:szCs w:val="24"/>
        </w:rPr>
        <w:tab/>
        <w:t>n - количество значений, используемых в расчете.</w:t>
      </w:r>
    </w:p>
    <w:p w:rsidR="001323DB" w:rsidRPr="001323DB" w:rsidRDefault="001323DB" w:rsidP="00480561">
      <w:pPr>
        <w:shd w:val="clear" w:color="auto" w:fill="FFFFFF"/>
        <w:spacing w:after="0" w:line="240" w:lineRule="auto"/>
        <w:ind w:left="284"/>
        <w:rPr>
          <w:rFonts w:ascii="Times New Roman" w:eastAsia="Calibri" w:hAnsi="Times New Roman" w:cs="Times New Roman"/>
          <w:sz w:val="16"/>
          <w:szCs w:val="16"/>
        </w:rPr>
      </w:pPr>
    </w:p>
    <w:p w:rsidR="001323DB" w:rsidRPr="001323DB" w:rsidRDefault="001323DB" w:rsidP="00480561">
      <w:pPr>
        <w:shd w:val="clear" w:color="auto" w:fill="FFFFFF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3DB">
        <w:rPr>
          <w:rFonts w:ascii="Times New Roman" w:eastAsia="Calibri" w:hAnsi="Times New Roman" w:cs="Times New Roman"/>
          <w:sz w:val="24"/>
          <w:szCs w:val="24"/>
        </w:rPr>
        <w:tab/>
        <w:t>Коэффициент вариации цен, по каждой позиции товара не превышает 33%, в связи с чем, совокупность зн</w:t>
      </w:r>
      <w:r w:rsidR="00480561">
        <w:rPr>
          <w:rFonts w:ascii="Times New Roman" w:eastAsia="Calibri" w:hAnsi="Times New Roman" w:cs="Times New Roman"/>
          <w:sz w:val="24"/>
          <w:szCs w:val="24"/>
        </w:rPr>
        <w:t xml:space="preserve">ачений, используемых в расчете </w:t>
      </w:r>
      <w:r w:rsidR="00480561">
        <w:rPr>
          <w:rFonts w:ascii="Times New Roman" w:eastAsia="Calibri" w:hAnsi="Times New Roman" w:cs="Times New Roman"/>
          <w:sz w:val="24"/>
          <w:szCs w:val="24"/>
        </w:rPr>
        <w:br/>
      </w:r>
      <w:r w:rsidRPr="001323DB">
        <w:rPr>
          <w:rFonts w:ascii="Times New Roman" w:eastAsia="Calibri" w:hAnsi="Times New Roman" w:cs="Times New Roman"/>
          <w:sz w:val="24"/>
          <w:szCs w:val="24"/>
        </w:rPr>
        <w:t>при определении начальной (максимальной) цены договора, является однородной.</w:t>
      </w:r>
    </w:p>
    <w:p w:rsidR="0009530A" w:rsidRPr="00510C05" w:rsidRDefault="0009530A" w:rsidP="00510C05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sectPr w:rsidR="0009530A" w:rsidRPr="00510C05" w:rsidSect="00D376F5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7B"/>
    <w:rsid w:val="0001100E"/>
    <w:rsid w:val="000405F3"/>
    <w:rsid w:val="0009066C"/>
    <w:rsid w:val="0009530A"/>
    <w:rsid w:val="000A5078"/>
    <w:rsid w:val="000A6512"/>
    <w:rsid w:val="000B59A3"/>
    <w:rsid w:val="000C7988"/>
    <w:rsid w:val="000F0741"/>
    <w:rsid w:val="001129CB"/>
    <w:rsid w:val="0012267B"/>
    <w:rsid w:val="001323DB"/>
    <w:rsid w:val="0014389F"/>
    <w:rsid w:val="001860E8"/>
    <w:rsid w:val="001B261F"/>
    <w:rsid w:val="001B2B7D"/>
    <w:rsid w:val="00216E48"/>
    <w:rsid w:val="00244367"/>
    <w:rsid w:val="0028500B"/>
    <w:rsid w:val="002A5354"/>
    <w:rsid w:val="002C3EAA"/>
    <w:rsid w:val="002C71C5"/>
    <w:rsid w:val="002F6EAA"/>
    <w:rsid w:val="00304DBE"/>
    <w:rsid w:val="003322A6"/>
    <w:rsid w:val="0033299D"/>
    <w:rsid w:val="00347D3C"/>
    <w:rsid w:val="0035088B"/>
    <w:rsid w:val="00394225"/>
    <w:rsid w:val="003E0C3A"/>
    <w:rsid w:val="0042756D"/>
    <w:rsid w:val="00467AD7"/>
    <w:rsid w:val="004717A6"/>
    <w:rsid w:val="00480561"/>
    <w:rsid w:val="004E3133"/>
    <w:rsid w:val="00503293"/>
    <w:rsid w:val="00510C05"/>
    <w:rsid w:val="00522D16"/>
    <w:rsid w:val="005D294C"/>
    <w:rsid w:val="005E16F6"/>
    <w:rsid w:val="006007D1"/>
    <w:rsid w:val="00623CF7"/>
    <w:rsid w:val="006739C8"/>
    <w:rsid w:val="006942FE"/>
    <w:rsid w:val="006A18EC"/>
    <w:rsid w:val="006C7B39"/>
    <w:rsid w:val="006E128F"/>
    <w:rsid w:val="00733075"/>
    <w:rsid w:val="0073725E"/>
    <w:rsid w:val="00763AD6"/>
    <w:rsid w:val="00783C12"/>
    <w:rsid w:val="00787FA0"/>
    <w:rsid w:val="00807328"/>
    <w:rsid w:val="00857AA6"/>
    <w:rsid w:val="008A2437"/>
    <w:rsid w:val="008A3728"/>
    <w:rsid w:val="008A792C"/>
    <w:rsid w:val="008E77EA"/>
    <w:rsid w:val="009050B8"/>
    <w:rsid w:val="00920B60"/>
    <w:rsid w:val="00961A78"/>
    <w:rsid w:val="00976D5B"/>
    <w:rsid w:val="009912F0"/>
    <w:rsid w:val="0099187D"/>
    <w:rsid w:val="00996C62"/>
    <w:rsid w:val="009973B7"/>
    <w:rsid w:val="009B0117"/>
    <w:rsid w:val="009F349A"/>
    <w:rsid w:val="00A533E2"/>
    <w:rsid w:val="00AA4DCB"/>
    <w:rsid w:val="00AC28B4"/>
    <w:rsid w:val="00AF04EE"/>
    <w:rsid w:val="00B16A51"/>
    <w:rsid w:val="00B441E0"/>
    <w:rsid w:val="00B92FB7"/>
    <w:rsid w:val="00B94736"/>
    <w:rsid w:val="00BE29B2"/>
    <w:rsid w:val="00CA637B"/>
    <w:rsid w:val="00CC02F3"/>
    <w:rsid w:val="00D376F5"/>
    <w:rsid w:val="00D74AD7"/>
    <w:rsid w:val="00DC6756"/>
    <w:rsid w:val="00DC773E"/>
    <w:rsid w:val="00DD741B"/>
    <w:rsid w:val="00E16FEF"/>
    <w:rsid w:val="00EE3C06"/>
    <w:rsid w:val="00EE3DEF"/>
    <w:rsid w:val="00EE4422"/>
    <w:rsid w:val="00EE724A"/>
    <w:rsid w:val="00F0230C"/>
    <w:rsid w:val="00F2303A"/>
    <w:rsid w:val="00F4389D"/>
    <w:rsid w:val="00F543B3"/>
    <w:rsid w:val="00F8379D"/>
    <w:rsid w:val="00F87368"/>
    <w:rsid w:val="00FC3505"/>
    <w:rsid w:val="00FE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72E78-49B1-4341-A400-B671155A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74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B105B-9B6C-4566-A8D7-4E549C9CD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2021-07-14T10:22:00Z</cp:lastPrinted>
  <dcterms:created xsi:type="dcterms:W3CDTF">2020-09-17T20:23:00Z</dcterms:created>
  <dcterms:modified xsi:type="dcterms:W3CDTF">2021-07-14T10:23:00Z</dcterms:modified>
</cp:coreProperties>
</file>