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AA" w:rsidRPr="002F6EAA" w:rsidRDefault="002F6EAA" w:rsidP="002F6EA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807328" w:rsidRPr="001B2B7D" w:rsidRDefault="00F8379D" w:rsidP="002F6EA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2B7D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tbl>
      <w:tblPr>
        <w:tblW w:w="1514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0"/>
        <w:gridCol w:w="561"/>
        <w:gridCol w:w="1964"/>
        <w:gridCol w:w="700"/>
        <w:gridCol w:w="701"/>
        <w:gridCol w:w="1262"/>
        <w:gridCol w:w="562"/>
        <w:gridCol w:w="700"/>
        <w:gridCol w:w="1261"/>
        <w:gridCol w:w="1262"/>
        <w:gridCol w:w="1262"/>
        <w:gridCol w:w="1262"/>
        <w:gridCol w:w="1263"/>
        <w:gridCol w:w="1403"/>
        <w:gridCol w:w="841"/>
      </w:tblGrid>
      <w:tr w:rsidR="00216E48" w:rsidRPr="001B2B7D" w:rsidTr="00AF04EE">
        <w:trPr>
          <w:trHeight w:val="389"/>
        </w:trPr>
        <w:tc>
          <w:tcPr>
            <w:tcW w:w="151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6EAA" w:rsidRPr="002F6EAA" w:rsidRDefault="002F6EAA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B2B7D" w:rsidRPr="00783C12" w:rsidRDefault="006739C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3C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Обоснование начальной (максимальной) цены договора </w:t>
            </w:r>
          </w:p>
          <w:p w:rsidR="00AF04EE" w:rsidRPr="00AF04EE" w:rsidRDefault="00AF04EE" w:rsidP="00AF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F04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поставку технологического и производственного оборудования для столовой ИПУ РАН</w:t>
            </w:r>
          </w:p>
          <w:p w:rsidR="006007D1" w:rsidRPr="0073725E" w:rsidRDefault="006007D1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16E48" w:rsidRPr="001B2B7D" w:rsidTr="00AF04EE">
        <w:trPr>
          <w:trHeight w:val="460"/>
        </w:trPr>
        <w:tc>
          <w:tcPr>
            <w:tcW w:w="5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E48" w:rsidRPr="001B2B7D" w:rsidRDefault="00216E4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</w:t>
            </w:r>
            <w:r w:rsidR="00783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договора</w:t>
            </w:r>
            <w:r w:rsidRPr="001B2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E48" w:rsidRPr="001B2B7D" w:rsidRDefault="00216E4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216E48" w:rsidRPr="001B2B7D" w:rsidTr="00AF04EE">
        <w:trPr>
          <w:trHeight w:val="1099"/>
        </w:trPr>
        <w:tc>
          <w:tcPr>
            <w:tcW w:w="151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3C12" w:rsidRPr="00783C12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83C12" w:rsidRPr="00783C12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сопоставимых рыночных цен (анализ рынка) заключается в установлении цены договора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  <w:p w:rsidR="00783C12" w:rsidRPr="0073725E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16E48" w:rsidRPr="00783C12" w:rsidRDefault="00216E48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по применению методов определения начальной (</w:t>
            </w:r>
            <w:proofErr w:type="gramStart"/>
            <w:r w:rsidRPr="0078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максимальной) </w:t>
            </w:r>
            <w:proofErr w:type="gramEnd"/>
            <w:r w:rsidRPr="0078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цены…»  Утверждены Приказом МЭР от 02.10. 2013 г. № 567)</w:t>
            </w:r>
          </w:p>
          <w:p w:rsidR="001B2B7D" w:rsidRPr="00783C12" w:rsidRDefault="001B2B7D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04DBE" w:rsidRPr="001B2B7D" w:rsidTr="00AF04EE">
        <w:trPr>
          <w:trHeight w:val="291"/>
        </w:trPr>
        <w:tc>
          <w:tcPr>
            <w:tcW w:w="151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4DBE" w:rsidRDefault="00304DBE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размещения заказа: открытый запрос котировок в электронной форме</w:t>
            </w:r>
          </w:p>
          <w:p w:rsidR="001B2B7D" w:rsidRPr="0073725E" w:rsidRDefault="001B2B7D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F04EE" w:rsidTr="00AF04EE">
        <w:trPr>
          <w:gridBefore w:val="1"/>
          <w:wBefore w:w="140" w:type="dxa"/>
          <w:trHeight w:val="94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Поставщик 1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Поставщик 2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Поставщик 3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Средняя цена за ед. товара, руб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Начальная (максимальная) цена, руб.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Коэф</w:t>
            </w:r>
            <w:proofErr w:type="spellEnd"/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. вар</w:t>
            </w:r>
            <w:proofErr w:type="gramStart"/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., %</w:t>
            </w:r>
            <w:proofErr w:type="gramEnd"/>
          </w:p>
        </w:tc>
      </w:tr>
      <w:tr w:rsidR="00AF04EE" w:rsidTr="00AF04EE">
        <w:trPr>
          <w:gridBefore w:val="1"/>
          <w:wBefore w:w="140" w:type="dxa"/>
          <w:trHeight w:val="94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Цена за ед., руб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Сумма, руб.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Цена за ед., руб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Сумма, руб.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Цена за ед., руб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Сумма, руб.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Сковорода электрическая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105 093,32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105 093,32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112 300,00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112 300,00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110 416,00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110 416,00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109 269,77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109 269,77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3,42</w:t>
            </w:r>
          </w:p>
        </w:tc>
      </w:tr>
      <w:tr w:rsidR="00AF04EE" w:rsidTr="00AF04EE">
        <w:trPr>
          <w:gridBefore w:val="1"/>
          <w:wBefore w:w="140" w:type="dxa"/>
          <w:trHeight w:val="94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Аппарат контактной обработки (жарочная поверхность)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55 336,79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55 336,79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60 240,00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60 240,00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62 188,00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62 188,00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59 254,93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59 254,93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Весы настольные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7 202,31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28 809,24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8 646,23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34 584,92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7 447,00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29 788,00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7 765,18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31 060,72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9,95</w:t>
            </w: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Бактерицидный облучатель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3 130,17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18 781,02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4 028,45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24 170,70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3 780,00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22 680,00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3 646,21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21 877,26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12,72</w:t>
            </w: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Смягчитель воды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5 955,25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5 955,25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7 440,34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7 440,34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6 000,00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6 000,00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6 465,20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6 465,20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13,07</w:t>
            </w: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Электрокипятильник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5 515,08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11 030,16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7 043,52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14 087,04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6 808,00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13 616,00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6 455,53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12 911,06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12,75</w:t>
            </w: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Мясорубка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51 654,35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51 654,35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61 526,23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61 526,23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56 979,00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56 979,00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56 719,86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56 719,86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8,71</w:t>
            </w: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AF04EE">
              <w:rPr>
                <w:rFonts w:ascii="Times New Roman" w:hAnsi="Times New Roman" w:cs="Times New Roman"/>
                <w:color w:val="000000"/>
              </w:rPr>
              <w:t>душирующее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18 993,01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37 986,02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20 150,00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40 300,00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16 385,00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32 770,00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18 509,34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37 018,68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10,42</w:t>
            </w: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Овощечистка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54 966,05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54 966,05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58 700,00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58 700,00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61 770,00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61 770,00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58 478,68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58 478,68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5,83</w:t>
            </w:r>
          </w:p>
        </w:tc>
      </w:tr>
      <w:tr w:rsidR="00AF04EE" w:rsidTr="00AF04EE">
        <w:trPr>
          <w:gridBefore w:val="1"/>
          <w:wBefore w:w="140" w:type="dxa"/>
          <w:trHeight w:val="63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Прилавок для горячих напитков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34 079,98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34 079,98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40 815,53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40 815,53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38 020,00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38 020,00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37 638,50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37 638,50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8,99</w:t>
            </w:r>
          </w:p>
        </w:tc>
      </w:tr>
      <w:tr w:rsidR="00AF04EE" w:rsidTr="00AF04EE">
        <w:trPr>
          <w:gridBefore w:val="1"/>
          <w:wBefore w:w="140" w:type="dxa"/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Мармит для первых блюд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4 665,52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9 331,04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4 720,00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9 440,00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4 479,00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8 958,00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4 621,51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9 243,02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2,73</w:t>
            </w:r>
          </w:p>
        </w:tc>
      </w:tr>
      <w:tr w:rsidR="00AF04EE" w:rsidTr="00AF04EE">
        <w:trPr>
          <w:gridBefore w:val="1"/>
          <w:wBefore w:w="140" w:type="dxa"/>
          <w:trHeight w:val="63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Прилавок для подогрева тарелок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45 305,14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45 305,14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48 700,00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48 700,00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50 416,00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50 416,00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48 140,38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 xml:space="preserve">48 140,38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5,40</w:t>
            </w:r>
          </w:p>
        </w:tc>
      </w:tr>
      <w:tr w:rsidR="00AF04EE" w:rsidTr="00AF04EE">
        <w:trPr>
          <w:gridBefore w:val="1"/>
          <w:wBefore w:w="140" w:type="dxa"/>
          <w:trHeight w:val="300"/>
        </w:trPr>
        <w:tc>
          <w:tcPr>
            <w:tcW w:w="12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488 078,06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F04EE" w:rsidTr="00AF04EE">
        <w:trPr>
          <w:gridBefore w:val="1"/>
          <w:wBefore w:w="140" w:type="dxa"/>
          <w:trHeight w:val="421"/>
        </w:trPr>
        <w:tc>
          <w:tcPr>
            <w:tcW w:w="12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Сумма НДС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04EE">
              <w:rPr>
                <w:rFonts w:ascii="Times New Roman" w:hAnsi="Times New Roman" w:cs="Times New Roman"/>
                <w:b/>
                <w:bCs/>
                <w:color w:val="000000"/>
              </w:rPr>
              <w:t>81 346,34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4EE" w:rsidRPr="00AF04EE" w:rsidRDefault="00AF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16E48" w:rsidRPr="001B2B7D" w:rsidTr="00AF04EE">
        <w:trPr>
          <w:trHeight w:val="299"/>
        </w:trPr>
        <w:tc>
          <w:tcPr>
            <w:tcW w:w="151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04EE" w:rsidRDefault="00AF04EE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04EE" w:rsidRPr="00AF04EE" w:rsidRDefault="00AF04EE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0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составляет</w:t>
            </w:r>
            <w:r w:rsidRPr="00AF0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F0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488 078  (Четыреста восемьдесят восемь тысяч семьдесят восемь) рублей 06 копеек, с учетом НДС 20%  - 81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F0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346,34 рублей.</w:t>
            </w:r>
          </w:p>
          <w:p w:rsidR="00AF04EE" w:rsidRDefault="00AF04EE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6E48" w:rsidRPr="00787FA0" w:rsidRDefault="006007D1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007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максимальная цена договора включает в себя стоимость товара, в том числе тары и упаковки, затраты поставщика на доставку товара по адресу заказчика, погрузо-разгрузочные работы, подъем на этаж, гарантийные обязательства, расходы на страхование (при наличии), уплату таможенных пошлин, налогов и других обязательных платежей, в том числе иные расходы поставщика, необходимые для исполнения настоящего договора.</w:t>
            </w:r>
            <w:proofErr w:type="gramEnd"/>
          </w:p>
        </w:tc>
      </w:tr>
    </w:tbl>
    <w:p w:rsidR="0009530A" w:rsidRPr="001B2B7D" w:rsidRDefault="0009530A" w:rsidP="00B9473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sectPr w:rsidR="0009530A" w:rsidRPr="001B2B7D" w:rsidSect="00AF04EE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7B"/>
    <w:rsid w:val="0001100E"/>
    <w:rsid w:val="0009066C"/>
    <w:rsid w:val="0009530A"/>
    <w:rsid w:val="000A6512"/>
    <w:rsid w:val="000C7988"/>
    <w:rsid w:val="0012267B"/>
    <w:rsid w:val="001860E8"/>
    <w:rsid w:val="001B261F"/>
    <w:rsid w:val="001B2B7D"/>
    <w:rsid w:val="00216E48"/>
    <w:rsid w:val="00244367"/>
    <w:rsid w:val="0028500B"/>
    <w:rsid w:val="002C71C5"/>
    <w:rsid w:val="002F6EAA"/>
    <w:rsid w:val="00304DBE"/>
    <w:rsid w:val="003322A6"/>
    <w:rsid w:val="00347D3C"/>
    <w:rsid w:val="0035088B"/>
    <w:rsid w:val="00394225"/>
    <w:rsid w:val="003E0C3A"/>
    <w:rsid w:val="0042756D"/>
    <w:rsid w:val="00467AD7"/>
    <w:rsid w:val="004717A6"/>
    <w:rsid w:val="00503293"/>
    <w:rsid w:val="00522D16"/>
    <w:rsid w:val="005D294C"/>
    <w:rsid w:val="005E16F6"/>
    <w:rsid w:val="006007D1"/>
    <w:rsid w:val="006739C8"/>
    <w:rsid w:val="006942FE"/>
    <w:rsid w:val="006C7B39"/>
    <w:rsid w:val="006E128F"/>
    <w:rsid w:val="0073725E"/>
    <w:rsid w:val="00763AD6"/>
    <w:rsid w:val="00783C12"/>
    <w:rsid w:val="00787FA0"/>
    <w:rsid w:val="00807328"/>
    <w:rsid w:val="00857AA6"/>
    <w:rsid w:val="008A2437"/>
    <w:rsid w:val="008A3728"/>
    <w:rsid w:val="00920B60"/>
    <w:rsid w:val="00976D5B"/>
    <w:rsid w:val="009912F0"/>
    <w:rsid w:val="0099187D"/>
    <w:rsid w:val="00996C62"/>
    <w:rsid w:val="009973B7"/>
    <w:rsid w:val="009F349A"/>
    <w:rsid w:val="00A533E2"/>
    <w:rsid w:val="00AA4DCB"/>
    <w:rsid w:val="00AC28B4"/>
    <w:rsid w:val="00AF04EE"/>
    <w:rsid w:val="00B16A51"/>
    <w:rsid w:val="00B441E0"/>
    <w:rsid w:val="00B92FB7"/>
    <w:rsid w:val="00B94736"/>
    <w:rsid w:val="00CA637B"/>
    <w:rsid w:val="00CC02F3"/>
    <w:rsid w:val="00DC6756"/>
    <w:rsid w:val="00DC773E"/>
    <w:rsid w:val="00EE4422"/>
    <w:rsid w:val="00EE724A"/>
    <w:rsid w:val="00F0230C"/>
    <w:rsid w:val="00F2303A"/>
    <w:rsid w:val="00F543B3"/>
    <w:rsid w:val="00F8379D"/>
    <w:rsid w:val="00F87368"/>
    <w:rsid w:val="00FC3505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Pavilion</cp:lastModifiedBy>
  <cp:revision>33</cp:revision>
  <cp:lastPrinted>2019-05-24T10:46:00Z</cp:lastPrinted>
  <dcterms:created xsi:type="dcterms:W3CDTF">2019-01-22T14:49:00Z</dcterms:created>
  <dcterms:modified xsi:type="dcterms:W3CDTF">2020-07-10T20:46:00Z</dcterms:modified>
</cp:coreProperties>
</file>