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790BF8" w:rsidRDefault="00F0365E" w:rsidP="00116278">
      <w:pPr>
        <w:spacing w:after="0" w:line="240" w:lineRule="auto"/>
        <w:jc w:val="right"/>
        <w:rPr>
          <w:rFonts w:ascii="Times New Roman" w:hAnsi="Times New Roman"/>
          <w:b/>
          <w:sz w:val="24"/>
          <w:szCs w:val="24"/>
        </w:rPr>
      </w:pPr>
      <w:r w:rsidRPr="00790BF8">
        <w:rPr>
          <w:rFonts w:ascii="Times New Roman" w:hAnsi="Times New Roman"/>
          <w:b/>
          <w:sz w:val="24"/>
          <w:szCs w:val="24"/>
        </w:rPr>
        <w:t>Приложение № 3</w:t>
      </w:r>
    </w:p>
    <w:p w:rsidR="00F82BC9" w:rsidRPr="00790BF8" w:rsidRDefault="00F82BC9" w:rsidP="00116278">
      <w:pPr>
        <w:spacing w:after="0" w:line="240" w:lineRule="auto"/>
        <w:rPr>
          <w:rFonts w:ascii="Times New Roman" w:hAnsi="Times New Roman"/>
          <w:b/>
          <w:sz w:val="24"/>
          <w:szCs w:val="24"/>
        </w:rPr>
      </w:pPr>
      <w:r w:rsidRPr="00790BF8">
        <w:rPr>
          <w:rFonts w:ascii="Times New Roman" w:hAnsi="Times New Roman"/>
          <w:b/>
          <w:sz w:val="24"/>
          <w:szCs w:val="24"/>
        </w:rPr>
        <w:t>ПРОЕКТ</w:t>
      </w:r>
      <w:r w:rsidR="007B54C2" w:rsidRPr="00790BF8">
        <w:rPr>
          <w:rFonts w:ascii="Times New Roman" w:hAnsi="Times New Roman"/>
          <w:b/>
          <w:sz w:val="24"/>
          <w:szCs w:val="24"/>
        </w:rPr>
        <w:t xml:space="preserve"> ДОГОВОРА</w:t>
      </w:r>
    </w:p>
    <w:p w:rsidR="007B54C2" w:rsidRPr="000A2D41" w:rsidRDefault="007B54C2"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544D0D" w:rsidRPr="00790BF8" w:rsidRDefault="00544D0D"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ДОГОВОР № ______</w:t>
      </w:r>
    </w:p>
    <w:p w:rsidR="00B1570D" w:rsidRPr="00790BF8" w:rsidRDefault="00B1570D" w:rsidP="001162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на поставку продуктов питания (мясо) для столовой ИПУ РАН</w:t>
      </w:r>
    </w:p>
    <w:p w:rsidR="00057091" w:rsidRPr="000A2D41" w:rsidRDefault="00057091" w:rsidP="00116278">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Pr="00790BF8" w:rsidRDefault="00544D0D" w:rsidP="00116278">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bCs/>
          <w:kern w:val="1"/>
          <w:sz w:val="24"/>
          <w:szCs w:val="24"/>
          <w:lang w:eastAsia="ar-SA"/>
        </w:rPr>
        <w:t xml:space="preserve">г. Москва                                                                                                   </w:t>
      </w:r>
      <w:r w:rsidR="00030221" w:rsidRPr="00790BF8">
        <w:rPr>
          <w:rFonts w:ascii="Times New Roman" w:eastAsia="Times New Roman" w:hAnsi="Times New Roman"/>
          <w:bCs/>
          <w:kern w:val="1"/>
          <w:sz w:val="24"/>
          <w:szCs w:val="24"/>
          <w:lang w:eastAsia="ar-SA"/>
        </w:rPr>
        <w:t xml:space="preserve">           </w:t>
      </w:r>
      <w:proofErr w:type="gramStart"/>
      <w:r w:rsidRPr="00790BF8">
        <w:rPr>
          <w:rFonts w:ascii="Times New Roman" w:eastAsia="Times New Roman" w:hAnsi="Times New Roman"/>
          <w:bCs/>
          <w:kern w:val="1"/>
          <w:sz w:val="24"/>
          <w:szCs w:val="24"/>
          <w:lang w:eastAsia="ar-SA"/>
        </w:rPr>
        <w:t xml:space="preserve">   </w:t>
      </w:r>
      <w:r w:rsidRPr="00790BF8">
        <w:rPr>
          <w:rFonts w:ascii="Times New Roman" w:eastAsia="Times New Roman" w:hAnsi="Times New Roman"/>
          <w:kern w:val="1"/>
          <w:sz w:val="24"/>
          <w:szCs w:val="24"/>
          <w:lang w:eastAsia="ar-SA"/>
        </w:rPr>
        <w:t>«</w:t>
      </w:r>
      <w:proofErr w:type="gramEnd"/>
      <w:r w:rsidRPr="00790BF8">
        <w:rPr>
          <w:rFonts w:ascii="Times New Roman" w:eastAsia="Times New Roman" w:hAnsi="Times New Roman"/>
          <w:kern w:val="1"/>
          <w:sz w:val="24"/>
          <w:szCs w:val="24"/>
          <w:lang w:eastAsia="ar-SA"/>
        </w:rPr>
        <w:t>___» _</w:t>
      </w:r>
      <w:r w:rsidR="00E62414" w:rsidRPr="00790BF8">
        <w:rPr>
          <w:rFonts w:ascii="Times New Roman" w:eastAsia="Times New Roman" w:hAnsi="Times New Roman"/>
          <w:kern w:val="1"/>
          <w:sz w:val="24"/>
          <w:szCs w:val="24"/>
          <w:lang w:eastAsia="ar-SA"/>
        </w:rPr>
        <w:t>______ 20</w:t>
      </w:r>
      <w:r w:rsidR="00F173E9" w:rsidRPr="00790BF8">
        <w:rPr>
          <w:rFonts w:ascii="Times New Roman" w:eastAsia="Times New Roman" w:hAnsi="Times New Roman"/>
          <w:kern w:val="1"/>
          <w:sz w:val="24"/>
          <w:szCs w:val="24"/>
          <w:lang w:eastAsia="ar-SA"/>
        </w:rPr>
        <w:t>2</w:t>
      </w:r>
      <w:r w:rsidR="0014374B">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г.</w:t>
      </w:r>
    </w:p>
    <w:p w:rsidR="0041534A" w:rsidRPr="000A2D41" w:rsidRDefault="0041534A" w:rsidP="00116278">
      <w:pPr>
        <w:widowControl w:val="0"/>
        <w:autoSpaceDE w:val="0"/>
        <w:autoSpaceDN w:val="0"/>
        <w:adjustRightInd w:val="0"/>
        <w:spacing w:after="0" w:line="240" w:lineRule="auto"/>
        <w:jc w:val="center"/>
        <w:rPr>
          <w:rFonts w:ascii="Times New Roman" w:eastAsia="Times New Roman" w:hAnsi="Times New Roman"/>
          <w:kern w:val="1"/>
          <w:sz w:val="16"/>
          <w:szCs w:val="16"/>
          <w:lang w:eastAsia="ar-SA"/>
        </w:rPr>
      </w:pPr>
    </w:p>
    <w:p w:rsidR="002D0138" w:rsidRPr="00790BF8"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790BF8">
        <w:rPr>
          <w:rFonts w:ascii="Times New Roman" w:eastAsia="Times New Roman" w:hAnsi="Times New Roman"/>
          <w:b/>
          <w:kern w:val="1"/>
          <w:sz w:val="24"/>
          <w:szCs w:val="24"/>
          <w:lang w:eastAsia="ar-SA"/>
        </w:rPr>
        <w:t>____________________________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790BF8">
        <w:rPr>
          <w:rFonts w:ascii="Times New Roman" w:eastAsia="Times New Roman" w:hAnsi="Times New Roman"/>
          <w:sz w:val="24"/>
          <w:szCs w:val="24"/>
          <w:lang w:eastAsia="ru-RU"/>
        </w:rPr>
        <w:t xml:space="preserve"> именуемые в дальнейшем </w:t>
      </w:r>
      <w:r w:rsidRPr="00790BF8">
        <w:rPr>
          <w:rFonts w:ascii="Times New Roman" w:eastAsia="Times New Roman" w:hAnsi="Times New Roman"/>
          <w:b/>
          <w:sz w:val="24"/>
          <w:szCs w:val="24"/>
          <w:lang w:eastAsia="ru-RU"/>
        </w:rPr>
        <w:t>«Стороны»</w:t>
      </w:r>
      <w:r w:rsidRPr="00790BF8">
        <w:rPr>
          <w:rFonts w:ascii="Times New Roman" w:eastAsia="Times New Roman" w:hAnsi="Times New Roman"/>
          <w:sz w:val="24"/>
          <w:szCs w:val="24"/>
          <w:lang w:eastAsia="ru-RU"/>
        </w:rPr>
        <w:t xml:space="preserve">, а по отдельности </w:t>
      </w:r>
      <w:r w:rsidRPr="00790BF8">
        <w:rPr>
          <w:rFonts w:ascii="Times New Roman" w:eastAsia="Times New Roman" w:hAnsi="Times New Roman"/>
          <w:b/>
          <w:sz w:val="24"/>
          <w:szCs w:val="24"/>
          <w:lang w:eastAsia="ru-RU"/>
        </w:rPr>
        <w:t>«Сторона»</w:t>
      </w:r>
      <w:r w:rsidRPr="00790BF8">
        <w:rPr>
          <w:rFonts w:ascii="Times New Roman" w:eastAsia="Times New Roman" w:hAnsi="Times New Roman"/>
          <w:sz w:val="24"/>
          <w:szCs w:val="24"/>
          <w:lang w:eastAsia="ru-RU"/>
        </w:rPr>
        <w:t>,</w:t>
      </w:r>
      <w:r w:rsidRPr="00790BF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w:t>
      </w:r>
      <w:r w:rsidR="0014374B">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 xml:space="preserve">Положения о закупке Федерального бюджетного учреждения науки Института проблем управления им. В.А. Трапезникова Российской академии наук </w:t>
      </w:r>
      <w:r w:rsidR="000A2D41" w:rsidRPr="0014374B">
        <w:rPr>
          <w:rFonts w:ascii="Times New Roman" w:eastAsia="Times New Roman" w:hAnsi="Times New Roman"/>
          <w:kern w:val="1"/>
          <w:sz w:val="24"/>
          <w:szCs w:val="24"/>
          <w:lang w:eastAsia="ar-SA"/>
        </w:rPr>
        <w:t>(ИПУ РАН)</w:t>
      </w:r>
      <w:r w:rsidR="000A2D41" w:rsidRPr="00790BF8">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от 10 декабря 2018</w:t>
      </w:r>
      <w:r w:rsidR="00854A87">
        <w:rPr>
          <w:rFonts w:ascii="Times New Roman" w:eastAsia="Times New Roman" w:hAnsi="Times New Roman"/>
          <w:kern w:val="1"/>
          <w:sz w:val="24"/>
          <w:szCs w:val="24"/>
          <w:lang w:eastAsia="ar-SA"/>
        </w:rPr>
        <w:t xml:space="preserve"> года,</w:t>
      </w:r>
      <w:r w:rsidR="0014374B" w:rsidRPr="0014374B">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w:t>
      </w:r>
      <w:r w:rsidR="000A2D41">
        <w:rPr>
          <w:rFonts w:ascii="Times New Roman" w:eastAsia="Times New Roman" w:hAnsi="Times New Roman"/>
          <w:kern w:val="1"/>
          <w:sz w:val="24"/>
          <w:szCs w:val="24"/>
          <w:lang w:eastAsia="ru-RU"/>
        </w:rPr>
        <w:br/>
      </w:r>
      <w:r w:rsidRPr="00790BF8">
        <w:rPr>
          <w:rFonts w:ascii="Times New Roman" w:eastAsia="Times New Roman" w:hAnsi="Times New Roman"/>
          <w:kern w:val="1"/>
          <w:sz w:val="24"/>
          <w:szCs w:val="24"/>
          <w:lang w:eastAsia="ru-RU"/>
        </w:rPr>
        <w:t>в электронной форме, отраженные в Протоколе №____ от «___»________ 202</w:t>
      </w:r>
      <w:r w:rsidR="000A2D41">
        <w:rPr>
          <w:rFonts w:ascii="Times New Roman" w:eastAsia="Times New Roman" w:hAnsi="Times New Roman"/>
          <w:kern w:val="1"/>
          <w:sz w:val="24"/>
          <w:szCs w:val="24"/>
          <w:lang w:eastAsia="ru-RU"/>
        </w:rPr>
        <w:t>1</w:t>
      </w:r>
      <w:r w:rsidRPr="00790BF8">
        <w:rPr>
          <w:rFonts w:ascii="Times New Roman" w:eastAsia="Times New Roman" w:hAnsi="Times New Roman"/>
          <w:kern w:val="1"/>
          <w:sz w:val="24"/>
          <w:szCs w:val="24"/>
          <w:lang w:eastAsia="ru-RU"/>
        </w:rPr>
        <w:t xml:space="preserve">г. заседания Единой закупочной комиссии, заключили настоящий </w:t>
      </w:r>
      <w:r w:rsidR="00797EFE" w:rsidRPr="00790BF8">
        <w:rPr>
          <w:rFonts w:ascii="Times New Roman" w:eastAsia="Times New Roman" w:hAnsi="Times New Roman"/>
          <w:kern w:val="1"/>
          <w:sz w:val="24"/>
          <w:szCs w:val="24"/>
          <w:lang w:eastAsia="ru-RU"/>
        </w:rPr>
        <w:t>д</w:t>
      </w:r>
      <w:r w:rsidRPr="00790BF8">
        <w:rPr>
          <w:rFonts w:ascii="Times New Roman" w:eastAsia="Times New Roman" w:hAnsi="Times New Roman"/>
          <w:kern w:val="1"/>
          <w:sz w:val="24"/>
          <w:szCs w:val="24"/>
          <w:lang w:eastAsia="ru-RU"/>
        </w:rPr>
        <w:t xml:space="preserve">оговор (далее - Договор) </w:t>
      </w:r>
      <w:r w:rsidR="000A2D41">
        <w:rPr>
          <w:rFonts w:ascii="Times New Roman" w:eastAsia="Times New Roman" w:hAnsi="Times New Roman"/>
          <w:kern w:val="1"/>
          <w:sz w:val="24"/>
          <w:szCs w:val="24"/>
          <w:lang w:eastAsia="ru-RU"/>
        </w:rPr>
        <w:br/>
      </w:r>
      <w:r w:rsidRPr="00790BF8">
        <w:rPr>
          <w:rFonts w:ascii="Times New Roman" w:eastAsia="Times New Roman" w:hAnsi="Times New Roman"/>
          <w:kern w:val="1"/>
          <w:sz w:val="24"/>
          <w:szCs w:val="24"/>
          <w:lang w:eastAsia="ru-RU"/>
        </w:rPr>
        <w:t>о нижеследующем</w:t>
      </w:r>
      <w:r w:rsidRPr="00790BF8">
        <w:rPr>
          <w:rFonts w:ascii="Times New Roman" w:eastAsia="Times New Roman" w:hAnsi="Times New Roman"/>
          <w:kern w:val="1"/>
          <w:sz w:val="24"/>
          <w:szCs w:val="24"/>
          <w:lang w:eastAsia="ar-SA"/>
        </w:rPr>
        <w:t>:</w:t>
      </w:r>
    </w:p>
    <w:p w:rsidR="002D0138" w:rsidRPr="000A2D41"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2D0138" w:rsidRPr="00790BF8" w:rsidRDefault="002D0138"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1. ПРЕДМЕТ ДОГОВОРА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790BF8">
        <w:rPr>
          <w:rFonts w:ascii="Times New Roman" w:eastAsia="Calibri" w:hAnsi="Times New Roman"/>
          <w:sz w:val="24"/>
          <w:szCs w:val="24"/>
          <w:lang w:eastAsia="ar-SA"/>
        </w:rPr>
        <w:t>продуктов питания (</w:t>
      </w:r>
      <w:r w:rsidRPr="00790BF8">
        <w:rPr>
          <w:rFonts w:ascii="Times New Roman" w:eastAsia="Calibri" w:hAnsi="Times New Roman"/>
          <w:bCs/>
          <w:sz w:val="24"/>
          <w:szCs w:val="24"/>
          <w:lang w:eastAsia="ar-SA"/>
        </w:rPr>
        <w:t>мясо</w:t>
      </w:r>
      <w:r w:rsidRPr="00790BF8">
        <w:rPr>
          <w:rFonts w:ascii="Times New Roman" w:eastAsia="Calibri" w:hAnsi="Times New Roman"/>
          <w:sz w:val="24"/>
          <w:szCs w:val="24"/>
          <w:lang w:eastAsia="ar-SA"/>
        </w:rPr>
        <w:t xml:space="preserve">) для столовой ИПУ РАН </w:t>
      </w:r>
      <w:r w:rsidRPr="00790BF8">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настоящим </w:t>
      </w:r>
      <w:r w:rsidR="00797EFE" w:rsidRPr="00790BF8">
        <w:rPr>
          <w:rFonts w:ascii="Times New Roman" w:eastAsia="Times New Roman" w:hAnsi="Times New Roman"/>
          <w:kern w:val="1"/>
          <w:sz w:val="24"/>
          <w:szCs w:val="24"/>
          <w:lang w:eastAsia="ar-SA"/>
        </w:rPr>
        <w:t>д</w:t>
      </w:r>
      <w:r w:rsidRPr="00790BF8">
        <w:rPr>
          <w:rFonts w:ascii="Times New Roman" w:eastAsia="Times New Roman" w:hAnsi="Times New Roman"/>
          <w:kern w:val="1"/>
          <w:sz w:val="24"/>
          <w:szCs w:val="24"/>
          <w:lang w:eastAsia="ar-SA"/>
        </w:rPr>
        <w:t xml:space="preserve">оговором. </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1.2. Наименование (перечень), количество, </w:t>
      </w:r>
      <w:proofErr w:type="gramStart"/>
      <w:r w:rsidRPr="00790BF8">
        <w:rPr>
          <w:rFonts w:ascii="Times New Roman" w:eastAsia="Times New Roman" w:hAnsi="Times New Roman"/>
          <w:kern w:val="1"/>
          <w:sz w:val="24"/>
          <w:szCs w:val="24"/>
          <w:lang w:eastAsia="ar-SA"/>
        </w:rPr>
        <w:t>функциональные,  качественные</w:t>
      </w:r>
      <w:proofErr w:type="gramEnd"/>
      <w:r w:rsidRPr="00790BF8">
        <w:rPr>
          <w:rFonts w:ascii="Times New Roman" w:eastAsia="Times New Roman" w:hAnsi="Times New Roman"/>
          <w:kern w:val="1"/>
          <w:sz w:val="24"/>
          <w:szCs w:val="24"/>
          <w:lang w:eastAsia="ar-SA"/>
        </w:rPr>
        <w:t xml:space="preserve">, технические характеристики и иные параметры Товара указаны в Спецификации </w:t>
      </w:r>
      <w:r w:rsidRPr="00790BF8">
        <w:rPr>
          <w:rFonts w:ascii="Times New Roman" w:eastAsia="Calibri" w:hAnsi="Times New Roman"/>
          <w:sz w:val="24"/>
          <w:szCs w:val="24"/>
          <w:lang w:eastAsia="ar-SA"/>
        </w:rPr>
        <w:t>на поставку продуктов питания (</w:t>
      </w:r>
      <w:r w:rsidRPr="00790BF8">
        <w:rPr>
          <w:rFonts w:ascii="Times New Roman" w:eastAsia="Calibri" w:hAnsi="Times New Roman"/>
          <w:bCs/>
          <w:sz w:val="24"/>
          <w:szCs w:val="24"/>
          <w:lang w:eastAsia="ar-SA"/>
        </w:rPr>
        <w:t>мясо</w:t>
      </w:r>
      <w:r w:rsidRPr="00790BF8">
        <w:rPr>
          <w:rFonts w:ascii="Times New Roman" w:eastAsia="Calibri" w:hAnsi="Times New Roman"/>
          <w:sz w:val="24"/>
          <w:szCs w:val="24"/>
          <w:lang w:eastAsia="ar-SA"/>
        </w:rPr>
        <w:t>) для столовой ИПУ РАН</w:t>
      </w:r>
      <w:r w:rsidRPr="00790BF8">
        <w:rPr>
          <w:rFonts w:ascii="Times New Roman" w:eastAsia="Times New Roman" w:hAnsi="Times New Roman"/>
          <w:sz w:val="24"/>
          <w:szCs w:val="24"/>
          <w:lang w:eastAsia="ru-RU"/>
        </w:rPr>
        <w:t xml:space="preserve"> </w:t>
      </w:r>
      <w:r w:rsidRPr="00790BF8">
        <w:rPr>
          <w:rFonts w:ascii="Times New Roman" w:eastAsia="Times New Roman" w:hAnsi="Times New Roman"/>
          <w:kern w:val="1"/>
          <w:sz w:val="24"/>
          <w:szCs w:val="24"/>
          <w:lang w:eastAsia="ar-SA"/>
        </w:rPr>
        <w:t>(приложение № 1 к Договору) и Техническом задании на поставку продуктов питания (</w:t>
      </w:r>
      <w:r w:rsidRPr="00790BF8">
        <w:rPr>
          <w:rFonts w:ascii="Times New Roman" w:eastAsia="Times New Roman" w:hAnsi="Times New Roman"/>
          <w:bCs/>
          <w:kern w:val="1"/>
          <w:sz w:val="24"/>
          <w:szCs w:val="24"/>
          <w:lang w:eastAsia="ar-SA"/>
        </w:rPr>
        <w:t>мясо</w:t>
      </w:r>
      <w:r w:rsidRPr="00790BF8">
        <w:rPr>
          <w:rFonts w:ascii="Times New Roman" w:eastAsia="Times New Roman" w:hAnsi="Times New Roman"/>
          <w:kern w:val="1"/>
          <w:sz w:val="24"/>
          <w:szCs w:val="24"/>
          <w:lang w:eastAsia="ar-SA"/>
        </w:rPr>
        <w:t xml:space="preserve">) для столовой ИПУ РАН (приложение № 2 к Договору), которые являются неотъемлемой частью настоящего </w:t>
      </w:r>
      <w:r w:rsidR="007F31F8" w:rsidRPr="00790BF8">
        <w:rPr>
          <w:rFonts w:ascii="Times New Roman" w:eastAsia="Times New Roman" w:hAnsi="Times New Roman"/>
          <w:kern w:val="1"/>
          <w:sz w:val="24"/>
          <w:szCs w:val="24"/>
          <w:lang w:eastAsia="ar-SA"/>
        </w:rPr>
        <w:t>д</w:t>
      </w:r>
      <w:r w:rsidRPr="00790BF8">
        <w:rPr>
          <w:rFonts w:ascii="Times New Roman" w:eastAsia="Times New Roman" w:hAnsi="Times New Roman"/>
          <w:kern w:val="1"/>
          <w:sz w:val="24"/>
          <w:szCs w:val="24"/>
          <w:lang w:eastAsia="ar-SA"/>
        </w:rPr>
        <w:t>оговора.</w:t>
      </w:r>
    </w:p>
    <w:p w:rsidR="002D0138" w:rsidRPr="000A2D41" w:rsidRDefault="002D0138" w:rsidP="00116278">
      <w:pPr>
        <w:tabs>
          <w:tab w:val="left" w:pos="142"/>
        </w:tabs>
        <w:suppressAutoHyphens/>
        <w:spacing w:after="0" w:line="240" w:lineRule="auto"/>
        <w:jc w:val="both"/>
        <w:rPr>
          <w:rFonts w:ascii="Times New Roman" w:eastAsia="Times New Roman" w:hAnsi="Times New Roman"/>
          <w:kern w:val="1"/>
          <w:sz w:val="16"/>
          <w:szCs w:val="16"/>
          <w:lang w:eastAsia="ar-SA"/>
        </w:rPr>
      </w:pPr>
    </w:p>
    <w:p w:rsidR="002D0138" w:rsidRPr="00790BF8" w:rsidRDefault="002D0138" w:rsidP="00116278">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2. ЦЕНА ДОГОВОРА И ПОРЯДОК РАСЧЁТОВ</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2.1. Цена Договора составляет _________ (___________) рублей ___ копеек, в том числе НДС </w:t>
      </w:r>
      <w:r w:rsidR="00122F25">
        <w:rPr>
          <w:rFonts w:ascii="Times New Roman" w:eastAsia="Times New Roman" w:hAnsi="Times New Roman"/>
          <w:kern w:val="1"/>
          <w:sz w:val="24"/>
          <w:szCs w:val="24"/>
          <w:lang w:eastAsia="ar-SA"/>
        </w:rPr>
        <w:t>1</w:t>
      </w:r>
      <w:r w:rsidR="00286849">
        <w:rPr>
          <w:rFonts w:ascii="Times New Roman" w:eastAsia="Times New Roman" w:hAnsi="Times New Roman"/>
          <w:kern w:val="1"/>
          <w:sz w:val="24"/>
          <w:szCs w:val="24"/>
          <w:lang w:eastAsia="ar-SA"/>
        </w:rPr>
        <w:t>0% - ________ рублей __ копеек / НДС 20% - ____________ рублей _____ копеек,</w:t>
      </w:r>
      <w:r w:rsidRPr="00790BF8">
        <w:rPr>
          <w:rFonts w:ascii="Times New Roman" w:eastAsia="Times New Roman" w:hAnsi="Times New Roman"/>
          <w:kern w:val="1"/>
          <w:sz w:val="24"/>
          <w:szCs w:val="24"/>
          <w:lang w:eastAsia="ar-SA"/>
        </w:rPr>
        <w:t xml:space="preserve"> НДС не предусмотрен на основании ___________________.</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Цена за единицу Товара указана в Спецификации на поставку продуктов питания (</w:t>
      </w:r>
      <w:r w:rsidRPr="00790BF8">
        <w:rPr>
          <w:rFonts w:ascii="Times New Roman" w:eastAsia="Times New Roman" w:hAnsi="Times New Roman"/>
          <w:bCs/>
          <w:kern w:val="1"/>
          <w:sz w:val="24"/>
          <w:szCs w:val="24"/>
          <w:lang w:eastAsia="ar-SA"/>
        </w:rPr>
        <w:t>мясо</w:t>
      </w:r>
      <w:r w:rsidRPr="00790BF8">
        <w:rPr>
          <w:rFonts w:ascii="Times New Roman" w:eastAsia="Times New Roman" w:hAnsi="Times New Roman"/>
          <w:kern w:val="1"/>
          <w:sz w:val="24"/>
          <w:szCs w:val="24"/>
          <w:lang w:eastAsia="ar-SA"/>
        </w:rPr>
        <w:t>) для столовой ИПУ РАН (приложение № 1 к Договору).</w:t>
      </w:r>
    </w:p>
    <w:p w:rsidR="002D0138" w:rsidRPr="00790BF8" w:rsidRDefault="002D0138" w:rsidP="00116278">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790BF8">
        <w:rPr>
          <w:rFonts w:ascii="Times New Roman" w:eastAsia="Times New Roman" w:hAnsi="Times New Roman"/>
          <w:sz w:val="24"/>
          <w:szCs w:val="24"/>
          <w:lang w:eastAsia="ar-SA"/>
        </w:rPr>
        <w:t xml:space="preserve">2.2. </w:t>
      </w:r>
      <w:r w:rsidRPr="00790BF8">
        <w:rPr>
          <w:rFonts w:ascii="Times New Roman" w:eastAsia="Calibri" w:hAnsi="Times New Roman"/>
          <w:sz w:val="24"/>
          <w:szCs w:val="24"/>
        </w:rPr>
        <w:t xml:space="preserve">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w:t>
      </w:r>
      <w:r w:rsidR="000A2D41">
        <w:rPr>
          <w:rFonts w:ascii="Times New Roman" w:eastAsia="Calibri" w:hAnsi="Times New Roman"/>
          <w:sz w:val="24"/>
          <w:szCs w:val="24"/>
        </w:rPr>
        <w:br/>
      </w:r>
      <w:r w:rsidRPr="00790BF8">
        <w:rPr>
          <w:rFonts w:ascii="Times New Roman" w:eastAsia="Calibri" w:hAnsi="Times New Roman"/>
          <w:sz w:val="24"/>
          <w:szCs w:val="24"/>
        </w:rPr>
        <w:t>и сборов, а также расходы на тару и упаковку, маркировку, доставку, разгрузку Товара.</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Цена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 xml:space="preserve">а </w:t>
      </w:r>
      <w:r w:rsidRPr="00790BF8">
        <w:rPr>
          <w:rFonts w:ascii="Times New Roman" w:eastAsia="Times New Roman" w:hAnsi="Times New Roman"/>
          <w:sz w:val="24"/>
          <w:szCs w:val="24"/>
          <w:lang w:eastAsia="ar-SA"/>
        </w:rPr>
        <w:t xml:space="preserve">является твердой и не может изменяться в ходе исполнения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а</w:t>
      </w:r>
      <w:r w:rsidRPr="00790BF8">
        <w:rPr>
          <w:rFonts w:ascii="Times New Roman" w:eastAsia="Times New Roman" w:hAnsi="Times New Roman"/>
          <w:sz w:val="24"/>
          <w:szCs w:val="24"/>
          <w:lang w:eastAsia="ar-SA"/>
        </w:rPr>
        <w:t xml:space="preserve">,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за исключением случаев, предусмотренных законодательством Российской Федерации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и </w:t>
      </w:r>
      <w:r w:rsidRPr="00790BF8">
        <w:rPr>
          <w:rFonts w:ascii="Times New Roman" w:eastAsia="Calibri"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797EFE" w:rsidRPr="00790BF8">
        <w:rPr>
          <w:rFonts w:ascii="Times New Roman" w:eastAsia="Calibri" w:hAnsi="Times New Roman"/>
          <w:sz w:val="24"/>
          <w:szCs w:val="24"/>
        </w:rPr>
        <w:t xml:space="preserve"> </w:t>
      </w:r>
      <w:r w:rsidR="00790BF8" w:rsidRPr="00790BF8">
        <w:rPr>
          <w:rFonts w:ascii="Times New Roman" w:eastAsia="Calibri" w:hAnsi="Times New Roman"/>
          <w:sz w:val="24"/>
          <w:szCs w:val="24"/>
        </w:rPr>
        <w:t>от 10</w:t>
      </w:r>
      <w:r w:rsidR="00854A87">
        <w:rPr>
          <w:rFonts w:ascii="Times New Roman" w:eastAsia="Calibri" w:hAnsi="Times New Roman"/>
          <w:sz w:val="24"/>
          <w:szCs w:val="24"/>
        </w:rPr>
        <w:t xml:space="preserve"> декабря </w:t>
      </w:r>
      <w:r w:rsidR="00790BF8" w:rsidRPr="00790BF8">
        <w:rPr>
          <w:rFonts w:ascii="Times New Roman" w:eastAsia="Calibri" w:hAnsi="Times New Roman"/>
          <w:sz w:val="24"/>
          <w:szCs w:val="24"/>
        </w:rPr>
        <w:t>2018</w:t>
      </w:r>
      <w:r w:rsidR="00854A87">
        <w:rPr>
          <w:rFonts w:ascii="Times New Roman" w:eastAsia="Calibri" w:hAnsi="Times New Roman"/>
          <w:sz w:val="24"/>
          <w:szCs w:val="24"/>
        </w:rPr>
        <w:t xml:space="preserve"> года</w:t>
      </w:r>
      <w:r w:rsidRPr="00790BF8">
        <w:rPr>
          <w:rFonts w:ascii="Times New Roman" w:eastAsia="Times New Roman" w:hAnsi="Times New Roman"/>
          <w:sz w:val="24"/>
          <w:szCs w:val="24"/>
          <w:lang w:eastAsia="ar-SA"/>
        </w:rPr>
        <w:t xml:space="preserve">. При изменении цены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 xml:space="preserve">а </w:t>
      </w:r>
      <w:r w:rsidRPr="00790BF8">
        <w:rPr>
          <w:rFonts w:ascii="Times New Roman" w:eastAsia="Times New Roman" w:hAnsi="Times New Roman"/>
          <w:sz w:val="24"/>
          <w:szCs w:val="24"/>
          <w:lang w:eastAsia="ar-SA"/>
        </w:rPr>
        <w:t>Стороны подписывают дополнительное соглашение</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 Оплата по Договору производится в следующем порядке:</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lastRenderedPageBreak/>
        <w:t>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790BF8">
        <w:rPr>
          <w:rFonts w:ascii="Times New Roman" w:eastAsia="Times New Roman" w:hAnsi="Times New Roman"/>
          <w:kern w:val="1"/>
          <w:sz w:val="24"/>
          <w:szCs w:val="24"/>
          <w:lang w:eastAsia="ar-SA"/>
        </w:rPr>
        <w:t>2.3.2. Оплата производится в валюте Российской Федерации.</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2.3.3. Авансовые платежи по Договору не предусмотрены.</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2.3.4. Оплата каждой партии Товара, определенной в Заявке, форма которой установлена </w:t>
      </w:r>
      <w:hyperlink w:anchor="P443" w:history="1">
        <w:r w:rsidRPr="00790BF8">
          <w:rPr>
            <w:rFonts w:ascii="Times New Roman" w:eastAsia="Times New Roman" w:hAnsi="Times New Roman"/>
            <w:kern w:val="1"/>
            <w:sz w:val="24"/>
            <w:szCs w:val="24"/>
            <w:lang w:eastAsia="ar-SA"/>
          </w:rPr>
          <w:t>Приложением № 4</w:t>
        </w:r>
      </w:hyperlink>
      <w:r w:rsidRPr="00790BF8">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790BF8">
        <w:rPr>
          <w:rFonts w:ascii="Times New Roman" w:eastAsia="Times New Roman" w:hAnsi="Times New Roman"/>
          <w:b/>
          <w:kern w:val="1"/>
          <w:sz w:val="24"/>
          <w:szCs w:val="24"/>
          <w:lang w:eastAsia="ar-SA"/>
        </w:rPr>
        <w:t xml:space="preserve">не позднее </w:t>
      </w:r>
      <w:r w:rsidR="00286849">
        <w:rPr>
          <w:rFonts w:ascii="Times New Roman" w:eastAsia="Times New Roman" w:hAnsi="Times New Roman"/>
          <w:b/>
          <w:kern w:val="1"/>
          <w:sz w:val="24"/>
          <w:szCs w:val="24"/>
          <w:lang w:eastAsia="ar-SA"/>
        </w:rPr>
        <w:t>10</w:t>
      </w:r>
      <w:r w:rsidRPr="00790BF8">
        <w:rPr>
          <w:rFonts w:ascii="Times New Roman" w:eastAsia="Times New Roman" w:hAnsi="Times New Roman"/>
          <w:b/>
          <w:kern w:val="1"/>
          <w:sz w:val="24"/>
          <w:szCs w:val="24"/>
          <w:lang w:eastAsia="ar-SA"/>
        </w:rPr>
        <w:t xml:space="preserve"> (</w:t>
      </w:r>
      <w:r w:rsidR="00286849">
        <w:rPr>
          <w:rFonts w:ascii="Times New Roman" w:eastAsia="Times New Roman" w:hAnsi="Times New Roman"/>
          <w:b/>
          <w:kern w:val="1"/>
          <w:sz w:val="24"/>
          <w:szCs w:val="24"/>
          <w:lang w:eastAsia="ar-SA"/>
        </w:rPr>
        <w:t>десяти</w:t>
      </w:r>
      <w:r w:rsidRPr="00790BF8">
        <w:rPr>
          <w:rFonts w:ascii="Times New Roman" w:eastAsia="Times New Roman" w:hAnsi="Times New Roman"/>
          <w:b/>
          <w:kern w:val="1"/>
          <w:sz w:val="24"/>
          <w:szCs w:val="24"/>
          <w:lang w:eastAsia="ar-SA"/>
        </w:rPr>
        <w:t>) рабочих дней</w:t>
      </w:r>
      <w:r w:rsidRPr="00790BF8">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w:t>
      </w:r>
      <w:proofErr w:type="gramStart"/>
      <w:r w:rsidRPr="00790BF8">
        <w:rPr>
          <w:rFonts w:ascii="Times New Roman" w:eastAsia="Times New Roman" w:hAnsi="Times New Roman"/>
          <w:kern w:val="1"/>
          <w:sz w:val="24"/>
          <w:szCs w:val="24"/>
          <w:lang w:eastAsia="ar-SA"/>
        </w:rPr>
        <w:t>отчетных  соответствующих</w:t>
      </w:r>
      <w:proofErr w:type="gramEnd"/>
      <w:r w:rsidRPr="00790BF8">
        <w:rPr>
          <w:rFonts w:ascii="Times New Roman" w:eastAsia="Times New Roman" w:hAnsi="Times New Roman"/>
          <w:kern w:val="1"/>
          <w:sz w:val="24"/>
          <w:szCs w:val="24"/>
          <w:lang w:eastAsia="ar-SA"/>
        </w:rPr>
        <w:t xml:space="preserve"> документов (счет, счет-фактура (при необходимости), товарные накладные, Акта сдачи-приемки Товара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и пр.).</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Расчеты осуществляются после </w:t>
      </w:r>
      <w:r w:rsidR="00390420">
        <w:rPr>
          <w:rFonts w:ascii="Times New Roman" w:eastAsia="Times New Roman" w:hAnsi="Times New Roman"/>
          <w:kern w:val="1"/>
          <w:sz w:val="24"/>
          <w:szCs w:val="24"/>
          <w:lang w:eastAsia="ar-SA"/>
        </w:rPr>
        <w:t>сдачи-приемки</w:t>
      </w:r>
      <w:r w:rsidRPr="00790BF8">
        <w:rPr>
          <w:rFonts w:ascii="Times New Roman" w:eastAsia="Times New Roman" w:hAnsi="Times New Roman"/>
          <w:kern w:val="1"/>
          <w:sz w:val="24"/>
          <w:szCs w:val="24"/>
          <w:lang w:eastAsia="ar-SA"/>
        </w:rPr>
        <w:t xml:space="preserve"> Товара при отсутствии замечаний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по качеству и количеству, в том числе замечаний к содержанию и оформлению отчетных документов. </w:t>
      </w:r>
    </w:p>
    <w:p w:rsidR="002D0138" w:rsidRPr="00790BF8" w:rsidRDefault="002D0138" w:rsidP="00116278">
      <w:pPr>
        <w:widowControl w:val="0"/>
        <w:autoSpaceDE w:val="0"/>
        <w:spacing w:after="0" w:line="240" w:lineRule="auto"/>
        <w:ind w:firstLine="540"/>
        <w:jc w:val="both"/>
        <w:rPr>
          <w:rFonts w:ascii="Times New Roman" w:eastAsia="Calibri" w:hAnsi="Times New Roman"/>
          <w:sz w:val="24"/>
          <w:szCs w:val="24"/>
        </w:rPr>
      </w:pPr>
      <w:r w:rsidRPr="00790BF8">
        <w:rPr>
          <w:rFonts w:ascii="Times New Roman" w:eastAsia="Calibri" w:hAnsi="Times New Roman"/>
          <w:sz w:val="24"/>
          <w:szCs w:val="24"/>
        </w:rPr>
        <w:t xml:space="preserve">При отсутствии отчетных документов (одного или нескольких), равно как </w:t>
      </w:r>
      <w:r w:rsidR="000A2D41">
        <w:rPr>
          <w:rFonts w:ascii="Times New Roman" w:eastAsia="Calibri" w:hAnsi="Times New Roman"/>
          <w:sz w:val="24"/>
          <w:szCs w:val="24"/>
        </w:rPr>
        <w:br/>
      </w:r>
      <w:r w:rsidRPr="00790BF8">
        <w:rPr>
          <w:rFonts w:ascii="Times New Roman" w:eastAsia="Calibri" w:hAnsi="Times New Roman"/>
          <w:sz w:val="24"/>
          <w:szCs w:val="24"/>
        </w:rPr>
        <w:t>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w:t>
      </w:r>
      <w:r w:rsidR="00501D3E">
        <w:rPr>
          <w:rFonts w:ascii="Times New Roman" w:eastAsia="Calibri" w:hAnsi="Times New Roman"/>
          <w:sz w:val="24"/>
          <w:szCs w:val="24"/>
        </w:rPr>
        <w:t>, но не должен превышать срока, указанного в пункте 2.3.4. Договора</w:t>
      </w:r>
      <w:r w:rsidRPr="00790BF8">
        <w:rPr>
          <w:rFonts w:ascii="Times New Roman" w:eastAsia="Calibri" w:hAnsi="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2.3.5.</w:t>
      </w:r>
      <w:r w:rsidR="00501D3E">
        <w:rPr>
          <w:rFonts w:ascii="Times New Roman" w:eastAsia="Times New Roman" w:hAnsi="Times New Roman"/>
          <w:kern w:val="1"/>
          <w:sz w:val="24"/>
          <w:szCs w:val="24"/>
          <w:lang w:eastAsia="ar-SA"/>
        </w:rPr>
        <w:t> </w:t>
      </w:r>
      <w:r w:rsidRPr="00790BF8">
        <w:rPr>
          <w:rFonts w:ascii="Times New Roman" w:eastAsia="Times New Roman" w:hAnsi="Times New Roman"/>
          <w:kern w:val="1"/>
          <w:sz w:val="24"/>
          <w:szCs w:val="24"/>
          <w:lang w:eastAsia="ar-SA"/>
        </w:rPr>
        <w:t xml:space="preserve">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с перечислением Заказчиком денежных средств на указанный в Договоре расчетный счет Поставщика, несет Поставщик.</w:t>
      </w:r>
    </w:p>
    <w:p w:rsidR="002D0138" w:rsidRPr="00790BF8" w:rsidRDefault="00501D3E" w:rsidP="0011627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sz w:val="24"/>
          <w:szCs w:val="24"/>
          <w:lang w:eastAsia="ar-SA"/>
        </w:rPr>
        <w:t>2.3.6. </w:t>
      </w:r>
      <w:r w:rsidR="002D0138" w:rsidRPr="00790BF8">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002D0138" w:rsidRPr="00790BF8">
        <w:rPr>
          <w:rFonts w:ascii="Times New Roman" w:eastAsia="Times New Roman" w:hAnsi="Times New Roman"/>
          <w:kern w:val="2"/>
          <w:sz w:val="24"/>
          <w:szCs w:val="24"/>
          <w:lang w:eastAsia="ar-SA"/>
        </w:rPr>
        <w:t xml:space="preserve">. </w:t>
      </w:r>
      <w:r w:rsidR="000A2D41">
        <w:rPr>
          <w:rFonts w:ascii="Times New Roman" w:eastAsia="Times New Roman" w:hAnsi="Times New Roman"/>
          <w:kern w:val="2"/>
          <w:sz w:val="24"/>
          <w:szCs w:val="24"/>
          <w:lang w:eastAsia="ar-SA"/>
        </w:rPr>
        <w:br/>
      </w:r>
      <w:r w:rsidR="002D0138" w:rsidRPr="00790BF8">
        <w:rPr>
          <w:rFonts w:ascii="Times New Roman" w:eastAsia="Times New Roman" w:hAnsi="Times New Roman"/>
          <w:kern w:val="2"/>
          <w:sz w:val="24"/>
          <w:szCs w:val="24"/>
          <w:lang w:eastAsia="ar-SA"/>
        </w:rPr>
        <w:t xml:space="preserve">За дальнейшее прохождение денежных средств Заказчик ответственности не несет. </w:t>
      </w:r>
    </w:p>
    <w:p w:rsidR="002D0138" w:rsidRPr="00790BF8" w:rsidRDefault="002D0138" w:rsidP="0011627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2.3.7.</w:t>
      </w:r>
      <w:r w:rsidR="00501D3E">
        <w:rPr>
          <w:rFonts w:ascii="Times New Roman" w:eastAsia="Times New Roman" w:hAnsi="Times New Roman"/>
          <w:sz w:val="24"/>
          <w:szCs w:val="24"/>
          <w:lang w:eastAsia="ar-SA"/>
        </w:rPr>
        <w:t> Заказчик вправе в одностороннем порядке производить оплату по настоящему договору за вычетом соответствующего раздела неустойки (штрафа, пени)</w:t>
      </w:r>
      <w:r w:rsidR="00501D3E" w:rsidRPr="00790BF8">
        <w:rPr>
          <w:rFonts w:ascii="Times New Roman" w:eastAsia="Times New Roman" w:hAnsi="Times New Roman"/>
          <w:sz w:val="24"/>
          <w:szCs w:val="24"/>
          <w:lang w:eastAsia="ar-SA"/>
        </w:rPr>
        <w:t>.</w:t>
      </w:r>
    </w:p>
    <w:p w:rsidR="002D0138" w:rsidRPr="000A2D41" w:rsidRDefault="002D0138" w:rsidP="00116278">
      <w:pPr>
        <w:tabs>
          <w:tab w:val="left" w:pos="142"/>
        </w:tabs>
        <w:suppressAutoHyphens/>
        <w:spacing w:after="0" w:line="240" w:lineRule="auto"/>
        <w:ind w:firstLine="540"/>
        <w:jc w:val="center"/>
        <w:rPr>
          <w:rFonts w:ascii="Times New Roman" w:eastAsia="Times New Roman" w:hAnsi="Times New Roman"/>
          <w:b/>
          <w:kern w:val="1"/>
          <w:sz w:val="16"/>
          <w:szCs w:val="16"/>
          <w:lang w:eastAsia="ar-SA"/>
        </w:rPr>
      </w:pPr>
    </w:p>
    <w:p w:rsidR="002D0138" w:rsidRPr="00790BF8" w:rsidRDefault="002D0138" w:rsidP="00116278">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3. ПРАВА И ОБЯЗАННОСТИ СТОРОН</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 Заказчик вправе:</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3.1.1. Требовать от Поставщика надлежащего исполнения обязательств в соответствии </w:t>
      </w:r>
      <w:r w:rsidR="000A2D41">
        <w:rPr>
          <w:rFonts w:ascii="Times New Roman" w:eastAsia="Times New Roman" w:hAnsi="Times New Roman"/>
          <w:sz w:val="24"/>
          <w:szCs w:val="24"/>
        </w:rPr>
        <w:br/>
      </w:r>
      <w:r w:rsidRPr="00790BF8">
        <w:rPr>
          <w:rFonts w:ascii="Times New Roman" w:eastAsia="Times New Roman" w:hAnsi="Times New Roman"/>
          <w:sz w:val="24"/>
          <w:szCs w:val="24"/>
        </w:rPr>
        <w:t>с Договором, а также требовать своевременного устранения выявленных недостатков.</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3.1.5. Отказаться от приемки Товара в случаях, предусмотренных Договором </w:t>
      </w:r>
      <w:r w:rsidR="000A2D41">
        <w:rPr>
          <w:rFonts w:ascii="Times New Roman" w:eastAsia="Times New Roman" w:hAnsi="Times New Roman"/>
          <w:sz w:val="24"/>
          <w:szCs w:val="24"/>
        </w:rPr>
        <w:br/>
      </w:r>
      <w:r w:rsidRPr="00790BF8">
        <w:rPr>
          <w:rFonts w:ascii="Times New Roman" w:eastAsia="Times New Roman" w:hAnsi="Times New Roman"/>
          <w:sz w:val="24"/>
          <w:szCs w:val="24"/>
        </w:rPr>
        <w:t>и законодательством Российской Федерации, в том числе в случае обнаружения неустранимых недостатков.</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3.2. Заказчик обязан:</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lastRenderedPageBreak/>
        <w:t xml:space="preserve">3.2.2. Принять и оплатить поставленный Товар, </w:t>
      </w:r>
      <w:proofErr w:type="gramStart"/>
      <w:r w:rsidRPr="00790BF8">
        <w:rPr>
          <w:rFonts w:ascii="Times New Roman" w:eastAsia="Times New Roman" w:hAnsi="Times New Roman"/>
          <w:sz w:val="24"/>
          <w:szCs w:val="24"/>
          <w:lang w:eastAsia="ar-SA"/>
        </w:rPr>
        <w:t>соответствующий  требованиям</w:t>
      </w:r>
      <w:proofErr w:type="gramEnd"/>
      <w:r w:rsidRPr="00790BF8">
        <w:rPr>
          <w:rFonts w:ascii="Times New Roman" w:eastAsia="Times New Roman" w:hAnsi="Times New Roman"/>
          <w:sz w:val="24"/>
          <w:szCs w:val="24"/>
          <w:lang w:eastAsia="ar-SA"/>
        </w:rPr>
        <w:t xml:space="preserve"> Технического задания и Договора.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w:t>
      </w:r>
      <w:r w:rsidR="000A2D41">
        <w:rPr>
          <w:rFonts w:ascii="Times New Roman" w:eastAsia="Times New Roman" w:hAnsi="Times New Roman"/>
          <w:sz w:val="24"/>
          <w:szCs w:val="24"/>
        </w:rPr>
        <w:br/>
      </w:r>
      <w:r w:rsidRPr="00790BF8">
        <w:rPr>
          <w:rFonts w:ascii="Times New Roman" w:eastAsia="Times New Roman" w:hAnsi="Times New Roman"/>
          <w:sz w:val="24"/>
          <w:szCs w:val="24"/>
        </w:rPr>
        <w:t>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3.3. Поставщик вправе:</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3.3.2. Запрашивать у Заказчика разъяснения и уточнения по вопросам поставки Товара </w:t>
      </w:r>
      <w:r w:rsidR="00286849">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в рамках Договора.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3.4. Поставщик обязан:</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с условиями Договора и представить Заказчику документы, указанные в п. 4.12. Договора,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по итогам каждой поставки Товара. Наименование Товара в товаросопроводительных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и отгрузочных документах должно строго соответствовать наименованию, указанному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в Спецификации.</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3.4.2. </w:t>
      </w:r>
      <w:r w:rsidRPr="00790BF8">
        <w:rPr>
          <w:rFonts w:ascii="Times New Roman" w:eastAsia="Times New Roman" w:hAnsi="Times New Roman"/>
          <w:smallCaps/>
          <w:sz w:val="24"/>
          <w:szCs w:val="24"/>
        </w:rPr>
        <w:t xml:space="preserve"> </w:t>
      </w:r>
      <w:r w:rsidRPr="00790BF8">
        <w:rPr>
          <w:rFonts w:ascii="Times New Roman" w:eastAsia="Times New Roman" w:hAnsi="Times New Roman"/>
          <w:sz w:val="24"/>
          <w:szCs w:val="24"/>
        </w:rPr>
        <w:t xml:space="preserve">Предоставлять по запросу Заказчика информацию о ходе исполнения обязательств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в сроки,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w:t>
      </w:r>
      <w:r w:rsidR="000A2D41">
        <w:rPr>
          <w:rFonts w:ascii="Times New Roman" w:eastAsia="Times New Roman" w:hAnsi="Times New Roman"/>
          <w:sz w:val="24"/>
          <w:szCs w:val="24"/>
        </w:rPr>
        <w:br/>
      </w:r>
      <w:r w:rsidRPr="00790BF8">
        <w:rPr>
          <w:rFonts w:ascii="Times New Roman" w:eastAsia="Times New Roman" w:hAnsi="Times New Roman"/>
          <w:sz w:val="24"/>
          <w:szCs w:val="24"/>
        </w:rPr>
        <w:t>их возникновения.</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3.4.3. Обеспечивать соответствие Товара требованиям качества, безопасности жизни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0A2D41">
        <w:rPr>
          <w:rFonts w:ascii="Times New Roman" w:eastAsia="Times New Roman" w:hAnsi="Times New Roman"/>
          <w:sz w:val="24"/>
          <w:szCs w:val="24"/>
        </w:rPr>
        <w:br/>
      </w:r>
      <w:r w:rsidRPr="00790BF8">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3.4.4. Поставить Товар Заказчику собственным автомобильным транспортом или </w:t>
      </w:r>
      <w:r w:rsidR="000A2D41">
        <w:rPr>
          <w:rFonts w:ascii="Times New Roman" w:eastAsia="Times New Roman" w:hAnsi="Times New Roman"/>
          <w:sz w:val="24"/>
          <w:szCs w:val="24"/>
        </w:rPr>
        <w:br/>
      </w:r>
      <w:r w:rsidRPr="00790BF8">
        <w:rPr>
          <w:rFonts w:ascii="Times New Roman" w:eastAsia="Times New Roman" w:hAnsi="Times New Roman"/>
          <w:sz w:val="24"/>
          <w:szCs w:val="24"/>
        </w:rPr>
        <w:t>с привлечением транспорта третьих лиц за свой счёт. При этом ответственность за действия (бездействие) третьих лиц возлагается на Поставщика.</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к эксплуатации. </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3.4.6. Обеспечить устранение недостатков, выявленных при приемке Заказчиком Товара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и в течение гарантийного срока на Товар, за свой счет. </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3.4.7. Участвовать в </w:t>
      </w:r>
      <w:r w:rsidR="00390420">
        <w:rPr>
          <w:rFonts w:ascii="Times New Roman" w:eastAsia="Times New Roman" w:hAnsi="Times New Roman"/>
          <w:sz w:val="24"/>
          <w:szCs w:val="24"/>
        </w:rPr>
        <w:t>сдаче-приемки</w:t>
      </w:r>
      <w:r w:rsidRPr="00790BF8">
        <w:rPr>
          <w:rFonts w:ascii="Times New Roman" w:eastAsia="Times New Roman" w:hAnsi="Times New Roman"/>
          <w:sz w:val="24"/>
          <w:szCs w:val="24"/>
        </w:rPr>
        <w:t xml:space="preserve"> Товаров.</w:t>
      </w:r>
    </w:p>
    <w:p w:rsidR="002D0138" w:rsidRPr="00790BF8" w:rsidRDefault="002D0138" w:rsidP="00116278">
      <w:pPr>
        <w:tabs>
          <w:tab w:val="left" w:pos="142"/>
        </w:tabs>
        <w:autoSpaceDE w:val="0"/>
        <w:autoSpaceDN w:val="0"/>
        <w:spacing w:after="0" w:line="240" w:lineRule="auto"/>
        <w:ind w:firstLine="567"/>
        <w:jc w:val="both"/>
        <w:rPr>
          <w:rFonts w:ascii="Times New Roman" w:eastAsia="Calibri" w:hAnsi="Times New Roman"/>
          <w:sz w:val="24"/>
          <w:szCs w:val="24"/>
        </w:rPr>
      </w:pPr>
      <w:r w:rsidRPr="00790BF8">
        <w:rPr>
          <w:rFonts w:ascii="Times New Roman" w:eastAsia="Times New Roman" w:hAnsi="Times New Roman"/>
          <w:sz w:val="24"/>
          <w:szCs w:val="24"/>
        </w:rPr>
        <w:t xml:space="preserve">3.4.8. </w:t>
      </w:r>
      <w:r w:rsidRPr="00790BF8">
        <w:rPr>
          <w:rFonts w:ascii="Times New Roman" w:eastAsia="Calibri"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w:t>
      </w:r>
      <w:r w:rsidR="000A2D41">
        <w:rPr>
          <w:rFonts w:ascii="Times New Roman" w:eastAsia="Calibri" w:hAnsi="Times New Roman"/>
          <w:sz w:val="24"/>
          <w:szCs w:val="24"/>
        </w:rPr>
        <w:br/>
      </w:r>
      <w:r w:rsidRPr="00790BF8">
        <w:rPr>
          <w:rFonts w:ascii="Times New Roman" w:eastAsia="Calibri" w:hAnsi="Times New Roman"/>
          <w:sz w:val="24"/>
          <w:szCs w:val="24"/>
        </w:rPr>
        <w:t>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lastRenderedPageBreak/>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w:t>
      </w:r>
      <w:r w:rsidR="000A2D41">
        <w:rPr>
          <w:rFonts w:ascii="Times New Roman" w:eastAsia="Times New Roman" w:hAnsi="Times New Roman"/>
          <w:sz w:val="24"/>
          <w:szCs w:val="24"/>
        </w:rPr>
        <w:br/>
      </w:r>
      <w:r w:rsidRPr="00790BF8">
        <w:rPr>
          <w:rFonts w:ascii="Times New Roman" w:eastAsia="Times New Roman" w:hAnsi="Times New Roman"/>
          <w:sz w:val="24"/>
          <w:szCs w:val="24"/>
        </w:rPr>
        <w:t>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2D0138" w:rsidRPr="000A2D41" w:rsidRDefault="002D0138" w:rsidP="00116278">
      <w:pPr>
        <w:tabs>
          <w:tab w:val="left" w:pos="142"/>
        </w:tabs>
        <w:autoSpaceDE w:val="0"/>
        <w:autoSpaceDN w:val="0"/>
        <w:spacing w:after="0" w:line="240" w:lineRule="auto"/>
        <w:ind w:firstLine="540"/>
        <w:jc w:val="both"/>
        <w:rPr>
          <w:rFonts w:ascii="Times New Roman" w:eastAsia="Times New Roman" w:hAnsi="Times New Roman"/>
          <w:sz w:val="16"/>
          <w:szCs w:val="16"/>
        </w:rPr>
      </w:pPr>
    </w:p>
    <w:p w:rsidR="002D0138" w:rsidRPr="00790BF8" w:rsidRDefault="002D0138" w:rsidP="00116278">
      <w:pPr>
        <w:tabs>
          <w:tab w:val="left" w:pos="142"/>
        </w:tabs>
        <w:spacing w:after="0" w:line="240" w:lineRule="auto"/>
        <w:contextualSpacing/>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4. СРОКИ, ПОРЯДОК ПОСТАВКИ И ПРИЕМКИ ТОВАРА</w:t>
      </w:r>
    </w:p>
    <w:p w:rsidR="002D0138" w:rsidRPr="00790BF8" w:rsidRDefault="003F00D9"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 </w:t>
      </w:r>
      <w:r w:rsidR="00341D86" w:rsidRPr="00790BF8">
        <w:rPr>
          <w:rFonts w:ascii="Times New Roman" w:eastAsia="Times New Roman" w:hAnsi="Times New Roman"/>
          <w:sz w:val="24"/>
          <w:szCs w:val="24"/>
          <w:lang w:eastAsia="ru-RU"/>
        </w:rPr>
        <w:t>Товар Заказчику поставляется партиями</w:t>
      </w:r>
      <w:r w:rsidR="00F72346" w:rsidRPr="00790BF8">
        <w:rPr>
          <w:rFonts w:ascii="Times New Roman" w:eastAsia="Times New Roman" w:hAnsi="Times New Roman"/>
          <w:sz w:val="24"/>
          <w:szCs w:val="24"/>
          <w:lang w:eastAsia="ru-RU"/>
        </w:rPr>
        <w:t>, по заявкам Заказчика</w:t>
      </w:r>
      <w:r w:rsidR="00341D86" w:rsidRPr="00790BF8">
        <w:rPr>
          <w:rFonts w:ascii="Times New Roman" w:eastAsia="Times New Roman" w:hAnsi="Times New Roman"/>
          <w:sz w:val="24"/>
          <w:szCs w:val="24"/>
          <w:lang w:eastAsia="ru-RU"/>
        </w:rPr>
        <w:t xml:space="preserve"> </w:t>
      </w:r>
      <w:r w:rsidR="00341D86" w:rsidRPr="000A2D41">
        <w:rPr>
          <w:rFonts w:ascii="Times New Roman" w:eastAsia="Times New Roman" w:hAnsi="Times New Roman"/>
          <w:b/>
          <w:sz w:val="24"/>
          <w:szCs w:val="24"/>
          <w:lang w:eastAsia="ru-RU"/>
        </w:rPr>
        <w:t xml:space="preserve">с даты заключения Договора </w:t>
      </w:r>
      <w:r w:rsidR="00034716">
        <w:rPr>
          <w:rFonts w:ascii="Times New Roman" w:eastAsia="Times New Roman" w:hAnsi="Times New Roman"/>
          <w:b/>
          <w:sz w:val="24"/>
          <w:szCs w:val="24"/>
          <w:lang w:eastAsia="ru-RU"/>
        </w:rPr>
        <w:t>п</w:t>
      </w:r>
      <w:r w:rsidR="00341D86" w:rsidRPr="000A2D41">
        <w:rPr>
          <w:rFonts w:ascii="Times New Roman" w:eastAsia="Times New Roman" w:hAnsi="Times New Roman"/>
          <w:b/>
          <w:sz w:val="24"/>
          <w:szCs w:val="24"/>
          <w:lang w:eastAsia="ru-RU"/>
        </w:rPr>
        <w:t xml:space="preserve">о 31 </w:t>
      </w:r>
      <w:r w:rsidR="00286849">
        <w:rPr>
          <w:rFonts w:ascii="Times New Roman" w:eastAsia="Times New Roman" w:hAnsi="Times New Roman"/>
          <w:b/>
          <w:sz w:val="24"/>
          <w:szCs w:val="24"/>
          <w:lang w:eastAsia="ru-RU"/>
        </w:rPr>
        <w:t>марта</w:t>
      </w:r>
      <w:r w:rsidR="00341D86" w:rsidRPr="000A2D41">
        <w:rPr>
          <w:rFonts w:ascii="Times New Roman" w:eastAsia="Times New Roman" w:hAnsi="Times New Roman"/>
          <w:b/>
          <w:sz w:val="24"/>
          <w:szCs w:val="24"/>
          <w:lang w:eastAsia="ru-RU"/>
        </w:rPr>
        <w:t xml:space="preserve"> 202</w:t>
      </w:r>
      <w:r w:rsidR="00286849">
        <w:rPr>
          <w:rFonts w:ascii="Times New Roman" w:eastAsia="Times New Roman" w:hAnsi="Times New Roman"/>
          <w:b/>
          <w:sz w:val="24"/>
          <w:szCs w:val="24"/>
          <w:lang w:eastAsia="ru-RU"/>
        </w:rPr>
        <w:t>2</w:t>
      </w:r>
      <w:r w:rsidR="00341D86" w:rsidRPr="000A2D41">
        <w:rPr>
          <w:rFonts w:ascii="Times New Roman" w:eastAsia="Times New Roman" w:hAnsi="Times New Roman"/>
          <w:b/>
          <w:sz w:val="24"/>
          <w:szCs w:val="24"/>
          <w:lang w:eastAsia="ru-RU"/>
        </w:rPr>
        <w:t xml:space="preserve"> года включительно </w:t>
      </w:r>
      <w:r w:rsidR="00341D86" w:rsidRPr="00790BF8">
        <w:rPr>
          <w:rFonts w:ascii="Times New Roman" w:eastAsia="Times New Roman" w:hAnsi="Times New Roman"/>
          <w:sz w:val="24"/>
          <w:szCs w:val="24"/>
          <w:lang w:eastAsia="ru-RU"/>
        </w:rPr>
        <w:t>на условиях Договора</w:t>
      </w:r>
      <w:r w:rsidR="00797EFE" w:rsidRPr="00790BF8">
        <w:rPr>
          <w:rFonts w:ascii="Times New Roman" w:eastAsia="Times New Roman" w:hAnsi="Times New Roman"/>
          <w:sz w:val="24"/>
          <w:szCs w:val="24"/>
          <w:lang w:eastAsia="ru-RU"/>
        </w:rPr>
        <w:t xml:space="preserve">. </w:t>
      </w:r>
      <w:r w:rsidR="002D0138" w:rsidRPr="00790BF8">
        <w:rPr>
          <w:rFonts w:ascii="Times New Roman" w:eastAsia="Times New Roman" w:hAnsi="Times New Roman"/>
          <w:sz w:val="24"/>
          <w:szCs w:val="24"/>
          <w:lang w:eastAsia="ru-RU"/>
        </w:rPr>
        <w:t xml:space="preserve">Количество Товара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2D0138" w:rsidRPr="00790BF8"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790BF8">
          <w:rPr>
            <w:rFonts w:ascii="Times New Roman" w:eastAsia="Times New Roman" w:hAnsi="Times New Roman"/>
            <w:sz w:val="24"/>
            <w:szCs w:val="24"/>
            <w:lang w:eastAsia="ru-RU"/>
          </w:rPr>
          <w:t>Приложении № 1</w:t>
        </w:r>
      </w:hyperlink>
      <w:r w:rsidRPr="00790BF8">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w:t>
      </w:r>
      <w:hyperlink w:anchor="P304" w:history="1">
        <w:r w:rsidRPr="00790BF8">
          <w:rPr>
            <w:rFonts w:ascii="Times New Roman" w:eastAsia="Times New Roman" w:hAnsi="Times New Roman"/>
            <w:sz w:val="24"/>
            <w:szCs w:val="24"/>
            <w:lang w:eastAsia="ru-RU"/>
          </w:rPr>
          <w:t>Приложении № 1</w:t>
        </w:r>
      </w:hyperlink>
      <w:r w:rsidRPr="00790BF8">
        <w:rPr>
          <w:rFonts w:ascii="Times New Roman" w:eastAsia="Times New Roman" w:hAnsi="Times New Roman"/>
          <w:sz w:val="24"/>
          <w:szCs w:val="24"/>
          <w:lang w:eastAsia="ru-RU"/>
        </w:rPr>
        <w:t xml:space="preserve"> к Договору.</w:t>
      </w:r>
    </w:p>
    <w:p w:rsidR="002D0138" w:rsidRPr="00790BF8" w:rsidRDefault="002D0138" w:rsidP="0011627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Заявка направляется Заказчиком не позднее, чем за </w:t>
      </w:r>
      <w:r w:rsidRPr="00790BF8">
        <w:rPr>
          <w:rFonts w:ascii="Times New Roman" w:eastAsia="Times New Roman" w:hAnsi="Times New Roman"/>
          <w:b/>
          <w:sz w:val="24"/>
          <w:szCs w:val="24"/>
          <w:lang w:eastAsia="ru-RU"/>
        </w:rPr>
        <w:t>3 (три) календарных дня</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до предполагаемой поставки Товара в пределах срока, установленного </w:t>
      </w:r>
      <w:hyperlink w:anchor="P253" w:history="1">
        <w:r w:rsidRPr="00790BF8">
          <w:rPr>
            <w:rFonts w:ascii="Times New Roman" w:eastAsia="Times New Roman" w:hAnsi="Times New Roman"/>
            <w:sz w:val="24"/>
            <w:szCs w:val="24"/>
            <w:lang w:eastAsia="ru-RU"/>
          </w:rPr>
          <w:t>пунктом 12.1</w:t>
        </w:r>
      </w:hyperlink>
      <w:r w:rsidRPr="00790BF8">
        <w:rPr>
          <w:rFonts w:ascii="Times New Roman" w:eastAsia="Times New Roman" w:hAnsi="Times New Roman"/>
          <w:sz w:val="24"/>
          <w:szCs w:val="24"/>
          <w:lang w:eastAsia="ru-RU"/>
        </w:rPr>
        <w:t xml:space="preserve"> Договора.</w:t>
      </w:r>
    </w:p>
    <w:p w:rsidR="00A86A1F" w:rsidRPr="00790BF8" w:rsidRDefault="00A86A1F"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Заказчик направляет </w:t>
      </w:r>
      <w:proofErr w:type="gramStart"/>
      <w:r w:rsidRPr="00790BF8">
        <w:rPr>
          <w:rFonts w:ascii="Times New Roman" w:eastAsia="Times New Roman" w:hAnsi="Times New Roman"/>
          <w:sz w:val="24"/>
          <w:szCs w:val="24"/>
          <w:lang w:eastAsia="ru-RU"/>
        </w:rPr>
        <w:t>Заявку  по</w:t>
      </w:r>
      <w:proofErr w:type="gramEnd"/>
      <w:r w:rsidRPr="00790BF8">
        <w:rPr>
          <w:rFonts w:ascii="Times New Roman" w:eastAsia="Times New Roman" w:hAnsi="Times New Roman"/>
          <w:sz w:val="24"/>
          <w:szCs w:val="24"/>
          <w:lang w:eastAsia="ru-RU"/>
        </w:rPr>
        <w:t xml:space="preserve">  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A86A1F" w:rsidRPr="00790BF8" w:rsidRDefault="00F33922"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F33922" w:rsidRPr="00790BF8" w:rsidRDefault="00F33922"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2D0138" w:rsidRPr="00790BF8"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Поставка по Заявкам осуществляется в течение </w:t>
      </w:r>
      <w:r w:rsidRPr="00790BF8">
        <w:rPr>
          <w:rFonts w:ascii="Times New Roman" w:eastAsia="Times New Roman" w:hAnsi="Times New Roman"/>
          <w:b/>
          <w:sz w:val="24"/>
          <w:szCs w:val="24"/>
          <w:lang w:eastAsia="ru-RU"/>
        </w:rPr>
        <w:t>3 (три) календарных дней</w:t>
      </w:r>
      <w:r w:rsidRPr="00790BF8">
        <w:rPr>
          <w:rFonts w:ascii="Times New Roman" w:eastAsia="Times New Roman" w:hAnsi="Times New Roman"/>
          <w:sz w:val="24"/>
          <w:szCs w:val="24"/>
          <w:lang w:eastAsia="ru-RU"/>
        </w:rPr>
        <w:t xml:space="preserve"> с момента получения Заявки Заказчика Поставщиком.</w:t>
      </w:r>
    </w:p>
    <w:p w:rsidR="002D0138" w:rsidRPr="00790BF8"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Получение Товара осуществляется по адресу: 117997, г. Москва, ул. Профсоюзная, д. 65,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рабочие дни: с понедельника по четверг с 09.30 часов до 18.00 часов (время московское),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пятницу с 09.30 часов до 17.00 часов (время московское).</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 указанием должностного лица, на которое возложена ответственность за передачу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4.3. Приемка Товара осуществляется Заказчиком после поставки и разгрузки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за счет средств и силами Поставщика.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4.4. Все параметры Товара должны соответствовать установленным к ним требованиям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и условиям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w:t>
      </w:r>
      <w:r w:rsidRPr="00790BF8">
        <w:rPr>
          <w:rFonts w:ascii="Times New Roman" w:eastAsia="Times New Roman" w:hAnsi="Times New Roman"/>
          <w:sz w:val="24"/>
          <w:szCs w:val="24"/>
          <w:lang w:eastAsia="ru-RU"/>
        </w:rPr>
        <w:lastRenderedPageBreak/>
        <w:t xml:space="preserve">вместе с Товаром, находящимся в ней, в порядке, определенном </w:t>
      </w:r>
      <w:hyperlink w:anchor="P88" w:history="1">
        <w:r w:rsidRPr="00790BF8">
          <w:rPr>
            <w:rFonts w:ascii="Times New Roman" w:eastAsia="Times New Roman" w:hAnsi="Times New Roman"/>
            <w:sz w:val="24"/>
            <w:szCs w:val="24"/>
            <w:lang w:eastAsia="ru-RU"/>
          </w:rPr>
          <w:t>пунктом 4.7</w:t>
        </w:r>
      </w:hyperlink>
      <w:r w:rsidRPr="00790BF8">
        <w:rPr>
          <w:rFonts w:ascii="Times New Roman" w:eastAsia="Times New Roman" w:hAnsi="Times New Roman"/>
          <w:sz w:val="24"/>
          <w:szCs w:val="24"/>
          <w:lang w:eastAsia="ru-RU"/>
        </w:rPr>
        <w:t xml:space="preserve"> Договора. Такой Товар не засчитывается в счет исполнения обязательств по Договору.</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8" w:history="1">
        <w:r w:rsidRPr="00790BF8">
          <w:rPr>
            <w:rFonts w:ascii="Times New Roman" w:eastAsia="Times New Roman" w:hAnsi="Times New Roman"/>
            <w:sz w:val="24"/>
            <w:szCs w:val="24"/>
            <w:lang w:eastAsia="ru-RU"/>
          </w:rPr>
          <w:t>части 4.1 статьи 4</w:t>
        </w:r>
      </w:hyperlink>
      <w:r w:rsidRPr="00790BF8">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w:t>
      </w:r>
      <w:r w:rsidR="00790BF8" w:rsidRPr="00790BF8">
        <w:rPr>
          <w:rFonts w:ascii="Times New Roman" w:eastAsia="Times New Roman" w:hAnsi="Times New Roman"/>
          <w:sz w:val="24"/>
          <w:szCs w:val="24"/>
          <w:lang w:eastAsia="ru-RU"/>
        </w:rPr>
        <w:t>г.</w:t>
      </w:r>
      <w:r w:rsidRPr="00790BF8">
        <w:rPr>
          <w:rFonts w:ascii="Times New Roman" w:eastAsia="Times New Roman" w:hAnsi="Times New Roman"/>
          <w:sz w:val="24"/>
          <w:szCs w:val="24"/>
          <w:lang w:eastAsia="ru-RU"/>
        </w:rPr>
        <w:t xml:space="preserve"> № 881, а также информацию согласно иным техническим регламентам на отдельные виды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4.6. Одновременно с передачей Товара Поставщик передает Заказчику подписанные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со своей стороны Акт сдачи-приемки Товара, необходимые отгрузочные документы, товарную накладную по форме ТОРГ-12 или универсальный передаточный документ.</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790BF8">
        <w:rPr>
          <w:rFonts w:ascii="Times New Roman" w:eastAsia="Times New Roman" w:hAnsi="Times New Roman"/>
          <w:sz w:val="24"/>
          <w:szCs w:val="24"/>
          <w:lang w:eastAsia="ru-RU"/>
        </w:rPr>
        <w:t>.</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bCs/>
          <w:sz w:val="24"/>
          <w:szCs w:val="24"/>
          <w:lang w:eastAsia="ru-RU"/>
        </w:rPr>
        <w:t xml:space="preserve">Приемка Товара осуществляется </w:t>
      </w:r>
      <w:r w:rsidRPr="00790BF8">
        <w:rPr>
          <w:rFonts w:ascii="Times New Roman" w:eastAsia="Times New Roman" w:hAnsi="Times New Roman"/>
          <w:sz w:val="24"/>
          <w:szCs w:val="24"/>
          <w:lang w:eastAsia="ru-RU"/>
        </w:rPr>
        <w:t xml:space="preserve">Заказчиком до подписания Акта </w:t>
      </w:r>
      <w:r w:rsidR="00034716">
        <w:rPr>
          <w:rFonts w:ascii="Times New Roman" w:eastAsia="Times New Roman" w:hAnsi="Times New Roman"/>
          <w:sz w:val="24"/>
          <w:szCs w:val="24"/>
          <w:lang w:eastAsia="ru-RU"/>
        </w:rPr>
        <w:t>сдачи-приемки Товара</w:t>
      </w:r>
      <w:r w:rsidRPr="00790BF8">
        <w:rPr>
          <w:rFonts w:ascii="Times New Roman" w:eastAsia="Times New Roman" w:hAnsi="Times New Roman"/>
          <w:sz w:val="24"/>
          <w:szCs w:val="24"/>
          <w:lang w:eastAsia="ru-RU"/>
        </w:rPr>
        <w:t>.</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Для проверки поставленного Товара в части соответствия </w:t>
      </w:r>
      <w:proofErr w:type="gramStart"/>
      <w:r w:rsidRPr="00790BF8">
        <w:rPr>
          <w:rFonts w:ascii="Times New Roman" w:eastAsia="Times New Roman" w:hAnsi="Times New Roman"/>
          <w:sz w:val="24"/>
          <w:szCs w:val="24"/>
          <w:lang w:eastAsia="ru-RU"/>
        </w:rPr>
        <w:t>Товара  условиям</w:t>
      </w:r>
      <w:proofErr w:type="gramEnd"/>
      <w:r w:rsidRPr="00790BF8">
        <w:rPr>
          <w:rFonts w:ascii="Times New Roman" w:eastAsia="Times New Roman" w:hAnsi="Times New Roman"/>
          <w:sz w:val="24"/>
          <w:szCs w:val="24"/>
          <w:lang w:eastAsia="ru-RU"/>
        </w:rPr>
        <w:t xml:space="preserve">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проводятся исследования (экспертиза) Товара на предмет качества и безопасности, в том числе фальсификации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течение действия Договора.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Заказчик вправе для проведения экспертизы Товара осуществлять выборочную проверку качества и безопасности Товара до 5 (пяти) </w:t>
      </w:r>
      <w:proofErr w:type="gramStart"/>
      <w:r w:rsidRPr="00790BF8">
        <w:rPr>
          <w:rFonts w:ascii="Times New Roman" w:eastAsia="Times New Roman" w:hAnsi="Times New Roman"/>
          <w:sz w:val="24"/>
          <w:szCs w:val="24"/>
          <w:lang w:eastAsia="ru-RU"/>
        </w:rPr>
        <w:t>процентов  от</w:t>
      </w:r>
      <w:proofErr w:type="gramEnd"/>
      <w:r w:rsidRPr="00790BF8">
        <w:rPr>
          <w:rFonts w:ascii="Times New Roman" w:eastAsia="Times New Roman" w:hAnsi="Times New Roman"/>
          <w:sz w:val="24"/>
          <w:szCs w:val="24"/>
          <w:lang w:eastAsia="ru-RU"/>
        </w:rPr>
        <w:t xml:space="preserve"> количества партии каждого наименования Товара для подтверждения его соответствия условиям Договора в момент передачи Товара Заказчику.</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9" w:history="1">
        <w:r w:rsidRPr="00790BF8">
          <w:rPr>
            <w:rFonts w:ascii="Times New Roman" w:eastAsia="Times New Roman" w:hAnsi="Times New Roman"/>
            <w:sz w:val="24"/>
            <w:szCs w:val="24"/>
            <w:lang w:eastAsia="ru-RU"/>
          </w:rPr>
          <w:t>форме № ТОРГ-12</w:t>
        </w:r>
      </w:hyperlink>
      <w:r w:rsidRPr="00790BF8">
        <w:rPr>
          <w:rFonts w:ascii="Times New Roman" w:eastAsia="Times New Roman" w:hAnsi="Times New Roman"/>
          <w:sz w:val="24"/>
          <w:szCs w:val="24"/>
          <w:lang w:eastAsia="ru-RU"/>
        </w:rPr>
        <w:t xml:space="preserve"> в течение 5 (пять) рабочих дней с момента доставки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w:t>
      </w:r>
      <w:r w:rsidRPr="00790BF8">
        <w:rPr>
          <w:rFonts w:ascii="Times New Roman" w:eastAsia="Times New Roman" w:hAnsi="Times New Roman"/>
          <w:sz w:val="24"/>
          <w:szCs w:val="24"/>
          <w:lang w:eastAsia="ru-RU"/>
        </w:rPr>
        <w:lastRenderedPageBreak/>
        <w:t>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 сдачи-приемки Товара с указанием перечня выявленных нарушений условий Договора (далее - мотивированный отказ).</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ее проведения.</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90BF8">
        <w:rPr>
          <w:rFonts w:ascii="Times New Roman" w:eastAsia="Times New Roman" w:hAnsi="Times New Roman"/>
          <w:sz w:val="24"/>
          <w:szCs w:val="24"/>
          <w:lang w:eastAsia="ru-RU"/>
        </w:rPr>
        <w:t>допоставить</w:t>
      </w:r>
      <w:proofErr w:type="spellEnd"/>
      <w:r w:rsidRPr="00790BF8">
        <w:rPr>
          <w:rFonts w:ascii="Times New Roman" w:eastAsia="Times New Roman" w:hAnsi="Times New Roman"/>
          <w:sz w:val="24"/>
          <w:szCs w:val="24"/>
          <w:lang w:eastAsia="ru-RU"/>
        </w:rPr>
        <w:t xml:space="preserve">, доукомплектовать, заменить Товар) в срок не позднее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5 (пять)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0" w:history="1">
        <w:r w:rsidRPr="00790BF8">
          <w:rPr>
            <w:rFonts w:ascii="Times New Roman" w:eastAsia="Times New Roman" w:hAnsi="Times New Roman"/>
            <w:sz w:val="24"/>
            <w:szCs w:val="24"/>
            <w:lang w:eastAsia="ru-RU"/>
          </w:rPr>
          <w:t>форме № ТОРГ-12</w:t>
        </w:r>
      </w:hyperlink>
      <w:r w:rsidRPr="00790BF8">
        <w:rPr>
          <w:rFonts w:ascii="Times New Roman" w:eastAsia="Times New Roman" w:hAnsi="Times New Roman"/>
          <w:sz w:val="24"/>
          <w:szCs w:val="24"/>
          <w:lang w:eastAsia="ru-RU"/>
        </w:rPr>
        <w:t xml:space="preserve"> в порядке, предусмотренном настоящим разделом.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по основаниям, предусмотренным гражданским законодательством Российской Федерации.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90BF8">
        <w:rPr>
          <w:rFonts w:ascii="Times New Roman" w:eastAsia="Times New Roman" w:hAnsi="Times New Roman"/>
          <w:sz w:val="24"/>
          <w:szCs w:val="24"/>
          <w:lang w:eastAsia="ru-RU"/>
        </w:rPr>
        <w:t>4.8. </w:t>
      </w:r>
      <w:r w:rsidRPr="00790BF8">
        <w:rPr>
          <w:rFonts w:ascii="Times New Roman" w:eastAsia="Times New Roman" w:hAnsi="Times New Roman"/>
          <w:bCs/>
          <w:sz w:val="24"/>
          <w:szCs w:val="24"/>
          <w:lang w:eastAsia="ru-RU"/>
        </w:rPr>
        <w:t xml:space="preserve">Поставленный Поставщиком Товар при отсутствии </w:t>
      </w:r>
      <w:r w:rsidRPr="00790BF8">
        <w:rPr>
          <w:rFonts w:ascii="Times New Roman" w:eastAsia="Times New Roman" w:hAnsi="Times New Roman"/>
          <w:sz w:val="24"/>
          <w:szCs w:val="24"/>
          <w:lang w:eastAsia="ru-RU"/>
        </w:rPr>
        <w:t>отклонений от условий Договора</w:t>
      </w:r>
      <w:r w:rsidRPr="00790BF8">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 xml:space="preserve">По факту приемки Товара Сторонами подписываются Акт сдачи-приемки Товара, </w:t>
      </w:r>
      <w:r w:rsidRPr="00790BF8">
        <w:rPr>
          <w:rFonts w:ascii="Times New Roman" w:eastAsia="Times New Roman" w:hAnsi="Times New Roman"/>
          <w:sz w:val="24"/>
          <w:szCs w:val="24"/>
          <w:lang w:eastAsia="ru-RU"/>
        </w:rPr>
        <w:t xml:space="preserve">товарная накладная по форме ТОРГ-12 или универсальный передаточный документ, с учетом </w:t>
      </w:r>
      <w:proofErr w:type="gramStart"/>
      <w:r w:rsidRPr="00790BF8">
        <w:rPr>
          <w:rFonts w:ascii="Times New Roman" w:eastAsia="Times New Roman" w:hAnsi="Times New Roman"/>
          <w:sz w:val="24"/>
          <w:szCs w:val="24"/>
          <w:lang w:eastAsia="ru-RU"/>
        </w:rPr>
        <w:t>сроков</w:t>
      </w:r>
      <w:proofErr w:type="gramEnd"/>
      <w:r w:rsidRPr="00790BF8">
        <w:rPr>
          <w:rFonts w:ascii="Times New Roman" w:eastAsia="Times New Roman" w:hAnsi="Times New Roman"/>
          <w:sz w:val="24"/>
          <w:szCs w:val="24"/>
          <w:lang w:eastAsia="ru-RU"/>
        </w:rPr>
        <w:t xml:space="preserve"> указанных в настоящем разделе Договора</w:t>
      </w:r>
      <w:r w:rsidRPr="00790BF8">
        <w:rPr>
          <w:rFonts w:ascii="Times New Roman" w:eastAsia="Times New Roman" w:hAnsi="Times New Roman"/>
          <w:bCs/>
          <w:sz w:val="24"/>
          <w:szCs w:val="24"/>
          <w:lang w:eastAsia="ru-RU"/>
        </w:rPr>
        <w:t>. Экземпляры указанных в настоящем пункте документов остаются у Поставщика и Заказчика.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о выявленных недостатках не позднее 1 (одного) рабочего дня с момента его подписания направляется Поставщику.</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5 (пяти) календарных дней в зависимости от характера выявленных недостатков. </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оригинал счета;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790BF8">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790BF8">
        <w:rPr>
          <w:rFonts w:ascii="Times New Roman" w:eastAsia="Times New Roman" w:hAnsi="Times New Roman"/>
          <w:sz w:val="24"/>
          <w:szCs w:val="24"/>
          <w:lang w:eastAsia="ru-RU"/>
        </w:rPr>
        <w:t>);</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lastRenderedPageBreak/>
        <w:t xml:space="preserve">- два экземпляра товарной накладной по форме ТОРГ-12 или универсального передаточного документа; </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гарантийный талон на каждую единицу Товара (</w:t>
      </w:r>
      <w:r w:rsidRPr="00790BF8">
        <w:rPr>
          <w:rFonts w:ascii="Times New Roman" w:eastAsia="Times New Roman" w:hAnsi="Times New Roman"/>
          <w:i/>
          <w:sz w:val="24"/>
          <w:szCs w:val="24"/>
          <w:lang w:eastAsia="ru-RU"/>
        </w:rPr>
        <w:t xml:space="preserve">предоставляется в случае поставки </w:t>
      </w:r>
      <w:r w:rsidR="000A2D41">
        <w:rPr>
          <w:rFonts w:ascii="Times New Roman" w:eastAsia="Times New Roman" w:hAnsi="Times New Roman"/>
          <w:i/>
          <w:sz w:val="24"/>
          <w:szCs w:val="24"/>
          <w:lang w:eastAsia="ru-RU"/>
        </w:rPr>
        <w:br/>
      </w:r>
      <w:r w:rsidRPr="00790BF8">
        <w:rPr>
          <w:rFonts w:ascii="Times New Roman" w:eastAsia="Times New Roman" w:hAnsi="Times New Roman"/>
          <w:i/>
          <w:sz w:val="24"/>
          <w:szCs w:val="24"/>
          <w:lang w:eastAsia="ru-RU"/>
        </w:rPr>
        <w:t>по Договору товаров, на которые распространяются гарантийные условия</w:t>
      </w:r>
      <w:r w:rsidRPr="00790BF8">
        <w:rPr>
          <w:rFonts w:ascii="Times New Roman" w:eastAsia="Times New Roman" w:hAnsi="Times New Roman"/>
          <w:sz w:val="24"/>
          <w:szCs w:val="24"/>
          <w:lang w:eastAsia="ru-RU"/>
        </w:rPr>
        <w:t>);</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790BF8">
        <w:rPr>
          <w:rFonts w:ascii="Times New Roman" w:eastAsia="Times New Roman" w:hAnsi="Times New Roman"/>
          <w:bCs/>
          <w:sz w:val="24"/>
          <w:szCs w:val="24"/>
          <w:lang w:eastAsia="ru-RU"/>
        </w:rPr>
        <w:t xml:space="preserve">, обязательным требованиям </w:t>
      </w:r>
      <w:r w:rsidRPr="00790BF8">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паспорт (руководство или инструкция по эксплуатации) Товара и прочую техниче</w:t>
      </w:r>
      <w:r w:rsidR="0080503E" w:rsidRPr="00790BF8">
        <w:rPr>
          <w:rFonts w:ascii="Times New Roman" w:eastAsia="Times New Roman" w:hAnsi="Times New Roman"/>
          <w:sz w:val="24"/>
          <w:szCs w:val="24"/>
          <w:lang w:eastAsia="ru-RU"/>
        </w:rPr>
        <w:t>скую документацию (при наличии);</w:t>
      </w:r>
    </w:p>
    <w:p w:rsidR="0080503E" w:rsidRPr="00790BF8" w:rsidRDefault="0080503E"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предусмотренные Договором и его приложениями.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Акта </w:t>
      </w:r>
      <w:r w:rsidR="00034716">
        <w:rPr>
          <w:rFonts w:ascii="Times New Roman" w:eastAsia="Times New Roman" w:hAnsi="Times New Roman"/>
          <w:sz w:val="24"/>
          <w:szCs w:val="24"/>
          <w:lang w:eastAsia="ru-RU"/>
        </w:rPr>
        <w:t>сдачи-приемки</w:t>
      </w:r>
      <w:r w:rsidRPr="00790BF8">
        <w:rPr>
          <w:rFonts w:ascii="Times New Roman" w:eastAsia="Times New Roman" w:hAnsi="Times New Roman"/>
          <w:sz w:val="24"/>
          <w:szCs w:val="24"/>
          <w:lang w:eastAsia="ru-RU"/>
        </w:rPr>
        <w:t xml:space="preserve">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4.14. Моментом перехода права собственности на Товар от Поставщика к Заказчику,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а также рисков, связанных с утратой и порчей, является дата подписания Сторонами Акта сдачи-приемки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4.15</w:t>
      </w:r>
      <w:r w:rsidRPr="00790BF8">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790BF8">
        <w:rPr>
          <w:rFonts w:ascii="Times New Roman" w:eastAsia="Times New Roman" w:hAnsi="Times New Roman"/>
          <w:sz w:val="24"/>
          <w:szCs w:val="24"/>
          <w:lang w:eastAsia="ru-RU"/>
        </w:rPr>
        <w:t xml:space="preserve"> </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4.16. </w:t>
      </w:r>
      <w:bookmarkStart w:id="0" w:name="P104"/>
      <w:bookmarkEnd w:id="0"/>
      <w:r w:rsidRPr="00790BF8">
        <w:rPr>
          <w:rFonts w:ascii="Times New Roman" w:eastAsia="Times New Roman" w:hAnsi="Times New Roman"/>
          <w:sz w:val="24"/>
          <w:szCs w:val="24"/>
          <w:lang w:eastAsia="ru-RU"/>
        </w:rPr>
        <w:t xml:space="preserve">Заказчик в течение 5 (пять) рабочих дней с момента начала приемки Товара </w:t>
      </w:r>
      <w:r w:rsidR="000A2D41">
        <w:rPr>
          <w:rFonts w:ascii="Times New Roman" w:eastAsia="Times New Roman" w:hAnsi="Times New Roman"/>
          <w:sz w:val="24"/>
          <w:szCs w:val="24"/>
          <w:lang w:eastAsia="ru-RU"/>
        </w:rPr>
        <w:br/>
      </w:r>
      <w:proofErr w:type="gramStart"/>
      <w:r w:rsidRPr="00790BF8">
        <w:rPr>
          <w:rFonts w:ascii="Times New Roman" w:eastAsia="Times New Roman" w:hAnsi="Times New Roman"/>
          <w:sz w:val="24"/>
          <w:szCs w:val="24"/>
          <w:lang w:eastAsia="ru-RU"/>
        </w:rPr>
        <w:t>и  получения</w:t>
      </w:r>
      <w:proofErr w:type="gramEnd"/>
      <w:r w:rsidRPr="00790BF8">
        <w:rPr>
          <w:rFonts w:ascii="Times New Roman" w:eastAsia="Times New Roman" w:hAnsi="Times New Roman"/>
          <w:sz w:val="24"/>
          <w:szCs w:val="24"/>
          <w:lang w:eastAsia="ru-RU"/>
        </w:rPr>
        <w:t xml:space="preserve"> документов, перечисленных в настоящем пункте 4.12. Договора, подписывает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и направляет Поставщику Акт сдачи-приемки Товара или направляет мотивированный отказ.</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и по результатам их рассмотрения подписывает со своей стороны Акт сдачи-приемки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порядке и сроки, предусмотренные настоящим пунктом.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2D0138" w:rsidRPr="000A2D41" w:rsidRDefault="002D0138" w:rsidP="00116278">
      <w:pPr>
        <w:tabs>
          <w:tab w:val="left" w:pos="2410"/>
        </w:tabs>
        <w:suppressAutoHyphens/>
        <w:spacing w:after="0" w:line="240" w:lineRule="auto"/>
        <w:ind w:firstLine="567"/>
        <w:jc w:val="both"/>
        <w:rPr>
          <w:rFonts w:ascii="Times New Roman" w:eastAsia="Times New Roman" w:hAnsi="Times New Roman"/>
          <w:sz w:val="16"/>
          <w:szCs w:val="16"/>
          <w:lang w:eastAsia="ru-RU"/>
        </w:rPr>
      </w:pPr>
    </w:p>
    <w:p w:rsidR="002D0138" w:rsidRPr="00790BF8" w:rsidRDefault="002D0138" w:rsidP="00116278">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ГАРАНТИИ</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4D30A3" w:rsidRDefault="004D30A3"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w:t>
      </w:r>
      <w:r w:rsidR="000A2D41">
        <w:rPr>
          <w:rFonts w:ascii="Times New Roman" w:eastAsia="Times New Roman" w:hAnsi="Times New Roman"/>
          <w:sz w:val="24"/>
          <w:szCs w:val="24"/>
          <w:lang w:eastAsia="ru-RU" w:bidi="ru-RU"/>
        </w:rPr>
        <w:br/>
      </w:r>
      <w:r w:rsidRPr="00790BF8">
        <w:rPr>
          <w:rFonts w:ascii="Times New Roman" w:eastAsia="Times New Roman" w:hAnsi="Times New Roman"/>
          <w:sz w:val="24"/>
          <w:szCs w:val="24"/>
          <w:lang w:eastAsia="ru-RU" w:bidi="ru-RU"/>
        </w:rPr>
        <w:t>о соответствии (при наличии) в течение сроков</w:t>
      </w:r>
      <w:r w:rsidR="004D30A3" w:rsidRPr="004D30A3">
        <w:rPr>
          <w:rFonts w:ascii="Times New Roman" w:eastAsia="Times New Roman" w:hAnsi="Times New Roman"/>
          <w:sz w:val="24"/>
          <w:szCs w:val="24"/>
          <w:lang w:eastAsia="ru-RU" w:bidi="ru-RU"/>
        </w:rPr>
        <w:t xml:space="preserve"> годности, определенных производителем </w:t>
      </w:r>
      <w:r w:rsidR="004D30A3" w:rsidRPr="004D30A3">
        <w:rPr>
          <w:rFonts w:ascii="Times New Roman" w:eastAsia="Times New Roman" w:hAnsi="Times New Roman"/>
          <w:sz w:val="24"/>
          <w:szCs w:val="24"/>
          <w:lang w:eastAsia="ru-RU" w:bidi="ru-RU"/>
        </w:rPr>
        <w:lastRenderedPageBreak/>
        <w:t>(изготовителем) на данный вид Товара.</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 xml:space="preserve">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0A2D41">
        <w:rPr>
          <w:rFonts w:ascii="Times New Roman" w:eastAsia="Times New Roman" w:hAnsi="Times New Roman"/>
          <w:sz w:val="24"/>
          <w:szCs w:val="24"/>
          <w:lang w:eastAsia="ru-RU" w:bidi="ru-RU"/>
        </w:rPr>
        <w:br/>
      </w:r>
      <w:r w:rsidRPr="00790BF8">
        <w:rPr>
          <w:rFonts w:ascii="Times New Roman" w:eastAsia="Times New Roman" w:hAnsi="Times New Roman"/>
          <w:sz w:val="24"/>
          <w:szCs w:val="24"/>
          <w:lang w:eastAsia="ru-RU" w:bidi="ru-RU"/>
        </w:rPr>
        <w:t xml:space="preserve">о проведении экспертизы. При этом Поставщик несет все связанные с экспертизой расходы, </w:t>
      </w:r>
      <w:r w:rsidR="000A2D41">
        <w:rPr>
          <w:rFonts w:ascii="Times New Roman" w:eastAsia="Times New Roman" w:hAnsi="Times New Roman"/>
          <w:sz w:val="24"/>
          <w:szCs w:val="24"/>
          <w:lang w:eastAsia="ru-RU" w:bidi="ru-RU"/>
        </w:rPr>
        <w:br/>
      </w:r>
      <w:r w:rsidRPr="00790BF8">
        <w:rPr>
          <w:rFonts w:ascii="Times New Roman" w:eastAsia="Times New Roman" w:hAnsi="Times New Roman"/>
          <w:sz w:val="24"/>
          <w:szCs w:val="24"/>
          <w:lang w:eastAsia="ru-RU" w:bidi="ru-RU"/>
        </w:rPr>
        <w:t>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D0138" w:rsidRPr="004D30A3" w:rsidRDefault="002D0138" w:rsidP="00116278">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2D0138" w:rsidRPr="00790BF8" w:rsidRDefault="002D0138" w:rsidP="00116278">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ОТВЕТСТВЕННОСТЬ СТОРОН</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2D0138" w:rsidRPr="00790BF8" w:rsidRDefault="00C358AC" w:rsidP="00116278">
      <w:pPr>
        <w:tabs>
          <w:tab w:val="left" w:pos="426"/>
        </w:tabs>
        <w:suppressAutoHyphens/>
        <w:spacing w:after="0" w:line="240" w:lineRule="auto"/>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ab/>
      </w:r>
      <w:r w:rsidR="002D0138" w:rsidRPr="00790BF8">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и фактически исполненных Поставщиком.</w:t>
      </w:r>
    </w:p>
    <w:p w:rsidR="002D0138" w:rsidRPr="00790BF8" w:rsidRDefault="002D0138" w:rsidP="00116278">
      <w:pPr>
        <w:suppressAutoHyphens/>
        <w:spacing w:after="0" w:line="240" w:lineRule="auto"/>
        <w:ind w:firstLine="567"/>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790BF8">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790BF8">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по Договору.</w:t>
      </w:r>
    </w:p>
    <w:p w:rsidR="002D0138" w:rsidRPr="00790BF8" w:rsidRDefault="002D0138" w:rsidP="00116278">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790BF8">
        <w:rPr>
          <w:rFonts w:ascii="Times New Roman" w:eastAsia="Microsoft YaHei" w:hAnsi="Times New Roman"/>
          <w:sz w:val="24"/>
          <w:szCs w:val="24"/>
          <w:lang w:eastAsia="ru-RU"/>
        </w:rPr>
        <w:t>Договор</w:t>
      </w:r>
      <w:r w:rsidRPr="00790BF8">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790BF8">
        <w:rPr>
          <w:rFonts w:ascii="Times New Roman" w:eastAsia="Microsoft YaHei" w:hAnsi="Times New Roman"/>
          <w:sz w:val="24"/>
          <w:szCs w:val="24"/>
          <w:lang w:eastAsia="ru-RU"/>
        </w:rPr>
        <w:t>Договором</w:t>
      </w:r>
      <w:r w:rsidRPr="00790BF8">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790BF8">
        <w:rPr>
          <w:rFonts w:ascii="Times New Roman" w:eastAsia="Times New Roman" w:hAnsi="Times New Roman"/>
          <w:b/>
          <w:sz w:val="24"/>
          <w:szCs w:val="24"/>
          <w:lang w:eastAsia="ru-RU"/>
        </w:rPr>
        <w:t xml:space="preserve">10 (десяти) процентов цены </w:t>
      </w:r>
      <w:r w:rsidRPr="00790BF8">
        <w:rPr>
          <w:rFonts w:ascii="Times New Roman" w:eastAsia="Microsoft YaHei" w:hAnsi="Times New Roman"/>
          <w:b/>
          <w:sz w:val="24"/>
          <w:szCs w:val="24"/>
          <w:lang w:eastAsia="ru-RU"/>
        </w:rPr>
        <w:t>Договора</w:t>
      </w:r>
      <w:r w:rsidRPr="00790BF8">
        <w:rPr>
          <w:rFonts w:ascii="Times New Roman" w:eastAsia="Times New Roman" w:hAnsi="Times New Roman"/>
          <w:b/>
          <w:sz w:val="24"/>
          <w:szCs w:val="24"/>
          <w:lang w:eastAsia="ru-RU"/>
        </w:rPr>
        <w:t xml:space="preserve">, что составляет _______________ </w:t>
      </w:r>
      <w:r w:rsidRPr="00790BF8">
        <w:rPr>
          <w:rFonts w:ascii="Times New Roman" w:eastAsia="Times New Roman" w:hAnsi="Times New Roman"/>
          <w:b/>
          <w:i/>
          <w:sz w:val="24"/>
          <w:szCs w:val="24"/>
          <w:lang w:eastAsia="ru-RU"/>
        </w:rPr>
        <w:t xml:space="preserve">(сумма прописью) </w:t>
      </w:r>
      <w:r w:rsidRPr="00790BF8">
        <w:rPr>
          <w:rFonts w:ascii="Times New Roman" w:eastAsia="Times New Roman" w:hAnsi="Times New Roman"/>
          <w:b/>
          <w:sz w:val="24"/>
          <w:szCs w:val="24"/>
          <w:lang w:eastAsia="ru-RU"/>
        </w:rPr>
        <w:t>рублей ____ копеек</w:t>
      </w:r>
      <w:r w:rsidRPr="00790BF8">
        <w:rPr>
          <w:rFonts w:ascii="Times New Roman" w:eastAsia="Times New Roman" w:hAnsi="Times New Roman"/>
          <w:sz w:val="24"/>
          <w:szCs w:val="24"/>
          <w:lang w:eastAsia="ru-RU"/>
        </w:rPr>
        <w:t>.</w:t>
      </w:r>
    </w:p>
    <w:p w:rsidR="002D0138" w:rsidRPr="00790BF8" w:rsidRDefault="002D0138" w:rsidP="00116278">
      <w:pPr>
        <w:spacing w:after="0" w:line="240" w:lineRule="auto"/>
        <w:ind w:firstLine="54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lastRenderedPageBreak/>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2D0138" w:rsidRPr="000A2D41"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6"/>
          <w:szCs w:val="16"/>
          <w:lang w:eastAsia="ru-RU"/>
        </w:rPr>
      </w:pPr>
    </w:p>
    <w:p w:rsidR="002D0138" w:rsidRPr="00790BF8" w:rsidRDefault="002D0138" w:rsidP="00116278">
      <w:pPr>
        <w:suppressAutoHyphens/>
        <w:spacing w:after="0" w:line="240" w:lineRule="auto"/>
        <w:jc w:val="center"/>
        <w:rPr>
          <w:rFonts w:ascii="Times New Roman" w:eastAsia="Times New Roman" w:hAnsi="Times New Roman"/>
          <w:b/>
          <w:bCs/>
          <w:kern w:val="1"/>
          <w:sz w:val="24"/>
          <w:szCs w:val="24"/>
          <w:lang w:eastAsia="ar-SA"/>
        </w:rPr>
      </w:pPr>
      <w:r w:rsidRPr="00790BF8">
        <w:rPr>
          <w:rFonts w:ascii="Times New Roman" w:eastAsia="Calibri" w:hAnsi="Times New Roman"/>
          <w:b/>
          <w:bCs/>
          <w:sz w:val="24"/>
          <w:szCs w:val="24"/>
        </w:rPr>
        <w:t>7. </w:t>
      </w:r>
      <w:r w:rsidRPr="00790BF8">
        <w:rPr>
          <w:rFonts w:ascii="Times New Roman" w:eastAsia="Times New Roman" w:hAnsi="Times New Roman"/>
          <w:b/>
          <w:kern w:val="1"/>
          <w:sz w:val="24"/>
          <w:szCs w:val="24"/>
          <w:lang w:eastAsia="ar-SA"/>
        </w:rPr>
        <w:t xml:space="preserve">КОНФИДЕНЦИАЛЬНОСТЬ СВЕДЕНИЙ. </w:t>
      </w:r>
      <w:r w:rsidRPr="00790BF8">
        <w:rPr>
          <w:rFonts w:ascii="Times New Roman" w:eastAsia="Times New Roman" w:hAnsi="Times New Roman"/>
          <w:b/>
          <w:bCs/>
          <w:kern w:val="1"/>
          <w:sz w:val="24"/>
          <w:szCs w:val="24"/>
          <w:lang w:eastAsia="ar-SA"/>
        </w:rPr>
        <w:t>ИСПОЛЬЗОВАНИЕ И ПЕРЕДАЧА ПЕРСОНАЛЬНЫХ ДАННЫХ</w:t>
      </w:r>
    </w:p>
    <w:p w:rsidR="002D0138" w:rsidRPr="00790BF8" w:rsidRDefault="002D0138" w:rsidP="0011627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w:t>
      </w:r>
      <w:r w:rsidR="000A2D41">
        <w:rPr>
          <w:rFonts w:ascii="Times New Roman" w:eastAsia="Times New Roman" w:hAnsi="Times New Roman"/>
          <w:sz w:val="24"/>
          <w:szCs w:val="24"/>
          <w:lang w:eastAsia="ru-RU"/>
        </w:rPr>
        <w:t xml:space="preserve">оссийской </w:t>
      </w:r>
      <w:r w:rsidRPr="00790BF8">
        <w:rPr>
          <w:rFonts w:ascii="Times New Roman" w:eastAsia="Times New Roman" w:hAnsi="Times New Roman"/>
          <w:sz w:val="24"/>
          <w:szCs w:val="24"/>
          <w:lang w:eastAsia="ru-RU"/>
        </w:rPr>
        <w:t>Ф</w:t>
      </w:r>
      <w:r w:rsidR="000A2D41">
        <w:rPr>
          <w:rFonts w:ascii="Times New Roman" w:eastAsia="Times New Roman" w:hAnsi="Times New Roman"/>
          <w:sz w:val="24"/>
          <w:szCs w:val="24"/>
          <w:lang w:eastAsia="ru-RU"/>
        </w:rPr>
        <w:t>едерации</w:t>
      </w:r>
      <w:r w:rsidRPr="00790BF8">
        <w:rPr>
          <w:rFonts w:ascii="Times New Roman" w:eastAsia="Times New Roman" w:hAnsi="Times New Roman"/>
          <w:sz w:val="24"/>
          <w:szCs w:val="24"/>
          <w:lang w:eastAsia="ru-RU"/>
        </w:rPr>
        <w:t>.</w:t>
      </w:r>
    </w:p>
    <w:p w:rsidR="002D0138" w:rsidRPr="00790BF8" w:rsidRDefault="002D0138" w:rsidP="0011627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7.3. Поставщик обязуется использовать персональные данные, полученные от Заказчика, исключительно для целей, связанных с исполнением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2D0138" w:rsidRPr="000A2D41" w:rsidRDefault="002D0138" w:rsidP="00116278">
      <w:pPr>
        <w:widowControl w:val="0"/>
        <w:suppressLineNumbers/>
        <w:suppressAutoHyphens/>
        <w:spacing w:after="0" w:line="240" w:lineRule="auto"/>
        <w:ind w:left="284"/>
        <w:rPr>
          <w:rFonts w:ascii="Times New Roman" w:eastAsia="Times New Roman" w:hAnsi="Times New Roman"/>
          <w:b/>
          <w:bCs/>
          <w:kern w:val="1"/>
          <w:sz w:val="16"/>
          <w:szCs w:val="16"/>
          <w:lang w:eastAsia="ar-SA"/>
        </w:rPr>
      </w:pPr>
    </w:p>
    <w:p w:rsidR="002D0138" w:rsidRPr="00790BF8" w:rsidRDefault="002D0138" w:rsidP="00116278">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ОБСТОЯТЕЛЬСТВА НЕПРЕОДОЛИМОЙ СИЛЫ</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2D0138" w:rsidRPr="00790BF8"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D0138" w:rsidRPr="00790BF8"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D0138" w:rsidRPr="00790BF8"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790BF8">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90BF8">
        <w:rPr>
          <w:rFonts w:ascii="Times New Roman" w:eastAsia="Calibri" w:hAnsi="Times New Roman"/>
          <w:sz w:val="24"/>
          <w:szCs w:val="24"/>
        </w:rPr>
        <w:t xml:space="preserve"> </w:t>
      </w:r>
      <w:r w:rsidRPr="00790BF8">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Обязанность доказать наличие обстоятельств непреодолимой силы лежит на Стороне </w:t>
      </w:r>
      <w:r w:rsidRPr="00790BF8">
        <w:rPr>
          <w:rFonts w:ascii="Times New Roman" w:eastAsia="Times New Roman" w:hAnsi="Times New Roman"/>
          <w:kern w:val="1"/>
          <w:sz w:val="24"/>
          <w:szCs w:val="24"/>
          <w:lang w:eastAsia="ar-SA"/>
        </w:rPr>
        <w:lastRenderedPageBreak/>
        <w:t>Договора, не выполнившей свои обязательства по Договору.</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rsidR="002D0138" w:rsidRPr="000A2D41" w:rsidRDefault="002D0138" w:rsidP="0011627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2D0138" w:rsidRPr="00790BF8" w:rsidRDefault="002D0138" w:rsidP="0011627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9. ПОРЯДОК РАЗРЕШЕНИЯ СПОРОВ</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ее, не позднее 10 (десяти) рабочих дней с момента ее получения.</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2D0138" w:rsidRPr="00790BF8" w:rsidRDefault="002D0138" w:rsidP="0011627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2D0138" w:rsidRPr="00790BF8" w:rsidRDefault="002D0138" w:rsidP="0011627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790BF8">
        <w:rPr>
          <w:rFonts w:ascii="Times New Roman" w:eastAsia="Times New Roman" w:hAnsi="Times New Roman"/>
          <w:b/>
          <w:kern w:val="1"/>
          <w:sz w:val="24"/>
          <w:szCs w:val="24"/>
          <w:lang w:eastAsia="ru-RU"/>
        </w:rPr>
        <w:t>10. ИЗМЕНЕНИЕ И РАСТОРЖЕНИЕ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10.4.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Все изменения к Договору являются неотъемлемыми частями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10.5.  </w:t>
      </w:r>
      <w:r w:rsidRPr="00790BF8">
        <w:rPr>
          <w:rFonts w:ascii="Times New Roman" w:eastAsia="Microsoft YaHei" w:hAnsi="Times New Roman"/>
          <w:sz w:val="24"/>
          <w:szCs w:val="24"/>
          <w:lang w:eastAsia="ru-RU"/>
        </w:rPr>
        <w:t>Договор</w:t>
      </w:r>
      <w:r w:rsidRPr="00790BF8">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случае одностороннего отказа Стороны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в соответствии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 законодательством Российской Федерации.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случае, если: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10.6.1. Поставщик поставляет Товар ненадлежащего качества с недостатками, которые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не могут быть устранены в приемлемый для Заказчика срок и с учетом условий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10.6.2. Поставщик нарушает сроки поставки Товара.</w:t>
      </w:r>
    </w:p>
    <w:p w:rsidR="002D0138" w:rsidRPr="00790BF8" w:rsidRDefault="002D0138" w:rsidP="00116278">
      <w:pPr>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если в ходе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случае, если Заказчик неоднократно нарушает сроки оплаты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10.10. Сторона, которой направлено предложение о расторжении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по соглашению сторон, должна дать письменный ответ по существу в срок, не превышающий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5 (пять) календарных дней с даты его получения.</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10.11. Расторжение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lastRenderedPageBreak/>
        <w:t xml:space="preserve">10.12. В случае расторжения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Стороны производят сверку расчетов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 подписанием соответствующего акта.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10.13. При расторжении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10.14. В случаях, не предусмотренных </w:t>
      </w:r>
      <w:r w:rsidRPr="00790BF8">
        <w:rPr>
          <w:rFonts w:ascii="Times New Roman" w:eastAsia="Microsoft YaHei" w:hAnsi="Times New Roman"/>
          <w:sz w:val="24"/>
          <w:szCs w:val="24"/>
          <w:lang w:eastAsia="ru-RU"/>
        </w:rPr>
        <w:t>Договором</w:t>
      </w:r>
      <w:r w:rsidRPr="00790BF8">
        <w:rPr>
          <w:rFonts w:ascii="Times New Roman" w:eastAsia="Times New Roman" w:hAnsi="Times New Roman"/>
          <w:sz w:val="24"/>
          <w:szCs w:val="24"/>
          <w:lang w:eastAsia="ru-RU"/>
        </w:rPr>
        <w:t xml:space="preserve">, ответственность Сторон определяется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соответствии с законодательством Российской Федерации.</w:t>
      </w:r>
    </w:p>
    <w:p w:rsidR="002D0138" w:rsidRPr="000A2D41" w:rsidRDefault="002D0138" w:rsidP="00116278">
      <w:pPr>
        <w:widowControl w:val="0"/>
        <w:suppressLineNumbers/>
        <w:suppressAutoHyphens/>
        <w:spacing w:after="0" w:line="240" w:lineRule="auto"/>
        <w:ind w:right="-5" w:firstLine="540"/>
        <w:jc w:val="both"/>
        <w:rPr>
          <w:rFonts w:ascii="Times New Roman" w:eastAsia="Times New Roman" w:hAnsi="Times New Roman"/>
          <w:spacing w:val="2"/>
          <w:kern w:val="1"/>
          <w:sz w:val="16"/>
          <w:szCs w:val="16"/>
          <w:lang w:eastAsia="ar-SA"/>
        </w:rPr>
      </w:pPr>
    </w:p>
    <w:p w:rsidR="002D0138" w:rsidRPr="00790BF8" w:rsidRDefault="002D0138" w:rsidP="0011627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11. АНТИКОРРУПЦИОННАЯ ОГОВОРКА</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790BF8">
        <w:rPr>
          <w:rFonts w:ascii="Times New Roman" w:eastAsia="Times New Roman" w:hAnsi="Times New Roman"/>
          <w:kern w:val="1"/>
          <w:sz w:val="24"/>
          <w:szCs w:val="24"/>
          <w:lang w:eastAsia="ar-SA"/>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
    <w:p w:rsidR="002D0138" w:rsidRPr="00790BF8"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90BF8">
        <w:rPr>
          <w:rFonts w:ascii="Times New Roman" w:eastAsia="Times New Roman" w:hAnsi="Times New Roman"/>
          <w:kern w:val="1"/>
          <w:sz w:val="24"/>
          <w:szCs w:val="24"/>
          <w:lang w:eastAsia="ru-RU"/>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w:t>
      </w:r>
      <w:r w:rsidR="000A2D41">
        <w:rPr>
          <w:rFonts w:ascii="Times New Roman" w:eastAsia="Times New Roman" w:hAnsi="Times New Roman"/>
          <w:kern w:val="1"/>
          <w:sz w:val="24"/>
          <w:szCs w:val="24"/>
          <w:lang w:eastAsia="ru-RU"/>
        </w:rPr>
        <w:br/>
      </w:r>
      <w:r w:rsidRPr="00790BF8">
        <w:rPr>
          <w:rFonts w:ascii="Times New Roman" w:eastAsia="Times New Roman" w:hAnsi="Times New Roman"/>
          <w:kern w:val="1"/>
          <w:sz w:val="24"/>
          <w:szCs w:val="24"/>
          <w:lang w:eastAsia="ru-RU"/>
        </w:rPr>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D0138" w:rsidRPr="00790BF8"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90BF8">
        <w:rPr>
          <w:rFonts w:ascii="Times New Roman" w:eastAsia="Times New Roman" w:hAnsi="Times New Roman"/>
          <w:kern w:val="1"/>
          <w:sz w:val="24"/>
          <w:szCs w:val="24"/>
          <w:lang w:eastAsia="ru-RU"/>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0138" w:rsidRPr="000A2D41"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2D0138" w:rsidRPr="00790BF8" w:rsidRDefault="002D0138" w:rsidP="00116278">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ЗАКЛЮЧИТЕЛЬНЫЕ ПОЛОЖЕНИЯ</w:t>
      </w:r>
    </w:p>
    <w:p w:rsidR="002D0138" w:rsidRPr="00790BF8" w:rsidRDefault="002D0138" w:rsidP="00116278">
      <w:pPr>
        <w:autoSpaceDE w:val="0"/>
        <w:spacing w:after="0" w:line="240" w:lineRule="auto"/>
        <w:ind w:firstLine="567"/>
        <w:jc w:val="both"/>
        <w:rPr>
          <w:rFonts w:ascii="Times New Roman" w:eastAsia="Calibri" w:hAnsi="Times New Roman"/>
          <w:sz w:val="24"/>
          <w:szCs w:val="24"/>
          <w:lang w:val="x-none"/>
        </w:rPr>
      </w:pPr>
      <w:r w:rsidRPr="00790BF8">
        <w:rPr>
          <w:rFonts w:ascii="Times New Roman" w:eastAsia="Calibri" w:hAnsi="Times New Roman"/>
          <w:sz w:val="24"/>
          <w:szCs w:val="24"/>
        </w:rPr>
        <w:t>12.1. Договор</w:t>
      </w:r>
      <w:r w:rsidRPr="00790BF8">
        <w:rPr>
          <w:rFonts w:ascii="Times New Roman" w:eastAsia="Calibri" w:hAnsi="Times New Roman"/>
          <w:sz w:val="24"/>
          <w:szCs w:val="24"/>
          <w:lang w:val="x-none"/>
        </w:rPr>
        <w:t xml:space="preserve"> вступает в силу</w:t>
      </w:r>
      <w:r w:rsidRPr="00790BF8">
        <w:rPr>
          <w:rFonts w:ascii="Times New Roman" w:eastAsia="Calibri" w:hAnsi="Times New Roman"/>
          <w:sz w:val="24"/>
          <w:szCs w:val="24"/>
        </w:rPr>
        <w:t xml:space="preserve"> </w:t>
      </w:r>
      <w:r w:rsidRPr="00790BF8">
        <w:rPr>
          <w:rFonts w:ascii="Times New Roman" w:eastAsia="Calibri" w:hAnsi="Times New Roman"/>
          <w:sz w:val="24"/>
          <w:szCs w:val="24"/>
          <w:lang w:val="x-none"/>
        </w:rPr>
        <w:t xml:space="preserve">с момента его </w:t>
      </w:r>
      <w:r w:rsidRPr="00790BF8">
        <w:rPr>
          <w:rFonts w:ascii="Times New Roman" w:eastAsia="Calibri" w:hAnsi="Times New Roman"/>
          <w:sz w:val="24"/>
          <w:szCs w:val="24"/>
        </w:rPr>
        <w:t xml:space="preserve">заключения Сторонами и действует </w:t>
      </w:r>
      <w:r w:rsidR="000A2D41">
        <w:rPr>
          <w:rFonts w:ascii="Times New Roman" w:eastAsia="Calibri" w:hAnsi="Times New Roman"/>
          <w:sz w:val="24"/>
          <w:szCs w:val="24"/>
        </w:rPr>
        <w:br/>
      </w:r>
      <w:r w:rsidR="00F521EC">
        <w:rPr>
          <w:rFonts w:ascii="Times New Roman" w:eastAsia="Calibri" w:hAnsi="Times New Roman"/>
          <w:b/>
          <w:bCs/>
          <w:sz w:val="24"/>
          <w:szCs w:val="24"/>
        </w:rPr>
        <w:t>по</w:t>
      </w:r>
      <w:r w:rsidRPr="00790BF8">
        <w:rPr>
          <w:rFonts w:ascii="Times New Roman" w:eastAsia="Calibri" w:hAnsi="Times New Roman"/>
          <w:b/>
          <w:bCs/>
          <w:sz w:val="24"/>
          <w:szCs w:val="24"/>
        </w:rPr>
        <w:t xml:space="preserve"> «31» </w:t>
      </w:r>
      <w:r w:rsidR="005F45D6">
        <w:rPr>
          <w:rFonts w:ascii="Times New Roman" w:eastAsia="Calibri" w:hAnsi="Times New Roman"/>
          <w:b/>
          <w:bCs/>
          <w:sz w:val="24"/>
          <w:szCs w:val="24"/>
        </w:rPr>
        <w:t>марта</w:t>
      </w:r>
      <w:r w:rsidRPr="00790BF8">
        <w:rPr>
          <w:rFonts w:ascii="Times New Roman" w:eastAsia="Calibri" w:hAnsi="Times New Roman"/>
          <w:b/>
          <w:bCs/>
          <w:sz w:val="24"/>
          <w:szCs w:val="24"/>
        </w:rPr>
        <w:t xml:space="preserve"> 202</w:t>
      </w:r>
      <w:r w:rsidR="005F45D6">
        <w:rPr>
          <w:rFonts w:ascii="Times New Roman" w:eastAsia="Calibri" w:hAnsi="Times New Roman"/>
          <w:b/>
          <w:bCs/>
          <w:sz w:val="24"/>
          <w:szCs w:val="24"/>
        </w:rPr>
        <w:t>2</w:t>
      </w:r>
      <w:r w:rsidRPr="00790BF8">
        <w:rPr>
          <w:rFonts w:ascii="Times New Roman" w:eastAsia="Calibri" w:hAnsi="Times New Roman"/>
          <w:b/>
          <w:bCs/>
          <w:sz w:val="24"/>
          <w:szCs w:val="24"/>
        </w:rPr>
        <w:t xml:space="preserve"> года </w:t>
      </w:r>
      <w:r w:rsidRPr="00790BF8">
        <w:rPr>
          <w:rFonts w:ascii="Times New Roman" w:eastAsia="Times New Roman" w:hAnsi="Times New Roman"/>
          <w:b/>
          <w:bCs/>
          <w:sz w:val="24"/>
          <w:szCs w:val="24"/>
          <w:lang w:eastAsia="ru-RU"/>
        </w:rPr>
        <w:t>включительно</w:t>
      </w:r>
      <w:r w:rsidRPr="00790BF8">
        <w:rPr>
          <w:rFonts w:ascii="Times New Roman" w:eastAsia="Times New Roman" w:hAnsi="Times New Roman"/>
          <w:bCs/>
          <w:sz w:val="24"/>
          <w:szCs w:val="24"/>
          <w:lang w:eastAsia="ru-RU"/>
        </w:rPr>
        <w:t>, а по оплате и гарантийным обязательствам - до дня их полного исполнения.</w:t>
      </w:r>
    </w:p>
    <w:p w:rsidR="002D0138" w:rsidRPr="00790BF8" w:rsidRDefault="002D0138" w:rsidP="00116278">
      <w:pPr>
        <w:autoSpaceDE w:val="0"/>
        <w:autoSpaceDN w:val="0"/>
        <w:adjustRightInd w:val="0"/>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2D0138" w:rsidRPr="00790BF8" w:rsidRDefault="002D0138" w:rsidP="00116278">
      <w:pPr>
        <w:spacing w:after="0" w:line="240" w:lineRule="auto"/>
        <w:ind w:right="-1"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12.3. Стороны обязуются незамедлительно в двухдневный срок извещать друг друга </w:t>
      </w:r>
      <w:r w:rsidR="000A2D41">
        <w:rPr>
          <w:rFonts w:ascii="Times New Roman" w:eastAsia="Calibri" w:hAnsi="Times New Roman"/>
          <w:sz w:val="24"/>
          <w:szCs w:val="24"/>
        </w:rPr>
        <w:br/>
      </w:r>
      <w:r w:rsidRPr="00790BF8">
        <w:rPr>
          <w:rFonts w:ascii="Times New Roman" w:eastAsia="Calibri" w:hAnsi="Times New Roman"/>
          <w:sz w:val="24"/>
          <w:szCs w:val="24"/>
        </w:rPr>
        <w:t xml:space="preserve">об изменении своих юридических и почтовых адресов, номеров телефонов и факсов, а также </w:t>
      </w:r>
      <w:r w:rsidR="000A2D41">
        <w:rPr>
          <w:rFonts w:ascii="Times New Roman" w:eastAsia="Calibri" w:hAnsi="Times New Roman"/>
          <w:sz w:val="24"/>
          <w:szCs w:val="24"/>
        </w:rPr>
        <w:br/>
      </w:r>
      <w:r w:rsidRPr="00790BF8">
        <w:rPr>
          <w:rFonts w:ascii="Times New Roman" w:eastAsia="Calibri" w:hAnsi="Times New Roman"/>
          <w:sz w:val="24"/>
          <w:szCs w:val="24"/>
        </w:rPr>
        <w:t xml:space="preserve">об изменении своих банковских и иных реквизитов. </w:t>
      </w:r>
    </w:p>
    <w:p w:rsidR="002D0138" w:rsidRPr="00790BF8" w:rsidRDefault="002D0138" w:rsidP="00116278">
      <w:pPr>
        <w:spacing w:after="0" w:line="240" w:lineRule="auto"/>
        <w:ind w:right="-1"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12.4. Все уведомления Сторон, связанные с исполнением Договора, направляются </w:t>
      </w:r>
      <w:r w:rsidR="000A2D41">
        <w:rPr>
          <w:rFonts w:ascii="Times New Roman" w:eastAsia="Calibri" w:hAnsi="Times New Roman"/>
          <w:sz w:val="24"/>
          <w:szCs w:val="24"/>
        </w:rPr>
        <w:br/>
      </w:r>
      <w:r w:rsidRPr="00790BF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w:t>
      </w:r>
      <w:r w:rsidR="000A2D41">
        <w:rPr>
          <w:rFonts w:ascii="Times New Roman" w:eastAsia="Calibri" w:hAnsi="Times New Roman"/>
          <w:sz w:val="24"/>
          <w:szCs w:val="24"/>
        </w:rPr>
        <w:br/>
      </w:r>
      <w:r w:rsidRPr="00790BF8">
        <w:rPr>
          <w:rFonts w:ascii="Times New Roman" w:eastAsia="Calibri" w:hAnsi="Times New Roman"/>
          <w:sz w:val="24"/>
          <w:szCs w:val="24"/>
        </w:rPr>
        <w:t xml:space="preserve">в </w:t>
      </w:r>
      <w:hyperlink w:anchor="Par267" w:history="1">
        <w:r w:rsidRPr="00790BF8">
          <w:rPr>
            <w:rFonts w:ascii="Times New Roman" w:eastAsia="Calibri" w:hAnsi="Times New Roman"/>
            <w:sz w:val="24"/>
            <w:szCs w:val="24"/>
          </w:rPr>
          <w:t>разделе 1</w:t>
        </w:r>
      </w:hyperlink>
      <w:r w:rsidRPr="00790BF8">
        <w:rPr>
          <w:rFonts w:ascii="Times New Roman" w:eastAsia="Calibri" w:hAnsi="Times New Roman"/>
          <w:sz w:val="24"/>
          <w:szCs w:val="24"/>
        </w:rPr>
        <w:t xml:space="preserve">3 Договора, или с использованием факсимильной связи, электронной почты </w:t>
      </w:r>
      <w:r w:rsidR="000A2D41">
        <w:rPr>
          <w:rFonts w:ascii="Times New Roman" w:eastAsia="Calibri" w:hAnsi="Times New Roman"/>
          <w:sz w:val="24"/>
          <w:szCs w:val="24"/>
        </w:rPr>
        <w:br/>
      </w:r>
      <w:r w:rsidRPr="00790BF8">
        <w:rPr>
          <w:rFonts w:ascii="Times New Roman" w:eastAsia="Calibri" w:hAnsi="Times New Roman"/>
          <w:sz w:val="24"/>
          <w:szCs w:val="24"/>
        </w:rPr>
        <w:t xml:space="preserve">с последующим предоставлением оригинала. В случае направления уведомлений </w:t>
      </w:r>
      <w:r w:rsidR="000A2D41">
        <w:rPr>
          <w:rFonts w:ascii="Times New Roman" w:eastAsia="Calibri" w:hAnsi="Times New Roman"/>
          <w:sz w:val="24"/>
          <w:szCs w:val="24"/>
        </w:rPr>
        <w:br/>
      </w:r>
      <w:r w:rsidRPr="00790B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w:t>
      </w:r>
      <w:r w:rsidRPr="00790BF8">
        <w:rPr>
          <w:rFonts w:ascii="Times New Roman" w:eastAsia="Calibri" w:hAnsi="Times New Roman"/>
          <w:sz w:val="24"/>
          <w:szCs w:val="24"/>
        </w:rPr>
        <w:lastRenderedPageBreak/>
        <w:t xml:space="preserve">факсимильной связи и электронной почты уведомления считаются полученными Стороной </w:t>
      </w:r>
      <w:r w:rsidR="000A2D41">
        <w:rPr>
          <w:rFonts w:ascii="Times New Roman" w:eastAsia="Calibri" w:hAnsi="Times New Roman"/>
          <w:sz w:val="24"/>
          <w:szCs w:val="24"/>
        </w:rPr>
        <w:br/>
      </w:r>
      <w:r w:rsidRPr="00790BF8">
        <w:rPr>
          <w:rFonts w:ascii="Times New Roman" w:eastAsia="Calibri" w:hAnsi="Times New Roman"/>
          <w:sz w:val="24"/>
          <w:szCs w:val="24"/>
        </w:rPr>
        <w:t>в день их отправки.</w:t>
      </w:r>
    </w:p>
    <w:p w:rsidR="002D0138" w:rsidRPr="00790BF8" w:rsidRDefault="002D0138" w:rsidP="00116278">
      <w:pPr>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12.5. При несоблюдении требований </w:t>
      </w:r>
      <w:proofErr w:type="gramStart"/>
      <w:r w:rsidRPr="00790BF8">
        <w:rPr>
          <w:rFonts w:ascii="Times New Roman" w:eastAsia="Calibri" w:hAnsi="Times New Roman"/>
          <w:sz w:val="24"/>
          <w:szCs w:val="24"/>
        </w:rPr>
        <w:t>п.12.3.-</w:t>
      </w:r>
      <w:proofErr w:type="gramEnd"/>
      <w:r w:rsidRPr="00790BF8">
        <w:rPr>
          <w:rFonts w:ascii="Times New Roman" w:eastAsia="Calibri" w:hAnsi="Times New Roman"/>
          <w:sz w:val="24"/>
          <w:szCs w:val="24"/>
        </w:rPr>
        <w:t xml:space="preserve">12.4. Договора, вся корреспонденция, денежные средства, поступившие на расчетный счет по адресу (реквизитам), указанным </w:t>
      </w:r>
      <w:r w:rsidR="000A2D41">
        <w:rPr>
          <w:rFonts w:ascii="Times New Roman" w:eastAsia="Calibri" w:hAnsi="Times New Roman"/>
          <w:sz w:val="24"/>
          <w:szCs w:val="24"/>
        </w:rPr>
        <w:br/>
      </w:r>
      <w:r w:rsidRPr="00790BF8">
        <w:rPr>
          <w:rFonts w:ascii="Times New Roman" w:eastAsia="Calibri" w:hAnsi="Times New Roman"/>
          <w:sz w:val="24"/>
          <w:szCs w:val="24"/>
        </w:rPr>
        <w:t>в Договоре, считаются полученными адресатом (получателем денежных средств), а обязанность в этой части исполненной.</w:t>
      </w:r>
    </w:p>
    <w:p w:rsidR="002D0138" w:rsidRPr="00790BF8" w:rsidRDefault="002D0138" w:rsidP="00116278">
      <w:pPr>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12.6. </w:t>
      </w:r>
      <w:r w:rsidRPr="00790B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2D0138" w:rsidRPr="00790BF8" w:rsidRDefault="002D0138" w:rsidP="00116278">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12.7. </w:t>
      </w:r>
      <w:r w:rsidRPr="00790BF8">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по одному экземпляру для каждой из Сторон.</w:t>
      </w:r>
    </w:p>
    <w:p w:rsidR="002D0138" w:rsidRPr="00790BF8" w:rsidRDefault="002D0138" w:rsidP="00116278">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0138" w:rsidRPr="00790BF8" w:rsidRDefault="002D0138" w:rsidP="00116278">
      <w:pPr>
        <w:spacing w:after="0" w:line="240" w:lineRule="auto"/>
        <w:ind w:firstLine="539"/>
        <w:jc w:val="both"/>
        <w:rPr>
          <w:rFonts w:ascii="Times New Roman" w:eastAsia="Calibri" w:hAnsi="Times New Roman"/>
          <w:sz w:val="24"/>
          <w:szCs w:val="24"/>
        </w:rPr>
      </w:pPr>
      <w:r w:rsidRPr="00790BF8">
        <w:rPr>
          <w:rFonts w:ascii="Times New Roman" w:eastAsia="Calibri" w:hAnsi="Times New Roman"/>
          <w:sz w:val="24"/>
          <w:szCs w:val="24"/>
        </w:rPr>
        <w:t xml:space="preserve">12.9. Неотъемлемой частью Договора являются: </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Спецификация на поставку продуктов питания (</w:t>
      </w:r>
      <w:r w:rsidRPr="00790BF8">
        <w:rPr>
          <w:rFonts w:ascii="Times New Roman" w:eastAsia="Calibri" w:hAnsi="Times New Roman"/>
          <w:bCs/>
          <w:sz w:val="24"/>
          <w:szCs w:val="24"/>
        </w:rPr>
        <w:t>мясо</w:t>
      </w:r>
      <w:r w:rsidRPr="00790BF8">
        <w:rPr>
          <w:rFonts w:ascii="Times New Roman" w:eastAsia="Calibri" w:hAnsi="Times New Roman"/>
          <w:sz w:val="24"/>
          <w:szCs w:val="24"/>
        </w:rPr>
        <w:t>) для столовой ИПУ РАН (приложение № 1);</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Техническое задание на поставку продуктов питания (</w:t>
      </w:r>
      <w:r w:rsidRPr="00790BF8">
        <w:rPr>
          <w:rFonts w:ascii="Times New Roman" w:eastAsia="Calibri" w:hAnsi="Times New Roman"/>
          <w:bCs/>
          <w:sz w:val="24"/>
          <w:szCs w:val="24"/>
        </w:rPr>
        <w:t>мясо</w:t>
      </w:r>
      <w:r w:rsidRPr="00790BF8">
        <w:rPr>
          <w:rFonts w:ascii="Times New Roman" w:eastAsia="Calibri" w:hAnsi="Times New Roman"/>
          <w:sz w:val="24"/>
          <w:szCs w:val="24"/>
        </w:rPr>
        <w:t>) для столовой ИПУ РАН (приложение № 2);</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форма Акта приема-передачи Товара (приложение № 3);</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форма Заявки (приложение № 4)</w:t>
      </w:r>
    </w:p>
    <w:p w:rsidR="002D0138" w:rsidRPr="000A2D41" w:rsidRDefault="002D0138" w:rsidP="00116278">
      <w:pPr>
        <w:spacing w:after="0" w:line="240" w:lineRule="auto"/>
        <w:ind w:right="-1" w:firstLine="709"/>
        <w:jc w:val="both"/>
        <w:rPr>
          <w:rFonts w:ascii="Times New Roman" w:eastAsia="Times New Roman" w:hAnsi="Times New Roman"/>
          <w:sz w:val="16"/>
          <w:szCs w:val="16"/>
          <w:lang w:eastAsia="ru-RU"/>
        </w:rPr>
      </w:pPr>
    </w:p>
    <w:p w:rsidR="002D0138" w:rsidRPr="00790BF8" w:rsidRDefault="002D0138" w:rsidP="0011627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13. АДРЕСА, РЕКВИЗИТЫ И ПОДПИСИ СТОРОН</w:t>
      </w:r>
    </w:p>
    <w:tbl>
      <w:tblPr>
        <w:tblW w:w="9923" w:type="dxa"/>
        <w:tblInd w:w="108" w:type="dxa"/>
        <w:tblLayout w:type="fixed"/>
        <w:tblLook w:val="0000" w:firstRow="0" w:lastRow="0" w:firstColumn="0" w:lastColumn="0" w:noHBand="0" w:noVBand="0"/>
      </w:tblPr>
      <w:tblGrid>
        <w:gridCol w:w="4962"/>
        <w:gridCol w:w="992"/>
        <w:gridCol w:w="3969"/>
      </w:tblGrid>
      <w:tr w:rsidR="0014374B" w:rsidRPr="0014374B" w:rsidTr="000A2D41">
        <w:trPr>
          <w:trHeight w:val="1392"/>
        </w:trPr>
        <w:tc>
          <w:tcPr>
            <w:tcW w:w="4962" w:type="dxa"/>
          </w:tcPr>
          <w:p w:rsidR="002D0138" w:rsidRPr="0014374B" w:rsidRDefault="002D0138" w:rsidP="00116278">
            <w:pPr>
              <w:keepNext/>
              <w:spacing w:after="0" w:line="240" w:lineRule="auto"/>
              <w:ind w:right="-75"/>
              <w:jc w:val="both"/>
              <w:outlineLvl w:val="2"/>
              <w:rPr>
                <w:rFonts w:ascii="Times New Roman" w:eastAsia="Arial Unicode MS" w:hAnsi="Times New Roman"/>
                <w:b/>
                <w:bCs/>
                <w:sz w:val="24"/>
                <w:szCs w:val="24"/>
                <w:lang w:eastAsia="ru-RU"/>
              </w:rPr>
            </w:pPr>
            <w:r w:rsidRPr="0014374B">
              <w:rPr>
                <w:rFonts w:ascii="Times New Roman" w:eastAsia="Times New Roman" w:hAnsi="Times New Roman"/>
                <w:b/>
                <w:bCs/>
                <w:sz w:val="24"/>
                <w:szCs w:val="24"/>
                <w:lang w:eastAsia="ru-RU"/>
              </w:rPr>
              <w:t>Заказчик:</w:t>
            </w:r>
          </w:p>
          <w:p w:rsidR="002D0138" w:rsidRPr="0014374B" w:rsidRDefault="002D0138" w:rsidP="00116278">
            <w:pPr>
              <w:spacing w:after="0" w:line="240" w:lineRule="auto"/>
              <w:rPr>
                <w:rFonts w:ascii="Times New Roman" w:eastAsia="Times New Roman" w:hAnsi="Times New Roman"/>
                <w:sz w:val="24"/>
                <w:szCs w:val="24"/>
                <w:lang w:eastAsia="ru-RU"/>
              </w:rPr>
            </w:pPr>
            <w:r w:rsidRPr="0014374B">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4374B">
              <w:rPr>
                <w:rFonts w:ascii="Times New Roman" w:eastAsia="Times New Roman" w:hAnsi="Times New Roman"/>
                <w:sz w:val="24"/>
                <w:szCs w:val="24"/>
                <w:lang w:eastAsia="ru-RU"/>
              </w:rPr>
              <w:t>(ИПУ РАН)</w:t>
            </w:r>
          </w:p>
        </w:tc>
        <w:tc>
          <w:tcPr>
            <w:tcW w:w="992" w:type="dxa"/>
          </w:tcPr>
          <w:p w:rsidR="002D0138" w:rsidRPr="0014374B" w:rsidRDefault="002D0138" w:rsidP="00116278">
            <w:pPr>
              <w:spacing w:after="0" w:line="240" w:lineRule="auto"/>
              <w:ind w:left="247"/>
              <w:jc w:val="both"/>
              <w:rPr>
                <w:rFonts w:ascii="Times New Roman" w:eastAsia="Times New Roman" w:hAnsi="Times New Roman"/>
                <w:b/>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b/>
                <w:sz w:val="24"/>
                <w:szCs w:val="24"/>
                <w:lang w:eastAsia="ru-RU"/>
              </w:rPr>
            </w:pPr>
            <w:r w:rsidRPr="0014374B">
              <w:rPr>
                <w:rFonts w:ascii="Times New Roman" w:eastAsia="Times New Roman" w:hAnsi="Times New Roman"/>
                <w:b/>
                <w:sz w:val="24"/>
                <w:szCs w:val="24"/>
                <w:lang w:eastAsia="ru-RU"/>
              </w:rPr>
              <w:t>Поставщик:</w:t>
            </w:r>
          </w:p>
          <w:p w:rsidR="002D0138" w:rsidRPr="0014374B" w:rsidRDefault="002D0138" w:rsidP="00116278">
            <w:pPr>
              <w:spacing w:after="0" w:line="240" w:lineRule="auto"/>
              <w:jc w:val="both"/>
              <w:rPr>
                <w:rFonts w:ascii="Times New Roman" w:eastAsia="Times New Roman" w:hAnsi="Times New Roman"/>
                <w:b/>
                <w:sz w:val="24"/>
                <w:szCs w:val="24"/>
                <w:lang w:eastAsia="ru-RU"/>
              </w:rPr>
            </w:pPr>
          </w:p>
        </w:tc>
      </w:tr>
      <w:tr w:rsidR="0014374B" w:rsidRPr="0014374B" w:rsidTr="000A2D41">
        <w:trPr>
          <w:trHeight w:val="183"/>
        </w:trPr>
        <w:tc>
          <w:tcPr>
            <w:tcW w:w="4962" w:type="dxa"/>
          </w:tcPr>
          <w:p w:rsidR="002D0138" w:rsidRPr="000A2D41" w:rsidRDefault="002D0138" w:rsidP="00116278">
            <w:pPr>
              <w:suppressAutoHyphens/>
              <w:spacing w:after="0" w:line="240" w:lineRule="auto"/>
              <w:jc w:val="both"/>
              <w:rPr>
                <w:rFonts w:ascii="Times New Roman" w:eastAsia="Times New Roman" w:hAnsi="Times New Roman"/>
                <w:kern w:val="2"/>
                <w:sz w:val="16"/>
                <w:szCs w:val="16"/>
                <w:lang w:eastAsia="ar-SA" w:bidi="en-US"/>
              </w:rPr>
            </w:pPr>
          </w:p>
          <w:p w:rsidR="0014374B" w:rsidRPr="0014374B" w:rsidRDefault="007F296C"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А</w:t>
            </w:r>
            <w:r w:rsidR="0014374B" w:rsidRPr="0014374B">
              <w:rPr>
                <w:rFonts w:ascii="Times New Roman" w:eastAsia="Times New Roman" w:hAnsi="Times New Roman"/>
                <w:kern w:val="2"/>
                <w:sz w:val="24"/>
                <w:szCs w:val="24"/>
                <w:lang w:eastAsia="ar-SA" w:bidi="en-US"/>
              </w:rPr>
              <w:t>дрес</w:t>
            </w:r>
            <w:r>
              <w:rPr>
                <w:rFonts w:ascii="Times New Roman" w:eastAsia="Times New Roman" w:hAnsi="Times New Roman"/>
                <w:kern w:val="2"/>
                <w:sz w:val="24"/>
                <w:szCs w:val="24"/>
                <w:lang w:eastAsia="ar-SA" w:bidi="en-US"/>
              </w:rPr>
              <w:t xml:space="preserve"> местонахождения</w:t>
            </w:r>
            <w:r w:rsidR="0014374B" w:rsidRPr="0014374B">
              <w:rPr>
                <w:rFonts w:ascii="Times New Roman" w:eastAsia="Times New Roman" w:hAnsi="Times New Roman"/>
                <w:kern w:val="2"/>
                <w:sz w:val="24"/>
                <w:szCs w:val="24"/>
                <w:lang w:eastAsia="ar-SA" w:bidi="en-US"/>
              </w:rPr>
              <w:t>: 117997, г. Москва,</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ул. Профсоюзная, д. 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Почтовый адрес: 117997, ГСП-7, г. Москва, ул. Профсоюзная, д.65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ИНН 7728013512 / КПП 772801001</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ОГРН 1037739269590</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Банковские реквизиты: </w:t>
            </w:r>
            <w:r w:rsidRPr="0014374B">
              <w:rPr>
                <w:rFonts w:ascii="Times New Roman" w:eastAsia="Times New Roman" w:hAnsi="Times New Roman"/>
                <w:kern w:val="2"/>
                <w:sz w:val="24"/>
                <w:szCs w:val="24"/>
                <w:lang w:eastAsia="ar-SA" w:bidi="en-US"/>
              </w:rPr>
              <w:br/>
              <w:t>БИК ТОФК 004525988</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ГУ Банка России по </w:t>
            </w:r>
            <w:proofErr w:type="gramStart"/>
            <w:r w:rsidRPr="0014374B">
              <w:rPr>
                <w:rFonts w:ascii="Times New Roman" w:eastAsia="Times New Roman" w:hAnsi="Times New Roman"/>
                <w:kern w:val="2"/>
                <w:sz w:val="24"/>
                <w:szCs w:val="24"/>
                <w:lang w:eastAsia="ar-SA" w:bidi="en-US"/>
              </w:rPr>
              <w:t>ЦФО,</w:t>
            </w:r>
            <w:r w:rsidRPr="0014374B">
              <w:rPr>
                <w:rFonts w:ascii="Times New Roman" w:eastAsia="Times New Roman" w:hAnsi="Times New Roman"/>
                <w:kern w:val="2"/>
                <w:sz w:val="24"/>
                <w:szCs w:val="24"/>
                <w:lang w:eastAsia="ar-SA" w:bidi="en-US"/>
              </w:rPr>
              <w:br/>
              <w:t>УФК</w:t>
            </w:r>
            <w:proofErr w:type="gramEnd"/>
            <w:r w:rsidRPr="0014374B">
              <w:rPr>
                <w:rFonts w:ascii="Times New Roman" w:eastAsia="Times New Roman" w:hAnsi="Times New Roman"/>
                <w:kern w:val="2"/>
                <w:sz w:val="24"/>
                <w:szCs w:val="24"/>
                <w:lang w:eastAsia="ar-SA" w:bidi="en-US"/>
              </w:rPr>
              <w:t xml:space="preserve"> по г. Москве  </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Единый казначейский счет 40102810545370000003</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Казначейский счет </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03214643000000017300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л/с 20736Ц83220,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ОКПО 00229530, ОКВЭД 72.19,</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ОКТМО 45902000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Телефон: 8-495-334-85-80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u w:val="single"/>
                <w:lang w:eastAsia="ar-SA" w:bidi="en-US"/>
              </w:rPr>
            </w:pPr>
            <w:r w:rsidRPr="0014374B">
              <w:rPr>
                <w:rFonts w:ascii="Times New Roman" w:eastAsia="Times New Roman" w:hAnsi="Times New Roman"/>
                <w:kern w:val="2"/>
                <w:sz w:val="24"/>
                <w:szCs w:val="24"/>
                <w:lang w:eastAsia="ar-SA" w:bidi="en-US"/>
              </w:rPr>
              <w:t xml:space="preserve">Эл. адрес: </w:t>
            </w:r>
            <w:hyperlink r:id="rId11" w:history="1">
              <w:r w:rsidRPr="0014374B">
                <w:rPr>
                  <w:rStyle w:val="ad"/>
                  <w:rFonts w:ascii="Times New Roman" w:eastAsia="Times New Roman" w:hAnsi="Times New Roman"/>
                  <w:color w:val="auto"/>
                  <w:kern w:val="2"/>
                  <w:sz w:val="24"/>
                  <w:szCs w:val="24"/>
                  <w:u w:val="none"/>
                  <w:lang w:val="en-US" w:eastAsia="ar-SA" w:bidi="en-US"/>
                </w:rPr>
                <w:t>dan</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ipu</w:t>
              </w:r>
              <w:r w:rsidRPr="0014374B">
                <w:rPr>
                  <w:rStyle w:val="ad"/>
                  <w:rFonts w:ascii="Times New Roman" w:eastAsia="Times New Roman" w:hAnsi="Times New Roman"/>
                  <w:color w:val="auto"/>
                  <w:kern w:val="2"/>
                  <w:sz w:val="24"/>
                  <w:szCs w:val="24"/>
                  <w:u w:val="none"/>
                  <w:lang w:eastAsia="ar-SA" w:bidi="en-US"/>
                </w:rPr>
                <w:t>.</w:t>
              </w:r>
              <w:proofErr w:type="spellStart"/>
              <w:r w:rsidRPr="0014374B">
                <w:rPr>
                  <w:rStyle w:val="ad"/>
                  <w:rFonts w:ascii="Times New Roman" w:eastAsia="Times New Roman" w:hAnsi="Times New Roman"/>
                  <w:color w:val="auto"/>
                  <w:kern w:val="2"/>
                  <w:sz w:val="24"/>
                  <w:szCs w:val="24"/>
                  <w:u w:val="none"/>
                  <w:lang w:val="en-US" w:eastAsia="ar-SA" w:bidi="en-US"/>
                </w:rPr>
                <w:t>ru</w:t>
              </w:r>
              <w:proofErr w:type="spellEnd"/>
            </w:hyperlink>
          </w:p>
          <w:p w:rsidR="000A2D41" w:rsidRPr="0014374B" w:rsidRDefault="000A2D41" w:rsidP="0011627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992" w:type="dxa"/>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sz w:val="24"/>
                <w:szCs w:val="24"/>
                <w:lang w:eastAsia="ru-RU"/>
              </w:rPr>
            </w:pPr>
          </w:p>
        </w:tc>
      </w:tr>
      <w:tr w:rsidR="000A2D41" w:rsidRPr="0014374B" w:rsidTr="000A2D41">
        <w:trPr>
          <w:trHeight w:val="183"/>
        </w:trPr>
        <w:tc>
          <w:tcPr>
            <w:tcW w:w="4962" w:type="dxa"/>
          </w:tcPr>
          <w:p w:rsidR="000A2D41" w:rsidRPr="0014374B" w:rsidRDefault="000A2D41"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________________________________</w:t>
            </w:r>
          </w:p>
        </w:tc>
        <w:tc>
          <w:tcPr>
            <w:tcW w:w="992" w:type="dxa"/>
          </w:tcPr>
          <w:p w:rsidR="000A2D41" w:rsidRPr="0014374B" w:rsidRDefault="000A2D41" w:rsidP="00116278">
            <w:pPr>
              <w:spacing w:after="0" w:line="240" w:lineRule="auto"/>
              <w:ind w:left="247"/>
              <w:jc w:val="both"/>
              <w:rPr>
                <w:rFonts w:ascii="Times New Roman" w:eastAsia="Times New Roman" w:hAnsi="Times New Roman"/>
                <w:sz w:val="24"/>
                <w:szCs w:val="24"/>
                <w:lang w:eastAsia="ru-RU"/>
              </w:rPr>
            </w:pPr>
          </w:p>
        </w:tc>
        <w:tc>
          <w:tcPr>
            <w:tcW w:w="3969" w:type="dxa"/>
          </w:tcPr>
          <w:p w:rsidR="000A2D41" w:rsidRPr="0014374B" w:rsidRDefault="000A2D41" w:rsidP="001162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tc>
      </w:tr>
      <w:tr w:rsidR="0014374B" w:rsidRPr="0014374B" w:rsidTr="000A2D41">
        <w:trPr>
          <w:trHeight w:val="273"/>
        </w:trPr>
        <w:tc>
          <w:tcPr>
            <w:tcW w:w="4962"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______________________/_________/</w:t>
            </w:r>
          </w:p>
        </w:tc>
        <w:tc>
          <w:tcPr>
            <w:tcW w:w="992" w:type="dxa"/>
            <w:vAlign w:val="center"/>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w:t>
            </w:r>
          </w:p>
        </w:tc>
      </w:tr>
    </w:tbl>
    <w:p w:rsidR="00D374D7" w:rsidRDefault="00D374D7"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Pr="00790BF8" w:rsidRDefault="005F2BC4" w:rsidP="00116278">
      <w:pPr>
        <w:spacing w:after="0" w:line="240" w:lineRule="auto"/>
        <w:contextualSpacing/>
        <w:jc w:val="right"/>
        <w:rPr>
          <w:rFonts w:ascii="Times New Roman" w:eastAsia="Calibri" w:hAnsi="Times New Roman"/>
          <w:sz w:val="24"/>
          <w:szCs w:val="24"/>
        </w:rPr>
      </w:pPr>
    </w:p>
    <w:p w:rsidR="005867CF" w:rsidRPr="00790BF8" w:rsidRDefault="005867CF" w:rsidP="00116278">
      <w:pPr>
        <w:spacing w:after="0" w:line="240" w:lineRule="auto"/>
        <w:contextualSpacing/>
        <w:jc w:val="right"/>
        <w:rPr>
          <w:rFonts w:ascii="Times New Roman" w:eastAsia="Calibri" w:hAnsi="Times New Roman"/>
          <w:sz w:val="24"/>
          <w:szCs w:val="24"/>
        </w:rPr>
      </w:pP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Приложение № 1</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_____20</w:t>
      </w:r>
      <w:r w:rsidR="004D6C2F" w:rsidRPr="00790BF8">
        <w:rPr>
          <w:rFonts w:ascii="Times New Roman" w:eastAsia="Calibri" w:hAnsi="Times New Roman"/>
          <w:sz w:val="24"/>
          <w:szCs w:val="24"/>
        </w:rPr>
        <w:t>2</w:t>
      </w:r>
      <w:r w:rsidR="000A2D41">
        <w:rPr>
          <w:rFonts w:ascii="Times New Roman" w:eastAsia="Calibri" w:hAnsi="Times New Roman"/>
          <w:sz w:val="24"/>
          <w:szCs w:val="24"/>
        </w:rPr>
        <w:t>1</w:t>
      </w:r>
      <w:r w:rsidRPr="00790BF8">
        <w:rPr>
          <w:rFonts w:ascii="Times New Roman" w:eastAsia="Calibri" w:hAnsi="Times New Roman"/>
          <w:sz w:val="24"/>
          <w:szCs w:val="24"/>
        </w:rPr>
        <w:t xml:space="preserve"> г.</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12469F" w:rsidRPr="00116278" w:rsidRDefault="0012469F" w:rsidP="00116278">
      <w:pPr>
        <w:keepNext/>
        <w:widowControl w:val="0"/>
        <w:tabs>
          <w:tab w:val="left" w:pos="0"/>
        </w:tabs>
        <w:suppressAutoHyphens/>
        <w:spacing w:after="0" w:line="240" w:lineRule="auto"/>
        <w:jc w:val="center"/>
        <w:rPr>
          <w:rFonts w:ascii="Times New Roman" w:eastAsia="Times New Roman" w:hAnsi="Times New Roman"/>
          <w:b/>
          <w:bCs/>
          <w:sz w:val="16"/>
          <w:szCs w:val="16"/>
          <w:lang w:val="x-none" w:eastAsia="ar-SA"/>
        </w:rPr>
      </w:pPr>
    </w:p>
    <w:p w:rsidR="008F32CC" w:rsidRPr="00790BF8" w:rsidRDefault="008F32CC" w:rsidP="00116278">
      <w:pPr>
        <w:tabs>
          <w:tab w:val="left" w:pos="0"/>
        </w:tabs>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СПЕЦИФИКАЦИЯ</w:t>
      </w:r>
    </w:p>
    <w:p w:rsidR="00BA1AFB" w:rsidRPr="00790BF8" w:rsidRDefault="00BA1AFB" w:rsidP="00116278">
      <w:pPr>
        <w:pStyle w:val="afff"/>
        <w:spacing w:before="0" w:after="0"/>
        <w:jc w:val="center"/>
        <w:rPr>
          <w:i w:val="0"/>
          <w:sz w:val="24"/>
          <w:szCs w:val="24"/>
        </w:rPr>
      </w:pPr>
      <w:r w:rsidRPr="00790BF8">
        <w:rPr>
          <w:i w:val="0"/>
          <w:sz w:val="24"/>
          <w:szCs w:val="24"/>
        </w:rPr>
        <w:t xml:space="preserve">на поставку </w:t>
      </w:r>
      <w:r w:rsidR="00B23CE0" w:rsidRPr="00790BF8">
        <w:rPr>
          <w:i w:val="0"/>
          <w:sz w:val="24"/>
          <w:szCs w:val="24"/>
        </w:rPr>
        <w:t>продуктов питания (</w:t>
      </w:r>
      <w:r w:rsidR="00B1570D" w:rsidRPr="00790BF8">
        <w:rPr>
          <w:i w:val="0"/>
          <w:sz w:val="24"/>
          <w:szCs w:val="24"/>
        </w:rPr>
        <w:t>мясо</w:t>
      </w:r>
      <w:r w:rsidR="00B23CE0" w:rsidRPr="00790BF8">
        <w:rPr>
          <w:i w:val="0"/>
          <w:sz w:val="24"/>
          <w:szCs w:val="24"/>
        </w:rPr>
        <w:t>) для столовой ИПУ РАН</w:t>
      </w:r>
    </w:p>
    <w:p w:rsidR="007B54C2" w:rsidRPr="00116278" w:rsidRDefault="007B54C2" w:rsidP="00116278">
      <w:pPr>
        <w:spacing w:after="0" w:line="240" w:lineRule="auto"/>
        <w:jc w:val="center"/>
        <w:rPr>
          <w:rFonts w:ascii="Times New Roman" w:eastAsia="Times New Roman" w:hAnsi="Times New Roman"/>
          <w:sz w:val="16"/>
          <w:szCs w:val="16"/>
          <w:lang w:eastAsia="ar-SA"/>
        </w:rPr>
      </w:pPr>
    </w:p>
    <w:tbl>
      <w:tblPr>
        <w:tblW w:w="9923" w:type="dxa"/>
        <w:tblInd w:w="108" w:type="dxa"/>
        <w:tblLayout w:type="fixed"/>
        <w:tblLook w:val="0000" w:firstRow="0" w:lastRow="0" w:firstColumn="0" w:lastColumn="0" w:noHBand="0" w:noVBand="0"/>
      </w:tblPr>
      <w:tblGrid>
        <w:gridCol w:w="567"/>
        <w:gridCol w:w="2410"/>
        <w:gridCol w:w="851"/>
        <w:gridCol w:w="992"/>
        <w:gridCol w:w="1559"/>
        <w:gridCol w:w="1985"/>
        <w:gridCol w:w="1559"/>
      </w:tblGrid>
      <w:tr w:rsidR="009C3CD3" w:rsidRPr="00790BF8" w:rsidTr="00116278">
        <w:trPr>
          <w:trHeight w:val="1734"/>
        </w:trPr>
        <w:tc>
          <w:tcPr>
            <w:tcW w:w="567"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п/п</w:t>
            </w:r>
          </w:p>
        </w:tc>
        <w:tc>
          <w:tcPr>
            <w:tcW w:w="2410" w:type="dxa"/>
            <w:tcBorders>
              <w:top w:val="single" w:sz="6" w:space="0" w:color="auto"/>
              <w:left w:val="single" w:sz="6" w:space="0" w:color="auto"/>
              <w:bottom w:val="single" w:sz="6" w:space="0" w:color="auto"/>
              <w:right w:val="single" w:sz="6" w:space="0" w:color="auto"/>
            </w:tcBorders>
          </w:tcPr>
          <w:p w:rsidR="009C3CD3"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Наименование продуктов</w:t>
            </w:r>
          </w:p>
          <w:p w:rsidR="00414572" w:rsidRPr="00790BF8" w:rsidRDefault="00414572"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товара)</w:t>
            </w:r>
          </w:p>
        </w:tc>
        <w:tc>
          <w:tcPr>
            <w:tcW w:w="851"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Ед. изм.</w:t>
            </w:r>
          </w:p>
        </w:tc>
        <w:tc>
          <w:tcPr>
            <w:tcW w:w="992"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Кол-во</w:t>
            </w:r>
          </w:p>
        </w:tc>
        <w:tc>
          <w:tcPr>
            <w:tcW w:w="1559" w:type="dxa"/>
            <w:tcBorders>
              <w:top w:val="single" w:sz="6" w:space="0" w:color="auto"/>
              <w:left w:val="single" w:sz="6" w:space="0" w:color="auto"/>
              <w:bottom w:val="single" w:sz="6" w:space="0" w:color="auto"/>
              <w:right w:val="single" w:sz="6" w:space="0" w:color="auto"/>
            </w:tcBorders>
          </w:tcPr>
          <w:p w:rsidR="009C3CD3" w:rsidRPr="00790BF8" w:rsidRDefault="006040E4"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rPr>
              <w:t>Остаточный срок годности</w:t>
            </w:r>
          </w:p>
        </w:tc>
        <w:tc>
          <w:tcPr>
            <w:tcW w:w="1985"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Цена за единицу измерения, руб.</w:t>
            </w:r>
          </w:p>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(включая НДС) (если облагается НДС).</w:t>
            </w:r>
          </w:p>
        </w:tc>
        <w:tc>
          <w:tcPr>
            <w:tcW w:w="1559"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Стоимость, руб.</w:t>
            </w:r>
          </w:p>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(включая НДС) (если облагается НДС)</w:t>
            </w:r>
          </w:p>
        </w:tc>
      </w:tr>
      <w:tr w:rsidR="005F45D6" w:rsidRPr="00790BF8" w:rsidTr="005F45D6">
        <w:trPr>
          <w:trHeight w:hRule="exact" w:val="7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F45D6" w:rsidRPr="005F45D6" w:rsidRDefault="005F45D6" w:rsidP="005F45D6">
            <w:pPr>
              <w:spacing w:after="0" w:line="240" w:lineRule="auto"/>
              <w:jc w:val="center"/>
              <w:rPr>
                <w:rFonts w:ascii="Times New Roman" w:hAnsi="Times New Roman"/>
                <w:color w:val="000000"/>
                <w:sz w:val="24"/>
                <w:szCs w:val="24"/>
              </w:rPr>
            </w:pPr>
            <w:r w:rsidRPr="005F45D6">
              <w:rPr>
                <w:rFonts w:ascii="Times New Roman" w:hAnsi="Times New Roman"/>
                <w:color w:val="000000"/>
                <w:sz w:val="24"/>
                <w:szCs w:val="24"/>
              </w:rPr>
              <w:t>1</w:t>
            </w:r>
          </w:p>
        </w:tc>
        <w:tc>
          <w:tcPr>
            <w:tcW w:w="2410" w:type="dxa"/>
            <w:tcBorders>
              <w:top w:val="single" w:sz="4" w:space="0" w:color="auto"/>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Говядина (оковалок) свежемороженая</w:t>
            </w:r>
          </w:p>
        </w:tc>
        <w:tc>
          <w:tcPr>
            <w:tcW w:w="851" w:type="dxa"/>
            <w:tcBorders>
              <w:top w:val="single" w:sz="4" w:space="0" w:color="auto"/>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single" w:sz="4" w:space="0" w:color="auto"/>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1131"/>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2</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Говядина (глазной мускул) свежемороженая</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864"/>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3</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Сердце говяжье свежемороженое</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50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848"/>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4</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Печень говяжья свежемороженая</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846"/>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5</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 xml:space="preserve">Язык говяжий, </w:t>
            </w:r>
            <w:proofErr w:type="spellStart"/>
            <w:r w:rsidRPr="005F45D6">
              <w:rPr>
                <w:rFonts w:ascii="Times New Roman" w:hAnsi="Times New Roman"/>
                <w:color w:val="000000"/>
                <w:sz w:val="24"/>
                <w:szCs w:val="24"/>
              </w:rPr>
              <w:t>свежемороженный</w:t>
            </w:r>
            <w:proofErr w:type="spellEnd"/>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400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858"/>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6</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Окорочка куриные свежемороженые</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300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700"/>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7</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Куры тушка свежемороженые</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993"/>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8</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Грудка куриная, филе свежемороженая</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450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1132"/>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9</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Грудка индейки, филе свежемороженая</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450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712"/>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10</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Бедро индейки, филе свежемороженое</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350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707"/>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11</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Свиная шея свежемороженая</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350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704"/>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12</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Свиная корейка свежемороженая</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400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5F45D6">
        <w:trPr>
          <w:trHeight w:hRule="exact" w:val="714"/>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13</w:t>
            </w:r>
          </w:p>
        </w:tc>
        <w:tc>
          <w:tcPr>
            <w:tcW w:w="2410"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rPr>
                <w:rFonts w:ascii="Times New Roman" w:hAnsi="Times New Roman"/>
                <w:color w:val="000000"/>
                <w:sz w:val="24"/>
                <w:szCs w:val="24"/>
              </w:rPr>
            </w:pPr>
            <w:r w:rsidRPr="005F45D6">
              <w:rPr>
                <w:rFonts w:ascii="Times New Roman" w:hAnsi="Times New Roman"/>
                <w:color w:val="000000"/>
                <w:sz w:val="24"/>
                <w:szCs w:val="24"/>
              </w:rPr>
              <w:t>Свиной окорок свежемороженый</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400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F17343" w:rsidRPr="00790BF8" w:rsidTr="00116278">
        <w:trPr>
          <w:trHeight w:val="294"/>
        </w:trPr>
        <w:tc>
          <w:tcPr>
            <w:tcW w:w="8364"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ИТОГО:</w:t>
            </w:r>
          </w:p>
        </w:tc>
        <w:tc>
          <w:tcPr>
            <w:tcW w:w="1559" w:type="dxa"/>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center"/>
              <w:rPr>
                <w:rFonts w:ascii="Times New Roman" w:eastAsia="Calibri" w:hAnsi="Times New Roman"/>
                <w:sz w:val="24"/>
                <w:szCs w:val="24"/>
              </w:rPr>
            </w:pPr>
          </w:p>
        </w:tc>
      </w:tr>
      <w:tr w:rsidR="00F17343" w:rsidRPr="00790BF8" w:rsidTr="00116278">
        <w:trPr>
          <w:trHeight w:val="294"/>
        </w:trPr>
        <w:tc>
          <w:tcPr>
            <w:tcW w:w="8364"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В том числе НДС:</w:t>
            </w:r>
          </w:p>
        </w:tc>
        <w:tc>
          <w:tcPr>
            <w:tcW w:w="1559" w:type="dxa"/>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center"/>
              <w:rPr>
                <w:rFonts w:ascii="Times New Roman" w:eastAsia="Calibri" w:hAnsi="Times New Roman"/>
                <w:sz w:val="24"/>
                <w:szCs w:val="24"/>
              </w:rPr>
            </w:pPr>
          </w:p>
        </w:tc>
      </w:tr>
    </w:tbl>
    <w:p w:rsidR="00CF42CF" w:rsidRPr="00790BF8" w:rsidRDefault="00CF42CF" w:rsidP="00116278">
      <w:pPr>
        <w:spacing w:after="0" w:line="240" w:lineRule="auto"/>
        <w:jc w:val="both"/>
        <w:rPr>
          <w:rFonts w:ascii="Times New Roman" w:eastAsia="Times New Roman" w:hAnsi="Times New Roman"/>
          <w:sz w:val="24"/>
          <w:szCs w:val="24"/>
          <w:lang w:eastAsia="ar-SA"/>
        </w:rPr>
      </w:pPr>
    </w:p>
    <w:p w:rsidR="00D906ED" w:rsidRPr="00790BF8" w:rsidRDefault="00D906ED" w:rsidP="00116278">
      <w:pPr>
        <w:shd w:val="clear" w:color="auto" w:fill="FFFFFF"/>
        <w:spacing w:after="0" w:line="240" w:lineRule="auto"/>
        <w:ind w:right="30"/>
        <w:outlineLvl w:val="2"/>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116278" w:rsidRDefault="00D906ED" w:rsidP="00116278">
      <w:pPr>
        <w:shd w:val="clear" w:color="auto" w:fill="FFFFFF"/>
        <w:spacing w:after="0" w:line="240" w:lineRule="auto"/>
        <w:ind w:right="30"/>
        <w:outlineLvl w:val="2"/>
        <w:rPr>
          <w:rFonts w:ascii="Times New Roman" w:eastAsia="Times New Roman" w:hAnsi="Times New Roman"/>
          <w:sz w:val="16"/>
          <w:szCs w:val="16"/>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2A4B9D">
        <w:trPr>
          <w:trHeight w:val="1411"/>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A245D8" w:rsidRPr="00790BF8" w:rsidRDefault="00A245D8"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A245D8" w:rsidRPr="00790BF8" w:rsidRDefault="00A245D8"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2A4B9D">
        <w:trPr>
          <w:trHeight w:val="213"/>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A245D8" w:rsidRPr="00790BF8" w:rsidTr="000D54BF">
        <w:trPr>
          <w:trHeight w:val="621"/>
        </w:trPr>
        <w:tc>
          <w:tcPr>
            <w:tcW w:w="2659" w:type="dxa"/>
            <w:tcBorders>
              <w:bottom w:val="single" w:sz="4" w:space="0" w:color="auto"/>
            </w:tcBorders>
            <w:shd w:val="clear" w:color="auto" w:fill="auto"/>
          </w:tcPr>
          <w:p w:rsidR="00A245D8" w:rsidRPr="00790BF8" w:rsidRDefault="00A245D8"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A245D8" w:rsidRPr="00790BF8" w:rsidRDefault="00A245D8"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90BF8" w:rsidRDefault="00A245D8"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A245D8" w:rsidRPr="00790BF8" w:rsidRDefault="00A245D8" w:rsidP="00116278">
      <w:pPr>
        <w:spacing w:after="0" w:line="240" w:lineRule="auto"/>
        <w:contextualSpacing/>
        <w:jc w:val="right"/>
        <w:rPr>
          <w:rFonts w:ascii="Times New Roman" w:eastAsia="Calibri" w:hAnsi="Times New Roman"/>
          <w:sz w:val="24"/>
          <w:szCs w:val="24"/>
        </w:rPr>
      </w:pPr>
    </w:p>
    <w:p w:rsidR="00E6353E" w:rsidRPr="00790BF8" w:rsidRDefault="00E6353E" w:rsidP="00116278">
      <w:pPr>
        <w:spacing w:after="0" w:line="240" w:lineRule="auto"/>
        <w:contextualSpacing/>
        <w:jc w:val="right"/>
        <w:rPr>
          <w:rFonts w:ascii="Times New Roman" w:eastAsia="Calibri" w:hAnsi="Times New Roman"/>
          <w:sz w:val="24"/>
          <w:szCs w:val="24"/>
        </w:rPr>
      </w:pPr>
    </w:p>
    <w:p w:rsidR="00C76F48" w:rsidRPr="00790BF8" w:rsidRDefault="00C76F48"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contextualSpacing/>
        <w:jc w:val="right"/>
        <w:rPr>
          <w:rFonts w:ascii="Times New Roman" w:eastAsia="Calibri" w:hAnsi="Times New Roman"/>
          <w:sz w:val="24"/>
          <w:szCs w:val="24"/>
        </w:rPr>
      </w:pPr>
    </w:p>
    <w:p w:rsidR="00544D0D"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Приложение № 2</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_____20</w:t>
      </w:r>
      <w:r w:rsidR="004D6C2F" w:rsidRPr="00790BF8">
        <w:rPr>
          <w:rFonts w:ascii="Times New Roman" w:eastAsia="Calibri" w:hAnsi="Times New Roman"/>
          <w:sz w:val="24"/>
          <w:szCs w:val="24"/>
        </w:rPr>
        <w:t>2</w:t>
      </w:r>
      <w:r w:rsidR="00116278">
        <w:rPr>
          <w:rFonts w:ascii="Times New Roman" w:eastAsia="Calibri" w:hAnsi="Times New Roman"/>
          <w:sz w:val="24"/>
          <w:szCs w:val="24"/>
        </w:rPr>
        <w:t>1</w:t>
      </w:r>
      <w:r w:rsidRPr="00790BF8">
        <w:rPr>
          <w:rFonts w:ascii="Times New Roman" w:eastAsia="Calibri" w:hAnsi="Times New Roman"/>
          <w:sz w:val="24"/>
          <w:szCs w:val="24"/>
        </w:rPr>
        <w:t>г.</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D906ED" w:rsidRPr="00790BF8" w:rsidRDefault="00D906ED" w:rsidP="00116278">
      <w:pPr>
        <w:spacing w:after="0" w:line="240" w:lineRule="auto"/>
        <w:contextualSpacing/>
        <w:jc w:val="right"/>
        <w:rPr>
          <w:rFonts w:ascii="Times New Roman" w:eastAsia="Calibri" w:hAnsi="Times New Roman"/>
          <w:sz w:val="24"/>
          <w:szCs w:val="24"/>
        </w:rPr>
      </w:pPr>
    </w:p>
    <w:p w:rsidR="00AF308B" w:rsidRDefault="00AF308B" w:rsidP="00116278">
      <w:pPr>
        <w:spacing w:after="0" w:line="240" w:lineRule="auto"/>
        <w:jc w:val="center"/>
        <w:outlineLvl w:val="0"/>
        <w:rPr>
          <w:rFonts w:ascii="Times New Roman" w:eastAsia="Times New Roman" w:hAnsi="Times New Roman"/>
          <w:b/>
          <w:sz w:val="24"/>
          <w:szCs w:val="24"/>
        </w:rPr>
      </w:pPr>
    </w:p>
    <w:p w:rsidR="00BA1AFB" w:rsidRPr="00790BF8" w:rsidRDefault="00BA1AFB" w:rsidP="00116278">
      <w:pPr>
        <w:spacing w:after="0" w:line="240" w:lineRule="auto"/>
        <w:jc w:val="center"/>
        <w:outlineLvl w:val="0"/>
        <w:rPr>
          <w:rFonts w:ascii="Times New Roman" w:eastAsia="Times New Roman" w:hAnsi="Times New Roman"/>
          <w:b/>
          <w:sz w:val="24"/>
          <w:szCs w:val="24"/>
        </w:rPr>
      </w:pPr>
      <w:r w:rsidRPr="00790BF8">
        <w:rPr>
          <w:rFonts w:ascii="Times New Roman" w:eastAsia="Times New Roman" w:hAnsi="Times New Roman"/>
          <w:b/>
          <w:sz w:val="24"/>
          <w:szCs w:val="24"/>
        </w:rPr>
        <w:t>Техническое задание</w:t>
      </w:r>
    </w:p>
    <w:p w:rsidR="00BA1AFB" w:rsidRPr="00790BF8" w:rsidRDefault="00BA1AFB" w:rsidP="00116278">
      <w:pPr>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lang w:eastAsia="ar-SA"/>
        </w:rPr>
        <w:t xml:space="preserve">на поставку </w:t>
      </w:r>
      <w:r w:rsidR="00B23CE0" w:rsidRPr="00790BF8">
        <w:rPr>
          <w:rFonts w:ascii="Times New Roman" w:eastAsia="Times New Roman" w:hAnsi="Times New Roman"/>
          <w:sz w:val="24"/>
          <w:szCs w:val="24"/>
          <w:lang w:eastAsia="ru-RU"/>
        </w:rPr>
        <w:t>продуктов питания (</w:t>
      </w:r>
      <w:r w:rsidR="00B1570D" w:rsidRPr="00790BF8">
        <w:rPr>
          <w:rFonts w:ascii="Times New Roman" w:eastAsia="Times New Roman" w:hAnsi="Times New Roman"/>
          <w:sz w:val="24"/>
          <w:szCs w:val="24"/>
          <w:lang w:eastAsia="ru-RU"/>
        </w:rPr>
        <w:t>мясо</w:t>
      </w:r>
      <w:r w:rsidR="00B23CE0" w:rsidRPr="00790BF8">
        <w:rPr>
          <w:rFonts w:ascii="Times New Roman" w:eastAsia="Times New Roman" w:hAnsi="Times New Roman"/>
          <w:sz w:val="24"/>
          <w:szCs w:val="24"/>
          <w:lang w:eastAsia="ru-RU"/>
        </w:rPr>
        <w:t>) для столовой ИПУ РАН</w:t>
      </w:r>
    </w:p>
    <w:p w:rsidR="00B23CE0" w:rsidRPr="00790BF8" w:rsidRDefault="00B23CE0" w:rsidP="00116278">
      <w:pPr>
        <w:spacing w:after="0" w:line="240" w:lineRule="auto"/>
        <w:jc w:val="center"/>
        <w:rPr>
          <w:rFonts w:ascii="Times New Roman" w:eastAsia="Calibri" w:hAnsi="Times New Roman"/>
          <w:sz w:val="24"/>
          <w:szCs w:val="24"/>
          <w:lang w:eastAsia="ar-SA"/>
        </w:rPr>
      </w:pPr>
    </w:p>
    <w:p w:rsidR="00AF308B" w:rsidRPr="00AF308B" w:rsidRDefault="00AF308B" w:rsidP="00AF308B">
      <w:pPr>
        <w:spacing w:after="0" w:line="240" w:lineRule="auto"/>
        <w:ind w:firstLine="708"/>
        <w:jc w:val="both"/>
        <w:rPr>
          <w:rFonts w:ascii="Times New Roman" w:eastAsia="Calibri" w:hAnsi="Times New Roman"/>
          <w:b/>
          <w:sz w:val="24"/>
          <w:szCs w:val="24"/>
          <w:lang w:eastAsia="ar-SA"/>
        </w:rPr>
      </w:pPr>
      <w:r w:rsidRPr="00AF308B">
        <w:rPr>
          <w:rFonts w:ascii="Times New Roman" w:eastAsia="Calibri" w:hAnsi="Times New Roman"/>
          <w:b/>
          <w:sz w:val="24"/>
          <w:szCs w:val="24"/>
          <w:lang w:eastAsia="ar-SA"/>
        </w:rPr>
        <w:t xml:space="preserve">1. Объект закупки: </w:t>
      </w:r>
      <w:r w:rsidRPr="00AF308B">
        <w:rPr>
          <w:rFonts w:ascii="Times New Roman" w:eastAsia="Calibri" w:hAnsi="Times New Roman"/>
          <w:sz w:val="24"/>
          <w:szCs w:val="24"/>
          <w:lang w:eastAsia="ar-SA"/>
        </w:rPr>
        <w:t xml:space="preserve">поставка продуктов питания (мясо) для столовой </w:t>
      </w:r>
      <w:r w:rsidRPr="00AF308B">
        <w:rPr>
          <w:rFonts w:ascii="Times New Roman" w:eastAsia="Calibri" w:hAnsi="Times New Roman"/>
          <w:sz w:val="24"/>
          <w:szCs w:val="24"/>
          <w:lang w:eastAsia="ar-SA"/>
        </w:rPr>
        <w:br/>
        <w:t>ИПУ РАН (далее – Товар).</w:t>
      </w:r>
    </w:p>
    <w:p w:rsidR="00AF308B" w:rsidRDefault="00AF308B" w:rsidP="00AF308B">
      <w:pPr>
        <w:spacing w:after="0" w:line="240" w:lineRule="auto"/>
        <w:ind w:firstLine="708"/>
        <w:jc w:val="both"/>
        <w:rPr>
          <w:rFonts w:ascii="Times New Roman" w:eastAsia="Calibri" w:hAnsi="Times New Roman"/>
          <w:b/>
          <w:sz w:val="24"/>
          <w:szCs w:val="24"/>
          <w:lang w:eastAsia="ar-SA"/>
        </w:rPr>
      </w:pPr>
    </w:p>
    <w:p w:rsidR="00AF308B" w:rsidRPr="00AF308B" w:rsidRDefault="00AF308B" w:rsidP="00AF308B">
      <w:pPr>
        <w:spacing w:after="0" w:line="240" w:lineRule="auto"/>
        <w:ind w:firstLine="708"/>
        <w:jc w:val="both"/>
        <w:rPr>
          <w:rFonts w:ascii="Times New Roman" w:eastAsia="Calibri" w:hAnsi="Times New Roman"/>
          <w:sz w:val="24"/>
          <w:szCs w:val="24"/>
          <w:lang w:eastAsia="ar-SA"/>
        </w:rPr>
      </w:pPr>
      <w:r w:rsidRPr="00AF308B">
        <w:rPr>
          <w:rFonts w:ascii="Times New Roman" w:eastAsia="Calibri" w:hAnsi="Times New Roman"/>
          <w:b/>
          <w:sz w:val="24"/>
          <w:szCs w:val="24"/>
          <w:lang w:eastAsia="ar-SA"/>
        </w:rPr>
        <w:t>2. Краткие характеристики поставляемого Товара</w:t>
      </w:r>
      <w:r w:rsidRPr="00AF308B">
        <w:rPr>
          <w:rFonts w:ascii="Times New Roman" w:eastAsia="Calibri" w:hAnsi="Times New Roman"/>
          <w:sz w:val="24"/>
          <w:szCs w:val="24"/>
          <w:lang w:eastAsia="ar-SA"/>
        </w:rPr>
        <w:t xml:space="preserve">: в соответствии </w:t>
      </w:r>
      <w:r w:rsidRPr="00AF308B">
        <w:rPr>
          <w:rFonts w:ascii="Times New Roman" w:eastAsia="Calibri" w:hAnsi="Times New Roman"/>
          <w:sz w:val="24"/>
          <w:szCs w:val="24"/>
          <w:lang w:eastAsia="ar-SA"/>
        </w:rPr>
        <w:br/>
        <w:t>с Приложением № 1 к Техническому заданию «Перечень на поставку продуктов питания (мясо) для столовой ИПУ РАН».</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AF308B" w:rsidRPr="00AF308B" w:rsidRDefault="00AF308B" w:rsidP="00AF308B">
      <w:pPr>
        <w:spacing w:after="0" w:line="240" w:lineRule="auto"/>
        <w:ind w:firstLine="708"/>
        <w:jc w:val="both"/>
        <w:rPr>
          <w:rFonts w:ascii="Times New Roman" w:eastAsia="Calibri" w:hAnsi="Times New Roman"/>
          <w:bCs/>
          <w:sz w:val="24"/>
          <w:szCs w:val="24"/>
          <w:lang w:eastAsia="ar-SA"/>
        </w:rPr>
      </w:pPr>
      <w:r w:rsidRPr="00AF308B">
        <w:rPr>
          <w:rFonts w:ascii="Times New Roman" w:eastAsia="Calibri" w:hAnsi="Times New Roman"/>
          <w:bCs/>
          <w:sz w:val="24"/>
          <w:szCs w:val="24"/>
          <w:lang w:eastAsia="ar-SA"/>
        </w:rPr>
        <w:t>КПД 2:</w:t>
      </w:r>
    </w:p>
    <w:p w:rsidR="00AF308B" w:rsidRPr="00AF308B" w:rsidRDefault="00AF308B" w:rsidP="00AF308B">
      <w:pPr>
        <w:spacing w:after="0" w:line="240" w:lineRule="auto"/>
        <w:ind w:firstLine="708"/>
        <w:jc w:val="both"/>
        <w:rPr>
          <w:rFonts w:ascii="Times New Roman" w:eastAsia="Calibri" w:hAnsi="Times New Roman"/>
          <w:bCs/>
          <w:sz w:val="24"/>
          <w:szCs w:val="24"/>
          <w:lang w:eastAsia="ar-SA"/>
        </w:rPr>
      </w:pPr>
      <w:r w:rsidRPr="00AF308B">
        <w:rPr>
          <w:rFonts w:ascii="Times New Roman" w:eastAsia="Calibri" w:hAnsi="Times New Roman"/>
          <w:bCs/>
          <w:sz w:val="24"/>
          <w:szCs w:val="24"/>
          <w:lang w:eastAsia="ar-SA"/>
        </w:rPr>
        <w:t>10.11.31.110 Говядина замороженная;</w:t>
      </w:r>
    </w:p>
    <w:p w:rsidR="00AF308B" w:rsidRPr="00AF308B" w:rsidRDefault="00AF308B" w:rsidP="00AF308B">
      <w:pPr>
        <w:spacing w:after="0" w:line="240" w:lineRule="auto"/>
        <w:ind w:firstLine="708"/>
        <w:jc w:val="both"/>
        <w:rPr>
          <w:rFonts w:ascii="Times New Roman" w:eastAsia="Calibri" w:hAnsi="Times New Roman"/>
          <w:bCs/>
          <w:sz w:val="24"/>
          <w:szCs w:val="24"/>
          <w:lang w:eastAsia="ar-SA"/>
        </w:rPr>
      </w:pPr>
      <w:r w:rsidRPr="00AF308B">
        <w:rPr>
          <w:rFonts w:ascii="Times New Roman" w:eastAsia="Calibri" w:hAnsi="Times New Roman"/>
          <w:bCs/>
          <w:sz w:val="24"/>
          <w:szCs w:val="24"/>
          <w:lang w:eastAsia="ar-SA"/>
        </w:rPr>
        <w:t>10.11.31.140 Субпродукты пищевые крупного рогатого скота замороженные;</w:t>
      </w:r>
    </w:p>
    <w:p w:rsidR="00AF308B" w:rsidRPr="00AF308B" w:rsidRDefault="00AF308B" w:rsidP="00AF308B">
      <w:pPr>
        <w:spacing w:after="0" w:line="240" w:lineRule="auto"/>
        <w:jc w:val="both"/>
        <w:rPr>
          <w:rFonts w:ascii="Times New Roman" w:eastAsia="Calibri" w:hAnsi="Times New Roman"/>
          <w:bCs/>
          <w:sz w:val="24"/>
          <w:szCs w:val="24"/>
          <w:lang w:eastAsia="ar-SA"/>
        </w:rPr>
      </w:pPr>
      <w:r w:rsidRPr="00AF308B">
        <w:rPr>
          <w:rFonts w:ascii="Times New Roman" w:eastAsia="Calibri" w:hAnsi="Times New Roman"/>
          <w:bCs/>
          <w:sz w:val="24"/>
          <w:szCs w:val="24"/>
          <w:lang w:eastAsia="ar-SA"/>
        </w:rPr>
        <w:tab/>
        <w:t>10.12.20.110 Мясо кур, в том числе цыплят (включая цыплят-бройлеров) замороженное;</w:t>
      </w:r>
    </w:p>
    <w:p w:rsidR="00AF308B" w:rsidRPr="00AF308B" w:rsidRDefault="00AF308B" w:rsidP="00AF308B">
      <w:pPr>
        <w:spacing w:after="0" w:line="240" w:lineRule="auto"/>
        <w:jc w:val="both"/>
        <w:rPr>
          <w:rFonts w:ascii="Times New Roman" w:eastAsia="Calibri" w:hAnsi="Times New Roman"/>
          <w:bCs/>
          <w:sz w:val="24"/>
          <w:szCs w:val="24"/>
          <w:lang w:eastAsia="ar-SA"/>
        </w:rPr>
      </w:pPr>
      <w:r w:rsidRPr="00AF308B">
        <w:rPr>
          <w:rFonts w:ascii="Times New Roman" w:eastAsia="Calibri" w:hAnsi="Times New Roman"/>
          <w:bCs/>
          <w:sz w:val="24"/>
          <w:szCs w:val="24"/>
          <w:lang w:eastAsia="ar-SA"/>
        </w:rPr>
        <w:tab/>
        <w:t>10.12.40.121</w:t>
      </w:r>
      <w:r w:rsidRPr="00AF308B">
        <w:rPr>
          <w:rFonts w:ascii="Times New Roman" w:eastAsia="Calibri" w:hAnsi="Times New Roman"/>
          <w:sz w:val="24"/>
          <w:szCs w:val="24"/>
          <w:lang w:eastAsia="ar-SA"/>
        </w:rPr>
        <w:t xml:space="preserve"> </w:t>
      </w:r>
      <w:hyperlink r:id="rId12" w:history="1">
        <w:r w:rsidRPr="00AF308B">
          <w:rPr>
            <w:rFonts w:ascii="Times New Roman" w:eastAsia="Calibri" w:hAnsi="Times New Roman"/>
            <w:sz w:val="24"/>
            <w:szCs w:val="24"/>
            <w:lang w:eastAsia="ar-SA"/>
          </w:rPr>
          <w:t>Субпродукты кур (включая цыплят и цыплят-бройлеров) пищевые замороженные</w:t>
        </w:r>
      </w:hyperlink>
      <w:r w:rsidRPr="00AF308B">
        <w:rPr>
          <w:rFonts w:ascii="Times New Roman" w:eastAsia="Calibri" w:hAnsi="Times New Roman"/>
          <w:bCs/>
          <w:sz w:val="24"/>
          <w:szCs w:val="24"/>
          <w:lang w:eastAsia="ar-SA"/>
        </w:rPr>
        <w:t>;</w:t>
      </w:r>
    </w:p>
    <w:p w:rsidR="00AF308B" w:rsidRPr="00AF308B" w:rsidRDefault="00AF308B" w:rsidP="00AF308B">
      <w:pPr>
        <w:spacing w:after="0" w:line="240" w:lineRule="auto"/>
        <w:ind w:firstLine="708"/>
        <w:jc w:val="both"/>
        <w:rPr>
          <w:rFonts w:ascii="Times New Roman" w:eastAsia="Calibri" w:hAnsi="Times New Roman"/>
          <w:bCs/>
          <w:sz w:val="24"/>
          <w:szCs w:val="24"/>
          <w:lang w:eastAsia="ar-SA"/>
        </w:rPr>
      </w:pPr>
      <w:r w:rsidRPr="00AF308B">
        <w:rPr>
          <w:rFonts w:ascii="Times New Roman" w:eastAsia="Calibri" w:hAnsi="Times New Roman"/>
          <w:bCs/>
          <w:sz w:val="24"/>
          <w:szCs w:val="24"/>
          <w:lang w:eastAsia="ar-SA"/>
        </w:rPr>
        <w:t xml:space="preserve">10.12.20.120 Мясо индеек, в том числе индюшат замороженное; </w:t>
      </w:r>
    </w:p>
    <w:p w:rsidR="00AF308B" w:rsidRPr="00AF308B" w:rsidRDefault="00AF308B" w:rsidP="00AF308B">
      <w:pPr>
        <w:spacing w:after="0" w:line="240" w:lineRule="auto"/>
        <w:ind w:firstLine="708"/>
        <w:jc w:val="both"/>
        <w:rPr>
          <w:rFonts w:ascii="Times New Roman" w:eastAsia="Calibri" w:hAnsi="Times New Roman"/>
          <w:bCs/>
          <w:sz w:val="24"/>
          <w:szCs w:val="24"/>
          <w:lang w:eastAsia="ar-SA"/>
        </w:rPr>
      </w:pPr>
      <w:r w:rsidRPr="00AF308B">
        <w:rPr>
          <w:rFonts w:ascii="Times New Roman" w:eastAsia="Calibri" w:hAnsi="Times New Roman"/>
          <w:bCs/>
          <w:sz w:val="24"/>
          <w:szCs w:val="24"/>
          <w:lang w:eastAsia="ar-SA"/>
        </w:rPr>
        <w:t>10.11.32.110 Свинина замороженная.</w:t>
      </w:r>
    </w:p>
    <w:p w:rsidR="00AF308B" w:rsidRDefault="00AF308B" w:rsidP="00AF308B">
      <w:pPr>
        <w:spacing w:after="0" w:line="240" w:lineRule="auto"/>
        <w:ind w:firstLine="708"/>
        <w:jc w:val="both"/>
        <w:rPr>
          <w:rFonts w:ascii="Times New Roman" w:eastAsia="Calibri" w:hAnsi="Times New Roman"/>
          <w:b/>
          <w:sz w:val="24"/>
          <w:szCs w:val="24"/>
          <w:lang w:eastAsia="ar-SA"/>
        </w:rPr>
      </w:pPr>
    </w:p>
    <w:p w:rsidR="00AF308B" w:rsidRPr="00AF308B" w:rsidRDefault="00AF308B" w:rsidP="00AF308B">
      <w:pPr>
        <w:spacing w:after="0" w:line="240" w:lineRule="auto"/>
        <w:ind w:firstLine="708"/>
        <w:jc w:val="both"/>
        <w:rPr>
          <w:rFonts w:ascii="Times New Roman" w:eastAsia="Calibri" w:hAnsi="Times New Roman"/>
          <w:sz w:val="24"/>
          <w:szCs w:val="24"/>
          <w:lang w:eastAsia="ar-SA"/>
        </w:rPr>
      </w:pPr>
      <w:r w:rsidRPr="00AF308B">
        <w:rPr>
          <w:rFonts w:ascii="Times New Roman" w:eastAsia="Calibri" w:hAnsi="Times New Roman"/>
          <w:b/>
          <w:sz w:val="24"/>
          <w:szCs w:val="24"/>
          <w:lang w:eastAsia="ar-SA"/>
        </w:rPr>
        <w:t>3.</w:t>
      </w:r>
      <w:r w:rsidRPr="00AF308B">
        <w:rPr>
          <w:rFonts w:ascii="Times New Roman" w:eastAsia="Calibri" w:hAnsi="Times New Roman"/>
          <w:sz w:val="24"/>
          <w:szCs w:val="24"/>
          <w:lang w:eastAsia="ar-SA"/>
        </w:rPr>
        <w:t xml:space="preserve"> </w:t>
      </w:r>
      <w:r w:rsidRPr="00AF308B">
        <w:rPr>
          <w:rFonts w:ascii="Times New Roman" w:eastAsia="Calibri" w:hAnsi="Times New Roman"/>
          <w:b/>
          <w:sz w:val="24"/>
          <w:szCs w:val="24"/>
          <w:lang w:eastAsia="ar-SA"/>
        </w:rPr>
        <w:t>Перечень и количество поставляемого Товара:</w:t>
      </w:r>
      <w:r w:rsidRPr="00AF308B">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(мясо) для столовой                    ИПУ РАН», являющимся его неотъемлемой частью.</w:t>
      </w:r>
    </w:p>
    <w:p w:rsidR="00AF308B" w:rsidRDefault="00AF308B" w:rsidP="00AF308B">
      <w:pPr>
        <w:spacing w:after="0" w:line="240" w:lineRule="auto"/>
        <w:ind w:firstLine="708"/>
        <w:jc w:val="both"/>
        <w:rPr>
          <w:rFonts w:ascii="Times New Roman" w:eastAsia="Calibri" w:hAnsi="Times New Roman"/>
          <w:b/>
          <w:sz w:val="24"/>
          <w:szCs w:val="24"/>
          <w:lang w:eastAsia="ar-SA"/>
        </w:rPr>
      </w:pPr>
    </w:p>
    <w:p w:rsidR="00AF308B" w:rsidRPr="00AF308B" w:rsidRDefault="00AF308B" w:rsidP="00AF308B">
      <w:pPr>
        <w:spacing w:after="0" w:line="240" w:lineRule="auto"/>
        <w:ind w:firstLine="708"/>
        <w:jc w:val="both"/>
        <w:rPr>
          <w:rFonts w:ascii="Times New Roman" w:eastAsia="Calibri" w:hAnsi="Times New Roman"/>
          <w:b/>
          <w:sz w:val="24"/>
          <w:szCs w:val="24"/>
          <w:lang w:eastAsia="ar-SA"/>
        </w:rPr>
      </w:pPr>
      <w:r w:rsidRPr="00AF308B">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AF308B">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w:t>
      </w:r>
      <w:r w:rsidRPr="00AF308B">
        <w:rPr>
          <w:rFonts w:ascii="Times New Roman" w:eastAsia="Calibri" w:hAnsi="Times New Roman"/>
          <w:sz w:val="24"/>
          <w:szCs w:val="24"/>
          <w:lang w:eastAsia="ar-SA"/>
        </w:rPr>
        <w:br/>
        <w:t xml:space="preserve">на территорию Российской Федерации с соблюдением всех установленных законодательством Российской Федерации требований. </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w:t>
      </w:r>
      <w:proofErr w:type="gramStart"/>
      <w:r w:rsidRPr="00AF308B">
        <w:rPr>
          <w:rFonts w:ascii="Times New Roman" w:eastAsia="Calibri" w:hAnsi="Times New Roman"/>
          <w:sz w:val="24"/>
          <w:szCs w:val="24"/>
          <w:lang w:eastAsia="ar-SA"/>
        </w:rPr>
        <w:t>годности,</w:t>
      </w:r>
      <w:r w:rsidRPr="00AF308B">
        <w:rPr>
          <w:rFonts w:ascii="Times New Roman" w:eastAsia="Calibri" w:hAnsi="Times New Roman"/>
          <w:sz w:val="24"/>
          <w:szCs w:val="24"/>
          <w:lang w:eastAsia="ar-SA"/>
        </w:rPr>
        <w:br/>
        <w:t>а</w:t>
      </w:r>
      <w:proofErr w:type="gramEnd"/>
      <w:r w:rsidRPr="00AF308B">
        <w:rPr>
          <w:rFonts w:ascii="Times New Roman" w:eastAsia="Calibri" w:hAnsi="Times New Roman"/>
          <w:sz w:val="24"/>
          <w:szCs w:val="24"/>
          <w:lang w:eastAsia="ar-SA"/>
        </w:rPr>
        <w:t xml:space="preserve"> также другую информацию, предусмотренную в ГОСТ Р 51074-2003 «Продукты пищевые. Информация для потребителя. Общие требования».</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AF308B">
        <w:rPr>
          <w:rFonts w:ascii="Times New Roman" w:eastAsia="Calibri" w:hAnsi="Times New Roman"/>
          <w:sz w:val="24"/>
          <w:szCs w:val="24"/>
          <w:lang w:eastAsia="ar-SA"/>
        </w:rPr>
        <w:br/>
        <w:t xml:space="preserve">(на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w:t>
      </w:r>
      <w:proofErr w:type="spellStart"/>
      <w:r w:rsidRPr="00AF308B">
        <w:rPr>
          <w:rFonts w:ascii="Times New Roman" w:eastAsia="Calibri" w:hAnsi="Times New Roman"/>
          <w:sz w:val="24"/>
          <w:szCs w:val="24"/>
          <w:lang w:eastAsia="ar-SA"/>
        </w:rPr>
        <w:t>lc</w:t>
      </w:r>
      <w:proofErr w:type="spellEnd"/>
      <w:r w:rsidRPr="00AF308B">
        <w:rPr>
          <w:rFonts w:ascii="Times New Roman" w:eastAsia="Calibri" w:hAnsi="Times New Roman"/>
          <w:sz w:val="24"/>
          <w:szCs w:val="24"/>
          <w:lang w:eastAsia="ar-SA"/>
        </w:rPr>
        <w:t xml:space="preserve">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lastRenderedPageBreak/>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 29-ФЗ «О качестве </w:t>
      </w:r>
      <w:r w:rsidRPr="00AF308B">
        <w:rPr>
          <w:rFonts w:ascii="Times New Roman" w:eastAsia="Calibri" w:hAnsi="Times New Roman"/>
          <w:sz w:val="24"/>
          <w:szCs w:val="24"/>
          <w:lang w:eastAsia="ar-SA"/>
        </w:rPr>
        <w:br/>
        <w:t>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от 30.03.1999 № 52-ФЗ «О санитарно-эпидемиологическом благополучии населения»).</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sidRPr="00AF308B">
        <w:rPr>
          <w:rFonts w:ascii="Times New Roman" w:eastAsia="Calibri" w:hAnsi="Times New Roman"/>
          <w:sz w:val="24"/>
          <w:szCs w:val="24"/>
          <w:lang w:eastAsia="ar-SA"/>
        </w:rPr>
        <w:br/>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Поставка Товара должна осуществляться партиями по заявке Заказчика автомобильным транспортом и за счет Поставщика, в рабочие дни: с понедельника по четверг с 09.30 часов </w:t>
      </w:r>
      <w:r w:rsidRPr="00AF308B">
        <w:rPr>
          <w:rFonts w:ascii="Times New Roman" w:eastAsia="Calibri" w:hAnsi="Times New Roman"/>
          <w:sz w:val="24"/>
          <w:szCs w:val="24"/>
          <w:lang w:eastAsia="ar-SA"/>
        </w:rPr>
        <w:br/>
        <w:t xml:space="preserve">до 18.00 часов (время московское), в пятницу с 09.30 часов до 17.00 часов (время московское). </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Pr="00AF308B">
        <w:rPr>
          <w:rFonts w:ascii="Times New Roman" w:eastAsia="Calibri" w:hAnsi="Times New Roman"/>
          <w:sz w:val="24"/>
          <w:szCs w:val="24"/>
          <w:lang w:eastAsia="ar-SA"/>
        </w:rPr>
        <w:br/>
        <w:t xml:space="preserve">им самостоятельно. Срок поставки – Поставка по Заявкам осуществляется в течение 3 (Трех) календарных дней с момента получения Заявки Заказчика Поставщиком. </w:t>
      </w:r>
    </w:p>
    <w:p w:rsidR="00AF308B" w:rsidRPr="00AF308B" w:rsidRDefault="00AF308B" w:rsidP="00AF308B">
      <w:pPr>
        <w:spacing w:after="0" w:line="240" w:lineRule="auto"/>
        <w:jc w:val="both"/>
        <w:rPr>
          <w:rFonts w:ascii="Times New Roman" w:eastAsia="Calibri" w:hAnsi="Times New Roman"/>
          <w:bCs/>
          <w:sz w:val="24"/>
          <w:szCs w:val="24"/>
          <w:lang w:eastAsia="ar-SA"/>
        </w:rPr>
      </w:pPr>
      <w:r w:rsidRPr="00AF308B">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AF308B" w:rsidRPr="00AF308B" w:rsidRDefault="00AF308B" w:rsidP="00AF308B">
      <w:pPr>
        <w:spacing w:after="0" w:line="240" w:lineRule="auto"/>
        <w:jc w:val="both"/>
        <w:rPr>
          <w:rFonts w:ascii="Times New Roman" w:eastAsia="Calibri" w:hAnsi="Times New Roman"/>
          <w:b/>
          <w:bCs/>
          <w:sz w:val="24"/>
          <w:szCs w:val="24"/>
          <w:lang w:eastAsia="ar-SA"/>
        </w:rPr>
      </w:pPr>
      <w:r w:rsidRPr="00AF308B">
        <w:rPr>
          <w:rFonts w:ascii="Times New Roman" w:eastAsia="Calibri" w:hAnsi="Times New Roman"/>
          <w:b/>
          <w:bCs/>
          <w:sz w:val="24"/>
          <w:szCs w:val="24"/>
          <w:lang w:eastAsia="ar-SA"/>
        </w:rPr>
        <w:tab/>
        <w:t xml:space="preserve">Разгрузка и погрузка Товара: </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AF308B" w:rsidRPr="00AF308B" w:rsidRDefault="00AF308B" w:rsidP="00AF308B">
      <w:pPr>
        <w:spacing w:after="0" w:line="240" w:lineRule="auto"/>
        <w:jc w:val="both"/>
        <w:rPr>
          <w:rFonts w:ascii="Times New Roman" w:eastAsia="Calibri" w:hAnsi="Times New Roman"/>
          <w:b/>
          <w:bCs/>
          <w:sz w:val="24"/>
          <w:szCs w:val="24"/>
          <w:lang w:eastAsia="ar-SA"/>
        </w:rPr>
      </w:pPr>
      <w:r w:rsidRPr="00AF308B">
        <w:rPr>
          <w:rFonts w:ascii="Times New Roman" w:eastAsia="Calibri" w:hAnsi="Times New Roman"/>
          <w:b/>
          <w:bCs/>
          <w:sz w:val="24"/>
          <w:szCs w:val="24"/>
          <w:lang w:eastAsia="ar-SA"/>
        </w:rPr>
        <w:tab/>
        <w:t xml:space="preserve">Гарантия качества Товара: </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После приемки Товара в течение срока годности Товара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sidRPr="00AF308B">
        <w:rPr>
          <w:rFonts w:ascii="Times New Roman" w:eastAsia="Calibri" w:hAnsi="Times New Roman"/>
          <w:sz w:val="24"/>
          <w:szCs w:val="24"/>
          <w:lang w:eastAsia="ar-SA"/>
        </w:rPr>
        <w:br/>
        <w:t xml:space="preserve">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AF308B" w:rsidRPr="00AF308B" w:rsidRDefault="00AF308B" w:rsidP="00AF308B">
      <w:pPr>
        <w:spacing w:after="0" w:line="240" w:lineRule="auto"/>
        <w:jc w:val="both"/>
        <w:rPr>
          <w:rFonts w:ascii="Times New Roman" w:eastAsia="Calibri" w:hAnsi="Times New Roman"/>
          <w:b/>
          <w:bCs/>
          <w:sz w:val="24"/>
          <w:szCs w:val="24"/>
          <w:lang w:eastAsia="ar-SA"/>
        </w:rPr>
      </w:pPr>
      <w:r w:rsidRPr="00AF308B">
        <w:rPr>
          <w:rFonts w:ascii="Times New Roman" w:eastAsia="Calibri" w:hAnsi="Times New Roman"/>
          <w:b/>
          <w:bCs/>
          <w:sz w:val="24"/>
          <w:szCs w:val="24"/>
          <w:lang w:eastAsia="ar-SA"/>
        </w:rPr>
        <w:tab/>
        <w:t xml:space="preserve">Маркировка Товара: </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Товара должна быть четкой, ясной, доступной. Информация указывается </w:t>
      </w:r>
      <w:r w:rsidRPr="00AF308B">
        <w:rPr>
          <w:rFonts w:ascii="Times New Roman" w:eastAsia="Calibri" w:hAnsi="Times New Roman"/>
          <w:sz w:val="24"/>
          <w:szCs w:val="24"/>
          <w:lang w:eastAsia="ar-SA"/>
        </w:rPr>
        <w:br/>
        <w:t xml:space="preserve">на русском языке. Информация должна быть однозначно понимаема, полна и достоверна. Информация поставляемого Товара должна содержать: наименование Товара; наименование </w:t>
      </w:r>
      <w:r w:rsidRPr="00AF308B">
        <w:rPr>
          <w:rFonts w:ascii="Times New Roman" w:eastAsia="Calibri" w:hAnsi="Times New Roman"/>
          <w:sz w:val="24"/>
          <w:szCs w:val="24"/>
          <w:lang w:eastAsia="ar-SA"/>
        </w:rPr>
        <w:br/>
      </w:r>
      <w:r w:rsidRPr="00AF308B">
        <w:rPr>
          <w:rFonts w:ascii="Times New Roman" w:eastAsia="Calibri" w:hAnsi="Times New Roman"/>
          <w:sz w:val="24"/>
          <w:szCs w:val="24"/>
          <w:lang w:eastAsia="ar-SA"/>
        </w:rPr>
        <w:lastRenderedPageBreak/>
        <w:t xml:space="preserve">и местонахождение производителя; массу нетто (объем, количество Товара); состав Товара; пищевую ценность; условия хранения; срок годности и дату изготовления (дату упаковывания). </w:t>
      </w:r>
    </w:p>
    <w:p w:rsidR="00AF308B" w:rsidRPr="00AF308B" w:rsidRDefault="00AF308B" w:rsidP="00AF308B">
      <w:pPr>
        <w:spacing w:after="0" w:line="240" w:lineRule="auto"/>
        <w:jc w:val="both"/>
        <w:rPr>
          <w:rFonts w:ascii="Times New Roman" w:eastAsia="Calibri" w:hAnsi="Times New Roman"/>
          <w:b/>
          <w:bCs/>
          <w:sz w:val="24"/>
          <w:szCs w:val="24"/>
          <w:lang w:eastAsia="ar-SA"/>
        </w:rPr>
      </w:pPr>
      <w:r w:rsidRPr="00AF308B">
        <w:rPr>
          <w:rFonts w:ascii="Times New Roman" w:eastAsia="Calibri" w:hAnsi="Times New Roman"/>
          <w:b/>
          <w:bCs/>
          <w:sz w:val="24"/>
          <w:szCs w:val="24"/>
          <w:lang w:eastAsia="ar-SA"/>
        </w:rPr>
        <w:tab/>
        <w:t xml:space="preserve">Тара, упаковка и расфасовка: </w:t>
      </w:r>
    </w:p>
    <w:p w:rsidR="00AF308B" w:rsidRPr="00AF308B" w:rsidRDefault="00AF308B" w:rsidP="00AF308B">
      <w:pPr>
        <w:spacing w:after="0" w:line="240" w:lineRule="auto"/>
        <w:jc w:val="both"/>
        <w:rPr>
          <w:rFonts w:ascii="Times New Roman" w:eastAsia="Calibri" w:hAnsi="Times New Roman"/>
          <w:bCs/>
          <w:sz w:val="24"/>
          <w:szCs w:val="24"/>
          <w:lang w:eastAsia="ar-SA"/>
        </w:rPr>
      </w:pPr>
      <w:r w:rsidRPr="00AF308B">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AF308B">
        <w:rPr>
          <w:rFonts w:ascii="Times New Roman" w:eastAsia="Calibri" w:hAnsi="Times New Roman"/>
          <w:sz w:val="24"/>
          <w:szCs w:val="24"/>
          <w:lang w:eastAsia="ar-SA"/>
        </w:rPr>
        <w:br/>
        <w:t xml:space="preserve">и хранении Товара. Поставщик обязан указать наименование конкретной тары </w:t>
      </w:r>
      <w:r w:rsidRPr="00AF308B">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w:t>
      </w:r>
      <w:r w:rsidRPr="00AF308B">
        <w:rPr>
          <w:rFonts w:ascii="Times New Roman" w:eastAsia="Calibri" w:hAnsi="Times New Roman"/>
          <w:sz w:val="24"/>
          <w:szCs w:val="24"/>
          <w:lang w:eastAsia="ar-SA"/>
        </w:rPr>
        <w:br/>
      </w:r>
      <w:r w:rsidRPr="00AF308B">
        <w:rPr>
          <w:rFonts w:ascii="Times New Roman" w:eastAsia="Calibri" w:hAnsi="Times New Roman"/>
          <w:bCs/>
          <w:sz w:val="24"/>
          <w:szCs w:val="24"/>
          <w:lang w:eastAsia="ar-SA"/>
        </w:rPr>
        <w:t xml:space="preserve">СанПиН 2.3.2.1078-01 «Гигиенические требования безопасности и пищевой ценности пищевых продуктов», а также соответствовать Решению Комиссии Таможенного союза </w:t>
      </w:r>
      <w:r w:rsidRPr="00AF308B">
        <w:rPr>
          <w:rFonts w:ascii="Times New Roman" w:eastAsia="Calibri" w:hAnsi="Times New Roman"/>
          <w:bCs/>
          <w:sz w:val="24"/>
          <w:szCs w:val="24"/>
          <w:lang w:eastAsia="ar-SA"/>
        </w:rPr>
        <w:br/>
        <w:t xml:space="preserve">от 16.08.2011 № 769 «О принятии технического регламента Таможенного союза </w:t>
      </w:r>
      <w:r w:rsidRPr="00AF308B">
        <w:rPr>
          <w:rFonts w:ascii="Times New Roman" w:eastAsia="Calibri" w:hAnsi="Times New Roman"/>
          <w:bCs/>
          <w:sz w:val="24"/>
          <w:szCs w:val="24"/>
          <w:lang w:eastAsia="ar-SA"/>
        </w:rPr>
        <w:br/>
        <w:t xml:space="preserve">«О безопасности упаковки» и </w:t>
      </w:r>
      <w:hyperlink r:id="rId13" w:history="1">
        <w:r w:rsidRPr="00AF308B">
          <w:rPr>
            <w:rFonts w:ascii="Times New Roman" w:eastAsia="Calibri" w:hAnsi="Times New Roman"/>
            <w:bCs/>
            <w:sz w:val="24"/>
            <w:szCs w:val="24"/>
            <w:lang w:eastAsia="ar-SA"/>
          </w:rPr>
          <w:t xml:space="preserve">Решением Совета Евразийской экономической комиссии </w:t>
        </w:r>
        <w:r w:rsidRPr="00AF308B">
          <w:rPr>
            <w:rFonts w:ascii="Times New Roman" w:eastAsia="Calibri" w:hAnsi="Times New Roman"/>
            <w:bCs/>
            <w:sz w:val="24"/>
            <w:szCs w:val="24"/>
            <w:lang w:eastAsia="ar-SA"/>
          </w:rPr>
          <w:br/>
          <w:t>от 9 октября 2013 года № 68</w:t>
        </w:r>
      </w:hyperlink>
      <w:r w:rsidRPr="00AF308B">
        <w:rPr>
          <w:rFonts w:ascii="Times New Roman" w:eastAsia="Calibri" w:hAnsi="Times New Roman"/>
          <w:bCs/>
          <w:sz w:val="24"/>
          <w:szCs w:val="24"/>
          <w:lang w:eastAsia="ar-SA"/>
        </w:rPr>
        <w:t xml:space="preserve"> Технический регламент Таможенного союза «О безопасности мяса и мясной продукции» (ТР ТС 034/2013), ГОСТ 17527-2020 «Упаковка. Термины </w:t>
      </w:r>
      <w:r w:rsidRPr="00AF308B">
        <w:rPr>
          <w:rFonts w:ascii="Times New Roman" w:eastAsia="Calibri" w:hAnsi="Times New Roman"/>
          <w:bCs/>
          <w:sz w:val="24"/>
          <w:szCs w:val="24"/>
          <w:lang w:eastAsia="ar-SA"/>
        </w:rPr>
        <w:br/>
        <w:t xml:space="preserve">и определения», СанПиН 2.3.2.1324-03 «Гигиенические требования к срокам годности </w:t>
      </w:r>
      <w:r w:rsidRPr="00AF308B">
        <w:rPr>
          <w:rFonts w:ascii="Times New Roman" w:eastAsia="Calibri" w:hAnsi="Times New Roman"/>
          <w:bCs/>
          <w:sz w:val="24"/>
          <w:szCs w:val="24"/>
          <w:lang w:eastAsia="ar-SA"/>
        </w:rPr>
        <w:br/>
        <w:t xml:space="preserve">и условиям хранения пищевых продуктов». </w:t>
      </w:r>
      <w:r w:rsidRPr="00AF308B">
        <w:rPr>
          <w:rFonts w:ascii="Times New Roman" w:eastAsia="Calibri" w:hAnsi="Times New Roman"/>
          <w:sz w:val="24"/>
          <w:szCs w:val="24"/>
          <w:lang w:eastAsia="ar-SA"/>
        </w:rPr>
        <w:t>Тара и упаковка возврату Поставщику не подлежит.</w:t>
      </w:r>
    </w:p>
    <w:p w:rsidR="00AF308B" w:rsidRPr="00AF308B" w:rsidRDefault="00AF308B" w:rsidP="00AF308B">
      <w:pPr>
        <w:spacing w:after="0" w:line="240" w:lineRule="auto"/>
        <w:jc w:val="both"/>
        <w:rPr>
          <w:rFonts w:ascii="Times New Roman" w:eastAsia="Calibri" w:hAnsi="Times New Roman"/>
          <w:b/>
          <w:bCs/>
          <w:sz w:val="24"/>
          <w:szCs w:val="24"/>
          <w:lang w:eastAsia="ar-SA"/>
        </w:rPr>
      </w:pPr>
      <w:r w:rsidRPr="00AF308B">
        <w:rPr>
          <w:rFonts w:ascii="Times New Roman" w:eastAsia="Calibri" w:hAnsi="Times New Roman"/>
          <w:b/>
          <w:bCs/>
          <w:sz w:val="24"/>
          <w:szCs w:val="24"/>
          <w:lang w:eastAsia="ar-SA"/>
        </w:rPr>
        <w:tab/>
        <w:t xml:space="preserve">Срок годности Товара: </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w:t>
      </w:r>
      <w:r w:rsidRPr="00AF308B">
        <w:rPr>
          <w:rFonts w:ascii="Times New Roman" w:eastAsia="Calibri" w:hAnsi="Times New Roman"/>
          <w:sz w:val="24"/>
          <w:szCs w:val="24"/>
          <w:lang w:eastAsia="ar-SA"/>
        </w:rPr>
        <w:br/>
        <w:t xml:space="preserve">в </w:t>
      </w:r>
      <w:proofErr w:type="gramStart"/>
      <w:r w:rsidRPr="00AF308B">
        <w:rPr>
          <w:rFonts w:ascii="Times New Roman" w:eastAsia="Calibri" w:hAnsi="Times New Roman"/>
          <w:sz w:val="24"/>
          <w:szCs w:val="24"/>
          <w:lang w:eastAsia="ar-SA"/>
        </w:rPr>
        <w:t>Приложении  №</w:t>
      </w:r>
      <w:proofErr w:type="gramEnd"/>
      <w:r w:rsidRPr="00AF308B">
        <w:rPr>
          <w:rFonts w:ascii="Times New Roman" w:eastAsia="Calibri" w:hAnsi="Times New Roman"/>
          <w:sz w:val="24"/>
          <w:szCs w:val="24"/>
          <w:lang w:eastAsia="ar-SA"/>
        </w:rPr>
        <w:t xml:space="preserve"> 1 «Перечень на поставку продуктов питания (мясо) для столовой ИПУ РАН» к Техническому заданию, которое является неотъемлемой частью Договора.  </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AF308B" w:rsidRPr="00AF308B" w:rsidRDefault="00AF308B" w:rsidP="00AF308B">
      <w:pPr>
        <w:spacing w:after="0" w:line="240" w:lineRule="auto"/>
        <w:jc w:val="both"/>
        <w:rPr>
          <w:rFonts w:ascii="Times New Roman" w:eastAsia="Calibri" w:hAnsi="Times New Roman"/>
          <w:b/>
          <w:sz w:val="24"/>
          <w:szCs w:val="24"/>
          <w:lang w:eastAsia="ar-SA"/>
        </w:rPr>
      </w:pPr>
      <w:r w:rsidRPr="00AF308B">
        <w:rPr>
          <w:rFonts w:ascii="Times New Roman" w:eastAsia="Calibri" w:hAnsi="Times New Roman"/>
          <w:sz w:val="24"/>
          <w:szCs w:val="24"/>
          <w:lang w:eastAsia="ar-SA"/>
        </w:rPr>
        <w:tab/>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AF308B">
        <w:rPr>
          <w:rFonts w:ascii="Times New Roman" w:eastAsia="Calibri" w:hAnsi="Times New Roman"/>
          <w:sz w:val="24"/>
          <w:szCs w:val="24"/>
          <w:lang w:eastAsia="ar-SA"/>
        </w:rPr>
        <w:br/>
        <w:t>с законодательством Российской Федерации.</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AF308B" w:rsidRPr="00AF308B" w:rsidRDefault="00AF308B" w:rsidP="00AF308B">
      <w:pPr>
        <w:spacing w:after="0" w:line="240" w:lineRule="auto"/>
        <w:jc w:val="both"/>
        <w:rPr>
          <w:rFonts w:ascii="Times New Roman" w:eastAsia="Calibri" w:hAnsi="Times New Roman"/>
          <w:bCs/>
          <w:sz w:val="24"/>
          <w:szCs w:val="24"/>
          <w:lang w:eastAsia="ar-SA"/>
        </w:rPr>
      </w:pPr>
      <w:r w:rsidRPr="00AF308B">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AF308B">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AF308B">
        <w:rPr>
          <w:rFonts w:ascii="Times New Roman" w:eastAsia="Calibri" w:hAnsi="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AF308B" w:rsidRPr="00AF308B" w:rsidRDefault="00AF308B" w:rsidP="00AF308B">
      <w:pPr>
        <w:spacing w:after="0" w:line="240" w:lineRule="auto"/>
        <w:jc w:val="both"/>
        <w:rPr>
          <w:rFonts w:ascii="Times New Roman" w:eastAsia="Calibri" w:hAnsi="Times New Roman"/>
          <w:bCs/>
          <w:sz w:val="24"/>
          <w:szCs w:val="24"/>
          <w:lang w:eastAsia="ar-SA"/>
        </w:rPr>
      </w:pPr>
      <w:r w:rsidRPr="00AF308B">
        <w:rPr>
          <w:rFonts w:ascii="Times New Roman" w:eastAsia="Calibri" w:hAnsi="Times New Roman"/>
          <w:sz w:val="24"/>
          <w:szCs w:val="24"/>
          <w:lang w:eastAsia="ar-SA"/>
        </w:rPr>
        <w:tab/>
        <w:t xml:space="preserve">Поставляемый Товар должен соответствовать требованиям </w:t>
      </w:r>
      <w:r w:rsidRPr="00AF308B">
        <w:rPr>
          <w:rFonts w:ascii="Times New Roman" w:eastAsia="Calibri" w:hAnsi="Times New Roman"/>
          <w:bCs/>
          <w:sz w:val="24"/>
          <w:szCs w:val="24"/>
          <w:lang w:eastAsia="ar-SA"/>
        </w:rPr>
        <w:t xml:space="preserve">Постановления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AF308B">
        <w:rPr>
          <w:rFonts w:ascii="Times New Roman" w:eastAsia="Calibri" w:hAnsi="Times New Roman"/>
          <w:bCs/>
          <w:sz w:val="24"/>
          <w:szCs w:val="24"/>
          <w:lang w:eastAsia="ar-SA"/>
        </w:rPr>
        <w:br/>
        <w:t>о соответствии».</w:t>
      </w:r>
    </w:p>
    <w:p w:rsidR="00AF308B" w:rsidRDefault="00AF308B" w:rsidP="00AF308B">
      <w:pPr>
        <w:spacing w:after="0" w:line="240" w:lineRule="auto"/>
        <w:ind w:firstLine="708"/>
        <w:jc w:val="both"/>
        <w:rPr>
          <w:rFonts w:ascii="Times New Roman" w:eastAsia="Calibri" w:hAnsi="Times New Roman"/>
          <w:b/>
          <w:sz w:val="24"/>
          <w:szCs w:val="24"/>
          <w:lang w:eastAsia="ar-SA"/>
        </w:rPr>
      </w:pPr>
    </w:p>
    <w:p w:rsidR="00AF308B" w:rsidRPr="00AF308B" w:rsidRDefault="00AF308B" w:rsidP="00AF308B">
      <w:pPr>
        <w:spacing w:after="0" w:line="240" w:lineRule="auto"/>
        <w:ind w:firstLine="708"/>
        <w:jc w:val="both"/>
        <w:rPr>
          <w:rFonts w:ascii="Times New Roman" w:eastAsia="Calibri" w:hAnsi="Times New Roman"/>
          <w:b/>
          <w:sz w:val="24"/>
          <w:szCs w:val="24"/>
          <w:lang w:eastAsia="ar-SA"/>
        </w:rPr>
      </w:pPr>
      <w:r w:rsidRPr="00AF308B">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AF308B" w:rsidRPr="00AF308B" w:rsidRDefault="00AF308B" w:rsidP="00AF308B">
      <w:pPr>
        <w:spacing w:after="0" w:line="240" w:lineRule="auto"/>
        <w:jc w:val="both"/>
        <w:rPr>
          <w:rFonts w:ascii="Times New Roman" w:eastAsia="Calibri" w:hAnsi="Times New Roman"/>
          <w:sz w:val="24"/>
          <w:szCs w:val="24"/>
          <w:lang w:eastAsia="ar-SA"/>
        </w:rPr>
      </w:pPr>
      <w:r w:rsidRPr="00AF308B">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w:t>
      </w:r>
      <w:r w:rsidRPr="00AF308B">
        <w:rPr>
          <w:rFonts w:ascii="Times New Roman" w:eastAsia="Calibri" w:hAnsi="Times New Roman"/>
          <w:sz w:val="24"/>
          <w:szCs w:val="24"/>
          <w:lang w:eastAsia="ar-SA"/>
        </w:rPr>
        <w:br/>
      </w:r>
      <w:r w:rsidRPr="00AF308B">
        <w:rPr>
          <w:rFonts w:ascii="Times New Roman" w:eastAsia="Calibri" w:hAnsi="Times New Roman"/>
          <w:b/>
          <w:sz w:val="24"/>
          <w:szCs w:val="24"/>
          <w:lang w:eastAsia="ar-SA"/>
        </w:rPr>
        <w:t>по 31 марта 2022 года</w:t>
      </w:r>
      <w:r w:rsidRPr="00AF308B">
        <w:rPr>
          <w:rFonts w:ascii="Times New Roman" w:eastAsia="Calibri" w:hAnsi="Times New Roman"/>
          <w:sz w:val="24"/>
          <w:szCs w:val="24"/>
          <w:lang w:eastAsia="ar-SA"/>
        </w:rPr>
        <w:t xml:space="preserve"> включительно на условиях Договора.</w:t>
      </w:r>
    </w:p>
    <w:p w:rsidR="00AF308B" w:rsidRDefault="00AF308B" w:rsidP="00AF308B">
      <w:pPr>
        <w:spacing w:after="0" w:line="240" w:lineRule="auto"/>
        <w:ind w:firstLine="708"/>
        <w:jc w:val="both"/>
        <w:rPr>
          <w:rFonts w:ascii="Times New Roman" w:eastAsia="Calibri" w:hAnsi="Times New Roman"/>
          <w:b/>
          <w:sz w:val="24"/>
          <w:szCs w:val="24"/>
          <w:lang w:eastAsia="ar-SA"/>
        </w:rPr>
      </w:pPr>
    </w:p>
    <w:p w:rsidR="00AF308B" w:rsidRPr="00AF308B" w:rsidRDefault="00AF308B" w:rsidP="00AF308B">
      <w:pPr>
        <w:spacing w:after="0" w:line="240" w:lineRule="auto"/>
        <w:ind w:firstLine="708"/>
        <w:jc w:val="both"/>
        <w:rPr>
          <w:rFonts w:ascii="Times New Roman" w:eastAsia="Calibri" w:hAnsi="Times New Roman"/>
          <w:sz w:val="24"/>
          <w:szCs w:val="24"/>
          <w:lang w:eastAsia="ar-SA"/>
        </w:rPr>
      </w:pPr>
      <w:r w:rsidRPr="00AF308B">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AF308B">
        <w:rPr>
          <w:rFonts w:ascii="Times New Roman" w:eastAsia="Calibri" w:hAnsi="Times New Roman"/>
          <w:sz w:val="24"/>
          <w:szCs w:val="24"/>
          <w:lang w:eastAsia="ar-SA"/>
        </w:rPr>
        <w:t>в соответствии с условиями Договора.</w:t>
      </w:r>
    </w:p>
    <w:p w:rsidR="00AF308B" w:rsidRDefault="00AF308B" w:rsidP="00AF308B">
      <w:pPr>
        <w:spacing w:after="0" w:line="240" w:lineRule="auto"/>
        <w:ind w:firstLine="708"/>
        <w:jc w:val="both"/>
        <w:rPr>
          <w:rFonts w:ascii="Times New Roman" w:eastAsia="Calibri" w:hAnsi="Times New Roman"/>
          <w:b/>
          <w:sz w:val="24"/>
          <w:szCs w:val="24"/>
          <w:lang w:eastAsia="ar-SA"/>
        </w:rPr>
      </w:pPr>
    </w:p>
    <w:p w:rsidR="00AF308B" w:rsidRPr="00AF308B" w:rsidRDefault="00AF308B" w:rsidP="00AF308B">
      <w:pPr>
        <w:spacing w:after="0" w:line="240" w:lineRule="auto"/>
        <w:ind w:firstLine="708"/>
        <w:jc w:val="both"/>
        <w:rPr>
          <w:rFonts w:ascii="Times New Roman" w:eastAsia="Calibri" w:hAnsi="Times New Roman"/>
          <w:sz w:val="24"/>
          <w:szCs w:val="24"/>
          <w:lang w:eastAsia="ar-SA"/>
        </w:rPr>
      </w:pPr>
      <w:r w:rsidRPr="00AF308B">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AF308B">
        <w:rPr>
          <w:rFonts w:ascii="Times New Roman" w:eastAsia="Calibri" w:hAnsi="Times New Roman"/>
          <w:sz w:val="24"/>
          <w:szCs w:val="24"/>
          <w:lang w:eastAsia="ar-SA"/>
        </w:rPr>
        <w:t xml:space="preserve"> </w:t>
      </w:r>
    </w:p>
    <w:p w:rsidR="00AF308B" w:rsidRPr="00AF308B" w:rsidRDefault="00AF308B" w:rsidP="00AF308B">
      <w:pPr>
        <w:spacing w:after="0" w:line="240" w:lineRule="auto"/>
        <w:jc w:val="both"/>
        <w:rPr>
          <w:rFonts w:ascii="Times New Roman" w:eastAsia="Calibri" w:hAnsi="Times New Roman"/>
          <w:b/>
          <w:sz w:val="24"/>
          <w:szCs w:val="24"/>
          <w:lang w:eastAsia="ar-SA"/>
        </w:rPr>
      </w:pPr>
      <w:r w:rsidRPr="00AF308B">
        <w:rPr>
          <w:rFonts w:ascii="Times New Roman" w:eastAsia="Calibri" w:hAnsi="Times New Roman"/>
          <w:sz w:val="24"/>
          <w:szCs w:val="24"/>
          <w:lang w:eastAsia="ar-SA"/>
        </w:rPr>
        <w:lastRenderedPageBreak/>
        <w:tab/>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(мясо) для столовой ИПУ РАН» к Техническому заданию.</w:t>
      </w:r>
    </w:p>
    <w:p w:rsidR="000B0F7A" w:rsidRPr="000B0F7A" w:rsidRDefault="000B0F7A" w:rsidP="000B0F7A">
      <w:pPr>
        <w:pStyle w:val="ab"/>
        <w:tabs>
          <w:tab w:val="left" w:pos="567"/>
        </w:tabs>
        <w:spacing w:after="0" w:line="240" w:lineRule="auto"/>
        <w:ind w:left="0"/>
        <w:jc w:val="both"/>
        <w:rPr>
          <w:rFonts w:ascii="Times New Roman" w:eastAsia="Calibri" w:hAnsi="Times New Roman"/>
          <w:sz w:val="24"/>
          <w:szCs w:val="24"/>
          <w:lang w:eastAsia="ar-SA"/>
        </w:rPr>
      </w:pPr>
    </w:p>
    <w:p w:rsidR="00E6353E" w:rsidRPr="00790BF8" w:rsidRDefault="00E6353E" w:rsidP="000B0F7A">
      <w:pPr>
        <w:tabs>
          <w:tab w:val="left" w:pos="0"/>
          <w:tab w:val="left" w:pos="567"/>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790BF8" w:rsidTr="00E6353E">
        <w:trPr>
          <w:trHeight w:val="1419"/>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BA1AFB" w:rsidRPr="00790BF8" w:rsidRDefault="00BA1AFB"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BA1AFB" w:rsidRPr="00790BF8" w:rsidRDefault="00BA1AFB"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BA1AFB" w:rsidRPr="00790BF8" w:rsidTr="00E6353E">
        <w:trPr>
          <w:trHeight w:val="80"/>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BA1AFB" w:rsidRPr="00790BF8" w:rsidTr="00E6353E">
        <w:trPr>
          <w:trHeight w:val="80"/>
          <w:jc w:val="center"/>
        </w:trPr>
        <w:tc>
          <w:tcPr>
            <w:tcW w:w="2659" w:type="dxa"/>
            <w:tcBorders>
              <w:bottom w:val="single" w:sz="4" w:space="0" w:color="auto"/>
            </w:tcBorders>
            <w:shd w:val="clear" w:color="auto" w:fill="auto"/>
          </w:tcPr>
          <w:p w:rsidR="00BA1AFB" w:rsidRPr="00790BF8" w:rsidRDefault="00BA1AFB"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BA1AFB" w:rsidRPr="00790BF8" w:rsidRDefault="00BA1AFB"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790BF8" w:rsidRDefault="00BA1AFB"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B23CE0" w:rsidRPr="00790BF8" w:rsidRDefault="00B23CE0"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AF308B" w:rsidRDefault="00AF308B" w:rsidP="00116278">
      <w:pPr>
        <w:spacing w:after="0" w:line="240" w:lineRule="auto"/>
        <w:jc w:val="right"/>
        <w:rPr>
          <w:rFonts w:ascii="Times New Roman" w:eastAsia="Times New Roman" w:hAnsi="Times New Roman"/>
          <w:color w:val="000000"/>
          <w:sz w:val="24"/>
          <w:szCs w:val="24"/>
          <w:lang w:eastAsia="ru-RU"/>
        </w:rPr>
      </w:pPr>
    </w:p>
    <w:p w:rsidR="00AF308B" w:rsidRDefault="00AF308B" w:rsidP="00116278">
      <w:pPr>
        <w:spacing w:after="0" w:line="240" w:lineRule="auto"/>
        <w:jc w:val="right"/>
        <w:rPr>
          <w:rFonts w:ascii="Times New Roman" w:eastAsia="Times New Roman" w:hAnsi="Times New Roman"/>
          <w:color w:val="000000"/>
          <w:sz w:val="24"/>
          <w:szCs w:val="24"/>
          <w:lang w:eastAsia="ru-RU"/>
        </w:rPr>
      </w:pP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lastRenderedPageBreak/>
        <w:t xml:space="preserve">Приложение № 1 </w:t>
      </w: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t>к Техническому заданию</w:t>
      </w:r>
    </w:p>
    <w:p w:rsidR="00BA1AFB" w:rsidRPr="00790BF8" w:rsidRDefault="00BA1AFB" w:rsidP="00116278">
      <w:pPr>
        <w:spacing w:after="0" w:line="240" w:lineRule="auto"/>
        <w:jc w:val="right"/>
        <w:rPr>
          <w:rFonts w:ascii="Times New Roman" w:eastAsia="Times New Roman" w:hAnsi="Times New Roman"/>
          <w:b/>
          <w:color w:val="000000"/>
          <w:sz w:val="24"/>
          <w:szCs w:val="24"/>
          <w:lang w:eastAsia="ru-RU"/>
        </w:rPr>
      </w:pPr>
    </w:p>
    <w:p w:rsidR="00BA1AFB" w:rsidRPr="00790BF8" w:rsidRDefault="00BA1AFB" w:rsidP="00116278">
      <w:pPr>
        <w:spacing w:after="0" w:line="240" w:lineRule="auto"/>
        <w:jc w:val="center"/>
        <w:rPr>
          <w:rFonts w:ascii="Times New Roman" w:eastAsia="Times New Roman" w:hAnsi="Times New Roman"/>
          <w:b/>
          <w:color w:val="000000"/>
          <w:sz w:val="24"/>
          <w:szCs w:val="24"/>
          <w:lang w:eastAsia="ru-RU"/>
        </w:rPr>
      </w:pPr>
      <w:r w:rsidRPr="00790BF8">
        <w:rPr>
          <w:rFonts w:ascii="Times New Roman" w:eastAsia="Times New Roman" w:hAnsi="Times New Roman"/>
          <w:b/>
          <w:color w:val="000000"/>
          <w:sz w:val="24"/>
          <w:szCs w:val="24"/>
          <w:lang w:eastAsia="ru-RU"/>
        </w:rPr>
        <w:t>Перечень</w:t>
      </w:r>
    </w:p>
    <w:p w:rsidR="00BA1AFB" w:rsidRPr="00790BF8" w:rsidRDefault="00B23CE0" w:rsidP="00116278">
      <w:pPr>
        <w:spacing w:after="0" w:line="240" w:lineRule="auto"/>
        <w:jc w:val="center"/>
        <w:rPr>
          <w:rFonts w:ascii="Times New Roman" w:eastAsia="Times New Roman" w:hAnsi="Times New Roman"/>
          <w:color w:val="000000"/>
          <w:sz w:val="24"/>
          <w:szCs w:val="24"/>
          <w:lang w:eastAsia="ru-RU"/>
        </w:rPr>
      </w:pPr>
      <w:r w:rsidRPr="00790BF8">
        <w:rPr>
          <w:rFonts w:ascii="Times New Roman" w:eastAsia="Times New Roman" w:hAnsi="Times New Roman"/>
          <w:bCs/>
          <w:color w:val="000000"/>
          <w:sz w:val="24"/>
          <w:szCs w:val="24"/>
          <w:lang w:eastAsia="ru-RU"/>
        </w:rPr>
        <w:t>на поставку продуктов питания (</w:t>
      </w:r>
      <w:r w:rsidR="00B1570D" w:rsidRPr="00790BF8">
        <w:rPr>
          <w:rFonts w:ascii="Times New Roman" w:eastAsia="Times New Roman" w:hAnsi="Times New Roman"/>
          <w:bCs/>
          <w:color w:val="000000"/>
          <w:sz w:val="24"/>
          <w:szCs w:val="24"/>
          <w:lang w:eastAsia="ru-RU"/>
        </w:rPr>
        <w:t>мясо</w:t>
      </w:r>
      <w:r w:rsidRPr="00790BF8">
        <w:rPr>
          <w:rFonts w:ascii="Times New Roman" w:eastAsia="Times New Roman" w:hAnsi="Times New Roman"/>
          <w:bCs/>
          <w:color w:val="000000"/>
          <w:sz w:val="24"/>
          <w:szCs w:val="24"/>
          <w:lang w:eastAsia="ru-RU"/>
        </w:rPr>
        <w:t>) для столовой ИПУ РАН</w:t>
      </w:r>
    </w:p>
    <w:p w:rsidR="00BA1AFB" w:rsidRDefault="00BA1AFB" w:rsidP="00AF308B">
      <w:pPr>
        <w:spacing w:after="0" w:line="240" w:lineRule="auto"/>
        <w:jc w:val="both"/>
        <w:rPr>
          <w:rFonts w:ascii="Times New Roman" w:eastAsia="Times New Roman" w:hAnsi="Times New Roman"/>
          <w:color w:val="000000"/>
          <w:sz w:val="24"/>
          <w:szCs w:val="24"/>
          <w:lang w:eastAsia="ru-RU"/>
        </w:rPr>
      </w:pPr>
    </w:p>
    <w:tbl>
      <w:tblPr>
        <w:tblW w:w="9923" w:type="dxa"/>
        <w:tblInd w:w="108" w:type="dxa"/>
        <w:tblLayout w:type="fixed"/>
        <w:tblLook w:val="0000" w:firstRow="0" w:lastRow="0" w:firstColumn="0" w:lastColumn="0" w:noHBand="0" w:noVBand="0"/>
      </w:tblPr>
      <w:tblGrid>
        <w:gridCol w:w="567"/>
        <w:gridCol w:w="3003"/>
        <w:gridCol w:w="709"/>
        <w:gridCol w:w="992"/>
        <w:gridCol w:w="4652"/>
      </w:tblGrid>
      <w:tr w:rsidR="00AF308B" w:rsidRPr="00AF308B" w:rsidTr="00FD42AA">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contextualSpacing/>
              <w:jc w:val="center"/>
              <w:rPr>
                <w:rFonts w:ascii="Times New Roman" w:eastAsia="Calibri" w:hAnsi="Times New Roman"/>
                <w:sz w:val="24"/>
                <w:szCs w:val="24"/>
              </w:rPr>
            </w:pPr>
            <w:r w:rsidRPr="00AF308B">
              <w:rPr>
                <w:rFonts w:ascii="Times New Roman" w:eastAsia="Calibri" w:hAnsi="Times New Roman"/>
                <w:sz w:val="24"/>
                <w:szCs w:val="24"/>
              </w:rPr>
              <w:t>№ п/п</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contextualSpacing/>
              <w:jc w:val="center"/>
              <w:rPr>
                <w:rFonts w:ascii="Times New Roman" w:eastAsia="Calibri" w:hAnsi="Times New Roman"/>
                <w:sz w:val="24"/>
                <w:szCs w:val="24"/>
              </w:rPr>
            </w:pPr>
            <w:r w:rsidRPr="00AF308B">
              <w:rPr>
                <w:rFonts w:ascii="Times New Roman" w:eastAsia="Calibri" w:hAnsi="Times New Roman"/>
                <w:sz w:val="24"/>
                <w:szCs w:val="24"/>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contextualSpacing/>
              <w:jc w:val="center"/>
              <w:rPr>
                <w:rFonts w:ascii="Times New Roman" w:eastAsia="Calibri" w:hAnsi="Times New Roman"/>
                <w:sz w:val="24"/>
                <w:szCs w:val="24"/>
              </w:rPr>
            </w:pPr>
            <w:r w:rsidRPr="00AF308B">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contextualSpacing/>
              <w:jc w:val="center"/>
              <w:rPr>
                <w:rFonts w:ascii="Times New Roman" w:eastAsia="Calibri" w:hAnsi="Times New Roman"/>
                <w:sz w:val="24"/>
                <w:szCs w:val="24"/>
              </w:rPr>
            </w:pPr>
            <w:r w:rsidRPr="00AF308B">
              <w:rPr>
                <w:rFonts w:ascii="Times New Roman" w:eastAsia="Calibri" w:hAnsi="Times New Roman"/>
                <w:sz w:val="24"/>
                <w:szCs w:val="24"/>
              </w:rPr>
              <w:t>Кол-во</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contextualSpacing/>
              <w:jc w:val="center"/>
              <w:rPr>
                <w:rFonts w:ascii="Times New Roman" w:eastAsia="Calibri" w:hAnsi="Times New Roman"/>
                <w:sz w:val="24"/>
                <w:szCs w:val="24"/>
              </w:rPr>
            </w:pPr>
            <w:r w:rsidRPr="00AF308B">
              <w:rPr>
                <w:rFonts w:ascii="Times New Roman" w:eastAsia="Calibri" w:hAnsi="Times New Roman"/>
                <w:sz w:val="24"/>
                <w:szCs w:val="24"/>
              </w:rPr>
              <w:t>Технические характеристики</w:t>
            </w:r>
          </w:p>
        </w:tc>
      </w:tr>
      <w:tr w:rsidR="00AF308B" w:rsidRPr="00AF308B" w:rsidTr="00FD42AA">
        <w:trPr>
          <w:trHeight w:val="3711"/>
        </w:trPr>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t>1</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Говядина (оковалок) свежемороженая  </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rPr>
              <w:t xml:space="preserve">ОКПД2 </w:t>
            </w:r>
            <w:r w:rsidRPr="00AF308B">
              <w:rPr>
                <w:rFonts w:ascii="Times New Roman" w:eastAsia="Calibri" w:hAnsi="Times New Roman"/>
                <w:bCs/>
                <w:i/>
                <w:sz w:val="24"/>
                <w:szCs w:val="24"/>
                <w:lang w:eastAsia="ar-SA"/>
              </w:rPr>
              <w:t>10.11.31.110 Говядина замороженная</w:t>
            </w:r>
          </w:p>
          <w:p w:rsidR="00AF308B" w:rsidRPr="00AF308B" w:rsidRDefault="00AF308B" w:rsidP="00AF308B">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500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 xml:space="preserve">ГОСТ 33818-2016 «Мясо. Говядина высококачественная. Технические условия», ГОСТ 32606-2013 </w:t>
            </w:r>
            <w:r w:rsidRPr="00AF308B">
              <w:rPr>
                <w:rFonts w:ascii="Times New Roman" w:eastAsia="Calibri" w:hAnsi="Times New Roman"/>
                <w:sz w:val="24"/>
                <w:szCs w:val="24"/>
              </w:rPr>
              <w:t>«</w:t>
            </w:r>
            <w:r w:rsidRPr="00AF308B">
              <w:rPr>
                <w:rFonts w:ascii="Times New Roman" w:eastAsia="Calibri" w:hAnsi="Times New Roman"/>
                <w:bCs/>
                <w:sz w:val="24"/>
                <w:szCs w:val="24"/>
              </w:rPr>
              <w:t>Говядина. Туши и отрубы. Требования при поставках и контроль качества</w:t>
            </w:r>
            <w:r w:rsidRPr="00AF308B">
              <w:rPr>
                <w:rFonts w:ascii="Times New Roman" w:eastAsia="Calibri" w:hAnsi="Times New Roman"/>
                <w:sz w:val="24"/>
                <w:szCs w:val="24"/>
              </w:rPr>
              <w:t>»,</w:t>
            </w:r>
            <w:r w:rsidRPr="00AF308B">
              <w:rPr>
                <w:rFonts w:ascii="Times New Roman" w:eastAsia="Calibri" w:hAnsi="Times New Roman"/>
                <w:bCs/>
                <w:sz w:val="24"/>
                <w:szCs w:val="24"/>
              </w:rPr>
              <w:t xml:space="preserve"> ГОСТ 31797-2012 «Мясо. Разделка говядины на отрубы. Технические условия».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Категория В,</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Класс 1.</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Говядина бескостная, </w:t>
            </w:r>
            <w:proofErr w:type="spellStart"/>
            <w:r w:rsidRPr="00AF308B">
              <w:rPr>
                <w:rFonts w:ascii="Times New Roman" w:eastAsia="Calibri" w:hAnsi="Times New Roman"/>
                <w:sz w:val="24"/>
                <w:szCs w:val="24"/>
              </w:rPr>
              <w:t>жилованная</w:t>
            </w:r>
            <w:proofErr w:type="spellEnd"/>
            <w:r w:rsidRPr="00AF308B">
              <w:rPr>
                <w:rFonts w:ascii="Times New Roman" w:eastAsia="Calibri" w:hAnsi="Times New Roman"/>
                <w:sz w:val="24"/>
                <w:szCs w:val="24"/>
              </w:rPr>
              <w:t xml:space="preserve">, замороженная. Наружные и внутренние части.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Упаковка: потребительская тара, масса нетто одной упаковочной единицы </w:t>
            </w:r>
            <w:r w:rsidRPr="00AF308B">
              <w:rPr>
                <w:rFonts w:ascii="Times New Roman" w:eastAsia="Calibri" w:hAnsi="Times New Roman"/>
                <w:sz w:val="24"/>
                <w:szCs w:val="24"/>
              </w:rPr>
              <w:br/>
              <w:t>не более 25 кг.</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7 месяцев на момент поставки</w:t>
            </w:r>
          </w:p>
        </w:tc>
      </w:tr>
      <w:tr w:rsidR="00AF308B" w:rsidRPr="00AF308B" w:rsidTr="00FD42AA">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t>2</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Говядина (глазной мускул) свежемороженая</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rPr>
              <w:t xml:space="preserve">ОКПД2 </w:t>
            </w:r>
            <w:r w:rsidRPr="00AF308B">
              <w:rPr>
                <w:rFonts w:ascii="Times New Roman" w:eastAsia="Calibri" w:hAnsi="Times New Roman"/>
                <w:bCs/>
                <w:i/>
                <w:sz w:val="24"/>
                <w:szCs w:val="24"/>
                <w:lang w:eastAsia="ar-SA"/>
              </w:rPr>
              <w:t>10.11.31.110 Говядина замороженная</w:t>
            </w:r>
          </w:p>
          <w:p w:rsidR="00AF308B" w:rsidRPr="00AF308B" w:rsidRDefault="00AF308B" w:rsidP="00AF308B">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500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 xml:space="preserve">ГОСТ 33818-2016 «Мясо. Говядина высококачественная. Технические условия», ГОСТ 32606-2013 </w:t>
            </w:r>
            <w:r w:rsidRPr="00AF308B">
              <w:rPr>
                <w:rFonts w:ascii="Times New Roman" w:eastAsia="Calibri" w:hAnsi="Times New Roman"/>
                <w:sz w:val="24"/>
                <w:szCs w:val="24"/>
              </w:rPr>
              <w:t>«</w:t>
            </w:r>
            <w:r w:rsidRPr="00AF308B">
              <w:rPr>
                <w:rFonts w:ascii="Times New Roman" w:eastAsia="Calibri" w:hAnsi="Times New Roman"/>
                <w:bCs/>
                <w:sz w:val="24"/>
                <w:szCs w:val="24"/>
              </w:rPr>
              <w:t>Говядина. Туши и отрубы. Требования при поставках и контроль качества</w:t>
            </w:r>
            <w:r w:rsidRPr="00AF308B">
              <w:rPr>
                <w:rFonts w:ascii="Times New Roman" w:eastAsia="Calibri" w:hAnsi="Times New Roman"/>
                <w:sz w:val="24"/>
                <w:szCs w:val="24"/>
              </w:rPr>
              <w:t>»</w:t>
            </w:r>
            <w:r w:rsidRPr="00AF308B">
              <w:rPr>
                <w:rFonts w:ascii="Times New Roman" w:eastAsia="Calibri" w:hAnsi="Times New Roman"/>
                <w:bCs/>
                <w:sz w:val="24"/>
                <w:szCs w:val="24"/>
              </w:rPr>
              <w:t xml:space="preserve"> ГОСТ 31797-2012 «Мясо. Разделка говядины на отрубы. Технические условия».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Категория В,</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Класс 1.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Говядина бескостная, отдельная мышца, выделяется из задней части туши, замороженная. Имеет продолговатую округлую форму. В отрубе практически отсутствует жир, волокна мякоти упругие.</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Упаковка: потребительская тара, масса нетто одной упаковочной единицы </w:t>
            </w:r>
            <w:r w:rsidRPr="00AF308B">
              <w:rPr>
                <w:rFonts w:ascii="Times New Roman" w:eastAsia="Calibri" w:hAnsi="Times New Roman"/>
                <w:sz w:val="24"/>
                <w:szCs w:val="24"/>
              </w:rPr>
              <w:br/>
              <w:t>не более 25 кг.</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7 месяцев на момент поставки</w:t>
            </w:r>
          </w:p>
        </w:tc>
      </w:tr>
      <w:tr w:rsidR="00AF308B" w:rsidRPr="00AF308B" w:rsidTr="00FD42AA">
        <w:trPr>
          <w:trHeight w:val="2820"/>
        </w:trPr>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t>3</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Сердце говяжье</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свежемороженое</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ОКПД</w:t>
            </w:r>
            <w:proofErr w:type="gramStart"/>
            <w:r w:rsidRPr="00AF308B">
              <w:rPr>
                <w:rFonts w:ascii="Times New Roman" w:eastAsia="Calibri" w:hAnsi="Times New Roman"/>
                <w:bCs/>
                <w:i/>
                <w:sz w:val="24"/>
                <w:szCs w:val="24"/>
                <w:lang w:eastAsia="ar-SA"/>
              </w:rPr>
              <w:t>2  10.11.31.140</w:t>
            </w:r>
            <w:proofErr w:type="gramEnd"/>
            <w:r w:rsidRPr="00AF308B">
              <w:rPr>
                <w:rFonts w:ascii="Times New Roman" w:eastAsia="Calibri" w:hAnsi="Times New Roman"/>
                <w:bCs/>
                <w:i/>
                <w:sz w:val="24"/>
                <w:szCs w:val="24"/>
                <w:lang w:eastAsia="ar-SA"/>
              </w:rPr>
              <w:t xml:space="preserve"> Субпродукты пищевые крупного рогатого скота замороженные</w:t>
            </w:r>
          </w:p>
          <w:p w:rsidR="00AF308B" w:rsidRPr="00AF308B" w:rsidRDefault="00AF308B" w:rsidP="00AF308B">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50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ГОСТ 32244-2013 «Субпродукты мясные обработанные. Технические условия».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Сердце без добавок (пункт 5 «Технические требования»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bCs/>
                <w:sz w:val="24"/>
                <w:szCs w:val="24"/>
              </w:rPr>
              <w:t>ГОСТ 32244-2013)</w:t>
            </w:r>
            <w:r w:rsidRPr="00AF308B">
              <w:rPr>
                <w:rFonts w:ascii="Times New Roman" w:eastAsia="Calibri" w:hAnsi="Times New Roman"/>
                <w:sz w:val="24"/>
                <w:szCs w:val="24"/>
              </w:rPr>
              <w:t>, без льда.</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Фасовка не более 5 кг.</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Упакована в потребительскую тару, далее в транспортную тару.</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4 месяцев на момент поставки</w:t>
            </w:r>
          </w:p>
        </w:tc>
      </w:tr>
      <w:tr w:rsidR="00AF308B" w:rsidRPr="00AF308B" w:rsidTr="00FD42AA">
        <w:trPr>
          <w:trHeight w:val="1380"/>
        </w:trPr>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lastRenderedPageBreak/>
              <w:t>4</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Печень говяжья свежемороженая</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ОКПД</w:t>
            </w:r>
            <w:proofErr w:type="gramStart"/>
            <w:r w:rsidRPr="00AF308B">
              <w:rPr>
                <w:rFonts w:ascii="Times New Roman" w:eastAsia="Calibri" w:hAnsi="Times New Roman"/>
                <w:bCs/>
                <w:i/>
                <w:sz w:val="24"/>
                <w:szCs w:val="24"/>
                <w:lang w:eastAsia="ar-SA"/>
              </w:rPr>
              <w:t>2  10.11.31.140</w:t>
            </w:r>
            <w:proofErr w:type="gramEnd"/>
            <w:r w:rsidRPr="00AF308B">
              <w:rPr>
                <w:rFonts w:ascii="Times New Roman" w:eastAsia="Calibri" w:hAnsi="Times New Roman"/>
                <w:bCs/>
                <w:i/>
                <w:sz w:val="24"/>
                <w:szCs w:val="24"/>
                <w:lang w:eastAsia="ar-SA"/>
              </w:rPr>
              <w:t xml:space="preserve"> Субпродукты пищевые крупного рогатого скота замороженные</w:t>
            </w:r>
          </w:p>
          <w:p w:rsidR="00AF308B" w:rsidRPr="00AF308B" w:rsidRDefault="00AF308B" w:rsidP="00AF308B">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100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ГОСТ 32244-2013 «Субпродукты мясные обработанные. Технические условия.»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Печень без добавок (пункт 5 «Технические требования»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bCs/>
                <w:sz w:val="24"/>
                <w:szCs w:val="24"/>
              </w:rPr>
              <w:t>ГОСТ 32244-2013)</w:t>
            </w:r>
            <w:r w:rsidRPr="00AF308B">
              <w:rPr>
                <w:rFonts w:ascii="Times New Roman" w:eastAsia="Calibri" w:hAnsi="Times New Roman"/>
                <w:sz w:val="24"/>
                <w:szCs w:val="24"/>
              </w:rPr>
              <w:t>, без льда.</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Фасовка не более 5 кг.</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Упакована в потребительскую тару, далее в транспортную тару.</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4 месяцев на момент поставки</w:t>
            </w:r>
          </w:p>
        </w:tc>
      </w:tr>
      <w:tr w:rsidR="00AF308B" w:rsidRPr="00AF308B" w:rsidTr="00FD42AA">
        <w:trPr>
          <w:trHeight w:val="1380"/>
        </w:trPr>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t>5</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Язык говяжий свежемороженый</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ОКПД</w:t>
            </w:r>
            <w:proofErr w:type="gramStart"/>
            <w:r w:rsidRPr="00AF308B">
              <w:rPr>
                <w:rFonts w:ascii="Times New Roman" w:eastAsia="Calibri" w:hAnsi="Times New Roman"/>
                <w:bCs/>
                <w:i/>
                <w:sz w:val="24"/>
                <w:szCs w:val="24"/>
                <w:lang w:eastAsia="ar-SA"/>
              </w:rPr>
              <w:t>2  10.11.31.140</w:t>
            </w:r>
            <w:proofErr w:type="gramEnd"/>
            <w:r w:rsidRPr="00AF308B">
              <w:rPr>
                <w:rFonts w:ascii="Times New Roman" w:eastAsia="Calibri" w:hAnsi="Times New Roman"/>
                <w:bCs/>
                <w:i/>
                <w:sz w:val="24"/>
                <w:szCs w:val="24"/>
                <w:lang w:eastAsia="ar-SA"/>
              </w:rPr>
              <w:t xml:space="preserve"> Субпродукты пищевые крупного рогатого скота замороженные</w:t>
            </w:r>
          </w:p>
          <w:p w:rsidR="00AF308B" w:rsidRPr="00AF308B" w:rsidRDefault="00AF308B" w:rsidP="00AF308B">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400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ГОСТ 32244-2013 «Субпродукты мясные обработанные. Технические условия».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Язык без добавок (пункт 5 «Технические требования» </w:t>
            </w:r>
            <w:r w:rsidRPr="00AF308B">
              <w:rPr>
                <w:rFonts w:ascii="Times New Roman" w:eastAsia="Calibri" w:hAnsi="Times New Roman"/>
                <w:bCs/>
                <w:sz w:val="24"/>
                <w:szCs w:val="24"/>
              </w:rPr>
              <w:t>ГОСТ 32244-2013)</w:t>
            </w:r>
            <w:r w:rsidRPr="00AF308B">
              <w:rPr>
                <w:rFonts w:ascii="Times New Roman" w:eastAsia="Calibri" w:hAnsi="Times New Roman"/>
                <w:sz w:val="24"/>
                <w:szCs w:val="24"/>
              </w:rPr>
              <w:t>, без льда.</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Фасовка не более 5 кг.</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Упакована в потребительскую тару, далее в транспортную тару.</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sz w:val="24"/>
                <w:szCs w:val="24"/>
              </w:rPr>
              <w:t>Остаточный срок годности не менее 4 месяцев на момент поставки</w:t>
            </w:r>
          </w:p>
        </w:tc>
      </w:tr>
      <w:tr w:rsidR="00AF308B" w:rsidRPr="00AF308B" w:rsidTr="00FD42AA">
        <w:trPr>
          <w:trHeight w:val="552"/>
        </w:trPr>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t>6</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Окорочка куриные</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свежемороженые</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ОКПД2 10.12.20.110 Мясо кур, в том числе цыплят (включая цыплят-бройлеров) замороженное</w:t>
            </w:r>
          </w:p>
          <w:p w:rsidR="00AF308B" w:rsidRPr="00AF308B" w:rsidRDefault="00AF308B" w:rsidP="00AF308B">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300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Сорт 1.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Внешний вид: обваленная задняя часть без спинки, без позвоночной кости, без внутренней кости и хрящевых соединений.</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Оперение удалено.</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Калиброванные не менее 150 гр. не более 350 гр. единица.</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Наличие пищевых добавок и других ингредиентов, включая воду, </w:t>
            </w:r>
            <w:proofErr w:type="spellStart"/>
            <w:r w:rsidRPr="00AF308B">
              <w:rPr>
                <w:rFonts w:ascii="Times New Roman" w:eastAsia="Calibri" w:hAnsi="Times New Roman"/>
                <w:sz w:val="24"/>
                <w:szCs w:val="24"/>
              </w:rPr>
              <w:t>инжектированние</w:t>
            </w:r>
            <w:proofErr w:type="spellEnd"/>
            <w:r w:rsidRPr="00AF308B">
              <w:rPr>
                <w:rFonts w:ascii="Times New Roman" w:eastAsia="Calibri" w:hAnsi="Times New Roman"/>
                <w:sz w:val="24"/>
                <w:szCs w:val="24"/>
              </w:rPr>
              <w:t xml:space="preserve"> соляным раствором или эмульсией не допускается.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Фасовка в целлофановою упаковку, далее в картонную коробку.</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2 месяцев на момент поставки</w:t>
            </w:r>
          </w:p>
        </w:tc>
      </w:tr>
      <w:tr w:rsidR="00AF308B" w:rsidRPr="00AF308B" w:rsidTr="00FD42AA">
        <w:trPr>
          <w:trHeight w:val="1380"/>
        </w:trPr>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t>7</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Куры тушка свежемороженые </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ОКПД2 10.12.20.110 Мясо кур, в том числе цыплят (включая цыплят-бройлеров) замороженное</w:t>
            </w:r>
          </w:p>
          <w:p w:rsidR="00AF308B" w:rsidRPr="00AF308B" w:rsidRDefault="00AF308B" w:rsidP="00AF308B">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200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 xml:space="preserve">Сорт 1.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bCs/>
                <w:sz w:val="24"/>
                <w:szCs w:val="24"/>
              </w:rPr>
              <w:t>Внешний вид: потрошеные, оперение удалено.</w:t>
            </w:r>
            <w:r w:rsidRPr="00AF308B">
              <w:rPr>
                <w:rFonts w:ascii="Times New Roman" w:eastAsia="Calibri" w:hAnsi="Times New Roman"/>
                <w:sz w:val="24"/>
                <w:szCs w:val="24"/>
              </w:rPr>
              <w:t xml:space="preserve">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Наличие пищевых добавок и других ингредиентов, включая воду, </w:t>
            </w:r>
            <w:proofErr w:type="spellStart"/>
            <w:r w:rsidRPr="00AF308B">
              <w:rPr>
                <w:rFonts w:ascii="Times New Roman" w:eastAsia="Calibri" w:hAnsi="Times New Roman"/>
                <w:sz w:val="24"/>
                <w:szCs w:val="24"/>
              </w:rPr>
              <w:t>инжектированние</w:t>
            </w:r>
            <w:proofErr w:type="spellEnd"/>
            <w:r w:rsidRPr="00AF308B">
              <w:rPr>
                <w:rFonts w:ascii="Times New Roman" w:eastAsia="Calibri" w:hAnsi="Times New Roman"/>
                <w:sz w:val="24"/>
                <w:szCs w:val="24"/>
              </w:rPr>
              <w:t xml:space="preserve"> соляным раствором или эмульсией не допускается.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Вес тушки не более 2,0 кг.</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Фасовка в целлофановою упаковку, далее в картонную коробку. </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sz w:val="24"/>
                <w:szCs w:val="24"/>
              </w:rPr>
              <w:t>Остаточный срок годности не менее 6 месяцев на момент поставки</w:t>
            </w:r>
          </w:p>
        </w:tc>
      </w:tr>
      <w:tr w:rsidR="00AF308B" w:rsidRPr="00AF308B" w:rsidTr="00FD42AA">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t>8</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Грудка куриная, филе свежемороженая</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 xml:space="preserve">ОКПД2 10.12.20.110 Мясо </w:t>
            </w:r>
            <w:r w:rsidRPr="00AF308B">
              <w:rPr>
                <w:rFonts w:ascii="Times New Roman" w:eastAsia="Calibri" w:hAnsi="Times New Roman"/>
                <w:bCs/>
                <w:i/>
                <w:sz w:val="24"/>
                <w:szCs w:val="24"/>
                <w:lang w:eastAsia="ar-SA"/>
              </w:rPr>
              <w:lastRenderedPageBreak/>
              <w:t>кур, в том числе цыплят (включая цыплят-бройлеров) замороженное</w:t>
            </w:r>
          </w:p>
          <w:p w:rsidR="00AF308B" w:rsidRPr="00AF308B" w:rsidRDefault="00AF308B" w:rsidP="00AF308B">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lastRenderedPageBreak/>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450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lastRenderedPageBreak/>
              <w:t xml:space="preserve">Сорт 1.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Филе грудок куриное без костей и кожи. Калиброванное не менее 170 гр. единица, состоящее из большой мышцы.</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Наличие пищевых добавок и других ингредиентов, включая воду, </w:t>
            </w:r>
            <w:proofErr w:type="spellStart"/>
            <w:r w:rsidRPr="00AF308B">
              <w:rPr>
                <w:rFonts w:ascii="Times New Roman" w:eastAsia="Calibri" w:hAnsi="Times New Roman"/>
                <w:sz w:val="24"/>
                <w:szCs w:val="24"/>
              </w:rPr>
              <w:t>инжектированние</w:t>
            </w:r>
            <w:proofErr w:type="spellEnd"/>
            <w:r w:rsidRPr="00AF308B">
              <w:rPr>
                <w:rFonts w:ascii="Times New Roman" w:eastAsia="Calibri" w:hAnsi="Times New Roman"/>
                <w:sz w:val="24"/>
                <w:szCs w:val="24"/>
              </w:rPr>
              <w:t xml:space="preserve"> соляным раствором или эмульсией не допускается.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Фасовка не подложке, в целлофановою упаковку, далее в картонную коробку.</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1 месяца на момент поставки</w:t>
            </w:r>
          </w:p>
        </w:tc>
      </w:tr>
      <w:tr w:rsidR="00AF308B" w:rsidRPr="00AF308B" w:rsidTr="00FD42AA">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lastRenderedPageBreak/>
              <w:t>9</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Грудка индейки, филе свежемороженая</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ОКПД 2 10.12.20.120 Мясо индеек, в том числе индюшат замороженное</w:t>
            </w:r>
          </w:p>
          <w:p w:rsidR="00AF308B" w:rsidRPr="00AF308B" w:rsidRDefault="00AF308B" w:rsidP="00AF308B">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450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ГОСТ 31473-2012 «Мясо индеек (тушки и их части). Общие технические условия».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Сорт 1.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Филе грудок индейки без костей и кожи. Калиброванное не менее 250 гр. единица, состоящее из грудной мышца продолговатой формы без сухожилия. Наличие пищевых добавок и других ингредиентов, включая воду, </w:t>
            </w:r>
            <w:proofErr w:type="spellStart"/>
            <w:r w:rsidRPr="00AF308B">
              <w:rPr>
                <w:rFonts w:ascii="Times New Roman" w:eastAsia="Calibri" w:hAnsi="Times New Roman"/>
                <w:sz w:val="24"/>
                <w:szCs w:val="24"/>
              </w:rPr>
              <w:t>инжектированние</w:t>
            </w:r>
            <w:proofErr w:type="spellEnd"/>
            <w:r w:rsidRPr="00AF308B">
              <w:rPr>
                <w:rFonts w:ascii="Times New Roman" w:eastAsia="Calibri" w:hAnsi="Times New Roman"/>
                <w:sz w:val="24"/>
                <w:szCs w:val="24"/>
              </w:rPr>
              <w:t xml:space="preserve"> соляным раствором или эмульсией не допускается.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Фасовка в целлофановою упаковку, далее в картонную коробку.</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2 месяцев на момент поставки</w:t>
            </w:r>
          </w:p>
        </w:tc>
      </w:tr>
      <w:tr w:rsidR="00AF308B" w:rsidRPr="00AF308B" w:rsidTr="00FD42AA">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t>10</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Бедро индейки, филе свежемороженое</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ОКПД 2 10.12.20.120 Мясо индеек, в том числе индюшат замороженное</w:t>
            </w:r>
          </w:p>
          <w:p w:rsidR="00AF308B" w:rsidRPr="00AF308B" w:rsidRDefault="00AF308B" w:rsidP="00AF308B">
            <w:pPr>
              <w:spacing w:after="0" w:line="240" w:lineRule="auto"/>
              <w:contextualSpacing/>
              <w:rPr>
                <w:rFonts w:ascii="Times New Roman" w:eastAsia="Calibri" w:hAnsi="Times New Roman"/>
                <w:sz w:val="24"/>
                <w:szCs w:val="24"/>
              </w:rPr>
            </w:pPr>
          </w:p>
          <w:p w:rsidR="00AF308B" w:rsidRPr="00AF308B" w:rsidRDefault="00AF308B" w:rsidP="00AF308B">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350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ГОСТ 31473-2012 «Мясо индеек (тушки и их части). Общие технические условия».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Сорт 1.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Филе бедра индейки без костей и кожи. Калиброванное не менее 250 гр. единица, состоящее из мышца бедренной части тушки. Наличие пищевых добавок и других ингредиентов, включая воду, </w:t>
            </w:r>
            <w:proofErr w:type="spellStart"/>
            <w:r w:rsidRPr="00AF308B">
              <w:rPr>
                <w:rFonts w:ascii="Times New Roman" w:eastAsia="Calibri" w:hAnsi="Times New Roman"/>
                <w:sz w:val="24"/>
                <w:szCs w:val="24"/>
              </w:rPr>
              <w:t>инжектированние</w:t>
            </w:r>
            <w:proofErr w:type="spellEnd"/>
            <w:r w:rsidRPr="00AF308B">
              <w:rPr>
                <w:rFonts w:ascii="Times New Roman" w:eastAsia="Calibri" w:hAnsi="Times New Roman"/>
                <w:sz w:val="24"/>
                <w:szCs w:val="24"/>
              </w:rPr>
              <w:t xml:space="preserve"> соляным раствором или эмульсией не допускается.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Фасовка в целлофановою упаковку, далее в картонную коробку.</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2 месяцев на момент поставки</w:t>
            </w:r>
          </w:p>
        </w:tc>
      </w:tr>
      <w:tr w:rsidR="00AF308B" w:rsidRPr="00AF308B" w:rsidTr="00FD42AA">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t>11</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Свиная шея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свежемороженая</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ОКПД 2 10.11.32.110 Свинина замороженная</w:t>
            </w:r>
          </w:p>
          <w:p w:rsidR="00AF308B" w:rsidRPr="00AF308B" w:rsidRDefault="00AF308B" w:rsidP="00AF308B">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350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ГОСТ 31778-2012 «Мясо. Разделка свинины на отрубы. Технические условия», ГОСТ 31476-2012 «Свинья для убоя. Свинина в тушах и полутушах.</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Технические условия».</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 xml:space="preserve">Категория – не ниже 2, </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Класс – не ниже 1</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Шейный бескостный отруб, получают при обвалке шейного отруба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w:t>
            </w:r>
            <w:r w:rsidRPr="00AF308B">
              <w:rPr>
                <w:rFonts w:ascii="Times New Roman" w:eastAsia="Calibri" w:hAnsi="Times New Roman"/>
                <w:sz w:val="24"/>
                <w:szCs w:val="24"/>
              </w:rPr>
              <w:lastRenderedPageBreak/>
              <w:t>сохраняющей природную форму мышц. Мышечная ткань упругая.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Поверхность ровная, </w:t>
            </w:r>
            <w:proofErr w:type="spellStart"/>
            <w:r w:rsidRPr="00AF308B">
              <w:rPr>
                <w:rFonts w:ascii="Times New Roman" w:eastAsia="Calibri" w:hAnsi="Times New Roman"/>
                <w:sz w:val="24"/>
                <w:szCs w:val="24"/>
              </w:rPr>
              <w:t>незаветренная</w:t>
            </w:r>
            <w:proofErr w:type="spellEnd"/>
            <w:r w:rsidRPr="00AF308B">
              <w:rPr>
                <w:rFonts w:ascii="Times New Roman" w:eastAsia="Calibri" w:hAnsi="Times New Roman"/>
                <w:sz w:val="24"/>
                <w:szCs w:val="24"/>
              </w:rPr>
              <w:t>, края заровнены, без глубоких надрезов мышечной ткани (не более 10 мм).</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Наличие пищевых добавок и других ингредиентов, включая воду, </w:t>
            </w:r>
            <w:proofErr w:type="spellStart"/>
            <w:r w:rsidRPr="00AF308B">
              <w:rPr>
                <w:rFonts w:ascii="Times New Roman" w:eastAsia="Calibri" w:hAnsi="Times New Roman"/>
                <w:sz w:val="24"/>
                <w:szCs w:val="24"/>
              </w:rPr>
              <w:t>инжектированние</w:t>
            </w:r>
            <w:proofErr w:type="spellEnd"/>
            <w:r w:rsidRPr="00AF308B">
              <w:rPr>
                <w:rFonts w:ascii="Times New Roman" w:eastAsia="Calibri" w:hAnsi="Times New Roman"/>
                <w:sz w:val="24"/>
                <w:szCs w:val="24"/>
              </w:rPr>
              <w:t xml:space="preserve"> соляным раствором или эмульсией не допускается.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Фасовка в целлофановою упаковку, далее в картонную коробку.</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3 месяцев на момент поставки</w:t>
            </w:r>
          </w:p>
        </w:tc>
      </w:tr>
      <w:tr w:rsidR="00AF308B" w:rsidRPr="00AF308B" w:rsidTr="00FD42AA">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lastRenderedPageBreak/>
              <w:t>12</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Свиная корейка</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свежемороженая</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ОКПД 2 10.11.32.110 Свинина замороженная</w:t>
            </w:r>
          </w:p>
          <w:p w:rsidR="00AF308B" w:rsidRPr="00AF308B" w:rsidRDefault="00AF308B" w:rsidP="00AF308B">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400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ГОСТ 31778-2012 «Мясо. Разделка свинины на отрубы. Технические условия», ГОСТ 31476-2012 «Свинья для убоя. Свинина в тушах и полутушах.</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Технические условия».</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 xml:space="preserve">Категория – не ниже 2, </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Класс – не ниже 1</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bCs/>
                <w:sz w:val="24"/>
                <w:szCs w:val="24"/>
              </w:rPr>
              <w:t>Спинно-поясничная бескостная часть туши, поучают при обвалке спинно-поясничного отруба,</w:t>
            </w:r>
            <w:r w:rsidRPr="00AF308B">
              <w:rPr>
                <w:rFonts w:ascii="Times New Roman" w:eastAsia="Calibri" w:hAnsi="Times New Roman"/>
                <w:sz w:val="24"/>
                <w:szCs w:val="24"/>
              </w:rPr>
              <w:t xml:space="preserve"> отруба в виде крупных кусков (карбонат),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Поверхность ровная, </w:t>
            </w:r>
            <w:proofErr w:type="spellStart"/>
            <w:r w:rsidRPr="00AF308B">
              <w:rPr>
                <w:rFonts w:ascii="Times New Roman" w:eastAsia="Calibri" w:hAnsi="Times New Roman"/>
                <w:sz w:val="24"/>
                <w:szCs w:val="24"/>
              </w:rPr>
              <w:t>незаветренная</w:t>
            </w:r>
            <w:proofErr w:type="spellEnd"/>
            <w:r w:rsidRPr="00AF308B">
              <w:rPr>
                <w:rFonts w:ascii="Times New Roman" w:eastAsia="Calibri" w:hAnsi="Times New Roman"/>
                <w:sz w:val="24"/>
                <w:szCs w:val="24"/>
              </w:rPr>
              <w:t xml:space="preserve">, края заровнены, без глубоких надрезов мышечной ткани (не более 10 мм).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Наличие пищевых добавок и других ингредиентов, включая воду, </w:t>
            </w:r>
            <w:proofErr w:type="spellStart"/>
            <w:r w:rsidRPr="00AF308B">
              <w:rPr>
                <w:rFonts w:ascii="Times New Roman" w:eastAsia="Calibri" w:hAnsi="Times New Roman"/>
                <w:sz w:val="24"/>
                <w:szCs w:val="24"/>
              </w:rPr>
              <w:t>инжектированние</w:t>
            </w:r>
            <w:proofErr w:type="spellEnd"/>
            <w:r w:rsidRPr="00AF308B">
              <w:rPr>
                <w:rFonts w:ascii="Times New Roman" w:eastAsia="Calibri" w:hAnsi="Times New Roman"/>
                <w:sz w:val="24"/>
                <w:szCs w:val="24"/>
              </w:rPr>
              <w:t xml:space="preserve"> соляным раствором или эмульсией не допускается. </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Фасовка в целлофановою упаковку, далее в картонную коробку.</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3 месяцев на момент поставки</w:t>
            </w:r>
          </w:p>
        </w:tc>
      </w:tr>
      <w:tr w:rsidR="00AF308B" w:rsidRPr="00AF308B" w:rsidTr="00FD42AA">
        <w:tc>
          <w:tcPr>
            <w:tcW w:w="567"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ind w:left="-108" w:right="-108" w:hanging="5"/>
              <w:contextualSpacing/>
              <w:jc w:val="center"/>
              <w:rPr>
                <w:rFonts w:ascii="Times New Roman" w:eastAsia="Calibri" w:hAnsi="Times New Roman"/>
                <w:sz w:val="24"/>
                <w:szCs w:val="24"/>
              </w:rPr>
            </w:pPr>
            <w:r w:rsidRPr="00AF308B">
              <w:rPr>
                <w:rFonts w:ascii="Times New Roman" w:eastAsia="Calibri" w:hAnsi="Times New Roman"/>
                <w:sz w:val="24"/>
                <w:szCs w:val="24"/>
              </w:rPr>
              <w:t>13</w:t>
            </w:r>
          </w:p>
        </w:tc>
        <w:tc>
          <w:tcPr>
            <w:tcW w:w="3003"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Свиной окорок</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свежемороженый</w:t>
            </w:r>
          </w:p>
          <w:p w:rsidR="00AF308B" w:rsidRPr="00AF308B" w:rsidRDefault="00AF308B" w:rsidP="00AF308B">
            <w:pPr>
              <w:spacing w:after="0" w:line="240" w:lineRule="auto"/>
              <w:contextualSpacing/>
              <w:rPr>
                <w:rFonts w:ascii="Times New Roman" w:eastAsia="Calibri" w:hAnsi="Times New Roman"/>
                <w:i/>
                <w:sz w:val="24"/>
                <w:szCs w:val="24"/>
              </w:rPr>
            </w:pPr>
            <w:r w:rsidRPr="00AF308B">
              <w:rPr>
                <w:rFonts w:ascii="Times New Roman" w:eastAsia="Calibri" w:hAnsi="Times New Roman"/>
                <w:bCs/>
                <w:i/>
                <w:sz w:val="24"/>
                <w:szCs w:val="24"/>
                <w:lang w:eastAsia="ar-SA"/>
              </w:rPr>
              <w:t>ОКПД 2 10.11.32.110 Свинина замороженная</w:t>
            </w:r>
          </w:p>
          <w:p w:rsidR="00AF308B" w:rsidRPr="00AF308B" w:rsidRDefault="00AF308B" w:rsidP="00AF308B">
            <w:pPr>
              <w:spacing w:after="0" w:line="240" w:lineRule="auto"/>
              <w:contextualSpacing/>
              <w:rPr>
                <w:rFonts w:ascii="Times New Roman" w:eastAsia="Calibri" w:hAnsi="Times New Roman"/>
                <w:sz w:val="24"/>
                <w:szCs w:val="24"/>
              </w:rPr>
            </w:pPr>
          </w:p>
          <w:p w:rsidR="00AF308B" w:rsidRPr="00AF308B" w:rsidRDefault="00AF308B" w:rsidP="00AF308B">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jc w:val="center"/>
              <w:rPr>
                <w:rFonts w:ascii="Times New Roman" w:eastAsia="Calibri" w:hAnsi="Times New Roman"/>
                <w:sz w:val="24"/>
                <w:szCs w:val="24"/>
              </w:rPr>
            </w:pPr>
            <w:r w:rsidRPr="00AF308B">
              <w:rPr>
                <w:rFonts w:ascii="Times New Roman" w:eastAsia="Calibri" w:hAnsi="Times New Roman"/>
                <w:sz w:val="24"/>
                <w:szCs w:val="24"/>
              </w:rPr>
              <w:t>400</w:t>
            </w:r>
          </w:p>
        </w:tc>
        <w:tc>
          <w:tcPr>
            <w:tcW w:w="4652" w:type="dxa"/>
            <w:tcBorders>
              <w:top w:val="single" w:sz="6" w:space="0" w:color="auto"/>
              <w:left w:val="single" w:sz="6" w:space="0" w:color="auto"/>
              <w:bottom w:val="single" w:sz="6" w:space="0" w:color="auto"/>
              <w:right w:val="single" w:sz="6" w:space="0" w:color="auto"/>
            </w:tcBorders>
          </w:tcPr>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ГОСТ 31778-2012 «Мясо. Разделка свинины на отрубы. Технические условия»,</w:t>
            </w:r>
            <w:r w:rsidRPr="00AF308B">
              <w:t xml:space="preserve"> </w:t>
            </w:r>
            <w:r w:rsidRPr="00AF308B">
              <w:rPr>
                <w:rFonts w:ascii="Times New Roman" w:eastAsia="Calibri" w:hAnsi="Times New Roman"/>
                <w:bCs/>
                <w:sz w:val="24"/>
                <w:szCs w:val="24"/>
              </w:rPr>
              <w:t>ГОСТ 31476-2012 «Свинья для убоя. Свинина в тушах и полутушах.</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Технические условия».</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 xml:space="preserve">Категория – не ниже 2, </w:t>
            </w:r>
          </w:p>
          <w:p w:rsidR="00AF308B" w:rsidRPr="00AF308B" w:rsidRDefault="00AF308B" w:rsidP="00AF308B">
            <w:pPr>
              <w:spacing w:after="0" w:line="240" w:lineRule="auto"/>
              <w:contextualSpacing/>
              <w:rPr>
                <w:rFonts w:ascii="Times New Roman" w:eastAsia="Calibri" w:hAnsi="Times New Roman"/>
                <w:bCs/>
                <w:sz w:val="24"/>
                <w:szCs w:val="24"/>
              </w:rPr>
            </w:pPr>
            <w:r w:rsidRPr="00AF308B">
              <w:rPr>
                <w:rFonts w:ascii="Times New Roman" w:eastAsia="Calibri" w:hAnsi="Times New Roman"/>
                <w:bCs/>
                <w:sz w:val="24"/>
                <w:szCs w:val="24"/>
              </w:rPr>
              <w:t>Класс – не ниже 1</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 xml:space="preserve">Тазобедренная область свиной туши – задняя часть на кости. Мышечная ткань упругая. Поверхность ровная, </w:t>
            </w:r>
            <w:proofErr w:type="spellStart"/>
            <w:r w:rsidRPr="00AF308B">
              <w:rPr>
                <w:rFonts w:ascii="Times New Roman" w:eastAsia="Calibri" w:hAnsi="Times New Roman"/>
                <w:sz w:val="24"/>
                <w:szCs w:val="24"/>
              </w:rPr>
              <w:t>незаветренная</w:t>
            </w:r>
            <w:proofErr w:type="spellEnd"/>
            <w:r w:rsidRPr="00AF308B">
              <w:rPr>
                <w:rFonts w:ascii="Times New Roman" w:eastAsia="Calibri" w:hAnsi="Times New Roman"/>
                <w:sz w:val="24"/>
                <w:szCs w:val="24"/>
              </w:rPr>
              <w:t xml:space="preserve">, края заровнены, без глубоких надрезов мышечной ткани (не более 10 мм). </w:t>
            </w:r>
            <w:r w:rsidRPr="00AF308B">
              <w:rPr>
                <w:rFonts w:ascii="Times New Roman" w:eastAsia="Calibri" w:hAnsi="Times New Roman"/>
                <w:sz w:val="24"/>
                <w:szCs w:val="24"/>
              </w:rPr>
              <w:br/>
              <w:t xml:space="preserve">Наличие пищевых добавок и других </w:t>
            </w:r>
            <w:r w:rsidRPr="00AF308B">
              <w:rPr>
                <w:rFonts w:ascii="Times New Roman" w:eastAsia="Calibri" w:hAnsi="Times New Roman"/>
                <w:sz w:val="24"/>
                <w:szCs w:val="24"/>
              </w:rPr>
              <w:lastRenderedPageBreak/>
              <w:t xml:space="preserve">ингредиентов, включая воду, </w:t>
            </w:r>
            <w:proofErr w:type="spellStart"/>
            <w:r w:rsidRPr="00AF308B">
              <w:rPr>
                <w:rFonts w:ascii="Times New Roman" w:eastAsia="Calibri" w:hAnsi="Times New Roman"/>
                <w:sz w:val="24"/>
                <w:szCs w:val="24"/>
              </w:rPr>
              <w:t>инжектированние</w:t>
            </w:r>
            <w:proofErr w:type="spellEnd"/>
            <w:r w:rsidRPr="00AF308B">
              <w:rPr>
                <w:rFonts w:ascii="Times New Roman" w:eastAsia="Calibri" w:hAnsi="Times New Roman"/>
                <w:sz w:val="24"/>
                <w:szCs w:val="24"/>
              </w:rPr>
              <w:t xml:space="preserve"> соляным раствором или эмульсией не допускается.</w:t>
            </w:r>
            <w:r w:rsidRPr="00AF308B">
              <w:rPr>
                <w:rFonts w:ascii="Times New Roman" w:eastAsia="Calibri" w:hAnsi="Times New Roman"/>
                <w:sz w:val="24"/>
                <w:szCs w:val="24"/>
              </w:rPr>
              <w:br/>
              <w:t>Фасовка в целлофановою упаковку, далее в картонную коробку.</w:t>
            </w:r>
          </w:p>
          <w:p w:rsidR="00AF308B" w:rsidRPr="00AF308B" w:rsidRDefault="00AF308B" w:rsidP="00AF308B">
            <w:pPr>
              <w:spacing w:after="0" w:line="240" w:lineRule="auto"/>
              <w:contextualSpacing/>
              <w:rPr>
                <w:rFonts w:ascii="Times New Roman" w:eastAsia="Calibri" w:hAnsi="Times New Roman"/>
                <w:sz w:val="24"/>
                <w:szCs w:val="24"/>
              </w:rPr>
            </w:pPr>
            <w:r w:rsidRPr="00AF308B">
              <w:rPr>
                <w:rFonts w:ascii="Times New Roman" w:eastAsia="Calibri" w:hAnsi="Times New Roman"/>
                <w:sz w:val="24"/>
                <w:szCs w:val="24"/>
              </w:rPr>
              <w:t>Остаточный срок годности не менее 3 месяцев на момент поставки</w:t>
            </w:r>
          </w:p>
        </w:tc>
      </w:tr>
    </w:tbl>
    <w:p w:rsidR="00AF308B" w:rsidRPr="00790BF8" w:rsidRDefault="00AF308B" w:rsidP="00AF308B">
      <w:pPr>
        <w:spacing w:after="0" w:line="240" w:lineRule="auto"/>
        <w:jc w:val="both"/>
        <w:rPr>
          <w:rFonts w:ascii="Times New Roman" w:eastAsia="Times New Roman" w:hAnsi="Times New Roman"/>
          <w:color w:val="000000"/>
          <w:sz w:val="24"/>
          <w:szCs w:val="24"/>
          <w:lang w:eastAsia="ru-RU"/>
        </w:rPr>
      </w:pPr>
    </w:p>
    <w:p w:rsidR="00057091" w:rsidRPr="00790BF8" w:rsidRDefault="00057091" w:rsidP="00116278">
      <w:pPr>
        <w:spacing w:after="0" w:line="240" w:lineRule="auto"/>
        <w:contextualSpacing/>
        <w:rPr>
          <w:rFonts w:ascii="Times New Roman" w:eastAsia="Calibri" w:hAnsi="Times New Roman"/>
          <w:sz w:val="24"/>
          <w:szCs w:val="24"/>
        </w:rPr>
      </w:pPr>
    </w:p>
    <w:p w:rsidR="00B23CE0" w:rsidRPr="00790BF8" w:rsidRDefault="00B23CE0" w:rsidP="00116278">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E6353E">
        <w:trPr>
          <w:trHeight w:val="1416"/>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CF42CF" w:rsidRPr="00790BF8" w:rsidRDefault="00CF42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CF42CF" w:rsidRPr="00790BF8" w:rsidRDefault="00CF42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E6353E">
        <w:trPr>
          <w:trHeight w:val="80"/>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57091" w:rsidRPr="00790BF8" w:rsidTr="00E6353E">
        <w:trPr>
          <w:trHeight w:val="80"/>
        </w:trPr>
        <w:tc>
          <w:tcPr>
            <w:tcW w:w="2659" w:type="dxa"/>
            <w:tcBorders>
              <w:bottom w:val="single" w:sz="4" w:space="0" w:color="auto"/>
            </w:tcBorders>
            <w:shd w:val="clear" w:color="auto" w:fill="auto"/>
          </w:tcPr>
          <w:p w:rsidR="00CF42CF" w:rsidRPr="00790BF8" w:rsidRDefault="00CF42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CF42CF" w:rsidRPr="00790BF8" w:rsidRDefault="00CF42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790BF8" w:rsidRDefault="00CF42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AF308B" w:rsidRDefault="00AF308B" w:rsidP="00116278">
      <w:pPr>
        <w:spacing w:after="0" w:line="240" w:lineRule="auto"/>
        <w:ind w:left="5670"/>
        <w:contextualSpacing/>
        <w:jc w:val="right"/>
        <w:rPr>
          <w:rFonts w:ascii="Times New Roman" w:eastAsia="Calibri" w:hAnsi="Times New Roman"/>
          <w:sz w:val="24"/>
          <w:szCs w:val="24"/>
        </w:rPr>
      </w:pPr>
    </w:p>
    <w:p w:rsidR="000F2FCF" w:rsidRPr="00790BF8" w:rsidRDefault="004D6C2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w:t>
      </w:r>
      <w:r w:rsidR="000F2FCF" w:rsidRPr="00790BF8">
        <w:rPr>
          <w:rFonts w:ascii="Times New Roman" w:eastAsia="Calibri" w:hAnsi="Times New Roman"/>
          <w:sz w:val="24"/>
          <w:szCs w:val="24"/>
        </w:rPr>
        <w:t xml:space="preserve">риложение № </w:t>
      </w:r>
      <w:r w:rsidR="00A245D8" w:rsidRPr="00790BF8">
        <w:rPr>
          <w:rFonts w:ascii="Times New Roman" w:eastAsia="Calibri" w:hAnsi="Times New Roman"/>
          <w:sz w:val="24"/>
          <w:szCs w:val="24"/>
        </w:rPr>
        <w:t>3</w:t>
      </w:r>
    </w:p>
    <w:p w:rsidR="000F2FCF" w:rsidRPr="00790BF8" w:rsidRDefault="000F2FC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 xml:space="preserve">к </w:t>
      </w:r>
      <w:r w:rsidR="006108F9" w:rsidRPr="00790BF8">
        <w:rPr>
          <w:rFonts w:ascii="Times New Roman" w:eastAsia="Calibri" w:hAnsi="Times New Roman"/>
          <w:sz w:val="24"/>
          <w:szCs w:val="24"/>
        </w:rPr>
        <w:t>Д</w:t>
      </w:r>
      <w:r w:rsidRPr="00790BF8">
        <w:rPr>
          <w:rFonts w:ascii="Times New Roman" w:eastAsia="Calibri" w:hAnsi="Times New Roman"/>
          <w:sz w:val="24"/>
          <w:szCs w:val="24"/>
        </w:rPr>
        <w:t>оговору от «__» _____20</w:t>
      </w:r>
      <w:r w:rsidR="00D906ED" w:rsidRPr="00790BF8">
        <w:rPr>
          <w:rFonts w:ascii="Times New Roman" w:eastAsia="Calibri" w:hAnsi="Times New Roman"/>
          <w:sz w:val="24"/>
          <w:szCs w:val="24"/>
        </w:rPr>
        <w:t>2</w:t>
      </w:r>
      <w:r w:rsidR="00116278">
        <w:rPr>
          <w:rFonts w:ascii="Times New Roman" w:eastAsia="Calibri" w:hAnsi="Times New Roman"/>
          <w:sz w:val="24"/>
          <w:szCs w:val="24"/>
        </w:rPr>
        <w:t>1</w:t>
      </w:r>
      <w:r w:rsidRPr="00790BF8">
        <w:rPr>
          <w:rFonts w:ascii="Times New Roman" w:eastAsia="Calibri" w:hAnsi="Times New Roman"/>
          <w:sz w:val="24"/>
          <w:szCs w:val="24"/>
        </w:rPr>
        <w:t xml:space="preserve"> г.</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r w:rsidRPr="00790BF8">
        <w:rPr>
          <w:rFonts w:ascii="Times New Roman" w:eastAsia="Calibri" w:hAnsi="Times New Roman"/>
          <w:sz w:val="24"/>
          <w:szCs w:val="24"/>
        </w:rPr>
        <w:t>№_____________________</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ФОРМА</w:t>
      </w:r>
      <w:r w:rsidR="004D6C2F" w:rsidRPr="00790BF8">
        <w:rPr>
          <w:rFonts w:ascii="Times New Roman" w:eastAsia="Times New Roman" w:hAnsi="Times New Roman"/>
          <w:sz w:val="24"/>
          <w:szCs w:val="24"/>
          <w:lang w:eastAsia="ru-RU"/>
        </w:rPr>
        <w:t xml:space="preserve"> АКТА</w:t>
      </w:r>
    </w:p>
    <w:p w:rsidR="000F2FCF" w:rsidRPr="00790BF8" w:rsidRDefault="00C358AC"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Акт сдачи-приемки Товара</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 xml:space="preserve">г. Москва                                                                                            </w:t>
      </w:r>
      <w:r w:rsidR="00123334" w:rsidRPr="00790BF8">
        <w:rPr>
          <w:rFonts w:ascii="Times New Roman" w:eastAsia="Times New Roman" w:hAnsi="Times New Roman"/>
          <w:b/>
          <w:sz w:val="24"/>
          <w:szCs w:val="24"/>
          <w:lang w:eastAsia="ru-RU"/>
        </w:rPr>
        <w:t xml:space="preserve">      </w:t>
      </w:r>
      <w:proofErr w:type="gramStart"/>
      <w:r w:rsidR="00123334" w:rsidRPr="00790BF8">
        <w:rPr>
          <w:rFonts w:ascii="Times New Roman" w:eastAsia="Times New Roman" w:hAnsi="Times New Roman"/>
          <w:b/>
          <w:sz w:val="24"/>
          <w:szCs w:val="24"/>
          <w:lang w:eastAsia="ru-RU"/>
        </w:rPr>
        <w:t xml:space="preserve">   «</w:t>
      </w:r>
      <w:proofErr w:type="gramEnd"/>
      <w:r w:rsidR="00123334" w:rsidRPr="00790BF8">
        <w:rPr>
          <w:rFonts w:ascii="Times New Roman" w:eastAsia="Times New Roman" w:hAnsi="Times New Roman"/>
          <w:b/>
          <w:sz w:val="24"/>
          <w:szCs w:val="24"/>
          <w:lang w:eastAsia="ru-RU"/>
        </w:rPr>
        <w:t>___» _________ 20</w:t>
      </w:r>
      <w:r w:rsidR="00D906ED" w:rsidRPr="00790BF8">
        <w:rPr>
          <w:rFonts w:ascii="Times New Roman" w:eastAsia="Times New Roman" w:hAnsi="Times New Roman"/>
          <w:b/>
          <w:sz w:val="24"/>
          <w:szCs w:val="24"/>
          <w:lang w:eastAsia="ru-RU"/>
        </w:rPr>
        <w:t>2</w:t>
      </w:r>
      <w:r w:rsidR="00116278">
        <w:rPr>
          <w:rFonts w:ascii="Times New Roman" w:eastAsia="Times New Roman" w:hAnsi="Times New Roman"/>
          <w:b/>
          <w:sz w:val="24"/>
          <w:szCs w:val="24"/>
          <w:lang w:eastAsia="ru-RU"/>
        </w:rPr>
        <w:t>1</w:t>
      </w:r>
      <w:r w:rsidRPr="00790BF8">
        <w:rPr>
          <w:rFonts w:ascii="Times New Roman" w:eastAsia="Times New Roman" w:hAnsi="Times New Roman"/>
          <w:b/>
          <w:sz w:val="24"/>
          <w:szCs w:val="24"/>
          <w:lang w:eastAsia="ru-RU"/>
        </w:rPr>
        <w:t>г.</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p>
    <w:p w:rsidR="000F2FCF" w:rsidRPr="00790BF8" w:rsidRDefault="000F2FCF" w:rsidP="00116278">
      <w:pPr>
        <w:spacing w:after="0" w:line="240" w:lineRule="auto"/>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116278">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790BF8">
        <w:rPr>
          <w:rFonts w:ascii="Times New Roman" w:eastAsia="Times New Roman" w:hAnsi="Times New Roman"/>
          <w:b/>
          <w:kern w:val="1"/>
          <w:sz w:val="24"/>
          <w:szCs w:val="24"/>
          <w:lang w:eastAsia="ar-SA"/>
        </w:rPr>
        <w:t>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790BF8">
        <w:rPr>
          <w:rFonts w:ascii="Times New Roman" w:eastAsia="Times New Roman" w:hAnsi="Times New Roman"/>
          <w:b/>
          <w:kern w:val="1"/>
          <w:sz w:val="24"/>
          <w:szCs w:val="24"/>
          <w:lang w:eastAsia="ar-SA"/>
        </w:rPr>
        <w:t>«Стороны»</w:t>
      </w:r>
      <w:r w:rsidRPr="00790BF8">
        <w:rPr>
          <w:rFonts w:ascii="Times New Roman" w:eastAsia="Times New Roman" w:hAnsi="Times New Roman"/>
          <w:kern w:val="1"/>
          <w:sz w:val="24"/>
          <w:szCs w:val="24"/>
          <w:lang w:eastAsia="ar-SA"/>
        </w:rPr>
        <w:t xml:space="preserve">, составили настоящий </w:t>
      </w:r>
      <w:r w:rsidR="00C358AC" w:rsidRPr="00790BF8">
        <w:rPr>
          <w:rFonts w:ascii="Times New Roman" w:eastAsia="Times New Roman" w:hAnsi="Times New Roman"/>
          <w:kern w:val="1"/>
          <w:sz w:val="24"/>
          <w:szCs w:val="24"/>
          <w:lang w:eastAsia="ar-SA"/>
        </w:rPr>
        <w:t xml:space="preserve">Акт сдачи-приемки Товара </w:t>
      </w:r>
      <w:r w:rsidRPr="00790BF8">
        <w:rPr>
          <w:rFonts w:ascii="Times New Roman" w:eastAsia="Times New Roman" w:hAnsi="Times New Roman"/>
          <w:kern w:val="1"/>
          <w:sz w:val="24"/>
          <w:szCs w:val="24"/>
          <w:lang w:eastAsia="ar-SA"/>
        </w:rPr>
        <w:t xml:space="preserve">(далее по тексту - АКТ) по договору </w:t>
      </w:r>
      <w:r w:rsidR="00B23CE0" w:rsidRPr="00790BF8">
        <w:rPr>
          <w:rFonts w:ascii="Times New Roman" w:eastAsia="Times New Roman" w:hAnsi="Times New Roman"/>
          <w:kern w:val="1"/>
          <w:sz w:val="24"/>
          <w:szCs w:val="24"/>
          <w:lang w:eastAsia="ar-SA"/>
        </w:rPr>
        <w:t>на поставку продуктов питания (</w:t>
      </w:r>
      <w:r w:rsidR="00B1570D" w:rsidRPr="00790BF8">
        <w:rPr>
          <w:rFonts w:ascii="Times New Roman" w:eastAsia="Times New Roman" w:hAnsi="Times New Roman"/>
          <w:kern w:val="1"/>
          <w:sz w:val="24"/>
          <w:szCs w:val="24"/>
          <w:lang w:eastAsia="ar-SA"/>
        </w:rPr>
        <w:t>мясо</w:t>
      </w:r>
      <w:r w:rsidR="00B23CE0" w:rsidRPr="00790BF8">
        <w:rPr>
          <w:rFonts w:ascii="Times New Roman" w:eastAsia="Times New Roman" w:hAnsi="Times New Roman"/>
          <w:kern w:val="1"/>
          <w:sz w:val="24"/>
          <w:szCs w:val="24"/>
          <w:lang w:eastAsia="ar-SA"/>
        </w:rPr>
        <w:t>) для столовой ИПУ РАН</w:t>
      </w:r>
      <w:r w:rsidR="00D906ED" w:rsidRPr="00790BF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 ____________ от «___» ______ 20</w:t>
      </w:r>
      <w:r w:rsidR="004D6C2F" w:rsidRPr="00790BF8">
        <w:rPr>
          <w:rFonts w:ascii="Times New Roman" w:eastAsia="Times New Roman" w:hAnsi="Times New Roman"/>
          <w:kern w:val="1"/>
          <w:sz w:val="24"/>
          <w:szCs w:val="24"/>
          <w:lang w:eastAsia="ar-SA"/>
        </w:rPr>
        <w:t>2</w:t>
      </w:r>
      <w:r w:rsidR="00116278">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 xml:space="preserve"> г. (далее</w:t>
      </w:r>
      <w:r w:rsidR="000B0F7A">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по тексту - Договор) о нижеследующем:</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 В соответствии с Договором № ____________ от «___» ______ 20</w:t>
      </w:r>
      <w:r w:rsidR="004D6C2F" w:rsidRPr="00790BF8">
        <w:rPr>
          <w:rFonts w:ascii="Times New Roman" w:eastAsia="Times New Roman" w:hAnsi="Times New Roman"/>
          <w:kern w:val="1"/>
          <w:sz w:val="24"/>
          <w:szCs w:val="24"/>
          <w:lang w:eastAsia="ar-SA"/>
        </w:rPr>
        <w:t>2</w:t>
      </w:r>
      <w:r w:rsidR="00116278">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790BF8" w:rsidRDefault="005013CE"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п/п</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790BF8">
              <w:rPr>
                <w:rFonts w:ascii="Times New Roman" w:eastAsia="Times New Roman" w:hAnsi="Times New Roman"/>
                <w:sz w:val="24"/>
                <w:szCs w:val="24"/>
                <w:lang w:eastAsia="ru-RU"/>
              </w:rPr>
              <w:t xml:space="preserve"> </w:t>
            </w:r>
            <w:r w:rsidR="00815548" w:rsidRPr="00790BF8">
              <w:rPr>
                <w:rFonts w:ascii="Times New Roman" w:eastAsia="Times New Roman" w:hAnsi="Times New Roman"/>
                <w:kern w:val="1"/>
                <w:sz w:val="24"/>
                <w:szCs w:val="24"/>
                <w:lang w:eastAsia="ar-SA"/>
              </w:rPr>
              <w:t>страна происхождения товара</w:t>
            </w: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Ед. изм.</w:t>
            </w: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Цена за ед. руб.</w:t>
            </w: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Кол</w:t>
            </w:r>
            <w:r w:rsidR="005013CE" w:rsidRPr="00790BF8">
              <w:rPr>
                <w:rFonts w:ascii="Times New Roman" w:eastAsia="Times New Roman" w:hAnsi="Times New Roman"/>
                <w:kern w:val="1"/>
                <w:sz w:val="24"/>
                <w:szCs w:val="24"/>
                <w:lang w:eastAsia="ar-SA"/>
              </w:rPr>
              <w:t>-</w:t>
            </w:r>
            <w:r w:rsidRPr="00790BF8">
              <w:rPr>
                <w:rFonts w:ascii="Times New Roman" w:eastAsia="Times New Roman" w:hAnsi="Times New Roman"/>
                <w:kern w:val="1"/>
                <w:sz w:val="24"/>
                <w:szCs w:val="24"/>
                <w:lang w:eastAsia="ar-SA"/>
              </w:rPr>
              <w:t>во</w:t>
            </w: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Сумма в руб.</w:t>
            </w:r>
          </w:p>
        </w:tc>
      </w:tr>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 Фактическое качество товара:</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790BF8">
        <w:rPr>
          <w:rFonts w:ascii="Times New Roman" w:eastAsia="Times New Roman" w:hAnsi="Times New Roman"/>
          <w:kern w:val="1"/>
          <w:sz w:val="24"/>
          <w:szCs w:val="24"/>
          <w:lang w:eastAsia="ar-SA"/>
        </w:rPr>
        <w:t>___________ от «___» ______ 20</w:t>
      </w:r>
      <w:r w:rsidR="004D6C2F" w:rsidRPr="00790BF8">
        <w:rPr>
          <w:rFonts w:ascii="Times New Roman" w:eastAsia="Times New Roman" w:hAnsi="Times New Roman"/>
          <w:kern w:val="1"/>
          <w:sz w:val="24"/>
          <w:szCs w:val="24"/>
          <w:lang w:eastAsia="ar-SA"/>
        </w:rPr>
        <w:t>2</w:t>
      </w:r>
      <w:r w:rsidR="00116278">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г.</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2.2. Недостатки товара</w:t>
      </w:r>
      <w:r w:rsidR="00BD22FB" w:rsidRPr="00790BF8">
        <w:rPr>
          <w:rFonts w:ascii="Times New Roman" w:eastAsia="Times New Roman" w:hAnsi="Times New Roman"/>
          <w:kern w:val="1"/>
          <w:sz w:val="24"/>
          <w:szCs w:val="24"/>
          <w:lang w:eastAsia="ar-SA"/>
        </w:rPr>
        <w:t xml:space="preserve"> ______________________________________</w:t>
      </w:r>
      <w:r w:rsidRPr="00790BF8">
        <w:rPr>
          <w:rFonts w:ascii="Times New Roman" w:eastAsia="Times New Roman" w:hAnsi="Times New Roman"/>
          <w:kern w:val="1"/>
          <w:sz w:val="24"/>
          <w:szCs w:val="24"/>
          <w:lang w:eastAsia="ar-SA"/>
        </w:rPr>
        <w:t>_________________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2.3. Передан</w:t>
      </w:r>
      <w:r w:rsidR="00BD22FB" w:rsidRPr="00790BF8">
        <w:rPr>
          <w:rFonts w:ascii="Times New Roman" w:eastAsia="Times New Roman" w:hAnsi="Times New Roman"/>
          <w:sz w:val="24"/>
          <w:szCs w:val="24"/>
          <w:lang w:eastAsia="ru-RU"/>
        </w:rPr>
        <w:t>ы следующие документы на товар: _____________</w:t>
      </w:r>
      <w:r w:rsidRPr="00790BF8">
        <w:rPr>
          <w:rFonts w:ascii="Times New Roman" w:eastAsia="Times New Roman" w:hAnsi="Times New Roman"/>
          <w:sz w:val="24"/>
          <w:szCs w:val="24"/>
          <w:lang w:eastAsia="ru-RU"/>
        </w:rPr>
        <w:t>_____________________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2.4. Отсутствуют следующие документы на </w:t>
      </w:r>
      <w:r w:rsidR="00BD22FB" w:rsidRPr="00790BF8">
        <w:rPr>
          <w:rFonts w:ascii="Times New Roman" w:eastAsia="Times New Roman" w:hAnsi="Times New Roman"/>
          <w:sz w:val="24"/>
          <w:szCs w:val="24"/>
          <w:lang w:eastAsia="ru-RU"/>
        </w:rPr>
        <w:t>товар: _______</w:t>
      </w:r>
      <w:r w:rsidRPr="00790BF8">
        <w:rPr>
          <w:rFonts w:ascii="Times New Roman" w:eastAsia="Times New Roman" w:hAnsi="Times New Roman"/>
          <w:sz w:val="24"/>
          <w:szCs w:val="24"/>
          <w:lang w:eastAsia="ru-RU"/>
        </w:rPr>
        <w:t>________________________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3. Вышеуказанная поставка </w:t>
      </w:r>
      <w:r w:rsidR="00797EFE" w:rsidRPr="00790BF8">
        <w:rPr>
          <w:rFonts w:ascii="Times New Roman" w:eastAsia="Times New Roman" w:hAnsi="Times New Roman"/>
          <w:bCs/>
          <w:sz w:val="24"/>
          <w:szCs w:val="24"/>
          <w:lang w:eastAsia="ru-RU"/>
        </w:rPr>
        <w:t>продуктов питания (мясо) для столовой ИПУ РАН</w:t>
      </w:r>
      <w:r w:rsidR="00797EFE" w:rsidRPr="00790BF8">
        <w:rPr>
          <w:rFonts w:ascii="Times New Roman" w:eastAsia="Times New Roman" w:hAnsi="Times New Roman"/>
          <w:sz w:val="24"/>
          <w:szCs w:val="24"/>
          <w:lang w:eastAsia="ru-RU"/>
        </w:rPr>
        <w:t xml:space="preserve"> </w:t>
      </w:r>
      <w:r w:rsidRPr="00790BF8">
        <w:rPr>
          <w:rFonts w:ascii="Times New Roman" w:eastAsia="Times New Roman" w:hAnsi="Times New Roman"/>
          <w:sz w:val="24"/>
          <w:szCs w:val="24"/>
          <w:lang w:eastAsia="ru-RU"/>
        </w:rPr>
        <w:t xml:space="preserve">согласно Договора фактически выполнена: </w:t>
      </w:r>
      <w:r w:rsidR="00BD22FB" w:rsidRPr="00790BF8">
        <w:rPr>
          <w:rFonts w:ascii="Times New Roman" w:eastAsia="Times New Roman" w:hAnsi="Times New Roman"/>
          <w:sz w:val="24"/>
          <w:szCs w:val="24"/>
          <w:lang w:eastAsia="ru-RU"/>
        </w:rPr>
        <w:t>_____________________</w:t>
      </w:r>
      <w:r w:rsidR="004D6C2F" w:rsidRPr="00790BF8">
        <w:rPr>
          <w:rFonts w:ascii="Times New Roman" w:eastAsia="Times New Roman" w:hAnsi="Times New Roman"/>
          <w:sz w:val="24"/>
          <w:szCs w:val="24"/>
          <w:lang w:eastAsia="ru-RU"/>
        </w:rPr>
        <w:t>______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 Настоящий Акт составлен в </w:t>
      </w:r>
      <w:r w:rsidR="005F2BC4">
        <w:rPr>
          <w:rFonts w:ascii="Times New Roman" w:eastAsia="Times New Roman" w:hAnsi="Times New Roman"/>
          <w:sz w:val="24"/>
          <w:szCs w:val="24"/>
          <w:lang w:eastAsia="ru-RU"/>
        </w:rPr>
        <w:t>2 (</w:t>
      </w:r>
      <w:r w:rsidRPr="00790BF8">
        <w:rPr>
          <w:rFonts w:ascii="Times New Roman" w:eastAsia="Times New Roman" w:hAnsi="Times New Roman"/>
          <w:sz w:val="24"/>
          <w:szCs w:val="24"/>
          <w:lang w:eastAsia="ru-RU"/>
        </w:rPr>
        <w:t>двух</w:t>
      </w:r>
      <w:r w:rsidR="005F2BC4">
        <w:rPr>
          <w:rFonts w:ascii="Times New Roman" w:eastAsia="Times New Roman" w:hAnsi="Times New Roman"/>
          <w:sz w:val="24"/>
          <w:szCs w:val="24"/>
          <w:lang w:eastAsia="ru-RU"/>
        </w:rPr>
        <w:t>)</w:t>
      </w:r>
      <w:r w:rsidRPr="00790BF8">
        <w:rPr>
          <w:rFonts w:ascii="Times New Roman" w:eastAsia="Times New Roman" w:hAnsi="Times New Roman"/>
          <w:sz w:val="24"/>
          <w:szCs w:val="24"/>
          <w:lang w:eastAsia="ru-RU"/>
        </w:rPr>
        <w:t xml:space="preserve"> экземплярах, по одному для Заказчика и Поставщика.</w:t>
      </w:r>
    </w:p>
    <w:p w:rsidR="004D6C2F" w:rsidRPr="00790BF8" w:rsidRDefault="004D6C2F" w:rsidP="00116278">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B1132F">
        <w:trPr>
          <w:trHeight w:val="1609"/>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0F2FCF" w:rsidRPr="00790BF8" w:rsidRDefault="000F2F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0F2FCF" w:rsidRPr="00790BF8" w:rsidRDefault="000F2FCF" w:rsidP="00116278">
            <w:pPr>
              <w:spacing w:after="0" w:line="240" w:lineRule="auto"/>
              <w:jc w:val="both"/>
              <w:rPr>
                <w:rFonts w:ascii="Times New Roman" w:eastAsia="Calibri" w:hAnsi="Times New Roman"/>
                <w:sz w:val="24"/>
                <w:szCs w:val="24"/>
              </w:rPr>
            </w:pPr>
          </w:p>
        </w:tc>
        <w:tc>
          <w:tcPr>
            <w:tcW w:w="284" w:type="dxa"/>
            <w:shd w:val="clear" w:color="auto" w:fill="auto"/>
          </w:tcPr>
          <w:p w:rsidR="000F2FCF" w:rsidRPr="00790BF8" w:rsidRDefault="000F2F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F2FCF" w:rsidRPr="00790BF8" w:rsidTr="004D6C2F">
        <w:trPr>
          <w:trHeight w:val="283"/>
        </w:trPr>
        <w:tc>
          <w:tcPr>
            <w:tcW w:w="2659" w:type="dxa"/>
            <w:tcBorders>
              <w:bottom w:val="single" w:sz="4" w:space="0" w:color="auto"/>
            </w:tcBorders>
            <w:shd w:val="clear" w:color="auto" w:fill="auto"/>
          </w:tcPr>
          <w:p w:rsidR="000F2FCF" w:rsidRPr="00790BF8" w:rsidRDefault="000F2F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0F2FCF" w:rsidRPr="00790BF8" w:rsidRDefault="000F2F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90BF8" w:rsidRDefault="000F2F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544D0D" w:rsidRPr="00790BF8" w:rsidRDefault="00544D0D" w:rsidP="00116278">
      <w:pPr>
        <w:suppressAutoHyphens/>
        <w:spacing w:after="0" w:line="240" w:lineRule="auto"/>
        <w:jc w:val="center"/>
        <w:rPr>
          <w:rFonts w:ascii="Times New Roman" w:eastAsia="Calibri" w:hAnsi="Times New Roman"/>
          <w:b/>
          <w:sz w:val="24"/>
          <w:szCs w:val="24"/>
          <w:lang w:eastAsia="ar-SA"/>
        </w:rPr>
      </w:pPr>
    </w:p>
    <w:p w:rsidR="006B042A" w:rsidRPr="00790BF8" w:rsidRDefault="004D6C2F"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4D6C2F">
        <w:trPr>
          <w:trHeight w:val="1609"/>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4D6C2F" w:rsidRPr="00790BF8" w:rsidRDefault="004D6C2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4D6C2F" w:rsidRPr="00790BF8" w:rsidRDefault="004D6C2F" w:rsidP="00116278">
            <w:pPr>
              <w:spacing w:after="0" w:line="240" w:lineRule="auto"/>
              <w:jc w:val="both"/>
              <w:rPr>
                <w:rFonts w:ascii="Times New Roman" w:eastAsia="Calibri" w:hAnsi="Times New Roman"/>
                <w:sz w:val="24"/>
                <w:szCs w:val="24"/>
              </w:rPr>
            </w:pPr>
          </w:p>
        </w:tc>
        <w:tc>
          <w:tcPr>
            <w:tcW w:w="284" w:type="dxa"/>
            <w:shd w:val="clear" w:color="auto" w:fill="auto"/>
          </w:tcPr>
          <w:p w:rsidR="004D6C2F" w:rsidRPr="00790BF8" w:rsidRDefault="004D6C2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4D6C2F" w:rsidRPr="00790BF8" w:rsidTr="004D6C2F">
        <w:trPr>
          <w:trHeight w:val="283"/>
        </w:trPr>
        <w:tc>
          <w:tcPr>
            <w:tcW w:w="2659" w:type="dxa"/>
            <w:tcBorders>
              <w:bottom w:val="single" w:sz="4" w:space="0" w:color="auto"/>
            </w:tcBorders>
            <w:shd w:val="clear" w:color="auto" w:fill="auto"/>
          </w:tcPr>
          <w:p w:rsidR="004D6C2F" w:rsidRPr="00790BF8" w:rsidRDefault="004D6C2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4D6C2F" w:rsidRPr="00790BF8" w:rsidRDefault="004D6C2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90BF8" w:rsidRDefault="004D6C2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3665D2" w:rsidRPr="00790BF8" w:rsidRDefault="003665D2" w:rsidP="00116278">
      <w:pPr>
        <w:spacing w:after="0" w:line="240" w:lineRule="auto"/>
        <w:jc w:val="right"/>
        <w:rPr>
          <w:rFonts w:ascii="Times New Roman" w:eastAsia="Calibri" w:hAnsi="Times New Roman"/>
          <w:bCs/>
          <w:sz w:val="24"/>
          <w:szCs w:val="24"/>
        </w:rPr>
      </w:pPr>
      <w:bookmarkStart w:id="1" w:name="_GoBack"/>
      <w:bookmarkEnd w:id="1"/>
      <w:r w:rsidRPr="00790BF8">
        <w:rPr>
          <w:rFonts w:ascii="Times New Roman" w:eastAsia="Calibri" w:hAnsi="Times New Roman"/>
          <w:bCs/>
          <w:sz w:val="24"/>
          <w:szCs w:val="24"/>
        </w:rPr>
        <w:lastRenderedPageBreak/>
        <w:t>Приложение № 4</w:t>
      </w: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 xml:space="preserve">к </w:t>
      </w:r>
      <w:r w:rsidR="006108F9" w:rsidRPr="00790BF8">
        <w:rPr>
          <w:rFonts w:ascii="Times New Roman" w:eastAsia="Calibri" w:hAnsi="Times New Roman"/>
          <w:bCs/>
          <w:sz w:val="24"/>
          <w:szCs w:val="24"/>
        </w:rPr>
        <w:t>Д</w:t>
      </w:r>
      <w:r w:rsidRPr="00790BF8">
        <w:rPr>
          <w:rFonts w:ascii="Times New Roman" w:eastAsia="Calibri" w:hAnsi="Times New Roman"/>
          <w:bCs/>
          <w:sz w:val="24"/>
          <w:szCs w:val="24"/>
        </w:rPr>
        <w:t>оговору от «__» _____202</w:t>
      </w:r>
      <w:r w:rsidR="00116278">
        <w:rPr>
          <w:rFonts w:ascii="Times New Roman" w:eastAsia="Calibri" w:hAnsi="Times New Roman"/>
          <w:bCs/>
          <w:sz w:val="24"/>
          <w:szCs w:val="24"/>
        </w:rPr>
        <w:t>1</w:t>
      </w:r>
      <w:r w:rsidRPr="00790BF8">
        <w:rPr>
          <w:rFonts w:ascii="Times New Roman" w:eastAsia="Calibri" w:hAnsi="Times New Roman"/>
          <w:bCs/>
          <w:sz w:val="24"/>
          <w:szCs w:val="24"/>
        </w:rPr>
        <w:t xml:space="preserve"> г.</w:t>
      </w:r>
    </w:p>
    <w:p w:rsidR="007A0240"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№_____________________</w:t>
      </w:r>
    </w:p>
    <w:p w:rsidR="003665D2" w:rsidRPr="00790BF8" w:rsidRDefault="003665D2" w:rsidP="00116278">
      <w:pPr>
        <w:spacing w:after="0" w:line="240" w:lineRule="auto"/>
        <w:rPr>
          <w:rFonts w:ascii="Times New Roman" w:eastAsia="Calibri" w:hAnsi="Times New Roman"/>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ФОРМА ЗАЯВКИ НА ПОСТАВКУ ТОВАРА</w:t>
      </w:r>
    </w:p>
    <w:p w:rsidR="003665D2" w:rsidRPr="00790BF8" w:rsidRDefault="003665D2" w:rsidP="00116278">
      <w:pPr>
        <w:spacing w:after="0" w:line="240" w:lineRule="auto"/>
        <w:jc w:val="center"/>
        <w:rPr>
          <w:rFonts w:ascii="Times New Roman" w:eastAsia="Calibri" w:hAnsi="Times New Roman"/>
          <w:b/>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Заявка на поставку Товара № __</w:t>
      </w: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к Договору от «__» _____ 20__ г. № ____</w:t>
      </w:r>
    </w:p>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790BF8" w:rsidTr="003505DF">
        <w:trPr>
          <w:trHeight w:val="487"/>
        </w:trPr>
        <w:tc>
          <w:tcPr>
            <w:tcW w:w="1906" w:type="dxa"/>
            <w:tcBorders>
              <w:top w:val="nil"/>
              <w:left w:val="nil"/>
              <w:bottom w:val="nil"/>
              <w:right w:val="nil"/>
            </w:tcBorders>
            <w:vAlign w:val="center"/>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«___» </w:t>
            </w:r>
            <w:r w:rsidR="003665D2" w:rsidRPr="00790BF8">
              <w:rPr>
                <w:rFonts w:ascii="Times New Roman" w:eastAsia="Calibri" w:hAnsi="Times New Roman"/>
                <w:bCs/>
                <w:sz w:val="24"/>
                <w:szCs w:val="24"/>
              </w:rPr>
              <w:t>_________</w:t>
            </w:r>
            <w:r w:rsidRPr="00790BF8">
              <w:rPr>
                <w:rFonts w:ascii="Times New Roman" w:eastAsia="Calibri" w:hAnsi="Times New Roman"/>
                <w:bCs/>
                <w:sz w:val="24"/>
                <w:szCs w:val="24"/>
              </w:rPr>
              <w:t xml:space="preserve"> 202</w:t>
            </w:r>
            <w:r w:rsidR="00116278">
              <w:rPr>
                <w:rFonts w:ascii="Times New Roman" w:eastAsia="Calibri" w:hAnsi="Times New Roman"/>
                <w:bCs/>
                <w:sz w:val="24"/>
                <w:szCs w:val="24"/>
              </w:rPr>
              <w:t>1</w:t>
            </w:r>
            <w:r w:rsidRPr="00790BF8">
              <w:rPr>
                <w:rFonts w:ascii="Times New Roman" w:eastAsia="Calibri" w:hAnsi="Times New Roman"/>
                <w:bCs/>
                <w:sz w:val="24"/>
                <w:szCs w:val="24"/>
              </w:rPr>
              <w:t>г.</w:t>
            </w: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790BF8" w:rsidTr="003665D2">
        <w:trPr>
          <w:trHeight w:val="1409"/>
        </w:trPr>
        <w:tc>
          <w:tcPr>
            <w:tcW w:w="689" w:type="dxa"/>
          </w:tcPr>
          <w:p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 </w:t>
            </w:r>
            <w:r w:rsidR="003665D2" w:rsidRPr="00790BF8">
              <w:rPr>
                <w:rFonts w:ascii="Times New Roman" w:eastAsia="Calibri" w:hAnsi="Times New Roman"/>
                <w:bCs/>
                <w:sz w:val="24"/>
                <w:szCs w:val="24"/>
              </w:rPr>
              <w:t>п/п</w:t>
            </w:r>
          </w:p>
        </w:tc>
        <w:tc>
          <w:tcPr>
            <w:tcW w:w="1751"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Наименование Товара</w:t>
            </w:r>
          </w:p>
        </w:tc>
        <w:tc>
          <w:tcPr>
            <w:tcW w:w="1376"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Единицы измерения</w:t>
            </w:r>
          </w:p>
        </w:tc>
        <w:tc>
          <w:tcPr>
            <w:tcW w:w="18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Количество в единицах измерения</w:t>
            </w:r>
          </w:p>
        </w:tc>
        <w:tc>
          <w:tcPr>
            <w:tcW w:w="2193"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Стоимость, руб. (включая НДС) (если облагается НДС)</w:t>
            </w: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1.</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91"/>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2.</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3.</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790BF8" w:rsidTr="00506DCA">
        <w:trPr>
          <w:trHeight w:val="280"/>
        </w:trPr>
        <w:tc>
          <w:tcPr>
            <w:tcW w:w="9916" w:type="dxa"/>
            <w:gridSpan w:val="3"/>
            <w:tcBorders>
              <w:top w:val="nil"/>
              <w:left w:val="nil"/>
              <w:bottom w:val="nil"/>
              <w:right w:val="nil"/>
            </w:tcBorders>
            <w:vAlign w:val="center"/>
          </w:tcPr>
          <w:p w:rsidR="003665D2" w:rsidRPr="00790BF8" w:rsidRDefault="003665D2"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Адрес поставки Товара: ____</w:t>
            </w:r>
            <w:r w:rsidR="00506DCA" w:rsidRPr="00790BF8">
              <w:rPr>
                <w:rFonts w:ascii="Times New Roman" w:eastAsia="Calibri" w:hAnsi="Times New Roman"/>
                <w:b/>
                <w:bCs/>
                <w:sz w:val="24"/>
                <w:szCs w:val="24"/>
              </w:rPr>
              <w:t>___________________________________________________</w:t>
            </w:r>
            <w:r w:rsidRPr="00790BF8">
              <w:rPr>
                <w:rFonts w:ascii="Times New Roman" w:eastAsia="Calibri" w:hAnsi="Times New Roman"/>
                <w:b/>
                <w:bCs/>
                <w:sz w:val="24"/>
                <w:szCs w:val="24"/>
              </w:rPr>
              <w:t>____</w:t>
            </w:r>
          </w:p>
        </w:tc>
      </w:tr>
      <w:tr w:rsidR="003665D2" w:rsidRPr="00790BF8" w:rsidTr="00506DCA">
        <w:trPr>
          <w:trHeight w:val="280"/>
        </w:trPr>
        <w:tc>
          <w:tcPr>
            <w:tcW w:w="3492" w:type="dxa"/>
            <w:tcBorders>
              <w:top w:val="nil"/>
              <w:left w:val="nil"/>
              <w:bottom w:val="nil"/>
              <w:right w:val="nil"/>
            </w:tcBorders>
            <w:vAlign w:val="bottom"/>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nil"/>
              <w:right w:val="nil"/>
            </w:tcBorders>
          </w:tcPr>
          <w:p w:rsidR="003665D2" w:rsidRPr="00790BF8" w:rsidRDefault="00506DCA"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о</w:t>
            </w:r>
            <w:r w:rsidR="003665D2" w:rsidRPr="00790BF8">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single" w:sz="4" w:space="0" w:color="auto"/>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65"/>
        </w:trPr>
        <w:tc>
          <w:tcPr>
            <w:tcW w:w="3492" w:type="dxa"/>
            <w:tcBorders>
              <w:top w:val="single" w:sz="4" w:space="0" w:color="auto"/>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p w:rsidR="00506DCA" w:rsidRPr="00790BF8" w:rsidRDefault="00506DCA" w:rsidP="00116278">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790BF8" w:rsidTr="003505DF">
        <w:trPr>
          <w:trHeight w:val="1609"/>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3665D2" w:rsidRPr="00790BF8" w:rsidRDefault="003665D2"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3665D2" w:rsidRPr="00790BF8" w:rsidRDefault="003665D2" w:rsidP="00116278">
            <w:pPr>
              <w:spacing w:after="0" w:line="240" w:lineRule="auto"/>
              <w:jc w:val="both"/>
              <w:rPr>
                <w:rFonts w:ascii="Times New Roman" w:eastAsia="Calibri" w:hAnsi="Times New Roman"/>
                <w:sz w:val="24"/>
                <w:szCs w:val="24"/>
              </w:rPr>
            </w:pPr>
          </w:p>
        </w:tc>
        <w:tc>
          <w:tcPr>
            <w:tcW w:w="284" w:type="dxa"/>
            <w:shd w:val="clear" w:color="auto" w:fill="auto"/>
          </w:tcPr>
          <w:p w:rsidR="003665D2" w:rsidRPr="00790BF8" w:rsidRDefault="003665D2"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3665D2" w:rsidRPr="00790BF8" w:rsidTr="003505DF">
        <w:trPr>
          <w:trHeight w:val="137"/>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790BF8" w:rsidRDefault="003665D2"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3665D2" w:rsidRPr="00790BF8" w:rsidRDefault="003665D2"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3665D2" w:rsidRPr="003665D2" w:rsidRDefault="003665D2" w:rsidP="00116278">
      <w:pPr>
        <w:spacing w:after="0" w:line="240" w:lineRule="auto"/>
        <w:rPr>
          <w:rFonts w:ascii="Times New Roman" w:eastAsia="Calibri" w:hAnsi="Times New Roman"/>
          <w:b/>
          <w:bCs/>
          <w:sz w:val="24"/>
          <w:szCs w:val="24"/>
        </w:rPr>
      </w:pPr>
    </w:p>
    <w:sectPr w:rsidR="003665D2" w:rsidRPr="003665D2" w:rsidSect="0014374B">
      <w:headerReference w:type="even" r:id="rId14"/>
      <w:footerReference w:type="even" r:id="rId15"/>
      <w:footerReference w:type="default" r:id="rId16"/>
      <w:pgSz w:w="11906" w:h="16838"/>
      <w:pgMar w:top="567" w:right="851" w:bottom="567" w:left="1134" w:header="561" w:footer="35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BB5" w:rsidRDefault="00DE3BB5">
      <w:pPr>
        <w:spacing w:after="0" w:line="240" w:lineRule="auto"/>
      </w:pPr>
      <w:r>
        <w:separator/>
      </w:r>
    </w:p>
  </w:endnote>
  <w:endnote w:type="continuationSeparator" w:id="0">
    <w:p w:rsidR="00DE3BB5" w:rsidRDefault="00DE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DD" w:rsidRDefault="00354ADD">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354ADD" w:rsidRDefault="00354ADD">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05674"/>
      <w:docPartObj>
        <w:docPartGallery w:val="Page Numbers (Bottom of Page)"/>
        <w:docPartUnique/>
      </w:docPartObj>
    </w:sdtPr>
    <w:sdtEndPr>
      <w:rPr>
        <w:rFonts w:ascii="Arial" w:hAnsi="Arial" w:cs="Arial"/>
        <w:sz w:val="20"/>
        <w:szCs w:val="20"/>
      </w:rPr>
    </w:sdtEndPr>
    <w:sdtContent>
      <w:p w:rsidR="00354ADD" w:rsidRPr="0014374B" w:rsidRDefault="00354ADD">
        <w:pPr>
          <w:pStyle w:val="aff9"/>
          <w:jc w:val="center"/>
          <w:rPr>
            <w:rFonts w:ascii="Arial" w:hAnsi="Arial" w:cs="Arial"/>
            <w:sz w:val="20"/>
            <w:szCs w:val="20"/>
          </w:rPr>
        </w:pPr>
        <w:r w:rsidRPr="0014374B">
          <w:rPr>
            <w:rFonts w:ascii="Arial" w:hAnsi="Arial" w:cs="Arial"/>
            <w:sz w:val="20"/>
            <w:szCs w:val="20"/>
          </w:rPr>
          <w:fldChar w:fldCharType="begin"/>
        </w:r>
        <w:r w:rsidRPr="0014374B">
          <w:rPr>
            <w:rFonts w:ascii="Arial" w:hAnsi="Arial" w:cs="Arial"/>
            <w:sz w:val="20"/>
            <w:szCs w:val="20"/>
          </w:rPr>
          <w:instrText>PAGE   \* MERGEFORMAT</w:instrText>
        </w:r>
        <w:r w:rsidRPr="0014374B">
          <w:rPr>
            <w:rFonts w:ascii="Arial" w:hAnsi="Arial" w:cs="Arial"/>
            <w:sz w:val="20"/>
            <w:szCs w:val="20"/>
          </w:rPr>
          <w:fldChar w:fldCharType="separate"/>
        </w:r>
        <w:r w:rsidR="005F2BC4">
          <w:rPr>
            <w:rFonts w:ascii="Arial" w:hAnsi="Arial" w:cs="Arial"/>
            <w:noProof/>
            <w:sz w:val="20"/>
            <w:szCs w:val="20"/>
          </w:rPr>
          <w:t>23</w:t>
        </w:r>
        <w:r w:rsidRPr="0014374B">
          <w:rPr>
            <w:rFonts w:ascii="Arial" w:hAnsi="Arial" w:cs="Arial"/>
            <w:sz w:val="20"/>
            <w:szCs w:val="20"/>
          </w:rPr>
          <w:fldChar w:fldCharType="end"/>
        </w:r>
      </w:p>
    </w:sdtContent>
  </w:sdt>
  <w:p w:rsidR="00354ADD" w:rsidRDefault="00354ADD">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BB5" w:rsidRDefault="00DE3BB5">
      <w:pPr>
        <w:spacing w:after="0" w:line="240" w:lineRule="auto"/>
      </w:pPr>
      <w:r>
        <w:separator/>
      </w:r>
    </w:p>
  </w:footnote>
  <w:footnote w:type="continuationSeparator" w:id="0">
    <w:p w:rsidR="00DE3BB5" w:rsidRDefault="00DE3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DD" w:rsidRDefault="00354ADD">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354ADD" w:rsidRDefault="00354ADD">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15:restartNumberingAfterBreak="0">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15:restartNumberingAfterBreak="0">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15:restartNumberingAfterBreak="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15:restartNumberingAfterBreak="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15:restartNumberingAfterBreak="0">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15:restartNumberingAfterBreak="0">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15:restartNumberingAfterBreak="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30221"/>
    <w:rsid w:val="0003246D"/>
    <w:rsid w:val="00034716"/>
    <w:rsid w:val="0005268B"/>
    <w:rsid w:val="000531D4"/>
    <w:rsid w:val="0005509F"/>
    <w:rsid w:val="00057091"/>
    <w:rsid w:val="000628A4"/>
    <w:rsid w:val="000632D9"/>
    <w:rsid w:val="00065624"/>
    <w:rsid w:val="000817D9"/>
    <w:rsid w:val="00086B66"/>
    <w:rsid w:val="00090A4E"/>
    <w:rsid w:val="00090A8B"/>
    <w:rsid w:val="00096288"/>
    <w:rsid w:val="000A0C6B"/>
    <w:rsid w:val="000A2D41"/>
    <w:rsid w:val="000A73F0"/>
    <w:rsid w:val="000A7E27"/>
    <w:rsid w:val="000B0F7A"/>
    <w:rsid w:val="000B3731"/>
    <w:rsid w:val="000B39D6"/>
    <w:rsid w:val="000B6C0A"/>
    <w:rsid w:val="000D54BF"/>
    <w:rsid w:val="000D5D29"/>
    <w:rsid w:val="000F2FCF"/>
    <w:rsid w:val="000F7C51"/>
    <w:rsid w:val="001022B5"/>
    <w:rsid w:val="00110555"/>
    <w:rsid w:val="00111C91"/>
    <w:rsid w:val="0011339F"/>
    <w:rsid w:val="00116278"/>
    <w:rsid w:val="00121BCD"/>
    <w:rsid w:val="00122F25"/>
    <w:rsid w:val="00123334"/>
    <w:rsid w:val="0012469F"/>
    <w:rsid w:val="00130478"/>
    <w:rsid w:val="00132F3D"/>
    <w:rsid w:val="0014374B"/>
    <w:rsid w:val="001442E9"/>
    <w:rsid w:val="00155F59"/>
    <w:rsid w:val="00157FC9"/>
    <w:rsid w:val="001607A0"/>
    <w:rsid w:val="00160CA0"/>
    <w:rsid w:val="00174EB7"/>
    <w:rsid w:val="001824F8"/>
    <w:rsid w:val="00193C85"/>
    <w:rsid w:val="001A2D4B"/>
    <w:rsid w:val="001C1833"/>
    <w:rsid w:val="001C3FDB"/>
    <w:rsid w:val="001C4275"/>
    <w:rsid w:val="001E3737"/>
    <w:rsid w:val="00202F04"/>
    <w:rsid w:val="002073EA"/>
    <w:rsid w:val="00207BDA"/>
    <w:rsid w:val="00223ED2"/>
    <w:rsid w:val="0024562C"/>
    <w:rsid w:val="002549C3"/>
    <w:rsid w:val="002560E9"/>
    <w:rsid w:val="00261C2D"/>
    <w:rsid w:val="0026657C"/>
    <w:rsid w:val="002668E2"/>
    <w:rsid w:val="0027056F"/>
    <w:rsid w:val="002719E7"/>
    <w:rsid w:val="0027776C"/>
    <w:rsid w:val="002864D8"/>
    <w:rsid w:val="00286849"/>
    <w:rsid w:val="00293469"/>
    <w:rsid w:val="002A2B8E"/>
    <w:rsid w:val="002A4B9D"/>
    <w:rsid w:val="002C224D"/>
    <w:rsid w:val="002C26CA"/>
    <w:rsid w:val="002D0138"/>
    <w:rsid w:val="002D3353"/>
    <w:rsid w:val="002D6A99"/>
    <w:rsid w:val="002D7555"/>
    <w:rsid w:val="002E7DC3"/>
    <w:rsid w:val="002F0376"/>
    <w:rsid w:val="002F33FD"/>
    <w:rsid w:val="003176C4"/>
    <w:rsid w:val="003248F1"/>
    <w:rsid w:val="00325DBA"/>
    <w:rsid w:val="00341D86"/>
    <w:rsid w:val="0034221D"/>
    <w:rsid w:val="00345525"/>
    <w:rsid w:val="003505DF"/>
    <w:rsid w:val="0035105C"/>
    <w:rsid w:val="00354ADD"/>
    <w:rsid w:val="003665D2"/>
    <w:rsid w:val="003715CD"/>
    <w:rsid w:val="003772A8"/>
    <w:rsid w:val="00390420"/>
    <w:rsid w:val="0039277C"/>
    <w:rsid w:val="00396E39"/>
    <w:rsid w:val="003A5806"/>
    <w:rsid w:val="003B6140"/>
    <w:rsid w:val="003C27E8"/>
    <w:rsid w:val="003C4A85"/>
    <w:rsid w:val="003D7E43"/>
    <w:rsid w:val="003E03A5"/>
    <w:rsid w:val="003F00D9"/>
    <w:rsid w:val="003F06E4"/>
    <w:rsid w:val="003F2613"/>
    <w:rsid w:val="00411AD4"/>
    <w:rsid w:val="00414572"/>
    <w:rsid w:val="0041534A"/>
    <w:rsid w:val="00417FF0"/>
    <w:rsid w:val="004218AE"/>
    <w:rsid w:val="00424308"/>
    <w:rsid w:val="00426BB1"/>
    <w:rsid w:val="00431EBC"/>
    <w:rsid w:val="004378E9"/>
    <w:rsid w:val="00445F08"/>
    <w:rsid w:val="0045762E"/>
    <w:rsid w:val="004579E2"/>
    <w:rsid w:val="004635F5"/>
    <w:rsid w:val="00463D0D"/>
    <w:rsid w:val="00474AEC"/>
    <w:rsid w:val="004758DC"/>
    <w:rsid w:val="00490A9F"/>
    <w:rsid w:val="004A2865"/>
    <w:rsid w:val="004A6C7A"/>
    <w:rsid w:val="004B5A11"/>
    <w:rsid w:val="004C4082"/>
    <w:rsid w:val="004D30A3"/>
    <w:rsid w:val="004D6C2F"/>
    <w:rsid w:val="004E007B"/>
    <w:rsid w:val="004E1E4C"/>
    <w:rsid w:val="004E5761"/>
    <w:rsid w:val="004E6620"/>
    <w:rsid w:val="004F18B4"/>
    <w:rsid w:val="004F3A99"/>
    <w:rsid w:val="004F4A2E"/>
    <w:rsid w:val="004F4FB6"/>
    <w:rsid w:val="004F7F32"/>
    <w:rsid w:val="005013CE"/>
    <w:rsid w:val="00501D3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4495"/>
    <w:rsid w:val="0057654B"/>
    <w:rsid w:val="00584EA1"/>
    <w:rsid w:val="005867CF"/>
    <w:rsid w:val="005903BA"/>
    <w:rsid w:val="00596A23"/>
    <w:rsid w:val="005A06E1"/>
    <w:rsid w:val="005B2B23"/>
    <w:rsid w:val="005D0D09"/>
    <w:rsid w:val="005D1302"/>
    <w:rsid w:val="005D224A"/>
    <w:rsid w:val="005E0721"/>
    <w:rsid w:val="005F1285"/>
    <w:rsid w:val="005F2BC4"/>
    <w:rsid w:val="005F378E"/>
    <w:rsid w:val="005F45D6"/>
    <w:rsid w:val="006040E4"/>
    <w:rsid w:val="0060413D"/>
    <w:rsid w:val="00605958"/>
    <w:rsid w:val="006108F9"/>
    <w:rsid w:val="00612402"/>
    <w:rsid w:val="00617991"/>
    <w:rsid w:val="00622C88"/>
    <w:rsid w:val="006251FC"/>
    <w:rsid w:val="006353E7"/>
    <w:rsid w:val="006362B2"/>
    <w:rsid w:val="00645C26"/>
    <w:rsid w:val="0064722B"/>
    <w:rsid w:val="006507FA"/>
    <w:rsid w:val="00661833"/>
    <w:rsid w:val="0066633F"/>
    <w:rsid w:val="00666510"/>
    <w:rsid w:val="00667E0D"/>
    <w:rsid w:val="0069178F"/>
    <w:rsid w:val="00692485"/>
    <w:rsid w:val="00692623"/>
    <w:rsid w:val="00692B4F"/>
    <w:rsid w:val="006A04DE"/>
    <w:rsid w:val="006A3F65"/>
    <w:rsid w:val="006A4829"/>
    <w:rsid w:val="006B042A"/>
    <w:rsid w:val="006B09A5"/>
    <w:rsid w:val="006B2E10"/>
    <w:rsid w:val="006B2FF6"/>
    <w:rsid w:val="006B3A9A"/>
    <w:rsid w:val="006C0B7D"/>
    <w:rsid w:val="006F09D7"/>
    <w:rsid w:val="006F71A4"/>
    <w:rsid w:val="006F7C5E"/>
    <w:rsid w:val="00704F99"/>
    <w:rsid w:val="00715537"/>
    <w:rsid w:val="00721C4C"/>
    <w:rsid w:val="0072739F"/>
    <w:rsid w:val="00727B39"/>
    <w:rsid w:val="00736DCC"/>
    <w:rsid w:val="00754997"/>
    <w:rsid w:val="00764E38"/>
    <w:rsid w:val="007663CC"/>
    <w:rsid w:val="0076641F"/>
    <w:rsid w:val="007704AE"/>
    <w:rsid w:val="00782619"/>
    <w:rsid w:val="00790BF8"/>
    <w:rsid w:val="00797EFE"/>
    <w:rsid w:val="007A0240"/>
    <w:rsid w:val="007B54C2"/>
    <w:rsid w:val="007C5953"/>
    <w:rsid w:val="007C5B4F"/>
    <w:rsid w:val="007D2C31"/>
    <w:rsid w:val="007D302E"/>
    <w:rsid w:val="007D444A"/>
    <w:rsid w:val="007E3CD4"/>
    <w:rsid w:val="007F296C"/>
    <w:rsid w:val="007F31F8"/>
    <w:rsid w:val="007F494E"/>
    <w:rsid w:val="007F51F0"/>
    <w:rsid w:val="0080503E"/>
    <w:rsid w:val="00810F72"/>
    <w:rsid w:val="00815548"/>
    <w:rsid w:val="00816274"/>
    <w:rsid w:val="008206EA"/>
    <w:rsid w:val="00827240"/>
    <w:rsid w:val="008548B7"/>
    <w:rsid w:val="00854A87"/>
    <w:rsid w:val="008627BD"/>
    <w:rsid w:val="00866392"/>
    <w:rsid w:val="00895482"/>
    <w:rsid w:val="008A3DE0"/>
    <w:rsid w:val="008A5656"/>
    <w:rsid w:val="008A6D04"/>
    <w:rsid w:val="008A7E9A"/>
    <w:rsid w:val="008B12D3"/>
    <w:rsid w:val="008B2BDB"/>
    <w:rsid w:val="008B787F"/>
    <w:rsid w:val="008C1EE7"/>
    <w:rsid w:val="008D0953"/>
    <w:rsid w:val="008D136B"/>
    <w:rsid w:val="008D2B1A"/>
    <w:rsid w:val="008D3F7E"/>
    <w:rsid w:val="008E2D1F"/>
    <w:rsid w:val="008E4BFE"/>
    <w:rsid w:val="008E79BA"/>
    <w:rsid w:val="008F16C9"/>
    <w:rsid w:val="008F27A0"/>
    <w:rsid w:val="008F32CC"/>
    <w:rsid w:val="008F788B"/>
    <w:rsid w:val="00902EC5"/>
    <w:rsid w:val="00920E71"/>
    <w:rsid w:val="009233E0"/>
    <w:rsid w:val="00926D9D"/>
    <w:rsid w:val="00927AD8"/>
    <w:rsid w:val="00927E13"/>
    <w:rsid w:val="00933575"/>
    <w:rsid w:val="00940B82"/>
    <w:rsid w:val="00943C5E"/>
    <w:rsid w:val="009458A3"/>
    <w:rsid w:val="00951C69"/>
    <w:rsid w:val="0097350E"/>
    <w:rsid w:val="009764D3"/>
    <w:rsid w:val="009A7DAE"/>
    <w:rsid w:val="009C3CD3"/>
    <w:rsid w:val="009D5743"/>
    <w:rsid w:val="009E3E5A"/>
    <w:rsid w:val="009E607B"/>
    <w:rsid w:val="009F1B0A"/>
    <w:rsid w:val="009F2ADC"/>
    <w:rsid w:val="009F3FAA"/>
    <w:rsid w:val="009F7573"/>
    <w:rsid w:val="00A00416"/>
    <w:rsid w:val="00A11375"/>
    <w:rsid w:val="00A11954"/>
    <w:rsid w:val="00A17A77"/>
    <w:rsid w:val="00A245D8"/>
    <w:rsid w:val="00A275B9"/>
    <w:rsid w:val="00A3665B"/>
    <w:rsid w:val="00A424BA"/>
    <w:rsid w:val="00A44EFD"/>
    <w:rsid w:val="00A514BF"/>
    <w:rsid w:val="00A625EE"/>
    <w:rsid w:val="00A63E1D"/>
    <w:rsid w:val="00A73F0C"/>
    <w:rsid w:val="00A86A1F"/>
    <w:rsid w:val="00A92DE8"/>
    <w:rsid w:val="00A94534"/>
    <w:rsid w:val="00AC1019"/>
    <w:rsid w:val="00AC2DC9"/>
    <w:rsid w:val="00AE0267"/>
    <w:rsid w:val="00AF308B"/>
    <w:rsid w:val="00B1132F"/>
    <w:rsid w:val="00B1570D"/>
    <w:rsid w:val="00B17640"/>
    <w:rsid w:val="00B23CE0"/>
    <w:rsid w:val="00B26184"/>
    <w:rsid w:val="00B46063"/>
    <w:rsid w:val="00B51ACF"/>
    <w:rsid w:val="00B545C2"/>
    <w:rsid w:val="00B550FE"/>
    <w:rsid w:val="00B557C6"/>
    <w:rsid w:val="00B56E10"/>
    <w:rsid w:val="00B57031"/>
    <w:rsid w:val="00B57927"/>
    <w:rsid w:val="00B71B8E"/>
    <w:rsid w:val="00B81BD5"/>
    <w:rsid w:val="00B81F60"/>
    <w:rsid w:val="00B87DB3"/>
    <w:rsid w:val="00BA1AFB"/>
    <w:rsid w:val="00BB6987"/>
    <w:rsid w:val="00BB6BF1"/>
    <w:rsid w:val="00BD0D7B"/>
    <w:rsid w:val="00BD1938"/>
    <w:rsid w:val="00BD22FB"/>
    <w:rsid w:val="00BD434D"/>
    <w:rsid w:val="00BD7DF2"/>
    <w:rsid w:val="00BE24C4"/>
    <w:rsid w:val="00BE437F"/>
    <w:rsid w:val="00BE4C93"/>
    <w:rsid w:val="00C01455"/>
    <w:rsid w:val="00C2349D"/>
    <w:rsid w:val="00C24729"/>
    <w:rsid w:val="00C270CE"/>
    <w:rsid w:val="00C34D9E"/>
    <w:rsid w:val="00C358AC"/>
    <w:rsid w:val="00C37C3F"/>
    <w:rsid w:val="00C44E28"/>
    <w:rsid w:val="00C44ED2"/>
    <w:rsid w:val="00C511DC"/>
    <w:rsid w:val="00C6521E"/>
    <w:rsid w:val="00C76C8E"/>
    <w:rsid w:val="00C76F48"/>
    <w:rsid w:val="00C90085"/>
    <w:rsid w:val="00C915A7"/>
    <w:rsid w:val="00C959F6"/>
    <w:rsid w:val="00C97BE0"/>
    <w:rsid w:val="00CA0C91"/>
    <w:rsid w:val="00CA1DE3"/>
    <w:rsid w:val="00CA5155"/>
    <w:rsid w:val="00CB0FB8"/>
    <w:rsid w:val="00CB37F0"/>
    <w:rsid w:val="00CC13B3"/>
    <w:rsid w:val="00CF1396"/>
    <w:rsid w:val="00CF13DB"/>
    <w:rsid w:val="00CF42CF"/>
    <w:rsid w:val="00CF724D"/>
    <w:rsid w:val="00CF7F89"/>
    <w:rsid w:val="00D0106A"/>
    <w:rsid w:val="00D03B7B"/>
    <w:rsid w:val="00D07B35"/>
    <w:rsid w:val="00D14846"/>
    <w:rsid w:val="00D1577A"/>
    <w:rsid w:val="00D21FC9"/>
    <w:rsid w:val="00D374D7"/>
    <w:rsid w:val="00D4068E"/>
    <w:rsid w:val="00D433AB"/>
    <w:rsid w:val="00D55AED"/>
    <w:rsid w:val="00D56681"/>
    <w:rsid w:val="00D65DD3"/>
    <w:rsid w:val="00D730C2"/>
    <w:rsid w:val="00D8545C"/>
    <w:rsid w:val="00D906ED"/>
    <w:rsid w:val="00D90E33"/>
    <w:rsid w:val="00D953D1"/>
    <w:rsid w:val="00D95D1A"/>
    <w:rsid w:val="00DA1BDC"/>
    <w:rsid w:val="00DA6BC3"/>
    <w:rsid w:val="00DB22EF"/>
    <w:rsid w:val="00DB6886"/>
    <w:rsid w:val="00DB6EF1"/>
    <w:rsid w:val="00DC07DB"/>
    <w:rsid w:val="00DC45D8"/>
    <w:rsid w:val="00DD7B38"/>
    <w:rsid w:val="00DE2A39"/>
    <w:rsid w:val="00DE3BB5"/>
    <w:rsid w:val="00DF00D2"/>
    <w:rsid w:val="00DF09E6"/>
    <w:rsid w:val="00DF5607"/>
    <w:rsid w:val="00E050DE"/>
    <w:rsid w:val="00E15783"/>
    <w:rsid w:val="00E218AE"/>
    <w:rsid w:val="00E22B10"/>
    <w:rsid w:val="00E2718B"/>
    <w:rsid w:val="00E35002"/>
    <w:rsid w:val="00E5246A"/>
    <w:rsid w:val="00E54F43"/>
    <w:rsid w:val="00E55A3B"/>
    <w:rsid w:val="00E55A84"/>
    <w:rsid w:val="00E62414"/>
    <w:rsid w:val="00E6353E"/>
    <w:rsid w:val="00E63AAC"/>
    <w:rsid w:val="00E724D4"/>
    <w:rsid w:val="00E83356"/>
    <w:rsid w:val="00EC30EC"/>
    <w:rsid w:val="00ED1836"/>
    <w:rsid w:val="00ED245C"/>
    <w:rsid w:val="00EF0581"/>
    <w:rsid w:val="00F01E3F"/>
    <w:rsid w:val="00F0365E"/>
    <w:rsid w:val="00F03CD1"/>
    <w:rsid w:val="00F05757"/>
    <w:rsid w:val="00F07360"/>
    <w:rsid w:val="00F15EEA"/>
    <w:rsid w:val="00F17343"/>
    <w:rsid w:val="00F173E9"/>
    <w:rsid w:val="00F23A09"/>
    <w:rsid w:val="00F2428B"/>
    <w:rsid w:val="00F25184"/>
    <w:rsid w:val="00F30C5D"/>
    <w:rsid w:val="00F30C73"/>
    <w:rsid w:val="00F32113"/>
    <w:rsid w:val="00F33922"/>
    <w:rsid w:val="00F33D21"/>
    <w:rsid w:val="00F363B3"/>
    <w:rsid w:val="00F36BCB"/>
    <w:rsid w:val="00F521EC"/>
    <w:rsid w:val="00F533DE"/>
    <w:rsid w:val="00F60C34"/>
    <w:rsid w:val="00F626A2"/>
    <w:rsid w:val="00F62952"/>
    <w:rsid w:val="00F72346"/>
    <w:rsid w:val="00F74DD2"/>
    <w:rsid w:val="00F76405"/>
    <w:rsid w:val="00F82BC9"/>
    <w:rsid w:val="00F84EA1"/>
    <w:rsid w:val="00F935D1"/>
    <w:rsid w:val="00F95388"/>
    <w:rsid w:val="00FA3DFA"/>
    <w:rsid w:val="00FC20B8"/>
    <w:rsid w:val="00FC3C2D"/>
    <w:rsid w:val="00FC6D74"/>
    <w:rsid w:val="00FD22AC"/>
    <w:rsid w:val="00FD292D"/>
    <w:rsid w:val="00FE0C4C"/>
    <w:rsid w:val="00FE63F4"/>
    <w:rsid w:val="00FF14D4"/>
    <w:rsid w:val="00FF1D67"/>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DBDCDA-7593-4229-B3E7-5F3B7F0B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9"/>
    <w:next w:val="af7"/>
    <w:uiPriority w:val="59"/>
    <w:rsid w:val="0054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9"/>
    <w:next w:val="af7"/>
    <w:uiPriority w:val="59"/>
    <w:rsid w:val="00D85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hyperlink" Target="http://docs.cntd.ru/document/4990499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zakupki.ru/cody/okpd2/10.12.40.1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E9FE5ED050AF42ADDF8FD1128C4284E660AC0BF15621F4B118921B977372BF7CF1018DF6CD10D929B82A809v5L" TargetMode="Externa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96F0-BDE9-44D3-9DCA-A54F1B66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10388</Words>
  <Characters>59218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32</cp:revision>
  <cp:lastPrinted>2021-03-22T10:56:00Z</cp:lastPrinted>
  <dcterms:created xsi:type="dcterms:W3CDTF">2020-09-17T20:37:00Z</dcterms:created>
  <dcterms:modified xsi:type="dcterms:W3CDTF">2021-07-13T10:06:00Z</dcterms:modified>
</cp:coreProperties>
</file>