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62204">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62204">
      <w:pPr>
        <w:spacing w:after="0" w:line="240" w:lineRule="auto"/>
        <w:jc w:val="right"/>
        <w:rPr>
          <w:rFonts w:ascii="Times New Roman" w:hAnsi="Times New Roman"/>
          <w:b/>
          <w:color w:val="000000"/>
          <w:sz w:val="24"/>
          <w:szCs w:val="24"/>
        </w:rPr>
      </w:pPr>
    </w:p>
    <w:p w:rsidR="00F82BC9" w:rsidRPr="00DA5AE2" w:rsidRDefault="00F82BC9" w:rsidP="00D62204">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6220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C24D66" w:rsidRPr="006E5079">
        <w:rPr>
          <w:rFonts w:ascii="Times New Roman" w:eastAsia="Times New Roman" w:hAnsi="Times New Roman"/>
          <w:sz w:val="26"/>
          <w:szCs w:val="24"/>
          <w:lang w:eastAsia="zh-CN"/>
        </w:rPr>
        <w:t xml:space="preserve">ламп светодиодных </w:t>
      </w:r>
      <w:r w:rsidR="00057DB9" w:rsidRPr="00E4602C">
        <w:rPr>
          <w:rFonts w:ascii="Times New Roman" w:eastAsia="Times New Roman" w:hAnsi="Times New Roman"/>
          <w:sz w:val="24"/>
          <w:szCs w:val="24"/>
        </w:rPr>
        <w:t>для нужд ИПУ РАН</w:t>
      </w:r>
    </w:p>
    <w:p w:rsidR="00DA5AE2" w:rsidRPr="00DA5AE2" w:rsidRDefault="00DA5AE2" w:rsidP="00D6220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proofErr w:type="gramStart"/>
      <w:r w:rsidRPr="00DA5AE2">
        <w:rPr>
          <w:rFonts w:ascii="Times New Roman" w:eastAsia="Times New Roman" w:hAnsi="Times New Roman"/>
          <w:bCs/>
          <w:kern w:val="1"/>
          <w:sz w:val="24"/>
          <w:szCs w:val="24"/>
          <w:lang w:eastAsia="ar-SA"/>
        </w:rPr>
        <w:t xml:space="preserve">   </w:t>
      </w:r>
      <w:r w:rsidRPr="00DA5AE2">
        <w:rPr>
          <w:rFonts w:ascii="Times New Roman" w:eastAsia="Times New Roman" w:hAnsi="Times New Roman"/>
          <w:kern w:val="1"/>
          <w:sz w:val="24"/>
          <w:szCs w:val="24"/>
          <w:lang w:eastAsia="ar-SA"/>
        </w:rPr>
        <w:t>«</w:t>
      </w:r>
      <w:proofErr w:type="gramEnd"/>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003270CD">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г.</w:t>
      </w:r>
    </w:p>
    <w:p w:rsidR="00544D0D" w:rsidRPr="00DA5AE2" w:rsidRDefault="00544D0D" w:rsidP="00D62204">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xml:space="preserve">, именуемое в дальнейшем «Поставщик», в лице _____________________, действующего на основании _________, </w:t>
      </w:r>
      <w:r w:rsidR="003270CD">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w:t>
      </w:r>
      <w:r w:rsidR="003270CD">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 xml:space="preserve">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C24D66"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w:t>
      </w:r>
      <w:r w:rsidRPr="00C24D66">
        <w:rPr>
          <w:rFonts w:ascii="Times New Roman" w:eastAsia="Times New Roman" w:hAnsi="Times New Roman"/>
          <w:kern w:val="1"/>
          <w:sz w:val="24"/>
          <w:szCs w:val="24"/>
          <w:lang w:eastAsia="ar-SA"/>
        </w:rPr>
        <w:t xml:space="preserve">произвести </w:t>
      </w:r>
      <w:r w:rsidR="00DA5AE2" w:rsidRPr="00C24D66">
        <w:rPr>
          <w:rFonts w:ascii="Times New Roman" w:eastAsia="Times New Roman" w:hAnsi="Times New Roman"/>
          <w:kern w:val="1"/>
          <w:sz w:val="24"/>
          <w:szCs w:val="24"/>
          <w:lang w:eastAsia="ar-SA"/>
        </w:rPr>
        <w:t xml:space="preserve">поставку </w:t>
      </w:r>
      <w:r w:rsidR="00C24D66" w:rsidRPr="006E5079">
        <w:rPr>
          <w:rFonts w:ascii="Times New Roman" w:eastAsia="Times New Roman" w:hAnsi="Times New Roman"/>
          <w:sz w:val="26"/>
          <w:szCs w:val="24"/>
          <w:lang w:eastAsia="zh-CN"/>
        </w:rPr>
        <w:t xml:space="preserve">ламп светодиодных </w:t>
      </w:r>
      <w:r w:rsidR="001D77C6" w:rsidRPr="00C24D66">
        <w:rPr>
          <w:rFonts w:ascii="Times New Roman" w:eastAsia="Times New Roman" w:hAnsi="Times New Roman"/>
          <w:sz w:val="24"/>
          <w:szCs w:val="24"/>
        </w:rPr>
        <w:t>для нужд ИПУ РАН</w:t>
      </w:r>
      <w:r w:rsidR="00951E21" w:rsidRPr="00C24D66">
        <w:rPr>
          <w:rFonts w:ascii="Times New Roman" w:eastAsia="Times New Roman" w:hAnsi="Times New Roman"/>
          <w:sz w:val="24"/>
          <w:szCs w:val="24"/>
          <w:lang w:eastAsia="ru-RU"/>
        </w:rPr>
        <w:t xml:space="preserve"> </w:t>
      </w:r>
      <w:r w:rsidRPr="00C24D66">
        <w:rPr>
          <w:rFonts w:ascii="Times New Roman" w:eastAsia="Times New Roman" w:hAnsi="Times New Roman"/>
          <w:kern w:val="1"/>
          <w:sz w:val="24"/>
          <w:szCs w:val="24"/>
          <w:lang w:eastAsia="ar-SA"/>
        </w:rPr>
        <w:t xml:space="preserve">(далее – Товар), а Заказчик обязуется </w:t>
      </w:r>
      <w:r w:rsidRPr="00C24D66">
        <w:rPr>
          <w:rFonts w:ascii="Times New Roman" w:eastAsia="Times New Roman" w:hAnsi="Times New Roman"/>
          <w:bCs/>
          <w:kern w:val="1"/>
          <w:sz w:val="24"/>
          <w:szCs w:val="24"/>
          <w:lang w:eastAsia="ar-SA"/>
        </w:rPr>
        <w:t xml:space="preserve">принять и оплатить </w:t>
      </w:r>
      <w:r w:rsidRPr="00C24D6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CA5C4E">
        <w:rPr>
          <w:rFonts w:ascii="Times New Roman" w:eastAsia="Times New Roman" w:hAnsi="Times New Roman"/>
          <w:sz w:val="24"/>
          <w:szCs w:val="24"/>
          <w:lang w:eastAsia="ar-SA"/>
        </w:rPr>
        <w:t xml:space="preserve">поставку </w:t>
      </w:r>
      <w:r w:rsidR="003270CD" w:rsidRPr="006E5079">
        <w:rPr>
          <w:rFonts w:ascii="Times New Roman" w:eastAsia="Times New Roman" w:hAnsi="Times New Roman"/>
          <w:sz w:val="26"/>
          <w:szCs w:val="24"/>
          <w:lang w:eastAsia="zh-CN"/>
        </w:rPr>
        <w:t>ламп светодиодных</w:t>
      </w:r>
      <w:r w:rsidR="001D77C6" w:rsidRPr="00E4602C">
        <w:rPr>
          <w:rFonts w:ascii="Times New Roman" w:eastAsia="Times New Roman" w:hAnsi="Times New Roman"/>
          <w:sz w:val="24"/>
          <w:szCs w:val="24"/>
        </w:rPr>
        <w:t xml:space="preserve"> для нужд ИПУ РАН</w:t>
      </w:r>
      <w:r w:rsidR="003142B5" w:rsidRPr="0094783B">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62204">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6220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2526B1"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2526B1">
        <w:rPr>
          <w:rFonts w:ascii="Times New Roman" w:eastAsia="Times New Roman" w:hAnsi="Times New Roman"/>
          <w:kern w:val="1"/>
          <w:sz w:val="24"/>
          <w:szCs w:val="24"/>
          <w:lang w:eastAsia="ar-SA"/>
        </w:rPr>
        <w:t xml:space="preserve">поставку </w:t>
      </w:r>
      <w:r w:rsidR="002526B1" w:rsidRPr="006E5079">
        <w:rPr>
          <w:rFonts w:ascii="Times New Roman" w:eastAsia="Times New Roman" w:hAnsi="Times New Roman"/>
          <w:sz w:val="24"/>
          <w:szCs w:val="24"/>
          <w:lang w:eastAsia="zh-CN"/>
        </w:rPr>
        <w:t>ламп светодиодных</w:t>
      </w:r>
      <w:r w:rsidR="001D77C6" w:rsidRPr="002526B1">
        <w:rPr>
          <w:rFonts w:ascii="Times New Roman" w:eastAsia="Times New Roman" w:hAnsi="Times New Roman"/>
          <w:sz w:val="24"/>
          <w:szCs w:val="24"/>
        </w:rPr>
        <w:t xml:space="preserve"> для нужд ИПУ РАН</w:t>
      </w:r>
      <w:r w:rsidR="001D77C6" w:rsidRPr="002526B1">
        <w:rPr>
          <w:rFonts w:ascii="Times New Roman" w:eastAsia="Times New Roman" w:hAnsi="Times New Roman"/>
          <w:kern w:val="1"/>
          <w:sz w:val="24"/>
          <w:szCs w:val="24"/>
          <w:lang w:eastAsia="ar-SA"/>
        </w:rPr>
        <w:t xml:space="preserve"> </w:t>
      </w:r>
      <w:r w:rsidRPr="002526B1">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6220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62204">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62204">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6220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w:t>
      </w:r>
      <w:r w:rsidRPr="00DA5AE2">
        <w:rPr>
          <w:rFonts w:ascii="Times New Roman" w:eastAsia="Times New Roman" w:hAnsi="Times New Roman"/>
          <w:sz w:val="24"/>
          <w:szCs w:val="24"/>
        </w:rPr>
        <w:lastRenderedPageBreak/>
        <w:t xml:space="preserve">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62204">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6220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62204">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lastRenderedPageBreak/>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w:t>
      </w:r>
      <w:r w:rsidRPr="00DA5AE2">
        <w:rPr>
          <w:rFonts w:ascii="Times New Roman" w:eastAsia="Times New Roman" w:hAnsi="Times New Roman"/>
          <w:sz w:val="24"/>
          <w:szCs w:val="24"/>
          <w:lang w:eastAsia="ru-RU"/>
        </w:rPr>
        <w:lastRenderedPageBreak/>
        <w:t>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62204">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62204">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D62204">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622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w:t>
      </w:r>
      <w:r w:rsidRPr="00DA5AE2">
        <w:rPr>
          <w:rFonts w:ascii="Times New Roman" w:eastAsia="Times New Roman" w:hAnsi="Times New Roman"/>
          <w:sz w:val="24"/>
          <w:szCs w:val="24"/>
          <w:lang w:eastAsia="ru-RU"/>
        </w:rPr>
        <w:lastRenderedPageBreak/>
        <w:t xml:space="preserve">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62204">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6220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62204">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62204">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62204">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6220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w:t>
      </w:r>
      <w:r w:rsidR="00EC30EC" w:rsidRPr="00DA5AE2">
        <w:rPr>
          <w:rFonts w:ascii="Times New Roman" w:eastAsia="Times New Roman" w:hAnsi="Times New Roman"/>
          <w:sz w:val="24"/>
          <w:szCs w:val="24"/>
          <w:lang w:eastAsia="ru-RU"/>
        </w:rPr>
        <w:lastRenderedPageBreak/>
        <w:t>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6220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D62204">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6220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6220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w:t>
      </w:r>
      <w:r w:rsidR="00EC30EC" w:rsidRPr="00DA5AE2">
        <w:rPr>
          <w:rFonts w:ascii="Times New Roman" w:eastAsia="Times New Roman" w:hAnsi="Times New Roman"/>
          <w:sz w:val="24"/>
          <w:szCs w:val="24"/>
          <w:lang w:eastAsia="ru-RU"/>
        </w:rPr>
        <w:lastRenderedPageBreak/>
        <w:t>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62204">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6220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D62204">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D62204">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62204">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62204">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62204">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r w:rsidRPr="00DA5AE2">
        <w:rPr>
          <w:rFonts w:ascii="Times New Roman" w:hAnsi="Times New Roman"/>
          <w:sz w:val="24"/>
          <w:szCs w:val="24"/>
        </w:rPr>
        <w:t>12</w:t>
      </w:r>
      <w:r w:rsidR="00EC30EC" w:rsidRPr="00DA5AE2">
        <w:rPr>
          <w:rFonts w:ascii="Times New Roman" w:hAnsi="Times New Roman"/>
          <w:sz w:val="24"/>
          <w:szCs w:val="24"/>
        </w:rPr>
        <w:t>.4.-</w:t>
      </w:r>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lastRenderedPageBreak/>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62204">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62204">
      <w:pPr>
        <w:spacing w:after="0" w:line="240" w:lineRule="auto"/>
        <w:ind w:right="-1" w:firstLine="709"/>
        <w:jc w:val="both"/>
        <w:rPr>
          <w:rFonts w:ascii="Times New Roman" w:eastAsia="Times New Roman" w:hAnsi="Times New Roman"/>
          <w:sz w:val="24"/>
          <w:szCs w:val="24"/>
          <w:lang w:eastAsia="ru-RU"/>
        </w:rPr>
      </w:pPr>
    </w:p>
    <w:p w:rsidR="00544D0D" w:rsidRDefault="009E3E5A"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62204">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w:t>
            </w:r>
            <w:r w:rsidR="00D62204">
              <w:rPr>
                <w:rFonts w:ascii="Times New Roman" w:eastAsia="Times New Roman" w:hAnsi="Times New Roman"/>
                <w:b/>
                <w:bCs/>
                <w:sz w:val="24"/>
                <w:szCs w:val="24"/>
                <w:lang w:eastAsia="ru-RU"/>
              </w:rPr>
              <w:t>аказчик</w:t>
            </w:r>
            <w:r w:rsidRPr="00DA5AE2">
              <w:rPr>
                <w:rFonts w:ascii="Times New Roman" w:eastAsia="Times New Roman" w:hAnsi="Times New Roman"/>
                <w:b/>
                <w:bCs/>
                <w:sz w:val="24"/>
                <w:szCs w:val="24"/>
                <w:lang w:eastAsia="ru-RU"/>
              </w:rPr>
              <w:t>:</w:t>
            </w:r>
          </w:p>
          <w:p w:rsidR="00544D0D" w:rsidRPr="00DA5AE2" w:rsidRDefault="00544D0D"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62204">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w:t>
            </w:r>
            <w:r w:rsidR="00D62204">
              <w:rPr>
                <w:rFonts w:ascii="Times New Roman" w:eastAsia="Times New Roman" w:hAnsi="Times New Roman"/>
                <w:b/>
                <w:sz w:val="24"/>
                <w:szCs w:val="24"/>
                <w:lang w:eastAsia="ru-RU"/>
              </w:rPr>
              <w:t>оставщик</w:t>
            </w:r>
            <w:r w:rsidRPr="00DA5AE2">
              <w:rPr>
                <w:rFonts w:ascii="Times New Roman" w:eastAsia="Times New Roman" w:hAnsi="Times New Roman"/>
                <w:b/>
                <w:sz w:val="24"/>
                <w:szCs w:val="24"/>
                <w:lang w:eastAsia="ru-RU"/>
              </w:rPr>
              <w:t>:</w:t>
            </w:r>
          </w:p>
          <w:p w:rsidR="00544D0D" w:rsidRPr="00DA5AE2" w:rsidRDefault="00544D0D" w:rsidP="00D62204">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C54CD0" w:rsidRDefault="00C54CD0" w:rsidP="00D62204">
      <w:pPr>
        <w:spacing w:after="0" w:line="240" w:lineRule="auto"/>
        <w:contextualSpacing/>
        <w:jc w:val="right"/>
        <w:rPr>
          <w:rFonts w:ascii="Times New Roman" w:eastAsia="Calibri" w:hAnsi="Times New Roman"/>
          <w:sz w:val="24"/>
          <w:szCs w:val="24"/>
        </w:rPr>
      </w:pPr>
    </w:p>
    <w:p w:rsidR="00C54CD0" w:rsidRDefault="00C54CD0" w:rsidP="00D62204">
      <w:pPr>
        <w:spacing w:after="0" w:line="240" w:lineRule="auto"/>
        <w:contextualSpacing/>
        <w:jc w:val="right"/>
        <w:rPr>
          <w:rFonts w:ascii="Times New Roman" w:eastAsia="Calibri" w:hAnsi="Times New Roman"/>
          <w:sz w:val="24"/>
          <w:szCs w:val="24"/>
        </w:rPr>
      </w:pPr>
    </w:p>
    <w:p w:rsidR="00C54CD0" w:rsidRDefault="00C54CD0" w:rsidP="00D62204">
      <w:pPr>
        <w:spacing w:after="0" w:line="240" w:lineRule="auto"/>
        <w:contextualSpacing/>
        <w:jc w:val="right"/>
        <w:rPr>
          <w:rFonts w:ascii="Times New Roman" w:eastAsia="Calibri" w:hAnsi="Times New Roman"/>
          <w:sz w:val="24"/>
          <w:szCs w:val="24"/>
        </w:rPr>
      </w:pPr>
    </w:p>
    <w:p w:rsidR="00C54CD0" w:rsidRDefault="00C54CD0" w:rsidP="00D62204">
      <w:pPr>
        <w:spacing w:after="0" w:line="240" w:lineRule="auto"/>
        <w:contextualSpacing/>
        <w:jc w:val="right"/>
        <w:rPr>
          <w:rFonts w:ascii="Times New Roman" w:eastAsia="Calibri" w:hAnsi="Times New Roman"/>
          <w:sz w:val="24"/>
          <w:szCs w:val="24"/>
        </w:rPr>
      </w:pPr>
    </w:p>
    <w:p w:rsidR="00316764" w:rsidRDefault="00316764" w:rsidP="00D62204">
      <w:pPr>
        <w:spacing w:after="0" w:line="240" w:lineRule="auto"/>
        <w:contextualSpacing/>
        <w:jc w:val="right"/>
        <w:rPr>
          <w:rFonts w:ascii="Times New Roman" w:eastAsia="Calibri" w:hAnsi="Times New Roman"/>
          <w:sz w:val="24"/>
          <w:szCs w:val="24"/>
        </w:rPr>
      </w:pP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62204">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6A11CF" w:rsidRPr="006A11CF" w:rsidRDefault="006A11CF" w:rsidP="006A11CF">
      <w:pPr>
        <w:suppressAutoHyphens/>
        <w:spacing w:after="0" w:line="240" w:lineRule="auto"/>
        <w:jc w:val="center"/>
        <w:rPr>
          <w:rFonts w:ascii="Times New Roman" w:eastAsia="Calibri" w:hAnsi="Times New Roman"/>
          <w:b/>
          <w:sz w:val="24"/>
          <w:szCs w:val="24"/>
          <w:lang w:eastAsia="ar-SA"/>
        </w:rPr>
      </w:pPr>
      <w:r w:rsidRPr="006A11CF">
        <w:rPr>
          <w:rFonts w:ascii="Times New Roman" w:eastAsia="Calibri" w:hAnsi="Times New Roman"/>
          <w:b/>
          <w:sz w:val="24"/>
          <w:szCs w:val="24"/>
          <w:lang w:eastAsia="ar-SA"/>
        </w:rPr>
        <w:t>СПЕЦИФИКАЦИЯ</w:t>
      </w:r>
    </w:p>
    <w:p w:rsidR="006A11CF" w:rsidRPr="006A11CF" w:rsidRDefault="006A11CF" w:rsidP="006A11CF">
      <w:pPr>
        <w:suppressAutoHyphens/>
        <w:spacing w:before="40" w:after="0" w:line="240" w:lineRule="auto"/>
        <w:jc w:val="center"/>
        <w:rPr>
          <w:rFonts w:ascii="Times New Roman" w:eastAsia="Times New Roman" w:hAnsi="Times New Roman"/>
          <w:b/>
          <w:sz w:val="24"/>
          <w:szCs w:val="24"/>
          <w:lang w:eastAsia="zh-CN"/>
        </w:rPr>
      </w:pPr>
      <w:r w:rsidRPr="006A11CF">
        <w:rPr>
          <w:rFonts w:ascii="Times New Roman" w:eastAsia="Times New Roman" w:hAnsi="Times New Roman"/>
          <w:b/>
          <w:sz w:val="24"/>
          <w:szCs w:val="24"/>
          <w:lang w:eastAsia="zh-CN"/>
        </w:rPr>
        <w:t>на поставку ламп светодиодных для нужд ИПУ РАН</w:t>
      </w:r>
    </w:p>
    <w:p w:rsidR="006A11CF" w:rsidRPr="006A11CF" w:rsidRDefault="006A11CF" w:rsidP="006A11CF">
      <w:pPr>
        <w:suppressAutoHyphens/>
        <w:spacing w:after="0" w:line="240" w:lineRule="auto"/>
        <w:jc w:val="center"/>
        <w:rPr>
          <w:rFonts w:ascii="Times New Roman" w:eastAsia="Times New Roman" w:hAnsi="Times New Roman"/>
          <w:b/>
          <w:sz w:val="24"/>
          <w:szCs w:val="24"/>
          <w:lang w:eastAsia="ru-RU"/>
        </w:rPr>
      </w:pPr>
    </w:p>
    <w:p w:rsidR="006A11CF" w:rsidRPr="006A11CF" w:rsidRDefault="006A11CF" w:rsidP="006A11CF">
      <w:pPr>
        <w:suppressAutoHyphens/>
        <w:spacing w:after="0" w:line="240" w:lineRule="auto"/>
        <w:jc w:val="center"/>
        <w:rPr>
          <w:rFonts w:ascii="Times New Roman" w:eastAsia="Times New Roman" w:hAnsi="Times New Roman"/>
          <w:b/>
          <w:sz w:val="24"/>
          <w:szCs w:val="24"/>
          <w:lang w:eastAsia="ru-RU"/>
        </w:rPr>
      </w:pPr>
    </w:p>
    <w:tbl>
      <w:tblPr>
        <w:tblStyle w:val="320"/>
        <w:tblW w:w="9889" w:type="dxa"/>
        <w:tblLayout w:type="fixed"/>
        <w:tblLook w:val="04A0" w:firstRow="1" w:lastRow="0" w:firstColumn="1" w:lastColumn="0" w:noHBand="0" w:noVBand="1"/>
      </w:tblPr>
      <w:tblGrid>
        <w:gridCol w:w="680"/>
        <w:gridCol w:w="3539"/>
        <w:gridCol w:w="1276"/>
        <w:gridCol w:w="992"/>
        <w:gridCol w:w="1701"/>
        <w:gridCol w:w="1701"/>
      </w:tblGrid>
      <w:tr w:rsidR="006A11CF" w:rsidRPr="006A11CF" w:rsidTr="006A11CF">
        <w:trPr>
          <w:trHeight w:val="581"/>
        </w:trPr>
        <w:tc>
          <w:tcPr>
            <w:tcW w:w="680" w:type="dxa"/>
            <w:vAlign w:val="center"/>
          </w:tcPr>
          <w:p w:rsidR="006A11CF" w:rsidRPr="006A11CF" w:rsidRDefault="006A11CF" w:rsidP="006A11CF">
            <w:pPr>
              <w:suppressAutoHyphens/>
              <w:jc w:val="center"/>
              <w:rPr>
                <w:rFonts w:ascii="Times New Roman" w:hAnsi="Times New Roman"/>
                <w:b/>
                <w:sz w:val="24"/>
                <w:szCs w:val="24"/>
              </w:rPr>
            </w:pPr>
            <w:r w:rsidRPr="006A11CF">
              <w:rPr>
                <w:rFonts w:ascii="Times New Roman" w:hAnsi="Times New Roman"/>
                <w:b/>
                <w:sz w:val="24"/>
                <w:szCs w:val="24"/>
              </w:rPr>
              <w:t>№</w:t>
            </w:r>
            <w:r>
              <w:rPr>
                <w:rFonts w:ascii="Times New Roman" w:hAnsi="Times New Roman"/>
                <w:b/>
                <w:sz w:val="24"/>
                <w:szCs w:val="24"/>
              </w:rPr>
              <w:t xml:space="preserve"> </w:t>
            </w:r>
            <w:r w:rsidRPr="006A11CF">
              <w:rPr>
                <w:rFonts w:ascii="Times New Roman" w:hAnsi="Times New Roman"/>
                <w:b/>
                <w:sz w:val="24"/>
                <w:szCs w:val="24"/>
              </w:rPr>
              <w:t>п/п</w:t>
            </w:r>
          </w:p>
        </w:tc>
        <w:tc>
          <w:tcPr>
            <w:tcW w:w="3539" w:type="dxa"/>
            <w:vAlign w:val="center"/>
          </w:tcPr>
          <w:p w:rsidR="006A11CF" w:rsidRPr="006A11CF" w:rsidRDefault="006A11CF" w:rsidP="006A11CF">
            <w:pPr>
              <w:suppressAutoHyphens/>
              <w:jc w:val="center"/>
              <w:rPr>
                <w:rFonts w:ascii="Times New Roman" w:hAnsi="Times New Roman"/>
                <w:b/>
                <w:sz w:val="24"/>
                <w:szCs w:val="24"/>
              </w:rPr>
            </w:pPr>
            <w:r>
              <w:rPr>
                <w:rFonts w:ascii="Times New Roman" w:hAnsi="Times New Roman"/>
                <w:b/>
                <w:sz w:val="24"/>
                <w:szCs w:val="24"/>
              </w:rPr>
              <w:t>Наименование товара</w:t>
            </w:r>
          </w:p>
        </w:tc>
        <w:tc>
          <w:tcPr>
            <w:tcW w:w="1276" w:type="dxa"/>
            <w:vAlign w:val="center"/>
          </w:tcPr>
          <w:p w:rsidR="006A11CF" w:rsidRPr="006A11CF" w:rsidRDefault="006A11CF" w:rsidP="006A11CF">
            <w:pPr>
              <w:suppressAutoHyphens/>
              <w:jc w:val="center"/>
              <w:rPr>
                <w:rFonts w:ascii="Times New Roman" w:hAnsi="Times New Roman"/>
                <w:b/>
                <w:sz w:val="24"/>
                <w:szCs w:val="24"/>
              </w:rPr>
            </w:pPr>
            <w:r w:rsidRPr="006A11CF">
              <w:rPr>
                <w:rFonts w:ascii="Times New Roman" w:hAnsi="Times New Roman"/>
                <w:b/>
                <w:sz w:val="24"/>
                <w:szCs w:val="24"/>
              </w:rPr>
              <w:t>Ед. изм.</w:t>
            </w:r>
          </w:p>
        </w:tc>
        <w:tc>
          <w:tcPr>
            <w:tcW w:w="992" w:type="dxa"/>
            <w:vAlign w:val="center"/>
          </w:tcPr>
          <w:p w:rsidR="006A11CF" w:rsidRPr="006A11CF" w:rsidRDefault="006A11CF" w:rsidP="006A11CF">
            <w:pPr>
              <w:suppressAutoHyphens/>
              <w:jc w:val="center"/>
              <w:rPr>
                <w:rFonts w:ascii="Times New Roman" w:hAnsi="Times New Roman"/>
                <w:b/>
                <w:sz w:val="24"/>
                <w:szCs w:val="24"/>
              </w:rPr>
            </w:pPr>
            <w:r w:rsidRPr="006A11CF">
              <w:rPr>
                <w:rFonts w:ascii="Times New Roman" w:hAnsi="Times New Roman"/>
                <w:b/>
                <w:sz w:val="24"/>
                <w:szCs w:val="24"/>
              </w:rPr>
              <w:t>Кол-во</w:t>
            </w:r>
          </w:p>
        </w:tc>
        <w:tc>
          <w:tcPr>
            <w:tcW w:w="1701" w:type="dxa"/>
            <w:vAlign w:val="center"/>
          </w:tcPr>
          <w:p w:rsidR="006A11CF" w:rsidRPr="006A11CF" w:rsidRDefault="006A11CF" w:rsidP="006A11CF">
            <w:pPr>
              <w:suppressAutoHyphens/>
              <w:jc w:val="center"/>
              <w:rPr>
                <w:rFonts w:ascii="Times New Roman" w:hAnsi="Times New Roman"/>
                <w:b/>
                <w:sz w:val="24"/>
                <w:szCs w:val="24"/>
              </w:rPr>
            </w:pPr>
            <w:r w:rsidRPr="006A11CF">
              <w:rPr>
                <w:rFonts w:ascii="Times New Roman" w:hAnsi="Times New Roman"/>
                <w:b/>
                <w:sz w:val="24"/>
                <w:szCs w:val="24"/>
              </w:rPr>
              <w:t>Цена с НДС за ед. руб.</w:t>
            </w:r>
          </w:p>
        </w:tc>
        <w:tc>
          <w:tcPr>
            <w:tcW w:w="1701" w:type="dxa"/>
            <w:vAlign w:val="center"/>
          </w:tcPr>
          <w:p w:rsidR="006A11CF" w:rsidRPr="006A11CF" w:rsidRDefault="006A11CF" w:rsidP="006A11CF">
            <w:pPr>
              <w:suppressAutoHyphens/>
              <w:jc w:val="center"/>
              <w:rPr>
                <w:rFonts w:ascii="Times New Roman" w:hAnsi="Times New Roman"/>
                <w:b/>
                <w:sz w:val="24"/>
                <w:szCs w:val="24"/>
              </w:rPr>
            </w:pPr>
            <w:r w:rsidRPr="006A11CF">
              <w:rPr>
                <w:rFonts w:ascii="Times New Roman" w:hAnsi="Times New Roman"/>
                <w:b/>
                <w:sz w:val="24"/>
                <w:szCs w:val="24"/>
              </w:rPr>
              <w:t>Сумма, руб.</w:t>
            </w:r>
          </w:p>
        </w:tc>
      </w:tr>
      <w:tr w:rsidR="006A11CF" w:rsidRPr="006A11CF" w:rsidTr="006A11CF">
        <w:trPr>
          <w:trHeight w:val="315"/>
        </w:trPr>
        <w:tc>
          <w:tcPr>
            <w:tcW w:w="680" w:type="dxa"/>
          </w:tcPr>
          <w:p w:rsidR="006A11CF" w:rsidRPr="006A11CF" w:rsidRDefault="006A11CF" w:rsidP="006A11CF">
            <w:pPr>
              <w:suppressAutoHyphens/>
              <w:jc w:val="center"/>
              <w:rPr>
                <w:rFonts w:ascii="Times New Roman" w:hAnsi="Times New Roman"/>
                <w:sz w:val="24"/>
                <w:szCs w:val="24"/>
              </w:rPr>
            </w:pPr>
            <w:r w:rsidRPr="006A11CF">
              <w:rPr>
                <w:rFonts w:ascii="Times New Roman" w:hAnsi="Times New Roman"/>
                <w:sz w:val="24"/>
                <w:szCs w:val="24"/>
              </w:rPr>
              <w:t>1</w:t>
            </w:r>
          </w:p>
        </w:tc>
        <w:tc>
          <w:tcPr>
            <w:tcW w:w="3539" w:type="dxa"/>
          </w:tcPr>
          <w:p w:rsidR="006A11CF" w:rsidRPr="006A11CF" w:rsidRDefault="006A11CF" w:rsidP="006A11CF">
            <w:pPr>
              <w:suppressAutoHyphens/>
              <w:rPr>
                <w:rFonts w:ascii="Times New Roman" w:hAnsi="Times New Roman"/>
                <w:sz w:val="24"/>
                <w:szCs w:val="24"/>
              </w:rPr>
            </w:pPr>
            <w:r w:rsidRPr="006A11CF">
              <w:rPr>
                <w:rFonts w:ascii="Times New Roman" w:hAnsi="Times New Roman"/>
                <w:color w:val="000000"/>
                <w:sz w:val="24"/>
                <w:szCs w:val="24"/>
              </w:rPr>
              <w:t xml:space="preserve">Лампа светодиодная </w:t>
            </w:r>
          </w:p>
        </w:tc>
        <w:tc>
          <w:tcPr>
            <w:tcW w:w="1276" w:type="dxa"/>
          </w:tcPr>
          <w:p w:rsidR="006A11CF" w:rsidRPr="006A11CF" w:rsidRDefault="006A11CF" w:rsidP="006A11CF">
            <w:pPr>
              <w:suppressAutoHyphens/>
              <w:jc w:val="center"/>
              <w:rPr>
                <w:rFonts w:ascii="Times New Roman" w:hAnsi="Times New Roman"/>
                <w:sz w:val="24"/>
                <w:szCs w:val="24"/>
              </w:rPr>
            </w:pPr>
            <w:r w:rsidRPr="006A11CF">
              <w:rPr>
                <w:rFonts w:ascii="Times New Roman" w:hAnsi="Times New Roman"/>
                <w:sz w:val="24"/>
                <w:szCs w:val="24"/>
              </w:rPr>
              <w:t>шт.</w:t>
            </w:r>
          </w:p>
        </w:tc>
        <w:tc>
          <w:tcPr>
            <w:tcW w:w="992" w:type="dxa"/>
          </w:tcPr>
          <w:p w:rsidR="006A11CF" w:rsidRPr="006A11CF" w:rsidRDefault="006A11CF" w:rsidP="006A11CF">
            <w:pPr>
              <w:suppressAutoHyphens/>
              <w:jc w:val="center"/>
              <w:rPr>
                <w:rFonts w:ascii="Times New Roman" w:hAnsi="Times New Roman"/>
                <w:sz w:val="24"/>
                <w:szCs w:val="24"/>
              </w:rPr>
            </w:pPr>
            <w:r w:rsidRPr="006A11CF">
              <w:rPr>
                <w:rFonts w:ascii="Times New Roman" w:hAnsi="Times New Roman"/>
                <w:sz w:val="24"/>
                <w:szCs w:val="24"/>
              </w:rPr>
              <w:t>225</w:t>
            </w:r>
          </w:p>
        </w:tc>
        <w:tc>
          <w:tcPr>
            <w:tcW w:w="1701" w:type="dxa"/>
          </w:tcPr>
          <w:p w:rsidR="006A11CF" w:rsidRPr="006A11CF" w:rsidRDefault="006A11CF" w:rsidP="006A11CF">
            <w:pPr>
              <w:suppressAutoHyphens/>
              <w:jc w:val="center"/>
              <w:rPr>
                <w:rFonts w:ascii="Times New Roman" w:hAnsi="Times New Roman"/>
                <w:sz w:val="24"/>
                <w:szCs w:val="24"/>
              </w:rPr>
            </w:pPr>
          </w:p>
        </w:tc>
        <w:tc>
          <w:tcPr>
            <w:tcW w:w="1701" w:type="dxa"/>
          </w:tcPr>
          <w:p w:rsidR="006A11CF" w:rsidRPr="006A11CF" w:rsidRDefault="006A11CF" w:rsidP="006A11CF">
            <w:pPr>
              <w:suppressAutoHyphens/>
              <w:jc w:val="center"/>
              <w:rPr>
                <w:rFonts w:ascii="Times New Roman" w:hAnsi="Times New Roman"/>
                <w:sz w:val="24"/>
                <w:szCs w:val="24"/>
              </w:rPr>
            </w:pPr>
          </w:p>
        </w:tc>
      </w:tr>
      <w:tr w:rsidR="006A11CF" w:rsidRPr="006A11CF" w:rsidTr="006A11CF">
        <w:trPr>
          <w:trHeight w:val="459"/>
        </w:trPr>
        <w:tc>
          <w:tcPr>
            <w:tcW w:w="8188" w:type="dxa"/>
            <w:gridSpan w:val="5"/>
          </w:tcPr>
          <w:p w:rsidR="006A11CF" w:rsidRPr="006A11CF" w:rsidRDefault="006A11CF" w:rsidP="006A11CF">
            <w:pPr>
              <w:suppressAutoHyphens/>
              <w:jc w:val="right"/>
              <w:rPr>
                <w:rFonts w:ascii="Times New Roman" w:hAnsi="Times New Roman"/>
                <w:b/>
                <w:sz w:val="24"/>
                <w:szCs w:val="24"/>
                <w:lang w:eastAsia="ar-SA"/>
              </w:rPr>
            </w:pPr>
            <w:r w:rsidRPr="006A11CF">
              <w:rPr>
                <w:rFonts w:ascii="Times New Roman" w:hAnsi="Times New Roman"/>
                <w:b/>
                <w:sz w:val="24"/>
                <w:szCs w:val="24"/>
                <w:lang w:eastAsia="ar-SA"/>
              </w:rPr>
              <w:t>Итого:</w:t>
            </w:r>
          </w:p>
        </w:tc>
        <w:tc>
          <w:tcPr>
            <w:tcW w:w="1701" w:type="dxa"/>
          </w:tcPr>
          <w:p w:rsidR="006A11CF" w:rsidRPr="006A11CF" w:rsidRDefault="006A11CF" w:rsidP="006A11CF">
            <w:pPr>
              <w:suppressAutoHyphens/>
              <w:jc w:val="center"/>
              <w:rPr>
                <w:rFonts w:ascii="Times New Roman" w:hAnsi="Times New Roman"/>
                <w:b/>
                <w:sz w:val="24"/>
                <w:szCs w:val="24"/>
              </w:rPr>
            </w:pPr>
          </w:p>
        </w:tc>
      </w:tr>
      <w:tr w:rsidR="006A11CF" w:rsidRPr="006A11CF" w:rsidTr="006A11CF">
        <w:trPr>
          <w:trHeight w:val="459"/>
        </w:trPr>
        <w:tc>
          <w:tcPr>
            <w:tcW w:w="8188" w:type="dxa"/>
            <w:gridSpan w:val="5"/>
          </w:tcPr>
          <w:p w:rsidR="006A11CF" w:rsidRPr="006A11CF" w:rsidRDefault="006A11CF" w:rsidP="006A11CF">
            <w:pPr>
              <w:suppressAutoHyphens/>
              <w:jc w:val="right"/>
              <w:rPr>
                <w:rFonts w:ascii="Times New Roman" w:hAnsi="Times New Roman"/>
                <w:b/>
                <w:sz w:val="24"/>
                <w:szCs w:val="24"/>
                <w:lang w:eastAsia="ar-SA"/>
              </w:rPr>
            </w:pPr>
            <w:r w:rsidRPr="006A11CF">
              <w:rPr>
                <w:rFonts w:ascii="Times New Roman" w:hAnsi="Times New Roman"/>
                <w:b/>
                <w:sz w:val="24"/>
                <w:szCs w:val="24"/>
                <w:lang w:eastAsia="ar-SA"/>
              </w:rPr>
              <w:t>НДС</w:t>
            </w:r>
          </w:p>
        </w:tc>
        <w:tc>
          <w:tcPr>
            <w:tcW w:w="1701" w:type="dxa"/>
          </w:tcPr>
          <w:p w:rsidR="006A11CF" w:rsidRPr="006A11CF" w:rsidRDefault="006A11CF" w:rsidP="006A11CF">
            <w:pPr>
              <w:suppressAutoHyphens/>
              <w:jc w:val="center"/>
              <w:rPr>
                <w:rFonts w:ascii="Times New Roman" w:hAnsi="Times New Roman"/>
                <w:b/>
                <w:sz w:val="24"/>
                <w:szCs w:val="24"/>
              </w:rPr>
            </w:pPr>
          </w:p>
        </w:tc>
      </w:tr>
    </w:tbl>
    <w:p w:rsidR="006A11CF" w:rsidRDefault="006A11CF" w:rsidP="00124638">
      <w:pPr>
        <w:spacing w:before="40" w:after="0" w:line="240" w:lineRule="auto"/>
        <w:jc w:val="both"/>
        <w:rPr>
          <w:rFonts w:ascii="Times New Roman" w:eastAsia="Times New Roman" w:hAnsi="Times New Roman"/>
          <w:b/>
          <w:sz w:val="24"/>
          <w:szCs w:val="24"/>
        </w:rPr>
      </w:pPr>
    </w:p>
    <w:p w:rsidR="006A11CF" w:rsidRDefault="006A11CF" w:rsidP="00124638">
      <w:pPr>
        <w:spacing w:before="40" w:after="0" w:line="240" w:lineRule="auto"/>
        <w:jc w:val="both"/>
        <w:rPr>
          <w:rFonts w:ascii="Times New Roman" w:eastAsia="Times New Roman" w:hAnsi="Times New Roman"/>
          <w:b/>
          <w:sz w:val="24"/>
          <w:szCs w:val="24"/>
        </w:rPr>
      </w:pPr>
    </w:p>
    <w:p w:rsidR="006A11CF" w:rsidRPr="00124638" w:rsidRDefault="006A11CF" w:rsidP="00124638">
      <w:pPr>
        <w:spacing w:before="40" w:after="0" w:line="240" w:lineRule="auto"/>
        <w:jc w:val="both"/>
        <w:rPr>
          <w:rFonts w:ascii="Times New Roman" w:eastAsia="Times New Roman" w:hAnsi="Times New Roman"/>
          <w:b/>
          <w:sz w:val="24"/>
          <w:szCs w:val="24"/>
        </w:rPr>
      </w:pPr>
    </w:p>
    <w:p w:rsidR="00086B66" w:rsidRPr="00DA5AE2" w:rsidRDefault="00086B66" w:rsidP="00D62204">
      <w:pPr>
        <w:suppressAutoHyphens/>
        <w:spacing w:after="0" w:line="240" w:lineRule="auto"/>
        <w:rPr>
          <w:rFonts w:ascii="Times New Roman" w:eastAsia="Calibri" w:hAnsi="Times New Roman"/>
          <w:sz w:val="24"/>
          <w:szCs w:val="24"/>
          <w:lang w:eastAsia="ar-SA"/>
        </w:rPr>
      </w:pPr>
    </w:p>
    <w:p w:rsidR="00A245D8" w:rsidRPr="00DA5AE2" w:rsidRDefault="0076641F" w:rsidP="00D62204">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62204">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D62204">
      <w:pPr>
        <w:spacing w:after="0" w:line="240" w:lineRule="auto"/>
        <w:contextualSpacing/>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B57927" w:rsidRPr="00DA5AE2" w:rsidRDefault="00B57927"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544D0D" w:rsidRPr="00AD12A0" w:rsidRDefault="00A245D8"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Default="00EB5E47"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E77466" w:rsidRPr="006E5079" w:rsidRDefault="00E77466" w:rsidP="00E77466">
      <w:pPr>
        <w:suppressAutoHyphens/>
        <w:spacing w:after="0" w:line="240" w:lineRule="auto"/>
        <w:jc w:val="center"/>
        <w:outlineLvl w:val="0"/>
        <w:rPr>
          <w:rFonts w:ascii="Times New Roman" w:eastAsia="Times New Roman" w:hAnsi="Times New Roman"/>
          <w:b/>
          <w:sz w:val="26"/>
          <w:szCs w:val="24"/>
          <w:lang w:eastAsia="zh-CN"/>
        </w:rPr>
      </w:pPr>
      <w:r w:rsidRPr="006E5079">
        <w:rPr>
          <w:rFonts w:ascii="Times New Roman" w:eastAsia="Times New Roman" w:hAnsi="Times New Roman"/>
          <w:b/>
          <w:sz w:val="26"/>
          <w:szCs w:val="24"/>
          <w:lang w:eastAsia="zh-CN"/>
        </w:rPr>
        <w:t>Техническое задание</w:t>
      </w:r>
    </w:p>
    <w:p w:rsidR="00E77466" w:rsidRPr="006E5079" w:rsidRDefault="00E77466" w:rsidP="00E77466">
      <w:pPr>
        <w:suppressAutoHyphens/>
        <w:spacing w:after="0" w:line="240" w:lineRule="auto"/>
        <w:jc w:val="center"/>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на поставку ламп светодиодных для нужд ИПУ РАН</w:t>
      </w:r>
    </w:p>
    <w:p w:rsidR="00E77466" w:rsidRPr="006E5079" w:rsidRDefault="00E77466" w:rsidP="00E77466">
      <w:pPr>
        <w:suppressAutoHyphens/>
        <w:spacing w:after="0" w:line="240" w:lineRule="auto"/>
        <w:jc w:val="both"/>
        <w:rPr>
          <w:rFonts w:ascii="Times New Roman" w:eastAsia="Times New Roman" w:hAnsi="Times New Roman"/>
          <w:b/>
          <w:sz w:val="26"/>
          <w:szCs w:val="24"/>
          <w:lang w:eastAsia="zh-CN"/>
        </w:rPr>
      </w:pPr>
    </w:p>
    <w:p w:rsidR="00E77466" w:rsidRPr="006E5079" w:rsidRDefault="00E77466" w:rsidP="00E77466">
      <w:pPr>
        <w:suppressAutoHyphens/>
        <w:spacing w:after="0" w:line="240" w:lineRule="auto"/>
        <w:ind w:firstLine="708"/>
        <w:jc w:val="both"/>
        <w:rPr>
          <w:rFonts w:ascii="Times New Roman" w:eastAsia="Times New Roman" w:hAnsi="Times New Roman"/>
          <w:b/>
          <w:sz w:val="26"/>
          <w:szCs w:val="24"/>
          <w:lang w:eastAsia="zh-CN"/>
        </w:rPr>
      </w:pPr>
      <w:r w:rsidRPr="006E5079">
        <w:rPr>
          <w:rFonts w:ascii="Times New Roman" w:eastAsia="Times New Roman" w:hAnsi="Times New Roman"/>
          <w:b/>
          <w:sz w:val="26"/>
          <w:szCs w:val="24"/>
          <w:lang w:eastAsia="zh-CN"/>
        </w:rPr>
        <w:t>1.</w:t>
      </w:r>
      <w:r w:rsidRPr="006E5079">
        <w:rPr>
          <w:rFonts w:ascii="Times New Roman" w:eastAsia="Times New Roman" w:hAnsi="Times New Roman"/>
          <w:sz w:val="26"/>
          <w:szCs w:val="24"/>
          <w:lang w:eastAsia="zh-CN"/>
        </w:rPr>
        <w:t xml:space="preserve"> </w:t>
      </w:r>
      <w:r w:rsidRPr="006E5079">
        <w:rPr>
          <w:rFonts w:ascii="Times New Roman" w:eastAsia="Times New Roman" w:hAnsi="Times New Roman"/>
          <w:b/>
          <w:sz w:val="26"/>
          <w:szCs w:val="24"/>
          <w:lang w:eastAsia="zh-CN"/>
        </w:rPr>
        <w:t xml:space="preserve">Объект закупки: </w:t>
      </w:r>
      <w:r w:rsidRPr="006E5079">
        <w:rPr>
          <w:rFonts w:ascii="Times New Roman" w:eastAsia="Times New Roman" w:hAnsi="Times New Roman"/>
          <w:sz w:val="26"/>
          <w:szCs w:val="24"/>
          <w:lang w:eastAsia="zh-CN"/>
        </w:rPr>
        <w:t xml:space="preserve">поставка ламп светодиодных </w:t>
      </w:r>
      <w:r w:rsidRPr="006E5079">
        <w:rPr>
          <w:rFonts w:ascii="Times New Roman" w:eastAsia="Times New Roman" w:hAnsi="Times New Roman"/>
          <w:sz w:val="26"/>
          <w:szCs w:val="24"/>
          <w:shd w:val="clear" w:color="auto" w:fill="FFFFFF"/>
          <w:lang w:eastAsia="zh-CN"/>
        </w:rPr>
        <w:t>для нужд ИПУ РАН (далее – Товар)</w:t>
      </w:r>
      <w:r w:rsidRPr="006E5079">
        <w:rPr>
          <w:rFonts w:ascii="Times New Roman" w:eastAsia="Times New Roman" w:hAnsi="Times New Roman"/>
          <w:sz w:val="26"/>
          <w:szCs w:val="24"/>
          <w:lang w:eastAsia="zh-CN"/>
        </w:rPr>
        <w:t>.</w:t>
      </w:r>
    </w:p>
    <w:p w:rsidR="00E77466" w:rsidRPr="006E5079" w:rsidRDefault="00E77466" w:rsidP="00E77466">
      <w:pPr>
        <w:suppressAutoHyphens/>
        <w:spacing w:before="40"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b/>
          <w:sz w:val="26"/>
          <w:szCs w:val="24"/>
          <w:lang w:eastAsia="zh-CN"/>
        </w:rPr>
        <w:t>2. Краткие характеристики поставляемых товаров</w:t>
      </w:r>
      <w:r w:rsidRPr="006E5079">
        <w:rPr>
          <w:rFonts w:ascii="Times New Roman" w:eastAsia="Times New Roman" w:hAnsi="Times New Roman"/>
          <w:sz w:val="26"/>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6E5079">
        <w:rPr>
          <w:rFonts w:ascii="Times New Roman" w:eastAsia="Times New Roman" w:hAnsi="Times New Roman"/>
          <w:bCs/>
          <w:color w:val="000000"/>
          <w:sz w:val="26"/>
          <w:szCs w:val="24"/>
          <w:lang w:eastAsia="zh-CN"/>
        </w:rPr>
        <w:t>являющегося неотъемлемой частью Технического задания.</w:t>
      </w:r>
    </w:p>
    <w:p w:rsidR="00E77466" w:rsidRPr="006E5079" w:rsidRDefault="00E77466" w:rsidP="00E77466">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77466" w:rsidRPr="006E5079" w:rsidRDefault="00E77466" w:rsidP="00E77466">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 xml:space="preserve">Код ОКПД 2: </w:t>
      </w:r>
    </w:p>
    <w:p w:rsidR="00E77466" w:rsidRPr="006E5079" w:rsidRDefault="00E77466" w:rsidP="00E77466">
      <w:pPr>
        <w:shd w:val="clear" w:color="auto" w:fill="FFFFFF"/>
        <w:suppressAutoHyphens/>
        <w:spacing w:after="0" w:line="240" w:lineRule="auto"/>
        <w:ind w:left="30" w:right="30" w:firstLine="567"/>
        <w:jc w:val="both"/>
        <w:outlineLvl w:val="2"/>
        <w:rPr>
          <w:rFonts w:ascii="Times New Roman" w:eastAsia="Times New Roman" w:hAnsi="Times New Roman"/>
          <w:bCs/>
          <w:sz w:val="26"/>
          <w:szCs w:val="24"/>
          <w:lang w:eastAsia="ru-RU"/>
        </w:rPr>
      </w:pPr>
      <w:r w:rsidRPr="006E5079">
        <w:rPr>
          <w:rFonts w:ascii="Times New Roman" w:eastAsia="Times New Roman" w:hAnsi="Times New Roman"/>
          <w:bCs/>
          <w:sz w:val="26"/>
          <w:szCs w:val="24"/>
          <w:lang w:eastAsia="ru-RU"/>
        </w:rPr>
        <w:t>27.40.39.113 - 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 </w:t>
      </w:r>
    </w:p>
    <w:p w:rsidR="00E77466" w:rsidRPr="006E5079" w:rsidRDefault="00E77466" w:rsidP="00E77466">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b/>
          <w:sz w:val="26"/>
          <w:szCs w:val="24"/>
          <w:lang w:eastAsia="zh-CN"/>
        </w:rPr>
        <w:t>3</w:t>
      </w:r>
      <w:r w:rsidRPr="006E5079">
        <w:rPr>
          <w:rFonts w:ascii="Times New Roman" w:eastAsia="Times New Roman" w:hAnsi="Times New Roman"/>
          <w:sz w:val="26"/>
          <w:szCs w:val="24"/>
          <w:lang w:eastAsia="zh-CN"/>
        </w:rPr>
        <w:t xml:space="preserve">. </w:t>
      </w:r>
      <w:r w:rsidRPr="006E5079">
        <w:rPr>
          <w:rFonts w:ascii="Times New Roman" w:eastAsia="Times New Roman" w:hAnsi="Times New Roman"/>
          <w:b/>
          <w:sz w:val="26"/>
          <w:szCs w:val="24"/>
          <w:lang w:eastAsia="zh-CN"/>
        </w:rPr>
        <w:t>Перечень и количество поставляемого товара:</w:t>
      </w:r>
      <w:r w:rsidRPr="006E5079">
        <w:rPr>
          <w:rFonts w:ascii="Times New Roman" w:eastAsia="Times New Roman" w:hAnsi="Times New Roman"/>
          <w:sz w:val="26"/>
          <w:szCs w:val="24"/>
          <w:lang w:eastAsia="zh-CN"/>
        </w:rPr>
        <w:t xml:space="preserve"> в соответствии с приложением № 1 к Договору «Спецификация на поставку ламп светодиодных для нужд ИПУ РАН», являющимся его неотъемлемой частью. </w:t>
      </w:r>
    </w:p>
    <w:p w:rsidR="00E77466" w:rsidRPr="006E5079" w:rsidRDefault="00E77466" w:rsidP="00E77466">
      <w:pPr>
        <w:suppressAutoHyphens/>
        <w:spacing w:after="0" w:line="240" w:lineRule="auto"/>
        <w:ind w:firstLine="567"/>
        <w:jc w:val="both"/>
        <w:rPr>
          <w:rFonts w:ascii="Times New Roman" w:eastAsia="Times New Roman" w:hAnsi="Times New Roman"/>
          <w:b/>
          <w:sz w:val="26"/>
          <w:szCs w:val="24"/>
          <w:lang w:eastAsia="ar-SA"/>
        </w:rPr>
      </w:pPr>
      <w:r w:rsidRPr="006E5079">
        <w:rPr>
          <w:rFonts w:ascii="Times New Roman" w:eastAsia="Times New Roman" w:hAnsi="Times New Roman"/>
          <w:b/>
          <w:sz w:val="26"/>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77466" w:rsidRPr="006E5079" w:rsidRDefault="00E77466" w:rsidP="00E77466">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6"/>
          <w:szCs w:val="24"/>
          <w:lang w:eastAsia="zh-CN"/>
        </w:rPr>
      </w:pPr>
      <w:r w:rsidRPr="006E5079">
        <w:rPr>
          <w:rFonts w:ascii="Times New Roman" w:eastAsia="Times New Roman" w:hAnsi="Times New Roman"/>
          <w:kern w:val="1"/>
          <w:sz w:val="26"/>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77466" w:rsidRPr="006E5079" w:rsidRDefault="00E77466" w:rsidP="00E77466">
      <w:pPr>
        <w:suppressAutoHyphens/>
        <w:spacing w:after="0" w:line="240" w:lineRule="auto"/>
        <w:ind w:firstLine="540"/>
        <w:jc w:val="both"/>
        <w:rPr>
          <w:rFonts w:ascii="Times New Roman" w:eastAsia="Times New Roman" w:hAnsi="Times New Roman"/>
          <w:bCs/>
          <w:kern w:val="1"/>
          <w:sz w:val="26"/>
          <w:szCs w:val="24"/>
          <w:lang w:eastAsia="zh-CN"/>
        </w:rPr>
      </w:pPr>
      <w:r w:rsidRPr="006E5079">
        <w:rPr>
          <w:rFonts w:ascii="Times New Roman" w:eastAsia="Times New Roman" w:hAnsi="Times New Roman"/>
          <w:bCs/>
          <w:kern w:val="1"/>
          <w:sz w:val="26"/>
          <w:szCs w:val="24"/>
          <w:lang w:eastAsia="zh-CN"/>
        </w:rPr>
        <w:t xml:space="preserve">Поставляемый Товар должен быть новым, </w:t>
      </w:r>
      <w:r w:rsidRPr="006E5079">
        <w:rPr>
          <w:rFonts w:ascii="Times New Roman" w:eastAsia="Times New Roman" w:hAnsi="Times New Roman"/>
          <w:sz w:val="26"/>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E77466" w:rsidRPr="006E5079" w:rsidRDefault="00E77466" w:rsidP="00E77466">
      <w:pPr>
        <w:widowControl w:val="0"/>
        <w:suppressAutoHyphens/>
        <w:autoSpaceDE w:val="0"/>
        <w:spacing w:after="0" w:line="240" w:lineRule="auto"/>
        <w:ind w:firstLine="540"/>
        <w:jc w:val="both"/>
        <w:rPr>
          <w:rFonts w:ascii="Times New Roman" w:eastAsia="Times New Roman" w:hAnsi="Times New Roman"/>
          <w:bCs/>
          <w:color w:val="000000"/>
          <w:sz w:val="26"/>
          <w:szCs w:val="24"/>
          <w:lang w:eastAsia="zh-CN"/>
        </w:rPr>
      </w:pPr>
      <w:r w:rsidRPr="006E5079">
        <w:rPr>
          <w:rFonts w:ascii="Times New Roman" w:eastAsia="Times New Roman" w:hAnsi="Times New Roman"/>
          <w:bCs/>
          <w:color w:val="000000"/>
          <w:kern w:val="1"/>
          <w:sz w:val="26"/>
          <w:szCs w:val="24"/>
          <w:lang w:eastAsia="zh-CN"/>
        </w:rPr>
        <w:t>Качество поставляемого Товара должно соответствовать</w:t>
      </w:r>
      <w:r w:rsidRPr="006E5079">
        <w:rPr>
          <w:rFonts w:ascii="Times New Roman" w:eastAsia="Times New Roman" w:hAnsi="Times New Roman"/>
          <w:bCs/>
          <w:color w:val="000000"/>
          <w:sz w:val="26"/>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E5079">
        <w:rPr>
          <w:rFonts w:ascii="Times New Roman" w:eastAsia="Times New Roman" w:hAnsi="Times New Roman"/>
          <w:bCs/>
          <w:color w:val="000000"/>
          <w:kern w:val="1"/>
          <w:sz w:val="26"/>
          <w:szCs w:val="24"/>
          <w:lang w:eastAsia="zh-CN"/>
        </w:rPr>
        <w:t>и иным стандартам, согласованным Сторонами в Техническом задании и/или Спецификации.</w:t>
      </w:r>
    </w:p>
    <w:p w:rsidR="00E77466" w:rsidRPr="006E5079" w:rsidRDefault="00E77466" w:rsidP="00E77466">
      <w:pPr>
        <w:tabs>
          <w:tab w:val="left" w:pos="142"/>
        </w:tabs>
        <w:suppressAutoHyphens/>
        <w:spacing w:after="0" w:line="240" w:lineRule="auto"/>
        <w:ind w:firstLine="540"/>
        <w:jc w:val="both"/>
        <w:rPr>
          <w:rFonts w:ascii="Times New Roman" w:eastAsia="Times New Roman" w:hAnsi="Times New Roman"/>
          <w:bCs/>
          <w:kern w:val="1"/>
          <w:sz w:val="26"/>
          <w:szCs w:val="24"/>
          <w:lang w:eastAsia="zh-CN"/>
        </w:rPr>
      </w:pPr>
      <w:r w:rsidRPr="006E5079">
        <w:rPr>
          <w:rFonts w:ascii="Times New Roman" w:eastAsia="Times New Roman" w:hAnsi="Times New Roman"/>
          <w:bCs/>
          <w:color w:val="000000"/>
          <w:kern w:val="1"/>
          <w:sz w:val="26"/>
          <w:szCs w:val="24"/>
          <w:lang w:eastAsia="zh-CN"/>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w:t>
      </w:r>
      <w:r w:rsidRPr="006E5079">
        <w:rPr>
          <w:rFonts w:ascii="Times New Roman" w:eastAsia="Times New Roman" w:hAnsi="Times New Roman"/>
          <w:bCs/>
          <w:color w:val="000000"/>
          <w:kern w:val="1"/>
          <w:sz w:val="26"/>
          <w:szCs w:val="24"/>
          <w:lang w:eastAsia="zh-CN"/>
        </w:rPr>
        <w:lastRenderedPageBreak/>
        <w:t xml:space="preserve">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w:t>
      </w:r>
      <w:r w:rsidRPr="006E5079">
        <w:rPr>
          <w:rFonts w:ascii="Times New Roman" w:eastAsia="Times New Roman" w:hAnsi="Times New Roman"/>
          <w:bCs/>
          <w:kern w:val="1"/>
          <w:sz w:val="26"/>
          <w:szCs w:val="24"/>
          <w:lang w:eastAsia="zh-CN"/>
        </w:rPr>
        <w:t>которое осуществляется поставка.</w:t>
      </w:r>
    </w:p>
    <w:p w:rsidR="00E77466" w:rsidRPr="006E5079" w:rsidRDefault="00E77466" w:rsidP="00E77466">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kern w:val="2"/>
          <w:sz w:val="26"/>
          <w:szCs w:val="24"/>
          <w:lang w:eastAsia="zh-CN"/>
        </w:rPr>
      </w:pPr>
      <w:r w:rsidRPr="006E5079">
        <w:rPr>
          <w:rFonts w:ascii="Times New Roman" w:eastAsia="Times New Roman" w:hAnsi="Times New Roman"/>
          <w:kern w:val="2"/>
          <w:sz w:val="26"/>
          <w:szCs w:val="24"/>
          <w:lang w:eastAsia="zh-CN"/>
        </w:rPr>
        <w:t xml:space="preserve">Требования к упаковке Товара должны соответствовать </w:t>
      </w:r>
      <w:r w:rsidRPr="006E5079">
        <w:rPr>
          <w:rFonts w:ascii="Times New Roman" w:eastAsia="Times New Roman" w:hAnsi="Times New Roman"/>
          <w:bCs/>
          <w:spacing w:val="2"/>
          <w:sz w:val="26"/>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6E5079">
        <w:rPr>
          <w:rFonts w:ascii="Times New Roman" w:eastAsia="Times New Roman" w:hAnsi="Times New Roman"/>
          <w:bCs/>
          <w:spacing w:val="2"/>
          <w:sz w:val="26"/>
          <w:szCs w:val="24"/>
          <w:lang w:eastAsia="zh-CN"/>
        </w:rPr>
        <w:t>ГОСТ 17527-2014 «Упаковка. Термины и определения».</w:t>
      </w:r>
    </w:p>
    <w:p w:rsidR="00E77466" w:rsidRPr="006E5079" w:rsidRDefault="00E77466" w:rsidP="00E77466">
      <w:pPr>
        <w:tabs>
          <w:tab w:val="left" w:pos="142"/>
        </w:tabs>
        <w:suppressAutoHyphens/>
        <w:spacing w:after="0" w:line="240" w:lineRule="auto"/>
        <w:ind w:firstLine="539"/>
        <w:jc w:val="both"/>
        <w:rPr>
          <w:rFonts w:ascii="Times New Roman" w:eastAsia="Times New Roman" w:hAnsi="Times New Roman"/>
          <w:bCs/>
          <w:kern w:val="2"/>
          <w:sz w:val="26"/>
          <w:szCs w:val="24"/>
          <w:lang w:eastAsia="zh-CN"/>
        </w:rPr>
      </w:pPr>
      <w:r w:rsidRPr="006E5079">
        <w:rPr>
          <w:rFonts w:ascii="Times New Roman" w:eastAsia="Times New Roman" w:hAnsi="Times New Roman"/>
          <w:bCs/>
          <w:kern w:val="2"/>
          <w:sz w:val="26"/>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77466" w:rsidRPr="006E5079" w:rsidRDefault="00E77466" w:rsidP="00E77466">
      <w:pPr>
        <w:tabs>
          <w:tab w:val="left" w:pos="142"/>
        </w:tabs>
        <w:suppressAutoHyphens/>
        <w:spacing w:after="0" w:line="240" w:lineRule="auto"/>
        <w:ind w:firstLine="540"/>
        <w:jc w:val="both"/>
        <w:rPr>
          <w:rFonts w:ascii="Times New Roman" w:eastAsia="Times New Roman" w:hAnsi="Times New Roman"/>
          <w:bCs/>
          <w:kern w:val="2"/>
          <w:sz w:val="26"/>
          <w:szCs w:val="24"/>
          <w:lang w:eastAsia="zh-CN"/>
        </w:rPr>
      </w:pPr>
      <w:r w:rsidRPr="006E5079">
        <w:rPr>
          <w:rFonts w:ascii="Times New Roman" w:eastAsia="Times New Roman" w:hAnsi="Times New Roman"/>
          <w:bCs/>
          <w:kern w:val="2"/>
          <w:sz w:val="26"/>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E77466" w:rsidRPr="006E5079" w:rsidRDefault="00E77466" w:rsidP="00E77466">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sz w:val="26"/>
          <w:szCs w:val="24"/>
          <w:lang w:eastAsia="zh-CN"/>
        </w:rPr>
        <w:t>Поставщик гарантирует качество и безопасность поставляемого Товара в соответствии с действующими стандартами</w:t>
      </w:r>
      <w:r w:rsidRPr="006E5079">
        <w:rPr>
          <w:rFonts w:ascii="Times New Roman" w:eastAsia="Times New Roman" w:hAnsi="Times New Roman"/>
          <w:color w:val="000000"/>
          <w:sz w:val="26"/>
          <w:szCs w:val="24"/>
          <w:lang w:eastAsia="zh-CN"/>
        </w:rPr>
        <w:t>,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77466" w:rsidRPr="006E5079" w:rsidRDefault="00E77466" w:rsidP="00E77466">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color w:val="000000"/>
          <w:sz w:val="26"/>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77466" w:rsidRPr="006E5079" w:rsidRDefault="00E77466" w:rsidP="00E77466">
      <w:pPr>
        <w:suppressAutoHyphens/>
        <w:spacing w:after="0" w:line="240" w:lineRule="auto"/>
        <w:ind w:firstLine="540"/>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E77466" w:rsidRPr="006E5079" w:rsidRDefault="00E77466" w:rsidP="00E77466">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color w:val="000000"/>
          <w:sz w:val="26"/>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77466" w:rsidRPr="006E5079" w:rsidRDefault="00E77466" w:rsidP="00E77466">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Calibri" w:hAnsi="Times New Roman"/>
          <w:color w:val="000000"/>
          <w:sz w:val="26"/>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E5079">
        <w:rPr>
          <w:rFonts w:ascii="Times New Roman" w:eastAsia="Calibri" w:hAnsi="Times New Roman"/>
          <w:b/>
          <w:i/>
          <w:color w:val="000000"/>
          <w:sz w:val="26"/>
          <w:szCs w:val="24"/>
          <w:lang w:eastAsia="ar-SA"/>
        </w:rPr>
        <w:t>.</w:t>
      </w:r>
    </w:p>
    <w:p w:rsidR="00E77466" w:rsidRPr="006E5079" w:rsidRDefault="00E77466" w:rsidP="00E77466">
      <w:pPr>
        <w:suppressAutoHyphens/>
        <w:spacing w:after="0" w:line="240" w:lineRule="auto"/>
        <w:ind w:right="10" w:firstLine="567"/>
        <w:jc w:val="both"/>
        <w:rPr>
          <w:rFonts w:ascii="Times New Roman" w:eastAsia="Times New Roman" w:hAnsi="Times New Roman"/>
          <w:b/>
          <w:sz w:val="26"/>
          <w:szCs w:val="24"/>
          <w:lang w:eastAsia="ar-SA"/>
        </w:rPr>
      </w:pPr>
      <w:r w:rsidRPr="006E5079">
        <w:rPr>
          <w:rFonts w:ascii="Times New Roman" w:eastAsia="Times New Roman" w:hAnsi="Times New Roman"/>
          <w:sz w:val="26"/>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77466" w:rsidRPr="006E5079" w:rsidRDefault="00E77466" w:rsidP="00E77466">
      <w:pPr>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ar-SA"/>
        </w:rPr>
        <w:t>Поставляемые Товары должны быть экологически чистыми, безопасными для здоровья человека.</w:t>
      </w:r>
    </w:p>
    <w:p w:rsidR="00E77466" w:rsidRPr="006E5079" w:rsidRDefault="00E77466" w:rsidP="00E77466">
      <w:pPr>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77466" w:rsidRPr="006E5079" w:rsidRDefault="00E77466" w:rsidP="00E77466">
      <w:pPr>
        <w:widowControl w:val="0"/>
        <w:tabs>
          <w:tab w:val="left" w:pos="426"/>
        </w:tabs>
        <w:suppressAutoHyphens/>
        <w:autoSpaceDE w:val="0"/>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bCs/>
          <w:sz w:val="26"/>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77466" w:rsidRPr="006E5079" w:rsidRDefault="00E77466" w:rsidP="00E77466">
      <w:pPr>
        <w:suppressAutoHyphens/>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sz w:val="26"/>
          <w:szCs w:val="24"/>
          <w:lang w:eastAsia="ar-SA"/>
        </w:rPr>
        <w:t>Поставляемый Товар должен соответствовать требованиям:</w:t>
      </w:r>
    </w:p>
    <w:p w:rsidR="00E77466" w:rsidRPr="006E5079" w:rsidRDefault="00E77466" w:rsidP="00E77466">
      <w:pPr>
        <w:suppressAutoHyphens/>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bCs/>
          <w:sz w:val="26"/>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w:t>
      </w:r>
      <w:r w:rsidRPr="006E5079">
        <w:rPr>
          <w:rFonts w:ascii="Times New Roman" w:eastAsia="Calibri" w:hAnsi="Times New Roman"/>
          <w:bCs/>
          <w:sz w:val="26"/>
          <w:szCs w:val="24"/>
          <w:lang w:eastAsia="ar-SA"/>
        </w:rPr>
        <w:lastRenderedPageBreak/>
        <w:t>перечня продукции, подтверждение соответствия которой осуществляется в форме принятия декларации о соответствии».</w:t>
      </w:r>
    </w:p>
    <w:p w:rsidR="00E77466" w:rsidRPr="006E5079" w:rsidRDefault="00E77466" w:rsidP="00E77466">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 ГОСТ Р 54815-2011/</w:t>
      </w:r>
      <w:r w:rsidRPr="006E5079">
        <w:rPr>
          <w:rFonts w:ascii="Times New Roman" w:eastAsia="Times New Roman" w:hAnsi="Times New Roman"/>
          <w:sz w:val="26"/>
          <w:szCs w:val="24"/>
          <w:lang w:val="en-US" w:eastAsia="zh-CN"/>
        </w:rPr>
        <w:t>IEC</w:t>
      </w:r>
      <w:r w:rsidRPr="006E5079">
        <w:rPr>
          <w:rFonts w:ascii="Times New Roman" w:eastAsia="Times New Roman" w:hAnsi="Times New Roman"/>
          <w:sz w:val="26"/>
          <w:szCs w:val="24"/>
          <w:lang w:eastAsia="zh-CN"/>
        </w:rPr>
        <w:t>/</w:t>
      </w:r>
      <w:r w:rsidRPr="006E5079">
        <w:rPr>
          <w:rFonts w:ascii="Times New Roman" w:eastAsia="Times New Roman" w:hAnsi="Times New Roman"/>
          <w:sz w:val="26"/>
          <w:szCs w:val="24"/>
          <w:lang w:val="en-US" w:eastAsia="zh-CN"/>
        </w:rPr>
        <w:t>PAS</w:t>
      </w:r>
      <w:r w:rsidRPr="006E5079">
        <w:rPr>
          <w:rFonts w:ascii="Times New Roman" w:eastAsia="Times New Roman" w:hAnsi="Times New Roman"/>
          <w:sz w:val="26"/>
          <w:szCs w:val="24"/>
          <w:lang w:eastAsia="zh-CN"/>
        </w:rPr>
        <w:t xml:space="preserve"> 62612:2009 «Лампы светодиодные со встроенным устройством управления для общего освещения на напряжения свыше 50 В. Эксплуатационные требования»;</w:t>
      </w:r>
    </w:p>
    <w:p w:rsidR="00E77466" w:rsidRPr="006E5079" w:rsidRDefault="00E77466" w:rsidP="00E77466">
      <w:pPr>
        <w:suppressAutoHyphens/>
        <w:spacing w:after="0" w:line="240" w:lineRule="auto"/>
        <w:ind w:firstLine="567"/>
        <w:jc w:val="both"/>
        <w:rPr>
          <w:rFonts w:ascii="Times New Roman" w:eastAsia="Times New Roman" w:hAnsi="Times New Roman"/>
          <w:b/>
          <w:sz w:val="26"/>
          <w:szCs w:val="24"/>
          <w:lang w:eastAsia="zh-CN"/>
        </w:rPr>
      </w:pPr>
      <w:r w:rsidRPr="006E5079">
        <w:rPr>
          <w:rFonts w:ascii="Times New Roman" w:eastAsia="Calibri" w:hAnsi="Times New Roman"/>
          <w:b/>
          <w:sz w:val="26"/>
          <w:szCs w:val="24"/>
          <w:lang w:eastAsia="zh-CN"/>
        </w:rPr>
        <w:t>5.Сроки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6E5079">
        <w:rPr>
          <w:rFonts w:ascii="Times New Roman" w:eastAsia="Times New Roman" w:hAnsi="Times New Roman"/>
          <w:b/>
          <w:sz w:val="26"/>
          <w:szCs w:val="24"/>
          <w:lang w:eastAsia="zh-CN"/>
        </w:rPr>
        <w:t>:</w:t>
      </w:r>
    </w:p>
    <w:p w:rsidR="00E77466" w:rsidRPr="006E5079" w:rsidRDefault="00E77466" w:rsidP="00E77466">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 xml:space="preserve">Срок поставки Товара в течение </w:t>
      </w:r>
      <w:r w:rsidRPr="006E5079">
        <w:rPr>
          <w:rFonts w:ascii="Times New Roman" w:eastAsia="Times New Roman" w:hAnsi="Times New Roman"/>
          <w:b/>
          <w:sz w:val="26"/>
          <w:szCs w:val="24"/>
          <w:lang w:eastAsia="zh-CN"/>
        </w:rPr>
        <w:t>14 (четырнадцати) календарных дней</w:t>
      </w:r>
      <w:r w:rsidRPr="006E5079">
        <w:rPr>
          <w:rFonts w:ascii="Times New Roman" w:eastAsia="Times New Roman" w:hAnsi="Times New Roman"/>
          <w:sz w:val="26"/>
          <w:szCs w:val="24"/>
          <w:lang w:eastAsia="zh-CN"/>
        </w:rPr>
        <w:t xml:space="preserve"> с даты заключения Договора. </w:t>
      </w:r>
    </w:p>
    <w:p w:rsidR="00E77466" w:rsidRPr="006E5079" w:rsidRDefault="00E77466" w:rsidP="00E77466">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4"/>
          <w:lang w:eastAsia="zh-CN"/>
        </w:rPr>
      </w:pPr>
      <w:r w:rsidRPr="006E5079">
        <w:rPr>
          <w:rFonts w:ascii="Times New Roman" w:eastAsia="Calibri" w:hAnsi="Times New Roman"/>
          <w:b/>
          <w:sz w:val="26"/>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6E5079">
        <w:rPr>
          <w:rFonts w:ascii="Times New Roman" w:eastAsia="Times New Roman" w:hAnsi="Times New Roman"/>
          <w:b/>
          <w:sz w:val="26"/>
          <w:szCs w:val="24"/>
          <w:lang w:eastAsia="zh-CN"/>
        </w:rPr>
        <w:t xml:space="preserve">: </w:t>
      </w:r>
      <w:r w:rsidRPr="006E5079">
        <w:rPr>
          <w:rFonts w:ascii="Times New Roman" w:eastAsia="Times New Roman" w:hAnsi="Times New Roman"/>
          <w:sz w:val="26"/>
          <w:szCs w:val="24"/>
          <w:lang w:eastAsia="zh-CN"/>
        </w:rPr>
        <w:t xml:space="preserve">в соответствии с условиями Договора.    </w:t>
      </w:r>
    </w:p>
    <w:p w:rsidR="00E77466" w:rsidRPr="006E5079" w:rsidRDefault="00E77466" w:rsidP="00E77466">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b/>
          <w:sz w:val="26"/>
          <w:szCs w:val="24"/>
          <w:lang w:eastAsia="zh-CN"/>
        </w:rPr>
        <w:t>7. Качественные и количественные характеристики поставляемых товаров, выполняемых работ, оказываемых услуг:</w:t>
      </w:r>
      <w:r w:rsidRPr="006E5079">
        <w:rPr>
          <w:rFonts w:ascii="Times New Roman" w:eastAsia="Times New Roman" w:hAnsi="Times New Roman"/>
          <w:sz w:val="26"/>
          <w:szCs w:val="24"/>
          <w:lang w:eastAsia="ar-SA"/>
        </w:rPr>
        <w:t xml:space="preserve"> </w:t>
      </w:r>
    </w:p>
    <w:p w:rsidR="00E77466" w:rsidRPr="006E5079" w:rsidRDefault="00E77466" w:rsidP="00E77466">
      <w:pPr>
        <w:widowControl w:val="0"/>
        <w:suppressAutoHyphens/>
        <w:autoSpaceDE w:val="0"/>
        <w:autoSpaceDN w:val="0"/>
        <w:adjustRightInd w:val="0"/>
        <w:spacing w:after="0" w:line="240" w:lineRule="auto"/>
        <w:ind w:firstLine="708"/>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ламп светодиодных для нужд ИПУ РАН (Приложение № 1 к Договору).</w:t>
      </w:r>
    </w:p>
    <w:p w:rsidR="00504A31" w:rsidRPr="00AD12A0" w:rsidRDefault="00504A31" w:rsidP="00D62204">
      <w:pPr>
        <w:spacing w:after="0" w:line="240" w:lineRule="auto"/>
        <w:jc w:val="center"/>
        <w:outlineLvl w:val="0"/>
        <w:rPr>
          <w:rFonts w:ascii="Times New Roman" w:eastAsia="Times New Roman" w:hAnsi="Times New Roman"/>
          <w:b/>
          <w:sz w:val="24"/>
          <w:szCs w:val="24"/>
          <w:lang w:eastAsia="ru-RU"/>
        </w:rPr>
      </w:pPr>
    </w:p>
    <w:p w:rsidR="00AD12A0" w:rsidRPr="00AD12A0" w:rsidRDefault="00AD12A0" w:rsidP="00D62204">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Times New Roman" w:hAnsi="Times New Roman"/>
          <w:b/>
          <w:sz w:val="24"/>
          <w:szCs w:val="24"/>
          <w:lang w:eastAsia="ru-RU"/>
        </w:rPr>
        <w:sectPr w:rsidR="00AD12A0" w:rsidRPr="00AD12A0" w:rsidSect="002526B1">
          <w:footerReference w:type="even" r:id="rId9"/>
          <w:footerReference w:type="default" r:id="rId10"/>
          <w:pgSz w:w="11906" w:h="16838" w:code="9"/>
          <w:pgMar w:top="1134" w:right="567" w:bottom="1134" w:left="1701" w:header="561" w:footer="349" w:gutter="0"/>
          <w:cols w:space="708"/>
          <w:docGrid w:linePitch="381"/>
        </w:sectPr>
      </w:pPr>
    </w:p>
    <w:p w:rsidR="00E77466" w:rsidRPr="00E4602C" w:rsidRDefault="00E77466" w:rsidP="00E77466">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lastRenderedPageBreak/>
        <w:t xml:space="preserve">Приложение № 1 </w:t>
      </w:r>
    </w:p>
    <w:p w:rsidR="00E77466" w:rsidRPr="00E4602C" w:rsidRDefault="00E77466" w:rsidP="00E77466">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t>к Техническому заданию</w:t>
      </w:r>
    </w:p>
    <w:p w:rsidR="00E77466" w:rsidRPr="00E4602C" w:rsidRDefault="00E77466" w:rsidP="00E77466">
      <w:pPr>
        <w:spacing w:after="0" w:line="240" w:lineRule="auto"/>
        <w:jc w:val="center"/>
        <w:rPr>
          <w:rFonts w:ascii="Times New Roman" w:eastAsia="Times New Roman" w:hAnsi="Times New Roman"/>
          <w:b/>
          <w:sz w:val="24"/>
          <w:szCs w:val="24"/>
        </w:rPr>
      </w:pPr>
    </w:p>
    <w:p w:rsidR="00E77466" w:rsidRPr="00E4602C" w:rsidRDefault="00E77466" w:rsidP="00E77466">
      <w:pPr>
        <w:spacing w:after="0" w:line="240" w:lineRule="auto"/>
        <w:rPr>
          <w:rFonts w:ascii="Times New Roman" w:eastAsia="Times New Roman" w:hAnsi="Times New Roman"/>
          <w:sz w:val="24"/>
          <w:szCs w:val="24"/>
        </w:rPr>
      </w:pPr>
    </w:p>
    <w:p w:rsidR="00E77466" w:rsidRPr="006E5079" w:rsidRDefault="00E77466" w:rsidP="00E77466">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3B4355">
        <w:rPr>
          <w:rFonts w:ascii="Times New Roman" w:eastAsia="Times New Roman" w:hAnsi="Times New Roman"/>
          <w:sz w:val="24"/>
          <w:szCs w:val="24"/>
          <w:lang w:eastAsia="zh-CN"/>
        </w:rPr>
        <w:t xml:space="preserve"> </w:t>
      </w:r>
      <w:r w:rsidRPr="006E5079">
        <w:rPr>
          <w:rFonts w:ascii="Times New Roman" w:eastAsia="Times New Roman" w:hAnsi="Times New Roman"/>
          <w:sz w:val="24"/>
          <w:szCs w:val="24"/>
          <w:lang w:eastAsia="zh-CN"/>
        </w:rPr>
        <w:t>открытого запроса котировок в электронной форме</w:t>
      </w:r>
    </w:p>
    <w:p w:rsidR="00E77466" w:rsidRPr="003B4355" w:rsidRDefault="00E77466" w:rsidP="00E77466">
      <w:pPr>
        <w:suppressAutoHyphens/>
        <w:spacing w:after="0" w:line="240" w:lineRule="auto"/>
        <w:ind w:firstLine="709"/>
        <w:jc w:val="center"/>
        <w:rPr>
          <w:rFonts w:ascii="Times New Roman" w:eastAsia="Times New Roman" w:hAnsi="Times New Roman"/>
          <w:sz w:val="24"/>
          <w:szCs w:val="24"/>
        </w:rPr>
      </w:pPr>
    </w:p>
    <w:tbl>
      <w:tblPr>
        <w:tblStyle w:val="af7"/>
        <w:tblW w:w="9915" w:type="dxa"/>
        <w:tblInd w:w="675" w:type="dxa"/>
        <w:tblLook w:val="04A0" w:firstRow="1" w:lastRow="0" w:firstColumn="1" w:lastColumn="0" w:noHBand="0" w:noVBand="1"/>
      </w:tblPr>
      <w:tblGrid>
        <w:gridCol w:w="540"/>
        <w:gridCol w:w="1749"/>
        <w:gridCol w:w="3064"/>
        <w:gridCol w:w="2268"/>
        <w:gridCol w:w="652"/>
        <w:gridCol w:w="1642"/>
      </w:tblGrid>
      <w:tr w:rsidR="00E77466" w:rsidRPr="003B4355" w:rsidTr="00E77466">
        <w:tc>
          <w:tcPr>
            <w:tcW w:w="540" w:type="dxa"/>
            <w:vMerge w:val="restart"/>
          </w:tcPr>
          <w:p w:rsidR="00E77466" w:rsidRPr="003B4355" w:rsidRDefault="00E77466" w:rsidP="005B6314">
            <w:pPr>
              <w:suppressAutoHyphens/>
              <w:spacing w:after="0" w:line="240" w:lineRule="auto"/>
              <w:jc w:val="center"/>
              <w:rPr>
                <w:rFonts w:ascii="Times New Roman" w:eastAsia="Times New Roman" w:hAnsi="Times New Roman"/>
                <w:sz w:val="24"/>
                <w:szCs w:val="24"/>
              </w:rPr>
            </w:pPr>
            <w:r w:rsidRPr="003B4355">
              <w:rPr>
                <w:rFonts w:ascii="Times New Roman" w:eastAsia="Times New Roman" w:hAnsi="Times New Roman"/>
                <w:sz w:val="24"/>
                <w:szCs w:val="24"/>
              </w:rPr>
              <w:t>№ п/п</w:t>
            </w:r>
          </w:p>
        </w:tc>
        <w:tc>
          <w:tcPr>
            <w:tcW w:w="1749" w:type="dxa"/>
            <w:vMerge w:val="restart"/>
            <w:vAlign w:val="center"/>
          </w:tcPr>
          <w:p w:rsidR="00E77466" w:rsidRPr="006E5079" w:rsidRDefault="00E77466" w:rsidP="005B6314">
            <w:pPr>
              <w:tabs>
                <w:tab w:val="left" w:pos="1727"/>
                <w:tab w:val="left" w:pos="2174"/>
              </w:tabs>
              <w:suppressAutoHyphens/>
              <w:spacing w:after="0" w:line="240" w:lineRule="auto"/>
              <w:ind w:right="34"/>
              <w:jc w:val="center"/>
              <w:rPr>
                <w:rFonts w:ascii="Times New Roman" w:eastAsia="Times New Roman" w:hAnsi="Times New Roman"/>
                <w:sz w:val="24"/>
                <w:szCs w:val="24"/>
              </w:rPr>
            </w:pPr>
            <w:r w:rsidRPr="006E5079">
              <w:rPr>
                <w:rFonts w:ascii="Times New Roman" w:eastAsia="Times New Roman" w:hAnsi="Times New Roman"/>
                <w:sz w:val="24"/>
                <w:szCs w:val="24"/>
              </w:rPr>
              <w:t>Наименование товара</w:t>
            </w:r>
          </w:p>
        </w:tc>
        <w:tc>
          <w:tcPr>
            <w:tcW w:w="7626" w:type="dxa"/>
            <w:gridSpan w:val="4"/>
            <w:vAlign w:val="center"/>
          </w:tcPr>
          <w:p w:rsidR="00E77466" w:rsidRPr="003B4355" w:rsidRDefault="00E77466" w:rsidP="005B6314">
            <w:pPr>
              <w:tabs>
                <w:tab w:val="left" w:pos="1727"/>
                <w:tab w:val="left" w:pos="2174"/>
              </w:tabs>
              <w:suppressAutoHyphens/>
              <w:spacing w:after="0" w:line="240" w:lineRule="auto"/>
              <w:ind w:left="-106" w:right="34"/>
              <w:jc w:val="center"/>
              <w:rPr>
                <w:rFonts w:ascii="Times New Roman" w:eastAsia="Times New Roman" w:hAnsi="Times New Roman"/>
                <w:sz w:val="24"/>
                <w:szCs w:val="24"/>
              </w:rPr>
            </w:pPr>
            <w:r w:rsidRPr="006E5079">
              <w:rPr>
                <w:rFonts w:ascii="Times New Roman" w:eastAsia="Times New Roman" w:hAnsi="Times New Roman"/>
                <w:sz w:val="24"/>
                <w:szCs w:val="24"/>
              </w:rPr>
              <w:t>Технические характеристики</w:t>
            </w:r>
          </w:p>
        </w:tc>
      </w:tr>
      <w:tr w:rsidR="00E77466" w:rsidRPr="003B4355" w:rsidTr="00E77466">
        <w:tc>
          <w:tcPr>
            <w:tcW w:w="540" w:type="dxa"/>
            <w:vMerge/>
          </w:tcPr>
          <w:p w:rsidR="00E77466" w:rsidRPr="003B4355"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Pr="003B4355" w:rsidRDefault="00E77466" w:rsidP="005B6314">
            <w:pPr>
              <w:suppressAutoHyphens/>
              <w:spacing w:after="0" w:line="240" w:lineRule="auto"/>
              <w:jc w:val="center"/>
              <w:rPr>
                <w:rFonts w:ascii="Times New Roman" w:eastAsia="Times New Roman" w:hAnsi="Times New Roman"/>
                <w:sz w:val="24"/>
                <w:szCs w:val="24"/>
              </w:rPr>
            </w:pPr>
          </w:p>
        </w:tc>
        <w:tc>
          <w:tcPr>
            <w:tcW w:w="3064" w:type="dxa"/>
            <w:vAlign w:val="center"/>
          </w:tcPr>
          <w:p w:rsidR="00E77466" w:rsidRPr="003B4355"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Требуемый параметр</w:t>
            </w:r>
          </w:p>
        </w:tc>
        <w:tc>
          <w:tcPr>
            <w:tcW w:w="2268" w:type="dxa"/>
            <w:vAlign w:val="center"/>
          </w:tcPr>
          <w:p w:rsidR="00E77466" w:rsidRPr="003B4355"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Требуемое значение</w:t>
            </w:r>
          </w:p>
        </w:tc>
        <w:tc>
          <w:tcPr>
            <w:tcW w:w="652" w:type="dxa"/>
            <w:vAlign w:val="center"/>
          </w:tcPr>
          <w:p w:rsidR="00E77466" w:rsidRPr="003B4355"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Ед. изм.</w:t>
            </w:r>
          </w:p>
        </w:tc>
        <w:tc>
          <w:tcPr>
            <w:tcW w:w="1642" w:type="dxa"/>
          </w:tcPr>
          <w:p w:rsidR="00E77466" w:rsidRPr="003B4355" w:rsidRDefault="00E77466" w:rsidP="005B6314">
            <w:pPr>
              <w:suppressAutoHyphens/>
              <w:spacing w:after="0" w:line="240" w:lineRule="auto"/>
              <w:jc w:val="center"/>
              <w:rPr>
                <w:rFonts w:ascii="Times New Roman" w:eastAsia="Times New Roman" w:hAnsi="Times New Roman"/>
                <w:sz w:val="24"/>
                <w:szCs w:val="24"/>
              </w:rPr>
            </w:pPr>
            <w:r w:rsidRPr="003B4355">
              <w:rPr>
                <w:rFonts w:ascii="Times New Roman" w:eastAsia="Times New Roman" w:hAnsi="Times New Roman"/>
                <w:bCs/>
                <w:color w:val="000000"/>
                <w:sz w:val="24"/>
                <w:szCs w:val="24"/>
                <w:lang w:eastAsia="zh-CN"/>
              </w:rPr>
              <w:t>Значение, предлагаемое участником</w:t>
            </w:r>
          </w:p>
        </w:tc>
      </w:tr>
      <w:tr w:rsidR="00E77466" w:rsidTr="00E77466">
        <w:tc>
          <w:tcPr>
            <w:tcW w:w="540" w:type="dxa"/>
            <w:vMerge w:val="restart"/>
          </w:tcPr>
          <w:p w:rsidR="00E77466" w:rsidRDefault="00E77466" w:rsidP="005B6314">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49" w:type="dxa"/>
            <w:vMerge w:val="restart"/>
          </w:tcPr>
          <w:p w:rsidR="00E77466" w:rsidRPr="006E5079" w:rsidRDefault="00E77466" w:rsidP="005B6314">
            <w:pPr>
              <w:spacing w:after="0" w:line="240" w:lineRule="auto"/>
              <w:jc w:val="center"/>
              <w:rPr>
                <w:rFonts w:ascii="Times New Roman" w:eastAsia="Times New Roman" w:hAnsi="Times New Roman"/>
                <w:color w:val="000000"/>
                <w:sz w:val="24"/>
                <w:szCs w:val="24"/>
                <w:lang w:eastAsia="ru-RU"/>
              </w:rPr>
            </w:pPr>
            <w:r w:rsidRPr="006E5079">
              <w:rPr>
                <w:rFonts w:ascii="Times New Roman" w:eastAsia="Times New Roman" w:hAnsi="Times New Roman"/>
                <w:color w:val="000000"/>
                <w:sz w:val="24"/>
                <w:szCs w:val="24"/>
                <w:lang w:eastAsia="ru-RU"/>
              </w:rPr>
              <w:t xml:space="preserve">Лампа светодиодная </w:t>
            </w:r>
          </w:p>
        </w:tc>
        <w:tc>
          <w:tcPr>
            <w:tcW w:w="3064" w:type="dxa"/>
          </w:tcPr>
          <w:p w:rsidR="00E77466" w:rsidRPr="006E5079" w:rsidRDefault="00E77466" w:rsidP="005B6314">
            <w:pPr>
              <w:suppressAutoHyphens/>
              <w:spacing w:after="0" w:line="240" w:lineRule="auto"/>
              <w:rPr>
                <w:rFonts w:ascii="Times New Roman" w:eastAsia="Times New Roman" w:hAnsi="Times New Roman"/>
                <w:sz w:val="24"/>
                <w:szCs w:val="24"/>
                <w:lang w:eastAsia="ru-RU"/>
              </w:rPr>
            </w:pPr>
            <w:r w:rsidRPr="006E5079">
              <w:rPr>
                <w:rFonts w:ascii="Times New Roman" w:eastAsia="Times New Roman" w:hAnsi="Times New Roman"/>
                <w:sz w:val="24"/>
                <w:szCs w:val="24"/>
                <w:lang w:eastAsia="ru-RU"/>
              </w:rPr>
              <w:t xml:space="preserve">Размер </w:t>
            </w:r>
          </w:p>
        </w:tc>
        <w:tc>
          <w:tcPr>
            <w:tcW w:w="2268" w:type="dxa"/>
          </w:tcPr>
          <w:p w:rsidR="00E77466" w:rsidRPr="006E5079" w:rsidRDefault="00E77466" w:rsidP="005B6314">
            <w:pPr>
              <w:suppressAutoHyphens/>
              <w:spacing w:after="0" w:line="240" w:lineRule="auto"/>
              <w:rPr>
                <w:rFonts w:ascii="Times New Roman" w:eastAsia="Times New Roman" w:hAnsi="Times New Roman"/>
                <w:sz w:val="24"/>
                <w:szCs w:val="24"/>
                <w:lang w:eastAsia="zh-CN"/>
              </w:rPr>
            </w:pPr>
            <w:r w:rsidRPr="006E5079">
              <w:rPr>
                <w:rFonts w:ascii="Times New Roman" w:eastAsia="Times New Roman" w:hAnsi="Times New Roman"/>
                <w:sz w:val="24"/>
                <w:szCs w:val="24"/>
                <w:lang w:eastAsia="zh-CN"/>
              </w:rPr>
              <w:t>1500</w:t>
            </w:r>
          </w:p>
        </w:tc>
        <w:tc>
          <w:tcPr>
            <w:tcW w:w="652" w:type="dxa"/>
          </w:tcPr>
          <w:p w:rsidR="00E77466" w:rsidRPr="006E5079"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мм</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Мощность </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менее 24</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Вт</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Напряжение </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210-240</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В</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Частота</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50</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Гц</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Тип цоколя</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val="en-US" w:eastAsia="zh-CN"/>
              </w:rPr>
              <w:t>G13</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Цветовая температура</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 xml:space="preserve">не менее 4000 </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К</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Цветность</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нейтральный белый</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Корпус колбы</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матовое стекло</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Номинальный срок службы</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30 000</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час</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Колба </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T8R/Линейная</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Диаметр колбы</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менее 26</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мм</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Степень защиты</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ниже 20</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val="en-US" w:eastAsia="ru-RU"/>
              </w:rPr>
              <w:t>IP</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Класс энергоэффективности</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А</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r w:rsidR="00E77466" w:rsidTr="00E77466">
        <w:tc>
          <w:tcPr>
            <w:tcW w:w="540"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1749" w:type="dxa"/>
            <w:vMerge/>
          </w:tcPr>
          <w:p w:rsidR="00E77466" w:rsidRDefault="00E77466" w:rsidP="005B6314">
            <w:pPr>
              <w:suppressAutoHyphens/>
              <w:spacing w:after="0" w:line="240" w:lineRule="auto"/>
              <w:jc w:val="center"/>
              <w:rPr>
                <w:rFonts w:ascii="Times New Roman" w:eastAsia="Times New Roman" w:hAnsi="Times New Roman"/>
                <w:sz w:val="24"/>
                <w:szCs w:val="24"/>
              </w:rPr>
            </w:pPr>
          </w:p>
        </w:tc>
        <w:tc>
          <w:tcPr>
            <w:tcW w:w="3064"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Коэффициент пульсации</w:t>
            </w:r>
          </w:p>
        </w:tc>
        <w:tc>
          <w:tcPr>
            <w:tcW w:w="2268" w:type="dxa"/>
          </w:tcPr>
          <w:p w:rsidR="00E77466" w:rsidRDefault="00E77466" w:rsidP="005B6314">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более 5</w:t>
            </w:r>
          </w:p>
        </w:tc>
        <w:tc>
          <w:tcPr>
            <w:tcW w:w="652" w:type="dxa"/>
          </w:tcPr>
          <w:p w:rsidR="00E77466" w:rsidRDefault="00E77466" w:rsidP="005B631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w:t>
            </w:r>
          </w:p>
        </w:tc>
        <w:tc>
          <w:tcPr>
            <w:tcW w:w="1642" w:type="dxa"/>
          </w:tcPr>
          <w:p w:rsidR="00E77466" w:rsidRDefault="00E77466" w:rsidP="005B6314">
            <w:pPr>
              <w:suppressAutoHyphens/>
              <w:spacing w:after="0" w:line="240" w:lineRule="auto"/>
              <w:jc w:val="center"/>
              <w:rPr>
                <w:rFonts w:ascii="Times New Roman" w:eastAsia="Times New Roman" w:hAnsi="Times New Roman"/>
                <w:sz w:val="24"/>
                <w:szCs w:val="24"/>
              </w:rPr>
            </w:pPr>
          </w:p>
        </w:tc>
      </w:tr>
    </w:tbl>
    <w:p w:rsidR="00E77466" w:rsidRDefault="00E77466" w:rsidP="00D62204">
      <w:pPr>
        <w:spacing w:after="0" w:line="240" w:lineRule="auto"/>
        <w:rPr>
          <w:rFonts w:ascii="Times New Roman" w:eastAsia="Calibri" w:hAnsi="Times New Roman"/>
          <w:sz w:val="24"/>
          <w:szCs w:val="24"/>
        </w:rPr>
      </w:pPr>
    </w:p>
    <w:p w:rsidR="00E77466" w:rsidRDefault="00E77466" w:rsidP="00D62204">
      <w:pPr>
        <w:spacing w:after="0" w:line="240" w:lineRule="auto"/>
        <w:rPr>
          <w:rFonts w:ascii="Times New Roman" w:eastAsia="Calibri" w:hAnsi="Times New Roman"/>
          <w:sz w:val="24"/>
          <w:szCs w:val="24"/>
        </w:rPr>
      </w:pPr>
    </w:p>
    <w:p w:rsidR="00E77466" w:rsidRPr="00AD12A0" w:rsidRDefault="00E77466" w:rsidP="00D62204">
      <w:pPr>
        <w:spacing w:after="0" w:line="240" w:lineRule="auto"/>
        <w:rPr>
          <w:rFonts w:ascii="Times New Roman" w:eastAsia="Calibri" w:hAnsi="Times New Roman"/>
          <w:sz w:val="24"/>
          <w:szCs w:val="24"/>
        </w:rPr>
      </w:pPr>
    </w:p>
    <w:tbl>
      <w:tblPr>
        <w:tblpPr w:leftFromText="180" w:rightFromText="180" w:vertAnchor="text" w:horzAnchor="page" w:tblpX="1446"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504A31">
        <w:trPr>
          <w:trHeight w:val="1704"/>
        </w:trPr>
        <w:tc>
          <w:tcPr>
            <w:tcW w:w="5147" w:type="dxa"/>
            <w:gridSpan w:val="2"/>
            <w:shd w:val="clear" w:color="auto" w:fill="auto"/>
          </w:tcPr>
          <w:p w:rsidR="00AD12A0" w:rsidRPr="00DA5AE2" w:rsidRDefault="00AD12A0" w:rsidP="00504A31">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504A31">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504A31">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504A31">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504A31">
        <w:trPr>
          <w:trHeight w:val="84"/>
        </w:trPr>
        <w:tc>
          <w:tcPr>
            <w:tcW w:w="5147" w:type="dxa"/>
            <w:gridSpan w:val="2"/>
            <w:shd w:val="clear" w:color="auto" w:fill="auto"/>
          </w:tcPr>
          <w:p w:rsidR="00AD12A0" w:rsidRPr="00DA5AE2" w:rsidRDefault="00AD12A0" w:rsidP="00504A31">
            <w:pPr>
              <w:snapToGrid w:val="0"/>
              <w:spacing w:after="0" w:line="240" w:lineRule="auto"/>
              <w:jc w:val="both"/>
              <w:rPr>
                <w:rFonts w:ascii="Times New Roman" w:eastAsia="Calibri" w:hAnsi="Times New Roman"/>
                <w:b/>
                <w:bCs/>
                <w:sz w:val="24"/>
                <w:szCs w:val="24"/>
              </w:rPr>
            </w:pPr>
          </w:p>
          <w:p w:rsidR="00AD12A0" w:rsidRPr="00DA5AE2" w:rsidRDefault="00AD12A0" w:rsidP="00504A31">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504A31">
        <w:trPr>
          <w:trHeight w:val="650"/>
        </w:trPr>
        <w:tc>
          <w:tcPr>
            <w:tcW w:w="2860" w:type="dxa"/>
            <w:tcBorders>
              <w:bottom w:val="single" w:sz="4" w:space="0" w:color="auto"/>
            </w:tcBorders>
            <w:shd w:val="clear" w:color="auto" w:fill="auto"/>
          </w:tcPr>
          <w:p w:rsidR="00AD12A0" w:rsidRPr="00DA5AE2" w:rsidRDefault="00AD12A0" w:rsidP="00504A31">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504A31">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504A31">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504A31">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pPr>
    </w:p>
    <w:p w:rsidR="00AD12A0" w:rsidRDefault="00AD12A0" w:rsidP="00D62204">
      <w:pPr>
        <w:spacing w:after="0" w:line="240" w:lineRule="auto"/>
        <w:rPr>
          <w:rFonts w:ascii="Times New Roman" w:eastAsia="Calibri" w:hAnsi="Times New Roman"/>
          <w:sz w:val="24"/>
          <w:szCs w:val="24"/>
        </w:rPr>
      </w:pPr>
    </w:p>
    <w:p w:rsidR="00AD12A0" w:rsidRDefault="00AD12A0" w:rsidP="00D62204">
      <w:pPr>
        <w:tabs>
          <w:tab w:val="left" w:pos="2780"/>
        </w:tabs>
        <w:spacing w:after="0" w:line="240" w:lineRule="auto"/>
        <w:rPr>
          <w:rFonts w:ascii="Times New Roman" w:eastAsia="Calibri" w:hAnsi="Times New Roman"/>
          <w:sz w:val="24"/>
          <w:szCs w:val="24"/>
        </w:rPr>
      </w:pPr>
      <w:r>
        <w:rPr>
          <w:rFonts w:ascii="Times New Roman" w:eastAsia="Calibri" w:hAnsi="Times New Roman"/>
          <w:sz w:val="24"/>
          <w:szCs w:val="24"/>
        </w:rPr>
        <w:tab/>
      </w:r>
    </w:p>
    <w:p w:rsid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sectPr w:rsidR="00AD12A0" w:rsidRPr="00AD12A0" w:rsidSect="00504A31">
          <w:pgSz w:w="11906" w:h="16838" w:code="9"/>
          <w:pgMar w:top="1134" w:right="567" w:bottom="851" w:left="567" w:header="426" w:footer="709" w:gutter="0"/>
          <w:cols w:space="708"/>
          <w:docGrid w:linePitch="381"/>
        </w:sectPr>
      </w:pPr>
    </w:p>
    <w:p w:rsidR="006C7F7E" w:rsidRDefault="006C7F7E" w:rsidP="00D62204">
      <w:pPr>
        <w:spacing w:after="0" w:line="240" w:lineRule="auto"/>
        <w:ind w:left="5670"/>
        <w:contextualSpacing/>
        <w:jc w:val="right"/>
        <w:rPr>
          <w:rFonts w:ascii="Times New Roman" w:eastAsia="Calibri" w:hAnsi="Times New Roman"/>
          <w:sz w:val="24"/>
          <w:szCs w:val="24"/>
        </w:rPr>
      </w:pPr>
    </w:p>
    <w:p w:rsidR="000F2FCF" w:rsidRPr="00DA5AE2" w:rsidRDefault="000F2FCF" w:rsidP="00D62204">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D62204">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62204">
      <w:pPr>
        <w:spacing w:after="0" w:line="240" w:lineRule="auto"/>
        <w:jc w:val="right"/>
        <w:rPr>
          <w:rFonts w:ascii="Times New Roman" w:eastAsia="Times New Roman" w:hAnsi="Times New Roman"/>
          <w:b/>
          <w:sz w:val="16"/>
          <w:szCs w:val="16"/>
          <w:lang w:eastAsia="ru-RU"/>
        </w:rPr>
      </w:pP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«___» _________ 2019</w:t>
      </w:r>
      <w:r w:rsidRPr="00DA5AE2">
        <w:rPr>
          <w:rFonts w:ascii="Times New Roman" w:eastAsia="Times New Roman" w:hAnsi="Times New Roman"/>
          <w:b/>
          <w:sz w:val="24"/>
          <w:szCs w:val="24"/>
          <w:lang w:eastAsia="ru-RU"/>
        </w:rPr>
        <w:t>г.</w:t>
      </w:r>
    </w:p>
    <w:p w:rsidR="000F2FCF" w:rsidRPr="00C7434D"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w:t>
      </w:r>
      <w:r w:rsidRPr="006C7F7E">
        <w:rPr>
          <w:rFonts w:ascii="Times New Roman" w:eastAsia="Times New Roman" w:hAnsi="Times New Roman"/>
          <w:kern w:val="1"/>
          <w:sz w:val="24"/>
          <w:szCs w:val="24"/>
          <w:lang w:eastAsia="ar-SA"/>
        </w:rPr>
        <w:t>поставку</w:t>
      </w:r>
      <w:r w:rsidR="00920E71" w:rsidRPr="006C7F7E">
        <w:rPr>
          <w:rFonts w:ascii="Times New Roman" w:hAnsi="Times New Roman"/>
          <w:sz w:val="24"/>
          <w:szCs w:val="24"/>
        </w:rPr>
        <w:t xml:space="preserve"> </w:t>
      </w:r>
      <w:r w:rsidR="006C7F7E" w:rsidRPr="006E5079">
        <w:rPr>
          <w:rFonts w:ascii="Times New Roman" w:eastAsia="Times New Roman" w:hAnsi="Times New Roman"/>
          <w:sz w:val="24"/>
          <w:szCs w:val="24"/>
          <w:lang w:eastAsia="zh-CN"/>
        </w:rPr>
        <w:t>ламп светодиодных</w:t>
      </w:r>
      <w:r w:rsidR="009915C6" w:rsidRPr="00E4602C">
        <w:rPr>
          <w:rFonts w:ascii="Times New Roman" w:eastAsia="Times New Roman" w:hAnsi="Times New Roman"/>
          <w:sz w:val="24"/>
          <w:szCs w:val="24"/>
        </w:rPr>
        <w:t xml:space="preserve"> для нужд ИПУ РАН</w:t>
      </w:r>
      <w:r w:rsidR="009915C6">
        <w:rPr>
          <w:rFonts w:ascii="Times New Roman" w:eastAsia="Times New Roman" w:hAnsi="Times New Roman"/>
          <w:sz w:val="24"/>
          <w:szCs w:val="24"/>
        </w:rPr>
        <w:t xml:space="preserve">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w:t>
      </w:r>
      <w:r w:rsidRPr="006C7F7E">
        <w:rPr>
          <w:rFonts w:ascii="Times New Roman" w:eastAsia="Times New Roman" w:hAnsi="Times New Roman"/>
          <w:sz w:val="24"/>
          <w:szCs w:val="24"/>
          <w:lang w:eastAsia="ru-RU"/>
        </w:rPr>
        <w:t xml:space="preserve">поставка </w:t>
      </w:r>
      <w:r w:rsidR="006C7F7E" w:rsidRPr="006E5079">
        <w:rPr>
          <w:rFonts w:ascii="Times New Roman" w:eastAsia="Times New Roman" w:hAnsi="Times New Roman"/>
          <w:sz w:val="24"/>
          <w:szCs w:val="24"/>
          <w:lang w:eastAsia="zh-CN"/>
        </w:rPr>
        <w:t xml:space="preserve">ламп светодиодных </w:t>
      </w:r>
      <w:r w:rsidR="009915C6" w:rsidRPr="006C7F7E">
        <w:rPr>
          <w:rFonts w:ascii="Times New Roman" w:eastAsia="Times New Roman" w:hAnsi="Times New Roman"/>
          <w:sz w:val="24"/>
          <w:szCs w:val="24"/>
        </w:rPr>
        <w:t>для нужд</w:t>
      </w:r>
      <w:r w:rsidR="009915C6" w:rsidRPr="00E4602C">
        <w:rPr>
          <w:rFonts w:ascii="Times New Roman" w:eastAsia="Times New Roman" w:hAnsi="Times New Roman"/>
          <w:sz w:val="24"/>
          <w:szCs w:val="24"/>
        </w:rPr>
        <w:t xml:space="preserve"> ИПУ РАН</w:t>
      </w:r>
      <w:r w:rsidR="009915C6" w:rsidRPr="00DA5AE2">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915C6">
        <w:rPr>
          <w:rFonts w:ascii="Times New Roman" w:eastAsia="Times New Roman" w:hAnsi="Times New Roman"/>
          <w:sz w:val="24"/>
          <w:szCs w:val="24"/>
          <w:lang w:eastAsia="ru-RU"/>
        </w:rPr>
        <w:t>___</w:t>
      </w:r>
      <w:r w:rsidR="000A73F0" w:rsidRPr="00DA5AE2">
        <w:rPr>
          <w:rFonts w:ascii="Times New Roman" w:eastAsia="Times New Roman" w:hAnsi="Times New Roman"/>
          <w:sz w:val="24"/>
          <w:szCs w:val="24"/>
          <w:lang w:eastAsia="ru-RU"/>
        </w:rPr>
        <w:t>______________________</w:t>
      </w:r>
    </w:p>
    <w:p w:rsidR="000F2FCF"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62204">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62204">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62204">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62204">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D62204">
      <w:pPr>
        <w:spacing w:after="0" w:line="240" w:lineRule="auto"/>
        <w:jc w:val="both"/>
        <w:rPr>
          <w:rFonts w:ascii="Times New Roman" w:eastAsia="Calibri" w:hAnsi="Times New Roman"/>
          <w:bCs/>
          <w:sz w:val="24"/>
          <w:szCs w:val="24"/>
        </w:rPr>
      </w:pPr>
      <w:bookmarkStart w:id="0" w:name="_GoBack"/>
      <w:bookmarkEnd w:id="0"/>
    </w:p>
    <w:sectPr w:rsidR="007A0240" w:rsidRPr="00DA5AE2" w:rsidSect="00D62204">
      <w:headerReference w:type="even" r:id="rId11"/>
      <w:footerReference w:type="even" r:id="rId12"/>
      <w:footerReference w:type="default" r:id="rId13"/>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CF" w:rsidRDefault="006A11CF">
      <w:pPr>
        <w:spacing w:after="0" w:line="240" w:lineRule="auto"/>
      </w:pPr>
      <w:r>
        <w:separator/>
      </w:r>
    </w:p>
  </w:endnote>
  <w:endnote w:type="continuationSeparator" w:id="0">
    <w:p w:rsidR="006A11CF" w:rsidRDefault="006A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CF" w:rsidRDefault="006A11CF"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A11CF" w:rsidRDefault="006A11C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CF" w:rsidRDefault="006A11CF"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C54CD0">
      <w:rPr>
        <w:rStyle w:val="afff2"/>
        <w:noProof/>
      </w:rPr>
      <w:t>16</w:t>
    </w:r>
    <w:r>
      <w:rPr>
        <w:rStyle w:val="afff2"/>
      </w:rPr>
      <w:fldChar w:fldCharType="end"/>
    </w:r>
  </w:p>
  <w:p w:rsidR="006A11CF" w:rsidRDefault="006A11CF">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CF" w:rsidRDefault="006A11C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A11CF" w:rsidRDefault="006A11CF">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CF" w:rsidRDefault="006A11C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C54CD0">
      <w:rPr>
        <w:rStyle w:val="afff2"/>
        <w:noProof/>
      </w:rPr>
      <w:t>17</w:t>
    </w:r>
    <w:r>
      <w:rPr>
        <w:rStyle w:val="afff2"/>
      </w:rPr>
      <w:fldChar w:fldCharType="end"/>
    </w:r>
  </w:p>
  <w:p w:rsidR="006A11CF" w:rsidRDefault="006A11CF">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CF" w:rsidRDefault="006A11CF">
      <w:pPr>
        <w:spacing w:after="0" w:line="240" w:lineRule="auto"/>
      </w:pPr>
      <w:r>
        <w:separator/>
      </w:r>
    </w:p>
  </w:footnote>
  <w:footnote w:type="continuationSeparator" w:id="0">
    <w:p w:rsidR="006A11CF" w:rsidRDefault="006A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CF" w:rsidRDefault="006A11CF">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A11CF" w:rsidRDefault="006A11CF">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57DB9"/>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38"/>
    <w:rsid w:val="0012469F"/>
    <w:rsid w:val="00132F3D"/>
    <w:rsid w:val="001442E9"/>
    <w:rsid w:val="00155F59"/>
    <w:rsid w:val="00157FC9"/>
    <w:rsid w:val="001607A0"/>
    <w:rsid w:val="00160CA0"/>
    <w:rsid w:val="00174EB7"/>
    <w:rsid w:val="001824F8"/>
    <w:rsid w:val="00193C85"/>
    <w:rsid w:val="001A2D4B"/>
    <w:rsid w:val="001B353A"/>
    <w:rsid w:val="001C38DD"/>
    <w:rsid w:val="001C3FDB"/>
    <w:rsid w:val="001C4275"/>
    <w:rsid w:val="001D77C6"/>
    <w:rsid w:val="001E3737"/>
    <w:rsid w:val="00202F04"/>
    <w:rsid w:val="00207BDA"/>
    <w:rsid w:val="00223ED2"/>
    <w:rsid w:val="0024562C"/>
    <w:rsid w:val="002526B1"/>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6764"/>
    <w:rsid w:val="003176C4"/>
    <w:rsid w:val="003248F1"/>
    <w:rsid w:val="00325DBA"/>
    <w:rsid w:val="003270CD"/>
    <w:rsid w:val="003371FF"/>
    <w:rsid w:val="0034221D"/>
    <w:rsid w:val="00345525"/>
    <w:rsid w:val="0035105C"/>
    <w:rsid w:val="003715CD"/>
    <w:rsid w:val="003772A8"/>
    <w:rsid w:val="003853C7"/>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76BB4"/>
    <w:rsid w:val="00490A9F"/>
    <w:rsid w:val="004A2865"/>
    <w:rsid w:val="004A2C15"/>
    <w:rsid w:val="004A6C7A"/>
    <w:rsid w:val="004B452E"/>
    <w:rsid w:val="004B5A11"/>
    <w:rsid w:val="004C4082"/>
    <w:rsid w:val="004E007B"/>
    <w:rsid w:val="004E1E4C"/>
    <w:rsid w:val="004E5761"/>
    <w:rsid w:val="004E6620"/>
    <w:rsid w:val="004F0186"/>
    <w:rsid w:val="004F18B4"/>
    <w:rsid w:val="004F4A2E"/>
    <w:rsid w:val="004F4FB6"/>
    <w:rsid w:val="004F7F32"/>
    <w:rsid w:val="00504A31"/>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11CF"/>
    <w:rsid w:val="006A3F65"/>
    <w:rsid w:val="006A4829"/>
    <w:rsid w:val="006B042A"/>
    <w:rsid w:val="006B09A5"/>
    <w:rsid w:val="006B2378"/>
    <w:rsid w:val="006B2E10"/>
    <w:rsid w:val="006B2FF6"/>
    <w:rsid w:val="006C7F7E"/>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915C6"/>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B4775"/>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5393"/>
    <w:rsid w:val="00BD7DF2"/>
    <w:rsid w:val="00BE24C4"/>
    <w:rsid w:val="00BE437F"/>
    <w:rsid w:val="00C01455"/>
    <w:rsid w:val="00C2349D"/>
    <w:rsid w:val="00C24D66"/>
    <w:rsid w:val="00C270CE"/>
    <w:rsid w:val="00C34D9E"/>
    <w:rsid w:val="00C37C3F"/>
    <w:rsid w:val="00C44E28"/>
    <w:rsid w:val="00C44ED2"/>
    <w:rsid w:val="00C54CD0"/>
    <w:rsid w:val="00C7434D"/>
    <w:rsid w:val="00C76C8E"/>
    <w:rsid w:val="00C915A7"/>
    <w:rsid w:val="00C97BE0"/>
    <w:rsid w:val="00CA0C91"/>
    <w:rsid w:val="00CA1DE3"/>
    <w:rsid w:val="00CA5C4E"/>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62204"/>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466"/>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EED53F90-B2EC-4366-B2F8-81227392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9"/>
    <w:next w:val="af7"/>
    <w:rsid w:val="00504A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39"/>
    <w:rsid w:val="0012463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6A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98AB-A8C3-4605-AB18-7DC3BBFB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17</Pages>
  <Words>7202</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2019-08-08T09:27:00Z</cp:lastPrinted>
  <dcterms:created xsi:type="dcterms:W3CDTF">2019-01-14T10:45:00Z</dcterms:created>
  <dcterms:modified xsi:type="dcterms:W3CDTF">2019-09-27T08:00:00Z</dcterms:modified>
</cp:coreProperties>
</file>