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FD3284" w:rsidRDefault="00F0365E" w:rsidP="00FD3284">
      <w:pPr>
        <w:spacing w:after="0" w:line="240" w:lineRule="auto"/>
        <w:jc w:val="right"/>
        <w:rPr>
          <w:rFonts w:ascii="Times New Roman" w:hAnsi="Times New Roman"/>
          <w:b/>
          <w:sz w:val="24"/>
          <w:szCs w:val="24"/>
        </w:rPr>
      </w:pPr>
      <w:r w:rsidRPr="00FD3284">
        <w:rPr>
          <w:rFonts w:ascii="Times New Roman" w:hAnsi="Times New Roman"/>
          <w:b/>
          <w:sz w:val="24"/>
          <w:szCs w:val="24"/>
        </w:rPr>
        <w:t>Приложение № 3</w:t>
      </w:r>
      <w:r w:rsidR="000A1B32">
        <w:rPr>
          <w:rFonts w:ascii="Times New Roman" w:hAnsi="Times New Roman"/>
          <w:b/>
          <w:sz w:val="24"/>
          <w:szCs w:val="24"/>
        </w:rPr>
        <w:t xml:space="preserve"> к Извещению</w:t>
      </w:r>
    </w:p>
    <w:p w:rsidR="00F0365E" w:rsidRPr="00FD3284" w:rsidRDefault="00F0365E" w:rsidP="00FD3284">
      <w:pPr>
        <w:spacing w:after="0" w:line="240" w:lineRule="auto"/>
        <w:jc w:val="right"/>
        <w:rPr>
          <w:rFonts w:asciiTheme="minorHAnsi" w:hAnsiTheme="minorHAnsi"/>
          <w:b/>
          <w:color w:val="000000"/>
          <w:sz w:val="24"/>
          <w:szCs w:val="24"/>
        </w:rPr>
      </w:pPr>
    </w:p>
    <w:p w:rsidR="00F82BC9" w:rsidRPr="00FD3284" w:rsidRDefault="00F82BC9" w:rsidP="00FD3284">
      <w:pPr>
        <w:spacing w:after="0" w:line="240" w:lineRule="auto"/>
        <w:jc w:val="right"/>
        <w:rPr>
          <w:b/>
          <w:color w:val="000000"/>
          <w:sz w:val="24"/>
          <w:szCs w:val="24"/>
        </w:rPr>
      </w:pPr>
      <w:r w:rsidRPr="00FD3284">
        <w:rPr>
          <w:b/>
          <w:color w:val="000000"/>
          <w:sz w:val="24"/>
          <w:szCs w:val="24"/>
        </w:rPr>
        <w:t>ПРОЕКТ</w:t>
      </w:r>
    </w:p>
    <w:p w:rsidR="00544D0D" w:rsidRPr="00FD3284" w:rsidRDefault="00544D0D" w:rsidP="00FD328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ДОГОВОР № ______</w:t>
      </w:r>
    </w:p>
    <w:p w:rsidR="007D6349" w:rsidRPr="00FD3284" w:rsidRDefault="007D6349" w:rsidP="00FE5BBB">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FD3284">
        <w:rPr>
          <w:rFonts w:ascii="Times New Roman" w:eastAsia="Times New Roman" w:hAnsi="Times New Roman"/>
          <w:sz w:val="24"/>
          <w:szCs w:val="24"/>
          <w:lang w:eastAsia="zh-CN"/>
        </w:rPr>
        <w:t xml:space="preserve">на </w:t>
      </w:r>
      <w:r w:rsidR="00FE5BBB" w:rsidRPr="00FE5BBB">
        <w:rPr>
          <w:rFonts w:ascii="Times New Roman" w:eastAsia="Times New Roman" w:hAnsi="Times New Roman"/>
          <w:sz w:val="24"/>
          <w:szCs w:val="24"/>
          <w:lang w:eastAsia="ru-RU"/>
        </w:rPr>
        <w:t>оказание услуг по комплексному техническому обслуживанию копировально-множительной техники ИПУ РАН, включающее в себя ежемесячные профилактические и ремонтные работы</w:t>
      </w:r>
      <w:r w:rsidRPr="00FD3284">
        <w:rPr>
          <w:rFonts w:ascii="Times New Roman" w:eastAsia="Times New Roman" w:hAnsi="Times New Roman"/>
          <w:sz w:val="24"/>
          <w:szCs w:val="24"/>
          <w:lang w:eastAsia="zh-CN"/>
        </w:rPr>
        <w:t>.</w:t>
      </w:r>
    </w:p>
    <w:p w:rsidR="00DF3FD4" w:rsidRPr="00FD3284" w:rsidRDefault="00DF3FD4" w:rsidP="00FD328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FD3284" w:rsidRDefault="00544D0D" w:rsidP="00FD328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D3284">
        <w:rPr>
          <w:rFonts w:ascii="Times New Roman" w:eastAsia="Times New Roman" w:hAnsi="Times New Roman"/>
          <w:bCs/>
          <w:kern w:val="1"/>
          <w:sz w:val="24"/>
          <w:szCs w:val="24"/>
          <w:lang w:eastAsia="ar-SA"/>
        </w:rPr>
        <w:t xml:space="preserve">г. Москва                                                                                                      </w:t>
      </w:r>
      <w:r w:rsidRPr="00FD3284">
        <w:rPr>
          <w:rFonts w:ascii="Times New Roman" w:eastAsia="Times New Roman" w:hAnsi="Times New Roman"/>
          <w:kern w:val="1"/>
          <w:sz w:val="24"/>
          <w:szCs w:val="24"/>
          <w:lang w:eastAsia="ar-SA"/>
        </w:rPr>
        <w:t>«___» _</w:t>
      </w:r>
      <w:r w:rsidR="00E62414" w:rsidRPr="00FD3284">
        <w:rPr>
          <w:rFonts w:ascii="Times New Roman" w:eastAsia="Times New Roman" w:hAnsi="Times New Roman"/>
          <w:kern w:val="1"/>
          <w:sz w:val="24"/>
          <w:szCs w:val="24"/>
          <w:lang w:eastAsia="ar-SA"/>
        </w:rPr>
        <w:t>______ 2019</w:t>
      </w:r>
      <w:r w:rsidRPr="00FD3284">
        <w:rPr>
          <w:rFonts w:ascii="Times New Roman" w:eastAsia="Times New Roman" w:hAnsi="Times New Roman"/>
          <w:kern w:val="1"/>
          <w:sz w:val="24"/>
          <w:szCs w:val="24"/>
          <w:lang w:eastAsia="ar-SA"/>
        </w:rPr>
        <w:t xml:space="preserve"> г.</w:t>
      </w:r>
    </w:p>
    <w:p w:rsidR="00544D0D" w:rsidRPr="00FD3284" w:rsidRDefault="00544D0D" w:rsidP="00FD3284">
      <w:pPr>
        <w:suppressAutoHyphens/>
        <w:spacing w:after="0" w:line="240" w:lineRule="auto"/>
        <w:rPr>
          <w:rFonts w:ascii="Times New Roman" w:eastAsia="Times New Roman" w:hAnsi="Times New Roman"/>
          <w:kern w:val="1"/>
          <w:sz w:val="24"/>
          <w:szCs w:val="24"/>
          <w:lang w:eastAsia="ar-SA"/>
        </w:rPr>
      </w:pPr>
    </w:p>
    <w:p w:rsidR="00544D0D" w:rsidRPr="00FD3284" w:rsidRDefault="00544D0D" w:rsidP="00FD328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D3284">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D3284">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FD3284">
        <w:rPr>
          <w:rFonts w:ascii="Times New Roman" w:eastAsia="Times New Roman" w:hAnsi="Times New Roman"/>
          <w:b/>
          <w:kern w:val="1"/>
          <w:sz w:val="24"/>
          <w:szCs w:val="24"/>
          <w:lang w:eastAsia="ar-SA"/>
        </w:rPr>
        <w:t>____________________________</w:t>
      </w:r>
      <w:r w:rsidRPr="00FD3284">
        <w:rPr>
          <w:rFonts w:ascii="Times New Roman" w:eastAsia="Times New Roman" w:hAnsi="Times New Roman"/>
          <w:kern w:val="1"/>
          <w:sz w:val="24"/>
          <w:szCs w:val="24"/>
          <w:lang w:eastAsia="ar-SA"/>
        </w:rPr>
        <w:t>, именуемое в дальнейшем «</w:t>
      </w:r>
      <w:r w:rsidR="009079ED" w:rsidRPr="00FD3284">
        <w:rPr>
          <w:rFonts w:ascii="Times New Roman" w:eastAsia="Times New Roman" w:hAnsi="Times New Roman"/>
          <w:kern w:val="1"/>
          <w:sz w:val="24"/>
          <w:szCs w:val="24"/>
          <w:lang w:eastAsia="ar-SA"/>
        </w:rPr>
        <w:t>Исполнитель</w:t>
      </w:r>
      <w:r w:rsidRPr="00FD3284">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FD3284">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FD3284">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FD3284">
        <w:rPr>
          <w:rFonts w:ascii="Times New Roman" w:eastAsia="Times New Roman" w:hAnsi="Times New Roman"/>
          <w:kern w:val="1"/>
          <w:sz w:val="24"/>
          <w:szCs w:val="24"/>
          <w:lang w:eastAsia="ru-RU"/>
        </w:rPr>
        <w:t xml:space="preserve">на основании результатов определения </w:t>
      </w:r>
      <w:r w:rsidR="009079ED" w:rsidRPr="00FD3284">
        <w:rPr>
          <w:rFonts w:ascii="Times New Roman" w:eastAsia="Times New Roman" w:hAnsi="Times New Roman"/>
          <w:kern w:val="1"/>
          <w:sz w:val="24"/>
          <w:szCs w:val="24"/>
          <w:lang w:eastAsia="ru-RU"/>
        </w:rPr>
        <w:t xml:space="preserve">исполнителя </w:t>
      </w:r>
      <w:r w:rsidRPr="00FD3284">
        <w:rPr>
          <w:rFonts w:ascii="Times New Roman" w:eastAsia="Times New Roman" w:hAnsi="Times New Roman"/>
          <w:kern w:val="1"/>
          <w:sz w:val="24"/>
          <w:szCs w:val="24"/>
          <w:lang w:eastAsia="ru-RU"/>
        </w:rPr>
        <w:t xml:space="preserve">(подрядчика, </w:t>
      </w:r>
      <w:r w:rsidR="009079ED" w:rsidRPr="00FD3284">
        <w:rPr>
          <w:rFonts w:ascii="Times New Roman" w:eastAsia="Times New Roman" w:hAnsi="Times New Roman"/>
          <w:kern w:val="1"/>
          <w:sz w:val="24"/>
          <w:szCs w:val="24"/>
          <w:lang w:eastAsia="ru-RU"/>
        </w:rPr>
        <w:t>поставщика</w:t>
      </w:r>
      <w:r w:rsidRPr="00FD3284">
        <w:rPr>
          <w:rFonts w:ascii="Times New Roman" w:eastAsia="Times New Roman" w:hAnsi="Times New Roman"/>
          <w:kern w:val="1"/>
          <w:sz w:val="24"/>
          <w:szCs w:val="24"/>
          <w:lang w:eastAsia="ru-RU"/>
        </w:rPr>
        <w:t>) путем проведения запроса котировок в электронной ф</w:t>
      </w:r>
      <w:r w:rsidR="00E62414" w:rsidRPr="00FD3284">
        <w:rPr>
          <w:rFonts w:ascii="Times New Roman" w:eastAsia="Times New Roman" w:hAnsi="Times New Roman"/>
          <w:kern w:val="1"/>
          <w:sz w:val="24"/>
          <w:szCs w:val="24"/>
          <w:lang w:eastAsia="ru-RU"/>
        </w:rPr>
        <w:t>орме,</w:t>
      </w:r>
      <w:r w:rsidRPr="00FD3284">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FD3284">
        <w:rPr>
          <w:rFonts w:ascii="Times New Roman" w:eastAsia="Times New Roman" w:hAnsi="Times New Roman"/>
          <w:kern w:val="1"/>
          <w:sz w:val="24"/>
          <w:szCs w:val="24"/>
          <w:lang w:eastAsia="ar-SA"/>
        </w:rPr>
        <w:t>:</w:t>
      </w:r>
    </w:p>
    <w:p w:rsidR="00E62414" w:rsidRPr="00FD3284" w:rsidRDefault="00E62414" w:rsidP="00FD328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F61B0D" w:rsidRPr="00FD3284" w:rsidRDefault="001976B0" w:rsidP="00C75036">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1. ПРЕДМЕТ ДОГОВОРА</w:t>
      </w:r>
      <w:r w:rsidR="00B70566">
        <w:rPr>
          <w:rFonts w:ascii="Times New Roman" w:eastAsia="Times New Roman" w:hAnsi="Times New Roman"/>
          <w:b/>
          <w:kern w:val="1"/>
          <w:sz w:val="24"/>
          <w:szCs w:val="24"/>
          <w:lang w:eastAsia="ar-SA"/>
        </w:rPr>
        <w:t xml:space="preserve"> </w:t>
      </w:r>
    </w:p>
    <w:p w:rsidR="004A7DE8" w:rsidRPr="00FD3284" w:rsidRDefault="001976B0" w:rsidP="00FD3284">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D3284">
        <w:rPr>
          <w:rFonts w:ascii="Times New Roman" w:eastAsia="Times New Roman" w:hAnsi="Times New Roman"/>
          <w:kern w:val="1"/>
          <w:sz w:val="24"/>
          <w:szCs w:val="24"/>
          <w:lang w:eastAsia="ar-SA"/>
        </w:rPr>
        <w:t xml:space="preserve">1.1. </w:t>
      </w:r>
      <w:r w:rsidR="00DB10EB" w:rsidRPr="00FD3284">
        <w:rPr>
          <w:rFonts w:ascii="Times New Roman" w:eastAsia="Times New Roman" w:hAnsi="Times New Roman"/>
          <w:kern w:val="1"/>
          <w:sz w:val="24"/>
          <w:szCs w:val="24"/>
          <w:lang w:eastAsia="ar-SA"/>
        </w:rPr>
        <w:t>Исполнитель</w:t>
      </w:r>
      <w:r w:rsidRPr="00FD3284">
        <w:rPr>
          <w:rFonts w:ascii="Times New Roman" w:eastAsia="Times New Roman" w:hAnsi="Times New Roman"/>
          <w:kern w:val="1"/>
          <w:sz w:val="24"/>
          <w:szCs w:val="24"/>
          <w:lang w:eastAsia="ar-SA"/>
        </w:rPr>
        <w:t xml:space="preserve"> принимает на себя обязательство</w:t>
      </w:r>
      <w:r w:rsidR="00DB10EB" w:rsidRPr="00FD3284">
        <w:rPr>
          <w:rFonts w:ascii="Times New Roman" w:eastAsia="Times New Roman" w:hAnsi="Times New Roman"/>
          <w:kern w:val="1"/>
          <w:sz w:val="24"/>
          <w:szCs w:val="24"/>
          <w:lang w:eastAsia="ar-SA"/>
        </w:rPr>
        <w:t xml:space="preserve"> </w:t>
      </w:r>
      <w:r w:rsidR="007D6349" w:rsidRPr="00FD3284">
        <w:rPr>
          <w:rFonts w:ascii="Times New Roman" w:eastAsia="Times New Roman" w:hAnsi="Times New Roman"/>
          <w:sz w:val="24"/>
          <w:szCs w:val="24"/>
          <w:lang w:eastAsia="zh-CN"/>
        </w:rPr>
        <w:t xml:space="preserve">по оказанию </w:t>
      </w:r>
      <w:r w:rsidR="00FE5BBB" w:rsidRPr="00FE5BBB">
        <w:rPr>
          <w:rFonts w:ascii="Times New Roman" w:eastAsia="Times New Roman" w:hAnsi="Times New Roman"/>
          <w:sz w:val="24"/>
          <w:szCs w:val="24"/>
          <w:lang w:eastAsia="ru-RU"/>
        </w:rPr>
        <w:t>услуг по комплексному техническому обслуживанию копировально-множительной техники ИПУ РАН, включающее в себя ежемесячные профилактические и ремонтные работы</w:t>
      </w:r>
      <w:r w:rsidR="007D6349" w:rsidRPr="00FD3284">
        <w:rPr>
          <w:rFonts w:ascii="Times New Roman" w:eastAsia="Times New Roman" w:hAnsi="Times New Roman"/>
          <w:sz w:val="24"/>
          <w:szCs w:val="24"/>
          <w:lang w:eastAsia="zh-CN"/>
        </w:rPr>
        <w:t xml:space="preserve"> </w:t>
      </w:r>
      <w:r w:rsidRPr="00FD3284">
        <w:rPr>
          <w:rFonts w:ascii="Times New Roman" w:eastAsia="Times New Roman" w:hAnsi="Times New Roman"/>
          <w:kern w:val="1"/>
          <w:sz w:val="24"/>
          <w:szCs w:val="24"/>
          <w:lang w:eastAsia="ar-SA"/>
        </w:rPr>
        <w:t xml:space="preserve">(далее – </w:t>
      </w:r>
      <w:r w:rsidR="005C202F" w:rsidRPr="00FD3284">
        <w:rPr>
          <w:rFonts w:ascii="Times New Roman" w:eastAsia="Times New Roman" w:hAnsi="Times New Roman"/>
          <w:kern w:val="1"/>
          <w:sz w:val="24"/>
          <w:szCs w:val="24"/>
          <w:lang w:eastAsia="ar-SA"/>
        </w:rPr>
        <w:t>Услуги</w:t>
      </w:r>
      <w:r w:rsidRPr="00FD3284">
        <w:rPr>
          <w:rFonts w:ascii="Times New Roman" w:eastAsia="Times New Roman" w:hAnsi="Times New Roman"/>
          <w:kern w:val="1"/>
          <w:sz w:val="24"/>
          <w:szCs w:val="24"/>
          <w:lang w:eastAsia="ar-SA"/>
        </w:rPr>
        <w:t xml:space="preserve">), </w:t>
      </w:r>
      <w:r w:rsidR="004A7DE8" w:rsidRPr="00FD3284">
        <w:rPr>
          <w:rFonts w:ascii="Times New Roman" w:eastAsia="Times New Roman" w:hAnsi="Times New Roman"/>
          <w:color w:val="000000"/>
          <w:sz w:val="24"/>
          <w:szCs w:val="24"/>
          <w:lang w:eastAsia="ru-RU"/>
        </w:rPr>
        <w:t>а Заказчик обязуется принять и оплатить надлежащим образом оказанные услуги.</w:t>
      </w:r>
    </w:p>
    <w:p w:rsidR="00924166" w:rsidRPr="00FD3284" w:rsidRDefault="00E40E13"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sidR="00924166" w:rsidRPr="00FD3284">
        <w:rPr>
          <w:rFonts w:ascii="Times New Roman" w:eastAsia="Times New Roman" w:hAnsi="Times New Roman"/>
          <w:sz w:val="24"/>
          <w:szCs w:val="24"/>
          <w:lang w:eastAsia="ar-SA"/>
        </w:rPr>
        <w:t>. 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w:t>
      </w:r>
      <w:r w:rsidR="00B2269A" w:rsidRPr="00FD3284">
        <w:rPr>
          <w:rFonts w:ascii="Times New Roman" w:eastAsia="Times New Roman" w:hAnsi="Times New Roman"/>
          <w:sz w:val="24"/>
          <w:szCs w:val="24"/>
          <w:lang w:eastAsia="ar-SA"/>
        </w:rPr>
        <w:t xml:space="preserve">ательств по настоящему Договору, если предусмотрено </w:t>
      </w:r>
      <w:r w:rsidR="004D45BD" w:rsidRPr="00FD3284">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976B0" w:rsidRPr="00FD3284" w:rsidRDefault="001976B0" w:rsidP="00FD3284">
      <w:pPr>
        <w:tabs>
          <w:tab w:val="left" w:pos="142"/>
        </w:tabs>
        <w:suppressAutoHyphens/>
        <w:spacing w:after="0" w:line="240" w:lineRule="auto"/>
        <w:jc w:val="both"/>
        <w:rPr>
          <w:rFonts w:ascii="Times New Roman" w:eastAsia="Times New Roman" w:hAnsi="Times New Roman"/>
          <w:kern w:val="1"/>
          <w:sz w:val="24"/>
          <w:szCs w:val="24"/>
          <w:lang w:eastAsia="ar-SA"/>
        </w:rPr>
      </w:pPr>
    </w:p>
    <w:p w:rsidR="00F61B0D" w:rsidRDefault="001976B0" w:rsidP="00C75036">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2. ЦЕНА ДОГОВОРА И ПОРЯДОК РАСЧЁТОВ</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 xml:space="preserve">2.1. </w:t>
      </w:r>
      <w:r w:rsidRPr="006A189D">
        <w:rPr>
          <w:rFonts w:ascii="Times New Roman" w:eastAsia="Times New Roman" w:hAnsi="Times New Roman"/>
          <w:kern w:val="1"/>
          <w:sz w:val="24"/>
          <w:szCs w:val="24"/>
          <w:lang w:eastAsia="ar-SA"/>
        </w:rPr>
        <w:t xml:space="preserve">Цена Договора составляет </w:t>
      </w:r>
      <w:r w:rsidR="00585996" w:rsidRPr="006A189D">
        <w:rPr>
          <w:rFonts w:ascii="Times New Roman" w:eastAsia="Times New Roman" w:hAnsi="Times New Roman"/>
          <w:b/>
          <w:bCs/>
          <w:sz w:val="24"/>
          <w:szCs w:val="24"/>
          <w:lang w:eastAsia="ru-RU"/>
        </w:rPr>
        <w:t xml:space="preserve">375 386 (триста семьдесят пять тысяч триста </w:t>
      </w:r>
      <w:r w:rsidR="00585996" w:rsidRPr="002D0BBC">
        <w:rPr>
          <w:rFonts w:ascii="Times New Roman" w:eastAsia="Times New Roman" w:hAnsi="Times New Roman"/>
          <w:b/>
          <w:bCs/>
          <w:sz w:val="24"/>
          <w:szCs w:val="24"/>
          <w:lang w:eastAsia="ru-RU"/>
        </w:rPr>
        <w:t>восемьдесят шесть) рублей 80 копеек</w:t>
      </w:r>
      <w:r w:rsidRPr="002D0BBC">
        <w:rPr>
          <w:rFonts w:ascii="Times New Roman" w:eastAsia="Times New Roman" w:hAnsi="Times New Roman"/>
          <w:kern w:val="1"/>
          <w:sz w:val="24"/>
          <w:szCs w:val="24"/>
          <w:lang w:eastAsia="ar-SA"/>
        </w:rPr>
        <w:t>, в том числе НДС 20% - ________ рублей __ копеек/ НДС не предусмотрен на основании ___________________.</w:t>
      </w:r>
    </w:p>
    <w:p w:rsidR="00924166" w:rsidRPr="002D0BBC" w:rsidRDefault="001976B0" w:rsidP="00FD328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2D0BBC">
        <w:rPr>
          <w:rFonts w:ascii="Times New Roman" w:eastAsia="Times New Roman" w:hAnsi="Times New Roman"/>
          <w:sz w:val="24"/>
          <w:szCs w:val="24"/>
          <w:lang w:eastAsia="ar-SA"/>
        </w:rPr>
        <w:t xml:space="preserve">2.2. </w:t>
      </w:r>
      <w:r w:rsidR="00924166" w:rsidRPr="002D0BBC">
        <w:rPr>
          <w:rFonts w:ascii="Times New Roman" w:eastAsia="Times New Roman" w:hAnsi="Times New Roman"/>
          <w:color w:val="000000"/>
          <w:kern w:val="1"/>
          <w:sz w:val="24"/>
          <w:szCs w:val="24"/>
          <w:lang w:eastAsia="ar-SA"/>
        </w:rPr>
        <w:t xml:space="preserve">Цена Договора включает в себя </w:t>
      </w:r>
      <w:r w:rsidR="00924166" w:rsidRPr="002D0BBC">
        <w:rPr>
          <w:rFonts w:ascii="Times New Roman" w:eastAsia="Times New Roman" w:hAnsi="Times New Roman"/>
          <w:bCs/>
          <w:sz w:val="24"/>
          <w:szCs w:val="24"/>
          <w:lang w:eastAsia="ru-RU"/>
        </w:rPr>
        <w:t xml:space="preserve">стоимость оказываемых услуг, </w:t>
      </w:r>
      <w:r w:rsidR="00EE7766" w:rsidRPr="002D0BBC">
        <w:rPr>
          <w:rFonts w:ascii="Times New Roman" w:eastAsia="Times New Roman" w:hAnsi="Times New Roman"/>
          <w:bCs/>
          <w:sz w:val="24"/>
          <w:szCs w:val="24"/>
          <w:lang w:eastAsia="ru-RU"/>
        </w:rPr>
        <w:t xml:space="preserve">гарантийное обслуживание, </w:t>
      </w:r>
      <w:r w:rsidR="00924166" w:rsidRPr="002D0BBC">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00924166" w:rsidRPr="002D0BBC">
        <w:rPr>
          <w:rFonts w:ascii="Times New Roman" w:eastAsia="Times New Roman" w:hAnsi="Times New Roman"/>
          <w:sz w:val="24"/>
          <w:szCs w:val="24"/>
          <w:lang w:eastAsia="ru-RU"/>
        </w:rPr>
        <w:t>расходы Исполнителя</w:t>
      </w:r>
      <w:r w:rsidR="00F17177" w:rsidRPr="002D0BBC">
        <w:rPr>
          <w:rFonts w:ascii="Times New Roman" w:eastAsia="Times New Roman" w:hAnsi="Times New Roman"/>
          <w:sz w:val="24"/>
          <w:szCs w:val="24"/>
          <w:lang w:eastAsia="ru-RU"/>
        </w:rPr>
        <w:t>, стоимость запасных частей и расходных материалов</w:t>
      </w:r>
      <w:r w:rsidR="00924166" w:rsidRPr="002D0BBC">
        <w:rPr>
          <w:rFonts w:ascii="Times New Roman" w:eastAsia="Times New Roman" w:hAnsi="Times New Roman"/>
          <w:sz w:val="24"/>
          <w:szCs w:val="24"/>
          <w:lang w:eastAsia="ru-RU"/>
        </w:rPr>
        <w:t>, в том числе сопутствующие, необходимые для исполнения настоящего Договора</w:t>
      </w:r>
      <w:r w:rsidR="00924166" w:rsidRPr="002D0BBC">
        <w:rPr>
          <w:rFonts w:ascii="Times New Roman" w:eastAsia="Times New Roman" w:hAnsi="Times New Roman"/>
          <w:bCs/>
          <w:sz w:val="24"/>
          <w:szCs w:val="24"/>
          <w:lang w:eastAsia="ru-RU"/>
        </w:rPr>
        <w:t>.</w:t>
      </w:r>
    </w:p>
    <w:p w:rsidR="001976B0" w:rsidRPr="002D0BBC" w:rsidRDefault="001976B0" w:rsidP="00FD3284">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D0BBC">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321CCB" w:rsidRPr="002D0BBC">
        <w:rPr>
          <w:rFonts w:ascii="Times New Roman" w:eastAsia="Times New Roman" w:hAnsi="Times New Roman"/>
          <w:sz w:val="24"/>
          <w:szCs w:val="24"/>
          <w:lang w:eastAsia="ar-SA"/>
        </w:rPr>
        <w:t>Исполнителю</w:t>
      </w:r>
      <w:r w:rsidRPr="002D0BBC">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D0BBC">
        <w:rPr>
          <w:rFonts w:ascii="Times New Roman" w:eastAsia="Times New Roman" w:hAnsi="Times New Roman"/>
          <w:sz w:val="24"/>
          <w:szCs w:val="24"/>
          <w:lang w:eastAsia="ar-SA"/>
        </w:rPr>
        <w:t xml:space="preserve">Цена </w:t>
      </w:r>
      <w:r w:rsidRPr="002D0BBC">
        <w:rPr>
          <w:rFonts w:ascii="Times New Roman" w:eastAsia="Times New Roman" w:hAnsi="Times New Roman"/>
          <w:sz w:val="24"/>
          <w:szCs w:val="24"/>
          <w:lang w:eastAsia="ru-RU"/>
        </w:rPr>
        <w:t>Договор</w:t>
      </w:r>
      <w:r w:rsidRPr="002D0BBC">
        <w:rPr>
          <w:rFonts w:ascii="Times New Roman" w:eastAsia="Times New Roman" w:hAnsi="Times New Roman"/>
          <w:kern w:val="2"/>
          <w:sz w:val="24"/>
          <w:szCs w:val="24"/>
          <w:lang w:eastAsia="ru-RU"/>
        </w:rPr>
        <w:t xml:space="preserve">а </w:t>
      </w:r>
      <w:r w:rsidRPr="002D0BBC">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D0BBC">
        <w:rPr>
          <w:rFonts w:ascii="Times New Roman" w:eastAsia="Times New Roman" w:hAnsi="Times New Roman"/>
          <w:sz w:val="24"/>
          <w:szCs w:val="24"/>
          <w:lang w:eastAsia="ru-RU"/>
        </w:rPr>
        <w:t>Договор</w:t>
      </w:r>
      <w:r w:rsidRPr="002D0BBC">
        <w:rPr>
          <w:rFonts w:ascii="Times New Roman" w:eastAsia="Times New Roman" w:hAnsi="Times New Roman"/>
          <w:kern w:val="2"/>
          <w:sz w:val="24"/>
          <w:szCs w:val="24"/>
          <w:lang w:eastAsia="ru-RU"/>
        </w:rPr>
        <w:t>а</w:t>
      </w:r>
      <w:r w:rsidRPr="002D0BBC">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2D0BBC">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2D0BBC">
        <w:rPr>
          <w:rFonts w:ascii="Times New Roman" w:eastAsia="Times New Roman" w:hAnsi="Times New Roman"/>
          <w:sz w:val="24"/>
          <w:szCs w:val="24"/>
          <w:lang w:eastAsia="ar-SA"/>
        </w:rPr>
        <w:t xml:space="preserve">. При изменении цены </w:t>
      </w:r>
      <w:r w:rsidRPr="002D0BBC">
        <w:rPr>
          <w:rFonts w:ascii="Times New Roman" w:eastAsia="Times New Roman" w:hAnsi="Times New Roman"/>
          <w:sz w:val="24"/>
          <w:szCs w:val="24"/>
          <w:lang w:eastAsia="ru-RU"/>
        </w:rPr>
        <w:t>Договор</w:t>
      </w:r>
      <w:r w:rsidRPr="002D0BBC">
        <w:rPr>
          <w:rFonts w:ascii="Times New Roman" w:eastAsia="Times New Roman" w:hAnsi="Times New Roman"/>
          <w:kern w:val="2"/>
          <w:sz w:val="24"/>
          <w:szCs w:val="24"/>
          <w:lang w:eastAsia="ru-RU"/>
        </w:rPr>
        <w:t xml:space="preserve">а </w:t>
      </w:r>
      <w:r w:rsidRPr="002D0BBC">
        <w:rPr>
          <w:rFonts w:ascii="Times New Roman" w:eastAsia="Times New Roman" w:hAnsi="Times New Roman"/>
          <w:sz w:val="24"/>
          <w:szCs w:val="24"/>
          <w:lang w:eastAsia="ar-SA"/>
        </w:rPr>
        <w:t>Стороны подписывают дополнительное соглашение</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BBC">
        <w:rPr>
          <w:rFonts w:ascii="Times New Roman" w:eastAsia="Times New Roman" w:hAnsi="Times New Roman"/>
          <w:kern w:val="1"/>
          <w:sz w:val="24"/>
          <w:szCs w:val="24"/>
          <w:lang w:eastAsia="ar-SA"/>
        </w:rPr>
        <w:lastRenderedPageBreak/>
        <w:t>2.3. Оплата по настоящему Договору производится в следующем порядке:</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BBC">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321CCB" w:rsidRPr="002D0BBC">
        <w:rPr>
          <w:rFonts w:ascii="Times New Roman" w:eastAsia="Times New Roman" w:hAnsi="Times New Roman"/>
          <w:kern w:val="1"/>
          <w:sz w:val="24"/>
          <w:szCs w:val="24"/>
          <w:lang w:eastAsia="ar-SA"/>
        </w:rPr>
        <w:t>Исполнителя</w:t>
      </w:r>
      <w:r w:rsidRPr="002D0BBC">
        <w:rPr>
          <w:rFonts w:ascii="Times New Roman" w:eastAsia="Times New Roman" w:hAnsi="Times New Roman"/>
          <w:kern w:val="1"/>
          <w:sz w:val="24"/>
          <w:szCs w:val="24"/>
          <w:lang w:eastAsia="ar-SA"/>
        </w:rPr>
        <w:t xml:space="preserve">. Расчеты за </w:t>
      </w:r>
      <w:r w:rsidR="00321CCB" w:rsidRPr="002D0BBC">
        <w:rPr>
          <w:rFonts w:ascii="Times New Roman" w:eastAsia="Times New Roman" w:hAnsi="Times New Roman"/>
          <w:kern w:val="1"/>
          <w:sz w:val="24"/>
          <w:szCs w:val="24"/>
          <w:lang w:eastAsia="ar-SA"/>
        </w:rPr>
        <w:t>оказанные</w:t>
      </w:r>
      <w:r w:rsidRPr="002D0BBC">
        <w:rPr>
          <w:rFonts w:ascii="Times New Roman" w:eastAsia="Times New Roman" w:hAnsi="Times New Roman"/>
          <w:kern w:val="1"/>
          <w:sz w:val="24"/>
          <w:szCs w:val="24"/>
          <w:lang w:eastAsia="ar-SA"/>
        </w:rPr>
        <w:t xml:space="preserve"> по Договору </w:t>
      </w:r>
      <w:r w:rsidR="00321CCB" w:rsidRPr="002D0BBC">
        <w:rPr>
          <w:rFonts w:ascii="Times New Roman" w:eastAsia="Times New Roman" w:hAnsi="Times New Roman"/>
          <w:kern w:val="1"/>
          <w:sz w:val="24"/>
          <w:szCs w:val="24"/>
          <w:lang w:eastAsia="ar-SA"/>
        </w:rPr>
        <w:t>услуги</w:t>
      </w:r>
      <w:r w:rsidRPr="002D0BBC">
        <w:rPr>
          <w:rFonts w:ascii="Times New Roman" w:eastAsia="Times New Roman" w:hAnsi="Times New Roman"/>
          <w:kern w:val="1"/>
          <w:sz w:val="24"/>
          <w:szCs w:val="24"/>
          <w:lang w:eastAsia="ar-SA"/>
        </w:rPr>
        <w:t xml:space="preserve"> производятся между Заказчиком и </w:t>
      </w:r>
      <w:r w:rsidR="00321CCB" w:rsidRPr="002D0BBC">
        <w:rPr>
          <w:rFonts w:ascii="Times New Roman" w:eastAsia="Times New Roman" w:hAnsi="Times New Roman"/>
          <w:kern w:val="1"/>
          <w:sz w:val="24"/>
          <w:szCs w:val="24"/>
          <w:lang w:eastAsia="ar-SA"/>
        </w:rPr>
        <w:t>Исполнителем</w:t>
      </w:r>
      <w:r w:rsidRPr="002D0BBC">
        <w:rPr>
          <w:rFonts w:ascii="Times New Roman" w:eastAsia="Times New Roman" w:hAnsi="Times New Roman"/>
          <w:kern w:val="1"/>
          <w:sz w:val="24"/>
          <w:szCs w:val="24"/>
          <w:lang w:eastAsia="ar-SA"/>
        </w:rPr>
        <w:t xml:space="preserve"> в размере их фактической стоимости, но не более суммы, предусмотренной Договором.</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2D0BBC">
        <w:rPr>
          <w:rFonts w:ascii="Times New Roman" w:eastAsia="Times New Roman" w:hAnsi="Times New Roman"/>
          <w:kern w:val="1"/>
          <w:sz w:val="24"/>
          <w:szCs w:val="24"/>
          <w:lang w:eastAsia="ar-SA"/>
        </w:rPr>
        <w:t>2.3.2. Оплата производится в валюте Российской Федерации.</w:t>
      </w:r>
    </w:p>
    <w:p w:rsidR="001976B0" w:rsidRPr="002D0BBC" w:rsidRDefault="001976B0" w:rsidP="00FD328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BBC">
        <w:rPr>
          <w:rFonts w:ascii="Times New Roman" w:eastAsia="Times New Roman" w:hAnsi="Times New Roman"/>
          <w:kern w:val="1"/>
          <w:sz w:val="24"/>
          <w:szCs w:val="24"/>
          <w:lang w:eastAsia="ar-SA"/>
        </w:rPr>
        <w:t>2.3.3. Авансовые платежи по настоящему Договору не предусмотрены.</w:t>
      </w:r>
    </w:p>
    <w:p w:rsidR="000F73DF" w:rsidRPr="002D0BBC" w:rsidRDefault="001976B0" w:rsidP="00FD3284">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BBC">
        <w:rPr>
          <w:rFonts w:ascii="Times New Roman" w:eastAsia="Times New Roman" w:hAnsi="Times New Roman"/>
          <w:kern w:val="1"/>
          <w:sz w:val="24"/>
          <w:szCs w:val="24"/>
          <w:lang w:eastAsia="ar-SA"/>
        </w:rPr>
        <w:t>2.3.4.</w:t>
      </w:r>
      <w:r w:rsidR="000F73DF" w:rsidRPr="002D0BBC">
        <w:rPr>
          <w:rFonts w:ascii="Times New Roman" w:eastAsia="Times New Roman" w:hAnsi="Times New Roman"/>
          <w:kern w:val="1"/>
          <w:sz w:val="24"/>
          <w:szCs w:val="24"/>
          <w:lang w:eastAsia="ar-SA"/>
        </w:rPr>
        <w:t xml:space="preserve"> Оплата производится Заказчиком </w:t>
      </w:r>
      <w:r w:rsidR="00241FC9" w:rsidRPr="002D0BBC">
        <w:rPr>
          <w:rFonts w:ascii="Times New Roman" w:eastAsia="Calibri" w:hAnsi="Times New Roman"/>
          <w:color w:val="00000A"/>
          <w:sz w:val="24"/>
          <w:szCs w:val="24"/>
          <w:lang w:eastAsia="ar-SA"/>
        </w:rPr>
        <w:t>за фактически оказанные услуги</w:t>
      </w:r>
      <w:r w:rsidR="00D9700A" w:rsidRPr="002D0BBC">
        <w:rPr>
          <w:rFonts w:ascii="Times New Roman" w:eastAsia="Calibri" w:hAnsi="Times New Roman"/>
          <w:color w:val="00000A"/>
          <w:sz w:val="24"/>
          <w:szCs w:val="24"/>
          <w:lang w:eastAsia="ar-SA"/>
        </w:rPr>
        <w:t xml:space="preserve"> и поставленные запасные части</w:t>
      </w:r>
      <w:r w:rsidR="00F17177" w:rsidRPr="002D0BBC">
        <w:rPr>
          <w:rFonts w:ascii="Times New Roman" w:eastAsia="Calibri" w:hAnsi="Times New Roman"/>
          <w:color w:val="00000A"/>
          <w:sz w:val="24"/>
          <w:szCs w:val="24"/>
          <w:lang w:eastAsia="ar-SA"/>
        </w:rPr>
        <w:t xml:space="preserve"> и расходные материалы</w:t>
      </w:r>
      <w:r w:rsidR="00D9700A" w:rsidRPr="002D0BBC">
        <w:rPr>
          <w:rFonts w:ascii="Times New Roman" w:eastAsia="Calibri" w:hAnsi="Times New Roman"/>
          <w:color w:val="00000A"/>
          <w:sz w:val="24"/>
          <w:szCs w:val="24"/>
          <w:lang w:eastAsia="ar-SA"/>
        </w:rPr>
        <w:t xml:space="preserve"> по заявкам Заказчика</w:t>
      </w:r>
      <w:r w:rsidR="000F73DF" w:rsidRPr="002D0BBC">
        <w:rPr>
          <w:rFonts w:ascii="Times New Roman" w:eastAsia="Calibri" w:hAnsi="Times New Roman"/>
          <w:color w:val="00000A"/>
          <w:sz w:val="24"/>
          <w:szCs w:val="24"/>
          <w:lang w:eastAsia="ar-SA"/>
        </w:rPr>
        <w:t>,</w:t>
      </w:r>
      <w:r w:rsidR="000F73DF" w:rsidRPr="002D0BBC">
        <w:rPr>
          <w:rFonts w:ascii="Times New Roman" w:eastAsia="Calibri" w:hAnsi="Times New Roman"/>
          <w:b/>
          <w:color w:val="00000A"/>
          <w:sz w:val="24"/>
          <w:szCs w:val="24"/>
          <w:lang w:eastAsia="ar-SA"/>
        </w:rPr>
        <w:t xml:space="preserve"> </w:t>
      </w:r>
      <w:r w:rsidR="000F73DF" w:rsidRPr="002D0BBC">
        <w:rPr>
          <w:rFonts w:ascii="Times New Roman" w:eastAsia="Times New Roman" w:hAnsi="Times New Roman"/>
          <w:kern w:val="1"/>
          <w:sz w:val="24"/>
          <w:szCs w:val="24"/>
          <w:lang w:eastAsia="ar-SA"/>
        </w:rPr>
        <w:t xml:space="preserve">в срок, не позднее 15 (пятнадцати) рабочих дней с момента подписания Сторонами Акта оказанных услуг, надлежаще оформленных и подписанных </w:t>
      </w:r>
      <w:r w:rsidR="000F73DF" w:rsidRPr="002D0BBC">
        <w:rPr>
          <w:rFonts w:ascii="Times New Roman" w:eastAsia="Times New Roman" w:hAnsi="Times New Roman"/>
          <w:color w:val="000000"/>
          <w:kern w:val="1"/>
          <w:sz w:val="24"/>
          <w:szCs w:val="24"/>
          <w:lang w:eastAsia="ar-SA"/>
        </w:rPr>
        <w:t>финансовых и</w:t>
      </w:r>
      <w:r w:rsidR="000F73DF" w:rsidRPr="002D0BBC">
        <w:rPr>
          <w:rFonts w:ascii="Times New Roman" w:eastAsia="Times New Roman" w:hAnsi="Times New Roman"/>
          <w:kern w:val="1"/>
          <w:sz w:val="24"/>
          <w:szCs w:val="24"/>
          <w:lang w:eastAsia="ar-SA"/>
        </w:rPr>
        <w:t xml:space="preserve"> отчетных</w:t>
      </w:r>
      <w:r w:rsidR="004E1B58" w:rsidRPr="002D0BBC">
        <w:rPr>
          <w:rFonts w:ascii="Times New Roman" w:eastAsia="Times New Roman" w:hAnsi="Times New Roman"/>
          <w:kern w:val="1"/>
          <w:sz w:val="24"/>
          <w:szCs w:val="24"/>
          <w:lang w:eastAsia="ar-SA"/>
        </w:rPr>
        <w:t xml:space="preserve"> документов (счет, счет-фактура</w:t>
      </w:r>
      <w:r w:rsid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Акта</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о</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приемке</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оказанных</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Техническим</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специалистом</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Исполнителя</w:t>
      </w:r>
      <w:r w:rsidR="00345041" w:rsidRPr="00345041">
        <w:rPr>
          <w:rFonts w:ascii="Times New Roman" w:eastAsia="Times New Roman" w:hAnsi="Times New Roman"/>
          <w:kern w:val="1"/>
          <w:sz w:val="24"/>
          <w:szCs w:val="24"/>
          <w:lang w:eastAsia="ar-SA"/>
        </w:rPr>
        <w:t xml:space="preserve"> </w:t>
      </w:r>
      <w:r w:rsidR="00345041" w:rsidRPr="00345041">
        <w:rPr>
          <w:rFonts w:ascii="Times New Roman" w:eastAsia="Times New Roman" w:hAnsi="Times New Roman" w:hint="eastAsia"/>
          <w:kern w:val="1"/>
          <w:sz w:val="24"/>
          <w:szCs w:val="24"/>
          <w:lang w:eastAsia="ar-SA"/>
        </w:rPr>
        <w:t>услуг</w:t>
      </w:r>
      <w:r w:rsidR="000F73DF" w:rsidRPr="002D0BBC">
        <w:rPr>
          <w:rFonts w:ascii="Times New Roman" w:eastAsia="Times New Roman" w:hAnsi="Times New Roman"/>
          <w:kern w:val="1"/>
          <w:sz w:val="24"/>
          <w:szCs w:val="24"/>
          <w:lang w:eastAsia="ar-SA"/>
        </w:rPr>
        <w:t xml:space="preserve">). </w:t>
      </w:r>
    </w:p>
    <w:p w:rsidR="009C42F0" w:rsidRDefault="009C42F0" w:rsidP="009C42F0">
      <w:pPr>
        <w:autoSpaceDN w:val="0"/>
        <w:spacing w:after="0" w:line="240" w:lineRule="auto"/>
        <w:ind w:firstLine="540"/>
        <w:jc w:val="both"/>
        <w:rPr>
          <w:rFonts w:ascii="Times New Roman" w:eastAsia="Times New Roman" w:hAnsi="Times New Roman"/>
          <w:sz w:val="24"/>
          <w:szCs w:val="24"/>
          <w:lang w:eastAsia="ru-RU"/>
        </w:rPr>
      </w:pPr>
      <w:r w:rsidRPr="002D0BBC">
        <w:rPr>
          <w:rFonts w:ascii="Times New Roman" w:eastAsia="Times New Roman" w:hAnsi="Times New Roman"/>
          <w:sz w:val="24"/>
          <w:szCs w:val="24"/>
          <w:lang w:eastAsia="ru-RU"/>
        </w:rPr>
        <w:t xml:space="preserve">Оплата осуществляется по цене единицы </w:t>
      </w:r>
      <w:r w:rsidR="00C4008F">
        <w:rPr>
          <w:rFonts w:ascii="Times New Roman" w:eastAsia="Times New Roman" w:hAnsi="Times New Roman"/>
          <w:sz w:val="24"/>
          <w:szCs w:val="24"/>
          <w:lang w:eastAsia="ru-RU"/>
        </w:rPr>
        <w:t xml:space="preserve">товара, работы, </w:t>
      </w:r>
      <w:r w:rsidRPr="002D0BBC">
        <w:rPr>
          <w:rFonts w:ascii="Times New Roman" w:eastAsia="Times New Roman" w:hAnsi="Times New Roman"/>
          <w:sz w:val="24"/>
          <w:szCs w:val="24"/>
          <w:lang w:eastAsia="ru-RU"/>
        </w:rPr>
        <w:t xml:space="preserve">услуги исходя из объема фактически оказанной услуги, по цене каждой запасной части и расходных материалов к технике, исходя из количества запасных частей, поставки которых будут </w:t>
      </w:r>
      <w:r w:rsidR="00345041">
        <w:rPr>
          <w:rFonts w:ascii="Times New Roman" w:eastAsia="Times New Roman" w:hAnsi="Times New Roman"/>
          <w:sz w:val="24"/>
          <w:szCs w:val="24"/>
          <w:lang w:eastAsia="ru-RU"/>
        </w:rPr>
        <w:t>осуществлены в ходе исполнения Д</w:t>
      </w:r>
      <w:r w:rsidRPr="002D0BBC">
        <w:rPr>
          <w:rFonts w:ascii="Times New Roman" w:eastAsia="Times New Roman" w:hAnsi="Times New Roman"/>
          <w:sz w:val="24"/>
          <w:szCs w:val="24"/>
          <w:lang w:eastAsia="ru-RU"/>
        </w:rPr>
        <w:t xml:space="preserve">оговора, но в размере, не превышающем цены </w:t>
      </w:r>
      <w:r w:rsidR="00345041">
        <w:rPr>
          <w:rFonts w:ascii="Times New Roman" w:eastAsia="Times New Roman" w:hAnsi="Times New Roman"/>
          <w:sz w:val="24"/>
          <w:szCs w:val="24"/>
          <w:lang w:eastAsia="ru-RU"/>
        </w:rPr>
        <w:t>Д</w:t>
      </w:r>
      <w:r w:rsidRPr="002D0BBC">
        <w:rPr>
          <w:rFonts w:ascii="Times New Roman" w:eastAsia="Times New Roman" w:hAnsi="Times New Roman"/>
          <w:sz w:val="24"/>
          <w:szCs w:val="24"/>
          <w:lang w:eastAsia="ru-RU"/>
        </w:rPr>
        <w:t>оговора.</w:t>
      </w:r>
    </w:p>
    <w:p w:rsidR="00C4008F" w:rsidRDefault="00C4008F" w:rsidP="00C4008F">
      <w:pPr>
        <w:widowControl w:val="0"/>
        <w:suppressAutoHyphens/>
        <w:autoSpaceDN w:val="0"/>
        <w:spacing w:after="0" w:line="240" w:lineRule="auto"/>
        <w:ind w:firstLine="540"/>
        <w:jc w:val="both"/>
        <w:textAlignment w:val="baseline"/>
        <w:rPr>
          <w:rFonts w:ascii="Times New Roman" w:eastAsia="Times New Roman" w:hAnsi="Times New Roman"/>
          <w:sz w:val="24"/>
          <w:szCs w:val="24"/>
          <w:lang w:eastAsia="ru-RU"/>
        </w:rPr>
      </w:pPr>
      <w:r w:rsidRPr="00EC5762">
        <w:rPr>
          <w:rFonts w:ascii="Times New Roman" w:eastAsia="Times New Roman" w:hAnsi="Times New Roman"/>
          <w:sz w:val="24"/>
          <w:szCs w:val="24"/>
          <w:lang w:eastAsia="ru-RU"/>
        </w:rPr>
        <w:t xml:space="preserve">Стоимость единицы </w:t>
      </w:r>
      <w:r w:rsidRPr="00F351A4">
        <w:rPr>
          <w:rFonts w:ascii="Times New Roman" w:eastAsia="Times New Roman" w:hAnsi="Times New Roman"/>
          <w:sz w:val="24"/>
          <w:szCs w:val="24"/>
          <w:lang w:eastAsia="ru-RU"/>
        </w:rPr>
        <w:t>запасных частей, деталей, механизмов и ремонтов</w:t>
      </w:r>
      <w:r>
        <w:rPr>
          <w:rFonts w:ascii="Times New Roman" w:eastAsia="Times New Roman" w:hAnsi="Times New Roman"/>
          <w:sz w:val="24"/>
          <w:szCs w:val="24"/>
          <w:lang w:eastAsia="ru-RU"/>
        </w:rPr>
        <w:t>,</w:t>
      </w:r>
      <w:r w:rsidRPr="00F351A4">
        <w:rPr>
          <w:rFonts w:ascii="Times New Roman" w:eastAsia="Times New Roman" w:hAnsi="Times New Roman"/>
          <w:sz w:val="24"/>
          <w:szCs w:val="24"/>
          <w:lang w:eastAsia="ru-RU"/>
        </w:rPr>
        <w:t xml:space="preserve"> ежемесячного обслуживания</w:t>
      </w:r>
      <w:r>
        <w:rPr>
          <w:rFonts w:ascii="Times New Roman" w:eastAsia="Times New Roman" w:hAnsi="Times New Roman"/>
          <w:sz w:val="24"/>
          <w:szCs w:val="24"/>
          <w:lang w:eastAsia="ru-RU"/>
        </w:rPr>
        <w:t xml:space="preserve"> и экспертизы технического состояния</w:t>
      </w:r>
      <w:r w:rsidRPr="00EC5762">
        <w:rPr>
          <w:rFonts w:ascii="Times New Roman" w:eastAsia="Times New Roman" w:hAnsi="Times New Roman"/>
          <w:sz w:val="24"/>
          <w:szCs w:val="24"/>
          <w:lang w:eastAsia="ru-RU"/>
        </w:rPr>
        <w:t xml:space="preserve">, используемых в процессе </w:t>
      </w:r>
      <w:r w:rsidR="00432D99">
        <w:rPr>
          <w:rFonts w:ascii="Times New Roman" w:eastAsia="Times New Roman" w:hAnsi="Times New Roman"/>
          <w:sz w:val="24"/>
          <w:szCs w:val="24"/>
          <w:lang w:eastAsia="ru-RU"/>
        </w:rPr>
        <w:t>оказания</w:t>
      </w:r>
      <w:r w:rsidRPr="00EC5762">
        <w:rPr>
          <w:rFonts w:ascii="Times New Roman" w:eastAsia="Times New Roman" w:hAnsi="Times New Roman"/>
          <w:sz w:val="24"/>
          <w:szCs w:val="24"/>
          <w:lang w:eastAsia="ru-RU"/>
        </w:rPr>
        <w:t xml:space="preserve"> услуг, определяется согласно </w:t>
      </w:r>
      <w:r>
        <w:rPr>
          <w:rFonts w:ascii="Times New Roman" w:eastAsia="Times New Roman" w:hAnsi="Times New Roman"/>
          <w:sz w:val="24"/>
          <w:szCs w:val="24"/>
          <w:lang w:eastAsia="ru-RU"/>
        </w:rPr>
        <w:t>приложени</w:t>
      </w:r>
      <w:r w:rsidR="00432D99">
        <w:rPr>
          <w:rFonts w:ascii="Times New Roman" w:eastAsia="Times New Roman" w:hAnsi="Times New Roman"/>
          <w:sz w:val="24"/>
          <w:szCs w:val="24"/>
          <w:lang w:eastAsia="ru-RU"/>
        </w:rPr>
        <w:t>й</w:t>
      </w:r>
      <w:r>
        <w:rPr>
          <w:rFonts w:ascii="Times New Roman" w:eastAsia="Times New Roman" w:hAnsi="Times New Roman"/>
          <w:sz w:val="24"/>
          <w:szCs w:val="24"/>
          <w:lang w:eastAsia="ru-RU"/>
        </w:rPr>
        <w:t xml:space="preserve"> </w:t>
      </w:r>
      <w:r w:rsidR="00432D9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432D99">
        <w:rPr>
          <w:rFonts w:ascii="Times New Roman" w:eastAsia="Times New Roman" w:hAnsi="Times New Roman"/>
          <w:sz w:val="24"/>
          <w:szCs w:val="24"/>
          <w:lang w:eastAsia="ru-RU"/>
        </w:rPr>
        <w:t>2, 3 к настоящему Д</w:t>
      </w:r>
      <w:r>
        <w:rPr>
          <w:rFonts w:ascii="Times New Roman" w:eastAsia="Times New Roman" w:hAnsi="Times New Roman"/>
          <w:sz w:val="24"/>
          <w:szCs w:val="24"/>
          <w:lang w:eastAsia="ru-RU"/>
        </w:rPr>
        <w:t>оговору.</w:t>
      </w:r>
    </w:p>
    <w:p w:rsidR="001976B0" w:rsidRPr="002D0BBC" w:rsidRDefault="001976B0" w:rsidP="00FD3284">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BBC">
        <w:rPr>
          <w:rFonts w:ascii="Times New Roman" w:eastAsia="Times New Roman" w:hAnsi="Times New Roman"/>
          <w:kern w:val="1"/>
          <w:sz w:val="24"/>
          <w:szCs w:val="24"/>
          <w:lang w:eastAsia="ar-SA"/>
        </w:rPr>
        <w:t>Расчеты осуществляются после прием</w:t>
      </w:r>
      <w:r w:rsidR="00013229" w:rsidRPr="002D0BBC">
        <w:rPr>
          <w:rFonts w:ascii="Times New Roman" w:eastAsia="Times New Roman" w:hAnsi="Times New Roman"/>
          <w:kern w:val="1"/>
          <w:sz w:val="24"/>
          <w:szCs w:val="24"/>
          <w:lang w:eastAsia="ar-SA"/>
        </w:rPr>
        <w:t>ки услуг</w:t>
      </w:r>
      <w:r w:rsidRPr="002D0BBC">
        <w:rPr>
          <w:rFonts w:ascii="Times New Roman" w:eastAsia="Times New Roman" w:hAnsi="Times New Roman"/>
          <w:kern w:val="1"/>
          <w:sz w:val="24"/>
          <w:szCs w:val="24"/>
          <w:lang w:eastAsia="ar-SA"/>
        </w:rPr>
        <w:t xml:space="preserve"> при отсутствии замечаний</w:t>
      </w:r>
      <w:r w:rsidR="004D45BD" w:rsidRPr="002D0BBC">
        <w:rPr>
          <w:rFonts w:ascii="Times New Roman" w:eastAsia="Times New Roman" w:hAnsi="Times New Roman"/>
          <w:kern w:val="1"/>
          <w:sz w:val="24"/>
          <w:szCs w:val="24"/>
          <w:lang w:eastAsia="ar-SA"/>
        </w:rPr>
        <w:t xml:space="preserve"> Заказчика</w:t>
      </w:r>
      <w:r w:rsidRPr="002D0BBC">
        <w:rPr>
          <w:rFonts w:ascii="Times New Roman" w:eastAsia="Times New Roman" w:hAnsi="Times New Roman"/>
          <w:kern w:val="1"/>
          <w:sz w:val="24"/>
          <w:szCs w:val="24"/>
          <w:lang w:eastAsia="ar-SA"/>
        </w:rPr>
        <w:t xml:space="preserve"> по </w:t>
      </w:r>
      <w:r w:rsidR="00E14483" w:rsidRPr="002D0BBC">
        <w:rPr>
          <w:rFonts w:ascii="Times New Roman" w:eastAsia="Times New Roman" w:hAnsi="Times New Roman"/>
          <w:sz w:val="24"/>
          <w:szCs w:val="24"/>
          <w:lang w:eastAsia="ru-RU"/>
        </w:rPr>
        <w:t>их объему и качеству</w:t>
      </w:r>
      <w:r w:rsidRPr="002D0BBC">
        <w:rPr>
          <w:rFonts w:ascii="Times New Roman" w:eastAsia="Times New Roman" w:hAnsi="Times New Roman"/>
          <w:kern w:val="1"/>
          <w:sz w:val="24"/>
          <w:szCs w:val="24"/>
          <w:lang w:eastAsia="ar-SA"/>
        </w:rPr>
        <w:t xml:space="preserve">, в том числе замечаний к содержанию и оформлению отчетных документов. </w:t>
      </w:r>
    </w:p>
    <w:p w:rsidR="006901BA" w:rsidRPr="00FD3284" w:rsidRDefault="006901BA" w:rsidP="00FD3284">
      <w:pPr>
        <w:widowControl w:val="0"/>
        <w:autoSpaceDE w:val="0"/>
        <w:spacing w:after="0" w:line="240" w:lineRule="auto"/>
        <w:ind w:firstLine="540"/>
        <w:jc w:val="both"/>
        <w:rPr>
          <w:rFonts w:ascii="Times New Roman" w:hAnsi="Times New Roman"/>
          <w:sz w:val="24"/>
          <w:szCs w:val="24"/>
        </w:rPr>
      </w:pPr>
      <w:r w:rsidRPr="002D0BBC">
        <w:rPr>
          <w:rFonts w:ascii="Times New Roman" w:hAnsi="Times New Roman"/>
          <w:sz w:val="24"/>
          <w:szCs w:val="24"/>
        </w:rPr>
        <w:t>При отсутствии финансовых и отчетных документов</w:t>
      </w:r>
      <w:r w:rsidRPr="00FD3284">
        <w:rPr>
          <w:rFonts w:ascii="Times New Roman" w:hAnsi="Times New Roman"/>
          <w:sz w:val="24"/>
          <w:szCs w:val="24"/>
        </w:rPr>
        <w:t xml:space="preserve"> (одного или нескольких), равно как их предоставлении их с нарушением формы, либо с несогласованными исправлениями, оплата за оказанные услуги производится только после устранения Исполнителем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6901BA" w:rsidRPr="00FD3284" w:rsidRDefault="006901BA" w:rsidP="00FD3284">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FD3284">
        <w:rPr>
          <w:rFonts w:ascii="Times New Roman" w:eastAsia="Times New Roman" w:hAnsi="Times New Roman"/>
          <w:color w:val="000000"/>
          <w:kern w:val="1"/>
          <w:sz w:val="24"/>
          <w:szCs w:val="24"/>
          <w:lang w:eastAsia="ar-SA"/>
        </w:rPr>
        <w:t>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901BA" w:rsidRPr="00FD3284" w:rsidRDefault="006901BA" w:rsidP="00FD3284">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FD3284">
        <w:rPr>
          <w:rFonts w:ascii="Times New Roman" w:eastAsia="Times New Roman" w:hAnsi="Times New Roman"/>
          <w:sz w:val="24"/>
          <w:szCs w:val="24"/>
          <w:lang w:eastAsia="ar-SA"/>
        </w:rPr>
        <w:t xml:space="preserve">2.3.6. </w:t>
      </w:r>
      <w:r w:rsidRPr="00FD3284">
        <w:rPr>
          <w:rFonts w:ascii="Times New Roman" w:eastAsia="Times New Roman" w:hAnsi="Times New Roman"/>
          <w:bCs/>
          <w:color w:val="000000"/>
          <w:kern w:val="2"/>
          <w:sz w:val="24"/>
          <w:szCs w:val="24"/>
          <w:lang w:eastAsia="ar-SA"/>
        </w:rPr>
        <w:t>Заказчик считается исполнившим обязанность по оплате оказанных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FD3284">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01BA" w:rsidRPr="00FD3284" w:rsidRDefault="006901BA" w:rsidP="00FD328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1976B0" w:rsidRPr="00FD3284" w:rsidRDefault="001976B0" w:rsidP="00FD328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1976B0" w:rsidRDefault="001976B0" w:rsidP="00FD328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3. ПРАВА И ОБЯЗАННОСТИ СТОРОН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 Заказчик вправе:</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3.1.2. Требовать от Исполнителя представления надлежащим образом оформленных отчетных и финансовых документов, подтверждающих исполнение обязательств по настоящему Договору</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3.1.5. Отказаться от приемки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3.1.6. 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3.1.8. Пользоваться иными правами, установленными Договором и законодательством Российской Федерации.</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3.2. Заказчик обязан: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3.2.1. </w:t>
      </w:r>
      <w:r w:rsidRPr="00FD3284">
        <w:rPr>
          <w:rFonts w:ascii="Times New Roman" w:eastAsia="Times New Roman" w:hAnsi="Times New Roman"/>
          <w:color w:val="000000"/>
          <w:sz w:val="24"/>
          <w:szCs w:val="24"/>
          <w:lang w:eastAsia="ar-SA"/>
        </w:rPr>
        <w:t>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r w:rsidRPr="00FD3284">
        <w:rPr>
          <w:rFonts w:ascii="Times New Roman" w:eastAsia="Times New Roman" w:hAnsi="Times New Roman"/>
          <w:sz w:val="24"/>
          <w:szCs w:val="24"/>
          <w:lang w:eastAsia="ar-SA"/>
        </w:rPr>
        <w:t>.</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FD3284">
        <w:rPr>
          <w:rFonts w:ascii="Times New Roman" w:eastAsia="Times New Roman" w:hAnsi="Times New Roman"/>
          <w:color w:val="000000"/>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FD3284">
        <w:rPr>
          <w:rFonts w:ascii="Times New Roman" w:eastAsia="Times New Roman" w:hAnsi="Times New Roman"/>
          <w:color w:val="000000"/>
          <w:sz w:val="24"/>
          <w:szCs w:val="24"/>
          <w:lang w:eastAsia="ar-SA"/>
        </w:rPr>
        <w:t>3.2.3. Своевременно принять и оплатить надлежащим образом оказанные услуги в соответствии с настоящим Договором.</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lang w:eastAsia="ar-SA"/>
        </w:rPr>
        <w:t xml:space="preserve">3.2.4. При получении от Исполнителя уведомления о приостановлении оказания услуг в случае, указанном в пункте 3.4.5 настоящего Договора, рассмотреть вопрос о целесообразности и порядке продолжения оказания услуг. </w:t>
      </w:r>
      <w:r w:rsidRPr="00FD3284">
        <w:rPr>
          <w:rFonts w:ascii="Times New Roman" w:eastAsia="Times New Roman" w:hAnsi="Times New Roman"/>
          <w:color w:val="000000"/>
          <w:sz w:val="24"/>
          <w:szCs w:val="24"/>
        </w:rPr>
        <w:t>Решение о продолжении оказания услуг при необходимости корректировки сроков оказания услуг установленным порядком принимается Заказчиком и Исполнителем совместно и оформляется дополнительным соглашением к Договору.</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3.2.5. Обеспечить конфиденциальность информации, предоставленной Исполнителем в ходе исполнения обязательств по Договору.</w:t>
      </w:r>
    </w:p>
    <w:p w:rsidR="008F13AA" w:rsidRPr="00FD3284" w:rsidRDefault="008F13AA" w:rsidP="00FD3284">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 Исполнитель вправе:</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3.3.1. 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пункте 4.3. настоящего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3.3.2. Требовать своевременной оплаты оказанных услуг в соответствии с пунктом 2.3. настоящего Договора.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3.3.4.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 xml:space="preserve">3.3.5.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w:t>
      </w:r>
      <w:r w:rsidR="00345041">
        <w:rPr>
          <w:rFonts w:ascii="Times New Roman" w:eastAsia="Times New Roman" w:hAnsi="Times New Roman"/>
          <w:sz w:val="24"/>
          <w:szCs w:val="24"/>
          <w:lang w:eastAsia="ar-SA"/>
        </w:rPr>
        <w:t>Д</w:t>
      </w:r>
      <w:r w:rsidRPr="00FD3284">
        <w:rPr>
          <w:rFonts w:ascii="Times New Roman" w:eastAsia="Times New Roman" w:hAnsi="Times New Roman"/>
          <w:sz w:val="24"/>
          <w:szCs w:val="24"/>
          <w:lang w:eastAsia="ar-SA"/>
        </w:rPr>
        <w:t xml:space="preserve">оговор, на другого соисполнителя. </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3.3.6. Письменно запрашивать у Заказчика разъяснения и уточнения относительно оказания услуг в рамках настоящего Договора.</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ar-SA"/>
        </w:rPr>
        <w:t>3.4. Исполнитель обязан:</w:t>
      </w:r>
    </w:p>
    <w:p w:rsidR="008F13AA" w:rsidRPr="00FD3284" w:rsidRDefault="008F13AA" w:rsidP="00FD3284">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FD3284">
        <w:rPr>
          <w:rFonts w:ascii="Times New Roman" w:eastAsia="Times New Roman" w:hAnsi="Times New Roman"/>
          <w:sz w:val="24"/>
          <w:szCs w:val="24"/>
          <w:lang w:eastAsia="ar-SA"/>
        </w:rPr>
        <w:t xml:space="preserve">3.4.1. Своевременно и надлежащим образом оказать услуги в соответствии с условиями Договора и требованиями Технического задания и </w:t>
      </w:r>
      <w:r w:rsidR="00FB3D32" w:rsidRPr="00FD3284">
        <w:rPr>
          <w:rFonts w:ascii="Times New Roman" w:eastAsia="Times New Roman" w:hAnsi="Times New Roman"/>
          <w:sz w:val="24"/>
          <w:szCs w:val="24"/>
          <w:lang w:eastAsia="ar-SA"/>
        </w:rPr>
        <w:t>не позднее 5 числа месяца, следующего за расчетным, предоставить Заказчику отчетную документацию, предусмотренную условиями настоящего Договора.</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3.4.4 Обеспечить устранение недостатков, выявленных при сдаче-приемке услуг и в течение гарантийного срока, за свой счет.</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при подписании настоящего Договора.</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3.4.7. Представить Заказчику сведения об изменении своего фактического местонахождения в срок не позднее 2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3.4.8.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предусмотренных Договором. </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 xml:space="preserve">Предпринимать все необходимые меры для предотвращения случаев разглашения указанной информации. </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Использовать предоставленную Заказчиком информацию только в целях исполнения настоящего Договора.</w:t>
      </w:r>
    </w:p>
    <w:p w:rsidR="008F13AA" w:rsidRPr="00FD3284" w:rsidRDefault="008F13AA" w:rsidP="00FD328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FD3284">
        <w:rPr>
          <w:rFonts w:ascii="Times New Roman" w:eastAsia="Times New Roman" w:hAnsi="Times New Roman"/>
          <w:color w:val="000000"/>
          <w:sz w:val="24"/>
          <w:szCs w:val="24"/>
        </w:rPr>
        <w:t>3.4.9</w:t>
      </w:r>
      <w:r w:rsidR="00FD3284">
        <w:rPr>
          <w:rFonts w:ascii="Times New Roman" w:eastAsia="Times New Roman" w:hAnsi="Times New Roman"/>
          <w:color w:val="000000"/>
          <w:sz w:val="24"/>
          <w:szCs w:val="24"/>
        </w:rPr>
        <w:t>.</w:t>
      </w:r>
      <w:r w:rsidRPr="00FD3284">
        <w:rPr>
          <w:rFonts w:ascii="Times New Roman" w:eastAsia="Times New Roman" w:hAnsi="Times New Roman"/>
          <w:color w:val="000000"/>
          <w:sz w:val="24"/>
          <w:szCs w:val="24"/>
        </w:rPr>
        <w:t xml:space="preserve"> Исполнять иные обязательства, предусмотренные действующим законодательством и Договором.</w:t>
      </w:r>
    </w:p>
    <w:p w:rsidR="001976B0" w:rsidRPr="00FD3284" w:rsidRDefault="001976B0" w:rsidP="00FD328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300DF1" w:rsidRDefault="00300DF1" w:rsidP="00FD3284">
      <w:pPr>
        <w:pStyle w:val="ac"/>
        <w:numPr>
          <w:ilvl w:val="0"/>
          <w:numId w:val="16"/>
        </w:numPr>
        <w:spacing w:after="0" w:line="240" w:lineRule="auto"/>
        <w:jc w:val="center"/>
        <w:rPr>
          <w:rFonts w:ascii="Times New Roman" w:eastAsia="Times New Roman" w:hAnsi="Times New Roman"/>
          <w:b/>
          <w:bCs/>
          <w:sz w:val="24"/>
          <w:szCs w:val="24"/>
          <w:lang w:eastAsia="ru-RU"/>
        </w:rPr>
      </w:pPr>
      <w:r w:rsidRPr="00875678">
        <w:rPr>
          <w:rFonts w:ascii="Times New Roman" w:eastAsia="Times New Roman" w:hAnsi="Times New Roman"/>
          <w:b/>
          <w:bCs/>
          <w:sz w:val="24"/>
          <w:szCs w:val="24"/>
          <w:lang w:eastAsia="ru-RU"/>
        </w:rPr>
        <w:t>ПОРЯДОК</w:t>
      </w:r>
      <w:r w:rsidRPr="00FD3284">
        <w:rPr>
          <w:rFonts w:ascii="Times New Roman" w:eastAsia="Times New Roman" w:hAnsi="Times New Roman"/>
          <w:b/>
          <w:bCs/>
          <w:sz w:val="24"/>
          <w:szCs w:val="24"/>
          <w:lang w:eastAsia="ru-RU"/>
        </w:rPr>
        <w:t>, СРОКИ И УСЛОВИЯ ОКАЗАНИЯ УСЛУГ</w:t>
      </w:r>
    </w:p>
    <w:p w:rsidR="0046258C" w:rsidRPr="00F61B0D" w:rsidRDefault="0046258C" w:rsidP="00F61B0D">
      <w:pPr>
        <w:pStyle w:val="ac"/>
        <w:widowControl w:val="0"/>
        <w:numPr>
          <w:ilvl w:val="1"/>
          <w:numId w:val="33"/>
        </w:numPr>
        <w:shd w:val="clear" w:color="auto" w:fill="FFFFFF"/>
        <w:tabs>
          <w:tab w:val="left" w:pos="134"/>
        </w:tabs>
        <w:autoSpaceDE w:val="0"/>
        <w:autoSpaceDN w:val="0"/>
        <w:adjustRightInd w:val="0"/>
        <w:spacing w:after="0" w:line="240" w:lineRule="auto"/>
        <w:ind w:left="993" w:hanging="426"/>
        <w:jc w:val="both"/>
        <w:rPr>
          <w:rFonts w:ascii="Times New Roman" w:eastAsia="Times New Roman" w:hAnsi="Times New Roman"/>
          <w:sz w:val="24"/>
          <w:szCs w:val="24"/>
          <w:lang w:eastAsia="ru-RU"/>
        </w:rPr>
      </w:pPr>
      <w:r w:rsidRPr="00F61B0D">
        <w:rPr>
          <w:rFonts w:ascii="Times New Roman" w:eastAsia="Times New Roman" w:hAnsi="Times New Roman"/>
          <w:sz w:val="24"/>
          <w:szCs w:val="24"/>
          <w:lang w:eastAsia="ru-RU"/>
        </w:rPr>
        <w:t>Срок оказания услуг:</w:t>
      </w:r>
      <w:r w:rsidR="00E61894" w:rsidRPr="00F61B0D">
        <w:rPr>
          <w:rFonts w:ascii="Times New Roman" w:eastAsia="Times New Roman" w:hAnsi="Times New Roman"/>
          <w:spacing w:val="1"/>
          <w:sz w:val="24"/>
          <w:szCs w:val="24"/>
          <w:lang w:eastAsia="ru-RU"/>
        </w:rPr>
        <w:t xml:space="preserve"> </w:t>
      </w:r>
      <w:r w:rsidR="00E61894" w:rsidRPr="00F61B0D">
        <w:rPr>
          <w:rFonts w:ascii="Times New Roman" w:eastAsia="Times New Roman" w:hAnsi="Times New Roman"/>
          <w:spacing w:val="-2"/>
          <w:sz w:val="24"/>
          <w:szCs w:val="24"/>
          <w:lang w:eastAsia="ru-RU"/>
        </w:rPr>
        <w:t xml:space="preserve">с даты заключения </w:t>
      </w:r>
      <w:r w:rsidR="00345041">
        <w:rPr>
          <w:rFonts w:ascii="Times New Roman" w:eastAsia="Times New Roman" w:hAnsi="Times New Roman"/>
          <w:spacing w:val="-2"/>
          <w:sz w:val="24"/>
          <w:szCs w:val="24"/>
          <w:lang w:eastAsia="ru-RU"/>
        </w:rPr>
        <w:t>Д</w:t>
      </w:r>
      <w:r w:rsidR="00E61894" w:rsidRPr="00F61B0D">
        <w:rPr>
          <w:rFonts w:ascii="Times New Roman" w:eastAsia="Times New Roman" w:hAnsi="Times New Roman"/>
          <w:spacing w:val="-2"/>
          <w:sz w:val="24"/>
          <w:szCs w:val="24"/>
          <w:lang w:eastAsia="ru-RU"/>
        </w:rPr>
        <w:t>оговора по 3</w:t>
      </w:r>
      <w:r w:rsidR="00750054">
        <w:rPr>
          <w:rFonts w:ascii="Times New Roman" w:eastAsia="Times New Roman" w:hAnsi="Times New Roman"/>
          <w:spacing w:val="-2"/>
          <w:sz w:val="24"/>
          <w:szCs w:val="24"/>
          <w:lang w:eastAsia="ru-RU"/>
        </w:rPr>
        <w:t>1</w:t>
      </w:r>
      <w:r w:rsidR="00E61894" w:rsidRPr="00F61B0D">
        <w:rPr>
          <w:rFonts w:ascii="Times New Roman" w:eastAsia="Times New Roman" w:hAnsi="Times New Roman"/>
          <w:spacing w:val="-2"/>
          <w:sz w:val="24"/>
          <w:szCs w:val="24"/>
          <w:lang w:eastAsia="ru-RU"/>
        </w:rPr>
        <w:t>.0</w:t>
      </w:r>
      <w:r w:rsidR="00750054">
        <w:rPr>
          <w:rFonts w:ascii="Times New Roman" w:eastAsia="Times New Roman" w:hAnsi="Times New Roman"/>
          <w:spacing w:val="-2"/>
          <w:sz w:val="24"/>
          <w:szCs w:val="24"/>
          <w:lang w:eastAsia="ru-RU"/>
        </w:rPr>
        <w:t>8</w:t>
      </w:r>
      <w:r w:rsidR="00E61894" w:rsidRPr="00F61B0D">
        <w:rPr>
          <w:rFonts w:ascii="Times New Roman" w:eastAsia="Times New Roman" w:hAnsi="Times New Roman"/>
          <w:spacing w:val="-2"/>
          <w:sz w:val="24"/>
          <w:szCs w:val="24"/>
          <w:lang w:eastAsia="ru-RU"/>
        </w:rPr>
        <w:t>.2020.</w:t>
      </w:r>
    </w:p>
    <w:p w:rsidR="00E40E13" w:rsidRPr="00FD3284" w:rsidRDefault="00345591" w:rsidP="00E40E13">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D3284">
        <w:rPr>
          <w:rFonts w:ascii="Times New Roman" w:eastAsia="Times New Roman" w:hAnsi="Times New Roman"/>
          <w:sz w:val="24"/>
          <w:szCs w:val="24"/>
          <w:lang w:eastAsia="ru-RU"/>
        </w:rPr>
        <w:t>4.2</w:t>
      </w:r>
      <w:r w:rsidR="00E40E13" w:rsidRPr="00FD3284">
        <w:rPr>
          <w:rFonts w:ascii="Times New Roman" w:eastAsia="Times New Roman" w:hAnsi="Times New Roman"/>
          <w:sz w:val="24"/>
          <w:szCs w:val="24"/>
          <w:lang w:eastAsia="ar-SA"/>
        </w:rPr>
        <w:t xml:space="preserve">. Перечень действий, которые должен совершить Исполнитель в рамках </w:t>
      </w:r>
      <w:r w:rsidR="00E40E13">
        <w:rPr>
          <w:rFonts w:ascii="Times New Roman" w:eastAsia="Times New Roman" w:hAnsi="Times New Roman"/>
          <w:sz w:val="24"/>
          <w:szCs w:val="24"/>
          <w:lang w:eastAsia="ar-SA"/>
        </w:rPr>
        <w:t>оказания услуг и их</w:t>
      </w:r>
      <w:r w:rsidR="00E40E13" w:rsidRPr="00FD3284">
        <w:rPr>
          <w:rFonts w:ascii="Times New Roman" w:eastAsia="Times New Roman" w:hAnsi="Times New Roman"/>
          <w:sz w:val="24"/>
          <w:szCs w:val="24"/>
          <w:lang w:eastAsia="ar-SA"/>
        </w:rPr>
        <w:t xml:space="preserve"> объем приведены в Техническом задании (приложение № 1), которое является неотъемлемой частью настоящего Договора.</w:t>
      </w:r>
    </w:p>
    <w:p w:rsidR="00345591" w:rsidRPr="00FD3284" w:rsidRDefault="00345591" w:rsidP="00E40E13">
      <w:pPr>
        <w:widowControl w:val="0"/>
        <w:overflowPunct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4.3. </w:t>
      </w:r>
      <w:r w:rsidR="009A2312" w:rsidRPr="00FD3284">
        <w:rPr>
          <w:rFonts w:ascii="Times New Roman" w:eastAsia="Calibri" w:hAnsi="Times New Roman"/>
          <w:color w:val="00000A"/>
          <w:sz w:val="24"/>
          <w:szCs w:val="24"/>
          <w:lang w:eastAsia="ar-SA"/>
        </w:rPr>
        <w:t xml:space="preserve">После получения от Исполнителя комплекта отчетных документов, Заказчик не позднее 10 (десяти) рабочих </w:t>
      </w:r>
      <w:r w:rsidR="00CF53E1" w:rsidRPr="00FD3284">
        <w:rPr>
          <w:rFonts w:ascii="Times New Roman" w:eastAsia="Calibri" w:hAnsi="Times New Roman"/>
          <w:color w:val="00000A"/>
          <w:sz w:val="24"/>
          <w:szCs w:val="24"/>
          <w:lang w:eastAsia="ar-SA"/>
        </w:rPr>
        <w:t xml:space="preserve">дней с момента их получения, </w:t>
      </w:r>
      <w:r w:rsidRPr="00FD3284">
        <w:rPr>
          <w:rFonts w:ascii="Times New Roman" w:eastAsia="Times New Roman" w:hAnsi="Times New Roman"/>
          <w:sz w:val="24"/>
          <w:szCs w:val="24"/>
          <w:lang w:eastAsia="ru-RU"/>
        </w:rPr>
        <w:t xml:space="preserve">рассматривает результаты и осуществляет приемку оказанных услуг по настоящему Договору на предмет соответствия их объема, качества </w:t>
      </w:r>
      <w:r w:rsidR="003928C3" w:rsidRPr="00FD3284">
        <w:rPr>
          <w:rFonts w:ascii="Times New Roman" w:eastAsia="Times New Roman" w:hAnsi="Times New Roman"/>
          <w:sz w:val="24"/>
          <w:szCs w:val="24"/>
          <w:lang w:eastAsia="ru-RU"/>
        </w:rPr>
        <w:t xml:space="preserve">по критериям и </w:t>
      </w:r>
      <w:r w:rsidRPr="00FD3284">
        <w:rPr>
          <w:rFonts w:ascii="Times New Roman" w:eastAsia="Times New Roman" w:hAnsi="Times New Roman"/>
          <w:sz w:val="24"/>
          <w:szCs w:val="24"/>
          <w:lang w:eastAsia="ru-RU"/>
        </w:rPr>
        <w:t>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5 (пяти)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4.6.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w:t>
      </w:r>
      <w:r w:rsidR="0011610D" w:rsidRPr="00FD3284">
        <w:rPr>
          <w:rFonts w:ascii="Times New Roman" w:eastAsia="Times New Roman" w:hAnsi="Times New Roman"/>
          <w:sz w:val="24"/>
          <w:szCs w:val="24"/>
          <w:lang w:eastAsia="ru-RU"/>
        </w:rPr>
        <w:t>м</w:t>
      </w:r>
      <w:r w:rsidRPr="00FD3284">
        <w:rPr>
          <w:rFonts w:ascii="Times New Roman" w:eastAsia="Times New Roman" w:hAnsi="Times New Roman"/>
          <w:sz w:val="24"/>
          <w:szCs w:val="24"/>
          <w:lang w:eastAsia="ru-RU"/>
        </w:rPr>
        <w:t xml:space="preserve"> разделе Договора.</w:t>
      </w:r>
    </w:p>
    <w:p w:rsidR="00345591" w:rsidRPr="00FD3284" w:rsidRDefault="00345591"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4.7.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345591" w:rsidRPr="00FD3284" w:rsidRDefault="00345591" w:rsidP="00FD328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F61B0D" w:rsidRPr="00C75036" w:rsidRDefault="008F13AA" w:rsidP="00F61B0D">
      <w:pPr>
        <w:widowControl w:val="0"/>
        <w:numPr>
          <w:ilvl w:val="0"/>
          <w:numId w:val="32"/>
        </w:numPr>
        <w:suppressLineNumbers/>
        <w:tabs>
          <w:tab w:val="left" w:pos="284"/>
        </w:tabs>
        <w:suppressAutoHyphens/>
        <w:spacing w:after="0" w:line="240" w:lineRule="auto"/>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ГАРАНТИИ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 xml:space="preserve">5.1. Исполнитель гарантирует качество оказания услуг в соответствии с требованиями, указанными в Договоре и Техническом задании. </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5.2. Гарантийный срок на оказанные услуги указывается в Техническом задании.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5.3. При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 недостатков.</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При отказе Исполнителя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законодательством Российской Федерации,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5.4. 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5.5. 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5.6. Исполнитель гарантирует своевременное предоставление необходимой и достоверной информации об оказываемых услугах.</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5.7. 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8F13AA" w:rsidRPr="00FD3284" w:rsidRDefault="008F13AA" w:rsidP="00FD328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D3284">
        <w:rPr>
          <w:rFonts w:ascii="Times New Roman" w:eastAsia="Times New Roman" w:hAnsi="Times New Roman"/>
          <w:sz w:val="24"/>
          <w:szCs w:val="24"/>
          <w:lang w:eastAsia="ru-RU" w:bidi="ru-RU"/>
        </w:rPr>
        <w:t xml:space="preserve">5.8. В случае ненадлежащего оказания услуг, требования Заказчика о безвозмездном устранении недостатков,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w:t>
      </w:r>
      <w:proofErr w:type="spellStart"/>
      <w:r w:rsidRPr="00FD3284">
        <w:rPr>
          <w:rFonts w:ascii="Times New Roman" w:eastAsia="Times New Roman" w:hAnsi="Times New Roman"/>
          <w:sz w:val="24"/>
          <w:szCs w:val="24"/>
          <w:lang w:eastAsia="ru-RU" w:bidi="ru-RU"/>
        </w:rPr>
        <w:t>ненадлежаще</w:t>
      </w:r>
      <w:proofErr w:type="spellEnd"/>
      <w:r w:rsidRPr="00FD3284">
        <w:rPr>
          <w:rFonts w:ascii="Times New Roman" w:eastAsia="Times New Roman" w:hAnsi="Times New Roman"/>
          <w:sz w:val="24"/>
          <w:szCs w:val="24"/>
          <w:lang w:eastAsia="ru-RU" w:bidi="ru-RU"/>
        </w:rPr>
        <w:t xml:space="preserve"> исполнен.</w:t>
      </w:r>
    </w:p>
    <w:p w:rsidR="008F13AA" w:rsidRPr="00FD3284" w:rsidRDefault="008F13AA" w:rsidP="00FD3284">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F61B0D" w:rsidRPr="00C75036" w:rsidRDefault="001040FF" w:rsidP="00C75036">
      <w:pPr>
        <w:pStyle w:val="ac"/>
        <w:numPr>
          <w:ilvl w:val="0"/>
          <w:numId w:val="32"/>
        </w:numPr>
        <w:spacing w:after="0" w:line="240" w:lineRule="auto"/>
        <w:ind w:left="1066" w:hanging="357"/>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ОТВЕТСТВЕННОСТЬ СТОРОН</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8F13AA" w:rsidRPr="00FD3284" w:rsidRDefault="008F13AA" w:rsidP="00FD328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Пеня начисляется за каждый день просрочки исполнения Исполнителем обязательства, предусмотренного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и фактически исполненных Исполнителем.</w:t>
      </w:r>
    </w:p>
    <w:p w:rsidR="008F13AA" w:rsidRPr="00FD3284" w:rsidRDefault="008F13AA" w:rsidP="00FD3284">
      <w:pPr>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FD3284">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D3284">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8F13AA" w:rsidRPr="00FD3284" w:rsidRDefault="008F13AA" w:rsidP="00FD328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6.5. За каждый факт неисполнения или ненадлежащего исполнения Исполнителем обязательств, предусмотренных настоящим </w:t>
      </w:r>
      <w:r w:rsidRPr="00FD3284">
        <w:rPr>
          <w:rFonts w:ascii="Times New Roman" w:eastAsia="Microsoft YaHei" w:hAnsi="Times New Roman"/>
          <w:sz w:val="24"/>
          <w:szCs w:val="24"/>
          <w:lang w:eastAsia="ru-RU"/>
        </w:rPr>
        <w:t>Договор</w:t>
      </w:r>
      <w:r w:rsidRPr="00FD3284">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(этапа), что составляет _______________ </w:t>
      </w:r>
      <w:r w:rsidRPr="00FD3284">
        <w:rPr>
          <w:rFonts w:ascii="Times New Roman" w:eastAsia="Times New Roman" w:hAnsi="Times New Roman"/>
          <w:i/>
          <w:sz w:val="24"/>
          <w:szCs w:val="24"/>
          <w:lang w:eastAsia="ru-RU"/>
        </w:rPr>
        <w:t xml:space="preserve">(сумма прописью) </w:t>
      </w:r>
      <w:r w:rsidRPr="00FD3284">
        <w:rPr>
          <w:rFonts w:ascii="Times New Roman" w:eastAsia="Times New Roman" w:hAnsi="Times New Roman"/>
          <w:sz w:val="24"/>
          <w:szCs w:val="24"/>
          <w:lang w:eastAsia="ru-RU"/>
        </w:rPr>
        <w:t>рублей ____ копеек.</w:t>
      </w:r>
    </w:p>
    <w:p w:rsidR="008F13AA" w:rsidRPr="00FD3284" w:rsidRDefault="008F13AA" w:rsidP="00FD3284">
      <w:pPr>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6.7.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8F13AA" w:rsidRPr="00FD3284" w:rsidRDefault="008F13AA" w:rsidP="00FD3284">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F61B0D" w:rsidRDefault="00F61B0D" w:rsidP="00FD3284">
      <w:pPr>
        <w:pStyle w:val="ac"/>
        <w:spacing w:after="0" w:line="240" w:lineRule="auto"/>
        <w:ind w:left="1070"/>
        <w:rPr>
          <w:rFonts w:ascii="Times New Roman" w:eastAsia="Times New Roman" w:hAnsi="Times New Roman"/>
          <w:b/>
          <w:bCs/>
          <w:kern w:val="1"/>
          <w:sz w:val="24"/>
          <w:szCs w:val="24"/>
          <w:lang w:eastAsia="ar-SA"/>
        </w:rPr>
      </w:pPr>
    </w:p>
    <w:p w:rsidR="00F61B0D" w:rsidRPr="00C75036" w:rsidRDefault="008F13AA" w:rsidP="00C75036">
      <w:pPr>
        <w:pStyle w:val="ac"/>
        <w:numPr>
          <w:ilvl w:val="0"/>
          <w:numId w:val="32"/>
        </w:numPr>
        <w:suppressAutoHyphens/>
        <w:spacing w:after="0" w:line="240" w:lineRule="auto"/>
        <w:jc w:val="center"/>
        <w:rPr>
          <w:rFonts w:ascii="Times New Roman" w:eastAsia="Calibri" w:hAnsi="Times New Roman"/>
          <w:b/>
          <w:bCs/>
          <w:sz w:val="24"/>
          <w:szCs w:val="24"/>
        </w:rPr>
      </w:pPr>
      <w:r w:rsidRPr="00F61B0D">
        <w:rPr>
          <w:rFonts w:ascii="Times New Roman" w:eastAsia="Calibri" w:hAnsi="Times New Roman"/>
          <w:b/>
          <w:bCs/>
          <w:sz w:val="24"/>
          <w:szCs w:val="24"/>
        </w:rPr>
        <w:t>ПОРЯДОК ПРИВЛЕЧЕНИЯ СОИСПОЛНИТЕЛЕЙ</w:t>
      </w:r>
    </w:p>
    <w:p w:rsidR="008F13AA" w:rsidRPr="00FD3284" w:rsidRDefault="008F13AA" w:rsidP="00FD3284">
      <w:pPr>
        <w:autoSpaceDE w:val="0"/>
        <w:autoSpaceDN w:val="0"/>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7.2. Исполнитель </w:t>
      </w:r>
      <w:r w:rsidRPr="00FD3284">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ar-SA"/>
        </w:rPr>
        <w:t>.</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 исполнение которых было осуществлено с привлечением соисполнителей.</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настоящему </w:t>
      </w:r>
      <w:r w:rsidRPr="00FD3284">
        <w:rPr>
          <w:rFonts w:ascii="Times New Roman" w:eastAsia="Microsoft YaHei" w:hAnsi="Times New Roman"/>
          <w:sz w:val="24"/>
          <w:szCs w:val="24"/>
          <w:lang w:eastAsia="ru-RU"/>
        </w:rPr>
        <w:t>Договору</w:t>
      </w:r>
      <w:r w:rsidRPr="00FD3284">
        <w:rPr>
          <w:rFonts w:ascii="Times New Roman" w:eastAsia="Calibri" w:hAnsi="Times New Roman"/>
          <w:sz w:val="24"/>
          <w:szCs w:val="24"/>
          <w:lang w:eastAsia="ru-RU"/>
        </w:rPr>
        <w:t>.</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D3284">
        <w:rPr>
          <w:rFonts w:ascii="Times New Roman" w:eastAsia="Microsoft YaHei" w:hAnsi="Times New Roman"/>
          <w:sz w:val="24"/>
          <w:szCs w:val="24"/>
          <w:lang w:eastAsia="ru-RU"/>
        </w:rPr>
        <w:t>Договора</w:t>
      </w:r>
      <w:r w:rsidRPr="00FD3284">
        <w:rPr>
          <w:rFonts w:ascii="Times New Roman" w:eastAsia="Calibri" w:hAnsi="Times New Roman"/>
          <w:sz w:val="24"/>
          <w:szCs w:val="24"/>
          <w:lang w:eastAsia="ru-RU"/>
        </w:rPr>
        <w:t xml:space="preserve"> соисполнителей.</w:t>
      </w:r>
    </w:p>
    <w:p w:rsidR="008F13AA" w:rsidRPr="00FD3284" w:rsidRDefault="008F13AA" w:rsidP="00FD3284">
      <w:pPr>
        <w:spacing w:after="0" w:line="240" w:lineRule="auto"/>
        <w:ind w:firstLine="709"/>
        <w:jc w:val="both"/>
        <w:rPr>
          <w:rFonts w:ascii="Times New Roman" w:eastAsia="Calibri" w:hAnsi="Times New Roman"/>
          <w:sz w:val="24"/>
          <w:szCs w:val="24"/>
          <w:lang w:eastAsia="ru-RU"/>
        </w:rPr>
      </w:pPr>
      <w:r w:rsidRPr="00FD3284">
        <w:rPr>
          <w:rFonts w:ascii="Times New Roman" w:eastAsia="Calibri" w:hAnsi="Times New Roman"/>
          <w:sz w:val="24"/>
          <w:szCs w:val="24"/>
          <w:lang w:eastAsia="ru-RU"/>
        </w:rPr>
        <w:t xml:space="preserve">7.6. В период действия </w:t>
      </w:r>
      <w:r w:rsidRPr="00FD3284">
        <w:rPr>
          <w:rFonts w:ascii="Times New Roman" w:eastAsia="Microsoft YaHei" w:hAnsi="Times New Roman"/>
          <w:sz w:val="24"/>
          <w:szCs w:val="24"/>
          <w:lang w:eastAsia="ru-RU"/>
        </w:rPr>
        <w:t>Договора</w:t>
      </w:r>
      <w:r w:rsidRPr="00FD3284">
        <w:rPr>
          <w:rFonts w:ascii="Times New Roman" w:eastAsia="Calibri" w:hAnsi="Times New Roman"/>
          <w:sz w:val="24"/>
          <w:szCs w:val="24"/>
          <w:lang w:eastAsia="ru-RU"/>
        </w:rPr>
        <w:t xml:space="preserve">, по письменному запросу Заказчика, Исполнитель обязан в течение 1 (одного) рабочего дня, следующего за днем получения (вручения) такого запроса, представить Заказчику заверенные Исполнителем копии </w:t>
      </w:r>
      <w:r w:rsidR="00345041">
        <w:rPr>
          <w:rFonts w:ascii="Times New Roman" w:eastAsia="Calibri" w:hAnsi="Times New Roman"/>
          <w:sz w:val="24"/>
          <w:szCs w:val="24"/>
          <w:lang w:eastAsia="ru-RU"/>
        </w:rPr>
        <w:t>Д</w:t>
      </w:r>
      <w:r w:rsidRPr="00FD3284">
        <w:rPr>
          <w:rFonts w:ascii="Times New Roman" w:eastAsia="Calibri" w:hAnsi="Times New Roman"/>
          <w:sz w:val="24"/>
          <w:szCs w:val="24"/>
          <w:lang w:eastAsia="ru-RU"/>
        </w:rPr>
        <w:t>оговоров с соисполнителями со всеми приложениями и с учетом дополнительных соглашений (изменений).</w:t>
      </w:r>
    </w:p>
    <w:p w:rsidR="001040FF" w:rsidRPr="00FD3284" w:rsidRDefault="001040FF" w:rsidP="00FD3284">
      <w:pPr>
        <w:pStyle w:val="ac"/>
        <w:spacing w:after="0" w:line="240" w:lineRule="auto"/>
        <w:ind w:left="1070"/>
        <w:rPr>
          <w:rFonts w:ascii="Times New Roman" w:eastAsia="Times New Roman" w:hAnsi="Times New Roman"/>
          <w:b/>
          <w:bCs/>
          <w:kern w:val="1"/>
          <w:sz w:val="24"/>
          <w:szCs w:val="24"/>
          <w:lang w:eastAsia="ar-SA"/>
        </w:rPr>
      </w:pPr>
    </w:p>
    <w:p w:rsidR="00A70E6F" w:rsidRPr="00FD3284" w:rsidRDefault="00A70E6F" w:rsidP="00BC0EE3">
      <w:pPr>
        <w:pStyle w:val="ac"/>
        <w:widowControl w:val="0"/>
        <w:numPr>
          <w:ilvl w:val="0"/>
          <w:numId w:val="18"/>
        </w:numPr>
        <w:suppressLineNumbers/>
        <w:suppressAutoHyphens/>
        <w:spacing w:after="0" w:line="240" w:lineRule="auto"/>
        <w:jc w:val="center"/>
        <w:rPr>
          <w:rFonts w:ascii="Times New Roman" w:eastAsia="Times New Roman" w:hAnsi="Times New Roman"/>
          <w:b/>
          <w:bCs/>
          <w:kern w:val="1"/>
          <w:sz w:val="24"/>
          <w:szCs w:val="24"/>
          <w:lang w:eastAsia="ar-SA"/>
        </w:rPr>
      </w:pPr>
      <w:r w:rsidRPr="00FD3284">
        <w:rPr>
          <w:rFonts w:ascii="Times New Roman" w:eastAsia="Times New Roman" w:hAnsi="Times New Roman"/>
          <w:b/>
          <w:kern w:val="1"/>
          <w:sz w:val="24"/>
          <w:szCs w:val="24"/>
          <w:lang w:eastAsia="ar-SA"/>
        </w:rPr>
        <w:t xml:space="preserve">КОНФИДЕНЦИАЛЬНОСТЬ СВЕДЕНИЙ. </w:t>
      </w:r>
    </w:p>
    <w:p w:rsidR="00F61B0D" w:rsidRPr="00C75036" w:rsidRDefault="00A70E6F" w:rsidP="00C75036">
      <w:pPr>
        <w:pStyle w:val="ac"/>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ИСПОЛЬЗОВАНИЕ И ПЕРЕДАЧА ПЕРСОНАЛЬНЫХ ДАННЫХ</w:t>
      </w:r>
    </w:p>
    <w:p w:rsidR="00A70E6F" w:rsidRPr="00FD3284" w:rsidRDefault="00A70E6F" w:rsidP="00FD328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A70E6F" w:rsidRPr="00FD3284" w:rsidRDefault="00A70E6F" w:rsidP="00FD328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услуг. Персональные данные, полученные Исполнителем,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p>
    <w:p w:rsidR="00A70E6F" w:rsidRPr="00FD3284" w:rsidRDefault="00A70E6F" w:rsidP="00FD328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F61B0D" w:rsidRPr="00C75036" w:rsidRDefault="00A70E6F" w:rsidP="00C75036">
      <w:pPr>
        <w:pStyle w:val="ac"/>
        <w:numPr>
          <w:ilvl w:val="0"/>
          <w:numId w:val="18"/>
        </w:numPr>
        <w:spacing w:after="0" w:line="240" w:lineRule="auto"/>
        <w:jc w:val="center"/>
        <w:rPr>
          <w:rFonts w:ascii="Times New Roman" w:eastAsia="Times New Roman" w:hAnsi="Times New Roman"/>
          <w:b/>
          <w:bCs/>
          <w:kern w:val="1"/>
          <w:sz w:val="24"/>
          <w:szCs w:val="24"/>
          <w:lang w:eastAsia="ar-SA"/>
        </w:rPr>
      </w:pPr>
      <w:r w:rsidRPr="00FD3284">
        <w:rPr>
          <w:rFonts w:ascii="Times New Roman" w:eastAsia="Times New Roman" w:hAnsi="Times New Roman"/>
          <w:b/>
          <w:bCs/>
          <w:kern w:val="1"/>
          <w:sz w:val="24"/>
          <w:szCs w:val="24"/>
          <w:lang w:eastAsia="ar-SA"/>
        </w:rPr>
        <w:t>ОБСТОЯТЕЛЬСТВА НЕПРЕОДОЛИМОЙ СИЛЫ</w:t>
      </w:r>
    </w:p>
    <w:p w:rsidR="00A70E6F" w:rsidRPr="00FD3284" w:rsidRDefault="00A70E6F" w:rsidP="00BC0EE3">
      <w:pPr>
        <w:pStyle w:val="ac"/>
        <w:widowControl w:val="0"/>
        <w:numPr>
          <w:ilvl w:val="1"/>
          <w:numId w:val="18"/>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D3284">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A70E6F" w:rsidRPr="00FD3284" w:rsidRDefault="00A70E6F" w:rsidP="00FD328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A70E6F" w:rsidRPr="00FD3284" w:rsidRDefault="00A70E6F" w:rsidP="00BC0EE3">
      <w:pPr>
        <w:pStyle w:val="ac"/>
        <w:widowControl w:val="0"/>
        <w:numPr>
          <w:ilvl w:val="1"/>
          <w:numId w:val="18"/>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0E6F" w:rsidRPr="00FD3284" w:rsidRDefault="00A70E6F" w:rsidP="00FD328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D3284">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D3284">
        <w:rPr>
          <w:rFonts w:ascii="Times New Roman" w:eastAsia="Calibri" w:hAnsi="Times New Roman"/>
          <w:sz w:val="24"/>
          <w:szCs w:val="24"/>
        </w:rPr>
        <w:t xml:space="preserve"> </w:t>
      </w:r>
      <w:r w:rsidRPr="00FD3284">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A70E6F" w:rsidRPr="00FD3284" w:rsidRDefault="00A70E6F" w:rsidP="00BC0EE3">
      <w:pPr>
        <w:widowControl w:val="0"/>
        <w:numPr>
          <w:ilvl w:val="1"/>
          <w:numId w:val="18"/>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70E6F" w:rsidRPr="00FD3284" w:rsidRDefault="00A70E6F" w:rsidP="00BC0EE3">
      <w:pPr>
        <w:widowControl w:val="0"/>
        <w:numPr>
          <w:ilvl w:val="1"/>
          <w:numId w:val="18"/>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70E6F" w:rsidRPr="00FD3284" w:rsidRDefault="00A70E6F" w:rsidP="00FD328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F61B0D" w:rsidRPr="00C75036" w:rsidRDefault="00A70E6F" w:rsidP="00C75036">
      <w:pPr>
        <w:pStyle w:val="ac"/>
        <w:widowControl w:val="0"/>
        <w:numPr>
          <w:ilvl w:val="0"/>
          <w:numId w:val="18"/>
        </w:numPr>
        <w:suppressLineNumbers/>
        <w:suppressAutoHyphens/>
        <w:spacing w:after="0" w:line="240" w:lineRule="auto"/>
        <w:jc w:val="center"/>
        <w:rPr>
          <w:rFonts w:ascii="Times New Roman" w:eastAsia="Times New Roman" w:hAnsi="Times New Roman"/>
          <w:b/>
          <w:kern w:val="1"/>
          <w:sz w:val="24"/>
          <w:szCs w:val="24"/>
          <w:lang w:eastAsia="ar-SA"/>
        </w:rPr>
      </w:pPr>
      <w:r w:rsidRPr="00F61B0D">
        <w:rPr>
          <w:rFonts w:ascii="Times New Roman" w:eastAsia="Times New Roman" w:hAnsi="Times New Roman"/>
          <w:b/>
          <w:kern w:val="1"/>
          <w:sz w:val="24"/>
          <w:szCs w:val="24"/>
          <w:lang w:eastAsia="ar-SA"/>
        </w:rPr>
        <w:t>ПОРЯДОК РАЗРЕШЕНИЯ СПОРОВ</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10.1.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A70E6F" w:rsidRPr="00FD3284" w:rsidRDefault="00A70E6F" w:rsidP="00FD328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F61B0D" w:rsidRPr="00C75036" w:rsidRDefault="00A70E6F" w:rsidP="00C75036">
      <w:pPr>
        <w:pStyle w:val="ac"/>
        <w:widowControl w:val="0"/>
        <w:numPr>
          <w:ilvl w:val="0"/>
          <w:numId w:val="18"/>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F61B0D">
        <w:rPr>
          <w:rFonts w:ascii="Times New Roman" w:eastAsia="Times New Roman" w:hAnsi="Times New Roman"/>
          <w:b/>
          <w:kern w:val="1"/>
          <w:sz w:val="24"/>
          <w:szCs w:val="24"/>
          <w:lang w:eastAsia="ru-RU"/>
        </w:rPr>
        <w:t>ИЗМЕНЕНИЕ И РАСТОРЖЕНИЕ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11.4. Настоящий </w:t>
      </w:r>
      <w:r w:rsidRPr="00FD3284">
        <w:rPr>
          <w:rFonts w:ascii="Times New Roman" w:eastAsia="Microsoft YaHei" w:hAnsi="Times New Roman"/>
          <w:sz w:val="24"/>
          <w:szCs w:val="24"/>
          <w:lang w:eastAsia="ru-RU"/>
        </w:rPr>
        <w:t>Договор</w:t>
      </w:r>
      <w:r w:rsidRPr="00FD3284">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соответствии с законодательством Российской Федерации.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11.5. Заказчик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случае, если: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11.5.5. В случае,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в случае, если Заказчик неоднократно нарушает сроки оплаты </w:t>
      </w:r>
      <w:r w:rsidR="001125BC" w:rsidRPr="00FD3284">
        <w:rPr>
          <w:rFonts w:ascii="Times New Roman" w:eastAsia="Times New Roman" w:hAnsi="Times New Roman"/>
          <w:sz w:val="24"/>
          <w:szCs w:val="24"/>
          <w:lang w:eastAsia="ru-RU"/>
        </w:rPr>
        <w:t>Услуг</w:t>
      </w:r>
      <w:r w:rsidRPr="00FD3284">
        <w:rPr>
          <w:rFonts w:ascii="Times New Roman" w:eastAsia="Times New Roman" w:hAnsi="Times New Roman"/>
          <w:sz w:val="24"/>
          <w:szCs w:val="24"/>
          <w:lang w:eastAsia="ru-RU"/>
        </w:rPr>
        <w:t>.</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11.7. Сторона, которой направлено предложение о расторжении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11.8. Расторжение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11.9. В случае расторжения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11.10. При расторжении настоящего </w:t>
      </w:r>
      <w:r w:rsidRPr="00FD3284">
        <w:rPr>
          <w:rFonts w:ascii="Times New Roman" w:eastAsia="Microsoft YaHei" w:hAnsi="Times New Roman"/>
          <w:sz w:val="24"/>
          <w:szCs w:val="24"/>
          <w:lang w:eastAsia="ru-RU"/>
        </w:rPr>
        <w:t>Договора</w:t>
      </w:r>
      <w:r w:rsidRPr="00FD3284">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A70E6F" w:rsidRPr="00FD3284" w:rsidRDefault="00A70E6F" w:rsidP="00FD328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 xml:space="preserve">11.11. В случаях, не предусмотренных настоящим </w:t>
      </w:r>
      <w:r w:rsidRPr="00FD3284">
        <w:rPr>
          <w:rFonts w:ascii="Times New Roman" w:eastAsia="Microsoft YaHei" w:hAnsi="Times New Roman"/>
          <w:sz w:val="24"/>
          <w:szCs w:val="24"/>
          <w:lang w:eastAsia="ru-RU"/>
        </w:rPr>
        <w:t>Договором</w:t>
      </w:r>
      <w:r w:rsidRPr="00FD3284">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A70E6F" w:rsidRPr="00FD3284" w:rsidRDefault="00A70E6F" w:rsidP="00FD328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F61B0D" w:rsidRPr="00C75036" w:rsidRDefault="00A70E6F" w:rsidP="00C75036">
      <w:pPr>
        <w:pStyle w:val="ac"/>
        <w:widowControl w:val="0"/>
        <w:numPr>
          <w:ilvl w:val="0"/>
          <w:numId w:val="18"/>
        </w:numPr>
        <w:suppressLineNumbers/>
        <w:suppressAutoHyphens/>
        <w:spacing w:after="0" w:line="240" w:lineRule="auto"/>
        <w:jc w:val="center"/>
        <w:rPr>
          <w:rFonts w:ascii="Times New Roman" w:eastAsia="Times New Roman" w:hAnsi="Times New Roman"/>
          <w:b/>
          <w:kern w:val="1"/>
          <w:sz w:val="24"/>
          <w:szCs w:val="24"/>
          <w:lang w:eastAsia="ar-SA"/>
        </w:rPr>
      </w:pPr>
      <w:r w:rsidRPr="00F61B0D">
        <w:rPr>
          <w:rFonts w:ascii="Times New Roman" w:eastAsia="Times New Roman" w:hAnsi="Times New Roman"/>
          <w:b/>
          <w:kern w:val="1"/>
          <w:sz w:val="24"/>
          <w:szCs w:val="24"/>
          <w:lang w:eastAsia="ar-SA"/>
        </w:rPr>
        <w:t>АНТИКОРРУПЦИОННАЯ ОГОВОРКА</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D3284">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0E6F" w:rsidRPr="00FD3284" w:rsidRDefault="00A70E6F" w:rsidP="00FD328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D328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D3284">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D3284">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0E6F" w:rsidRPr="00FD3284" w:rsidRDefault="00A70E6F" w:rsidP="00FD328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F61B0D" w:rsidRPr="00C75036" w:rsidRDefault="00A70E6F" w:rsidP="00C75036">
      <w:pPr>
        <w:pStyle w:val="ac"/>
        <w:widowControl w:val="0"/>
        <w:numPr>
          <w:ilvl w:val="0"/>
          <w:numId w:val="19"/>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D3284">
        <w:rPr>
          <w:rFonts w:ascii="Times New Roman" w:eastAsia="Times New Roman" w:hAnsi="Times New Roman"/>
          <w:b/>
          <w:kern w:val="1"/>
          <w:sz w:val="24"/>
          <w:szCs w:val="24"/>
          <w:lang w:eastAsia="ar-SA"/>
        </w:rPr>
        <w:t>ЗАКЛЮЧИТЕЛЬНЫЕ ПОЛОЖЕНИЯ</w:t>
      </w:r>
    </w:p>
    <w:p w:rsidR="00A70E6F" w:rsidRPr="00FD3284" w:rsidRDefault="00A70E6F" w:rsidP="00FD3284">
      <w:pPr>
        <w:autoSpaceDE w:val="0"/>
        <w:spacing w:after="0" w:line="240" w:lineRule="auto"/>
        <w:ind w:firstLine="567"/>
        <w:jc w:val="both"/>
        <w:rPr>
          <w:rFonts w:ascii="Times New Roman" w:hAnsi="Times New Roman"/>
          <w:color w:val="000000"/>
          <w:sz w:val="24"/>
          <w:szCs w:val="24"/>
          <w:lang w:val="x-none"/>
        </w:rPr>
      </w:pPr>
      <w:r w:rsidRPr="00FD3284">
        <w:rPr>
          <w:rFonts w:ascii="Times New Roman" w:hAnsi="Times New Roman"/>
          <w:sz w:val="24"/>
          <w:szCs w:val="24"/>
        </w:rPr>
        <w:t xml:space="preserve">13.1. </w:t>
      </w:r>
      <w:r w:rsidRPr="00FD3284">
        <w:rPr>
          <w:rFonts w:ascii="Times New Roman" w:hAnsi="Times New Roman"/>
          <w:color w:val="000000"/>
          <w:sz w:val="24"/>
          <w:szCs w:val="24"/>
          <w:lang w:val="x-none"/>
        </w:rPr>
        <w:t xml:space="preserve">Настоящий </w:t>
      </w:r>
      <w:r w:rsidR="00345041">
        <w:rPr>
          <w:rFonts w:ascii="Times New Roman" w:hAnsi="Times New Roman"/>
          <w:color w:val="000000"/>
          <w:sz w:val="24"/>
          <w:szCs w:val="24"/>
        </w:rPr>
        <w:t>Д</w:t>
      </w:r>
      <w:r w:rsidRPr="00FD3284">
        <w:rPr>
          <w:rFonts w:ascii="Times New Roman" w:hAnsi="Times New Roman"/>
          <w:color w:val="000000"/>
          <w:sz w:val="24"/>
          <w:szCs w:val="24"/>
        </w:rPr>
        <w:t>оговор</w:t>
      </w:r>
      <w:r w:rsidRPr="00FD3284">
        <w:rPr>
          <w:rFonts w:ascii="Times New Roman" w:hAnsi="Times New Roman"/>
          <w:color w:val="000000"/>
          <w:sz w:val="24"/>
          <w:szCs w:val="24"/>
          <w:lang w:val="x-none"/>
        </w:rPr>
        <w:t xml:space="preserve"> вступает в силу</w:t>
      </w:r>
      <w:r w:rsidRPr="00FD3284">
        <w:rPr>
          <w:rFonts w:ascii="Times New Roman" w:hAnsi="Times New Roman"/>
          <w:color w:val="000000"/>
          <w:sz w:val="24"/>
          <w:szCs w:val="24"/>
        </w:rPr>
        <w:t xml:space="preserve"> </w:t>
      </w:r>
      <w:r w:rsidRPr="00FD3284">
        <w:rPr>
          <w:rFonts w:ascii="Times New Roman" w:hAnsi="Times New Roman"/>
          <w:color w:val="000000"/>
          <w:sz w:val="24"/>
          <w:szCs w:val="24"/>
          <w:lang w:val="x-none"/>
        </w:rPr>
        <w:t>с момента его подписания</w:t>
      </w:r>
      <w:r w:rsidRPr="00FD3284">
        <w:rPr>
          <w:rFonts w:ascii="Times New Roman" w:hAnsi="Times New Roman"/>
          <w:color w:val="000000"/>
          <w:sz w:val="24"/>
          <w:szCs w:val="24"/>
        </w:rPr>
        <w:t xml:space="preserve"> Сторонами и действует </w:t>
      </w:r>
      <w:r w:rsidRPr="00FD3284">
        <w:rPr>
          <w:rFonts w:ascii="Times New Roman" w:hAnsi="Times New Roman"/>
          <w:bCs/>
          <w:sz w:val="24"/>
          <w:szCs w:val="24"/>
        </w:rPr>
        <w:t>до «___» ______________ 20</w:t>
      </w:r>
      <w:r w:rsidR="00926C0F">
        <w:rPr>
          <w:rFonts w:ascii="Times New Roman" w:hAnsi="Times New Roman"/>
          <w:bCs/>
          <w:sz w:val="24"/>
          <w:szCs w:val="24"/>
        </w:rPr>
        <w:t>_</w:t>
      </w:r>
      <w:r w:rsidRPr="00FD3284">
        <w:rPr>
          <w:rFonts w:ascii="Times New Roman" w:hAnsi="Times New Roman"/>
          <w:bCs/>
          <w:sz w:val="24"/>
          <w:szCs w:val="24"/>
        </w:rPr>
        <w:t xml:space="preserve">__ года </w:t>
      </w:r>
      <w:r w:rsidRPr="00FD3284">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A70E6F" w:rsidRPr="00FD3284" w:rsidRDefault="00A70E6F" w:rsidP="00FD3284">
      <w:pPr>
        <w:autoSpaceDE w:val="0"/>
        <w:autoSpaceDN w:val="0"/>
        <w:adjustRightInd w:val="0"/>
        <w:spacing w:after="0" w:line="240" w:lineRule="auto"/>
        <w:ind w:firstLine="567"/>
        <w:jc w:val="both"/>
        <w:rPr>
          <w:rFonts w:ascii="Times New Roman" w:hAnsi="Times New Roman"/>
          <w:bCs/>
          <w:sz w:val="24"/>
          <w:szCs w:val="24"/>
        </w:rPr>
      </w:pPr>
      <w:r w:rsidRPr="00FD3284">
        <w:rPr>
          <w:rFonts w:ascii="Times New Roman" w:hAnsi="Times New Roman"/>
          <w:sz w:val="24"/>
          <w:szCs w:val="24"/>
        </w:rPr>
        <w:t xml:space="preserve">13.2. </w:t>
      </w:r>
      <w:r w:rsidRPr="00FD3284">
        <w:rPr>
          <w:rFonts w:ascii="Times New Roman" w:hAnsi="Times New Roman"/>
          <w:bCs/>
          <w:sz w:val="24"/>
          <w:szCs w:val="24"/>
        </w:rPr>
        <w:t xml:space="preserve">Окончание срока действия настоящего </w:t>
      </w:r>
      <w:r w:rsidRPr="00FD3284">
        <w:rPr>
          <w:rFonts w:ascii="Times New Roman" w:hAnsi="Times New Roman"/>
          <w:sz w:val="24"/>
          <w:szCs w:val="24"/>
        </w:rPr>
        <w:t>Договора</w:t>
      </w:r>
      <w:r w:rsidRPr="00FD3284">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Pr="00FD3284">
        <w:rPr>
          <w:rFonts w:ascii="Times New Roman" w:hAnsi="Times New Roman"/>
          <w:sz w:val="24"/>
          <w:szCs w:val="24"/>
        </w:rPr>
        <w:t>настоящему Договору</w:t>
      </w:r>
      <w:r w:rsidRPr="00FD3284">
        <w:rPr>
          <w:rFonts w:ascii="Times New Roman" w:hAnsi="Times New Roman"/>
          <w:bCs/>
          <w:sz w:val="24"/>
          <w:szCs w:val="24"/>
        </w:rPr>
        <w:t xml:space="preserve">, если таковые имели место при исполнении </w:t>
      </w:r>
      <w:r w:rsidRPr="00FD3284">
        <w:rPr>
          <w:rFonts w:ascii="Times New Roman" w:hAnsi="Times New Roman"/>
          <w:sz w:val="24"/>
          <w:szCs w:val="24"/>
        </w:rPr>
        <w:t>настоящего Договора</w:t>
      </w:r>
      <w:r w:rsidRPr="00FD3284">
        <w:rPr>
          <w:rFonts w:ascii="Times New Roman" w:hAnsi="Times New Roman"/>
          <w:bCs/>
          <w:sz w:val="24"/>
          <w:szCs w:val="24"/>
        </w:rPr>
        <w:t>.</w:t>
      </w:r>
    </w:p>
    <w:p w:rsidR="00A70E6F" w:rsidRPr="00FD3284" w:rsidRDefault="00A70E6F" w:rsidP="00FD3284">
      <w:pPr>
        <w:autoSpaceDE w:val="0"/>
        <w:autoSpaceDN w:val="0"/>
        <w:adjustRightInd w:val="0"/>
        <w:spacing w:after="0" w:line="240" w:lineRule="auto"/>
        <w:ind w:firstLine="567"/>
        <w:jc w:val="both"/>
        <w:rPr>
          <w:rFonts w:ascii="Times New Roman" w:hAnsi="Times New Roman"/>
          <w:sz w:val="24"/>
          <w:szCs w:val="24"/>
        </w:rPr>
      </w:pPr>
      <w:r w:rsidRPr="00FD3284">
        <w:rPr>
          <w:rFonts w:ascii="Times New Roman" w:hAnsi="Times New Roman"/>
          <w:sz w:val="24"/>
          <w:szCs w:val="24"/>
        </w:rPr>
        <w:t>13.3. Стороны не имеют права передавать свои права и обязанности по Договору третьим лицам.</w:t>
      </w:r>
    </w:p>
    <w:p w:rsidR="00A70E6F" w:rsidRPr="00FD3284" w:rsidRDefault="00A70E6F" w:rsidP="00FD3284">
      <w:pPr>
        <w:spacing w:after="0" w:line="240" w:lineRule="auto"/>
        <w:ind w:right="-1" w:firstLine="567"/>
        <w:jc w:val="both"/>
        <w:rPr>
          <w:rFonts w:ascii="Times New Roman" w:hAnsi="Times New Roman"/>
          <w:sz w:val="24"/>
          <w:szCs w:val="24"/>
        </w:rPr>
      </w:pPr>
      <w:r w:rsidRPr="00FD3284">
        <w:rPr>
          <w:rFonts w:ascii="Times New Roman" w:hAnsi="Times New Roman"/>
          <w:sz w:val="24"/>
          <w:szCs w:val="24"/>
        </w:rPr>
        <w:t xml:space="preserve">13.4. Стороны обязуются в сроки, установленные Договором,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70E6F" w:rsidRPr="00FD3284" w:rsidRDefault="00A70E6F" w:rsidP="00FD3284">
      <w:pPr>
        <w:spacing w:after="0" w:line="240" w:lineRule="auto"/>
        <w:ind w:right="-1" w:firstLine="567"/>
        <w:jc w:val="both"/>
        <w:rPr>
          <w:rFonts w:ascii="Times New Roman" w:hAnsi="Times New Roman"/>
          <w:sz w:val="24"/>
          <w:szCs w:val="24"/>
        </w:rPr>
      </w:pPr>
      <w:r w:rsidRPr="00FD3284">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D3284">
          <w:rPr>
            <w:rFonts w:ascii="Times New Roman" w:hAnsi="Times New Roman"/>
            <w:sz w:val="24"/>
            <w:szCs w:val="24"/>
          </w:rPr>
          <w:t>разделе 1</w:t>
        </w:r>
      </w:hyperlink>
      <w:r w:rsidRPr="00FD3284">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70E6F" w:rsidRPr="00FD3284" w:rsidRDefault="00A70E6F" w:rsidP="00FD3284">
      <w:pPr>
        <w:spacing w:after="0" w:line="240" w:lineRule="auto"/>
        <w:ind w:firstLine="567"/>
        <w:jc w:val="both"/>
        <w:rPr>
          <w:rFonts w:ascii="Times New Roman" w:hAnsi="Times New Roman"/>
          <w:sz w:val="24"/>
          <w:szCs w:val="24"/>
        </w:rPr>
      </w:pPr>
      <w:r w:rsidRPr="00FD3284">
        <w:rPr>
          <w:rFonts w:ascii="Times New Roman" w:hAnsi="Times New Roman"/>
          <w:sz w:val="24"/>
          <w:szCs w:val="24"/>
        </w:rPr>
        <w:t>13.6. При несоблюдении требований п. 13.4.-13.5.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A70E6F" w:rsidRPr="00FD3284" w:rsidRDefault="00A70E6F" w:rsidP="00FD3284">
      <w:pPr>
        <w:spacing w:after="0" w:line="240" w:lineRule="auto"/>
        <w:ind w:firstLine="567"/>
        <w:jc w:val="both"/>
        <w:rPr>
          <w:rFonts w:ascii="Times New Roman" w:hAnsi="Times New Roman"/>
          <w:sz w:val="24"/>
          <w:szCs w:val="24"/>
        </w:rPr>
      </w:pPr>
      <w:r w:rsidRPr="00FD3284">
        <w:rPr>
          <w:rFonts w:ascii="Times New Roman" w:hAnsi="Times New Roman"/>
          <w:sz w:val="24"/>
          <w:szCs w:val="24"/>
        </w:rPr>
        <w:t xml:space="preserve">13.7. </w:t>
      </w:r>
      <w:r w:rsidRPr="00FD3284">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70E6F" w:rsidRPr="00FD3284" w:rsidRDefault="00A70E6F" w:rsidP="00FD3284">
      <w:pPr>
        <w:spacing w:after="0" w:line="240" w:lineRule="auto"/>
        <w:ind w:firstLine="567"/>
        <w:jc w:val="both"/>
        <w:rPr>
          <w:rFonts w:ascii="Times New Roman" w:eastAsia="Times New Roman" w:hAnsi="Times New Roman"/>
          <w:kern w:val="1"/>
          <w:sz w:val="24"/>
          <w:szCs w:val="24"/>
          <w:lang w:eastAsia="ar-SA"/>
        </w:rPr>
      </w:pPr>
      <w:r w:rsidRPr="00FD3284">
        <w:rPr>
          <w:rFonts w:ascii="Times New Roman" w:hAnsi="Times New Roman"/>
          <w:sz w:val="24"/>
          <w:szCs w:val="24"/>
        </w:rPr>
        <w:t xml:space="preserve">13.8. </w:t>
      </w:r>
      <w:r w:rsidRPr="00FD3284">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70E6F" w:rsidRPr="00FD3284" w:rsidRDefault="00A70E6F" w:rsidP="00FD3284">
      <w:pPr>
        <w:spacing w:after="0" w:line="240" w:lineRule="auto"/>
        <w:ind w:firstLine="567"/>
        <w:jc w:val="both"/>
        <w:rPr>
          <w:rFonts w:ascii="Times New Roman" w:eastAsia="Times New Roman" w:hAnsi="Times New Roman"/>
          <w:kern w:val="1"/>
          <w:sz w:val="24"/>
          <w:szCs w:val="24"/>
          <w:lang w:eastAsia="ar-SA"/>
        </w:rPr>
      </w:pPr>
      <w:r w:rsidRPr="00FD3284">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040FF" w:rsidRPr="00FD3284" w:rsidRDefault="003671DE" w:rsidP="00FD3284">
      <w:pPr>
        <w:spacing w:after="0" w:line="240" w:lineRule="auto"/>
        <w:ind w:firstLine="539"/>
        <w:jc w:val="both"/>
        <w:rPr>
          <w:rFonts w:ascii="Times New Roman" w:eastAsia="Calibri" w:hAnsi="Times New Roman"/>
          <w:sz w:val="24"/>
          <w:szCs w:val="24"/>
        </w:rPr>
      </w:pPr>
      <w:r w:rsidRPr="00FD3284">
        <w:rPr>
          <w:rFonts w:ascii="Times New Roman" w:hAnsi="Times New Roman"/>
          <w:sz w:val="24"/>
          <w:szCs w:val="24"/>
        </w:rPr>
        <w:t>1</w:t>
      </w:r>
      <w:r w:rsidR="00A97BFB" w:rsidRPr="00FD3284">
        <w:rPr>
          <w:rFonts w:ascii="Times New Roman" w:hAnsi="Times New Roman"/>
          <w:sz w:val="24"/>
          <w:szCs w:val="24"/>
        </w:rPr>
        <w:t>3</w:t>
      </w:r>
      <w:r w:rsidR="001040FF" w:rsidRPr="00FD3284">
        <w:rPr>
          <w:rFonts w:ascii="Times New Roman" w:hAnsi="Times New Roman"/>
          <w:sz w:val="24"/>
          <w:szCs w:val="24"/>
        </w:rPr>
        <w:t xml:space="preserve">.10. </w:t>
      </w:r>
      <w:r w:rsidR="001040FF" w:rsidRPr="00FD3284">
        <w:rPr>
          <w:rFonts w:ascii="Times New Roman" w:eastAsia="Calibri" w:hAnsi="Times New Roman"/>
          <w:sz w:val="24"/>
          <w:szCs w:val="24"/>
        </w:rPr>
        <w:t xml:space="preserve">Неотъемлемой частью настоящего Договора являются: </w:t>
      </w:r>
    </w:p>
    <w:p w:rsidR="00377C6A" w:rsidRDefault="005F3E71" w:rsidP="00377C6A">
      <w:pPr>
        <w:pStyle w:val="ac"/>
        <w:numPr>
          <w:ilvl w:val="0"/>
          <w:numId w:val="17"/>
        </w:numPr>
        <w:spacing w:after="0" w:line="240" w:lineRule="auto"/>
        <w:ind w:left="0" w:right="-1" w:firstLine="567"/>
        <w:jc w:val="both"/>
        <w:rPr>
          <w:rFonts w:ascii="Times New Roman" w:hAnsi="Times New Roman"/>
          <w:sz w:val="24"/>
          <w:szCs w:val="24"/>
        </w:rPr>
      </w:pPr>
      <w:r w:rsidRPr="00FD3284">
        <w:rPr>
          <w:rFonts w:ascii="Times New Roman" w:hAnsi="Times New Roman"/>
          <w:sz w:val="24"/>
          <w:szCs w:val="24"/>
        </w:rPr>
        <w:t xml:space="preserve"> </w:t>
      </w:r>
      <w:r w:rsidR="001040FF" w:rsidRPr="00FD3284">
        <w:rPr>
          <w:rFonts w:ascii="Times New Roman" w:hAnsi="Times New Roman"/>
          <w:sz w:val="24"/>
          <w:szCs w:val="24"/>
        </w:rPr>
        <w:t>Техническое задание</w:t>
      </w:r>
      <w:r w:rsidR="004F0580" w:rsidRPr="00FD3284">
        <w:rPr>
          <w:rFonts w:ascii="Times New Roman" w:hAnsi="Times New Roman"/>
          <w:sz w:val="24"/>
          <w:szCs w:val="24"/>
        </w:rPr>
        <w:t xml:space="preserve"> </w:t>
      </w:r>
      <w:r w:rsidR="002C6733">
        <w:rPr>
          <w:rFonts w:ascii="Times New Roman" w:hAnsi="Times New Roman"/>
          <w:sz w:val="24"/>
          <w:szCs w:val="24"/>
        </w:rPr>
        <w:t>(</w:t>
      </w:r>
      <w:r w:rsidR="00345041">
        <w:rPr>
          <w:rFonts w:ascii="Times New Roman" w:hAnsi="Times New Roman"/>
          <w:sz w:val="24"/>
          <w:szCs w:val="24"/>
        </w:rPr>
        <w:t>П</w:t>
      </w:r>
      <w:r w:rsidR="002C6733">
        <w:rPr>
          <w:rFonts w:ascii="Times New Roman" w:hAnsi="Times New Roman"/>
          <w:sz w:val="24"/>
          <w:szCs w:val="24"/>
        </w:rPr>
        <w:t>риложение № 1);</w:t>
      </w:r>
    </w:p>
    <w:p w:rsidR="00377C6A" w:rsidRPr="00377C6A" w:rsidRDefault="00377C6A" w:rsidP="00377C6A">
      <w:pPr>
        <w:pStyle w:val="ac"/>
        <w:numPr>
          <w:ilvl w:val="0"/>
          <w:numId w:val="17"/>
        </w:numPr>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Pr="00377C6A">
        <w:rPr>
          <w:rFonts w:ascii="Times New Roman" w:eastAsia="Times New Roman" w:hAnsi="Times New Roman"/>
          <w:color w:val="000000"/>
          <w:sz w:val="24"/>
          <w:szCs w:val="24"/>
          <w:lang w:eastAsia="ru-RU"/>
        </w:rPr>
        <w:t>Тарифы на оказание услуг по техническому обслуживанию и ремонту оборудования.</w:t>
      </w:r>
      <w:r w:rsidR="002C6733" w:rsidRPr="002C6733">
        <w:rPr>
          <w:rFonts w:ascii="Times New Roman" w:hAnsi="Times New Roman"/>
          <w:sz w:val="24"/>
          <w:szCs w:val="24"/>
        </w:rPr>
        <w:t xml:space="preserve"> </w:t>
      </w:r>
      <w:r w:rsidR="002C6733">
        <w:rPr>
          <w:rFonts w:ascii="Times New Roman" w:hAnsi="Times New Roman"/>
          <w:sz w:val="24"/>
          <w:szCs w:val="24"/>
        </w:rPr>
        <w:t>(</w:t>
      </w:r>
      <w:r w:rsidR="00345041">
        <w:rPr>
          <w:rFonts w:ascii="Times New Roman" w:hAnsi="Times New Roman"/>
          <w:sz w:val="24"/>
          <w:szCs w:val="24"/>
        </w:rPr>
        <w:t>П</w:t>
      </w:r>
      <w:r w:rsidR="002C6733">
        <w:rPr>
          <w:rFonts w:ascii="Times New Roman" w:hAnsi="Times New Roman"/>
          <w:sz w:val="24"/>
          <w:szCs w:val="24"/>
        </w:rPr>
        <w:t>риложение № 2);</w:t>
      </w:r>
    </w:p>
    <w:p w:rsidR="00377C6A" w:rsidRDefault="00377C6A" w:rsidP="00377C6A">
      <w:pPr>
        <w:pStyle w:val="ac"/>
        <w:numPr>
          <w:ilvl w:val="0"/>
          <w:numId w:val="17"/>
        </w:numPr>
        <w:spacing w:after="0" w:line="240" w:lineRule="auto"/>
        <w:ind w:left="0" w:right="-1" w:firstLine="567"/>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Pr="00377C6A">
        <w:rPr>
          <w:rFonts w:ascii="Times New Roman" w:eastAsia="Times New Roman" w:hAnsi="Times New Roman"/>
          <w:color w:val="000000"/>
          <w:sz w:val="24"/>
          <w:szCs w:val="24"/>
          <w:lang w:eastAsia="ru-RU"/>
        </w:rPr>
        <w:t>Перечень запасных частей, деталей, узлов, расходных материалов и требования к ним</w:t>
      </w:r>
      <w:r w:rsidR="00345041">
        <w:rPr>
          <w:rFonts w:ascii="Times New Roman" w:eastAsia="Times New Roman" w:hAnsi="Times New Roman"/>
          <w:color w:val="000000"/>
          <w:sz w:val="24"/>
          <w:szCs w:val="24"/>
          <w:lang w:eastAsia="ru-RU"/>
        </w:rPr>
        <w:t xml:space="preserve"> </w:t>
      </w:r>
      <w:r w:rsidR="00345041">
        <w:rPr>
          <w:rFonts w:ascii="Times New Roman" w:hAnsi="Times New Roman"/>
          <w:sz w:val="24"/>
          <w:szCs w:val="24"/>
        </w:rPr>
        <w:t>(Приложение № 3);</w:t>
      </w:r>
    </w:p>
    <w:p w:rsidR="00345041" w:rsidRPr="00377C6A" w:rsidRDefault="00345041" w:rsidP="00377C6A">
      <w:pPr>
        <w:pStyle w:val="ac"/>
        <w:numPr>
          <w:ilvl w:val="0"/>
          <w:numId w:val="17"/>
        </w:numPr>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00C70FE9" w:rsidRPr="00C70FE9">
        <w:rPr>
          <w:rFonts w:ascii="Times New Roman" w:hAnsi="Times New Roman"/>
          <w:sz w:val="24"/>
          <w:szCs w:val="24"/>
        </w:rPr>
        <w:t>Акта оказанных услуг</w:t>
      </w:r>
      <w:r w:rsidR="00C70FE9">
        <w:rPr>
          <w:rFonts w:ascii="Times New Roman" w:hAnsi="Times New Roman"/>
          <w:sz w:val="24"/>
          <w:szCs w:val="24"/>
        </w:rPr>
        <w:t xml:space="preserve"> (Приложение № 4).</w:t>
      </w:r>
    </w:p>
    <w:p w:rsidR="00544D0D" w:rsidRPr="00FD3284" w:rsidRDefault="00544D0D" w:rsidP="00C75036">
      <w:pPr>
        <w:spacing w:after="0" w:line="240" w:lineRule="auto"/>
        <w:ind w:right="-1"/>
        <w:jc w:val="both"/>
        <w:rPr>
          <w:rFonts w:ascii="Times New Roman" w:eastAsia="Times New Roman" w:hAnsi="Times New Roman"/>
          <w:sz w:val="24"/>
          <w:szCs w:val="24"/>
          <w:lang w:eastAsia="ru-RU"/>
        </w:rPr>
      </w:pPr>
    </w:p>
    <w:p w:rsidR="00544D0D" w:rsidRDefault="00A97BFB" w:rsidP="00FD328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D3284">
        <w:rPr>
          <w:rFonts w:ascii="Times New Roman" w:eastAsia="Times New Roman" w:hAnsi="Times New Roman"/>
          <w:b/>
          <w:sz w:val="24"/>
          <w:szCs w:val="24"/>
          <w:lang w:eastAsia="ru-RU"/>
        </w:rPr>
        <w:t>14</w:t>
      </w:r>
      <w:r w:rsidR="00544D0D" w:rsidRPr="00FD3284">
        <w:rPr>
          <w:rFonts w:ascii="Times New Roman" w:eastAsia="Times New Roman" w:hAnsi="Times New Roman"/>
          <w:b/>
          <w:sz w:val="24"/>
          <w:szCs w:val="24"/>
          <w:lang w:eastAsia="ru-RU"/>
        </w:rPr>
        <w:t>. АДРЕСА, РЕКВИЗИТЫ И ПОДПИСИ СТОРОН</w:t>
      </w:r>
    </w:p>
    <w:p w:rsidR="00C70FE9" w:rsidRPr="00FD3284" w:rsidRDefault="00C70FE9" w:rsidP="00FD328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47" w:type="dxa"/>
        <w:tblLayout w:type="fixed"/>
        <w:tblLook w:val="0000" w:firstRow="0" w:lastRow="0" w:firstColumn="0" w:lastColumn="0" w:noHBand="0" w:noVBand="0"/>
      </w:tblPr>
      <w:tblGrid>
        <w:gridCol w:w="4875"/>
        <w:gridCol w:w="236"/>
        <w:gridCol w:w="4636"/>
      </w:tblGrid>
      <w:tr w:rsidR="00FC7FF0" w:rsidRPr="00FD3284" w:rsidTr="00C70FE9">
        <w:trPr>
          <w:trHeight w:val="1367"/>
        </w:trPr>
        <w:tc>
          <w:tcPr>
            <w:tcW w:w="4875" w:type="dxa"/>
            <w:tcBorders>
              <w:top w:val="nil"/>
              <w:left w:val="nil"/>
              <w:right w:val="nil"/>
            </w:tcBorders>
          </w:tcPr>
          <w:p w:rsidR="00FC7FF0" w:rsidRPr="00DA5AE2" w:rsidRDefault="00FC7FF0" w:rsidP="00FC7FF0">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w:t>
            </w:r>
            <w:r w:rsidR="00C70FE9">
              <w:rPr>
                <w:rFonts w:ascii="Times New Roman" w:eastAsia="Times New Roman" w:hAnsi="Times New Roman"/>
                <w:b/>
                <w:bCs/>
                <w:sz w:val="24"/>
                <w:szCs w:val="24"/>
                <w:lang w:eastAsia="ru-RU"/>
              </w:rPr>
              <w:t>аказчик</w:t>
            </w:r>
            <w:r w:rsidRPr="00DA5AE2">
              <w:rPr>
                <w:rFonts w:ascii="Times New Roman" w:eastAsia="Times New Roman" w:hAnsi="Times New Roman"/>
                <w:b/>
                <w:bCs/>
                <w:sz w:val="24"/>
                <w:szCs w:val="24"/>
                <w:lang w:eastAsia="ru-RU"/>
              </w:rPr>
              <w:t>:</w:t>
            </w:r>
          </w:p>
          <w:p w:rsidR="00FC7FF0" w:rsidRPr="00DA5AE2" w:rsidRDefault="00FC7FF0" w:rsidP="00FC7FF0">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36" w:type="dxa"/>
          </w:tcPr>
          <w:p w:rsidR="00FC7FF0" w:rsidRPr="00FD3284" w:rsidRDefault="00FC7FF0" w:rsidP="00FC7FF0">
            <w:pPr>
              <w:spacing w:after="0" w:line="240" w:lineRule="auto"/>
              <w:ind w:left="247"/>
              <w:jc w:val="both"/>
              <w:rPr>
                <w:rFonts w:ascii="Times New Roman" w:eastAsia="Times New Roman" w:hAnsi="Times New Roman"/>
                <w:b/>
                <w:sz w:val="24"/>
                <w:szCs w:val="24"/>
                <w:lang w:eastAsia="ru-RU"/>
              </w:rPr>
            </w:pPr>
          </w:p>
        </w:tc>
        <w:tc>
          <w:tcPr>
            <w:tcW w:w="4636" w:type="dxa"/>
          </w:tcPr>
          <w:p w:rsidR="00FC7FF0" w:rsidRPr="00FD3284" w:rsidRDefault="00C70FE9" w:rsidP="00FC7FF0">
            <w:pPr>
              <w:spacing w:after="0" w:line="240" w:lineRule="auto"/>
              <w:jc w:val="both"/>
              <w:rPr>
                <w:rFonts w:ascii="Times New Roman" w:eastAsia="Times New Roman" w:hAnsi="Times New Roman"/>
                <w:b/>
                <w:sz w:val="24"/>
                <w:szCs w:val="24"/>
                <w:lang w:eastAsia="ru-RU"/>
              </w:rPr>
            </w:pPr>
            <w:proofErr w:type="gramStart"/>
            <w:r w:rsidRPr="00C70FE9">
              <w:rPr>
                <w:rFonts w:ascii="Times New Roman" w:eastAsia="Times New Roman" w:hAnsi="Times New Roman" w:hint="eastAsia"/>
                <w:b/>
                <w:sz w:val="24"/>
                <w:szCs w:val="24"/>
                <w:lang w:eastAsia="ru-RU"/>
              </w:rPr>
              <w:t>Исполнитель</w:t>
            </w:r>
            <w:r w:rsidRPr="00C70FE9">
              <w:rPr>
                <w:rFonts w:ascii="Times New Roman" w:eastAsia="Times New Roman" w:hAnsi="Times New Roman"/>
                <w:b/>
                <w:sz w:val="24"/>
                <w:szCs w:val="24"/>
                <w:lang w:eastAsia="ru-RU"/>
              </w:rPr>
              <w:t>:</w:t>
            </w:r>
            <w:r w:rsidR="00FC7FF0" w:rsidRPr="00FD3284">
              <w:rPr>
                <w:rFonts w:ascii="Times New Roman" w:eastAsia="Times New Roman" w:hAnsi="Times New Roman"/>
                <w:b/>
                <w:sz w:val="24"/>
                <w:szCs w:val="24"/>
                <w:lang w:eastAsia="ru-RU"/>
              </w:rPr>
              <w:t>:</w:t>
            </w:r>
            <w:proofErr w:type="gramEnd"/>
          </w:p>
          <w:p w:rsidR="00FC7FF0" w:rsidRPr="00FD3284" w:rsidRDefault="00FC7FF0" w:rsidP="00FC7FF0">
            <w:pPr>
              <w:spacing w:after="0" w:line="240" w:lineRule="auto"/>
              <w:jc w:val="both"/>
              <w:rPr>
                <w:rFonts w:ascii="Times New Roman" w:eastAsia="Times New Roman" w:hAnsi="Times New Roman"/>
                <w:b/>
                <w:sz w:val="24"/>
                <w:szCs w:val="24"/>
                <w:lang w:eastAsia="ru-RU"/>
              </w:rPr>
            </w:pPr>
          </w:p>
        </w:tc>
      </w:tr>
      <w:tr w:rsidR="00FC7FF0" w:rsidRPr="00FD3284" w:rsidTr="00C70FE9">
        <w:trPr>
          <w:cantSplit/>
          <w:trHeight w:val="181"/>
        </w:trPr>
        <w:tc>
          <w:tcPr>
            <w:tcW w:w="4875" w:type="dxa"/>
            <w:tcBorders>
              <w:top w:val="nil"/>
              <w:left w:val="nil"/>
              <w:right w:val="nil"/>
            </w:tcBorders>
          </w:tcPr>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FC7FF0" w:rsidRPr="00DA5AE2" w:rsidRDefault="00FC7FF0" w:rsidP="00FC7FF0">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FC7FF0" w:rsidRPr="00DA5AE2" w:rsidRDefault="00FC7FF0" w:rsidP="00FC7FF0">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 xml:space="preserve">ГУ Банка России по ЦФО УФК по </w:t>
            </w:r>
            <w:proofErr w:type="spellStart"/>
            <w:r w:rsidRPr="00DA5AE2">
              <w:rPr>
                <w:rFonts w:ascii="Times New Roman" w:eastAsia="Times New Roman" w:hAnsi="Times New Roman"/>
                <w:kern w:val="2"/>
                <w:sz w:val="24"/>
                <w:szCs w:val="24"/>
                <w:lang w:eastAsia="ar-SA"/>
              </w:rPr>
              <w:t>г.Москве</w:t>
            </w:r>
            <w:proofErr w:type="spellEnd"/>
            <w:r w:rsidRPr="00DA5AE2">
              <w:rPr>
                <w:rFonts w:ascii="Times New Roman" w:eastAsia="Times New Roman" w:hAnsi="Times New Roman"/>
                <w:kern w:val="2"/>
                <w:sz w:val="24"/>
                <w:szCs w:val="24"/>
                <w:lang w:eastAsia="ar-SA"/>
              </w:rPr>
              <w:t>,</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FC7FF0" w:rsidRPr="00DA5AE2" w:rsidRDefault="00FC7FF0" w:rsidP="00FC7FF0">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FC7FF0" w:rsidRPr="004A2C15" w:rsidRDefault="00FC7FF0" w:rsidP="00FC7FF0">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proofErr w:type="spellStart"/>
              <w:r w:rsidRPr="004A2C15">
                <w:rPr>
                  <w:rFonts w:ascii="Times New Roman" w:eastAsia="Times New Roman" w:hAnsi="Times New Roman"/>
                  <w:kern w:val="2"/>
                  <w:sz w:val="24"/>
                  <w:szCs w:val="24"/>
                  <w:lang w:val="en-US" w:eastAsia="ar-SA" w:bidi="en-US"/>
                </w:rPr>
                <w:t>ru</w:t>
              </w:r>
              <w:proofErr w:type="spellEnd"/>
            </w:hyperlink>
          </w:p>
          <w:p w:rsidR="00FC7FF0" w:rsidRPr="004A2C15" w:rsidRDefault="00FC7FF0" w:rsidP="00FC7FF0">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36" w:type="dxa"/>
          </w:tcPr>
          <w:p w:rsidR="00FC7FF0" w:rsidRPr="00FD3284" w:rsidRDefault="00FC7FF0" w:rsidP="00FC7FF0">
            <w:pPr>
              <w:spacing w:after="0" w:line="240" w:lineRule="auto"/>
              <w:ind w:left="247"/>
              <w:jc w:val="both"/>
              <w:rPr>
                <w:rFonts w:ascii="Times New Roman" w:eastAsia="Times New Roman" w:hAnsi="Times New Roman"/>
                <w:sz w:val="24"/>
                <w:szCs w:val="24"/>
                <w:lang w:eastAsia="ru-RU"/>
              </w:rPr>
            </w:pPr>
          </w:p>
        </w:tc>
        <w:tc>
          <w:tcPr>
            <w:tcW w:w="4636" w:type="dxa"/>
          </w:tcPr>
          <w:p w:rsidR="00FC7FF0" w:rsidRPr="00FD3284" w:rsidRDefault="00FC7FF0" w:rsidP="00FC7FF0">
            <w:pPr>
              <w:spacing w:after="0" w:line="240" w:lineRule="auto"/>
              <w:jc w:val="both"/>
              <w:rPr>
                <w:rFonts w:ascii="Times New Roman" w:eastAsia="Times New Roman" w:hAnsi="Times New Roman"/>
                <w:sz w:val="24"/>
                <w:szCs w:val="24"/>
                <w:highlight w:val="red"/>
                <w:lang w:eastAsia="ru-RU"/>
              </w:rPr>
            </w:pPr>
          </w:p>
        </w:tc>
      </w:tr>
      <w:tr w:rsidR="00544D0D" w:rsidRPr="00FD3284" w:rsidTr="00C70FE9">
        <w:trPr>
          <w:trHeight w:val="280"/>
        </w:trPr>
        <w:tc>
          <w:tcPr>
            <w:tcW w:w="4875" w:type="dxa"/>
            <w:tcBorders>
              <w:left w:val="nil"/>
              <w:bottom w:val="nil"/>
              <w:right w:val="nil"/>
            </w:tcBorders>
            <w:vAlign w:val="center"/>
          </w:tcPr>
          <w:p w:rsidR="00544D0D" w:rsidRPr="00FD3284" w:rsidRDefault="00544D0D" w:rsidP="00FD3284">
            <w:pPr>
              <w:spacing w:after="0" w:line="240" w:lineRule="auto"/>
              <w:ind w:right="-75"/>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______________________/____________/</w:t>
            </w:r>
          </w:p>
        </w:tc>
        <w:tc>
          <w:tcPr>
            <w:tcW w:w="236" w:type="dxa"/>
            <w:vAlign w:val="center"/>
          </w:tcPr>
          <w:p w:rsidR="00544D0D" w:rsidRPr="00FD3284" w:rsidRDefault="00544D0D" w:rsidP="00FD3284">
            <w:pPr>
              <w:spacing w:after="0" w:line="240" w:lineRule="auto"/>
              <w:ind w:left="247"/>
              <w:jc w:val="both"/>
              <w:rPr>
                <w:rFonts w:ascii="Times New Roman" w:eastAsia="Times New Roman" w:hAnsi="Times New Roman"/>
                <w:sz w:val="24"/>
                <w:szCs w:val="24"/>
                <w:lang w:eastAsia="ru-RU"/>
              </w:rPr>
            </w:pPr>
          </w:p>
        </w:tc>
        <w:tc>
          <w:tcPr>
            <w:tcW w:w="4636" w:type="dxa"/>
            <w:vAlign w:val="center"/>
          </w:tcPr>
          <w:p w:rsidR="00544D0D" w:rsidRPr="00FD3284" w:rsidRDefault="00544D0D" w:rsidP="00FD3284">
            <w:pPr>
              <w:spacing w:after="0" w:line="240" w:lineRule="auto"/>
              <w:ind w:right="-75"/>
              <w:jc w:val="both"/>
              <w:rPr>
                <w:rFonts w:ascii="Times New Roman" w:eastAsia="Times New Roman" w:hAnsi="Times New Roman"/>
                <w:sz w:val="24"/>
                <w:szCs w:val="24"/>
                <w:lang w:eastAsia="ru-RU"/>
              </w:rPr>
            </w:pPr>
            <w:r w:rsidRPr="00FD3284">
              <w:rPr>
                <w:rFonts w:ascii="Times New Roman" w:eastAsia="Times New Roman" w:hAnsi="Times New Roman"/>
                <w:sz w:val="24"/>
                <w:szCs w:val="24"/>
                <w:lang w:eastAsia="ru-RU"/>
              </w:rPr>
              <w:t>______________________/____________/</w:t>
            </w:r>
          </w:p>
        </w:tc>
      </w:tr>
    </w:tbl>
    <w:p w:rsidR="0053002C" w:rsidRPr="00FD3284" w:rsidRDefault="0053002C" w:rsidP="00FD3284">
      <w:pPr>
        <w:spacing w:after="0" w:line="240" w:lineRule="auto"/>
        <w:contextualSpacing/>
        <w:jc w:val="right"/>
        <w:rPr>
          <w:rFonts w:ascii="Times New Roman" w:eastAsia="Calibri" w:hAnsi="Times New Roman"/>
          <w:sz w:val="24"/>
          <w:szCs w:val="24"/>
        </w:rPr>
      </w:pPr>
    </w:p>
    <w:p w:rsidR="0053002C" w:rsidRPr="00FD3284" w:rsidRDefault="0053002C" w:rsidP="00FD3284">
      <w:pPr>
        <w:spacing w:after="0" w:line="240" w:lineRule="auto"/>
        <w:contextualSpacing/>
        <w:jc w:val="right"/>
        <w:rPr>
          <w:rFonts w:ascii="Times New Roman" w:eastAsia="Calibri" w:hAnsi="Times New Roman"/>
          <w:sz w:val="24"/>
          <w:szCs w:val="24"/>
        </w:rPr>
      </w:pPr>
    </w:p>
    <w:p w:rsidR="0053002C" w:rsidRPr="00FD3284" w:rsidRDefault="0053002C" w:rsidP="00FD3284">
      <w:pPr>
        <w:spacing w:after="0" w:line="240" w:lineRule="auto"/>
        <w:contextualSpacing/>
        <w:jc w:val="right"/>
        <w:rPr>
          <w:rFonts w:ascii="Times New Roman" w:eastAsia="Calibri" w:hAnsi="Times New Roman"/>
          <w:sz w:val="24"/>
          <w:szCs w:val="24"/>
        </w:rPr>
      </w:pPr>
    </w:p>
    <w:p w:rsidR="005F3E71" w:rsidRPr="00FD3284" w:rsidRDefault="005F3E71" w:rsidP="00FD3284">
      <w:pPr>
        <w:spacing w:after="0" w:line="240" w:lineRule="auto"/>
        <w:contextualSpacing/>
        <w:jc w:val="right"/>
        <w:rPr>
          <w:rFonts w:ascii="Times New Roman" w:eastAsia="Calibri" w:hAnsi="Times New Roman"/>
          <w:sz w:val="24"/>
          <w:szCs w:val="24"/>
        </w:rPr>
      </w:pPr>
    </w:p>
    <w:p w:rsidR="005F3E71" w:rsidRPr="00FD3284" w:rsidRDefault="005F3E7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Pr="00FD3284" w:rsidRDefault="00CF53E1" w:rsidP="00FD3284">
      <w:pPr>
        <w:spacing w:after="0" w:line="240" w:lineRule="auto"/>
        <w:contextualSpacing/>
        <w:jc w:val="right"/>
        <w:rPr>
          <w:rFonts w:ascii="Times New Roman" w:eastAsia="Calibri" w:hAnsi="Times New Roman"/>
          <w:sz w:val="24"/>
          <w:szCs w:val="24"/>
        </w:rPr>
      </w:pPr>
    </w:p>
    <w:p w:rsidR="00CF53E1" w:rsidRDefault="00CF53E1" w:rsidP="00FD3284">
      <w:pPr>
        <w:spacing w:after="0" w:line="240" w:lineRule="auto"/>
        <w:contextualSpacing/>
        <w:jc w:val="right"/>
        <w:rPr>
          <w:rFonts w:ascii="Times New Roman" w:eastAsia="Calibri" w:hAnsi="Times New Roman"/>
          <w:sz w:val="24"/>
          <w:szCs w:val="24"/>
        </w:rPr>
      </w:pPr>
    </w:p>
    <w:p w:rsidR="009238AA" w:rsidRDefault="009238AA" w:rsidP="00FD3284">
      <w:pPr>
        <w:spacing w:after="0" w:line="240" w:lineRule="auto"/>
        <w:contextualSpacing/>
        <w:jc w:val="right"/>
        <w:rPr>
          <w:rFonts w:ascii="Times New Roman" w:eastAsia="Calibri" w:hAnsi="Times New Roman"/>
          <w:sz w:val="24"/>
          <w:szCs w:val="24"/>
        </w:rPr>
      </w:pPr>
    </w:p>
    <w:p w:rsidR="009238AA" w:rsidRDefault="009238AA" w:rsidP="00FD3284">
      <w:pPr>
        <w:spacing w:after="0" w:line="240" w:lineRule="auto"/>
        <w:contextualSpacing/>
        <w:jc w:val="right"/>
        <w:rPr>
          <w:rFonts w:ascii="Times New Roman" w:eastAsia="Calibri" w:hAnsi="Times New Roman"/>
          <w:sz w:val="24"/>
          <w:szCs w:val="24"/>
        </w:rPr>
      </w:pPr>
    </w:p>
    <w:p w:rsidR="00544D0D" w:rsidRPr="00FD3284" w:rsidRDefault="00D02BC2"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Приложение № 1</w:t>
      </w:r>
    </w:p>
    <w:p w:rsidR="00544D0D" w:rsidRPr="00FD3284" w:rsidRDefault="00544D0D"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к Договору от «__» _____201_ г.</w:t>
      </w:r>
    </w:p>
    <w:p w:rsidR="00544D0D" w:rsidRPr="00FD3284" w:rsidRDefault="00544D0D" w:rsidP="00FD3284">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№_____________________</w:t>
      </w:r>
    </w:p>
    <w:p w:rsidR="00F524F7" w:rsidRDefault="00F524F7"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b/>
          <w:bCs/>
          <w:sz w:val="24"/>
          <w:szCs w:val="24"/>
          <w:lang w:eastAsia="ru-RU"/>
        </w:rPr>
      </w:pPr>
    </w:p>
    <w:p w:rsidR="002D577E" w:rsidRPr="002D577E" w:rsidRDefault="002D577E" w:rsidP="002D577E">
      <w:pPr>
        <w:spacing w:after="0" w:line="240" w:lineRule="auto"/>
        <w:jc w:val="center"/>
        <w:rPr>
          <w:rFonts w:ascii="Times New Roman" w:eastAsia="Times New Roman" w:hAnsi="Times New Roman"/>
          <w:b/>
          <w:bCs/>
          <w:sz w:val="24"/>
          <w:szCs w:val="24"/>
          <w:lang w:eastAsia="ru-RU"/>
        </w:rPr>
      </w:pPr>
      <w:r w:rsidRPr="002D577E">
        <w:rPr>
          <w:rFonts w:ascii="Times New Roman" w:eastAsia="Times New Roman" w:hAnsi="Times New Roman"/>
          <w:b/>
          <w:bCs/>
          <w:sz w:val="24"/>
          <w:szCs w:val="24"/>
          <w:lang w:eastAsia="ru-RU"/>
        </w:rPr>
        <w:t>ТЕХНИЧЕСКОЕ ЗАДАНИЕ</w:t>
      </w:r>
    </w:p>
    <w:p w:rsidR="002D577E" w:rsidRPr="002D577E" w:rsidRDefault="002D577E" w:rsidP="002D577E">
      <w:pPr>
        <w:spacing w:after="0" w:line="240" w:lineRule="auto"/>
        <w:jc w:val="center"/>
        <w:rPr>
          <w:rFonts w:ascii="Times New Roman" w:eastAsia="Times New Roman" w:hAnsi="Times New Roman"/>
          <w:b/>
          <w:sz w:val="24"/>
          <w:szCs w:val="24"/>
          <w:lang w:eastAsia="ru-RU"/>
        </w:rPr>
      </w:pPr>
      <w:r w:rsidRPr="002D577E">
        <w:rPr>
          <w:rFonts w:ascii="Times New Roman" w:eastAsia="Times New Roman" w:hAnsi="Times New Roman"/>
          <w:b/>
          <w:sz w:val="24"/>
          <w:szCs w:val="24"/>
          <w:lang w:eastAsia="ru-RU"/>
        </w:rPr>
        <w:t>на оказание услуг по комплексному техническому обслуживанию копировально-множительной техники ИПУ РАН, включающее в себя ежемесячные профилактические и ремонтные работы.</w:t>
      </w:r>
    </w:p>
    <w:p w:rsidR="002D577E" w:rsidRPr="002D577E" w:rsidRDefault="002D577E" w:rsidP="002D577E">
      <w:pPr>
        <w:widowControl w:val="0"/>
        <w:tabs>
          <w:tab w:val="left" w:pos="1276"/>
        </w:tabs>
        <w:spacing w:after="0" w:line="240" w:lineRule="auto"/>
        <w:ind w:firstLine="709"/>
        <w:jc w:val="center"/>
        <w:rPr>
          <w:rFonts w:ascii="Times New Roman" w:eastAsia="Times New Roman" w:hAnsi="Times New Roman"/>
          <w:spacing w:val="-10"/>
          <w:sz w:val="24"/>
          <w:szCs w:val="24"/>
          <w:lang w:eastAsia="ru-RU"/>
        </w:rPr>
      </w:pPr>
      <w:r w:rsidRPr="002D577E">
        <w:rPr>
          <w:rFonts w:ascii="Times New Roman" w:eastAsia="Times New Roman" w:hAnsi="Times New Roman"/>
          <w:spacing w:val="-10"/>
          <w:sz w:val="24"/>
          <w:szCs w:val="24"/>
          <w:lang w:eastAsia="ru-RU"/>
        </w:rPr>
        <w:t xml:space="preserve"> </w:t>
      </w:r>
    </w:p>
    <w:p w:rsidR="002D577E" w:rsidRPr="002D577E" w:rsidRDefault="002D577E" w:rsidP="009238AA">
      <w:pPr>
        <w:numPr>
          <w:ilvl w:val="0"/>
          <w:numId w:val="22"/>
        </w:numPr>
        <w:spacing w:after="0" w:line="240" w:lineRule="auto"/>
        <w:jc w:val="both"/>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Объект закупки.</w:t>
      </w:r>
    </w:p>
    <w:p w:rsidR="002D577E" w:rsidRPr="002D577E" w:rsidRDefault="002D577E" w:rsidP="009238AA">
      <w:pPr>
        <w:widowControl w:val="0"/>
        <w:numPr>
          <w:ilvl w:val="1"/>
          <w:numId w:val="24"/>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b/>
          <w:sz w:val="24"/>
          <w:szCs w:val="24"/>
          <w:lang w:eastAsia="ru-RU"/>
        </w:rPr>
        <w:t>Оказание услуг по комплексному техническому обслуживанию копировально-множительной техники ИПУ РАН, включающее в себя ежемесячные профилактические и ремонтные работы</w:t>
      </w:r>
      <w:r w:rsidRPr="002D577E">
        <w:rPr>
          <w:rFonts w:ascii="Times New Roman" w:eastAsia="Times New Roman" w:hAnsi="Times New Roman"/>
          <w:sz w:val="24"/>
          <w:szCs w:val="24"/>
          <w:lang w:eastAsia="ru-RU"/>
        </w:rPr>
        <w:t>.</w:t>
      </w:r>
    </w:p>
    <w:p w:rsidR="002D577E" w:rsidRPr="002D577E" w:rsidRDefault="002D577E" w:rsidP="009238AA">
      <w:pPr>
        <w:widowControl w:val="0"/>
        <w:numPr>
          <w:ilvl w:val="2"/>
          <w:numId w:val="24"/>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Стоимость запасных частей и расходных материалов, предусмотренных Приложением № 3 к Договору, включены в цену оказываемых услуг, предусмотренных пунктом 1.1. настоящего технического задания и приобретаются, поставляются и устанавливаются Исполнителем своими силами и за свой счет. Оплата производится Заказчиком за фактически оказанные услуги и поставленные запасные части и расходные материалы по заявкам Заказчика после подписания Актов выполненных работ (оказанных услуг).</w:t>
      </w:r>
    </w:p>
    <w:p w:rsidR="002D577E" w:rsidRPr="002D577E" w:rsidRDefault="002D577E" w:rsidP="009238AA">
      <w:pPr>
        <w:widowControl w:val="0"/>
        <w:numPr>
          <w:ilvl w:val="1"/>
          <w:numId w:val="24"/>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Место оказания услуг: ИПУ РАН, 117997, г. Москва, ул. Профсоюзная, д.65.</w:t>
      </w:r>
    </w:p>
    <w:p w:rsidR="002D577E" w:rsidRPr="002D577E" w:rsidRDefault="002D577E" w:rsidP="009238AA">
      <w:pPr>
        <w:widowControl w:val="0"/>
        <w:numPr>
          <w:ilvl w:val="1"/>
          <w:numId w:val="24"/>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Перечень оборудования, подлежащего техническому обслуживанию: согласно Приложению № </w:t>
      </w:r>
      <w:r w:rsidRPr="002D577E">
        <w:rPr>
          <w:rFonts w:ascii="Times New Roman" w:eastAsia="Times New Roman" w:hAnsi="Times New Roman"/>
          <w:sz w:val="24"/>
          <w:szCs w:val="24"/>
          <w:lang w:val="en-US" w:eastAsia="ru-RU"/>
        </w:rPr>
        <w:t>1</w:t>
      </w:r>
      <w:r w:rsidRPr="002D577E">
        <w:rPr>
          <w:rFonts w:ascii="Times New Roman" w:eastAsia="Times New Roman" w:hAnsi="Times New Roman"/>
          <w:sz w:val="24"/>
          <w:szCs w:val="24"/>
          <w:lang w:eastAsia="ru-RU"/>
        </w:rPr>
        <w:t xml:space="preserve"> к настоящему Техническому заданию.</w:t>
      </w:r>
    </w:p>
    <w:p w:rsidR="002D577E" w:rsidRPr="002D577E" w:rsidRDefault="002D577E" w:rsidP="009238AA">
      <w:pPr>
        <w:numPr>
          <w:ilvl w:val="0"/>
          <w:numId w:val="22"/>
        </w:numPr>
        <w:spacing w:after="0" w:line="240" w:lineRule="auto"/>
        <w:jc w:val="both"/>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Краткие характеристики выполняемых работ, оказываемых услуг и поставляемых товаров.</w:t>
      </w:r>
    </w:p>
    <w:p w:rsidR="002D577E" w:rsidRPr="002D577E" w:rsidRDefault="002D577E" w:rsidP="009238AA">
      <w:pPr>
        <w:widowControl w:val="0"/>
        <w:numPr>
          <w:ilvl w:val="0"/>
          <w:numId w:val="23"/>
        </w:numPr>
        <w:spacing w:after="0" w:line="240" w:lineRule="auto"/>
        <w:ind w:left="0" w:firstLine="0"/>
        <w:jc w:val="both"/>
        <w:rPr>
          <w:rFonts w:ascii="Times New Roman" w:eastAsia="Calibri" w:hAnsi="Times New Roman"/>
          <w:b/>
          <w:color w:val="000000"/>
          <w:spacing w:val="-10"/>
          <w:sz w:val="24"/>
          <w:szCs w:val="24"/>
          <w:shd w:val="clear" w:color="auto" w:fill="FFFFFF"/>
          <w:lang w:eastAsia="ru-RU" w:bidi="ru-RU"/>
        </w:rPr>
      </w:pPr>
      <w:r w:rsidRPr="002D577E">
        <w:rPr>
          <w:rFonts w:ascii="Times New Roman" w:eastAsia="Times New Roman" w:hAnsi="Times New Roman"/>
          <w:b/>
          <w:sz w:val="24"/>
          <w:szCs w:val="24"/>
          <w:lang w:eastAsia="ru-RU"/>
        </w:rPr>
        <w:t>Термины и определения.</w:t>
      </w:r>
    </w:p>
    <w:p w:rsidR="002D577E" w:rsidRPr="002D577E" w:rsidRDefault="002D577E" w:rsidP="009238AA">
      <w:pPr>
        <w:widowControl w:val="0"/>
        <w:numPr>
          <w:ilvl w:val="0"/>
          <w:numId w:val="21"/>
        </w:numPr>
        <w:spacing w:after="0" w:line="240" w:lineRule="auto"/>
        <w:ind w:firstLine="0"/>
        <w:jc w:val="both"/>
        <w:rPr>
          <w:rFonts w:ascii="Times New Roman" w:eastAsia="Calibri" w:hAnsi="Times New Roman"/>
          <w:spacing w:val="-10"/>
          <w:sz w:val="24"/>
          <w:szCs w:val="24"/>
          <w:shd w:val="clear" w:color="auto" w:fill="FFFFFF"/>
          <w:lang w:eastAsia="ru-RU" w:bidi="ru-RU"/>
        </w:rPr>
      </w:pPr>
      <w:r w:rsidRPr="002D577E">
        <w:rPr>
          <w:rFonts w:ascii="Times New Roman" w:eastAsia="Calibri" w:hAnsi="Times New Roman"/>
          <w:spacing w:val="-10"/>
          <w:sz w:val="24"/>
          <w:szCs w:val="24"/>
          <w:shd w:val="clear" w:color="auto" w:fill="FFFFFF"/>
          <w:lang w:eastAsia="ru-RU" w:bidi="ru-RU"/>
        </w:rPr>
        <w:t xml:space="preserve">Заказчик – </w:t>
      </w:r>
      <w:r w:rsidRPr="002D577E">
        <w:rPr>
          <w:rFonts w:ascii="Times New Roman" w:eastAsia="Calibri" w:hAnsi="Times New Roman"/>
          <w:color w:val="000000"/>
          <w:sz w:val="24"/>
          <w:szCs w:val="24"/>
          <w:lang w:eastAsia="ru-RU"/>
        </w:rPr>
        <w:t>Федеральное государственное бюджетное учреждения науки Институт проблем управления им. В.А. Трапезникова Российской академии наук (ИПУ РАН).</w:t>
      </w:r>
    </w:p>
    <w:p w:rsidR="002D577E" w:rsidRPr="002D577E" w:rsidRDefault="002D577E" w:rsidP="009238AA">
      <w:pPr>
        <w:widowControl w:val="0"/>
        <w:numPr>
          <w:ilvl w:val="0"/>
          <w:numId w:val="21"/>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Calibri" w:hAnsi="Times New Roman"/>
          <w:color w:val="000000"/>
          <w:spacing w:val="-10"/>
          <w:sz w:val="24"/>
          <w:szCs w:val="24"/>
          <w:shd w:val="clear" w:color="auto" w:fill="FFFFFF"/>
          <w:lang w:eastAsia="ru-RU" w:bidi="ru-RU"/>
        </w:rPr>
        <w:t xml:space="preserve">Техническое обслуживание </w:t>
      </w:r>
      <w:r w:rsidRPr="002D577E">
        <w:rPr>
          <w:rFonts w:ascii="Times New Roman" w:eastAsia="Times New Roman" w:hAnsi="Times New Roman"/>
          <w:sz w:val="24"/>
          <w:szCs w:val="24"/>
          <w:lang w:eastAsia="ru-RU"/>
        </w:rPr>
        <w:t xml:space="preserve">– </w:t>
      </w:r>
      <w:r w:rsidRPr="002D577E">
        <w:rPr>
          <w:rFonts w:ascii="Times New Roman" w:eastAsia="Times New Roman" w:hAnsi="Times New Roman"/>
          <w:color w:val="000000"/>
          <w:sz w:val="24"/>
          <w:szCs w:val="24"/>
          <w:lang w:eastAsia="ru-RU"/>
        </w:rPr>
        <w:t>в рамках настоящего Технического задания под техническим сопровождением понимается комплекс мероприятий по поддержанию бесперебойного функционирования процесса печати и тиражирования бумажных документов и иных процессов, обеспечиваемых оборудованием</w:t>
      </w:r>
      <w:r w:rsidRPr="002D577E">
        <w:rPr>
          <w:rFonts w:ascii="Times New Roman" w:eastAsia="Times New Roman" w:hAnsi="Times New Roman"/>
          <w:sz w:val="24"/>
          <w:szCs w:val="24"/>
          <w:lang w:eastAsia="ru-RU"/>
        </w:rPr>
        <w:t>.</w:t>
      </w:r>
    </w:p>
    <w:p w:rsidR="002D577E" w:rsidRPr="002D577E" w:rsidRDefault="002D577E" w:rsidP="009238AA">
      <w:pPr>
        <w:widowControl w:val="0"/>
        <w:numPr>
          <w:ilvl w:val="0"/>
          <w:numId w:val="21"/>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b/>
          <w:color w:val="000000"/>
          <w:sz w:val="24"/>
          <w:szCs w:val="24"/>
          <w:lang w:eastAsia="ru-RU"/>
        </w:rPr>
        <w:t xml:space="preserve">СТП </w:t>
      </w:r>
      <w:r w:rsidRPr="002D577E">
        <w:rPr>
          <w:rFonts w:ascii="Times New Roman" w:eastAsia="Times New Roman" w:hAnsi="Times New Roman"/>
          <w:color w:val="000000"/>
          <w:sz w:val="24"/>
          <w:szCs w:val="24"/>
          <w:lang w:eastAsia="ru-RU"/>
        </w:rPr>
        <w:t>– Служба технической поддержки пользователей.</w:t>
      </w:r>
    </w:p>
    <w:p w:rsidR="002D577E" w:rsidRPr="002D577E" w:rsidRDefault="002D577E" w:rsidP="009238AA">
      <w:pPr>
        <w:widowControl w:val="0"/>
        <w:numPr>
          <w:ilvl w:val="0"/>
          <w:numId w:val="21"/>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b/>
          <w:color w:val="000000"/>
          <w:sz w:val="24"/>
          <w:szCs w:val="24"/>
          <w:lang w:eastAsia="ru-RU"/>
        </w:rPr>
        <w:t>Время восстановления оборудования</w:t>
      </w:r>
      <w:r w:rsidRPr="002D577E">
        <w:rPr>
          <w:rFonts w:ascii="Times New Roman" w:eastAsia="Times New Roman" w:hAnsi="Times New Roman"/>
          <w:color w:val="000000"/>
          <w:sz w:val="24"/>
          <w:szCs w:val="24"/>
          <w:lang w:eastAsia="ru-RU"/>
        </w:rPr>
        <w:t xml:space="preserve"> – срок восстановления работоспособности вышедшей из строя единицы оборудования (интервал времени от момента подачи заявки Заказчика, до момента восстановления работоспособности оборудования).</w:t>
      </w:r>
    </w:p>
    <w:p w:rsidR="002D577E" w:rsidRPr="002D577E" w:rsidRDefault="002D577E" w:rsidP="009238AA">
      <w:pPr>
        <w:widowControl w:val="0"/>
        <w:numPr>
          <w:ilvl w:val="0"/>
          <w:numId w:val="21"/>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b/>
          <w:color w:val="000000"/>
          <w:sz w:val="24"/>
          <w:szCs w:val="24"/>
          <w:lang w:eastAsia="ru-RU"/>
        </w:rPr>
        <w:t>Соглашение по качеству</w:t>
      </w:r>
      <w:r w:rsidRPr="002D577E">
        <w:rPr>
          <w:rFonts w:ascii="Times New Roman" w:eastAsia="Times New Roman" w:hAnsi="Times New Roman"/>
          <w:color w:val="000000"/>
          <w:sz w:val="24"/>
          <w:szCs w:val="24"/>
          <w:lang w:eastAsia="ru-RU"/>
        </w:rPr>
        <w:t xml:space="preserve"> - Соглашение об уровне качества Услуг по техническому обслуживанию оборудования (SLA от англ. «</w:t>
      </w:r>
      <w:proofErr w:type="spellStart"/>
      <w:r w:rsidRPr="002D577E">
        <w:rPr>
          <w:rFonts w:ascii="Times New Roman" w:eastAsia="Times New Roman" w:hAnsi="Times New Roman"/>
          <w:color w:val="000000"/>
          <w:sz w:val="24"/>
          <w:szCs w:val="24"/>
          <w:lang w:eastAsia="ru-RU"/>
        </w:rPr>
        <w:t>Service</w:t>
      </w:r>
      <w:proofErr w:type="spellEnd"/>
      <w:r w:rsidRPr="002D577E">
        <w:rPr>
          <w:rFonts w:ascii="Times New Roman" w:eastAsia="Times New Roman" w:hAnsi="Times New Roman"/>
          <w:color w:val="000000"/>
          <w:sz w:val="24"/>
          <w:szCs w:val="24"/>
          <w:lang w:eastAsia="ru-RU"/>
        </w:rPr>
        <w:t xml:space="preserve"> </w:t>
      </w:r>
      <w:proofErr w:type="spellStart"/>
      <w:r w:rsidRPr="002D577E">
        <w:rPr>
          <w:rFonts w:ascii="Times New Roman" w:eastAsia="Times New Roman" w:hAnsi="Times New Roman"/>
          <w:color w:val="000000"/>
          <w:sz w:val="24"/>
          <w:szCs w:val="24"/>
          <w:lang w:eastAsia="ru-RU"/>
        </w:rPr>
        <w:t>Level</w:t>
      </w:r>
      <w:proofErr w:type="spellEnd"/>
      <w:r w:rsidRPr="002D577E">
        <w:rPr>
          <w:rFonts w:ascii="Times New Roman" w:eastAsia="Times New Roman" w:hAnsi="Times New Roman"/>
          <w:color w:val="000000"/>
          <w:sz w:val="24"/>
          <w:szCs w:val="24"/>
          <w:lang w:eastAsia="ru-RU"/>
        </w:rPr>
        <w:t xml:space="preserve"> </w:t>
      </w:r>
      <w:proofErr w:type="spellStart"/>
      <w:r w:rsidRPr="002D577E">
        <w:rPr>
          <w:rFonts w:ascii="Times New Roman" w:eastAsia="Times New Roman" w:hAnsi="Times New Roman"/>
          <w:color w:val="000000"/>
          <w:sz w:val="24"/>
          <w:szCs w:val="24"/>
          <w:lang w:eastAsia="ru-RU"/>
        </w:rPr>
        <w:t>Agreement</w:t>
      </w:r>
      <w:proofErr w:type="spellEnd"/>
      <w:r w:rsidRPr="002D577E">
        <w:rPr>
          <w:rFonts w:ascii="Times New Roman" w:eastAsia="Times New Roman" w:hAnsi="Times New Roman"/>
          <w:color w:val="000000"/>
          <w:sz w:val="24"/>
          <w:szCs w:val="24"/>
          <w:lang w:eastAsia="ru-RU"/>
        </w:rPr>
        <w:t xml:space="preserve">»). </w:t>
      </w:r>
    </w:p>
    <w:p w:rsidR="002D577E" w:rsidRPr="002D577E" w:rsidRDefault="002D577E" w:rsidP="009238AA">
      <w:pPr>
        <w:widowControl w:val="0"/>
        <w:numPr>
          <w:ilvl w:val="0"/>
          <w:numId w:val="22"/>
        </w:numPr>
        <w:spacing w:after="0" w:line="240" w:lineRule="auto"/>
        <w:contextualSpacing/>
        <w:jc w:val="both"/>
        <w:outlineLvl w:val="0"/>
        <w:rPr>
          <w:rFonts w:ascii="Times New Roman" w:eastAsia="Times New Roman" w:hAnsi="Times New Roman"/>
          <w:b/>
          <w:spacing w:val="-10"/>
          <w:sz w:val="24"/>
          <w:szCs w:val="24"/>
          <w:lang w:eastAsia="ru-RU"/>
        </w:rPr>
      </w:pPr>
      <w:bookmarkStart w:id="0" w:name="bookmark2"/>
      <w:r w:rsidRPr="002D577E">
        <w:rPr>
          <w:rFonts w:ascii="Times New Roman" w:eastAsia="Times New Roman" w:hAnsi="Times New Roman"/>
          <w:b/>
          <w:spacing w:val="-10"/>
          <w:sz w:val="24"/>
          <w:szCs w:val="24"/>
          <w:lang w:eastAsia="ru-RU"/>
        </w:rPr>
        <w:t xml:space="preserve">Состав </w:t>
      </w:r>
      <w:bookmarkEnd w:id="0"/>
      <w:r w:rsidRPr="002D577E">
        <w:rPr>
          <w:rFonts w:ascii="Times New Roman" w:eastAsia="Times New Roman" w:hAnsi="Times New Roman"/>
          <w:b/>
          <w:bCs/>
          <w:color w:val="000000"/>
          <w:spacing w:val="-10"/>
          <w:sz w:val="24"/>
          <w:szCs w:val="24"/>
          <w:lang w:eastAsia="ru-RU"/>
        </w:rPr>
        <w:t>выполняемых работ, оказываемых услуг и поставляемых товаров.</w:t>
      </w:r>
    </w:p>
    <w:p w:rsidR="002D577E" w:rsidRPr="002D577E" w:rsidRDefault="002D577E" w:rsidP="009238AA">
      <w:pPr>
        <w:tabs>
          <w:tab w:val="left" w:pos="851"/>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3.1.1. Техническое обслуживание осуществляется для поддержания нормального функционирования оборудования в соответствии с регламентами производителей с периодичностью, определяемой настоящим Техническим заданием, в состав услуг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чистка внутренних и внешних поверхностей аппаратов, удаление пыли и остатков расходных материалов;</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очистка стеклянных и зеркальных элементов, смазка узлов и механизмов;</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диагностика и обновление внутреннего специализированного программного обеспечения по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регламентная замена ресурсных деталей;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тестирование и контроль правильности выполнения основных функций;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регулировка и настройка оборудования, калибровка изображения, включая правильность расположения на листе и цветовых параметров;</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назначение на ремонт (при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чистка элементов тракта подачи бумаги;</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контроль технического состояния оборудования.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3.1.2. Ремонтно-восстановительные работы не гарантийного оборудования осуществляются при возникновении сбоев в работе оборудования и включают в себя комплекс операций по восстановлению исправности или работоспособности оборудования и восстановлению ресурсов оборудования или его составных частей, в состав работ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диагностика неисправностей;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восстановление работоспособности оборудования на месте его установки или в сервисном центре;</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доставка оборудования в сервисный центр для ремонта и обратно (в случае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замена неисправных частей, узлов и механизмов оборудования (ресурсных и/или не ресурсных);</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 тестовый прогон, регулировка и настройка оборудования.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sz w:val="24"/>
          <w:szCs w:val="24"/>
          <w:lang w:eastAsia="ru-RU"/>
        </w:rPr>
        <w:t xml:space="preserve">3.1.3. </w:t>
      </w:r>
      <w:r w:rsidRPr="002D577E">
        <w:rPr>
          <w:rFonts w:ascii="Times New Roman" w:eastAsia="Times New Roman" w:hAnsi="Times New Roman"/>
          <w:color w:val="000000"/>
          <w:sz w:val="24"/>
          <w:szCs w:val="24"/>
          <w:lang w:eastAsia="ru-RU"/>
        </w:rPr>
        <w:t>Организация ремонтно-восстановительных работ для гарантийного оборудования осуществляется при возникновении сбоев в работе гарантийного оборудования и включает в себя комплекс мероприятий по организации ремонта оборудования в соответствии с условиями гарантии, в состав работ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диагностика неисправностей;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составление и передача в гарантийную сервисную организацию акта рекламации, заявки на гарантийный ремонт или иного документа, предусмотренного условиями гарантии на оборудование;</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доставка оборудования в сервисный центр гарантийной организации для ремонта и обратно (если иное не предусмотрено условиями гарантии на оборудование);</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установка, настройка и тестовый прогон оборудования (если иное не предусмотрено условиями гарантии на оборудование);</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представительство интересов Заказчика по техническим вопросам в спорных случаях в части исполнения гарантийных обязательств гарантийной сервисной организацией или поставщиком оборудования.</w:t>
      </w:r>
    </w:p>
    <w:p w:rsidR="002D577E" w:rsidRPr="002D577E" w:rsidRDefault="002D577E" w:rsidP="009238AA">
      <w:pPr>
        <w:spacing w:after="0" w:line="240" w:lineRule="auto"/>
        <w:jc w:val="both"/>
        <w:outlineLvl w:val="1"/>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3.1.4. </w:t>
      </w:r>
      <w:bookmarkStart w:id="1" w:name="_Toc303870364"/>
      <w:r w:rsidRPr="002D577E">
        <w:rPr>
          <w:rFonts w:ascii="Times New Roman" w:eastAsia="Times New Roman" w:hAnsi="Times New Roman"/>
          <w:color w:val="000000"/>
          <w:sz w:val="24"/>
          <w:szCs w:val="24"/>
          <w:lang w:eastAsia="ru-RU"/>
        </w:rPr>
        <w:t>Проведение технических экспертиз оборудования</w:t>
      </w:r>
      <w:bookmarkEnd w:id="1"/>
      <w:r w:rsidRPr="002D577E">
        <w:rPr>
          <w:rFonts w:ascii="Times New Roman" w:eastAsia="Times New Roman" w:hAnsi="Times New Roman"/>
          <w:color w:val="000000"/>
          <w:sz w:val="24"/>
          <w:szCs w:val="24"/>
          <w:lang w:eastAsia="ru-RU"/>
        </w:rPr>
        <w:t>.</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Услуга оказывается для обеспечения своевременного обновления морально-устаревшей и изношенной техники, а также обеспечения Заказчика надлежащим образом оформленных документов-оснований для вывода техники из эксплуатации, в состав Услуг входит:</w:t>
      </w:r>
    </w:p>
    <w:p w:rsidR="002D577E" w:rsidRPr="002D577E" w:rsidRDefault="002D577E" w:rsidP="009238AA">
      <w:pPr>
        <w:tabs>
          <w:tab w:val="left" w:pos="-3119"/>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описание технического состояния техники, с перечнем неисправностей, включая необратимые;</w:t>
      </w:r>
    </w:p>
    <w:p w:rsidR="002D577E" w:rsidRPr="002D577E" w:rsidRDefault="002D577E" w:rsidP="009238AA">
      <w:pPr>
        <w:tabs>
          <w:tab w:val="left" w:pos="-3119"/>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определение уровня износа оборудования и его составных частей;</w:t>
      </w:r>
    </w:p>
    <w:p w:rsidR="002D577E" w:rsidRPr="002D577E" w:rsidRDefault="002D577E" w:rsidP="009238AA">
      <w:pPr>
        <w:tabs>
          <w:tab w:val="left" w:pos="-3119"/>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оценка доступности запасных частей и расходных материалов к оборудованию;</w:t>
      </w:r>
    </w:p>
    <w:p w:rsidR="002D577E" w:rsidRPr="002D577E" w:rsidRDefault="002D577E" w:rsidP="009238AA">
      <w:pPr>
        <w:tabs>
          <w:tab w:val="left" w:pos="-3119"/>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заключение о целесообразности дальнейшей эксплуатации;</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оформление технических заключений в соответствии со стандартами.</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3.1.5. </w:t>
      </w:r>
      <w:bookmarkStart w:id="2" w:name="_Toc303870367"/>
      <w:r w:rsidRPr="002D577E">
        <w:rPr>
          <w:rFonts w:ascii="Times New Roman" w:eastAsia="Times New Roman" w:hAnsi="Times New Roman"/>
          <w:color w:val="000000"/>
          <w:sz w:val="24"/>
          <w:szCs w:val="24"/>
          <w:lang w:eastAsia="ru-RU"/>
        </w:rPr>
        <w:t>Предоставление подменного оборудования</w:t>
      </w:r>
      <w:bookmarkEnd w:id="2"/>
      <w:r w:rsidRPr="002D577E">
        <w:rPr>
          <w:rFonts w:ascii="Times New Roman" w:eastAsia="Times New Roman" w:hAnsi="Times New Roman"/>
          <w:color w:val="000000"/>
          <w:sz w:val="24"/>
          <w:szCs w:val="24"/>
          <w:lang w:eastAsia="ru-RU"/>
        </w:rPr>
        <w:t xml:space="preserve"> в сроки, установленные в разделе 9 настоящего Технического задания.</w:t>
      </w:r>
    </w:p>
    <w:p w:rsidR="002D577E" w:rsidRPr="002D577E" w:rsidRDefault="002D577E" w:rsidP="009238AA">
      <w:pPr>
        <w:tabs>
          <w:tab w:val="left" w:pos="851"/>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Услуга оказывается для снижения сроков восстановления процессов печати и тиражирования бумажных документов, вызванных сбоями в работе технических средств и длительными сроками ремонта, а также при необходимости обеспечить дополнительную точку печати, в состав Услуги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определение состава подменного фонда;</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доставка оборудования из подменного фонда к месту эксплуатации и обратно;</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установка оборудования из подменного фонда на территории Заказчика;</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обеспечение подменного оборудования всеми необходимыми материалами и программным обеспечением, в соответствии с условиями, принятыми для обслуживаемого оборудования.</w:t>
      </w:r>
    </w:p>
    <w:p w:rsidR="002D577E" w:rsidRPr="002D577E" w:rsidRDefault="002D577E" w:rsidP="009238AA">
      <w:pPr>
        <w:widowControl w:val="0"/>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3.1.6. Изменение конфигурации оборудования.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Услуга оказывается при необходимости изменения конфигурации одного элемента системы печати и тиражирования путём добавления новых функциональных модулей в оборудование, в состав Услуги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первичная оценка возможности изменения конфигурации;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подготовка перечня необходимых для закупки Заказчиком функциональных модулей;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установка новых модулей в оборудование (модули предоставляются Заказчиком);</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заполнение актов об установке новых модулей/модернизации оборудования.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3.1.7. Обеспечение оборудованием, материалами.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Услуга оказывается при необходимости своевременного обеспечения необходимыми запасными частями, деталями, узлами, новыми версиями микропрограммного обеспечения, расходными материалами, исходя из рекомендаций технического специалиста Исполнителя, в соответствии с рекомендациями производителя оборудования или по требованию Заказчика, в состав услуги входит:</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приём и регистрация всех Заявок пользователей по телефону, электронной почте на обеспечение материалами, запасными частями, деталями, узлами, новыми версиями микропрограммного;</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обеспечение поставки материалов, запасных частей, деталей, узлов, новых версий программного обеспечения.</w:t>
      </w:r>
    </w:p>
    <w:p w:rsidR="002D577E" w:rsidRPr="002D577E" w:rsidRDefault="002D577E" w:rsidP="009238AA">
      <w:pPr>
        <w:numPr>
          <w:ilvl w:val="0"/>
          <w:numId w:val="22"/>
        </w:numPr>
        <w:spacing w:after="0" w:line="240" w:lineRule="auto"/>
        <w:contextualSpacing/>
        <w:jc w:val="both"/>
        <w:rPr>
          <w:rFonts w:ascii="Times New Roman" w:eastAsia="Times New Roman" w:hAnsi="Times New Roman"/>
          <w:b/>
          <w:color w:val="000000"/>
          <w:sz w:val="24"/>
          <w:szCs w:val="24"/>
          <w:lang w:eastAsia="ru-RU"/>
        </w:rPr>
      </w:pPr>
      <w:r w:rsidRPr="002D577E">
        <w:rPr>
          <w:rFonts w:ascii="Times New Roman" w:eastAsia="Times New Roman" w:hAnsi="Times New Roman"/>
          <w:b/>
          <w:color w:val="000000"/>
          <w:sz w:val="24"/>
          <w:szCs w:val="24"/>
          <w:lang w:eastAsia="ru-RU"/>
        </w:rPr>
        <w:t>Порядок оказания услуг.</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4.1. Техническое обслуживание и ремонт оргтехники осуществляется строго по заявкам Заказчика. </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Порядок подачи заявок в Службу технической поддержки (СТП) пользователей:</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При необходимости выполнения ремонтных работ Заказчик направляет Исполнителю заявку на предоставленный адрес электронной почты Исполнителя. Исполнитель подтверждает получение заявки, направив Заказчику по электронной почте подтверждение с указанием номера заявки.</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sz w:val="24"/>
          <w:szCs w:val="24"/>
          <w:lang w:eastAsia="ru-RU"/>
        </w:rPr>
        <w:t xml:space="preserve">Работы в рамках проведения профилактических работ в соответствии с рекомендациями производителей оборудования выполняются Исполнителем ежемесячно, на </w:t>
      </w:r>
      <w:r w:rsidRPr="002D577E">
        <w:rPr>
          <w:rFonts w:ascii="Times New Roman" w:eastAsia="Times New Roman" w:hAnsi="Times New Roman"/>
          <w:color w:val="000000"/>
          <w:sz w:val="24"/>
          <w:szCs w:val="24"/>
          <w:lang w:eastAsia="ru-RU"/>
        </w:rPr>
        <w:t>основании полученной заявки от Заказчика по электронной почте.  Исполнитель подтверждает получение заявки, направив Заказчику по электронной почте подтверждение с указанием номера заявки.</w:t>
      </w:r>
    </w:p>
    <w:p w:rsidR="002D577E" w:rsidRPr="002D577E" w:rsidRDefault="002D577E" w:rsidP="009238AA">
      <w:pPr>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 xml:space="preserve">4.1.1. Заказчик обращается в СТП Исполнителя во всех случаях сбоев в процессе </w:t>
      </w:r>
      <w:r w:rsidRPr="002D577E">
        <w:rPr>
          <w:rFonts w:ascii="Times New Roman" w:eastAsia="Times New Roman" w:hAnsi="Times New Roman"/>
          <w:sz w:val="24"/>
          <w:szCs w:val="24"/>
          <w:lang w:eastAsia="ru-RU"/>
        </w:rPr>
        <w:t>печати и тиражирования бумажных документов, запросов на изменение конфигурации системы печати и тиражирования, а также для получения консультаций.</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sz w:val="24"/>
          <w:szCs w:val="24"/>
          <w:lang w:eastAsia="ru-RU"/>
        </w:rPr>
        <w:t xml:space="preserve">4.1.2. </w:t>
      </w:r>
      <w:r w:rsidRPr="002D577E">
        <w:rPr>
          <w:rFonts w:ascii="Times New Roman" w:eastAsia="Times New Roman" w:hAnsi="Times New Roman"/>
          <w:color w:val="000000"/>
          <w:sz w:val="24"/>
          <w:szCs w:val="24"/>
          <w:lang w:eastAsia="ru-RU"/>
        </w:rPr>
        <w:t>СТП в сроки, установленные в разделе 9 настоящего Технического задания оказывает консультации пользователей и ответственных лиц Заказчика по:</w:t>
      </w:r>
    </w:p>
    <w:p w:rsidR="002D577E" w:rsidRPr="002D577E" w:rsidRDefault="002D577E" w:rsidP="009238AA">
      <w:pPr>
        <w:tabs>
          <w:tab w:val="left" w:pos="-3544"/>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вопросам эксплуатации оборудования и специализированного программного обеспечения;</w:t>
      </w:r>
    </w:p>
    <w:p w:rsidR="002D577E" w:rsidRPr="002D577E" w:rsidRDefault="002D577E" w:rsidP="009238AA">
      <w:pPr>
        <w:tabs>
          <w:tab w:val="left" w:pos="-3544"/>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самостоятельной настройке оборудования.</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4.1.3. Заявки на оказание Услуг подаются в СТП по электронной почте, указанной в Договоре.</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4.1.4. Поданная заявка содержит следующую информацию:</w:t>
      </w:r>
    </w:p>
    <w:p w:rsidR="002D577E" w:rsidRPr="002D577E" w:rsidRDefault="002D577E" w:rsidP="009238AA">
      <w:pPr>
        <w:tabs>
          <w:tab w:val="left" w:pos="-3261"/>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контактная информация (Ф.И.О. заявителя, местоположение, телефон, адрес электронной почты);</w:t>
      </w:r>
    </w:p>
    <w:p w:rsidR="002D577E" w:rsidRPr="002D577E" w:rsidRDefault="002D577E" w:rsidP="009238AA">
      <w:pPr>
        <w:tabs>
          <w:tab w:val="left" w:pos="-3261"/>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информация о модели и серийном номере, инвентарном номере или уникальном идентификационном номере оборудования, (если обращение связано с неисправностями в оборудовании);</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краткое описание причины обращения (неисправность, консультация и т.д.);</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сроки исполнения Заявки.</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4.1.5. В случае проведения работ, требующих замены запасных частей, Исполнитель указывает в Заявке перечень необходимых к проведению работ </w:t>
      </w:r>
      <w:proofErr w:type="gramStart"/>
      <w:r w:rsidRPr="002D577E">
        <w:rPr>
          <w:rFonts w:ascii="Times New Roman" w:eastAsia="Times New Roman" w:hAnsi="Times New Roman"/>
          <w:color w:val="000000"/>
          <w:sz w:val="24"/>
          <w:szCs w:val="24"/>
          <w:lang w:eastAsia="ru-RU"/>
        </w:rPr>
        <w:t>и  запасных</w:t>
      </w:r>
      <w:proofErr w:type="gramEnd"/>
      <w:r w:rsidRPr="002D577E">
        <w:rPr>
          <w:rFonts w:ascii="Times New Roman" w:eastAsia="Times New Roman" w:hAnsi="Times New Roman"/>
          <w:color w:val="000000"/>
          <w:sz w:val="24"/>
          <w:szCs w:val="24"/>
          <w:lang w:eastAsia="ru-RU"/>
        </w:rPr>
        <w:t xml:space="preserve"> частей, указывает их стоимость в соответствии с «</w:t>
      </w:r>
      <w:r w:rsidRPr="002D577E">
        <w:rPr>
          <w:rFonts w:ascii="Times New Roman" w:eastAsia="Times New Roman" w:hAnsi="Times New Roman" w:hint="eastAsia"/>
          <w:color w:val="000000"/>
          <w:sz w:val="24"/>
          <w:szCs w:val="24"/>
          <w:lang w:eastAsia="ru-RU"/>
        </w:rPr>
        <w:t>Перечн</w:t>
      </w:r>
      <w:r w:rsidRPr="002D577E">
        <w:rPr>
          <w:rFonts w:ascii="Times New Roman" w:eastAsia="Times New Roman" w:hAnsi="Times New Roman"/>
          <w:color w:val="000000"/>
          <w:sz w:val="24"/>
          <w:szCs w:val="24"/>
          <w:lang w:eastAsia="ru-RU"/>
        </w:rPr>
        <w:t xml:space="preserve">ем </w:t>
      </w:r>
      <w:r w:rsidRPr="002D577E">
        <w:rPr>
          <w:rFonts w:ascii="Times New Roman" w:eastAsia="Times New Roman" w:hAnsi="Times New Roman" w:hint="eastAsia"/>
          <w:color w:val="000000"/>
          <w:sz w:val="24"/>
          <w:szCs w:val="24"/>
          <w:lang w:eastAsia="ru-RU"/>
        </w:rPr>
        <w:t>сертифицированных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запасных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частей</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деталей</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узлов</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и</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прочих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материалов</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используемых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Исполнителем</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при</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оказании</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услуг</w:t>
      </w:r>
      <w:r w:rsidRPr="002D577E">
        <w:rPr>
          <w:rFonts w:ascii="Times New Roman" w:eastAsia="Times New Roman" w:hAnsi="Times New Roman"/>
          <w:color w:val="000000"/>
          <w:sz w:val="24"/>
          <w:szCs w:val="24"/>
          <w:lang w:eastAsia="ru-RU"/>
        </w:rPr>
        <w:t>» (Приложение № 3 к Договору) и затем направляет Заявку  на согласование Заказчику. Заказчик принимает решение о необходимости ремонта, визирует Заявку и направляет её Исполнителю по электронной почте, с последующей передачей оригинала, который становится неотъемлемой частью Договора. Исполнитель подтверждает получение заявки, направив Заказчику по электронной почте подтверждение с указанием номера Заявки.</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Все заявки, регистрируются СТП, о чем сообщается ответственному представителю Заказчика, по электронной почте с указанием номера его заявки (обращения).</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4.1.6. После завершения работ на каждой единице оргтехники специалист Исполнителя заполняет заказ-наряд, в который заносит реквизиты оргтехники, список выполненных работ, оказанных услуг, использованных материалов.</w:t>
      </w:r>
    </w:p>
    <w:p w:rsidR="002D577E" w:rsidRPr="002D577E" w:rsidRDefault="002D577E" w:rsidP="009238AA">
      <w:pPr>
        <w:numPr>
          <w:ilvl w:val="0"/>
          <w:numId w:val="22"/>
        </w:numPr>
        <w:spacing w:after="0" w:line="240" w:lineRule="auto"/>
        <w:contextualSpacing/>
        <w:jc w:val="both"/>
        <w:rPr>
          <w:rFonts w:ascii="Times New Roman" w:eastAsia="Times New Roman" w:hAnsi="Times New Roman"/>
          <w:b/>
          <w:color w:val="000000"/>
          <w:sz w:val="24"/>
          <w:szCs w:val="24"/>
          <w:lang w:eastAsia="ru-RU"/>
        </w:rPr>
      </w:pPr>
      <w:r w:rsidRPr="002D577E">
        <w:rPr>
          <w:rFonts w:ascii="Times New Roman" w:eastAsia="Times New Roman" w:hAnsi="Times New Roman"/>
          <w:b/>
          <w:color w:val="000000"/>
          <w:sz w:val="24"/>
          <w:szCs w:val="24"/>
          <w:lang w:eastAsia="ru-RU"/>
        </w:rPr>
        <w:t>Порядок проведения технического обслуживания.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5.1. Техническое обслуживание осуществляется для поддержания нормального функционирования оборудования в соответствии с регламентами производителей оборудования с периодичностью, не менее 1 раза в месяц в соответствии с разделом 9 настоящего Технического задания.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5.2. Технический специалист Исполнителя прибывает на объект Заказчика для проведения технического обслуживания в сроки, установленные разделом 9 настоящего технического задания не позднее срока установленного в Заявке Заказчика.</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5.3. При проведении технического обслуживания на единице оборудования Технический специалист Исполнителя осуществляет необходимый перечень услуг, в соответствии с регламентами производителя данного оборудования, включая установленные пунктом 3.1.1. настоящего Технического задания: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чистка внутренних элементов аппарата, удаление пыли и остатков расходных материалов;</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очистка стеклянных и зеркальных элементов, смазка узлов и механизмов (при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диагностика и обновление внутреннего специализированного программного обеспечения по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регламентная замена ресурсных деталей;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тестирование и контроль правильности выполнения основных функций.</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регулировка и настройка оборудования, калибровка изображения, включая правильность расположения на листе и цветовых параметров;</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назначение на ремонт (при необходимости);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очистка внешних элементов корпуса аппарата (за исключением загрязнений, для удаления которых необходимо применять высокотоксичные очистители);</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иные работы в соответствии с регламентами производителя.</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5.4. После завершения работ Технический специалист Исполнителя заполняет/распечатывает </w:t>
      </w:r>
      <w:r w:rsidRPr="002D577E">
        <w:rPr>
          <w:rFonts w:ascii="Times New Roman" w:eastAsia="Times New Roman" w:hAnsi="Times New Roman" w:hint="eastAsia"/>
          <w:color w:val="000000"/>
          <w:sz w:val="24"/>
          <w:szCs w:val="24"/>
          <w:lang w:eastAsia="ru-RU"/>
        </w:rPr>
        <w:t>Акт</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о</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приемке</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оказанных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Техническим</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специалистом</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Исполнителя</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услуг</w:t>
      </w:r>
      <w:proofErr w:type="gramStart"/>
      <w:r w:rsidRPr="002D577E">
        <w:rPr>
          <w:rFonts w:ascii="Times New Roman" w:eastAsia="Times New Roman" w:hAnsi="Times New Roman"/>
          <w:color w:val="000000"/>
          <w:sz w:val="24"/>
          <w:szCs w:val="24"/>
          <w:lang w:eastAsia="ru-RU"/>
        </w:rPr>
        <w:t>. в</w:t>
      </w:r>
      <w:proofErr w:type="gramEnd"/>
      <w:r w:rsidRPr="002D577E">
        <w:rPr>
          <w:rFonts w:ascii="Times New Roman" w:eastAsia="Times New Roman" w:hAnsi="Times New Roman"/>
          <w:color w:val="000000"/>
          <w:sz w:val="24"/>
          <w:szCs w:val="24"/>
          <w:lang w:eastAsia="ru-RU"/>
        </w:rPr>
        <w:t xml:space="preserve"> 2-х экземплярах (Приложение № 2 к Техническому заданию), куда вносит данные о фактически выполненных работах (оказанных услугах.).</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5.5. Заполненный </w:t>
      </w:r>
      <w:r w:rsidRPr="002D577E">
        <w:rPr>
          <w:rFonts w:ascii="Times New Roman" w:eastAsia="Times New Roman" w:hAnsi="Times New Roman" w:hint="eastAsia"/>
          <w:color w:val="000000"/>
          <w:sz w:val="24"/>
          <w:szCs w:val="24"/>
          <w:lang w:eastAsia="ru-RU"/>
        </w:rPr>
        <w:t>Акт</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о</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приемке</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оказанных</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Техническим</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специалистом</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Исполнителя</w:t>
      </w:r>
      <w:r w:rsidRPr="002D577E">
        <w:rPr>
          <w:rFonts w:ascii="Times New Roman" w:eastAsia="Times New Roman" w:hAnsi="Times New Roman"/>
          <w:color w:val="000000"/>
          <w:sz w:val="24"/>
          <w:szCs w:val="24"/>
          <w:lang w:eastAsia="ru-RU"/>
        </w:rPr>
        <w:t xml:space="preserve"> </w:t>
      </w:r>
      <w:r w:rsidRPr="002D577E">
        <w:rPr>
          <w:rFonts w:ascii="Times New Roman" w:eastAsia="Times New Roman" w:hAnsi="Times New Roman" w:hint="eastAsia"/>
          <w:color w:val="000000"/>
          <w:sz w:val="24"/>
          <w:szCs w:val="24"/>
          <w:lang w:eastAsia="ru-RU"/>
        </w:rPr>
        <w:t>услуг</w:t>
      </w:r>
      <w:r w:rsidRPr="002D577E">
        <w:rPr>
          <w:rFonts w:ascii="Times New Roman" w:eastAsia="Times New Roman" w:hAnsi="Times New Roman"/>
          <w:color w:val="000000"/>
          <w:sz w:val="24"/>
          <w:szCs w:val="24"/>
          <w:lang w:eastAsia="ru-RU"/>
        </w:rPr>
        <w:t>, в случае отсутствия замечаний подписывается ответственным представителем Заказчика и Техническим специалистом Исполнителя. Один экземпляр остаётся у Исполнителя, второй – у Заказчика.</w:t>
      </w:r>
    </w:p>
    <w:p w:rsidR="002D577E" w:rsidRPr="002D577E" w:rsidRDefault="002D577E" w:rsidP="009238AA">
      <w:pPr>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5.6. Максимальные сроки восстановления оборудования установлены в Соглашении о качестве, приведённом в части 9 настоящего Технического задания.</w:t>
      </w:r>
    </w:p>
    <w:p w:rsidR="002D577E" w:rsidRPr="002D577E" w:rsidRDefault="002D577E" w:rsidP="009238AA">
      <w:pPr>
        <w:numPr>
          <w:ilvl w:val="0"/>
          <w:numId w:val="22"/>
        </w:numPr>
        <w:spacing w:after="0" w:line="240" w:lineRule="auto"/>
        <w:contextualSpacing/>
        <w:jc w:val="both"/>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Количество поставляемого товара, выполняемых работ и услуг для каждой позиции, и вида, номенклатуры или ассортимента.</w:t>
      </w:r>
    </w:p>
    <w:p w:rsidR="002D577E" w:rsidRPr="002D577E" w:rsidRDefault="002D577E" w:rsidP="009238AA">
      <w:pPr>
        <w:widowControl w:val="0"/>
        <w:numPr>
          <w:ilvl w:val="1"/>
          <w:numId w:val="26"/>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Исполнитель оказывает услуги в объеме и в сроки, указанные в настоящем Техническом задании.</w:t>
      </w:r>
    </w:p>
    <w:p w:rsidR="002D577E" w:rsidRPr="002D577E" w:rsidRDefault="002D577E" w:rsidP="009238AA">
      <w:pPr>
        <w:widowControl w:val="0"/>
        <w:numPr>
          <w:ilvl w:val="0"/>
          <w:numId w:val="22"/>
        </w:numPr>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b/>
          <w:bCs/>
          <w:color w:val="000000"/>
          <w:sz w:val="24"/>
          <w:szCs w:val="24"/>
          <w:lang w:eastAsia="ru-RU"/>
        </w:rPr>
        <w:t>Сопутствующие работы, услуги, перечень, сроки выполнения, требования к выполнению.</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b/>
          <w:sz w:val="24"/>
          <w:szCs w:val="24"/>
          <w:lang w:eastAsia="ru-RU"/>
        </w:rPr>
        <w:t xml:space="preserve"> Требования к безопасности оказания услуг.</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Услуги должны оказываться обученными, аттестованными, квалифицированными</w:t>
      </w:r>
      <w:r w:rsidRPr="002D577E">
        <w:rPr>
          <w:rFonts w:ascii="Times New Roman" w:eastAsia="Times New Roman" w:hAnsi="Times New Roman"/>
          <w:color w:val="FF0000"/>
          <w:sz w:val="24"/>
          <w:szCs w:val="24"/>
          <w:lang w:eastAsia="ru-RU"/>
        </w:rPr>
        <w:t xml:space="preserve"> </w:t>
      </w:r>
      <w:r w:rsidRPr="002D577E">
        <w:rPr>
          <w:rFonts w:ascii="Times New Roman" w:eastAsia="Times New Roman" w:hAnsi="Times New Roman"/>
          <w:sz w:val="24"/>
          <w:szCs w:val="24"/>
          <w:lang w:eastAsia="ru-RU"/>
        </w:rPr>
        <w:t>специалистами.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Количество работников, закреплённых за объектом, должно соответствовать объёму и видам оказываемых услуг на данном объекте в соответствии с планируемыми мероприятиями по техническому обслуживанию.</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Услуги по техническому обслуживанию должны производится только в отведённой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Работник, оказывающий услуги по устранению неисправностей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в случае, если предусмотрено действующим законодательством Российской Федерации и города Москвы.</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b/>
          <w:sz w:val="24"/>
          <w:szCs w:val="24"/>
          <w:lang w:eastAsia="ru-RU"/>
        </w:rPr>
      </w:pPr>
      <w:r w:rsidRPr="002D577E">
        <w:rPr>
          <w:rFonts w:ascii="Times New Roman" w:eastAsia="Times New Roman" w:hAnsi="Times New Roman"/>
          <w:b/>
          <w:sz w:val="24"/>
          <w:szCs w:val="24"/>
          <w:lang w:eastAsia="ru-RU"/>
        </w:rPr>
        <w:t>Требования к используемым материалам и оборудованию.</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Все материалы, применяемые при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Используемые материалы должны быть разрешены к использованию на территории Российской Федерации.</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Обеспечение запчастями, оборудованием, материалами необходимыми для оказания услуг по техническому обслуживанию и устранению неисправностей, включая их доставку по адресу Заказчика, производится Исполнителем за свой счет.</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Качество предлагаемых Исполнителем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 Применяемые материалы и оборудование (за исключением оборудования, используемого Исполнителем для обеспечения технического обслуживания и устранения неисправностей) должны быть новыми, раннее не бывшими в употреблении.</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 </w:t>
      </w:r>
      <w:r w:rsidRPr="002D577E">
        <w:rPr>
          <w:rFonts w:ascii="Times New Roman" w:eastAsia="Times New Roman" w:hAnsi="Times New Roman"/>
          <w:sz w:val="24"/>
          <w:szCs w:val="24"/>
          <w:lang w:val="en-US" w:eastAsia="ru-RU" w:bidi="en-US"/>
        </w:rPr>
        <w:t>P</w:t>
      </w:r>
      <w:r w:rsidRPr="002D577E">
        <w:rPr>
          <w:rFonts w:ascii="Times New Roman" w:eastAsia="Times New Roman" w:hAnsi="Times New Roman"/>
          <w:sz w:val="24"/>
          <w:szCs w:val="24"/>
          <w:lang w:eastAsia="ru-RU" w:bidi="en-US"/>
        </w:rPr>
        <w:t xml:space="preserve">, </w:t>
      </w:r>
      <w:r w:rsidRPr="002D577E">
        <w:rPr>
          <w:rFonts w:ascii="Times New Roman" w:eastAsia="Times New Roman" w:hAnsi="Times New Roman"/>
          <w:sz w:val="24"/>
          <w:szCs w:val="24"/>
          <w:lang w:eastAsia="ru-RU"/>
        </w:rPr>
        <w:t>в случае, если применяемое оборудование и материалы подлежат обязательной сертификации.</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Устанавливаемое оборудование должно исключать негативное воздействие на здоровье лиц, имеющих доступ в помещения.</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Кабели, провода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2D577E" w:rsidRPr="002D577E" w:rsidRDefault="002D577E" w:rsidP="009238AA">
      <w:pPr>
        <w:widowControl w:val="0"/>
        <w:numPr>
          <w:ilvl w:val="2"/>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и частоты +5 Гц в случае, если технические средства системы Заказчика предусматривают работу в электрической сети с такими характеристиками.</w:t>
      </w:r>
    </w:p>
    <w:p w:rsidR="002D577E" w:rsidRPr="002D577E" w:rsidRDefault="002D577E" w:rsidP="009238AA">
      <w:pPr>
        <w:numPr>
          <w:ilvl w:val="0"/>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b/>
          <w:bCs/>
          <w:sz w:val="24"/>
          <w:szCs w:val="24"/>
          <w:lang w:eastAsia="ru-RU"/>
        </w:rPr>
        <w:t>Общие требования к работам, услугам, товарам, требования по объёму гарантий качества, требования по сроку гарантий качества на результаты осуществления закупок.</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Исполнитель гарантирует качественное оказание услуг на весь период исполнения Договора. На материальный результат оказания услуг устанавливается гарантийный срок продолжительностью 12 (двенадцать) месяцев с момента подписания Заказчиком Акта выполненных работ (оказанных услуг).</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Иметь авторизацию от фирмы производителя вышеуказанного оборудования. Иметь сертификаты соответствия на оказание услуг по техническому обслуживанию и ремонту оборудования </w:t>
      </w:r>
      <w:proofErr w:type="spellStart"/>
      <w:r w:rsidRPr="002D577E">
        <w:rPr>
          <w:rFonts w:ascii="Times New Roman" w:eastAsia="Times New Roman" w:hAnsi="Times New Roman"/>
          <w:sz w:val="24"/>
          <w:szCs w:val="24"/>
          <w:lang w:eastAsia="ru-RU"/>
        </w:rPr>
        <w:t>Kyocera</w:t>
      </w:r>
      <w:proofErr w:type="spellEnd"/>
      <w:r w:rsidRPr="002D577E">
        <w:rPr>
          <w:rFonts w:ascii="Times New Roman" w:eastAsia="Times New Roman" w:hAnsi="Times New Roman"/>
          <w:sz w:val="24"/>
          <w:szCs w:val="24"/>
          <w:lang w:eastAsia="ru-RU"/>
        </w:rPr>
        <w:t xml:space="preserve">, </w:t>
      </w:r>
      <w:proofErr w:type="spellStart"/>
      <w:r w:rsidRPr="002D577E">
        <w:rPr>
          <w:rFonts w:ascii="Times New Roman" w:eastAsia="Times New Roman" w:hAnsi="Times New Roman"/>
          <w:sz w:val="24"/>
          <w:szCs w:val="24"/>
          <w:lang w:eastAsia="ru-RU"/>
        </w:rPr>
        <w:t>Samsung</w:t>
      </w:r>
      <w:proofErr w:type="spellEnd"/>
      <w:r w:rsidRPr="002D577E">
        <w:rPr>
          <w:rFonts w:ascii="Times New Roman" w:eastAsia="Times New Roman" w:hAnsi="Times New Roman"/>
          <w:sz w:val="24"/>
          <w:szCs w:val="24"/>
          <w:lang w:eastAsia="ru-RU"/>
        </w:rPr>
        <w:t xml:space="preserve">, </w:t>
      </w:r>
      <w:proofErr w:type="spellStart"/>
      <w:r w:rsidRPr="002D577E">
        <w:rPr>
          <w:rFonts w:ascii="Times New Roman" w:eastAsia="Times New Roman" w:hAnsi="Times New Roman"/>
          <w:sz w:val="24"/>
          <w:szCs w:val="24"/>
          <w:lang w:eastAsia="ru-RU"/>
        </w:rPr>
        <w:t>Ricoh</w:t>
      </w:r>
      <w:proofErr w:type="spellEnd"/>
      <w:r w:rsidRPr="002D577E">
        <w:rPr>
          <w:rFonts w:ascii="Times New Roman" w:eastAsia="Times New Roman" w:hAnsi="Times New Roman"/>
          <w:sz w:val="24"/>
          <w:szCs w:val="24"/>
          <w:lang w:eastAsia="ru-RU"/>
        </w:rPr>
        <w:t xml:space="preserve">, </w:t>
      </w:r>
      <w:proofErr w:type="spellStart"/>
      <w:r w:rsidRPr="002D577E">
        <w:rPr>
          <w:rFonts w:ascii="Times New Roman" w:eastAsia="Times New Roman" w:hAnsi="Times New Roman"/>
          <w:sz w:val="24"/>
          <w:szCs w:val="24"/>
          <w:lang w:eastAsia="ru-RU"/>
        </w:rPr>
        <w:t>Canon</w:t>
      </w:r>
      <w:proofErr w:type="spellEnd"/>
      <w:r w:rsidRPr="002D577E">
        <w:rPr>
          <w:rFonts w:ascii="Times New Roman" w:eastAsia="Times New Roman" w:hAnsi="Times New Roman"/>
          <w:sz w:val="24"/>
          <w:szCs w:val="24"/>
          <w:lang w:eastAsia="ru-RU"/>
        </w:rPr>
        <w:t>, HP а также копии сертификатов, писем производителей, подтверждающих квалификацию инженеров Исполнителя.</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Не привлекать к обслуживанию оборудования лиц, не имеющих сертификата соответствия на проведение работ в рамках Настоящего Договора.</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Исполнитель обязан устранить дефекты, если они обнаружатся в период срока оказания услуг за свой счёт в установленный срок:</w:t>
      </w:r>
    </w:p>
    <w:p w:rsidR="002D577E" w:rsidRPr="002D577E" w:rsidRDefault="002D577E" w:rsidP="009238AA">
      <w:pPr>
        <w:widowControl w:val="0"/>
        <w:numPr>
          <w:ilvl w:val="0"/>
          <w:numId w:val="25"/>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в рамках срочных работ по устранению неисправности - не более 3 (трёх) часов;</w:t>
      </w:r>
    </w:p>
    <w:p w:rsidR="002D577E" w:rsidRPr="002D577E" w:rsidRDefault="002D577E" w:rsidP="009238AA">
      <w:pPr>
        <w:widowControl w:val="0"/>
        <w:numPr>
          <w:ilvl w:val="0"/>
          <w:numId w:val="25"/>
        </w:numPr>
        <w:spacing w:after="0" w:line="240" w:lineRule="auto"/>
        <w:ind w:left="0" w:firstLine="0"/>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в рамках плановых работ по устранению неисправности - не более 24 (двадцати четырёх) часов с момента обращения.</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Гарантийный срок на оборудование и материалы, используемые для оказания услуг по техническому обслуживанию не должен быть меньше гарантийного срока, предоставляемого производителем данного вида оборудования (материалов).</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Исполнитель гарантирует </w:t>
      </w:r>
      <w:r w:rsidRPr="002D577E">
        <w:rPr>
          <w:rFonts w:ascii="Times New Roman" w:eastAsia="Times New Roman" w:hAnsi="Times New Roman"/>
          <w:color w:val="000000"/>
          <w:sz w:val="24"/>
          <w:szCs w:val="24"/>
          <w:lang w:eastAsia="ru-RU"/>
        </w:rPr>
        <w:t>применять оригинальные расходные материалы</w:t>
      </w:r>
      <w:r w:rsidRPr="002D577E">
        <w:rPr>
          <w:rFonts w:ascii="Times New Roman" w:eastAsia="Times New Roman" w:hAnsi="Times New Roman"/>
          <w:sz w:val="24"/>
          <w:szCs w:val="24"/>
          <w:lang w:eastAsia="ru-RU"/>
        </w:rPr>
        <w:t>, что все материалы и оборудование, используемые для оказания услуг по техническому обслуживанию и устранению неисправностей установок пожарной автоматики и технических средств, являются надлежащего качества.</w:t>
      </w:r>
    </w:p>
    <w:p w:rsidR="002D577E" w:rsidRPr="002D577E" w:rsidRDefault="002D577E" w:rsidP="009238AA">
      <w:pPr>
        <w:numPr>
          <w:ilvl w:val="0"/>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b/>
          <w:bCs/>
          <w:sz w:val="24"/>
          <w:szCs w:val="24"/>
          <w:lang w:eastAsia="ru-RU"/>
        </w:rPr>
        <w:t xml:space="preserve">Требования к качественным характеристикам услуг, требования к функциональным характеристикам товаров, в том числе подлежащих использованию при оказании услуг. Требования к безопасности товаров, работ и услуг, требования к комплектности (объёмам) поставки. </w:t>
      </w:r>
    </w:p>
    <w:p w:rsidR="002D577E" w:rsidRPr="002D577E" w:rsidRDefault="002D577E" w:rsidP="009238AA">
      <w:pPr>
        <w:widowControl w:val="0"/>
        <w:numPr>
          <w:ilvl w:val="1"/>
          <w:numId w:val="27"/>
        </w:numPr>
        <w:overflowPunct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sidRPr="002D577E">
        <w:rPr>
          <w:rFonts w:ascii="Times New Roman" w:eastAsia="Times New Roman" w:hAnsi="Times New Roman"/>
          <w:bCs/>
          <w:sz w:val="24"/>
          <w:szCs w:val="24"/>
          <w:lang w:eastAsia="ru-RU"/>
        </w:rPr>
        <w:t xml:space="preserve">Поставляемые материалы для устранения неисправностей должны быть новыми, ранее не бывшими в употреблении, не должны находиться в залоге, не должны являться спорным имуществом и быть предметом судебных притязаний третьих лиц, не должны находиться под арестом или иным обременением, должны иметь соответствующие сертификаты, технические паспорта и другие документы, удостоверяющие их качество. Копии сертификатов и т.п. должны </w:t>
      </w:r>
      <w:r w:rsidRPr="002D577E">
        <w:rPr>
          <w:rFonts w:ascii="Times New Roman" w:eastAsia="Times New Roman" w:hAnsi="Times New Roman"/>
          <w:bCs/>
          <w:color w:val="000000"/>
          <w:sz w:val="24"/>
          <w:szCs w:val="24"/>
          <w:lang w:eastAsia="ru-RU"/>
        </w:rPr>
        <w:t>быть предоставлены Заказчику до начала оказания услуг, с использованием соответствующих материалов и оборудования. Исполнитель обеспечивает соответствие используемых им материалов государственным стандартам и техническим условиям.</w:t>
      </w:r>
    </w:p>
    <w:p w:rsidR="002D577E" w:rsidRPr="002D577E" w:rsidRDefault="002D577E" w:rsidP="009238AA">
      <w:pPr>
        <w:widowControl w:val="0"/>
        <w:spacing w:after="0" w:line="240" w:lineRule="auto"/>
        <w:jc w:val="both"/>
        <w:rPr>
          <w:rFonts w:ascii="Times New Roman" w:eastAsia="Times New Roman" w:hAnsi="Times New Roman"/>
          <w:bCs/>
          <w:color w:val="000000"/>
          <w:sz w:val="24"/>
          <w:szCs w:val="24"/>
          <w:lang w:eastAsia="ru-RU"/>
        </w:rPr>
      </w:pPr>
      <w:r w:rsidRPr="002D577E">
        <w:rPr>
          <w:rFonts w:ascii="Times New Roman" w:eastAsia="Times New Roman" w:hAnsi="Times New Roman"/>
          <w:bCs/>
          <w:color w:val="000000"/>
          <w:sz w:val="24"/>
          <w:szCs w:val="24"/>
          <w:lang w:eastAsia="ru-RU"/>
        </w:rPr>
        <w:t>В случае необходимости осуществления ремонта Исполнитель осуществляет установку и настройку на объекте подменного оборудования, соответствующего по техническим и функциональным характеристикам вышедшему из строя, из своего резерва.</w:t>
      </w:r>
    </w:p>
    <w:p w:rsidR="002D577E" w:rsidRPr="002D577E" w:rsidRDefault="002D577E" w:rsidP="009238AA">
      <w:pPr>
        <w:widowControl w:val="0"/>
        <w:numPr>
          <w:ilvl w:val="1"/>
          <w:numId w:val="27"/>
        </w:numPr>
        <w:spacing w:after="0" w:line="240" w:lineRule="auto"/>
        <w:ind w:left="0" w:firstLine="0"/>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Требования к качеству услуг, работ в том числе к технологиям, методам, организационно-технологическая схема оказания услуг, выполнения работ:</w:t>
      </w:r>
    </w:p>
    <w:p w:rsidR="002D577E" w:rsidRPr="002D577E" w:rsidRDefault="002D577E" w:rsidP="009238AA">
      <w:pPr>
        <w:widowControl w:val="0"/>
        <w:spacing w:after="0" w:line="240" w:lineRule="auto"/>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Исполнитель должен внедрить систему мониторинга, соответствующую следующим требованиям:</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Автоматическое обнаружение всех сетевых принтеров и МФУ.</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Автоматическое обновление информации о количестве и моделях устройств.</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Отображение всех ресурсных запчастей и расходных материалов в веб-интерфейсе программы.</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Отдельный счетчик ресурса на каждую деталь устройства.</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Настраиваемое автоматическое информирование о превышении допустимых значений износа запчастей.</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Автоматическое информирование о превышении рекомендованной нагрузки на устройство.</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Автоматическое планирование профилактических работ согласно регламенту обслуживания, установленному производителем.</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Обновление информации о ресурсе запчастей, расходных материалов и интервале технического обслуживания после проведения ремонтных и профилактических работ.</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Автоматическое обновление информации в веб-интерфейсе программы не реже 1 раза в 10 минут.</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Рассылка оповещений о заканчивающихся расходных материалах, износе запчастей и ошибках принтера.</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Ведение истории событий (ошибок, ремонтных и профилактических работ).</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 xml:space="preserve">Внешний интерфейс API для подключения партнеров, защищенный по протоколу TLS </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 xml:space="preserve">Возможность осуществления удаленного мониторинга и состояния системы посредством постоянного поддержания </w:t>
      </w:r>
      <w:proofErr w:type="spellStart"/>
      <w:r w:rsidRPr="002D577E">
        <w:rPr>
          <w:rFonts w:ascii="Times New Roman" w:eastAsia="Times New Roman" w:hAnsi="Times New Roman"/>
          <w:bCs/>
          <w:sz w:val="24"/>
          <w:szCs w:val="24"/>
          <w:lang w:eastAsia="ru-RU"/>
        </w:rPr>
        <w:t>сокетного</w:t>
      </w:r>
      <w:proofErr w:type="spellEnd"/>
      <w:r w:rsidRPr="002D577E">
        <w:rPr>
          <w:rFonts w:ascii="Times New Roman" w:eastAsia="Times New Roman" w:hAnsi="Times New Roman"/>
          <w:bCs/>
          <w:sz w:val="24"/>
          <w:szCs w:val="24"/>
          <w:lang w:eastAsia="ru-RU"/>
        </w:rPr>
        <w:t xml:space="preserve"> соединения с внешним интерфейсом API. </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Гибкая система прав доступа.</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Группировка в веб-интерфейсе по расположению устройств (кабинет, отдел и пр.).</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Подготовка и выгрузка в формате CSV статистика печати с разбивкой по моделям и форматам.</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Прогнозирование потребности в запчастях и расходных материалах на 3, 6 и 12 месяцев.</w:t>
      </w:r>
    </w:p>
    <w:p w:rsidR="002D577E" w:rsidRPr="002D577E" w:rsidRDefault="002D577E" w:rsidP="009238AA">
      <w:pPr>
        <w:widowControl w:val="0"/>
        <w:spacing w:after="0" w:line="240" w:lineRule="auto"/>
        <w:ind w:left="284"/>
        <w:contextualSpacing/>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w:t>
      </w:r>
      <w:r w:rsidRPr="002D577E">
        <w:rPr>
          <w:rFonts w:ascii="Times New Roman" w:eastAsia="Times New Roman" w:hAnsi="Times New Roman"/>
          <w:bCs/>
          <w:sz w:val="24"/>
          <w:szCs w:val="24"/>
          <w:lang w:eastAsia="ru-RU"/>
        </w:rPr>
        <w:tab/>
        <w:t>Асинхронная модель взаимодействия с сервисом, позволяющая отслеживать изменения, затрачивая минимум усилий.</w:t>
      </w:r>
    </w:p>
    <w:p w:rsidR="002D577E" w:rsidRPr="002D577E" w:rsidRDefault="002D577E" w:rsidP="009238AA">
      <w:pPr>
        <w:widowControl w:val="0"/>
        <w:spacing w:after="0" w:line="240" w:lineRule="auto"/>
        <w:jc w:val="both"/>
        <w:outlineLvl w:val="2"/>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Исполнитель обеспечивает:</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оперативное выявление поломок и их устранение;</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своевременное реагирование на заявки Заказчика и ликвидация создавшихся нештатных ситуаций, угрожающих и нарушающих нормальную работу;</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обеспечение надёжной и бесперебойной работы оборудования;</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proofErr w:type="gramStart"/>
      <w:r w:rsidRPr="002D577E">
        <w:rPr>
          <w:rFonts w:ascii="Times New Roman" w:eastAsia="Times New Roman" w:hAnsi="Times New Roman"/>
          <w:sz w:val="24"/>
          <w:szCs w:val="24"/>
          <w:lang w:eastAsia="ru-RU"/>
        </w:rPr>
        <w:t>контроль</w:t>
      </w:r>
      <w:proofErr w:type="gramEnd"/>
      <w:r w:rsidRPr="002D577E">
        <w:rPr>
          <w:rFonts w:ascii="Times New Roman" w:eastAsia="Times New Roman" w:hAnsi="Times New Roman"/>
          <w:sz w:val="24"/>
          <w:szCs w:val="24"/>
          <w:lang w:eastAsia="ru-RU"/>
        </w:rPr>
        <w:t xml:space="preserve"> за работой оборудования;</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отслеживание и регулирование установок и параметров работы оборудования;</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остановка и запуск оборудования с проведением технологических переключений;</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 оценка степени загруженности и износа оборудования; планирование и выполнение мероприятий по регламентному обслуживанию;</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оповещение Заказчика о выявлении аварийных и нештатных ситуаций не позднее 1 часа с момента их возникновения;</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выполнение регулировки, настройки оборудования, устранение неисправностей по </w:t>
      </w:r>
      <w:r w:rsidRPr="002D577E">
        <w:rPr>
          <w:rFonts w:ascii="Times New Roman" w:eastAsia="Arial" w:hAnsi="Times New Roman"/>
          <w:color w:val="000000"/>
          <w:sz w:val="24"/>
          <w:szCs w:val="24"/>
          <w:shd w:val="clear" w:color="auto" w:fill="FFFFFF"/>
          <w:lang w:eastAsia="ru-RU"/>
        </w:rPr>
        <w:t xml:space="preserve">заявкам </w:t>
      </w:r>
      <w:r w:rsidRPr="002D577E">
        <w:rPr>
          <w:rFonts w:ascii="Times New Roman" w:eastAsia="Times New Roman" w:hAnsi="Times New Roman"/>
          <w:sz w:val="24"/>
          <w:szCs w:val="24"/>
          <w:lang w:eastAsia="ru-RU"/>
        </w:rPr>
        <w:t>Заказчика;</w:t>
      </w:r>
    </w:p>
    <w:p w:rsidR="002D577E" w:rsidRPr="002D577E" w:rsidRDefault="002D577E" w:rsidP="009238AA">
      <w:pPr>
        <w:widowControl w:val="0"/>
        <w:numPr>
          <w:ilvl w:val="0"/>
          <w:numId w:val="20"/>
        </w:numPr>
        <w:tabs>
          <w:tab w:val="left" w:pos="426"/>
        </w:tabs>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оказание консультационной помощи Заказчику в вопросах эксплуатации оборудования.</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xml:space="preserve">При оказании услуг необходимо обеспечить точность измерений и достоверность результатов, производимых расчётов. Используемые при измерениях приборы должны иметь действующие свидетельства об их поверке. Периодичность поверки средств измерений устанавливается стандартами на приборы в соответствии с действующим законодательством Российской Федерации. Приборы, прошедшие ремонт, должны быть обязательно </w:t>
      </w:r>
      <w:proofErr w:type="spellStart"/>
      <w:r w:rsidRPr="002D577E">
        <w:rPr>
          <w:rFonts w:ascii="Times New Roman" w:eastAsia="Times New Roman" w:hAnsi="Times New Roman"/>
          <w:sz w:val="24"/>
          <w:szCs w:val="24"/>
          <w:lang w:eastAsia="ru-RU"/>
        </w:rPr>
        <w:t>поверены</w:t>
      </w:r>
      <w:proofErr w:type="spellEnd"/>
      <w:r w:rsidRPr="002D577E">
        <w:rPr>
          <w:rFonts w:ascii="Times New Roman" w:eastAsia="Times New Roman" w:hAnsi="Times New Roman"/>
          <w:sz w:val="24"/>
          <w:szCs w:val="24"/>
          <w:lang w:eastAsia="ru-RU"/>
        </w:rPr>
        <w:t xml:space="preserve"> Исполнителем. Не прошедшими поверку в установленные сроки приборами производить измерения запрещается.</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bCs/>
          <w:sz w:val="24"/>
          <w:szCs w:val="24"/>
          <w:lang w:eastAsia="ru-RU"/>
        </w:rPr>
      </w:pPr>
      <w:r w:rsidRPr="002D577E">
        <w:rPr>
          <w:rFonts w:ascii="Times New Roman" w:eastAsia="Times New Roman" w:hAnsi="Times New Roman"/>
          <w:bCs/>
          <w:sz w:val="24"/>
          <w:szCs w:val="24"/>
          <w:lang w:eastAsia="ru-RU"/>
        </w:rPr>
        <w:t>Требования к безопасности оказываемых услуг:</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w:t>
      </w:r>
      <w:r w:rsidRPr="002D577E">
        <w:rPr>
          <w:rFonts w:ascii="Times New Roman" w:eastAsia="Times New Roman" w:hAnsi="Times New Roman"/>
          <w:sz w:val="24"/>
          <w:szCs w:val="24"/>
          <w:lang w:eastAsia="ru-RU"/>
        </w:rPr>
        <w:tab/>
        <w:t>все работники Исполнителя должны быть обеспечены инструментами и оборудованием за счёт Исполнителя;</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w:t>
      </w:r>
      <w:r w:rsidRPr="002D577E">
        <w:rPr>
          <w:rFonts w:ascii="Times New Roman" w:eastAsia="Times New Roman" w:hAnsi="Times New Roman"/>
          <w:sz w:val="24"/>
          <w:szCs w:val="24"/>
          <w:lang w:eastAsia="ru-RU"/>
        </w:rPr>
        <w:tab/>
        <w:t>результаты оказания услуг</w:t>
      </w:r>
      <w:r w:rsidRPr="002D577E">
        <w:rPr>
          <w:rFonts w:ascii="Times New Roman" w:eastAsia="Times New Roman" w:hAnsi="Times New Roman"/>
          <w:color w:val="FF0000"/>
          <w:sz w:val="24"/>
          <w:szCs w:val="24"/>
          <w:lang w:eastAsia="ru-RU"/>
        </w:rPr>
        <w:t xml:space="preserve"> </w:t>
      </w:r>
      <w:r w:rsidRPr="002D577E">
        <w:rPr>
          <w:rFonts w:ascii="Times New Roman" w:eastAsia="Times New Roman" w:hAnsi="Times New Roman"/>
          <w:sz w:val="24"/>
          <w:szCs w:val="24"/>
          <w:lang w:eastAsia="ru-RU"/>
        </w:rPr>
        <w:t>должны соответствовать требованиям безопасности жизни и здоровья персонала и учащихся учреждения,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года «О санитарно-эпидемиологическом благополучии населения»;</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w:t>
      </w:r>
      <w:r w:rsidRPr="002D577E">
        <w:rPr>
          <w:rFonts w:ascii="Times New Roman" w:eastAsia="Times New Roman" w:hAnsi="Times New Roman"/>
          <w:sz w:val="24"/>
          <w:szCs w:val="24"/>
          <w:lang w:eastAsia="ru-RU"/>
        </w:rPr>
        <w:tab/>
        <w:t xml:space="preserve">Исполнитель обязан </w:t>
      </w:r>
      <w:r w:rsidRPr="002D577E">
        <w:rPr>
          <w:rFonts w:ascii="Times New Roman" w:eastAsia="Times New Roman" w:hAnsi="Times New Roman"/>
          <w:color w:val="000000"/>
          <w:sz w:val="24"/>
          <w:szCs w:val="24"/>
          <w:lang w:eastAsia="ru-RU"/>
        </w:rPr>
        <w:t xml:space="preserve">соблюдать правила техники безопасности, пожарной безопасности, действующие на территории Заказчика, </w:t>
      </w:r>
      <w:r w:rsidRPr="002D577E">
        <w:rPr>
          <w:rFonts w:ascii="Times New Roman" w:eastAsia="Times New Roman" w:hAnsi="Times New Roman"/>
          <w:sz w:val="24"/>
          <w:szCs w:val="24"/>
          <w:lang w:eastAsia="ru-RU"/>
        </w:rPr>
        <w:t>правил действующего внутреннего распорядка, контрольно-пропускного режима, внутренних положений и инструкций, требований администрации;</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     Сотрудники Исполнителя, выполняющие работы на территории Заказчика обязаны иметь гражданство РФ;</w:t>
      </w:r>
    </w:p>
    <w:p w:rsidR="002D577E" w:rsidRPr="002D577E" w:rsidRDefault="002D577E" w:rsidP="009238AA">
      <w:pPr>
        <w:widowControl w:val="0"/>
        <w:spacing w:after="0" w:line="240" w:lineRule="auto"/>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w:t>
      </w:r>
      <w:r w:rsidRPr="002D577E">
        <w:rPr>
          <w:rFonts w:ascii="Times New Roman" w:eastAsia="Times New Roman" w:hAnsi="Times New Roman"/>
          <w:sz w:val="24"/>
          <w:szCs w:val="24"/>
          <w:lang w:eastAsia="ru-RU"/>
        </w:rPr>
        <w:tab/>
      </w:r>
      <w:r w:rsidR="009238AA">
        <w:rPr>
          <w:rFonts w:ascii="Times New Roman" w:eastAsia="Times New Roman" w:hAnsi="Times New Roman"/>
          <w:sz w:val="24"/>
          <w:szCs w:val="24"/>
          <w:lang w:eastAsia="ru-RU"/>
        </w:rPr>
        <w:t>Р</w:t>
      </w:r>
      <w:r w:rsidRPr="002D577E">
        <w:rPr>
          <w:rFonts w:ascii="Times New Roman" w:eastAsia="Times New Roman" w:hAnsi="Times New Roman"/>
          <w:sz w:val="24"/>
          <w:szCs w:val="24"/>
          <w:lang w:eastAsia="ru-RU"/>
        </w:rPr>
        <w:t>аботы с электрическими приборами (техникой) должны производиться только с соответствующей разрешительной документацией и лицами, имеющими удостоверение, подтверждающее допуск к этим работам.</w:t>
      </w:r>
    </w:p>
    <w:p w:rsidR="002D577E" w:rsidRPr="002D577E" w:rsidRDefault="002D577E" w:rsidP="009238AA">
      <w:pPr>
        <w:widowControl w:val="0"/>
        <w:numPr>
          <w:ilvl w:val="1"/>
          <w:numId w:val="27"/>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Требования к безопасности оказываемых услуг и защите информации:</w:t>
      </w:r>
    </w:p>
    <w:p w:rsidR="002D577E" w:rsidRPr="002D577E" w:rsidRDefault="002D577E" w:rsidP="009238AA">
      <w:pPr>
        <w:widowControl w:val="0"/>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Исполнитель гарантирует качество и безопасность оказываемых услуг, оборудования и материалов, в соответствии с действующими стандартами, утверждёнными на данный вид оборудования, путем предоставления сертификатов, обязательных для данного вида услуг, оформленных в соответствии с законодательством Российской Федерации.</w:t>
      </w:r>
    </w:p>
    <w:p w:rsidR="002D577E" w:rsidRPr="002D577E" w:rsidRDefault="002D577E" w:rsidP="009238AA">
      <w:pPr>
        <w:widowControl w:val="0"/>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В случаях, если в ходе оказания услуг Исполнителю передаётся информация конфиденциального характера, Исполнитель обязуются, не передавать конфиденциальную информацию третьим лицам без письменного согласия Заказчика, кроме случаев, когда это требуется в соответствии с законодательством Российской Федерации.</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9.5. Услуги по техническому обслуживанию оборудования оказываются Исполнителем в соответствие со следующим планом:</w:t>
      </w:r>
    </w:p>
    <w:p w:rsidR="002D577E" w:rsidRPr="002D577E" w:rsidRDefault="002D577E" w:rsidP="002D577E">
      <w:pPr>
        <w:spacing w:after="0" w:line="240" w:lineRule="auto"/>
        <w:ind w:firstLine="709"/>
        <w:jc w:val="both"/>
        <w:rPr>
          <w:rFonts w:ascii="Times New Roman" w:eastAsia="Times New Roman" w:hAnsi="Times New Roman"/>
          <w:color w:val="00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2693"/>
        <w:gridCol w:w="1985"/>
      </w:tblGrid>
      <w:tr w:rsidR="002D577E" w:rsidRPr="002D577E" w:rsidTr="009238AA">
        <w:trPr>
          <w:trHeight w:val="613"/>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п/п</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Наименование Услуги</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Срок оказания</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Периодичность</w:t>
            </w:r>
          </w:p>
        </w:tc>
      </w:tr>
      <w:tr w:rsidR="002D577E" w:rsidRPr="002D577E" w:rsidTr="009238AA">
        <w:trPr>
          <w:trHeight w:val="553"/>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1</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Служба технической поддержки пользователей</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Непрерывно</w:t>
            </w:r>
          </w:p>
        </w:tc>
      </w:tr>
      <w:tr w:rsidR="002D577E" w:rsidRPr="002D577E" w:rsidTr="009238AA">
        <w:trPr>
          <w:trHeight w:val="569"/>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2</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Проведение технического обслуживания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Не менее 1 раза в месяц</w:t>
            </w:r>
          </w:p>
        </w:tc>
      </w:tr>
      <w:tr w:rsidR="002D577E" w:rsidRPr="002D577E" w:rsidTr="009238AA">
        <w:trPr>
          <w:trHeight w:val="845"/>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Проведение ремонтно-восстановительных работ не гарантийного оборудования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r w:rsidR="002D577E" w:rsidRPr="002D577E" w:rsidTr="009238AA">
        <w:trPr>
          <w:trHeight w:val="845"/>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Организация ремонтно-восстановительных работ гарантийного оборудования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r w:rsidR="002D577E" w:rsidRPr="002D577E" w:rsidTr="009238AA">
        <w:trPr>
          <w:trHeight w:val="553"/>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Проведение технических экспертиз оборудования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r w:rsidR="002D577E" w:rsidRPr="002D577E" w:rsidTr="009238AA">
        <w:trPr>
          <w:trHeight w:val="1122"/>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6</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Обеспечение запасными частями, деталями, узлами, новыми версиями микропрограммного обеспечения и расходными материалами</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r w:rsidR="002D577E" w:rsidRPr="002D577E" w:rsidTr="009238AA">
        <w:trPr>
          <w:trHeight w:val="683"/>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7</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Предоставление подменного оборудования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r w:rsidR="002D577E" w:rsidRPr="002D577E" w:rsidTr="009238AA">
        <w:trPr>
          <w:trHeight w:val="677"/>
        </w:trPr>
        <w:tc>
          <w:tcPr>
            <w:tcW w:w="70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8</w:t>
            </w:r>
          </w:p>
        </w:tc>
        <w:tc>
          <w:tcPr>
            <w:tcW w:w="3969"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Изменение конфигурации оборудования</w:t>
            </w:r>
          </w:p>
        </w:tc>
        <w:tc>
          <w:tcPr>
            <w:tcW w:w="2693" w:type="dxa"/>
            <w:vAlign w:val="center"/>
          </w:tcPr>
          <w:p w:rsidR="002D577E" w:rsidRPr="002D577E" w:rsidRDefault="002D577E" w:rsidP="002D577E">
            <w:pPr>
              <w:spacing w:after="0" w:line="240" w:lineRule="auto"/>
              <w:jc w:val="center"/>
              <w:rPr>
                <w:rFonts w:ascii="Times New Roman" w:eastAsia="Times New Roman" w:hAnsi="Times New Roman"/>
                <w:sz w:val="24"/>
                <w:szCs w:val="24"/>
                <w:lang w:eastAsia="ru-RU"/>
              </w:rPr>
            </w:pPr>
            <w:r w:rsidRPr="002D577E">
              <w:rPr>
                <w:rFonts w:ascii="Times New Roman" w:eastAsia="Times New Roman" w:hAnsi="Times New Roman"/>
                <w:color w:val="000000"/>
                <w:sz w:val="24"/>
                <w:szCs w:val="24"/>
                <w:lang w:eastAsia="ru-RU"/>
              </w:rPr>
              <w:t>В течение срока действия Договора</w:t>
            </w:r>
          </w:p>
        </w:tc>
        <w:tc>
          <w:tcPr>
            <w:tcW w:w="1985" w:type="dxa"/>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 мере необходимости</w:t>
            </w:r>
          </w:p>
        </w:tc>
      </w:tr>
    </w:tbl>
    <w:p w:rsidR="002D577E" w:rsidRPr="002D577E" w:rsidRDefault="002D577E" w:rsidP="002D577E">
      <w:pPr>
        <w:widowControl w:val="0"/>
        <w:spacing w:after="0" w:line="240" w:lineRule="auto"/>
        <w:ind w:firstLine="709"/>
        <w:contextualSpacing/>
        <w:jc w:val="both"/>
        <w:rPr>
          <w:rFonts w:ascii="Times New Roman" w:eastAsia="Times New Roman" w:hAnsi="Times New Roman"/>
          <w:sz w:val="24"/>
          <w:szCs w:val="24"/>
          <w:lang w:eastAsia="ru-RU"/>
        </w:rPr>
      </w:pP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bCs/>
          <w:color w:val="000000"/>
          <w:sz w:val="24"/>
          <w:szCs w:val="24"/>
          <w:lang w:eastAsia="ru-RU"/>
        </w:rPr>
        <w:t xml:space="preserve">9.6 </w:t>
      </w:r>
      <w:r w:rsidRPr="002D577E">
        <w:rPr>
          <w:rFonts w:ascii="Times New Roman" w:eastAsia="Times New Roman" w:hAnsi="Times New Roman"/>
          <w:color w:val="000000"/>
          <w:sz w:val="24"/>
          <w:szCs w:val="24"/>
          <w:lang w:eastAsia="ru-RU"/>
        </w:rPr>
        <w:t>Соглашение об уровне качества услуг (</w:t>
      </w:r>
      <w:proofErr w:type="spellStart"/>
      <w:r w:rsidRPr="002D577E">
        <w:rPr>
          <w:rFonts w:ascii="Times New Roman" w:eastAsia="Times New Roman" w:hAnsi="Times New Roman"/>
          <w:color w:val="000000"/>
          <w:sz w:val="24"/>
          <w:szCs w:val="24"/>
          <w:lang w:eastAsia="ru-RU"/>
        </w:rPr>
        <w:t>Service</w:t>
      </w:r>
      <w:proofErr w:type="spellEnd"/>
      <w:r w:rsidRPr="002D577E">
        <w:rPr>
          <w:rFonts w:ascii="Times New Roman" w:eastAsia="Times New Roman" w:hAnsi="Times New Roman"/>
          <w:color w:val="000000"/>
          <w:sz w:val="24"/>
          <w:szCs w:val="24"/>
          <w:lang w:eastAsia="ru-RU"/>
        </w:rPr>
        <w:t xml:space="preserve"> </w:t>
      </w:r>
      <w:proofErr w:type="spellStart"/>
      <w:r w:rsidRPr="002D577E">
        <w:rPr>
          <w:rFonts w:ascii="Times New Roman" w:eastAsia="Times New Roman" w:hAnsi="Times New Roman"/>
          <w:color w:val="000000"/>
          <w:sz w:val="24"/>
          <w:szCs w:val="24"/>
          <w:lang w:eastAsia="ru-RU"/>
        </w:rPr>
        <w:t>Level</w:t>
      </w:r>
      <w:proofErr w:type="spellEnd"/>
      <w:r w:rsidRPr="002D577E">
        <w:rPr>
          <w:rFonts w:ascii="Times New Roman" w:eastAsia="Times New Roman" w:hAnsi="Times New Roman"/>
          <w:color w:val="000000"/>
          <w:sz w:val="24"/>
          <w:szCs w:val="24"/>
          <w:lang w:eastAsia="ru-RU"/>
        </w:rPr>
        <w:t xml:space="preserve"> </w:t>
      </w:r>
      <w:proofErr w:type="spellStart"/>
      <w:r w:rsidRPr="002D577E">
        <w:rPr>
          <w:rFonts w:ascii="Times New Roman" w:eastAsia="Times New Roman" w:hAnsi="Times New Roman"/>
          <w:color w:val="000000"/>
          <w:sz w:val="24"/>
          <w:szCs w:val="24"/>
          <w:lang w:eastAsia="ru-RU"/>
        </w:rPr>
        <w:t>Agreement</w:t>
      </w:r>
      <w:proofErr w:type="spellEnd"/>
      <w:r w:rsidRPr="002D577E">
        <w:rPr>
          <w:rFonts w:ascii="Times New Roman" w:eastAsia="Times New Roman" w:hAnsi="Times New Roman"/>
          <w:color w:val="000000"/>
          <w:sz w:val="24"/>
          <w:szCs w:val="24"/>
          <w:lang w:eastAsia="ru-RU"/>
        </w:rPr>
        <w:t>).</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bCs/>
          <w:color w:val="000000"/>
          <w:sz w:val="24"/>
          <w:szCs w:val="24"/>
          <w:lang w:eastAsia="ru-RU"/>
        </w:rPr>
        <w:t>9.6.1.</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color w:val="000000"/>
          <w:sz w:val="24"/>
          <w:szCs w:val="24"/>
          <w:lang w:eastAsia="ru-RU"/>
        </w:rPr>
        <w:t>Общие требования к качеству услуг:</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color w:val="000000"/>
          <w:sz w:val="24"/>
          <w:szCs w:val="24"/>
          <w:lang w:eastAsia="ru-RU"/>
        </w:rPr>
        <w:t>Услуги по техническому обслуживанию оборудования должны соответствовать требованиям нормативных документов Госстандарта России, Исполнитель обязан по первому требованию Заказчика предоставить сертификаты, подтверждающего соответствие оказываемых Исполнителем Услуг требованиям нормативных документов;</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color w:val="000000"/>
          <w:sz w:val="24"/>
          <w:szCs w:val="24"/>
          <w:lang w:eastAsia="ru-RU"/>
        </w:rPr>
        <w:t>Услуги, оказываемые Исполнителем, не влекут за собой утрату гарантийных обязательств со стороны производителя (поставщика);</w:t>
      </w:r>
    </w:p>
    <w:p w:rsidR="002D577E" w:rsidRPr="002D577E" w:rsidRDefault="002D577E" w:rsidP="009238AA">
      <w:pPr>
        <w:spacing w:after="0" w:line="240" w:lineRule="auto"/>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Услуги, оказываемые Исполнителем, а также применяемые методы контроля качества этих Услуг должны строго соответствовать требованиям производителей обслуживаемых систем и производится компетентными в данном виде работ специалистами. Исполнитель обязан по первому требованию Заказчика предоставить письма от производителей и/или копии квалификационных документов специалистов.</w:t>
      </w:r>
    </w:p>
    <w:p w:rsidR="002D577E" w:rsidRPr="002D577E" w:rsidRDefault="002D577E" w:rsidP="009238AA">
      <w:pPr>
        <w:spacing w:after="0" w:line="240" w:lineRule="auto"/>
        <w:outlineLvl w:val="1"/>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9.7. Временные рамки оказания Услуг.</w:t>
      </w:r>
    </w:p>
    <w:p w:rsidR="002D577E" w:rsidRDefault="002D577E" w:rsidP="009238AA">
      <w:pPr>
        <w:spacing w:after="0" w:line="240" w:lineRule="auto"/>
        <w:jc w:val="both"/>
        <w:rPr>
          <w:rFonts w:ascii="Times New Roman" w:eastAsia="Times New Roman" w:hAnsi="Times New Roman"/>
          <w:sz w:val="24"/>
          <w:szCs w:val="24"/>
        </w:rPr>
      </w:pPr>
      <w:r w:rsidRPr="002D577E">
        <w:rPr>
          <w:rFonts w:ascii="Times New Roman" w:eastAsia="Times New Roman" w:hAnsi="Times New Roman"/>
          <w:sz w:val="24"/>
          <w:szCs w:val="24"/>
        </w:rPr>
        <w:t>Требования к качеству оказания услуг должны удовлетворять следующим уровням качества:</w:t>
      </w:r>
    </w:p>
    <w:p w:rsidR="002D577E" w:rsidRPr="002D577E" w:rsidRDefault="002D577E" w:rsidP="002D577E">
      <w:pPr>
        <w:spacing w:after="0" w:line="240" w:lineRule="auto"/>
        <w:ind w:firstLine="709"/>
        <w:jc w:val="both"/>
        <w:rPr>
          <w:rFonts w:ascii="Times New Roman" w:eastAsia="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53"/>
      </w:tblGrid>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ind w:firstLine="709"/>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Наименования услуг</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Время разрешения не более, рабочие часы</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Прием обращений</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24х7/двадцать четыре часа семь дней в неделю</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Время регистрации заявки</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ind w:firstLine="709"/>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 минуты</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Время реагирования на заявку </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ind w:firstLine="709"/>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10 часов</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Максимальное время восстановления работы оборудования (предоставление оборудования из подменного фонда)</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ind w:firstLine="709"/>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24 часа</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Обеспечение материалами</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ind w:firstLine="709"/>
              <w:rPr>
                <w:rFonts w:ascii="Times New Roman" w:eastAsia="Times New Roman" w:hAnsi="Times New Roman"/>
                <w:color w:val="000000"/>
                <w:sz w:val="24"/>
                <w:szCs w:val="24"/>
                <w:highlight w:val="yellow"/>
                <w:lang w:eastAsia="ru-RU"/>
              </w:rPr>
            </w:pPr>
            <w:r w:rsidRPr="002D577E">
              <w:rPr>
                <w:rFonts w:ascii="Times New Roman" w:eastAsia="Times New Roman" w:hAnsi="Times New Roman"/>
                <w:color w:val="000000"/>
                <w:sz w:val="24"/>
                <w:szCs w:val="24"/>
                <w:lang w:eastAsia="ru-RU"/>
              </w:rPr>
              <w:t>72 часа</w:t>
            </w:r>
          </w:p>
        </w:tc>
      </w:tr>
      <w:tr w:rsidR="002D577E" w:rsidRPr="002D577E" w:rsidTr="009238AA">
        <w:trPr>
          <w:cantSplit/>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xml:space="preserve">Максимальное время ремонта оборудования </w:t>
            </w:r>
          </w:p>
        </w:tc>
        <w:tc>
          <w:tcPr>
            <w:tcW w:w="4253" w:type="dxa"/>
            <w:tcBorders>
              <w:top w:val="single" w:sz="4" w:space="0" w:color="auto"/>
              <w:left w:val="single" w:sz="4" w:space="0" w:color="auto"/>
              <w:bottom w:val="single" w:sz="4" w:space="0" w:color="auto"/>
              <w:right w:val="single" w:sz="4" w:space="0" w:color="auto"/>
            </w:tcBorders>
            <w:vAlign w:val="center"/>
          </w:tcPr>
          <w:p w:rsidR="002D577E" w:rsidRPr="002D577E" w:rsidRDefault="002D577E" w:rsidP="002D577E">
            <w:pPr>
              <w:spacing w:after="0" w:line="240" w:lineRule="auto"/>
              <w:ind w:firstLine="709"/>
              <w:rPr>
                <w:rFonts w:ascii="Times New Roman" w:eastAsia="Times New Roman" w:hAnsi="Times New Roman"/>
                <w:color w:val="000000"/>
                <w:sz w:val="24"/>
                <w:szCs w:val="24"/>
                <w:highlight w:val="yellow"/>
                <w:lang w:eastAsia="ru-RU"/>
              </w:rPr>
            </w:pPr>
            <w:r w:rsidRPr="002D577E">
              <w:rPr>
                <w:rFonts w:ascii="Times New Roman" w:eastAsia="Times New Roman" w:hAnsi="Times New Roman"/>
                <w:color w:val="000000"/>
                <w:sz w:val="24"/>
                <w:szCs w:val="24"/>
                <w:lang w:eastAsia="ru-RU"/>
              </w:rPr>
              <w:t>120 часов</w:t>
            </w:r>
          </w:p>
        </w:tc>
      </w:tr>
    </w:tbl>
    <w:p w:rsidR="002D577E" w:rsidRPr="002D577E" w:rsidRDefault="002D577E" w:rsidP="002D577E">
      <w:pPr>
        <w:spacing w:after="0" w:line="240" w:lineRule="auto"/>
        <w:ind w:firstLine="709"/>
        <w:jc w:val="both"/>
        <w:rPr>
          <w:rFonts w:ascii="Times New Roman" w:eastAsia="Times New Roman" w:hAnsi="Times New Roman"/>
          <w:color w:val="000000"/>
          <w:sz w:val="24"/>
          <w:szCs w:val="24"/>
          <w:lang w:eastAsia="ru-RU"/>
        </w:rPr>
      </w:pPr>
    </w:p>
    <w:p w:rsidR="002D577E" w:rsidRPr="002D577E" w:rsidRDefault="002D577E" w:rsidP="009F2CE3">
      <w:pPr>
        <w:numPr>
          <w:ilvl w:val="0"/>
          <w:numId w:val="27"/>
        </w:numPr>
        <w:spacing w:after="0" w:line="240" w:lineRule="auto"/>
        <w:ind w:left="0" w:firstLine="0"/>
        <w:jc w:val="both"/>
        <w:rPr>
          <w:rFonts w:ascii="Times New Roman" w:eastAsia="Times New Roman" w:hAnsi="Times New Roman"/>
          <w:b/>
          <w:bCs/>
          <w:sz w:val="24"/>
          <w:szCs w:val="24"/>
          <w:lang w:eastAsia="ru-RU"/>
        </w:rPr>
      </w:pPr>
      <w:r w:rsidRPr="002D577E">
        <w:rPr>
          <w:rFonts w:ascii="Times New Roman" w:eastAsia="Times New Roman" w:hAnsi="Times New Roman"/>
          <w:b/>
          <w:bCs/>
          <w:sz w:val="24"/>
          <w:szCs w:val="24"/>
          <w:lang w:eastAsia="ru-RU"/>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2D577E" w:rsidRPr="002D577E" w:rsidRDefault="002D577E" w:rsidP="009F2CE3">
      <w:pPr>
        <w:numPr>
          <w:ilvl w:val="1"/>
          <w:numId w:val="28"/>
        </w:numPr>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pacing w:val="-2"/>
          <w:sz w:val="24"/>
          <w:szCs w:val="24"/>
          <w:lang w:eastAsia="ru-RU"/>
        </w:rPr>
        <w:t>Срок оказания услуг – с даты заключения Договора по 3</w:t>
      </w:r>
      <w:r w:rsidR="000E28AC">
        <w:rPr>
          <w:rFonts w:ascii="Times New Roman" w:eastAsia="Times New Roman" w:hAnsi="Times New Roman"/>
          <w:spacing w:val="-2"/>
          <w:sz w:val="24"/>
          <w:szCs w:val="24"/>
          <w:lang w:eastAsia="ru-RU"/>
        </w:rPr>
        <w:t>1</w:t>
      </w:r>
      <w:r w:rsidRPr="002D577E">
        <w:rPr>
          <w:rFonts w:ascii="Times New Roman" w:eastAsia="Times New Roman" w:hAnsi="Times New Roman"/>
          <w:spacing w:val="-2"/>
          <w:sz w:val="24"/>
          <w:szCs w:val="24"/>
          <w:lang w:eastAsia="ru-RU"/>
        </w:rPr>
        <w:t>.0</w:t>
      </w:r>
      <w:r w:rsidR="000E28AC">
        <w:rPr>
          <w:rFonts w:ascii="Times New Roman" w:eastAsia="Times New Roman" w:hAnsi="Times New Roman"/>
          <w:spacing w:val="-2"/>
          <w:sz w:val="24"/>
          <w:szCs w:val="24"/>
          <w:lang w:eastAsia="ru-RU"/>
        </w:rPr>
        <w:t>8</w:t>
      </w:r>
      <w:bookmarkStart w:id="3" w:name="_GoBack"/>
      <w:bookmarkEnd w:id="3"/>
      <w:r w:rsidRPr="002D577E">
        <w:rPr>
          <w:rFonts w:ascii="Times New Roman" w:eastAsia="Times New Roman" w:hAnsi="Times New Roman"/>
          <w:spacing w:val="-2"/>
          <w:sz w:val="24"/>
          <w:szCs w:val="24"/>
          <w:lang w:eastAsia="ru-RU"/>
        </w:rPr>
        <w:t>.2020г.</w:t>
      </w:r>
    </w:p>
    <w:p w:rsidR="002D577E" w:rsidRPr="002D577E" w:rsidRDefault="009F2CE3" w:rsidP="009F2CE3">
      <w:pPr>
        <w:numPr>
          <w:ilvl w:val="1"/>
          <w:numId w:val="28"/>
        </w:numPr>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577E" w:rsidRPr="002D577E">
        <w:rPr>
          <w:rFonts w:ascii="Times New Roman" w:eastAsia="Times New Roman" w:hAnsi="Times New Roman"/>
          <w:sz w:val="24"/>
          <w:szCs w:val="24"/>
          <w:lang w:eastAsia="ru-RU"/>
        </w:rPr>
        <w:t>Исполнитель не вправе досрочно оказать услуги.</w:t>
      </w:r>
    </w:p>
    <w:p w:rsidR="002D577E" w:rsidRPr="002D577E" w:rsidRDefault="002D577E" w:rsidP="009F2CE3">
      <w:pPr>
        <w:numPr>
          <w:ilvl w:val="0"/>
          <w:numId w:val="27"/>
        </w:numPr>
        <w:spacing w:after="0" w:line="240" w:lineRule="auto"/>
        <w:ind w:left="0" w:firstLine="0"/>
        <w:contextualSpacing/>
        <w:jc w:val="both"/>
        <w:rPr>
          <w:rFonts w:ascii="Times New Roman" w:eastAsia="Times New Roman" w:hAnsi="Times New Roman"/>
          <w:b/>
          <w:bCs/>
          <w:sz w:val="24"/>
          <w:szCs w:val="24"/>
          <w:lang w:eastAsia="ru-RU"/>
        </w:rPr>
      </w:pPr>
      <w:r w:rsidRPr="002D577E">
        <w:rPr>
          <w:rFonts w:ascii="Times New Roman" w:eastAsia="Times New Roman" w:hAnsi="Times New Roman"/>
          <w:b/>
          <w:bCs/>
          <w:sz w:val="24"/>
          <w:szCs w:val="24"/>
          <w:lang w:eastAsia="ru-RU"/>
        </w:rPr>
        <w:t>Порядок выполнения работ, оказания услуг.</w:t>
      </w:r>
    </w:p>
    <w:p w:rsidR="002D577E" w:rsidRPr="002D577E" w:rsidRDefault="002D577E" w:rsidP="009F2CE3">
      <w:pPr>
        <w:widowControl w:val="0"/>
        <w:numPr>
          <w:ilvl w:val="1"/>
          <w:numId w:val="27"/>
        </w:numPr>
        <w:overflowPunct w:val="0"/>
        <w:adjustRightInd w:val="0"/>
        <w:spacing w:after="0" w:line="240" w:lineRule="auto"/>
        <w:ind w:left="0" w:firstLine="0"/>
        <w:contextualSpacing/>
        <w:jc w:val="both"/>
        <w:rPr>
          <w:rFonts w:ascii="Times New Roman" w:eastAsia="Times New Roman" w:hAnsi="Times New Roman"/>
          <w:sz w:val="24"/>
          <w:szCs w:val="24"/>
          <w:lang w:eastAsia="ru-RU"/>
        </w:rPr>
      </w:pPr>
      <w:r w:rsidRPr="002D577E">
        <w:rPr>
          <w:rFonts w:ascii="Times New Roman" w:eastAsia="Times New Roman" w:hAnsi="Times New Roman"/>
          <w:sz w:val="24"/>
          <w:szCs w:val="24"/>
          <w:lang w:eastAsia="ru-RU"/>
        </w:rPr>
        <w:t>Порядок сдачи и приёмки результатов оказания услуг: в соответствии с условиями Договора.</w:t>
      </w:r>
    </w:p>
    <w:p w:rsidR="002D577E" w:rsidRPr="002D577E" w:rsidRDefault="009F2CE3" w:rsidP="009F2CE3">
      <w:pPr>
        <w:widowControl w:val="0"/>
        <w:overflowPunct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11.2. </w:t>
      </w:r>
      <w:r w:rsidR="002D577E" w:rsidRPr="002D577E">
        <w:rPr>
          <w:rFonts w:ascii="Times New Roman" w:eastAsia="Times New Roman" w:hAnsi="Times New Roman"/>
          <w:sz w:val="24"/>
          <w:szCs w:val="24"/>
          <w:lang w:eastAsia="ru-RU"/>
        </w:rPr>
        <w:t>Авансовый платёж не предусмотрен.</w:t>
      </w:r>
    </w:p>
    <w:p w:rsidR="002D577E" w:rsidRPr="002D577E" w:rsidRDefault="009F2CE3" w:rsidP="009F2CE3">
      <w:pPr>
        <w:widowControl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Оплата</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производится</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Заказчиком</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за</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фактически</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оказанные</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услуги</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и</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поставленные</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запасные</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части</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и</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расходные</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материалы</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по</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заявкам</w:t>
      </w:r>
      <w:r w:rsidR="002D577E" w:rsidRPr="002D577E">
        <w:rPr>
          <w:rFonts w:ascii="Times New Roman" w:eastAsia="Times New Roman" w:hAnsi="Times New Roman"/>
          <w:sz w:val="24"/>
          <w:szCs w:val="24"/>
          <w:lang w:eastAsia="ru-RU"/>
        </w:rPr>
        <w:t xml:space="preserve"> </w:t>
      </w:r>
      <w:r w:rsidR="002D577E" w:rsidRPr="002D577E">
        <w:rPr>
          <w:rFonts w:ascii="Times New Roman" w:eastAsia="Times New Roman" w:hAnsi="Times New Roman" w:hint="eastAsia"/>
          <w:sz w:val="24"/>
          <w:szCs w:val="24"/>
          <w:lang w:eastAsia="ru-RU"/>
        </w:rPr>
        <w:t>Заказчика</w:t>
      </w:r>
      <w:r w:rsidR="002D577E" w:rsidRPr="002D577E">
        <w:rPr>
          <w:rFonts w:ascii="Times New Roman" w:eastAsia="Times New Roman" w:hAnsi="Times New Roman"/>
          <w:sz w:val="24"/>
          <w:szCs w:val="24"/>
          <w:lang w:eastAsia="ru-RU"/>
        </w:rPr>
        <w:t xml:space="preserve"> после подписания Актов оказанных услуг.</w:t>
      </w:r>
    </w:p>
    <w:p w:rsidR="002D577E" w:rsidRPr="002D577E" w:rsidRDefault="009F2CE3" w:rsidP="009F2CE3">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 xml:space="preserve">12. </w:t>
      </w:r>
      <w:r w:rsidR="002D577E" w:rsidRPr="002D577E">
        <w:rPr>
          <w:rFonts w:ascii="Times New Roman" w:eastAsia="Times New Roman" w:hAnsi="Times New Roman"/>
          <w:b/>
          <w:bCs/>
          <w:color w:val="000000"/>
          <w:sz w:val="24"/>
          <w:szCs w:val="24"/>
          <w:lang w:eastAsia="ru-RU"/>
        </w:rPr>
        <w:t xml:space="preserve">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 При этом не допустима излишняя детализация параметров, не влияющих на реализацию потребности в целом, </w:t>
      </w:r>
      <w:r w:rsidR="002D577E" w:rsidRPr="002D577E">
        <w:rPr>
          <w:rFonts w:ascii="Times New Roman" w:eastAsia="Times New Roman" w:hAnsi="Times New Roman"/>
          <w:b/>
          <w:bCs/>
          <w:sz w:val="24"/>
          <w:szCs w:val="24"/>
          <w:lang w:eastAsia="ru-RU"/>
        </w:rPr>
        <w:t>приводящая к ограничению количества потенциальных участников закупок.</w:t>
      </w:r>
    </w:p>
    <w:p w:rsidR="002D577E" w:rsidRPr="002D577E" w:rsidRDefault="009F2CE3" w:rsidP="009F2CE3">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w:t>
      </w:r>
      <w:r w:rsidR="002D577E" w:rsidRPr="002D577E">
        <w:rPr>
          <w:rFonts w:ascii="Times New Roman" w:eastAsia="Times New Roman" w:hAnsi="Times New Roman"/>
          <w:sz w:val="24"/>
          <w:szCs w:val="24"/>
          <w:lang w:eastAsia="ru-RU"/>
        </w:rPr>
        <w:t>Услуги должны быть оказаны с надлежащим качеством, в соответствии с условиями настоящего Технического задания, согласно требований действующего законодательства Российской Федерации.</w:t>
      </w:r>
    </w:p>
    <w:p w:rsidR="002D577E" w:rsidRPr="002D577E" w:rsidRDefault="009F2CE3" w:rsidP="009F2CE3">
      <w:pPr>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13. </w:t>
      </w:r>
      <w:r w:rsidR="002D577E" w:rsidRPr="002D577E">
        <w:rPr>
          <w:rFonts w:ascii="Times New Roman" w:eastAsia="Times New Roman" w:hAnsi="Times New Roman"/>
          <w:color w:val="000000"/>
          <w:sz w:val="24"/>
          <w:szCs w:val="24"/>
          <w:lang w:eastAsia="ru-RU"/>
        </w:rPr>
        <w:t>К настоящему Техническому заданию прилагаются и являются его неотъемлемой частью:</w:t>
      </w:r>
    </w:p>
    <w:p w:rsidR="002D577E" w:rsidRPr="002D577E" w:rsidRDefault="002D577E" w:rsidP="009F2CE3">
      <w:pPr>
        <w:tabs>
          <w:tab w:val="left" w:pos="-15593"/>
        </w:tab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Приложение № 1 – Состав оборудования Заказчика;</w:t>
      </w:r>
    </w:p>
    <w:p w:rsidR="002D577E" w:rsidRPr="002D577E" w:rsidRDefault="002D577E" w:rsidP="009F2CE3">
      <w:pPr>
        <w:widowControl w:val="0"/>
        <w:tabs>
          <w:tab w:val="left" w:pos="-15593"/>
        </w:tabs>
        <w:suppressAutoHyphens/>
        <w:spacing w:after="0" w:line="240" w:lineRule="auto"/>
        <w:contextualSpacing/>
        <w:jc w:val="both"/>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Приложение № 2 – Акт о приемке оказанных Техническим специалистом Исполнителя услуг.</w:t>
      </w:r>
    </w:p>
    <w:p w:rsidR="00E61894" w:rsidRDefault="00E61894" w:rsidP="00FD3284">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b/>
          <w:bCs/>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524F7" w:rsidRPr="00FD3284" w:rsidTr="00F524F7">
        <w:trPr>
          <w:trHeight w:val="1627"/>
        </w:trPr>
        <w:tc>
          <w:tcPr>
            <w:tcW w:w="4785" w:type="dxa"/>
            <w:gridSpan w:val="2"/>
            <w:shd w:val="clear" w:color="auto" w:fill="auto"/>
          </w:tcPr>
          <w:p w:rsidR="00F524F7" w:rsidRPr="00FD3284" w:rsidRDefault="00F524F7" w:rsidP="00FD3284">
            <w:pPr>
              <w:snapToGrid w:val="0"/>
              <w:spacing w:after="0" w:line="240" w:lineRule="auto"/>
              <w:rPr>
                <w:rFonts w:ascii="Times New Roman" w:eastAsia="Calibri" w:hAnsi="Times New Roman"/>
                <w:b/>
                <w:sz w:val="24"/>
                <w:szCs w:val="24"/>
              </w:rPr>
            </w:pPr>
            <w:r w:rsidRPr="00FD3284">
              <w:rPr>
                <w:rFonts w:ascii="Times New Roman" w:eastAsia="Calibri" w:hAnsi="Times New Roman"/>
                <w:b/>
                <w:sz w:val="24"/>
                <w:szCs w:val="24"/>
              </w:rPr>
              <w:t>З</w:t>
            </w:r>
            <w:r w:rsidR="00C70FE9">
              <w:rPr>
                <w:rFonts w:ascii="Times New Roman" w:eastAsia="Calibri" w:hAnsi="Times New Roman"/>
                <w:b/>
                <w:sz w:val="24"/>
                <w:szCs w:val="24"/>
              </w:rPr>
              <w:t>аказчик</w:t>
            </w:r>
            <w:r w:rsidRPr="00FD3284">
              <w:rPr>
                <w:rFonts w:ascii="Times New Roman" w:eastAsia="Calibri" w:hAnsi="Times New Roman"/>
                <w:b/>
                <w:sz w:val="24"/>
                <w:szCs w:val="24"/>
              </w:rPr>
              <w:t>:</w:t>
            </w:r>
          </w:p>
          <w:p w:rsidR="00F524F7" w:rsidRPr="00FD3284" w:rsidRDefault="00F524F7" w:rsidP="00FD3284">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F524F7" w:rsidRPr="00FD3284" w:rsidRDefault="00F524F7" w:rsidP="00FD328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FD3284" w:rsidRDefault="00C70FE9" w:rsidP="00C70FE9">
            <w:pPr>
              <w:spacing w:after="0" w:line="240" w:lineRule="auto"/>
              <w:jc w:val="center"/>
              <w:rPr>
                <w:rFonts w:ascii="Times New Roman" w:eastAsia="Calibri" w:hAnsi="Times New Roman"/>
                <w:b/>
                <w:bCs/>
                <w:sz w:val="24"/>
                <w:szCs w:val="24"/>
              </w:rPr>
            </w:pPr>
            <w:r w:rsidRPr="00C70FE9">
              <w:rPr>
                <w:rFonts w:ascii="Times New Roman" w:eastAsia="Calibri" w:hAnsi="Times New Roman"/>
                <w:b/>
                <w:bCs/>
                <w:sz w:val="24"/>
                <w:szCs w:val="24"/>
              </w:rPr>
              <w:t>Исполнитель:</w:t>
            </w:r>
          </w:p>
        </w:tc>
      </w:tr>
      <w:tr w:rsidR="00F524F7" w:rsidRPr="00FD3284" w:rsidTr="00F524F7">
        <w:trPr>
          <w:trHeight w:val="80"/>
        </w:trPr>
        <w:tc>
          <w:tcPr>
            <w:tcW w:w="4785" w:type="dxa"/>
            <w:gridSpan w:val="2"/>
            <w:shd w:val="clear" w:color="auto" w:fill="auto"/>
          </w:tcPr>
          <w:p w:rsidR="00F524F7" w:rsidRPr="00FD3284" w:rsidRDefault="00F524F7" w:rsidP="00FD3284">
            <w:pPr>
              <w:snapToGrid w:val="0"/>
              <w:spacing w:after="0" w:line="240" w:lineRule="auto"/>
              <w:jc w:val="both"/>
              <w:rPr>
                <w:rFonts w:ascii="Times New Roman" w:eastAsia="Calibri" w:hAnsi="Times New Roman"/>
                <w:b/>
                <w:bCs/>
                <w:sz w:val="24"/>
                <w:szCs w:val="24"/>
              </w:rPr>
            </w:pPr>
          </w:p>
          <w:p w:rsidR="00F524F7" w:rsidRPr="00FD3284" w:rsidRDefault="00F524F7"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F524F7" w:rsidRPr="00FD3284" w:rsidTr="00F524F7">
        <w:trPr>
          <w:trHeight w:val="621"/>
        </w:trPr>
        <w:tc>
          <w:tcPr>
            <w:tcW w:w="2659" w:type="dxa"/>
            <w:tcBorders>
              <w:bottom w:val="single" w:sz="4" w:space="0" w:color="auto"/>
            </w:tcBorders>
            <w:shd w:val="clear" w:color="auto" w:fill="auto"/>
          </w:tcPr>
          <w:p w:rsidR="00F524F7" w:rsidRPr="00FD3284" w:rsidRDefault="00F524F7" w:rsidP="00FD328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524F7" w:rsidRPr="00FD3284" w:rsidRDefault="00F524F7" w:rsidP="00FD328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F524F7" w:rsidRPr="00FD3284" w:rsidRDefault="00F524F7" w:rsidP="00FD328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524F7" w:rsidRPr="00FD3284" w:rsidRDefault="00F524F7" w:rsidP="00FD328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524F7" w:rsidRPr="00FD3284" w:rsidRDefault="00F524F7" w:rsidP="00FD3284">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F524F7" w:rsidRPr="00FD3284" w:rsidRDefault="00F524F7" w:rsidP="00FD3284">
      <w:pPr>
        <w:suppressAutoHyphens/>
        <w:spacing w:after="0" w:line="240" w:lineRule="auto"/>
        <w:jc w:val="right"/>
        <w:rPr>
          <w:rFonts w:ascii="Times New Roman" w:hAnsi="Times New Roman"/>
          <w:b/>
          <w:sz w:val="24"/>
          <w:szCs w:val="24"/>
        </w:rPr>
      </w:pPr>
    </w:p>
    <w:p w:rsidR="00F524F7" w:rsidRPr="00FD3284" w:rsidRDefault="00F524F7" w:rsidP="00FD3284">
      <w:pPr>
        <w:suppressAutoHyphens/>
        <w:spacing w:after="0" w:line="240" w:lineRule="auto"/>
        <w:jc w:val="right"/>
        <w:rPr>
          <w:rFonts w:ascii="Times New Roman" w:hAnsi="Times New Roman"/>
          <w:b/>
          <w:sz w:val="24"/>
          <w:szCs w:val="24"/>
        </w:rPr>
      </w:pPr>
    </w:p>
    <w:p w:rsidR="00E61894" w:rsidRPr="00E61894" w:rsidRDefault="00E61894" w:rsidP="00E61894">
      <w:pPr>
        <w:pageBreakBefore/>
        <w:tabs>
          <w:tab w:val="center" w:pos="4153"/>
          <w:tab w:val="right" w:pos="8306"/>
        </w:tabs>
        <w:spacing w:after="0" w:line="240" w:lineRule="auto"/>
        <w:ind w:left="6373" w:hanging="5653"/>
        <w:jc w:val="right"/>
        <w:outlineLvl w:val="1"/>
        <w:rPr>
          <w:rFonts w:ascii="Times New Roman" w:eastAsia="Times New Roman" w:hAnsi="Times New Roman"/>
          <w:color w:val="000000"/>
          <w:sz w:val="24"/>
          <w:szCs w:val="24"/>
          <w:lang w:eastAsia="ru-RU"/>
        </w:rPr>
      </w:pPr>
      <w:bookmarkStart w:id="4" w:name="_Toc276340467"/>
      <w:bookmarkStart w:id="5" w:name="_Toc303870406"/>
      <w:r w:rsidRPr="00E61894">
        <w:rPr>
          <w:rFonts w:ascii="Times New Roman" w:eastAsia="Times New Roman" w:hAnsi="Times New Roman"/>
          <w:color w:val="000000"/>
          <w:sz w:val="24"/>
          <w:szCs w:val="24"/>
          <w:lang w:eastAsia="ru-RU"/>
        </w:rPr>
        <w:t xml:space="preserve">Приложение № </w:t>
      </w:r>
      <w:bookmarkEnd w:id="4"/>
      <w:bookmarkEnd w:id="5"/>
      <w:r w:rsidRPr="00E61894">
        <w:rPr>
          <w:rFonts w:ascii="Times New Roman" w:eastAsia="Times New Roman" w:hAnsi="Times New Roman"/>
          <w:color w:val="000000"/>
          <w:sz w:val="24"/>
          <w:szCs w:val="24"/>
          <w:lang w:eastAsia="ru-RU"/>
        </w:rPr>
        <w:t>1</w:t>
      </w:r>
    </w:p>
    <w:p w:rsidR="00E61894" w:rsidRPr="00E61894" w:rsidRDefault="00E61894" w:rsidP="00E61894">
      <w:pPr>
        <w:tabs>
          <w:tab w:val="center" w:pos="4153"/>
          <w:tab w:val="right" w:pos="8306"/>
        </w:tabs>
        <w:spacing w:after="0" w:line="240" w:lineRule="auto"/>
        <w:ind w:left="6372" w:hanging="5652"/>
        <w:jc w:val="right"/>
        <w:rPr>
          <w:rFonts w:ascii="Times New Roman" w:eastAsia="Times New Roman" w:hAnsi="Times New Roman"/>
          <w:color w:val="000000"/>
          <w:sz w:val="24"/>
          <w:szCs w:val="24"/>
          <w:lang w:eastAsia="ru-RU"/>
        </w:rPr>
      </w:pPr>
      <w:r w:rsidRPr="00E61894">
        <w:rPr>
          <w:rFonts w:ascii="Times New Roman" w:eastAsia="Times New Roman" w:hAnsi="Times New Roman"/>
          <w:color w:val="000000"/>
          <w:sz w:val="24"/>
          <w:szCs w:val="24"/>
          <w:lang w:eastAsia="ru-RU"/>
        </w:rPr>
        <w:t>к Техническому заданию</w:t>
      </w:r>
    </w:p>
    <w:p w:rsidR="00E61894" w:rsidRPr="003B73D1" w:rsidRDefault="00E61894" w:rsidP="00E61894">
      <w:pPr>
        <w:tabs>
          <w:tab w:val="center" w:pos="4153"/>
          <w:tab w:val="right" w:pos="8306"/>
        </w:tabs>
        <w:spacing w:after="0" w:line="240" w:lineRule="auto"/>
        <w:ind w:left="6372" w:hanging="5652"/>
        <w:jc w:val="center"/>
        <w:rPr>
          <w:rFonts w:ascii="Times New Roman" w:eastAsia="Times New Roman" w:hAnsi="Times New Roman"/>
          <w:color w:val="000000"/>
          <w:sz w:val="10"/>
          <w:szCs w:val="24"/>
          <w:lang w:eastAsia="ru-RU"/>
        </w:rPr>
      </w:pPr>
    </w:p>
    <w:p w:rsidR="00E61894" w:rsidRDefault="00E61894" w:rsidP="002D577E">
      <w:pPr>
        <w:tabs>
          <w:tab w:val="center" w:pos="4153"/>
          <w:tab w:val="right" w:pos="8306"/>
        </w:tabs>
        <w:spacing w:after="0" w:line="240" w:lineRule="auto"/>
        <w:ind w:left="6372" w:hanging="6372"/>
        <w:jc w:val="center"/>
        <w:rPr>
          <w:rFonts w:ascii="Times New Roman" w:eastAsia="Times New Roman" w:hAnsi="Times New Roman"/>
          <w:b/>
          <w:color w:val="000000"/>
          <w:sz w:val="24"/>
          <w:szCs w:val="24"/>
          <w:lang w:eastAsia="ru-RU"/>
        </w:rPr>
      </w:pPr>
      <w:r w:rsidRPr="00E61894">
        <w:rPr>
          <w:rFonts w:ascii="Times New Roman" w:eastAsia="Times New Roman" w:hAnsi="Times New Roman"/>
          <w:b/>
          <w:color w:val="000000"/>
          <w:sz w:val="24"/>
          <w:szCs w:val="24"/>
          <w:lang w:eastAsia="ru-RU"/>
        </w:rPr>
        <w:t>Состав оборудования Заказчика</w:t>
      </w:r>
    </w:p>
    <w:p w:rsidR="000532AB" w:rsidRDefault="000532AB" w:rsidP="00E61894">
      <w:pPr>
        <w:tabs>
          <w:tab w:val="center" w:pos="4153"/>
          <w:tab w:val="right" w:pos="8306"/>
        </w:tabs>
        <w:spacing w:after="0" w:line="240" w:lineRule="auto"/>
        <w:ind w:left="6372" w:hanging="5652"/>
        <w:jc w:val="center"/>
        <w:rPr>
          <w:rFonts w:ascii="Times New Roman" w:eastAsia="Times New Roman" w:hAnsi="Times New Roman"/>
          <w:b/>
          <w:color w:val="000000"/>
          <w:sz w:val="24"/>
          <w:szCs w:val="24"/>
          <w:lang w:eastAsia="ru-RU"/>
        </w:rPr>
      </w:pPr>
    </w:p>
    <w:tbl>
      <w:tblPr>
        <w:tblStyle w:val="512"/>
        <w:tblW w:w="9497" w:type="dxa"/>
        <w:tblInd w:w="250" w:type="dxa"/>
        <w:tblLook w:val="04A0" w:firstRow="1" w:lastRow="0" w:firstColumn="1" w:lastColumn="0" w:noHBand="0" w:noVBand="1"/>
      </w:tblPr>
      <w:tblGrid>
        <w:gridCol w:w="1134"/>
        <w:gridCol w:w="8363"/>
      </w:tblGrid>
      <w:tr w:rsidR="002D577E" w:rsidRPr="002D577E" w:rsidTr="002D577E">
        <w:trPr>
          <w:trHeight w:val="569"/>
        </w:trPr>
        <w:tc>
          <w:tcPr>
            <w:tcW w:w="1134" w:type="dxa"/>
            <w:vAlign w:val="center"/>
          </w:tcPr>
          <w:p w:rsidR="002D577E" w:rsidRPr="002D577E" w:rsidRDefault="002D577E" w:rsidP="002D577E">
            <w:pPr>
              <w:spacing w:after="160" w:line="259" w:lineRule="auto"/>
              <w:jc w:val="center"/>
              <w:rPr>
                <w:rFonts w:ascii="Times New Roman" w:hAnsi="Times New Roman"/>
                <w:b/>
                <w:bCs/>
                <w:sz w:val="24"/>
                <w:szCs w:val="24"/>
              </w:rPr>
            </w:pPr>
            <w:r w:rsidRPr="002D577E">
              <w:rPr>
                <w:rFonts w:ascii="Times New Roman" w:hAnsi="Times New Roman"/>
                <w:b/>
                <w:bCs/>
                <w:sz w:val="24"/>
                <w:szCs w:val="24"/>
              </w:rPr>
              <w:t>№ п/п</w:t>
            </w:r>
          </w:p>
        </w:tc>
        <w:tc>
          <w:tcPr>
            <w:tcW w:w="8363" w:type="dxa"/>
            <w:vAlign w:val="center"/>
          </w:tcPr>
          <w:p w:rsidR="002D577E" w:rsidRPr="002D577E" w:rsidRDefault="002D577E" w:rsidP="002D577E">
            <w:pPr>
              <w:spacing w:after="160" w:line="259" w:lineRule="auto"/>
              <w:jc w:val="center"/>
              <w:rPr>
                <w:rFonts w:ascii="Times New Roman" w:hAnsi="Times New Roman"/>
                <w:b/>
                <w:bCs/>
                <w:sz w:val="24"/>
                <w:szCs w:val="24"/>
              </w:rPr>
            </w:pPr>
            <w:r w:rsidRPr="002D577E">
              <w:rPr>
                <w:rFonts w:ascii="Times New Roman" w:hAnsi="Times New Roman"/>
                <w:b/>
                <w:bCs/>
                <w:sz w:val="24"/>
                <w:szCs w:val="24"/>
              </w:rPr>
              <w:t>Наименование оборудования</w:t>
            </w:r>
          </w:p>
        </w:tc>
      </w:tr>
      <w:tr w:rsidR="002D577E" w:rsidRPr="002D577E" w:rsidTr="002D577E">
        <w:trPr>
          <w:trHeight w:val="413"/>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1</w:t>
            </w:r>
          </w:p>
        </w:tc>
        <w:tc>
          <w:tcPr>
            <w:tcW w:w="8363" w:type="dxa"/>
          </w:tcPr>
          <w:p w:rsidR="002D577E" w:rsidRPr="002D577E" w:rsidRDefault="002D577E" w:rsidP="002D577E">
            <w:pPr>
              <w:spacing w:after="160" w:line="259" w:lineRule="auto"/>
              <w:rPr>
                <w:rFonts w:ascii="Times New Roman" w:hAnsi="Times New Roman"/>
                <w:color w:val="000000"/>
                <w:sz w:val="24"/>
                <w:szCs w:val="24"/>
                <w:lang w:val="en-US" w:bidi="ru-RU"/>
              </w:rPr>
            </w:pPr>
            <w:r w:rsidRPr="002D577E">
              <w:rPr>
                <w:rFonts w:ascii="Times New Roman" w:hAnsi="Times New Roman"/>
                <w:bCs/>
                <w:sz w:val="24"/>
                <w:szCs w:val="24"/>
              </w:rPr>
              <w:t xml:space="preserve">МФУ </w:t>
            </w:r>
            <w:proofErr w:type="spellStart"/>
            <w:r w:rsidRPr="002D577E">
              <w:rPr>
                <w:rFonts w:ascii="Times New Roman" w:hAnsi="Times New Roman"/>
                <w:color w:val="000000"/>
                <w:sz w:val="24"/>
                <w:szCs w:val="24"/>
                <w:lang w:val="en-US" w:bidi="ru-RU"/>
              </w:rPr>
              <w:t>RicohMPC</w:t>
            </w:r>
            <w:proofErr w:type="spellEnd"/>
            <w:r w:rsidRPr="002D577E">
              <w:rPr>
                <w:rFonts w:ascii="Times New Roman" w:hAnsi="Times New Roman"/>
                <w:color w:val="000000"/>
                <w:sz w:val="24"/>
                <w:szCs w:val="24"/>
                <w:lang w:bidi="ru-RU"/>
              </w:rPr>
              <w:t>2011</w:t>
            </w:r>
            <w:r w:rsidRPr="002D577E">
              <w:rPr>
                <w:rFonts w:ascii="Times New Roman" w:hAnsi="Times New Roman"/>
                <w:color w:val="000000"/>
                <w:sz w:val="24"/>
                <w:szCs w:val="24"/>
                <w:lang w:val="en-US" w:bidi="ru-RU"/>
              </w:rPr>
              <w:t>SP</w:t>
            </w:r>
          </w:p>
        </w:tc>
      </w:tr>
      <w:tr w:rsidR="002D577E" w:rsidRPr="002D577E" w:rsidTr="002D577E">
        <w:trPr>
          <w:trHeight w:val="213"/>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2</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МФУ </w:t>
            </w:r>
            <w:proofErr w:type="spellStart"/>
            <w:r w:rsidRPr="002D577E">
              <w:rPr>
                <w:rFonts w:ascii="Times New Roman" w:hAnsi="Times New Roman"/>
                <w:bCs/>
                <w:sz w:val="24"/>
                <w:szCs w:val="24"/>
              </w:rPr>
              <w:t>Kyocera</w:t>
            </w:r>
            <w:proofErr w:type="spellEnd"/>
            <w:r w:rsidRPr="002D577E">
              <w:rPr>
                <w:rFonts w:ascii="Times New Roman" w:hAnsi="Times New Roman"/>
                <w:bCs/>
                <w:sz w:val="24"/>
                <w:szCs w:val="24"/>
              </w:rPr>
              <w:t xml:space="preserve"> M2540dn</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3</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МФУ </w:t>
            </w:r>
            <w:proofErr w:type="spellStart"/>
            <w:r w:rsidRPr="002D577E">
              <w:rPr>
                <w:rFonts w:ascii="Times New Roman" w:hAnsi="Times New Roman"/>
                <w:bCs/>
                <w:sz w:val="24"/>
                <w:szCs w:val="24"/>
              </w:rPr>
              <w:t>Samsung</w:t>
            </w:r>
            <w:proofErr w:type="spellEnd"/>
            <w:r w:rsidRPr="002D577E">
              <w:rPr>
                <w:rFonts w:ascii="Times New Roman" w:hAnsi="Times New Roman"/>
                <w:bCs/>
                <w:sz w:val="24"/>
                <w:szCs w:val="24"/>
              </w:rPr>
              <w:t xml:space="preserve"> SL-M2070w</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4</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МФУ </w:t>
            </w:r>
            <w:proofErr w:type="spellStart"/>
            <w:r w:rsidRPr="002D577E">
              <w:rPr>
                <w:rFonts w:ascii="Times New Roman" w:hAnsi="Times New Roman"/>
                <w:bCs/>
                <w:sz w:val="24"/>
                <w:szCs w:val="24"/>
                <w:lang w:val="en-US"/>
              </w:rPr>
              <w:t>RicohAficioMP</w:t>
            </w:r>
            <w:proofErr w:type="spellEnd"/>
            <w:r w:rsidRPr="002D577E">
              <w:rPr>
                <w:rFonts w:ascii="Times New Roman" w:hAnsi="Times New Roman"/>
                <w:bCs/>
                <w:sz w:val="24"/>
                <w:szCs w:val="24"/>
              </w:rPr>
              <w:t xml:space="preserve"> 2000 </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5</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МФУ </w:t>
            </w:r>
            <w:proofErr w:type="spellStart"/>
            <w:r w:rsidRPr="002D577E">
              <w:rPr>
                <w:rFonts w:ascii="Times New Roman" w:hAnsi="Times New Roman"/>
                <w:bCs/>
                <w:sz w:val="24"/>
                <w:szCs w:val="24"/>
              </w:rPr>
              <w:t>RicohAficio</w:t>
            </w:r>
            <w:proofErr w:type="spellEnd"/>
            <w:r w:rsidRPr="002D577E">
              <w:rPr>
                <w:rFonts w:ascii="Times New Roman" w:hAnsi="Times New Roman"/>
                <w:bCs/>
                <w:sz w:val="24"/>
                <w:szCs w:val="24"/>
              </w:rPr>
              <w:t xml:space="preserve"> MP 2001</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rPr>
            </w:pPr>
            <w:r w:rsidRPr="002D577E">
              <w:rPr>
                <w:rFonts w:ascii="Times New Roman" w:hAnsi="Times New Roman"/>
                <w:bCs/>
                <w:sz w:val="24"/>
                <w:szCs w:val="24"/>
              </w:rPr>
              <w:t>6</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МФУ </w:t>
            </w:r>
            <w:proofErr w:type="spellStart"/>
            <w:r w:rsidRPr="002D577E">
              <w:rPr>
                <w:rFonts w:ascii="Times New Roman" w:hAnsi="Times New Roman"/>
                <w:bCs/>
                <w:sz w:val="24"/>
                <w:szCs w:val="24"/>
                <w:lang w:val="en-US"/>
              </w:rPr>
              <w:t>RicohAficioMP</w:t>
            </w:r>
            <w:proofErr w:type="spellEnd"/>
            <w:r w:rsidRPr="002D577E">
              <w:rPr>
                <w:rFonts w:ascii="Times New Roman" w:hAnsi="Times New Roman"/>
                <w:bCs/>
                <w:sz w:val="24"/>
                <w:szCs w:val="24"/>
              </w:rPr>
              <w:t xml:space="preserve"> 2510 </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7</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 xml:space="preserve">Копир </w:t>
            </w:r>
            <w:proofErr w:type="spellStart"/>
            <w:r w:rsidRPr="002D577E">
              <w:rPr>
                <w:rFonts w:ascii="Times New Roman" w:hAnsi="Times New Roman"/>
                <w:bCs/>
                <w:sz w:val="24"/>
                <w:szCs w:val="24"/>
              </w:rPr>
              <w:t>Canon</w:t>
            </w:r>
            <w:proofErr w:type="spellEnd"/>
            <w:r w:rsidRPr="002D577E">
              <w:rPr>
                <w:rFonts w:ascii="Times New Roman" w:hAnsi="Times New Roman"/>
                <w:bCs/>
                <w:sz w:val="24"/>
                <w:szCs w:val="24"/>
              </w:rPr>
              <w:t xml:space="preserve"> FC-128</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8</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Принтер HP LJ 1100</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9</w:t>
            </w:r>
          </w:p>
        </w:tc>
        <w:tc>
          <w:tcPr>
            <w:tcW w:w="8363" w:type="dxa"/>
          </w:tcPr>
          <w:p w:rsidR="002D577E" w:rsidRPr="002D577E" w:rsidRDefault="002D577E" w:rsidP="002D577E">
            <w:pPr>
              <w:spacing w:after="160" w:line="259" w:lineRule="auto"/>
              <w:rPr>
                <w:rFonts w:ascii="Times New Roman" w:hAnsi="Times New Roman"/>
                <w:bCs/>
                <w:sz w:val="24"/>
                <w:szCs w:val="24"/>
              </w:rPr>
            </w:pPr>
            <w:r w:rsidRPr="002D577E">
              <w:rPr>
                <w:rFonts w:ascii="Times New Roman" w:hAnsi="Times New Roman"/>
                <w:bCs/>
                <w:sz w:val="24"/>
                <w:szCs w:val="24"/>
              </w:rPr>
              <w:t>Принтер HP LJ1018</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10</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r w:rsidRPr="002D577E">
              <w:rPr>
                <w:rFonts w:ascii="Times New Roman" w:hAnsi="Times New Roman"/>
                <w:bCs/>
                <w:sz w:val="24"/>
                <w:szCs w:val="24"/>
              </w:rPr>
              <w:t>Принтер HP LJ10</w:t>
            </w:r>
            <w:r w:rsidRPr="002D577E">
              <w:rPr>
                <w:rFonts w:ascii="Times New Roman" w:hAnsi="Times New Roman"/>
                <w:bCs/>
                <w:sz w:val="24"/>
                <w:szCs w:val="24"/>
                <w:lang w:val="en-US"/>
              </w:rPr>
              <w:t>20</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11</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 1102</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12</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LJ1005</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13</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LJ1006</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14</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LJ1200</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15</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LJ1300</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16</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LJ1320</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17</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LJ2015</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18</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Копир</w:t>
            </w:r>
            <w:proofErr w:type="spellEnd"/>
            <w:r w:rsidRPr="002D577E">
              <w:rPr>
                <w:rFonts w:ascii="Times New Roman" w:hAnsi="Times New Roman"/>
                <w:bCs/>
                <w:sz w:val="24"/>
                <w:szCs w:val="24"/>
                <w:lang w:val="en-US"/>
              </w:rPr>
              <w:t xml:space="preserve"> Canon NP-6512</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19</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r w:rsidRPr="002D577E">
              <w:rPr>
                <w:rFonts w:ascii="Times New Roman" w:hAnsi="Times New Roman"/>
                <w:bCs/>
                <w:sz w:val="24"/>
                <w:szCs w:val="24"/>
                <w:lang w:val="en-US"/>
              </w:rPr>
              <w:t>МФУ HP LJ M1319MFP</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20</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HP LJ1015</w:t>
            </w:r>
          </w:p>
        </w:tc>
      </w:tr>
      <w:tr w:rsidR="002D577E" w:rsidRPr="002D577E" w:rsidTr="002D577E">
        <w:trPr>
          <w:trHeight w:val="284"/>
        </w:trPr>
        <w:tc>
          <w:tcPr>
            <w:tcW w:w="1134" w:type="dxa"/>
          </w:tcPr>
          <w:p w:rsidR="002D577E" w:rsidRPr="002D577E" w:rsidRDefault="002D577E" w:rsidP="002D577E">
            <w:pPr>
              <w:spacing w:after="160" w:line="259" w:lineRule="auto"/>
              <w:jc w:val="center"/>
              <w:rPr>
                <w:rFonts w:ascii="Times New Roman" w:hAnsi="Times New Roman"/>
                <w:bCs/>
                <w:sz w:val="24"/>
                <w:szCs w:val="24"/>
                <w:lang w:val="en-US"/>
              </w:rPr>
            </w:pPr>
            <w:r w:rsidRPr="002D577E">
              <w:rPr>
                <w:rFonts w:ascii="Times New Roman" w:hAnsi="Times New Roman"/>
                <w:bCs/>
                <w:sz w:val="24"/>
                <w:szCs w:val="24"/>
                <w:lang w:val="en-US"/>
              </w:rPr>
              <w:t>21</w:t>
            </w:r>
          </w:p>
        </w:tc>
        <w:tc>
          <w:tcPr>
            <w:tcW w:w="8363" w:type="dxa"/>
          </w:tcPr>
          <w:p w:rsidR="002D577E" w:rsidRPr="002D577E" w:rsidRDefault="002D577E" w:rsidP="002D577E">
            <w:pPr>
              <w:spacing w:after="160" w:line="259" w:lineRule="auto"/>
              <w:rPr>
                <w:rFonts w:ascii="Times New Roman" w:hAnsi="Times New Roman"/>
                <w:bCs/>
                <w:sz w:val="24"/>
                <w:szCs w:val="24"/>
                <w:lang w:val="en-US"/>
              </w:rPr>
            </w:pPr>
            <w:proofErr w:type="spellStart"/>
            <w:r w:rsidRPr="002D577E">
              <w:rPr>
                <w:rFonts w:ascii="Times New Roman" w:hAnsi="Times New Roman"/>
                <w:bCs/>
                <w:sz w:val="24"/>
                <w:szCs w:val="24"/>
                <w:lang w:val="en-US"/>
              </w:rPr>
              <w:t>Принтер</w:t>
            </w:r>
            <w:proofErr w:type="spellEnd"/>
            <w:r w:rsidRPr="002D577E">
              <w:rPr>
                <w:rFonts w:ascii="Times New Roman" w:hAnsi="Times New Roman"/>
                <w:bCs/>
                <w:sz w:val="24"/>
                <w:szCs w:val="24"/>
                <w:lang w:val="en-US"/>
              </w:rPr>
              <w:t xml:space="preserve"> Samsung ML 2851 ND</w:t>
            </w:r>
          </w:p>
        </w:tc>
      </w:tr>
    </w:tbl>
    <w:p w:rsidR="000532AB" w:rsidRPr="00E61894" w:rsidRDefault="000532AB" w:rsidP="00E61894">
      <w:pPr>
        <w:tabs>
          <w:tab w:val="center" w:pos="4153"/>
          <w:tab w:val="right" w:pos="8306"/>
        </w:tabs>
        <w:spacing w:after="0" w:line="240" w:lineRule="auto"/>
        <w:ind w:left="6372" w:hanging="5652"/>
        <w:jc w:val="center"/>
        <w:rPr>
          <w:rFonts w:ascii="Times New Roman" w:eastAsia="Times New Roman" w:hAnsi="Times New Roman"/>
          <w:b/>
          <w:color w:val="000000"/>
          <w:sz w:val="24"/>
          <w:szCs w:val="24"/>
          <w:lang w:eastAsia="ru-RU"/>
        </w:rPr>
      </w:pPr>
    </w:p>
    <w:p w:rsidR="00E61894" w:rsidRPr="003B73D1" w:rsidRDefault="00E61894" w:rsidP="00E61894">
      <w:pPr>
        <w:tabs>
          <w:tab w:val="center" w:pos="4153"/>
          <w:tab w:val="right" w:pos="8306"/>
        </w:tabs>
        <w:spacing w:after="0" w:line="240" w:lineRule="auto"/>
        <w:ind w:left="6372" w:hanging="5652"/>
        <w:jc w:val="center"/>
        <w:rPr>
          <w:rFonts w:ascii="Times New Roman" w:eastAsia="Times New Roman" w:hAnsi="Times New Roman"/>
          <w:color w:val="000000"/>
          <w:sz w:val="16"/>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B73D1" w:rsidRPr="00FD3284" w:rsidTr="001253B4">
        <w:trPr>
          <w:trHeight w:val="1627"/>
        </w:trPr>
        <w:tc>
          <w:tcPr>
            <w:tcW w:w="4785" w:type="dxa"/>
            <w:gridSpan w:val="2"/>
            <w:shd w:val="clear" w:color="auto" w:fill="auto"/>
          </w:tcPr>
          <w:p w:rsidR="003B73D1" w:rsidRPr="00FD3284" w:rsidRDefault="003B73D1" w:rsidP="001253B4">
            <w:pPr>
              <w:snapToGrid w:val="0"/>
              <w:spacing w:after="0" w:line="240" w:lineRule="auto"/>
              <w:rPr>
                <w:rFonts w:ascii="Times New Roman" w:eastAsia="Calibri" w:hAnsi="Times New Roman"/>
                <w:b/>
                <w:sz w:val="24"/>
                <w:szCs w:val="24"/>
              </w:rPr>
            </w:pPr>
            <w:r w:rsidRPr="00FD3284">
              <w:rPr>
                <w:rFonts w:ascii="Times New Roman" w:eastAsia="Calibri" w:hAnsi="Times New Roman"/>
                <w:b/>
                <w:sz w:val="24"/>
                <w:szCs w:val="24"/>
              </w:rPr>
              <w:t>З</w:t>
            </w:r>
            <w:r>
              <w:rPr>
                <w:rFonts w:ascii="Times New Roman" w:eastAsia="Calibri" w:hAnsi="Times New Roman"/>
                <w:b/>
                <w:sz w:val="24"/>
                <w:szCs w:val="24"/>
              </w:rPr>
              <w:t>АКАЗЧИК</w:t>
            </w:r>
            <w:r w:rsidRPr="00FD3284">
              <w:rPr>
                <w:rFonts w:ascii="Times New Roman" w:eastAsia="Calibri" w:hAnsi="Times New Roman"/>
                <w:b/>
                <w:sz w:val="24"/>
                <w:szCs w:val="24"/>
              </w:rPr>
              <w:t>:</w:t>
            </w:r>
          </w:p>
          <w:p w:rsidR="003B73D1" w:rsidRPr="00FD3284" w:rsidRDefault="003B73D1" w:rsidP="001253B4">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3B73D1" w:rsidRPr="00FD3284" w:rsidRDefault="003B73D1" w:rsidP="001253B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73D1" w:rsidRPr="00FD3284" w:rsidRDefault="003B73D1" w:rsidP="001253B4">
            <w:pPr>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И</w:t>
            </w:r>
            <w:r>
              <w:rPr>
                <w:rFonts w:ascii="Times New Roman" w:eastAsia="Calibri" w:hAnsi="Times New Roman"/>
                <w:b/>
                <w:bCs/>
                <w:sz w:val="24"/>
                <w:szCs w:val="24"/>
              </w:rPr>
              <w:t>СПОЛНИТЕЛЬ</w:t>
            </w:r>
            <w:r w:rsidRPr="00FD3284">
              <w:rPr>
                <w:rFonts w:ascii="Times New Roman" w:eastAsia="Calibri" w:hAnsi="Times New Roman"/>
                <w:b/>
                <w:bCs/>
                <w:sz w:val="24"/>
                <w:szCs w:val="24"/>
              </w:rPr>
              <w:t>:</w:t>
            </w:r>
          </w:p>
        </w:tc>
      </w:tr>
      <w:tr w:rsidR="003B73D1" w:rsidRPr="00FD3284" w:rsidTr="001253B4">
        <w:trPr>
          <w:trHeight w:val="80"/>
        </w:trPr>
        <w:tc>
          <w:tcPr>
            <w:tcW w:w="4785" w:type="dxa"/>
            <w:gridSpan w:val="2"/>
            <w:shd w:val="clear" w:color="auto" w:fill="auto"/>
          </w:tcPr>
          <w:p w:rsidR="003B73D1" w:rsidRPr="00FD3284" w:rsidRDefault="003B73D1" w:rsidP="001253B4">
            <w:pPr>
              <w:snapToGrid w:val="0"/>
              <w:spacing w:after="0" w:line="240" w:lineRule="auto"/>
              <w:jc w:val="both"/>
              <w:rPr>
                <w:rFonts w:ascii="Times New Roman" w:eastAsia="Calibri" w:hAnsi="Times New Roman"/>
                <w:b/>
                <w:bCs/>
                <w:sz w:val="24"/>
                <w:szCs w:val="24"/>
              </w:rPr>
            </w:pPr>
          </w:p>
          <w:p w:rsidR="003B73D1" w:rsidRPr="00FD3284" w:rsidRDefault="003B73D1" w:rsidP="001253B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3B73D1" w:rsidRPr="00FD3284" w:rsidRDefault="003B73D1" w:rsidP="001253B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B73D1" w:rsidRPr="00FD3284" w:rsidRDefault="003B73D1" w:rsidP="001253B4">
            <w:pPr>
              <w:shd w:val="clear" w:color="auto" w:fill="FFFFFF"/>
              <w:snapToGrid w:val="0"/>
              <w:spacing w:after="0" w:line="240" w:lineRule="auto"/>
              <w:jc w:val="both"/>
              <w:rPr>
                <w:rFonts w:ascii="Times New Roman" w:eastAsia="Calibri" w:hAnsi="Times New Roman"/>
                <w:b/>
                <w:sz w:val="24"/>
                <w:szCs w:val="24"/>
              </w:rPr>
            </w:pPr>
          </w:p>
          <w:p w:rsidR="003B73D1" w:rsidRPr="00FD3284" w:rsidRDefault="003B73D1" w:rsidP="001253B4">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3B73D1" w:rsidRPr="00FD3284" w:rsidTr="001253B4">
        <w:trPr>
          <w:trHeight w:val="621"/>
        </w:trPr>
        <w:tc>
          <w:tcPr>
            <w:tcW w:w="2659" w:type="dxa"/>
            <w:tcBorders>
              <w:bottom w:val="single" w:sz="4" w:space="0" w:color="auto"/>
            </w:tcBorders>
            <w:shd w:val="clear" w:color="auto" w:fill="auto"/>
          </w:tcPr>
          <w:p w:rsidR="003B73D1" w:rsidRPr="00FD3284" w:rsidRDefault="003B73D1" w:rsidP="001253B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B73D1" w:rsidRPr="00FD3284" w:rsidRDefault="003B73D1" w:rsidP="001253B4">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3B73D1" w:rsidRPr="00FD3284" w:rsidRDefault="003B73D1" w:rsidP="001253B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B73D1" w:rsidRPr="00FD3284" w:rsidRDefault="003B73D1" w:rsidP="001253B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B73D1" w:rsidRPr="00FD3284" w:rsidRDefault="003B73D1" w:rsidP="001253B4">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9F2CE3" w:rsidRDefault="009F2CE3" w:rsidP="00E61894">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pPr>
    </w:p>
    <w:p w:rsidR="009F2CE3" w:rsidRDefault="009F2CE3" w:rsidP="00E61894">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pPr>
    </w:p>
    <w:p w:rsidR="00E61894" w:rsidRPr="00E61894" w:rsidRDefault="00913B6C" w:rsidP="00E61894">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rsidR="00E61894" w:rsidRPr="00E61894" w:rsidRDefault="00E61894" w:rsidP="00E61894">
      <w:pPr>
        <w:shd w:val="clear" w:color="auto" w:fill="FFFFFF"/>
        <w:tabs>
          <w:tab w:val="left" w:pos="461"/>
          <w:tab w:val="left" w:pos="567"/>
        </w:tabs>
        <w:spacing w:after="0" w:line="274" w:lineRule="exact"/>
        <w:jc w:val="right"/>
        <w:rPr>
          <w:rFonts w:ascii="Times New Roman" w:eastAsia="Times New Roman" w:hAnsi="Times New Roman"/>
          <w:color w:val="000000"/>
          <w:sz w:val="24"/>
          <w:szCs w:val="24"/>
          <w:lang w:eastAsia="ru-RU"/>
        </w:rPr>
      </w:pPr>
      <w:r w:rsidRPr="00E61894">
        <w:rPr>
          <w:rFonts w:ascii="Times New Roman" w:eastAsia="Times New Roman" w:hAnsi="Times New Roman"/>
          <w:color w:val="000000"/>
          <w:sz w:val="24"/>
          <w:szCs w:val="24"/>
          <w:lang w:eastAsia="ru-RU"/>
        </w:rPr>
        <w:t>к Техническому заданию</w:t>
      </w:r>
    </w:p>
    <w:p w:rsidR="00E61894" w:rsidRPr="00E61894" w:rsidRDefault="00E61894" w:rsidP="00E61894">
      <w:pPr>
        <w:shd w:val="clear" w:color="auto" w:fill="FFFFFF"/>
        <w:tabs>
          <w:tab w:val="left" w:pos="461"/>
          <w:tab w:val="left" w:pos="567"/>
        </w:tabs>
        <w:spacing w:after="0" w:line="274" w:lineRule="exact"/>
        <w:jc w:val="center"/>
        <w:rPr>
          <w:rFonts w:ascii="Times New Roman" w:eastAsia="Times New Roman" w:hAnsi="Times New Roman"/>
          <w:sz w:val="24"/>
          <w:szCs w:val="24"/>
          <w:lang w:eastAsia="ru-RU"/>
        </w:rPr>
      </w:pPr>
      <w:r w:rsidRPr="00E61894">
        <w:rPr>
          <w:rFonts w:ascii="Times New Roman" w:eastAsia="Times New Roman" w:hAnsi="Times New Roman"/>
          <w:i/>
          <w:color w:val="000000"/>
          <w:sz w:val="24"/>
          <w:szCs w:val="24"/>
          <w:lang w:eastAsia="ru-RU"/>
        </w:rPr>
        <w:t xml:space="preserve">                                                                                                                                   </w:t>
      </w:r>
    </w:p>
    <w:p w:rsidR="002D577E" w:rsidRPr="002D577E" w:rsidRDefault="002D577E" w:rsidP="002D577E">
      <w:pPr>
        <w:shd w:val="clear" w:color="auto" w:fill="FFFFFF"/>
        <w:tabs>
          <w:tab w:val="left" w:pos="461"/>
          <w:tab w:val="left" w:pos="567"/>
        </w:tabs>
        <w:spacing w:after="0" w:line="274" w:lineRule="exact"/>
        <w:jc w:val="center"/>
        <w:rPr>
          <w:rFonts w:ascii="Times New Roman" w:eastAsia="Times New Roman" w:hAnsi="Times New Roman"/>
          <w:i/>
          <w:color w:val="000000"/>
          <w:sz w:val="24"/>
          <w:szCs w:val="24"/>
          <w:lang w:eastAsia="ru-RU"/>
        </w:rPr>
      </w:pPr>
      <w:r w:rsidRPr="002D577E">
        <w:rPr>
          <w:rFonts w:ascii="Times New Roman" w:eastAsia="Times New Roman" w:hAnsi="Times New Roman"/>
          <w:i/>
          <w:color w:val="000000"/>
          <w:sz w:val="24"/>
          <w:szCs w:val="24"/>
          <w:lang w:eastAsia="ru-RU"/>
        </w:rPr>
        <w:t xml:space="preserve">Форма Акта о приемке оказанных Техническим специалистом Исполнителя услуг </w:t>
      </w:r>
    </w:p>
    <w:tbl>
      <w:tblPr>
        <w:tblW w:w="9498" w:type="dxa"/>
        <w:tblInd w:w="108" w:type="dxa"/>
        <w:tblLook w:val="04A0" w:firstRow="1" w:lastRow="0" w:firstColumn="1" w:lastColumn="0" w:noHBand="0" w:noVBand="1"/>
      </w:tblPr>
      <w:tblGrid>
        <w:gridCol w:w="760"/>
        <w:gridCol w:w="1820"/>
        <w:gridCol w:w="222"/>
        <w:gridCol w:w="1340"/>
        <w:gridCol w:w="678"/>
        <w:gridCol w:w="222"/>
        <w:gridCol w:w="14"/>
        <w:gridCol w:w="1972"/>
        <w:gridCol w:w="276"/>
        <w:gridCol w:w="276"/>
        <w:gridCol w:w="1100"/>
        <w:gridCol w:w="818"/>
      </w:tblGrid>
      <w:tr w:rsidR="002D577E" w:rsidRPr="002D577E" w:rsidTr="00956FD4">
        <w:trPr>
          <w:trHeight w:val="330"/>
        </w:trPr>
        <w:tc>
          <w:tcPr>
            <w:tcW w:w="9498" w:type="dxa"/>
            <w:gridSpan w:val="12"/>
            <w:tcBorders>
              <w:top w:val="nil"/>
              <w:left w:val="nil"/>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hint="eastAsia"/>
                <w:b/>
                <w:bCs/>
                <w:color w:val="000000"/>
                <w:sz w:val="24"/>
                <w:szCs w:val="24"/>
                <w:lang w:eastAsia="ru-RU"/>
              </w:rPr>
              <w:t>Акта</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о</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приемке</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оказанных</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Техническим</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специалистом</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Исполнителя</w:t>
            </w:r>
            <w:r w:rsidRPr="002D577E">
              <w:rPr>
                <w:rFonts w:ascii="Times New Roman" w:eastAsia="Times New Roman" w:hAnsi="Times New Roman"/>
                <w:b/>
                <w:bCs/>
                <w:color w:val="000000"/>
                <w:sz w:val="24"/>
                <w:szCs w:val="24"/>
                <w:lang w:eastAsia="ru-RU"/>
              </w:rPr>
              <w:t xml:space="preserve"> </w:t>
            </w:r>
            <w:r w:rsidRPr="002D577E">
              <w:rPr>
                <w:rFonts w:ascii="Times New Roman" w:eastAsia="Times New Roman" w:hAnsi="Times New Roman" w:hint="eastAsia"/>
                <w:b/>
                <w:bCs/>
                <w:color w:val="000000"/>
                <w:sz w:val="24"/>
                <w:szCs w:val="24"/>
                <w:lang w:eastAsia="ru-RU"/>
              </w:rPr>
              <w:t>услуг</w:t>
            </w:r>
          </w:p>
        </w:tc>
      </w:tr>
      <w:tr w:rsidR="002D577E" w:rsidRPr="002D577E" w:rsidTr="00956FD4">
        <w:trPr>
          <w:trHeight w:val="80"/>
        </w:trPr>
        <w:tc>
          <w:tcPr>
            <w:tcW w:w="76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b/>
                <w:bCs/>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62" w:type="dxa"/>
            <w:gridSpan w:val="3"/>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10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330"/>
        </w:trPr>
        <w:tc>
          <w:tcPr>
            <w:tcW w:w="2580" w:type="dxa"/>
            <w:gridSpan w:val="2"/>
            <w:tcBorders>
              <w:top w:val="nil"/>
              <w:left w:val="nil"/>
              <w:bottom w:val="dotted" w:sz="4" w:space="0" w:color="auto"/>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018" w:type="dxa"/>
            <w:gridSpan w:val="2"/>
            <w:tcBorders>
              <w:top w:val="nil"/>
              <w:left w:val="nil"/>
              <w:bottom w:val="dotted" w:sz="4" w:space="0" w:color="auto"/>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262" w:type="dxa"/>
            <w:gridSpan w:val="3"/>
            <w:tcBorders>
              <w:top w:val="nil"/>
              <w:left w:val="nil"/>
              <w:bottom w:val="dotted" w:sz="4" w:space="0" w:color="auto"/>
              <w:right w:val="nil"/>
            </w:tcBorders>
            <w:shd w:val="clear" w:color="auto" w:fill="auto"/>
            <w:noWrap/>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76" w:type="dxa"/>
            <w:tcBorders>
              <w:top w:val="nil"/>
              <w:left w:val="nil"/>
              <w:bottom w:val="nil"/>
              <w:right w:val="nil"/>
            </w:tcBorders>
            <w:shd w:val="clear" w:color="auto" w:fill="auto"/>
            <w:noWrap/>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1918" w:type="dxa"/>
            <w:gridSpan w:val="2"/>
            <w:tcBorders>
              <w:top w:val="nil"/>
              <w:left w:val="nil"/>
              <w:bottom w:val="dotted" w:sz="4" w:space="0" w:color="auto"/>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210"/>
        </w:trPr>
        <w:tc>
          <w:tcPr>
            <w:tcW w:w="2580" w:type="dxa"/>
            <w:gridSpan w:val="2"/>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Модель оборудования</w:t>
            </w: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018" w:type="dxa"/>
            <w:gridSpan w:val="2"/>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Серийный номер</w:t>
            </w: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262" w:type="dxa"/>
            <w:gridSpan w:val="3"/>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Сервисный номер (при наличии)</w:t>
            </w:r>
          </w:p>
        </w:tc>
        <w:tc>
          <w:tcPr>
            <w:tcW w:w="276"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918" w:type="dxa"/>
            <w:gridSpan w:val="2"/>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Инвентарный номер (при наличии)</w:t>
            </w:r>
          </w:p>
        </w:tc>
      </w:tr>
      <w:tr w:rsidR="002D577E" w:rsidRPr="002D577E" w:rsidTr="00956FD4">
        <w:trPr>
          <w:trHeight w:val="330"/>
        </w:trPr>
        <w:tc>
          <w:tcPr>
            <w:tcW w:w="4820" w:type="dxa"/>
            <w:gridSpan w:val="5"/>
            <w:tcBorders>
              <w:top w:val="nil"/>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4456" w:type="dxa"/>
            <w:gridSpan w:val="6"/>
            <w:tcBorders>
              <w:top w:val="nil"/>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240"/>
        </w:trPr>
        <w:tc>
          <w:tcPr>
            <w:tcW w:w="4820" w:type="dxa"/>
            <w:gridSpan w:val="5"/>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Заказчик</w:t>
            </w: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4456" w:type="dxa"/>
            <w:gridSpan w:val="6"/>
            <w:tcBorders>
              <w:top w:val="dotted" w:sz="4" w:space="0" w:color="auto"/>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Место хранения оборудования</w:t>
            </w:r>
          </w:p>
        </w:tc>
      </w:tr>
      <w:tr w:rsidR="002D577E" w:rsidRPr="002D577E" w:rsidTr="00956FD4">
        <w:trPr>
          <w:trHeight w:val="330"/>
        </w:trPr>
        <w:tc>
          <w:tcPr>
            <w:tcW w:w="9498" w:type="dxa"/>
            <w:gridSpan w:val="12"/>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r>
      <w:tr w:rsidR="002D577E" w:rsidRPr="002D577E" w:rsidTr="00956FD4">
        <w:trPr>
          <w:trHeight w:val="225"/>
        </w:trPr>
        <w:tc>
          <w:tcPr>
            <w:tcW w:w="9498" w:type="dxa"/>
            <w:gridSpan w:val="12"/>
            <w:tcBorders>
              <w:top w:val="dotted" w:sz="4" w:space="0" w:color="auto"/>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Адрес</w:t>
            </w:r>
          </w:p>
        </w:tc>
      </w:tr>
      <w:tr w:rsidR="002D577E" w:rsidRPr="002D577E" w:rsidTr="00956FD4">
        <w:trPr>
          <w:trHeight w:val="330"/>
        </w:trPr>
        <w:tc>
          <w:tcPr>
            <w:tcW w:w="9498" w:type="dxa"/>
            <w:gridSpan w:val="12"/>
            <w:tcBorders>
              <w:top w:val="nil"/>
              <w:left w:val="nil"/>
              <w:bottom w:val="single"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nil"/>
              <w:left w:val="single" w:sz="4" w:space="0" w:color="auto"/>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 xml:space="preserve">№ </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Наименование работ</w:t>
            </w: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Выполнено</w:t>
            </w:r>
          </w:p>
        </w:tc>
      </w:tr>
      <w:tr w:rsidR="002D577E" w:rsidRPr="002D577E" w:rsidTr="00956FD4">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1</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2</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71"/>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6</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single" w:sz="4" w:space="0" w:color="auto"/>
              <w:left w:val="nil"/>
              <w:bottom w:val="nil"/>
              <w:right w:val="nil"/>
            </w:tcBorders>
            <w:shd w:val="clear" w:color="auto" w:fill="auto"/>
            <w:noWrap/>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389"/>
        </w:trPr>
        <w:tc>
          <w:tcPr>
            <w:tcW w:w="4820" w:type="dxa"/>
            <w:gridSpan w:val="5"/>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Работа оборудования после проведения работ</w:t>
            </w:r>
          </w:p>
        </w:tc>
        <w:tc>
          <w:tcPr>
            <w:tcW w:w="236" w:type="dxa"/>
            <w:gridSpan w:val="2"/>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восстановлена</w:t>
            </w:r>
          </w:p>
        </w:tc>
        <w:tc>
          <w:tcPr>
            <w:tcW w:w="276" w:type="dxa"/>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1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не восстановлена</w:t>
            </w:r>
          </w:p>
        </w:tc>
      </w:tr>
      <w:tr w:rsidR="002D577E" w:rsidRPr="002D577E" w:rsidTr="00956FD4">
        <w:trPr>
          <w:trHeight w:val="180"/>
        </w:trPr>
        <w:tc>
          <w:tcPr>
            <w:tcW w:w="760" w:type="dxa"/>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641"/>
        </w:trPr>
        <w:tc>
          <w:tcPr>
            <w:tcW w:w="4820" w:type="dxa"/>
            <w:gridSpan w:val="5"/>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Дата, время выполнения работ</w:t>
            </w:r>
          </w:p>
        </w:tc>
        <w:tc>
          <w:tcPr>
            <w:tcW w:w="236" w:type="dxa"/>
            <w:gridSpan w:val="2"/>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1972" w:type="dxa"/>
            <w:tcBorders>
              <w:top w:val="single" w:sz="4" w:space="0" w:color="auto"/>
              <w:left w:val="single" w:sz="4" w:space="0" w:color="auto"/>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w:t>
            </w:r>
            <w:r w:rsidRPr="002D577E">
              <w:rPr>
                <w:rFonts w:ascii="Times New Roman" w:eastAsia="Times New Roman" w:hAnsi="Times New Roman"/>
                <w:color w:val="000000"/>
                <w:sz w:val="24"/>
                <w:szCs w:val="24"/>
                <w:lang w:eastAsia="ru-RU"/>
              </w:rPr>
              <w:t>__ / _____/20__</w:t>
            </w:r>
          </w:p>
        </w:tc>
        <w:tc>
          <w:tcPr>
            <w:tcW w:w="276" w:type="dxa"/>
            <w:tcBorders>
              <w:top w:val="nil"/>
              <w:left w:val="single" w:sz="4" w:space="0" w:color="auto"/>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1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180"/>
        </w:trPr>
        <w:tc>
          <w:tcPr>
            <w:tcW w:w="760" w:type="dxa"/>
            <w:tcBorders>
              <w:top w:val="nil"/>
              <w:left w:val="nil"/>
              <w:bottom w:val="nil"/>
              <w:right w:val="nil"/>
            </w:tcBorders>
            <w:shd w:val="clear" w:color="auto" w:fill="auto"/>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972" w:type="dxa"/>
            <w:tcBorders>
              <w:top w:val="single" w:sz="4" w:space="0" w:color="auto"/>
              <w:left w:val="nil"/>
              <w:right w:val="nil"/>
            </w:tcBorders>
            <w:shd w:val="clear" w:color="auto" w:fill="auto"/>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76" w:type="dxa"/>
            <w:tcBorders>
              <w:top w:val="nil"/>
              <w:left w:val="nil"/>
              <w:bottom w:val="nil"/>
              <w:right w:val="nil"/>
            </w:tcBorders>
            <w:shd w:val="clear" w:color="auto" w:fill="auto"/>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1376" w:type="dxa"/>
            <w:gridSpan w:val="2"/>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210"/>
        </w:trPr>
        <w:tc>
          <w:tcPr>
            <w:tcW w:w="760"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vAlign w:val="center"/>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330"/>
        </w:trPr>
        <w:tc>
          <w:tcPr>
            <w:tcW w:w="9498" w:type="dxa"/>
            <w:gridSpan w:val="12"/>
            <w:tcBorders>
              <w:top w:val="single" w:sz="4" w:space="0" w:color="auto"/>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Комментарий представителя исполнителя:</w:t>
            </w:r>
          </w:p>
        </w:tc>
      </w:tr>
      <w:tr w:rsidR="002D577E" w:rsidRPr="002D577E" w:rsidTr="00956FD4">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Перечень необходимых (установленных) материалов/запасных частей:</w:t>
            </w:r>
          </w:p>
        </w:tc>
      </w:tr>
      <w:tr w:rsidR="002D577E" w:rsidRPr="002D577E" w:rsidTr="00956FD4">
        <w:trPr>
          <w:trHeight w:val="330"/>
        </w:trPr>
        <w:tc>
          <w:tcPr>
            <w:tcW w:w="9498" w:type="dxa"/>
            <w:gridSpan w:val="12"/>
            <w:tcBorders>
              <w:top w:val="nil"/>
              <w:left w:val="nil"/>
              <w:bottom w:val="dotted"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9498" w:type="dxa"/>
            <w:gridSpan w:val="12"/>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r>
      <w:tr w:rsidR="002D577E" w:rsidRPr="002D577E" w:rsidTr="00956FD4">
        <w:trPr>
          <w:trHeight w:val="330"/>
        </w:trPr>
        <w:tc>
          <w:tcPr>
            <w:tcW w:w="9498" w:type="dxa"/>
            <w:gridSpan w:val="12"/>
            <w:tcBorders>
              <w:top w:val="dotted" w:sz="4" w:space="0" w:color="auto"/>
              <w:left w:val="nil"/>
              <w:bottom w:val="single"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9498" w:type="dxa"/>
            <w:gridSpan w:val="12"/>
            <w:vMerge w:val="restart"/>
            <w:tcBorders>
              <w:top w:val="nil"/>
              <w:left w:val="nil"/>
              <w:bottom w:val="nil"/>
              <w:right w:val="nil"/>
            </w:tcBorders>
            <w:shd w:val="clear" w:color="auto" w:fill="auto"/>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Представитель Исполнителя передает, а представитель Заказчика принимает и подтверждает выполнение работ на оборудовании Заказчика. Работы выполнены полностью и в срок. Заказчик претензий (разногласий) по объему, качеству и срокам не имеет.</w:t>
            </w:r>
          </w:p>
        </w:tc>
      </w:tr>
      <w:tr w:rsidR="002D577E" w:rsidRPr="002D577E" w:rsidTr="00956FD4">
        <w:trPr>
          <w:trHeight w:val="450"/>
        </w:trPr>
        <w:tc>
          <w:tcPr>
            <w:tcW w:w="9498" w:type="dxa"/>
            <w:gridSpan w:val="12"/>
            <w:vMerge/>
            <w:tcBorders>
              <w:top w:val="nil"/>
              <w:left w:val="nil"/>
              <w:bottom w:val="nil"/>
              <w:right w:val="nil"/>
            </w:tcBorders>
            <w:vAlign w:val="center"/>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r>
      <w:tr w:rsidR="002D577E" w:rsidRPr="002D577E" w:rsidTr="00956FD4">
        <w:trPr>
          <w:trHeight w:val="330"/>
        </w:trPr>
        <w:tc>
          <w:tcPr>
            <w:tcW w:w="2580" w:type="dxa"/>
            <w:gridSpan w:val="2"/>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single"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76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Пользователь (Подпись, Фамилия, Инициалы, Должность)</w:t>
            </w:r>
          </w:p>
        </w:tc>
      </w:tr>
      <w:tr w:rsidR="002D577E" w:rsidRPr="002D577E" w:rsidTr="00956FD4">
        <w:trPr>
          <w:trHeight w:val="330"/>
        </w:trPr>
        <w:tc>
          <w:tcPr>
            <w:tcW w:w="4142" w:type="dxa"/>
            <w:gridSpan w:val="4"/>
            <w:tcBorders>
              <w:top w:val="nil"/>
              <w:left w:val="nil"/>
              <w:bottom w:val="single"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67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single" w:sz="4" w:space="0" w:color="auto"/>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2D577E" w:rsidRPr="002D577E" w:rsidTr="00956FD4">
        <w:trPr>
          <w:trHeight w:val="330"/>
        </w:trPr>
        <w:tc>
          <w:tcPr>
            <w:tcW w:w="4142" w:type="dxa"/>
            <w:gridSpan w:val="4"/>
            <w:tcBorders>
              <w:top w:val="single" w:sz="4" w:space="0" w:color="auto"/>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от Исполнителя (Подпись, Фамилия, Инициалы)</w:t>
            </w:r>
          </w:p>
        </w:tc>
        <w:tc>
          <w:tcPr>
            <w:tcW w:w="67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от Заказчика (Подпись, Фамилия, Инициалы)</w:t>
            </w:r>
          </w:p>
        </w:tc>
      </w:tr>
      <w:tr w:rsidR="002D577E" w:rsidRPr="002D577E" w:rsidTr="00956FD4">
        <w:trPr>
          <w:trHeight w:val="225"/>
        </w:trPr>
        <w:tc>
          <w:tcPr>
            <w:tcW w:w="760"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262" w:type="dxa"/>
            <w:gridSpan w:val="3"/>
            <w:tcBorders>
              <w:top w:val="nil"/>
              <w:left w:val="nil"/>
              <w:bottom w:val="nil"/>
              <w:right w:val="nil"/>
            </w:tcBorders>
            <w:shd w:val="clear" w:color="auto" w:fill="auto"/>
            <w:noWrap/>
            <w:vAlign w:val="bottom"/>
            <w:hideMark/>
          </w:tcPr>
          <w:p w:rsidR="002D577E" w:rsidRPr="002D577E" w:rsidRDefault="002D577E" w:rsidP="002D577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1100"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2D577E" w:rsidRPr="002D577E" w:rsidRDefault="002D577E" w:rsidP="002D577E">
            <w:pPr>
              <w:spacing w:after="0" w:line="240" w:lineRule="auto"/>
              <w:jc w:val="center"/>
              <w:rPr>
                <w:rFonts w:ascii="Times New Roman" w:eastAsia="Times New Roman" w:hAnsi="Times New Roman"/>
                <w:sz w:val="24"/>
                <w:szCs w:val="24"/>
                <w:lang w:eastAsia="ru-RU"/>
              </w:rPr>
            </w:pPr>
          </w:p>
        </w:tc>
      </w:tr>
      <w:tr w:rsidR="002D577E" w:rsidRPr="002D577E" w:rsidTr="00956FD4">
        <w:trPr>
          <w:trHeight w:val="480"/>
        </w:trPr>
        <w:tc>
          <w:tcPr>
            <w:tcW w:w="9498" w:type="dxa"/>
            <w:gridSpan w:val="12"/>
            <w:tcBorders>
              <w:top w:val="nil"/>
              <w:left w:val="nil"/>
              <w:bottom w:val="nil"/>
              <w:right w:val="nil"/>
            </w:tcBorders>
            <w:shd w:val="clear" w:color="auto" w:fill="auto"/>
            <w:hideMark/>
          </w:tcPr>
          <w:p w:rsidR="002D577E" w:rsidRPr="002D577E" w:rsidRDefault="002D577E" w:rsidP="002D577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Настоящий Акт составлен в двух экземплярах, один из которых передается представителю Заказчика, другой остается у Исполнителя.</w:t>
            </w:r>
          </w:p>
        </w:tc>
      </w:tr>
    </w:tbl>
    <w:p w:rsidR="009F2CE3" w:rsidRDefault="009F2CE3" w:rsidP="002C6733">
      <w:pPr>
        <w:spacing w:after="0" w:line="240" w:lineRule="auto"/>
        <w:contextualSpacing/>
        <w:jc w:val="right"/>
        <w:rPr>
          <w:rFonts w:ascii="Times New Roman" w:eastAsia="Calibri" w:hAnsi="Times New Roman"/>
          <w:sz w:val="24"/>
          <w:szCs w:val="24"/>
        </w:rPr>
      </w:pPr>
    </w:p>
    <w:p w:rsidR="009F2CE3" w:rsidRDefault="009F2CE3" w:rsidP="002C6733">
      <w:pPr>
        <w:spacing w:after="0" w:line="240" w:lineRule="auto"/>
        <w:contextualSpacing/>
        <w:jc w:val="right"/>
        <w:rPr>
          <w:rFonts w:ascii="Times New Roman" w:eastAsia="Calibri" w:hAnsi="Times New Roman"/>
          <w:sz w:val="24"/>
          <w:szCs w:val="24"/>
        </w:rPr>
      </w:pPr>
    </w:p>
    <w:p w:rsidR="002C6733" w:rsidRPr="00FD3284" w:rsidRDefault="002C6733" w:rsidP="002C6733">
      <w:pPr>
        <w:spacing w:after="0" w:line="240"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2</w:t>
      </w:r>
    </w:p>
    <w:p w:rsidR="002C6733" w:rsidRPr="00FD3284" w:rsidRDefault="002C6733" w:rsidP="002C6733">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к Договору от «__» _____201_ г.</w:t>
      </w:r>
    </w:p>
    <w:p w:rsidR="00913B6C" w:rsidRPr="00E61894" w:rsidRDefault="002C6733" w:rsidP="002C6733">
      <w:pPr>
        <w:spacing w:after="0" w:line="240" w:lineRule="auto"/>
        <w:ind w:left="6372" w:firstLine="708"/>
        <w:jc w:val="center"/>
        <w:rPr>
          <w:rFonts w:ascii="Times New Roman" w:eastAsia="Times New Roman" w:hAnsi="Times New Roman"/>
          <w:color w:val="000000"/>
          <w:sz w:val="24"/>
          <w:szCs w:val="24"/>
          <w:lang w:eastAsia="ru-RU"/>
        </w:rPr>
      </w:pPr>
      <w:r w:rsidRPr="00FD3284">
        <w:rPr>
          <w:rFonts w:ascii="Times New Roman" w:eastAsia="Calibri" w:hAnsi="Times New Roman"/>
          <w:sz w:val="24"/>
          <w:szCs w:val="24"/>
        </w:rPr>
        <w:t>№_________________</w:t>
      </w:r>
    </w:p>
    <w:p w:rsidR="000B68AE" w:rsidRDefault="000B68AE" w:rsidP="00913B6C">
      <w:pPr>
        <w:spacing w:after="0" w:line="240" w:lineRule="auto"/>
        <w:ind w:firstLine="567"/>
        <w:jc w:val="center"/>
        <w:rPr>
          <w:rFonts w:ascii="Times New Roman" w:eastAsia="Times New Roman" w:hAnsi="Times New Roman"/>
          <w:b/>
          <w:color w:val="000000"/>
          <w:sz w:val="24"/>
          <w:szCs w:val="24"/>
          <w:lang w:eastAsia="ru-RU"/>
        </w:rPr>
      </w:pPr>
    </w:p>
    <w:p w:rsidR="00913B6C" w:rsidRPr="00E61894" w:rsidRDefault="00913B6C" w:rsidP="00913B6C">
      <w:pPr>
        <w:spacing w:after="0" w:line="240" w:lineRule="auto"/>
        <w:ind w:firstLine="567"/>
        <w:jc w:val="center"/>
        <w:rPr>
          <w:rFonts w:ascii="Times New Roman" w:eastAsia="Times New Roman" w:hAnsi="Times New Roman"/>
          <w:b/>
          <w:color w:val="000000"/>
          <w:sz w:val="24"/>
          <w:szCs w:val="24"/>
          <w:lang w:eastAsia="ru-RU"/>
        </w:rPr>
      </w:pPr>
      <w:r w:rsidRPr="00E61894">
        <w:rPr>
          <w:rFonts w:ascii="Times New Roman" w:eastAsia="Times New Roman" w:hAnsi="Times New Roman"/>
          <w:b/>
          <w:color w:val="000000"/>
          <w:sz w:val="24"/>
          <w:szCs w:val="24"/>
          <w:lang w:eastAsia="ru-RU"/>
        </w:rPr>
        <w:t>Тарифы на услуги по техническому обслуживанию и ремонту оборудования</w:t>
      </w:r>
    </w:p>
    <w:p w:rsidR="00913B6C" w:rsidRPr="00E61894" w:rsidRDefault="00913B6C" w:rsidP="00913B6C">
      <w:pPr>
        <w:spacing w:after="0" w:line="240" w:lineRule="auto"/>
        <w:ind w:firstLine="567"/>
        <w:jc w:val="center"/>
        <w:rPr>
          <w:rFonts w:ascii="Times New Roman" w:eastAsia="Times New Roman" w:hAnsi="Times New Roman"/>
          <w:color w:val="000000"/>
          <w:sz w:val="24"/>
          <w:szCs w:val="24"/>
          <w:lang w:eastAsia="ru-RU"/>
        </w:rPr>
      </w:pPr>
    </w:p>
    <w:tbl>
      <w:tblPr>
        <w:tblW w:w="93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134"/>
        <w:gridCol w:w="1559"/>
      </w:tblGrid>
      <w:tr w:rsidR="00913B6C" w:rsidRPr="00E61894" w:rsidTr="009F2CE3">
        <w:trPr>
          <w:trHeight w:val="1116"/>
        </w:trPr>
        <w:tc>
          <w:tcPr>
            <w:tcW w:w="6675" w:type="dxa"/>
            <w:shd w:val="clear" w:color="auto" w:fill="auto"/>
            <w:vAlign w:val="center"/>
            <w:hideMark/>
          </w:tcPr>
          <w:p w:rsidR="00913B6C" w:rsidRPr="00E61894" w:rsidRDefault="00913B6C" w:rsidP="00913B6C">
            <w:pPr>
              <w:spacing w:after="0" w:line="240" w:lineRule="auto"/>
              <w:jc w:val="center"/>
              <w:rPr>
                <w:rFonts w:ascii="Times New Roman" w:eastAsia="Times New Roman" w:hAnsi="Times New Roman"/>
                <w:b/>
                <w:bCs/>
                <w:sz w:val="24"/>
                <w:szCs w:val="24"/>
                <w:lang w:eastAsia="ru-RU"/>
              </w:rPr>
            </w:pPr>
            <w:r w:rsidRPr="00E61894">
              <w:rPr>
                <w:rFonts w:ascii="Times New Roman" w:eastAsia="Times New Roman" w:hAnsi="Times New Roman"/>
                <w:b/>
                <w:bCs/>
                <w:color w:val="000000"/>
                <w:sz w:val="24"/>
                <w:szCs w:val="24"/>
                <w:lang w:eastAsia="ru-RU"/>
              </w:rPr>
              <w:t>Вид услуги/ремонта</w:t>
            </w:r>
          </w:p>
        </w:tc>
        <w:tc>
          <w:tcPr>
            <w:tcW w:w="1134" w:type="dxa"/>
            <w:shd w:val="clear" w:color="auto" w:fill="auto"/>
            <w:vAlign w:val="center"/>
            <w:hideMark/>
          </w:tcPr>
          <w:p w:rsidR="00913B6C" w:rsidRPr="00E61894" w:rsidRDefault="00913B6C" w:rsidP="00913B6C">
            <w:pPr>
              <w:spacing w:after="0" w:line="240" w:lineRule="auto"/>
              <w:jc w:val="center"/>
              <w:rPr>
                <w:rFonts w:ascii="Times New Roman" w:eastAsia="Times New Roman" w:hAnsi="Times New Roman"/>
                <w:b/>
                <w:bCs/>
                <w:sz w:val="24"/>
                <w:szCs w:val="24"/>
                <w:lang w:eastAsia="ru-RU"/>
              </w:rPr>
            </w:pPr>
            <w:r w:rsidRPr="00E61894">
              <w:rPr>
                <w:rFonts w:ascii="Times New Roman" w:eastAsia="Times New Roman" w:hAnsi="Times New Roman"/>
                <w:b/>
                <w:bCs/>
                <w:sz w:val="24"/>
                <w:szCs w:val="24"/>
                <w:lang w:eastAsia="ru-RU"/>
              </w:rPr>
              <w:t>Кол-во</w:t>
            </w:r>
          </w:p>
        </w:tc>
        <w:tc>
          <w:tcPr>
            <w:tcW w:w="1559" w:type="dxa"/>
            <w:shd w:val="clear" w:color="auto" w:fill="auto"/>
            <w:vAlign w:val="center"/>
            <w:hideMark/>
          </w:tcPr>
          <w:p w:rsidR="00913B6C" w:rsidRPr="00E61894" w:rsidRDefault="00913B6C" w:rsidP="00913B6C">
            <w:pPr>
              <w:spacing w:after="0" w:line="240" w:lineRule="auto"/>
              <w:jc w:val="center"/>
              <w:rPr>
                <w:rFonts w:ascii="Times New Roman" w:eastAsia="Times New Roman" w:hAnsi="Times New Roman"/>
                <w:b/>
                <w:bCs/>
                <w:sz w:val="24"/>
                <w:szCs w:val="24"/>
                <w:lang w:eastAsia="ru-RU"/>
              </w:rPr>
            </w:pPr>
            <w:r w:rsidRPr="00E61894">
              <w:rPr>
                <w:rFonts w:ascii="Times New Roman" w:eastAsia="Times New Roman" w:hAnsi="Times New Roman"/>
                <w:b/>
                <w:bCs/>
                <w:sz w:val="24"/>
                <w:szCs w:val="24"/>
                <w:lang w:eastAsia="ru-RU"/>
              </w:rPr>
              <w:t>Цена 1 ед., вкл. НДС 20%  (руб.)</w:t>
            </w:r>
          </w:p>
        </w:tc>
      </w:tr>
      <w:tr w:rsidR="00913B6C" w:rsidRPr="00E61894" w:rsidTr="009F2CE3">
        <w:trPr>
          <w:trHeight w:val="264"/>
        </w:trPr>
        <w:tc>
          <w:tcPr>
            <w:tcW w:w="9368" w:type="dxa"/>
            <w:gridSpan w:val="3"/>
            <w:shd w:val="clear" w:color="auto" w:fill="auto"/>
            <w:noWrap/>
            <w:vAlign w:val="bottom"/>
            <w:hideMark/>
          </w:tcPr>
          <w:p w:rsidR="00913B6C" w:rsidRPr="00E61894" w:rsidRDefault="00913B6C" w:rsidP="00913B6C">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b/>
                <w:bCs/>
                <w:sz w:val="24"/>
                <w:szCs w:val="24"/>
                <w:lang w:eastAsia="ru-RU"/>
              </w:rPr>
              <w:t>Ремонт МФУ, принтер формат А4</w:t>
            </w: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1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2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3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Ежемесячное техническое обслуживание МФУ, принтер формат А4</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9368" w:type="dxa"/>
            <w:gridSpan w:val="3"/>
            <w:shd w:val="clear" w:color="auto" w:fill="auto"/>
            <w:noWrap/>
            <w:vAlign w:val="bottom"/>
            <w:hideMark/>
          </w:tcPr>
          <w:p w:rsidR="00913B6C" w:rsidRPr="00E61894" w:rsidRDefault="00913B6C" w:rsidP="00913B6C">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b/>
                <w:bCs/>
                <w:sz w:val="24"/>
                <w:szCs w:val="24"/>
                <w:lang w:eastAsia="ru-RU"/>
              </w:rPr>
              <w:t>Ремонт МФУ, принтер формат А3</w:t>
            </w: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1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2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3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Ежемесячное техническое обслуживание принтер формат А3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9368" w:type="dxa"/>
            <w:gridSpan w:val="3"/>
            <w:shd w:val="clear" w:color="auto" w:fill="auto"/>
            <w:noWrap/>
            <w:vAlign w:val="bottom"/>
            <w:hideMark/>
          </w:tcPr>
          <w:p w:rsidR="00913B6C" w:rsidRPr="00E61894" w:rsidRDefault="00913B6C" w:rsidP="00913B6C">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b/>
                <w:bCs/>
                <w:sz w:val="24"/>
                <w:szCs w:val="24"/>
                <w:lang w:eastAsia="ru-RU"/>
              </w:rPr>
              <w:t>Ремонт копировального аппарата</w:t>
            </w: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1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2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Ремонт 3 категории сложности (согласно Приложению №3)</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Ежемесячное техническое обслуживание копировального аппарата</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r w:rsidR="00913B6C" w:rsidRPr="00E61894" w:rsidTr="009F2CE3">
        <w:trPr>
          <w:trHeight w:val="264"/>
        </w:trPr>
        <w:tc>
          <w:tcPr>
            <w:tcW w:w="6675" w:type="dxa"/>
            <w:shd w:val="clear" w:color="auto" w:fill="auto"/>
            <w:noWrap/>
            <w:vAlign w:val="bottom"/>
            <w:hideMark/>
          </w:tcPr>
          <w:p w:rsidR="00913B6C" w:rsidRPr="00E61894" w:rsidRDefault="00913B6C" w:rsidP="00913B6C">
            <w:pPr>
              <w:spacing w:after="0" w:line="240" w:lineRule="auto"/>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913B6C" w:rsidRPr="00E61894" w:rsidRDefault="00913B6C" w:rsidP="002D577E">
            <w:pPr>
              <w:spacing w:after="0" w:line="240" w:lineRule="auto"/>
              <w:jc w:val="center"/>
              <w:rPr>
                <w:rFonts w:ascii="Times New Roman" w:eastAsia="Times New Roman" w:hAnsi="Times New Roman"/>
                <w:sz w:val="24"/>
                <w:szCs w:val="24"/>
                <w:lang w:eastAsia="ru-RU"/>
              </w:rPr>
            </w:pPr>
            <w:r w:rsidRPr="00E61894">
              <w:rPr>
                <w:rFonts w:ascii="Times New Roman" w:eastAsia="Times New Roman" w:hAnsi="Times New Roman"/>
                <w:sz w:val="24"/>
                <w:szCs w:val="24"/>
                <w:lang w:eastAsia="ru-RU"/>
              </w:rPr>
              <w:t>1</w:t>
            </w:r>
          </w:p>
        </w:tc>
        <w:tc>
          <w:tcPr>
            <w:tcW w:w="1559" w:type="dxa"/>
            <w:shd w:val="clear" w:color="auto" w:fill="auto"/>
            <w:noWrap/>
            <w:vAlign w:val="bottom"/>
            <w:hideMark/>
          </w:tcPr>
          <w:p w:rsidR="00913B6C" w:rsidRPr="00E61894" w:rsidRDefault="00913B6C" w:rsidP="00913B6C">
            <w:pPr>
              <w:spacing w:after="0" w:line="240" w:lineRule="auto"/>
              <w:jc w:val="right"/>
              <w:rPr>
                <w:rFonts w:ascii="Times New Roman" w:eastAsia="Times New Roman" w:hAnsi="Times New Roman"/>
                <w:sz w:val="24"/>
                <w:szCs w:val="24"/>
                <w:lang w:eastAsia="ru-RU"/>
              </w:rPr>
            </w:pPr>
          </w:p>
        </w:tc>
      </w:tr>
    </w:tbl>
    <w:p w:rsidR="00913B6C" w:rsidRPr="00E61894" w:rsidRDefault="00913B6C" w:rsidP="00913B6C">
      <w:pPr>
        <w:widowControl w:val="0"/>
        <w:suppressAutoHyphens/>
        <w:spacing w:after="0" w:line="240" w:lineRule="auto"/>
        <w:contextualSpacing/>
        <w:jc w:val="center"/>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913B6C" w:rsidRPr="00FD3284" w:rsidTr="00913B6C">
        <w:trPr>
          <w:trHeight w:val="1627"/>
        </w:trPr>
        <w:tc>
          <w:tcPr>
            <w:tcW w:w="4785" w:type="dxa"/>
            <w:gridSpan w:val="2"/>
            <w:shd w:val="clear" w:color="auto" w:fill="auto"/>
          </w:tcPr>
          <w:p w:rsidR="00913B6C" w:rsidRPr="00FD3284" w:rsidRDefault="00913B6C" w:rsidP="00913B6C">
            <w:pPr>
              <w:snapToGrid w:val="0"/>
              <w:spacing w:after="0" w:line="240" w:lineRule="auto"/>
              <w:rPr>
                <w:rFonts w:ascii="Times New Roman" w:eastAsia="Calibri" w:hAnsi="Times New Roman"/>
                <w:b/>
                <w:sz w:val="24"/>
                <w:szCs w:val="24"/>
              </w:rPr>
            </w:pPr>
            <w:r w:rsidRPr="00FD3284">
              <w:rPr>
                <w:rFonts w:ascii="Times New Roman" w:eastAsia="Calibri" w:hAnsi="Times New Roman"/>
                <w:b/>
                <w:sz w:val="24"/>
                <w:szCs w:val="24"/>
              </w:rPr>
              <w:t>З</w:t>
            </w:r>
            <w:r w:rsidR="002D577E">
              <w:rPr>
                <w:rFonts w:ascii="Times New Roman" w:eastAsia="Calibri" w:hAnsi="Times New Roman"/>
                <w:b/>
                <w:sz w:val="24"/>
                <w:szCs w:val="24"/>
              </w:rPr>
              <w:t>аказчик</w:t>
            </w:r>
            <w:r w:rsidRPr="00FD3284">
              <w:rPr>
                <w:rFonts w:ascii="Times New Roman" w:eastAsia="Calibri" w:hAnsi="Times New Roman"/>
                <w:b/>
                <w:sz w:val="24"/>
                <w:szCs w:val="24"/>
              </w:rPr>
              <w:t>:</w:t>
            </w:r>
          </w:p>
          <w:p w:rsidR="00913B6C" w:rsidRPr="00FD3284" w:rsidRDefault="00913B6C" w:rsidP="00913B6C">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913B6C" w:rsidRPr="00FD3284" w:rsidRDefault="00913B6C" w:rsidP="00913B6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13B6C" w:rsidRPr="00FD3284" w:rsidRDefault="00913B6C" w:rsidP="002D577E">
            <w:pPr>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И</w:t>
            </w:r>
            <w:r w:rsidR="002D577E">
              <w:rPr>
                <w:rFonts w:ascii="Times New Roman" w:eastAsia="Calibri" w:hAnsi="Times New Roman"/>
                <w:b/>
                <w:bCs/>
                <w:sz w:val="24"/>
                <w:szCs w:val="24"/>
              </w:rPr>
              <w:t>сполнитель</w:t>
            </w:r>
            <w:r w:rsidRPr="00FD3284">
              <w:rPr>
                <w:rFonts w:ascii="Times New Roman" w:eastAsia="Calibri" w:hAnsi="Times New Roman"/>
                <w:b/>
                <w:bCs/>
                <w:sz w:val="24"/>
                <w:szCs w:val="24"/>
              </w:rPr>
              <w:t>:</w:t>
            </w:r>
          </w:p>
        </w:tc>
      </w:tr>
      <w:tr w:rsidR="00913B6C" w:rsidRPr="00FD3284" w:rsidTr="00913B6C">
        <w:trPr>
          <w:trHeight w:val="80"/>
        </w:trPr>
        <w:tc>
          <w:tcPr>
            <w:tcW w:w="4785" w:type="dxa"/>
            <w:gridSpan w:val="2"/>
            <w:shd w:val="clear" w:color="auto" w:fill="auto"/>
          </w:tcPr>
          <w:p w:rsidR="00913B6C" w:rsidRPr="00FD3284" w:rsidRDefault="00913B6C" w:rsidP="00913B6C">
            <w:pPr>
              <w:snapToGrid w:val="0"/>
              <w:spacing w:after="0" w:line="240" w:lineRule="auto"/>
              <w:jc w:val="both"/>
              <w:rPr>
                <w:rFonts w:ascii="Times New Roman" w:eastAsia="Calibri" w:hAnsi="Times New Roman"/>
                <w:b/>
                <w:bCs/>
                <w:sz w:val="24"/>
                <w:szCs w:val="24"/>
              </w:rPr>
            </w:pPr>
          </w:p>
          <w:p w:rsidR="00913B6C" w:rsidRPr="00FD3284" w:rsidRDefault="00913B6C" w:rsidP="00913B6C">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913B6C" w:rsidRPr="00FD3284" w:rsidTr="00913B6C">
        <w:trPr>
          <w:trHeight w:val="621"/>
        </w:trPr>
        <w:tc>
          <w:tcPr>
            <w:tcW w:w="2659" w:type="dxa"/>
            <w:tcBorders>
              <w:bottom w:val="single" w:sz="4" w:space="0" w:color="auto"/>
            </w:tcBorders>
            <w:shd w:val="clear" w:color="auto" w:fill="auto"/>
          </w:tcPr>
          <w:p w:rsidR="00913B6C" w:rsidRPr="00FD3284" w:rsidRDefault="00913B6C" w:rsidP="00913B6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913B6C" w:rsidRPr="00FD3284" w:rsidRDefault="00913B6C" w:rsidP="00913B6C">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913B6C" w:rsidRPr="00FD3284" w:rsidRDefault="00913B6C" w:rsidP="00913B6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913B6C" w:rsidRPr="00FD3284" w:rsidRDefault="00913B6C" w:rsidP="00913B6C">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913B6C" w:rsidRPr="00E61894" w:rsidRDefault="00913B6C" w:rsidP="00913B6C">
      <w:pPr>
        <w:widowControl w:val="0"/>
        <w:suppressAutoHyphens/>
        <w:spacing w:after="0" w:line="240" w:lineRule="auto"/>
        <w:contextualSpacing/>
        <w:jc w:val="center"/>
        <w:rPr>
          <w:rFonts w:ascii="Times New Roman" w:eastAsia="Times New Roman" w:hAnsi="Times New Roman"/>
          <w:sz w:val="24"/>
          <w:szCs w:val="24"/>
          <w:lang w:eastAsia="ru-RU"/>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2C6733" w:rsidRDefault="002C6733" w:rsidP="002C6733">
      <w:pPr>
        <w:spacing w:after="0" w:line="240" w:lineRule="auto"/>
        <w:contextualSpacing/>
        <w:jc w:val="right"/>
        <w:rPr>
          <w:rFonts w:ascii="Times New Roman" w:eastAsia="Calibri" w:hAnsi="Times New Roman"/>
          <w:sz w:val="24"/>
          <w:szCs w:val="24"/>
        </w:rPr>
      </w:pPr>
    </w:p>
    <w:p w:rsidR="009F2CE3" w:rsidRDefault="009F2CE3" w:rsidP="002C6733">
      <w:pPr>
        <w:spacing w:after="0" w:line="240" w:lineRule="auto"/>
        <w:contextualSpacing/>
        <w:jc w:val="right"/>
        <w:rPr>
          <w:rFonts w:ascii="Times New Roman" w:eastAsia="Calibri" w:hAnsi="Times New Roman"/>
          <w:sz w:val="24"/>
          <w:szCs w:val="24"/>
        </w:rPr>
      </w:pPr>
    </w:p>
    <w:p w:rsidR="009F2CE3" w:rsidRDefault="009F2CE3" w:rsidP="002C6733">
      <w:pPr>
        <w:spacing w:after="0" w:line="240" w:lineRule="auto"/>
        <w:contextualSpacing/>
        <w:jc w:val="right"/>
        <w:rPr>
          <w:rFonts w:ascii="Times New Roman" w:eastAsia="Calibri" w:hAnsi="Times New Roman"/>
          <w:sz w:val="24"/>
          <w:szCs w:val="24"/>
        </w:rPr>
      </w:pPr>
    </w:p>
    <w:p w:rsidR="002C6733" w:rsidRPr="00FD3284" w:rsidRDefault="002C6733" w:rsidP="002C6733">
      <w:pPr>
        <w:spacing w:after="0" w:line="240"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3</w:t>
      </w:r>
    </w:p>
    <w:p w:rsidR="002C6733" w:rsidRPr="00FD3284" w:rsidRDefault="002C6733" w:rsidP="002C6733">
      <w:pPr>
        <w:spacing w:after="0" w:line="240" w:lineRule="auto"/>
        <w:contextualSpacing/>
        <w:jc w:val="right"/>
        <w:rPr>
          <w:rFonts w:ascii="Times New Roman" w:eastAsia="Calibri" w:hAnsi="Times New Roman"/>
          <w:sz w:val="24"/>
          <w:szCs w:val="24"/>
        </w:rPr>
      </w:pPr>
      <w:r w:rsidRPr="00FD3284">
        <w:rPr>
          <w:rFonts w:ascii="Times New Roman" w:eastAsia="Calibri" w:hAnsi="Times New Roman"/>
          <w:sz w:val="24"/>
          <w:szCs w:val="24"/>
        </w:rPr>
        <w:t>к Договору от «__» _____201_ г.</w:t>
      </w:r>
    </w:p>
    <w:p w:rsidR="00913B6C" w:rsidRPr="00E61894" w:rsidRDefault="002C6733" w:rsidP="002C6733">
      <w:pPr>
        <w:autoSpaceDE w:val="0"/>
        <w:autoSpaceDN w:val="0"/>
        <w:adjustRightInd w:val="0"/>
        <w:spacing w:after="0" w:line="240" w:lineRule="auto"/>
        <w:ind w:left="720"/>
        <w:jc w:val="right"/>
        <w:rPr>
          <w:rFonts w:ascii="Times New Roman" w:eastAsia="Times New Roman" w:hAnsi="Times New Roman"/>
          <w:color w:val="000000"/>
          <w:sz w:val="24"/>
          <w:szCs w:val="24"/>
          <w:lang w:eastAsia="ru-RU"/>
        </w:rPr>
      </w:pPr>
      <w:r w:rsidRPr="00FD3284">
        <w:rPr>
          <w:rFonts w:ascii="Times New Roman" w:eastAsia="Calibri" w:hAnsi="Times New Roman"/>
          <w:sz w:val="24"/>
          <w:szCs w:val="24"/>
        </w:rPr>
        <w:t>№_____________________</w:t>
      </w:r>
    </w:p>
    <w:p w:rsidR="002C6733" w:rsidRDefault="002C6733" w:rsidP="00913B6C">
      <w:pPr>
        <w:autoSpaceDE w:val="0"/>
        <w:autoSpaceDN w:val="0"/>
        <w:adjustRightInd w:val="0"/>
        <w:spacing w:after="0" w:line="240" w:lineRule="auto"/>
        <w:ind w:left="567" w:firstLine="567"/>
        <w:rPr>
          <w:rFonts w:ascii="Times New Roman" w:eastAsia="Times New Roman" w:hAnsi="Times New Roman"/>
          <w:b/>
          <w:color w:val="000000"/>
          <w:sz w:val="24"/>
          <w:szCs w:val="24"/>
          <w:lang w:eastAsia="ru-RU"/>
        </w:rPr>
      </w:pPr>
    </w:p>
    <w:p w:rsidR="00913B6C" w:rsidRPr="00E61894" w:rsidRDefault="00913B6C" w:rsidP="009F2CE3">
      <w:pPr>
        <w:autoSpaceDE w:val="0"/>
        <w:autoSpaceDN w:val="0"/>
        <w:adjustRightInd w:val="0"/>
        <w:spacing w:after="0" w:line="240" w:lineRule="auto"/>
        <w:ind w:left="567" w:firstLine="567"/>
        <w:jc w:val="center"/>
        <w:rPr>
          <w:rFonts w:ascii="Times New Roman" w:eastAsia="Times New Roman" w:hAnsi="Times New Roman"/>
          <w:b/>
          <w:color w:val="000000"/>
          <w:sz w:val="24"/>
          <w:szCs w:val="24"/>
          <w:lang w:eastAsia="ru-RU"/>
        </w:rPr>
      </w:pPr>
      <w:r w:rsidRPr="00E61894">
        <w:rPr>
          <w:rFonts w:ascii="Times New Roman" w:eastAsia="Times New Roman" w:hAnsi="Times New Roman"/>
          <w:b/>
          <w:color w:val="000000"/>
          <w:sz w:val="24"/>
          <w:szCs w:val="24"/>
          <w:lang w:eastAsia="ru-RU"/>
        </w:rPr>
        <w:t xml:space="preserve">Перечень сертифицированных запасных частей, деталей, узлов, и прочих </w:t>
      </w:r>
      <w:r w:rsidR="009F2CE3">
        <w:rPr>
          <w:rFonts w:ascii="Times New Roman" w:eastAsia="Times New Roman" w:hAnsi="Times New Roman"/>
          <w:b/>
          <w:color w:val="000000"/>
          <w:sz w:val="24"/>
          <w:szCs w:val="24"/>
          <w:lang w:eastAsia="ru-RU"/>
        </w:rPr>
        <w:t>м</w:t>
      </w:r>
      <w:r w:rsidRPr="00E61894">
        <w:rPr>
          <w:rFonts w:ascii="Times New Roman" w:eastAsia="Times New Roman" w:hAnsi="Times New Roman"/>
          <w:b/>
          <w:color w:val="000000"/>
          <w:sz w:val="24"/>
          <w:szCs w:val="24"/>
          <w:lang w:eastAsia="ru-RU"/>
        </w:rPr>
        <w:t>атериалов, используемых Исполнителем при оказании услуг</w:t>
      </w:r>
    </w:p>
    <w:p w:rsidR="00913B6C" w:rsidRPr="00E61894" w:rsidRDefault="00913B6C" w:rsidP="00913B6C">
      <w:pPr>
        <w:widowControl w:val="0"/>
        <w:autoSpaceDE w:val="0"/>
        <w:autoSpaceDN w:val="0"/>
        <w:adjustRightInd w:val="0"/>
        <w:spacing w:after="0" w:line="240" w:lineRule="auto"/>
        <w:ind w:firstLine="540"/>
        <w:jc w:val="center"/>
        <w:rPr>
          <w:rFonts w:ascii="Times New Roman" w:eastAsia="Times New Roman" w:hAnsi="Times New Roman"/>
          <w:color w:val="00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417"/>
        <w:gridCol w:w="1418"/>
      </w:tblGrid>
      <w:tr w:rsidR="00913B6C" w:rsidRPr="00956FD4" w:rsidTr="009F2CE3">
        <w:trPr>
          <w:trHeight w:val="399"/>
        </w:trPr>
        <w:tc>
          <w:tcPr>
            <w:tcW w:w="851" w:type="dxa"/>
            <w:shd w:val="clear" w:color="auto" w:fill="auto"/>
            <w:vAlign w:val="center"/>
            <w:hideMark/>
          </w:tcPr>
          <w:p w:rsidR="00913B6C" w:rsidRPr="00956FD4" w:rsidRDefault="00913B6C" w:rsidP="00913B6C">
            <w:pPr>
              <w:spacing w:after="0" w:line="240" w:lineRule="auto"/>
              <w:jc w:val="center"/>
              <w:rPr>
                <w:rFonts w:ascii="Times New Roman" w:eastAsia="Times New Roman" w:hAnsi="Times New Roman"/>
                <w:b/>
                <w:bCs/>
                <w:sz w:val="24"/>
                <w:szCs w:val="24"/>
                <w:lang w:eastAsia="ru-RU"/>
              </w:rPr>
            </w:pPr>
            <w:r w:rsidRPr="00956FD4">
              <w:rPr>
                <w:rFonts w:ascii="Times New Roman" w:eastAsia="Times New Roman" w:hAnsi="Times New Roman"/>
                <w:b/>
                <w:bCs/>
                <w:sz w:val="24"/>
                <w:szCs w:val="24"/>
                <w:lang w:eastAsia="ru-RU"/>
              </w:rPr>
              <w:t>№ п/п</w:t>
            </w:r>
          </w:p>
        </w:tc>
        <w:tc>
          <w:tcPr>
            <w:tcW w:w="5670" w:type="dxa"/>
            <w:shd w:val="clear" w:color="auto" w:fill="auto"/>
            <w:vAlign w:val="center"/>
            <w:hideMark/>
          </w:tcPr>
          <w:p w:rsidR="00913B6C" w:rsidRPr="00956FD4" w:rsidRDefault="00913B6C" w:rsidP="00913B6C">
            <w:pPr>
              <w:spacing w:after="0" w:line="240" w:lineRule="auto"/>
              <w:jc w:val="center"/>
              <w:rPr>
                <w:rFonts w:ascii="Times New Roman" w:eastAsia="Times New Roman" w:hAnsi="Times New Roman"/>
                <w:b/>
                <w:bCs/>
                <w:sz w:val="24"/>
                <w:szCs w:val="24"/>
                <w:lang w:eastAsia="ru-RU"/>
              </w:rPr>
            </w:pPr>
            <w:r w:rsidRPr="00956FD4">
              <w:rPr>
                <w:rFonts w:ascii="Times New Roman" w:eastAsia="Times New Roman" w:hAnsi="Times New Roman"/>
                <w:b/>
                <w:bCs/>
                <w:sz w:val="24"/>
                <w:szCs w:val="24"/>
                <w:lang w:eastAsia="ru-RU"/>
              </w:rPr>
              <w:t>Наименование</w:t>
            </w:r>
          </w:p>
        </w:tc>
        <w:tc>
          <w:tcPr>
            <w:tcW w:w="1417" w:type="dxa"/>
          </w:tcPr>
          <w:p w:rsidR="00913B6C" w:rsidRPr="00956FD4" w:rsidRDefault="00913B6C" w:rsidP="00956FD4">
            <w:pPr>
              <w:spacing w:after="0" w:line="240" w:lineRule="auto"/>
              <w:jc w:val="center"/>
              <w:rPr>
                <w:rFonts w:ascii="Times New Roman" w:eastAsia="Times New Roman" w:hAnsi="Times New Roman"/>
                <w:b/>
                <w:bCs/>
                <w:sz w:val="24"/>
                <w:szCs w:val="24"/>
                <w:lang w:eastAsia="ru-RU"/>
              </w:rPr>
            </w:pPr>
            <w:r w:rsidRPr="00956FD4">
              <w:rPr>
                <w:rFonts w:ascii="Times New Roman" w:eastAsia="Times New Roman" w:hAnsi="Times New Roman"/>
                <w:b/>
                <w:bCs/>
                <w:sz w:val="24"/>
                <w:szCs w:val="24"/>
                <w:lang w:eastAsia="ru-RU"/>
              </w:rPr>
              <w:t>Категория ремонта</w:t>
            </w:r>
          </w:p>
          <w:p w:rsidR="00913B6C" w:rsidRPr="00956FD4" w:rsidRDefault="00913B6C" w:rsidP="00956FD4">
            <w:pPr>
              <w:spacing w:after="0" w:line="240" w:lineRule="auto"/>
              <w:jc w:val="center"/>
              <w:rPr>
                <w:rFonts w:ascii="Times New Roman" w:eastAsia="Times New Roman" w:hAnsi="Times New Roman"/>
                <w:b/>
                <w:bCs/>
                <w:sz w:val="24"/>
                <w:szCs w:val="24"/>
                <w:lang w:eastAsia="ru-RU"/>
              </w:rPr>
            </w:pPr>
            <w:r w:rsidRPr="00956FD4">
              <w:rPr>
                <w:rFonts w:ascii="Times New Roman" w:eastAsia="Times New Roman" w:hAnsi="Times New Roman"/>
                <w:b/>
                <w:bCs/>
                <w:sz w:val="24"/>
                <w:szCs w:val="24"/>
                <w:lang w:eastAsia="ru-RU"/>
              </w:rPr>
              <w:t>(1, 2, 3)</w:t>
            </w:r>
          </w:p>
        </w:tc>
        <w:tc>
          <w:tcPr>
            <w:tcW w:w="1418" w:type="dxa"/>
          </w:tcPr>
          <w:p w:rsidR="00913B6C" w:rsidRPr="00956FD4" w:rsidRDefault="00913B6C" w:rsidP="00913B6C">
            <w:pPr>
              <w:spacing w:after="0" w:line="240" w:lineRule="auto"/>
              <w:jc w:val="center"/>
              <w:rPr>
                <w:rFonts w:ascii="Times New Roman" w:eastAsia="Times New Roman" w:hAnsi="Times New Roman"/>
                <w:b/>
                <w:bCs/>
                <w:sz w:val="24"/>
                <w:szCs w:val="24"/>
                <w:lang w:eastAsia="ru-RU"/>
              </w:rPr>
            </w:pPr>
            <w:r w:rsidRPr="00956FD4">
              <w:rPr>
                <w:rFonts w:ascii="Times New Roman" w:eastAsia="Times New Roman" w:hAnsi="Times New Roman"/>
                <w:b/>
                <w:bCs/>
                <w:sz w:val="24"/>
                <w:szCs w:val="24"/>
                <w:lang w:eastAsia="ru-RU"/>
              </w:rPr>
              <w:t>Цена 1 ед., вкл. НДС 20%  (руб.)</w:t>
            </w: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FB1-7283 Пружинящая пластина PC-720/ 740/ 750/ 770/ 760/ 780/ 880/ 890/ NP-6012/ 6212/ 6112/ 6312/ 6512/ 6612/ FC-210/ 230/ 200/ 220/ 204/ 206/ 208/ 224/ 226/ 228/ 128</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FB1-7285 Флажок датчика узла захвата FC100/108/120/128/290/ FC-310/330/336/PC-310/330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FB4-0048 Нажимной рычаг дверцы выхода бумаги, 2 FC-200/ 220/ 204/ 206/ 208/ 224/ 226/ 228/ 128/ 400/ 420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FB4-0325 Пружина сжатия FC100/108/120/128/290/ FC200/220/228/226/224/208/206/204/280/260/PC425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FS5-2334 Пружина натяжения FC100/108/120/128/290/ FC210/230/PC300/320/325/ FC200/220/228/226/224/208/206/204/280/260/PC425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HB1-5638 Флажок кнопки,2 FC100/108/120/128/29</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HG5-3180 Стекло оригинала с держателем в сборе FC-100/108/120/128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FB1-7281 Тормозная площадка FC100/108/120/128/290/ FC-310/330/336/PC-310/330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FB1-7303 Ролик захвата бумаги из обходной (ручной) подачи FC200/220/228/226/224/208/206/204/280/260/PC425/ FC100/108/120/128/290/ PC740/770/ NP-6012/6212/ NP-6512/6612/7120/7130/ NP-2020/2120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FB1-7308 Шестерня,39Т узла ролика захвата бумаги FC100/108/120/128/290/ FC200/220/228/226/224/208/206/204/280/260/PC425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FB1-7316 Подшипник верхнего вала регистрации FC100/108/120/128/290/ FC200/220/228/226/224/208/206/204/280/260/PC425/ FC210/230/PC300/320/325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FB1-7317 Шестерня муфты,20T нижнего вала регистрации FC200/220/228/226/224/208/206/204/280/260/PC425/ FC100/108/120/128/290/ FC210/230/PC300/320/325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FB2-9594 Нижний вал регистрации (</w:t>
            </w:r>
            <w:proofErr w:type="spellStart"/>
            <w:r w:rsidRPr="00956FD4">
              <w:rPr>
                <w:rFonts w:ascii="Times New Roman" w:eastAsia="Times New Roman" w:hAnsi="Times New Roman"/>
                <w:sz w:val="24"/>
                <w:szCs w:val="24"/>
                <w:lang w:eastAsia="ru-RU"/>
              </w:rPr>
              <w:t>мет.ось</w:t>
            </w:r>
            <w:proofErr w:type="spellEnd"/>
            <w:r w:rsidRPr="00956FD4">
              <w:rPr>
                <w:rFonts w:ascii="Times New Roman" w:eastAsia="Times New Roman" w:hAnsi="Times New Roman"/>
                <w:sz w:val="24"/>
                <w:szCs w:val="24"/>
                <w:lang w:eastAsia="ru-RU"/>
              </w:rPr>
              <w:t xml:space="preserve"> с 2мя резинками)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FB2-9595 Держатель вала регистрации, передний, (белый) FC200/220/228/226/224/208/206/204/280/260/PC425/ FC100/108/120/128/290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FB2-9596 Держатель вала регистрации, задний (черный) FC-100/108/120/128/290/ FC200/220/228/226/224/208/206/204/280/260/PC425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FB4-0054 Рычаг задний узла регистрации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FB4-0055 Пружина рычага узла регистрации FC-200/204/206/208/220/224/226/228/100/108/120/128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FB2-9590 Рычаг подъема с наклейкой в сборе FC100/108/120/128/290/ FC200/220/228/226/224/208/206/204/280/260/PC425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FG5-4768 Ролик захвата бумаги с осью в сборе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FG5-9535 Нижний вал регистрации в сборе с муфтой, рычаг. (</w:t>
            </w:r>
            <w:proofErr w:type="spellStart"/>
            <w:proofErr w:type="gramStart"/>
            <w:r w:rsidRPr="00956FD4">
              <w:rPr>
                <w:rFonts w:ascii="Times New Roman" w:eastAsia="Times New Roman" w:hAnsi="Times New Roman"/>
                <w:sz w:val="24"/>
                <w:szCs w:val="24"/>
                <w:lang w:eastAsia="ru-RU"/>
              </w:rPr>
              <w:t>передн</w:t>
            </w:r>
            <w:proofErr w:type="spellEnd"/>
            <w:proofErr w:type="gramEnd"/>
            <w:r w:rsidRPr="00956FD4">
              <w:rPr>
                <w:rFonts w:ascii="Times New Roman" w:eastAsia="Times New Roman" w:hAnsi="Times New Roman"/>
                <w:sz w:val="24"/>
                <w:szCs w:val="24"/>
                <w:lang w:eastAsia="ru-RU"/>
              </w:rPr>
              <w:t xml:space="preserve">. и </w:t>
            </w:r>
            <w:proofErr w:type="spellStart"/>
            <w:r w:rsidRPr="00956FD4">
              <w:rPr>
                <w:rFonts w:ascii="Times New Roman" w:eastAsia="Times New Roman" w:hAnsi="Times New Roman"/>
                <w:sz w:val="24"/>
                <w:szCs w:val="24"/>
                <w:lang w:eastAsia="ru-RU"/>
              </w:rPr>
              <w:t>задн</w:t>
            </w:r>
            <w:proofErr w:type="spellEnd"/>
            <w:r w:rsidRPr="00956FD4">
              <w:rPr>
                <w:rFonts w:ascii="Times New Roman" w:eastAsia="Times New Roman" w:hAnsi="Times New Roman"/>
                <w:sz w:val="24"/>
                <w:szCs w:val="24"/>
                <w:lang w:eastAsia="ru-RU"/>
              </w:rPr>
              <w:t>.), держат. (</w:t>
            </w:r>
            <w:proofErr w:type="spellStart"/>
            <w:r w:rsidRPr="00956FD4">
              <w:rPr>
                <w:rFonts w:ascii="Times New Roman" w:eastAsia="Times New Roman" w:hAnsi="Times New Roman"/>
                <w:sz w:val="24"/>
                <w:szCs w:val="24"/>
                <w:lang w:eastAsia="ru-RU"/>
              </w:rPr>
              <w:t>передн</w:t>
            </w:r>
            <w:proofErr w:type="spellEnd"/>
            <w:r w:rsidRPr="00956FD4">
              <w:rPr>
                <w:rFonts w:ascii="Times New Roman" w:eastAsia="Times New Roman" w:hAnsi="Times New Roman"/>
                <w:sz w:val="24"/>
                <w:szCs w:val="24"/>
                <w:lang w:eastAsia="ru-RU"/>
              </w:rPr>
              <w:t xml:space="preserve">. и </w:t>
            </w:r>
            <w:proofErr w:type="spellStart"/>
            <w:r w:rsidRPr="00956FD4">
              <w:rPr>
                <w:rFonts w:ascii="Times New Roman" w:eastAsia="Times New Roman" w:hAnsi="Times New Roman"/>
                <w:sz w:val="24"/>
                <w:szCs w:val="24"/>
                <w:lang w:eastAsia="ru-RU"/>
              </w:rPr>
              <w:t>задн</w:t>
            </w:r>
            <w:proofErr w:type="spellEnd"/>
            <w:r w:rsidRPr="00956FD4">
              <w:rPr>
                <w:rFonts w:ascii="Times New Roman" w:eastAsia="Times New Roman" w:hAnsi="Times New Roman"/>
                <w:sz w:val="24"/>
                <w:szCs w:val="24"/>
                <w:lang w:eastAsia="ru-RU"/>
              </w:rPr>
              <w:t xml:space="preserve">.) FC-100/108/120/128/290/ FC-280/260/228/226/224/220/208/206/204/200/PC425/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FG5-9609 Ролик захвата бумаги с осью в сборе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HB1-5647 Лоток входной основание (бесцветный-прозрачный) FC120/128/290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HB1-5648 Лоток выходной основание (бесцветный-прозрачный) FC120/128/290/298/PC140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HS5-2276 Пружина держателя вала регистрации FC200/220/228/226/224/208/206/204/280/260/PC425/ FC210/230/PC300/320/325/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FB1-7356 Рычаг регистрации обратного хода стола оригинала FC200/220/228/226/224/208/206/204/280/260/PC425/ FC210/230/PC300/320/325/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FB2-9640 Регистрационная кулиса,3 FC-100/108/120/128/270/290/ 298/500/520/210/230/220/206/204/226/PC140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FB2-9645 Регистрационная кулиса,2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FB4-0353 Регистрационная кулиса,4 FC100/108/120/128/290/ FC200/220/228/226/224/208/206/204/280/260/PC425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FG5-4800 Плата с фотодатчиком из редуктора FC-200/ 220/ 204/ 210/ 230/ 206/ 208/ 224/ 226/ 228/ 128/ 400/ 420/ 430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FG5-9534 Редуктор в сборе FC-100/108/120/128/290/ FC200/220/228/226/224/208/206/204/280/260/PC425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FS5-2347 Пружина кулисы регистрации 2 FC100/108/120/128/290/ FC-310/330/336/PC-310/330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FB2-9625 Палец отделения от прижимного вала FC200/220/228/226/224/208/ 206/204/230/280/260/PC425/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FG5-4811 Узел закрепления FC200/210/230/220/228/226/ 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FG5-9619 Печь в сборе (220В) FC100/108/120/128/290/ FC228/226/208/206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FG5-4815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в сборе с подшипниками и шестерней FC100/108/120/128/290/ FC210/230/PC300/320/325/ FC200/220/228/226/224/208/206/204/280/260/PC425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FG5-9502 Плата DC-контроллера (220/240В) FC200/220/228/226/224/208/206/204/280/260/PC425/ FC100/108/120/128/290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FG6-7161 Плата панели управления FC100/108/120/128/290/ FC228/226/224/PC425/428 только, и FC220s/280 на 220V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FH3-0753 Трансформатор (Т101) 220/ 240В FC100/108/120/128/290/ FC-210/ 230/ FC-200/ 220/ 204/ 206/ 224/ 226/ FC210/230/PC300/320/325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HG5-3164 Узел лампы сканирования в сборе FC120/128/290/298/PC140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WC2-5068 </w:t>
            </w:r>
            <w:proofErr w:type="spellStart"/>
            <w:r w:rsidRPr="00956FD4">
              <w:rPr>
                <w:rFonts w:ascii="Times New Roman" w:eastAsia="Times New Roman" w:hAnsi="Times New Roman"/>
                <w:sz w:val="24"/>
                <w:szCs w:val="24"/>
                <w:lang w:eastAsia="ru-RU"/>
              </w:rPr>
              <w:t>Микровыключатель</w:t>
            </w:r>
            <w:proofErr w:type="spellEnd"/>
            <w:r w:rsidRPr="00956FD4">
              <w:rPr>
                <w:rFonts w:ascii="Times New Roman" w:eastAsia="Times New Roman" w:hAnsi="Times New Roman"/>
                <w:sz w:val="24"/>
                <w:szCs w:val="24"/>
                <w:lang w:eastAsia="ru-RU"/>
              </w:rPr>
              <w:t xml:space="preserve"> для платы панели управления (2 контакта+2крепеж, расположение вертикальное) FC-210/ 230/ 200/ 220/ 204/ 206/ 208/ 224/ 226/ 228/ 128/ 310/ 330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FN1-4327 Стекло оригинала (без держателя) FC-200/220/204/206/208/224/ 226/228/100/108/120/128/ FC-210/230/PC-300/320/325/ FC-310/330/336/PC-310/330/330L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HB1-5637 Нажимной механизм, кнопки-1 FC120/128/290/298/PC140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HB1-5641 Пластина с кнопками в сборе (включая "СТАРТ") FC-128 (только)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FA9-3063 Подшипник статического разрядника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FB2-4622 Держатель тросика PC-860/ NP-6512/ 6612/ 6012/ 6212</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FB2-4701 Держатель соленоида 1NP-6512/6612/7120/7130/7130F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FB2-4702 Трос привода сканера NP-6012/ 6212/ 6112/ 6312/ 6512/ 6612/ PC-770/ 760/ 780/ 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FB2-4703 Держатель соленоида 2 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FB2-5304 Упор верхней рамы аппарата NP-6512/661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FB3-0743 Рычаг верхнего вала регистрации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FB3-0745 Направляющая вала регистрации верхнего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FB3-0782 Ручка из узла каретки лампы засветки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FB3-0805 Рычаг предохранительный (черный)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FB3-0806 Триггерно-пусковое устройство защиты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FB3-0807 Держатель суппорта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FB3-3361 Шарнир правый (CBS) NP-6012/6212/6112/6312/6512/6612/PC890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FB4-1194 Крюк передний, фиксации верхней рамы PC-860/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FB4-1195 Пластина-стопор, передняя NP-6512/ 6612/ 6112/ 6312/ PC-760/ 780/ 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FB4-1196 Пластина-стопор, задняя NP-6512/ 6612/ 6112/ 6312/ PC-760/ 780/ 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FB4-9811 Держатель шестерен PC-860/NP-6512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FB4-9813 Вал поворотной крышки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FB4-9823 Рычаг NP-6512, PC-890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FB5-0097 Ремень вентилятора печки NP-6512/ 6612/ 6012/ 6212/ 6112/ 6312/ PC-860/ 880/ 89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FB5-0173 </w:t>
            </w:r>
            <w:r w:rsidRPr="00956FD4">
              <w:rPr>
                <w:rFonts w:ascii="Times New Roman" w:eastAsia="Times New Roman" w:hAnsi="Times New Roman"/>
                <w:sz w:val="24"/>
                <w:szCs w:val="24"/>
                <w:lang w:eastAsia="ru-RU"/>
              </w:rPr>
              <w:t>Фиксатор</w:t>
            </w:r>
            <w:r w:rsidRPr="00956FD4">
              <w:rPr>
                <w:rFonts w:ascii="Times New Roman" w:eastAsia="Times New Roman" w:hAnsi="Times New Roman"/>
                <w:sz w:val="24"/>
                <w:szCs w:val="24"/>
                <w:lang w:val="en-US" w:eastAsia="ru-RU"/>
              </w:rPr>
              <w:t xml:space="preserve"> iR1210/1510/1530/1570/1230/1270/ NP-6512/6612/7120/7130/ PC1270d/1230d/1210d/1000s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FB5-0191 Кнопка 1 (CBS) 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FB5-0192 Кнопка 2 (настройка яркости) (CBS) 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FB5-0199 Панель левая</w:t>
            </w:r>
            <w:proofErr w:type="gramStart"/>
            <w:r w:rsidRPr="00956FD4">
              <w:rPr>
                <w:rFonts w:ascii="Times New Roman" w:eastAsia="Times New Roman" w:hAnsi="Times New Roman"/>
                <w:sz w:val="24"/>
                <w:szCs w:val="24"/>
                <w:lang w:eastAsia="ru-RU"/>
              </w:rPr>
              <w:t>. передняя</w:t>
            </w:r>
            <w:proofErr w:type="gramEnd"/>
            <w:r w:rsidRPr="00956FD4">
              <w:rPr>
                <w:rFonts w:ascii="Times New Roman" w:eastAsia="Times New Roman" w:hAnsi="Times New Roman"/>
                <w:sz w:val="24"/>
                <w:szCs w:val="24"/>
                <w:lang w:eastAsia="ru-RU"/>
              </w:rPr>
              <w:t xml:space="preserve"> (CBS)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FF5-2867 Ролик промежуточный узла оптики PC-720/ 740/ 750/ 770/ 760/ 780/ 860/ 880/ 890/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FF5-2870 Статический разрядник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FF5-3729 Стекло оригинала (для моделей с ADF) NP-6012F/ 6212/ 6312/ 6612/ PC-890/ 960/ 980/ 981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FF5-9043 Вентилятор печки NP-6512/6612 -р</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FS5-1439 Подшипник 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FS5-1530 BUSHING (CBS) NP-6512/6612/7120/7130/7130F/P7130F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FS5-2335 Пружина вала переноса (</w:t>
            </w:r>
            <w:proofErr w:type="spellStart"/>
            <w:r w:rsidRPr="00956FD4">
              <w:rPr>
                <w:rFonts w:ascii="Times New Roman" w:eastAsia="Times New Roman" w:hAnsi="Times New Roman"/>
                <w:sz w:val="24"/>
                <w:szCs w:val="24"/>
                <w:lang w:eastAsia="ru-RU"/>
              </w:rPr>
              <w:t>коротрона</w:t>
            </w:r>
            <w:proofErr w:type="spellEnd"/>
            <w:r w:rsidRPr="00956FD4">
              <w:rPr>
                <w:rFonts w:ascii="Times New Roman" w:eastAsia="Times New Roman" w:hAnsi="Times New Roman"/>
                <w:sz w:val="24"/>
                <w:szCs w:val="24"/>
                <w:lang w:eastAsia="ru-RU"/>
              </w:rPr>
              <w:t xml:space="preserve">) задняя PC-310/ 330/ 336/ 750/ 770/ 760/ 780/ 860/ 880/ 890/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FS5-2783 Пружина поворотной крышки NP-6012/6212/6112/6312/ NP-6512/6612/7120/7130/ PC760/780/860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FS6-0442 Шестерня 14T/38T (CBS) NP-6512/6612/7120/7130/7130F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FS6-2230 Пружина фиксатора блока проявки в каретке лампы засветки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FS6-2231 Пружина фиксатора блока проявки в каретке лампы засветки, правая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FS6-2232 Пружина сжатия NP-6012/6512/6612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FS6-2234 Пружина сжатия NP-6012/6512/6612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FS6-2242 Пружина NP-6012/6212/6112/6312/6512/6612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FS7-0431 Шестерня из привода узла захвата бумаги (</w:t>
            </w:r>
            <w:proofErr w:type="spellStart"/>
            <w:r w:rsidRPr="00956FD4">
              <w:rPr>
                <w:rFonts w:ascii="Times New Roman" w:eastAsia="Times New Roman" w:hAnsi="Times New Roman"/>
                <w:sz w:val="24"/>
                <w:szCs w:val="24"/>
                <w:lang w:eastAsia="ru-RU"/>
              </w:rPr>
              <w:t>ручн.подача</w:t>
            </w:r>
            <w:proofErr w:type="spellEnd"/>
            <w:r w:rsidRPr="00956FD4">
              <w:rPr>
                <w:rFonts w:ascii="Times New Roman" w:eastAsia="Times New Roman" w:hAnsi="Times New Roman"/>
                <w:sz w:val="24"/>
                <w:szCs w:val="24"/>
                <w:lang w:eastAsia="ru-RU"/>
              </w:rPr>
              <w:t>), 14/ 19Т (</w:t>
            </w:r>
            <w:proofErr w:type="spellStart"/>
            <w:r w:rsidRPr="00956FD4">
              <w:rPr>
                <w:rFonts w:ascii="Times New Roman" w:eastAsia="Times New Roman" w:hAnsi="Times New Roman"/>
                <w:sz w:val="24"/>
                <w:szCs w:val="24"/>
                <w:lang w:eastAsia="ru-RU"/>
              </w:rPr>
              <w:t>multi</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type</w:t>
            </w:r>
            <w:proofErr w:type="spellEnd"/>
            <w:r w:rsidRPr="00956FD4">
              <w:rPr>
                <w:rFonts w:ascii="Times New Roman" w:eastAsia="Times New Roman" w:hAnsi="Times New Roman"/>
                <w:sz w:val="24"/>
                <w:szCs w:val="24"/>
                <w:lang w:eastAsia="ru-RU"/>
              </w:rPr>
              <w:t xml:space="preserve">) PC-860/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FS7-0435 Шестерня, 16Т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FS7-0437 Шестерня из привода узла захвата бумаги (</w:t>
            </w:r>
            <w:proofErr w:type="spellStart"/>
            <w:r w:rsidRPr="00956FD4">
              <w:rPr>
                <w:rFonts w:ascii="Times New Roman" w:eastAsia="Times New Roman" w:hAnsi="Times New Roman"/>
                <w:sz w:val="24"/>
                <w:szCs w:val="24"/>
                <w:lang w:eastAsia="ru-RU"/>
              </w:rPr>
              <w:t>ручн.подача</w:t>
            </w:r>
            <w:proofErr w:type="spellEnd"/>
            <w:r w:rsidRPr="00956FD4">
              <w:rPr>
                <w:rFonts w:ascii="Times New Roman" w:eastAsia="Times New Roman" w:hAnsi="Times New Roman"/>
                <w:sz w:val="24"/>
                <w:szCs w:val="24"/>
                <w:lang w:eastAsia="ru-RU"/>
              </w:rPr>
              <w:t>), 14/ 19Т (</w:t>
            </w:r>
            <w:proofErr w:type="spellStart"/>
            <w:r w:rsidRPr="00956FD4">
              <w:rPr>
                <w:rFonts w:ascii="Times New Roman" w:eastAsia="Times New Roman" w:hAnsi="Times New Roman"/>
                <w:sz w:val="24"/>
                <w:szCs w:val="24"/>
                <w:lang w:eastAsia="ru-RU"/>
              </w:rPr>
              <w:t>single</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type</w:t>
            </w:r>
            <w:proofErr w:type="spellEnd"/>
            <w:r w:rsidRPr="00956FD4">
              <w:rPr>
                <w:rFonts w:ascii="Times New Roman" w:eastAsia="Times New Roman" w:hAnsi="Times New Roman"/>
                <w:sz w:val="24"/>
                <w:szCs w:val="24"/>
                <w:lang w:eastAsia="ru-RU"/>
              </w:rPr>
              <w:t xml:space="preserve">) PC-860/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FS7-2184 Пружина вала поворотной крышки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FB1-7267 Ремень подачи бумаги (широкий) NP-6512/6612/7120/7130/ NP-6012/6212/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FB1-7270 Шкив широкого ремня NP-6512/ 6012/ FC 310/ 330/ PC-770/ 760/ 780/ PC-860/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FB1-7295 Наклейка на рычаг подъема FC-310/ 330/ PC-760/ 780/ 720/ 740/ 750/ 770/ 800/ 900/ 950/ NP-6012/ 6112/ 6312/ 6512/ 6612/ 7120/ 7130/ 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FB2-5162 Кольцо уплотнительное муфты NP-6012/6212/ NP-6512/ 6012/ PC-740/ 750/ 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FB2-5163 Пружина муфты вала регистрации (Левая навивка) NP-6512/ 6012/ PC-740/ 750/ 770/ 860/ 880/ 890/ 920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FB2-5164 Корпус муфты NP-6012/6212/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FB2-5165 Вал регистрации нижний NP-6512/ 6012/ PC-800/ 740/ 750/ 770/ 6112/PC-880/890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FB2-5183 Кольцо уплотнительное PC-780/ NP-6012/ 6112/ 6212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FB2-5198 Шестерня 32Т узла привода захвата бумаги NP-6012/ 6212/ 6112/ 6312/ 6512/ 6612/ PC-720/ 740/ 750/ 770/ 760/ 780/ 860/ 880/ 890 С8/ П2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FB2-5210 Тормозная площадка NP-6012/6212/ NP-6512/6612/7120/7130/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FB2-5215 Шестерня 26T с вала захвата бумаги NP-6512/ 6012/ PC-720/740/750/77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FB2-5217 Ролик кулачковый оси захвата PC-860/ 720/ 740/ 750/ 770/ 760/ 780/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FB2-5221 Флажок датчика регистрации бумаги (черный, длинный) NP-6012/ 6112/ 6512/ PC-860/ 880/ 740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FB2-5309 Шкив транспортера с шестерней,17T NP-6012/ 6112/ 6512/ 6612/PC-860/ 880/720/740/750/770/760/780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FB2-5310 Шкив узкого ремня транспортера NP-6512/ PC-860/ 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FB2-5424 Часть 1 крышки стола оригинала (с шарнирами) NP-6512/ PC-860/ 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FB2-5428 Вспомогательная деталь выходного </w:t>
            </w:r>
            <w:proofErr w:type="spellStart"/>
            <w:r w:rsidRPr="00956FD4">
              <w:rPr>
                <w:rFonts w:ascii="Times New Roman" w:eastAsia="Times New Roman" w:hAnsi="Times New Roman"/>
                <w:sz w:val="24"/>
                <w:szCs w:val="24"/>
                <w:lang w:eastAsia="ru-RU"/>
              </w:rPr>
              <w:t>лотока</w:t>
            </w:r>
            <w:proofErr w:type="spellEnd"/>
            <w:r w:rsidRPr="00956FD4">
              <w:rPr>
                <w:rFonts w:ascii="Times New Roman" w:eastAsia="Times New Roman" w:hAnsi="Times New Roman"/>
                <w:sz w:val="24"/>
                <w:szCs w:val="24"/>
                <w:lang w:eastAsia="ru-RU"/>
              </w:rPr>
              <w:t xml:space="preserve"> PC-720/ 740/ 750/ 770/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FB3-0744 Подшипник нижнего вала регистрации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FB3-0748 Подшипник </w:t>
            </w:r>
            <w:proofErr w:type="spellStart"/>
            <w:r w:rsidRPr="00956FD4">
              <w:rPr>
                <w:rFonts w:ascii="Times New Roman" w:eastAsia="Times New Roman" w:hAnsi="Times New Roman"/>
                <w:sz w:val="24"/>
                <w:szCs w:val="24"/>
                <w:lang w:eastAsia="ru-RU"/>
              </w:rPr>
              <w:t>верхн</w:t>
            </w:r>
            <w:proofErr w:type="spellEnd"/>
            <w:r w:rsidRPr="00956FD4">
              <w:rPr>
                <w:rFonts w:ascii="Times New Roman" w:eastAsia="Times New Roman" w:hAnsi="Times New Roman"/>
                <w:sz w:val="24"/>
                <w:szCs w:val="24"/>
                <w:lang w:eastAsia="ru-RU"/>
              </w:rPr>
              <w:t xml:space="preserve">. вала регистр. NP-6512/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FB4-1096 Входной лоток (</w:t>
            </w:r>
            <w:proofErr w:type="spellStart"/>
            <w:r w:rsidRPr="00956FD4">
              <w:rPr>
                <w:rFonts w:ascii="Times New Roman" w:eastAsia="Times New Roman" w:hAnsi="Times New Roman"/>
                <w:sz w:val="24"/>
                <w:szCs w:val="24"/>
                <w:lang w:eastAsia="ru-RU"/>
              </w:rPr>
              <w:t>однолистовая</w:t>
            </w:r>
            <w:proofErr w:type="spellEnd"/>
            <w:r w:rsidRPr="00956FD4">
              <w:rPr>
                <w:rFonts w:ascii="Times New Roman" w:eastAsia="Times New Roman" w:hAnsi="Times New Roman"/>
                <w:sz w:val="24"/>
                <w:szCs w:val="24"/>
                <w:lang w:eastAsia="ru-RU"/>
              </w:rPr>
              <w:t xml:space="preserve"> подача, белый) NP-6512/ 6612/ 6112/ PC-880/ 890/780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FF5-3714 Шестерня 17/80T NP-6512/ PC-760/ 740/ 750/ 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FF5-3927 Колебательный узел NP-6512/6012/6112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FF5-3928 Ролик регистрации верхний (с шестерней) NP-6512/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FF5-4679 Подвижное основание узла отделения из ADF NP-6012/6212/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FF5-8991 Шестерня в сборе (качалка)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FG5-6420 Привод </w:t>
            </w:r>
            <w:proofErr w:type="spellStart"/>
            <w:r w:rsidRPr="00956FD4">
              <w:rPr>
                <w:rFonts w:ascii="Times New Roman" w:eastAsia="Times New Roman" w:hAnsi="Times New Roman"/>
                <w:sz w:val="24"/>
                <w:szCs w:val="24"/>
                <w:lang w:eastAsia="ru-RU"/>
              </w:rPr>
              <w:t>автоподатчика</w:t>
            </w:r>
            <w:proofErr w:type="spellEnd"/>
            <w:r w:rsidRPr="00956FD4">
              <w:rPr>
                <w:rFonts w:ascii="Times New Roman" w:eastAsia="Times New Roman" w:hAnsi="Times New Roman"/>
                <w:sz w:val="24"/>
                <w:szCs w:val="24"/>
                <w:lang w:eastAsia="ru-RU"/>
              </w:rPr>
              <w:t xml:space="preserve"> в сборе PC-860/ 880/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FG6-3712 Узел привода захвата бумаги в сборе (MULTI TYPE) NP-6512/6612/7120/7130/ PC-860/880/890/920/921/940/941/950/960/980/981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FS2-2770 Пружина фиксатора лотка NP-6512/1000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FS5-0883 Шестерня, 34T муфты NP-6512/ PC-740/ 750/ 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FS5-0885 Шестерня,14Т нижнего вала регистрации PC-800/ 770/ NP-6512/ 6012/ 6212/ 6112/ 6312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FS5-0898 Шестерня 14Т с верхнего вала регистрации, NP-6512/ PC-860/ 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FS5-0913 Шестерня 17Т/18Т NP-6512/PC-800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FS5-1440 Подшипник вала регистрации задний NP-6512/ 6112/ PC-860/ 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FS5-2351 Пружина муфты вала регистрации (Правая завивка) FC 200/ 310/ 330/ 200/ 220/ 224/ 226/ 210/ 230/ NP-6012/ 6212/ 6112/ 6312/ 6512/ 6612/ PC-860/ 760/ 780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FS5-2769 Пружина тормозной площадки обходной подачи PC-860/ 720/ 740/ 750/ 770/ 760/ 780/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FS6-2240 Пружина узла регистрации NP-6012/6212/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FS7-0432 Шестерня из привода узла захвата бумаги (</w:t>
            </w:r>
            <w:proofErr w:type="spellStart"/>
            <w:r w:rsidRPr="00956FD4">
              <w:rPr>
                <w:rFonts w:ascii="Times New Roman" w:eastAsia="Times New Roman" w:hAnsi="Times New Roman"/>
                <w:sz w:val="24"/>
                <w:szCs w:val="24"/>
                <w:lang w:eastAsia="ru-RU"/>
              </w:rPr>
              <w:t>ручн.подача</w:t>
            </w:r>
            <w:proofErr w:type="spellEnd"/>
            <w:r w:rsidRPr="00956FD4">
              <w:rPr>
                <w:rFonts w:ascii="Times New Roman" w:eastAsia="Times New Roman" w:hAnsi="Times New Roman"/>
                <w:sz w:val="24"/>
                <w:szCs w:val="24"/>
                <w:lang w:eastAsia="ru-RU"/>
              </w:rPr>
              <w:t xml:space="preserve">), 14Т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FS7-0436 Шестерня вала захвата из кассеты, 25Т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FS7-0438 Шестерня, 25T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FS7-2183 Пружина NP-6512/6612/7120/7130/ PC-860/880/890/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FA9-3478 Магнитный вал NP-6512/6612/6012/6112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FB3-0686 Магнитный вал NP-6512/6012/6112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FB3-0688 Ролик передний магнитного вала NP-6512/ 6012/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FB3-0691 Фиксатор шестерен блока проявки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FB3-0715 Наклейка уплотнительная из блока проявки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FB3-0726 Ролик магнитного вала, задний NP-6512/ 6012/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FF5-3910 Держатель блока проявки, передний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FG5-5465 Блок проявки NP-6012/6212/ NP-6512/6612/7120/7130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FG5-5466 Дозирующее лезвие магнитного вала NP-6512/ 6012/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FS6-0437 Шестерня, 18T магнитного вала NP-6512/ 6012/ 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FS6-0443 Шестерня, 15T/18T/37T NP-6012/6212/6112/6312/6512/6612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FS6-0445 Шестерня блока проявки, 15T NP-6012/ 6212/ 6112/ 6312/ 6512/ 6612/ 6412/ 6412F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FG6-3832 Главный мотор в сборе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FG6-3833 Редуктор в сборе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FS5-0905 Шестерня 58/35T NP-6012/ NP-6512/ PC-860/ 880/ 6212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FS5-6393 Ролик PC-860/880/6512/6112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FS7-0443 Шестерня 38/42Т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FS7-0444 Шестерня, 18Т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RB1-8794-040 Резиновый вал </w:t>
            </w:r>
            <w:proofErr w:type="spellStart"/>
            <w:r w:rsidRPr="00956FD4">
              <w:rPr>
                <w:rFonts w:ascii="Times New Roman" w:eastAsia="Times New Roman" w:hAnsi="Times New Roman"/>
                <w:sz w:val="24"/>
                <w:szCs w:val="24"/>
                <w:lang w:eastAsia="ru-RU"/>
              </w:rPr>
              <w:t>оранж</w:t>
            </w:r>
            <w:proofErr w:type="spellEnd"/>
            <w:r w:rsidRPr="00956FD4">
              <w:rPr>
                <w:rFonts w:ascii="Times New Roman" w:eastAsia="Times New Roman" w:hAnsi="Times New Roman"/>
                <w:sz w:val="24"/>
                <w:szCs w:val="24"/>
                <w:lang w:eastAsia="ru-RU"/>
              </w:rPr>
              <w:t xml:space="preserve">. PC-860/ 880/ 890/ NP-6512/ 6612/ LBP 1760/ FAX-L1000/LJ 4000/ 4050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FB2-5040 Чистящий вал (алюминиевый) NP-6012/6212/ NP-6512/6612/7120/7130/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FB2-5041 Подшипник алюминиевого чистящего вала PC-860/ 880/ 890/ NP-6012/ 6212/ 6112/ 6312/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FB2-5042 Пружинная пластина из печки, держатель втулки (в печи 2шт) NP-6512/ 6612/ 6012/ 6212/ 6112/ 6312/ PC-760/ 780/ 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FB2-9617 Подшипник вала выхода бумаги из печи (задний) NP-6512/6612/7120/7130/ FC100/108/120/128/290/ FC210/230/PC300/320/325/ PC-860/880/890/920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FB2-9651 Подшипник вала выхода бумаги из печи (передний) NP-6512/ 6612/ PC-860/ 880/ 890/ 920/ 921/ 940/ 941/ 950/ 960/ 980/ 981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FB4-9866 Вал выхода бумаги из печи NP-6512/PC-800s/900s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FB4-9867 Флажок датчика выхода бумаги NP-6512/ 6612/ PC-860/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FB4-9872 Пружина на выходе из печки NP-6512 PC-860/ 88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FG6-3720 Печь в сборе (120В) PC-860/ 890/ NP-6512/ 6612/ 7120/ 7130/ 7130F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FS7-0427 Шестерня 20Т NP-6512/PC-800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FS7-2189 Пружина сжатия NP-6512/ 6612/ PC-860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eastAsia="ru-RU"/>
              </w:rPr>
              <w:t xml:space="preserve">RB1-8806 Ролик на выходе из печки (в печке 4 шт.) </w:t>
            </w:r>
            <w:r w:rsidRPr="00956FD4">
              <w:rPr>
                <w:rFonts w:ascii="Times New Roman" w:eastAsia="Times New Roman" w:hAnsi="Times New Roman"/>
                <w:sz w:val="24"/>
                <w:szCs w:val="24"/>
                <w:lang w:val="en-US" w:eastAsia="ru-RU"/>
              </w:rPr>
              <w:t xml:space="preserve">LJ 4000/4050 / NP-6512 PC-860/ 880/ FAX-L1000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RB9-0684 Резиновый вал (без "резиновой шестерни") LJ 4000/ 4050/ PC-860/ 880/ 890/ NP-6512/ 6612/ LBP 1760/ FAX-L1000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RS5-0922 Шестерня,34T резинового вала LJ 4000/4050/ 4100 / NP-6512/6612/7120/7130/ LBP-1760/ PC-860/880/890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RS5-0922 Шестерня,34T резинового вала LJ 4000/4050/ 4100 / NP-6512/6612/7120/7130/ LBP-1760/ PC-860/880/890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RS5-1297 Подшипники резинового вала передний LJ4000/4050 / NP-6512/6612/7120/7130/ FAX-L1000/ LBP1760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RS5-1310 Подшипник резинового вала задний (со стороны шестерни) LJ4000/ 4050/ NP-6512/6612/7120/7130/ FAX-L1000/ LBP-1760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FB5-0123 Кнопка "СТАРТ" NP-6512/6612/7120/7130/ PC-860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FB5-1877 Кнопка "ВКЛ/ ВЫКЛ" PC-860/ NP-6512/ 6612/ 7120/ 7130/ 7130F/ 6012/ 6112/ 6312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FF5-2871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NP-6012/ 6512/6612/7120/7130/ PC-740/ 750/ 770/ 860/ 880/ 760/ 780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FG6-3733 Привод сканера в сборе (с мотором и соленоидом) PC-760/780/ PC740/770/ PC-860/880/890/920/ NP-6012/6212/ NP-6512/6612/7120/7130</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FG6-3753 Зеркало 2 в сборе (CBS) NP-6512, PC-860, NP-7130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FG6-3756 Датчик </w:t>
            </w:r>
            <w:proofErr w:type="spellStart"/>
            <w:r w:rsidRPr="00956FD4">
              <w:rPr>
                <w:rFonts w:ascii="Times New Roman" w:eastAsia="Times New Roman" w:hAnsi="Times New Roman"/>
                <w:sz w:val="24"/>
                <w:szCs w:val="24"/>
                <w:lang w:eastAsia="ru-RU"/>
              </w:rPr>
              <w:t>автоэкспозиции</w:t>
            </w:r>
            <w:proofErr w:type="spellEnd"/>
            <w:r w:rsidRPr="00956FD4">
              <w:rPr>
                <w:rFonts w:ascii="Times New Roman" w:eastAsia="Times New Roman" w:hAnsi="Times New Roman"/>
                <w:sz w:val="24"/>
                <w:szCs w:val="24"/>
                <w:lang w:eastAsia="ru-RU"/>
              </w:rPr>
              <w:t xml:space="preserve">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FG6-3840 Плата DC-контроллера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FG6-3845 Плата панели управления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FG6-3849 Плата датчиков NP-6512/6612, PC-860/880/890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FG6-3852 Блок питания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FG6-4779 Узел вала переноса (</w:t>
            </w:r>
            <w:proofErr w:type="spellStart"/>
            <w:r w:rsidRPr="00956FD4">
              <w:rPr>
                <w:rFonts w:ascii="Times New Roman" w:eastAsia="Times New Roman" w:hAnsi="Times New Roman"/>
                <w:sz w:val="24"/>
                <w:szCs w:val="24"/>
                <w:lang w:eastAsia="ru-RU"/>
              </w:rPr>
              <w:t>коротрона</w:t>
            </w:r>
            <w:proofErr w:type="spellEnd"/>
            <w:r w:rsidRPr="00956FD4">
              <w:rPr>
                <w:rFonts w:ascii="Times New Roman" w:eastAsia="Times New Roman" w:hAnsi="Times New Roman"/>
                <w:sz w:val="24"/>
                <w:szCs w:val="24"/>
                <w:lang w:eastAsia="ru-RU"/>
              </w:rPr>
              <w:t xml:space="preserve">) в сборе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FH2-6806 Шлейф платы панели управления NP-6512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FH6-1238 Двигатель </w:t>
            </w:r>
            <w:proofErr w:type="spellStart"/>
            <w:r w:rsidRPr="00956FD4">
              <w:rPr>
                <w:rFonts w:ascii="Times New Roman" w:eastAsia="Times New Roman" w:hAnsi="Times New Roman"/>
                <w:sz w:val="24"/>
                <w:szCs w:val="24"/>
                <w:lang w:eastAsia="ru-RU"/>
              </w:rPr>
              <w:t>автоподатчика</w:t>
            </w:r>
            <w:proofErr w:type="spellEnd"/>
            <w:r w:rsidRPr="00956FD4">
              <w:rPr>
                <w:rFonts w:ascii="Times New Roman" w:eastAsia="Times New Roman" w:hAnsi="Times New Roman"/>
                <w:sz w:val="24"/>
                <w:szCs w:val="24"/>
                <w:lang w:eastAsia="ru-RU"/>
              </w:rPr>
              <w:t xml:space="preserve"> (мотор) DC 24 V PC-890/ NP-6212/ 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FH7-3382 Лампа сканирования (экспонирования) 150V, 160W (TOSHIBA i 15) NP-6512/ 6612/ 860/ 880/ 890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FH7-5628 Соленоид DC24V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FH7-5893 Соленоид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FH7-5967 Соленоид DC24V NP-6512/PC-860/880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FH7-7511 Предохранитель лампы сканирования, 128*С,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FH7-9315 Трансформатор 220/ 240В PC-860/ 880/ 890/ NP-6512/ 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FH9-3008 Мотор привода сканера NP-6512/ 6112/ PC-860/ 880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FH9-3050 Соленоид привода сканера PC-860/ 880/ 890/ 920/ 921/NP-6512/6612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FS5-0917 Шестерня 40T привода сканера NP-6012/6212/ NP-6512/6612/7120/7130/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FS5-0918 Шестерня,24/ 39Т привода сканера NP-6012/6212/ NP-6512/6612/7120/7130/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FS5-0919 Шестерня,53Т привода сканер NP-6012/6212/ NP-6512/6612/7120/7130/ PC740/770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WC2-5102 </w:t>
            </w:r>
            <w:proofErr w:type="spellStart"/>
            <w:r w:rsidRPr="00956FD4">
              <w:rPr>
                <w:rFonts w:ascii="Times New Roman" w:eastAsia="Times New Roman" w:hAnsi="Times New Roman"/>
                <w:sz w:val="24"/>
                <w:szCs w:val="24"/>
                <w:lang w:eastAsia="ru-RU"/>
              </w:rPr>
              <w:t>Микровыключатель</w:t>
            </w:r>
            <w:proofErr w:type="spellEnd"/>
            <w:r w:rsidRPr="00956FD4">
              <w:rPr>
                <w:rFonts w:ascii="Times New Roman" w:eastAsia="Times New Roman" w:hAnsi="Times New Roman"/>
                <w:sz w:val="24"/>
                <w:szCs w:val="24"/>
                <w:lang w:eastAsia="ru-RU"/>
              </w:rPr>
              <w:t xml:space="preserve"> для платы панели управления (2 контакта, расположение горизонтальное) NP-6012/ 6212/ 6512/ PC-720/ 740/ 750/ 770/ 860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WG2-5190 Счетчик копий NP-6512/6612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WG8-5001 </w:t>
            </w:r>
            <w:proofErr w:type="spellStart"/>
            <w:r w:rsidRPr="00956FD4">
              <w:rPr>
                <w:rFonts w:ascii="Times New Roman" w:eastAsia="Times New Roman" w:hAnsi="Times New Roman"/>
                <w:sz w:val="24"/>
                <w:szCs w:val="24"/>
                <w:lang w:eastAsia="ru-RU"/>
              </w:rPr>
              <w:t>Фотопрерыватель</w:t>
            </w:r>
            <w:proofErr w:type="spellEnd"/>
            <w:r w:rsidRPr="00956FD4">
              <w:rPr>
                <w:rFonts w:ascii="Times New Roman" w:eastAsia="Times New Roman" w:hAnsi="Times New Roman"/>
                <w:sz w:val="24"/>
                <w:szCs w:val="24"/>
                <w:lang w:eastAsia="ru-RU"/>
              </w:rPr>
              <w:t xml:space="preserve"> (датчик) (IC, TLP 1231) NP-6012/ 6212/ 6112/ 6312/ 6512/ 6612/ PC-770/ 760/ 780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WG8-5187 </w:t>
            </w:r>
            <w:proofErr w:type="spellStart"/>
            <w:r w:rsidRPr="00956FD4">
              <w:rPr>
                <w:rFonts w:ascii="Times New Roman" w:eastAsia="Times New Roman" w:hAnsi="Times New Roman"/>
                <w:sz w:val="24"/>
                <w:szCs w:val="24"/>
                <w:lang w:eastAsia="ru-RU"/>
              </w:rPr>
              <w:t>Фотопрерыватель</w:t>
            </w:r>
            <w:proofErr w:type="spellEnd"/>
            <w:r w:rsidRPr="00956FD4">
              <w:rPr>
                <w:rFonts w:ascii="Times New Roman" w:eastAsia="Times New Roman" w:hAnsi="Times New Roman"/>
                <w:sz w:val="24"/>
                <w:szCs w:val="24"/>
                <w:lang w:eastAsia="ru-RU"/>
              </w:rPr>
              <w:t xml:space="preserve"> (датчик) NP-6012/ 6212/ 6112/ 6312/ 6218/ 6021/ 6521/ 6621/ 6512/ 6612/ PC-760/ 780PC-860/ 880/ 89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RC1-1963 Направляющая картриджа, левая LJ 1020 / 1022 / 1018 / M1319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RC1-1964 Правая направляющая картриджа LJ 1020/1022/1018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RK2-0778 Соленоид узла протяжки LJ 1020 / 1018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RM1-0648 Тормозная площадка в сборе LJ 1010/ 1012/ 1015/ 1018/1020/ 3015/ 3020/ 3030/ M1005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RM1-3956 Блок сканера (лазер) LJ 1020/1018, M1005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CET1132 Ролик подхвата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1010/1015/1020/1022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CET3843 Тормозная площадка в сборе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CET5472 Ролик подхвата (Япония)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1010/1015/1020/102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RL1-0266 Ролик захвата LJ 1010/1012/1015/1018/1020/1022/3015/3020/3030/ 3050/3052/3055/ M1005/M1319F / MF4018/4010/4120/4150/4140/ MF4270/4690pl/4660pl/ FAX-L160/L140/ FAX-L100/L120/L95/ MF4350/4320/4370/4380/4340/4330/PC-D450/440/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RM1-0641 Узел захвата бумаги LJ 1010/1012/1015/1020/1022/1018/M1005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RM1-0644 Вал захвата бумаги LJ 1010/1012/1015/ 1020/1022/1018/ M1005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RM1-0645 Муфта ролика захвата в сборе LJ 1010/1012/1015 / 1020/1022/1018 / M1005 / FAX-L100/L120/L95/L90/ FAX-L160/L140/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RM1-0659 Выходной лоток в сборе LJ 1010/ 1012/ 1015/ 1018/1020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RM1-2035 Входной лоток в сборе (нижняя часть)  LJ 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RM1-2043 Узел захвата в сборе LJ 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RM1-2091 Узел захвата бумаги в сборе LJ 1020, M1005/1010/1012/1015/1018/M1005 /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RU5-0174 Шестерня,117T LJ 1010/1012/1015/ 1022 / LBP2900/3000/ FAX-L100/L120/L95/ FAX-L160/L140/ MF4018/4010/4120/4150/4140/ MF4270/4690pl/4660pl/ MF4350/4320/4370/4380/4340/4330/PC-D450/440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RU5-0175 Шестерня привода резинового вала,108T LJ 1010/1012/1015/1022 / 3050/3052/3055/M1522/M1120 / FAX-L100/L120/L95/ L160/L140/ MF4018/4010/4120/4150/4140/ MF4270/4690pl/4660pl/ MF4350/4320/4370/4380/4340/4330/PC-D450/440/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RU5-0177 Шестерня,27T/18T привода прижимного и выходного валов LJ 1010/1012/1015/1018 / LBP2900/3000/ FAX-L100/L120/L95/ FAX-L160/L140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RU5-0503 Шестерня, 166T/87T LJ 1020/1022/1018/ MF4018/4010/4120/4150/4140/ MF4270/4690pl/4660pl/ MF4350/4320/4370/4380/4340/4330/PC-D450/440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RU5-0506 Шестерня,35T/18T LJ 1020/1022/MF4018/4010/4120/4150/4140/ MF4270/4690pl/4660pl/ MF4350/4320/4370/4380/4340/4330/PC-D450/440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RG9-1493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+смазка LJ 1200/1220/1000W/ 1005/ LJ33xx/ 1300/1150/1010/ 1012/1015/ 1020/1022/ 3015/ 3020/3030/ 1320/ 1160/ 3050/3052/3055/ M1005/ P2015/ P2014/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400 M401/ M2727 / LBP-1210/ 2900/3000/ MF3110/ MF3220/3240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RM1-0660 Резиновый вал LJ 1010/1012/1015/1020/1018 /3015/3020/3030/M1005/ LBP-2900/3000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RM1-2050 Печь в сборе LJ 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CB409 Плата форматирования (не сетевая) ОЕМ LJ 1020, 1018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RM1-0634 Левая направляющая картриджа LJ 1020/1022/1018, LBP-2900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RM1-2054 Правая крышка LJ 1022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06220120E Пружинный штифт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AA063443 Пружина рычага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AA080322 </w:t>
            </w:r>
            <w:r w:rsidRPr="00956FD4">
              <w:rPr>
                <w:rFonts w:ascii="Times New Roman" w:eastAsia="Times New Roman" w:hAnsi="Times New Roman"/>
                <w:sz w:val="24"/>
                <w:szCs w:val="24"/>
                <w:lang w:eastAsia="ru-RU"/>
              </w:rPr>
              <w:t>Втулка</w:t>
            </w:r>
            <w:r w:rsidRPr="00956FD4">
              <w:rPr>
                <w:rFonts w:ascii="Times New Roman" w:eastAsia="Times New Roman" w:hAnsi="Times New Roman"/>
                <w:sz w:val="24"/>
                <w:szCs w:val="24"/>
                <w:lang w:val="en-US" w:eastAsia="ru-RU"/>
              </w:rPr>
              <w:t xml:space="preserve"> 6MM Ricoh </w:t>
            </w:r>
            <w:proofErr w:type="spellStart"/>
            <w:r w:rsidRPr="00956FD4">
              <w:rPr>
                <w:rFonts w:ascii="Times New Roman" w:eastAsia="Times New Roman" w:hAnsi="Times New Roman"/>
                <w:sz w:val="24"/>
                <w:szCs w:val="24"/>
                <w:lang w:val="en-US" w:eastAsia="ru-RU"/>
              </w:rPr>
              <w:t>Aficio</w:t>
            </w:r>
            <w:proofErr w:type="spellEnd"/>
            <w:r w:rsidRPr="00956FD4">
              <w:rPr>
                <w:rFonts w:ascii="Times New Roman" w:eastAsia="Times New Roman" w:hAnsi="Times New Roman"/>
                <w:sz w:val="24"/>
                <w:szCs w:val="24"/>
                <w:lang w:val="en-US"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AA143788 Штифт направляющей пластины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AA148651 Ось ролика подачи бумаги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AB000025 Ось блока барабана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AB000027 Ось блока проявки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AB010358 Шестерня 64 зуба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AB011438 Шестерня - 41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AB011492 Шестерня 29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AB017582 Шестерня 22/50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AB017585 Сдвоенная шестерня - 17/44 зуба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AB017586 Шестерня 43/53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AB017587 Сдвоенная шестерня 17/44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AB017627 Шестерня - 28/43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AB017628 Шестерня - 19/38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AB017629 Шестерня 19/21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AB017663 Шестерня - 18/40 зубьев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AB032071 </w:t>
            </w:r>
            <w:r w:rsidRPr="00956FD4">
              <w:rPr>
                <w:rFonts w:ascii="Times New Roman" w:eastAsia="Times New Roman" w:hAnsi="Times New Roman"/>
                <w:sz w:val="24"/>
                <w:szCs w:val="24"/>
                <w:lang w:eastAsia="ru-RU"/>
              </w:rPr>
              <w:t>Шкив</w:t>
            </w:r>
            <w:r w:rsidRPr="00956FD4">
              <w:rPr>
                <w:rFonts w:ascii="Times New Roman" w:eastAsia="Times New Roman" w:hAnsi="Times New Roman"/>
                <w:sz w:val="24"/>
                <w:szCs w:val="24"/>
                <w:lang w:val="en-US" w:eastAsia="ru-RU"/>
              </w:rPr>
              <w:t xml:space="preserve"> Ricoh </w:t>
            </w:r>
            <w:proofErr w:type="spellStart"/>
            <w:r w:rsidRPr="00956FD4">
              <w:rPr>
                <w:rFonts w:ascii="Times New Roman" w:eastAsia="Times New Roman" w:hAnsi="Times New Roman"/>
                <w:sz w:val="24"/>
                <w:szCs w:val="24"/>
                <w:lang w:val="en-US" w:eastAsia="ru-RU"/>
              </w:rPr>
              <w:t>Aficio</w:t>
            </w:r>
            <w:proofErr w:type="spellEnd"/>
            <w:r w:rsidRPr="00956FD4">
              <w:rPr>
                <w:rFonts w:ascii="Times New Roman" w:eastAsia="Times New Roman" w:hAnsi="Times New Roman"/>
                <w:sz w:val="24"/>
                <w:szCs w:val="24"/>
                <w:lang w:val="en-US"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AC012070 Стекло экспонирования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AX200303 Муфта ролика захвата из узла ADF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AZ230249 Плата питания 200В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161/MP 161L/MP 161LN / MP 201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B0441721 Держатель первого зеркала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B0441826 Приводная ось сканера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B0441931 Защитное стекло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B0442602 Оборотный вал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B0442603 Усик датчика регистрации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B0442605 Задняя втулка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B0442617 Кронштейн в сборе – узел удаления бумажной пыли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B0442621 Втулка приводного вала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B0442622 Шайба вала регистрации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B0442624 Ось вала </w:t>
            </w:r>
            <w:proofErr w:type="spellStart"/>
            <w:r w:rsidRPr="00956FD4">
              <w:rPr>
                <w:rFonts w:ascii="Times New Roman" w:eastAsia="Times New Roman" w:hAnsi="Times New Roman"/>
                <w:sz w:val="24"/>
                <w:szCs w:val="24"/>
                <w:lang w:eastAsia="ru-RU"/>
              </w:rPr>
              <w:t>регистраци</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B0442716 Прижимная пружина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B0442717 Пружина прижима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B0442756 Пружина - ролик подачи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B0442758 Ось ролика подачи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B0442803 Нижняя пластина лотка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B0442804 Передний боковой ограничитель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B0442805 Задний боковой ограничитель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B0442806 Рычаг лотка ручной подачи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B0442807 Опора нижней пластины лотка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B0442808 Направляющая подачи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B0442809 Пружина лотка ручной подачи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B0442811 Направляющая пластина ручной подач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B0442812 Кронштейн ручной подачи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B0442814 Направляющая выхода с лотка ручной подачи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B0443426 Ось зажима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B0443470 Корпус блока подачи тонера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B0443475 Рукоятка рычага, запирающего лоток тубы с тонером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B0443865 Передняя пружинка вала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B0443866 Задняя пружинка вала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B0443870 Направляющая блока переноса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B0443894 Датчик плотности изображения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B0444130 Прижимной рычаг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B0444132 Боковая пластина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B0444154 Пружина узла выхода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B1291161 Соленоид постоянного тока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B1291163 Задняя пластина привода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B1291164 Кронштейн блока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B1291175 Пружина привода тубы тонера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B1294195 Соединительная пластина термостатов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B2621667 Левый держатель петли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B2621668 Правый держатель петли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B2621670 Задняя ограничительная вставка кронштейна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B2622623 Направляющая для сбора бумажной пыли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B8721922 Передний ведомый ролик сканера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B8721933 Прижимная пружина выходного ролика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B8721934 Выходная втулка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B8721941 Направляющая на основании со стороны ведомой части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B8722211 Кронштейн установки ролика обратного вращения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B8722211 Кронштейн установки ролика обратного вращения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D1151901 Блок лазера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201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D1273802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переноса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1013/1013F/1515/2013 / MP 161/MP 161L/MP 161LN / MP 201 /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MP 171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A2322372 Запорный механизм узла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1035/1045/2035/2045/3035/3045/340/350/450,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A2323150 Уплотнение в сборе (с лезвием очистки магнитного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A2323252 Слайдер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A2323880 Ремень переноса изображения для AFICIO 1035,AFICIO 1035 G,AFICIO 1035 P,AFICIO 1045,AFICIO 1045 G,AFICIO 1045 P,AFICIO 2035,AFICIO 2035 E</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A2323885 Ведомый вал ленты переноса изображения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A2672834 Пружина площадки отделения из кассеты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220/270/1022/1027/1032/2022/2027/2032/2035/2045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AA082079 Подшипник оси боковой дверцы 6x8x5.8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AP 4500/4510, 2035/2045/2035e/2045e, 340/350/450, 3035/3045, 1035/10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AA153083 Уплотнение крышки узла подачи тонера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B3512222 Ремень подачи бумаги DF-70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CET4595 Лезвие очистки ленты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CET6132 Подшипник резинового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 (CET), 2 </w:t>
            </w:r>
            <w:proofErr w:type="spellStart"/>
            <w:r w:rsidRPr="00956FD4">
              <w:rPr>
                <w:rFonts w:ascii="Times New Roman" w:eastAsia="Times New Roman" w:hAnsi="Times New Roman"/>
                <w:sz w:val="24"/>
                <w:szCs w:val="24"/>
                <w:lang w:eastAsia="ru-RU"/>
              </w:rPr>
              <w:t>шт</w:t>
            </w:r>
            <w:proofErr w:type="spellEnd"/>
            <w:r w:rsidRPr="00956FD4">
              <w:rPr>
                <w:rFonts w:ascii="Times New Roman" w:eastAsia="Times New Roman" w:hAnsi="Times New Roman"/>
                <w:sz w:val="24"/>
                <w:szCs w:val="24"/>
                <w:lang w:eastAsia="ru-RU"/>
              </w:rPr>
              <w:t>/</w:t>
            </w:r>
            <w:proofErr w:type="spellStart"/>
            <w:r w:rsidRPr="00956FD4">
              <w:rPr>
                <w:rFonts w:ascii="Times New Roman" w:eastAsia="Times New Roman" w:hAnsi="Times New Roman"/>
                <w:sz w:val="24"/>
                <w:szCs w:val="24"/>
                <w:lang w:eastAsia="ru-RU"/>
              </w:rPr>
              <w:t>компл</w:t>
            </w:r>
            <w:proofErr w:type="spellEnd"/>
            <w:r w:rsidRPr="00956FD4">
              <w:rPr>
                <w:rFonts w:ascii="Times New Roman" w:eastAsia="Times New Roman" w:hAnsi="Times New Roman"/>
                <w:sz w:val="24"/>
                <w:szCs w:val="24"/>
                <w:lang w:eastAsia="ru-RU"/>
              </w:rPr>
              <w:t xml:space="preserv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CET6152 Промежуточная шестерня </w:t>
            </w:r>
            <w:proofErr w:type="spellStart"/>
            <w:r w:rsidRPr="00956FD4">
              <w:rPr>
                <w:rFonts w:ascii="Times New Roman" w:eastAsia="Times New Roman" w:hAnsi="Times New Roman"/>
                <w:sz w:val="24"/>
                <w:szCs w:val="24"/>
                <w:lang w:eastAsia="ru-RU"/>
              </w:rPr>
              <w:t>фьюзера</w:t>
            </w:r>
            <w:proofErr w:type="spellEnd"/>
            <w:r w:rsidRPr="00956FD4">
              <w:rPr>
                <w:rFonts w:ascii="Times New Roman" w:eastAsia="Times New Roman" w:hAnsi="Times New Roman"/>
                <w:sz w:val="24"/>
                <w:szCs w:val="24"/>
                <w:lang w:eastAsia="ru-RU"/>
              </w:rPr>
              <w:t xml:space="preserve"> 25T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CET6328 Подшипник тефлонового вала </w:t>
            </w:r>
            <w:proofErr w:type="spellStart"/>
            <w:r w:rsidRPr="00956FD4">
              <w:rPr>
                <w:rFonts w:ascii="Times New Roman" w:eastAsia="Times New Roman" w:hAnsi="Times New Roman"/>
                <w:sz w:val="24"/>
                <w:szCs w:val="24"/>
                <w:lang w:eastAsia="ru-RU"/>
              </w:rPr>
              <w:t>Bizhub</w:t>
            </w:r>
            <w:proofErr w:type="spellEnd"/>
            <w:r w:rsidRPr="00956FD4">
              <w:rPr>
                <w:rFonts w:ascii="Times New Roman" w:eastAsia="Times New Roman" w:hAnsi="Times New Roman"/>
                <w:sz w:val="24"/>
                <w:szCs w:val="24"/>
                <w:lang w:eastAsia="ru-RU"/>
              </w:rPr>
              <w:t xml:space="preserve"> 420/500/C250,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SHARP AR-M350/M450 (CET), 2 </w:t>
            </w:r>
            <w:proofErr w:type="spellStart"/>
            <w:r w:rsidRPr="00956FD4">
              <w:rPr>
                <w:rFonts w:ascii="Times New Roman" w:eastAsia="Times New Roman" w:hAnsi="Times New Roman"/>
                <w:sz w:val="24"/>
                <w:szCs w:val="24"/>
                <w:lang w:eastAsia="ru-RU"/>
              </w:rPr>
              <w:t>шт</w:t>
            </w:r>
            <w:proofErr w:type="spellEnd"/>
            <w:r w:rsidRPr="00956FD4">
              <w:rPr>
                <w:rFonts w:ascii="Times New Roman" w:eastAsia="Times New Roman" w:hAnsi="Times New Roman"/>
                <w:sz w:val="24"/>
                <w:szCs w:val="24"/>
                <w:lang w:eastAsia="ru-RU"/>
              </w:rPr>
              <w:t>/</w:t>
            </w:r>
            <w:proofErr w:type="spellStart"/>
            <w:r w:rsidRPr="00956FD4">
              <w:rPr>
                <w:rFonts w:ascii="Times New Roman" w:eastAsia="Times New Roman" w:hAnsi="Times New Roman"/>
                <w:sz w:val="24"/>
                <w:szCs w:val="24"/>
                <w:lang w:eastAsia="ru-RU"/>
              </w:rPr>
              <w:t>компл</w:t>
            </w:r>
            <w:proofErr w:type="spellEnd"/>
            <w:r w:rsidRPr="00956FD4">
              <w:rPr>
                <w:rFonts w:ascii="Times New Roman" w:eastAsia="Times New Roman" w:hAnsi="Times New Roman"/>
                <w:sz w:val="24"/>
                <w:szCs w:val="24"/>
                <w:lang w:eastAsia="ru-RU"/>
              </w:rPr>
              <w:t xml:space="preserv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CET6442 Шестерня привода тефлонового вала 40T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A2323240 Приемная крышка подачи тонера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AA062313 Пружина заднего соленоида узла отделения бумаги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AA080246 Подшипник </w:t>
            </w:r>
            <w:proofErr w:type="spellStart"/>
            <w:r w:rsidRPr="00956FD4">
              <w:rPr>
                <w:rFonts w:ascii="Times New Roman" w:eastAsia="Times New Roman" w:hAnsi="Times New Roman"/>
                <w:sz w:val="24"/>
                <w:szCs w:val="24"/>
                <w:lang w:eastAsia="ru-RU"/>
              </w:rPr>
              <w:t>подмагничивающего</w:t>
            </w:r>
            <w:proofErr w:type="spellEnd"/>
            <w:r w:rsidRPr="00956FD4">
              <w:rPr>
                <w:rFonts w:ascii="Times New Roman" w:eastAsia="Times New Roman" w:hAnsi="Times New Roman"/>
                <w:sz w:val="24"/>
                <w:szCs w:val="24"/>
                <w:lang w:eastAsia="ru-RU"/>
              </w:rPr>
              <w:t xml:space="preserve">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AF017026 Ограничитель бумаги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3006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AF030036 Ролик захвата обходного лотка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350/450/1035/1045/2035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AF030049 | AF030045 Ролик захвата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 AP 3800C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AF031036 Ролик подачи обходного лотка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AF031046 Ролик захвата бумаги из обходного лотка (ручной подачи)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 AP 3800C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AF031049 Ролик подачи бумаги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AP 3800C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AF032035 Ролик отделения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1035/1045/2035/2045/2035e/2045e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AF032046 Ролик отделения ручной (обходной) подачи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 AP 3800C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AF032049 Ролик отделения бумаги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AP 3800C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AW010049 Фотодатчик узла отделения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2035/2045/1515/2013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AX200280 Электромагнитная муфта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B0043900 Корпус узла транспортировки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B0044327 Подшипник ролика подачи 4мм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B0822603 Узел очистки вала регистрации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AB011446 Шестерня блока проявки 29Z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2035/2045/3035/3045/340/350/360/1035/1045 AP 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B0799640 Девелопер, тип 26,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2035/2045/2045e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B2133065 Датчик концентрации тонера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2035/2045/2035e/2045e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AA043551 Ремень B50S3M213UG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AA043553 Ремень B60S2M316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AA060695 Пружина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AB030715 Шкив привода узла подачи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A1343180 Зажим цанговый тубы тонера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MP 9000/1100/1350/ FT 4022/4027/4127/4522/4527/4622</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A2324647 Управляемая направляющая дуплекса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B0823209 Узел подачи тонера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AA060948 Пружина пальца отделения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AB013882 Шестерня нагревательного вала 40Z FT 4022/4027/4127/4522/4527/5035/5135/5535/4622/4822,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AB014046 Шестерня 25Z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AE011115 Нагревательный (тефлоновый) вал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AE020125 Прижимной (резиновый) вал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2035/2045/2035e/2045e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AE030047 Шариковый подшипник нагревательного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AE030048 Шариковый подшипник прижимного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AE042084 Вал очистки прижимного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AE044030 Палец отделения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AG050094 Ручка прокрутки прижимного вала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AW100052 Термистор центральный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1035/1045/1035P/1045P/2035/2045/ 2060/2075/2060SP/2075SP/2051/2051SP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AW100053 Термистор задний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1035/1045/1035P/1045P/1035G/ 1045/1022/1027/1032/2022/2027/2032/2035/2045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B0827716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G0654106 Термостат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AW010018 Датчик выхода бумаги из печки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AX060303 Полигон-мотор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B2133894 Вал привода ленты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A2323893 Подшипник ленты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A2323924 Задняя опора держателя лезвия очистки полотна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340/350/450/1035/1045/2035/2045/3035/3045/AP 450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AB017429 Шестерня узла переноса, 27Z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AD025021 Палец отделения от </w:t>
            </w:r>
            <w:proofErr w:type="spellStart"/>
            <w:r w:rsidRPr="00956FD4">
              <w:rPr>
                <w:rFonts w:ascii="Times New Roman" w:eastAsia="Times New Roman" w:hAnsi="Times New Roman"/>
                <w:sz w:val="24"/>
                <w:szCs w:val="24"/>
                <w:lang w:eastAsia="ru-RU"/>
              </w:rPr>
              <w:t>фотобарабана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1035/1045/1035P/1045P/2035/2045/3035/3045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AD027012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заряда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AD041105 Лезвие очистки </w:t>
            </w:r>
            <w:proofErr w:type="spellStart"/>
            <w:r w:rsidRPr="00956FD4">
              <w:rPr>
                <w:rFonts w:ascii="Times New Roman" w:eastAsia="Times New Roman" w:hAnsi="Times New Roman"/>
                <w:sz w:val="24"/>
                <w:szCs w:val="24"/>
                <w:lang w:eastAsia="ru-RU"/>
              </w:rPr>
              <w:t>коротрона</w:t>
            </w:r>
            <w:proofErr w:type="spellEnd"/>
            <w:r w:rsidRPr="00956FD4">
              <w:rPr>
                <w:rFonts w:ascii="Times New Roman" w:eastAsia="Times New Roman" w:hAnsi="Times New Roman"/>
                <w:sz w:val="24"/>
                <w:szCs w:val="24"/>
                <w:lang w:eastAsia="ru-RU"/>
              </w:rPr>
              <w:t xml:space="preserve"> заряда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B0043914 Прокладка узла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1035/1045/2035/2045/3035/3045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B0822203 Узел формирования изображения в сборе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B0823882 Основание узла переноса изображения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340/350/450/1035/1045/2035/2045/3035/3045/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B2132367 Датчик концентрации тонера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240W, 480W /3035/3045/2035/2045/1035/1045/340/350/450/ AP 4500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B2133831 Чистящее лезвие полотна переноса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450/1045/2035 / 3035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B2912354 Ракель </w:t>
            </w:r>
            <w:proofErr w:type="spellStart"/>
            <w:r w:rsidRPr="00956FD4">
              <w:rPr>
                <w:rFonts w:ascii="Times New Roman" w:eastAsia="Times New Roman" w:hAnsi="Times New Roman"/>
                <w:sz w:val="24"/>
                <w:szCs w:val="24"/>
                <w:lang w:eastAsia="ru-RU"/>
              </w:rPr>
              <w:t>Aficio</w:t>
            </w:r>
            <w:proofErr w:type="spellEnd"/>
            <w:r w:rsidRPr="00956FD4">
              <w:rPr>
                <w:rFonts w:ascii="Times New Roman" w:eastAsia="Times New Roman" w:hAnsi="Times New Roman"/>
                <w:sz w:val="24"/>
                <w:szCs w:val="24"/>
                <w:lang w:eastAsia="ru-RU"/>
              </w:rPr>
              <w:t xml:space="preserve"> 2035/2045/2045e/3035/3045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RB1-2205 Ролик захвата бумаги из ручной подачи LJ 5P/ 6P/ 5/ 5M/ 5N/ 4/ 4+ С1/ П1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RB1-5939 </w:t>
            </w:r>
            <w:r w:rsidRPr="00956FD4">
              <w:rPr>
                <w:rFonts w:ascii="Times New Roman" w:eastAsia="Times New Roman" w:hAnsi="Times New Roman"/>
                <w:sz w:val="24"/>
                <w:szCs w:val="24"/>
                <w:lang w:eastAsia="ru-RU"/>
              </w:rPr>
              <w:t>Флажок</w:t>
            </w:r>
            <w:r w:rsidRPr="00956FD4">
              <w:rPr>
                <w:rFonts w:ascii="Times New Roman" w:eastAsia="Times New Roman" w:hAnsi="Times New Roman"/>
                <w:sz w:val="24"/>
                <w:szCs w:val="24"/>
                <w:lang w:val="en-US" w:eastAsia="ru-RU"/>
              </w:rPr>
              <w:t xml:space="preserve"> (Tray 1) 5P/6P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RB1-6006 Флажок датчика 5P/6P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RB1-6332 Ролик захвата бумаги из нижнего лотка LJ 5P/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RF5-0343 Тормозная площадка MP 5P/6P/4/4+/5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RG5-0682-030 Выходной ролик в сборе (с пружиной) HP5P/ 6P/ 4L/ 4P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RG5-2785 Передняя дверца откидная (с лотком 1)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RG5-2790 Узел захвата с </w:t>
            </w:r>
            <w:proofErr w:type="spellStart"/>
            <w:r w:rsidRPr="00956FD4">
              <w:rPr>
                <w:rFonts w:ascii="Times New Roman" w:eastAsia="Times New Roman" w:hAnsi="Times New Roman"/>
                <w:sz w:val="24"/>
                <w:szCs w:val="24"/>
                <w:lang w:eastAsia="ru-RU"/>
              </w:rPr>
              <w:t>обх</w:t>
            </w:r>
            <w:proofErr w:type="spellEnd"/>
            <w:r w:rsidRPr="00956FD4">
              <w:rPr>
                <w:rFonts w:ascii="Times New Roman" w:eastAsia="Times New Roman" w:hAnsi="Times New Roman"/>
                <w:sz w:val="24"/>
                <w:szCs w:val="24"/>
                <w:lang w:eastAsia="ru-RU"/>
              </w:rPr>
              <w:t xml:space="preserve">. лотка 6P/ LBP-P13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RG5-2791 Узел подачи в сборе бокового лотка 6P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RG5-2796 Узел захвата в сборе 6P/ LBP-P13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WG8-5210 </w:t>
            </w:r>
            <w:proofErr w:type="spellStart"/>
            <w:r w:rsidRPr="00956FD4">
              <w:rPr>
                <w:rFonts w:ascii="Times New Roman" w:eastAsia="Times New Roman" w:hAnsi="Times New Roman"/>
                <w:sz w:val="24"/>
                <w:szCs w:val="24"/>
                <w:lang w:eastAsia="ru-RU"/>
              </w:rPr>
              <w:t>Фотопрерыватель</w:t>
            </w:r>
            <w:proofErr w:type="spellEnd"/>
            <w:r w:rsidRPr="00956FD4">
              <w:rPr>
                <w:rFonts w:ascii="Times New Roman" w:eastAsia="Times New Roman" w:hAnsi="Times New Roman"/>
                <w:sz w:val="24"/>
                <w:szCs w:val="24"/>
                <w:lang w:eastAsia="ru-RU"/>
              </w:rPr>
              <w:t xml:space="preserve"> (датчик) (IC, TLP1240) захвата (подачи для 5L) бумаги 5P/ 6P/ 4/ 4+/5/ LBP8-IV/ LBP-1260/ 5L/ 8500/8550/5Si/8000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RG5-2778 Редуктор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RB1-3096 Флажок датчика выхода бумаги FAX-L800/ 900/ LJ 5P/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RB1-3097 Флажок выхода бумаги LJ 5P/ 6P/ FAX-L900/ 4L/ 4P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RB1-3099-020 Пружина торсионная LJ 5P/ 6P/ FAX-L900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RB1-3104-030 Подшипник выходного вала, левый (белый) FAX-L900/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RB1-3107 Ролик выхода пластик (цилиндр сплошной) 4L/ 4P/ 5P/ 5MP/ 6P/ FAX-L900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RB1-3108 Пружина к выходным роликам 5P/ 6P/ FAX-L900/ 4L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RB1-3109 Антистатический ролик 5P/ 6P/ 4L/ 4P/ FAX-L800/ 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RB1-5919 Ролик выхода (узкий) пластиковый FAX-L900/ LJ 5P/ 6P/ 4L/ 4P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RB1-9179 Резиновый вал LJ 6P/ FAX-L800/ 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RB1-9181-020 Выходной вал (в печке) 5P/6P/ FAX-L900 (металл</w:t>
            </w:r>
            <w:proofErr w:type="gramStart"/>
            <w:r w:rsidRPr="00956FD4">
              <w:rPr>
                <w:rFonts w:ascii="Times New Roman" w:eastAsia="Times New Roman" w:hAnsi="Times New Roman"/>
                <w:sz w:val="24"/>
                <w:szCs w:val="24"/>
                <w:lang w:eastAsia="ru-RU"/>
              </w:rPr>
              <w:t>. ось</w:t>
            </w:r>
            <w:proofErr w:type="gramEnd"/>
            <w:r w:rsidRPr="00956FD4">
              <w:rPr>
                <w:rFonts w:ascii="Times New Roman" w:eastAsia="Times New Roman" w:hAnsi="Times New Roman"/>
                <w:sz w:val="24"/>
                <w:szCs w:val="24"/>
                <w:lang w:eastAsia="ru-RU"/>
              </w:rPr>
              <w:t xml:space="preserve"> с 3-мя резин.)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RB1-9184 Подшипник резинового вала, левый FAX-L900/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RB1-9185 Подшипник резинового вала, правый FAX-L900/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RG5-0683-020 Вал на выходе бумаги (выходной вал) LJ 5P/ 6P/ 4L/ 4P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RG5-2803-080 Узел закрепления 5P/ 6P/ 4LC/ FAX-L800/900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RG5-4111 Печь в сборе LJ 5P/ 6P/4LC/FAX-L900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RS5-0636 Шестерня печки, 16T (промежуточная) 5P/ 6P/ FAX-L900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RS5-0637 Шестерня резинового вала печки 5P/ 6P/ FAX-L900 №2 (24T с защелкой)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RS5-0978 Шестерня 16/17T выходного вала печки 5P/ 6P/ FAX-L900 №3 (с защелкой)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RF5-0596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в сборе LJ 6P/ FAX-L900/ 4L/ 4P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RG5-2776 Вентилятор в сборе LJ 6P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RG5-2848-110 Блок сканера (лазер) LJ 6P / FAX-L900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RC1-1953 Подшипник привода картриджа LJ 3015/3020/3030/ 3050/3052/3055/ M1005/ M1319F / MF4018/4010/4120/4150/4140/ FAX-L100/L120/L95/ FAX-L160/L140/ LBP2900/3000/ MF4270/4690pl/4660pl/ MF4350/4320/4370/4380/4340/4330/PC-D450/440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RC1-2494 Кронштейн LJ 3015/3020/3030 / 3050/3052/3055 / M1005/M1319F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5851-3580 Узел захвата в сборе в ADF LJ 3050/3052/3055/3390/3392/M1522 MFP/ M2727 MFP /CM2320/CM1312 / 400 COLOR MFP M475/M375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Q2665-60125 Тормозная площадка из ADF LJ 3015/3020/3030, 3020/3030/3300/ 3330/ 3380 / 2820/2840 /3052/3055, M3027 / M3035, 3390/3392, M1522 MFP, M2727 MFP /CM2320/</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300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MFP M375 / 400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MFP M475 / </w:t>
            </w:r>
            <w:proofErr w:type="spellStart"/>
            <w:r w:rsidRPr="00956FD4">
              <w:rPr>
                <w:rFonts w:ascii="Times New Roman" w:eastAsia="Times New Roman" w:hAnsi="Times New Roman"/>
                <w:sz w:val="24"/>
                <w:szCs w:val="24"/>
                <w:lang w:eastAsia="ru-RU"/>
              </w:rPr>
              <w:t>OfficeJet</w:t>
            </w:r>
            <w:proofErr w:type="spellEnd"/>
            <w:r w:rsidRPr="00956FD4">
              <w:rPr>
                <w:rFonts w:ascii="Times New Roman" w:eastAsia="Times New Roman" w:hAnsi="Times New Roman"/>
                <w:sz w:val="24"/>
                <w:szCs w:val="24"/>
                <w:lang w:eastAsia="ru-RU"/>
              </w:rPr>
              <w:t xml:space="preserve"> 6110 / 6150 / DESKJET 6620/6623/6628/16/66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Q3948-60214 Входной лоток ADF в сборе LJ 3020/3030 / 3052/3055, CLJ 2820/2840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Q3948-67902 Флажок наличия бумаги в ADF CLJ 2820/2840/3390/3392/M2727 MFP/M1522 MFP/3050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RC1-8443 Выходной лоток документа из сканера LJ 3050/3055/M1319F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RM1-0885 Ролик захвата в сканере LJ 3015/3050/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RM1-0890 Тормозная площадка сканера в сборе LJ 3015/3050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RM1-0891 Тормозная накладка в сканере LJ 3015/3050,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RM1-2048 Тормозная площадка в сборе LJ 1022/ 3050/3052/3055,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RM1-3043 Узел захвата в сборе LJ 3050/3052/3055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RM1-3059 Выходной лоток в сборе LJ 3050/3052/3055,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RK2-0777 Мотор шаговый LJ 3050/3052/3055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RC1-5582 Вал резиновый (прижимной) LJ 1022/3050/3052/ 3055/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RC4-4643 Подшипник резин</w:t>
            </w:r>
            <w:proofErr w:type="gramStart"/>
            <w:r w:rsidRPr="00956FD4">
              <w:rPr>
                <w:rFonts w:ascii="Times New Roman" w:eastAsia="Times New Roman" w:hAnsi="Times New Roman"/>
                <w:sz w:val="24"/>
                <w:szCs w:val="24"/>
                <w:lang w:eastAsia="ru-RU"/>
              </w:rPr>
              <w:t>. вала</w:t>
            </w:r>
            <w:proofErr w:type="gramEnd"/>
            <w:r w:rsidRPr="00956FD4">
              <w:rPr>
                <w:rFonts w:ascii="Times New Roman" w:eastAsia="Times New Roman" w:hAnsi="Times New Roman"/>
                <w:sz w:val="24"/>
                <w:szCs w:val="24"/>
                <w:lang w:eastAsia="ru-RU"/>
              </w:rPr>
              <w:t xml:space="preserve"> LJ 1010/1012/1015/1020/1022/ 3050/3052/3055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RM1-3045 Печь в сборе LJ 3050/3052/3055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RU5-0523 Шестерня,37T резинового вала LJ 1022/3050/3052/305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Q3948-60186 Двигатель (мотор) планшетного сканера LJ M1522/ M2727 / 3030/3380/ 3052 / 3055 / 2840/2820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Q6502-60116 Планшетный сканер в сборе  LJ 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Q7844-60002 Плата форматирования LJ 3050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RK2-1214 Шлейф сканера LJ 3050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RM1-1812 Блок сканера (лазер) LJ 1022/ 3050/3052/3055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RM1-2062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 1022/ 3050/3052/3055,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RM1-3403 Плата питания LJ 3050/3052/3055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RC1-2485 Нижний соединитель LJ 3015/3020/3030 / 3050/3052/3055 / M1005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RC1-8382 Редуктор в сборе LJ M1319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RC1-8389 Направляющая лотка левая LJ 3055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RC1-8390 Направляющая лотка правая LJ 3055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RK2-1208 Сканирующая линейка LJ 1319 / 3050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RL1-1160 Передняя крышка LJ 3050/3052/3055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RM1-5281 Плата питания (220V)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RU6-0693 Шестерня 17T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RM1-3419 Входной лоток сканера LJ 3050,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RM1-5364 Печь в сборе LJ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CC391-60001 Плата форматирования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RF5-3235 Подложка крышки сканера LJ M1319F / 3015 / 3050/3055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CB536-00014 Накладка на панель управления LJ M1319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RC1-2498 Защелка сканера левая LJ 3050/3052/3055, M1005, M1522, M1120 MFP,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RC1-2499 Защелка сканера правая LJ 3050/3052/3055, M1005, M1522, M1120 MFP,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RM1-3066 Направляющая сканера в сборе LJ 3050 / M1319F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CB532-67905-01 Стекло сканера  LJ M2727mfp /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CB534-67907 Верхняя крышка ADF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FF-M1522 Шлейф планшетного сканера 20P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RC2-1061 </w:t>
            </w:r>
            <w:proofErr w:type="spellStart"/>
            <w:r w:rsidRPr="00956FD4">
              <w:rPr>
                <w:rFonts w:ascii="Times New Roman" w:eastAsia="Times New Roman" w:hAnsi="Times New Roman"/>
                <w:sz w:val="24"/>
                <w:szCs w:val="24"/>
                <w:lang w:eastAsia="ru-RU"/>
              </w:rPr>
              <w:t>Pолик</w:t>
            </w:r>
            <w:proofErr w:type="spellEnd"/>
            <w:r w:rsidRPr="00956FD4">
              <w:rPr>
                <w:rFonts w:ascii="Times New Roman" w:eastAsia="Times New Roman" w:hAnsi="Times New Roman"/>
                <w:sz w:val="24"/>
                <w:szCs w:val="24"/>
                <w:lang w:eastAsia="ru-RU"/>
              </w:rPr>
              <w:t xml:space="preserve"> протяжки бумаги LJ P1102 / P1005 / P1006 / M1132mfp / M1212 / M1217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RC2-1076 Направляющая бумаги в узел закрепления нижняя LJ P1006 / P1005 / P1505 /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RC2-1385 Датчик наличия картриджа "</w:t>
            </w:r>
            <w:proofErr w:type="spellStart"/>
            <w:r w:rsidRPr="00956FD4">
              <w:rPr>
                <w:rFonts w:ascii="Times New Roman" w:eastAsia="Times New Roman" w:hAnsi="Times New Roman"/>
                <w:sz w:val="24"/>
                <w:szCs w:val="24"/>
                <w:lang w:eastAsia="ru-RU"/>
              </w:rPr>
              <w:t>Toner</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Sensor</w:t>
            </w:r>
            <w:proofErr w:type="spellEnd"/>
            <w:r w:rsidRPr="00956FD4">
              <w:rPr>
                <w:rFonts w:ascii="Times New Roman" w:eastAsia="Times New Roman" w:hAnsi="Times New Roman"/>
                <w:sz w:val="24"/>
                <w:szCs w:val="24"/>
                <w:lang w:eastAsia="ru-RU"/>
              </w:rPr>
              <w:t xml:space="preserve">" LJ M1536 / P1566 / P1606/M1522/ P1505 / M1120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RC2-1386 Рычаг подъема </w:t>
            </w:r>
            <w:proofErr w:type="spellStart"/>
            <w:r w:rsidRPr="00956FD4">
              <w:rPr>
                <w:rFonts w:ascii="Times New Roman" w:eastAsia="Times New Roman" w:hAnsi="Times New Roman"/>
                <w:sz w:val="24"/>
                <w:szCs w:val="24"/>
                <w:lang w:eastAsia="ru-RU"/>
              </w:rPr>
              <w:t>чипоснимателя</w:t>
            </w:r>
            <w:proofErr w:type="spellEnd"/>
            <w:r w:rsidRPr="00956FD4">
              <w:rPr>
                <w:rFonts w:ascii="Times New Roman" w:eastAsia="Times New Roman" w:hAnsi="Times New Roman"/>
                <w:sz w:val="24"/>
                <w:szCs w:val="24"/>
                <w:lang w:eastAsia="ru-RU"/>
              </w:rPr>
              <w:t xml:space="preserve"> LJ M1522 / M1120/M1536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RC2-2965 Защёлка LJ M1522 / M1120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RC2-2967 Направляющая картриджа левая LJ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RC2-2968 Направляющая картриджа правая LJ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RC2-2969 Боковая направляющая печки LJ M1522 / M1120 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RL1-1497 Ролик захвата бумаги LJ </w:t>
            </w:r>
            <w:proofErr w:type="spellStart"/>
            <w:r w:rsidRPr="00956FD4">
              <w:rPr>
                <w:rFonts w:ascii="Times New Roman" w:eastAsia="Times New Roman" w:hAnsi="Times New Roman"/>
                <w:sz w:val="24"/>
                <w:szCs w:val="24"/>
                <w:lang w:eastAsia="ru-RU"/>
              </w:rPr>
              <w:t>LJ</w:t>
            </w:r>
            <w:proofErr w:type="spellEnd"/>
            <w:r w:rsidRPr="00956FD4">
              <w:rPr>
                <w:rFonts w:ascii="Times New Roman" w:eastAsia="Times New Roman" w:hAnsi="Times New Roman"/>
                <w:sz w:val="24"/>
                <w:szCs w:val="24"/>
                <w:lang w:eastAsia="ru-RU"/>
              </w:rPr>
              <w:t xml:space="preserve">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RM1-4209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(с </w:t>
            </w:r>
            <w:proofErr w:type="spellStart"/>
            <w:r w:rsidRPr="00956FD4">
              <w:rPr>
                <w:rFonts w:ascii="Times New Roman" w:eastAsia="Times New Roman" w:hAnsi="Times New Roman"/>
                <w:sz w:val="24"/>
                <w:szCs w:val="24"/>
                <w:lang w:eastAsia="ru-RU"/>
              </w:rPr>
              <w:t>термосмазкой</w:t>
            </w:r>
            <w:proofErr w:type="spellEnd"/>
            <w:r w:rsidRPr="00956FD4">
              <w:rPr>
                <w:rFonts w:ascii="Times New Roman" w:eastAsia="Times New Roman" w:hAnsi="Times New Roman"/>
                <w:sz w:val="24"/>
                <w:szCs w:val="24"/>
                <w:lang w:eastAsia="ru-RU"/>
              </w:rPr>
              <w:t xml:space="preserve"> внутри), 200 тыс. копий P1505/P1606/P1566/ M1522/M1120MFP/CP1525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RM1-4227 Тормозная площадка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RM1-4934 Датчик (</w:t>
            </w:r>
            <w:proofErr w:type="spellStart"/>
            <w:r w:rsidRPr="00956FD4">
              <w:rPr>
                <w:rFonts w:ascii="Times New Roman" w:eastAsia="Times New Roman" w:hAnsi="Times New Roman"/>
                <w:sz w:val="24"/>
                <w:szCs w:val="24"/>
                <w:lang w:eastAsia="ru-RU"/>
              </w:rPr>
              <w:t>оптопара</w:t>
            </w:r>
            <w:proofErr w:type="spellEnd"/>
            <w:r w:rsidRPr="00956FD4">
              <w:rPr>
                <w:rFonts w:ascii="Times New Roman" w:eastAsia="Times New Roman" w:hAnsi="Times New Roman"/>
                <w:sz w:val="24"/>
                <w:szCs w:val="24"/>
                <w:lang w:eastAsia="ru-RU"/>
              </w:rPr>
              <w:t xml:space="preserve">) LJ M521 / M425 / M426 / M570 / M276 / M476 / M477 MFP / M1522NF / M1522N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RU5-0982 Шестерня редуктора LJ P1005 / P1006 / P1102 / P1505 /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RU5-0983 Шестерня LJ P1005/P1006/P1102/M1120/M1212/M1522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RU5-0988 Муфта LJ P1005 / P1006 / P1102 / M1120 / M1132 / M1212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RU6-0017 Шестерня LJ P1505/1566/1606/M1120/1522/M1536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RU6-0020 Шестерня резинового вала LJ P1505 /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RU6-0024 Муфта ролика захвата НР LJ M1120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CB534-60112 Входной лоток в ADF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CB534-67901 ADF в сборе LJ M152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CET4952 Ролик подхвата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P1505/M1522/P1606/M1536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RC2-2979 Левая направляющая кассеты LJ M1522, M1120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RC2-2980 Правая направляющая кассеты LJ M1522, M1120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RM1-4730 Узел захвата бумаги LJ M1522, M1120 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RM1-4196 Главный мотор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RM1-4935 Плата главного мотора LJ M1522 / M1120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CET2412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P1505/M1522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RC2-1183 Резиновый вал LJ P1006/P1005/P1505/M1120/M1522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RC2-1471 Подшипник резинового вала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RM1-8073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(печь в сборе) ОЕМ LJ M1522, M1120 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RU6-0018 Шестерня 23T/ 56T привода печи LJ P1505 /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CB534-67903 Планшетный сканер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CC368-60001 Плата форматирования (для модели с факсом) LJ M1522nf 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RM1-4724 Блок сканера (лазер) LJ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RM1-0898 Шарнир (петля) левый для сканера LJ 3020/3030,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RM1-0899 Шарнир (петля) правая для сканера LJ 3020/3030, M1522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RL1-2593 Ролик захвата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P1102/P1102W/P1108 / P1607 / M1132/M1136/M1212/ M1213/M1214/M1216/M1217/M1218 / M125/M126/M127/M128 / M377 /M452 / M477 / M102 / M104 / M106 / M130 / M132 / M134 / M203 / M227 / M206 /M230 /MF3010/LBP6000/6020/FAX-L170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RM2-0812 Держатель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площадки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M203 / M227 / M230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RM2-0806 Печь в сборе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M203 / M227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G3Q74-60001 Плата форматирования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M227d / M227sdn / M230sdn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RM2-0842 Низковольтная плата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M227 / M230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RM2-6911 Лазер в сборе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M203 / M227 / M230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RM2-6983 </w:t>
            </w:r>
            <w:r w:rsidRPr="00956FD4">
              <w:rPr>
                <w:rFonts w:ascii="Times New Roman" w:eastAsia="Times New Roman" w:hAnsi="Times New Roman"/>
                <w:sz w:val="24"/>
                <w:szCs w:val="24"/>
                <w:lang w:eastAsia="ru-RU"/>
              </w:rPr>
              <w:t>Сканер</w:t>
            </w:r>
            <w:r w:rsidRPr="00956FD4">
              <w:rPr>
                <w:rFonts w:ascii="Times New Roman" w:eastAsia="Times New Roman" w:hAnsi="Times New Roman"/>
                <w:sz w:val="24"/>
                <w:szCs w:val="24"/>
                <w:lang w:val="en-US" w:eastAsia="ru-RU"/>
              </w:rPr>
              <w:t xml:space="preserve"> LJ Pro M130 / M132 / M134 / M227 / M230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RM2-1179 ADF в сборе LJ M130 / M132 / M134 / M227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RM2-1181 Входной лоток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M227 / M130 / M132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RM2-2086 </w:t>
            </w:r>
            <w:r w:rsidRPr="00956FD4">
              <w:rPr>
                <w:rFonts w:ascii="Times New Roman" w:eastAsia="Times New Roman" w:hAnsi="Times New Roman"/>
                <w:sz w:val="24"/>
                <w:szCs w:val="24"/>
                <w:lang w:eastAsia="ru-RU"/>
              </w:rPr>
              <w:t>Дуплекс</w:t>
            </w:r>
            <w:r w:rsidRPr="00956FD4">
              <w:rPr>
                <w:rFonts w:ascii="Times New Roman" w:eastAsia="Times New Roman" w:hAnsi="Times New Roman"/>
                <w:sz w:val="24"/>
                <w:szCs w:val="24"/>
                <w:lang w:val="en-US" w:eastAsia="ru-RU"/>
              </w:rPr>
              <w:t xml:space="preserve"> LJ Pro M203 / M227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CE538-40039 Узел захвата ADF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CE865-40033 Выходной лоток LJ PRO MFP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CET3789 </w:t>
            </w:r>
            <w:proofErr w:type="spellStart"/>
            <w:r w:rsidRPr="00956FD4">
              <w:rPr>
                <w:rFonts w:ascii="Times New Roman" w:eastAsia="Times New Roman" w:hAnsi="Times New Roman"/>
                <w:sz w:val="24"/>
                <w:szCs w:val="24"/>
                <w:lang w:eastAsia="ru-RU"/>
              </w:rPr>
              <w:t>Бушинг</w:t>
            </w:r>
            <w:proofErr w:type="spellEnd"/>
            <w:r w:rsidRPr="00956FD4">
              <w:rPr>
                <w:rFonts w:ascii="Times New Roman" w:eastAsia="Times New Roman" w:hAnsi="Times New Roman"/>
                <w:sz w:val="24"/>
                <w:szCs w:val="24"/>
                <w:lang w:eastAsia="ru-RU"/>
              </w:rPr>
              <w:t xml:space="preserve"> резинового вала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P1505/P1102/P1606, M125/M126/M201/M225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CET6633 Шестерня привода резинового вала 26T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P1606, M201/M225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CF484-60113-01 Сканирующая линейка в сборе с редуктором планшетного сканера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CN503-60006 Мотор редуктора сканера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M225 / M226 / M125 / M126 / M127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CZ231-60001 Плата форматирования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M225dn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FFK-M225 Шлейф сканирующей линейки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FFP-M225 Шлейф панели управления LJ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eastAsia="ru-RU"/>
              </w:rPr>
              <w:t xml:space="preserve">RC2-9531 Прижимной рычаг (комплект 2 шт.) </w:t>
            </w:r>
            <w:r w:rsidRPr="00956FD4">
              <w:rPr>
                <w:rFonts w:ascii="Times New Roman" w:eastAsia="Times New Roman" w:hAnsi="Times New Roman"/>
                <w:sz w:val="24"/>
                <w:szCs w:val="24"/>
                <w:lang w:val="en-US" w:eastAsia="ru-RU"/>
              </w:rPr>
              <w:t xml:space="preserve">LJ Professional M1536 /CP1525 /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RC3-3845 Направляющая картриджа левая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RC3-3847 Рычаг подъема </w:t>
            </w:r>
            <w:proofErr w:type="spellStart"/>
            <w:r w:rsidRPr="00956FD4">
              <w:rPr>
                <w:rFonts w:ascii="Times New Roman" w:eastAsia="Times New Roman" w:hAnsi="Times New Roman"/>
                <w:sz w:val="24"/>
                <w:szCs w:val="24"/>
                <w:lang w:eastAsia="ru-RU"/>
              </w:rPr>
              <w:t>чипоснимателя</w:t>
            </w:r>
            <w:proofErr w:type="spellEnd"/>
            <w:r w:rsidRPr="00956FD4">
              <w:rPr>
                <w:rFonts w:ascii="Times New Roman" w:eastAsia="Times New Roman" w:hAnsi="Times New Roman"/>
                <w:sz w:val="24"/>
                <w:szCs w:val="24"/>
                <w:lang w:eastAsia="ru-RU"/>
              </w:rPr>
              <w:t xml:space="preserve">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RC3-3888 Дверца дуплекса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RC3-3896 Ролик протяжки дуплекса LJ PRO MFP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RK2-6694 Вентилятор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RL1-3661 Крышка пылезащитная LJ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499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RM1-9654 Крышка задняя в сборе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M201dw /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RM1-9678 Выходной лоток LJ PRO MFP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RM2-0409 Входной лоток LJ PRO MFP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RM2-0418 </w:t>
            </w:r>
            <w:r w:rsidRPr="00956FD4">
              <w:rPr>
                <w:rFonts w:ascii="Times New Roman" w:eastAsia="Times New Roman" w:hAnsi="Times New Roman"/>
                <w:sz w:val="24"/>
                <w:szCs w:val="24"/>
                <w:lang w:eastAsia="ru-RU"/>
              </w:rPr>
              <w:t>Мотор</w:t>
            </w:r>
            <w:r w:rsidRPr="00956FD4">
              <w:rPr>
                <w:rFonts w:ascii="Times New Roman" w:eastAsia="Times New Roman" w:hAnsi="Times New Roman"/>
                <w:sz w:val="24"/>
                <w:szCs w:val="24"/>
                <w:lang w:val="en-US" w:eastAsia="ru-RU"/>
              </w:rPr>
              <w:t xml:space="preserve"> DC24V LJ Pro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RM2-5264 Блок сканера (лазер)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RM2-7614 Главный мотор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 / M202 / MFP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RM2-7633 Плата питания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M225dn / M225dw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RU5-3112 Шестерня передачи LJ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RU5-3112-004 Ремень передачи LJ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RU7-0139 Шестерня резинового вала M1536 /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M225 /M226 / PRO P1606DN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RU7-0551 Муфта узла захвата LJ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RU7-0755 Шестерня привода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Q7400-60159 Тормозная площадка в подаче документа (ADF) LJ CM1415FN /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 / M202 / MFP M225 / M226 / LJ PRO 200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M251 / M276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RC3-4874 Вал узла захвата в сборе LJ M225 /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RL1-3642 Ролик захвата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RM1-9677 Лоток захвата бумаги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RM2-6524 Узел захвата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RM1-9892 Печь в сборе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CET4785 Ролик переноса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P2035/P2055/M401/M425/M125/M126/M201/M225/M402/M426/P1102/P1606/M1536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CF484-60104 </w:t>
            </w:r>
            <w:r w:rsidRPr="00956FD4">
              <w:rPr>
                <w:rFonts w:ascii="Times New Roman" w:eastAsia="Times New Roman" w:hAnsi="Times New Roman"/>
                <w:sz w:val="24"/>
                <w:szCs w:val="24"/>
                <w:lang w:eastAsia="ru-RU"/>
              </w:rPr>
              <w:t>Шлейф</w:t>
            </w:r>
            <w:r w:rsidRPr="00956FD4">
              <w:rPr>
                <w:rFonts w:ascii="Times New Roman" w:eastAsia="Times New Roman" w:hAnsi="Times New Roman"/>
                <w:sz w:val="24"/>
                <w:szCs w:val="24"/>
                <w:lang w:val="en-US" w:eastAsia="ru-RU"/>
              </w:rPr>
              <w:t xml:space="preserve"> ADF cable1 LJ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CF484-60105 </w:t>
            </w:r>
            <w:r w:rsidRPr="00956FD4">
              <w:rPr>
                <w:rFonts w:ascii="Times New Roman" w:eastAsia="Times New Roman" w:hAnsi="Times New Roman"/>
                <w:sz w:val="24"/>
                <w:szCs w:val="24"/>
                <w:lang w:eastAsia="ru-RU"/>
              </w:rPr>
              <w:t>Шлейф</w:t>
            </w:r>
            <w:r w:rsidRPr="00956FD4">
              <w:rPr>
                <w:rFonts w:ascii="Times New Roman" w:eastAsia="Times New Roman" w:hAnsi="Times New Roman"/>
                <w:sz w:val="24"/>
                <w:szCs w:val="24"/>
                <w:lang w:val="en-US" w:eastAsia="ru-RU"/>
              </w:rPr>
              <w:t xml:space="preserve"> scan module/motor cable1 LJ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CF484-60122 Контрольная панель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M225 / M226 </w:t>
            </w:r>
            <w:proofErr w:type="spellStart"/>
            <w:r w:rsidRPr="00956FD4">
              <w:rPr>
                <w:rFonts w:ascii="Times New Roman" w:eastAsia="Times New Roman" w:hAnsi="Times New Roman"/>
                <w:sz w:val="24"/>
                <w:szCs w:val="24"/>
                <w:lang w:eastAsia="ru-RU"/>
              </w:rPr>
              <w:t>series</w:t>
            </w:r>
            <w:proofErr w:type="spellEnd"/>
            <w:r w:rsidRPr="00956FD4">
              <w:rPr>
                <w:rFonts w:ascii="Times New Roman" w:eastAsia="Times New Roman" w:hAnsi="Times New Roman"/>
                <w:sz w:val="24"/>
                <w:szCs w:val="24"/>
                <w:lang w:eastAsia="ru-RU"/>
              </w:rPr>
              <w:t xml:space="preserv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CZ232-60001 Плата форматора LJ PRO MFP M225DW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RM2-0426 </w:t>
            </w:r>
            <w:r w:rsidRPr="00956FD4">
              <w:rPr>
                <w:rFonts w:ascii="Times New Roman" w:eastAsia="Times New Roman" w:hAnsi="Times New Roman"/>
                <w:sz w:val="24"/>
                <w:szCs w:val="24"/>
                <w:lang w:eastAsia="ru-RU"/>
              </w:rPr>
              <w:t>Лазер</w:t>
            </w:r>
            <w:r w:rsidRPr="00956FD4">
              <w:rPr>
                <w:rFonts w:ascii="Times New Roman" w:eastAsia="Times New Roman" w:hAnsi="Times New Roman"/>
                <w:sz w:val="24"/>
                <w:szCs w:val="24"/>
                <w:lang w:val="en-US" w:eastAsia="ru-RU"/>
              </w:rPr>
              <w:t xml:space="preserve"> LJ Pro M201/M202 / MFP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RM2-7634 Плата мотора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M225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Q7400-60005 Тормозная площадка ADF LJ M225/ M226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CF547-60001 Плата форматора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M176n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CF547-60109 Панель управления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M176n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CZ165-90949 Лоток выхода бумаги COLOR LASERJET PRO MFP M176N/ M177FW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CZ181-60104 Редуктор планшетного сканера в сборе с линейкой сканирования LJ M127/M176/M177/M125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CZ181-60113 Сканирующая линейка ADF LJ M125 / M127 /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FFP-M176 Шлейф панели управления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M176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RC3-0169 Вал узла захвата в сборе (ролик захвата в комплект не входит) LJ PRO CP1025/ M175/ M176/ M177/ M275 / LBP-7010c/7018c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RC3-5146 Лоток входной (верхняя часть, прозрачная) LJ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RC3-5147 Лоток бумаги LJ PRO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RM2-7291 Плата питания, низкого напряжения, 220V,Color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M176N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RM2-7300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Engine controller PCB </w:t>
            </w:r>
            <w:proofErr w:type="spellStart"/>
            <w:r w:rsidRPr="00956FD4">
              <w:rPr>
                <w:rFonts w:ascii="Times New Roman" w:eastAsia="Times New Roman" w:hAnsi="Times New Roman"/>
                <w:sz w:val="24"/>
                <w:szCs w:val="24"/>
                <w:lang w:val="en-US" w:eastAsia="ru-RU"/>
              </w:rPr>
              <w:t>assy</w:t>
            </w:r>
            <w:proofErr w:type="spellEnd"/>
            <w:r w:rsidRPr="00956FD4">
              <w:rPr>
                <w:rFonts w:ascii="Times New Roman" w:eastAsia="Times New Roman" w:hAnsi="Times New Roman"/>
                <w:sz w:val="24"/>
                <w:szCs w:val="24"/>
                <w:lang w:val="en-US" w:eastAsia="ru-RU"/>
              </w:rPr>
              <w:t xml:space="preserve"> CLJ Pro M177 / M176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RL1-2671 Ролик захвата LJ PRO CP1025/ M175/ M176/ M177/ M275 / LBP-7010c/7018c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RM2-0170 Тормозная площадка LJ PRO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RM2-0167 Печь в сборе CLJ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CZ165-60001 Плата форматора WI-FI (в комплекте модуль </w:t>
            </w:r>
            <w:proofErr w:type="spellStart"/>
            <w:r w:rsidRPr="00956FD4">
              <w:rPr>
                <w:rFonts w:ascii="Times New Roman" w:eastAsia="Times New Roman" w:hAnsi="Times New Roman"/>
                <w:sz w:val="24"/>
                <w:szCs w:val="24"/>
                <w:lang w:eastAsia="ru-RU"/>
              </w:rPr>
              <w:t>Wi-fi</w:t>
            </w:r>
            <w:proofErr w:type="spellEnd"/>
            <w:r w:rsidRPr="00956FD4">
              <w:rPr>
                <w:rFonts w:ascii="Times New Roman" w:eastAsia="Times New Roman" w:hAnsi="Times New Roman"/>
                <w:sz w:val="24"/>
                <w:szCs w:val="24"/>
                <w:lang w:eastAsia="ru-RU"/>
              </w:rPr>
              <w:t xml:space="preserve"> не поставляется) CLJ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M177 / M176 </w:t>
            </w:r>
            <w:proofErr w:type="spellStart"/>
            <w:r w:rsidRPr="00956FD4">
              <w:rPr>
                <w:rFonts w:ascii="Times New Roman" w:eastAsia="Times New Roman" w:hAnsi="Times New Roman"/>
                <w:sz w:val="24"/>
                <w:szCs w:val="24"/>
                <w:lang w:eastAsia="ru-RU"/>
              </w:rPr>
              <w:t>series</w:t>
            </w:r>
            <w:proofErr w:type="spellEnd"/>
            <w:r w:rsidRPr="00956FD4">
              <w:rPr>
                <w:rFonts w:ascii="Times New Roman" w:eastAsia="Times New Roman" w:hAnsi="Times New Roman"/>
                <w:sz w:val="24"/>
                <w:szCs w:val="24"/>
                <w:lang w:eastAsia="ru-RU"/>
              </w:rPr>
              <w:t xml:space="preserve">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CZ165-60106 Шлейф сканера 20 </w:t>
            </w:r>
            <w:proofErr w:type="spellStart"/>
            <w:r w:rsidRPr="00956FD4">
              <w:rPr>
                <w:rFonts w:ascii="Times New Roman" w:eastAsia="Times New Roman" w:hAnsi="Times New Roman"/>
                <w:sz w:val="24"/>
                <w:szCs w:val="24"/>
                <w:lang w:eastAsia="ru-RU"/>
              </w:rPr>
              <w:t>Pin</w:t>
            </w:r>
            <w:proofErr w:type="spellEnd"/>
            <w:r w:rsidRPr="00956FD4">
              <w:rPr>
                <w:rFonts w:ascii="Times New Roman" w:eastAsia="Times New Roman" w:hAnsi="Times New Roman"/>
                <w:sz w:val="24"/>
                <w:szCs w:val="24"/>
                <w:lang w:eastAsia="ru-RU"/>
              </w:rPr>
              <w:t xml:space="preserve"> LJ M176 / 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RM2-0175 Узел переноса изображения CLJ PRO M176/M177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CC334-60030 Мотор редуктора сканера LJ M1536 / M175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CE538-40006 Защёлки (петли) крышки сканирования (комплект 2шт)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CE538-60106 Шлейф планшетного сканера (соединяет ADF и плату) LJ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CE538-60127 Входной лоток ADF CLJ CP1525,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CE538-60135 Держатель (шарнир) сканера в сборе LJ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FFK-M1536 Шлейф каретки сканера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Q7400-40047 Ось в ADF LJ CM1415 / M1536 / M175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Q7400-60001 </w:t>
            </w:r>
            <w:r w:rsidRPr="00956FD4">
              <w:rPr>
                <w:rFonts w:ascii="Times New Roman" w:eastAsia="Times New Roman" w:hAnsi="Times New Roman"/>
                <w:sz w:val="24"/>
                <w:szCs w:val="24"/>
                <w:lang w:eastAsia="ru-RU"/>
              </w:rPr>
              <w:t>Мотор</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узла</w:t>
            </w:r>
            <w:r w:rsidRPr="00956FD4">
              <w:rPr>
                <w:rFonts w:ascii="Times New Roman" w:eastAsia="Times New Roman" w:hAnsi="Times New Roman"/>
                <w:sz w:val="24"/>
                <w:szCs w:val="24"/>
                <w:lang w:val="en-US" w:eastAsia="ru-RU"/>
              </w:rPr>
              <w:t xml:space="preserve"> Core ADF LaserJet Pro M1536dn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RC1-5546 Рычаг подъемной пластины LJ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RC2-9394 Направляющая картриджа, левая P1566,P1606,M1536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RC2-9396 Направляющая картриджа (правая)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M1536dnf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RC2-9426-010 Соединительный рычаг (штанга) LJ M1536 / P1606 / P1566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RC2-9431 Главный редуктор LJ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RC2-9470 Вал протяжки узла дуплекса LJ M1536 / P1566 / 160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RK2-3448 Вентилятор в сборе с двигателем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RM1-7440 </w:t>
            </w:r>
            <w:r w:rsidRPr="00956FD4">
              <w:rPr>
                <w:rFonts w:ascii="Times New Roman" w:eastAsia="Times New Roman" w:hAnsi="Times New Roman"/>
                <w:sz w:val="24"/>
                <w:szCs w:val="24"/>
                <w:lang w:eastAsia="ru-RU"/>
              </w:rPr>
              <w:t>Датчик</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выхода</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RM1-7547 ТЭН Термоэлемент P1560/1606/M1536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RM1-7633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мотора</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RM1-7739 </w:t>
            </w:r>
            <w:r w:rsidRPr="00956FD4">
              <w:rPr>
                <w:rFonts w:ascii="Times New Roman" w:eastAsia="Times New Roman" w:hAnsi="Times New Roman"/>
                <w:sz w:val="24"/>
                <w:szCs w:val="24"/>
                <w:lang w:eastAsia="ru-RU"/>
              </w:rPr>
              <w:t>Шлейф</w:t>
            </w:r>
            <w:r w:rsidRPr="00956FD4">
              <w:rPr>
                <w:rFonts w:ascii="Times New Roman" w:eastAsia="Times New Roman" w:hAnsi="Times New Roman"/>
                <w:sz w:val="24"/>
                <w:szCs w:val="24"/>
                <w:lang w:val="en-US" w:eastAsia="ru-RU"/>
              </w:rPr>
              <w:t xml:space="preserve"> LJ Professional M1536 / P1566 / P1606 / LBP6200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RU6-0013 Шестерня привода 23/56T LJ PRO P1566 / P1505 / P1606DN / M1522 / M1120 /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STC-SNF08T Соленоид узла подачи LJ M1132/M1536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CE538-60137 Узел захвата (рол.) ADF M1536/CM1415/M175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DGP7512 Комплект роликов ADF +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площадка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RM1-7544 </w:t>
            </w:r>
            <w:r w:rsidRPr="00956FD4">
              <w:rPr>
                <w:rFonts w:ascii="Times New Roman" w:eastAsia="Times New Roman" w:hAnsi="Times New Roman"/>
                <w:sz w:val="24"/>
                <w:szCs w:val="24"/>
                <w:lang w:eastAsia="ru-RU"/>
              </w:rPr>
              <w:t>Мотор</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CLS0236 Шлейф планшетного сканера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CLS0307 Шлейф каретки сканера 14+6 </w:t>
            </w:r>
            <w:proofErr w:type="spellStart"/>
            <w:r w:rsidRPr="00956FD4">
              <w:rPr>
                <w:rFonts w:ascii="Times New Roman" w:eastAsia="Times New Roman" w:hAnsi="Times New Roman"/>
                <w:sz w:val="24"/>
                <w:szCs w:val="24"/>
                <w:lang w:eastAsia="ru-RU"/>
              </w:rPr>
              <w:t>pins</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RM1-7542 </w:t>
            </w:r>
            <w:r w:rsidRPr="00956FD4">
              <w:rPr>
                <w:rFonts w:ascii="Times New Roman" w:eastAsia="Times New Roman" w:hAnsi="Times New Roman"/>
                <w:sz w:val="24"/>
                <w:szCs w:val="24"/>
                <w:lang w:eastAsia="ru-RU"/>
              </w:rPr>
              <w:t>Узел</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закрепления</w:t>
            </w:r>
            <w:r w:rsidRPr="00956FD4">
              <w:rPr>
                <w:rFonts w:ascii="Times New Roman" w:eastAsia="Times New Roman" w:hAnsi="Times New Roman"/>
                <w:sz w:val="24"/>
                <w:szCs w:val="24"/>
                <w:lang w:val="en-US" w:eastAsia="ru-RU"/>
              </w:rPr>
              <w:t xml:space="preserve"> LJ Professional M1536, P1566/ CP1525 / LBP6200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RM1-7577 </w:t>
            </w:r>
            <w:r w:rsidRPr="00956FD4">
              <w:rPr>
                <w:rFonts w:ascii="Times New Roman" w:eastAsia="Times New Roman" w:hAnsi="Times New Roman"/>
                <w:sz w:val="24"/>
                <w:szCs w:val="24"/>
                <w:lang w:eastAsia="ru-RU"/>
              </w:rPr>
              <w:t>Печь</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в</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сборе</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RM1-7631 Плата датчиков LJ M1536dnf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CE538-40028 Сканирующая линейка в сборе с редуктором планшетного сканера LJ M1536dnf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CE538-60118 </w:t>
            </w:r>
            <w:r w:rsidRPr="00956FD4">
              <w:rPr>
                <w:rFonts w:ascii="Times New Roman" w:eastAsia="Times New Roman" w:hAnsi="Times New Roman"/>
                <w:sz w:val="24"/>
                <w:szCs w:val="24"/>
                <w:lang w:eastAsia="ru-RU"/>
              </w:rPr>
              <w:t>Планшетный</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сканер</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CE544-60001 Плата форматирования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RK2-0420 Соленоид привода дуплекса LJ 1320, P2015, P2014,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RK2-3438 </w:t>
            </w:r>
            <w:proofErr w:type="spellStart"/>
            <w:proofErr w:type="gramStart"/>
            <w:r w:rsidRPr="00956FD4">
              <w:rPr>
                <w:rFonts w:ascii="Times New Roman" w:eastAsia="Times New Roman" w:hAnsi="Times New Roman"/>
                <w:sz w:val="24"/>
                <w:szCs w:val="24"/>
                <w:lang w:eastAsia="ru-RU"/>
              </w:rPr>
              <w:t>Вентилятор,крыльчатка</w:t>
            </w:r>
            <w:proofErr w:type="spellEnd"/>
            <w:proofErr w:type="gramEnd"/>
            <w:r w:rsidRPr="00956FD4">
              <w:rPr>
                <w:rFonts w:ascii="Times New Roman" w:eastAsia="Times New Roman" w:hAnsi="Times New Roman"/>
                <w:sz w:val="24"/>
                <w:szCs w:val="24"/>
                <w:lang w:eastAsia="ru-RU"/>
              </w:rPr>
              <w:t xml:space="preserve"> (без двигателя)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RM1-7560 </w:t>
            </w:r>
            <w:r w:rsidRPr="00956FD4">
              <w:rPr>
                <w:rFonts w:ascii="Times New Roman" w:eastAsia="Times New Roman" w:hAnsi="Times New Roman"/>
                <w:sz w:val="24"/>
                <w:szCs w:val="24"/>
                <w:lang w:eastAsia="ru-RU"/>
              </w:rPr>
              <w:t>Блок</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сканера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лазер</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RM1-7573 Выключатель питания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RM1-7620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дуплекса</w:t>
            </w:r>
            <w:r w:rsidRPr="00956FD4">
              <w:rPr>
                <w:rFonts w:ascii="Times New Roman" w:eastAsia="Times New Roman" w:hAnsi="Times New Roman"/>
                <w:sz w:val="24"/>
                <w:szCs w:val="24"/>
                <w:lang w:val="en-US" w:eastAsia="ru-RU"/>
              </w:rPr>
              <w:t xml:space="preserve"> LJ Professional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RM1-7630 Плата DC контроллера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M1536 /CP1525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CE539-60101 Панель управления в сборе LJ M1536mfp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CB780-80008 Площадка фрикционная (тормозная) ADF в сборе M1536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C5F98-60001 Плата форматора F6W14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C5F98-60110-001 Сканирующая линейка ADF (входит в состав C5F98-60110 | C5F98-60111)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FFA-M426 Шлейф ADF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RC4-3133 Держатель вала переноса правый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M501 / M506 / M527 / M402 / M403 /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RC4-3134 Держатель вала переноса левый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M501 / M506 / M527 / M402 / M403 /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RK2-6949 Шлейф LJ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RU8-2935 </w:t>
            </w:r>
            <w:r w:rsidRPr="00956FD4">
              <w:rPr>
                <w:rFonts w:ascii="Times New Roman" w:eastAsia="Times New Roman" w:hAnsi="Times New Roman"/>
                <w:sz w:val="24"/>
                <w:szCs w:val="24"/>
                <w:lang w:eastAsia="ru-RU"/>
              </w:rPr>
              <w:t>Пружина</w:t>
            </w:r>
            <w:r w:rsidRPr="00956FD4">
              <w:rPr>
                <w:rFonts w:ascii="Times New Roman" w:eastAsia="Times New Roman" w:hAnsi="Times New Roman"/>
                <w:sz w:val="24"/>
                <w:szCs w:val="24"/>
                <w:lang w:val="en-US" w:eastAsia="ru-RU"/>
              </w:rPr>
              <w:t xml:space="preserve"> LJ Pro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RL2-0656 Ролик ручного лотка (лотка 1)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RL2-0657 Тормозная площадка лотка 1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RM2-5375 Флажок датчика кассеты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RM2-5397 Ролики отделения лотка 2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RM2-5671 Вал регистрации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RM2-5741 Ролики захвата лотка 3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RM2-5745 Ролик отделения лотка 3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RM2-8684 Главный мотор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RM2-5425 Печь в сборе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0960-3293 Беспроводной модуль LJ M426 / M427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599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F6W13-60002 Плата форматирования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M426dw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RK2-6919 Шлейф лазера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RK2-6931 Шлейф платы форматирования LJ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RM2-5528 </w:t>
            </w:r>
            <w:r w:rsidRPr="00956FD4">
              <w:rPr>
                <w:rFonts w:ascii="Times New Roman" w:eastAsia="Times New Roman" w:hAnsi="Times New Roman"/>
                <w:sz w:val="24"/>
                <w:szCs w:val="24"/>
                <w:lang w:eastAsia="ru-RU"/>
              </w:rPr>
              <w:t>Лазер</w:t>
            </w:r>
            <w:r w:rsidRPr="00956FD4">
              <w:rPr>
                <w:rFonts w:ascii="Times New Roman" w:eastAsia="Times New Roman" w:hAnsi="Times New Roman"/>
                <w:sz w:val="24"/>
                <w:szCs w:val="24"/>
                <w:lang w:val="en-US" w:eastAsia="ru-RU"/>
              </w:rPr>
              <w:t xml:space="preserve"> LJ Pro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RM2-7508 Высоковольтная плата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RM2-8680-010CN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DC controller LJ Pro M402 / M403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RM2-9819 Низковольтный блок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B3Q10-60139 Панель управления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C5F98-60104 Шлейф 22-pin панели управления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B3Q10-40079 Держатель </w:t>
            </w:r>
            <w:proofErr w:type="spellStart"/>
            <w:r w:rsidRPr="00956FD4">
              <w:rPr>
                <w:rFonts w:ascii="Times New Roman" w:eastAsia="Times New Roman" w:hAnsi="Times New Roman"/>
                <w:sz w:val="24"/>
                <w:szCs w:val="24"/>
                <w:lang w:eastAsia="ru-RU"/>
              </w:rPr>
              <w:t>тормозн</w:t>
            </w:r>
            <w:proofErr w:type="spellEnd"/>
            <w:r w:rsidRPr="00956FD4">
              <w:rPr>
                <w:rFonts w:ascii="Times New Roman" w:eastAsia="Times New Roman" w:hAnsi="Times New Roman"/>
                <w:sz w:val="24"/>
                <w:szCs w:val="24"/>
                <w:lang w:eastAsia="ru-RU"/>
              </w:rPr>
              <w:t xml:space="preserve">. площадки ADF CLJ M377 / M477 /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B3Q10-40080 Тормозная площадка ADF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B3Q10-40081 </w:t>
            </w:r>
            <w:r w:rsidRPr="00956FD4">
              <w:rPr>
                <w:rFonts w:ascii="Times New Roman" w:eastAsia="Times New Roman" w:hAnsi="Times New Roman"/>
                <w:sz w:val="24"/>
                <w:szCs w:val="24"/>
                <w:lang w:eastAsia="ru-RU"/>
              </w:rPr>
              <w:t>Ось</w:t>
            </w:r>
            <w:r w:rsidRPr="00956FD4">
              <w:rPr>
                <w:rFonts w:ascii="Times New Roman" w:eastAsia="Times New Roman" w:hAnsi="Times New Roman"/>
                <w:sz w:val="24"/>
                <w:szCs w:val="24"/>
                <w:lang w:val="en-US" w:eastAsia="ru-RU"/>
              </w:rPr>
              <w:t xml:space="preserve"> ADF LJ Pro MFP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B3Q10-60105 Ролик захвата ADF в сборе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M426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RM1-7727 Лоток выхода бумаги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M1132 / M1136 / M1212/M1214/M1216/M1217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RM1-7728 Лоток захвата бумаги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M1132/M1136 / M1212/M1214/M1216/M1217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RM2-5131 Тормозная площадка LJ P1005/P1006/P1007/P1008, P1102/P1108 / P1607 / M1132/ M1136/M1212/M1213/M1214/M1216/M1217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M125/M126/M127/M128/ LBP6000/6020/ LBP-3150/3108/3100/3050/3018/3010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RL1-2949 </w:t>
            </w:r>
            <w:r w:rsidRPr="00956FD4">
              <w:rPr>
                <w:rFonts w:ascii="Times New Roman" w:eastAsia="Times New Roman" w:hAnsi="Times New Roman"/>
                <w:sz w:val="24"/>
                <w:szCs w:val="24"/>
                <w:lang w:eastAsia="ru-RU"/>
              </w:rPr>
              <w:t>Мотор</w:t>
            </w:r>
            <w:r w:rsidRPr="00956FD4">
              <w:rPr>
                <w:rFonts w:ascii="Times New Roman" w:eastAsia="Times New Roman" w:hAnsi="Times New Roman"/>
                <w:sz w:val="24"/>
                <w:szCs w:val="24"/>
                <w:lang w:val="en-US" w:eastAsia="ru-RU"/>
              </w:rPr>
              <w:t xml:space="preserve"> LJ Professional P1102 / M1132/M1136 /M1212/M1213/M1214/M1216/M1217 / LBP6030/6020/6000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RM1-8283 </w:t>
            </w:r>
            <w:r w:rsidRPr="00956FD4">
              <w:rPr>
                <w:rFonts w:ascii="Times New Roman" w:eastAsia="Times New Roman" w:hAnsi="Times New Roman"/>
                <w:sz w:val="24"/>
                <w:szCs w:val="24"/>
                <w:lang w:eastAsia="ru-RU"/>
              </w:rPr>
              <w:t>Печь</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в</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сборе</w:t>
            </w:r>
            <w:r w:rsidRPr="00956FD4">
              <w:rPr>
                <w:rFonts w:ascii="Times New Roman" w:eastAsia="Times New Roman" w:hAnsi="Times New Roman"/>
                <w:sz w:val="24"/>
                <w:szCs w:val="24"/>
                <w:lang w:val="en-US" w:eastAsia="ru-RU"/>
              </w:rPr>
              <w:t xml:space="preserve"> LJ Professional M1132/M1136/M1212/ M1213/M1214/M1216/M1217/M1218 / MF3010/3014/ FAX-L170/L150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CE831-60001 Плата форматирования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M1132 MFP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CE832-60001 Плата форматирования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M1212NF/M1214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CE841-60104 </w:t>
            </w:r>
            <w:r w:rsidRPr="00956FD4">
              <w:rPr>
                <w:rFonts w:ascii="Times New Roman" w:eastAsia="Times New Roman" w:hAnsi="Times New Roman"/>
                <w:sz w:val="24"/>
                <w:szCs w:val="24"/>
                <w:lang w:eastAsia="ru-RU"/>
              </w:rPr>
              <w:t>Шлейф</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сканера</w:t>
            </w:r>
            <w:r w:rsidRPr="00956FD4">
              <w:rPr>
                <w:rFonts w:ascii="Times New Roman" w:eastAsia="Times New Roman" w:hAnsi="Times New Roman"/>
                <w:sz w:val="24"/>
                <w:szCs w:val="24"/>
                <w:lang w:val="en-US" w:eastAsia="ru-RU"/>
              </w:rPr>
              <w:t xml:space="preserve"> LJ Professional M1130/M1132/M1136 / M1210/M1212/M1213/M1214/M1216/M1217/M1218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CE841-60111 Сканирующая линейка в сборе с редуктором планшетного сканера  LJ M1212MFP / M1213nf / M1214nf / M1216nf / M1217nf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RM1-6878 Блок сканера (лазер)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P1102/P1108/P1109/M1132/M1136/M1212/M1213/M1214/M1216/M1217/ M1218 / P1607 / LBP6000/6020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CB780-60032 </w:t>
            </w:r>
            <w:r w:rsidRPr="00956FD4">
              <w:rPr>
                <w:rFonts w:ascii="Times New Roman" w:eastAsia="Times New Roman" w:hAnsi="Times New Roman"/>
                <w:sz w:val="24"/>
                <w:szCs w:val="24"/>
                <w:lang w:eastAsia="ru-RU"/>
              </w:rPr>
              <w:t>Узел</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захвата</w:t>
            </w:r>
            <w:r w:rsidRPr="00956FD4">
              <w:rPr>
                <w:rFonts w:ascii="Times New Roman" w:eastAsia="Times New Roman" w:hAnsi="Times New Roman"/>
                <w:sz w:val="24"/>
                <w:szCs w:val="24"/>
                <w:lang w:val="en-US" w:eastAsia="ru-RU"/>
              </w:rPr>
              <w:t xml:space="preserve"> ADF M1132 / M1136 / M1212 / M1213 / M1214 / M1216 / M1219 / M1217 / M127/M130/M132/M134/M176 / M177 / </w:t>
            </w:r>
            <w:proofErr w:type="spellStart"/>
            <w:r w:rsidRPr="00956FD4">
              <w:rPr>
                <w:rFonts w:ascii="Times New Roman" w:eastAsia="Times New Roman" w:hAnsi="Times New Roman"/>
                <w:sz w:val="24"/>
                <w:szCs w:val="24"/>
                <w:lang w:val="en-US" w:eastAsia="ru-RU"/>
              </w:rPr>
              <w:t>DeskJet</w:t>
            </w:r>
            <w:proofErr w:type="spellEnd"/>
            <w:r w:rsidRPr="00956FD4">
              <w:rPr>
                <w:rFonts w:ascii="Times New Roman" w:eastAsia="Times New Roman" w:hAnsi="Times New Roman"/>
                <w:sz w:val="24"/>
                <w:szCs w:val="24"/>
                <w:lang w:val="en-US" w:eastAsia="ru-RU"/>
              </w:rPr>
              <w:t xml:space="preserve"> 1510/1515/3545/3545/4535/4538/4675/4678 / </w:t>
            </w:r>
            <w:proofErr w:type="spellStart"/>
            <w:r w:rsidRPr="00956FD4">
              <w:rPr>
                <w:rFonts w:ascii="Times New Roman" w:eastAsia="Times New Roman" w:hAnsi="Times New Roman"/>
                <w:sz w:val="24"/>
                <w:szCs w:val="24"/>
                <w:lang w:val="en-US" w:eastAsia="ru-RU"/>
              </w:rPr>
              <w:t>OfficeJet</w:t>
            </w:r>
            <w:proofErr w:type="spellEnd"/>
            <w:r w:rsidRPr="00956FD4">
              <w:rPr>
                <w:rFonts w:ascii="Times New Roman" w:eastAsia="Times New Roman" w:hAnsi="Times New Roman"/>
                <w:sz w:val="24"/>
                <w:szCs w:val="24"/>
                <w:lang w:val="en-US" w:eastAsia="ru-RU"/>
              </w:rPr>
              <w:t xml:space="preserve"> 4650/6600/6700/6820/6830/7510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CE847-40003 Крышка планшетного </w:t>
            </w:r>
            <w:proofErr w:type="spellStart"/>
            <w:r w:rsidRPr="00956FD4">
              <w:rPr>
                <w:rFonts w:ascii="Times New Roman" w:eastAsia="Times New Roman" w:hAnsi="Times New Roman"/>
                <w:sz w:val="24"/>
                <w:szCs w:val="24"/>
                <w:lang w:eastAsia="ru-RU"/>
              </w:rPr>
              <w:t>сканереа</w:t>
            </w:r>
            <w:proofErr w:type="spellEnd"/>
            <w:r w:rsidRPr="00956FD4">
              <w:rPr>
                <w:rFonts w:ascii="Times New Roman" w:eastAsia="Times New Roman" w:hAnsi="Times New Roman"/>
                <w:sz w:val="24"/>
                <w:szCs w:val="24"/>
                <w:lang w:eastAsia="ru-RU"/>
              </w:rPr>
              <w:t xml:space="preserve"> б/у LJ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CE847-60107 Панель управления в сборе LJ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FF-M1132 Шлейф планшетного сканера 20 </w:t>
            </w:r>
            <w:proofErr w:type="spellStart"/>
            <w:r w:rsidRPr="00956FD4">
              <w:rPr>
                <w:rFonts w:ascii="Times New Roman" w:eastAsia="Times New Roman" w:hAnsi="Times New Roman"/>
                <w:sz w:val="24"/>
                <w:szCs w:val="24"/>
                <w:lang w:eastAsia="ru-RU"/>
              </w:rPr>
              <w:t>pin</w:t>
            </w:r>
            <w:proofErr w:type="spellEnd"/>
            <w:r w:rsidRPr="00956FD4">
              <w:rPr>
                <w:rFonts w:ascii="Times New Roman" w:eastAsia="Times New Roman" w:hAnsi="Times New Roman"/>
                <w:sz w:val="24"/>
                <w:szCs w:val="24"/>
                <w:lang w:eastAsia="ru-RU"/>
              </w:rPr>
              <w:t xml:space="preserve">, L= 660 мм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Q3434-60238 Мотор сканера  LJ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Q8418-60043 Сканирующая линейка планшетного сканера LJ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RC2-1128-1 Вал узла захвата в </w:t>
            </w:r>
            <w:proofErr w:type="gramStart"/>
            <w:r w:rsidRPr="00956FD4">
              <w:rPr>
                <w:rFonts w:ascii="Times New Roman" w:eastAsia="Times New Roman" w:hAnsi="Times New Roman"/>
                <w:sz w:val="24"/>
                <w:szCs w:val="24"/>
                <w:lang w:eastAsia="ru-RU"/>
              </w:rPr>
              <w:t>сборе(</w:t>
            </w:r>
            <w:proofErr w:type="gramEnd"/>
            <w:r w:rsidRPr="00956FD4">
              <w:rPr>
                <w:rFonts w:ascii="Times New Roman" w:eastAsia="Times New Roman" w:hAnsi="Times New Roman"/>
                <w:sz w:val="24"/>
                <w:szCs w:val="24"/>
                <w:lang w:eastAsia="ru-RU"/>
              </w:rPr>
              <w:t xml:space="preserve">без ролика захвата) LJ M1132 / M1212 / P1102 / P1005 / 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RC2-9217 Направляющая картриджа, правая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P1102 / M1212 / M1132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RC2-9218 направляющая картриджа, левая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P1102 / M1132 / M1212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RC3-0519 Редуктор в сборе LJ M1132 / M1212 / M1214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RM1-4006 Тормозная площадка LJ P1005/P1006/P1007/P1008, P1102/P1108 / P1607 / M1132/ M1136/M1212/M1213/M1214/M1216/M1217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MFP M125/M126/M127/M128/ LBP6000/6020/ LBP-3150/3108/3100/3050/3018/3010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RM1-7602 Главный двигатель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M1132/M1136 /M1212/M1213/M1214/M1216/M1217 /P1102 / P1108 / P1607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RM1-7895 Плата мотора LJ M1132/M1136/M1212/M1213/M1214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RM1-8283-010 Подшипник резинового вала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M1132/M1136/M1212/ M1213/M1214/M1216/M1217 / MF3010/3014/ FAX-L170/L150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RU5-0984 Шестерня-муфта 23T/ 56T привода печи LJ P1005 /P1006 /M1212, M1132,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AB010500 Шестерня №1 редуктора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AB010501 Шестерня №2 редуктора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AB012075 Шестерня нагревательного вала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AC030169 Первое зеркало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AE011140 Вал нагрева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AE020213 Прижимной вал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AF033008 Фрикционная пластина 10х50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AF040063 Ролик лапки отделения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AW020198 </w:t>
            </w:r>
            <w:proofErr w:type="spellStart"/>
            <w:r w:rsidRPr="00956FD4">
              <w:rPr>
                <w:rFonts w:ascii="Times New Roman" w:eastAsia="Times New Roman" w:hAnsi="Times New Roman"/>
                <w:sz w:val="24"/>
                <w:szCs w:val="24"/>
                <w:lang w:eastAsia="ru-RU"/>
              </w:rPr>
              <w:t>Фотопрерыватель</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AW500038 Кнопочный переключатель: Датчик формата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AW500040 Кнопочный переключатель :SW1AG-550:10MA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AX050302 Шаговый мотор узла транспортировки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AX060420 Полигон мотор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AX060502 Главный мотор: </w:t>
            </w:r>
            <w:proofErr w:type="spellStart"/>
            <w:r w:rsidRPr="00956FD4">
              <w:rPr>
                <w:rFonts w:ascii="Times New Roman" w:eastAsia="Times New Roman" w:hAnsi="Times New Roman"/>
                <w:sz w:val="24"/>
                <w:szCs w:val="24"/>
                <w:lang w:eastAsia="ru-RU"/>
              </w:rPr>
              <w:t>бесколлекторный</w:t>
            </w:r>
            <w:proofErr w:type="spellEnd"/>
            <w:r w:rsidRPr="00956FD4">
              <w:rPr>
                <w:rFonts w:ascii="Times New Roman" w:eastAsia="Times New Roman" w:hAnsi="Times New Roman"/>
                <w:sz w:val="24"/>
                <w:szCs w:val="24"/>
                <w:lang w:eastAsia="ru-RU"/>
              </w:rPr>
              <w:t xml:space="preserve"> постоянного тока, 24,7 Вт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AX200361 Магнитная муфта -49 Z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AX200362 Электромагнитная муфта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AX200363 Электромагнитная муфта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AX200364 Магнитная муфта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AX200365 Электромагнитная муфта ручной подачи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AZ320179 Плата блока питания,800 В, 0.01 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B2774984 Соленоид постоянного тока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D1171510 Клавиша Пуск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D1171543 Блок цифровых кнопок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D1171543 Блок цифровых кнопок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D1172820 Ведущая шестерня подъёма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D1172888 Соединитель подъёма лотка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D1271460 Правая плата панели управления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D1271473 ЖКИ дисплей :UWVGA:STEC5:NA:SH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D1471750 Соединяющая пластина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D1491703 Шаговый мотор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D1581412 Панель управления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D1581431 Плата управления операционной панели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D1581463 </w:t>
            </w:r>
            <w:r w:rsidRPr="00956FD4">
              <w:rPr>
                <w:rFonts w:ascii="Times New Roman" w:eastAsia="Times New Roman" w:hAnsi="Times New Roman"/>
                <w:sz w:val="24"/>
                <w:szCs w:val="24"/>
                <w:lang w:eastAsia="ru-RU"/>
              </w:rPr>
              <w:t>Кабель</w:t>
            </w:r>
            <w:r w:rsidRPr="00956FD4">
              <w:rPr>
                <w:rFonts w:ascii="Times New Roman" w:eastAsia="Times New Roman" w:hAnsi="Times New Roman"/>
                <w:sz w:val="24"/>
                <w:szCs w:val="24"/>
                <w:lang w:val="en-US" w:eastAsia="ru-RU"/>
              </w:rPr>
              <w:t xml:space="preserve"> USB Ricoh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D1581961 Блок лазерной оптики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D1582252 Рама крепления </w:t>
            </w:r>
            <w:proofErr w:type="spellStart"/>
            <w:r w:rsidRPr="00956FD4">
              <w:rPr>
                <w:rFonts w:ascii="Times New Roman" w:eastAsia="Times New Roman" w:hAnsi="Times New Roman"/>
                <w:sz w:val="24"/>
                <w:szCs w:val="24"/>
                <w:lang w:eastAsia="ru-RU"/>
              </w:rPr>
              <w:t>фотобарабана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D1582362 Передняя стойка блока </w:t>
            </w:r>
            <w:proofErr w:type="spellStart"/>
            <w:r w:rsidRPr="00956FD4">
              <w:rPr>
                <w:rFonts w:ascii="Times New Roman" w:eastAsia="Times New Roman" w:hAnsi="Times New Roman"/>
                <w:sz w:val="24"/>
                <w:szCs w:val="24"/>
                <w:lang w:eastAsia="ru-RU"/>
              </w:rPr>
              <w:t>фотобарабана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D1582371 Задняя стойка блока </w:t>
            </w:r>
            <w:proofErr w:type="spellStart"/>
            <w:r w:rsidRPr="00956FD4">
              <w:rPr>
                <w:rFonts w:ascii="Times New Roman" w:eastAsia="Times New Roman" w:hAnsi="Times New Roman"/>
                <w:sz w:val="24"/>
                <w:szCs w:val="24"/>
                <w:lang w:eastAsia="ru-RU"/>
              </w:rPr>
              <w:t>фотобарабана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D1582580 Кронштейн подъёмной части лотка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D1582592 Фрикционная пластина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D1582697 Задний соединительный рычаг лотка ручной подачи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D1582752 Передний простой осевой подшипник прижима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D1582753 Задний простой осевой подшипник скольжения прижима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D1582791 Торсионная пружина датчика окончания бумаги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D1582885 Регистрационный вал ведущий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D1582886 Привод вала регистрации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D1583032 Узел подачи тонера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D1583052 Вал проявки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D1583159 Корпус проявляющего вала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D1583170 Корпус блока проявки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D1583381 Крышка блока подачи тонера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D1583390 Датчик плотности C4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D1583820 Вал переноса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D1584091 Задний держатель нагревателя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D1584102 Направляющая пластина выхода блока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D1584103 Корпус блока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D1584107 Направляющая пластина выхода блока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D1584120 Термостат: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D1584174 Втулка прижимного вала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D1584670 Правая нижняя выходная направляющая пластина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D1595011 Главная плата управления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D8490150 Узел формирования изображения в сборе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GX645734 Вентилятор :80 мм, 24 В, 3.12 Вт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699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M0261815 Зажим зеркала №1 </w:t>
            </w:r>
            <w:proofErr w:type="spellStart"/>
            <w:r w:rsidRPr="00956FD4">
              <w:rPr>
                <w:rFonts w:ascii="Times New Roman" w:eastAsia="Times New Roman" w:hAnsi="Times New Roman"/>
                <w:sz w:val="24"/>
                <w:szCs w:val="24"/>
                <w:lang w:eastAsia="ru-RU"/>
              </w:rPr>
              <w:t>Ricoh</w:t>
            </w:r>
            <w:proofErr w:type="spellEnd"/>
            <w:r w:rsidRPr="00956FD4">
              <w:rPr>
                <w:rFonts w:ascii="Times New Roman" w:eastAsia="Times New Roman" w:hAnsi="Times New Roman"/>
                <w:sz w:val="24"/>
                <w:szCs w:val="24"/>
                <w:lang w:eastAsia="ru-RU"/>
              </w:rPr>
              <w:t xml:space="preserve"> MP2001SP</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CET0419 Ролик подхвата 2-го лотка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1160/1320/2420/P2015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CET2759 Тормозная площадка в сборе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1160/1320/2420/5200/P2015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FM2-6707 Тормозная площадка в сборе с держателем для 250-листовой кассеты LJ 1320/ 1160/3390/3392/2400/2420/2430/P2015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RB2-2895 Подшипник вала захвата правый LJ 2100/2200/2300/1320/1160/ CLJ 1500/2500/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RB2-2897 Подшипник оси привода ролика захвата LJ 2100/2200/1320/1160/3390/3392/P2015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RC1-0950 Ролик ограничительный в узле ручной подачи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RC1-3470 Ролик ограничительный узла захвата из кассеты LJ 1320/1160/3390/3392, 2400/2410/2420/2430,P2015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RC1-3471 Ось привода ролика захвата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RC1-3472 Флажок датчика наличия бумаги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RC1-3665 Подшипник вала выхода LJ 1320/1160/3390/3392, 2400/2410/2420/2430, P3005, M3027, M3035,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RC2-0386 Держатель ролика захвата ручной подачи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RC2-0415 Флажок датчика ручной подачи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RC2-0419 Основание для тормозной площадки ручного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RC2-0420 Крышка ролика захвата из ручного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RC2-0421 Шарнир (левый) обходного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RC2-0422 Шарнир (правый) обходного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RK2-1587 Соленоид узла захвата с ручного лотка (лоток 1)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RL1-0517 Направляющая кассеты правая передняя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RL1-0518 Направляющая кассеты левая передняя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RL1-0540 Ролик захвата бумаги из кассеты LJ 1320/ 1160/3390/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RL1-1524 Тормозная площадка ручного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RL1-1525 Ролик захвата ручного лотка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RM1-1283 Узел датчика регистрации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RM1-1301 Муфта узла захвата из кассеты LJ1320/1160/3390/3392/P2015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RM1-1305 Привод узла выхода LJ 1160, P201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RM1-4244 Узел регистрации в сборе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RM1-4245 Датчик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RM1-4255 Привод дуплекса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RM1-4256 Шестерня прямого хода привода дуплекса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RM1-4257 Шестерня обратного хода привода дуплекса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RM1-4258 Дуплекс в сборе LJ P2015 -1704р</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RM1-4265 Узел фиксатора бумаги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RC1-3613 Флажок датчика выхода бумаги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RC1-3615 Подшипник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RC1-3616 Рычаг печи правый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RC1-3617 Рычаг печи левый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RC1-3627 Левый держатель пружины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RC1-3628 Резиновое кольцо резин</w:t>
            </w:r>
            <w:proofErr w:type="gramStart"/>
            <w:r w:rsidRPr="00956FD4">
              <w:rPr>
                <w:rFonts w:ascii="Times New Roman" w:eastAsia="Times New Roman" w:hAnsi="Times New Roman"/>
                <w:sz w:val="24"/>
                <w:szCs w:val="24"/>
                <w:lang w:eastAsia="ru-RU"/>
              </w:rPr>
              <w:t>. вала</w:t>
            </w:r>
            <w:proofErr w:type="gramEnd"/>
            <w:r w:rsidRPr="00956FD4">
              <w:rPr>
                <w:rFonts w:ascii="Times New Roman" w:eastAsia="Times New Roman" w:hAnsi="Times New Roman"/>
                <w:sz w:val="24"/>
                <w:szCs w:val="24"/>
                <w:lang w:eastAsia="ru-RU"/>
              </w:rPr>
              <w:t xml:space="preserve">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RC1-3630 Резиновый вал LJ 1320/1160/3390/P2015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RL1-0527 Вал выхода бумаги из печи в сборе LJ 1320/ 1160/3390/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RM1-1291 Рама узла выхода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RM1-4248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(печь в сборе)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RU5-0307 Шестерня 27T привода т/блока LJ 1160/ 1320/ 2014/ 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RU5-0330 Шестерня,17T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Q7805-69003 Плата форматирования (сетевая) LJ P2015N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RK2-1589 Вентилятор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RM1-1262 Плата управления двигателем дуплекса J 1320,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RM1-4262 Блок сканера (лазер)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RM1-4274 Плата DC контроллера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RM1-4279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RC2-0344 Пружина контакта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RB2-3912 Вал (ролик) подачи бумаги с 2-мя роликами (к узлу подачи RG5-4581)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RB2-3914 Флажок датчика регистрации узла подачи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RB2-3915 Флажок датчика бумаги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RB2-3917 Пружина флажка датчика регистрации узла подачи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RB2-3931 Ролик ограничительный (в узле ролика захвата 2шт)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RB2-3940 Пружина </w:t>
            </w:r>
            <w:proofErr w:type="spellStart"/>
            <w:r w:rsidRPr="00956FD4">
              <w:rPr>
                <w:rFonts w:ascii="Times New Roman" w:eastAsia="Times New Roman" w:hAnsi="Times New Roman"/>
                <w:sz w:val="24"/>
                <w:szCs w:val="24"/>
                <w:lang w:eastAsia="ru-RU"/>
              </w:rPr>
              <w:t>коротрона</w:t>
            </w:r>
            <w:proofErr w:type="spellEnd"/>
            <w:r w:rsidRPr="00956FD4">
              <w:rPr>
                <w:rFonts w:ascii="Times New Roman" w:eastAsia="Times New Roman" w:hAnsi="Times New Roman"/>
                <w:sz w:val="24"/>
                <w:szCs w:val="24"/>
                <w:lang w:eastAsia="ru-RU"/>
              </w:rPr>
              <w:t xml:space="preserve">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RB2-3943 Вал узла захвата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RB2-3947 Держатель тормозной площадки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RB2-3949 Кулачок с узла захвата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RB2-3958 Направляющая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RB2-4006 Направляющая выхода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RB2-4016 Стопор выходного вала (</w:t>
            </w:r>
            <w:proofErr w:type="spellStart"/>
            <w:r w:rsidRPr="00956FD4">
              <w:rPr>
                <w:rFonts w:ascii="Times New Roman" w:eastAsia="Times New Roman" w:hAnsi="Times New Roman"/>
                <w:sz w:val="24"/>
                <w:szCs w:val="24"/>
                <w:lang w:eastAsia="ru-RU"/>
              </w:rPr>
              <w:t>face-down</w:t>
            </w:r>
            <w:proofErr w:type="spellEnd"/>
            <w:r w:rsidRPr="00956FD4">
              <w:rPr>
                <w:rFonts w:ascii="Times New Roman" w:eastAsia="Times New Roman" w:hAnsi="Times New Roman"/>
                <w:sz w:val="24"/>
                <w:szCs w:val="24"/>
                <w:lang w:eastAsia="ru-RU"/>
              </w:rPr>
              <w:t xml:space="preserve">)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RB2-4026 Ролик захвата (</w:t>
            </w:r>
            <w:proofErr w:type="spellStart"/>
            <w:r w:rsidRPr="00956FD4">
              <w:rPr>
                <w:rFonts w:ascii="Times New Roman" w:eastAsia="Times New Roman" w:hAnsi="Times New Roman"/>
                <w:sz w:val="24"/>
                <w:szCs w:val="24"/>
                <w:lang w:eastAsia="ru-RU"/>
              </w:rPr>
              <w:t>Pick-Up</w:t>
            </w:r>
            <w:proofErr w:type="spellEnd"/>
            <w:r w:rsidRPr="00956FD4">
              <w:rPr>
                <w:rFonts w:ascii="Times New Roman" w:eastAsia="Times New Roman" w:hAnsi="Times New Roman"/>
                <w:sz w:val="24"/>
                <w:szCs w:val="24"/>
                <w:lang w:eastAsia="ru-RU"/>
              </w:rPr>
              <w:t xml:space="preserve">)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RB3-0816 Ось ролика захвата (</w:t>
            </w:r>
            <w:proofErr w:type="spellStart"/>
            <w:r w:rsidRPr="00956FD4">
              <w:rPr>
                <w:rFonts w:ascii="Times New Roman" w:eastAsia="Times New Roman" w:hAnsi="Times New Roman"/>
                <w:sz w:val="24"/>
                <w:szCs w:val="24"/>
                <w:lang w:eastAsia="ru-RU"/>
              </w:rPr>
              <w:t>Pick-Up</w:t>
            </w:r>
            <w:proofErr w:type="spellEnd"/>
            <w:r w:rsidRPr="00956FD4">
              <w:rPr>
                <w:rFonts w:ascii="Times New Roman" w:eastAsia="Times New Roman" w:hAnsi="Times New Roman"/>
                <w:sz w:val="24"/>
                <w:szCs w:val="24"/>
                <w:lang w:eastAsia="ru-RU"/>
              </w:rPr>
              <w:t xml:space="preserve">)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RF5-2820-020 Подложка левая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RF5-2821-020 Подложка правая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RF5-2822 Выходной вал металл. (</w:t>
            </w:r>
            <w:proofErr w:type="gramStart"/>
            <w:r w:rsidRPr="00956FD4">
              <w:rPr>
                <w:rFonts w:ascii="Times New Roman" w:eastAsia="Times New Roman" w:hAnsi="Times New Roman"/>
                <w:sz w:val="24"/>
                <w:szCs w:val="24"/>
                <w:lang w:eastAsia="ru-RU"/>
              </w:rPr>
              <w:t>ролик</w:t>
            </w:r>
            <w:proofErr w:type="gram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face</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up</w:t>
            </w:r>
            <w:proofErr w:type="spellEnd"/>
            <w:r w:rsidRPr="00956FD4">
              <w:rPr>
                <w:rFonts w:ascii="Times New Roman" w:eastAsia="Times New Roman" w:hAnsi="Times New Roman"/>
                <w:sz w:val="24"/>
                <w:szCs w:val="24"/>
                <w:lang w:eastAsia="ru-RU"/>
              </w:rPr>
              <w:t xml:space="preserve">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RF5-2830 Выходной вал </w:t>
            </w:r>
            <w:proofErr w:type="spellStart"/>
            <w:r w:rsidRPr="00956FD4">
              <w:rPr>
                <w:rFonts w:ascii="Times New Roman" w:eastAsia="Times New Roman" w:hAnsi="Times New Roman"/>
                <w:sz w:val="24"/>
                <w:szCs w:val="24"/>
                <w:lang w:eastAsia="ru-RU"/>
              </w:rPr>
              <w:t>пластмас</w:t>
            </w:r>
            <w:proofErr w:type="spellEnd"/>
            <w:r w:rsidRPr="00956FD4">
              <w:rPr>
                <w:rFonts w:ascii="Times New Roman" w:eastAsia="Times New Roman" w:hAnsi="Times New Roman"/>
                <w:sz w:val="24"/>
                <w:szCs w:val="24"/>
                <w:lang w:eastAsia="ru-RU"/>
              </w:rPr>
              <w:t>. (</w:t>
            </w:r>
            <w:proofErr w:type="spellStart"/>
            <w:r w:rsidRPr="00956FD4">
              <w:rPr>
                <w:rFonts w:ascii="Times New Roman" w:eastAsia="Times New Roman" w:hAnsi="Times New Roman"/>
                <w:sz w:val="24"/>
                <w:szCs w:val="24"/>
                <w:lang w:eastAsia="ru-RU"/>
              </w:rPr>
              <w:t>face-down</w:t>
            </w:r>
            <w:proofErr w:type="spellEnd"/>
            <w:r w:rsidRPr="00956FD4">
              <w:rPr>
                <w:rFonts w:ascii="Times New Roman" w:eastAsia="Times New Roman" w:hAnsi="Times New Roman"/>
                <w:sz w:val="24"/>
                <w:szCs w:val="24"/>
                <w:lang w:eastAsia="ru-RU"/>
              </w:rPr>
              <w:t xml:space="preserve">)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RF5-2886 Тормозная площадка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RG5-4581 Узел подачи LBP-800/810/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RG5-4582 Узел направляющей бумаги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RG5-4584 Держатель вала захвата бумаги (в узле 2шт, одинаковые)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RG5-4585 Муфта вала захвата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RG9-1329 Лоток выходной (держатель)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RG9-1332 Лоток входной (держатель)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RY7-5051 Муфта вала подачи LBP800/810/LJ1100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RG5-4586 Привод в сборе с мотором LBP800/ 810/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RH7-1669 Главный мотор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RS6-0565 Шестерня узла привода 15/99T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RS6-0567 Шестерня 46T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RY7-5049 Комплект шестерен редуктора (5 </w:t>
            </w:r>
            <w:proofErr w:type="spellStart"/>
            <w:r w:rsidRPr="00956FD4">
              <w:rPr>
                <w:rFonts w:ascii="Times New Roman" w:eastAsia="Times New Roman" w:hAnsi="Times New Roman"/>
                <w:sz w:val="24"/>
                <w:szCs w:val="24"/>
                <w:lang w:eastAsia="ru-RU"/>
              </w:rPr>
              <w:t>шт</w:t>
            </w:r>
            <w:proofErr w:type="spellEnd"/>
            <w:r w:rsidRPr="00956FD4">
              <w:rPr>
                <w:rFonts w:ascii="Times New Roman" w:eastAsia="Times New Roman" w:hAnsi="Times New Roman"/>
                <w:sz w:val="24"/>
                <w:szCs w:val="24"/>
                <w:lang w:eastAsia="ru-RU"/>
              </w:rPr>
              <w:t xml:space="preserve">)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RB1-7284 Выходной ролик крышки </w:t>
            </w:r>
            <w:proofErr w:type="spellStart"/>
            <w:r w:rsidRPr="00956FD4">
              <w:rPr>
                <w:rFonts w:ascii="Times New Roman" w:eastAsia="Times New Roman" w:hAnsi="Times New Roman"/>
                <w:sz w:val="24"/>
                <w:szCs w:val="24"/>
                <w:lang w:eastAsia="ru-RU"/>
              </w:rPr>
              <w:t>термоузла</w:t>
            </w:r>
            <w:proofErr w:type="spellEnd"/>
            <w:r w:rsidRPr="00956FD4">
              <w:rPr>
                <w:rFonts w:ascii="Times New Roman" w:eastAsia="Times New Roman" w:hAnsi="Times New Roman"/>
                <w:sz w:val="24"/>
                <w:szCs w:val="24"/>
                <w:lang w:eastAsia="ru-RU"/>
              </w:rPr>
              <w:t xml:space="preserve">, ребристый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RB1-7286 Пружина (плоский конец) (</w:t>
            </w:r>
            <w:proofErr w:type="spellStart"/>
            <w:r w:rsidRPr="00956FD4">
              <w:rPr>
                <w:rFonts w:ascii="Times New Roman" w:eastAsia="Times New Roman" w:hAnsi="Times New Roman"/>
                <w:sz w:val="24"/>
                <w:szCs w:val="24"/>
                <w:lang w:eastAsia="ru-RU"/>
              </w:rPr>
              <w:t>ребр.рол</w:t>
            </w:r>
            <w:proofErr w:type="spellEnd"/>
            <w:r w:rsidRPr="00956FD4">
              <w:rPr>
                <w:rFonts w:ascii="Times New Roman" w:eastAsia="Times New Roman" w:hAnsi="Times New Roman"/>
                <w:sz w:val="24"/>
                <w:szCs w:val="24"/>
                <w:lang w:eastAsia="ru-RU"/>
              </w:rPr>
              <w:t xml:space="preserve">.) LJ 5L/6L/3100/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RB1-7287 Пружина (круглый конец) LJ 5L/6L/3100/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RB2-3956 Подшипник резинового вала левый (кольцо)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RB2-3957 Подшипник резинового вала правый (полукольцо)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RB2-3960 Флажок датчика выхода бумаги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RB2-4222 Выходной ролик крышки </w:t>
            </w:r>
            <w:proofErr w:type="spellStart"/>
            <w:r w:rsidRPr="00956FD4">
              <w:rPr>
                <w:rFonts w:ascii="Times New Roman" w:eastAsia="Times New Roman" w:hAnsi="Times New Roman"/>
                <w:sz w:val="24"/>
                <w:szCs w:val="24"/>
                <w:lang w:eastAsia="ru-RU"/>
              </w:rPr>
              <w:t>термоузла</w:t>
            </w:r>
            <w:proofErr w:type="spellEnd"/>
            <w:r w:rsidRPr="00956FD4">
              <w:rPr>
                <w:rFonts w:ascii="Times New Roman" w:eastAsia="Times New Roman" w:hAnsi="Times New Roman"/>
                <w:sz w:val="24"/>
                <w:szCs w:val="24"/>
                <w:lang w:eastAsia="ru-RU"/>
              </w:rPr>
              <w:t xml:space="preserve">, гладкий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RF5-2823 Резиновый вал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RG5-4589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(ресурс 35000) LJ 4L/4P/5P/6P/1100/1120/3200/LBP-800/810/1120/FAX-L900/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RG5-4591-020 Держатель </w:t>
            </w:r>
            <w:proofErr w:type="spellStart"/>
            <w:r w:rsidRPr="00956FD4">
              <w:rPr>
                <w:rFonts w:ascii="Times New Roman" w:eastAsia="Times New Roman" w:hAnsi="Times New Roman"/>
                <w:sz w:val="24"/>
                <w:szCs w:val="24"/>
                <w:lang w:eastAsia="ru-RU"/>
              </w:rPr>
              <w:t>термоузла</w:t>
            </w:r>
            <w:proofErr w:type="spellEnd"/>
            <w:r w:rsidRPr="00956FD4">
              <w:rPr>
                <w:rFonts w:ascii="Times New Roman" w:eastAsia="Times New Roman" w:hAnsi="Times New Roman"/>
                <w:sz w:val="24"/>
                <w:szCs w:val="24"/>
                <w:lang w:eastAsia="ru-RU"/>
              </w:rPr>
              <w:t xml:space="preserve"> левый LJ 110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RG5-4590 Термоэлемент (ТЭН)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RG5-4592-020 Держатель </w:t>
            </w:r>
            <w:proofErr w:type="spellStart"/>
            <w:r w:rsidRPr="00956FD4">
              <w:rPr>
                <w:rFonts w:ascii="Times New Roman" w:eastAsia="Times New Roman" w:hAnsi="Times New Roman"/>
                <w:sz w:val="24"/>
                <w:szCs w:val="24"/>
                <w:lang w:eastAsia="ru-RU"/>
              </w:rPr>
              <w:t>термоузла</w:t>
            </w:r>
            <w:proofErr w:type="spellEnd"/>
            <w:r w:rsidRPr="00956FD4">
              <w:rPr>
                <w:rFonts w:ascii="Times New Roman" w:eastAsia="Times New Roman" w:hAnsi="Times New Roman"/>
                <w:sz w:val="24"/>
                <w:szCs w:val="24"/>
                <w:lang w:eastAsia="ru-RU"/>
              </w:rPr>
              <w:t xml:space="preserve"> правый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RS6-0566 Шестерня резинового вала, 34T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RY7-5060 </w:t>
            </w:r>
            <w:proofErr w:type="spellStart"/>
            <w:r w:rsidRPr="00956FD4">
              <w:rPr>
                <w:rFonts w:ascii="Times New Roman" w:eastAsia="Times New Roman" w:hAnsi="Times New Roman"/>
                <w:sz w:val="24"/>
                <w:szCs w:val="24"/>
                <w:lang w:eastAsia="ru-RU"/>
              </w:rPr>
              <w:t>Спецвинт</w:t>
            </w:r>
            <w:proofErr w:type="spellEnd"/>
            <w:r w:rsidRPr="00956FD4">
              <w:rPr>
                <w:rFonts w:ascii="Times New Roman" w:eastAsia="Times New Roman" w:hAnsi="Times New Roman"/>
                <w:sz w:val="24"/>
                <w:szCs w:val="24"/>
                <w:lang w:eastAsia="ru-RU"/>
              </w:rPr>
              <w:t xml:space="preserve"> узла закрепления с пружиной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RB2-3939 Подшипник правый вала переноса (</w:t>
            </w:r>
            <w:proofErr w:type="spellStart"/>
            <w:r w:rsidRPr="00956FD4">
              <w:rPr>
                <w:rFonts w:ascii="Times New Roman" w:eastAsia="Times New Roman" w:hAnsi="Times New Roman"/>
                <w:sz w:val="24"/>
                <w:szCs w:val="24"/>
                <w:lang w:eastAsia="ru-RU"/>
              </w:rPr>
              <w:t>коротрона</w:t>
            </w:r>
            <w:proofErr w:type="spellEnd"/>
            <w:r w:rsidRPr="00956FD4">
              <w:rPr>
                <w:rFonts w:ascii="Times New Roman" w:eastAsia="Times New Roman" w:hAnsi="Times New Roman"/>
                <w:sz w:val="24"/>
                <w:szCs w:val="24"/>
                <w:lang w:eastAsia="ru-RU"/>
              </w:rPr>
              <w:t xml:space="preserve">)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RG5-4570 Блок сканера (лазер)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RG5-4606-080CN Плата DC контроллера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799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RG5-4657-020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RH2-5379 Шлейф длинный дополнительного сканера LJ110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RH2-5381 Шлейф короткий DC-контроллера HP1100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RH7-5227 Соленоид LJ 1100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CET4702 Ролик захвата RL1-1442-000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P1006/P1102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RC2-9244 </w:t>
            </w:r>
            <w:r w:rsidRPr="00956FD4">
              <w:rPr>
                <w:rFonts w:ascii="Times New Roman" w:eastAsia="Times New Roman" w:hAnsi="Times New Roman"/>
                <w:sz w:val="24"/>
                <w:szCs w:val="24"/>
                <w:lang w:eastAsia="ru-RU"/>
              </w:rPr>
              <w:t>Стопор</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бумаги</w:t>
            </w:r>
            <w:r w:rsidRPr="00956FD4">
              <w:rPr>
                <w:rFonts w:ascii="Times New Roman" w:eastAsia="Times New Roman" w:hAnsi="Times New Roman"/>
                <w:sz w:val="24"/>
                <w:szCs w:val="24"/>
                <w:lang w:val="en-US" w:eastAsia="ru-RU"/>
              </w:rPr>
              <w:t xml:space="preserve"> LJ Professional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RM1-6880 </w:t>
            </w:r>
            <w:r w:rsidRPr="00956FD4">
              <w:rPr>
                <w:rFonts w:ascii="Times New Roman" w:eastAsia="Times New Roman" w:hAnsi="Times New Roman"/>
                <w:sz w:val="24"/>
                <w:szCs w:val="24"/>
                <w:lang w:eastAsia="ru-RU"/>
              </w:rPr>
              <w:t>Узел</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захвата</w:t>
            </w:r>
            <w:r w:rsidRPr="00956FD4">
              <w:rPr>
                <w:rFonts w:ascii="Times New Roman" w:eastAsia="Times New Roman" w:hAnsi="Times New Roman"/>
                <w:sz w:val="24"/>
                <w:szCs w:val="24"/>
                <w:lang w:val="en-US" w:eastAsia="ru-RU"/>
              </w:rPr>
              <w:t xml:space="preserve"> LJ Professional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RM1-7737 Узел подачи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M1212nf / M1132 / M1214 / M1217 /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RM1-8066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датчика</w:t>
            </w:r>
            <w:r w:rsidRPr="00956FD4">
              <w:rPr>
                <w:rFonts w:ascii="Times New Roman" w:eastAsia="Times New Roman" w:hAnsi="Times New Roman"/>
                <w:sz w:val="24"/>
                <w:szCs w:val="24"/>
                <w:lang w:val="en-US" w:eastAsia="ru-RU"/>
              </w:rPr>
              <w:t xml:space="preserve"> LJ Professional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RL1-2591 </w:t>
            </w:r>
            <w:r w:rsidRPr="00956FD4">
              <w:rPr>
                <w:rFonts w:ascii="Times New Roman" w:eastAsia="Times New Roman" w:hAnsi="Times New Roman"/>
                <w:sz w:val="24"/>
                <w:szCs w:val="24"/>
                <w:lang w:eastAsia="ru-RU"/>
              </w:rPr>
              <w:t>Мотор</w:t>
            </w:r>
            <w:r w:rsidRPr="00956FD4">
              <w:rPr>
                <w:rFonts w:ascii="Times New Roman" w:eastAsia="Times New Roman" w:hAnsi="Times New Roman"/>
                <w:sz w:val="24"/>
                <w:szCs w:val="24"/>
                <w:lang w:val="en-US" w:eastAsia="ru-RU"/>
              </w:rPr>
              <w:t xml:space="preserve"> LJ Professional M1130 / M1132 / M1212 / M1217 /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CET2706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P2035/P2055/P1102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RC2-9208 </w:t>
            </w:r>
            <w:r w:rsidRPr="00956FD4">
              <w:rPr>
                <w:rFonts w:ascii="Times New Roman" w:eastAsia="Times New Roman" w:hAnsi="Times New Roman"/>
                <w:sz w:val="24"/>
                <w:szCs w:val="24"/>
                <w:lang w:eastAsia="ru-RU"/>
              </w:rPr>
              <w:t>Резиновый</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вал</w:t>
            </w:r>
            <w:r w:rsidRPr="00956FD4">
              <w:rPr>
                <w:rFonts w:ascii="Times New Roman" w:eastAsia="Times New Roman" w:hAnsi="Times New Roman"/>
                <w:sz w:val="24"/>
                <w:szCs w:val="24"/>
                <w:lang w:val="en-US" w:eastAsia="ru-RU"/>
              </w:rPr>
              <w:t xml:space="preserve"> LJ Professional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RC2-9214 Разделительное кольцо резинового вала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RM1-6921 </w:t>
            </w:r>
            <w:r w:rsidRPr="00956FD4">
              <w:rPr>
                <w:rFonts w:ascii="Times New Roman" w:eastAsia="Times New Roman" w:hAnsi="Times New Roman"/>
                <w:sz w:val="24"/>
                <w:szCs w:val="24"/>
                <w:lang w:eastAsia="ru-RU"/>
              </w:rPr>
              <w:t>Печь</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в</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сборе</w:t>
            </w:r>
            <w:r w:rsidRPr="00956FD4">
              <w:rPr>
                <w:rFonts w:ascii="Times New Roman" w:eastAsia="Times New Roman" w:hAnsi="Times New Roman"/>
                <w:sz w:val="24"/>
                <w:szCs w:val="24"/>
                <w:lang w:val="en-US" w:eastAsia="ru-RU"/>
              </w:rPr>
              <w:t xml:space="preserve"> LJ Professional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RM1-7594 Плата мотора (базовая модель)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RM1-7596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питания</w:t>
            </w:r>
            <w:r w:rsidRPr="00956FD4">
              <w:rPr>
                <w:rFonts w:ascii="Times New Roman" w:eastAsia="Times New Roman" w:hAnsi="Times New Roman"/>
                <w:sz w:val="24"/>
                <w:szCs w:val="24"/>
                <w:lang w:val="en-US" w:eastAsia="ru-RU"/>
              </w:rPr>
              <w:t xml:space="preserve"> LJ Professional P1102W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RM1-7599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w:t>
            </w:r>
            <w:r w:rsidRPr="00956FD4">
              <w:rPr>
                <w:rFonts w:ascii="Times New Roman" w:eastAsia="Times New Roman" w:hAnsi="Times New Roman"/>
                <w:sz w:val="24"/>
                <w:szCs w:val="24"/>
                <w:lang w:eastAsia="ru-RU"/>
              </w:rPr>
              <w:t>мотора</w:t>
            </w:r>
            <w:r w:rsidRPr="00956FD4">
              <w:rPr>
                <w:rFonts w:ascii="Times New Roman" w:eastAsia="Times New Roman" w:hAnsi="Times New Roman"/>
                <w:sz w:val="24"/>
                <w:szCs w:val="24"/>
                <w:lang w:val="en-US" w:eastAsia="ru-RU"/>
              </w:rPr>
              <w:t xml:space="preserve"> LJ Professional P1102W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RM1-7600-020CN Плата форматирования (базовая модель) LJ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5851-4012 Узел захвата бумаги из кассеты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CET3519 Ролик подхвата 2-го лотка в сборе (Япония)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Enterprise</w:t>
            </w:r>
            <w:proofErr w:type="spellEnd"/>
            <w:r w:rsidRPr="00956FD4">
              <w:rPr>
                <w:rFonts w:ascii="Times New Roman" w:eastAsia="Times New Roman" w:hAnsi="Times New Roman"/>
                <w:sz w:val="24"/>
                <w:szCs w:val="24"/>
                <w:lang w:eastAsia="ru-RU"/>
              </w:rPr>
              <w:t xml:space="preserve"> P3015/P3005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CET5857 Ролик подхвата 1-го лотка (Япония)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Enterprise</w:t>
            </w:r>
            <w:proofErr w:type="spellEnd"/>
            <w:r w:rsidRPr="00956FD4">
              <w:rPr>
                <w:rFonts w:ascii="Times New Roman" w:eastAsia="Times New Roman" w:hAnsi="Times New Roman"/>
                <w:sz w:val="24"/>
                <w:szCs w:val="24"/>
                <w:lang w:eastAsia="ru-RU"/>
              </w:rPr>
              <w:t xml:space="preserve"> P3015/P3005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CET6696 Ролик подхвата 2-го лотка (Япония)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Enterprise</w:t>
            </w:r>
            <w:proofErr w:type="spellEnd"/>
            <w:r w:rsidRPr="00956FD4">
              <w:rPr>
                <w:rFonts w:ascii="Times New Roman" w:eastAsia="Times New Roman" w:hAnsi="Times New Roman"/>
                <w:sz w:val="24"/>
                <w:szCs w:val="24"/>
                <w:lang w:eastAsia="ru-RU"/>
              </w:rPr>
              <w:t xml:space="preserve"> P3015/P3005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Q7817A 500-листовая кассета (лоток 3) с </w:t>
            </w:r>
            <w:proofErr w:type="spellStart"/>
            <w:r w:rsidRPr="00956FD4">
              <w:rPr>
                <w:rFonts w:ascii="Times New Roman" w:eastAsia="Times New Roman" w:hAnsi="Times New Roman"/>
                <w:sz w:val="24"/>
                <w:szCs w:val="24"/>
                <w:lang w:eastAsia="ru-RU"/>
              </w:rPr>
              <w:t>податчиком</w:t>
            </w:r>
            <w:proofErr w:type="spellEnd"/>
            <w:r w:rsidRPr="00956FD4">
              <w:rPr>
                <w:rFonts w:ascii="Times New Roman" w:eastAsia="Times New Roman" w:hAnsi="Times New Roman"/>
                <w:sz w:val="24"/>
                <w:szCs w:val="24"/>
                <w:lang w:eastAsia="ru-RU"/>
              </w:rPr>
              <w:t xml:space="preserve">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RC1-4028 Пружина флажка бумаги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RC1-4057 Левая петля лотка ручной подачи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RC1-4058 Правая петля лотка ручной подачи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RC1-4096 Направляющая дуплекса LJ 2400,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RC2-0652 Шайба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RC2-0665 Пружина выходного ролика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RC2-8532 Ось ролика захвата лотка 2 LJ </w:t>
            </w:r>
            <w:proofErr w:type="spellStart"/>
            <w:r w:rsidRPr="00956FD4">
              <w:rPr>
                <w:rFonts w:ascii="Times New Roman" w:eastAsia="Times New Roman" w:hAnsi="Times New Roman"/>
                <w:sz w:val="24"/>
                <w:szCs w:val="24"/>
                <w:lang w:eastAsia="ru-RU"/>
              </w:rPr>
              <w:t>Enterprise</w:t>
            </w:r>
            <w:proofErr w:type="spellEnd"/>
            <w:r w:rsidRPr="00956FD4">
              <w:rPr>
                <w:rFonts w:ascii="Times New Roman" w:eastAsia="Times New Roman" w:hAnsi="Times New Roman"/>
                <w:sz w:val="24"/>
                <w:szCs w:val="24"/>
                <w:lang w:eastAsia="ru-RU"/>
              </w:rPr>
              <w:t xml:space="preserve"> P3015 /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RK2-1492 Соленоид узла захвата из кассеты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RL1-0569 Ролик захвата из ручной подачи (лоток 1) LJ 2400/ 2420/ 2430/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RL1-1370 Ролик захвата из кассеты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RM1-1522-020CN Привод узла выхода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RM1-3714 Муфта узла захвата из кассеты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RM1-3715 Узел регистрации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RM1-3716 Вал захвата из ручного лотка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RM1-3738 Тормозная площадка кассеты (лоток 2)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RM1-3748 Муфта узла дуплекса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RM1-3749 Выходной вал (</w:t>
            </w:r>
            <w:proofErr w:type="spellStart"/>
            <w:r w:rsidRPr="00956FD4">
              <w:rPr>
                <w:rFonts w:ascii="Times New Roman" w:eastAsia="Times New Roman" w:hAnsi="Times New Roman"/>
                <w:sz w:val="24"/>
                <w:szCs w:val="24"/>
                <w:lang w:eastAsia="ru-RU"/>
              </w:rPr>
              <w:t>Face-down</w:t>
            </w:r>
            <w:proofErr w:type="spellEnd"/>
            <w:r w:rsidRPr="00956FD4">
              <w:rPr>
                <w:rFonts w:ascii="Times New Roman" w:eastAsia="Times New Roman" w:hAnsi="Times New Roman"/>
                <w:sz w:val="24"/>
                <w:szCs w:val="24"/>
                <w:lang w:eastAsia="ru-RU"/>
              </w:rPr>
              <w:t xml:space="preserve">)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RM1-3759 Нижний узел подачи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RM1-3763 Вал захвата бумаги из кассеты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RM1-3769 Флажок в сборе захвата бумаги из кассеты (лоток 2)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RM1-4041 Датчик ручного лотка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RU5-0366 Шестерня 30T привода ручной подачи (лоток 1) LJ 2400/2420/2430,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RU5-0409 Шестерня 14T вала регистрации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RU5-2385 Пружина </w:t>
            </w:r>
            <w:proofErr w:type="spellStart"/>
            <w:r w:rsidRPr="00956FD4">
              <w:rPr>
                <w:rFonts w:ascii="Times New Roman" w:eastAsia="Times New Roman" w:hAnsi="Times New Roman"/>
                <w:sz w:val="24"/>
                <w:szCs w:val="24"/>
                <w:lang w:eastAsia="ru-RU"/>
              </w:rPr>
              <w:t>тормозн</w:t>
            </w:r>
            <w:proofErr w:type="spellEnd"/>
            <w:r w:rsidRPr="00956FD4">
              <w:rPr>
                <w:rFonts w:ascii="Times New Roman" w:eastAsia="Times New Roman" w:hAnsi="Times New Roman"/>
                <w:sz w:val="24"/>
                <w:szCs w:val="24"/>
                <w:lang w:eastAsia="ru-RU"/>
              </w:rPr>
              <w:t xml:space="preserve">. площадки лотка 1 LJ 2400/2410/2420/2430 /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RU5-2401 Пружина шестерни 201T LJ 2400/2410/2420/2430,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RU5-2920 Пружина муфты узла дуплекса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RK2-1488 Главный мотор (без шестерни)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RM1-3712 Редуктор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RU5-0951 Шестерня 16T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CB414-67923 Комплект шестерен печки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CET0303 Нагревательный элемент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2420/2430/P3005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CET1463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2420/2430/P300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CET6566 Резиновый вал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RK2-1489 Мотор привода печи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RM1-3741-030CN Печь в сборе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RU5-0956 Шестерня 20/20T привода печи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RU5-0957 Шестерня, 20T привода печи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RU5-0958 Шестерня 17/17T привода печи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RU5-0959 Шестерня 19T привода печи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RU5-0964 Шестерня 29T резинового вала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CET0352 Ролик переноса с шестерней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2420/P3015/P300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Q7847-61006 Плата форматирования (не сетевая)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RK2-1497 Вентилятор LJ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RM1-1153 Блок сканера (лазер) LJ 2400/2420/2430/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RM1-1421 Кабель лазера LJ 2400/2410/2420/2430 /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RM1-1508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в сборе LJ 2400/2420/2430/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RM1-1521 Блок сканера (лазер) LJ 2400/2420/2430/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RM1-3731 Плата питания в сборе (220VAC/240VAC) P3005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CET3844 Узел ролика подачи 2-го лотка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CET3845 Тормозная площадка в сборе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RM1-1859-020CN Лоток выходной в сборе CLJ 1600/2600/260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RM1-1922 Тормозная площадка в сборе из 250-лист. кассеты и доп. кассеты (лотки 2, 3) 1600, 2600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RM1-1923 Узел подачи бумаги в лотке 1 CLJ 1600/2600,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CET3998 </w:t>
            </w:r>
            <w:proofErr w:type="spellStart"/>
            <w:r w:rsidRPr="00956FD4">
              <w:rPr>
                <w:rFonts w:ascii="Times New Roman" w:eastAsia="Times New Roman" w:hAnsi="Times New Roman"/>
                <w:sz w:val="24"/>
                <w:szCs w:val="24"/>
                <w:lang w:eastAsia="ru-RU"/>
              </w:rPr>
              <w:t>Фьюзер</w:t>
            </w:r>
            <w:proofErr w:type="spellEnd"/>
            <w:r w:rsidRPr="00956FD4">
              <w:rPr>
                <w:rFonts w:ascii="Times New Roman" w:eastAsia="Times New Roman" w:hAnsi="Times New Roman"/>
                <w:sz w:val="24"/>
                <w:szCs w:val="24"/>
                <w:lang w:eastAsia="ru-RU"/>
              </w:rPr>
              <w:t xml:space="preserve"> (печка) в сборе </w:t>
            </w:r>
            <w:proofErr w:type="spellStart"/>
            <w:r w:rsidRPr="00956FD4">
              <w:rPr>
                <w:rFonts w:ascii="Times New Roman" w:eastAsia="Times New Roman" w:hAnsi="Times New Roman"/>
                <w:sz w:val="24"/>
                <w:szCs w:val="24"/>
                <w:lang w:eastAsia="ru-RU"/>
              </w:rPr>
              <w:t>Color</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2605DN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RA0-1099 Пружина флажка выхода LBP-1210, LJ 1200/1000W / CLJ 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RB3-1026 Подшипник резинового вала CLJ 2820/2840/2550/1600/2600/2605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RC1-5075 Резиновый вал CLJ 1600, 2600,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RC2-0215 Левый рычаг печки CLJ 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RC2-0216 Правый рычаг печки CLJ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RC2-0253 Левый держатель CLJ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RC2-0254 Правый держатель CLJ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RU5-0433 Шестерня 30T резинового вала CLJ 1600, 2600, 2605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RU5-0434 Шестерня 19T CLJ 1600/2600/2605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Q5966-60001 Плата форматирования (сетевая) CLJ 2605N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RK2-1229 Мотор CLJ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RM1-1891 Узел переноса изображения CLJ 2605</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RM1-3492 Блок сканера (лазер) CLJ 2605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CET3689 Ролик подхвата обходного лотка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CET3690 Ролик подхвата 2-го лотка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CET3691 Тормозная площадка 2-го лотка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RC2-6128 Направляющая захвата бумаги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RC2-6133 Ось привода ролика захвата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RC2-6136 Ось узла захвата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RC2-6237 Подшипник вала выхода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RK2-2729 Соленоид узла захвата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RL1-2111 Ролик выхода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RL1-2112 Вал выходной LJ P2030/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899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RL1-2120 Ролик захвата из ручной подачи (лотка 1)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RL2-6229 Подшипник вала выхода LJ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RM1-1267 Датчик 500-лист. доп. кассеты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400 M401 /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400 M425 /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RM1-6402 Направляющая бумаги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RM1-6414 Ролик захвата из кассеты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RM1-6419 Узел регистрации в сборе LJ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RM1-6447 Привод выхода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RM1-6454 Тормозная площадка из лотка (из кассеты)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RM1-7691 Узел выхода бумаги LJ P2030,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RM1-6378 Главный мотор LJ P2030/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RM1-6421 Редуктор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CET2471N </w:t>
            </w:r>
            <w:proofErr w:type="spellStart"/>
            <w:r w:rsidRPr="00956FD4">
              <w:rPr>
                <w:rFonts w:ascii="Times New Roman" w:eastAsia="Times New Roman" w:hAnsi="Times New Roman"/>
                <w:sz w:val="24"/>
                <w:szCs w:val="24"/>
                <w:lang w:eastAsia="ru-RU"/>
              </w:rPr>
              <w:t>Термопленка</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Black</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RC1-3685 Резиновый вал LJ P2030 /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RM1-6406 Печь в сборе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RU6-0690 Шестерня 27T резинового вала 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CC525-60001 Плата форматирования (не сетевая) LJ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RM1-6350 Датчик ручного лотка LJ P2030/2035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val="en-US" w:eastAsia="ru-RU"/>
              </w:rPr>
            </w:pPr>
            <w:r w:rsidRPr="00956FD4">
              <w:rPr>
                <w:rFonts w:ascii="Times New Roman" w:eastAsia="Times New Roman" w:hAnsi="Times New Roman"/>
                <w:sz w:val="24"/>
                <w:szCs w:val="24"/>
                <w:lang w:val="en-US" w:eastAsia="ru-RU"/>
              </w:rPr>
              <w:t xml:space="preserve">RM1-6393-050CN </w:t>
            </w:r>
            <w:r w:rsidRPr="00956FD4">
              <w:rPr>
                <w:rFonts w:ascii="Times New Roman" w:eastAsia="Times New Roman" w:hAnsi="Times New Roman"/>
                <w:sz w:val="24"/>
                <w:szCs w:val="24"/>
                <w:lang w:eastAsia="ru-RU"/>
              </w:rPr>
              <w:t>Плата</w:t>
            </w:r>
            <w:r w:rsidRPr="00956FD4">
              <w:rPr>
                <w:rFonts w:ascii="Times New Roman" w:eastAsia="Times New Roman" w:hAnsi="Times New Roman"/>
                <w:sz w:val="24"/>
                <w:szCs w:val="24"/>
                <w:lang w:val="en-US" w:eastAsia="ru-RU"/>
              </w:rPr>
              <w:t xml:space="preserve"> Engine control unit LJ P2030, 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val="en-US"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RM1-6424 Блок сканера (лазер) LJ P2030/P2035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RC2-1405 Крышка входного лотка LJ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919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RC2-1439-002 Вал узла захвата в сборе (поставляется без ролика захвата) LJ </w:t>
            </w:r>
            <w:proofErr w:type="spellStart"/>
            <w:r w:rsidRPr="00956FD4">
              <w:rPr>
                <w:rFonts w:ascii="Times New Roman" w:eastAsia="Times New Roman" w:hAnsi="Times New Roman"/>
                <w:sz w:val="24"/>
                <w:szCs w:val="24"/>
                <w:lang w:eastAsia="ru-RU"/>
              </w:rPr>
              <w:t>Pro</w:t>
            </w:r>
            <w:proofErr w:type="spellEnd"/>
            <w:r w:rsidRPr="00956FD4">
              <w:rPr>
                <w:rFonts w:ascii="Times New Roman" w:eastAsia="Times New Roman" w:hAnsi="Times New Roman"/>
                <w:sz w:val="24"/>
                <w:szCs w:val="24"/>
                <w:lang w:eastAsia="ru-RU"/>
              </w:rPr>
              <w:t xml:space="preserve"> M1536 / M1120 /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RC2-1415 Верхняя крышка печи LJ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RM1-4229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(печь в сборе) LJ P1500/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CB418-60001 Плата форматирования (сетевая) LJ P1505N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RM1-4023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 P1005/P1006/P1009, M1522, M1120, </w:t>
            </w:r>
            <w:proofErr w:type="spellStart"/>
            <w:r w:rsidRPr="00956FD4">
              <w:rPr>
                <w:rFonts w:ascii="Times New Roman" w:eastAsia="Times New Roman" w:hAnsi="Times New Roman"/>
                <w:sz w:val="24"/>
                <w:szCs w:val="24"/>
                <w:lang w:eastAsia="ru-RU"/>
              </w:rPr>
              <w:t>Professional</w:t>
            </w:r>
            <w:proofErr w:type="spellEnd"/>
            <w:r w:rsidRPr="00956FD4">
              <w:rPr>
                <w:rFonts w:ascii="Times New Roman" w:eastAsia="Times New Roman" w:hAnsi="Times New Roman"/>
                <w:sz w:val="24"/>
                <w:szCs w:val="24"/>
                <w:lang w:eastAsia="ru-RU"/>
              </w:rPr>
              <w:t xml:space="preserve"> P1102/M1536/CP1525/P1606/P1505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RM1-4628 Плата питания (DC контроллер) LJ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RM1-4818 Блок сканера (лазер) LJ P1505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CET0392 Ролик подхвата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1000/1200/1150/1300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RA0-1047 Шестерня,31T/19T LJ 1200/1220/1000/1005/3300/3310/3320/3330/3380/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RB2-2892 Ролик </w:t>
            </w:r>
            <w:proofErr w:type="spellStart"/>
            <w:r w:rsidRPr="00956FD4">
              <w:rPr>
                <w:rFonts w:ascii="Times New Roman" w:eastAsia="Times New Roman" w:hAnsi="Times New Roman"/>
                <w:sz w:val="24"/>
                <w:szCs w:val="24"/>
                <w:lang w:eastAsia="ru-RU"/>
              </w:rPr>
              <w:t>огранич</w:t>
            </w:r>
            <w:proofErr w:type="spellEnd"/>
            <w:r w:rsidRPr="00956FD4">
              <w:rPr>
                <w:rFonts w:ascii="Times New Roman" w:eastAsia="Times New Roman" w:hAnsi="Times New Roman"/>
                <w:sz w:val="24"/>
                <w:szCs w:val="24"/>
                <w:lang w:eastAsia="ru-RU"/>
              </w:rPr>
              <w:t xml:space="preserve">. ролика захвата из кассеты LJ2100/2200/2300/1300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929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RF0-1014-020CN Тормозная площадка LJ 1200/ 1220/ 1000W/ 1005/ 1150/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RG0-1013 Лоток входной (нижняя часть) LJ 1200/ 1000W/ 1005/ 1220/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RG0-1020 Шестерня-муфта в сборе узла захвата LJ 1200/ 1220/ 1000W/ 1005/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RL1-0303 Ролик захвата бумаги LJ 1000/ LJ 1200/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RM1-0530 Направляющая подачи бумаги в сборе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RM1-0531 Узел захвата бумаги в сборе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RM1-0533 Ось узла захвата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RM1-0556-020CN Узел выхода в сборе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RM1-0572 Датчик наличия бумаги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RY7-5081 Шестерня в сборе LJ 1200/ 1220/ 1000/ 1005/ 3300/3310/3320/3330/3380/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939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FU5-0703 Шестерня,17T LJ 1200/1000W/1300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RA0-1005 Шестерня редуктора 17T LJ 1200/1300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RA0-1006 Пружина держателя шестерни LJ 1200/ 1000W/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RC1-1755 Шестерня 41T LJ 1200 /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RK2-0063 Главный мотор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RM1-0527-040CN Правая пластина (с редуктором и мотором) в сборе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RA0-1088 Шестерня, 29T резинового вала LJ1200/ 1000W/ 1005/ 1220/ 1150/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RA0-1088 Шестерня, 29T резинового вала LJ1200/ 1000W/ 1005/ 1220/ 1150/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RA0-1090 Пружина рычагов печки LJ 1200/ 1000W/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RA0-1094 Подшипник резинового вала (левый) LJ1200/ 1000W/ 3300/3310/3320/3330/3380/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949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RA0-1095 Подшипник резинового вала (правый) LJ1200/ 1000W/ 3300/3310/3320/3330/3380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RA0-1101 Комплект рычагов печки  (</w:t>
            </w:r>
            <w:proofErr w:type="spellStart"/>
            <w:r w:rsidRPr="00956FD4">
              <w:rPr>
                <w:rFonts w:ascii="Times New Roman" w:eastAsia="Times New Roman" w:hAnsi="Times New Roman"/>
                <w:sz w:val="24"/>
                <w:szCs w:val="24"/>
                <w:lang w:eastAsia="ru-RU"/>
              </w:rPr>
              <w:t>правый+левый</w:t>
            </w:r>
            <w:proofErr w:type="spellEnd"/>
            <w:r w:rsidRPr="00956FD4">
              <w:rPr>
                <w:rFonts w:ascii="Times New Roman" w:eastAsia="Times New Roman" w:hAnsi="Times New Roman"/>
                <w:sz w:val="24"/>
                <w:szCs w:val="24"/>
                <w:lang w:eastAsia="ru-RU"/>
              </w:rPr>
              <w:t xml:space="preserve">) LJ1200/ 1000/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RA0-1106 Рычаг датчика (левый) 1200/1300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RA0-1115 Пружина ролика на выходе из печи (гладкого) LBP-1210/ 1200/1300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RA0-1116 Пружина ролика на выходе из печи (ребристого) LBP-1210/ 1200/1300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RM1-0538 Узел закрепления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Q1890-60001 Плата форматирования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RH7-5315 Соленоид LJ 1200/ 1220/ 1150/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RK2-0029 Шлейф лазера/сканера (широкий) 1150/1300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RM1-0547 Вентилятор с воздуховодом в сборе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959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RM1-0550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RM1-0710 Блок сканера (лазер) LJ 1300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RG9-1494 Печь в сборе LJ1200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C9128-60001 Плата форматирования LJ 120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RG0-1030 Вентилятор LJ 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RG0-1098 Блок сканера (лазер) LJ 1000W С 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RG9-1483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LJ 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RG0-1082 Фотодатчик выхода бумаги из печи LJ1200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RG9-1492 Узел закрепления LJ1200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604K52222 Ролик подачи ADF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675K54231 Комплект муфты привода ролика захвата (муфта в сборе + подшипник)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Phaser6125/6130/6140/6128/6500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675K81222 Ролик отделения в сборе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Phaser6140/6500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675K81230 Ролик захвата из кассеты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Phaser6128/6140/6500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094K92290 Узел подачи тонера в сборе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Phaser6130/6500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848K52580 Узел ремня переноса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604K64592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в сборе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960K56237 Главная плата (</w:t>
            </w:r>
            <w:proofErr w:type="spellStart"/>
            <w:r w:rsidRPr="00956FD4">
              <w:rPr>
                <w:rFonts w:ascii="Times New Roman" w:eastAsia="Times New Roman" w:hAnsi="Times New Roman"/>
                <w:sz w:val="24"/>
                <w:szCs w:val="24"/>
                <w:lang w:eastAsia="ru-RU"/>
              </w:rPr>
              <w:t>форматтер</w:t>
            </w:r>
            <w:proofErr w:type="spellEnd"/>
            <w:r w:rsidRPr="00956FD4">
              <w:rPr>
                <w:rFonts w:ascii="Times New Roman" w:eastAsia="Times New Roman" w:hAnsi="Times New Roman"/>
                <w:sz w:val="24"/>
                <w:szCs w:val="24"/>
                <w:lang w:eastAsia="ru-RU"/>
              </w:rPr>
              <w:t xml:space="preserve">)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Phaser6500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675K99690 </w:t>
            </w:r>
            <w:proofErr w:type="spellStart"/>
            <w:r w:rsidRPr="00956FD4">
              <w:rPr>
                <w:rFonts w:ascii="Times New Roman" w:eastAsia="Times New Roman" w:hAnsi="Times New Roman"/>
                <w:sz w:val="24"/>
                <w:szCs w:val="24"/>
                <w:lang w:eastAsia="ru-RU"/>
              </w:rPr>
              <w:t>Автоподатчик</w:t>
            </w:r>
            <w:proofErr w:type="spellEnd"/>
            <w:r w:rsidRPr="00956FD4">
              <w:rPr>
                <w:rFonts w:ascii="Times New Roman" w:eastAsia="Times New Roman" w:hAnsi="Times New Roman"/>
                <w:sz w:val="24"/>
                <w:szCs w:val="24"/>
                <w:lang w:eastAsia="ru-RU"/>
              </w:rPr>
              <w:t xml:space="preserve"> в сборе с шарнирами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Ph6500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019K17070 Узел ролика отделения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кассеты </w:t>
            </w:r>
            <w:proofErr w:type="spellStart"/>
            <w:r w:rsidRPr="00956FD4">
              <w:rPr>
                <w:rFonts w:ascii="Times New Roman" w:eastAsia="Times New Roman" w:hAnsi="Times New Roman"/>
                <w:sz w:val="24"/>
                <w:szCs w:val="24"/>
                <w:lang w:eastAsia="ru-RU"/>
              </w:rPr>
              <w:t>Xerox</w:t>
            </w:r>
            <w:proofErr w:type="spellEnd"/>
            <w:r w:rsidRPr="00956FD4">
              <w:rPr>
                <w:rFonts w:ascii="Times New Roman" w:eastAsia="Times New Roman" w:hAnsi="Times New Roman"/>
                <w:sz w:val="24"/>
                <w:szCs w:val="24"/>
                <w:lang w:eastAsia="ru-RU"/>
              </w:rPr>
              <w:t xml:space="preserve"> Ph6510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RC2-1100 Стопор бумаги лотка LJ P1005/P1007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979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RL1-1443 Ролик захвата бумаги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RM1-3979 Лоток захвата бумаги LJ 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RM1-3980 Лоток захвата бумаги LJ P1005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RM1-4008 Узел </w:t>
            </w:r>
            <w:proofErr w:type="spellStart"/>
            <w:r w:rsidRPr="00956FD4">
              <w:rPr>
                <w:rFonts w:ascii="Times New Roman" w:eastAsia="Times New Roman" w:hAnsi="Times New Roman"/>
                <w:sz w:val="24"/>
                <w:szCs w:val="24"/>
                <w:lang w:eastAsia="ru-RU"/>
              </w:rPr>
              <w:t>термозакрепления</w:t>
            </w:r>
            <w:proofErr w:type="spellEnd"/>
            <w:r w:rsidRPr="00956FD4">
              <w:rPr>
                <w:rFonts w:ascii="Times New Roman" w:eastAsia="Times New Roman" w:hAnsi="Times New Roman"/>
                <w:sz w:val="24"/>
                <w:szCs w:val="24"/>
                <w:lang w:eastAsia="ru-RU"/>
              </w:rPr>
              <w:t xml:space="preserve"> (печь в сборе)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RC2-1066 Подшипник вала переноса правый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RC2-1067 Подшипник вала переноса левый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RL1-1450 Мотор лазера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RM1-4030 Блок сканера (лазер)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RM1-4602 Плата DC контроллера LJ P1005/P1006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RM1-4607 Плата форматирования LJ P1005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989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RM1-4608 Плата форматирования LJ P1006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CET1133 Тормозная площадка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1010/1015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RU5-0178 Шестерня,73T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RC1-2043 Пружина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RC1-2069 Рычаг печки левый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RC1-2070 Рычаг печки правый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RC1-2101 Флажок выхода бумаги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RC1-2135-020 Резиновый прижимной вал 1010/1012/1015/1020/1018/3015/ 3020/3030/M1005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RL1-0270 Выходной вал печки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RM1-0656-040 Узел закрепления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999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RU5-0185 Шестерня резинового вала,29T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RU5-0186 Шестерня 14T выходного вала печки 14T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Q2466-67901 Плата форматирования LJ 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RM1-0171 Блок сканера (лазер) LJ 1010/ 1012/ 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RM1-0658 Вал переноса (</w:t>
            </w:r>
            <w:proofErr w:type="spellStart"/>
            <w:r w:rsidRPr="00956FD4">
              <w:rPr>
                <w:rFonts w:ascii="Times New Roman" w:eastAsia="Times New Roman" w:hAnsi="Times New Roman"/>
                <w:sz w:val="24"/>
                <w:szCs w:val="24"/>
                <w:lang w:eastAsia="ru-RU"/>
              </w:rPr>
              <w:t>коротрон</w:t>
            </w:r>
            <w:proofErr w:type="spellEnd"/>
            <w:r w:rsidRPr="00956FD4">
              <w:rPr>
                <w:rFonts w:ascii="Times New Roman" w:eastAsia="Times New Roman" w:hAnsi="Times New Roman"/>
                <w:sz w:val="24"/>
                <w:szCs w:val="24"/>
                <w:lang w:eastAsia="ru-RU"/>
              </w:rPr>
              <w:t xml:space="preserve">) LBP-2900/3000/LJ 1010/ 1012/ 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RM1-0806 Плата DC контроллер LJ 1010/1012/1015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RM1-0808-040000 Плата блока питания в сборе LJ 1010/1012/101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RB2-6304 Ролик захвата бумаги из кассеты LJ 1320/1160/3390/3392/LJ 2200/2100/2300/2400/2410/2420/2430/LJ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RC1-0939 Тормозная накладка из ручной подачи LJ 2300/ 2400/ 2420/ 2430/ P3005/ M3027/ M3035/ 3500/ 3550/ 3700,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1008</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RM1-4275 Муфта узла захвата из ручной подачи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1009</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RU5-0332 Шестерня 19 T LJ 1320/1160/3390/3392,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1010</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RU5-0928 Шестерня 26T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1011</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RU5-0929 Шестерня 14T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1012</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RU5-2894 Пружина </w:t>
            </w:r>
            <w:proofErr w:type="spellStart"/>
            <w:r w:rsidRPr="00956FD4">
              <w:rPr>
                <w:rFonts w:ascii="Times New Roman" w:eastAsia="Times New Roman" w:hAnsi="Times New Roman"/>
                <w:sz w:val="24"/>
                <w:szCs w:val="24"/>
                <w:lang w:eastAsia="ru-RU"/>
              </w:rPr>
              <w:t>торм</w:t>
            </w:r>
            <w:proofErr w:type="spellEnd"/>
            <w:r w:rsidRPr="00956FD4">
              <w:rPr>
                <w:rFonts w:ascii="Times New Roman" w:eastAsia="Times New Roman" w:hAnsi="Times New Roman"/>
                <w:sz w:val="24"/>
                <w:szCs w:val="24"/>
                <w:lang w:eastAsia="ru-RU"/>
              </w:rPr>
              <w:t xml:space="preserve">. площадки лотка 1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1013</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RU5-2898 Пружина флажка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1014</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RK2-1567 Мотор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1015</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RM1-4253 Редуктор (без мотора)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1016</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RU5-0331 Шестерня,29T резинового вала LJ 1160/1320/3390/ LJ 2400/2410/2420/2430, LJ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2</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r w:rsidR="00913B6C" w:rsidRPr="00956FD4" w:rsidTr="009F2CE3">
        <w:trPr>
          <w:trHeight w:val="264"/>
        </w:trPr>
        <w:tc>
          <w:tcPr>
            <w:tcW w:w="851" w:type="dxa"/>
            <w:shd w:val="clear" w:color="auto" w:fill="auto"/>
            <w:noWrap/>
            <w:vAlign w:val="bottom"/>
            <w:hideMark/>
          </w:tcPr>
          <w:p w:rsidR="00913B6C" w:rsidRPr="00956FD4" w:rsidRDefault="00913B6C" w:rsidP="00956FD4">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1017</w:t>
            </w:r>
          </w:p>
        </w:tc>
        <w:tc>
          <w:tcPr>
            <w:tcW w:w="5670" w:type="dxa"/>
            <w:shd w:val="clear" w:color="auto" w:fill="auto"/>
            <w:noWrap/>
            <w:vAlign w:val="bottom"/>
            <w:hideMark/>
          </w:tcPr>
          <w:p w:rsidR="00913B6C" w:rsidRPr="00956FD4" w:rsidRDefault="00913B6C" w:rsidP="00913B6C">
            <w:pPr>
              <w:spacing w:after="0" w:line="240" w:lineRule="auto"/>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 xml:space="preserve">CLS0223 Плата </w:t>
            </w:r>
            <w:proofErr w:type="spellStart"/>
            <w:r w:rsidRPr="00956FD4">
              <w:rPr>
                <w:rFonts w:ascii="Times New Roman" w:eastAsia="Times New Roman" w:hAnsi="Times New Roman"/>
                <w:sz w:val="24"/>
                <w:szCs w:val="24"/>
                <w:lang w:eastAsia="ru-RU"/>
              </w:rPr>
              <w:t>форматтера</w:t>
            </w:r>
            <w:proofErr w:type="spellEnd"/>
            <w:r w:rsidRPr="00956FD4">
              <w:rPr>
                <w:rFonts w:ascii="Times New Roman" w:eastAsia="Times New Roman" w:hAnsi="Times New Roman"/>
                <w:sz w:val="24"/>
                <w:szCs w:val="24"/>
                <w:lang w:eastAsia="ru-RU"/>
              </w:rPr>
              <w:t xml:space="preserve"> несетевая Q7804-60001 </w:t>
            </w:r>
            <w:proofErr w:type="spellStart"/>
            <w:r w:rsidRPr="00956FD4">
              <w:rPr>
                <w:rFonts w:ascii="Times New Roman" w:eastAsia="Times New Roman" w:hAnsi="Times New Roman"/>
                <w:sz w:val="24"/>
                <w:szCs w:val="24"/>
                <w:lang w:eastAsia="ru-RU"/>
              </w:rPr>
              <w:t>LaserJet</w:t>
            </w:r>
            <w:proofErr w:type="spellEnd"/>
            <w:r w:rsidRPr="00956FD4">
              <w:rPr>
                <w:rFonts w:ascii="Times New Roman" w:eastAsia="Times New Roman" w:hAnsi="Times New Roman"/>
                <w:sz w:val="24"/>
                <w:szCs w:val="24"/>
                <w:lang w:eastAsia="ru-RU"/>
              </w:rPr>
              <w:t xml:space="preserve"> P2015 </w:t>
            </w:r>
          </w:p>
        </w:tc>
        <w:tc>
          <w:tcPr>
            <w:tcW w:w="1417" w:type="dxa"/>
          </w:tcPr>
          <w:p w:rsidR="00913B6C" w:rsidRPr="00956FD4" w:rsidRDefault="00913B6C" w:rsidP="009F2CE3">
            <w:pPr>
              <w:spacing w:after="0" w:line="240" w:lineRule="auto"/>
              <w:jc w:val="center"/>
              <w:rPr>
                <w:rFonts w:ascii="Times New Roman" w:eastAsia="Times New Roman" w:hAnsi="Times New Roman"/>
                <w:sz w:val="24"/>
                <w:szCs w:val="24"/>
                <w:lang w:eastAsia="ru-RU"/>
              </w:rPr>
            </w:pPr>
            <w:r w:rsidRPr="00956FD4">
              <w:rPr>
                <w:rFonts w:ascii="Times New Roman" w:eastAsia="Times New Roman" w:hAnsi="Times New Roman"/>
                <w:sz w:val="24"/>
                <w:szCs w:val="24"/>
                <w:lang w:eastAsia="ru-RU"/>
              </w:rPr>
              <w:t>3</w:t>
            </w:r>
          </w:p>
        </w:tc>
        <w:tc>
          <w:tcPr>
            <w:tcW w:w="1418" w:type="dxa"/>
          </w:tcPr>
          <w:p w:rsidR="00913B6C" w:rsidRPr="00956FD4" w:rsidRDefault="00913B6C" w:rsidP="00913B6C">
            <w:pPr>
              <w:spacing w:after="0" w:line="240" w:lineRule="auto"/>
              <w:rPr>
                <w:rFonts w:ascii="Times New Roman" w:eastAsia="Times New Roman" w:hAnsi="Times New Roman"/>
                <w:sz w:val="24"/>
                <w:szCs w:val="24"/>
                <w:lang w:eastAsia="ru-RU"/>
              </w:rPr>
            </w:pPr>
          </w:p>
        </w:tc>
      </w:tr>
    </w:tbl>
    <w:p w:rsidR="00913B6C" w:rsidRDefault="00913B6C" w:rsidP="00913B6C">
      <w:pPr>
        <w:spacing w:after="0" w:line="240" w:lineRule="auto"/>
        <w:ind w:firstLine="567"/>
        <w:jc w:val="both"/>
        <w:rPr>
          <w:rFonts w:ascii="Times New Roman" w:eastAsia="Times New Roman" w:hAnsi="Times New Roman"/>
          <w:sz w:val="8"/>
          <w:szCs w:val="24"/>
          <w:lang w:eastAsia="ru-RU"/>
        </w:rPr>
      </w:pPr>
    </w:p>
    <w:p w:rsidR="00C75036" w:rsidRDefault="00C75036" w:rsidP="00913B6C">
      <w:pPr>
        <w:spacing w:after="0" w:line="240" w:lineRule="auto"/>
        <w:ind w:firstLine="567"/>
        <w:jc w:val="both"/>
        <w:rPr>
          <w:rFonts w:ascii="Times New Roman" w:eastAsia="Times New Roman" w:hAnsi="Times New Roman"/>
          <w:sz w:val="8"/>
          <w:szCs w:val="24"/>
          <w:lang w:eastAsia="ru-RU"/>
        </w:rPr>
      </w:pPr>
    </w:p>
    <w:p w:rsidR="00C75036" w:rsidRDefault="00C75036" w:rsidP="00913B6C">
      <w:pPr>
        <w:spacing w:after="0" w:line="240" w:lineRule="auto"/>
        <w:ind w:firstLine="567"/>
        <w:jc w:val="both"/>
        <w:rPr>
          <w:rFonts w:ascii="Times New Roman" w:eastAsia="Times New Roman" w:hAnsi="Times New Roman"/>
          <w:sz w:val="8"/>
          <w:szCs w:val="24"/>
          <w:lang w:eastAsia="ru-RU"/>
        </w:rPr>
      </w:pPr>
    </w:p>
    <w:p w:rsidR="00C75036" w:rsidRPr="002C6733" w:rsidRDefault="00C75036" w:rsidP="00913B6C">
      <w:pPr>
        <w:spacing w:after="0" w:line="240" w:lineRule="auto"/>
        <w:ind w:firstLine="567"/>
        <w:jc w:val="both"/>
        <w:rPr>
          <w:rFonts w:ascii="Times New Roman" w:eastAsia="Times New Roman" w:hAnsi="Times New Roman"/>
          <w:sz w:val="8"/>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913B6C" w:rsidRPr="00FD3284" w:rsidTr="00913B6C">
        <w:trPr>
          <w:trHeight w:val="1627"/>
        </w:trPr>
        <w:tc>
          <w:tcPr>
            <w:tcW w:w="4785" w:type="dxa"/>
            <w:gridSpan w:val="2"/>
            <w:shd w:val="clear" w:color="auto" w:fill="auto"/>
          </w:tcPr>
          <w:p w:rsidR="00913B6C" w:rsidRPr="00FD3284" w:rsidRDefault="00913B6C" w:rsidP="00913B6C">
            <w:pPr>
              <w:snapToGrid w:val="0"/>
              <w:spacing w:after="0" w:line="240" w:lineRule="auto"/>
              <w:rPr>
                <w:rFonts w:ascii="Times New Roman" w:eastAsia="Calibri" w:hAnsi="Times New Roman"/>
                <w:b/>
                <w:sz w:val="24"/>
                <w:szCs w:val="24"/>
              </w:rPr>
            </w:pPr>
            <w:r w:rsidRPr="00FD3284">
              <w:rPr>
                <w:rFonts w:ascii="Times New Roman" w:eastAsia="Calibri" w:hAnsi="Times New Roman"/>
                <w:b/>
                <w:sz w:val="24"/>
                <w:szCs w:val="24"/>
              </w:rPr>
              <w:t>З</w:t>
            </w:r>
            <w:r w:rsidR="00C70FE9">
              <w:rPr>
                <w:rFonts w:ascii="Times New Roman" w:eastAsia="Calibri" w:hAnsi="Times New Roman"/>
                <w:b/>
                <w:sz w:val="24"/>
                <w:szCs w:val="24"/>
              </w:rPr>
              <w:t>аказчик</w:t>
            </w:r>
            <w:r w:rsidRPr="00FD3284">
              <w:rPr>
                <w:rFonts w:ascii="Times New Roman" w:eastAsia="Calibri" w:hAnsi="Times New Roman"/>
                <w:b/>
                <w:sz w:val="24"/>
                <w:szCs w:val="24"/>
              </w:rPr>
              <w:t>:</w:t>
            </w:r>
          </w:p>
          <w:p w:rsidR="00913B6C" w:rsidRPr="00FD3284" w:rsidRDefault="00913B6C" w:rsidP="00913B6C">
            <w:pPr>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913B6C" w:rsidRPr="00FD3284" w:rsidRDefault="00913B6C" w:rsidP="00913B6C">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13B6C" w:rsidRPr="00FD3284" w:rsidRDefault="00913B6C" w:rsidP="00C70FE9">
            <w:pPr>
              <w:spacing w:after="0" w:line="240" w:lineRule="auto"/>
              <w:jc w:val="center"/>
              <w:rPr>
                <w:rFonts w:ascii="Times New Roman" w:eastAsia="Calibri" w:hAnsi="Times New Roman"/>
                <w:b/>
                <w:bCs/>
                <w:sz w:val="24"/>
                <w:szCs w:val="24"/>
              </w:rPr>
            </w:pPr>
            <w:r w:rsidRPr="00FD3284">
              <w:rPr>
                <w:rFonts w:ascii="Times New Roman" w:eastAsia="Calibri" w:hAnsi="Times New Roman"/>
                <w:b/>
                <w:bCs/>
                <w:sz w:val="24"/>
                <w:szCs w:val="24"/>
              </w:rPr>
              <w:t>И</w:t>
            </w:r>
            <w:r w:rsidR="00C70FE9">
              <w:rPr>
                <w:rFonts w:ascii="Times New Roman" w:eastAsia="Calibri" w:hAnsi="Times New Roman"/>
                <w:b/>
                <w:bCs/>
                <w:sz w:val="24"/>
                <w:szCs w:val="24"/>
              </w:rPr>
              <w:t>сполнитель</w:t>
            </w:r>
            <w:r w:rsidRPr="00FD3284">
              <w:rPr>
                <w:rFonts w:ascii="Times New Roman" w:eastAsia="Calibri" w:hAnsi="Times New Roman"/>
                <w:b/>
                <w:bCs/>
                <w:sz w:val="24"/>
                <w:szCs w:val="24"/>
              </w:rPr>
              <w:t>:</w:t>
            </w:r>
          </w:p>
        </w:tc>
      </w:tr>
      <w:tr w:rsidR="00913B6C" w:rsidRPr="00FD3284" w:rsidTr="00913B6C">
        <w:trPr>
          <w:trHeight w:val="80"/>
        </w:trPr>
        <w:tc>
          <w:tcPr>
            <w:tcW w:w="4785" w:type="dxa"/>
            <w:gridSpan w:val="2"/>
            <w:shd w:val="clear" w:color="auto" w:fill="auto"/>
          </w:tcPr>
          <w:p w:rsidR="00913B6C" w:rsidRPr="00FD3284" w:rsidRDefault="00913B6C" w:rsidP="00913B6C">
            <w:pPr>
              <w:snapToGrid w:val="0"/>
              <w:spacing w:after="0" w:line="240" w:lineRule="auto"/>
              <w:jc w:val="both"/>
              <w:rPr>
                <w:rFonts w:ascii="Times New Roman" w:eastAsia="Calibri" w:hAnsi="Times New Roman"/>
                <w:b/>
                <w:bCs/>
                <w:sz w:val="24"/>
                <w:szCs w:val="24"/>
              </w:rPr>
            </w:pPr>
          </w:p>
          <w:p w:rsidR="00913B6C" w:rsidRPr="00FD3284" w:rsidRDefault="00913B6C" w:rsidP="00913B6C">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_____________________</w:t>
            </w:r>
          </w:p>
        </w:tc>
        <w:tc>
          <w:tcPr>
            <w:tcW w:w="284" w:type="dxa"/>
            <w:shd w:val="clear" w:color="auto" w:fill="auto"/>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_____________________</w:t>
            </w:r>
          </w:p>
        </w:tc>
      </w:tr>
      <w:tr w:rsidR="00913B6C" w:rsidRPr="00FD3284" w:rsidTr="00913B6C">
        <w:trPr>
          <w:trHeight w:val="621"/>
        </w:trPr>
        <w:tc>
          <w:tcPr>
            <w:tcW w:w="2659" w:type="dxa"/>
            <w:tcBorders>
              <w:bottom w:val="single" w:sz="4" w:space="0" w:color="auto"/>
            </w:tcBorders>
            <w:shd w:val="clear" w:color="auto" w:fill="auto"/>
          </w:tcPr>
          <w:p w:rsidR="00913B6C" w:rsidRPr="00FD3284" w:rsidRDefault="00913B6C" w:rsidP="00913B6C">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913B6C" w:rsidRPr="00FD3284" w:rsidRDefault="00913B6C" w:rsidP="00913B6C">
            <w:pPr>
              <w:snapToGrid w:val="0"/>
              <w:spacing w:after="0" w:line="240" w:lineRule="auto"/>
              <w:rPr>
                <w:rFonts w:ascii="Times New Roman" w:eastAsia="Calibri" w:hAnsi="Times New Roman"/>
                <w:b/>
                <w:bCs/>
                <w:sz w:val="24"/>
                <w:szCs w:val="24"/>
              </w:rPr>
            </w:pPr>
            <w:r w:rsidRPr="00FD3284">
              <w:rPr>
                <w:rFonts w:ascii="Times New Roman" w:eastAsia="Calibri" w:hAnsi="Times New Roman"/>
                <w:b/>
                <w:bCs/>
                <w:sz w:val="24"/>
                <w:szCs w:val="24"/>
              </w:rPr>
              <w:t>/                            /</w:t>
            </w:r>
          </w:p>
        </w:tc>
        <w:tc>
          <w:tcPr>
            <w:tcW w:w="284" w:type="dxa"/>
            <w:shd w:val="clear" w:color="auto" w:fill="auto"/>
            <w:vAlign w:val="bottom"/>
          </w:tcPr>
          <w:p w:rsidR="00913B6C" w:rsidRPr="00FD3284" w:rsidRDefault="00913B6C" w:rsidP="00913B6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913B6C" w:rsidRPr="00FD3284" w:rsidRDefault="00913B6C" w:rsidP="00913B6C">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913B6C" w:rsidRPr="00FD3284" w:rsidRDefault="00913B6C" w:rsidP="00913B6C">
            <w:pPr>
              <w:shd w:val="clear" w:color="auto" w:fill="FFFFFF"/>
              <w:tabs>
                <w:tab w:val="left" w:pos="1594"/>
              </w:tabs>
              <w:snapToGrid w:val="0"/>
              <w:spacing w:after="0" w:line="240" w:lineRule="auto"/>
              <w:jc w:val="both"/>
              <w:rPr>
                <w:rFonts w:ascii="Times New Roman" w:eastAsia="Calibri" w:hAnsi="Times New Roman"/>
                <w:b/>
                <w:sz w:val="24"/>
                <w:szCs w:val="24"/>
              </w:rPr>
            </w:pPr>
            <w:r w:rsidRPr="00FD3284">
              <w:rPr>
                <w:rFonts w:ascii="Times New Roman" w:eastAsia="Calibri" w:hAnsi="Times New Roman"/>
                <w:b/>
                <w:sz w:val="24"/>
                <w:szCs w:val="24"/>
              </w:rPr>
              <w:t>/                        /</w:t>
            </w:r>
          </w:p>
        </w:tc>
      </w:tr>
    </w:tbl>
    <w:p w:rsidR="00F524F7" w:rsidRDefault="00F524F7"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Pr="00C70FE9" w:rsidRDefault="00C70FE9" w:rsidP="00C70FE9">
      <w:pPr>
        <w:widowControl w:val="0"/>
        <w:shd w:val="clear" w:color="auto" w:fill="FFFFFF"/>
        <w:tabs>
          <w:tab w:val="left" w:pos="134"/>
        </w:tabs>
        <w:autoSpaceDE w:val="0"/>
        <w:autoSpaceDN w:val="0"/>
        <w:adjustRightInd w:val="0"/>
        <w:spacing w:after="0" w:line="240" w:lineRule="auto"/>
        <w:jc w:val="right"/>
        <w:rPr>
          <w:rFonts w:ascii="Times New Roman" w:eastAsia="Times New Roman" w:hAnsi="Times New Roman"/>
          <w:spacing w:val="-3"/>
          <w:sz w:val="24"/>
          <w:szCs w:val="24"/>
          <w:lang w:eastAsia="ru-RU"/>
        </w:rPr>
      </w:pPr>
      <w:r w:rsidRPr="00C70FE9">
        <w:rPr>
          <w:rFonts w:ascii="Times New Roman" w:eastAsia="Times New Roman" w:hAnsi="Times New Roman" w:hint="eastAsia"/>
          <w:spacing w:val="-3"/>
          <w:sz w:val="24"/>
          <w:szCs w:val="24"/>
          <w:lang w:eastAsia="ru-RU"/>
        </w:rPr>
        <w:t>Приложение</w:t>
      </w:r>
      <w:r w:rsidRPr="00C70FE9">
        <w:rPr>
          <w:rFonts w:ascii="Times New Roman" w:eastAsia="Times New Roman" w:hAnsi="Times New Roman"/>
          <w:spacing w:val="-3"/>
          <w:sz w:val="24"/>
          <w:szCs w:val="24"/>
          <w:lang w:eastAsia="ru-RU"/>
        </w:rPr>
        <w:t xml:space="preserve"> </w:t>
      </w:r>
      <w:r w:rsidRPr="00C70FE9">
        <w:rPr>
          <w:rFonts w:ascii="Times New Roman" w:eastAsia="Times New Roman" w:hAnsi="Times New Roman" w:hint="eastAsia"/>
          <w:spacing w:val="-3"/>
          <w:sz w:val="24"/>
          <w:szCs w:val="24"/>
          <w:lang w:eastAsia="ru-RU"/>
        </w:rPr>
        <w:t>№</w:t>
      </w:r>
      <w:r w:rsidRPr="00C70FE9">
        <w:rPr>
          <w:rFonts w:ascii="Times New Roman" w:eastAsia="Times New Roman" w:hAnsi="Times New Roman"/>
          <w:spacing w:val="-3"/>
          <w:sz w:val="24"/>
          <w:szCs w:val="24"/>
          <w:lang w:eastAsia="ru-RU"/>
        </w:rPr>
        <w:t xml:space="preserve"> </w:t>
      </w:r>
      <w:r>
        <w:rPr>
          <w:rFonts w:ascii="Times New Roman" w:eastAsia="Times New Roman" w:hAnsi="Times New Roman"/>
          <w:spacing w:val="-3"/>
          <w:sz w:val="24"/>
          <w:szCs w:val="24"/>
          <w:lang w:eastAsia="ru-RU"/>
        </w:rPr>
        <w:t>4</w:t>
      </w:r>
    </w:p>
    <w:p w:rsidR="00C70FE9" w:rsidRPr="00C70FE9" w:rsidRDefault="00C70FE9" w:rsidP="00C70FE9">
      <w:pPr>
        <w:widowControl w:val="0"/>
        <w:shd w:val="clear" w:color="auto" w:fill="FFFFFF"/>
        <w:tabs>
          <w:tab w:val="left" w:pos="134"/>
        </w:tabs>
        <w:autoSpaceDE w:val="0"/>
        <w:autoSpaceDN w:val="0"/>
        <w:adjustRightInd w:val="0"/>
        <w:spacing w:after="0" w:line="240" w:lineRule="auto"/>
        <w:jc w:val="right"/>
        <w:rPr>
          <w:rFonts w:ascii="Times New Roman" w:eastAsia="Times New Roman" w:hAnsi="Times New Roman"/>
          <w:spacing w:val="-3"/>
          <w:sz w:val="24"/>
          <w:szCs w:val="24"/>
          <w:lang w:eastAsia="ru-RU"/>
        </w:rPr>
      </w:pPr>
      <w:r w:rsidRPr="00C70FE9">
        <w:rPr>
          <w:rFonts w:ascii="Times New Roman" w:eastAsia="Times New Roman" w:hAnsi="Times New Roman" w:hint="eastAsia"/>
          <w:spacing w:val="-3"/>
          <w:sz w:val="24"/>
          <w:szCs w:val="24"/>
          <w:lang w:eastAsia="ru-RU"/>
        </w:rPr>
        <w:t>к</w:t>
      </w:r>
      <w:r w:rsidRPr="00C70FE9">
        <w:rPr>
          <w:rFonts w:ascii="Times New Roman" w:eastAsia="Times New Roman" w:hAnsi="Times New Roman"/>
          <w:spacing w:val="-3"/>
          <w:sz w:val="24"/>
          <w:szCs w:val="24"/>
          <w:lang w:eastAsia="ru-RU"/>
        </w:rPr>
        <w:t xml:space="preserve"> </w:t>
      </w:r>
      <w:r w:rsidRPr="00C70FE9">
        <w:rPr>
          <w:rFonts w:ascii="Times New Roman" w:eastAsia="Times New Roman" w:hAnsi="Times New Roman" w:hint="eastAsia"/>
          <w:spacing w:val="-3"/>
          <w:sz w:val="24"/>
          <w:szCs w:val="24"/>
          <w:lang w:eastAsia="ru-RU"/>
        </w:rPr>
        <w:t>Договору</w:t>
      </w:r>
      <w:r w:rsidRPr="00C70FE9">
        <w:rPr>
          <w:rFonts w:ascii="Times New Roman" w:eastAsia="Times New Roman" w:hAnsi="Times New Roman"/>
          <w:spacing w:val="-3"/>
          <w:sz w:val="24"/>
          <w:szCs w:val="24"/>
          <w:lang w:eastAsia="ru-RU"/>
        </w:rPr>
        <w:t xml:space="preserve"> </w:t>
      </w:r>
      <w:r w:rsidRPr="00C70FE9">
        <w:rPr>
          <w:rFonts w:ascii="Times New Roman" w:eastAsia="Times New Roman" w:hAnsi="Times New Roman" w:hint="eastAsia"/>
          <w:spacing w:val="-3"/>
          <w:sz w:val="24"/>
          <w:szCs w:val="24"/>
          <w:lang w:eastAsia="ru-RU"/>
        </w:rPr>
        <w:t>от</w:t>
      </w:r>
      <w:r w:rsidRPr="00C70FE9">
        <w:rPr>
          <w:rFonts w:ascii="Times New Roman" w:eastAsia="Times New Roman" w:hAnsi="Times New Roman"/>
          <w:spacing w:val="-3"/>
          <w:sz w:val="24"/>
          <w:szCs w:val="24"/>
          <w:lang w:eastAsia="ru-RU"/>
        </w:rPr>
        <w:t xml:space="preserve"> «__» _____201_ </w:t>
      </w:r>
      <w:r w:rsidRPr="00C70FE9">
        <w:rPr>
          <w:rFonts w:ascii="Times New Roman" w:eastAsia="Times New Roman" w:hAnsi="Times New Roman" w:hint="eastAsia"/>
          <w:spacing w:val="-3"/>
          <w:sz w:val="24"/>
          <w:szCs w:val="24"/>
          <w:lang w:eastAsia="ru-RU"/>
        </w:rPr>
        <w:t>г</w:t>
      </w:r>
      <w:r w:rsidRPr="00C70FE9">
        <w:rPr>
          <w:rFonts w:ascii="Times New Roman" w:eastAsia="Times New Roman" w:hAnsi="Times New Roman"/>
          <w:spacing w:val="-3"/>
          <w:sz w:val="24"/>
          <w:szCs w:val="24"/>
          <w:lang w:eastAsia="ru-RU"/>
        </w:rPr>
        <w:t>.</w:t>
      </w:r>
    </w:p>
    <w:p w:rsidR="00C70FE9" w:rsidRDefault="00C70FE9" w:rsidP="00C70FE9">
      <w:pPr>
        <w:widowControl w:val="0"/>
        <w:shd w:val="clear" w:color="auto" w:fill="FFFFFF"/>
        <w:tabs>
          <w:tab w:val="left" w:pos="134"/>
        </w:tabs>
        <w:autoSpaceDE w:val="0"/>
        <w:autoSpaceDN w:val="0"/>
        <w:adjustRightInd w:val="0"/>
        <w:spacing w:after="0" w:line="240" w:lineRule="auto"/>
        <w:jc w:val="right"/>
        <w:rPr>
          <w:rFonts w:ascii="Times New Roman" w:eastAsia="Times New Roman" w:hAnsi="Times New Roman"/>
          <w:spacing w:val="-3"/>
          <w:sz w:val="24"/>
          <w:szCs w:val="24"/>
          <w:lang w:eastAsia="ru-RU"/>
        </w:rPr>
      </w:pPr>
      <w:r w:rsidRPr="00C70FE9">
        <w:rPr>
          <w:rFonts w:ascii="Times New Roman" w:eastAsia="Times New Roman" w:hAnsi="Times New Roman" w:hint="eastAsia"/>
          <w:spacing w:val="-3"/>
          <w:sz w:val="24"/>
          <w:szCs w:val="24"/>
          <w:lang w:eastAsia="ru-RU"/>
        </w:rPr>
        <w:t>№</w:t>
      </w:r>
      <w:r w:rsidRPr="00C70FE9">
        <w:rPr>
          <w:rFonts w:ascii="Times New Roman" w:eastAsia="Times New Roman" w:hAnsi="Times New Roman"/>
          <w:spacing w:val="-3"/>
          <w:sz w:val="24"/>
          <w:szCs w:val="24"/>
          <w:lang w:eastAsia="ru-RU"/>
        </w:rPr>
        <w:t>_____________________</w:t>
      </w:r>
    </w:p>
    <w:p w:rsid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ФОРМА АКТА</w:t>
      </w:r>
    </w:p>
    <w:p w:rsidR="00C70FE9" w:rsidRPr="002D577E" w:rsidRDefault="00C70FE9" w:rsidP="00C70FE9">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val="x-none" w:eastAsia="ru-RU"/>
        </w:rPr>
        <w:t>Акт оказан</w:t>
      </w:r>
      <w:r w:rsidRPr="00C70FE9">
        <w:rPr>
          <w:rFonts w:ascii="Times New Roman" w:eastAsia="Times New Roman" w:hAnsi="Times New Roman"/>
          <w:b/>
          <w:spacing w:val="-3"/>
          <w:sz w:val="24"/>
          <w:szCs w:val="24"/>
          <w:lang w:eastAsia="ru-RU"/>
        </w:rPr>
        <w:t>ных</w:t>
      </w:r>
      <w:r w:rsidRPr="00C70FE9">
        <w:rPr>
          <w:rFonts w:ascii="Times New Roman" w:eastAsia="Times New Roman" w:hAnsi="Times New Roman"/>
          <w:b/>
          <w:spacing w:val="-3"/>
          <w:sz w:val="24"/>
          <w:szCs w:val="24"/>
          <w:lang w:val="x-none" w:eastAsia="ru-RU"/>
        </w:rPr>
        <w:t xml:space="preserve"> услуг</w:t>
      </w:r>
      <w:r w:rsidR="002D577E">
        <w:rPr>
          <w:rFonts w:ascii="Times New Roman" w:eastAsia="Times New Roman" w:hAnsi="Times New Roman"/>
          <w:b/>
          <w:spacing w:val="-3"/>
          <w:sz w:val="24"/>
          <w:szCs w:val="24"/>
          <w:lang w:eastAsia="ru-RU"/>
        </w:rPr>
        <w:t xml:space="preserve"> (</w:t>
      </w:r>
      <w:r w:rsidR="002D577E" w:rsidRPr="002D577E">
        <w:rPr>
          <w:rFonts w:ascii="Times New Roman" w:eastAsia="Times New Roman" w:hAnsi="Times New Roman" w:hint="eastAsia"/>
          <w:b/>
          <w:spacing w:val="-3"/>
          <w:sz w:val="24"/>
          <w:szCs w:val="24"/>
          <w:lang w:eastAsia="ru-RU"/>
        </w:rPr>
        <w:t>выполненных</w:t>
      </w:r>
      <w:r w:rsidR="002D577E" w:rsidRPr="002D577E">
        <w:rPr>
          <w:rFonts w:ascii="Times New Roman" w:eastAsia="Times New Roman" w:hAnsi="Times New Roman"/>
          <w:b/>
          <w:spacing w:val="-3"/>
          <w:sz w:val="24"/>
          <w:szCs w:val="24"/>
          <w:lang w:eastAsia="ru-RU"/>
        </w:rPr>
        <w:t xml:space="preserve"> </w:t>
      </w:r>
      <w:r w:rsidR="002D577E" w:rsidRPr="002D577E">
        <w:rPr>
          <w:rFonts w:ascii="Times New Roman" w:eastAsia="Times New Roman" w:hAnsi="Times New Roman" w:hint="eastAsia"/>
          <w:b/>
          <w:spacing w:val="-3"/>
          <w:sz w:val="24"/>
          <w:szCs w:val="24"/>
          <w:lang w:eastAsia="ru-RU"/>
        </w:rPr>
        <w:t>работ</w:t>
      </w:r>
      <w:r w:rsidR="002D577E">
        <w:rPr>
          <w:rFonts w:ascii="Times New Roman" w:eastAsia="Times New Roman" w:hAnsi="Times New Roman"/>
          <w:b/>
          <w:spacing w:val="-3"/>
          <w:sz w:val="24"/>
          <w:szCs w:val="24"/>
          <w:lang w:eastAsia="ru-RU"/>
        </w:rPr>
        <w:t>)</w:t>
      </w:r>
    </w:p>
    <w:p w:rsidR="00C70FE9" w:rsidRPr="00C70FE9" w:rsidRDefault="00C70FE9" w:rsidP="00C70FE9">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по Договору № ________от</w:t>
      </w:r>
      <w:r w:rsidRPr="00C70FE9">
        <w:rPr>
          <w:rFonts w:ascii="Times New Roman" w:eastAsia="Times New Roman" w:hAnsi="Times New Roman"/>
          <w:b/>
          <w:spacing w:val="-3"/>
          <w:sz w:val="24"/>
          <w:szCs w:val="24"/>
          <w:lang w:eastAsia="ru-RU"/>
        </w:rPr>
        <w:t xml:space="preserve"> _____________ </w:t>
      </w:r>
      <w:r w:rsidRPr="00C70FE9">
        <w:rPr>
          <w:rFonts w:ascii="Times New Roman" w:eastAsia="Times New Roman" w:hAnsi="Times New Roman"/>
          <w:spacing w:val="-3"/>
          <w:sz w:val="24"/>
          <w:szCs w:val="24"/>
          <w:lang w:eastAsia="ru-RU"/>
        </w:rPr>
        <w:t>2019г.</w:t>
      </w:r>
    </w:p>
    <w:p w:rsidR="002D577E" w:rsidRDefault="002D577E" w:rsidP="00C70FE9">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p>
    <w:p w:rsidR="00C70FE9" w:rsidRPr="00C70FE9" w:rsidRDefault="00C70FE9" w:rsidP="00C70FE9">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г. Москва                                                                                                     «___»  _______2019 г.</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p w:rsidR="00C70FE9" w:rsidRPr="00C70FE9" w:rsidRDefault="00C70FE9"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C70FE9">
        <w:rPr>
          <w:rFonts w:ascii="Times New Roman" w:eastAsia="Times New Roman" w:hAnsi="Times New Roman"/>
          <w:bCs/>
          <w:spacing w:val="-3"/>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C70FE9">
        <w:rPr>
          <w:rFonts w:ascii="Times New Roman" w:eastAsia="Times New Roman" w:hAnsi="Times New Roman"/>
          <w:spacing w:val="-3"/>
          <w:sz w:val="24"/>
          <w:szCs w:val="24"/>
          <w:lang w:eastAsia="ru-RU"/>
        </w:rPr>
        <w:t xml:space="preserve">, именуемое в дальнейшем «Заказчик», в лице ______________________________, действующего на основании ________, с одной стороны, и _______________________, именуемый в дальнейшем «Исполнитель», в лице ________________________, действующего на </w:t>
      </w:r>
      <w:proofErr w:type="gramStart"/>
      <w:r w:rsidRPr="00C70FE9">
        <w:rPr>
          <w:rFonts w:ascii="Times New Roman" w:eastAsia="Times New Roman" w:hAnsi="Times New Roman"/>
          <w:spacing w:val="-3"/>
          <w:sz w:val="24"/>
          <w:szCs w:val="24"/>
          <w:lang w:eastAsia="ru-RU"/>
        </w:rPr>
        <w:t>основании  _</w:t>
      </w:r>
      <w:proofErr w:type="gramEnd"/>
      <w:r w:rsidRPr="00C70FE9">
        <w:rPr>
          <w:rFonts w:ascii="Times New Roman" w:eastAsia="Times New Roman" w:hAnsi="Times New Roman"/>
          <w:spacing w:val="-3"/>
          <w:sz w:val="24"/>
          <w:szCs w:val="24"/>
          <w:lang w:eastAsia="ru-RU"/>
        </w:rPr>
        <w:t>____________, с другой стороны, именуемые в дальнейшем «Стороны», составили  акт о нижеследующем:</w:t>
      </w:r>
    </w:p>
    <w:p w:rsidR="002D577E" w:rsidRDefault="002D577E"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C70FE9" w:rsidRPr="00C70FE9" w:rsidRDefault="00C70FE9"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 xml:space="preserve">В соответствии с Договором </w:t>
      </w:r>
      <w:r w:rsidR="009F2CE3">
        <w:rPr>
          <w:rFonts w:ascii="Times New Roman" w:eastAsia="Times New Roman" w:hAnsi="Times New Roman"/>
          <w:spacing w:val="-3"/>
          <w:sz w:val="24"/>
          <w:szCs w:val="24"/>
          <w:lang w:eastAsia="ru-RU"/>
        </w:rPr>
        <w:t>№</w:t>
      </w:r>
      <w:r w:rsidRPr="00C70FE9">
        <w:rPr>
          <w:rFonts w:ascii="Times New Roman" w:eastAsia="Times New Roman" w:hAnsi="Times New Roman"/>
          <w:spacing w:val="-3"/>
          <w:sz w:val="24"/>
          <w:szCs w:val="24"/>
          <w:lang w:eastAsia="ru-RU"/>
        </w:rPr>
        <w:t>_______ от __________ 20__ г. № _______ (далее - Договор),</w:t>
      </w:r>
      <w:r w:rsidRPr="00C70FE9">
        <w:rPr>
          <w:rFonts w:ascii="Times New Roman" w:eastAsia="Times New Roman" w:hAnsi="Times New Roman"/>
          <w:b/>
          <w:spacing w:val="-3"/>
          <w:sz w:val="24"/>
          <w:szCs w:val="24"/>
          <w:lang w:eastAsia="ru-RU"/>
        </w:rPr>
        <w:t xml:space="preserve"> </w:t>
      </w:r>
      <w:r w:rsidRPr="00C70FE9">
        <w:rPr>
          <w:rFonts w:ascii="Times New Roman" w:eastAsia="Times New Roman" w:hAnsi="Times New Roman"/>
          <w:spacing w:val="-3"/>
          <w:sz w:val="24"/>
          <w:szCs w:val="24"/>
          <w:lang w:eastAsia="ru-RU"/>
        </w:rPr>
        <w:t xml:space="preserve">Исполнителем были оказаны </w:t>
      </w:r>
      <w:r w:rsidR="003C0F08" w:rsidRPr="003C0F08">
        <w:rPr>
          <w:rFonts w:ascii="Times New Roman" w:eastAsia="Times New Roman" w:hAnsi="Times New Roman" w:hint="eastAsia"/>
          <w:spacing w:val="-3"/>
          <w:sz w:val="24"/>
          <w:szCs w:val="24"/>
          <w:lang w:eastAsia="ru-RU"/>
        </w:rPr>
        <w:t>по</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оказанию</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услуг</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по</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комплексному</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техническому</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обслуживанию</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копировально</w:t>
      </w:r>
      <w:r w:rsidR="003C0F08" w:rsidRPr="003C0F08">
        <w:rPr>
          <w:rFonts w:ascii="Times New Roman" w:eastAsia="Times New Roman" w:hAnsi="Times New Roman"/>
          <w:spacing w:val="-3"/>
          <w:sz w:val="24"/>
          <w:szCs w:val="24"/>
          <w:lang w:eastAsia="ru-RU"/>
        </w:rPr>
        <w:t>-</w:t>
      </w:r>
      <w:r w:rsidR="003C0F08" w:rsidRPr="003C0F08">
        <w:rPr>
          <w:rFonts w:ascii="Times New Roman" w:eastAsia="Times New Roman" w:hAnsi="Times New Roman" w:hint="eastAsia"/>
          <w:spacing w:val="-3"/>
          <w:sz w:val="24"/>
          <w:szCs w:val="24"/>
          <w:lang w:eastAsia="ru-RU"/>
        </w:rPr>
        <w:t>множительной</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техники</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ИПУ</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РАН</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включающее</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в</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себя</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ежемесячные</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профилактические</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и</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ремонтные</w:t>
      </w:r>
      <w:r w:rsidR="003C0F08" w:rsidRPr="003C0F08">
        <w:rPr>
          <w:rFonts w:ascii="Times New Roman" w:eastAsia="Times New Roman" w:hAnsi="Times New Roman"/>
          <w:spacing w:val="-3"/>
          <w:sz w:val="24"/>
          <w:szCs w:val="24"/>
          <w:lang w:eastAsia="ru-RU"/>
        </w:rPr>
        <w:t xml:space="preserve"> </w:t>
      </w:r>
      <w:r w:rsidR="003C0F08" w:rsidRPr="003C0F08">
        <w:rPr>
          <w:rFonts w:ascii="Times New Roman" w:eastAsia="Times New Roman" w:hAnsi="Times New Roman" w:hint="eastAsia"/>
          <w:spacing w:val="-3"/>
          <w:sz w:val="24"/>
          <w:szCs w:val="24"/>
          <w:lang w:eastAsia="ru-RU"/>
        </w:rPr>
        <w:t>работы</w:t>
      </w:r>
      <w:r w:rsidRPr="00C70FE9">
        <w:rPr>
          <w:rFonts w:ascii="Times New Roman" w:eastAsia="Times New Roman" w:hAnsi="Times New Roman"/>
          <w:spacing w:val="-3"/>
          <w:sz w:val="24"/>
          <w:szCs w:val="24"/>
          <w:lang w:eastAsia="ru-RU"/>
        </w:rPr>
        <w:t>.</w:t>
      </w:r>
    </w:p>
    <w:p w:rsidR="00C70FE9" w:rsidRPr="00C70FE9" w:rsidRDefault="00C70FE9"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Стоимость оказанных услуг составила _____________ рублей (_________________ рублей 00 копеек), в том числе НДС 20% _____________ рублей (_______________рублей 00 копеек).</w:t>
      </w:r>
    </w:p>
    <w:p w:rsidR="00C70FE9" w:rsidRPr="00C70FE9" w:rsidRDefault="00C70FE9"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Услуги оказаны (в полном /не в полном) объеме.</w:t>
      </w:r>
    </w:p>
    <w:p w:rsidR="00C70FE9" w:rsidRPr="00C70FE9" w:rsidRDefault="00C70FE9" w:rsidP="003C0F08">
      <w:pPr>
        <w:widowControl w:val="0"/>
        <w:shd w:val="clear" w:color="auto" w:fill="FFFFFF"/>
        <w:tabs>
          <w:tab w:val="left" w:pos="134"/>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C70FE9">
        <w:rPr>
          <w:rFonts w:ascii="Times New Roman" w:eastAsia="Times New Roman" w:hAnsi="Times New Roman"/>
          <w:spacing w:val="-3"/>
          <w:sz w:val="24"/>
          <w:szCs w:val="24"/>
          <w:lang w:eastAsia="ru-RU"/>
        </w:rPr>
        <w:t>Настоящий Акт составлен в двух экземплярах и является основанием для взаимных расчетов и платежей между Сторонами.</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70FE9" w:rsidRPr="00C70FE9" w:rsidTr="002D577E">
        <w:trPr>
          <w:trHeight w:val="1609"/>
        </w:trPr>
        <w:tc>
          <w:tcPr>
            <w:tcW w:w="4785"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eastAsia="ru-RU"/>
              </w:rPr>
              <w:t>Заказчик:</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tc>
        <w:tc>
          <w:tcPr>
            <w:tcW w:w="284" w:type="dxa"/>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tc>
        <w:tc>
          <w:tcPr>
            <w:tcW w:w="4252"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Исполнитель:</w:t>
            </w:r>
          </w:p>
        </w:tc>
      </w:tr>
      <w:tr w:rsidR="00C70FE9" w:rsidRPr="00C70FE9" w:rsidTr="002D577E">
        <w:trPr>
          <w:trHeight w:val="105"/>
        </w:trPr>
        <w:tc>
          <w:tcPr>
            <w:tcW w:w="4785"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_____________________</w:t>
            </w:r>
          </w:p>
        </w:tc>
        <w:tc>
          <w:tcPr>
            <w:tcW w:w="284" w:type="dxa"/>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tc>
        <w:tc>
          <w:tcPr>
            <w:tcW w:w="4252"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eastAsia="ru-RU"/>
              </w:rPr>
              <w:t>_____________________</w:t>
            </w:r>
          </w:p>
        </w:tc>
      </w:tr>
      <w:tr w:rsidR="00C70FE9" w:rsidRPr="00C70FE9" w:rsidTr="002D577E">
        <w:trPr>
          <w:trHeight w:val="621"/>
        </w:trPr>
        <w:tc>
          <w:tcPr>
            <w:tcW w:w="2659" w:type="dxa"/>
            <w:tcBorders>
              <w:bottom w:val="single" w:sz="4" w:space="0" w:color="auto"/>
            </w:tcBorders>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Cs/>
                <w:spacing w:val="-3"/>
                <w:sz w:val="24"/>
                <w:szCs w:val="24"/>
                <w:lang w:eastAsia="ru-RU"/>
              </w:rPr>
            </w:pPr>
          </w:p>
        </w:tc>
        <w:tc>
          <w:tcPr>
            <w:tcW w:w="2126"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                             /</w:t>
            </w:r>
          </w:p>
        </w:tc>
        <w:tc>
          <w:tcPr>
            <w:tcW w:w="284"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tc>
        <w:tc>
          <w:tcPr>
            <w:tcW w:w="2409" w:type="dxa"/>
            <w:tcBorders>
              <w:bottom w:val="single" w:sz="4" w:space="0" w:color="auto"/>
            </w:tcBorders>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tc>
        <w:tc>
          <w:tcPr>
            <w:tcW w:w="1843"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eastAsia="ru-RU"/>
              </w:rPr>
              <w:t>/                        /</w:t>
            </w:r>
          </w:p>
        </w:tc>
      </w:tr>
    </w:tbl>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p w:rsidR="00C70FE9" w:rsidRPr="00C70FE9" w:rsidRDefault="00C70FE9" w:rsidP="00C70FE9">
      <w:pPr>
        <w:widowControl w:val="0"/>
        <w:shd w:val="clear" w:color="auto" w:fill="FFFFFF"/>
        <w:tabs>
          <w:tab w:val="left" w:pos="134"/>
        </w:tabs>
        <w:autoSpaceDE w:val="0"/>
        <w:autoSpaceDN w:val="0"/>
        <w:adjustRightInd w:val="0"/>
        <w:spacing w:after="0" w:line="240" w:lineRule="auto"/>
        <w:jc w:val="center"/>
        <w:rPr>
          <w:rFonts w:ascii="Times New Roman" w:eastAsia="Times New Roman" w:hAnsi="Times New Roman"/>
          <w:b/>
          <w:spacing w:val="-3"/>
          <w:sz w:val="24"/>
          <w:szCs w:val="24"/>
          <w:lang w:eastAsia="ru-RU"/>
        </w:rPr>
      </w:pPr>
      <w:r w:rsidRPr="00C70FE9">
        <w:rPr>
          <w:rFonts w:ascii="Times New Roman" w:eastAsia="Times New Roman" w:hAnsi="Times New Roman"/>
          <w:b/>
          <w:spacing w:val="-3"/>
          <w:sz w:val="24"/>
          <w:szCs w:val="24"/>
          <w:lang w:eastAsia="ru-RU"/>
        </w:rPr>
        <w:t>ФОРМА АКТА СОГЛАСОВАНА:</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spacing w:val="-3"/>
          <w:sz w:val="24"/>
          <w:szCs w:val="24"/>
          <w:lang w:eastAsia="ru-RU"/>
        </w:rPr>
      </w:pPr>
    </w:p>
    <w:tbl>
      <w:tblPr>
        <w:tblW w:w="9746" w:type="dxa"/>
        <w:tblLayout w:type="fixed"/>
        <w:tblCellMar>
          <w:left w:w="107" w:type="dxa"/>
          <w:right w:w="107" w:type="dxa"/>
        </w:tblCellMar>
        <w:tblLook w:val="0000" w:firstRow="0" w:lastRow="0" w:firstColumn="0" w:lastColumn="0" w:noHBand="0" w:noVBand="0"/>
      </w:tblPr>
      <w:tblGrid>
        <w:gridCol w:w="2173"/>
        <w:gridCol w:w="2754"/>
        <w:gridCol w:w="283"/>
        <w:gridCol w:w="1968"/>
        <w:gridCol w:w="2568"/>
      </w:tblGrid>
      <w:tr w:rsidR="00C70FE9" w:rsidRPr="00C70FE9" w:rsidTr="002D577E">
        <w:trPr>
          <w:trHeight w:val="1553"/>
        </w:trPr>
        <w:tc>
          <w:tcPr>
            <w:tcW w:w="4927"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З</w:t>
            </w:r>
            <w:r>
              <w:rPr>
                <w:rFonts w:ascii="Times New Roman" w:eastAsia="Times New Roman" w:hAnsi="Times New Roman"/>
                <w:b/>
                <w:bCs/>
                <w:spacing w:val="-3"/>
                <w:sz w:val="24"/>
                <w:szCs w:val="24"/>
                <w:lang w:eastAsia="ru-RU"/>
              </w:rPr>
              <w:t>аказчик</w:t>
            </w:r>
            <w:r w:rsidRPr="00C70FE9">
              <w:rPr>
                <w:rFonts w:ascii="Times New Roman" w:eastAsia="Times New Roman" w:hAnsi="Times New Roman"/>
                <w:b/>
                <w:bCs/>
                <w:spacing w:val="-3"/>
                <w:sz w:val="24"/>
                <w:szCs w:val="24"/>
                <w:lang w:eastAsia="ru-RU"/>
              </w:rPr>
              <w:t>:</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70FE9">
              <w:rPr>
                <w:rFonts w:ascii="Times New Roman" w:eastAsia="Times New Roman" w:hAnsi="Times New Roman"/>
                <w:bCs/>
                <w:spacing w:val="-3"/>
                <w:sz w:val="24"/>
                <w:szCs w:val="24"/>
                <w:lang w:eastAsia="ru-RU"/>
              </w:rPr>
              <w:t>(ИПУ РАН)</w:t>
            </w:r>
            <w:r w:rsidRPr="00C70FE9">
              <w:rPr>
                <w:rFonts w:ascii="Times New Roman" w:eastAsia="Times New Roman" w:hAnsi="Times New Roman"/>
                <w:b/>
                <w:bCs/>
                <w:spacing w:val="-3"/>
                <w:sz w:val="24"/>
                <w:szCs w:val="24"/>
                <w:lang w:eastAsia="ru-RU"/>
              </w:rPr>
              <w:t xml:space="preserve"> </w:t>
            </w:r>
          </w:p>
        </w:tc>
        <w:tc>
          <w:tcPr>
            <w:tcW w:w="283" w:type="dxa"/>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p>
        </w:tc>
        <w:tc>
          <w:tcPr>
            <w:tcW w:w="4536"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И</w:t>
            </w:r>
            <w:r>
              <w:rPr>
                <w:rFonts w:ascii="Times New Roman" w:eastAsia="Times New Roman" w:hAnsi="Times New Roman"/>
                <w:b/>
                <w:bCs/>
                <w:spacing w:val="-3"/>
                <w:sz w:val="24"/>
                <w:szCs w:val="24"/>
                <w:lang w:eastAsia="ru-RU"/>
              </w:rPr>
              <w:t>сполнитель</w:t>
            </w:r>
            <w:r w:rsidRPr="00C70FE9">
              <w:rPr>
                <w:rFonts w:ascii="Times New Roman" w:eastAsia="Times New Roman" w:hAnsi="Times New Roman"/>
                <w:b/>
                <w:bCs/>
                <w:spacing w:val="-3"/>
                <w:sz w:val="24"/>
                <w:szCs w:val="24"/>
                <w:lang w:eastAsia="ru-RU"/>
              </w:rPr>
              <w:t>:</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Cs/>
                <w:spacing w:val="-3"/>
                <w:sz w:val="24"/>
                <w:szCs w:val="24"/>
                <w:lang w:eastAsia="ru-RU"/>
              </w:rPr>
            </w:pPr>
          </w:p>
        </w:tc>
      </w:tr>
      <w:tr w:rsidR="00C70FE9" w:rsidRPr="00C70FE9" w:rsidTr="002D577E">
        <w:trPr>
          <w:trHeight w:val="469"/>
        </w:trPr>
        <w:tc>
          <w:tcPr>
            <w:tcW w:w="4927"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Pr>
                <w:rFonts w:ascii="Times New Roman" w:eastAsia="Times New Roman" w:hAnsi="Times New Roman"/>
                <w:b/>
                <w:bCs/>
                <w:spacing w:val="-3"/>
                <w:sz w:val="24"/>
                <w:szCs w:val="24"/>
                <w:lang w:eastAsia="ru-RU"/>
              </w:rPr>
              <w:t>____________________________________</w:t>
            </w:r>
          </w:p>
        </w:tc>
        <w:tc>
          <w:tcPr>
            <w:tcW w:w="283" w:type="dxa"/>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p>
        </w:tc>
        <w:tc>
          <w:tcPr>
            <w:tcW w:w="4536" w:type="dxa"/>
            <w:gridSpan w:val="2"/>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Pr>
                <w:rFonts w:ascii="Times New Roman" w:eastAsia="Times New Roman" w:hAnsi="Times New Roman"/>
                <w:b/>
                <w:bCs/>
                <w:spacing w:val="-3"/>
                <w:sz w:val="24"/>
                <w:szCs w:val="24"/>
                <w:lang w:eastAsia="ru-RU"/>
              </w:rPr>
              <w:t>________________________________</w:t>
            </w:r>
          </w:p>
        </w:tc>
      </w:tr>
      <w:tr w:rsidR="00C70FE9" w:rsidRPr="00C70FE9" w:rsidTr="002D577E">
        <w:trPr>
          <w:trHeight w:val="630"/>
        </w:trPr>
        <w:tc>
          <w:tcPr>
            <w:tcW w:w="2173" w:type="dxa"/>
            <w:tcBorders>
              <w:bottom w:val="single" w:sz="4" w:space="0" w:color="auto"/>
            </w:tcBorders>
            <w:shd w:val="clear" w:color="auto" w:fill="auto"/>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p>
        </w:tc>
        <w:tc>
          <w:tcPr>
            <w:tcW w:w="2754"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Pr>
                <w:rFonts w:ascii="Times New Roman" w:eastAsia="Times New Roman" w:hAnsi="Times New Roman"/>
                <w:b/>
                <w:bCs/>
                <w:spacing w:val="-3"/>
                <w:sz w:val="24"/>
                <w:szCs w:val="24"/>
                <w:lang w:eastAsia="ru-RU"/>
              </w:rPr>
              <w:t xml:space="preserve">/                               </w:t>
            </w:r>
            <w:r w:rsidRPr="00C70FE9">
              <w:rPr>
                <w:rFonts w:ascii="Times New Roman" w:eastAsia="Times New Roman" w:hAnsi="Times New Roman"/>
                <w:b/>
                <w:bCs/>
                <w:spacing w:val="-3"/>
                <w:sz w:val="24"/>
                <w:szCs w:val="24"/>
                <w:lang w:eastAsia="ru-RU"/>
              </w:rPr>
              <w:t>/</w:t>
            </w:r>
          </w:p>
        </w:tc>
        <w:tc>
          <w:tcPr>
            <w:tcW w:w="283"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p>
        </w:tc>
        <w:tc>
          <w:tcPr>
            <w:tcW w:w="1968" w:type="dxa"/>
            <w:tcBorders>
              <w:bottom w:val="single" w:sz="4" w:space="0" w:color="auto"/>
            </w:tcBorders>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p>
        </w:tc>
        <w:tc>
          <w:tcPr>
            <w:tcW w:w="2568" w:type="dxa"/>
            <w:shd w:val="clear" w:color="auto" w:fill="auto"/>
            <w:vAlign w:val="bottom"/>
          </w:tcPr>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
                <w:bCs/>
                <w:spacing w:val="-3"/>
                <w:sz w:val="24"/>
                <w:szCs w:val="24"/>
                <w:lang w:eastAsia="ru-RU"/>
              </w:rPr>
            </w:pPr>
            <w:r w:rsidRPr="00C70FE9">
              <w:rPr>
                <w:rFonts w:ascii="Times New Roman" w:eastAsia="Times New Roman" w:hAnsi="Times New Roman"/>
                <w:b/>
                <w:bCs/>
                <w:spacing w:val="-3"/>
                <w:sz w:val="24"/>
                <w:szCs w:val="24"/>
                <w:lang w:eastAsia="ru-RU"/>
              </w:rPr>
              <w:t>/</w:t>
            </w:r>
            <w:r>
              <w:rPr>
                <w:rFonts w:ascii="Times New Roman" w:eastAsia="Times New Roman" w:hAnsi="Times New Roman"/>
                <w:b/>
                <w:bCs/>
                <w:spacing w:val="-3"/>
                <w:sz w:val="24"/>
                <w:szCs w:val="24"/>
                <w:lang w:eastAsia="ru-RU"/>
              </w:rPr>
              <w:t xml:space="preserve">                                 </w:t>
            </w:r>
            <w:r w:rsidRPr="00C70FE9">
              <w:rPr>
                <w:rFonts w:ascii="Times New Roman" w:eastAsia="Times New Roman" w:hAnsi="Times New Roman"/>
                <w:b/>
                <w:bCs/>
                <w:spacing w:val="-3"/>
                <w:sz w:val="24"/>
                <w:szCs w:val="24"/>
                <w:lang w:eastAsia="ru-RU"/>
              </w:rPr>
              <w:t>/</w:t>
            </w:r>
          </w:p>
        </w:tc>
      </w:tr>
    </w:tbl>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Cs/>
          <w:spacing w:val="-3"/>
          <w:sz w:val="24"/>
          <w:szCs w:val="24"/>
          <w:lang w:eastAsia="ru-RU"/>
        </w:rPr>
      </w:pPr>
      <w:proofErr w:type="spellStart"/>
      <w:r w:rsidRPr="00C70FE9">
        <w:rPr>
          <w:rFonts w:ascii="Times New Roman" w:eastAsia="Times New Roman" w:hAnsi="Times New Roman"/>
          <w:bCs/>
          <w:spacing w:val="-3"/>
          <w:sz w:val="24"/>
          <w:szCs w:val="24"/>
          <w:lang w:eastAsia="ru-RU"/>
        </w:rPr>
        <w:t>м.п</w:t>
      </w:r>
      <w:proofErr w:type="spellEnd"/>
      <w:r w:rsidRPr="00C70FE9">
        <w:rPr>
          <w:rFonts w:ascii="Times New Roman" w:eastAsia="Times New Roman" w:hAnsi="Times New Roman"/>
          <w:bCs/>
          <w:spacing w:val="-3"/>
          <w:sz w:val="24"/>
          <w:szCs w:val="24"/>
          <w:lang w:eastAsia="ru-RU"/>
        </w:rPr>
        <w:t>.</w:t>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r>
      <w:r w:rsidRPr="00C70FE9">
        <w:rPr>
          <w:rFonts w:ascii="Times New Roman" w:eastAsia="Times New Roman" w:hAnsi="Times New Roman"/>
          <w:bCs/>
          <w:spacing w:val="-3"/>
          <w:sz w:val="24"/>
          <w:szCs w:val="24"/>
          <w:lang w:eastAsia="ru-RU"/>
        </w:rPr>
        <w:tab/>
        <w:t xml:space="preserve">   </w:t>
      </w:r>
      <w:proofErr w:type="spellStart"/>
      <w:r w:rsidRPr="00C70FE9">
        <w:rPr>
          <w:rFonts w:ascii="Times New Roman" w:eastAsia="Times New Roman" w:hAnsi="Times New Roman"/>
          <w:bCs/>
          <w:spacing w:val="-3"/>
          <w:sz w:val="24"/>
          <w:szCs w:val="24"/>
          <w:lang w:eastAsia="ru-RU"/>
        </w:rPr>
        <w:t>м.п</w:t>
      </w:r>
      <w:proofErr w:type="spellEnd"/>
      <w:r w:rsidRPr="00C70FE9">
        <w:rPr>
          <w:rFonts w:ascii="Times New Roman" w:eastAsia="Times New Roman" w:hAnsi="Times New Roman"/>
          <w:bCs/>
          <w:spacing w:val="-3"/>
          <w:sz w:val="24"/>
          <w:szCs w:val="24"/>
          <w:lang w:eastAsia="ru-RU"/>
        </w:rPr>
        <w:t>.</w:t>
      </w:r>
    </w:p>
    <w:p w:rsidR="00C70FE9" w:rsidRPr="00C70FE9" w:rsidRDefault="00C70FE9" w:rsidP="00C70FE9">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bCs/>
          <w:spacing w:val="-3"/>
          <w:sz w:val="24"/>
          <w:szCs w:val="24"/>
          <w:lang w:eastAsia="ru-RU"/>
        </w:rPr>
      </w:pPr>
    </w:p>
    <w:p w:rsidR="00C70FE9" w:rsidRPr="00FD3284" w:rsidRDefault="00C70FE9" w:rsidP="00C75036">
      <w:pPr>
        <w:widowControl w:val="0"/>
        <w:shd w:val="clear" w:color="auto" w:fill="FFFFFF"/>
        <w:tabs>
          <w:tab w:val="left" w:pos="134"/>
        </w:tabs>
        <w:autoSpaceDE w:val="0"/>
        <w:autoSpaceDN w:val="0"/>
        <w:adjustRightInd w:val="0"/>
        <w:spacing w:after="0" w:line="240" w:lineRule="auto"/>
        <w:rPr>
          <w:rFonts w:ascii="Times New Roman" w:eastAsia="Times New Roman" w:hAnsi="Times New Roman"/>
          <w:spacing w:val="-3"/>
          <w:sz w:val="24"/>
          <w:szCs w:val="24"/>
          <w:lang w:eastAsia="ru-RU"/>
        </w:rPr>
      </w:pPr>
    </w:p>
    <w:sectPr w:rsidR="00C70FE9" w:rsidRPr="00FD3284" w:rsidSect="009238AA">
      <w:headerReference w:type="even" r:id="rId9"/>
      <w:footerReference w:type="even" r:id="rId10"/>
      <w:footerReference w:type="default" r:id="rId11"/>
      <w:pgSz w:w="11906" w:h="16838"/>
      <w:pgMar w:top="567" w:right="1134" w:bottom="567" w:left="1418"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E3" w:rsidRDefault="009F2CE3">
      <w:pPr>
        <w:spacing w:after="0" w:line="240" w:lineRule="auto"/>
      </w:pPr>
      <w:r>
        <w:separator/>
      </w:r>
    </w:p>
  </w:endnote>
  <w:endnote w:type="continuationSeparator" w:id="0">
    <w:p w:rsidR="009F2CE3" w:rsidRDefault="009F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
    <w:charset w:val="00"/>
    <w:family w:val="decorative"/>
    <w:pitch w:val="variable"/>
  </w:font>
  <w:font w:name="AvantGardeGothicC">
    <w:panose1 w:val="00000000000000000000"/>
    <w:charset w:val="CC"/>
    <w:family w:val="decorative"/>
    <w:notTrueType/>
    <w:pitch w:val="default"/>
    <w:sig w:usb0="00000201" w:usb1="00000000" w:usb2="00000000" w:usb3="00000000" w:csb0="00000004" w:csb1="00000000"/>
  </w:font>
  <w:font w:name="GaramondC">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elvetsky 12pt">
    <w:charset w:val="00"/>
    <w:family w:val="swiss"/>
    <w:pitch w:val="default"/>
  </w:font>
  <w:font w:name="MS Sans Serif">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3" w:rsidRDefault="009F2CE3">
    <w:pPr>
      <w:pStyle w:val="affb"/>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end"/>
    </w:r>
  </w:p>
  <w:p w:rsidR="009F2CE3" w:rsidRDefault="009F2CE3">
    <w:pPr>
      <w:pStyle w:val="a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3" w:rsidRDefault="009F2CE3">
    <w:pPr>
      <w:pStyle w:val="affb"/>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separate"/>
    </w:r>
    <w:r w:rsidR="000E28AC">
      <w:rPr>
        <w:rStyle w:val="afff4"/>
        <w:noProof/>
      </w:rPr>
      <w:t>30</w:t>
    </w:r>
    <w:r>
      <w:rPr>
        <w:rStyle w:val="afff4"/>
      </w:rPr>
      <w:fldChar w:fldCharType="end"/>
    </w:r>
  </w:p>
  <w:p w:rsidR="009F2CE3" w:rsidRDefault="009F2CE3">
    <w:pPr>
      <w:pStyle w:val="affb"/>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E3" w:rsidRDefault="009F2CE3">
      <w:pPr>
        <w:spacing w:after="0" w:line="240" w:lineRule="auto"/>
      </w:pPr>
      <w:r>
        <w:separator/>
      </w:r>
    </w:p>
  </w:footnote>
  <w:footnote w:type="continuationSeparator" w:id="0">
    <w:p w:rsidR="009F2CE3" w:rsidRDefault="009F2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E3" w:rsidRDefault="009F2CE3">
    <w:pPr>
      <w:pStyle w:val="aff9"/>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9F2CE3" w:rsidRDefault="009F2CE3">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417E"/>
    <w:multiLevelType w:val="multilevel"/>
    <w:tmpl w:val="8CB8F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60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B06DF"/>
    <w:multiLevelType w:val="multilevel"/>
    <w:tmpl w:val="6038C674"/>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D85848A8"/>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6FB4DA22"/>
    <w:lvl w:ilvl="0">
      <w:start w:val="4"/>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nsid w:val="24B44412"/>
    <w:multiLevelType w:val="hybridMultilevel"/>
    <w:tmpl w:val="75E2EC3C"/>
    <w:lvl w:ilvl="0" w:tplc="4F74ACB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A26B0"/>
    <w:multiLevelType w:val="multilevel"/>
    <w:tmpl w:val="E2044846"/>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6426FD7"/>
    <w:multiLevelType w:val="multilevel"/>
    <w:tmpl w:val="6EE6F504"/>
    <w:lvl w:ilvl="0">
      <w:start w:val="1"/>
      <w:numFmt w:val="decimal"/>
      <w:lvlText w:val="%1."/>
      <w:lvlJc w:val="left"/>
      <w:rPr>
        <w:b/>
        <w:bCs w:val="0"/>
        <w:i w:val="0"/>
        <w:iCs w:val="0"/>
        <w:smallCaps w:val="0"/>
        <w:strike w:val="0"/>
        <w:color w:val="000000"/>
        <w:spacing w:val="-10"/>
        <w:w w:val="100"/>
        <w:position w:val="0"/>
        <w:sz w:val="26"/>
        <w:szCs w:val="26"/>
        <w:u w:val="none"/>
        <w:lang w:val="ru-RU" w:eastAsia="ru-RU" w:bidi="ru-RU"/>
      </w:rPr>
    </w:lvl>
    <w:lvl w:ilvl="1">
      <w:start w:val="1"/>
      <w:numFmt w:val="decimal"/>
      <w:lvlText w:val="2.3.%2."/>
      <w:lvlJc w:val="left"/>
      <w:rPr>
        <w:rFonts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10"/>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1"/>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323259BB"/>
    <w:multiLevelType w:val="multilevel"/>
    <w:tmpl w:val="DF30DF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D5696D"/>
    <w:multiLevelType w:val="multilevel"/>
    <w:tmpl w:val="773A630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48A29D9"/>
    <w:multiLevelType w:val="multilevel"/>
    <w:tmpl w:val="2DD6B5A0"/>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3"/>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nsid w:val="4E22472B"/>
    <w:multiLevelType w:val="multilevel"/>
    <w:tmpl w:val="E488E6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31E3B81"/>
    <w:multiLevelType w:val="multilevel"/>
    <w:tmpl w:val="C0DC6CF4"/>
    <w:styleLink w:val="a4"/>
    <w:lvl w:ilvl="0">
      <w:start w:val="1"/>
      <w:numFmt w:val="decimal"/>
      <w:suff w:val="space"/>
      <w:lvlText w:val="%1."/>
      <w:lvlJc w:val="left"/>
      <w:rPr>
        <w:rFonts w:hint="default"/>
      </w:rPr>
    </w:lvl>
    <w:lvl w:ilvl="1">
      <w:start w:val="1"/>
      <w:numFmt w:val="decimal"/>
      <w:suff w:val="space"/>
      <w:lvlText w:val="%1.%2."/>
      <w:lvlJc w:val="left"/>
      <w:pPr>
        <w:ind w:firstLine="720"/>
      </w:pPr>
      <w:rPr>
        <w:rFonts w:hint="default"/>
      </w:rPr>
    </w:lvl>
    <w:lvl w:ilvl="2">
      <w:start w:val="1"/>
      <w:numFmt w:val="decimal"/>
      <w:suff w:val="space"/>
      <w:lvlText w:val="%3."/>
      <w:lvlJc w:val="left"/>
      <w:pPr>
        <w:ind w:left="-152" w:firstLine="720"/>
      </w:pPr>
      <w:rPr>
        <w:rFonts w:ascii="Times New Roman" w:eastAsia="Times New Roman" w:hAnsi="Times New Roman"/>
      </w:rPr>
    </w:lvl>
    <w:lvl w:ilvl="3">
      <w:start w:val="1"/>
      <w:numFmt w:val="decimal"/>
      <w:lvlText w:val="%1.%2.%3.%4."/>
      <w:lvlJc w:val="left"/>
      <w:pPr>
        <w:tabs>
          <w:tab w:val="num" w:pos="405"/>
        </w:tabs>
        <w:ind w:left="40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845"/>
        </w:tabs>
        <w:ind w:left="1845" w:hanging="1125"/>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AFD3388"/>
    <w:multiLevelType w:val="multilevel"/>
    <w:tmpl w:val="B0680D52"/>
    <w:styleLink w:val="a5"/>
    <w:lvl w:ilvl="0">
      <w:start w:val="1"/>
      <w:numFmt w:val="decimal"/>
      <w:suff w:val="space"/>
      <w:lvlText w:val="%1."/>
      <w:lvlJc w:val="left"/>
      <w:pPr>
        <w:ind w:left="0" w:firstLine="720"/>
      </w:pPr>
      <w:rPr>
        <w:rFonts w:hint="default"/>
        <w:color w:val="auto"/>
      </w:rPr>
    </w:lvl>
    <w:lvl w:ilvl="1">
      <w:start w:val="1"/>
      <w:numFmt w:val="decimal"/>
      <w:suff w:val="space"/>
      <w:lvlText w:val="1.%2."/>
      <w:lvlJc w:val="left"/>
      <w:pPr>
        <w:ind w:left="0" w:firstLine="720"/>
      </w:pPr>
      <w:rPr>
        <w:rFonts w:hint="default"/>
        <w:color w:val="auto"/>
      </w:rPr>
    </w:lvl>
    <w:lvl w:ilvl="2">
      <w:start w:val="1"/>
      <w:numFmt w:val="decimal"/>
      <w:suff w:val="space"/>
      <w:lvlText w:val="%1.%2.%3."/>
      <w:lvlJc w:val="left"/>
      <w:pPr>
        <w:ind w:left="0" w:firstLine="720"/>
      </w:pPr>
      <w:rPr>
        <w:rFonts w:hint="default"/>
        <w:color w:val="auto"/>
      </w:rPr>
    </w:lvl>
    <w:lvl w:ilvl="3">
      <w:start w:val="1"/>
      <w:numFmt w:val="decimal"/>
      <w:lvlText w:val="%1.%2.%3.%4."/>
      <w:lvlJc w:val="left"/>
      <w:pPr>
        <w:tabs>
          <w:tab w:val="num" w:pos="1860"/>
        </w:tabs>
        <w:ind w:left="1860" w:hanging="1320"/>
      </w:pPr>
      <w:rPr>
        <w:rFonts w:hint="default"/>
        <w:color w:val="auto"/>
      </w:rPr>
    </w:lvl>
    <w:lvl w:ilvl="4">
      <w:start w:val="1"/>
      <w:numFmt w:val="decimal"/>
      <w:lvlText w:val="%1.%2.%3.%4.%5."/>
      <w:lvlJc w:val="left"/>
      <w:pPr>
        <w:tabs>
          <w:tab w:val="num" w:pos="2220"/>
        </w:tabs>
        <w:ind w:left="2220" w:hanging="1320"/>
      </w:pPr>
      <w:rPr>
        <w:rFonts w:hint="default"/>
        <w:color w:val="auto"/>
      </w:rPr>
    </w:lvl>
    <w:lvl w:ilvl="5">
      <w:start w:val="1"/>
      <w:numFmt w:val="decimal"/>
      <w:lvlText w:val="%1.%2.%3.%4.%5.%6."/>
      <w:lvlJc w:val="left"/>
      <w:pPr>
        <w:tabs>
          <w:tab w:val="num" w:pos="2580"/>
        </w:tabs>
        <w:ind w:left="2580" w:hanging="1320"/>
      </w:pPr>
      <w:rPr>
        <w:rFonts w:hint="default"/>
        <w:color w:val="auto"/>
      </w:rPr>
    </w:lvl>
    <w:lvl w:ilvl="6">
      <w:start w:val="1"/>
      <w:numFmt w:val="decimal"/>
      <w:lvlText w:val="%1.%2.%3.%4.%5.%6.%7."/>
      <w:lvlJc w:val="left"/>
      <w:pPr>
        <w:tabs>
          <w:tab w:val="num" w:pos="3060"/>
        </w:tabs>
        <w:ind w:left="3060" w:hanging="1440"/>
      </w:pPr>
      <w:rPr>
        <w:rFonts w:hint="default"/>
        <w:color w:val="auto"/>
      </w:rPr>
    </w:lvl>
    <w:lvl w:ilvl="7">
      <w:start w:val="1"/>
      <w:numFmt w:val="decimal"/>
      <w:lvlText w:val="%1.%2.%3.%4.%5.%6.%7.%8."/>
      <w:lvlJc w:val="left"/>
      <w:pPr>
        <w:tabs>
          <w:tab w:val="num" w:pos="3420"/>
        </w:tabs>
        <w:ind w:left="3420" w:hanging="1440"/>
      </w:pPr>
      <w:rPr>
        <w:rFonts w:hint="default"/>
        <w:color w:val="auto"/>
      </w:rPr>
    </w:lvl>
    <w:lvl w:ilvl="8">
      <w:start w:val="1"/>
      <w:numFmt w:val="decimal"/>
      <w:lvlText w:val="%1.%2.%3.%4.%5.%6.%7.%8.%9."/>
      <w:lvlJc w:val="left"/>
      <w:pPr>
        <w:tabs>
          <w:tab w:val="num" w:pos="4140"/>
        </w:tabs>
        <w:ind w:left="4140" w:hanging="1800"/>
      </w:pPr>
      <w:rPr>
        <w:rFonts w:hint="default"/>
        <w:color w:val="auto"/>
      </w:rPr>
    </w:lvl>
  </w:abstractNum>
  <w:abstractNum w:abstractNumId="25">
    <w:nsid w:val="6CF70BC1"/>
    <w:multiLevelType w:val="multilevel"/>
    <w:tmpl w:val="EB605EC0"/>
    <w:lvl w:ilvl="0">
      <w:start w:val="1"/>
      <w:numFmt w:val="decimal"/>
      <w:pStyle w:val="1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F1F3FCA"/>
    <w:multiLevelType w:val="hybridMultilevel"/>
    <w:tmpl w:val="2014096A"/>
    <w:lvl w:ilvl="0" w:tplc="FFFFFFFF">
      <w:start w:val="1"/>
      <w:numFmt w:val="upperRoman"/>
      <w:pStyle w:val="a6"/>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0302B1F"/>
    <w:multiLevelType w:val="hybridMultilevel"/>
    <w:tmpl w:val="5F2ED554"/>
    <w:lvl w:ilvl="0" w:tplc="D72A0C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96274B4"/>
    <w:multiLevelType w:val="hybridMultilevel"/>
    <w:tmpl w:val="022A433A"/>
    <w:lvl w:ilvl="0" w:tplc="3920F0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A21656"/>
    <w:multiLevelType w:val="multilevel"/>
    <w:tmpl w:val="1C320918"/>
    <w:styleLink w:val="StyleBulleted1"/>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293793"/>
    <w:multiLevelType w:val="multilevel"/>
    <w:tmpl w:val="9AC06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2"/>
  </w:num>
  <w:num w:numId="3">
    <w:abstractNumId w:val="22"/>
  </w:num>
  <w:num w:numId="4">
    <w:abstractNumId w:val="16"/>
  </w:num>
  <w:num w:numId="5">
    <w:abstractNumId w:val="21"/>
  </w:num>
  <w:num w:numId="6">
    <w:abstractNumId w:val="30"/>
  </w:num>
  <w:num w:numId="7">
    <w:abstractNumId w:val="4"/>
  </w:num>
  <w:num w:numId="8">
    <w:abstractNumId w:val="17"/>
  </w:num>
  <w:num w:numId="9">
    <w:abstractNumId w:val="1"/>
  </w:num>
  <w:num w:numId="10">
    <w:abstractNumId w:val="18"/>
  </w:num>
  <w:num w:numId="11">
    <w:abstractNumId w:val="11"/>
  </w:num>
  <w:num w:numId="12">
    <w:abstractNumId w:val="28"/>
  </w:num>
  <w:num w:numId="13">
    <w:abstractNumId w:val="7"/>
  </w:num>
  <w:num w:numId="14">
    <w:abstractNumId w:val="25"/>
  </w:num>
  <w:num w:numId="15">
    <w:abstractNumId w:val="19"/>
  </w:num>
  <w:num w:numId="16">
    <w:abstractNumId w:val="6"/>
  </w:num>
  <w:num w:numId="17">
    <w:abstractNumId w:val="2"/>
  </w:num>
  <w:num w:numId="18">
    <w:abstractNumId w:val="5"/>
  </w:num>
  <w:num w:numId="19">
    <w:abstractNumId w:val="32"/>
  </w:num>
  <w:num w:numId="20">
    <w:abstractNumId w:val="31"/>
  </w:num>
  <w:num w:numId="21">
    <w:abstractNumId w:val="8"/>
  </w:num>
  <w:num w:numId="22">
    <w:abstractNumId w:val="10"/>
  </w:num>
  <w:num w:numId="23">
    <w:abstractNumId w:val="27"/>
  </w:num>
  <w:num w:numId="24">
    <w:abstractNumId w:val="0"/>
  </w:num>
  <w:num w:numId="25">
    <w:abstractNumId w:val="29"/>
  </w:num>
  <w:num w:numId="26">
    <w:abstractNumId w:val="20"/>
  </w:num>
  <w:num w:numId="27">
    <w:abstractNumId w:val="3"/>
  </w:num>
  <w:num w:numId="28">
    <w:abstractNumId w:val="15"/>
  </w:num>
  <w:num w:numId="29">
    <w:abstractNumId w:val="9"/>
  </w:num>
  <w:num w:numId="30">
    <w:abstractNumId w:val="23"/>
  </w:num>
  <w:num w:numId="31">
    <w:abstractNumId w:val="24"/>
  </w:num>
  <w:num w:numId="32">
    <w:abstractNumId w:val="13"/>
  </w:num>
  <w:num w:numId="3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F1F"/>
    <w:rsid w:val="0000590C"/>
    <w:rsid w:val="00013229"/>
    <w:rsid w:val="00015036"/>
    <w:rsid w:val="00022256"/>
    <w:rsid w:val="000531D4"/>
    <w:rsid w:val="000532AB"/>
    <w:rsid w:val="0005509F"/>
    <w:rsid w:val="00065624"/>
    <w:rsid w:val="000817D9"/>
    <w:rsid w:val="00086B66"/>
    <w:rsid w:val="00090A8B"/>
    <w:rsid w:val="0009602D"/>
    <w:rsid w:val="000A0C6B"/>
    <w:rsid w:val="000A1B32"/>
    <w:rsid w:val="000B3731"/>
    <w:rsid w:val="000B39D6"/>
    <w:rsid w:val="000B68AE"/>
    <w:rsid w:val="000D54BF"/>
    <w:rsid w:val="000D5D29"/>
    <w:rsid w:val="000E28AC"/>
    <w:rsid w:val="000F1AE4"/>
    <w:rsid w:val="000F2FCF"/>
    <w:rsid w:val="000F3613"/>
    <w:rsid w:val="000F73DF"/>
    <w:rsid w:val="000F79DB"/>
    <w:rsid w:val="000F7C51"/>
    <w:rsid w:val="001040FF"/>
    <w:rsid w:val="00111C91"/>
    <w:rsid w:val="001125BC"/>
    <w:rsid w:val="0011339F"/>
    <w:rsid w:val="0011610D"/>
    <w:rsid w:val="00121BCD"/>
    <w:rsid w:val="00123334"/>
    <w:rsid w:val="001253B4"/>
    <w:rsid w:val="00132F3D"/>
    <w:rsid w:val="00133357"/>
    <w:rsid w:val="001353D6"/>
    <w:rsid w:val="001442E9"/>
    <w:rsid w:val="00155F59"/>
    <w:rsid w:val="00157FC9"/>
    <w:rsid w:val="00160CA0"/>
    <w:rsid w:val="00171E0A"/>
    <w:rsid w:val="001723BB"/>
    <w:rsid w:val="00174E3E"/>
    <w:rsid w:val="001824F8"/>
    <w:rsid w:val="00185E66"/>
    <w:rsid w:val="00193C85"/>
    <w:rsid w:val="001976B0"/>
    <w:rsid w:val="001A2D4B"/>
    <w:rsid w:val="001C1C7E"/>
    <w:rsid w:val="001C4275"/>
    <w:rsid w:val="001E3737"/>
    <w:rsid w:val="00202F04"/>
    <w:rsid w:val="00207601"/>
    <w:rsid w:val="00207BDA"/>
    <w:rsid w:val="00223ED2"/>
    <w:rsid w:val="00233F8C"/>
    <w:rsid w:val="00241FC9"/>
    <w:rsid w:val="00243989"/>
    <w:rsid w:val="0024562C"/>
    <w:rsid w:val="00251A93"/>
    <w:rsid w:val="002549C3"/>
    <w:rsid w:val="002560E9"/>
    <w:rsid w:val="00263168"/>
    <w:rsid w:val="0026657C"/>
    <w:rsid w:val="002668E2"/>
    <w:rsid w:val="0027056F"/>
    <w:rsid w:val="002719E7"/>
    <w:rsid w:val="00273E06"/>
    <w:rsid w:val="00293469"/>
    <w:rsid w:val="002A2B8E"/>
    <w:rsid w:val="002C26CA"/>
    <w:rsid w:val="002C2816"/>
    <w:rsid w:val="002C6733"/>
    <w:rsid w:val="002C7EAE"/>
    <w:rsid w:val="002D0BBC"/>
    <w:rsid w:val="002D577E"/>
    <w:rsid w:val="002D6A99"/>
    <w:rsid w:val="002E7DC3"/>
    <w:rsid w:val="002F33FD"/>
    <w:rsid w:val="00300DF1"/>
    <w:rsid w:val="003176C4"/>
    <w:rsid w:val="003210DD"/>
    <w:rsid w:val="00321CCB"/>
    <w:rsid w:val="003248F1"/>
    <w:rsid w:val="00325DBA"/>
    <w:rsid w:val="003407DC"/>
    <w:rsid w:val="0034221D"/>
    <w:rsid w:val="00345041"/>
    <w:rsid w:val="00345525"/>
    <w:rsid w:val="00345591"/>
    <w:rsid w:val="0035105C"/>
    <w:rsid w:val="003671DE"/>
    <w:rsid w:val="003715CD"/>
    <w:rsid w:val="003772A8"/>
    <w:rsid w:val="00377C6A"/>
    <w:rsid w:val="003928C3"/>
    <w:rsid w:val="00396E39"/>
    <w:rsid w:val="003A5806"/>
    <w:rsid w:val="003B2508"/>
    <w:rsid w:val="003B6140"/>
    <w:rsid w:val="003B73D1"/>
    <w:rsid w:val="003C0F08"/>
    <w:rsid w:val="003C4A85"/>
    <w:rsid w:val="003D3E9F"/>
    <w:rsid w:val="003D7E43"/>
    <w:rsid w:val="003E03A5"/>
    <w:rsid w:val="003F06E4"/>
    <w:rsid w:val="00402FC1"/>
    <w:rsid w:val="004052A2"/>
    <w:rsid w:val="00411AD4"/>
    <w:rsid w:val="00417FF0"/>
    <w:rsid w:val="004240F0"/>
    <w:rsid w:val="00426BB1"/>
    <w:rsid w:val="00432D99"/>
    <w:rsid w:val="0045762E"/>
    <w:rsid w:val="0046258C"/>
    <w:rsid w:val="004635F5"/>
    <w:rsid w:val="00463D0D"/>
    <w:rsid w:val="00474AEC"/>
    <w:rsid w:val="004758DC"/>
    <w:rsid w:val="00476FE6"/>
    <w:rsid w:val="004850E4"/>
    <w:rsid w:val="00490A9F"/>
    <w:rsid w:val="004A2865"/>
    <w:rsid w:val="004A6C7A"/>
    <w:rsid w:val="004A7DE8"/>
    <w:rsid w:val="004B5A11"/>
    <w:rsid w:val="004C531D"/>
    <w:rsid w:val="004D45BD"/>
    <w:rsid w:val="004D47B9"/>
    <w:rsid w:val="004E1B58"/>
    <w:rsid w:val="004E1E4C"/>
    <w:rsid w:val="004E5761"/>
    <w:rsid w:val="004E6620"/>
    <w:rsid w:val="004F0580"/>
    <w:rsid w:val="004F4A2E"/>
    <w:rsid w:val="004F7F32"/>
    <w:rsid w:val="0050623A"/>
    <w:rsid w:val="00512686"/>
    <w:rsid w:val="005126F0"/>
    <w:rsid w:val="00520913"/>
    <w:rsid w:val="00525CB2"/>
    <w:rsid w:val="00525F9C"/>
    <w:rsid w:val="0053002C"/>
    <w:rsid w:val="00531112"/>
    <w:rsid w:val="00541B67"/>
    <w:rsid w:val="00544D0D"/>
    <w:rsid w:val="00556926"/>
    <w:rsid w:val="00557350"/>
    <w:rsid w:val="00557A46"/>
    <w:rsid w:val="00562251"/>
    <w:rsid w:val="00563639"/>
    <w:rsid w:val="00564495"/>
    <w:rsid w:val="0057238E"/>
    <w:rsid w:val="005840AF"/>
    <w:rsid w:val="00584EA1"/>
    <w:rsid w:val="00585996"/>
    <w:rsid w:val="005A06E1"/>
    <w:rsid w:val="005B2B23"/>
    <w:rsid w:val="005C202F"/>
    <w:rsid w:val="005D0D09"/>
    <w:rsid w:val="005D1302"/>
    <w:rsid w:val="005E0721"/>
    <w:rsid w:val="005F1285"/>
    <w:rsid w:val="005F3E71"/>
    <w:rsid w:val="0060413D"/>
    <w:rsid w:val="00622C88"/>
    <w:rsid w:val="006251FC"/>
    <w:rsid w:val="006328EE"/>
    <w:rsid w:val="006353E7"/>
    <w:rsid w:val="00635F74"/>
    <w:rsid w:val="006362B2"/>
    <w:rsid w:val="0064126B"/>
    <w:rsid w:val="00645C26"/>
    <w:rsid w:val="00646C8B"/>
    <w:rsid w:val="006507FA"/>
    <w:rsid w:val="00667E0D"/>
    <w:rsid w:val="00674356"/>
    <w:rsid w:val="006901BA"/>
    <w:rsid w:val="0069178F"/>
    <w:rsid w:val="00692485"/>
    <w:rsid w:val="00692B4F"/>
    <w:rsid w:val="006A189D"/>
    <w:rsid w:val="006A4829"/>
    <w:rsid w:val="006B042A"/>
    <w:rsid w:val="006B2E10"/>
    <w:rsid w:val="006B2FF6"/>
    <w:rsid w:val="006D0D03"/>
    <w:rsid w:val="006D3C10"/>
    <w:rsid w:val="006E147C"/>
    <w:rsid w:val="006E46BA"/>
    <w:rsid w:val="006F09D7"/>
    <w:rsid w:val="006F3133"/>
    <w:rsid w:val="006F7C5E"/>
    <w:rsid w:val="00716537"/>
    <w:rsid w:val="00721C4C"/>
    <w:rsid w:val="0072739F"/>
    <w:rsid w:val="00727B39"/>
    <w:rsid w:val="00736366"/>
    <w:rsid w:val="00736DCC"/>
    <w:rsid w:val="00736F6F"/>
    <w:rsid w:val="00750054"/>
    <w:rsid w:val="0076641F"/>
    <w:rsid w:val="007704AE"/>
    <w:rsid w:val="00782619"/>
    <w:rsid w:val="00792DCD"/>
    <w:rsid w:val="007A0240"/>
    <w:rsid w:val="007A5BFE"/>
    <w:rsid w:val="007C5B4F"/>
    <w:rsid w:val="007D2C31"/>
    <w:rsid w:val="007D302E"/>
    <w:rsid w:val="007D6349"/>
    <w:rsid w:val="007E3CD4"/>
    <w:rsid w:val="007F4835"/>
    <w:rsid w:val="007F51F0"/>
    <w:rsid w:val="00803B01"/>
    <w:rsid w:val="00816274"/>
    <w:rsid w:val="00827240"/>
    <w:rsid w:val="008548B7"/>
    <w:rsid w:val="00866392"/>
    <w:rsid w:val="00875678"/>
    <w:rsid w:val="00895482"/>
    <w:rsid w:val="008A3DE0"/>
    <w:rsid w:val="008A5656"/>
    <w:rsid w:val="008B12D3"/>
    <w:rsid w:val="008C1EE7"/>
    <w:rsid w:val="008D00AB"/>
    <w:rsid w:val="008D0953"/>
    <w:rsid w:val="008D136B"/>
    <w:rsid w:val="008D3F7E"/>
    <w:rsid w:val="008E2D1F"/>
    <w:rsid w:val="008E3EE6"/>
    <w:rsid w:val="008E4BFE"/>
    <w:rsid w:val="008E79BA"/>
    <w:rsid w:val="008F13AA"/>
    <w:rsid w:val="008F16C9"/>
    <w:rsid w:val="008F788B"/>
    <w:rsid w:val="009014FC"/>
    <w:rsid w:val="00902EC5"/>
    <w:rsid w:val="009079ED"/>
    <w:rsid w:val="00913B6C"/>
    <w:rsid w:val="00920E71"/>
    <w:rsid w:val="009233E0"/>
    <w:rsid w:val="009238AA"/>
    <w:rsid w:val="00924166"/>
    <w:rsid w:val="00926C0F"/>
    <w:rsid w:val="00926D9D"/>
    <w:rsid w:val="00927179"/>
    <w:rsid w:val="00927AD8"/>
    <w:rsid w:val="00933575"/>
    <w:rsid w:val="00940B82"/>
    <w:rsid w:val="00951C69"/>
    <w:rsid w:val="00956FD4"/>
    <w:rsid w:val="0098126B"/>
    <w:rsid w:val="009A2312"/>
    <w:rsid w:val="009B30A8"/>
    <w:rsid w:val="009C42F0"/>
    <w:rsid w:val="009E3E5A"/>
    <w:rsid w:val="009E607B"/>
    <w:rsid w:val="009F1B0A"/>
    <w:rsid w:val="009F2CE3"/>
    <w:rsid w:val="009F3FAA"/>
    <w:rsid w:val="00A00416"/>
    <w:rsid w:val="00A11375"/>
    <w:rsid w:val="00A154AF"/>
    <w:rsid w:val="00A245D8"/>
    <w:rsid w:val="00A424BA"/>
    <w:rsid w:val="00A625EE"/>
    <w:rsid w:val="00A63E1D"/>
    <w:rsid w:val="00A70E6F"/>
    <w:rsid w:val="00A7728B"/>
    <w:rsid w:val="00A94534"/>
    <w:rsid w:val="00A94C27"/>
    <w:rsid w:val="00A97BFB"/>
    <w:rsid w:val="00AB7C8A"/>
    <w:rsid w:val="00AC1019"/>
    <w:rsid w:val="00AC2DC9"/>
    <w:rsid w:val="00AE0267"/>
    <w:rsid w:val="00B1132F"/>
    <w:rsid w:val="00B2269A"/>
    <w:rsid w:val="00B26184"/>
    <w:rsid w:val="00B37B9F"/>
    <w:rsid w:val="00B46063"/>
    <w:rsid w:val="00B51ACF"/>
    <w:rsid w:val="00B535BB"/>
    <w:rsid w:val="00B550FE"/>
    <w:rsid w:val="00B557C6"/>
    <w:rsid w:val="00B65392"/>
    <w:rsid w:val="00B67F8B"/>
    <w:rsid w:val="00B70566"/>
    <w:rsid w:val="00B739F3"/>
    <w:rsid w:val="00B81BD5"/>
    <w:rsid w:val="00B81F60"/>
    <w:rsid w:val="00B92A85"/>
    <w:rsid w:val="00BB35ED"/>
    <w:rsid w:val="00BB6987"/>
    <w:rsid w:val="00BC0EE3"/>
    <w:rsid w:val="00BC3DC3"/>
    <w:rsid w:val="00BD1938"/>
    <w:rsid w:val="00BD22FB"/>
    <w:rsid w:val="00BD434D"/>
    <w:rsid w:val="00BD7DF2"/>
    <w:rsid w:val="00BE24C4"/>
    <w:rsid w:val="00BE437F"/>
    <w:rsid w:val="00BF7872"/>
    <w:rsid w:val="00C00A05"/>
    <w:rsid w:val="00C01455"/>
    <w:rsid w:val="00C270CE"/>
    <w:rsid w:val="00C34ADE"/>
    <w:rsid w:val="00C34D9E"/>
    <w:rsid w:val="00C37C3F"/>
    <w:rsid w:val="00C4008F"/>
    <w:rsid w:val="00C44E28"/>
    <w:rsid w:val="00C70FE9"/>
    <w:rsid w:val="00C75036"/>
    <w:rsid w:val="00C75759"/>
    <w:rsid w:val="00C76C8E"/>
    <w:rsid w:val="00C915A7"/>
    <w:rsid w:val="00C97BE0"/>
    <w:rsid w:val="00CA0C91"/>
    <w:rsid w:val="00CA1DE3"/>
    <w:rsid w:val="00CD034D"/>
    <w:rsid w:val="00CF1396"/>
    <w:rsid w:val="00CF13DB"/>
    <w:rsid w:val="00CF4253"/>
    <w:rsid w:val="00CF53E1"/>
    <w:rsid w:val="00CF57B8"/>
    <w:rsid w:val="00CF724D"/>
    <w:rsid w:val="00CF7F89"/>
    <w:rsid w:val="00D0106A"/>
    <w:rsid w:val="00D02BC2"/>
    <w:rsid w:val="00D14846"/>
    <w:rsid w:val="00D1577A"/>
    <w:rsid w:val="00D444DF"/>
    <w:rsid w:val="00D50497"/>
    <w:rsid w:val="00D8545C"/>
    <w:rsid w:val="00D90E33"/>
    <w:rsid w:val="00D953D1"/>
    <w:rsid w:val="00D95D1A"/>
    <w:rsid w:val="00D9700A"/>
    <w:rsid w:val="00DA6F92"/>
    <w:rsid w:val="00DA7E2B"/>
    <w:rsid w:val="00DB10EB"/>
    <w:rsid w:val="00DB22EF"/>
    <w:rsid w:val="00DB6886"/>
    <w:rsid w:val="00DE76C4"/>
    <w:rsid w:val="00DF00D2"/>
    <w:rsid w:val="00DF3FD4"/>
    <w:rsid w:val="00DF5607"/>
    <w:rsid w:val="00E050DE"/>
    <w:rsid w:val="00E14483"/>
    <w:rsid w:val="00E15783"/>
    <w:rsid w:val="00E218AE"/>
    <w:rsid w:val="00E2718B"/>
    <w:rsid w:val="00E35002"/>
    <w:rsid w:val="00E40E13"/>
    <w:rsid w:val="00E5246A"/>
    <w:rsid w:val="00E54F43"/>
    <w:rsid w:val="00E55A84"/>
    <w:rsid w:val="00E61894"/>
    <w:rsid w:val="00E62414"/>
    <w:rsid w:val="00E724D4"/>
    <w:rsid w:val="00E73E01"/>
    <w:rsid w:val="00E8561A"/>
    <w:rsid w:val="00E92A8C"/>
    <w:rsid w:val="00E96D55"/>
    <w:rsid w:val="00EB5003"/>
    <w:rsid w:val="00EE7766"/>
    <w:rsid w:val="00EF0581"/>
    <w:rsid w:val="00F01E3F"/>
    <w:rsid w:val="00F0365E"/>
    <w:rsid w:val="00F05757"/>
    <w:rsid w:val="00F15EEA"/>
    <w:rsid w:val="00F17177"/>
    <w:rsid w:val="00F21245"/>
    <w:rsid w:val="00F23A09"/>
    <w:rsid w:val="00F2428B"/>
    <w:rsid w:val="00F25184"/>
    <w:rsid w:val="00F30C5D"/>
    <w:rsid w:val="00F30C73"/>
    <w:rsid w:val="00F33D21"/>
    <w:rsid w:val="00F363B3"/>
    <w:rsid w:val="00F36BCB"/>
    <w:rsid w:val="00F524F7"/>
    <w:rsid w:val="00F600EB"/>
    <w:rsid w:val="00F603AD"/>
    <w:rsid w:val="00F60C34"/>
    <w:rsid w:val="00F61B0D"/>
    <w:rsid w:val="00F61BDE"/>
    <w:rsid w:val="00F626A2"/>
    <w:rsid w:val="00F62952"/>
    <w:rsid w:val="00F753DC"/>
    <w:rsid w:val="00F82BC9"/>
    <w:rsid w:val="00F84EA1"/>
    <w:rsid w:val="00F935D1"/>
    <w:rsid w:val="00F95388"/>
    <w:rsid w:val="00FB35BC"/>
    <w:rsid w:val="00FB3D32"/>
    <w:rsid w:val="00FC20B8"/>
    <w:rsid w:val="00FC3C2D"/>
    <w:rsid w:val="00FC7FF0"/>
    <w:rsid w:val="00FD22AC"/>
    <w:rsid w:val="00FD2756"/>
    <w:rsid w:val="00FD292D"/>
    <w:rsid w:val="00FD3284"/>
    <w:rsid w:val="00FD7A2B"/>
    <w:rsid w:val="00FE0C4C"/>
    <w:rsid w:val="00FE0DA2"/>
    <w:rsid w:val="00FE5BBB"/>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DF0A6B05-03F0-4878-8592-D04D96D8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A2B8E"/>
    <w:pPr>
      <w:spacing w:after="200" w:line="276" w:lineRule="auto"/>
    </w:pPr>
    <w:rPr>
      <w:rFonts w:ascii="Proxima Nova ExCn Rg" w:hAnsi="Proxima Nova ExCn Rg" w:cs="Times New Roman"/>
      <w:sz w:val="28"/>
      <w:szCs w:val="28"/>
    </w:rPr>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8"/>
    <w:next w:val="a8"/>
    <w:link w:val="13"/>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8"/>
    <w:next w:val="-3"/>
    <w:link w:val="23"/>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8"/>
    <w:next w:val="a8"/>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8"/>
    <w:next w:val="a8"/>
    <w:link w:val="42"/>
    <w:uiPriority w:val="99"/>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8"/>
    <w:next w:val="a8"/>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8"/>
    <w:next w:val="a8"/>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8"/>
    <w:next w:val="a8"/>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8"/>
    <w:next w:val="a8"/>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8"/>
    <w:next w:val="a8"/>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List Paragraph"/>
    <w:basedOn w:val="a8"/>
    <w:link w:val="ad"/>
    <w:uiPriority w:val="99"/>
    <w:qFormat/>
    <w:rsid w:val="002A2B8E"/>
    <w:pPr>
      <w:ind w:left="720"/>
      <w:contextualSpacing/>
    </w:pPr>
  </w:style>
  <w:style w:type="character" w:styleId="ae">
    <w:name w:val="Hyperlink"/>
    <w:uiPriority w:val="99"/>
    <w:rsid w:val="00F01E3F"/>
    <w:rPr>
      <w:color w:val="0000FF"/>
      <w:u w:val="single"/>
    </w:rPr>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9"/>
    <w:link w:val="12"/>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9"/>
    <w:link w:val="22"/>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9"/>
    <w:link w:val="31"/>
    <w:uiPriority w:val="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9"/>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9"/>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9"/>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9"/>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9"/>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9"/>
    <w:link w:val="9"/>
    <w:rsid w:val="0050623A"/>
    <w:rPr>
      <w:rFonts w:ascii="Arial" w:eastAsia="Times New Roman" w:hAnsi="Arial" w:cs="Arial"/>
      <w:sz w:val="28"/>
      <w:szCs w:val="28"/>
      <w:lang w:eastAsia="ru-RU"/>
    </w:rPr>
  </w:style>
  <w:style w:type="numbering" w:customStyle="1" w:styleId="af">
    <w:name w:val="НЦРТ Положение"/>
    <w:uiPriority w:val="99"/>
    <w:rsid w:val="0050623A"/>
  </w:style>
  <w:style w:type="character" w:customStyle="1" w:styleId="af0">
    <w:name w:val="Основной текст_"/>
    <w:basedOn w:val="a9"/>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8"/>
    <w:link w:val="af0"/>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6">
    <w:name w:val="Глава"/>
    <w:basedOn w:val="a8"/>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9"/>
    <w:uiPriority w:val="99"/>
    <w:unhideWhenUsed/>
    <w:rsid w:val="0050623A"/>
    <w:rPr>
      <w:sz w:val="16"/>
      <w:szCs w:val="16"/>
    </w:rPr>
  </w:style>
  <w:style w:type="paragraph" w:styleId="af2">
    <w:name w:val="annotation text"/>
    <w:basedOn w:val="a8"/>
    <w:link w:val="af3"/>
    <w:uiPriority w:val="99"/>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9"/>
    <w:link w:val="af2"/>
    <w:uiPriority w:val="99"/>
    <w:rsid w:val="0050623A"/>
    <w:rPr>
      <w:rFonts w:ascii="Arial Unicode MS" w:eastAsia="Arial Unicode MS" w:hAnsi="Arial Unicode MS" w:cs="Arial Unicode MS"/>
      <w:color w:val="000000"/>
      <w:sz w:val="20"/>
      <w:szCs w:val="20"/>
      <w:lang w:eastAsia="ru-RU"/>
    </w:rPr>
  </w:style>
  <w:style w:type="paragraph" w:styleId="af4">
    <w:name w:val="Balloon Text"/>
    <w:basedOn w:val="a8"/>
    <w:link w:val="af5"/>
    <w:uiPriority w:val="99"/>
    <w:semiHidden/>
    <w:unhideWhenUsed/>
    <w:rsid w:val="0050623A"/>
    <w:pPr>
      <w:spacing w:after="0" w:line="240" w:lineRule="auto"/>
    </w:pPr>
    <w:rPr>
      <w:rFonts w:ascii="Tahoma" w:hAnsi="Tahoma" w:cs="Tahoma"/>
      <w:sz w:val="16"/>
      <w:szCs w:val="16"/>
    </w:rPr>
  </w:style>
  <w:style w:type="character" w:customStyle="1" w:styleId="af5">
    <w:name w:val="Текст выноски Знак"/>
    <w:basedOn w:val="a9"/>
    <w:link w:val="af4"/>
    <w:uiPriority w:val="99"/>
    <w:semiHidden/>
    <w:rsid w:val="0050623A"/>
    <w:rPr>
      <w:rFonts w:ascii="Tahoma" w:hAnsi="Tahoma" w:cs="Tahoma"/>
      <w:sz w:val="16"/>
      <w:szCs w:val="16"/>
    </w:rPr>
  </w:style>
  <w:style w:type="paragraph" w:customStyle="1" w:styleId="-3">
    <w:name w:val="Пункт-3"/>
    <w:basedOn w:val="a8"/>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8"/>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8"/>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8"/>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8"/>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8"/>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8"/>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4">
    <w:name w:val="Основной текст1"/>
    <w:basedOn w:val="af0"/>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f2"/>
    <w:next w:val="af2"/>
    <w:link w:val="af8"/>
    <w:uiPriority w:val="99"/>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1"/>
    <w:uiPriority w:val="99"/>
    <w:rsid w:val="0050623A"/>
    <w:rPr>
      <w:rFonts w:ascii="Arial Unicode MS" w:eastAsia="Arial Unicode MS" w:hAnsi="Arial Unicode MS" w:cs="Arial Unicode MS"/>
      <w:b/>
      <w:bCs/>
      <w:color w:val="000000"/>
      <w:sz w:val="20"/>
      <w:szCs w:val="20"/>
      <w:lang w:eastAsia="ru-RU"/>
    </w:rPr>
  </w:style>
  <w:style w:type="table" w:styleId="af9">
    <w:name w:val="Table Grid"/>
    <w:basedOn w:val="aa"/>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9"/>
    <w:rsid w:val="0050623A"/>
  </w:style>
  <w:style w:type="character" w:styleId="afa">
    <w:name w:val="Strong"/>
    <w:basedOn w:val="a9"/>
    <w:uiPriority w:val="22"/>
    <w:qFormat/>
    <w:rsid w:val="0050623A"/>
    <w:rPr>
      <w:b/>
      <w:bCs/>
    </w:rPr>
  </w:style>
  <w:style w:type="character" w:customStyle="1" w:styleId="15">
    <w:name w:val="Заголовок №1_"/>
    <w:basedOn w:val="a9"/>
    <w:link w:val="16"/>
    <w:rsid w:val="0050623A"/>
    <w:rPr>
      <w:rFonts w:ascii="Times New Roman" w:eastAsia="Times New Roman" w:hAnsi="Times New Roman" w:cs="Times New Roman"/>
      <w:sz w:val="39"/>
      <w:szCs w:val="39"/>
      <w:shd w:val="clear" w:color="auto" w:fill="FFFFFF"/>
    </w:rPr>
  </w:style>
  <w:style w:type="paragraph" w:customStyle="1" w:styleId="16">
    <w:name w:val="Заголовок №1"/>
    <w:basedOn w:val="a8"/>
    <w:link w:val="15"/>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b">
    <w:name w:val="Пункт_б/н"/>
    <w:basedOn w:val="a8"/>
    <w:rsid w:val="0050623A"/>
    <w:pPr>
      <w:spacing w:after="0" w:line="360" w:lineRule="auto"/>
      <w:ind w:left="1134"/>
      <w:jc w:val="both"/>
    </w:pPr>
    <w:rPr>
      <w:rFonts w:ascii="Times New Roman" w:eastAsia="Times New Roman" w:hAnsi="Times New Roman"/>
      <w:snapToGrid w:val="0"/>
      <w:lang w:eastAsia="ru-RU"/>
    </w:rPr>
  </w:style>
  <w:style w:type="paragraph" w:customStyle="1" w:styleId="afc">
    <w:name w:val="Примечание"/>
    <w:basedOn w:val="a8"/>
    <w:link w:val="afd"/>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d">
    <w:name w:val="Примечание Знак"/>
    <w:link w:val="afc"/>
    <w:rsid w:val="0050623A"/>
    <w:rPr>
      <w:rFonts w:ascii="Times New Roman" w:eastAsia="Times New Roman" w:hAnsi="Times New Roman" w:cs="Times New Roman"/>
      <w:snapToGrid w:val="0"/>
      <w:spacing w:val="20"/>
      <w:sz w:val="24"/>
      <w:szCs w:val="20"/>
      <w:lang w:eastAsia="ru-RU"/>
    </w:rPr>
  </w:style>
  <w:style w:type="paragraph" w:customStyle="1" w:styleId="afe">
    <w:name w:val="Пункт Знак"/>
    <w:basedOn w:val="a8"/>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
    <w:name w:val="Подпункт"/>
    <w:basedOn w:val="afe"/>
    <w:rsid w:val="0050623A"/>
    <w:pPr>
      <w:tabs>
        <w:tab w:val="clear" w:pos="1134"/>
        <w:tab w:val="clear" w:pos="1844"/>
        <w:tab w:val="num" w:pos="993"/>
      </w:tabs>
      <w:ind w:left="993" w:hanging="851"/>
    </w:pPr>
  </w:style>
  <w:style w:type="paragraph" w:customStyle="1" w:styleId="aff0">
    <w:name w:val="Подподпункт"/>
    <w:basedOn w:val="aff"/>
    <w:link w:val="aff1"/>
    <w:rsid w:val="0050623A"/>
    <w:pPr>
      <w:tabs>
        <w:tab w:val="clear" w:pos="993"/>
        <w:tab w:val="left" w:pos="1134"/>
        <w:tab w:val="left" w:pos="1418"/>
        <w:tab w:val="num" w:pos="2127"/>
      </w:tabs>
      <w:ind w:left="2127" w:hanging="567"/>
    </w:pPr>
    <w:rPr>
      <w:snapToGrid/>
    </w:rPr>
  </w:style>
  <w:style w:type="paragraph" w:customStyle="1" w:styleId="aff2">
    <w:name w:val="Подподподпункт"/>
    <w:basedOn w:val="a8"/>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7">
    <w:name w:val="Пункт1"/>
    <w:basedOn w:val="a8"/>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3">
    <w:name w:val="Пункт"/>
    <w:basedOn w:val="aff4"/>
    <w:link w:val="18"/>
    <w:rsid w:val="0050623A"/>
    <w:pPr>
      <w:spacing w:after="0" w:line="360" w:lineRule="auto"/>
      <w:ind w:left="2268" w:hanging="283"/>
      <w:jc w:val="both"/>
    </w:pPr>
    <w:rPr>
      <w:rFonts w:ascii="Times New Roman" w:eastAsia="Times New Roman" w:hAnsi="Times New Roman"/>
      <w:szCs w:val="20"/>
      <w:lang w:eastAsia="ru-RU"/>
    </w:rPr>
  </w:style>
  <w:style w:type="paragraph" w:styleId="aff4">
    <w:name w:val="Body Text"/>
    <w:aliases w:val="Основной текст Знак Знак Знак,Основной текст Знак Знак Знак Знак,Знак1"/>
    <w:basedOn w:val="a8"/>
    <w:link w:val="aff5"/>
    <w:unhideWhenUsed/>
    <w:rsid w:val="0050623A"/>
    <w:pPr>
      <w:spacing w:after="120"/>
    </w:pPr>
  </w:style>
  <w:style w:type="character" w:customStyle="1" w:styleId="aff5">
    <w:name w:val="Основной текст Знак"/>
    <w:aliases w:val="Основной текст Знак Знак Знак Знак1,Основной текст Знак Знак Знак Знак Знак,Знак1 Знак"/>
    <w:basedOn w:val="a9"/>
    <w:link w:val="aff4"/>
    <w:rsid w:val="0050623A"/>
    <w:rPr>
      <w:rFonts w:ascii="Proxima Nova ExCn Rg" w:hAnsi="Proxima Nova ExCn Rg" w:cs="Times New Roman"/>
      <w:sz w:val="28"/>
      <w:szCs w:val="28"/>
    </w:rPr>
  </w:style>
  <w:style w:type="character" w:customStyle="1" w:styleId="aff6">
    <w:name w:val="Колонтитул_"/>
    <w:basedOn w:val="a9"/>
    <w:link w:val="aff7"/>
    <w:rsid w:val="0050623A"/>
    <w:rPr>
      <w:rFonts w:ascii="Times New Roman" w:eastAsia="Times New Roman" w:hAnsi="Times New Roman" w:cs="Times New Roman"/>
      <w:sz w:val="20"/>
      <w:szCs w:val="20"/>
      <w:shd w:val="clear" w:color="auto" w:fill="FFFFFF"/>
    </w:rPr>
  </w:style>
  <w:style w:type="paragraph" w:customStyle="1" w:styleId="aff7">
    <w:name w:val="Колонтитул"/>
    <w:basedOn w:val="a8"/>
    <w:link w:val="aff6"/>
    <w:rsid w:val="0050623A"/>
    <w:pPr>
      <w:shd w:val="clear" w:color="auto" w:fill="FFFFFF"/>
      <w:spacing w:after="0" w:line="240" w:lineRule="auto"/>
    </w:pPr>
    <w:rPr>
      <w:rFonts w:ascii="Times New Roman" w:eastAsia="Times New Roman" w:hAnsi="Times New Roman"/>
      <w:sz w:val="20"/>
      <w:szCs w:val="20"/>
    </w:rPr>
  </w:style>
  <w:style w:type="paragraph" w:styleId="aff8">
    <w:name w:val="List Bullet"/>
    <w:basedOn w:val="a8"/>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9">
    <w:name w:val="header"/>
    <w:basedOn w:val="a8"/>
    <w:link w:val="affa"/>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a">
    <w:name w:val="Верхний колонтитул Знак"/>
    <w:basedOn w:val="a9"/>
    <w:link w:val="aff9"/>
    <w:uiPriority w:val="99"/>
    <w:rsid w:val="0050623A"/>
    <w:rPr>
      <w:rFonts w:ascii="Times New Roman" w:eastAsia="Times New Roman" w:hAnsi="Times New Roman" w:cs="Times New Roman"/>
      <w:i/>
      <w:iCs/>
      <w:sz w:val="20"/>
      <w:szCs w:val="20"/>
      <w:lang w:eastAsia="ru-RU"/>
    </w:rPr>
  </w:style>
  <w:style w:type="paragraph" w:styleId="affb">
    <w:name w:val="footer"/>
    <w:aliases w:val=" Знак Знак, Знак Знак Знак"/>
    <w:basedOn w:val="a8"/>
    <w:link w:val="affc"/>
    <w:uiPriority w:val="99"/>
    <w:unhideWhenUsed/>
    <w:rsid w:val="0050623A"/>
    <w:pPr>
      <w:tabs>
        <w:tab w:val="center" w:pos="4677"/>
        <w:tab w:val="right" w:pos="9355"/>
      </w:tabs>
      <w:spacing w:after="0" w:line="240" w:lineRule="auto"/>
    </w:pPr>
  </w:style>
  <w:style w:type="character" w:customStyle="1" w:styleId="affc">
    <w:name w:val="Нижний колонтитул Знак"/>
    <w:aliases w:val=" Знак Знак Знак3, Знак Знак Знак Знак1"/>
    <w:basedOn w:val="a9"/>
    <w:link w:val="affb"/>
    <w:uiPriority w:val="99"/>
    <w:rsid w:val="0050623A"/>
    <w:rPr>
      <w:rFonts w:ascii="Proxima Nova ExCn Rg" w:hAnsi="Proxima Nova ExCn Rg" w:cs="Times New Roman"/>
      <w:sz w:val="28"/>
      <w:szCs w:val="28"/>
    </w:rPr>
  </w:style>
  <w:style w:type="character" w:customStyle="1" w:styleId="affd">
    <w:name w:val="Сноска_"/>
    <w:basedOn w:val="a9"/>
    <w:link w:val="affe"/>
    <w:rsid w:val="0050623A"/>
    <w:rPr>
      <w:rFonts w:ascii="Times New Roman" w:eastAsia="Times New Roman" w:hAnsi="Times New Roman" w:cs="Times New Roman"/>
      <w:sz w:val="18"/>
      <w:szCs w:val="18"/>
      <w:shd w:val="clear" w:color="auto" w:fill="FFFFFF"/>
    </w:rPr>
  </w:style>
  <w:style w:type="paragraph" w:customStyle="1" w:styleId="affe">
    <w:name w:val="Сноска"/>
    <w:basedOn w:val="a8"/>
    <w:link w:val="affd"/>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8"/>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f0"/>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9"/>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8"/>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6"/>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6"/>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8"/>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9">
    <w:name w:val="Пункт_1"/>
    <w:basedOn w:val="a8"/>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a">
    <w:name w:val="Нет списка1"/>
    <w:next w:val="ab"/>
    <w:uiPriority w:val="99"/>
    <w:semiHidden/>
    <w:unhideWhenUsed/>
    <w:rsid w:val="0050623A"/>
  </w:style>
  <w:style w:type="table" w:customStyle="1" w:styleId="1b">
    <w:name w:val="Сетка таблицы1"/>
    <w:basedOn w:val="aa"/>
    <w:next w:val="af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8"/>
    <w:link w:val="28"/>
    <w:uiPriority w:val="99"/>
    <w:unhideWhenUsed/>
    <w:rsid w:val="0050623A"/>
    <w:pPr>
      <w:spacing w:after="120" w:line="480" w:lineRule="auto"/>
    </w:pPr>
  </w:style>
  <w:style w:type="character" w:customStyle="1" w:styleId="28">
    <w:name w:val="Основной текст 2 Знак"/>
    <w:basedOn w:val="a9"/>
    <w:link w:val="27"/>
    <w:uiPriority w:val="99"/>
    <w:rsid w:val="0050623A"/>
    <w:rPr>
      <w:rFonts w:ascii="Proxima Nova ExCn Rg" w:hAnsi="Proxima Nova ExCn Rg" w:cs="Times New Roman"/>
      <w:sz w:val="28"/>
      <w:szCs w:val="28"/>
    </w:rPr>
  </w:style>
  <w:style w:type="paragraph" w:customStyle="1" w:styleId="stzag1">
    <w:name w:val="st_zag1"/>
    <w:basedOn w:val="a8"/>
    <w:next w:val="a8"/>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8"/>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8"/>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8"/>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8"/>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9"/>
    <w:link w:val="HTML"/>
    <w:rsid w:val="0050623A"/>
    <w:rPr>
      <w:rFonts w:ascii="Times New Roman" w:eastAsia="Times New Roman" w:hAnsi="Times New Roman" w:cs="Times New Roman"/>
      <w:i/>
      <w:iCs/>
      <w:sz w:val="28"/>
      <w:szCs w:val="24"/>
      <w:lang w:eastAsia="ru-RU"/>
    </w:rPr>
  </w:style>
  <w:style w:type="character" w:styleId="afff">
    <w:name w:val="Emphasis"/>
    <w:qFormat/>
    <w:rsid w:val="0050623A"/>
    <w:rPr>
      <w:i/>
      <w:iCs/>
    </w:rPr>
  </w:style>
  <w:style w:type="character" w:styleId="afff0">
    <w:name w:val="footnote reference"/>
    <w:aliases w:val="Знак сноски 1,Знак сноски-FN"/>
    <w:rsid w:val="0050623A"/>
    <w:rPr>
      <w:vertAlign w:val="superscript"/>
    </w:rPr>
  </w:style>
  <w:style w:type="paragraph" w:styleId="29">
    <w:name w:val="List Bullet 2"/>
    <w:basedOn w:val="a8"/>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8"/>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8"/>
    <w:link w:val="afff2"/>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9"/>
    <w:link w:val="afff1"/>
    <w:uiPriority w:val="99"/>
    <w:rsid w:val="0050623A"/>
    <w:rPr>
      <w:rFonts w:ascii="Times New Roman" w:eastAsia="Times New Roman" w:hAnsi="Times New Roman" w:cs="Times New Roman"/>
      <w:bCs/>
      <w:i/>
      <w:sz w:val="28"/>
      <w:szCs w:val="28"/>
      <w:lang w:eastAsia="ru-RU"/>
    </w:rPr>
  </w:style>
  <w:style w:type="paragraph" w:styleId="afff3">
    <w:name w:val="caption"/>
    <w:basedOn w:val="a8"/>
    <w:next w:val="a8"/>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50623A"/>
    <w:rPr>
      <w:rFonts w:ascii="Times New Roman" w:hAnsi="Times New Roman" w:cs="Times New Roman"/>
      <w:sz w:val="20"/>
      <w:szCs w:val="20"/>
    </w:rPr>
  </w:style>
  <w:style w:type="paragraph" w:styleId="afff5">
    <w:name w:val="List Number"/>
    <w:basedOn w:val="a8"/>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8"/>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6">
    <w:name w:val="Normal (Web)"/>
    <w:aliases w:val="Обычный (Web),Обычный (веб) Знак Знак,Обычный (Web) Знак Знак Знак"/>
    <w:basedOn w:val="a8"/>
    <w:link w:val="afff7"/>
    <w:uiPriority w:val="99"/>
    <w:rsid w:val="0050623A"/>
    <w:pPr>
      <w:spacing w:after="0" w:line="240" w:lineRule="auto"/>
      <w:ind w:firstLine="567"/>
      <w:jc w:val="both"/>
    </w:pPr>
    <w:rPr>
      <w:rFonts w:ascii="Times New Roman" w:eastAsia="Times New Roman" w:hAnsi="Times New Roman"/>
      <w:szCs w:val="24"/>
      <w:lang w:eastAsia="ru-RU"/>
    </w:rPr>
  </w:style>
  <w:style w:type="paragraph" w:styleId="1c">
    <w:name w:val="toc 1"/>
    <w:basedOn w:val="a8"/>
    <w:next w:val="a8"/>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8"/>
    <w:next w:val="a8"/>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8"/>
    <w:next w:val="a8"/>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8"/>
    <w:next w:val="a8"/>
    <w:autoRedefine/>
    <w:uiPriority w:val="39"/>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8"/>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9"/>
    <w:link w:val="39"/>
    <w:rsid w:val="0050623A"/>
    <w:rPr>
      <w:rFonts w:ascii="Times New Roman" w:eastAsia="Times New Roman" w:hAnsi="Times New Roman" w:cs="Times New Roman"/>
      <w:sz w:val="16"/>
      <w:szCs w:val="16"/>
      <w:lang w:eastAsia="ru-RU"/>
    </w:rPr>
  </w:style>
  <w:style w:type="paragraph" w:styleId="afff8">
    <w:name w:val="Body Text Indent"/>
    <w:aliases w:val=" Знак3"/>
    <w:basedOn w:val="a8"/>
    <w:link w:val="afff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9">
    <w:name w:val="Основной текст с отступом Знак"/>
    <w:aliases w:val=" Знак3 Знак1"/>
    <w:basedOn w:val="a9"/>
    <w:link w:val="afff8"/>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Знак2"/>
    <w:basedOn w:val="a8"/>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Знак2 Знак"/>
    <w:basedOn w:val="a9"/>
    <w:link w:val="2c"/>
    <w:rsid w:val="0050623A"/>
    <w:rPr>
      <w:rFonts w:ascii="Times New Roman" w:eastAsia="Times New Roman" w:hAnsi="Times New Roman" w:cs="Times New Roman"/>
      <w:sz w:val="28"/>
      <w:szCs w:val="28"/>
      <w:lang w:eastAsia="ru-RU"/>
    </w:rPr>
  </w:style>
  <w:style w:type="paragraph" w:styleId="3b">
    <w:name w:val="Body Text Indent 3"/>
    <w:basedOn w:val="a8"/>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9"/>
    <w:link w:val="3b"/>
    <w:rsid w:val="0050623A"/>
    <w:rPr>
      <w:rFonts w:ascii="Times New Roman" w:eastAsia="Times New Roman" w:hAnsi="Times New Roman" w:cs="Times New Roman"/>
      <w:b/>
      <w:bCs/>
      <w:sz w:val="26"/>
      <w:szCs w:val="26"/>
    </w:rPr>
  </w:style>
  <w:style w:type="paragraph" w:customStyle="1" w:styleId="-42">
    <w:name w:val="пункт-4"/>
    <w:basedOn w:val="a8"/>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a">
    <w:name w:val="FollowedHyperlink"/>
    <w:uiPriority w:val="99"/>
    <w:rsid w:val="0050623A"/>
    <w:rPr>
      <w:color w:val="800080"/>
      <w:u w:val="single"/>
    </w:rPr>
  </w:style>
  <w:style w:type="paragraph" w:customStyle="1" w:styleId="-50">
    <w:name w:val="пункт-5"/>
    <w:basedOn w:val="a8"/>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8"/>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8"/>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b">
    <w:name w:val="Структура"/>
    <w:basedOn w:val="a8"/>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c">
    <w:name w:val="Document Map"/>
    <w:basedOn w:val="a8"/>
    <w:link w:val="afffd"/>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d">
    <w:name w:val="Схема документа Знак"/>
    <w:basedOn w:val="a9"/>
    <w:link w:val="afffc"/>
    <w:rsid w:val="0050623A"/>
    <w:rPr>
      <w:rFonts w:ascii="Tahoma" w:eastAsia="Times New Roman" w:hAnsi="Tahoma" w:cs="Tahoma"/>
      <w:sz w:val="20"/>
      <w:szCs w:val="28"/>
      <w:shd w:val="clear" w:color="auto" w:fill="000080"/>
      <w:lang w:eastAsia="ru-RU"/>
    </w:rPr>
  </w:style>
  <w:style w:type="paragraph" w:customStyle="1" w:styleId="afffe">
    <w:name w:val="Таблица текст"/>
    <w:basedOn w:val="a8"/>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
    <w:name w:val="Таблица шапка"/>
    <w:basedOn w:val="a8"/>
    <w:link w:val="affff0"/>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1">
    <w:name w:val="Plain Text"/>
    <w:basedOn w:val="a8"/>
    <w:link w:val="affff2"/>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2">
    <w:name w:val="Текст Знак"/>
    <w:basedOn w:val="a9"/>
    <w:link w:val="affff1"/>
    <w:rsid w:val="0050623A"/>
    <w:rPr>
      <w:rFonts w:ascii="Times New Roman" w:eastAsia="Times New Roman" w:hAnsi="Times New Roman" w:cs="Times New Roman"/>
      <w:sz w:val="26"/>
      <w:szCs w:val="26"/>
      <w:lang w:eastAsia="ru-RU"/>
    </w:rPr>
  </w:style>
  <w:style w:type="paragraph" w:styleId="af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8"/>
    <w:link w:val="affff4"/>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4">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9"/>
    <w:link w:val="affff3"/>
    <w:rsid w:val="0050623A"/>
    <w:rPr>
      <w:rFonts w:ascii="Times New Roman" w:eastAsia="Times New Roman" w:hAnsi="Times New Roman" w:cs="Times New Roman"/>
      <w:sz w:val="18"/>
      <w:szCs w:val="20"/>
      <w:lang w:eastAsia="ru-RU"/>
    </w:rPr>
  </w:style>
  <w:style w:type="paragraph" w:customStyle="1" w:styleId="affff5">
    <w:name w:val="Текст таблицы"/>
    <w:basedOn w:val="a8"/>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d">
    <w:name w:val="index 1"/>
    <w:basedOn w:val="a8"/>
    <w:next w:val="a8"/>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6">
    <w:name w:val="Block Text"/>
    <w:basedOn w:val="a8"/>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8"/>
    <w:next w:val="a8"/>
    <w:autoRedefine/>
    <w:uiPriority w:val="39"/>
    <w:rsid w:val="0050623A"/>
    <w:pPr>
      <w:spacing w:before="120" w:after="0" w:line="240" w:lineRule="auto"/>
      <w:jc w:val="both"/>
    </w:pPr>
    <w:rPr>
      <w:rFonts w:eastAsia="Times New Roman"/>
      <w:szCs w:val="18"/>
      <w:lang w:eastAsia="ru-RU"/>
    </w:rPr>
  </w:style>
  <w:style w:type="paragraph" w:styleId="52">
    <w:name w:val="toc 5"/>
    <w:basedOn w:val="a8"/>
    <w:next w:val="a8"/>
    <w:autoRedefine/>
    <w:uiPriority w:val="39"/>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8"/>
    <w:next w:val="a8"/>
    <w:autoRedefine/>
    <w:uiPriority w:val="39"/>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8"/>
    <w:next w:val="a8"/>
    <w:autoRedefine/>
    <w:uiPriority w:val="39"/>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8"/>
    <w:next w:val="a8"/>
    <w:autoRedefine/>
    <w:uiPriority w:val="39"/>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7">
    <w:name w:val="Часть Знак"/>
    <w:link w:val="affff8"/>
    <w:rsid w:val="0050623A"/>
    <w:rPr>
      <w:sz w:val="28"/>
      <w:szCs w:val="24"/>
      <w:lang w:eastAsia="ru-RU"/>
    </w:rPr>
  </w:style>
  <w:style w:type="paragraph" w:customStyle="1" w:styleId="affff8">
    <w:name w:val="Часть"/>
    <w:basedOn w:val="a8"/>
    <w:link w:val="affff7"/>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9">
    <w:name w:val="List"/>
    <w:basedOn w:val="aff4"/>
    <w:rsid w:val="0050623A"/>
    <w:pPr>
      <w:spacing w:line="288" w:lineRule="auto"/>
      <w:ind w:firstLine="567"/>
      <w:jc w:val="both"/>
    </w:pPr>
    <w:rPr>
      <w:rFonts w:ascii="Arial" w:eastAsia="Calibri" w:hAnsi="Arial" w:cs="Tahoma"/>
      <w:lang w:eastAsia="ar-SA"/>
    </w:rPr>
  </w:style>
  <w:style w:type="paragraph" w:styleId="affffa">
    <w:name w:val="endnote text"/>
    <w:basedOn w:val="a8"/>
    <w:link w:val="affffb"/>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b">
    <w:name w:val="Текст концевой сноски Знак"/>
    <w:basedOn w:val="a9"/>
    <w:link w:val="affffa"/>
    <w:rsid w:val="0050623A"/>
    <w:rPr>
      <w:rFonts w:ascii="Times New Roman" w:eastAsia="Times New Roman" w:hAnsi="Times New Roman" w:cs="Times New Roman"/>
      <w:sz w:val="20"/>
      <w:szCs w:val="20"/>
      <w:lang w:eastAsia="ru-RU"/>
    </w:rPr>
  </w:style>
  <w:style w:type="paragraph" w:customStyle="1" w:styleId="affffc">
    <w:name w:val="маркированный"/>
    <w:basedOn w:val="a8"/>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d">
    <w:name w:val="нумерованный"/>
    <w:basedOn w:val="a8"/>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e">
    <w:name w:val="Пункт б/н"/>
    <w:basedOn w:val="a8"/>
    <w:rsid w:val="0050623A"/>
    <w:pPr>
      <w:spacing w:after="0" w:line="360" w:lineRule="auto"/>
      <w:ind w:left="1134" w:firstLine="567"/>
      <w:jc w:val="both"/>
    </w:pPr>
    <w:rPr>
      <w:rFonts w:ascii="Times New Roman" w:eastAsia="Times New Roman" w:hAnsi="Times New Roman"/>
      <w:lang w:eastAsia="ru-RU"/>
    </w:rPr>
  </w:style>
  <w:style w:type="character" w:styleId="afffff">
    <w:name w:val="endnote reference"/>
    <w:rsid w:val="0050623A"/>
    <w:rPr>
      <w:vertAlign w:val="superscript"/>
    </w:rPr>
  </w:style>
  <w:style w:type="paragraph" w:customStyle="1" w:styleId="afffff0">
    <w:name w:val="Новая редакция"/>
    <w:basedOn w:val="a8"/>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8"/>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e">
    <w:name w:val="Основной шрифт абзаца1"/>
    <w:rsid w:val="0050623A"/>
  </w:style>
  <w:style w:type="character" w:customStyle="1" w:styleId="afffff1">
    <w:name w:val="Символ нумерации"/>
    <w:rsid w:val="0050623A"/>
  </w:style>
  <w:style w:type="paragraph" w:customStyle="1" w:styleId="2f">
    <w:name w:val="Название2"/>
    <w:basedOn w:val="a8"/>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8"/>
    <w:rsid w:val="0050623A"/>
    <w:pPr>
      <w:suppressLineNumbers/>
      <w:spacing w:after="0" w:line="288" w:lineRule="auto"/>
      <w:ind w:firstLine="567"/>
      <w:jc w:val="both"/>
    </w:pPr>
    <w:rPr>
      <w:rFonts w:ascii="Arial" w:eastAsia="Calibri" w:hAnsi="Arial" w:cs="Tahoma"/>
      <w:lang w:eastAsia="ar-SA"/>
    </w:rPr>
  </w:style>
  <w:style w:type="paragraph" w:customStyle="1" w:styleId="1f">
    <w:name w:val="Название1"/>
    <w:basedOn w:val="a8"/>
    <w:qFormat/>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0">
    <w:name w:val="Указатель1"/>
    <w:basedOn w:val="a8"/>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4"/>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0">
    <w:name w:val="Таблица шапка Знак"/>
    <w:link w:val="affff"/>
    <w:rsid w:val="0050623A"/>
    <w:rPr>
      <w:rFonts w:ascii="Times New Roman" w:eastAsia="Times New Roman" w:hAnsi="Times New Roman" w:cs="Times New Roman"/>
      <w:sz w:val="18"/>
      <w:szCs w:val="18"/>
      <w:lang w:eastAsia="ru-RU"/>
    </w:rPr>
  </w:style>
  <w:style w:type="numbering" w:customStyle="1" w:styleId="StyleBulleted">
    <w:name w:val="StyleBulleted"/>
    <w:rsid w:val="0050623A"/>
  </w:style>
  <w:style w:type="paragraph" w:customStyle="1" w:styleId="up">
    <w:name w:val="up"/>
    <w:basedOn w:val="a8"/>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8"/>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8"/>
    <w:rsid w:val="0050623A"/>
    <w:pPr>
      <w:spacing w:after="0" w:line="240" w:lineRule="auto"/>
      <w:ind w:firstLine="390"/>
      <w:jc w:val="both"/>
    </w:pPr>
    <w:rPr>
      <w:rFonts w:ascii="Times New Roman" w:eastAsia="Times New Roman" w:hAnsi="Times New Roman"/>
      <w:szCs w:val="24"/>
      <w:lang w:eastAsia="ru-RU"/>
    </w:rPr>
  </w:style>
  <w:style w:type="character" w:customStyle="1" w:styleId="afffff2">
    <w:name w:val="комментарий"/>
    <w:rsid w:val="0050623A"/>
    <w:rPr>
      <w:b/>
      <w:i/>
      <w:shd w:val="clear" w:color="auto" w:fill="FFFF99"/>
    </w:rPr>
  </w:style>
  <w:style w:type="paragraph" w:customStyle="1" w:styleId="2f1">
    <w:name w:val="Подзаголовок_2"/>
    <w:basedOn w:val="a8"/>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1">
    <w:name w:val="Абзац списка1"/>
    <w:basedOn w:val="a8"/>
    <w:rsid w:val="0050623A"/>
    <w:pPr>
      <w:ind w:left="720"/>
    </w:pPr>
    <w:rPr>
      <w:rFonts w:ascii="Calibri" w:eastAsia="Times New Roman" w:hAnsi="Calibri"/>
    </w:rPr>
  </w:style>
  <w:style w:type="paragraph" w:customStyle="1" w:styleId="Times12">
    <w:name w:val="Times 12"/>
    <w:basedOn w:val="a8"/>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1">
    <w:name w:val="Подподпункт Знак"/>
    <w:link w:val="aff0"/>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c"/>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3">
    <w:name w:val="TOC Heading"/>
    <w:basedOn w:val="12"/>
    <w:next w:val="a8"/>
    <w:uiPriority w:val="39"/>
    <w:unhideWhenUsed/>
    <w:qFormat/>
    <w:rsid w:val="0050623A"/>
    <w:pPr>
      <w:outlineLvl w:val="9"/>
    </w:pPr>
    <w:rPr>
      <w:rFonts w:asciiTheme="majorHAnsi" w:hAnsiTheme="majorHAnsi"/>
      <w:color w:val="2E74B5" w:themeColor="accent1" w:themeShade="BF"/>
      <w:sz w:val="28"/>
      <w:lang w:eastAsia="ru-RU"/>
    </w:rPr>
  </w:style>
  <w:style w:type="character" w:customStyle="1" w:styleId="18">
    <w:name w:val="Пункт Знак1"/>
    <w:link w:val="aff3"/>
    <w:rsid w:val="0050623A"/>
    <w:rPr>
      <w:rFonts w:ascii="Times New Roman" w:eastAsia="Times New Roman" w:hAnsi="Times New Roman" w:cs="Times New Roman"/>
      <w:sz w:val="28"/>
      <w:szCs w:val="20"/>
      <w:lang w:eastAsia="ru-RU"/>
    </w:rPr>
  </w:style>
  <w:style w:type="character" w:customStyle="1" w:styleId="afff7">
    <w:name w:val="Обычный (веб) Знак"/>
    <w:aliases w:val="Обычный (Web) Знак,Обычный (веб) Знак Знак Знак,Обычный (Web) Знак Знак Знак Знак"/>
    <w:link w:val="afff6"/>
    <w:uiPriority w:val="99"/>
    <w:rsid w:val="0050623A"/>
    <w:rPr>
      <w:rFonts w:ascii="Times New Roman" w:eastAsia="Times New Roman" w:hAnsi="Times New Roman" w:cs="Times New Roman"/>
      <w:sz w:val="28"/>
      <w:szCs w:val="24"/>
      <w:lang w:eastAsia="ru-RU"/>
    </w:rPr>
  </w:style>
  <w:style w:type="paragraph" w:styleId="afffff4">
    <w:name w:val="List Continue"/>
    <w:basedOn w:val="a8"/>
    <w:uiPriority w:val="99"/>
    <w:semiHidden/>
    <w:unhideWhenUsed/>
    <w:rsid w:val="0050623A"/>
    <w:pPr>
      <w:spacing w:after="120"/>
      <w:ind w:left="283"/>
      <w:contextualSpacing/>
    </w:pPr>
  </w:style>
  <w:style w:type="numbering" w:customStyle="1" w:styleId="2f4">
    <w:name w:val="Нет списка2"/>
    <w:next w:val="ab"/>
    <w:semiHidden/>
    <w:rsid w:val="0050623A"/>
  </w:style>
  <w:style w:type="paragraph" w:customStyle="1" w:styleId="afffff5">
    <w:name w:val="Служебный"/>
    <w:basedOn w:val="a0"/>
    <w:rsid w:val="0050623A"/>
  </w:style>
  <w:style w:type="paragraph" w:customStyle="1" w:styleId="a0">
    <w:name w:val="Главы"/>
    <w:basedOn w:val="afffb"/>
    <w:next w:val="a8"/>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6">
    <w:name w:val="Подпункт Знак"/>
    <w:rsid w:val="0050623A"/>
    <w:rPr>
      <w:noProof w:val="0"/>
      <w:sz w:val="28"/>
      <w:lang w:val="ru-RU" w:eastAsia="ru-RU" w:bidi="ar-SA"/>
    </w:rPr>
  </w:style>
  <w:style w:type="paragraph" w:customStyle="1" w:styleId="20">
    <w:name w:val="Пункт2"/>
    <w:basedOn w:val="aff4"/>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7">
    <w:name w:val="Подподподподпункт"/>
    <w:basedOn w:val="a8"/>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8"/>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8"/>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9"/>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9"/>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9"/>
    <w:link w:val="3"/>
    <w:uiPriority w:val="99"/>
    <w:rsid w:val="0050623A"/>
    <w:rPr>
      <w:rFonts w:ascii="Proxima Nova ExCn Rg" w:eastAsia="Times New Roman" w:hAnsi="Proxima Nova ExCn Rg" w:cs="Times New Roman"/>
      <w:b/>
      <w:sz w:val="28"/>
      <w:szCs w:val="28"/>
      <w:lang w:eastAsia="ru-RU"/>
    </w:rPr>
  </w:style>
  <w:style w:type="character" w:customStyle="1" w:styleId="afffff8">
    <w:name w:val="[Ростех] Простой текст (Без уровня) Знак"/>
    <w:basedOn w:val="a9"/>
    <w:link w:val="a"/>
    <w:uiPriority w:val="99"/>
    <w:rsid w:val="0050623A"/>
    <w:rPr>
      <w:rFonts w:ascii="Proxima Nova ExCn Rg" w:eastAsia="Times New Roman" w:hAnsi="Proxima Nova ExCn Rg" w:cs="Times New Roman"/>
      <w:sz w:val="28"/>
      <w:szCs w:val="28"/>
      <w:lang w:eastAsia="ru-RU"/>
    </w:rPr>
  </w:style>
  <w:style w:type="character" w:styleId="afffff9">
    <w:name w:val="Book Title"/>
    <w:basedOn w:val="a9"/>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2">
    <w:name w:val="[Ростех] Наименование Главы (Уровень 1)"/>
    <w:link w:val="1f3"/>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3">
    <w:name w:val="[Ростех] Наименование Главы (Уровень 1) Знак"/>
    <w:basedOn w:val="a9"/>
    <w:link w:val="1f2"/>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9"/>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8"/>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8"/>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a">
    <w:name w:val="Подподпункт Знак Знак"/>
    <w:basedOn w:val="aff"/>
    <w:rsid w:val="0050623A"/>
    <w:pPr>
      <w:tabs>
        <w:tab w:val="clear" w:pos="851"/>
        <w:tab w:val="clear" w:pos="993"/>
        <w:tab w:val="num" w:pos="927"/>
        <w:tab w:val="num" w:pos="1701"/>
      </w:tabs>
      <w:ind w:left="1701" w:hanging="567"/>
    </w:pPr>
    <w:rPr>
      <w:b w:val="0"/>
      <w:snapToGrid/>
      <w:szCs w:val="28"/>
    </w:rPr>
  </w:style>
  <w:style w:type="paragraph" w:styleId="afffffb">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8"/>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4">
    <w:name w:val="Знак Знак Знак Знак Знак Знак Знак Знак Знак Знак Знак Знак Знак Знак1 Знак Знак Знак Знак Знак Знак Знак Знак Знак Знак Знак Знак"/>
    <w:basedOn w:val="a8"/>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9"/>
    <w:link w:val="47"/>
    <w:rsid w:val="0050623A"/>
    <w:rPr>
      <w:rFonts w:ascii="Proxima Nova ExCn Rg" w:eastAsia="Times New Roman" w:hAnsi="Proxima Nova ExCn Rg" w:cs="Times New Roman"/>
      <w:sz w:val="28"/>
      <w:szCs w:val="28"/>
      <w:lang w:eastAsia="ru-RU"/>
    </w:rPr>
  </w:style>
  <w:style w:type="character" w:customStyle="1" w:styleId="1f5">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8"/>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c">
    <w:name w:val="Subtitle"/>
    <w:basedOn w:val="a8"/>
    <w:link w:val="afffffd"/>
    <w:qFormat/>
    <w:rsid w:val="0050623A"/>
    <w:pPr>
      <w:spacing w:after="0" w:line="240" w:lineRule="auto"/>
      <w:ind w:left="-540"/>
    </w:pPr>
    <w:rPr>
      <w:rFonts w:ascii="Times New Roman" w:eastAsia="Times New Roman" w:hAnsi="Times New Roman"/>
      <w:lang w:eastAsia="ru-RU"/>
    </w:rPr>
  </w:style>
  <w:style w:type="character" w:customStyle="1" w:styleId="afffffd">
    <w:name w:val="Подзаголовок Знак"/>
    <w:basedOn w:val="a9"/>
    <w:link w:val="afffffc"/>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e">
    <w:name w:val="No Spacing"/>
    <w:link w:val="affffff"/>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9"/>
    <w:uiPriority w:val="99"/>
    <w:rsid w:val="0050623A"/>
    <w:rPr>
      <w:rFonts w:ascii="Times New Roman" w:hAnsi="Times New Roman" w:cs="Times New Roman"/>
      <w:sz w:val="22"/>
      <w:szCs w:val="22"/>
    </w:rPr>
  </w:style>
  <w:style w:type="paragraph" w:customStyle="1" w:styleId="Style4">
    <w:name w:val="Style4"/>
    <w:basedOn w:val="a8"/>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9"/>
    <w:rsid w:val="0050623A"/>
  </w:style>
  <w:style w:type="numbering" w:customStyle="1" w:styleId="3e">
    <w:name w:val="Нет списка3"/>
    <w:next w:val="ab"/>
    <w:uiPriority w:val="99"/>
    <w:semiHidden/>
    <w:unhideWhenUsed/>
    <w:rsid w:val="0050623A"/>
  </w:style>
  <w:style w:type="character" w:customStyle="1" w:styleId="apple-converted-space">
    <w:name w:val="apple-converted-space"/>
    <w:basedOn w:val="a9"/>
    <w:rsid w:val="0050623A"/>
  </w:style>
  <w:style w:type="numbering" w:customStyle="1" w:styleId="49">
    <w:name w:val="Нет списка4"/>
    <w:next w:val="ab"/>
    <w:uiPriority w:val="99"/>
    <w:semiHidden/>
    <w:unhideWhenUsed/>
    <w:rsid w:val="0050623A"/>
  </w:style>
  <w:style w:type="paragraph" w:customStyle="1" w:styleId="font5">
    <w:name w:val="font5"/>
    <w:basedOn w:val="a8"/>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8"/>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8"/>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8"/>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8"/>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8"/>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8"/>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8"/>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8"/>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8"/>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8"/>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8"/>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8"/>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8"/>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8"/>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8"/>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8"/>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8"/>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8"/>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8"/>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8"/>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8"/>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8"/>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8"/>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8"/>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8"/>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8"/>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8"/>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8"/>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8"/>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8"/>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8"/>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8"/>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8"/>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8"/>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8"/>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8"/>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8"/>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8"/>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8"/>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8"/>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8"/>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8"/>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8"/>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b"/>
    <w:uiPriority w:val="99"/>
    <w:semiHidden/>
    <w:unhideWhenUsed/>
    <w:rsid w:val="0050623A"/>
  </w:style>
  <w:style w:type="paragraph" w:styleId="40">
    <w:name w:val="List Bullet 4"/>
    <w:basedOn w:val="a8"/>
    <w:autoRedefine/>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8"/>
    <w:autoRedefine/>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8"/>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8"/>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8"/>
    <w:rsid w:val="0050623A"/>
    <w:pPr>
      <w:spacing w:after="60" w:line="240" w:lineRule="auto"/>
      <w:jc w:val="both"/>
    </w:pPr>
    <w:rPr>
      <w:rFonts w:ascii="Times New Roman" w:eastAsia="Times New Roman" w:hAnsi="Times New Roman"/>
      <w:sz w:val="24"/>
      <w:szCs w:val="20"/>
      <w:lang w:eastAsia="ru-RU"/>
    </w:rPr>
  </w:style>
  <w:style w:type="paragraph" w:customStyle="1" w:styleId="a7">
    <w:name w:val="Раздел"/>
    <w:basedOn w:val="a8"/>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8"/>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f0">
    <w:name w:val="Условия контракта"/>
    <w:basedOn w:val="a8"/>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1">
    <w:name w:val="Тендерные данные"/>
    <w:basedOn w:val="a8"/>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2">
    <w:name w:val="Date"/>
    <w:basedOn w:val="a8"/>
    <w:next w:val="a8"/>
    <w:link w:val="affffff3"/>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Дата Знак"/>
    <w:basedOn w:val="a9"/>
    <w:link w:val="affffff2"/>
    <w:rsid w:val="0050623A"/>
    <w:rPr>
      <w:rFonts w:ascii="Times New Roman" w:eastAsia="Times New Roman" w:hAnsi="Times New Roman" w:cs="Times New Roman"/>
      <w:sz w:val="24"/>
      <w:szCs w:val="24"/>
      <w:lang w:val="x-none" w:eastAsia="x-none"/>
    </w:rPr>
  </w:style>
  <w:style w:type="paragraph" w:customStyle="1" w:styleId="affffff4">
    <w:name w:val="Подраздел"/>
    <w:basedOn w:val="a8"/>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5">
    <w:name w:val="envelope address"/>
    <w:basedOn w:val="a8"/>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6">
    <w:name w:val="Note Heading"/>
    <w:basedOn w:val="a8"/>
    <w:next w:val="a8"/>
    <w:link w:val="affffff7"/>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7">
    <w:name w:val="Заголовок записки Знак"/>
    <w:basedOn w:val="a9"/>
    <w:link w:val="affffff6"/>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8">
    <w:name w:val="Body Text First Indent"/>
    <w:basedOn w:val="aff4"/>
    <w:link w:val="affffff9"/>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9">
    <w:name w:val="Красная строка Знак"/>
    <w:basedOn w:val="aff5"/>
    <w:link w:val="affffff8"/>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8"/>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9"/>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a">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8"/>
    <w:uiPriority w:val="99"/>
    <w:semiHidden/>
    <w:rsid w:val="0050623A"/>
    <w:pPr>
      <w:spacing w:after="60" w:line="240" w:lineRule="auto"/>
      <w:jc w:val="both"/>
    </w:pPr>
    <w:rPr>
      <w:rFonts w:ascii="Arial" w:eastAsia="Times New Roman" w:hAnsi="Arial" w:cs="Arial"/>
      <w:sz w:val="20"/>
      <w:szCs w:val="20"/>
      <w:lang w:eastAsia="ru-RU"/>
    </w:rPr>
  </w:style>
  <w:style w:type="paragraph" w:styleId="affffffb">
    <w:name w:val="Normal Indent"/>
    <w:basedOn w:val="a8"/>
    <w:link w:val="affffffc"/>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d">
    <w:name w:val="Signature"/>
    <w:basedOn w:val="a8"/>
    <w:link w:val="affffffe"/>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e">
    <w:name w:val="Подпись Знак"/>
    <w:basedOn w:val="a9"/>
    <w:link w:val="affffffd"/>
    <w:uiPriority w:val="99"/>
    <w:semiHidden/>
    <w:rsid w:val="0050623A"/>
    <w:rPr>
      <w:rFonts w:ascii="Times New Roman" w:eastAsia="Times New Roman" w:hAnsi="Times New Roman" w:cs="Times New Roman"/>
      <w:sz w:val="24"/>
      <w:szCs w:val="24"/>
      <w:lang w:val="x-none" w:eastAsia="x-none"/>
    </w:rPr>
  </w:style>
  <w:style w:type="paragraph" w:styleId="afffffff">
    <w:name w:val="Salutation"/>
    <w:basedOn w:val="a8"/>
    <w:next w:val="a8"/>
    <w:link w:val="afffffff0"/>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0">
    <w:name w:val="Приветствие Знак"/>
    <w:basedOn w:val="a9"/>
    <w:link w:val="afffffff"/>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8"/>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8"/>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8"/>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8"/>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f1">
    <w:name w:val="Closing"/>
    <w:basedOn w:val="a8"/>
    <w:link w:val="afffffff2"/>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2">
    <w:name w:val="Прощание Знак"/>
    <w:basedOn w:val="a9"/>
    <w:link w:val="afffffff1"/>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8"/>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8"/>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8"/>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8"/>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8"/>
    <w:link w:val="HTML9"/>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9"/>
    <w:link w:val="HTML8"/>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3">
    <w:name w:val="Message Header"/>
    <w:basedOn w:val="a8"/>
    <w:link w:val="afffffff4"/>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4">
    <w:name w:val="Шапка Знак"/>
    <w:basedOn w:val="a9"/>
    <w:link w:val="afffffff3"/>
    <w:uiPriority w:val="99"/>
    <w:semiHidden/>
    <w:rsid w:val="0050623A"/>
    <w:rPr>
      <w:rFonts w:ascii="Cambria" w:eastAsia="Times New Roman" w:hAnsi="Cambria" w:cs="Times New Roman"/>
      <w:sz w:val="24"/>
      <w:szCs w:val="24"/>
      <w:shd w:val="pct20" w:color="auto" w:fill="auto"/>
      <w:lang w:val="x-none" w:eastAsia="x-none"/>
    </w:rPr>
  </w:style>
  <w:style w:type="paragraph" w:styleId="afffffff5">
    <w:name w:val="E-mail Signature"/>
    <w:basedOn w:val="a8"/>
    <w:link w:val="afffffff6"/>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6">
    <w:name w:val="Электронная подпись Знак"/>
    <w:basedOn w:val="a9"/>
    <w:link w:val="afffffff5"/>
    <w:uiPriority w:val="99"/>
    <w:semiHidden/>
    <w:rsid w:val="0050623A"/>
    <w:rPr>
      <w:rFonts w:ascii="Times New Roman" w:eastAsia="Times New Roman" w:hAnsi="Times New Roman" w:cs="Times New Roman"/>
      <w:sz w:val="24"/>
      <w:szCs w:val="24"/>
      <w:lang w:val="x-none" w:eastAsia="x-none"/>
    </w:rPr>
  </w:style>
  <w:style w:type="paragraph" w:customStyle="1" w:styleId="11">
    <w:name w:val="Стиль1"/>
    <w:basedOn w:val="a8"/>
    <w:link w:val="1f6"/>
    <w:qFormat/>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8"/>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2"/>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link w:val="2fb"/>
    <w:qFormat/>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8"/>
    <w:rsid w:val="0050623A"/>
    <w:pPr>
      <w:spacing w:after="60" w:line="240" w:lineRule="auto"/>
      <w:jc w:val="both"/>
    </w:pPr>
    <w:rPr>
      <w:rFonts w:ascii="Times New Roman" w:eastAsia="Times New Roman" w:hAnsi="Times New Roman"/>
      <w:sz w:val="24"/>
      <w:szCs w:val="24"/>
      <w:lang w:eastAsia="ru-RU"/>
    </w:rPr>
  </w:style>
  <w:style w:type="character" w:customStyle="1" w:styleId="1f7">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8"/>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7">
    <w:name w:val="Таблица заголовок"/>
    <w:basedOn w:val="a8"/>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8">
    <w:name w:val="текст таблицы"/>
    <w:basedOn w:val="a8"/>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9">
    <w:name w:val="a"/>
    <w:basedOn w:val="a8"/>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a">
    <w:name w:val="Словарная статья"/>
    <w:basedOn w:val="a8"/>
    <w:next w:val="a8"/>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b">
    <w:name w:val="Комментарий пользователя"/>
    <w:basedOn w:val="a8"/>
    <w:next w:val="a8"/>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8"/>
    <w:next w:val="a8"/>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8"/>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3">
    <w:name w:val="пункт"/>
    <w:basedOn w:val="a8"/>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c">
    <w:name w:val="Знак Знак Знак Знак Знак Знак"/>
    <w:basedOn w:val="a8"/>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8"/>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d">
    <w:name w:val="Знак Знак Знак"/>
    <w:basedOn w:val="a8"/>
    <w:rsid w:val="0050623A"/>
    <w:pPr>
      <w:spacing w:after="160" w:line="240" w:lineRule="exact"/>
    </w:pPr>
    <w:rPr>
      <w:rFonts w:ascii="Times New Roman" w:eastAsia="Times New Roman" w:hAnsi="Times New Roman"/>
      <w:sz w:val="20"/>
      <w:szCs w:val="20"/>
      <w:lang w:eastAsia="zh-CN"/>
    </w:rPr>
  </w:style>
  <w:style w:type="paragraph" w:customStyle="1" w:styleId="afffffffe">
    <w:name w:val="Содержимое таблицы"/>
    <w:basedOn w:val="a8"/>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c">
    <w:name w:val="Абзац списка2"/>
    <w:basedOn w:val="a8"/>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d">
    <w:name w:val="Сетка таблицы2"/>
    <w:basedOn w:val="aa"/>
    <w:next w:val="af9"/>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9"/>
    <w:rsid w:val="00645C26"/>
  </w:style>
  <w:style w:type="table" w:customStyle="1" w:styleId="59">
    <w:name w:val="Сетка таблицы5"/>
    <w:basedOn w:val="aa"/>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a"/>
    <w:next w:val="af9"/>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8"/>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a"/>
    <w:next w:val="af9"/>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b"/>
    <w:uiPriority w:val="99"/>
    <w:semiHidden/>
    <w:unhideWhenUsed/>
    <w:rsid w:val="00544D0D"/>
  </w:style>
  <w:style w:type="table" w:customStyle="1" w:styleId="4e">
    <w:name w:val="Сетка таблицы4"/>
    <w:basedOn w:val="aa"/>
    <w:next w:val="af9"/>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a"/>
    <w:next w:val="af9"/>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a"/>
    <w:next w:val="af9"/>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b"/>
    <w:uiPriority w:val="99"/>
    <w:semiHidden/>
    <w:unhideWhenUsed/>
    <w:rsid w:val="00544D0D"/>
  </w:style>
  <w:style w:type="character" w:customStyle="1" w:styleId="ad">
    <w:name w:val="Абзац списка Знак"/>
    <w:link w:val="ac"/>
    <w:uiPriority w:val="99"/>
    <w:locked/>
    <w:rsid w:val="00544D0D"/>
    <w:rPr>
      <w:rFonts w:ascii="Proxima Nova ExCn Rg" w:hAnsi="Proxima Nova ExCn Rg" w:cs="Times New Roman"/>
      <w:sz w:val="28"/>
      <w:szCs w:val="28"/>
    </w:rPr>
  </w:style>
  <w:style w:type="character" w:customStyle="1" w:styleId="full-description-container">
    <w:name w:val="full-description-container"/>
    <w:basedOn w:val="a9"/>
    <w:rsid w:val="00544D0D"/>
  </w:style>
  <w:style w:type="numbering" w:customStyle="1" w:styleId="82">
    <w:name w:val="Нет списка8"/>
    <w:next w:val="ab"/>
    <w:uiPriority w:val="99"/>
    <w:semiHidden/>
    <w:unhideWhenUsed/>
    <w:rsid w:val="00544D0D"/>
  </w:style>
  <w:style w:type="paragraph" w:customStyle="1" w:styleId="p4">
    <w:name w:val="p4"/>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9"/>
    <w:rsid w:val="00544D0D"/>
  </w:style>
  <w:style w:type="character" w:customStyle="1" w:styleId="s3">
    <w:name w:val="s3"/>
    <w:basedOn w:val="a9"/>
    <w:rsid w:val="00544D0D"/>
  </w:style>
  <w:style w:type="paragraph" w:customStyle="1" w:styleId="p3">
    <w:name w:val="p3"/>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9"/>
    <w:rsid w:val="00544D0D"/>
  </w:style>
  <w:style w:type="character" w:customStyle="1" w:styleId="s11">
    <w:name w:val="s11"/>
    <w:basedOn w:val="a9"/>
    <w:rsid w:val="00544D0D"/>
  </w:style>
  <w:style w:type="paragraph" w:customStyle="1" w:styleId="p5">
    <w:name w:val="p5"/>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9"/>
    <w:rsid w:val="00544D0D"/>
  </w:style>
  <w:style w:type="character" w:customStyle="1" w:styleId="s2">
    <w:name w:val="s2"/>
    <w:basedOn w:val="a9"/>
    <w:rsid w:val="00544D0D"/>
  </w:style>
  <w:style w:type="paragraph" w:customStyle="1" w:styleId="p6">
    <w:name w:val="p6"/>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8"/>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b"/>
    <w:uiPriority w:val="99"/>
    <w:semiHidden/>
    <w:unhideWhenUsed/>
    <w:rsid w:val="00544D0D"/>
  </w:style>
  <w:style w:type="paragraph" w:customStyle="1" w:styleId="1f8">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9"/>
    <w:rsid w:val="00544D0D"/>
  </w:style>
  <w:style w:type="paragraph" w:customStyle="1" w:styleId="2fe">
    <w:name w:val="Без интервала2"/>
    <w:rsid w:val="00544D0D"/>
    <w:pPr>
      <w:suppressAutoHyphens/>
      <w:spacing w:after="0" w:line="240" w:lineRule="auto"/>
    </w:pPr>
    <w:rPr>
      <w:rFonts w:ascii="Calibri" w:eastAsia="Calibri" w:hAnsi="Calibri" w:cs="Calibri"/>
      <w:lang w:eastAsia="ar-SA"/>
    </w:rPr>
  </w:style>
  <w:style w:type="character" w:customStyle="1" w:styleId="affffff">
    <w:name w:val="Без интервала Знак"/>
    <w:link w:val="afffffe"/>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a"/>
    <w:next w:val="af9"/>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b"/>
    <w:uiPriority w:val="99"/>
    <w:semiHidden/>
    <w:unhideWhenUsed/>
    <w:rsid w:val="00CF7F89"/>
  </w:style>
  <w:style w:type="paragraph" w:customStyle="1" w:styleId="western">
    <w:name w:val="western"/>
    <w:basedOn w:val="a8"/>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a"/>
    <w:next w:val="af9"/>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a"/>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a"/>
    <w:next w:val="af9"/>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a"/>
    <w:next w:val="af9"/>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a"/>
    <w:next w:val="af9"/>
    <w:uiPriority w:val="5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b"/>
    <w:uiPriority w:val="99"/>
    <w:semiHidden/>
    <w:unhideWhenUsed/>
    <w:rsid w:val="00E61894"/>
  </w:style>
  <w:style w:type="table" w:customStyle="1" w:styleId="510">
    <w:name w:val="Сетка таблицы51"/>
    <w:basedOn w:val="aa"/>
    <w:uiPriority w:val="39"/>
    <w:rsid w:val="00E618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f9"/>
    <w:uiPriority w:val="59"/>
    <w:rsid w:val="00E61894"/>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a"/>
    <w:uiPriority w:val="59"/>
    <w:rsid w:val="00E6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a"/>
    <w:next w:val="af9"/>
    <w:rsid w:val="00E61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b"/>
    <w:uiPriority w:val="99"/>
    <w:semiHidden/>
    <w:unhideWhenUsed/>
    <w:rsid w:val="00E61894"/>
  </w:style>
  <w:style w:type="numbering" w:customStyle="1" w:styleId="10">
    <w:name w:val="НЦРТ Положение1"/>
    <w:uiPriority w:val="99"/>
    <w:rsid w:val="00E61894"/>
    <w:pPr>
      <w:numPr>
        <w:numId w:val="2"/>
      </w:numPr>
    </w:pPr>
  </w:style>
  <w:style w:type="numbering" w:customStyle="1" w:styleId="1110">
    <w:name w:val="Нет списка111"/>
    <w:next w:val="ab"/>
    <w:uiPriority w:val="99"/>
    <w:semiHidden/>
    <w:unhideWhenUsed/>
    <w:rsid w:val="00E61894"/>
  </w:style>
  <w:style w:type="numbering" w:customStyle="1" w:styleId="StyleBulleted1">
    <w:name w:val="StyleBulleted1"/>
    <w:rsid w:val="00E61894"/>
    <w:pPr>
      <w:numPr>
        <w:numId w:val="6"/>
      </w:numPr>
    </w:pPr>
  </w:style>
  <w:style w:type="numbering" w:customStyle="1" w:styleId="211">
    <w:name w:val="Нет списка21"/>
    <w:next w:val="ab"/>
    <w:semiHidden/>
    <w:rsid w:val="00E61894"/>
  </w:style>
  <w:style w:type="numbering" w:customStyle="1" w:styleId="311">
    <w:name w:val="Нет списка31"/>
    <w:next w:val="ab"/>
    <w:uiPriority w:val="99"/>
    <w:semiHidden/>
    <w:unhideWhenUsed/>
    <w:rsid w:val="00E61894"/>
  </w:style>
  <w:style w:type="numbering" w:customStyle="1" w:styleId="410">
    <w:name w:val="Нет списка41"/>
    <w:next w:val="ab"/>
    <w:uiPriority w:val="99"/>
    <w:semiHidden/>
    <w:unhideWhenUsed/>
    <w:rsid w:val="00E61894"/>
  </w:style>
  <w:style w:type="table" w:customStyle="1" w:styleId="1111">
    <w:name w:val="Сетка таблицы111"/>
    <w:basedOn w:val="aa"/>
    <w:next w:val="af9"/>
    <w:uiPriority w:val="59"/>
    <w:rsid w:val="00E61894"/>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
    <w:name w:val="Нет списка51"/>
    <w:next w:val="ab"/>
    <w:uiPriority w:val="99"/>
    <w:semiHidden/>
    <w:unhideWhenUsed/>
    <w:rsid w:val="00E61894"/>
  </w:style>
  <w:style w:type="table" w:customStyle="1" w:styleId="212">
    <w:name w:val="Сетка таблицы21"/>
    <w:basedOn w:val="aa"/>
    <w:next w:val="af9"/>
    <w:uiPriority w:val="59"/>
    <w:rsid w:val="00E6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f9"/>
    <w:uiPriority w:val="59"/>
    <w:rsid w:val="00E6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E61894"/>
  </w:style>
  <w:style w:type="table" w:customStyle="1" w:styleId="411">
    <w:name w:val="Сетка таблицы41"/>
    <w:basedOn w:val="aa"/>
    <w:next w:val="af9"/>
    <w:uiPriority w:val="59"/>
    <w:rsid w:val="00E6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f9"/>
    <w:uiPriority w:val="59"/>
    <w:rsid w:val="00E61894"/>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f9"/>
    <w:rsid w:val="00E61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f9"/>
    <w:uiPriority w:val="59"/>
    <w:rsid w:val="00E61894"/>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semiHidden/>
    <w:rsid w:val="00E61894"/>
  </w:style>
  <w:style w:type="numbering" w:customStyle="1" w:styleId="a4">
    <w:name w:val="Договор"/>
    <w:rsid w:val="00E61894"/>
    <w:pPr>
      <w:numPr>
        <w:numId w:val="30"/>
      </w:numPr>
    </w:pPr>
  </w:style>
  <w:style w:type="numbering" w:customStyle="1" w:styleId="a5">
    <w:name w:val="КП"/>
    <w:rsid w:val="00E61894"/>
    <w:pPr>
      <w:numPr>
        <w:numId w:val="31"/>
      </w:numPr>
    </w:pPr>
  </w:style>
  <w:style w:type="numbering" w:customStyle="1" w:styleId="811">
    <w:name w:val="Нет списка81"/>
    <w:next w:val="ab"/>
    <w:uiPriority w:val="99"/>
    <w:semiHidden/>
    <w:unhideWhenUsed/>
    <w:rsid w:val="00E61894"/>
  </w:style>
  <w:style w:type="character" w:customStyle="1" w:styleId="H21">
    <w:name w:val="H2 Знак1"/>
    <w:rsid w:val="00E61894"/>
    <w:rPr>
      <w:rFonts w:ascii="Times New Roman" w:eastAsia="Times New Roman" w:hAnsi="Times New Roman" w:cs="Times New Roman"/>
      <w:b/>
      <w:bCs/>
      <w:sz w:val="24"/>
      <w:szCs w:val="24"/>
      <w:lang w:eastAsia="ru-RU"/>
    </w:rPr>
  </w:style>
  <w:style w:type="character" w:customStyle="1" w:styleId="312">
    <w:name w:val="Заголовок 3 Знак1"/>
    <w:locked/>
    <w:rsid w:val="00E61894"/>
    <w:rPr>
      <w:rFonts w:ascii="Arial" w:eastAsia="Times New Roman" w:hAnsi="Arial" w:cs="Times New Roman"/>
      <w:b/>
      <w:sz w:val="24"/>
      <w:szCs w:val="20"/>
      <w:lang w:eastAsia="ru-RU"/>
    </w:rPr>
  </w:style>
  <w:style w:type="paragraph" w:customStyle="1" w:styleId="1f9">
    <w:name w:val="Знак1 Знак Знак Знак Знак Знак Знак Знак Знак 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1fa">
    <w:name w:val="Знак Знак Знак Знак Знак Знак Знак Знак Знак1 Знак"/>
    <w:basedOn w:val="a8"/>
    <w:rsid w:val="00E61894"/>
    <w:pPr>
      <w:spacing w:after="160" w:line="240" w:lineRule="exact"/>
    </w:pPr>
    <w:rPr>
      <w:rFonts w:ascii="Verdana" w:eastAsia="Times New Roman" w:hAnsi="Verdana"/>
      <w:sz w:val="24"/>
      <w:szCs w:val="24"/>
      <w:lang w:val="en-US"/>
    </w:rPr>
  </w:style>
  <w:style w:type="character" w:customStyle="1" w:styleId="1fb">
    <w:name w:val="Основной текст с отступом Знак1"/>
    <w:aliases w:val=" Знак3 Знак"/>
    <w:rsid w:val="00E61894"/>
    <w:rPr>
      <w:rFonts w:ascii="Times New Roman" w:eastAsia="Times New Roman" w:hAnsi="Times New Roman" w:cs="Times New Roman"/>
      <w:sz w:val="24"/>
      <w:szCs w:val="24"/>
      <w:lang w:eastAsia="ru-RU"/>
    </w:rPr>
  </w:style>
  <w:style w:type="character" w:customStyle="1" w:styleId="1f6">
    <w:name w:val="Стиль1 Знак"/>
    <w:link w:val="11"/>
    <w:locked/>
    <w:rsid w:val="00E61894"/>
    <w:rPr>
      <w:rFonts w:ascii="Times New Roman" w:eastAsia="Times New Roman" w:hAnsi="Times New Roman" w:cs="Times New Roman"/>
      <w:b/>
      <w:sz w:val="28"/>
      <w:szCs w:val="24"/>
      <w:lang w:eastAsia="ru-RU"/>
    </w:rPr>
  </w:style>
  <w:style w:type="character" w:customStyle="1" w:styleId="2fb">
    <w:name w:val="Стиль2 Знак"/>
    <w:link w:val="21"/>
    <w:locked/>
    <w:rsid w:val="00E61894"/>
    <w:rPr>
      <w:rFonts w:ascii="Times New Roman" w:eastAsia="Times New Roman" w:hAnsi="Times New Roman" w:cs="Times New Roman"/>
      <w:b/>
      <w:sz w:val="24"/>
      <w:szCs w:val="20"/>
      <w:lang w:eastAsia="ru-RU"/>
    </w:rPr>
  </w:style>
  <w:style w:type="paragraph" w:customStyle="1" w:styleId="ConsNormal">
    <w:name w:val="ConsNormal"/>
    <w:rsid w:val="00E618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struction">
    <w:name w:val="Instruction"/>
    <w:basedOn w:val="27"/>
    <w:semiHidden/>
    <w:rsid w:val="00E61894"/>
    <w:pPr>
      <w:tabs>
        <w:tab w:val="num" w:pos="360"/>
      </w:tabs>
      <w:spacing w:before="180" w:after="60" w:line="240" w:lineRule="auto"/>
      <w:ind w:left="360" w:hanging="360"/>
      <w:jc w:val="both"/>
    </w:pPr>
    <w:rPr>
      <w:rFonts w:ascii="Times New Roman" w:eastAsia="Times New Roman" w:hAnsi="Times New Roman"/>
      <w:b/>
      <w:sz w:val="24"/>
      <w:szCs w:val="20"/>
      <w:lang w:eastAsia="ru-RU"/>
    </w:rPr>
  </w:style>
  <w:style w:type="paragraph" w:customStyle="1" w:styleId="2ff">
    <w:name w:val="Заголовок 2 со списком"/>
    <w:basedOn w:val="22"/>
    <w:next w:val="a8"/>
    <w:rsid w:val="00E61894"/>
    <w:pPr>
      <w:tabs>
        <w:tab w:val="clear" w:pos="1701"/>
        <w:tab w:val="num" w:pos="360"/>
      </w:tabs>
      <w:suppressAutoHyphens w:val="0"/>
      <w:spacing w:before="0" w:after="0" w:line="360" w:lineRule="auto"/>
      <w:ind w:left="360" w:hanging="360"/>
      <w:jc w:val="center"/>
    </w:pPr>
    <w:rPr>
      <w:b w:val="0"/>
      <w:sz w:val="24"/>
      <w:szCs w:val="24"/>
    </w:rPr>
  </w:style>
  <w:style w:type="paragraph" w:customStyle="1" w:styleId="3f4">
    <w:name w:val="Заголовок 3 со списком"/>
    <w:basedOn w:val="31"/>
    <w:rsid w:val="00E61894"/>
    <w:pPr>
      <w:numPr>
        <w:ilvl w:val="0"/>
        <w:numId w:val="0"/>
      </w:numPr>
      <w:tabs>
        <w:tab w:val="num" w:pos="672"/>
      </w:tabs>
      <w:suppressAutoHyphens w:val="0"/>
      <w:spacing w:before="240" w:after="60"/>
      <w:ind w:left="672" w:hanging="432"/>
    </w:pPr>
    <w:rPr>
      <w:rFonts w:ascii="Arial" w:hAnsi="Arial"/>
      <w:bCs w:val="0"/>
      <w:sz w:val="24"/>
      <w:szCs w:val="20"/>
    </w:rPr>
  </w:style>
  <w:style w:type="character" w:customStyle="1" w:styleId="1fc">
    <w:name w:val="Нижний колонтитул Знак1"/>
    <w:aliases w:val=" Знак Знак Знак2, Знак Знак Знак Знак"/>
    <w:rsid w:val="00E61894"/>
    <w:rPr>
      <w:rFonts w:ascii="Times New Roman" w:eastAsia="Times New Roman" w:hAnsi="Times New Roman" w:cs="Times New Roman"/>
      <w:sz w:val="24"/>
      <w:szCs w:val="24"/>
    </w:rPr>
  </w:style>
  <w:style w:type="character" w:customStyle="1" w:styleId="affffffff">
    <w:name w:val="Основной шрифт"/>
    <w:semiHidden/>
    <w:rsid w:val="00E61894"/>
  </w:style>
  <w:style w:type="paragraph" w:customStyle="1" w:styleId="WW-2">
    <w:name w:val="WW-Основной текст с отступом 2"/>
    <w:basedOn w:val="a8"/>
    <w:rsid w:val="00E61894"/>
    <w:pPr>
      <w:suppressAutoHyphens/>
      <w:spacing w:after="0" w:line="240" w:lineRule="auto"/>
      <w:ind w:left="-540"/>
      <w:jc w:val="both"/>
    </w:pPr>
    <w:rPr>
      <w:rFonts w:ascii="Arial" w:eastAsia="Times New Roman" w:hAnsi="Arial" w:cs="Arial"/>
      <w:sz w:val="18"/>
      <w:szCs w:val="18"/>
      <w:lang w:eastAsia="ar-SA"/>
    </w:rPr>
  </w:style>
  <w:style w:type="character" w:customStyle="1" w:styleId="ConsPlusNormal0">
    <w:name w:val="ConsPlusNormal Знак"/>
    <w:link w:val="ConsPlusNormal"/>
    <w:locked/>
    <w:rsid w:val="00E61894"/>
    <w:rPr>
      <w:rFonts w:ascii="Arial" w:eastAsia="Times New Roman" w:hAnsi="Arial" w:cs="Arial"/>
      <w:sz w:val="20"/>
      <w:szCs w:val="20"/>
      <w:lang w:eastAsia="ru-RU"/>
    </w:rPr>
  </w:style>
  <w:style w:type="table" w:customStyle="1" w:styleId="1010">
    <w:name w:val="Сетка таблицы101"/>
    <w:basedOn w:val="aa"/>
    <w:next w:val="af9"/>
    <w:rsid w:val="00E61894"/>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5">
    <w:name w:val="Стиль3 Знак Знак Знак"/>
    <w:rsid w:val="00E61894"/>
    <w:rPr>
      <w:rFonts w:ascii="Times New Roman" w:eastAsia="Times New Roman" w:hAnsi="Times New Roman" w:cs="Times New Roman"/>
      <w:sz w:val="24"/>
      <w:szCs w:val="24"/>
      <w:lang w:eastAsia="ru-RU"/>
    </w:rPr>
  </w:style>
  <w:style w:type="paragraph" w:customStyle="1" w:styleId="Style20">
    <w:name w:val="Style2"/>
    <w:basedOn w:val="a8"/>
    <w:rsid w:val="00E61894"/>
    <w:pPr>
      <w:tabs>
        <w:tab w:val="num" w:pos="720"/>
      </w:tabs>
      <w:spacing w:before="60" w:after="60" w:line="240" w:lineRule="auto"/>
      <w:ind w:left="720" w:hanging="720"/>
      <w:jc w:val="both"/>
    </w:pPr>
    <w:rPr>
      <w:rFonts w:ascii="Arial" w:eastAsia="Times New Roman" w:hAnsi="Arial" w:cs="Arial"/>
      <w:sz w:val="20"/>
      <w:szCs w:val="20"/>
      <w:lang w:eastAsia="ru-RU"/>
    </w:rPr>
  </w:style>
  <w:style w:type="paragraph" w:customStyle="1" w:styleId="Simlple">
    <w:name w:val="Simlple"/>
    <w:basedOn w:val="a8"/>
    <w:rsid w:val="00E61894"/>
    <w:pPr>
      <w:spacing w:before="60" w:after="60" w:line="240" w:lineRule="auto"/>
      <w:ind w:firstLine="284"/>
      <w:jc w:val="both"/>
    </w:pPr>
    <w:rPr>
      <w:rFonts w:ascii="Arial" w:eastAsia="Times New Roman" w:hAnsi="Arial" w:cs="Arial"/>
      <w:sz w:val="20"/>
      <w:szCs w:val="20"/>
      <w:lang w:eastAsia="ru-RU"/>
    </w:rPr>
  </w:style>
  <w:style w:type="paragraph" w:customStyle="1" w:styleId="BodyText">
    <w:name w:val="Body Text Знак"/>
    <w:basedOn w:val="a8"/>
    <w:link w:val="BodyText0"/>
    <w:rsid w:val="00E61894"/>
    <w:pPr>
      <w:suppressAutoHyphens/>
      <w:spacing w:after="0" w:line="240" w:lineRule="auto"/>
      <w:jc w:val="both"/>
    </w:pPr>
    <w:rPr>
      <w:rFonts w:ascii="Times New Roman" w:eastAsia="Times New Roman" w:hAnsi="Times New Roman"/>
      <w:sz w:val="24"/>
      <w:szCs w:val="20"/>
      <w:lang w:eastAsia="ru-RU"/>
    </w:rPr>
  </w:style>
  <w:style w:type="character" w:customStyle="1" w:styleId="BodyText0">
    <w:name w:val="Body Text Знак Знак"/>
    <w:link w:val="BodyText"/>
    <w:rsid w:val="00E61894"/>
    <w:rPr>
      <w:rFonts w:ascii="Times New Roman" w:eastAsia="Times New Roman" w:hAnsi="Times New Roman" w:cs="Times New Roman"/>
      <w:sz w:val="24"/>
      <w:szCs w:val="20"/>
      <w:lang w:eastAsia="ru-RU"/>
    </w:rPr>
  </w:style>
  <w:style w:type="paragraph" w:customStyle="1" w:styleId="affffffff0">
    <w:name w:val="Знак Знак 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Iauiue">
    <w:name w:val="Iau?iue"/>
    <w:rsid w:val="00E61894"/>
    <w:pPr>
      <w:spacing w:after="0" w:line="240" w:lineRule="auto"/>
    </w:pPr>
    <w:rPr>
      <w:rFonts w:ascii="Times New Roman" w:eastAsia="Times New Roman" w:hAnsi="Times New Roman" w:cs="Times New Roman"/>
      <w:sz w:val="20"/>
      <w:szCs w:val="20"/>
      <w:lang w:val="en-US" w:eastAsia="ru-RU"/>
    </w:rPr>
  </w:style>
  <w:style w:type="paragraph" w:customStyle="1" w:styleId="affffffff1">
    <w:name w:val="Статья"/>
    <w:basedOn w:val="a8"/>
    <w:rsid w:val="00E61894"/>
    <w:pPr>
      <w:keepNext/>
      <w:keepLines/>
      <w:widowControl w:val="0"/>
      <w:suppressLineNumbers/>
      <w:tabs>
        <w:tab w:val="num" w:pos="3132"/>
      </w:tabs>
      <w:suppressAutoHyphens/>
      <w:spacing w:after="60" w:line="240" w:lineRule="auto"/>
      <w:ind w:left="3132" w:hanging="432"/>
      <w:jc w:val="center"/>
    </w:pPr>
    <w:rPr>
      <w:rFonts w:ascii="Times New Roman" w:eastAsia="Times New Roman" w:hAnsi="Times New Roman"/>
      <w:b/>
      <w:bCs/>
      <w:caps/>
      <w:lang w:eastAsia="ru-RU"/>
    </w:rPr>
  </w:style>
  <w:style w:type="character" w:customStyle="1" w:styleId="3f6">
    <w:name w:val="Стиль3 Знак Знак Знак Знак"/>
    <w:rsid w:val="00E61894"/>
    <w:rPr>
      <w:sz w:val="24"/>
      <w:szCs w:val="24"/>
      <w:lang w:val="ru-RU" w:eastAsia="ru-RU" w:bidi="ar-SA"/>
    </w:rPr>
  </w:style>
  <w:style w:type="paragraph" w:customStyle="1" w:styleId="Style10">
    <w:name w:val="Style1"/>
    <w:basedOn w:val="a8"/>
    <w:rsid w:val="00E61894"/>
    <w:pPr>
      <w:tabs>
        <w:tab w:val="num" w:pos="360"/>
      </w:tabs>
      <w:spacing w:before="480" w:after="240" w:line="240" w:lineRule="auto"/>
      <w:jc w:val="center"/>
    </w:pPr>
    <w:rPr>
      <w:rFonts w:ascii="Arial" w:eastAsia="Times New Roman" w:hAnsi="Arial" w:cs="Arial"/>
      <w:b/>
      <w:bCs/>
      <w:sz w:val="24"/>
      <w:szCs w:val="24"/>
      <w:lang w:eastAsia="ru-RU"/>
    </w:rPr>
  </w:style>
  <w:style w:type="paragraph" w:customStyle="1" w:styleId="1fd">
    <w:name w:val="Обычный1"/>
    <w:rsid w:val="00E61894"/>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ff0">
    <w:name w:val="Знак2 Знак Знак"/>
    <w:basedOn w:val="a8"/>
    <w:rsid w:val="00E61894"/>
    <w:pPr>
      <w:spacing w:after="160" w:line="240" w:lineRule="exact"/>
    </w:pPr>
    <w:rPr>
      <w:rFonts w:ascii="Verdana" w:eastAsia="Times New Roman" w:hAnsi="Verdana"/>
      <w:sz w:val="24"/>
      <w:szCs w:val="24"/>
      <w:lang w:val="en-US"/>
    </w:rPr>
  </w:style>
  <w:style w:type="paragraph" w:customStyle="1" w:styleId="affffffff2">
    <w:name w:val="Знак Знак Знак Знак Знак 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1fe">
    <w:name w:val="Знак1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1ff">
    <w:name w:val="Знак Знак Знак Знак Знак Знак Знак1 Знак Знак"/>
    <w:basedOn w:val="a8"/>
    <w:rsid w:val="00E61894"/>
    <w:pPr>
      <w:spacing w:after="160" w:line="240" w:lineRule="exact"/>
    </w:pPr>
    <w:rPr>
      <w:rFonts w:ascii="Verdana" w:eastAsia="Times New Roman" w:hAnsi="Verdana" w:cs="Verdana"/>
      <w:sz w:val="24"/>
      <w:szCs w:val="24"/>
      <w:lang w:val="en-US"/>
    </w:rPr>
  </w:style>
  <w:style w:type="paragraph" w:customStyle="1" w:styleId="213">
    <w:name w:val="Основной текст 21"/>
    <w:basedOn w:val="a8"/>
    <w:rsid w:val="00E61894"/>
    <w:pPr>
      <w:spacing w:after="0" w:line="360" w:lineRule="auto"/>
      <w:jc w:val="both"/>
    </w:pPr>
    <w:rPr>
      <w:rFonts w:ascii="Arial" w:eastAsia="Times New Roman" w:hAnsi="Arial"/>
      <w:snapToGrid w:val="0"/>
      <w:sz w:val="24"/>
      <w:szCs w:val="20"/>
      <w:lang w:eastAsia="ru-RU"/>
    </w:rPr>
  </w:style>
  <w:style w:type="paragraph" w:customStyle="1" w:styleId="Normal0">
    <w:name w:val="Normal 0"/>
    <w:basedOn w:val="a8"/>
    <w:rsid w:val="00E61894"/>
    <w:pPr>
      <w:spacing w:after="0" w:line="360" w:lineRule="auto"/>
      <w:jc w:val="center"/>
    </w:pPr>
    <w:rPr>
      <w:rFonts w:ascii="Times New Roman" w:eastAsia="Times New Roman" w:hAnsi="Times New Roman"/>
      <w:sz w:val="24"/>
      <w:szCs w:val="20"/>
      <w:lang w:eastAsia="ru-RU"/>
    </w:rPr>
  </w:style>
  <w:style w:type="paragraph" w:customStyle="1" w:styleId="affffffff3">
    <w:name w:val="Стиль"/>
    <w:rsid w:val="00E6189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customStyle="1" w:styleId="Style3">
    <w:name w:val="Style3"/>
    <w:basedOn w:val="a8"/>
    <w:next w:val="a8"/>
    <w:uiPriority w:val="99"/>
    <w:rsid w:val="00E61894"/>
    <w:pPr>
      <w:tabs>
        <w:tab w:val="num" w:pos="720"/>
      </w:tabs>
      <w:spacing w:before="60" w:after="60" w:line="240" w:lineRule="auto"/>
      <w:jc w:val="both"/>
    </w:pPr>
    <w:rPr>
      <w:rFonts w:ascii="Arial" w:eastAsia="Times New Roman" w:hAnsi="Arial" w:cs="Arial"/>
      <w:sz w:val="20"/>
      <w:szCs w:val="20"/>
      <w:lang w:eastAsia="ru-RU"/>
    </w:rPr>
  </w:style>
  <w:style w:type="paragraph" w:customStyle="1" w:styleId="1ff0">
    <w:name w:val="текст1"/>
    <w:rsid w:val="00E61894"/>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4">
    <w:name w:val="втяжка"/>
    <w:basedOn w:val="1ff0"/>
    <w:next w:val="1ff0"/>
    <w:rsid w:val="00E61894"/>
    <w:pPr>
      <w:tabs>
        <w:tab w:val="left" w:pos="567"/>
      </w:tabs>
      <w:spacing w:before="57"/>
      <w:ind w:left="567" w:hanging="567"/>
    </w:pPr>
  </w:style>
  <w:style w:type="paragraph" w:customStyle="1" w:styleId="1ff1">
    <w:name w:val="втяжка1"/>
    <w:basedOn w:val="affffffff4"/>
    <w:next w:val="affffffff4"/>
    <w:rsid w:val="00E61894"/>
    <w:pPr>
      <w:tabs>
        <w:tab w:val="clear" w:pos="567"/>
        <w:tab w:val="left" w:pos="1134"/>
      </w:tabs>
      <w:ind w:left="1134"/>
    </w:pPr>
  </w:style>
  <w:style w:type="character" w:customStyle="1" w:styleId="Normal">
    <w:name w:val="Normal Знак"/>
    <w:rsid w:val="00E61894"/>
    <w:rPr>
      <w:snapToGrid w:val="0"/>
      <w:sz w:val="24"/>
      <w:lang w:val="ru-RU" w:eastAsia="ru-RU" w:bidi="ar-SA"/>
    </w:rPr>
  </w:style>
  <w:style w:type="paragraph" w:customStyle="1" w:styleId="-">
    <w:name w:val="текст-табл"/>
    <w:basedOn w:val="a8"/>
    <w:next w:val="a8"/>
    <w:rsid w:val="00E61894"/>
    <w:pPr>
      <w:autoSpaceDE w:val="0"/>
      <w:autoSpaceDN w:val="0"/>
      <w:adjustRightInd w:val="0"/>
      <w:spacing w:before="57" w:after="0" w:line="240" w:lineRule="auto"/>
      <w:ind w:left="283" w:right="283"/>
      <w:jc w:val="both"/>
    </w:pPr>
    <w:rPr>
      <w:rFonts w:ascii="SchoolBookC" w:eastAsia="Times New Roman" w:hAnsi="SchoolBookC"/>
      <w:b/>
      <w:i/>
      <w:sz w:val="24"/>
      <w:szCs w:val="20"/>
      <w:lang w:eastAsia="ru-RU"/>
    </w:rPr>
  </w:style>
  <w:style w:type="paragraph" w:customStyle="1" w:styleId="affffffff5">
    <w:name w:val="текст"/>
    <w:rsid w:val="00E61894"/>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6">
    <w:name w:val="заг_центр"/>
    <w:basedOn w:val="-"/>
    <w:rsid w:val="00E61894"/>
    <w:pPr>
      <w:jc w:val="center"/>
    </w:pPr>
    <w:rPr>
      <w:rFonts w:ascii="AvantGardeGothicC" w:hAnsi="AvantGardeGothicC"/>
    </w:rPr>
  </w:style>
  <w:style w:type="paragraph" w:customStyle="1" w:styleId="fr1">
    <w:name w:val="fr1"/>
    <w:basedOn w:val="a8"/>
    <w:rsid w:val="00E61894"/>
    <w:pPr>
      <w:spacing w:before="150" w:after="150" w:line="240" w:lineRule="auto"/>
      <w:ind w:left="150" w:right="150"/>
    </w:pPr>
    <w:rPr>
      <w:rFonts w:ascii="Times New Roman" w:eastAsia="Times New Roman" w:hAnsi="Times New Roman"/>
      <w:sz w:val="24"/>
      <w:szCs w:val="24"/>
      <w:lang w:eastAsia="ru-RU"/>
    </w:rPr>
  </w:style>
  <w:style w:type="paragraph" w:customStyle="1" w:styleId="94">
    <w:name w:val="9"/>
    <w:basedOn w:val="a8"/>
    <w:rsid w:val="00E61894"/>
    <w:pPr>
      <w:spacing w:after="0" w:line="240" w:lineRule="auto"/>
      <w:jc w:val="center"/>
    </w:pPr>
    <w:rPr>
      <w:rFonts w:ascii="Times New Roman" w:eastAsia="Arial Unicode MS" w:hAnsi="Times New Roman"/>
      <w:b/>
      <w:bCs/>
      <w:sz w:val="16"/>
      <w:szCs w:val="16"/>
      <w:lang w:eastAsia="ru-RU"/>
    </w:rPr>
  </w:style>
  <w:style w:type="paragraph" w:customStyle="1" w:styleId="-0">
    <w:name w:val="Контракт-пункт"/>
    <w:basedOn w:val="a8"/>
    <w:rsid w:val="00E61894"/>
    <w:pPr>
      <w:tabs>
        <w:tab w:val="num" w:pos="643"/>
        <w:tab w:val="left" w:pos="680"/>
      </w:tabs>
      <w:spacing w:after="60" w:line="240" w:lineRule="auto"/>
      <w:ind w:left="643" w:firstLine="567"/>
      <w:jc w:val="both"/>
    </w:pPr>
    <w:rPr>
      <w:rFonts w:ascii="Times New Roman" w:eastAsia="Times New Roman" w:hAnsi="Times New Roman"/>
      <w:sz w:val="24"/>
      <w:szCs w:val="24"/>
      <w:lang w:eastAsia="ru-RU"/>
    </w:rPr>
  </w:style>
  <w:style w:type="paragraph" w:customStyle="1" w:styleId="2ff1">
    <w:name w:val="Текст_начало_2"/>
    <w:basedOn w:val="a8"/>
    <w:rsid w:val="00E61894"/>
    <w:pPr>
      <w:spacing w:after="0" w:line="360" w:lineRule="exact"/>
      <w:jc w:val="both"/>
    </w:pPr>
    <w:rPr>
      <w:rFonts w:ascii="Arial" w:eastAsia="Times New Roman" w:hAnsi="Arial"/>
      <w:sz w:val="24"/>
      <w:szCs w:val="20"/>
      <w:lang w:val="en-GB" w:eastAsia="ru-RU"/>
    </w:rPr>
  </w:style>
  <w:style w:type="paragraph" w:customStyle="1" w:styleId="02statia1">
    <w:name w:val="02statia1"/>
    <w:basedOn w:val="a8"/>
    <w:rsid w:val="00E61894"/>
    <w:pPr>
      <w:keepNext/>
      <w:spacing w:before="280" w:after="0" w:line="320" w:lineRule="atLeast"/>
      <w:ind w:left="1134" w:right="851" w:hanging="578"/>
      <w:outlineLvl w:val="2"/>
    </w:pPr>
    <w:rPr>
      <w:rFonts w:ascii="GaramondNarrowC" w:eastAsia="Times New Roman" w:hAnsi="GaramondNarrowC"/>
      <w:b/>
      <w:sz w:val="24"/>
      <w:szCs w:val="24"/>
      <w:lang w:eastAsia="ru-RU"/>
    </w:rPr>
  </w:style>
  <w:style w:type="paragraph" w:customStyle="1" w:styleId="02statia3">
    <w:name w:val="02statia3"/>
    <w:basedOn w:val="a8"/>
    <w:rsid w:val="00E61894"/>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03zagolovok2">
    <w:name w:val="03zagolovok2"/>
    <w:basedOn w:val="a8"/>
    <w:rsid w:val="00E61894"/>
    <w:pPr>
      <w:keepNext/>
      <w:spacing w:before="360" w:after="120" w:line="360" w:lineRule="atLeast"/>
      <w:outlineLvl w:val="1"/>
    </w:pPr>
    <w:rPr>
      <w:rFonts w:ascii="GaramondC" w:eastAsia="Times New Roman" w:hAnsi="GaramondC"/>
      <w:b/>
      <w:color w:val="000000"/>
      <w:lang w:eastAsia="ru-RU"/>
    </w:rPr>
  </w:style>
  <w:style w:type="paragraph" w:customStyle="1" w:styleId="head21">
    <w:name w:val="head21"/>
    <w:basedOn w:val="a8"/>
    <w:rsid w:val="00E61894"/>
    <w:pPr>
      <w:overflowPunct w:val="0"/>
      <w:autoSpaceDE w:val="0"/>
      <w:autoSpaceDN w:val="0"/>
      <w:spacing w:after="0" w:line="240" w:lineRule="auto"/>
      <w:jc w:val="center"/>
    </w:pPr>
    <w:rPr>
      <w:rFonts w:ascii="Times New Roman" w:eastAsia="Times New Roman" w:hAnsi="Times New Roman"/>
      <w:b/>
      <w:bCs/>
      <w:sz w:val="24"/>
      <w:szCs w:val="24"/>
      <w:lang w:eastAsia="ru-RU"/>
    </w:rPr>
  </w:style>
  <w:style w:type="paragraph" w:customStyle="1" w:styleId="msoacetate0">
    <w:name w:val="msoacetate"/>
    <w:basedOn w:val="a8"/>
    <w:rsid w:val="00E61894"/>
    <w:pPr>
      <w:spacing w:after="0" w:line="240" w:lineRule="auto"/>
    </w:pPr>
    <w:rPr>
      <w:rFonts w:ascii="Tahoma" w:eastAsia="Times New Roman" w:hAnsi="Tahoma" w:cs="Tahoma"/>
      <w:sz w:val="16"/>
      <w:szCs w:val="16"/>
      <w:lang w:eastAsia="ru-RU"/>
    </w:rPr>
  </w:style>
  <w:style w:type="character" w:customStyle="1" w:styleId="313">
    <w:name w:val="Стиль3 Знак Знак1"/>
    <w:rsid w:val="00E61894"/>
    <w:rPr>
      <w:sz w:val="24"/>
      <w:lang w:val="ru-RU" w:eastAsia="ru-RU" w:bidi="ar-SA"/>
    </w:rPr>
  </w:style>
  <w:style w:type="paragraph" w:customStyle="1" w:styleId="3f7">
    <w:name w:val="3"/>
    <w:basedOn w:val="a8"/>
    <w:rsid w:val="00E61894"/>
    <w:pPr>
      <w:spacing w:after="0" w:line="240" w:lineRule="auto"/>
      <w:jc w:val="both"/>
    </w:pPr>
    <w:rPr>
      <w:rFonts w:ascii="Times New Roman" w:eastAsia="Times New Roman" w:hAnsi="Times New Roman"/>
      <w:sz w:val="24"/>
      <w:szCs w:val="24"/>
      <w:lang w:eastAsia="ru-RU"/>
    </w:rPr>
  </w:style>
  <w:style w:type="paragraph" w:customStyle="1" w:styleId="2-110">
    <w:name w:val="2-11"/>
    <w:basedOn w:val="a8"/>
    <w:rsid w:val="00E61894"/>
    <w:pPr>
      <w:spacing w:after="60" w:line="240" w:lineRule="auto"/>
      <w:jc w:val="both"/>
    </w:pPr>
    <w:rPr>
      <w:rFonts w:ascii="Times New Roman" w:eastAsia="Times New Roman" w:hAnsi="Times New Roman"/>
      <w:sz w:val="24"/>
      <w:szCs w:val="24"/>
      <w:lang w:eastAsia="ru-RU"/>
    </w:rPr>
  </w:style>
  <w:style w:type="paragraph" w:customStyle="1" w:styleId="StyleFirstline127cm">
    <w:name w:val="Style First line:  127 cm"/>
    <w:basedOn w:val="a8"/>
    <w:rsid w:val="00E61894"/>
    <w:pPr>
      <w:spacing w:before="120" w:after="0" w:line="240" w:lineRule="auto"/>
      <w:ind w:firstLine="720"/>
      <w:jc w:val="both"/>
    </w:pPr>
    <w:rPr>
      <w:rFonts w:ascii="Arial" w:eastAsia="Times New Roman" w:hAnsi="Arial"/>
      <w:sz w:val="24"/>
      <w:szCs w:val="20"/>
    </w:rPr>
  </w:style>
  <w:style w:type="paragraph" w:customStyle="1" w:styleId="Normalkeepwithnext">
    <w:name w:val="Normal (keep with next)"/>
    <w:basedOn w:val="a8"/>
    <w:rsid w:val="00E61894"/>
    <w:pPr>
      <w:keepNext/>
      <w:keepLines/>
      <w:spacing w:after="0" w:line="240" w:lineRule="auto"/>
    </w:pPr>
    <w:rPr>
      <w:rFonts w:ascii="Arial" w:eastAsia="SimSun" w:hAnsi="Arial"/>
      <w:sz w:val="22"/>
      <w:szCs w:val="24"/>
      <w:lang w:val="en-GB" w:eastAsia="zh-CN"/>
    </w:rPr>
  </w:style>
  <w:style w:type="paragraph" w:customStyle="1" w:styleId="NormalSpace">
    <w:name w:val="NormalSpace"/>
    <w:basedOn w:val="a8"/>
    <w:next w:val="a8"/>
    <w:rsid w:val="00E61894"/>
    <w:pPr>
      <w:spacing w:before="60" w:after="60" w:line="240" w:lineRule="auto"/>
    </w:pPr>
    <w:rPr>
      <w:rFonts w:ascii="Arial" w:eastAsia="SimSun" w:hAnsi="Arial"/>
      <w:sz w:val="22"/>
      <w:szCs w:val="24"/>
      <w:lang w:val="en-GB" w:eastAsia="zh-CN"/>
    </w:rPr>
  </w:style>
  <w:style w:type="table" w:customStyle="1" w:styleId="2110">
    <w:name w:val="Сетка таблицы211"/>
    <w:basedOn w:val="aa"/>
    <w:next w:val="af9"/>
    <w:rsid w:val="00E61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Знак Знак Знак Знак Знак 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character" w:customStyle="1" w:styleId="1ff3">
    <w:name w:val="Нижний колонтитул Знак Знак1"/>
    <w:aliases w:val=" Знак Знак Знак1,Нижний колонтитул Знак Знак Знак, Знак Знак Знак Знак Знак,Знак Знак Знак1,Знак Знак Знак Знак Знак"/>
    <w:rsid w:val="00E61894"/>
    <w:rPr>
      <w:sz w:val="24"/>
      <w:szCs w:val="24"/>
      <w:lang w:val="ru-RU" w:eastAsia="ru-RU" w:bidi="ar-SA"/>
    </w:rPr>
  </w:style>
  <w:style w:type="paragraph" w:customStyle="1" w:styleId="1ff4">
    <w:name w:val="Знак1 Знак Знак"/>
    <w:basedOn w:val="a8"/>
    <w:rsid w:val="00E61894"/>
    <w:pPr>
      <w:spacing w:after="160" w:line="240" w:lineRule="exact"/>
    </w:pPr>
    <w:rPr>
      <w:rFonts w:ascii="Verdana" w:eastAsia="Times New Roman" w:hAnsi="Verdana"/>
      <w:sz w:val="24"/>
      <w:szCs w:val="24"/>
      <w:lang w:val="en-US"/>
    </w:rPr>
  </w:style>
  <w:style w:type="paragraph" w:customStyle="1" w:styleId="1ff5">
    <w:name w:val="Знак1 Знак Знак Знак"/>
    <w:basedOn w:val="a8"/>
    <w:rsid w:val="00E61894"/>
    <w:pPr>
      <w:spacing w:after="160" w:line="240" w:lineRule="exact"/>
    </w:pPr>
    <w:rPr>
      <w:rFonts w:ascii="Verdana" w:eastAsia="Times New Roman" w:hAnsi="Verdana"/>
      <w:sz w:val="24"/>
      <w:szCs w:val="24"/>
      <w:lang w:val="en-US"/>
    </w:rPr>
  </w:style>
  <w:style w:type="paragraph" w:customStyle="1" w:styleId="affffffff7">
    <w:name w:val="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affffffff8">
    <w:name w:val="Знак Знак Знак Знак Знак Знак Знак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d">
    <w:name w:val="d"/>
    <w:basedOn w:val="a8"/>
    <w:rsid w:val="00E61894"/>
    <w:pPr>
      <w:spacing w:before="100" w:beforeAutospacing="1" w:after="100" w:afterAutospacing="1" w:line="240" w:lineRule="auto"/>
      <w:ind w:firstLine="120"/>
    </w:pPr>
    <w:rPr>
      <w:rFonts w:ascii="Arial" w:eastAsia="Times New Roman" w:hAnsi="Arial" w:cs="Arial"/>
      <w:sz w:val="20"/>
      <w:szCs w:val="20"/>
      <w:lang w:eastAsia="ru-RU"/>
    </w:rPr>
  </w:style>
  <w:style w:type="paragraph" w:customStyle="1" w:styleId="314">
    <w:name w:val="Основной текст с отступом 31"/>
    <w:basedOn w:val="a8"/>
    <w:rsid w:val="00E61894"/>
    <w:pPr>
      <w:tabs>
        <w:tab w:val="left" w:pos="7088"/>
      </w:tabs>
      <w:spacing w:after="0" w:line="280" w:lineRule="exact"/>
      <w:ind w:firstLine="851"/>
      <w:jc w:val="both"/>
    </w:pPr>
    <w:rPr>
      <w:rFonts w:ascii="Times New Roman" w:eastAsia="Times New Roman" w:hAnsi="Times New Roman"/>
      <w:snapToGrid w:val="0"/>
      <w:sz w:val="24"/>
      <w:szCs w:val="24"/>
      <w:lang w:eastAsia="ru-RU"/>
    </w:rPr>
  </w:style>
  <w:style w:type="paragraph" w:customStyle="1" w:styleId="Normal1">
    <w:name w:val="Normal1"/>
    <w:rsid w:val="00E61894"/>
    <w:pPr>
      <w:widowControl w:val="0"/>
      <w:suppressAutoHyphens/>
      <w:spacing w:after="0" w:line="300" w:lineRule="auto"/>
      <w:ind w:firstLine="720"/>
      <w:jc w:val="both"/>
    </w:pPr>
    <w:rPr>
      <w:rFonts w:ascii="Times New Roman" w:eastAsia="Arial" w:hAnsi="Times New Roman" w:cs="Times New Roman"/>
      <w:sz w:val="24"/>
      <w:szCs w:val="20"/>
      <w:lang w:eastAsia="ar-SA"/>
    </w:rPr>
  </w:style>
  <w:style w:type="character" w:customStyle="1" w:styleId="affffffc">
    <w:name w:val="Обычный отступ Знак"/>
    <w:link w:val="affffffb"/>
    <w:locked/>
    <w:rsid w:val="00E61894"/>
    <w:rPr>
      <w:rFonts w:ascii="Times New Roman" w:eastAsia="Times New Roman" w:hAnsi="Times New Roman" w:cs="Times New Roman"/>
      <w:sz w:val="24"/>
      <w:szCs w:val="24"/>
      <w:lang w:eastAsia="ru-RU"/>
    </w:rPr>
  </w:style>
  <w:style w:type="character" w:customStyle="1" w:styleId="1ff6">
    <w:name w:val="Текст примечания Знак1"/>
    <w:uiPriority w:val="99"/>
    <w:semiHidden/>
    <w:rsid w:val="00E61894"/>
    <w:rPr>
      <w:rFonts w:ascii="Times New Roman" w:eastAsia="Times New Roman" w:hAnsi="Times New Roman" w:cs="Times New Roman"/>
      <w:sz w:val="20"/>
      <w:szCs w:val="20"/>
      <w:lang w:eastAsia="ru-RU"/>
    </w:rPr>
  </w:style>
  <w:style w:type="paragraph" w:customStyle="1" w:styleId="affffffff9">
    <w:name w:val="Таблицы (моноширинный)"/>
    <w:basedOn w:val="a8"/>
    <w:next w:val="a8"/>
    <w:rsid w:val="00E618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w:basedOn w:val="a8"/>
    <w:rsid w:val="00E61894"/>
    <w:pPr>
      <w:spacing w:after="160" w:line="240" w:lineRule="exact"/>
    </w:pPr>
    <w:rPr>
      <w:rFonts w:ascii="Verdana" w:eastAsia="Times New Roman" w:hAnsi="Verdana"/>
      <w:sz w:val="24"/>
      <w:szCs w:val="24"/>
      <w:lang w:val="en-US"/>
    </w:rPr>
  </w:style>
  <w:style w:type="paragraph" w:customStyle="1" w:styleId="114">
    <w:name w:val="заголовок 11"/>
    <w:basedOn w:val="a8"/>
    <w:next w:val="a8"/>
    <w:rsid w:val="00E61894"/>
    <w:pPr>
      <w:keepNext/>
      <w:snapToGrid w:val="0"/>
      <w:spacing w:after="0" w:line="240" w:lineRule="auto"/>
      <w:jc w:val="center"/>
    </w:pPr>
    <w:rPr>
      <w:rFonts w:ascii="Times New Roman" w:eastAsia="Times New Roman" w:hAnsi="Times New Roman"/>
      <w:sz w:val="24"/>
      <w:szCs w:val="20"/>
      <w:lang w:eastAsia="ru-RU"/>
    </w:rPr>
  </w:style>
  <w:style w:type="character" w:customStyle="1" w:styleId="3f8">
    <w:name w:val="Знак3 Знак Знак"/>
    <w:rsid w:val="00E61894"/>
    <w:rPr>
      <w:sz w:val="24"/>
      <w:szCs w:val="24"/>
      <w:lang w:val="ru-RU" w:eastAsia="ru-RU" w:bidi="ar-SA"/>
    </w:rPr>
  </w:style>
  <w:style w:type="character" w:customStyle="1" w:styleId="crdsubttl">
    <w:name w:val="crdsubttl"/>
    <w:rsid w:val="00E61894"/>
    <w:rPr>
      <w:rFonts w:ascii="Arial Narrow" w:hAnsi="Arial Narrow" w:hint="default"/>
      <w:b/>
      <w:bCs/>
      <w:color w:val="BA0000"/>
      <w:sz w:val="21"/>
      <w:szCs w:val="21"/>
    </w:rPr>
  </w:style>
  <w:style w:type="paragraph" w:customStyle="1" w:styleId="affffffffa">
    <w:name w:val="КД_заголовки"/>
    <w:basedOn w:val="12"/>
    <w:rsid w:val="00E61894"/>
    <w:pPr>
      <w:keepLines w:val="0"/>
      <w:autoSpaceDE w:val="0"/>
      <w:autoSpaceDN w:val="0"/>
      <w:spacing w:before="240" w:after="60" w:line="240" w:lineRule="auto"/>
      <w:ind w:left="360" w:hanging="360"/>
      <w:jc w:val="center"/>
    </w:pPr>
    <w:rPr>
      <w:rFonts w:eastAsia="Times New Roman" w:cs="Times New Roman"/>
      <w:kern w:val="32"/>
      <w:sz w:val="28"/>
      <w:lang w:eastAsia="ru-RU"/>
    </w:rPr>
  </w:style>
  <w:style w:type="character" w:customStyle="1" w:styleId="affffffffb">
    <w:name w:val="АД_Наименование главы без нумерации Знак"/>
    <w:link w:val="affffffffc"/>
    <w:locked/>
    <w:rsid w:val="00E61894"/>
    <w:rPr>
      <w:b/>
      <w:bCs/>
      <w:sz w:val="24"/>
      <w:szCs w:val="24"/>
      <w:lang w:eastAsia="ru-RU"/>
    </w:rPr>
  </w:style>
  <w:style w:type="paragraph" w:customStyle="1" w:styleId="affffffffc">
    <w:name w:val="АД_Наименование главы без нумерации"/>
    <w:basedOn w:val="22"/>
    <w:link w:val="affffffffb"/>
    <w:qFormat/>
    <w:rsid w:val="00E61894"/>
    <w:pPr>
      <w:tabs>
        <w:tab w:val="clear" w:pos="1701"/>
      </w:tabs>
      <w:suppressAutoHyphens w:val="0"/>
      <w:spacing w:before="0" w:after="0"/>
      <w:ind w:firstLine="0"/>
      <w:jc w:val="center"/>
    </w:pPr>
    <w:rPr>
      <w:rFonts w:asciiTheme="minorHAnsi" w:eastAsiaTheme="minorHAnsi" w:hAnsiTheme="minorHAnsi" w:cstheme="minorBidi"/>
      <w:sz w:val="24"/>
      <w:szCs w:val="24"/>
    </w:rPr>
  </w:style>
  <w:style w:type="character" w:customStyle="1" w:styleId="affffffffd">
    <w:name w:val="АД_Основной текст Знак"/>
    <w:link w:val="affffffffe"/>
    <w:locked/>
    <w:rsid w:val="00E61894"/>
    <w:rPr>
      <w:sz w:val="24"/>
      <w:szCs w:val="24"/>
      <w:lang w:eastAsia="ru-RU"/>
    </w:rPr>
  </w:style>
  <w:style w:type="paragraph" w:customStyle="1" w:styleId="affffffffe">
    <w:name w:val="АД_Основной текст"/>
    <w:basedOn w:val="a8"/>
    <w:link w:val="affffffffd"/>
    <w:qFormat/>
    <w:rsid w:val="00E61894"/>
    <w:pPr>
      <w:spacing w:after="0" w:line="240" w:lineRule="auto"/>
      <w:ind w:firstLine="567"/>
      <w:jc w:val="both"/>
    </w:pPr>
    <w:rPr>
      <w:rFonts w:asciiTheme="minorHAnsi" w:hAnsiTheme="minorHAnsi" w:cstheme="minorBidi"/>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E61894"/>
    <w:pPr>
      <w:spacing w:before="100" w:beforeAutospacing="1" w:after="100" w:afterAutospacing="1" w:line="240" w:lineRule="auto"/>
    </w:pPr>
    <w:rPr>
      <w:rFonts w:ascii="Tahoma" w:eastAsia="Times New Roman" w:hAnsi="Tahoma"/>
      <w:sz w:val="20"/>
      <w:szCs w:val="20"/>
      <w:lang w:val="en-US"/>
    </w:rPr>
  </w:style>
  <w:style w:type="paragraph" w:customStyle="1" w:styleId="BodyText21">
    <w:name w:val="Body Text 21"/>
    <w:basedOn w:val="a8"/>
    <w:rsid w:val="00E61894"/>
    <w:pPr>
      <w:spacing w:after="0" w:line="240" w:lineRule="auto"/>
      <w:ind w:firstLine="567"/>
      <w:jc w:val="both"/>
    </w:pPr>
    <w:rPr>
      <w:rFonts w:ascii="Times New Roman" w:eastAsia="Times New Roman" w:hAnsi="Times New Roman"/>
      <w:sz w:val="24"/>
      <w:szCs w:val="20"/>
      <w:lang w:eastAsia="ru-RU"/>
    </w:rPr>
  </w:style>
  <w:style w:type="paragraph" w:customStyle="1" w:styleId="220">
    <w:name w:val="Основной текст 22"/>
    <w:basedOn w:val="a8"/>
    <w:rsid w:val="00E61894"/>
    <w:pPr>
      <w:overflowPunct w:val="0"/>
      <w:autoSpaceDE w:val="0"/>
      <w:autoSpaceDN w:val="0"/>
      <w:adjustRightInd w:val="0"/>
      <w:spacing w:after="0" w:line="240" w:lineRule="auto"/>
      <w:jc w:val="center"/>
      <w:textAlignment w:val="baseline"/>
    </w:pPr>
    <w:rPr>
      <w:rFonts w:ascii="Arial" w:eastAsia="Times New Roman" w:hAnsi="Arial"/>
      <w:b/>
      <w:szCs w:val="24"/>
      <w:lang w:eastAsia="ru-RU"/>
    </w:rPr>
  </w:style>
  <w:style w:type="character" w:customStyle="1" w:styleId="label">
    <w:name w:val="label"/>
    <w:rsid w:val="00E61894"/>
  </w:style>
  <w:style w:type="paragraph" w:customStyle="1" w:styleId="Iauiueoaeno">
    <w:name w:val="Iau?iue_oaeno"/>
    <w:basedOn w:val="a8"/>
    <w:rsid w:val="00E61894"/>
    <w:pPr>
      <w:widowControl w:val="0"/>
      <w:tabs>
        <w:tab w:val="left" w:pos="1134"/>
      </w:tabs>
      <w:overflowPunct w:val="0"/>
      <w:autoSpaceDE w:val="0"/>
      <w:autoSpaceDN w:val="0"/>
      <w:adjustRightInd w:val="0"/>
      <w:spacing w:before="60" w:after="60" w:line="240" w:lineRule="auto"/>
      <w:ind w:firstLine="567"/>
      <w:jc w:val="both"/>
      <w:textAlignment w:val="baseline"/>
    </w:pPr>
    <w:rPr>
      <w:rFonts w:ascii="Times New Roman" w:eastAsia="Times New Roman" w:hAnsi="Times New Roman"/>
      <w:szCs w:val="24"/>
      <w:lang w:val="en-US" w:eastAsia="ru-RU"/>
    </w:rPr>
  </w:style>
  <w:style w:type="paragraph" w:customStyle="1" w:styleId="2ff2">
    <w:name w:val="заголовок 2"/>
    <w:basedOn w:val="a8"/>
    <w:next w:val="a8"/>
    <w:rsid w:val="00E61894"/>
    <w:pPr>
      <w:keepNext/>
      <w:overflowPunct w:val="0"/>
      <w:autoSpaceDE w:val="0"/>
      <w:autoSpaceDN w:val="0"/>
      <w:adjustRightInd w:val="0"/>
      <w:spacing w:after="0" w:line="360" w:lineRule="auto"/>
      <w:jc w:val="center"/>
      <w:textAlignment w:val="baseline"/>
    </w:pPr>
    <w:rPr>
      <w:rFonts w:ascii="Times New Roman" w:eastAsia="Times New Roman" w:hAnsi="Times New Roman"/>
      <w:b/>
      <w:sz w:val="20"/>
      <w:szCs w:val="24"/>
      <w:lang w:eastAsia="ru-RU"/>
    </w:rPr>
  </w:style>
  <w:style w:type="character" w:customStyle="1" w:styleId="bold1">
    <w:name w:val="bold1"/>
    <w:rsid w:val="00E61894"/>
    <w:rPr>
      <w:b/>
      <w:bCs/>
    </w:rPr>
  </w:style>
  <w:style w:type="paragraph" w:customStyle="1" w:styleId="afffffffff">
    <w:name w:val="КД_пункты"/>
    <w:basedOn w:val="39"/>
    <w:rsid w:val="00E61894"/>
    <w:pPr>
      <w:widowControl w:val="0"/>
      <w:tabs>
        <w:tab w:val="clear" w:pos="720"/>
        <w:tab w:val="num" w:pos="1492"/>
      </w:tabs>
      <w:spacing w:before="120" w:line="360" w:lineRule="auto"/>
      <w:ind w:left="360" w:hanging="360"/>
      <w:jc w:val="left"/>
    </w:pPr>
    <w:rPr>
      <w:b/>
      <w:bCs/>
      <w:sz w:val="24"/>
      <w:szCs w:val="24"/>
    </w:rPr>
  </w:style>
  <w:style w:type="paragraph" w:customStyle="1" w:styleId="afffffffff0">
    <w:name w:val="текст сноски"/>
    <w:basedOn w:val="a8"/>
    <w:rsid w:val="00E61894"/>
    <w:pPr>
      <w:widowControl w:val="0"/>
      <w:spacing w:after="0" w:line="240" w:lineRule="auto"/>
    </w:pPr>
    <w:rPr>
      <w:rFonts w:ascii="Gelvetsky 12pt" w:eastAsia="Times New Roman" w:hAnsi="Gelvetsky 12pt" w:cs="Gelvetsky 12pt"/>
      <w:sz w:val="24"/>
      <w:szCs w:val="24"/>
      <w:lang w:val="en-US" w:eastAsia="ru-RU"/>
    </w:rPr>
  </w:style>
  <w:style w:type="paragraph" w:customStyle="1" w:styleId="afffffffff1">
    <w:name w:val="Базовый"/>
    <w:rsid w:val="00E6189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ff3">
    <w:name w:val="çàãîëîâîê 2"/>
    <w:basedOn w:val="a8"/>
    <w:next w:val="a8"/>
    <w:rsid w:val="00E61894"/>
    <w:pPr>
      <w:keepNext/>
      <w:widowControl w:val="0"/>
      <w:spacing w:after="0" w:line="288" w:lineRule="auto"/>
      <w:ind w:firstLine="720"/>
      <w:jc w:val="center"/>
    </w:pPr>
    <w:rPr>
      <w:rFonts w:ascii="Times New Roman" w:eastAsia="Times New Roman" w:hAnsi="Times New Roman"/>
      <w:b/>
      <w:bCs/>
      <w:sz w:val="32"/>
      <w:szCs w:val="32"/>
      <w:lang w:eastAsia="ru-RU"/>
    </w:rPr>
  </w:style>
  <w:style w:type="paragraph" w:customStyle="1" w:styleId="1ff7">
    <w:name w:val="çàãîëîâîê 1"/>
    <w:basedOn w:val="a8"/>
    <w:next w:val="a8"/>
    <w:rsid w:val="00E61894"/>
    <w:pPr>
      <w:keepNext/>
      <w:widowControl w:val="0"/>
      <w:spacing w:after="0" w:line="288" w:lineRule="auto"/>
      <w:ind w:firstLine="720"/>
    </w:pPr>
    <w:rPr>
      <w:rFonts w:ascii="Times New Roman" w:eastAsia="Times New Roman" w:hAnsi="Times New Roman"/>
      <w:sz w:val="24"/>
      <w:szCs w:val="24"/>
      <w:lang w:eastAsia="ru-RU"/>
    </w:rPr>
  </w:style>
  <w:style w:type="paragraph" w:customStyle="1" w:styleId="afffffffff2">
    <w:name w:val="КД_формы"/>
    <w:basedOn w:val="a8"/>
    <w:rsid w:val="00E61894"/>
    <w:pPr>
      <w:spacing w:after="0" w:line="360" w:lineRule="auto"/>
      <w:jc w:val="right"/>
    </w:pPr>
    <w:rPr>
      <w:rFonts w:ascii="Times New Roman" w:eastAsia="Times New Roman" w:hAnsi="Times New Roman"/>
      <w:sz w:val="24"/>
      <w:szCs w:val="24"/>
      <w:lang w:eastAsia="ru-RU"/>
    </w:rPr>
  </w:style>
  <w:style w:type="paragraph" w:customStyle="1" w:styleId="WW-List2">
    <w:name w:val="WW-List 2"/>
    <w:basedOn w:val="a8"/>
    <w:rsid w:val="00E61894"/>
    <w:pPr>
      <w:widowControl w:val="0"/>
      <w:suppressAutoHyphens/>
      <w:spacing w:after="0" w:line="300" w:lineRule="auto"/>
      <w:ind w:left="566" w:hanging="283"/>
      <w:jc w:val="both"/>
    </w:pPr>
    <w:rPr>
      <w:rFonts w:ascii="Times New Roman" w:eastAsia="Times New Roman" w:hAnsi="Times New Roman"/>
      <w:sz w:val="20"/>
      <w:szCs w:val="20"/>
      <w:lang w:eastAsia="ar-SA"/>
    </w:rPr>
  </w:style>
  <w:style w:type="paragraph" w:customStyle="1" w:styleId="ConsNonformat">
    <w:name w:val="ConsNonformat"/>
    <w:rsid w:val="00E61894"/>
    <w:pPr>
      <w:spacing w:after="0" w:line="240" w:lineRule="auto"/>
      <w:ind w:right="19772"/>
    </w:pPr>
    <w:rPr>
      <w:rFonts w:ascii="Courier New" w:eastAsia="Times New Roman" w:hAnsi="Courier New" w:cs="Times New Roman"/>
      <w:szCs w:val="20"/>
      <w:lang w:eastAsia="ru-RU"/>
    </w:rPr>
  </w:style>
  <w:style w:type="paragraph" w:customStyle="1" w:styleId="160">
    <w:name w:val="Знак16"/>
    <w:basedOn w:val="22"/>
    <w:rsid w:val="00E61894"/>
    <w:pPr>
      <w:tabs>
        <w:tab w:val="clear" w:pos="1701"/>
      </w:tabs>
      <w:suppressAutoHyphens w:val="0"/>
      <w:spacing w:before="0" w:after="0"/>
      <w:ind w:firstLine="0"/>
    </w:pPr>
    <w:rPr>
      <w:rFonts w:ascii="Verdana" w:hAnsi="Verdana" w:cs="Tahoma"/>
      <w:sz w:val="22"/>
      <w:szCs w:val="20"/>
      <w:lang w:val="en-US" w:eastAsia="en-US"/>
    </w:rPr>
  </w:style>
  <w:style w:type="paragraph" w:customStyle="1" w:styleId="1KGK9">
    <w:name w:val="1KG=K9"/>
    <w:rsid w:val="00E61894"/>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Heading">
    <w:name w:val="Heading"/>
    <w:rsid w:val="00E61894"/>
    <w:pPr>
      <w:snapToGrid w:val="0"/>
      <w:spacing w:after="0" w:line="240" w:lineRule="auto"/>
    </w:pPr>
    <w:rPr>
      <w:rFonts w:ascii="Arial" w:eastAsia="Times New Roman" w:hAnsi="Arial" w:cs="Times New Roman"/>
      <w:b/>
      <w:szCs w:val="20"/>
      <w:lang w:eastAsia="ru-RU"/>
    </w:rPr>
  </w:style>
  <w:style w:type="paragraph" w:customStyle="1" w:styleId="3f9">
    <w:name w:val="Знак3"/>
    <w:basedOn w:val="a8"/>
    <w:rsid w:val="00E6189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harChar10">
    <w:name w:val="Char Char10"/>
    <w:basedOn w:val="a8"/>
    <w:rsid w:val="00E61894"/>
    <w:pPr>
      <w:spacing w:before="100" w:beforeAutospacing="1" w:after="100" w:afterAutospacing="1" w:line="240" w:lineRule="auto"/>
    </w:pPr>
    <w:rPr>
      <w:rFonts w:ascii="Tahoma" w:eastAsia="Times New Roman" w:hAnsi="Tahoma"/>
      <w:sz w:val="20"/>
      <w:szCs w:val="20"/>
      <w:lang w:val="en-US"/>
    </w:rPr>
  </w:style>
  <w:style w:type="table" w:customStyle="1" w:styleId="1210">
    <w:name w:val="Сетка таблицы121"/>
    <w:basedOn w:val="aa"/>
    <w:next w:val="af9"/>
    <w:rsid w:val="00E618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
    <w:name w:val="Char Char1"/>
    <w:basedOn w:val="a8"/>
    <w:rsid w:val="00E61894"/>
    <w:pPr>
      <w:spacing w:before="100" w:beforeAutospacing="1" w:after="100" w:afterAutospacing="1" w:line="240" w:lineRule="auto"/>
    </w:pPr>
    <w:rPr>
      <w:rFonts w:ascii="Tahoma" w:eastAsia="Times New Roman" w:hAnsi="Tahoma"/>
      <w:sz w:val="20"/>
      <w:szCs w:val="20"/>
      <w:lang w:val="en-US"/>
    </w:rPr>
  </w:style>
  <w:style w:type="paragraph" w:customStyle="1" w:styleId="1ff8">
    <w:name w:val="Текст1"/>
    <w:basedOn w:val="a8"/>
    <w:rsid w:val="00E61894"/>
    <w:pPr>
      <w:widowControl w:val="0"/>
      <w:suppressAutoHyphens/>
      <w:autoSpaceDE w:val="0"/>
      <w:spacing w:after="0" w:line="240" w:lineRule="auto"/>
    </w:pPr>
    <w:rPr>
      <w:rFonts w:ascii="Courier New" w:eastAsia="Lucida Sans Unicode" w:hAnsi="Courier New" w:cs="Courier New"/>
      <w:kern w:val="1"/>
      <w:sz w:val="20"/>
      <w:szCs w:val="20"/>
      <w:lang w:eastAsia="ar-SA"/>
    </w:rPr>
  </w:style>
  <w:style w:type="paragraph" w:customStyle="1" w:styleId="Normal2">
    <w:name w:val="Normal Знак Знак"/>
    <w:link w:val="Normal3"/>
    <w:rsid w:val="00E61894"/>
    <w:pPr>
      <w:spacing w:before="120" w:after="0" w:line="240" w:lineRule="auto"/>
      <w:jc w:val="both"/>
    </w:pPr>
    <w:rPr>
      <w:rFonts w:ascii="Times New Roman" w:eastAsia="Times New Roman" w:hAnsi="Times New Roman" w:cs="Times New Roman"/>
      <w:sz w:val="24"/>
      <w:lang w:eastAsia="ru-RU"/>
    </w:rPr>
  </w:style>
  <w:style w:type="character" w:customStyle="1" w:styleId="Normal3">
    <w:name w:val="Normal Знак Знак Знак"/>
    <w:link w:val="Normal2"/>
    <w:rsid w:val="00E61894"/>
    <w:rPr>
      <w:rFonts w:ascii="Times New Roman" w:eastAsia="Times New Roman" w:hAnsi="Times New Roman" w:cs="Times New Roman"/>
      <w:sz w:val="24"/>
      <w:lang w:eastAsia="ru-RU"/>
    </w:rPr>
  </w:style>
  <w:style w:type="paragraph" w:customStyle="1" w:styleId="font6">
    <w:name w:val="font6"/>
    <w:basedOn w:val="a8"/>
    <w:rsid w:val="00E61894"/>
    <w:pPr>
      <w:spacing w:before="100" w:beforeAutospacing="1" w:after="100" w:afterAutospacing="1" w:line="240" w:lineRule="auto"/>
    </w:pPr>
    <w:rPr>
      <w:rFonts w:ascii="Tahoma" w:eastAsia="Times New Roman" w:hAnsi="Tahoma" w:cs="Tahoma"/>
      <w:b/>
      <w:bCs/>
      <w:color w:val="000000"/>
      <w:sz w:val="18"/>
      <w:szCs w:val="18"/>
      <w:lang w:eastAsia="ru-RU"/>
    </w:rPr>
  </w:style>
  <w:style w:type="character" w:customStyle="1" w:styleId="FontStyle29">
    <w:name w:val="Font Style29"/>
    <w:uiPriority w:val="99"/>
    <w:rsid w:val="00E61894"/>
    <w:rPr>
      <w:rFonts w:ascii="Times New Roman" w:hAnsi="Times New Roman" w:cs="Times New Roman"/>
      <w:b/>
      <w:bCs/>
      <w:sz w:val="20"/>
      <w:szCs w:val="20"/>
    </w:rPr>
  </w:style>
  <w:style w:type="numbering" w:customStyle="1" w:styleId="1211">
    <w:name w:val="Нет списка121"/>
    <w:next w:val="ab"/>
    <w:uiPriority w:val="99"/>
    <w:semiHidden/>
    <w:unhideWhenUsed/>
    <w:rsid w:val="00E61894"/>
  </w:style>
  <w:style w:type="paragraph" w:customStyle="1" w:styleId="ConsPlusTitle">
    <w:name w:val="ConsPlusTitle"/>
    <w:uiPriority w:val="99"/>
    <w:rsid w:val="00E61894"/>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Heading1">
    <w:name w:val="Heading #1_"/>
    <w:link w:val="Heading10"/>
    <w:uiPriority w:val="99"/>
    <w:rsid w:val="00E61894"/>
    <w:rPr>
      <w:b/>
      <w:bCs/>
      <w:sz w:val="23"/>
      <w:szCs w:val="23"/>
      <w:shd w:val="clear" w:color="auto" w:fill="FFFFFF"/>
    </w:rPr>
  </w:style>
  <w:style w:type="character" w:customStyle="1" w:styleId="Bodytext1">
    <w:name w:val="Body text_"/>
    <w:link w:val="Bodytext10"/>
    <w:uiPriority w:val="99"/>
    <w:rsid w:val="00E61894"/>
    <w:rPr>
      <w:sz w:val="23"/>
      <w:szCs w:val="23"/>
      <w:shd w:val="clear" w:color="auto" w:fill="FFFFFF"/>
    </w:rPr>
  </w:style>
  <w:style w:type="paragraph" w:customStyle="1" w:styleId="Heading10">
    <w:name w:val="Heading #1"/>
    <w:basedOn w:val="a8"/>
    <w:link w:val="Heading1"/>
    <w:uiPriority w:val="99"/>
    <w:rsid w:val="00E61894"/>
    <w:pPr>
      <w:shd w:val="clear" w:color="auto" w:fill="FFFFFF"/>
      <w:spacing w:after="300" w:line="240" w:lineRule="atLeast"/>
      <w:jc w:val="center"/>
      <w:outlineLvl w:val="0"/>
    </w:pPr>
    <w:rPr>
      <w:rFonts w:asciiTheme="minorHAnsi" w:hAnsiTheme="minorHAnsi" w:cstheme="minorBidi"/>
      <w:b/>
      <w:bCs/>
      <w:sz w:val="23"/>
      <w:szCs w:val="23"/>
    </w:rPr>
  </w:style>
  <w:style w:type="paragraph" w:customStyle="1" w:styleId="Bodytext10">
    <w:name w:val="Body text1"/>
    <w:basedOn w:val="a8"/>
    <w:link w:val="Bodytext1"/>
    <w:uiPriority w:val="99"/>
    <w:rsid w:val="00E61894"/>
    <w:pPr>
      <w:shd w:val="clear" w:color="auto" w:fill="FFFFFF"/>
      <w:spacing w:before="300" w:after="240" w:line="270" w:lineRule="exact"/>
      <w:ind w:hanging="620"/>
      <w:jc w:val="center"/>
    </w:pPr>
    <w:rPr>
      <w:rFonts w:asciiTheme="minorHAnsi" w:hAnsiTheme="minorHAnsi" w:cstheme="minorBidi"/>
      <w:sz w:val="23"/>
      <w:szCs w:val="23"/>
    </w:rPr>
  </w:style>
  <w:style w:type="table" w:customStyle="1" w:styleId="3110">
    <w:name w:val="Сетка таблицы311"/>
    <w:basedOn w:val="aa"/>
    <w:next w:val="af9"/>
    <w:uiPriority w:val="59"/>
    <w:rsid w:val="00E6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E61894"/>
    <w:rPr>
      <w:sz w:val="23"/>
      <w:szCs w:val="23"/>
      <w:shd w:val="clear" w:color="auto" w:fill="FFFFFF"/>
    </w:rPr>
  </w:style>
  <w:style w:type="paragraph" w:customStyle="1" w:styleId="67">
    <w:name w:val="Основной текст (6)"/>
    <w:basedOn w:val="a8"/>
    <w:link w:val="66"/>
    <w:rsid w:val="00E61894"/>
    <w:pPr>
      <w:shd w:val="clear" w:color="auto" w:fill="FFFFFF"/>
      <w:spacing w:before="180" w:after="0" w:line="274" w:lineRule="exact"/>
      <w:ind w:hanging="500"/>
      <w:jc w:val="both"/>
    </w:pPr>
    <w:rPr>
      <w:rFonts w:asciiTheme="minorHAnsi" w:hAnsiTheme="minorHAnsi" w:cstheme="minorBidi"/>
      <w:sz w:val="23"/>
      <w:szCs w:val="23"/>
    </w:rPr>
  </w:style>
  <w:style w:type="character" w:customStyle="1" w:styleId="68">
    <w:name w:val="Основной текст (6) + Курсив"/>
    <w:rsid w:val="00E61894"/>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7">
    <w:name w:val="Style7"/>
    <w:basedOn w:val="a8"/>
    <w:uiPriority w:val="99"/>
    <w:rsid w:val="00E618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8"/>
    <w:uiPriority w:val="99"/>
    <w:rsid w:val="00E618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uiPriority w:val="99"/>
    <w:rsid w:val="00E61894"/>
    <w:rPr>
      <w:rFonts w:ascii="Times New Roman" w:hAnsi="Times New Roman" w:cs="Times New Roman"/>
      <w:sz w:val="18"/>
      <w:szCs w:val="18"/>
    </w:rPr>
  </w:style>
  <w:style w:type="character" w:customStyle="1" w:styleId="FontStyle25">
    <w:name w:val="Font Style25"/>
    <w:uiPriority w:val="99"/>
    <w:rsid w:val="00E61894"/>
    <w:rPr>
      <w:rFonts w:ascii="Times New Roman" w:hAnsi="Times New Roman" w:cs="Times New Roman"/>
      <w:sz w:val="20"/>
      <w:szCs w:val="20"/>
    </w:rPr>
  </w:style>
  <w:style w:type="character" w:customStyle="1" w:styleId="FontStyle26">
    <w:name w:val="Font Style26"/>
    <w:uiPriority w:val="99"/>
    <w:rsid w:val="00E61894"/>
    <w:rPr>
      <w:rFonts w:ascii="Times New Roman" w:hAnsi="Times New Roman" w:cs="Times New Roman"/>
      <w:smallCaps/>
      <w:sz w:val="16"/>
      <w:szCs w:val="16"/>
    </w:rPr>
  </w:style>
  <w:style w:type="character" w:customStyle="1" w:styleId="FontStyle28">
    <w:name w:val="Font Style28"/>
    <w:uiPriority w:val="99"/>
    <w:rsid w:val="00E61894"/>
    <w:rPr>
      <w:rFonts w:ascii="Arial" w:hAnsi="Arial" w:cs="Arial"/>
      <w:sz w:val="14"/>
      <w:szCs w:val="14"/>
    </w:rPr>
  </w:style>
  <w:style w:type="paragraph" w:customStyle="1" w:styleId="Style15">
    <w:name w:val="Style15"/>
    <w:basedOn w:val="a8"/>
    <w:uiPriority w:val="99"/>
    <w:rsid w:val="00E6189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numbering" w:customStyle="1" w:styleId="2111">
    <w:name w:val="Нет списка211"/>
    <w:next w:val="ab"/>
    <w:uiPriority w:val="99"/>
    <w:semiHidden/>
    <w:unhideWhenUsed/>
    <w:rsid w:val="00E61894"/>
  </w:style>
  <w:style w:type="table" w:customStyle="1" w:styleId="4110">
    <w:name w:val="Сетка таблицы411"/>
    <w:basedOn w:val="aa"/>
    <w:next w:val="af9"/>
    <w:uiPriority w:val="59"/>
    <w:rsid w:val="00E6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a"/>
    <w:next w:val="af9"/>
    <w:uiPriority w:val="39"/>
    <w:rsid w:val="00E61894"/>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b"/>
    <w:uiPriority w:val="99"/>
    <w:semiHidden/>
    <w:unhideWhenUsed/>
    <w:rsid w:val="00E61894"/>
  </w:style>
  <w:style w:type="table" w:customStyle="1" w:styleId="6110">
    <w:name w:val="Сетка таблицы611"/>
    <w:basedOn w:val="aa"/>
    <w:next w:val="af9"/>
    <w:uiPriority w:val="39"/>
    <w:rsid w:val="00E61894"/>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2">
    <w:name w:val="Заголовок 41"/>
    <w:basedOn w:val="a8"/>
    <w:next w:val="a8"/>
    <w:uiPriority w:val="9"/>
    <w:semiHidden/>
    <w:unhideWhenUsed/>
    <w:qFormat/>
    <w:rsid w:val="00E61894"/>
    <w:pPr>
      <w:keepNext/>
      <w:keepLines/>
      <w:spacing w:before="200" w:after="0"/>
      <w:outlineLvl w:val="3"/>
    </w:pPr>
    <w:rPr>
      <w:rFonts w:ascii="Cambria" w:eastAsia="Times New Roman" w:hAnsi="Cambria"/>
      <w:b/>
      <w:bCs/>
      <w:i/>
      <w:iCs/>
      <w:color w:val="4F81BD"/>
      <w:sz w:val="22"/>
      <w:szCs w:val="22"/>
    </w:rPr>
  </w:style>
  <w:style w:type="numbering" w:customStyle="1" w:styleId="11110">
    <w:name w:val="Нет списка1111"/>
    <w:next w:val="ab"/>
    <w:uiPriority w:val="99"/>
    <w:semiHidden/>
    <w:unhideWhenUsed/>
    <w:rsid w:val="00E61894"/>
  </w:style>
  <w:style w:type="character" w:customStyle="1" w:styleId="1ff9">
    <w:name w:val="Название Знак1"/>
    <w:basedOn w:val="a9"/>
    <w:rsid w:val="00E61894"/>
    <w:rPr>
      <w:rFonts w:ascii="Calibri Light" w:eastAsia="Times New Roman" w:hAnsi="Calibri Light" w:cs="Times New Roman"/>
      <w:spacing w:val="-10"/>
      <w:kern w:val="28"/>
      <w:sz w:val="56"/>
      <w:szCs w:val="56"/>
    </w:rPr>
  </w:style>
  <w:style w:type="paragraph" w:customStyle="1" w:styleId="122">
    <w:name w:val="Таблица шрифт 12 + по левому краю"/>
    <w:basedOn w:val="a8"/>
    <w:rsid w:val="00E61894"/>
    <w:pPr>
      <w:spacing w:after="0" w:line="360" w:lineRule="auto"/>
    </w:pPr>
    <w:rPr>
      <w:rFonts w:ascii="Times New Roman" w:eastAsia="Times New Roman" w:hAnsi="Times New Roman"/>
      <w:sz w:val="24"/>
      <w:szCs w:val="24"/>
      <w:lang w:eastAsia="ru-RU"/>
    </w:rPr>
  </w:style>
  <w:style w:type="character" w:customStyle="1" w:styleId="Absatz-Standardschriftart">
    <w:name w:val="Absatz-Standardschriftart"/>
    <w:rsid w:val="00E61894"/>
  </w:style>
  <w:style w:type="character" w:customStyle="1" w:styleId="WW-Absatz-Standardschriftart">
    <w:name w:val="WW-Absatz-Standardschriftart"/>
    <w:rsid w:val="00E61894"/>
  </w:style>
  <w:style w:type="character" w:customStyle="1" w:styleId="WW-Absatz-Standardschriftart1">
    <w:name w:val="WW-Absatz-Standardschriftart1"/>
    <w:rsid w:val="00E61894"/>
  </w:style>
  <w:style w:type="character" w:customStyle="1" w:styleId="WW-Absatz-Standardschriftart11">
    <w:name w:val="WW-Absatz-Standardschriftart11"/>
    <w:rsid w:val="00E61894"/>
  </w:style>
  <w:style w:type="character" w:customStyle="1" w:styleId="WW-Absatz-Standardschriftart111">
    <w:name w:val="WW-Absatz-Standardschriftart111"/>
    <w:rsid w:val="00E61894"/>
  </w:style>
  <w:style w:type="paragraph" w:customStyle="1" w:styleId="afffffffff3">
    <w:name w:val="Заголовок"/>
    <w:basedOn w:val="a8"/>
    <w:next w:val="aff4"/>
    <w:rsid w:val="00E61894"/>
    <w:pPr>
      <w:keepNext/>
      <w:widowControl w:val="0"/>
      <w:suppressAutoHyphens/>
      <w:spacing w:before="240" w:after="120" w:line="240" w:lineRule="auto"/>
    </w:pPr>
    <w:rPr>
      <w:rFonts w:ascii="Arial" w:eastAsia="Lucida Sans Unicode" w:hAnsi="Arial" w:cs="Mangal"/>
      <w:kern w:val="1"/>
      <w:lang w:eastAsia="hi-IN" w:bidi="hi-IN"/>
    </w:rPr>
  </w:style>
  <w:style w:type="paragraph" w:customStyle="1" w:styleId="afffffffff4">
    <w:name w:val="Заголовок таблицы"/>
    <w:basedOn w:val="afffffffe"/>
    <w:rsid w:val="00E61894"/>
    <w:pPr>
      <w:widowControl w:val="0"/>
      <w:jc w:val="center"/>
    </w:pPr>
    <w:rPr>
      <w:rFonts w:eastAsia="Lucida Sans Unicode" w:cs="Mangal"/>
      <w:b/>
      <w:bCs/>
      <w:kern w:val="1"/>
      <w:lang w:eastAsia="hi-IN" w:bidi="hi-IN"/>
    </w:rPr>
  </w:style>
  <w:style w:type="character" w:styleId="afffffffff5">
    <w:name w:val="Placeholder Text"/>
    <w:basedOn w:val="a9"/>
    <w:uiPriority w:val="99"/>
    <w:semiHidden/>
    <w:rsid w:val="00E61894"/>
    <w:rPr>
      <w:color w:val="808080"/>
    </w:rPr>
  </w:style>
  <w:style w:type="character" w:customStyle="1" w:styleId="413">
    <w:name w:val="Заголовок 4 Знак1"/>
    <w:basedOn w:val="a9"/>
    <w:uiPriority w:val="9"/>
    <w:semiHidden/>
    <w:rsid w:val="00E61894"/>
    <w:rPr>
      <w:rFonts w:ascii="Calibri Light" w:eastAsia="Times New Roman" w:hAnsi="Calibri Light" w:cs="Times New Roman"/>
      <w:i/>
      <w:iCs/>
      <w:color w:val="2E74B5"/>
      <w:lang w:eastAsia="ru-RU"/>
    </w:rPr>
  </w:style>
  <w:style w:type="numbering" w:customStyle="1" w:styleId="4111">
    <w:name w:val="Нет списка411"/>
    <w:next w:val="ab"/>
    <w:uiPriority w:val="99"/>
    <w:semiHidden/>
    <w:unhideWhenUsed/>
    <w:rsid w:val="00E61894"/>
  </w:style>
  <w:style w:type="table" w:customStyle="1" w:styleId="7110">
    <w:name w:val="Сетка таблицы711"/>
    <w:basedOn w:val="aa"/>
    <w:next w:val="af9"/>
    <w:rsid w:val="00E61894"/>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a"/>
    <w:next w:val="af9"/>
    <w:rsid w:val="00E6189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b"/>
    <w:uiPriority w:val="99"/>
    <w:semiHidden/>
    <w:unhideWhenUsed/>
    <w:rsid w:val="00E61894"/>
  </w:style>
  <w:style w:type="numbering" w:customStyle="1" w:styleId="21110">
    <w:name w:val="Нет списка2111"/>
    <w:next w:val="ab"/>
    <w:uiPriority w:val="99"/>
    <w:semiHidden/>
    <w:unhideWhenUsed/>
    <w:rsid w:val="00E61894"/>
  </w:style>
  <w:style w:type="numbering" w:customStyle="1" w:styleId="31110">
    <w:name w:val="Нет списка3111"/>
    <w:next w:val="ab"/>
    <w:uiPriority w:val="99"/>
    <w:semiHidden/>
    <w:unhideWhenUsed/>
    <w:rsid w:val="00E61894"/>
  </w:style>
  <w:style w:type="numbering" w:customStyle="1" w:styleId="111110">
    <w:name w:val="Нет списка11111"/>
    <w:next w:val="ab"/>
    <w:uiPriority w:val="99"/>
    <w:semiHidden/>
    <w:unhideWhenUsed/>
    <w:rsid w:val="00E61894"/>
  </w:style>
  <w:style w:type="table" w:customStyle="1" w:styleId="512">
    <w:name w:val="Сетка таблицы512"/>
    <w:basedOn w:val="aa"/>
    <w:next w:val="af9"/>
    <w:uiPriority w:val="39"/>
    <w:rsid w:val="002D577E"/>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880">
      <w:bodyDiv w:val="1"/>
      <w:marLeft w:val="0"/>
      <w:marRight w:val="0"/>
      <w:marTop w:val="0"/>
      <w:marBottom w:val="0"/>
      <w:divBdr>
        <w:top w:val="none" w:sz="0" w:space="0" w:color="auto"/>
        <w:left w:val="none" w:sz="0" w:space="0" w:color="auto"/>
        <w:bottom w:val="none" w:sz="0" w:space="0" w:color="auto"/>
        <w:right w:val="none" w:sz="0" w:space="0" w:color="auto"/>
      </w:divBdr>
    </w:div>
    <w:div w:id="1000500249">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546C-9D34-4811-A905-79512DD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59</Pages>
  <Words>22275</Words>
  <Characters>126972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2019-09-02T14:24:00Z</cp:lastPrinted>
  <dcterms:created xsi:type="dcterms:W3CDTF">2019-07-18T07:23:00Z</dcterms:created>
  <dcterms:modified xsi:type="dcterms:W3CDTF">2019-09-02T14:25:00Z</dcterms:modified>
</cp:coreProperties>
</file>