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8A53A" w14:textId="77777777" w:rsidR="001B5FAC" w:rsidRPr="00D01CFD" w:rsidRDefault="008315BA">
      <w:pPr>
        <w:suppressAutoHyphens/>
        <w:spacing w:after="0" w:line="240" w:lineRule="auto"/>
        <w:jc w:val="right"/>
        <w:rPr>
          <w:rFonts w:ascii="Times New Roman" w:eastAsia="Times New Roman" w:hAnsi="Times New Roman" w:cs="Times New Roman"/>
          <w:b/>
          <w:sz w:val="24"/>
          <w:szCs w:val="24"/>
        </w:rPr>
      </w:pPr>
      <w:bookmarkStart w:id="0" w:name="_GoBack"/>
      <w:bookmarkEnd w:id="0"/>
      <w:r w:rsidRPr="00D01CFD">
        <w:rPr>
          <w:rFonts w:ascii="Times New Roman" w:eastAsia="Times New Roman" w:hAnsi="Times New Roman" w:cs="Times New Roman"/>
          <w:b/>
          <w:sz w:val="24"/>
          <w:szCs w:val="24"/>
        </w:rPr>
        <w:t xml:space="preserve">Приложение </w:t>
      </w:r>
      <w:r w:rsidRPr="00D01CFD">
        <w:rPr>
          <w:rFonts w:ascii="Times New Roman" w:eastAsia="Segoe UI Symbol" w:hAnsi="Times New Roman" w:cs="Times New Roman"/>
          <w:b/>
          <w:sz w:val="24"/>
          <w:szCs w:val="24"/>
        </w:rPr>
        <w:t>№</w:t>
      </w:r>
      <w:r w:rsidRPr="00D01CFD">
        <w:rPr>
          <w:rFonts w:ascii="Times New Roman" w:eastAsia="Times New Roman" w:hAnsi="Times New Roman" w:cs="Times New Roman"/>
          <w:b/>
          <w:sz w:val="24"/>
          <w:szCs w:val="24"/>
        </w:rPr>
        <w:t xml:space="preserve"> 3</w:t>
      </w:r>
    </w:p>
    <w:p w14:paraId="24679E87" w14:textId="77777777" w:rsidR="001B5FAC" w:rsidRPr="00D01CFD" w:rsidRDefault="008315BA">
      <w:pPr>
        <w:suppressAutoHyphens/>
        <w:spacing w:after="0" w:line="240" w:lineRule="auto"/>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ПРОЕКТ ДОГОВОРА</w:t>
      </w:r>
    </w:p>
    <w:p w14:paraId="36396FA5" w14:textId="77777777" w:rsidR="001B5FAC" w:rsidRPr="00D01CFD" w:rsidRDefault="001B5FAC">
      <w:pPr>
        <w:suppressAutoHyphens/>
        <w:spacing w:after="0" w:line="240" w:lineRule="auto"/>
        <w:jc w:val="center"/>
        <w:rPr>
          <w:rFonts w:ascii="Times New Roman" w:eastAsia="Times New Roman" w:hAnsi="Times New Roman" w:cs="Times New Roman"/>
          <w:b/>
          <w:sz w:val="24"/>
          <w:szCs w:val="24"/>
        </w:rPr>
      </w:pPr>
    </w:p>
    <w:p w14:paraId="547CD52C"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 xml:space="preserve">ДОГОВОР </w:t>
      </w:r>
      <w:r w:rsidRPr="00D01CFD">
        <w:rPr>
          <w:rFonts w:ascii="Times New Roman" w:eastAsia="Segoe UI Symbol" w:hAnsi="Times New Roman" w:cs="Times New Roman"/>
          <w:b/>
          <w:sz w:val="24"/>
          <w:szCs w:val="24"/>
        </w:rPr>
        <w:t>№</w:t>
      </w:r>
      <w:r w:rsidRPr="00D01CFD">
        <w:rPr>
          <w:rFonts w:ascii="Times New Roman" w:eastAsia="Times New Roman" w:hAnsi="Times New Roman" w:cs="Times New Roman"/>
          <w:b/>
          <w:sz w:val="24"/>
          <w:szCs w:val="24"/>
        </w:rPr>
        <w:t xml:space="preserve"> ______</w:t>
      </w:r>
    </w:p>
    <w:p w14:paraId="036861C5" w14:textId="7553CF53" w:rsidR="0015354D" w:rsidRPr="00D01CFD" w:rsidRDefault="0015354D" w:rsidP="0015354D">
      <w:pPr>
        <w:spacing w:after="0" w:line="240" w:lineRule="auto"/>
        <w:jc w:val="center"/>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поставку </w:t>
      </w:r>
      <w:r w:rsidR="00D86E49" w:rsidRPr="00D86E49">
        <w:rPr>
          <w:rFonts w:ascii="Times New Roman" w:eastAsia="Times New Roman" w:hAnsi="Times New Roman" w:cs="Times New Roman"/>
          <w:sz w:val="24"/>
          <w:szCs w:val="24"/>
        </w:rPr>
        <w:t>общехозяйственных материалов для нужд ИПУ РАН</w:t>
      </w:r>
    </w:p>
    <w:p w14:paraId="3EDC339A" w14:textId="77777777" w:rsidR="001B5FAC" w:rsidRPr="00D01CFD" w:rsidRDefault="001B5FAC">
      <w:pPr>
        <w:spacing w:after="0" w:line="240" w:lineRule="auto"/>
        <w:jc w:val="center"/>
        <w:rPr>
          <w:rFonts w:ascii="Times New Roman" w:eastAsia="Times New Roman" w:hAnsi="Times New Roman" w:cs="Times New Roman"/>
          <w:sz w:val="24"/>
          <w:szCs w:val="24"/>
        </w:rPr>
      </w:pPr>
    </w:p>
    <w:p w14:paraId="20B45DDC" w14:textId="7CFE68C4" w:rsidR="001B5FAC" w:rsidRPr="00D01CFD" w:rsidRDefault="008315BA">
      <w:pPr>
        <w:spacing w:after="0" w:line="240" w:lineRule="auto"/>
        <w:jc w:val="center"/>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г. Москва                                                                                                            «___» _______ 202</w:t>
      </w:r>
      <w:r w:rsidR="002647CB">
        <w:rPr>
          <w:rFonts w:ascii="Times New Roman" w:eastAsia="Times New Roman" w:hAnsi="Times New Roman" w:cs="Times New Roman"/>
          <w:sz w:val="24"/>
          <w:szCs w:val="24"/>
        </w:rPr>
        <w:t>2</w:t>
      </w:r>
      <w:r w:rsidR="006E1405"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г.</w:t>
      </w:r>
    </w:p>
    <w:p w14:paraId="42817C44" w14:textId="77777777" w:rsidR="001B5FAC" w:rsidRPr="00D01CFD" w:rsidRDefault="001B5FAC">
      <w:pPr>
        <w:suppressAutoHyphens/>
        <w:spacing w:after="0" w:line="240" w:lineRule="auto"/>
        <w:rPr>
          <w:rFonts w:ascii="Times New Roman" w:eastAsia="Times New Roman" w:hAnsi="Times New Roman" w:cs="Times New Roman"/>
          <w:sz w:val="24"/>
          <w:szCs w:val="24"/>
        </w:rPr>
      </w:pPr>
    </w:p>
    <w:p w14:paraId="3163AD7B" w14:textId="25CFF777" w:rsidR="001B5FAC" w:rsidRPr="00D01CFD" w:rsidRDefault="008315BA" w:rsidP="00FE0718">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«Заказчик»</w:t>
      </w:r>
      <w:r w:rsidRPr="00D01CFD">
        <w:rPr>
          <w:rFonts w:ascii="Times New Roman" w:eastAsia="Times New Roman" w:hAnsi="Times New Roman" w:cs="Times New Roman"/>
          <w:sz w:val="24"/>
          <w:szCs w:val="24"/>
        </w:rPr>
        <w:t xml:space="preserve">, в лице ________________________, действующего на основании ___________, с одной стороны, и </w:t>
      </w:r>
      <w:r w:rsidRPr="00D01CFD">
        <w:rPr>
          <w:rFonts w:ascii="Times New Roman" w:eastAsia="Times New Roman" w:hAnsi="Times New Roman" w:cs="Times New Roman"/>
          <w:b/>
          <w:sz w:val="24"/>
          <w:szCs w:val="24"/>
        </w:rPr>
        <w:t>____________________________</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«Поставщик»</w:t>
      </w:r>
      <w:r w:rsidRPr="00D01CFD">
        <w:rPr>
          <w:rFonts w:ascii="Times New Roman" w:eastAsia="Times New Roman" w:hAnsi="Times New Roman" w:cs="Times New Roman"/>
          <w:sz w:val="24"/>
          <w:szCs w:val="24"/>
        </w:rPr>
        <w:t>, в лице _______________________________, действующего</w:t>
      </w:r>
      <w:r w:rsidRPr="00D01CFD">
        <w:rPr>
          <w:rFonts w:ascii="Times New Roman" w:eastAsia="Times New Roman" w:hAnsi="Times New Roman" w:cs="Times New Roman"/>
          <w:sz w:val="24"/>
          <w:szCs w:val="24"/>
        </w:rPr>
        <w:br/>
        <w:t>на основании _______</w:t>
      </w:r>
      <w:r w:rsidR="001D4FD1" w:rsidRPr="00D01CFD">
        <w:rPr>
          <w:rFonts w:ascii="Times New Roman" w:eastAsia="Times New Roman" w:hAnsi="Times New Roman" w:cs="Times New Roman"/>
          <w:sz w:val="24"/>
          <w:szCs w:val="24"/>
        </w:rPr>
        <w:t>____</w:t>
      </w:r>
      <w:r w:rsidRPr="00D01CFD">
        <w:rPr>
          <w:rFonts w:ascii="Times New Roman" w:eastAsia="Times New Roman" w:hAnsi="Times New Roman" w:cs="Times New Roman"/>
          <w:sz w:val="24"/>
          <w:szCs w:val="24"/>
        </w:rPr>
        <w:t xml:space="preserve">__, с другой стороны, именуемые в дальнейшем </w:t>
      </w:r>
      <w:r w:rsidRPr="00D01CFD">
        <w:rPr>
          <w:rFonts w:ascii="Times New Roman" w:eastAsia="Times New Roman" w:hAnsi="Times New Roman" w:cs="Times New Roman"/>
          <w:b/>
          <w:sz w:val="24"/>
          <w:szCs w:val="24"/>
        </w:rPr>
        <w:t>«Стороны»</w:t>
      </w:r>
      <w:r w:rsidRPr="00D01CFD">
        <w:rPr>
          <w:rFonts w:ascii="Times New Roman" w:eastAsia="Times New Roman" w:hAnsi="Times New Roman" w:cs="Times New Roman"/>
          <w:sz w:val="24"/>
          <w:szCs w:val="24"/>
        </w:rPr>
        <w:t xml:space="preserve">,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а по отдельности </w:t>
      </w:r>
      <w:r w:rsidRPr="00D01CFD">
        <w:rPr>
          <w:rFonts w:ascii="Times New Roman" w:eastAsia="Times New Roman" w:hAnsi="Times New Roman" w:cs="Times New Roman"/>
          <w:b/>
          <w:sz w:val="24"/>
          <w:szCs w:val="24"/>
        </w:rPr>
        <w:t>«Сторона»</w:t>
      </w:r>
      <w:r w:rsidRPr="00D01CFD">
        <w:rPr>
          <w:rFonts w:ascii="Times New Roman" w:eastAsia="Times New Roman" w:hAnsi="Times New Roman" w:cs="Times New Roman"/>
          <w:sz w:val="24"/>
          <w:szCs w:val="24"/>
        </w:rPr>
        <w:t xml:space="preserve">, с соблюдением требований Гражданского Кодекса Российской Федерации, Федерального закона от 18.07.2011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223-ФЗ «О закупках товаров, работ, услуг отдельными видами юридических лиц», Положения о закупке Федерального </w:t>
      </w:r>
      <w:r w:rsidR="00FE0718">
        <w:rPr>
          <w:rFonts w:ascii="Times New Roman" w:eastAsia="Times New Roman" w:hAnsi="Times New Roman" w:cs="Times New Roman"/>
          <w:sz w:val="24"/>
          <w:szCs w:val="24"/>
        </w:rPr>
        <w:t xml:space="preserve">государственного </w:t>
      </w:r>
      <w:r w:rsidRPr="00D01CFD">
        <w:rPr>
          <w:rFonts w:ascii="Times New Roman" w:eastAsia="Times New Roman" w:hAnsi="Times New Roman" w:cs="Times New Roman"/>
          <w:sz w:val="24"/>
          <w:szCs w:val="24"/>
        </w:rPr>
        <w:t>бюджетного учреждения науки Института проблем управления им. В.А. Трапезникова Российской академии наук (ИПУ РАН) от 10 декабря 2018 года, 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от «___»________ 202</w:t>
      </w:r>
      <w:r w:rsidR="00D86E49">
        <w:rPr>
          <w:rFonts w:ascii="Times New Roman" w:eastAsia="Times New Roman" w:hAnsi="Times New Roman" w:cs="Times New Roman"/>
          <w:sz w:val="24"/>
          <w:szCs w:val="24"/>
        </w:rPr>
        <w:t>2</w:t>
      </w:r>
      <w:r w:rsidRPr="00D01CFD">
        <w:rPr>
          <w:rFonts w:ascii="Times New Roman" w:eastAsia="Times New Roman" w:hAnsi="Times New Roman" w:cs="Times New Roman"/>
          <w:sz w:val="24"/>
          <w:szCs w:val="24"/>
        </w:rPr>
        <w:t xml:space="preserve">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__________ заседания Единой закупочной комиссии, заключили настоящий договор (далее - Договор) о нижеследующем:</w:t>
      </w:r>
    </w:p>
    <w:p w14:paraId="58031708"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 ПРЕДМЕТ ДОГОВОРА</w:t>
      </w:r>
    </w:p>
    <w:p w14:paraId="09977576" w14:textId="50BBDA1D"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1.1. Поставщик принимает на себя обязательство произвести </w:t>
      </w:r>
      <w:r w:rsidRPr="00D01CFD">
        <w:rPr>
          <w:rFonts w:ascii="Times New Roman" w:eastAsia="Times New Roman" w:hAnsi="Times New Roman" w:cs="Times New Roman"/>
          <w:b/>
          <w:sz w:val="24"/>
          <w:szCs w:val="24"/>
        </w:rPr>
        <w:t xml:space="preserve">поставку </w:t>
      </w:r>
      <w:r w:rsidR="00D86E49" w:rsidRPr="00D86E49">
        <w:rPr>
          <w:rFonts w:ascii="Times New Roman" w:eastAsia="Times New Roman" w:hAnsi="Times New Roman" w:cs="Times New Roman"/>
          <w:b/>
          <w:sz w:val="24"/>
          <w:szCs w:val="24"/>
        </w:rPr>
        <w:t xml:space="preserve">общехозяйственных материалов для нужд ИПУ РАН </w:t>
      </w:r>
      <w:r w:rsidRPr="00D01CFD">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sidRPr="00D01CFD">
        <w:rPr>
          <w:rFonts w:ascii="Times New Roman" w:eastAsia="Times New Roman" w:hAnsi="Times New Roman" w:cs="Times New Roman"/>
          <w:sz w:val="24"/>
          <w:szCs w:val="24"/>
        </w:rPr>
        <w:t>Д</w:t>
      </w:r>
      <w:r w:rsidRPr="00D01CFD">
        <w:rPr>
          <w:rFonts w:ascii="Times New Roman" w:eastAsia="Times New Roman" w:hAnsi="Times New Roman" w:cs="Times New Roman"/>
          <w:sz w:val="24"/>
          <w:szCs w:val="24"/>
        </w:rPr>
        <w:t xml:space="preserve">оговором. </w:t>
      </w:r>
    </w:p>
    <w:p w14:paraId="1281E465" w14:textId="3EEA84D5"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 Наименование (перечень), количество, технические характеристики и иные параметры Товара указаны в Спецификации на поставку </w:t>
      </w:r>
      <w:r w:rsidR="002C50C6" w:rsidRPr="002C50C6">
        <w:rPr>
          <w:rFonts w:ascii="Times New Roman" w:eastAsia="Times New Roman" w:hAnsi="Times New Roman" w:cs="Times New Roman"/>
          <w:sz w:val="24"/>
          <w:szCs w:val="24"/>
        </w:rPr>
        <w:t xml:space="preserve">общехозяйственных материалов для нужд ИПУ РАН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 к Договору) (далее по тексту - Спецификация), Техническом задании </w:t>
      </w:r>
      <w:r w:rsidR="002C50C6">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на </w:t>
      </w:r>
      <w:r w:rsidR="0015354D" w:rsidRPr="00D01CFD">
        <w:rPr>
          <w:rFonts w:ascii="Times New Roman" w:eastAsia="Times New Roman" w:hAnsi="Times New Roman" w:cs="Times New Roman"/>
          <w:sz w:val="24"/>
          <w:szCs w:val="24"/>
        </w:rPr>
        <w:t xml:space="preserve">поставку </w:t>
      </w:r>
      <w:r w:rsidR="002C50C6" w:rsidRPr="002C50C6">
        <w:rPr>
          <w:rFonts w:ascii="Times New Roman" w:eastAsia="Times New Roman" w:hAnsi="Times New Roman" w:cs="Times New Roman"/>
          <w:sz w:val="24"/>
          <w:szCs w:val="24"/>
        </w:rPr>
        <w:t xml:space="preserve">общехозяйственных материалов для нужд ИПУ РАН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 к Договору) (далее по тексту - Техническое задание), котор</w:t>
      </w:r>
      <w:r w:rsidR="00415062" w:rsidRPr="00D01CFD">
        <w:rPr>
          <w:rFonts w:ascii="Times New Roman" w:eastAsia="Times New Roman" w:hAnsi="Times New Roman" w:cs="Times New Roman"/>
          <w:sz w:val="24"/>
          <w:szCs w:val="24"/>
        </w:rPr>
        <w:t>ые являются неотъемлемой частью Д</w:t>
      </w:r>
      <w:r w:rsidRPr="00D01CFD">
        <w:rPr>
          <w:rFonts w:ascii="Times New Roman" w:eastAsia="Times New Roman" w:hAnsi="Times New Roman" w:cs="Times New Roman"/>
          <w:sz w:val="24"/>
          <w:szCs w:val="24"/>
        </w:rPr>
        <w:t>оговора.</w:t>
      </w:r>
    </w:p>
    <w:p w14:paraId="1C23B6D5" w14:textId="77777777" w:rsidR="001B5FAC" w:rsidRPr="00D01CFD" w:rsidRDefault="001B5FAC">
      <w:pPr>
        <w:tabs>
          <w:tab w:val="left" w:pos="142"/>
        </w:tabs>
        <w:suppressAutoHyphens/>
        <w:spacing w:after="0" w:line="240" w:lineRule="auto"/>
        <w:jc w:val="both"/>
        <w:rPr>
          <w:rFonts w:ascii="Times New Roman" w:eastAsia="Times New Roman" w:hAnsi="Times New Roman" w:cs="Times New Roman"/>
          <w:sz w:val="24"/>
          <w:szCs w:val="24"/>
        </w:rPr>
      </w:pPr>
    </w:p>
    <w:p w14:paraId="2129CF70" w14:textId="77777777" w:rsidR="001B5FAC" w:rsidRPr="00D01CFD" w:rsidRDefault="008315BA">
      <w:pPr>
        <w:tabs>
          <w:tab w:val="left" w:pos="142"/>
        </w:tab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2. ЦЕНА ДОГОВОРА И ПОРЯДОК РАСЧЁТОВ</w:t>
      </w:r>
    </w:p>
    <w:p w14:paraId="5C07CF28"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14:paraId="32A318B5"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Цена за единицу Товара указана в Спецификации (приложение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 к Договору).</w:t>
      </w:r>
    </w:p>
    <w:p w14:paraId="35F7B62A" w14:textId="2C24432C"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д. 65), погрузо-разгрузочные работы,</w:t>
      </w:r>
      <w:r w:rsidR="00960A30">
        <w:rPr>
          <w:rFonts w:ascii="Times New Roman" w:eastAsia="Times New Roman" w:hAnsi="Times New Roman" w:cs="Times New Roman"/>
          <w:sz w:val="24"/>
          <w:szCs w:val="24"/>
        </w:rPr>
        <w:t xml:space="preserve"> </w:t>
      </w:r>
      <w:bookmarkStart w:id="1" w:name="_Hlk88517819"/>
      <w:r w:rsidR="00960A30" w:rsidRPr="00960A30">
        <w:rPr>
          <w:rFonts w:ascii="Times New Roman" w:eastAsia="Times New Roman" w:hAnsi="Times New Roman" w:cs="Times New Roman"/>
          <w:sz w:val="24"/>
          <w:szCs w:val="24"/>
        </w:rPr>
        <w:t>гарантийное обслуживание</w:t>
      </w:r>
      <w:r w:rsidR="00960A30">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расходы на страхование (при наличии), уплату таможенных пошлин,</w:t>
      </w:r>
      <w:r w:rsidR="00960A30">
        <w:rPr>
          <w:rFonts w:ascii="Times New Roman" w:eastAsia="Times New Roman" w:hAnsi="Times New Roman" w:cs="Times New Roman"/>
          <w:sz w:val="24"/>
          <w:szCs w:val="24"/>
        </w:rPr>
        <w:t xml:space="preserve"> гарантийных обязательств,</w:t>
      </w:r>
      <w:r w:rsidRPr="00D01CFD">
        <w:rPr>
          <w:rFonts w:ascii="Times New Roman" w:eastAsia="Times New Roman" w:hAnsi="Times New Roman" w:cs="Times New Roman"/>
          <w:sz w:val="24"/>
          <w:szCs w:val="24"/>
        </w:rPr>
        <w:t xml:space="preserve"> налогов и других обязательных платежей, в том числе иные расходы Поставщика, необходимые для исполнения Договора</w:t>
      </w:r>
      <w:bookmarkEnd w:id="1"/>
      <w:r w:rsidRPr="00D01CFD">
        <w:rPr>
          <w:rFonts w:ascii="Times New Roman" w:eastAsia="Times New Roman" w:hAnsi="Times New Roman" w:cs="Times New Roman"/>
          <w:sz w:val="24"/>
          <w:szCs w:val="24"/>
        </w:rPr>
        <w:t>.</w:t>
      </w:r>
    </w:p>
    <w:p w14:paraId="7B143E00"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14:paraId="529B708C"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w:t>
      </w:r>
      <w:r w:rsidRPr="00D01CFD">
        <w:rPr>
          <w:rFonts w:ascii="Times New Roman" w:eastAsia="Times New Roman" w:hAnsi="Times New Roman" w:cs="Times New Roman"/>
          <w:sz w:val="24"/>
          <w:szCs w:val="24"/>
        </w:rPr>
        <w:lastRenderedPageBreak/>
        <w:t>от 10 декабря 2018 года. При изменении цены Договора Стороны подписывают дополнительное соглашение к Договору.</w:t>
      </w:r>
    </w:p>
    <w:p w14:paraId="30399017"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2.3. Оплата по Договору производится в следующем порядке:</w:t>
      </w:r>
    </w:p>
    <w:p w14:paraId="2B59850B"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D01CFD">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2.3.3. Авансовые платежи по Договору не предусмотрены.</w:t>
      </w:r>
    </w:p>
    <w:p w14:paraId="4B0D89EC" w14:textId="39901CCD"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2.3.4. Оплата Товара производится Заказчиком на основании счета, предоставленного Поставщиком, </w:t>
      </w:r>
      <w:r w:rsidRPr="00D01CFD">
        <w:rPr>
          <w:rFonts w:ascii="Times New Roman" w:eastAsia="Times New Roman" w:hAnsi="Times New Roman" w:cs="Times New Roman"/>
          <w:b/>
          <w:sz w:val="24"/>
          <w:szCs w:val="24"/>
        </w:rPr>
        <w:t>не позднее 1</w:t>
      </w:r>
      <w:r w:rsidR="009108B1" w:rsidRPr="00D01CFD">
        <w:rPr>
          <w:rFonts w:ascii="Times New Roman" w:eastAsia="Times New Roman" w:hAnsi="Times New Roman" w:cs="Times New Roman"/>
          <w:b/>
          <w:sz w:val="24"/>
          <w:szCs w:val="24"/>
        </w:rPr>
        <w:t>0</w:t>
      </w:r>
      <w:r w:rsidRPr="00D01CFD">
        <w:rPr>
          <w:rFonts w:ascii="Times New Roman" w:eastAsia="Times New Roman" w:hAnsi="Times New Roman" w:cs="Times New Roman"/>
          <w:b/>
          <w:sz w:val="24"/>
          <w:szCs w:val="24"/>
        </w:rPr>
        <w:t xml:space="preserve"> (</w:t>
      </w:r>
      <w:r w:rsidR="009108B1" w:rsidRPr="00D01CFD">
        <w:rPr>
          <w:rFonts w:ascii="Times New Roman" w:eastAsia="Times New Roman" w:hAnsi="Times New Roman" w:cs="Times New Roman"/>
          <w:b/>
          <w:sz w:val="24"/>
          <w:szCs w:val="24"/>
        </w:rPr>
        <w:t>десяти</w:t>
      </w:r>
      <w:r w:rsidRPr="00D01CFD">
        <w:rPr>
          <w:rFonts w:ascii="Times New Roman" w:eastAsia="Times New Roman" w:hAnsi="Times New Roman" w:cs="Times New Roman"/>
          <w:b/>
          <w:sz w:val="24"/>
          <w:szCs w:val="24"/>
        </w:rPr>
        <w:t>) рабочих дней</w:t>
      </w:r>
      <w:r w:rsidRPr="00D01CFD">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w:t>
      </w:r>
      <w:r w:rsidR="005960AA"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(при необходимости), товарные накладные, Акта сдачи-приемки Товара и пр.). </w:t>
      </w:r>
    </w:p>
    <w:p w14:paraId="6170FC92" w14:textId="36F6EA8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по качеству и количеству </w:t>
      </w:r>
      <w:r w:rsidR="005960AA" w:rsidRPr="00D01CFD">
        <w:rPr>
          <w:rFonts w:ascii="Times New Roman" w:eastAsia="Times New Roman" w:hAnsi="Times New Roman" w:cs="Times New Roman"/>
          <w:sz w:val="24"/>
          <w:szCs w:val="24"/>
        </w:rPr>
        <w:t xml:space="preserve">поставленного Товара, </w:t>
      </w:r>
      <w:r w:rsidRPr="00D01CFD">
        <w:rPr>
          <w:rFonts w:ascii="Times New Roman" w:eastAsia="Times New Roman" w:hAnsi="Times New Roman" w:cs="Times New Roman"/>
          <w:sz w:val="24"/>
          <w:szCs w:val="24"/>
        </w:rPr>
        <w:t xml:space="preserve">в том числе замечаний к содержанию </w:t>
      </w:r>
      <w:r w:rsidR="005960AA"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45ED417E" w:rsidR="001B5FAC" w:rsidRPr="00D01CFD" w:rsidRDefault="008315BA" w:rsidP="00FE0718">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sidRPr="00D01CFD">
        <w:rPr>
          <w:rFonts w:ascii="Times New Roman" w:eastAsia="Times New Roman" w:hAnsi="Times New Roman" w:cs="Times New Roman"/>
          <w:sz w:val="24"/>
          <w:szCs w:val="24"/>
        </w:rPr>
        <w:t>, но не может превышать срок, указанный в п.</w:t>
      </w:r>
      <w:r w:rsidR="00FE0718">
        <w:rPr>
          <w:rFonts w:ascii="Times New Roman" w:eastAsia="Times New Roman" w:hAnsi="Times New Roman" w:cs="Times New Roman"/>
          <w:sz w:val="24"/>
          <w:szCs w:val="24"/>
        </w:rPr>
        <w:t xml:space="preserve"> </w:t>
      </w:r>
      <w:r w:rsidR="005960AA" w:rsidRPr="00D01CFD">
        <w:rPr>
          <w:rFonts w:ascii="Times New Roman" w:eastAsia="Times New Roman" w:hAnsi="Times New Roman" w:cs="Times New Roman"/>
          <w:sz w:val="24"/>
          <w:szCs w:val="24"/>
        </w:rPr>
        <w:t>2.3.4 Договора</w:t>
      </w:r>
      <w:r w:rsidRPr="00D01CFD">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12B0634B" w14:textId="77777777" w:rsidR="001B5FAC" w:rsidRPr="00D01CFD" w:rsidRDefault="008315BA">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2.3.5. В случае изменения юридического адреса и/или платежных реквизитов Поставщика, он обязан в двухдневный срок со дня соответствующего изменения 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14:paraId="13DE0279"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1EE2CF55" w:rsidR="001D4FD1" w:rsidRPr="00D01CFD" w:rsidRDefault="001D4FD1" w:rsidP="001D4FD1">
      <w:pPr>
        <w:spacing w:after="0" w:line="240" w:lineRule="auto"/>
        <w:ind w:firstLine="567"/>
        <w:jc w:val="both"/>
        <w:rPr>
          <w:rFonts w:ascii="Times New Roman" w:eastAsia="Times New Roman" w:hAnsi="Times New Roman" w:cs="Times New Roman"/>
          <w:kern w:val="1"/>
          <w:sz w:val="24"/>
          <w:szCs w:val="24"/>
          <w:lang w:eastAsia="ar-SA"/>
        </w:rPr>
      </w:pPr>
      <w:r w:rsidRPr="00D01CFD">
        <w:rPr>
          <w:rFonts w:ascii="Times New Roman" w:eastAsia="Times New Roman" w:hAnsi="Times New Roman" w:cs="Times New Roman"/>
          <w:sz w:val="24"/>
          <w:szCs w:val="24"/>
        </w:rPr>
        <w:t>2.3.</w:t>
      </w:r>
      <w:r w:rsidR="00912CB0" w:rsidRPr="00D01CFD">
        <w:rPr>
          <w:rFonts w:ascii="Times New Roman" w:eastAsia="Times New Roman" w:hAnsi="Times New Roman" w:cs="Times New Roman"/>
          <w:sz w:val="24"/>
          <w:szCs w:val="24"/>
        </w:rPr>
        <w:t>7</w:t>
      </w:r>
      <w:r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kern w:val="1"/>
          <w:sz w:val="24"/>
          <w:szCs w:val="24"/>
          <w:lang w:eastAsia="ar-SA"/>
        </w:rPr>
        <w:t>Договором предусматривается следующее</w:t>
      </w:r>
      <w:r w:rsidR="00283982">
        <w:rPr>
          <w:rFonts w:ascii="Times New Roman" w:eastAsia="Times New Roman" w:hAnsi="Times New Roman" w:cs="Times New Roman"/>
          <w:kern w:val="1"/>
          <w:sz w:val="24"/>
          <w:szCs w:val="24"/>
          <w:lang w:eastAsia="ar-SA"/>
        </w:rPr>
        <w:t xml:space="preserve"> одностороннее, беспорное</w:t>
      </w:r>
      <w:r w:rsidRPr="00D01CFD">
        <w:rPr>
          <w:rFonts w:ascii="Times New Roman" w:eastAsia="Times New Roman" w:hAnsi="Times New Roman" w:cs="Times New Roman"/>
          <w:kern w:val="1"/>
          <w:sz w:val="24"/>
          <w:szCs w:val="24"/>
          <w:lang w:eastAsia="ar-SA"/>
        </w:rPr>
        <w:t xml:space="preserve">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14:paraId="5972229A" w14:textId="77777777" w:rsidR="001B5FAC" w:rsidRPr="00D01CFD" w:rsidRDefault="001B5FAC">
      <w:pPr>
        <w:tabs>
          <w:tab w:val="left" w:pos="142"/>
        </w:tabs>
        <w:suppressAutoHyphens/>
        <w:spacing w:after="0" w:line="240" w:lineRule="auto"/>
        <w:ind w:firstLine="540"/>
        <w:jc w:val="center"/>
        <w:rPr>
          <w:rFonts w:ascii="Times New Roman" w:eastAsia="Times New Roman" w:hAnsi="Times New Roman" w:cs="Times New Roman"/>
          <w:b/>
          <w:sz w:val="24"/>
          <w:szCs w:val="24"/>
        </w:rPr>
      </w:pPr>
    </w:p>
    <w:p w14:paraId="0AA64278" w14:textId="77777777" w:rsidR="001B5FAC" w:rsidRPr="00D01CFD" w:rsidRDefault="008315BA">
      <w:pPr>
        <w:tabs>
          <w:tab w:val="left" w:pos="142"/>
        </w:tab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3. ПРАВА И ОБЯЗАННОСТИ СТОРОН</w:t>
      </w:r>
    </w:p>
    <w:p w14:paraId="2750A4E0"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 Заказчик вправе:</w:t>
      </w:r>
    </w:p>
    <w:p w14:paraId="5BD1F074"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3.1.1. Требовать от Поставщика надлежащего исполнения обязательств в соответствии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3.1.2. Требовать от Поставщика представления надлежащим образом оформленных отчетных документов, указанных в п. 4.12. Договора.</w:t>
      </w:r>
    </w:p>
    <w:p w14:paraId="17FB0D99"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3.1.5. Отказаться от приемки Товара в случаях, предусмотренных Договором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3.1.6. Пользоваться иными правами, установленными Договором и законодательством Российской Федерации.</w:t>
      </w:r>
    </w:p>
    <w:p w14:paraId="774CC630" w14:textId="3794062E" w:rsidR="001B5FAC"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3.1.7. Провести экспертизу поставленного Товара.</w:t>
      </w:r>
    </w:p>
    <w:p w14:paraId="44BDF47E" w14:textId="39F6687F" w:rsidR="007608BF" w:rsidRPr="00D01CFD" w:rsidRDefault="007608BF">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7608BF">
        <w:rPr>
          <w:rFonts w:ascii="Times New Roman" w:eastAsia="Times New Roman" w:hAnsi="Times New Roman" w:cs="Times New Roman"/>
          <w:sz w:val="24"/>
          <w:szCs w:val="24"/>
        </w:rPr>
        <w:t>В случае проведения</w:t>
      </w:r>
      <w:r>
        <w:rPr>
          <w:rFonts w:ascii="Times New Roman" w:eastAsia="Times New Roman" w:hAnsi="Times New Roman" w:cs="Times New Roman"/>
          <w:sz w:val="24"/>
          <w:szCs w:val="24"/>
        </w:rPr>
        <w:t xml:space="preserve"> </w:t>
      </w:r>
      <w:r w:rsidRPr="007608BF">
        <w:rPr>
          <w:rFonts w:ascii="Times New Roman" w:eastAsia="Times New Roman" w:hAnsi="Times New Roman" w:cs="Times New Roman"/>
          <w:sz w:val="24"/>
          <w:szCs w:val="24"/>
        </w:rPr>
        <w:t>Заказчиком экспертизы поставленного Товара срок ее</w:t>
      </w:r>
      <w:r>
        <w:rPr>
          <w:rFonts w:ascii="Times New Roman" w:eastAsia="Times New Roman" w:hAnsi="Times New Roman" w:cs="Times New Roman"/>
          <w:sz w:val="24"/>
          <w:szCs w:val="24"/>
        </w:rPr>
        <w:t xml:space="preserve"> </w:t>
      </w:r>
      <w:r w:rsidRPr="007608BF">
        <w:rPr>
          <w:rFonts w:ascii="Times New Roman" w:eastAsia="Times New Roman" w:hAnsi="Times New Roman" w:cs="Times New Roman"/>
          <w:sz w:val="24"/>
          <w:szCs w:val="24"/>
        </w:rPr>
        <w:t xml:space="preserve">проведения </w:t>
      </w:r>
      <w:r>
        <w:rPr>
          <w:rFonts w:ascii="Times New Roman" w:eastAsia="Times New Roman" w:hAnsi="Times New Roman" w:cs="Times New Roman"/>
          <w:sz w:val="24"/>
          <w:szCs w:val="24"/>
        </w:rPr>
        <w:br/>
      </w:r>
      <w:r w:rsidRPr="007608BF">
        <w:rPr>
          <w:rFonts w:ascii="Times New Roman" w:eastAsia="Times New Roman" w:hAnsi="Times New Roman" w:cs="Times New Roman"/>
          <w:sz w:val="24"/>
          <w:szCs w:val="24"/>
        </w:rPr>
        <w:t>не должен превышать срока</w:t>
      </w:r>
      <w:r w:rsidR="00FE0718">
        <w:rPr>
          <w:rFonts w:ascii="Times New Roman" w:eastAsia="Times New Roman" w:hAnsi="Times New Roman" w:cs="Times New Roman"/>
          <w:sz w:val="24"/>
          <w:szCs w:val="24"/>
        </w:rPr>
        <w:t xml:space="preserve"> приемки</w:t>
      </w:r>
      <w:r w:rsidRPr="007608BF">
        <w:rPr>
          <w:rFonts w:ascii="Times New Roman" w:eastAsia="Times New Roman" w:hAnsi="Times New Roman" w:cs="Times New Roman"/>
          <w:sz w:val="24"/>
          <w:szCs w:val="24"/>
        </w:rPr>
        <w:t>, указанного в</w:t>
      </w:r>
      <w:r>
        <w:rPr>
          <w:rFonts w:ascii="Times New Roman" w:eastAsia="Times New Roman" w:hAnsi="Times New Roman" w:cs="Times New Roman"/>
          <w:sz w:val="24"/>
          <w:szCs w:val="24"/>
        </w:rPr>
        <w:t xml:space="preserve"> </w:t>
      </w:r>
      <w:r w:rsidRPr="007608BF">
        <w:rPr>
          <w:rFonts w:ascii="Times New Roman" w:eastAsia="Times New Roman" w:hAnsi="Times New Roman" w:cs="Times New Roman"/>
          <w:sz w:val="24"/>
          <w:szCs w:val="24"/>
        </w:rPr>
        <w:t>разделе 4 Договора</w:t>
      </w:r>
      <w:r>
        <w:rPr>
          <w:rFonts w:ascii="Times New Roman" w:eastAsia="Times New Roman" w:hAnsi="Times New Roman" w:cs="Times New Roman"/>
          <w:sz w:val="24"/>
          <w:szCs w:val="24"/>
        </w:rPr>
        <w:t>.</w:t>
      </w:r>
    </w:p>
    <w:p w14:paraId="575C0411"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 Заказчик обязан:</w:t>
      </w:r>
    </w:p>
    <w:p w14:paraId="0014D7EC"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3.2.2. Принять и оплатить поставленный Товар, соответствующий требованиям Технического задания, Спецификации и Договора в целом.</w:t>
      </w:r>
    </w:p>
    <w:p w14:paraId="78711913"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3.2.3. Сообщать в письменной форме Поставщику о недостатках, обнаруженных в ходе исполнения Договора.</w:t>
      </w:r>
    </w:p>
    <w:p w14:paraId="25DBE5A4"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14:paraId="00058240" w14:textId="77777777" w:rsidR="001B5FAC" w:rsidRPr="00D01CFD" w:rsidRDefault="008315BA">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3.3. Поставщик вправе:</w:t>
      </w:r>
    </w:p>
    <w:p w14:paraId="519C66FF"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рамках Договора.</w:t>
      </w:r>
    </w:p>
    <w:p w14:paraId="385F2663"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 Поставщик обязан:</w:t>
      </w:r>
    </w:p>
    <w:p w14:paraId="35507304" w14:textId="77777777" w:rsidR="001B5FAC" w:rsidRPr="00D01CFD" w:rsidRDefault="008315BA">
      <w:pPr>
        <w:suppressLineNumber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условиями Договора, а также предоставить Заказчику документы, указанные в п. 4.12. Договора, по итогам поставки Товара и исполнения Договора в целом. Наименование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товаросопроводительных и отгрузочных документах должно строго соответствовать наименованию, указанному в Спецификации.</w:t>
      </w:r>
    </w:p>
    <w:p w14:paraId="6A592C21"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 момента их возникновения.</w:t>
      </w:r>
    </w:p>
    <w:p w14:paraId="79FED95B"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14:paraId="40E5836D"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к эксплуатации. </w:t>
      </w:r>
    </w:p>
    <w:p w14:paraId="0F409B20" w14:textId="7BE4B284"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3.4.6. Обеспечить устранение недостатков, выявленных при приемке Заказчиком Товара</w:t>
      </w:r>
      <w:r w:rsidR="00FE0718">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 xml:space="preserve">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в течен</w:t>
      </w:r>
      <w:r w:rsidR="00FE0718">
        <w:rPr>
          <w:rFonts w:ascii="Times New Roman" w:eastAsia="Times New Roman" w:hAnsi="Times New Roman" w:cs="Times New Roman"/>
          <w:sz w:val="24"/>
          <w:szCs w:val="24"/>
        </w:rPr>
        <w:t>ие всего его гарантийного срока</w:t>
      </w:r>
      <w:r w:rsidR="005960AA" w:rsidRPr="00D01CFD">
        <w:rPr>
          <w:rFonts w:ascii="Times New Roman" w:eastAsia="Times New Roman" w:hAnsi="Times New Roman" w:cs="Times New Roman"/>
          <w:sz w:val="24"/>
          <w:szCs w:val="24"/>
        </w:rPr>
        <w:t xml:space="preserve"> на Товар</w:t>
      </w:r>
      <w:r w:rsidRPr="00D01CFD">
        <w:rPr>
          <w:rFonts w:ascii="Times New Roman" w:eastAsia="Times New Roman" w:hAnsi="Times New Roman" w:cs="Times New Roman"/>
          <w:sz w:val="24"/>
          <w:szCs w:val="24"/>
        </w:rPr>
        <w:t xml:space="preserve"> за свой счет. </w:t>
      </w:r>
    </w:p>
    <w:p w14:paraId="3C8BCC74"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2F750CAB"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3.4.8. 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w:t>
      </w:r>
      <w:r w:rsidRPr="00D01CFD">
        <w:rPr>
          <w:rFonts w:ascii="Times New Roman" w:eastAsia="Times New Roman" w:hAnsi="Times New Roman" w:cs="Times New Roman"/>
          <w:sz w:val="24"/>
          <w:szCs w:val="24"/>
        </w:rPr>
        <w:lastRenderedPageBreak/>
        <w:t>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sidRPr="00D01CFD">
        <w:rPr>
          <w:rFonts w:ascii="Times New Roman" w:eastAsia="Times New Roman" w:hAnsi="Times New Roman" w:cs="Times New Roman"/>
          <w:sz w:val="24"/>
          <w:szCs w:val="24"/>
        </w:rPr>
        <w:t xml:space="preserve"> поставленного</w:t>
      </w:r>
      <w:r w:rsidRPr="00D01CFD">
        <w:rPr>
          <w:rFonts w:ascii="Times New Roman" w:eastAsia="Times New Roman" w:hAnsi="Times New Roman" w:cs="Times New Roman"/>
          <w:sz w:val="24"/>
          <w:szCs w:val="24"/>
        </w:rPr>
        <w:t xml:space="preserve"> Товара, количественные и качественные характеристики которого имеют отклонения от условий Договора, </w:t>
      </w:r>
      <w:r w:rsidR="005960AA" w:rsidRPr="00D01CFD">
        <w:rPr>
          <w:rFonts w:ascii="Times New Roman" w:eastAsia="Times New Roman" w:hAnsi="Times New Roman" w:cs="Times New Roman"/>
          <w:sz w:val="24"/>
          <w:szCs w:val="24"/>
        </w:rPr>
        <w:t xml:space="preserve">либо </w:t>
      </w:r>
      <w:r w:rsidRPr="00D01CFD">
        <w:rPr>
          <w:rFonts w:ascii="Times New Roman" w:eastAsia="Times New Roman" w:hAnsi="Times New Roman" w:cs="Times New Roman"/>
          <w:sz w:val="24"/>
          <w:szCs w:val="24"/>
        </w:rPr>
        <w:t xml:space="preserve">заменить на новый Товар. </w:t>
      </w:r>
    </w:p>
    <w:p w14:paraId="641B77B1"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0CCBADA7"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3.4.10. 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14:paraId="7CD185CE"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3.4.11.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3.4.12. Обеспечить конфиденциальность информации, предоставленной Заказчиком в ходе исполнения обязательств по Договору.</w:t>
      </w:r>
    </w:p>
    <w:p w14:paraId="64A8C562" w14:textId="77777777"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3.4.13. Исполнять иные обязанности, предусмотренные Договором и законодательством Российской Федерации.</w:t>
      </w:r>
    </w:p>
    <w:p w14:paraId="39A93F3B" w14:textId="2F4D5AC8" w:rsidR="001B5FAC" w:rsidRPr="00D01CFD" w:rsidRDefault="008315BA">
      <w:pPr>
        <w:tabs>
          <w:tab w:val="left" w:pos="142"/>
        </w:tab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3.4.14. Возместить Заказчику понесенные им убытки в случае претензий или требований  в отношении</w:t>
      </w:r>
      <w:r w:rsidR="005D682F" w:rsidRPr="00D01CFD">
        <w:rPr>
          <w:rFonts w:ascii="Times New Roman" w:eastAsia="Times New Roman" w:hAnsi="Times New Roman" w:cs="Times New Roman"/>
          <w:sz w:val="24"/>
          <w:szCs w:val="24"/>
        </w:rPr>
        <w:t xml:space="preserve"> поставленного</w:t>
      </w:r>
      <w:r w:rsidRPr="00D01CFD">
        <w:rPr>
          <w:rFonts w:ascii="Times New Roman" w:eastAsia="Times New Roman" w:hAnsi="Times New Roman" w:cs="Times New Roman"/>
          <w:sz w:val="24"/>
          <w:szCs w:val="24"/>
        </w:rPr>
        <w:t xml:space="preserve"> Товара со стороны третьих лиц.</w:t>
      </w:r>
    </w:p>
    <w:p w14:paraId="2CEB933A" w14:textId="77777777" w:rsidR="001B5FAC" w:rsidRPr="00D01CFD" w:rsidRDefault="001B5FAC">
      <w:pPr>
        <w:tabs>
          <w:tab w:val="left" w:pos="142"/>
        </w:tabs>
        <w:spacing w:after="0" w:line="240" w:lineRule="auto"/>
        <w:ind w:firstLine="540"/>
        <w:jc w:val="both"/>
        <w:rPr>
          <w:rFonts w:ascii="Times New Roman" w:eastAsia="Times New Roman" w:hAnsi="Times New Roman" w:cs="Times New Roman"/>
          <w:sz w:val="24"/>
          <w:szCs w:val="24"/>
        </w:rPr>
      </w:pPr>
    </w:p>
    <w:p w14:paraId="647BD4E9" w14:textId="77777777" w:rsidR="001B5FAC" w:rsidRPr="00D01CFD" w:rsidRDefault="008315BA">
      <w:pPr>
        <w:tabs>
          <w:tab w:val="left" w:pos="142"/>
        </w:tab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4. СРОК, ПОРЯДОК ПОСТАВКИ И ПРИЕМКИ ТОВАРА</w:t>
      </w:r>
    </w:p>
    <w:p w14:paraId="7DA3DB5D" w14:textId="5A567435"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 Поставщик обязуется поставить Заказчику соответствующий Товар в полном объеме </w:t>
      </w:r>
      <w:r w:rsidR="00FE0718">
        <w:rPr>
          <w:rFonts w:ascii="Times New Roman" w:eastAsia="Times New Roman" w:hAnsi="Times New Roman" w:cs="Times New Roman"/>
          <w:sz w:val="24"/>
          <w:szCs w:val="24"/>
        </w:rPr>
        <w:t xml:space="preserve">(количестве) по адресу: </w:t>
      </w:r>
      <w:r w:rsidRPr="00D01CFD">
        <w:rPr>
          <w:rFonts w:ascii="Times New Roman" w:eastAsia="Times New Roman" w:hAnsi="Times New Roman" w:cs="Times New Roman"/>
          <w:sz w:val="24"/>
          <w:szCs w:val="24"/>
        </w:rPr>
        <w:t xml:space="preserve">г. Москва, ул. Профсоюзная, д. 65, </w:t>
      </w:r>
      <w:r w:rsidR="00933F4B" w:rsidRPr="00933F4B">
        <w:rPr>
          <w:rFonts w:ascii="Times New Roman" w:eastAsia="Times New Roman" w:hAnsi="Times New Roman" w:cs="Times New Roman"/>
          <w:b/>
          <w:sz w:val="24"/>
          <w:szCs w:val="24"/>
        </w:rPr>
        <w:t>до истечения 14 (четырнадцати) календарных дней с даты заключения Договора</w:t>
      </w:r>
      <w:r w:rsidRPr="00BE0BA5">
        <w:rPr>
          <w:rFonts w:ascii="Times New Roman" w:eastAsia="Times New Roman" w:hAnsi="Times New Roman" w:cs="Times New Roman"/>
          <w:sz w:val="24"/>
          <w:szCs w:val="24"/>
        </w:rPr>
        <w:t>, в рабочие дни: с</w:t>
      </w:r>
      <w:r w:rsidRPr="00D01CFD">
        <w:rPr>
          <w:rFonts w:ascii="Times New Roman" w:eastAsia="Times New Roman" w:hAnsi="Times New Roman" w:cs="Times New Roman"/>
          <w:sz w:val="24"/>
          <w:szCs w:val="24"/>
        </w:rPr>
        <w:t xml:space="preserve"> понедельника по четверг </w:t>
      </w:r>
      <w:r w:rsidR="007608BF">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w:t>
      </w:r>
      <w:r w:rsidR="001D4FD1" w:rsidRPr="00D01CFD">
        <w:rPr>
          <w:rFonts w:ascii="Times New Roman" w:eastAsia="Times New Roman" w:hAnsi="Times New Roman" w:cs="Times New Roman"/>
          <w:sz w:val="24"/>
          <w:szCs w:val="24"/>
        </w:rPr>
        <w:t xml:space="preserve"> 09.30 часов </w:t>
      </w:r>
      <w:r w:rsidRPr="00D01CFD">
        <w:rPr>
          <w:rFonts w:ascii="Times New Roman" w:eastAsia="Times New Roman" w:hAnsi="Times New Roman" w:cs="Times New Roman"/>
          <w:sz w:val="24"/>
          <w:szCs w:val="24"/>
        </w:rPr>
        <w:t>до 17.00 часов (время московское), в пятницу с 09.30 часов до 16.00 часов (время московское). Поставка Товара час</w:t>
      </w:r>
      <w:r w:rsidR="00FE0718">
        <w:rPr>
          <w:rFonts w:ascii="Times New Roman" w:eastAsia="Times New Roman" w:hAnsi="Times New Roman" w:cs="Times New Roman"/>
          <w:sz w:val="24"/>
          <w:szCs w:val="24"/>
        </w:rPr>
        <w:t>тями по Договору не допускается, за исключением письменного согласия Заказчика.</w:t>
      </w:r>
    </w:p>
    <w:p w14:paraId="12236E2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14:paraId="7444BED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4.3. Приемка Товара осуществляется Заказчиком в разумные сроки после поставки Товара за счет средств и силами Поставщика, с учетом условий Договора.</w:t>
      </w:r>
    </w:p>
    <w:p w14:paraId="0C59B8DD"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4.4. Все параметры Товара должны соответствовать установленным к ним требованиям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условиям Договора.</w:t>
      </w:r>
    </w:p>
    <w:p w14:paraId="6915B4D9"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0C7DC60"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от всякого рода повреждения или порчи и обеспечивающей сохранность в течение всего гарантийного срока  на Товар.</w:t>
      </w:r>
    </w:p>
    <w:p w14:paraId="0E5E05CD"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по Договору.</w:t>
      </w:r>
    </w:p>
    <w:p w14:paraId="4811426B"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592DEA02" w14:textId="638B182D"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упаковке должна быть маркировка, содержащая информацию согласно Решению Комиссии Таможенного союза от 16.08.2011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769 «О принятии технического регламента Таможенного союза «О безопас</w:t>
      </w:r>
      <w:r w:rsidR="00B24603" w:rsidRPr="00D01CFD">
        <w:rPr>
          <w:rFonts w:ascii="Times New Roman" w:eastAsia="Times New Roman" w:hAnsi="Times New Roman" w:cs="Times New Roman"/>
          <w:sz w:val="24"/>
          <w:szCs w:val="24"/>
        </w:rPr>
        <w:t>ности упаковки», ГОСТ 17527-2020</w:t>
      </w:r>
      <w:r w:rsidRPr="00D01CFD">
        <w:rPr>
          <w:rFonts w:ascii="Times New Roman" w:eastAsia="Times New Roman" w:hAnsi="Times New Roman" w:cs="Times New Roman"/>
          <w:sz w:val="24"/>
          <w:szCs w:val="24"/>
        </w:rPr>
        <w:t xml:space="preserve"> «Упаковка. Термины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lastRenderedPageBreak/>
        <w:t>и определения», а также информацию согласно иным техническим регламентам на отдельные виды Товара.</w:t>
      </w:r>
    </w:p>
    <w:p w14:paraId="51773CDF"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667114C" w14:textId="6BDF31D0"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4.6. Одновременно с передачей Товара Поставщик передает Заказчику подписанные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и другие документы, предусмотренные Договором и при необходимости </w:t>
      </w:r>
      <w:r w:rsidR="001D4FD1" w:rsidRPr="00D01CFD">
        <w:rPr>
          <w:rFonts w:ascii="Times New Roman" w:eastAsia="Times New Roman" w:hAnsi="Times New Roman" w:cs="Times New Roman"/>
          <w:sz w:val="24"/>
          <w:szCs w:val="24"/>
        </w:rPr>
        <w:t>законодательством</w:t>
      </w:r>
      <w:r w:rsidR="009D6F57" w:rsidRPr="00D01CFD">
        <w:rPr>
          <w:rFonts w:ascii="Times New Roman" w:eastAsia="Times New Roman" w:hAnsi="Times New Roman" w:cs="Times New Roman"/>
          <w:sz w:val="24"/>
          <w:szCs w:val="24"/>
        </w:rPr>
        <w:t xml:space="preserve"> Российской Федерации.</w:t>
      </w:r>
    </w:p>
    <w:p w14:paraId="1B0F8C18" w14:textId="6A2B52BB"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4.7. Приемка Товара начинается в разумные сроки после поставки Товара по адресу Заказчика, указанному в пункте 4.1</w:t>
      </w:r>
      <w:r w:rsidR="00B24603"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 xml:space="preserve"> Договора.</w:t>
      </w:r>
    </w:p>
    <w:p w14:paraId="3E7E356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Приемка Товара осуществляется Заказчиком до подписания Акта сдачи-приемки Товара.</w:t>
      </w:r>
    </w:p>
    <w:p w14:paraId="0AD2C114"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45D2E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течение всего срока действия Договора.</w:t>
      </w:r>
    </w:p>
    <w:p w14:paraId="5BB8384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момент передачи Товара Заказчику.</w:t>
      </w:r>
    </w:p>
    <w:p w14:paraId="45534E76"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14:paraId="27F5E2D4"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14:paraId="1F0BB051"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E77C9FA"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748C3849" w14:textId="77A195A1"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8">
        <w:r w:rsidRPr="00D01CFD">
          <w:rPr>
            <w:rFonts w:ascii="Times New Roman" w:eastAsia="Times New Roman" w:hAnsi="Times New Roman" w:cs="Times New Roman"/>
            <w:sz w:val="24"/>
            <w:szCs w:val="24"/>
            <w:u w:val="single"/>
          </w:rPr>
          <w:t xml:space="preserve">форме </w:t>
        </w:r>
        <w:r w:rsidRPr="00D01CFD">
          <w:rPr>
            <w:rFonts w:ascii="Times New Roman" w:eastAsia="Segoe UI Symbol" w:hAnsi="Times New Roman" w:cs="Times New Roman"/>
            <w:sz w:val="24"/>
            <w:szCs w:val="24"/>
            <w:u w:val="single"/>
          </w:rPr>
          <w:t>№</w:t>
        </w:r>
        <w:r w:rsidRPr="00D01CFD">
          <w:rPr>
            <w:rFonts w:ascii="Times New Roman" w:eastAsia="Times New Roman" w:hAnsi="Times New Roman" w:cs="Times New Roman"/>
            <w:sz w:val="24"/>
            <w:szCs w:val="24"/>
            <w:u w:val="single"/>
          </w:rPr>
          <w:t xml:space="preserve"> ТОРГ-12</w:t>
        </w:r>
      </w:hyperlink>
      <w:r w:rsidRPr="00D01CFD">
        <w:rPr>
          <w:rFonts w:ascii="Times New Roman" w:eastAsia="Times New Roman" w:hAnsi="Times New Roman" w:cs="Times New Roman"/>
          <w:sz w:val="24"/>
          <w:szCs w:val="24"/>
        </w:rPr>
        <w:t xml:space="preserve"> </w:t>
      </w:r>
      <w:r w:rsidR="0051334D" w:rsidRPr="00D01CFD">
        <w:rPr>
          <w:rFonts w:ascii="Times New Roman" w:eastAsia="Times New Roman" w:hAnsi="Times New Roman" w:cs="Times New Roman"/>
          <w:sz w:val="24"/>
          <w:szCs w:val="24"/>
        </w:rPr>
        <w:t xml:space="preserve">или универсальный передаточный документ </w:t>
      </w:r>
      <w:r w:rsidRPr="00D01CFD">
        <w:rPr>
          <w:rFonts w:ascii="Times New Roman" w:eastAsia="Times New Roman" w:hAnsi="Times New Roman" w:cs="Times New Roman"/>
          <w:sz w:val="24"/>
          <w:szCs w:val="24"/>
        </w:rPr>
        <w:t>в течение 5 (пяти) рабочих дней с момента поставки Товара.</w:t>
      </w:r>
    </w:p>
    <w:p w14:paraId="425838C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5 (пяти) рабочих дней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момента поставки Товара мотивированный отказ от подписания Акт сдачи-приемки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с указанием перечня выявленных нарушений условий Договора (далее - мотивированный отказ).</w:t>
      </w:r>
    </w:p>
    <w:p w14:paraId="4D866E93"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w:t>
      </w:r>
      <w:r w:rsidRPr="00D01CFD">
        <w:rPr>
          <w:rFonts w:ascii="Times New Roman" w:eastAsia="Times New Roman" w:hAnsi="Times New Roman" w:cs="Times New Roman"/>
          <w:sz w:val="24"/>
          <w:szCs w:val="24"/>
        </w:rPr>
        <w:lastRenderedPageBreak/>
        <w:t xml:space="preserve">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ее проведения.</w:t>
      </w:r>
    </w:p>
    <w:p w14:paraId="394CE029"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9">
        <w:r w:rsidRPr="00D01CFD">
          <w:rPr>
            <w:rFonts w:ascii="Times New Roman" w:eastAsia="Times New Roman" w:hAnsi="Times New Roman" w:cs="Times New Roman"/>
            <w:sz w:val="24"/>
            <w:szCs w:val="24"/>
            <w:u w:val="single"/>
          </w:rPr>
          <w:t xml:space="preserve">форме </w:t>
        </w:r>
        <w:r w:rsidRPr="00D01CFD">
          <w:rPr>
            <w:rFonts w:ascii="Times New Roman" w:eastAsia="Segoe UI Symbol" w:hAnsi="Times New Roman" w:cs="Times New Roman"/>
            <w:sz w:val="24"/>
            <w:szCs w:val="24"/>
            <w:u w:val="single"/>
          </w:rPr>
          <w:t>№</w:t>
        </w:r>
        <w:r w:rsidRPr="00D01CFD">
          <w:rPr>
            <w:rFonts w:ascii="Times New Roman" w:eastAsia="Times New Roman" w:hAnsi="Times New Roman" w:cs="Times New Roman"/>
            <w:sz w:val="24"/>
            <w:szCs w:val="24"/>
            <w:u w:val="single"/>
          </w:rPr>
          <w:t xml:space="preserve"> ТОРГ-12</w:t>
        </w:r>
      </w:hyperlink>
      <w:r w:rsidRPr="00D01CFD">
        <w:rPr>
          <w:rFonts w:ascii="Times New Roman" w:eastAsia="Times New Roman" w:hAnsi="Times New Roman" w:cs="Times New Roman"/>
          <w:sz w:val="24"/>
          <w:szCs w:val="24"/>
        </w:rPr>
        <w:t xml:space="preserve"> в порядке, предусмотренном настоящим разделом Договора.</w:t>
      </w:r>
    </w:p>
    <w:p w14:paraId="554047CE"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 случае повторного выявления по результатам экспертизы, предусмотренной настоящим пунктом Договора,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 и Договором.</w:t>
      </w:r>
    </w:p>
    <w:p w14:paraId="1E0F8B8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его поставки.</w:t>
      </w:r>
    </w:p>
    <w:p w14:paraId="556927F0"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 факту приемки Товара Сторонами подписываются Акт сдачи-приемки Товара, товарная накладная по форме ТОРГ-12 или универсальный передаточный документ, с учетом сроков, указанных в настоящем разделе Договора. Экземпляры указанных в настоящем разделе Договора документов остаются у Поставщика и Заказчика.</w:t>
      </w:r>
    </w:p>
    <w:p w14:paraId="3E2E173A"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4.9. 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товара, включая заключение по результатам экспертизы поставленного Товара,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в котором указывается общее количество принятого Товара и выявленные нарушения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который является основанием для Заказчика не оплачивать Товар, поставленный </w:t>
      </w:r>
      <w:r w:rsidRPr="00D01CFD">
        <w:rPr>
          <w:rFonts w:ascii="Times New Roman" w:eastAsia="Times New Roman" w:hAnsi="Times New Roman" w:cs="Times New Roman"/>
          <w:sz w:val="24"/>
          <w:szCs w:val="24"/>
        </w:rPr>
        <w:br/>
        <w:t>с нарушением условий Договора. Акт о выявленных недостатках или Протокол приемки товара, включая заключение по результатам экспертизы поставленного Товара не позднее 5 (пяти) рабочих дней с момента его подписания направляется Поставщику.</w:t>
      </w:r>
    </w:p>
    <w:p w14:paraId="093DDB46" w14:textId="202E0E1D"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В случаях, когда повреждения упаковки, недостача товара или отдельных его частей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w:t>
      </w:r>
      <w:r w:rsidR="00D6744E" w:rsidRPr="00D01CFD">
        <w:rPr>
          <w:rFonts w:ascii="Times New Roman" w:eastAsia="Times New Roman" w:hAnsi="Times New Roman" w:cs="Times New Roman"/>
          <w:sz w:val="24"/>
          <w:szCs w:val="24"/>
        </w:rPr>
        <w:t xml:space="preserve"> 2 (</w:t>
      </w:r>
      <w:r w:rsidRPr="00D01CFD">
        <w:rPr>
          <w:rFonts w:ascii="Times New Roman" w:eastAsia="Times New Roman" w:hAnsi="Times New Roman" w:cs="Times New Roman"/>
          <w:sz w:val="24"/>
          <w:szCs w:val="24"/>
        </w:rPr>
        <w:t>двух</w:t>
      </w:r>
      <w:r w:rsidR="00D6744E" w:rsidRPr="00D01CFD">
        <w:rPr>
          <w:rFonts w:ascii="Times New Roman" w:eastAsia="Times New Roman" w:hAnsi="Times New Roman" w:cs="Times New Roman"/>
          <w:sz w:val="24"/>
          <w:szCs w:val="24"/>
        </w:rPr>
        <w:t>)</w:t>
      </w:r>
      <w:r w:rsidRPr="00D01CFD">
        <w:rPr>
          <w:rFonts w:ascii="Times New Roman" w:eastAsia="Times New Roman" w:hAnsi="Times New Roman" w:cs="Times New Roman"/>
          <w:sz w:val="24"/>
          <w:szCs w:val="24"/>
        </w:rPr>
        <w:t xml:space="preserve"> недель с даты подписания Акта сдачи-приемки Товара и 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при скрытых недостатках Товара устанавливается Заказчиком </w:t>
      </w:r>
      <w:r w:rsidRPr="00D01CFD">
        <w:rPr>
          <w:rFonts w:ascii="Times New Roman" w:eastAsia="Times New Roman" w:hAnsi="Times New Roman" w:cs="Times New Roman"/>
          <w:sz w:val="24"/>
          <w:szCs w:val="24"/>
        </w:rPr>
        <w:br/>
        <w:t xml:space="preserve">в претензии в зависимости от характера выявленных недостатков, с учетом условий Договора. </w:t>
      </w:r>
    </w:p>
    <w:p w14:paraId="2511BFAF"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4.10. Замененный Поставщиком Товар принимается Заказчиком в порядке, установленном пунктами 4.7. - 4.9. Договора.</w:t>
      </w:r>
    </w:p>
    <w:p w14:paraId="34F35958"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14:paraId="76B7445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4.12. При передаче Товара Поставщик обязан передать Заказчику следующие документы:</w:t>
      </w:r>
    </w:p>
    <w:p w14:paraId="6FC64A85"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2525CD1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оригинал счета;</w:t>
      </w:r>
    </w:p>
    <w:p w14:paraId="3639160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D01CFD">
        <w:rPr>
          <w:rFonts w:ascii="Times New Roman" w:eastAsia="Times New Roman" w:hAnsi="Times New Roman" w:cs="Times New Roman"/>
          <w:i/>
          <w:sz w:val="24"/>
          <w:szCs w:val="24"/>
        </w:rPr>
        <w:t>не предоставляется в случае применения Поставщиком упрощенной системы налогообложения</w:t>
      </w:r>
      <w:r w:rsidRPr="00D01CFD">
        <w:rPr>
          <w:rFonts w:ascii="Times New Roman" w:eastAsia="Times New Roman" w:hAnsi="Times New Roman" w:cs="Times New Roman"/>
          <w:sz w:val="24"/>
          <w:szCs w:val="24"/>
        </w:rPr>
        <w:t>);</w:t>
      </w:r>
    </w:p>
    <w:p w14:paraId="470E4F3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- 2 (два) экземпляра товарной накладной по форме ТОРГ-12 или универсального передаточного документа; </w:t>
      </w:r>
    </w:p>
    <w:p w14:paraId="0B0136C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гарантийный талон на каждую единицу Товара (</w:t>
      </w:r>
      <w:r w:rsidRPr="00D01CFD">
        <w:rPr>
          <w:rFonts w:ascii="Times New Roman" w:eastAsia="Times New Roman" w:hAnsi="Times New Roman" w:cs="Times New Roman"/>
          <w:i/>
          <w:sz w:val="24"/>
          <w:szCs w:val="24"/>
        </w:rPr>
        <w:t xml:space="preserve">предоставляется в случае поставки </w:t>
      </w:r>
      <w:r w:rsidR="001D4FD1" w:rsidRPr="00D01CFD">
        <w:rPr>
          <w:rFonts w:ascii="Times New Roman" w:eastAsia="Times New Roman" w:hAnsi="Times New Roman" w:cs="Times New Roman"/>
          <w:i/>
          <w:sz w:val="24"/>
          <w:szCs w:val="24"/>
        </w:rPr>
        <w:br/>
      </w:r>
      <w:r w:rsidRPr="00D01CFD">
        <w:rPr>
          <w:rFonts w:ascii="Times New Roman" w:eastAsia="Times New Roman" w:hAnsi="Times New Roman" w:cs="Times New Roman"/>
          <w:i/>
          <w:sz w:val="24"/>
          <w:szCs w:val="24"/>
        </w:rPr>
        <w:t>по Договору Товара, на который распространяется гарантийные условия</w:t>
      </w:r>
      <w:r w:rsidRPr="00D01CFD">
        <w:rPr>
          <w:rFonts w:ascii="Times New Roman" w:eastAsia="Times New Roman" w:hAnsi="Times New Roman" w:cs="Times New Roman"/>
          <w:sz w:val="24"/>
          <w:szCs w:val="24"/>
        </w:rPr>
        <w:t>);</w:t>
      </w:r>
    </w:p>
    <w:p w14:paraId="489EAB8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0A267DCF"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14:paraId="01B5310A"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предусмотренные Договором и его приложениями.</w:t>
      </w:r>
    </w:p>
    <w:p w14:paraId="1F27010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365E824C"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4.13. 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
    <w:p w14:paraId="62B95C8C"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4.14. Моментом перехода права собственности на Товар от Поставщика к Заказчику,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14:paraId="7C2056E0"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4.15. Товар, не соответствующий требованиям Договора, считается не поставленным. </w:t>
      </w:r>
    </w:p>
    <w:p w14:paraId="7FB1BE6A"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4.16. Заказчик в течение 5 (пяти) рабочих дней с момента поставки Товара Поставщиком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получения документов Заказчиком, перечисленных в пункте 4.12. Договора, подписывает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и направляет Поставщику Акт сдачи-приемки Товара или направляет мотивированный отказ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с Актом о выявленных недостатках или Протоколом приемки товара, включая заключение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по результатам экспертизы поставленного Товара.. </w:t>
      </w:r>
    </w:p>
    <w:p w14:paraId="60E2F034"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14:paraId="7D25D2EE"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14:paraId="2F19DEB6"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4.17. Сдача и приемка Товара осуществляются уполномоченными представителями Сторон.</w:t>
      </w:r>
    </w:p>
    <w:p w14:paraId="0E81B57A" w14:textId="77777777"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14:paraId="211BB621"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w:t>
      </w:r>
    </w:p>
    <w:p w14:paraId="3F26DB4B" w14:textId="77777777" w:rsidR="001B5FAC" w:rsidRPr="00D01CFD" w:rsidRDefault="001D4FD1" w:rsidP="001D4FD1">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 xml:space="preserve">5. </w:t>
      </w:r>
      <w:r w:rsidR="008315BA" w:rsidRPr="00D01CFD">
        <w:rPr>
          <w:rFonts w:ascii="Times New Roman" w:eastAsia="Times New Roman" w:hAnsi="Times New Roman" w:cs="Times New Roman"/>
          <w:b/>
          <w:sz w:val="24"/>
          <w:szCs w:val="24"/>
        </w:rPr>
        <w:t>ГАРАНТИИ</w:t>
      </w:r>
    </w:p>
    <w:p w14:paraId="50B794C7"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Pr="00D01CFD">
        <w:rPr>
          <w:rFonts w:ascii="Times New Roman" w:eastAsia="Times New Roman" w:hAnsi="Times New Roman" w:cs="Times New Roman"/>
          <w:sz w:val="24"/>
          <w:szCs w:val="24"/>
        </w:rPr>
        <w:lastRenderedPageBreak/>
        <w:t xml:space="preserve">о соответствии (при наличии) в течение сроков, определенных заводом-изготовителем,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но не менее 12 (двенадцати) месяцев с даты подписания Акта сдачи-приемки Товара или заменить его в порядке, предусмотренным Договором.</w:t>
      </w:r>
    </w:p>
    <w:p w14:paraId="55CA4B31"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14:paraId="4CB36A6C" w14:textId="77777777" w:rsidR="001B5FAC" w:rsidRPr="00D01CFD" w:rsidRDefault="008315BA">
      <w:pPr>
        <w:tabs>
          <w:tab w:val="left" w:pos="993"/>
        </w:tabs>
        <w:spacing w:after="0" w:line="240" w:lineRule="auto"/>
        <w:ind w:right="20"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1A067FFD" w14:textId="77777777" w:rsidR="001D4FD1" w:rsidRPr="00D01CFD" w:rsidRDefault="001D4FD1">
      <w:pPr>
        <w:tabs>
          <w:tab w:val="left" w:pos="284"/>
        </w:tabs>
        <w:spacing w:after="0" w:line="240" w:lineRule="auto"/>
        <w:jc w:val="center"/>
        <w:rPr>
          <w:rFonts w:ascii="Times New Roman" w:eastAsia="Times New Roman" w:hAnsi="Times New Roman" w:cs="Times New Roman"/>
          <w:b/>
          <w:sz w:val="24"/>
          <w:szCs w:val="24"/>
        </w:rPr>
      </w:pPr>
    </w:p>
    <w:p w14:paraId="0668BCB8" w14:textId="77777777" w:rsidR="001B5FAC" w:rsidRPr="00D01CFD" w:rsidRDefault="008315BA">
      <w:pPr>
        <w:tabs>
          <w:tab w:val="left" w:pos="284"/>
        </w:tab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6. ОТВЕТСТВЕННОСТЬ СТОРОН</w:t>
      </w:r>
    </w:p>
    <w:p w14:paraId="7B1C8DF8"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D01CFD" w:rsidRDefault="008315BA">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D01CFD" w:rsidRDefault="008315BA">
      <w:pPr>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Pr="00D01CFD">
        <w:rPr>
          <w:rFonts w:ascii="Times New Roman" w:eastAsia="Times New Roman" w:hAnsi="Times New Roman" w:cs="Times New Roman"/>
          <w:sz w:val="24"/>
          <w:szCs w:val="24"/>
        </w:rPr>
        <w:br/>
        <w:t>от цены Договора.</w:t>
      </w:r>
    </w:p>
    <w:p w14:paraId="4455F63E"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D01CFD" w:rsidRDefault="008315BA">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D01CFD">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D01CFD">
        <w:rPr>
          <w:rFonts w:ascii="Times New Roman" w:eastAsia="Times New Roman" w:hAnsi="Times New Roman" w:cs="Times New Roman"/>
          <w:b/>
          <w:sz w:val="24"/>
          <w:szCs w:val="24"/>
        </w:rPr>
        <w:t>10 (десяти) процентов цены</w:t>
      </w:r>
      <w:r w:rsidRPr="00D01CFD">
        <w:rPr>
          <w:rFonts w:ascii="Times New Roman" w:eastAsia="Times New Roman" w:hAnsi="Times New Roman" w:cs="Times New Roman"/>
          <w:sz w:val="24"/>
          <w:szCs w:val="24"/>
        </w:rPr>
        <w:t xml:space="preserve"> Договора, что составляет </w:t>
      </w:r>
      <w:r w:rsidRPr="00D01CFD">
        <w:rPr>
          <w:rFonts w:ascii="Times New Roman" w:eastAsia="Times New Roman" w:hAnsi="Times New Roman" w:cs="Times New Roman"/>
          <w:b/>
          <w:sz w:val="24"/>
          <w:szCs w:val="24"/>
        </w:rPr>
        <w:t>___________(_____________)</w:t>
      </w:r>
      <w:r w:rsidRPr="00D01CFD">
        <w:rPr>
          <w:rFonts w:ascii="Times New Roman" w:eastAsia="Times New Roman" w:hAnsi="Times New Roman" w:cs="Times New Roman"/>
          <w:b/>
          <w:i/>
          <w:sz w:val="24"/>
          <w:szCs w:val="24"/>
        </w:rPr>
        <w:t xml:space="preserve"> </w:t>
      </w:r>
      <w:r w:rsidRPr="00D01CFD">
        <w:rPr>
          <w:rFonts w:ascii="Times New Roman" w:eastAsia="Times New Roman" w:hAnsi="Times New Roman" w:cs="Times New Roman"/>
          <w:b/>
          <w:sz w:val="24"/>
          <w:szCs w:val="24"/>
        </w:rPr>
        <w:t>руб. ______ коп.</w:t>
      </w:r>
    </w:p>
    <w:p w14:paraId="0DE24E99" w14:textId="77777777" w:rsidR="001B5FAC" w:rsidRPr="00D01CFD" w:rsidRDefault="008315BA">
      <w:pPr>
        <w:spacing w:after="0" w:line="240" w:lineRule="auto"/>
        <w:ind w:firstLine="54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77777777" w:rsidR="001B5FAC" w:rsidRPr="00D01CFD" w:rsidRDefault="008315BA">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D01CFD" w:rsidRDefault="001B5FAC">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p>
    <w:p w14:paraId="7F2402DF"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lastRenderedPageBreak/>
        <w:t xml:space="preserve">7. КОНФИДЕНЦИАЛЬНОСТЬ СВЕДЕНИЙ. </w:t>
      </w:r>
    </w:p>
    <w:p w14:paraId="238F2B23"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ИСПОЛЬЗОВАНИЕ И ПЕРЕДАЧА ПЕРСОНАЛЬНЫХ ДАННЫХ</w:t>
      </w:r>
    </w:p>
    <w:p w14:paraId="46769696" w14:textId="784264A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7.1. Стороны </w:t>
      </w:r>
      <w:r w:rsidR="0034538D" w:rsidRPr="00D01CFD">
        <w:rPr>
          <w:rFonts w:ascii="Times New Roman" w:eastAsia="Times New Roman" w:hAnsi="Times New Roman" w:cs="Times New Roman"/>
          <w:sz w:val="24"/>
          <w:szCs w:val="24"/>
        </w:rPr>
        <w:t>договорились</w:t>
      </w:r>
      <w:r w:rsidRPr="00D01CFD">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7E7A8179"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7.3. Поставщик обязуется использовать персональные данные, полученные                            от Заказчика, исключительно для целей, связанных с исполнением Договора,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14:paraId="3CC5E828" w14:textId="77777777" w:rsidR="001B5FAC" w:rsidRPr="00D01CFD" w:rsidRDefault="001B5FAC">
      <w:pPr>
        <w:suppressLineNumbers/>
        <w:suppressAutoHyphens/>
        <w:spacing w:after="0" w:line="240" w:lineRule="auto"/>
        <w:ind w:left="284"/>
        <w:rPr>
          <w:rFonts w:ascii="Times New Roman" w:eastAsia="Times New Roman" w:hAnsi="Times New Roman" w:cs="Times New Roman"/>
          <w:b/>
          <w:sz w:val="24"/>
          <w:szCs w:val="24"/>
        </w:rPr>
      </w:pPr>
    </w:p>
    <w:p w14:paraId="0F682146"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8. ОБСТОЯТЕЛЬСТВА НЕПРЕОДОЛИМОЙ СИЛЫ</w:t>
      </w:r>
    </w:p>
    <w:p w14:paraId="28D12CA2" w14:textId="5ABCC4A5"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sidRPr="00D01CFD">
        <w:rPr>
          <w:rFonts w:ascii="Times New Roman" w:eastAsia="Times New Roman" w:hAnsi="Times New Roman" w:cs="Times New Roman"/>
          <w:sz w:val="24"/>
          <w:szCs w:val="24"/>
        </w:rPr>
        <w:t xml:space="preserve">ли на исполнение Договора. </w:t>
      </w:r>
    </w:p>
    <w:p w14:paraId="7BAA1126"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0C470DB0"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sidRPr="00D01CFD">
        <w:rPr>
          <w:rFonts w:ascii="Times New Roman" w:eastAsia="Times New Roman" w:hAnsi="Times New Roman" w:cs="Times New Roman"/>
          <w:sz w:val="24"/>
          <w:szCs w:val="24"/>
        </w:rPr>
        <w:br/>
        <w:t>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E4D3D5" w14:textId="77777777"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8.3. Обязанность доказать наличие обстоятельств непреодолимой си</w:t>
      </w:r>
      <w:r w:rsidR="002C4A8D" w:rsidRPr="00D01CFD">
        <w:rPr>
          <w:rFonts w:ascii="Times New Roman" w:eastAsia="Times New Roman" w:hAnsi="Times New Roman" w:cs="Times New Roman"/>
          <w:sz w:val="24"/>
          <w:szCs w:val="24"/>
        </w:rPr>
        <w:t xml:space="preserve">лы лежит </w:t>
      </w:r>
      <w:r w:rsidRPr="00D01CFD">
        <w:rPr>
          <w:rFonts w:ascii="Times New Roman" w:eastAsia="Times New Roman" w:hAnsi="Times New Roman" w:cs="Times New Roman"/>
          <w:sz w:val="24"/>
          <w:szCs w:val="24"/>
        </w:rPr>
        <w:t>на</w:t>
      </w:r>
      <w:r w:rsidR="002C4A8D"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FC02A24" w:rsidR="001B5FAC" w:rsidRPr="00D01CFD" w:rsidRDefault="008315BA" w:rsidP="002C4A8D">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D01CFD" w:rsidRDefault="001B5FAC">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14:paraId="07D120C5"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9. ПОРЯДОК РАЗРЕШЕНИЯ СПОРОВ</w:t>
      </w:r>
    </w:p>
    <w:p w14:paraId="7CE2EADF" w14:textId="0F459A80"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ее, не позднее 10 (десяти) рабочих дней с момента ее получения.</w:t>
      </w:r>
    </w:p>
    <w:p w14:paraId="28596DE4"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9.2. Стороны определили, что в случае разрешения споров в судебном порядке,                     все споры будут рассматриваться в Арбитражном суде города Москвы.</w:t>
      </w:r>
    </w:p>
    <w:p w14:paraId="09D9877E" w14:textId="77777777" w:rsidR="001B5FAC" w:rsidRPr="00D01CFD" w:rsidRDefault="001B5FAC">
      <w:pPr>
        <w:suppressLineNumbers/>
        <w:suppressAutoHyphens/>
        <w:spacing w:after="0" w:line="240" w:lineRule="auto"/>
        <w:ind w:left="567" w:firstLine="540"/>
        <w:jc w:val="both"/>
        <w:rPr>
          <w:rFonts w:ascii="Times New Roman" w:eastAsia="Times New Roman" w:hAnsi="Times New Roman" w:cs="Times New Roman"/>
          <w:b/>
          <w:sz w:val="24"/>
          <w:szCs w:val="24"/>
        </w:rPr>
      </w:pPr>
    </w:p>
    <w:p w14:paraId="792FA112"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10. ИЗМЕНЕНИЕ И РАСТОРЖЕНИЕ ДОГОВОРА</w:t>
      </w:r>
    </w:p>
    <w:p w14:paraId="33432780" w14:textId="10183E2D"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sidRPr="00D01CFD">
        <w:rPr>
          <w:rFonts w:ascii="Times New Roman" w:eastAsia="Times New Roman" w:hAnsi="Times New Roman" w:cs="Times New Roman"/>
          <w:sz w:val="24"/>
          <w:szCs w:val="24"/>
        </w:rPr>
        <w:t xml:space="preserve"> декабря </w:t>
      </w:r>
      <w:r w:rsidRPr="00D01CFD">
        <w:rPr>
          <w:rFonts w:ascii="Times New Roman" w:eastAsia="Times New Roman" w:hAnsi="Times New Roman" w:cs="Times New Roman"/>
          <w:sz w:val="24"/>
          <w:szCs w:val="24"/>
        </w:rPr>
        <w:t>2018</w:t>
      </w:r>
      <w:r w:rsidR="00DD32A3" w:rsidRPr="00D01CFD">
        <w:rPr>
          <w:rFonts w:ascii="Times New Roman" w:eastAsia="Times New Roman" w:hAnsi="Times New Roman" w:cs="Times New Roman"/>
          <w:sz w:val="24"/>
          <w:szCs w:val="24"/>
        </w:rPr>
        <w:t xml:space="preserve"> года</w:t>
      </w:r>
      <w:r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br/>
        <w:t>и законодательством Российской Федерации.</w:t>
      </w:r>
    </w:p>
    <w:p w14:paraId="324F2BFF"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10.5.  Договор может быть расторгнут по соглашению Сторон, по решению суда либо </w:t>
      </w:r>
      <w:r w:rsidRPr="00D01CFD">
        <w:rPr>
          <w:rFonts w:ascii="Times New Roman" w:eastAsia="Times New Roman" w:hAnsi="Times New Roman" w:cs="Times New Roman"/>
          <w:sz w:val="24"/>
          <w:szCs w:val="24"/>
        </w:rPr>
        <w:br/>
        <w:t xml:space="preserve">в случае одностороннего отказа Стороны Договора от исполнения Договора в соответствии </w:t>
      </w:r>
      <w:r w:rsidRPr="00D01CFD">
        <w:rPr>
          <w:rFonts w:ascii="Times New Roman" w:eastAsia="Times New Roman" w:hAnsi="Times New Roman" w:cs="Times New Roman"/>
          <w:sz w:val="24"/>
          <w:szCs w:val="24"/>
        </w:rPr>
        <w:br/>
        <w:t>с законодательством Российской Федерации.</w:t>
      </w:r>
    </w:p>
    <w:p w14:paraId="4572C790"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10.6. Заказчик вправе в одностороннем порядке отказаться от исполнения Договора </w:t>
      </w:r>
      <w:r w:rsidRPr="00D01CFD">
        <w:rPr>
          <w:rFonts w:ascii="Times New Roman" w:eastAsia="Times New Roman" w:hAnsi="Times New Roman" w:cs="Times New Roman"/>
          <w:sz w:val="24"/>
          <w:szCs w:val="24"/>
        </w:rPr>
        <w:br/>
        <w:t>в случае, если:</w:t>
      </w:r>
    </w:p>
    <w:p w14:paraId="5F5EC3B7"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10.6.1. Поставщик поставляет Товар ненадлежащего качества с недостатками, которые </w:t>
      </w:r>
      <w:r w:rsidRPr="00D01CFD">
        <w:rPr>
          <w:rFonts w:ascii="Times New Roman" w:eastAsia="Times New Roman" w:hAnsi="Times New Roman" w:cs="Times New Roman"/>
          <w:sz w:val="24"/>
          <w:szCs w:val="24"/>
        </w:rPr>
        <w:br/>
        <w:t>не могут быть устранены в приемлемый для Заказчика срок и с учетом условий Договора;</w:t>
      </w:r>
    </w:p>
    <w:p w14:paraId="51872C9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7B7E22E9"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10.7. 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sidRPr="00D01CFD">
        <w:rPr>
          <w:rFonts w:ascii="Times New Roman" w:eastAsia="Times New Roman" w:hAnsi="Times New Roman" w:cs="Times New Roman"/>
          <w:sz w:val="24"/>
          <w:szCs w:val="24"/>
        </w:rPr>
        <w:t xml:space="preserve"> декабря </w:t>
      </w:r>
      <w:r w:rsidRPr="00D01CFD">
        <w:rPr>
          <w:rFonts w:ascii="Times New Roman" w:eastAsia="Times New Roman" w:hAnsi="Times New Roman" w:cs="Times New Roman"/>
          <w:sz w:val="24"/>
          <w:szCs w:val="24"/>
        </w:rPr>
        <w:t>2018</w:t>
      </w:r>
      <w:r w:rsidR="00DD32A3" w:rsidRPr="00D01CFD">
        <w:rPr>
          <w:rFonts w:ascii="Times New Roman" w:eastAsia="Times New Roman" w:hAnsi="Times New Roman" w:cs="Times New Roman"/>
          <w:sz w:val="24"/>
          <w:szCs w:val="24"/>
        </w:rPr>
        <w:t xml:space="preserve"> года</w:t>
      </w:r>
      <w:r w:rsidRPr="00D01CFD">
        <w:rPr>
          <w:rFonts w:ascii="Times New Roman" w:eastAsia="Times New Roman" w:hAnsi="Times New Roman" w:cs="Times New Roman"/>
          <w:sz w:val="24"/>
          <w:szCs w:val="24"/>
        </w:rPr>
        <w:t>.</w:t>
      </w:r>
    </w:p>
    <w:p w14:paraId="73DA7DF3"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1EC791" w14:textId="7C44EAC0"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10.9. Поставщик вправе в одностороннем порядке отказаться от исполнения Договора </w:t>
      </w:r>
      <w:r w:rsidR="006D004D"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10.10.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(пять) календарных дней с даты его получения.</w:t>
      </w:r>
    </w:p>
    <w:p w14:paraId="0233A2D6"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10.12. В случае расторжения Договора Стороны, при необходимости Заказчика, при необходимости Заказчика, производят сверку расчетов с подписанием соответствующего акта.</w:t>
      </w:r>
    </w:p>
    <w:p w14:paraId="578FAF72" w14:textId="77777777" w:rsidR="001B5FAC" w:rsidRPr="00D01CFD"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14:paraId="3E4A9AC1" w14:textId="77777777" w:rsidR="001B5FAC" w:rsidRDefault="008315BA">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10.14. В случаях, не предусмотренных Договором, ответственность Сторон определяется     в соответствии с законодательством Российской Федерации.</w:t>
      </w:r>
    </w:p>
    <w:p w14:paraId="0B96892A" w14:textId="77777777" w:rsidR="00BE0BA5" w:rsidRPr="00D01CFD" w:rsidRDefault="00BE0BA5">
      <w:pPr>
        <w:tabs>
          <w:tab w:val="left" w:pos="2410"/>
        </w:tabs>
        <w:suppressAutoHyphens/>
        <w:spacing w:after="0" w:line="240" w:lineRule="auto"/>
        <w:ind w:firstLine="567"/>
        <w:jc w:val="both"/>
        <w:rPr>
          <w:rFonts w:ascii="Times New Roman" w:eastAsia="Times New Roman" w:hAnsi="Times New Roman" w:cs="Times New Roman"/>
          <w:sz w:val="24"/>
          <w:szCs w:val="24"/>
        </w:rPr>
      </w:pPr>
    </w:p>
    <w:p w14:paraId="0FEF1129" w14:textId="77777777"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11. АНТИКОРРУПЦИОННАЯ ОГОВОРКА</w:t>
      </w:r>
    </w:p>
    <w:p w14:paraId="6172012C"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D01CFD">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Pr="00D01CFD">
        <w:rPr>
          <w:rFonts w:ascii="Times New Roman" w:eastAsia="Times New Roman" w:hAnsi="Times New Roman" w:cs="Times New Roman"/>
          <w:sz w:val="24"/>
          <w:szCs w:val="24"/>
        </w:rPr>
        <w:br/>
        <w:t xml:space="preserve">а также действия, нарушающие требования применимого законодательства РФ </w:t>
      </w:r>
      <w:r w:rsidRPr="00D01CFD">
        <w:rPr>
          <w:rFonts w:ascii="Times New Roman" w:eastAsia="Times New Roman" w:hAnsi="Times New Roman" w:cs="Times New Roman"/>
          <w:sz w:val="24"/>
          <w:szCs w:val="24"/>
        </w:rPr>
        <w:br/>
        <w:t>и международных актов о противодействии легализации (отмыванию) доходов, полученных преступным путем.</w:t>
      </w:r>
    </w:p>
    <w:p w14:paraId="43CBBD96" w14:textId="77777777" w:rsidR="001B5FAC" w:rsidRPr="00D01CFD" w:rsidRDefault="008315BA">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EC7AD76" w14:textId="2918B9D8" w:rsidR="001B5FAC" w:rsidRPr="00D01CFD" w:rsidRDefault="008315BA" w:rsidP="00BE0BA5">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0C747A9" w14:textId="77777777" w:rsidR="001B10EA" w:rsidRDefault="001B10EA">
      <w:pPr>
        <w:suppressLineNumbers/>
        <w:suppressAutoHyphens/>
        <w:spacing w:after="0" w:line="240" w:lineRule="auto"/>
        <w:jc w:val="center"/>
        <w:rPr>
          <w:rFonts w:ascii="Times New Roman" w:eastAsia="Times New Roman" w:hAnsi="Times New Roman" w:cs="Times New Roman"/>
          <w:b/>
          <w:sz w:val="24"/>
          <w:szCs w:val="24"/>
        </w:rPr>
      </w:pPr>
    </w:p>
    <w:p w14:paraId="2D567916" w14:textId="328DB0E0" w:rsidR="001B5FAC" w:rsidRPr="00D01CFD" w:rsidRDefault="008315BA">
      <w:pPr>
        <w:suppressLineNumbers/>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12. ЗАКЛЮЧИТЕЛЬНЫЕ ПОЛОЖЕНИЯ</w:t>
      </w:r>
    </w:p>
    <w:p w14:paraId="69700613" w14:textId="3C2B9C05"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sidRPr="00D01CFD">
        <w:rPr>
          <w:rFonts w:ascii="Times New Roman" w:eastAsia="Times New Roman" w:hAnsi="Times New Roman" w:cs="Times New Roman"/>
          <w:sz w:val="24"/>
          <w:szCs w:val="24"/>
        </w:rPr>
        <w:br/>
      </w:r>
      <w:r w:rsidRPr="003E6F0D">
        <w:rPr>
          <w:rFonts w:ascii="Times New Roman" w:eastAsia="Times New Roman" w:hAnsi="Times New Roman" w:cs="Times New Roman"/>
          <w:b/>
          <w:sz w:val="24"/>
          <w:szCs w:val="24"/>
        </w:rPr>
        <w:t>по «</w:t>
      </w:r>
      <w:r w:rsidR="0027176C">
        <w:rPr>
          <w:rFonts w:ascii="Times New Roman" w:eastAsia="Times New Roman" w:hAnsi="Times New Roman" w:cs="Times New Roman"/>
          <w:b/>
          <w:sz w:val="24"/>
          <w:szCs w:val="24"/>
        </w:rPr>
        <w:t>20</w:t>
      </w:r>
      <w:r w:rsidR="003E6F0D" w:rsidRPr="003E6F0D">
        <w:rPr>
          <w:rFonts w:ascii="Times New Roman" w:eastAsia="Times New Roman" w:hAnsi="Times New Roman" w:cs="Times New Roman"/>
          <w:b/>
          <w:sz w:val="24"/>
          <w:szCs w:val="24"/>
        </w:rPr>
        <w:t xml:space="preserve">» </w:t>
      </w:r>
      <w:r w:rsidR="001B10EA">
        <w:rPr>
          <w:rFonts w:ascii="Times New Roman" w:eastAsia="Times New Roman" w:hAnsi="Times New Roman" w:cs="Times New Roman"/>
          <w:b/>
          <w:sz w:val="24"/>
          <w:szCs w:val="24"/>
        </w:rPr>
        <w:t>декабря</w:t>
      </w:r>
      <w:r w:rsidR="003E6F0D" w:rsidRPr="003E6F0D">
        <w:rPr>
          <w:rFonts w:ascii="Times New Roman" w:eastAsia="Times New Roman" w:hAnsi="Times New Roman" w:cs="Times New Roman"/>
          <w:b/>
          <w:sz w:val="24"/>
          <w:szCs w:val="24"/>
        </w:rPr>
        <w:t xml:space="preserve"> 2022</w:t>
      </w:r>
      <w:r w:rsidRPr="003E6F0D">
        <w:rPr>
          <w:rFonts w:ascii="Times New Roman" w:eastAsia="Times New Roman" w:hAnsi="Times New Roman" w:cs="Times New Roman"/>
          <w:b/>
          <w:sz w:val="24"/>
          <w:szCs w:val="24"/>
        </w:rPr>
        <w:t xml:space="preserve"> года включительно</w:t>
      </w:r>
      <w:r w:rsidRPr="00D01CFD">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77777777" w:rsidR="001B5FAC" w:rsidRPr="00D01CFD" w:rsidRDefault="008315BA">
      <w:pPr>
        <w:spacing w:after="0" w:line="240" w:lineRule="auto"/>
        <w:ind w:right="-1"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и факсов, </w:t>
      </w:r>
      <w:r w:rsidRPr="00D01CFD">
        <w:rPr>
          <w:rFonts w:ascii="Times New Roman" w:eastAsia="Times New Roman" w:hAnsi="Times New Roman" w:cs="Times New Roman"/>
          <w:sz w:val="24"/>
          <w:szCs w:val="24"/>
        </w:rPr>
        <w:br/>
        <w:t xml:space="preserve">а также об изменении своих банковских и иных реквизитов. </w:t>
      </w:r>
    </w:p>
    <w:p w14:paraId="02506199" w14:textId="77777777" w:rsidR="001B5FAC" w:rsidRPr="00D01CFD" w:rsidRDefault="008315BA">
      <w:pPr>
        <w:spacing w:after="0" w:line="240" w:lineRule="auto"/>
        <w:ind w:right="-1"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12.4. Все уведомления Сторон, связанные с исполнением Договора, направляются </w:t>
      </w:r>
      <w:r w:rsidRPr="00D01CFD">
        <w:rPr>
          <w:rFonts w:ascii="Times New Roman" w:eastAsia="Times New Roman" w:hAnsi="Times New Roman" w:cs="Times New Roman"/>
          <w:sz w:val="24"/>
          <w:szCs w:val="24"/>
        </w:rPr>
        <w:br/>
        <w:t xml:space="preserve">в письменной форме по почте заказным письмом по почтовому адресу Стороны, указанному </w:t>
      </w:r>
      <w:r w:rsidRPr="00D01CFD">
        <w:rPr>
          <w:rFonts w:ascii="Times New Roman" w:eastAsia="Times New Roman" w:hAnsi="Times New Roman" w:cs="Times New Roman"/>
          <w:sz w:val="24"/>
          <w:szCs w:val="24"/>
        </w:rPr>
        <w:br/>
        <w:t xml:space="preserve">в разделе 13 Договора, или с использованием факсимильной связи, электронной почты </w:t>
      </w:r>
      <w:r w:rsidRPr="00D01CFD">
        <w:rPr>
          <w:rFonts w:ascii="Times New Roman" w:eastAsia="Times New Roman" w:hAnsi="Times New Roman" w:cs="Times New Roman"/>
          <w:sz w:val="24"/>
          <w:szCs w:val="24"/>
        </w:rPr>
        <w:br/>
        <w:t xml:space="preserve">с последующим предоставлением оригинала. В случае направления уведомлений </w:t>
      </w:r>
      <w:r w:rsidRPr="00D01CFD">
        <w:rPr>
          <w:rFonts w:ascii="Times New Roman" w:eastAsia="Times New Roman" w:hAnsi="Times New Roman" w:cs="Times New Roman"/>
          <w:sz w:val="24"/>
          <w:szCs w:val="24"/>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Pr="00D01CFD">
        <w:rPr>
          <w:rFonts w:ascii="Times New Roman" w:eastAsia="Times New Roman" w:hAnsi="Times New Roman" w:cs="Times New Roman"/>
          <w:sz w:val="24"/>
          <w:szCs w:val="24"/>
        </w:rPr>
        <w:br/>
        <w:t>в день их отправки.</w:t>
      </w:r>
    </w:p>
    <w:p w14:paraId="60BCE061"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12.5. При несоблюдении требований п. 12.3.- п. 12.4. Договора, вся корреспонденция, денежные средства, поступившие на расчетный счет по адресу (реквизитам), указанным </w:t>
      </w:r>
      <w:r w:rsidRPr="00D01CFD">
        <w:rPr>
          <w:rFonts w:ascii="Times New Roman" w:eastAsia="Times New Roman" w:hAnsi="Times New Roman" w:cs="Times New Roman"/>
          <w:sz w:val="24"/>
          <w:szCs w:val="24"/>
        </w:rPr>
        <w:b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D01CFD" w:rsidRDefault="008315BA">
      <w:pPr>
        <w:spacing w:after="0" w:line="240" w:lineRule="auto"/>
        <w:ind w:firstLine="539"/>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12.9. Неотъемлемыми частями Договора являются: </w:t>
      </w:r>
    </w:p>
    <w:p w14:paraId="1560D551" w14:textId="3F3C26F7" w:rsidR="001B5FAC" w:rsidRPr="00D01CFD" w:rsidRDefault="008315BA">
      <w:pPr>
        <w:spacing w:after="0" w:line="240" w:lineRule="auto"/>
        <w:ind w:firstLine="539"/>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Спецификация </w:t>
      </w:r>
      <w:r w:rsidR="0015354D" w:rsidRPr="00D01CFD">
        <w:rPr>
          <w:rFonts w:ascii="Times New Roman" w:eastAsia="Times New Roman" w:hAnsi="Times New Roman" w:cs="Times New Roman"/>
          <w:sz w:val="24"/>
          <w:szCs w:val="24"/>
        </w:rPr>
        <w:t xml:space="preserve">на поставку </w:t>
      </w:r>
      <w:r w:rsidR="002C50C6" w:rsidRPr="002C50C6">
        <w:rPr>
          <w:rFonts w:ascii="Times New Roman" w:eastAsia="Times New Roman" w:hAnsi="Times New Roman" w:cs="Times New Roman"/>
          <w:sz w:val="24"/>
          <w:szCs w:val="24"/>
        </w:rPr>
        <w:t>общехозяйственных материалов для нужд ИПУ РАН</w:t>
      </w:r>
      <w:r w:rsidR="002C50C6">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w:t>
      </w:r>
    </w:p>
    <w:p w14:paraId="3EE452A7" w14:textId="3BD436F1"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Техническое задание </w:t>
      </w:r>
      <w:r w:rsidR="0015354D" w:rsidRPr="00D01CFD">
        <w:rPr>
          <w:rFonts w:ascii="Times New Roman" w:eastAsia="Times New Roman" w:hAnsi="Times New Roman" w:cs="Times New Roman"/>
          <w:sz w:val="24"/>
          <w:szCs w:val="24"/>
        </w:rPr>
        <w:t xml:space="preserve">на поставку </w:t>
      </w:r>
      <w:r w:rsidR="002C50C6" w:rsidRPr="002C50C6">
        <w:rPr>
          <w:rFonts w:ascii="Times New Roman" w:eastAsia="Times New Roman" w:hAnsi="Times New Roman" w:cs="Times New Roman"/>
          <w:sz w:val="24"/>
          <w:szCs w:val="24"/>
        </w:rPr>
        <w:t>общехозяйственных материалов для нужд ИПУ РАН</w:t>
      </w:r>
      <w:r w:rsidR="00ED6BF9"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w:t>
      </w:r>
    </w:p>
    <w:p w14:paraId="58439C6B" w14:textId="77777777" w:rsidR="001B5FAC" w:rsidRPr="00D01CFD" w:rsidRDefault="008315BA">
      <w:pPr>
        <w:spacing w:after="0" w:line="240" w:lineRule="auto"/>
        <w:ind w:right="-1"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форма Акта сдачи-приемки Товара (приложение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3).</w:t>
      </w:r>
    </w:p>
    <w:p w14:paraId="34D4A736" w14:textId="77777777" w:rsidR="001B5FAC" w:rsidRPr="00D01CFD" w:rsidRDefault="001B5FAC">
      <w:pPr>
        <w:spacing w:after="0" w:line="240" w:lineRule="auto"/>
        <w:ind w:right="-1" w:firstLine="709"/>
        <w:jc w:val="both"/>
        <w:rPr>
          <w:rFonts w:ascii="Times New Roman" w:eastAsia="Times New Roman" w:hAnsi="Times New Roman" w:cs="Times New Roman"/>
          <w:sz w:val="24"/>
          <w:szCs w:val="24"/>
        </w:rPr>
      </w:pPr>
    </w:p>
    <w:p w14:paraId="5D1FA37F"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86"/>
        <w:gridCol w:w="952"/>
        <w:gridCol w:w="4294"/>
      </w:tblGrid>
      <w:tr w:rsidR="001D4FD1" w:rsidRPr="00D01CFD" w14:paraId="6C984A86" w14:textId="77777777" w:rsidTr="008315BA">
        <w:tc>
          <w:tcPr>
            <w:tcW w:w="4786" w:type="dxa"/>
            <w:shd w:val="clear" w:color="000000" w:fill="FFFFFF"/>
            <w:tcMar>
              <w:left w:w="108" w:type="dxa"/>
              <w:right w:w="108" w:type="dxa"/>
            </w:tcMar>
          </w:tcPr>
          <w:p w14:paraId="21D03A05" w14:textId="77777777" w:rsidR="001B5FAC" w:rsidRPr="00D01CFD" w:rsidRDefault="008315BA">
            <w:pPr>
              <w:keepNext/>
              <w:spacing w:after="0" w:line="240" w:lineRule="auto"/>
              <w:ind w:right="-75"/>
              <w:jc w:val="both"/>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Заказчик:</w:t>
            </w:r>
          </w:p>
          <w:p w14:paraId="4C4EA776" w14:textId="77777777" w:rsidR="001B5FAC" w:rsidRPr="00D01CFD" w:rsidRDefault="008315BA">
            <w:pPr>
              <w:spacing w:after="0" w:line="240" w:lineRule="auto"/>
              <w:rPr>
                <w:rFonts w:ascii="Times New Roman" w:hAnsi="Times New Roman" w:cs="Times New Roman"/>
                <w:sz w:val="24"/>
                <w:szCs w:val="24"/>
              </w:rPr>
            </w:pPr>
            <w:r w:rsidRPr="00D01CFD">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01CFD">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D01CF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D01CFD" w:rsidRDefault="008315BA">
            <w:pPr>
              <w:spacing w:after="0" w:line="240" w:lineRule="auto"/>
              <w:jc w:val="both"/>
              <w:rPr>
                <w:rFonts w:ascii="Times New Roman" w:hAnsi="Times New Roman" w:cs="Times New Roman"/>
                <w:sz w:val="24"/>
                <w:szCs w:val="24"/>
              </w:rPr>
            </w:pPr>
            <w:r w:rsidRPr="00D01CFD">
              <w:rPr>
                <w:rFonts w:ascii="Times New Roman" w:eastAsia="Times New Roman" w:hAnsi="Times New Roman" w:cs="Times New Roman"/>
                <w:b/>
                <w:sz w:val="24"/>
                <w:szCs w:val="24"/>
              </w:rPr>
              <w:t>Поставщик:</w:t>
            </w:r>
          </w:p>
        </w:tc>
      </w:tr>
      <w:tr w:rsidR="001D4FD1" w:rsidRPr="00D01CFD" w14:paraId="2269A38D" w14:textId="77777777" w:rsidTr="008315BA">
        <w:tc>
          <w:tcPr>
            <w:tcW w:w="4786" w:type="dxa"/>
            <w:shd w:val="clear" w:color="000000" w:fill="FFFFFF"/>
            <w:tcMar>
              <w:left w:w="108" w:type="dxa"/>
              <w:right w:w="108" w:type="dxa"/>
            </w:tcMar>
          </w:tcPr>
          <w:p w14:paraId="296FF9B2" w14:textId="408BDF19" w:rsidR="001B5FAC" w:rsidRPr="00D01CFD" w:rsidRDefault="00C22EE7">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А</w:t>
            </w:r>
            <w:r w:rsidR="008315BA" w:rsidRPr="00D01CFD">
              <w:rPr>
                <w:rFonts w:ascii="Times New Roman" w:eastAsia="Times New Roman" w:hAnsi="Times New Roman" w:cs="Times New Roman"/>
                <w:sz w:val="24"/>
                <w:szCs w:val="24"/>
              </w:rPr>
              <w:t>дрес</w:t>
            </w:r>
            <w:r w:rsidRPr="00D01CFD">
              <w:rPr>
                <w:rFonts w:ascii="Times New Roman" w:eastAsia="Times New Roman" w:hAnsi="Times New Roman" w:cs="Times New Roman"/>
                <w:sz w:val="24"/>
                <w:szCs w:val="24"/>
              </w:rPr>
              <w:t xml:space="preserve"> местонахождения</w:t>
            </w:r>
            <w:r w:rsidR="008315BA" w:rsidRPr="00D01CFD">
              <w:rPr>
                <w:rFonts w:ascii="Times New Roman" w:eastAsia="Times New Roman" w:hAnsi="Times New Roman" w:cs="Times New Roman"/>
                <w:sz w:val="24"/>
                <w:szCs w:val="24"/>
              </w:rPr>
              <w:t xml:space="preserve">: 117997, г. Москва, </w:t>
            </w:r>
            <w:r w:rsidR="008315BA" w:rsidRPr="00D01CFD">
              <w:rPr>
                <w:rFonts w:ascii="Times New Roman" w:eastAsia="Times New Roman" w:hAnsi="Times New Roman" w:cs="Times New Roman"/>
                <w:sz w:val="24"/>
                <w:szCs w:val="24"/>
              </w:rPr>
              <w:br/>
              <w:t>ул. Профсоюзная, д. 65</w:t>
            </w:r>
          </w:p>
          <w:p w14:paraId="47CAD909" w14:textId="19871839" w:rsidR="001B5FAC" w:rsidRPr="00D01CFD" w:rsidRDefault="008315BA">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Почтовый адрес: 117997, ГСП-7, г. Москва, ул. Профсоюзная, д.</w:t>
            </w:r>
            <w:r w:rsidR="00C22EE7"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65</w:t>
            </w:r>
          </w:p>
          <w:p w14:paraId="4BF51106"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ИНН 7728013512 / КПП 772801001</w:t>
            </w:r>
          </w:p>
          <w:p w14:paraId="139AFC75"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ОГРН 1037739269590</w:t>
            </w:r>
          </w:p>
          <w:p w14:paraId="3BD3CFD9"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БИК ТОФК 004525988</w:t>
            </w:r>
          </w:p>
          <w:p w14:paraId="47D98C47"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ГУ Банка России по ЦФО, УФК </w:t>
            </w:r>
            <w:r w:rsidRPr="00D01CFD">
              <w:rPr>
                <w:rFonts w:ascii="Times New Roman" w:eastAsia="Times New Roman" w:hAnsi="Times New Roman" w:cs="Times New Roman"/>
                <w:sz w:val="24"/>
                <w:szCs w:val="24"/>
              </w:rPr>
              <w:br/>
              <w:t xml:space="preserve">по г. Москве  </w:t>
            </w:r>
          </w:p>
          <w:p w14:paraId="7FE74E77"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Единый казначейский счет 40102810545370000003</w:t>
            </w:r>
          </w:p>
          <w:p w14:paraId="67BA20CA"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Казначейский счет </w:t>
            </w:r>
          </w:p>
          <w:p w14:paraId="6A88E56F"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03214643000000017300</w:t>
            </w:r>
          </w:p>
          <w:p w14:paraId="20D6BD6D"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л/с 20736Ц83220,</w:t>
            </w:r>
          </w:p>
          <w:p w14:paraId="692DB9DD"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ОКПО 00229530, ОКВЭД 72.19,</w:t>
            </w:r>
          </w:p>
          <w:p w14:paraId="1A404720"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ОКТМО 45902000</w:t>
            </w:r>
          </w:p>
          <w:p w14:paraId="2EF5696C"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Телефон: 8-495-334-85-80</w:t>
            </w:r>
          </w:p>
          <w:p w14:paraId="17DA2310" w14:textId="77777777" w:rsidR="001B5FAC" w:rsidRPr="00D01CFD" w:rsidRDefault="008315BA">
            <w:pPr>
              <w:suppressAutoHyphens/>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Эл. адрес: </w:t>
            </w:r>
            <w:hyperlink r:id="rId10" w:history="1">
              <w:r w:rsidR="000335BE" w:rsidRPr="00D01CFD">
                <w:rPr>
                  <w:rStyle w:val="ac"/>
                  <w:rFonts w:ascii="Times New Roman" w:eastAsia="Times New Roman" w:hAnsi="Times New Roman" w:cs="Times New Roman"/>
                  <w:color w:val="auto"/>
                  <w:sz w:val="24"/>
                  <w:szCs w:val="24"/>
                  <w:u w:val="none"/>
                  <w:lang w:val="en-US"/>
                </w:rPr>
                <w:t>dan</w:t>
              </w:r>
              <w:r w:rsidR="000335BE" w:rsidRPr="00D01CFD">
                <w:rPr>
                  <w:rStyle w:val="ac"/>
                  <w:rFonts w:ascii="Times New Roman" w:eastAsia="Times New Roman" w:hAnsi="Times New Roman" w:cs="Times New Roman"/>
                  <w:color w:val="auto"/>
                  <w:sz w:val="24"/>
                  <w:szCs w:val="24"/>
                  <w:u w:val="none"/>
                </w:rPr>
                <w:t>@</w:t>
              </w:r>
              <w:r w:rsidR="000335BE" w:rsidRPr="00D01CFD">
                <w:rPr>
                  <w:rStyle w:val="ac"/>
                  <w:rFonts w:ascii="Times New Roman" w:eastAsia="Times New Roman" w:hAnsi="Times New Roman" w:cs="Times New Roman"/>
                  <w:color w:val="auto"/>
                  <w:sz w:val="24"/>
                  <w:szCs w:val="24"/>
                  <w:u w:val="none"/>
                  <w:lang w:val="en-US"/>
                </w:rPr>
                <w:t>ipu</w:t>
              </w:r>
              <w:r w:rsidR="000335BE" w:rsidRPr="00D01CFD">
                <w:rPr>
                  <w:rStyle w:val="ac"/>
                  <w:rFonts w:ascii="Times New Roman" w:eastAsia="Times New Roman" w:hAnsi="Times New Roman" w:cs="Times New Roman"/>
                  <w:color w:val="auto"/>
                  <w:sz w:val="24"/>
                  <w:szCs w:val="24"/>
                  <w:u w:val="none"/>
                </w:rPr>
                <w:t>.</w:t>
              </w:r>
              <w:r w:rsidR="000335BE" w:rsidRPr="00D01CFD">
                <w:rPr>
                  <w:rStyle w:val="ac"/>
                  <w:rFonts w:ascii="Times New Roman" w:eastAsia="Times New Roman" w:hAnsi="Times New Roman" w:cs="Times New Roman"/>
                  <w:color w:val="auto"/>
                  <w:sz w:val="24"/>
                  <w:szCs w:val="24"/>
                  <w:u w:val="none"/>
                  <w:lang w:val="en-US"/>
                </w:rPr>
                <w:t>ru</w:t>
              </w:r>
              <w:r w:rsidR="000335BE" w:rsidRPr="00D01CFD">
                <w:rPr>
                  <w:rStyle w:val="ac"/>
                  <w:rFonts w:ascii="Times New Roman" w:eastAsia="Times New Roman" w:hAnsi="Times New Roman" w:cs="Times New Roman"/>
                  <w:color w:val="auto"/>
                  <w:sz w:val="24"/>
                  <w:szCs w:val="24"/>
                  <w:u w:val="none"/>
                </w:rPr>
                <w:t xml:space="preserve"> </w:t>
              </w:r>
            </w:hyperlink>
          </w:p>
          <w:p w14:paraId="267FD396" w14:textId="77777777" w:rsidR="001B5FAC" w:rsidRPr="00D01CFD" w:rsidRDefault="001B5FAC">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D01CFD" w:rsidRDefault="008315BA">
            <w:pPr>
              <w:suppressAutoHyphens/>
              <w:spacing w:after="0" w:line="240" w:lineRule="auto"/>
              <w:jc w:val="both"/>
              <w:rPr>
                <w:rFonts w:ascii="Times New Roman" w:hAnsi="Times New Roman" w:cs="Times New Roman"/>
                <w:sz w:val="24"/>
                <w:szCs w:val="24"/>
              </w:rPr>
            </w:pPr>
            <w:r w:rsidRPr="00D01CFD">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D01CF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3D602559"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C85A166"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D8D8645"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5964D217"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0BDCB212"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CA81DBA"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8894375"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54EDC601"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0D200C9"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5374F27D"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8878C96"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32934E8"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EDF56AA"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90C7BF1"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7EFBB1A0"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8DA489B"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092010FE"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2E3899F8"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4C7793B0" w14:textId="77777777" w:rsidR="001B5FAC" w:rsidRPr="00D01CFD" w:rsidRDefault="008315BA">
            <w:pPr>
              <w:spacing w:after="0" w:line="240" w:lineRule="auto"/>
              <w:jc w:val="both"/>
              <w:rPr>
                <w:rFonts w:ascii="Times New Roman" w:hAnsi="Times New Roman" w:cs="Times New Roman"/>
                <w:sz w:val="24"/>
                <w:szCs w:val="24"/>
              </w:rPr>
            </w:pPr>
            <w:r w:rsidRPr="00D01CFD">
              <w:rPr>
                <w:rFonts w:ascii="Times New Roman" w:eastAsia="Times New Roman" w:hAnsi="Times New Roman" w:cs="Times New Roman"/>
                <w:sz w:val="24"/>
                <w:szCs w:val="24"/>
              </w:rPr>
              <w:t>_________________________________</w:t>
            </w:r>
          </w:p>
        </w:tc>
      </w:tr>
      <w:tr w:rsidR="001D4FD1" w:rsidRPr="00D01CFD"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D01CFD" w:rsidRDefault="008315BA">
            <w:pPr>
              <w:spacing w:after="0" w:line="240" w:lineRule="auto"/>
              <w:ind w:right="-75"/>
              <w:jc w:val="both"/>
              <w:rPr>
                <w:rFonts w:ascii="Times New Roman" w:hAnsi="Times New Roman" w:cs="Times New Roman"/>
                <w:sz w:val="24"/>
                <w:szCs w:val="24"/>
              </w:rPr>
            </w:pPr>
            <w:r w:rsidRPr="00D01CFD">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D01CFD" w:rsidRDefault="001B5FAC">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D01CFD" w:rsidRDefault="008315BA">
            <w:pPr>
              <w:spacing w:after="0" w:line="240" w:lineRule="auto"/>
              <w:ind w:right="-75"/>
              <w:jc w:val="both"/>
              <w:rPr>
                <w:rFonts w:ascii="Times New Roman" w:hAnsi="Times New Roman" w:cs="Times New Roman"/>
                <w:sz w:val="24"/>
                <w:szCs w:val="24"/>
              </w:rPr>
            </w:pPr>
            <w:r w:rsidRPr="00D01CFD">
              <w:rPr>
                <w:rFonts w:ascii="Times New Roman" w:eastAsia="Times New Roman" w:hAnsi="Times New Roman" w:cs="Times New Roman"/>
                <w:sz w:val="24"/>
                <w:szCs w:val="24"/>
              </w:rPr>
              <w:t>____________________/</w:t>
            </w:r>
            <w:r w:rsidRPr="00D01CFD">
              <w:rPr>
                <w:rFonts w:ascii="Times New Roman" w:eastAsia="Times New Roman" w:hAnsi="Times New Roman" w:cs="Times New Roman"/>
                <w:b/>
                <w:sz w:val="24"/>
                <w:szCs w:val="24"/>
              </w:rPr>
              <w:t>____________</w:t>
            </w:r>
            <w:r w:rsidRPr="00D01CFD">
              <w:rPr>
                <w:rFonts w:ascii="Times New Roman" w:eastAsia="Times New Roman" w:hAnsi="Times New Roman" w:cs="Times New Roman"/>
                <w:sz w:val="24"/>
                <w:szCs w:val="24"/>
              </w:rPr>
              <w:t>/</w:t>
            </w:r>
          </w:p>
        </w:tc>
      </w:tr>
    </w:tbl>
    <w:p w14:paraId="10419CC7" w14:textId="77777777" w:rsidR="001B5FAC" w:rsidRPr="00D01CFD" w:rsidRDefault="008315BA">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м.п.</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t xml:space="preserve">    </w:t>
      </w:r>
      <w:r w:rsidRPr="00D01CFD">
        <w:rPr>
          <w:rFonts w:ascii="Times New Roman" w:eastAsia="Times New Roman" w:hAnsi="Times New Roman" w:cs="Times New Roman"/>
          <w:sz w:val="24"/>
          <w:szCs w:val="24"/>
        </w:rPr>
        <w:tab/>
      </w:r>
      <w:r w:rsidRPr="00D01CFD">
        <w:rPr>
          <w:rFonts w:ascii="Times New Roman" w:eastAsia="Times New Roman" w:hAnsi="Times New Roman" w:cs="Times New Roman"/>
          <w:sz w:val="24"/>
          <w:szCs w:val="24"/>
        </w:rPr>
        <w:tab/>
        <w:t>м.п.</w:t>
      </w:r>
    </w:p>
    <w:p w14:paraId="082133B7" w14:textId="77777777" w:rsidR="001B5FAC" w:rsidRPr="00D01CFD" w:rsidRDefault="001B5FAC" w:rsidP="00B63233">
      <w:pPr>
        <w:spacing w:after="0" w:line="240" w:lineRule="auto"/>
        <w:rPr>
          <w:rFonts w:ascii="Times New Roman" w:eastAsia="Times New Roman" w:hAnsi="Times New Roman" w:cs="Times New Roman"/>
          <w:sz w:val="24"/>
          <w:szCs w:val="24"/>
        </w:rPr>
      </w:pPr>
    </w:p>
    <w:p w14:paraId="7CC9ACF2" w14:textId="77777777" w:rsidR="001B5FAC" w:rsidRPr="00D01CFD" w:rsidRDefault="001B5FAC">
      <w:pPr>
        <w:spacing w:after="0" w:line="240" w:lineRule="auto"/>
        <w:jc w:val="right"/>
        <w:rPr>
          <w:rFonts w:ascii="Times New Roman" w:eastAsia="Times New Roman" w:hAnsi="Times New Roman" w:cs="Times New Roman"/>
          <w:sz w:val="24"/>
          <w:szCs w:val="24"/>
        </w:rPr>
      </w:pPr>
    </w:p>
    <w:p w14:paraId="53A243C6" w14:textId="1511343B"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1</w:t>
      </w:r>
    </w:p>
    <w:p w14:paraId="130EF067" w14:textId="41A72E51"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 Договору от «__» __________202</w:t>
      </w:r>
      <w:r w:rsidR="004B70F8">
        <w:rPr>
          <w:rFonts w:ascii="Times New Roman" w:eastAsia="Times New Roman" w:hAnsi="Times New Roman" w:cs="Times New Roman"/>
          <w:sz w:val="24"/>
          <w:szCs w:val="24"/>
        </w:rPr>
        <w:t>2</w:t>
      </w:r>
      <w:r w:rsidR="000E5C7B"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г.</w:t>
      </w:r>
    </w:p>
    <w:p w14:paraId="3F29615B"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_____________________</w:t>
      </w:r>
    </w:p>
    <w:p w14:paraId="3188B3E8" w14:textId="77777777" w:rsidR="001B5FAC" w:rsidRPr="00D01CFD" w:rsidRDefault="001B5FAC">
      <w:pPr>
        <w:spacing w:after="0" w:line="240" w:lineRule="auto"/>
        <w:jc w:val="center"/>
        <w:rPr>
          <w:rFonts w:ascii="Times New Roman" w:eastAsia="Times New Roman" w:hAnsi="Times New Roman" w:cs="Times New Roman"/>
          <w:b/>
          <w:sz w:val="24"/>
          <w:szCs w:val="24"/>
        </w:rPr>
      </w:pPr>
    </w:p>
    <w:p w14:paraId="32CE9C6C" w14:textId="77777777" w:rsidR="00872830" w:rsidRDefault="00872830">
      <w:pPr>
        <w:spacing w:after="0" w:line="240" w:lineRule="auto"/>
        <w:jc w:val="center"/>
        <w:rPr>
          <w:rFonts w:ascii="Times New Roman" w:eastAsia="Times New Roman" w:hAnsi="Times New Roman" w:cs="Times New Roman"/>
          <w:b/>
          <w:sz w:val="24"/>
          <w:szCs w:val="24"/>
        </w:rPr>
      </w:pPr>
    </w:p>
    <w:p w14:paraId="646A8892" w14:textId="131BF690"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Спецификация</w:t>
      </w:r>
    </w:p>
    <w:p w14:paraId="17CD7CE0" w14:textId="3B53B839" w:rsidR="001B5FAC" w:rsidRDefault="009108B1">
      <w:pPr>
        <w:spacing w:after="0" w:line="240" w:lineRule="auto"/>
        <w:jc w:val="center"/>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на поставку </w:t>
      </w:r>
      <w:r w:rsidR="004B70F8" w:rsidRPr="004B70F8">
        <w:rPr>
          <w:rFonts w:ascii="Times New Roman" w:eastAsia="Times New Roman" w:hAnsi="Times New Roman" w:cs="Times New Roman"/>
          <w:sz w:val="24"/>
          <w:szCs w:val="24"/>
        </w:rPr>
        <w:t>общехозяйственных материалов для нужд ИПУ РАН</w:t>
      </w:r>
    </w:p>
    <w:p w14:paraId="15CF2625" w14:textId="77777777" w:rsidR="00872830" w:rsidRPr="00D01CFD" w:rsidRDefault="00872830">
      <w:pPr>
        <w:spacing w:after="0" w:line="240" w:lineRule="auto"/>
        <w:jc w:val="center"/>
        <w:rPr>
          <w:rFonts w:ascii="Times New Roman" w:eastAsia="Times New Roman" w:hAnsi="Times New Roman" w:cs="Times New Roman"/>
          <w:sz w:val="24"/>
          <w:szCs w:val="24"/>
        </w:rPr>
      </w:pPr>
    </w:p>
    <w:p w14:paraId="5EFB966B" w14:textId="74C67C81" w:rsidR="00ED6BF9" w:rsidRPr="00D01CFD" w:rsidRDefault="00ED6BF9">
      <w:pPr>
        <w:spacing w:after="0" w:line="240" w:lineRule="auto"/>
        <w:jc w:val="center"/>
        <w:rPr>
          <w:rFonts w:ascii="Times New Roman" w:eastAsia="Times New Roman" w:hAnsi="Times New Roman" w:cs="Times New Roman"/>
          <w:sz w:val="24"/>
          <w:szCs w:val="24"/>
        </w:rPr>
      </w:pPr>
    </w:p>
    <w:tbl>
      <w:tblPr>
        <w:tblStyle w:val="310"/>
        <w:tblW w:w="10031" w:type="dxa"/>
        <w:tblLayout w:type="fixed"/>
        <w:tblLook w:val="04A0" w:firstRow="1" w:lastRow="0" w:firstColumn="1" w:lastColumn="0" w:noHBand="0" w:noVBand="1"/>
      </w:tblPr>
      <w:tblGrid>
        <w:gridCol w:w="672"/>
        <w:gridCol w:w="3081"/>
        <w:gridCol w:w="1542"/>
        <w:gridCol w:w="842"/>
        <w:gridCol w:w="981"/>
        <w:gridCol w:w="1545"/>
        <w:gridCol w:w="1368"/>
      </w:tblGrid>
      <w:tr w:rsidR="00ED6BF9" w:rsidRPr="00ED6BF9" w14:paraId="60EE1418" w14:textId="77777777" w:rsidTr="00A16AE9">
        <w:trPr>
          <w:trHeight w:val="606"/>
        </w:trPr>
        <w:tc>
          <w:tcPr>
            <w:tcW w:w="672" w:type="dxa"/>
            <w:vAlign w:val="center"/>
          </w:tcPr>
          <w:p w14:paraId="5F290CDC"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w:t>
            </w:r>
          </w:p>
          <w:p w14:paraId="44DF38DA"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п/п</w:t>
            </w:r>
          </w:p>
        </w:tc>
        <w:tc>
          <w:tcPr>
            <w:tcW w:w="3081" w:type="dxa"/>
            <w:vAlign w:val="center"/>
          </w:tcPr>
          <w:p w14:paraId="4294D05F"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 xml:space="preserve">Наименование товара </w:t>
            </w:r>
          </w:p>
        </w:tc>
        <w:tc>
          <w:tcPr>
            <w:tcW w:w="1542" w:type="dxa"/>
            <w:vAlign w:val="center"/>
          </w:tcPr>
          <w:p w14:paraId="620AA9CC"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Страна происхождения товара</w:t>
            </w:r>
          </w:p>
        </w:tc>
        <w:tc>
          <w:tcPr>
            <w:tcW w:w="842" w:type="dxa"/>
            <w:vAlign w:val="center"/>
          </w:tcPr>
          <w:p w14:paraId="4E20D66B"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Ед. изм.</w:t>
            </w:r>
          </w:p>
        </w:tc>
        <w:tc>
          <w:tcPr>
            <w:tcW w:w="981" w:type="dxa"/>
            <w:vAlign w:val="center"/>
          </w:tcPr>
          <w:p w14:paraId="5CCEA282"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Кол-во</w:t>
            </w:r>
          </w:p>
        </w:tc>
        <w:tc>
          <w:tcPr>
            <w:tcW w:w="1545" w:type="dxa"/>
            <w:vAlign w:val="center"/>
          </w:tcPr>
          <w:p w14:paraId="7E3D34AF" w14:textId="42C932D6"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Цена с НДС</w:t>
            </w:r>
            <w:r w:rsidRPr="00D01CFD">
              <w:rPr>
                <w:rFonts w:ascii="Times New Roman" w:eastAsia="Times New Roman" w:hAnsi="Times New Roman" w:cs="Times New Roman"/>
                <w:sz w:val="24"/>
                <w:szCs w:val="24"/>
              </w:rPr>
              <w:t xml:space="preserve"> (без НДС)</w:t>
            </w:r>
            <w:r w:rsidRPr="00D01CFD">
              <w:rPr>
                <w:rFonts w:ascii="Times New Roman" w:eastAsia="Times New Roman" w:hAnsi="Times New Roman" w:cs="Times New Roman"/>
                <w:sz w:val="24"/>
                <w:szCs w:val="24"/>
              </w:rPr>
              <w:br/>
            </w:r>
            <w:r w:rsidRPr="00ED6BF9">
              <w:rPr>
                <w:rFonts w:ascii="Times New Roman" w:eastAsia="Times New Roman" w:hAnsi="Times New Roman" w:cs="Times New Roman"/>
                <w:sz w:val="24"/>
                <w:szCs w:val="24"/>
              </w:rPr>
              <w:t>за ед. руб.</w:t>
            </w:r>
          </w:p>
        </w:tc>
        <w:tc>
          <w:tcPr>
            <w:tcW w:w="1368" w:type="dxa"/>
            <w:vAlign w:val="center"/>
          </w:tcPr>
          <w:p w14:paraId="0D1B0727" w14:textId="77777777" w:rsidR="00ED6BF9" w:rsidRPr="00ED6BF9" w:rsidRDefault="00ED6BF9" w:rsidP="00ED6BF9">
            <w:pPr>
              <w:jc w:val="center"/>
              <w:rPr>
                <w:rFonts w:ascii="Times New Roman" w:eastAsia="Times New Roman" w:hAnsi="Times New Roman" w:cs="Times New Roman"/>
                <w:sz w:val="24"/>
                <w:szCs w:val="24"/>
              </w:rPr>
            </w:pPr>
            <w:r w:rsidRPr="00ED6BF9">
              <w:rPr>
                <w:rFonts w:ascii="Times New Roman" w:eastAsia="Times New Roman" w:hAnsi="Times New Roman" w:cs="Times New Roman"/>
                <w:sz w:val="24"/>
                <w:szCs w:val="24"/>
              </w:rPr>
              <w:t>Сумма, руб.</w:t>
            </w:r>
          </w:p>
        </w:tc>
      </w:tr>
      <w:tr w:rsidR="004470D1" w:rsidRPr="00ED6BF9" w14:paraId="64E8B537" w14:textId="77777777" w:rsidTr="00A16AE9">
        <w:trPr>
          <w:trHeight w:val="319"/>
        </w:trPr>
        <w:tc>
          <w:tcPr>
            <w:tcW w:w="672" w:type="dxa"/>
            <w:vAlign w:val="center"/>
          </w:tcPr>
          <w:p w14:paraId="2885CE03" w14:textId="7D444F90"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w:t>
            </w:r>
          </w:p>
        </w:tc>
        <w:tc>
          <w:tcPr>
            <w:tcW w:w="3081" w:type="dxa"/>
            <w:vAlign w:val="center"/>
          </w:tcPr>
          <w:p w14:paraId="303D1525" w14:textId="40AD4C9C" w:rsidR="004470D1" w:rsidRPr="00CD3CD9" w:rsidRDefault="004470D1" w:rsidP="004470D1">
            <w:pPr>
              <w:widowControl w:val="0"/>
              <w:suppressLineNumbers/>
              <w:suppressAutoHyphens/>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Полотно техническое вафельное</w:t>
            </w:r>
          </w:p>
        </w:tc>
        <w:tc>
          <w:tcPr>
            <w:tcW w:w="1542" w:type="dxa"/>
          </w:tcPr>
          <w:p w14:paraId="3260EDEE"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B9493DC" w14:textId="610948A1"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рул.</w:t>
            </w:r>
          </w:p>
        </w:tc>
        <w:tc>
          <w:tcPr>
            <w:tcW w:w="981" w:type="dxa"/>
            <w:tcBorders>
              <w:top w:val="single" w:sz="4" w:space="0" w:color="auto"/>
              <w:left w:val="nil"/>
              <w:bottom w:val="single" w:sz="4" w:space="0" w:color="auto"/>
              <w:right w:val="single" w:sz="4" w:space="0" w:color="auto"/>
            </w:tcBorders>
            <w:shd w:val="clear" w:color="000000" w:fill="FFFFFF"/>
            <w:vAlign w:val="center"/>
          </w:tcPr>
          <w:p w14:paraId="1DF934F1" w14:textId="3C3438B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w:t>
            </w:r>
          </w:p>
        </w:tc>
        <w:tc>
          <w:tcPr>
            <w:tcW w:w="1545" w:type="dxa"/>
          </w:tcPr>
          <w:p w14:paraId="7C70C91B"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0DDFFC8F"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0BE8E30C" w14:textId="77777777" w:rsidTr="00A16AE9">
        <w:trPr>
          <w:trHeight w:val="302"/>
        </w:trPr>
        <w:tc>
          <w:tcPr>
            <w:tcW w:w="672" w:type="dxa"/>
            <w:vAlign w:val="center"/>
          </w:tcPr>
          <w:p w14:paraId="4E7CF2D2" w14:textId="5360DBE8"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w:t>
            </w:r>
          </w:p>
        </w:tc>
        <w:tc>
          <w:tcPr>
            <w:tcW w:w="3081" w:type="dxa"/>
            <w:vAlign w:val="center"/>
          </w:tcPr>
          <w:p w14:paraId="2A7C3516" w14:textId="45E127F3"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Порошок стиральный</w:t>
            </w:r>
          </w:p>
        </w:tc>
        <w:tc>
          <w:tcPr>
            <w:tcW w:w="1542" w:type="dxa"/>
          </w:tcPr>
          <w:p w14:paraId="7A0D5BD0"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6D883E0F" w14:textId="3A713B85"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кг</w:t>
            </w:r>
          </w:p>
        </w:tc>
        <w:tc>
          <w:tcPr>
            <w:tcW w:w="981" w:type="dxa"/>
            <w:tcBorders>
              <w:top w:val="nil"/>
              <w:left w:val="nil"/>
              <w:bottom w:val="single" w:sz="4" w:space="0" w:color="auto"/>
              <w:right w:val="single" w:sz="4" w:space="0" w:color="auto"/>
            </w:tcBorders>
            <w:shd w:val="clear" w:color="000000" w:fill="FFFFFF"/>
            <w:vAlign w:val="center"/>
          </w:tcPr>
          <w:p w14:paraId="1EC1BD43" w14:textId="25053223"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9</w:t>
            </w:r>
          </w:p>
        </w:tc>
        <w:tc>
          <w:tcPr>
            <w:tcW w:w="1545" w:type="dxa"/>
          </w:tcPr>
          <w:p w14:paraId="098677E7"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06B2941D"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76D1AC9D" w14:textId="77777777" w:rsidTr="00A16AE9">
        <w:trPr>
          <w:trHeight w:val="302"/>
        </w:trPr>
        <w:tc>
          <w:tcPr>
            <w:tcW w:w="672" w:type="dxa"/>
            <w:vAlign w:val="center"/>
          </w:tcPr>
          <w:p w14:paraId="63CB4036" w14:textId="69C678DB"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3</w:t>
            </w:r>
          </w:p>
        </w:tc>
        <w:tc>
          <w:tcPr>
            <w:tcW w:w="3081" w:type="dxa"/>
            <w:vAlign w:val="center"/>
          </w:tcPr>
          <w:p w14:paraId="076B507B" w14:textId="7E1752C1"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Кондиционер для белья</w:t>
            </w:r>
          </w:p>
        </w:tc>
        <w:tc>
          <w:tcPr>
            <w:tcW w:w="1542" w:type="dxa"/>
          </w:tcPr>
          <w:p w14:paraId="3AFB31A3"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51AC0179" w14:textId="536133DE"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л</w:t>
            </w:r>
          </w:p>
        </w:tc>
        <w:tc>
          <w:tcPr>
            <w:tcW w:w="981" w:type="dxa"/>
            <w:tcBorders>
              <w:top w:val="nil"/>
              <w:left w:val="nil"/>
              <w:bottom w:val="single" w:sz="4" w:space="0" w:color="auto"/>
              <w:right w:val="single" w:sz="4" w:space="0" w:color="auto"/>
            </w:tcBorders>
            <w:shd w:val="clear" w:color="000000" w:fill="FFFFFF"/>
            <w:vAlign w:val="center"/>
          </w:tcPr>
          <w:p w14:paraId="4EC14ED4" w14:textId="530FAC9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12</w:t>
            </w:r>
          </w:p>
        </w:tc>
        <w:tc>
          <w:tcPr>
            <w:tcW w:w="1545" w:type="dxa"/>
          </w:tcPr>
          <w:p w14:paraId="68FA0CFB"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5BD0DD96"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1D71E4A" w14:textId="77777777" w:rsidTr="00A16AE9">
        <w:trPr>
          <w:trHeight w:val="302"/>
        </w:trPr>
        <w:tc>
          <w:tcPr>
            <w:tcW w:w="672" w:type="dxa"/>
            <w:vAlign w:val="center"/>
          </w:tcPr>
          <w:p w14:paraId="0FD751F7" w14:textId="5FCEB737"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4</w:t>
            </w:r>
          </w:p>
        </w:tc>
        <w:tc>
          <w:tcPr>
            <w:tcW w:w="3081" w:type="dxa"/>
            <w:vAlign w:val="center"/>
          </w:tcPr>
          <w:p w14:paraId="52703823" w14:textId="185791A0"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Средство для мытья посуды</w:t>
            </w:r>
          </w:p>
        </w:tc>
        <w:tc>
          <w:tcPr>
            <w:tcW w:w="1542" w:type="dxa"/>
          </w:tcPr>
          <w:p w14:paraId="36267487"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7C512266" w14:textId="1B5D91CC"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л</w:t>
            </w:r>
          </w:p>
        </w:tc>
        <w:tc>
          <w:tcPr>
            <w:tcW w:w="981" w:type="dxa"/>
            <w:tcBorders>
              <w:top w:val="nil"/>
              <w:left w:val="nil"/>
              <w:bottom w:val="single" w:sz="4" w:space="0" w:color="auto"/>
              <w:right w:val="single" w:sz="4" w:space="0" w:color="auto"/>
            </w:tcBorders>
            <w:shd w:val="clear" w:color="000000" w:fill="FFFFFF"/>
            <w:vAlign w:val="center"/>
          </w:tcPr>
          <w:p w14:paraId="4FA1AE92" w14:textId="6FAF10A1"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30</w:t>
            </w:r>
          </w:p>
        </w:tc>
        <w:tc>
          <w:tcPr>
            <w:tcW w:w="1545" w:type="dxa"/>
          </w:tcPr>
          <w:p w14:paraId="08B2F946"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5511AAED"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459B8B33" w14:textId="77777777" w:rsidTr="00A16AE9">
        <w:trPr>
          <w:trHeight w:val="302"/>
        </w:trPr>
        <w:tc>
          <w:tcPr>
            <w:tcW w:w="672" w:type="dxa"/>
            <w:vAlign w:val="center"/>
          </w:tcPr>
          <w:p w14:paraId="742DBACD" w14:textId="727A5607"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5</w:t>
            </w:r>
          </w:p>
        </w:tc>
        <w:tc>
          <w:tcPr>
            <w:tcW w:w="3081" w:type="dxa"/>
            <w:vAlign w:val="center"/>
          </w:tcPr>
          <w:p w14:paraId="19643F10" w14:textId="688DDCBE"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 xml:space="preserve">Средство для чистки плит </w:t>
            </w:r>
            <w:r w:rsidR="00872830">
              <w:rPr>
                <w:rFonts w:ascii="Times New Roman" w:hAnsi="Times New Roman" w:cs="Times New Roman"/>
                <w:color w:val="000000"/>
                <w:sz w:val="24"/>
                <w:szCs w:val="24"/>
              </w:rPr>
              <w:br/>
            </w:r>
            <w:r w:rsidRPr="00CD3CD9">
              <w:rPr>
                <w:rFonts w:ascii="Times New Roman" w:hAnsi="Times New Roman" w:cs="Times New Roman"/>
                <w:color w:val="000000"/>
                <w:sz w:val="24"/>
                <w:szCs w:val="24"/>
              </w:rPr>
              <w:t>и духовок, тип 1</w:t>
            </w:r>
          </w:p>
        </w:tc>
        <w:tc>
          <w:tcPr>
            <w:tcW w:w="1542" w:type="dxa"/>
          </w:tcPr>
          <w:p w14:paraId="35D41491"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2425CAA8" w14:textId="2A1DE24E"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л</w:t>
            </w:r>
          </w:p>
        </w:tc>
        <w:tc>
          <w:tcPr>
            <w:tcW w:w="981" w:type="dxa"/>
            <w:tcBorders>
              <w:top w:val="nil"/>
              <w:left w:val="nil"/>
              <w:bottom w:val="single" w:sz="4" w:space="0" w:color="auto"/>
              <w:right w:val="single" w:sz="4" w:space="0" w:color="auto"/>
            </w:tcBorders>
            <w:shd w:val="clear" w:color="000000" w:fill="FFFFFF"/>
            <w:vAlign w:val="center"/>
          </w:tcPr>
          <w:p w14:paraId="58DC498D" w14:textId="577FA0E1"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18</w:t>
            </w:r>
          </w:p>
        </w:tc>
        <w:tc>
          <w:tcPr>
            <w:tcW w:w="1545" w:type="dxa"/>
          </w:tcPr>
          <w:p w14:paraId="15FE7ABF"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5EB7A0AA"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041864B1" w14:textId="77777777" w:rsidTr="00A16AE9">
        <w:trPr>
          <w:trHeight w:val="302"/>
        </w:trPr>
        <w:tc>
          <w:tcPr>
            <w:tcW w:w="672" w:type="dxa"/>
            <w:vAlign w:val="center"/>
          </w:tcPr>
          <w:p w14:paraId="3B312D33" w14:textId="60E82688"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6</w:t>
            </w:r>
          </w:p>
        </w:tc>
        <w:tc>
          <w:tcPr>
            <w:tcW w:w="3081" w:type="dxa"/>
            <w:vAlign w:val="center"/>
          </w:tcPr>
          <w:p w14:paraId="689FD1AB" w14:textId="255A4529"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 xml:space="preserve">Средство для чистки плит </w:t>
            </w:r>
            <w:r w:rsidR="00872830">
              <w:rPr>
                <w:rFonts w:ascii="Times New Roman" w:hAnsi="Times New Roman" w:cs="Times New Roman"/>
                <w:color w:val="000000"/>
                <w:sz w:val="24"/>
                <w:szCs w:val="24"/>
              </w:rPr>
              <w:br/>
            </w:r>
            <w:r w:rsidRPr="00CD3CD9">
              <w:rPr>
                <w:rFonts w:ascii="Times New Roman" w:hAnsi="Times New Roman" w:cs="Times New Roman"/>
                <w:color w:val="000000"/>
                <w:sz w:val="24"/>
                <w:szCs w:val="24"/>
              </w:rPr>
              <w:t>и духовок, тип 2</w:t>
            </w:r>
          </w:p>
        </w:tc>
        <w:tc>
          <w:tcPr>
            <w:tcW w:w="1542" w:type="dxa"/>
          </w:tcPr>
          <w:p w14:paraId="563B8CA6"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458F9BFD" w14:textId="564BA9B5"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nil"/>
              <w:left w:val="nil"/>
              <w:bottom w:val="single" w:sz="4" w:space="0" w:color="auto"/>
              <w:right w:val="single" w:sz="4" w:space="0" w:color="auto"/>
            </w:tcBorders>
            <w:shd w:val="clear" w:color="000000" w:fill="FFFFFF"/>
            <w:vAlign w:val="center"/>
          </w:tcPr>
          <w:p w14:paraId="31601107" w14:textId="2FBA7A05"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w:t>
            </w:r>
          </w:p>
        </w:tc>
        <w:tc>
          <w:tcPr>
            <w:tcW w:w="1545" w:type="dxa"/>
          </w:tcPr>
          <w:p w14:paraId="4D7A0465"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5D078223"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31D08F65" w14:textId="77777777" w:rsidTr="00A16AE9">
        <w:trPr>
          <w:trHeight w:val="302"/>
        </w:trPr>
        <w:tc>
          <w:tcPr>
            <w:tcW w:w="672" w:type="dxa"/>
            <w:vAlign w:val="center"/>
          </w:tcPr>
          <w:p w14:paraId="063B54DA" w14:textId="3ADF54CF"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7</w:t>
            </w:r>
          </w:p>
        </w:tc>
        <w:tc>
          <w:tcPr>
            <w:tcW w:w="3081" w:type="dxa"/>
            <w:vAlign w:val="center"/>
          </w:tcPr>
          <w:p w14:paraId="2D32D543" w14:textId="24C54C7D"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Средство моющее универсальное</w:t>
            </w:r>
          </w:p>
        </w:tc>
        <w:tc>
          <w:tcPr>
            <w:tcW w:w="1542" w:type="dxa"/>
          </w:tcPr>
          <w:p w14:paraId="122C294F"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4339777E" w14:textId="1FE7CF8F"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л</w:t>
            </w:r>
          </w:p>
        </w:tc>
        <w:tc>
          <w:tcPr>
            <w:tcW w:w="981" w:type="dxa"/>
            <w:tcBorders>
              <w:top w:val="nil"/>
              <w:left w:val="nil"/>
              <w:bottom w:val="single" w:sz="4" w:space="0" w:color="auto"/>
              <w:right w:val="single" w:sz="4" w:space="0" w:color="auto"/>
            </w:tcBorders>
            <w:shd w:val="clear" w:color="000000" w:fill="FFFFFF"/>
            <w:vAlign w:val="center"/>
          </w:tcPr>
          <w:p w14:paraId="0EA9F4AB" w14:textId="1B126E34"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250</w:t>
            </w:r>
          </w:p>
        </w:tc>
        <w:tc>
          <w:tcPr>
            <w:tcW w:w="1545" w:type="dxa"/>
          </w:tcPr>
          <w:p w14:paraId="291BFA12"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315555FD"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009DE7A9" w14:textId="77777777" w:rsidTr="00A16AE9">
        <w:trPr>
          <w:trHeight w:val="302"/>
        </w:trPr>
        <w:tc>
          <w:tcPr>
            <w:tcW w:w="672" w:type="dxa"/>
            <w:vAlign w:val="center"/>
          </w:tcPr>
          <w:p w14:paraId="29C52097" w14:textId="40140F3B"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8</w:t>
            </w:r>
          </w:p>
        </w:tc>
        <w:tc>
          <w:tcPr>
            <w:tcW w:w="3081" w:type="dxa"/>
            <w:vAlign w:val="center"/>
          </w:tcPr>
          <w:p w14:paraId="0A800545" w14:textId="5C9930A2"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Полотенце бумажное, тип 1</w:t>
            </w:r>
          </w:p>
        </w:tc>
        <w:tc>
          <w:tcPr>
            <w:tcW w:w="1542" w:type="dxa"/>
          </w:tcPr>
          <w:p w14:paraId="6C56D552"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5A429FE7" w14:textId="2D1A7EC8"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рул.</w:t>
            </w:r>
          </w:p>
        </w:tc>
        <w:tc>
          <w:tcPr>
            <w:tcW w:w="981" w:type="dxa"/>
            <w:tcBorders>
              <w:top w:val="nil"/>
              <w:left w:val="nil"/>
              <w:bottom w:val="single" w:sz="4" w:space="0" w:color="auto"/>
              <w:right w:val="single" w:sz="4" w:space="0" w:color="auto"/>
            </w:tcBorders>
            <w:shd w:val="clear" w:color="000000" w:fill="FFFFFF"/>
            <w:vAlign w:val="center"/>
          </w:tcPr>
          <w:p w14:paraId="48FD3729" w14:textId="6C7E99D7"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12</w:t>
            </w:r>
          </w:p>
        </w:tc>
        <w:tc>
          <w:tcPr>
            <w:tcW w:w="1545" w:type="dxa"/>
          </w:tcPr>
          <w:p w14:paraId="3539FC5B"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0C930E72"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409DBCF0" w14:textId="77777777" w:rsidTr="00A16AE9">
        <w:trPr>
          <w:trHeight w:val="302"/>
        </w:trPr>
        <w:tc>
          <w:tcPr>
            <w:tcW w:w="672" w:type="dxa"/>
            <w:vAlign w:val="center"/>
          </w:tcPr>
          <w:p w14:paraId="18B78614" w14:textId="7BEBADC2"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9</w:t>
            </w:r>
          </w:p>
        </w:tc>
        <w:tc>
          <w:tcPr>
            <w:tcW w:w="3081" w:type="dxa"/>
            <w:vAlign w:val="center"/>
          </w:tcPr>
          <w:p w14:paraId="539F714D" w14:textId="1B75F5CC"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Полотенце бумажное, тип 2</w:t>
            </w:r>
          </w:p>
        </w:tc>
        <w:tc>
          <w:tcPr>
            <w:tcW w:w="1542" w:type="dxa"/>
          </w:tcPr>
          <w:p w14:paraId="26CA6E1E"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3EEF31E4" w14:textId="4FE0CF7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7959CC1F" w14:textId="7E847D9E"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60</w:t>
            </w:r>
          </w:p>
        </w:tc>
        <w:tc>
          <w:tcPr>
            <w:tcW w:w="1545" w:type="dxa"/>
          </w:tcPr>
          <w:p w14:paraId="04F8A85E"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525FCF3A"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441FAFEC" w14:textId="77777777" w:rsidTr="00A16AE9">
        <w:trPr>
          <w:trHeight w:val="302"/>
        </w:trPr>
        <w:tc>
          <w:tcPr>
            <w:tcW w:w="672" w:type="dxa"/>
            <w:vAlign w:val="center"/>
          </w:tcPr>
          <w:p w14:paraId="398C83EE" w14:textId="17635294"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10</w:t>
            </w:r>
          </w:p>
        </w:tc>
        <w:tc>
          <w:tcPr>
            <w:tcW w:w="3081" w:type="dxa"/>
            <w:vAlign w:val="center"/>
          </w:tcPr>
          <w:p w14:paraId="5EAE1228" w14:textId="5863A579"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Салфетки бумажные, тип 1</w:t>
            </w:r>
          </w:p>
        </w:tc>
        <w:tc>
          <w:tcPr>
            <w:tcW w:w="1542" w:type="dxa"/>
          </w:tcPr>
          <w:p w14:paraId="56FB7A6C"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08945EAC" w14:textId="3BD411B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3F00B35E" w14:textId="51B90C2C"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240</w:t>
            </w:r>
          </w:p>
        </w:tc>
        <w:tc>
          <w:tcPr>
            <w:tcW w:w="1545" w:type="dxa"/>
          </w:tcPr>
          <w:p w14:paraId="18EDF08C"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7B31E4B3"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48955A86" w14:textId="77777777" w:rsidTr="00A16AE9">
        <w:trPr>
          <w:trHeight w:val="302"/>
        </w:trPr>
        <w:tc>
          <w:tcPr>
            <w:tcW w:w="672" w:type="dxa"/>
            <w:vAlign w:val="center"/>
          </w:tcPr>
          <w:p w14:paraId="2AF09664" w14:textId="01CFE528"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11</w:t>
            </w:r>
          </w:p>
        </w:tc>
        <w:tc>
          <w:tcPr>
            <w:tcW w:w="3081" w:type="dxa"/>
            <w:vAlign w:val="center"/>
          </w:tcPr>
          <w:p w14:paraId="6AC63FEF" w14:textId="1F96ECFA"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Салфетки бумажные, тип 2</w:t>
            </w:r>
          </w:p>
        </w:tc>
        <w:tc>
          <w:tcPr>
            <w:tcW w:w="1542" w:type="dxa"/>
          </w:tcPr>
          <w:p w14:paraId="528FAA36"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6C81B327" w14:textId="4314DAA3"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46C2E1B1" w14:textId="12147336"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50</w:t>
            </w:r>
          </w:p>
        </w:tc>
        <w:tc>
          <w:tcPr>
            <w:tcW w:w="1545" w:type="dxa"/>
          </w:tcPr>
          <w:p w14:paraId="3D592D53"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212CA3D1"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007508BB" w14:textId="77777777" w:rsidTr="00A16AE9">
        <w:trPr>
          <w:trHeight w:val="302"/>
        </w:trPr>
        <w:tc>
          <w:tcPr>
            <w:tcW w:w="672" w:type="dxa"/>
            <w:vAlign w:val="center"/>
          </w:tcPr>
          <w:p w14:paraId="654A96B4" w14:textId="7C0DE432"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12</w:t>
            </w:r>
          </w:p>
        </w:tc>
        <w:tc>
          <w:tcPr>
            <w:tcW w:w="3081" w:type="dxa"/>
            <w:vAlign w:val="center"/>
          </w:tcPr>
          <w:p w14:paraId="7984563F" w14:textId="3BF85DE8"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Стакан одноразовый бумажный</w:t>
            </w:r>
          </w:p>
        </w:tc>
        <w:tc>
          <w:tcPr>
            <w:tcW w:w="1542" w:type="dxa"/>
          </w:tcPr>
          <w:p w14:paraId="64EDAD70"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0D2399F3" w14:textId="3594A9D9"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nil"/>
              <w:left w:val="nil"/>
              <w:bottom w:val="single" w:sz="4" w:space="0" w:color="auto"/>
              <w:right w:val="single" w:sz="4" w:space="0" w:color="auto"/>
            </w:tcBorders>
            <w:shd w:val="clear" w:color="000000" w:fill="FFFFFF"/>
            <w:vAlign w:val="center"/>
          </w:tcPr>
          <w:p w14:paraId="29D5C736" w14:textId="2344AB65"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300</w:t>
            </w:r>
          </w:p>
        </w:tc>
        <w:tc>
          <w:tcPr>
            <w:tcW w:w="1545" w:type="dxa"/>
          </w:tcPr>
          <w:p w14:paraId="0948247C"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2FAC4F90"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1B76B681" w14:textId="77777777" w:rsidTr="00A16AE9">
        <w:trPr>
          <w:trHeight w:val="302"/>
        </w:trPr>
        <w:tc>
          <w:tcPr>
            <w:tcW w:w="672" w:type="dxa"/>
            <w:vAlign w:val="center"/>
          </w:tcPr>
          <w:p w14:paraId="48482DEC" w14:textId="42375DFB"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13</w:t>
            </w:r>
          </w:p>
        </w:tc>
        <w:tc>
          <w:tcPr>
            <w:tcW w:w="3081" w:type="dxa"/>
            <w:vAlign w:val="center"/>
          </w:tcPr>
          <w:p w14:paraId="1416A1A9" w14:textId="611D31B6"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Мыло жидкое</w:t>
            </w:r>
          </w:p>
        </w:tc>
        <w:tc>
          <w:tcPr>
            <w:tcW w:w="1542" w:type="dxa"/>
          </w:tcPr>
          <w:p w14:paraId="4344970D"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3963B294" w14:textId="1C70190F"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л</w:t>
            </w:r>
          </w:p>
        </w:tc>
        <w:tc>
          <w:tcPr>
            <w:tcW w:w="981" w:type="dxa"/>
            <w:tcBorders>
              <w:top w:val="nil"/>
              <w:left w:val="nil"/>
              <w:bottom w:val="single" w:sz="4" w:space="0" w:color="auto"/>
              <w:right w:val="single" w:sz="4" w:space="0" w:color="auto"/>
            </w:tcBorders>
            <w:shd w:val="clear" w:color="000000" w:fill="FFFFFF"/>
            <w:vAlign w:val="center"/>
          </w:tcPr>
          <w:p w14:paraId="40C69DF9" w14:textId="137E2659"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15</w:t>
            </w:r>
          </w:p>
        </w:tc>
        <w:tc>
          <w:tcPr>
            <w:tcW w:w="1545" w:type="dxa"/>
          </w:tcPr>
          <w:p w14:paraId="1EA73ADE"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108A0F39"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57DA747C" w14:textId="77777777" w:rsidTr="00A16AE9">
        <w:trPr>
          <w:trHeight w:val="302"/>
        </w:trPr>
        <w:tc>
          <w:tcPr>
            <w:tcW w:w="672" w:type="dxa"/>
            <w:vAlign w:val="center"/>
          </w:tcPr>
          <w:p w14:paraId="38FEA1F2" w14:textId="3808F08E"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14</w:t>
            </w:r>
          </w:p>
        </w:tc>
        <w:tc>
          <w:tcPr>
            <w:tcW w:w="3081" w:type="dxa"/>
            <w:vAlign w:val="center"/>
          </w:tcPr>
          <w:p w14:paraId="1B978421" w14:textId="4A013E78"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Салфетка губчатая</w:t>
            </w:r>
          </w:p>
        </w:tc>
        <w:tc>
          <w:tcPr>
            <w:tcW w:w="1542" w:type="dxa"/>
          </w:tcPr>
          <w:p w14:paraId="1EB4A53B"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1333879A" w14:textId="6991EC43"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3AE5D724" w14:textId="1E21AE91"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36</w:t>
            </w:r>
          </w:p>
        </w:tc>
        <w:tc>
          <w:tcPr>
            <w:tcW w:w="1545" w:type="dxa"/>
          </w:tcPr>
          <w:p w14:paraId="1E7B62C3"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7E888EC7"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783DEB98" w14:textId="77777777" w:rsidTr="00A16AE9">
        <w:trPr>
          <w:trHeight w:val="302"/>
        </w:trPr>
        <w:tc>
          <w:tcPr>
            <w:tcW w:w="672" w:type="dxa"/>
            <w:vAlign w:val="center"/>
          </w:tcPr>
          <w:p w14:paraId="73751659" w14:textId="2CC654FE"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15</w:t>
            </w:r>
          </w:p>
        </w:tc>
        <w:tc>
          <w:tcPr>
            <w:tcW w:w="3081" w:type="dxa"/>
            <w:vAlign w:val="center"/>
          </w:tcPr>
          <w:p w14:paraId="6DE74852" w14:textId="4FB74E1E"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Губка с абразивом</w:t>
            </w:r>
          </w:p>
        </w:tc>
        <w:tc>
          <w:tcPr>
            <w:tcW w:w="1542" w:type="dxa"/>
          </w:tcPr>
          <w:p w14:paraId="5CCE5285"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7240A556" w14:textId="0D32BD8E"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nil"/>
              <w:left w:val="nil"/>
              <w:bottom w:val="single" w:sz="4" w:space="0" w:color="auto"/>
              <w:right w:val="single" w:sz="4" w:space="0" w:color="auto"/>
            </w:tcBorders>
            <w:shd w:val="clear" w:color="000000" w:fill="FFFFFF"/>
            <w:vAlign w:val="center"/>
          </w:tcPr>
          <w:p w14:paraId="3513B919" w14:textId="6E9EB1FF"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96</w:t>
            </w:r>
          </w:p>
        </w:tc>
        <w:tc>
          <w:tcPr>
            <w:tcW w:w="1545" w:type="dxa"/>
          </w:tcPr>
          <w:p w14:paraId="50B0BA70"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26ED4A08"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0DF1260D" w14:textId="77777777" w:rsidTr="00A16AE9">
        <w:trPr>
          <w:trHeight w:val="302"/>
        </w:trPr>
        <w:tc>
          <w:tcPr>
            <w:tcW w:w="672" w:type="dxa"/>
            <w:vAlign w:val="center"/>
          </w:tcPr>
          <w:p w14:paraId="05641C4B" w14:textId="463CB76E"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16</w:t>
            </w:r>
          </w:p>
        </w:tc>
        <w:tc>
          <w:tcPr>
            <w:tcW w:w="3081" w:type="dxa"/>
            <w:vAlign w:val="center"/>
          </w:tcPr>
          <w:p w14:paraId="6C9E1141" w14:textId="2255CB55"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Мочалка металлическая</w:t>
            </w:r>
          </w:p>
        </w:tc>
        <w:tc>
          <w:tcPr>
            <w:tcW w:w="1542" w:type="dxa"/>
          </w:tcPr>
          <w:p w14:paraId="0708EAAB"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7C1F65EE" w14:textId="591F736E"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nil"/>
              <w:left w:val="nil"/>
              <w:bottom w:val="single" w:sz="4" w:space="0" w:color="auto"/>
              <w:right w:val="single" w:sz="4" w:space="0" w:color="auto"/>
            </w:tcBorders>
            <w:shd w:val="clear" w:color="000000" w:fill="FFFFFF"/>
            <w:vAlign w:val="center"/>
          </w:tcPr>
          <w:p w14:paraId="5B96440F" w14:textId="269C1D1A"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50</w:t>
            </w:r>
          </w:p>
        </w:tc>
        <w:tc>
          <w:tcPr>
            <w:tcW w:w="1545" w:type="dxa"/>
          </w:tcPr>
          <w:p w14:paraId="2EBDE32B"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45C0BBCB"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CAE8EB8" w14:textId="77777777" w:rsidTr="00A16AE9">
        <w:trPr>
          <w:trHeight w:val="302"/>
        </w:trPr>
        <w:tc>
          <w:tcPr>
            <w:tcW w:w="672" w:type="dxa"/>
            <w:vAlign w:val="center"/>
          </w:tcPr>
          <w:p w14:paraId="6F4D7B47" w14:textId="50664396"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17</w:t>
            </w:r>
          </w:p>
        </w:tc>
        <w:tc>
          <w:tcPr>
            <w:tcW w:w="3081" w:type="dxa"/>
            <w:vAlign w:val="center"/>
          </w:tcPr>
          <w:p w14:paraId="0A7F4F67" w14:textId="7E3BA4CF"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Фольга пищевая</w:t>
            </w:r>
          </w:p>
        </w:tc>
        <w:tc>
          <w:tcPr>
            <w:tcW w:w="1542" w:type="dxa"/>
          </w:tcPr>
          <w:p w14:paraId="5115D897"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4E22FF35" w14:textId="4E1535A0"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рул.</w:t>
            </w:r>
          </w:p>
        </w:tc>
        <w:tc>
          <w:tcPr>
            <w:tcW w:w="981" w:type="dxa"/>
            <w:tcBorders>
              <w:top w:val="nil"/>
              <w:left w:val="nil"/>
              <w:bottom w:val="single" w:sz="4" w:space="0" w:color="auto"/>
              <w:right w:val="single" w:sz="4" w:space="0" w:color="auto"/>
            </w:tcBorders>
            <w:shd w:val="clear" w:color="000000" w:fill="FFFFFF"/>
            <w:vAlign w:val="center"/>
          </w:tcPr>
          <w:p w14:paraId="2FA572BD" w14:textId="1EB72A65"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20</w:t>
            </w:r>
          </w:p>
        </w:tc>
        <w:tc>
          <w:tcPr>
            <w:tcW w:w="1545" w:type="dxa"/>
          </w:tcPr>
          <w:p w14:paraId="792F985F"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31F55AF1"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92CA44B" w14:textId="77777777" w:rsidTr="00A16AE9">
        <w:trPr>
          <w:trHeight w:val="302"/>
        </w:trPr>
        <w:tc>
          <w:tcPr>
            <w:tcW w:w="672" w:type="dxa"/>
            <w:vAlign w:val="center"/>
          </w:tcPr>
          <w:p w14:paraId="18DDF901" w14:textId="512E98CD"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18</w:t>
            </w:r>
          </w:p>
        </w:tc>
        <w:tc>
          <w:tcPr>
            <w:tcW w:w="3081" w:type="dxa"/>
            <w:vAlign w:val="center"/>
          </w:tcPr>
          <w:p w14:paraId="16A64B78" w14:textId="03A8D734"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Пленка пищевая ПВХ</w:t>
            </w:r>
          </w:p>
        </w:tc>
        <w:tc>
          <w:tcPr>
            <w:tcW w:w="1542" w:type="dxa"/>
          </w:tcPr>
          <w:p w14:paraId="04AA059A"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000000" w:fill="FFFFFF"/>
            <w:vAlign w:val="center"/>
          </w:tcPr>
          <w:p w14:paraId="09A5919B" w14:textId="73E2346A"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рул.</w:t>
            </w:r>
          </w:p>
        </w:tc>
        <w:tc>
          <w:tcPr>
            <w:tcW w:w="981" w:type="dxa"/>
            <w:tcBorders>
              <w:top w:val="nil"/>
              <w:left w:val="nil"/>
              <w:bottom w:val="single" w:sz="4" w:space="0" w:color="auto"/>
              <w:right w:val="single" w:sz="4" w:space="0" w:color="auto"/>
            </w:tcBorders>
            <w:shd w:val="clear" w:color="000000" w:fill="FFFFFF"/>
            <w:vAlign w:val="center"/>
          </w:tcPr>
          <w:p w14:paraId="2FCFA4AD" w14:textId="4801AA89"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20</w:t>
            </w:r>
          </w:p>
        </w:tc>
        <w:tc>
          <w:tcPr>
            <w:tcW w:w="1545" w:type="dxa"/>
          </w:tcPr>
          <w:p w14:paraId="4BED519F"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6A611341"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0B78814" w14:textId="77777777" w:rsidTr="00A16AE9">
        <w:trPr>
          <w:trHeight w:val="302"/>
        </w:trPr>
        <w:tc>
          <w:tcPr>
            <w:tcW w:w="672" w:type="dxa"/>
            <w:vAlign w:val="center"/>
          </w:tcPr>
          <w:p w14:paraId="0126FAFA" w14:textId="7F549A7D"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19</w:t>
            </w:r>
          </w:p>
        </w:tc>
        <w:tc>
          <w:tcPr>
            <w:tcW w:w="3081" w:type="dxa"/>
            <w:vAlign w:val="center"/>
          </w:tcPr>
          <w:p w14:paraId="4F77085C" w14:textId="6BB79AE1"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Мешки для мусора, тип 1</w:t>
            </w:r>
          </w:p>
        </w:tc>
        <w:tc>
          <w:tcPr>
            <w:tcW w:w="1542" w:type="dxa"/>
          </w:tcPr>
          <w:p w14:paraId="248897F6"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273A7E21" w14:textId="02F8367F"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рул.</w:t>
            </w:r>
          </w:p>
        </w:tc>
        <w:tc>
          <w:tcPr>
            <w:tcW w:w="981" w:type="dxa"/>
            <w:tcBorders>
              <w:top w:val="nil"/>
              <w:left w:val="nil"/>
              <w:bottom w:val="single" w:sz="4" w:space="0" w:color="auto"/>
              <w:right w:val="single" w:sz="4" w:space="0" w:color="auto"/>
            </w:tcBorders>
            <w:shd w:val="clear" w:color="000000" w:fill="FFFFFF"/>
            <w:vAlign w:val="center"/>
          </w:tcPr>
          <w:p w14:paraId="0A056F97" w14:textId="074F48C2"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30</w:t>
            </w:r>
          </w:p>
        </w:tc>
        <w:tc>
          <w:tcPr>
            <w:tcW w:w="1545" w:type="dxa"/>
          </w:tcPr>
          <w:p w14:paraId="0D969ECB"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6656884B"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5FF78900" w14:textId="77777777" w:rsidTr="00A16AE9">
        <w:trPr>
          <w:trHeight w:val="302"/>
        </w:trPr>
        <w:tc>
          <w:tcPr>
            <w:tcW w:w="672" w:type="dxa"/>
            <w:vAlign w:val="center"/>
          </w:tcPr>
          <w:p w14:paraId="40BF658B" w14:textId="7DBD921C"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20</w:t>
            </w:r>
          </w:p>
        </w:tc>
        <w:tc>
          <w:tcPr>
            <w:tcW w:w="3081" w:type="dxa"/>
            <w:vAlign w:val="center"/>
          </w:tcPr>
          <w:p w14:paraId="09A76988" w14:textId="6C9B3D6C"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Мешки для мусора, тип 2</w:t>
            </w:r>
          </w:p>
        </w:tc>
        <w:tc>
          <w:tcPr>
            <w:tcW w:w="1542" w:type="dxa"/>
          </w:tcPr>
          <w:p w14:paraId="76883D53"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63A59ED3" w14:textId="07A6EAD0"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рул.</w:t>
            </w:r>
          </w:p>
        </w:tc>
        <w:tc>
          <w:tcPr>
            <w:tcW w:w="981" w:type="dxa"/>
            <w:tcBorders>
              <w:top w:val="nil"/>
              <w:left w:val="nil"/>
              <w:bottom w:val="single" w:sz="4" w:space="0" w:color="auto"/>
              <w:right w:val="single" w:sz="4" w:space="0" w:color="auto"/>
            </w:tcBorders>
            <w:shd w:val="clear" w:color="000000" w:fill="FFFFFF"/>
            <w:vAlign w:val="center"/>
          </w:tcPr>
          <w:p w14:paraId="63CAE04A" w14:textId="298AD7BD"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30</w:t>
            </w:r>
          </w:p>
        </w:tc>
        <w:tc>
          <w:tcPr>
            <w:tcW w:w="1545" w:type="dxa"/>
          </w:tcPr>
          <w:p w14:paraId="790B5657"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42FC312E"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5023F4C4" w14:textId="77777777" w:rsidTr="00A16AE9">
        <w:trPr>
          <w:trHeight w:val="302"/>
        </w:trPr>
        <w:tc>
          <w:tcPr>
            <w:tcW w:w="672" w:type="dxa"/>
            <w:vAlign w:val="center"/>
          </w:tcPr>
          <w:p w14:paraId="7316FDD1" w14:textId="1A903ED0"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21</w:t>
            </w:r>
          </w:p>
        </w:tc>
        <w:tc>
          <w:tcPr>
            <w:tcW w:w="3081" w:type="dxa"/>
            <w:vAlign w:val="center"/>
          </w:tcPr>
          <w:p w14:paraId="541420C1" w14:textId="2AC67EAA"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Пакет-майка</w:t>
            </w:r>
          </w:p>
        </w:tc>
        <w:tc>
          <w:tcPr>
            <w:tcW w:w="1542" w:type="dxa"/>
          </w:tcPr>
          <w:p w14:paraId="23396043"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6B2E9D24" w14:textId="4E83425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nil"/>
              <w:left w:val="nil"/>
              <w:bottom w:val="single" w:sz="4" w:space="0" w:color="auto"/>
              <w:right w:val="single" w:sz="4" w:space="0" w:color="auto"/>
            </w:tcBorders>
            <w:shd w:val="clear" w:color="000000" w:fill="FFFFFF"/>
            <w:vAlign w:val="center"/>
          </w:tcPr>
          <w:p w14:paraId="764F4DC2" w14:textId="1C95880F"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500</w:t>
            </w:r>
          </w:p>
        </w:tc>
        <w:tc>
          <w:tcPr>
            <w:tcW w:w="1545" w:type="dxa"/>
          </w:tcPr>
          <w:p w14:paraId="5B670A07"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1AF8A6CE"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3A6671D3" w14:textId="77777777" w:rsidTr="00A16AE9">
        <w:trPr>
          <w:trHeight w:val="302"/>
        </w:trPr>
        <w:tc>
          <w:tcPr>
            <w:tcW w:w="672" w:type="dxa"/>
            <w:vAlign w:val="center"/>
          </w:tcPr>
          <w:p w14:paraId="42667D90" w14:textId="1BF61614"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22</w:t>
            </w:r>
          </w:p>
        </w:tc>
        <w:tc>
          <w:tcPr>
            <w:tcW w:w="3081" w:type="dxa"/>
            <w:vAlign w:val="center"/>
          </w:tcPr>
          <w:p w14:paraId="70EBDB0C" w14:textId="4AB9BA55"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Пакет фасовочный</w:t>
            </w:r>
          </w:p>
        </w:tc>
        <w:tc>
          <w:tcPr>
            <w:tcW w:w="1542" w:type="dxa"/>
          </w:tcPr>
          <w:p w14:paraId="233F3E1E"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4C3EC7F5" w14:textId="2F91699D"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nil"/>
              <w:left w:val="nil"/>
              <w:bottom w:val="single" w:sz="4" w:space="0" w:color="auto"/>
              <w:right w:val="single" w:sz="4" w:space="0" w:color="auto"/>
            </w:tcBorders>
            <w:shd w:val="clear" w:color="000000" w:fill="FFFFFF"/>
            <w:vAlign w:val="center"/>
          </w:tcPr>
          <w:p w14:paraId="1F89F1A6" w14:textId="788D6E6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1 000</w:t>
            </w:r>
          </w:p>
        </w:tc>
        <w:tc>
          <w:tcPr>
            <w:tcW w:w="1545" w:type="dxa"/>
          </w:tcPr>
          <w:p w14:paraId="0A083983"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7892FFA6"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757B19AD" w14:textId="77777777" w:rsidTr="00A16AE9">
        <w:trPr>
          <w:trHeight w:val="302"/>
        </w:trPr>
        <w:tc>
          <w:tcPr>
            <w:tcW w:w="672" w:type="dxa"/>
            <w:vAlign w:val="center"/>
          </w:tcPr>
          <w:p w14:paraId="7EF0505C" w14:textId="522E2A24"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23</w:t>
            </w:r>
          </w:p>
        </w:tc>
        <w:tc>
          <w:tcPr>
            <w:tcW w:w="3081" w:type="dxa"/>
            <w:vAlign w:val="center"/>
          </w:tcPr>
          <w:p w14:paraId="6447E05E" w14:textId="50138A0F"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Фартук одноразовый</w:t>
            </w:r>
          </w:p>
        </w:tc>
        <w:tc>
          <w:tcPr>
            <w:tcW w:w="1542" w:type="dxa"/>
          </w:tcPr>
          <w:p w14:paraId="3477553C"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610DA587" w14:textId="64D1FC86"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639417DD" w14:textId="66D1920B"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2</w:t>
            </w:r>
          </w:p>
        </w:tc>
        <w:tc>
          <w:tcPr>
            <w:tcW w:w="1545" w:type="dxa"/>
          </w:tcPr>
          <w:p w14:paraId="436461BC"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7D064B13"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58D4951" w14:textId="77777777" w:rsidTr="00A16AE9">
        <w:trPr>
          <w:trHeight w:val="302"/>
        </w:trPr>
        <w:tc>
          <w:tcPr>
            <w:tcW w:w="672" w:type="dxa"/>
            <w:vAlign w:val="center"/>
          </w:tcPr>
          <w:p w14:paraId="76913740" w14:textId="18A43945"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24</w:t>
            </w:r>
          </w:p>
        </w:tc>
        <w:tc>
          <w:tcPr>
            <w:tcW w:w="3081" w:type="dxa"/>
            <w:vAlign w:val="center"/>
          </w:tcPr>
          <w:p w14:paraId="3C0189B0" w14:textId="6F35BB0B"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Перчатки одноразовые латексные, тип 1</w:t>
            </w:r>
          </w:p>
        </w:tc>
        <w:tc>
          <w:tcPr>
            <w:tcW w:w="1542" w:type="dxa"/>
          </w:tcPr>
          <w:p w14:paraId="220BED18"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3E93887C" w14:textId="10DCA962"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3CE7E3ED" w14:textId="7C5AD1F7"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30</w:t>
            </w:r>
          </w:p>
        </w:tc>
        <w:tc>
          <w:tcPr>
            <w:tcW w:w="1545" w:type="dxa"/>
          </w:tcPr>
          <w:p w14:paraId="271FBDA3"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07BAD515"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3BCC901B" w14:textId="77777777" w:rsidTr="00A16AE9">
        <w:trPr>
          <w:trHeight w:val="302"/>
        </w:trPr>
        <w:tc>
          <w:tcPr>
            <w:tcW w:w="672" w:type="dxa"/>
            <w:vAlign w:val="center"/>
          </w:tcPr>
          <w:p w14:paraId="625C0DF2" w14:textId="7B5590ED"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25</w:t>
            </w:r>
          </w:p>
        </w:tc>
        <w:tc>
          <w:tcPr>
            <w:tcW w:w="3081" w:type="dxa"/>
            <w:vAlign w:val="center"/>
          </w:tcPr>
          <w:p w14:paraId="008FEA17" w14:textId="1CA5BEB9" w:rsidR="004470D1" w:rsidRPr="00CD3CD9" w:rsidRDefault="004470D1" w:rsidP="004470D1">
            <w:pPr>
              <w:widowControl w:val="0"/>
              <w:suppressLineNumbers/>
              <w:suppressAutoHyphens/>
              <w:rPr>
                <w:rFonts w:ascii="Times New Roman" w:eastAsia="Times New Roman" w:hAnsi="Times New Roman" w:cs="Times New Roman"/>
                <w:kern w:val="1"/>
                <w:sz w:val="24"/>
                <w:szCs w:val="24"/>
                <w:lang w:eastAsia="ar-SA"/>
              </w:rPr>
            </w:pPr>
            <w:r w:rsidRPr="00CD3CD9">
              <w:rPr>
                <w:rFonts w:ascii="Times New Roman" w:hAnsi="Times New Roman" w:cs="Times New Roman"/>
                <w:color w:val="000000"/>
                <w:sz w:val="24"/>
                <w:szCs w:val="24"/>
              </w:rPr>
              <w:t>Перчатки одноразовые латексные, тип 2</w:t>
            </w:r>
          </w:p>
        </w:tc>
        <w:tc>
          <w:tcPr>
            <w:tcW w:w="1542" w:type="dxa"/>
          </w:tcPr>
          <w:p w14:paraId="2C141A6C"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1A465F34" w14:textId="4335E7DE"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nil"/>
              <w:left w:val="nil"/>
              <w:bottom w:val="single" w:sz="4" w:space="0" w:color="auto"/>
              <w:right w:val="single" w:sz="4" w:space="0" w:color="auto"/>
            </w:tcBorders>
            <w:shd w:val="clear" w:color="000000" w:fill="FFFFFF"/>
            <w:vAlign w:val="center"/>
          </w:tcPr>
          <w:p w14:paraId="18BF1530" w14:textId="060D024C"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10</w:t>
            </w:r>
          </w:p>
        </w:tc>
        <w:tc>
          <w:tcPr>
            <w:tcW w:w="1545" w:type="dxa"/>
          </w:tcPr>
          <w:p w14:paraId="759C929C"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Pr>
          <w:p w14:paraId="12B16DC3"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DD0A5CF" w14:textId="77777777" w:rsidTr="0097336E">
        <w:trPr>
          <w:trHeight w:val="464"/>
        </w:trPr>
        <w:tc>
          <w:tcPr>
            <w:tcW w:w="672" w:type="dxa"/>
            <w:tcBorders>
              <w:bottom w:val="single" w:sz="4" w:space="0" w:color="auto"/>
            </w:tcBorders>
            <w:vAlign w:val="center"/>
          </w:tcPr>
          <w:p w14:paraId="005AF3EB" w14:textId="1D9284F8"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26</w:t>
            </w:r>
          </w:p>
        </w:tc>
        <w:tc>
          <w:tcPr>
            <w:tcW w:w="3081" w:type="dxa"/>
            <w:tcBorders>
              <w:bottom w:val="single" w:sz="4" w:space="0" w:color="auto"/>
            </w:tcBorders>
            <w:vAlign w:val="center"/>
          </w:tcPr>
          <w:p w14:paraId="3C4C2675" w14:textId="1903D5B1" w:rsidR="004470D1" w:rsidRPr="00CD3CD9" w:rsidRDefault="004470D1" w:rsidP="004470D1">
            <w:pPr>
              <w:widowControl w:val="0"/>
              <w:suppressLineNumbers/>
              <w:suppressAutoHyphens/>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Перчатки латексные</w:t>
            </w:r>
          </w:p>
        </w:tc>
        <w:tc>
          <w:tcPr>
            <w:tcW w:w="1542" w:type="dxa"/>
            <w:tcBorders>
              <w:bottom w:val="single" w:sz="4" w:space="0" w:color="auto"/>
            </w:tcBorders>
          </w:tcPr>
          <w:p w14:paraId="506C372A"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628D1442" w14:textId="3C1DDE7F"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пара</w:t>
            </w:r>
          </w:p>
        </w:tc>
        <w:tc>
          <w:tcPr>
            <w:tcW w:w="981" w:type="dxa"/>
            <w:tcBorders>
              <w:top w:val="nil"/>
              <w:left w:val="nil"/>
              <w:bottom w:val="single" w:sz="4" w:space="0" w:color="auto"/>
              <w:right w:val="single" w:sz="4" w:space="0" w:color="auto"/>
            </w:tcBorders>
            <w:shd w:val="clear" w:color="000000" w:fill="FFFFFF"/>
            <w:vAlign w:val="center"/>
          </w:tcPr>
          <w:p w14:paraId="594F0530" w14:textId="60ED9383"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20</w:t>
            </w:r>
          </w:p>
        </w:tc>
        <w:tc>
          <w:tcPr>
            <w:tcW w:w="1545" w:type="dxa"/>
            <w:tcBorders>
              <w:bottom w:val="single" w:sz="4" w:space="0" w:color="auto"/>
            </w:tcBorders>
          </w:tcPr>
          <w:p w14:paraId="4786DAC7"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Borders>
              <w:bottom w:val="single" w:sz="4" w:space="0" w:color="auto"/>
            </w:tcBorders>
          </w:tcPr>
          <w:p w14:paraId="1B83E40E"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3C60166C" w14:textId="77777777" w:rsidTr="0097336E">
        <w:trPr>
          <w:trHeight w:val="464"/>
        </w:trPr>
        <w:tc>
          <w:tcPr>
            <w:tcW w:w="672" w:type="dxa"/>
            <w:tcBorders>
              <w:top w:val="single" w:sz="4" w:space="0" w:color="auto"/>
              <w:left w:val="single" w:sz="4" w:space="0" w:color="auto"/>
              <w:bottom w:val="single" w:sz="4" w:space="0" w:color="auto"/>
              <w:right w:val="single" w:sz="4" w:space="0" w:color="auto"/>
            </w:tcBorders>
            <w:vAlign w:val="center"/>
          </w:tcPr>
          <w:p w14:paraId="4425D571" w14:textId="4329B899"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27</w:t>
            </w:r>
          </w:p>
        </w:tc>
        <w:tc>
          <w:tcPr>
            <w:tcW w:w="3081" w:type="dxa"/>
            <w:tcBorders>
              <w:top w:val="single" w:sz="4" w:space="0" w:color="auto"/>
              <w:left w:val="single" w:sz="4" w:space="0" w:color="auto"/>
              <w:bottom w:val="single" w:sz="4" w:space="0" w:color="auto"/>
              <w:right w:val="single" w:sz="4" w:space="0" w:color="auto"/>
            </w:tcBorders>
            <w:vAlign w:val="center"/>
          </w:tcPr>
          <w:p w14:paraId="7A7A2FA9" w14:textId="329BA27F" w:rsidR="004470D1" w:rsidRPr="00CD3CD9" w:rsidRDefault="004470D1" w:rsidP="004470D1">
            <w:pPr>
              <w:widowControl w:val="0"/>
              <w:suppressLineNumbers/>
              <w:suppressAutoHyphens/>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Перчатки одноразовые полиэтиленовые</w:t>
            </w:r>
          </w:p>
        </w:tc>
        <w:tc>
          <w:tcPr>
            <w:tcW w:w="1542" w:type="dxa"/>
            <w:tcBorders>
              <w:top w:val="single" w:sz="4" w:space="0" w:color="auto"/>
              <w:left w:val="single" w:sz="4" w:space="0" w:color="auto"/>
              <w:bottom w:val="single" w:sz="4" w:space="0" w:color="auto"/>
              <w:right w:val="single" w:sz="4" w:space="0" w:color="auto"/>
            </w:tcBorders>
          </w:tcPr>
          <w:p w14:paraId="3C834E8C"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146916EC" w14:textId="1540FF94"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упак.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EA108D8" w14:textId="79999552"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50</w:t>
            </w:r>
          </w:p>
        </w:tc>
        <w:tc>
          <w:tcPr>
            <w:tcW w:w="1545" w:type="dxa"/>
            <w:tcBorders>
              <w:top w:val="single" w:sz="4" w:space="0" w:color="auto"/>
              <w:left w:val="single" w:sz="4" w:space="0" w:color="auto"/>
              <w:bottom w:val="single" w:sz="4" w:space="0" w:color="auto"/>
              <w:right w:val="single" w:sz="4" w:space="0" w:color="auto"/>
            </w:tcBorders>
          </w:tcPr>
          <w:p w14:paraId="22DD0749"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46D3392" w14:textId="77777777" w:rsidR="004470D1" w:rsidRPr="00ED6BF9" w:rsidRDefault="004470D1" w:rsidP="004470D1">
            <w:pPr>
              <w:jc w:val="center"/>
              <w:rPr>
                <w:rFonts w:ascii="Times New Roman" w:eastAsia="Times New Roman" w:hAnsi="Times New Roman" w:cs="Times New Roman"/>
                <w:sz w:val="24"/>
                <w:szCs w:val="24"/>
              </w:rPr>
            </w:pPr>
          </w:p>
        </w:tc>
      </w:tr>
      <w:tr w:rsidR="004470D1" w:rsidRPr="00ED6BF9" w14:paraId="2B4058E5" w14:textId="77777777" w:rsidTr="0097336E">
        <w:trPr>
          <w:trHeight w:val="464"/>
        </w:trPr>
        <w:tc>
          <w:tcPr>
            <w:tcW w:w="672" w:type="dxa"/>
            <w:tcBorders>
              <w:top w:val="single" w:sz="4" w:space="0" w:color="auto"/>
              <w:left w:val="single" w:sz="4" w:space="0" w:color="auto"/>
              <w:bottom w:val="single" w:sz="4" w:space="0" w:color="auto"/>
              <w:right w:val="single" w:sz="4" w:space="0" w:color="auto"/>
            </w:tcBorders>
            <w:vAlign w:val="center"/>
          </w:tcPr>
          <w:p w14:paraId="104EB350" w14:textId="17B59E9B" w:rsidR="004470D1" w:rsidRPr="00CD3CD9" w:rsidRDefault="004470D1" w:rsidP="004470D1">
            <w:pPr>
              <w:jc w:val="center"/>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lastRenderedPageBreak/>
              <w:t>28</w:t>
            </w:r>
          </w:p>
        </w:tc>
        <w:tc>
          <w:tcPr>
            <w:tcW w:w="3081" w:type="dxa"/>
            <w:tcBorders>
              <w:top w:val="single" w:sz="4" w:space="0" w:color="auto"/>
              <w:left w:val="single" w:sz="4" w:space="0" w:color="auto"/>
              <w:bottom w:val="single" w:sz="4" w:space="0" w:color="auto"/>
              <w:right w:val="single" w:sz="4" w:space="0" w:color="auto"/>
            </w:tcBorders>
            <w:vAlign w:val="center"/>
          </w:tcPr>
          <w:p w14:paraId="3641B990" w14:textId="2D926A30" w:rsidR="004470D1" w:rsidRPr="00CD3CD9" w:rsidRDefault="004470D1" w:rsidP="004470D1">
            <w:pPr>
              <w:widowControl w:val="0"/>
              <w:suppressLineNumbers/>
              <w:suppressAutoHyphens/>
              <w:rPr>
                <w:rFonts w:ascii="Times New Roman" w:eastAsia="Times New Roman" w:hAnsi="Times New Roman" w:cs="Times New Roman"/>
                <w:sz w:val="24"/>
                <w:szCs w:val="24"/>
              </w:rPr>
            </w:pPr>
            <w:r w:rsidRPr="00CD3CD9">
              <w:rPr>
                <w:rFonts w:ascii="Times New Roman" w:hAnsi="Times New Roman" w:cs="Times New Roman"/>
                <w:color w:val="000000"/>
                <w:sz w:val="24"/>
                <w:szCs w:val="24"/>
              </w:rPr>
              <w:t>Веник</w:t>
            </w:r>
          </w:p>
        </w:tc>
        <w:tc>
          <w:tcPr>
            <w:tcW w:w="1542" w:type="dxa"/>
            <w:tcBorders>
              <w:top w:val="single" w:sz="4" w:space="0" w:color="auto"/>
              <w:left w:val="single" w:sz="4" w:space="0" w:color="auto"/>
              <w:bottom w:val="single" w:sz="4" w:space="0" w:color="auto"/>
              <w:right w:val="single" w:sz="4" w:space="0" w:color="auto"/>
            </w:tcBorders>
          </w:tcPr>
          <w:p w14:paraId="12789751" w14:textId="77777777" w:rsidR="004470D1" w:rsidRPr="00ED6BF9" w:rsidRDefault="004470D1" w:rsidP="004470D1">
            <w:pPr>
              <w:jc w:val="center"/>
              <w:rPr>
                <w:rFonts w:ascii="Times New Roman" w:eastAsia="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3751B546" w14:textId="140272B6"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шт.</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54A416C5" w14:textId="3CF776C6" w:rsidR="004470D1" w:rsidRPr="004470D1" w:rsidRDefault="004470D1" w:rsidP="004470D1">
            <w:pPr>
              <w:jc w:val="center"/>
              <w:rPr>
                <w:rFonts w:ascii="Times New Roman" w:eastAsia="Times New Roman" w:hAnsi="Times New Roman" w:cs="Times New Roman"/>
                <w:sz w:val="24"/>
                <w:szCs w:val="24"/>
              </w:rPr>
            </w:pPr>
            <w:r w:rsidRPr="004470D1">
              <w:rPr>
                <w:rFonts w:ascii="Times New Roman" w:hAnsi="Times New Roman" w:cs="Times New Roman"/>
                <w:color w:val="000000"/>
                <w:sz w:val="24"/>
                <w:szCs w:val="24"/>
              </w:rPr>
              <w:t>5</w:t>
            </w:r>
          </w:p>
        </w:tc>
        <w:tc>
          <w:tcPr>
            <w:tcW w:w="1545" w:type="dxa"/>
            <w:tcBorders>
              <w:top w:val="single" w:sz="4" w:space="0" w:color="auto"/>
              <w:left w:val="single" w:sz="4" w:space="0" w:color="auto"/>
              <w:bottom w:val="single" w:sz="4" w:space="0" w:color="auto"/>
              <w:right w:val="single" w:sz="4" w:space="0" w:color="auto"/>
            </w:tcBorders>
          </w:tcPr>
          <w:p w14:paraId="360A6353" w14:textId="77777777" w:rsidR="004470D1" w:rsidRPr="00ED6BF9" w:rsidRDefault="004470D1" w:rsidP="004470D1">
            <w:pPr>
              <w:jc w:val="center"/>
              <w:rPr>
                <w:rFonts w:ascii="Times New Roman" w:eastAsia="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14:paraId="4791463C" w14:textId="77777777" w:rsidR="004470D1" w:rsidRPr="00ED6BF9" w:rsidRDefault="004470D1" w:rsidP="004470D1">
            <w:pPr>
              <w:jc w:val="center"/>
              <w:rPr>
                <w:rFonts w:ascii="Times New Roman" w:eastAsia="Times New Roman" w:hAnsi="Times New Roman" w:cs="Times New Roman"/>
                <w:sz w:val="24"/>
                <w:szCs w:val="24"/>
              </w:rPr>
            </w:pPr>
          </w:p>
        </w:tc>
      </w:tr>
      <w:tr w:rsidR="00ED6BF9" w:rsidRPr="00ED6BF9" w14:paraId="363ECC9B" w14:textId="77777777" w:rsidTr="0097336E">
        <w:trPr>
          <w:trHeight w:val="485"/>
        </w:trPr>
        <w:tc>
          <w:tcPr>
            <w:tcW w:w="8663" w:type="dxa"/>
            <w:gridSpan w:val="6"/>
            <w:tcBorders>
              <w:top w:val="single" w:sz="4" w:space="0" w:color="auto"/>
            </w:tcBorders>
          </w:tcPr>
          <w:p w14:paraId="3875BCEF" w14:textId="77777777" w:rsidR="00ED6BF9" w:rsidRPr="00ED6BF9" w:rsidRDefault="00ED6BF9" w:rsidP="00ED6BF9">
            <w:pPr>
              <w:jc w:val="right"/>
              <w:rPr>
                <w:rFonts w:ascii="Times New Roman" w:eastAsia="Times New Roman" w:hAnsi="Times New Roman" w:cs="Times New Roman"/>
                <w:b/>
                <w:sz w:val="24"/>
                <w:szCs w:val="24"/>
                <w:lang w:eastAsia="ar-SA"/>
              </w:rPr>
            </w:pPr>
            <w:r w:rsidRPr="00ED6BF9">
              <w:rPr>
                <w:rFonts w:ascii="Times New Roman" w:eastAsia="Times New Roman" w:hAnsi="Times New Roman" w:cs="Times New Roman"/>
                <w:b/>
                <w:sz w:val="24"/>
                <w:szCs w:val="24"/>
                <w:lang w:eastAsia="ar-SA"/>
              </w:rPr>
              <w:t>Итого:</w:t>
            </w:r>
          </w:p>
        </w:tc>
        <w:tc>
          <w:tcPr>
            <w:tcW w:w="1368" w:type="dxa"/>
            <w:tcBorders>
              <w:top w:val="single" w:sz="4" w:space="0" w:color="auto"/>
            </w:tcBorders>
          </w:tcPr>
          <w:p w14:paraId="17DDE249" w14:textId="77777777" w:rsidR="00ED6BF9" w:rsidRPr="00ED6BF9" w:rsidRDefault="00ED6BF9" w:rsidP="00ED6BF9">
            <w:pPr>
              <w:jc w:val="center"/>
              <w:rPr>
                <w:rFonts w:ascii="Times New Roman" w:eastAsia="Times New Roman" w:hAnsi="Times New Roman" w:cs="Times New Roman"/>
                <w:b/>
                <w:sz w:val="24"/>
                <w:szCs w:val="24"/>
              </w:rPr>
            </w:pPr>
          </w:p>
        </w:tc>
      </w:tr>
      <w:tr w:rsidR="00ED6BF9" w:rsidRPr="00ED6BF9" w14:paraId="7A24411E" w14:textId="77777777" w:rsidTr="00A16AE9">
        <w:trPr>
          <w:trHeight w:val="485"/>
        </w:trPr>
        <w:tc>
          <w:tcPr>
            <w:tcW w:w="8663" w:type="dxa"/>
            <w:gridSpan w:val="6"/>
          </w:tcPr>
          <w:p w14:paraId="223C3818" w14:textId="1126BA77" w:rsidR="00ED6BF9" w:rsidRPr="00ED6BF9" w:rsidRDefault="00ED6BF9" w:rsidP="00ED6BF9">
            <w:pPr>
              <w:jc w:val="right"/>
              <w:rPr>
                <w:rFonts w:ascii="Times New Roman" w:eastAsia="Times New Roman" w:hAnsi="Times New Roman" w:cs="Times New Roman"/>
                <w:b/>
                <w:sz w:val="24"/>
                <w:szCs w:val="24"/>
                <w:lang w:eastAsia="ar-SA"/>
              </w:rPr>
            </w:pPr>
            <w:r w:rsidRPr="00D01CFD">
              <w:rPr>
                <w:rFonts w:ascii="Times New Roman" w:eastAsia="Times New Roman" w:hAnsi="Times New Roman" w:cs="Times New Roman"/>
                <w:b/>
                <w:sz w:val="24"/>
                <w:szCs w:val="24"/>
                <w:lang w:eastAsia="ar-SA"/>
              </w:rPr>
              <w:t>НДС 20%/ без НДС</w:t>
            </w:r>
          </w:p>
        </w:tc>
        <w:tc>
          <w:tcPr>
            <w:tcW w:w="1368" w:type="dxa"/>
          </w:tcPr>
          <w:p w14:paraId="7B40A5C4" w14:textId="77777777" w:rsidR="00ED6BF9" w:rsidRPr="00ED6BF9" w:rsidRDefault="00ED6BF9" w:rsidP="00ED6BF9">
            <w:pPr>
              <w:jc w:val="center"/>
              <w:rPr>
                <w:rFonts w:ascii="Times New Roman" w:eastAsia="Times New Roman" w:hAnsi="Times New Roman" w:cs="Times New Roman"/>
                <w:b/>
                <w:sz w:val="24"/>
                <w:szCs w:val="24"/>
              </w:rPr>
            </w:pPr>
          </w:p>
        </w:tc>
      </w:tr>
    </w:tbl>
    <w:p w14:paraId="7DA367CE" w14:textId="00D24F4A" w:rsidR="00ED6BF9" w:rsidRPr="00D01CFD" w:rsidRDefault="00ED6BF9" w:rsidP="00ED6BF9">
      <w:pPr>
        <w:spacing w:after="0" w:line="240" w:lineRule="auto"/>
        <w:jc w:val="both"/>
        <w:rPr>
          <w:rFonts w:ascii="Times New Roman" w:eastAsia="Times New Roman" w:hAnsi="Times New Roman" w:cs="Times New Roman"/>
          <w:sz w:val="24"/>
          <w:szCs w:val="24"/>
        </w:rPr>
      </w:pPr>
    </w:p>
    <w:p w14:paraId="0720881B" w14:textId="33B2193E" w:rsidR="001B5FAC" w:rsidRDefault="008315BA">
      <w:pPr>
        <w:spacing w:after="0" w:line="240" w:lineRule="auto"/>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Итого общая сумма по спецификации составляет </w:t>
      </w:r>
      <w:r w:rsidRPr="00D01CFD">
        <w:rPr>
          <w:rFonts w:ascii="Times New Roman" w:eastAsia="Times New Roman" w:hAnsi="Times New Roman" w:cs="Times New Roman"/>
          <w:b/>
          <w:sz w:val="24"/>
          <w:szCs w:val="24"/>
        </w:rPr>
        <w:t>____________________________________</w:t>
      </w:r>
      <w:r w:rsidRPr="00D01CFD">
        <w:rPr>
          <w:rFonts w:ascii="Times New Roman" w:eastAsia="Times New Roman" w:hAnsi="Times New Roman" w:cs="Times New Roman"/>
          <w:sz w:val="24"/>
          <w:szCs w:val="24"/>
        </w:rPr>
        <w:t>.</w:t>
      </w:r>
    </w:p>
    <w:p w14:paraId="527F2641" w14:textId="77777777" w:rsidR="003464AE" w:rsidRPr="00D01CFD" w:rsidRDefault="003464AE">
      <w:pPr>
        <w:spacing w:after="0" w:line="240" w:lineRule="auto"/>
        <w:jc w:val="both"/>
        <w:rPr>
          <w:rFonts w:ascii="Times New Roman" w:eastAsia="Times New Roman" w:hAnsi="Times New Roman" w:cs="Times New Roman"/>
          <w:sz w:val="24"/>
          <w:szCs w:val="24"/>
        </w:rPr>
      </w:pPr>
    </w:p>
    <w:p w14:paraId="0612153B" w14:textId="77777777" w:rsidR="001B5FAC" w:rsidRPr="00D01CFD" w:rsidRDefault="001B5FAC">
      <w:pPr>
        <w:spacing w:after="0" w:line="240" w:lineRule="auto"/>
        <w:jc w:val="both"/>
        <w:rPr>
          <w:rFonts w:ascii="Times New Roman" w:eastAsia="Times New Roman" w:hAnsi="Times New Roman" w:cs="Times New Roman"/>
          <w:sz w:val="24"/>
          <w:szCs w:val="24"/>
        </w:rPr>
      </w:pPr>
    </w:p>
    <w:p w14:paraId="15E97215" w14:textId="77777777" w:rsidR="000335BE" w:rsidRPr="00D01CFD" w:rsidRDefault="000335BE">
      <w:pPr>
        <w:spacing w:after="0" w:line="240" w:lineRule="auto"/>
        <w:jc w:val="right"/>
        <w:rPr>
          <w:rFonts w:ascii="Times New Roman" w:eastAsia="Times New Roman" w:hAnsi="Times New Roman" w:cs="Times New Roman"/>
          <w:sz w:val="24"/>
          <w:szCs w:val="24"/>
        </w:rPr>
      </w:pPr>
    </w:p>
    <w:p w14:paraId="37CA504B" w14:textId="77777777" w:rsidR="000335BE" w:rsidRPr="00D01CFD" w:rsidRDefault="000335BE">
      <w:pPr>
        <w:spacing w:after="0" w:line="240" w:lineRule="auto"/>
        <w:jc w:val="right"/>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A16AE9" w:rsidRPr="00D01CFD" w14:paraId="2703D70E" w14:textId="77777777" w:rsidTr="001C5F70">
        <w:trPr>
          <w:jc w:val="center"/>
        </w:trPr>
        <w:tc>
          <w:tcPr>
            <w:tcW w:w="4860" w:type="dxa"/>
            <w:gridSpan w:val="2"/>
            <w:shd w:val="clear" w:color="auto" w:fill="auto"/>
            <w:tcMar>
              <w:left w:w="106" w:type="dxa"/>
              <w:right w:w="106" w:type="dxa"/>
            </w:tcMar>
          </w:tcPr>
          <w:p w14:paraId="034EE98C" w14:textId="77777777" w:rsidR="00A16AE9" w:rsidRPr="00D01CFD" w:rsidRDefault="00A16AE9" w:rsidP="000B6E9B">
            <w:pPr>
              <w:spacing w:after="0" w:line="240" w:lineRule="auto"/>
              <w:rPr>
                <w:rFonts w:ascii="Times New Roman" w:eastAsia="Times New Roman" w:hAnsi="Times New Roman" w:cs="Times New Roman"/>
                <w:bCs/>
                <w:sz w:val="24"/>
                <w:szCs w:val="24"/>
              </w:rPr>
            </w:pPr>
            <w:bookmarkStart w:id="2" w:name="_Hlk95136723"/>
            <w:r w:rsidRPr="00D01CFD">
              <w:rPr>
                <w:rFonts w:ascii="Times New Roman" w:eastAsia="Times New Roman" w:hAnsi="Times New Roman" w:cs="Times New Roman"/>
                <w:bCs/>
                <w:sz w:val="24"/>
                <w:szCs w:val="24"/>
              </w:rPr>
              <w:t>Заказчик:</w:t>
            </w:r>
          </w:p>
          <w:p w14:paraId="0562469A" w14:textId="77777777" w:rsidR="00A16AE9" w:rsidRPr="00D01CFD" w:rsidRDefault="00A16AE9" w:rsidP="000B6E9B">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63B31E7" w14:textId="77777777" w:rsidR="00A16AE9" w:rsidRPr="00D01CFD" w:rsidRDefault="00A16AE9" w:rsidP="000B6E9B">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47F63EFA" w14:textId="77777777" w:rsidR="00A16AE9" w:rsidRPr="00D01CFD" w:rsidRDefault="00A16AE9" w:rsidP="000B6E9B">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4CDAE622" w14:textId="77777777" w:rsidR="00A16AE9" w:rsidRPr="00D01CFD" w:rsidRDefault="00A16AE9"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04BB7854" w14:textId="77777777" w:rsidR="00A16AE9" w:rsidRPr="00D01CFD" w:rsidRDefault="00A16AE9" w:rsidP="000B6E9B">
            <w:pPr>
              <w:spacing w:after="0" w:line="240" w:lineRule="auto"/>
              <w:rPr>
                <w:rFonts w:ascii="Times New Roman" w:hAnsi="Times New Roman" w:cs="Times New Roman"/>
                <w:bCs/>
                <w:sz w:val="24"/>
                <w:szCs w:val="24"/>
              </w:rPr>
            </w:pPr>
          </w:p>
        </w:tc>
      </w:tr>
      <w:tr w:rsidR="00A16AE9" w:rsidRPr="00D01CFD" w14:paraId="51722D31" w14:textId="77777777" w:rsidTr="001C5F70">
        <w:trPr>
          <w:trHeight w:val="354"/>
          <w:jc w:val="center"/>
        </w:trPr>
        <w:tc>
          <w:tcPr>
            <w:tcW w:w="4860" w:type="dxa"/>
            <w:gridSpan w:val="2"/>
            <w:shd w:val="clear" w:color="auto" w:fill="auto"/>
            <w:tcMar>
              <w:left w:w="106" w:type="dxa"/>
              <w:right w:w="106" w:type="dxa"/>
            </w:tcMar>
          </w:tcPr>
          <w:p w14:paraId="595DF1D3" w14:textId="77777777" w:rsidR="00A16AE9" w:rsidRPr="00D01CFD" w:rsidRDefault="00A16AE9" w:rsidP="000B6E9B">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04131F45" w14:textId="77777777" w:rsidR="00A16AE9" w:rsidRPr="00D01CFD" w:rsidRDefault="00A16AE9" w:rsidP="000B6E9B">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6CA357F4" w14:textId="77777777" w:rsidR="00A16AE9" w:rsidRPr="00D01CFD" w:rsidRDefault="00A16AE9" w:rsidP="000B6E9B">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w:t>
            </w:r>
          </w:p>
        </w:tc>
      </w:tr>
      <w:tr w:rsidR="00A16AE9" w:rsidRPr="00D01CFD" w14:paraId="3AAC9607" w14:textId="77777777" w:rsidTr="001C5F70">
        <w:trPr>
          <w:trHeight w:val="415"/>
          <w:jc w:val="center"/>
        </w:trPr>
        <w:tc>
          <w:tcPr>
            <w:tcW w:w="2551" w:type="dxa"/>
            <w:shd w:val="clear" w:color="auto" w:fill="auto"/>
            <w:tcMar>
              <w:left w:w="106" w:type="dxa"/>
              <w:right w:w="106" w:type="dxa"/>
            </w:tcMar>
            <w:vAlign w:val="bottom"/>
          </w:tcPr>
          <w:p w14:paraId="243C8CE4" w14:textId="77777777" w:rsidR="00A16AE9" w:rsidRPr="00D01CFD" w:rsidRDefault="00A16AE9" w:rsidP="000B6E9B">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41F5C35F" w14:textId="77777777" w:rsidR="00A16AE9" w:rsidRPr="00D01CFD" w:rsidRDefault="00A16AE9" w:rsidP="000B6E9B">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0C54E45D" w14:textId="77777777" w:rsidR="00A16AE9" w:rsidRPr="00D01CFD" w:rsidRDefault="00A16AE9" w:rsidP="000B6E9B">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2FC976E3" w14:textId="77777777" w:rsidR="00A16AE9" w:rsidRPr="00D01CFD" w:rsidRDefault="00A16AE9" w:rsidP="000B6E9B">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5EE2B7A8" w14:textId="64C52113" w:rsidR="00A16AE9" w:rsidRPr="00D01CFD" w:rsidRDefault="00A16AE9" w:rsidP="000B6E9B">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 /</w:t>
            </w:r>
          </w:p>
        </w:tc>
      </w:tr>
      <w:tr w:rsidR="00A16AE9" w:rsidRPr="00D01CFD" w14:paraId="79CD5D03" w14:textId="77777777" w:rsidTr="001C5F70">
        <w:trPr>
          <w:trHeight w:val="415"/>
          <w:jc w:val="center"/>
        </w:trPr>
        <w:tc>
          <w:tcPr>
            <w:tcW w:w="4860" w:type="dxa"/>
            <w:gridSpan w:val="2"/>
            <w:shd w:val="clear" w:color="auto" w:fill="auto"/>
            <w:tcMar>
              <w:left w:w="106" w:type="dxa"/>
              <w:right w:w="106" w:type="dxa"/>
            </w:tcMar>
            <w:vAlign w:val="bottom"/>
          </w:tcPr>
          <w:p w14:paraId="0A0456E6" w14:textId="77777777" w:rsidR="00A16AE9" w:rsidRPr="00D01CFD" w:rsidRDefault="00A16AE9"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м.п.</w:t>
            </w:r>
          </w:p>
        </w:tc>
        <w:tc>
          <w:tcPr>
            <w:tcW w:w="652" w:type="dxa"/>
            <w:shd w:val="clear" w:color="auto" w:fill="auto"/>
            <w:tcMar>
              <w:left w:w="106" w:type="dxa"/>
              <w:right w:w="106" w:type="dxa"/>
            </w:tcMar>
            <w:vAlign w:val="bottom"/>
          </w:tcPr>
          <w:p w14:paraId="63866C8D" w14:textId="77777777" w:rsidR="00A16AE9" w:rsidRPr="00D01CFD" w:rsidRDefault="00A16AE9" w:rsidP="000B6E9B">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36FF4380" w14:textId="77777777" w:rsidR="00A16AE9" w:rsidRPr="00D01CFD" w:rsidRDefault="00A16AE9" w:rsidP="000B6E9B">
            <w:pPr>
              <w:tabs>
                <w:tab w:val="left" w:pos="1594"/>
              </w:tabs>
              <w:spacing w:after="0" w:line="240" w:lineRule="auto"/>
              <w:jc w:val="both"/>
              <w:rPr>
                <w:rFonts w:ascii="Times New Roman" w:eastAsia="Times New Roman" w:hAnsi="Times New Roman" w:cs="Times New Roman"/>
                <w:bCs/>
                <w:sz w:val="24"/>
                <w:szCs w:val="24"/>
                <w:shd w:val="clear" w:color="auto" w:fill="FFFFFF"/>
              </w:rPr>
            </w:pPr>
            <w:r w:rsidRPr="00D01CFD">
              <w:rPr>
                <w:rFonts w:ascii="Times New Roman" w:eastAsia="Times New Roman" w:hAnsi="Times New Roman" w:cs="Times New Roman"/>
                <w:bCs/>
                <w:sz w:val="24"/>
                <w:szCs w:val="24"/>
              </w:rPr>
              <w:t>м.п.</w:t>
            </w:r>
          </w:p>
        </w:tc>
      </w:tr>
      <w:bookmarkEnd w:id="2"/>
    </w:tbl>
    <w:p w14:paraId="2B323720" w14:textId="77777777" w:rsidR="00A6059A" w:rsidRPr="00D01CFD" w:rsidRDefault="00A6059A" w:rsidP="00A16AE9">
      <w:pPr>
        <w:spacing w:after="0" w:line="240" w:lineRule="auto"/>
        <w:jc w:val="both"/>
        <w:rPr>
          <w:rFonts w:ascii="Times New Roman" w:eastAsia="Times New Roman" w:hAnsi="Times New Roman" w:cs="Times New Roman"/>
          <w:sz w:val="24"/>
          <w:szCs w:val="24"/>
        </w:rPr>
      </w:pPr>
    </w:p>
    <w:p w14:paraId="14CBA9E1"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28242143"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267EE45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388686F0"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6568D7B7"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6612AB7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77524FC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256915BE"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360C88C0"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4B5808DA"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5A36659F"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43A15224" w14:textId="77777777" w:rsidR="00A6059A" w:rsidRPr="00D01CFD" w:rsidRDefault="00A6059A">
      <w:pPr>
        <w:spacing w:after="0" w:line="240" w:lineRule="auto"/>
        <w:jc w:val="right"/>
        <w:rPr>
          <w:rFonts w:ascii="Times New Roman" w:eastAsia="Times New Roman" w:hAnsi="Times New Roman" w:cs="Times New Roman"/>
          <w:sz w:val="24"/>
          <w:szCs w:val="24"/>
        </w:rPr>
      </w:pPr>
    </w:p>
    <w:p w14:paraId="1174C57E" w14:textId="77777777" w:rsidR="00872830" w:rsidRDefault="00872830">
      <w:pPr>
        <w:spacing w:after="0" w:line="240" w:lineRule="auto"/>
        <w:jc w:val="right"/>
        <w:rPr>
          <w:rFonts w:ascii="Times New Roman" w:eastAsia="Times New Roman" w:hAnsi="Times New Roman" w:cs="Times New Roman"/>
          <w:sz w:val="24"/>
          <w:szCs w:val="24"/>
        </w:rPr>
      </w:pPr>
    </w:p>
    <w:p w14:paraId="098585AB" w14:textId="77777777" w:rsidR="00872830" w:rsidRDefault="00872830">
      <w:pPr>
        <w:spacing w:after="0" w:line="240" w:lineRule="auto"/>
        <w:jc w:val="right"/>
        <w:rPr>
          <w:rFonts w:ascii="Times New Roman" w:eastAsia="Times New Roman" w:hAnsi="Times New Roman" w:cs="Times New Roman"/>
          <w:sz w:val="24"/>
          <w:szCs w:val="24"/>
        </w:rPr>
      </w:pPr>
    </w:p>
    <w:p w14:paraId="71C143BB" w14:textId="77777777" w:rsidR="00872830" w:rsidRDefault="00872830">
      <w:pPr>
        <w:spacing w:after="0" w:line="240" w:lineRule="auto"/>
        <w:jc w:val="right"/>
        <w:rPr>
          <w:rFonts w:ascii="Times New Roman" w:eastAsia="Times New Roman" w:hAnsi="Times New Roman" w:cs="Times New Roman"/>
          <w:sz w:val="24"/>
          <w:szCs w:val="24"/>
        </w:rPr>
      </w:pPr>
    </w:p>
    <w:p w14:paraId="0CA19300" w14:textId="77777777" w:rsidR="00872830" w:rsidRDefault="00872830">
      <w:pPr>
        <w:spacing w:after="0" w:line="240" w:lineRule="auto"/>
        <w:jc w:val="right"/>
        <w:rPr>
          <w:rFonts w:ascii="Times New Roman" w:eastAsia="Times New Roman" w:hAnsi="Times New Roman" w:cs="Times New Roman"/>
          <w:sz w:val="24"/>
          <w:szCs w:val="24"/>
        </w:rPr>
      </w:pPr>
    </w:p>
    <w:p w14:paraId="31897950" w14:textId="77777777" w:rsidR="00872830" w:rsidRDefault="00872830">
      <w:pPr>
        <w:spacing w:after="0" w:line="240" w:lineRule="auto"/>
        <w:jc w:val="right"/>
        <w:rPr>
          <w:rFonts w:ascii="Times New Roman" w:eastAsia="Times New Roman" w:hAnsi="Times New Roman" w:cs="Times New Roman"/>
          <w:sz w:val="24"/>
          <w:szCs w:val="24"/>
        </w:rPr>
      </w:pPr>
    </w:p>
    <w:p w14:paraId="4D8BCB19" w14:textId="77777777" w:rsidR="00872830" w:rsidRDefault="00872830">
      <w:pPr>
        <w:spacing w:after="0" w:line="240" w:lineRule="auto"/>
        <w:jc w:val="right"/>
        <w:rPr>
          <w:rFonts w:ascii="Times New Roman" w:eastAsia="Times New Roman" w:hAnsi="Times New Roman" w:cs="Times New Roman"/>
          <w:sz w:val="24"/>
          <w:szCs w:val="24"/>
        </w:rPr>
      </w:pPr>
    </w:p>
    <w:p w14:paraId="73EA3B96" w14:textId="77777777" w:rsidR="00872830" w:rsidRDefault="00872830">
      <w:pPr>
        <w:spacing w:after="0" w:line="240" w:lineRule="auto"/>
        <w:jc w:val="right"/>
        <w:rPr>
          <w:rFonts w:ascii="Times New Roman" w:eastAsia="Times New Roman" w:hAnsi="Times New Roman" w:cs="Times New Roman"/>
          <w:sz w:val="24"/>
          <w:szCs w:val="24"/>
        </w:rPr>
      </w:pPr>
    </w:p>
    <w:p w14:paraId="302568D8" w14:textId="77777777" w:rsidR="00872830" w:rsidRDefault="00872830">
      <w:pPr>
        <w:spacing w:after="0" w:line="240" w:lineRule="auto"/>
        <w:jc w:val="right"/>
        <w:rPr>
          <w:rFonts w:ascii="Times New Roman" w:eastAsia="Times New Roman" w:hAnsi="Times New Roman" w:cs="Times New Roman"/>
          <w:sz w:val="24"/>
          <w:szCs w:val="24"/>
        </w:rPr>
      </w:pPr>
    </w:p>
    <w:p w14:paraId="322AFD53" w14:textId="77777777" w:rsidR="00872830" w:rsidRDefault="00872830">
      <w:pPr>
        <w:spacing w:after="0" w:line="240" w:lineRule="auto"/>
        <w:jc w:val="right"/>
        <w:rPr>
          <w:rFonts w:ascii="Times New Roman" w:eastAsia="Times New Roman" w:hAnsi="Times New Roman" w:cs="Times New Roman"/>
          <w:sz w:val="24"/>
          <w:szCs w:val="24"/>
        </w:rPr>
      </w:pPr>
    </w:p>
    <w:p w14:paraId="1441344C" w14:textId="77777777" w:rsidR="00872830" w:rsidRDefault="00872830">
      <w:pPr>
        <w:spacing w:after="0" w:line="240" w:lineRule="auto"/>
        <w:jc w:val="right"/>
        <w:rPr>
          <w:rFonts w:ascii="Times New Roman" w:eastAsia="Times New Roman" w:hAnsi="Times New Roman" w:cs="Times New Roman"/>
          <w:sz w:val="24"/>
          <w:szCs w:val="24"/>
        </w:rPr>
      </w:pPr>
    </w:p>
    <w:p w14:paraId="5FB5EB4C" w14:textId="77777777" w:rsidR="00872830" w:rsidRDefault="00872830">
      <w:pPr>
        <w:spacing w:after="0" w:line="240" w:lineRule="auto"/>
        <w:jc w:val="right"/>
        <w:rPr>
          <w:rFonts w:ascii="Times New Roman" w:eastAsia="Times New Roman" w:hAnsi="Times New Roman" w:cs="Times New Roman"/>
          <w:sz w:val="24"/>
          <w:szCs w:val="24"/>
        </w:rPr>
      </w:pPr>
    </w:p>
    <w:p w14:paraId="56E12758" w14:textId="77777777" w:rsidR="00872830" w:rsidRDefault="00872830">
      <w:pPr>
        <w:spacing w:after="0" w:line="240" w:lineRule="auto"/>
        <w:jc w:val="right"/>
        <w:rPr>
          <w:rFonts w:ascii="Times New Roman" w:eastAsia="Times New Roman" w:hAnsi="Times New Roman" w:cs="Times New Roman"/>
          <w:sz w:val="24"/>
          <w:szCs w:val="24"/>
        </w:rPr>
      </w:pPr>
    </w:p>
    <w:p w14:paraId="5A3EFE3B" w14:textId="77777777" w:rsidR="00872830" w:rsidRDefault="00872830">
      <w:pPr>
        <w:spacing w:after="0" w:line="240" w:lineRule="auto"/>
        <w:jc w:val="right"/>
        <w:rPr>
          <w:rFonts w:ascii="Times New Roman" w:eastAsia="Times New Roman" w:hAnsi="Times New Roman" w:cs="Times New Roman"/>
          <w:sz w:val="24"/>
          <w:szCs w:val="24"/>
        </w:rPr>
      </w:pPr>
    </w:p>
    <w:p w14:paraId="0DB7D660" w14:textId="77777777" w:rsidR="00872830" w:rsidRDefault="00872830">
      <w:pPr>
        <w:spacing w:after="0" w:line="240" w:lineRule="auto"/>
        <w:jc w:val="right"/>
        <w:rPr>
          <w:rFonts w:ascii="Times New Roman" w:eastAsia="Times New Roman" w:hAnsi="Times New Roman" w:cs="Times New Roman"/>
          <w:sz w:val="24"/>
          <w:szCs w:val="24"/>
        </w:rPr>
      </w:pPr>
    </w:p>
    <w:p w14:paraId="21A71113" w14:textId="77777777" w:rsidR="00872830" w:rsidRDefault="00872830">
      <w:pPr>
        <w:spacing w:after="0" w:line="240" w:lineRule="auto"/>
        <w:jc w:val="right"/>
        <w:rPr>
          <w:rFonts w:ascii="Times New Roman" w:eastAsia="Times New Roman" w:hAnsi="Times New Roman" w:cs="Times New Roman"/>
          <w:sz w:val="24"/>
          <w:szCs w:val="24"/>
        </w:rPr>
      </w:pPr>
    </w:p>
    <w:p w14:paraId="3683D363" w14:textId="77777777" w:rsidR="00872830" w:rsidRDefault="00872830">
      <w:pPr>
        <w:spacing w:after="0" w:line="240" w:lineRule="auto"/>
        <w:jc w:val="right"/>
        <w:rPr>
          <w:rFonts w:ascii="Times New Roman" w:eastAsia="Times New Roman" w:hAnsi="Times New Roman" w:cs="Times New Roman"/>
          <w:sz w:val="24"/>
          <w:szCs w:val="24"/>
        </w:rPr>
      </w:pPr>
    </w:p>
    <w:p w14:paraId="1BD84164" w14:textId="77777777" w:rsidR="00872830" w:rsidRDefault="00872830">
      <w:pPr>
        <w:spacing w:after="0" w:line="240" w:lineRule="auto"/>
        <w:jc w:val="right"/>
        <w:rPr>
          <w:rFonts w:ascii="Times New Roman" w:eastAsia="Times New Roman" w:hAnsi="Times New Roman" w:cs="Times New Roman"/>
          <w:sz w:val="24"/>
          <w:szCs w:val="24"/>
        </w:rPr>
      </w:pPr>
    </w:p>
    <w:p w14:paraId="17D92006" w14:textId="77777777" w:rsidR="00872830" w:rsidRDefault="00872830">
      <w:pPr>
        <w:spacing w:after="0" w:line="240" w:lineRule="auto"/>
        <w:jc w:val="right"/>
        <w:rPr>
          <w:rFonts w:ascii="Times New Roman" w:eastAsia="Times New Roman" w:hAnsi="Times New Roman" w:cs="Times New Roman"/>
          <w:sz w:val="24"/>
          <w:szCs w:val="24"/>
        </w:rPr>
      </w:pPr>
    </w:p>
    <w:p w14:paraId="1C67E870" w14:textId="77777777" w:rsidR="001C5F70" w:rsidRDefault="001C5F70">
      <w:pPr>
        <w:spacing w:after="0" w:line="240" w:lineRule="auto"/>
        <w:jc w:val="right"/>
        <w:rPr>
          <w:rFonts w:ascii="Times New Roman" w:eastAsia="Times New Roman" w:hAnsi="Times New Roman" w:cs="Times New Roman"/>
          <w:sz w:val="24"/>
          <w:szCs w:val="24"/>
        </w:rPr>
      </w:pPr>
    </w:p>
    <w:p w14:paraId="67771DB8" w14:textId="1E00B68C"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2</w:t>
      </w:r>
    </w:p>
    <w:p w14:paraId="5FBBF8D4" w14:textId="14D9FC3C"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 Договору от «_</w:t>
      </w:r>
      <w:r w:rsidR="00A06808" w:rsidRPr="00D01CFD">
        <w:rPr>
          <w:rFonts w:ascii="Times New Roman" w:eastAsia="Times New Roman" w:hAnsi="Times New Roman" w:cs="Times New Roman"/>
          <w:sz w:val="24"/>
          <w:szCs w:val="24"/>
        </w:rPr>
        <w:t>_</w:t>
      </w:r>
      <w:r w:rsidRPr="00D01CFD">
        <w:rPr>
          <w:rFonts w:ascii="Times New Roman" w:eastAsia="Times New Roman" w:hAnsi="Times New Roman" w:cs="Times New Roman"/>
          <w:sz w:val="24"/>
          <w:szCs w:val="24"/>
        </w:rPr>
        <w:t>_» _</w:t>
      </w:r>
      <w:r w:rsidR="000335BE" w:rsidRPr="00D01CFD">
        <w:rPr>
          <w:rFonts w:ascii="Times New Roman" w:eastAsia="Times New Roman" w:hAnsi="Times New Roman" w:cs="Times New Roman"/>
          <w:sz w:val="24"/>
          <w:szCs w:val="24"/>
        </w:rPr>
        <w:t>__</w:t>
      </w:r>
      <w:r w:rsidR="00A06808" w:rsidRPr="00D01CFD">
        <w:rPr>
          <w:rFonts w:ascii="Times New Roman" w:eastAsia="Times New Roman" w:hAnsi="Times New Roman" w:cs="Times New Roman"/>
          <w:sz w:val="24"/>
          <w:szCs w:val="24"/>
        </w:rPr>
        <w:t>_</w:t>
      </w:r>
      <w:r w:rsidRPr="00D01CFD">
        <w:rPr>
          <w:rFonts w:ascii="Times New Roman" w:eastAsia="Times New Roman" w:hAnsi="Times New Roman" w:cs="Times New Roman"/>
          <w:sz w:val="24"/>
          <w:szCs w:val="24"/>
        </w:rPr>
        <w:t>____202</w:t>
      </w:r>
      <w:r w:rsidR="002647CB">
        <w:rPr>
          <w:rFonts w:ascii="Times New Roman" w:eastAsia="Times New Roman" w:hAnsi="Times New Roman" w:cs="Times New Roman"/>
          <w:sz w:val="24"/>
          <w:szCs w:val="24"/>
        </w:rPr>
        <w:t>2</w:t>
      </w:r>
      <w:r w:rsidRPr="00D01CFD">
        <w:rPr>
          <w:rFonts w:ascii="Times New Roman" w:eastAsia="Times New Roman" w:hAnsi="Times New Roman" w:cs="Times New Roman"/>
          <w:sz w:val="24"/>
          <w:szCs w:val="24"/>
        </w:rPr>
        <w:t xml:space="preserve"> г. </w:t>
      </w:r>
    </w:p>
    <w:p w14:paraId="4945C6D0"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Segoe UI Symbol" w:hAnsi="Times New Roman" w:cs="Times New Roman"/>
          <w:sz w:val="24"/>
          <w:szCs w:val="24"/>
        </w:rPr>
        <w:t>№</w:t>
      </w:r>
      <w:r w:rsidR="00A06808" w:rsidRPr="00D01CFD">
        <w:rPr>
          <w:rFonts w:ascii="Times New Roman" w:eastAsia="Segoe UI Symbol" w:hAnsi="Times New Roman" w:cs="Times New Roman"/>
          <w:sz w:val="24"/>
          <w:szCs w:val="24"/>
        </w:rPr>
        <w:t xml:space="preserve"> </w:t>
      </w:r>
      <w:r w:rsidRPr="00D01CFD">
        <w:rPr>
          <w:rFonts w:ascii="Times New Roman" w:eastAsia="Times New Roman" w:hAnsi="Times New Roman" w:cs="Times New Roman"/>
          <w:sz w:val="24"/>
          <w:szCs w:val="24"/>
        </w:rPr>
        <w:t>_____________________</w:t>
      </w:r>
    </w:p>
    <w:p w14:paraId="14E905B0" w14:textId="77777777" w:rsidR="001B5FAC" w:rsidRPr="00D01CFD" w:rsidRDefault="001B5FAC">
      <w:pPr>
        <w:spacing w:after="0" w:line="240" w:lineRule="auto"/>
        <w:jc w:val="center"/>
        <w:rPr>
          <w:rFonts w:ascii="Times New Roman" w:eastAsia="Times New Roman" w:hAnsi="Times New Roman" w:cs="Times New Roman"/>
          <w:b/>
          <w:sz w:val="24"/>
          <w:szCs w:val="24"/>
        </w:rPr>
      </w:pPr>
    </w:p>
    <w:p w14:paraId="4A8BE889"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Техническое задание</w:t>
      </w:r>
    </w:p>
    <w:p w14:paraId="362C9BD8" w14:textId="77777777" w:rsidR="003464AE" w:rsidRPr="003464AE" w:rsidRDefault="003464AE" w:rsidP="003464A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bookmarkStart w:id="3" w:name="_Hlk88516264"/>
      <w:bookmarkStart w:id="4" w:name="_Hlk76764716"/>
      <w:r w:rsidRPr="003464AE">
        <w:rPr>
          <w:rFonts w:ascii="Times New Roman" w:eastAsia="Times New Roman" w:hAnsi="Times New Roman" w:cs="Times New Roman"/>
          <w:kern w:val="3"/>
          <w:sz w:val="24"/>
          <w:szCs w:val="24"/>
          <w:lang w:eastAsia="en-US"/>
        </w:rPr>
        <w:t>на поставку общехозяйственных материалов для нужд ИПУ РАН</w:t>
      </w:r>
    </w:p>
    <w:p w14:paraId="686380DD"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p>
    <w:p w14:paraId="4C537E7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b/>
          <w:kern w:val="3"/>
          <w:sz w:val="24"/>
          <w:szCs w:val="24"/>
          <w:lang w:eastAsia="en-US"/>
        </w:rPr>
        <w:t>1. Объект закупки:</w:t>
      </w:r>
      <w:r w:rsidRPr="003464AE">
        <w:rPr>
          <w:rFonts w:ascii="Times New Roman" w:eastAsia="Times New Roman" w:hAnsi="Times New Roman" w:cs="Times New Roman"/>
          <w:kern w:val="3"/>
          <w:sz w:val="24"/>
          <w:szCs w:val="24"/>
          <w:lang w:eastAsia="en-US"/>
        </w:rPr>
        <w:t xml:space="preserve"> поставка общехозяйственных материалов для нужд ИПУ РАН (далее - Товар).</w:t>
      </w:r>
    </w:p>
    <w:p w14:paraId="3A288A4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b/>
          <w:kern w:val="3"/>
          <w:sz w:val="24"/>
          <w:szCs w:val="24"/>
          <w:lang w:eastAsia="en-US"/>
        </w:rPr>
        <w:t>2. Краткие характеристики поставляемого Товара:</w:t>
      </w:r>
      <w:r w:rsidRPr="003464AE">
        <w:rPr>
          <w:rFonts w:ascii="Times New Roman" w:eastAsia="Times New Roman" w:hAnsi="Times New Roman" w:cs="Times New Roman"/>
          <w:kern w:val="3"/>
          <w:sz w:val="24"/>
          <w:szCs w:val="24"/>
          <w:lang w:eastAsia="en-US"/>
        </w:rPr>
        <w:t xml:space="preserve"> в соответствии </w:t>
      </w:r>
      <w:r w:rsidRPr="003464AE">
        <w:rPr>
          <w:rFonts w:ascii="Times New Roman" w:eastAsia="Times New Roman" w:hAnsi="Times New Roman" w:cs="Times New Roman"/>
          <w:kern w:val="3"/>
          <w:sz w:val="24"/>
          <w:szCs w:val="24"/>
          <w:lang w:eastAsia="en-US"/>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14:paraId="404EA6B5"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14:paraId="245E3576"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Код ОКПД 2:</w:t>
      </w:r>
    </w:p>
    <w:p w14:paraId="4D35C330"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13.20.20.119 - Ткани хлопчатобумажные бытовые прочие;</w:t>
      </w:r>
    </w:p>
    <w:p w14:paraId="228DE1A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13.92.21.120 - Пакеты для упаковки готовых изделий;</w:t>
      </w:r>
    </w:p>
    <w:p w14:paraId="38179080"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13.92.29.110 - Тряпки для мытья полов, посуды, удаления пыли;</w:t>
      </w:r>
    </w:p>
    <w:p w14:paraId="7B0F527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17.22.11.130 - Салфетки и полотенца гигиенические или косметические из бумажной массы, бумаги, целлюлозной ваты и полотна из целлюлозных волокон;</w:t>
      </w:r>
    </w:p>
    <w:p w14:paraId="15DC9D5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17.22.11.140 - Скатерти и салфетки для стола из бумажной массы, бумаги, целлюлозной ваты и полотна из целлюлозных волокон;</w:t>
      </w:r>
    </w:p>
    <w:p w14:paraId="4B8DE0B6"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17.22.13.192 - Стаканчики из бумаги или картона;</w:t>
      </w:r>
    </w:p>
    <w:p w14:paraId="1CF27D7C"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20.41.31.130 - Мыло туалетное жидкое;</w:t>
      </w:r>
    </w:p>
    <w:p w14:paraId="1DC4CFF2"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20.41.32.110 - Средства моющие;</w:t>
      </w:r>
    </w:p>
    <w:p w14:paraId="226A3ED9"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20.41.32.111 - Средства для мытья посуды;</w:t>
      </w:r>
    </w:p>
    <w:p w14:paraId="60F9CCB1"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20.41.32.121 - Порошки стиральные;</w:t>
      </w:r>
    </w:p>
    <w:p w14:paraId="6A2E958A"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20.41.32.124 - Средства для смягчения изделий из тканей;</w:t>
      </w:r>
    </w:p>
    <w:p w14:paraId="182BB6E9"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20.41.44.190 - Средства чистящие прочие;</w:t>
      </w:r>
    </w:p>
    <w:p w14:paraId="6014D213"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22.19.60.119 - Перчатки резиновые прочие;</w:t>
      </w:r>
    </w:p>
    <w:p w14:paraId="19CBFD0B"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22.21.42.120 - Пленки прочие пластмассовые непористые;</w:t>
      </w:r>
    </w:p>
    <w:p w14:paraId="41B7562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22.22.11.000 - Мешки и сумки, включая конические, из полимеров этилена;</w:t>
      </w:r>
    </w:p>
    <w:p w14:paraId="3171EB9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22.29.10.110 - Одежда и ее аксессуары пластмассовые;</w:t>
      </w:r>
    </w:p>
    <w:p w14:paraId="7A68DC1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22.29.10.120 - Перчатки пластмассовые;</w:t>
      </w:r>
    </w:p>
    <w:p w14:paraId="23D1754B"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24.42.25.000 - Фольга алюминиевая толщиной не более 0,2 мм;</w:t>
      </w:r>
    </w:p>
    <w:p w14:paraId="358D849B"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25.99.12.130 - Изделия столовые, кухонные и бытовые и их детали из алюминия;</w:t>
      </w:r>
    </w:p>
    <w:p w14:paraId="1124F74B"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32.91.11.000 - Метлы и щетки для домашней уборки.</w:t>
      </w:r>
    </w:p>
    <w:p w14:paraId="522FA893"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b/>
          <w:kern w:val="3"/>
          <w:sz w:val="24"/>
          <w:szCs w:val="24"/>
          <w:lang w:eastAsia="en-US"/>
        </w:rPr>
        <w:t>3. Перечень и количество поставляемого Товара:</w:t>
      </w:r>
      <w:r w:rsidRPr="003464AE">
        <w:rPr>
          <w:rFonts w:ascii="Times New Roman" w:eastAsia="Times New Roman" w:hAnsi="Times New Roman" w:cs="Times New Roman"/>
          <w:kern w:val="3"/>
          <w:sz w:val="24"/>
          <w:szCs w:val="24"/>
          <w:lang w:eastAsia="en-US"/>
        </w:rPr>
        <w:t xml:space="preserve"> в соответствии с Приложением № 1 к Договору «Спецификация на поставку общехозяйственных материалов для нужд ИПУ РАН» (далее - Спецификация), являющимся его неотъемлемой частью.</w:t>
      </w:r>
    </w:p>
    <w:p w14:paraId="0962EF50"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b/>
          <w:kern w:val="3"/>
          <w:sz w:val="24"/>
          <w:szCs w:val="24"/>
          <w:lang w:eastAsia="en-US"/>
        </w:rPr>
        <w:t xml:space="preserve">4. Общие требования к поставке Товара, требования по объему гарантий качества, требования по сроку гарантий качества на результаты закупки: </w:t>
      </w:r>
      <w:r w:rsidRPr="003464AE">
        <w:rPr>
          <w:rFonts w:ascii="Times New Roman" w:eastAsia="Times New Roman" w:hAnsi="Times New Roman" w:cs="Times New Roman"/>
          <w:kern w:val="3"/>
          <w:sz w:val="24"/>
          <w:szCs w:val="24"/>
          <w:lang w:eastAsia="en-US"/>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338396B9"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Поставляемый Товар и его составляющие должен быть новым, не ранее 2022 года выпуска, изготовлен в соответствии с требованиями, установленными законодательством Российской Федерации.</w:t>
      </w:r>
    </w:p>
    <w:p w14:paraId="5A39F5B2"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w:t>
      </w:r>
      <w:r w:rsidRPr="003464AE">
        <w:rPr>
          <w:rFonts w:ascii="Times New Roman" w:eastAsia="Times New Roman" w:hAnsi="Times New Roman" w:cs="Times New Roman"/>
          <w:kern w:val="3"/>
          <w:sz w:val="24"/>
          <w:szCs w:val="24"/>
          <w:lang w:eastAsia="en-US"/>
        </w:rPr>
        <w:lastRenderedPageBreak/>
        <w:t xml:space="preserve">регулировании» и иным стандартам, согласованным Сторонами в Техническом задании </w:t>
      </w:r>
      <w:r w:rsidRPr="003464AE">
        <w:rPr>
          <w:rFonts w:ascii="Times New Roman" w:eastAsia="Times New Roman" w:hAnsi="Times New Roman" w:cs="Times New Roman"/>
          <w:kern w:val="3"/>
          <w:sz w:val="24"/>
          <w:szCs w:val="24"/>
          <w:lang w:eastAsia="en-US"/>
        </w:rPr>
        <w:br/>
        <w:t>и/или спецификации.</w:t>
      </w:r>
    </w:p>
    <w:p w14:paraId="7C939A3B"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4590D134"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3464AE">
        <w:rPr>
          <w:rFonts w:ascii="Times New Roman" w:eastAsia="Times New Roman" w:hAnsi="Times New Roman" w:cs="Times New Roman"/>
          <w:kern w:val="3"/>
          <w:sz w:val="24"/>
          <w:szCs w:val="24"/>
          <w:lang w:eastAsia="en-US"/>
        </w:rPr>
        <w:br/>
        <w:t>«О безопасности упаковки», ГОСТ 17527-2020 «Упаковка. Термины и определения».</w:t>
      </w:r>
    </w:p>
    <w:p w14:paraId="5FB696D3"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На упаковке (таре) должна быть маркировка Товара и тары (упаковки) Товара, </w:t>
      </w:r>
      <w:r w:rsidRPr="003464AE">
        <w:rPr>
          <w:rFonts w:ascii="Times New Roman" w:eastAsia="Times New Roman" w:hAnsi="Times New Roman" w:cs="Times New Roman"/>
          <w:kern w:val="3"/>
          <w:sz w:val="24"/>
          <w:szCs w:val="24"/>
          <w:lang w:eastAsia="en-US"/>
        </w:rPr>
        <w:br/>
        <w:t xml:space="preserve">в том числе транспортной, необходимая для идентификации грузоотправителя (Поставщика) </w:t>
      </w:r>
      <w:r w:rsidRPr="003464AE">
        <w:rPr>
          <w:rFonts w:ascii="Times New Roman" w:eastAsia="Times New Roman" w:hAnsi="Times New Roman" w:cs="Times New Roman"/>
          <w:kern w:val="3"/>
          <w:sz w:val="24"/>
          <w:szCs w:val="24"/>
          <w:lang w:eastAsia="en-US"/>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14:paraId="7AC4FBCF"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Поставщик гарантирует качество и безопасность поставляемого Товара в соответствии </w:t>
      </w:r>
      <w:r w:rsidRPr="003464AE">
        <w:rPr>
          <w:rFonts w:ascii="Times New Roman" w:eastAsia="Times New Roman" w:hAnsi="Times New Roman" w:cs="Times New Roman"/>
          <w:kern w:val="3"/>
          <w:sz w:val="24"/>
          <w:szCs w:val="24"/>
          <w:lang w:eastAsia="en-US"/>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1FD2843"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17FE7A1E"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
    <w:p w14:paraId="189F9A68"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3DF34287"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384BF81B"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3464AE">
        <w:rPr>
          <w:rFonts w:ascii="Times New Roman" w:eastAsia="Times New Roman" w:hAnsi="Times New Roman" w:cs="Times New Roman"/>
          <w:kern w:val="3"/>
          <w:sz w:val="24"/>
          <w:szCs w:val="24"/>
          <w:lang w:eastAsia="en-US"/>
        </w:rPr>
        <w:br/>
        <w:t>с законодательством Российской Федерации.</w:t>
      </w:r>
    </w:p>
    <w:p w14:paraId="5579ED16"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Поставляемый Товар должны быть экологически чистыми, безопасными для здоровья человека.</w:t>
      </w:r>
    </w:p>
    <w:p w14:paraId="4189578F"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Поставляемый Товар должны соответствовать требованиям, установленным ГОСТ, СанПиН, другим нормам и правилам для данного вида Товара.</w:t>
      </w:r>
    </w:p>
    <w:p w14:paraId="4CF0D85F"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EA9A308"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3464AE">
        <w:rPr>
          <w:rFonts w:ascii="Times New Roman" w:eastAsia="Times New Roman" w:hAnsi="Times New Roman" w:cs="Times New Roman"/>
          <w:kern w:val="3"/>
          <w:sz w:val="24"/>
          <w:szCs w:val="24"/>
          <w:lang w:eastAsia="en-US"/>
        </w:rPr>
        <w:br/>
        <w:t xml:space="preserve">о соответствии санитарно-эпидемиологическими заключениями Федеральной службы </w:t>
      </w:r>
      <w:r w:rsidRPr="003464AE">
        <w:rPr>
          <w:rFonts w:ascii="Times New Roman" w:eastAsia="Times New Roman" w:hAnsi="Times New Roman" w:cs="Times New Roman"/>
          <w:kern w:val="3"/>
          <w:sz w:val="24"/>
          <w:szCs w:val="24"/>
          <w:lang w:eastAsia="en-US"/>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5CE040AC"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lastRenderedPageBreak/>
        <w:t>Поставляемый Товар должен соответствовать:</w:t>
      </w:r>
    </w:p>
    <w:p w14:paraId="221DED5D"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Pr="003464AE">
        <w:rPr>
          <w:rFonts w:ascii="Times New Roman" w:eastAsia="Times New Roman" w:hAnsi="Times New Roman" w:cs="Times New Roman"/>
          <w:kern w:val="3"/>
          <w:sz w:val="24"/>
          <w:szCs w:val="24"/>
          <w:lang w:eastAsia="en-US"/>
        </w:rPr>
        <w:br/>
        <w:t>и единого перечня продукции, подтверждение соответствия которой осуществляется в форме принятия декларации о соответствии»;</w:t>
      </w:r>
    </w:p>
    <w:p w14:paraId="7127CB52"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ГОСТ 20010-93 «Перчатки резиновые технические. Технические условия»;</w:t>
      </w:r>
    </w:p>
    <w:p w14:paraId="1EAFEE05"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ГОСТ Р 50962-96 «Посуда и изделия хозяйственного назначения из пластмасс. Общие технические условия»;</w:t>
      </w:r>
    </w:p>
    <w:p w14:paraId="5E4AF893"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ГОСТ 32479-2013 «Средства для стирки. Общие технические условия»;</w:t>
      </w:r>
    </w:p>
    <w:p w14:paraId="7D2F1988" w14:textId="77777777" w:rsidR="003464AE" w:rsidRPr="003464AE" w:rsidRDefault="003464AE" w:rsidP="003464AE">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 ГОСТ 11027-2014 «Ткани и штучные изделия хлопчатобумажные махровые </w:t>
      </w:r>
      <w:r w:rsidRPr="003464AE">
        <w:rPr>
          <w:rFonts w:ascii="Times New Roman" w:eastAsia="Times New Roman" w:hAnsi="Times New Roman" w:cs="Times New Roman"/>
          <w:kern w:val="3"/>
          <w:sz w:val="24"/>
          <w:szCs w:val="24"/>
          <w:lang w:eastAsia="en-US"/>
        </w:rPr>
        <w:br/>
        <w:t xml:space="preserve">и вафельные. Общие технические условия». </w:t>
      </w:r>
    </w:p>
    <w:bookmarkEnd w:id="3"/>
    <w:bookmarkEnd w:id="4"/>
    <w:p w14:paraId="12F37975" w14:textId="77777777" w:rsidR="003464AE" w:rsidRPr="003464AE" w:rsidRDefault="003464AE" w:rsidP="003464AE">
      <w:pPr>
        <w:widowControl w:val="0"/>
        <w:suppressAutoHyphens/>
        <w:autoSpaceDN w:val="0"/>
        <w:spacing w:after="0" w:line="240" w:lineRule="auto"/>
        <w:ind w:firstLine="709"/>
        <w:jc w:val="both"/>
        <w:textAlignment w:val="baseline"/>
        <w:rPr>
          <w:rFonts w:ascii="Times New Roman" w:eastAsia="Times New Roman" w:hAnsi="Times New Roman" w:cs="Times New Roman"/>
          <w:b/>
          <w:bCs/>
          <w:kern w:val="3"/>
          <w:sz w:val="24"/>
          <w:szCs w:val="24"/>
          <w:lang w:eastAsia="en-US"/>
        </w:rPr>
      </w:pPr>
      <w:r w:rsidRPr="003464AE">
        <w:rPr>
          <w:rFonts w:ascii="Times New Roman" w:eastAsia="Times New Roman" w:hAnsi="Times New Roman" w:cs="Times New Roman"/>
          <w:b/>
          <w:bCs/>
          <w:kern w:val="3"/>
          <w:sz w:val="24"/>
          <w:szCs w:val="24"/>
          <w:lang w:eastAsia="en-US"/>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14:paraId="21874B82" w14:textId="77777777" w:rsidR="003464AE" w:rsidRPr="003464AE" w:rsidRDefault="003464AE" w:rsidP="003464AE">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 xml:space="preserve">Срок поставки Товара </w:t>
      </w:r>
      <w:bookmarkStart w:id="5" w:name="_Hlk95133710"/>
      <w:r w:rsidRPr="003464AE">
        <w:rPr>
          <w:rFonts w:ascii="Times New Roman" w:eastAsia="Times New Roman" w:hAnsi="Times New Roman" w:cs="Times New Roman"/>
          <w:kern w:val="3"/>
          <w:sz w:val="24"/>
          <w:szCs w:val="24"/>
          <w:lang w:eastAsia="en-US"/>
        </w:rPr>
        <w:t>до истечения 14 (четырнадцати) календарных дней с даты заключения Договора</w:t>
      </w:r>
      <w:bookmarkEnd w:id="5"/>
      <w:r w:rsidRPr="003464AE">
        <w:rPr>
          <w:rFonts w:ascii="Times New Roman" w:eastAsia="Times New Roman" w:hAnsi="Times New Roman" w:cs="Times New Roman"/>
          <w:kern w:val="3"/>
          <w:sz w:val="24"/>
          <w:szCs w:val="24"/>
          <w:lang w:eastAsia="en-US"/>
        </w:rPr>
        <w:t xml:space="preserve">. </w:t>
      </w:r>
    </w:p>
    <w:p w14:paraId="5E687113" w14:textId="77777777" w:rsidR="003464AE" w:rsidRPr="003464AE" w:rsidRDefault="003464AE" w:rsidP="003464AE">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b/>
          <w:bCs/>
          <w:kern w:val="3"/>
          <w:sz w:val="24"/>
          <w:szCs w:val="24"/>
          <w:lang w:eastAsia="en-US"/>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r w:rsidRPr="003464AE">
        <w:rPr>
          <w:rFonts w:ascii="Times New Roman" w:eastAsia="Times New Roman" w:hAnsi="Times New Roman" w:cs="Times New Roman"/>
          <w:kern w:val="3"/>
          <w:sz w:val="24"/>
          <w:szCs w:val="24"/>
          <w:lang w:eastAsia="en-US"/>
        </w:rPr>
        <w:t xml:space="preserve"> в соответствии с условиями Договора.</w:t>
      </w:r>
    </w:p>
    <w:p w14:paraId="67C6BE3E" w14:textId="77777777" w:rsidR="003464AE" w:rsidRPr="003464AE" w:rsidRDefault="003464AE" w:rsidP="003464AE">
      <w:pPr>
        <w:widowControl w:val="0"/>
        <w:suppressAutoHyphens/>
        <w:autoSpaceDN w:val="0"/>
        <w:spacing w:after="0" w:line="240" w:lineRule="auto"/>
        <w:ind w:firstLine="709"/>
        <w:jc w:val="both"/>
        <w:textAlignment w:val="baseline"/>
        <w:rPr>
          <w:rFonts w:ascii="Times New Roman" w:eastAsia="Times New Roman" w:hAnsi="Times New Roman" w:cs="Times New Roman"/>
          <w:b/>
          <w:bCs/>
          <w:kern w:val="3"/>
          <w:sz w:val="24"/>
          <w:szCs w:val="24"/>
          <w:lang w:eastAsia="en-US"/>
        </w:rPr>
      </w:pPr>
      <w:r w:rsidRPr="003464AE">
        <w:rPr>
          <w:rFonts w:ascii="Times New Roman" w:eastAsia="Times New Roman" w:hAnsi="Times New Roman" w:cs="Times New Roman"/>
          <w:b/>
          <w:bCs/>
          <w:kern w:val="3"/>
          <w:sz w:val="24"/>
          <w:szCs w:val="24"/>
          <w:lang w:eastAsia="en-US"/>
        </w:rPr>
        <w:t xml:space="preserve">7. Качественные и количественные характеристики поставляемого Товара, выполняемых работ, оказываемых услуг: </w:t>
      </w:r>
    </w:p>
    <w:p w14:paraId="4E7D3048" w14:textId="77777777" w:rsidR="003464AE" w:rsidRPr="003464AE" w:rsidRDefault="003464AE" w:rsidP="003464AE">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en-US"/>
        </w:rPr>
      </w:pPr>
      <w:r w:rsidRPr="003464AE">
        <w:rPr>
          <w:rFonts w:ascii="Times New Roman" w:eastAsia="Times New Roman" w:hAnsi="Times New Roman" w:cs="Times New Roman"/>
          <w:kern w:val="3"/>
          <w:sz w:val="24"/>
          <w:szCs w:val="24"/>
          <w:lang w:eastAsia="en-US"/>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 1 к Техническому заданию) и Спецификации на поставку общехозяйственных материалов для нужд ИПУ РАН (Приложение № 1 к Договору).</w:t>
      </w:r>
    </w:p>
    <w:p w14:paraId="3A295F73" w14:textId="77777777" w:rsidR="00FE0718" w:rsidRPr="00FE0718" w:rsidRDefault="00FE0718" w:rsidP="00FE071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603F8DAD" w14:textId="77777777" w:rsidR="00FE0718" w:rsidRPr="00FE0718" w:rsidRDefault="00FE0718" w:rsidP="00FE0718">
      <w:pPr>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1C5F70" w:rsidRPr="00D01CFD" w14:paraId="713DE2BF" w14:textId="77777777" w:rsidTr="000B6E9B">
        <w:trPr>
          <w:jc w:val="center"/>
        </w:trPr>
        <w:tc>
          <w:tcPr>
            <w:tcW w:w="4860" w:type="dxa"/>
            <w:gridSpan w:val="2"/>
            <w:shd w:val="clear" w:color="auto" w:fill="auto"/>
            <w:tcMar>
              <w:left w:w="106" w:type="dxa"/>
              <w:right w:w="106" w:type="dxa"/>
            </w:tcMar>
          </w:tcPr>
          <w:p w14:paraId="3C546154" w14:textId="77777777" w:rsidR="001C5F70" w:rsidRPr="00D01CFD" w:rsidRDefault="001C5F70"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0C26BA78" w14:textId="77777777" w:rsidR="001C5F70" w:rsidRPr="00D01CFD" w:rsidRDefault="001C5F70" w:rsidP="000B6E9B">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44CC5719" w14:textId="77777777" w:rsidR="001C5F70" w:rsidRPr="00D01CFD" w:rsidRDefault="001C5F70" w:rsidP="000B6E9B">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6E363B30" w14:textId="77777777" w:rsidR="001C5F70" w:rsidRPr="00D01CFD" w:rsidRDefault="001C5F70" w:rsidP="000B6E9B">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318989DD" w14:textId="77777777" w:rsidR="001C5F70" w:rsidRPr="00D01CFD" w:rsidRDefault="001C5F70"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047AACA5" w14:textId="77777777" w:rsidR="001C5F70" w:rsidRPr="00D01CFD" w:rsidRDefault="001C5F70" w:rsidP="000B6E9B">
            <w:pPr>
              <w:spacing w:after="0" w:line="240" w:lineRule="auto"/>
              <w:rPr>
                <w:rFonts w:ascii="Times New Roman" w:hAnsi="Times New Roman" w:cs="Times New Roman"/>
                <w:bCs/>
                <w:sz w:val="24"/>
                <w:szCs w:val="24"/>
              </w:rPr>
            </w:pPr>
          </w:p>
        </w:tc>
      </w:tr>
      <w:tr w:rsidR="001C5F70" w:rsidRPr="00D01CFD" w14:paraId="080855FA" w14:textId="77777777" w:rsidTr="000B6E9B">
        <w:trPr>
          <w:trHeight w:val="354"/>
          <w:jc w:val="center"/>
        </w:trPr>
        <w:tc>
          <w:tcPr>
            <w:tcW w:w="4860" w:type="dxa"/>
            <w:gridSpan w:val="2"/>
            <w:shd w:val="clear" w:color="auto" w:fill="auto"/>
            <w:tcMar>
              <w:left w:w="106" w:type="dxa"/>
              <w:right w:w="106" w:type="dxa"/>
            </w:tcMar>
          </w:tcPr>
          <w:p w14:paraId="6E30AB0D" w14:textId="77777777" w:rsidR="001C5F70" w:rsidRPr="00D01CFD" w:rsidRDefault="001C5F70" w:rsidP="000B6E9B">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5C1F00B1" w14:textId="77777777" w:rsidR="001C5F70" w:rsidRPr="00D01CFD" w:rsidRDefault="001C5F70" w:rsidP="000B6E9B">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2C6A6097" w14:textId="77777777" w:rsidR="001C5F70" w:rsidRPr="00D01CFD" w:rsidRDefault="001C5F70" w:rsidP="000B6E9B">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w:t>
            </w:r>
          </w:p>
        </w:tc>
      </w:tr>
      <w:tr w:rsidR="001C5F70" w:rsidRPr="00D01CFD" w14:paraId="6AB339E5" w14:textId="77777777" w:rsidTr="000B6E9B">
        <w:trPr>
          <w:trHeight w:val="415"/>
          <w:jc w:val="center"/>
        </w:trPr>
        <w:tc>
          <w:tcPr>
            <w:tcW w:w="2551" w:type="dxa"/>
            <w:shd w:val="clear" w:color="auto" w:fill="auto"/>
            <w:tcMar>
              <w:left w:w="106" w:type="dxa"/>
              <w:right w:w="106" w:type="dxa"/>
            </w:tcMar>
            <w:vAlign w:val="bottom"/>
          </w:tcPr>
          <w:p w14:paraId="42D7187C" w14:textId="77777777" w:rsidR="001C5F70" w:rsidRPr="00D01CFD" w:rsidRDefault="001C5F70" w:rsidP="000B6E9B">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50D31D85" w14:textId="77777777" w:rsidR="001C5F70" w:rsidRPr="00D01CFD" w:rsidRDefault="001C5F70" w:rsidP="000B6E9B">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4E20544D" w14:textId="77777777" w:rsidR="001C5F70" w:rsidRPr="00D01CFD" w:rsidRDefault="001C5F70" w:rsidP="000B6E9B">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494EF7C5" w14:textId="77777777" w:rsidR="001C5F70" w:rsidRPr="00D01CFD" w:rsidRDefault="001C5F70" w:rsidP="000B6E9B">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75842CAF" w14:textId="77777777" w:rsidR="001C5F70" w:rsidRPr="00D01CFD" w:rsidRDefault="001C5F70" w:rsidP="000B6E9B">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 /</w:t>
            </w:r>
          </w:p>
        </w:tc>
      </w:tr>
      <w:tr w:rsidR="001C5F70" w:rsidRPr="00D01CFD" w14:paraId="0ED2EC9C" w14:textId="77777777" w:rsidTr="000B6E9B">
        <w:trPr>
          <w:trHeight w:val="415"/>
          <w:jc w:val="center"/>
        </w:trPr>
        <w:tc>
          <w:tcPr>
            <w:tcW w:w="4860" w:type="dxa"/>
            <w:gridSpan w:val="2"/>
            <w:shd w:val="clear" w:color="auto" w:fill="auto"/>
            <w:tcMar>
              <w:left w:w="106" w:type="dxa"/>
              <w:right w:w="106" w:type="dxa"/>
            </w:tcMar>
            <w:vAlign w:val="bottom"/>
          </w:tcPr>
          <w:p w14:paraId="78C0FE00" w14:textId="77777777" w:rsidR="001C5F70" w:rsidRPr="00D01CFD" w:rsidRDefault="001C5F70"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м.п.</w:t>
            </w:r>
          </w:p>
        </w:tc>
        <w:tc>
          <w:tcPr>
            <w:tcW w:w="652" w:type="dxa"/>
            <w:shd w:val="clear" w:color="auto" w:fill="auto"/>
            <w:tcMar>
              <w:left w:w="106" w:type="dxa"/>
              <w:right w:w="106" w:type="dxa"/>
            </w:tcMar>
            <w:vAlign w:val="bottom"/>
          </w:tcPr>
          <w:p w14:paraId="1EDD30DA" w14:textId="77777777" w:rsidR="001C5F70" w:rsidRPr="00D01CFD" w:rsidRDefault="001C5F70" w:rsidP="000B6E9B">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26A7CF92" w14:textId="77777777" w:rsidR="001C5F70" w:rsidRPr="00D01CFD" w:rsidRDefault="001C5F70" w:rsidP="000B6E9B">
            <w:pPr>
              <w:tabs>
                <w:tab w:val="left" w:pos="1594"/>
              </w:tabs>
              <w:spacing w:after="0" w:line="240" w:lineRule="auto"/>
              <w:jc w:val="both"/>
              <w:rPr>
                <w:rFonts w:ascii="Times New Roman" w:eastAsia="Times New Roman" w:hAnsi="Times New Roman" w:cs="Times New Roman"/>
                <w:bCs/>
                <w:sz w:val="24"/>
                <w:szCs w:val="24"/>
                <w:shd w:val="clear" w:color="auto" w:fill="FFFFFF"/>
              </w:rPr>
            </w:pPr>
            <w:r w:rsidRPr="00D01CFD">
              <w:rPr>
                <w:rFonts w:ascii="Times New Roman" w:eastAsia="Times New Roman" w:hAnsi="Times New Roman" w:cs="Times New Roman"/>
                <w:bCs/>
                <w:sz w:val="24"/>
                <w:szCs w:val="24"/>
              </w:rPr>
              <w:t>м.п.</w:t>
            </w:r>
          </w:p>
        </w:tc>
      </w:tr>
    </w:tbl>
    <w:p w14:paraId="3DD74B92" w14:textId="77777777" w:rsidR="00FE0718" w:rsidRPr="00ED6BF9" w:rsidRDefault="00FE0718" w:rsidP="001C5F70">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en-US"/>
        </w:rPr>
      </w:pPr>
    </w:p>
    <w:p w14:paraId="2D0F4503" w14:textId="77777777" w:rsidR="00FE0718" w:rsidRPr="00D01CFD" w:rsidRDefault="00FE0718" w:rsidP="00283982">
      <w:pPr>
        <w:spacing w:after="0" w:line="240" w:lineRule="auto"/>
        <w:rPr>
          <w:rFonts w:ascii="Times New Roman" w:eastAsia="Times New Roman" w:hAnsi="Times New Roman" w:cs="Times New Roman"/>
          <w:sz w:val="24"/>
          <w:szCs w:val="24"/>
        </w:rPr>
      </w:pPr>
    </w:p>
    <w:p w14:paraId="3D6D29FA" w14:textId="77777777" w:rsidR="00ED6BF9" w:rsidRPr="00D01CFD" w:rsidRDefault="00ED6BF9">
      <w:pPr>
        <w:spacing w:after="0" w:line="240" w:lineRule="auto"/>
        <w:jc w:val="center"/>
        <w:rPr>
          <w:rFonts w:ascii="Times New Roman" w:eastAsia="Times New Roman" w:hAnsi="Times New Roman" w:cs="Times New Roman"/>
          <w:sz w:val="24"/>
          <w:szCs w:val="24"/>
        </w:rPr>
      </w:pPr>
    </w:p>
    <w:p w14:paraId="11D73248" w14:textId="77777777" w:rsidR="001B5FAC" w:rsidRPr="00D01CFD" w:rsidRDefault="001B5FAC">
      <w:pPr>
        <w:spacing w:after="0" w:line="240" w:lineRule="auto"/>
        <w:ind w:left="5670"/>
        <w:jc w:val="right"/>
        <w:rPr>
          <w:rFonts w:ascii="Times New Roman" w:eastAsia="Times New Roman" w:hAnsi="Times New Roman" w:cs="Times New Roman"/>
          <w:sz w:val="24"/>
          <w:szCs w:val="24"/>
        </w:rPr>
      </w:pPr>
    </w:p>
    <w:p w14:paraId="07B0BEB7"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64269D2A"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76D06133"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332DE82D"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pPr>
    </w:p>
    <w:p w14:paraId="6419B0B3" w14:textId="77777777" w:rsidR="006E4482" w:rsidRPr="00D01CFD" w:rsidRDefault="006E4482">
      <w:pPr>
        <w:suppressAutoHyphens/>
        <w:spacing w:after="0" w:line="240" w:lineRule="auto"/>
        <w:ind w:left="360"/>
        <w:jc w:val="right"/>
        <w:rPr>
          <w:rFonts w:ascii="Times New Roman" w:eastAsia="Times New Roman" w:hAnsi="Times New Roman" w:cs="Times New Roman"/>
          <w:sz w:val="24"/>
          <w:szCs w:val="24"/>
        </w:rPr>
        <w:sectPr w:rsidR="006E4482" w:rsidRPr="00D01CFD" w:rsidSect="005960AA">
          <w:footerReference w:type="default" r:id="rId11"/>
          <w:pgSz w:w="11906" w:h="16838"/>
          <w:pgMar w:top="1134" w:right="851" w:bottom="567" w:left="1134" w:header="510" w:footer="113" w:gutter="0"/>
          <w:cols w:space="708"/>
          <w:titlePg/>
          <w:docGrid w:linePitch="360"/>
        </w:sectPr>
      </w:pPr>
    </w:p>
    <w:p w14:paraId="489C9F57" w14:textId="77777777" w:rsidR="001B5FAC" w:rsidRPr="00D01CFD" w:rsidRDefault="008315BA">
      <w:pPr>
        <w:suppressAutoHyphens/>
        <w:spacing w:after="0" w:line="240" w:lineRule="auto"/>
        <w:ind w:left="36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1 к Техническому заданию</w:t>
      </w:r>
    </w:p>
    <w:p w14:paraId="58C2D1AA" w14:textId="77777777" w:rsidR="00263403" w:rsidRDefault="00263403" w:rsidP="00263403">
      <w:pPr>
        <w:spacing w:after="0" w:line="240" w:lineRule="auto"/>
        <w:jc w:val="center"/>
        <w:rPr>
          <w:rFonts w:ascii="Times New Roman" w:eastAsia="Calibri" w:hAnsi="Times New Roman" w:cs="Times New Roman"/>
          <w:sz w:val="24"/>
          <w:szCs w:val="24"/>
          <w:lang w:eastAsia="en-US"/>
        </w:rPr>
      </w:pPr>
    </w:p>
    <w:p w14:paraId="2215AD37" w14:textId="0F2D5281" w:rsidR="00263403" w:rsidRPr="00263403" w:rsidRDefault="00263403" w:rsidP="00263403">
      <w:pPr>
        <w:spacing w:after="0" w:line="240" w:lineRule="auto"/>
        <w:jc w:val="center"/>
        <w:rPr>
          <w:rFonts w:ascii="Times New Roman" w:eastAsia="Calibri" w:hAnsi="Times New Roman" w:cs="Times New Roman"/>
          <w:sz w:val="24"/>
          <w:szCs w:val="24"/>
          <w:lang w:eastAsia="en-US"/>
        </w:rPr>
      </w:pPr>
      <w:r w:rsidRPr="00263403">
        <w:rPr>
          <w:rFonts w:ascii="Times New Roman" w:eastAsia="Calibri" w:hAnsi="Times New Roman" w:cs="Times New Roman"/>
          <w:sz w:val="24"/>
          <w:szCs w:val="24"/>
          <w:lang w:eastAsia="en-US"/>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условиями запроса котировок</w:t>
      </w:r>
    </w:p>
    <w:p w14:paraId="34A2E116" w14:textId="77777777" w:rsidR="00263403" w:rsidRPr="00263403" w:rsidRDefault="00263403" w:rsidP="00263403">
      <w:pPr>
        <w:spacing w:after="0" w:line="240" w:lineRule="auto"/>
        <w:jc w:val="center"/>
        <w:rPr>
          <w:rFonts w:ascii="Times New Roman" w:eastAsia="Calibri" w:hAnsi="Times New Roman" w:cs="Times New Roman"/>
          <w:sz w:val="24"/>
          <w:szCs w:val="24"/>
          <w:lang w:eastAsia="en-US"/>
        </w:rPr>
      </w:pPr>
    </w:p>
    <w:tbl>
      <w:tblPr>
        <w:tblW w:w="15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425"/>
        <w:gridCol w:w="3657"/>
        <w:gridCol w:w="5387"/>
        <w:gridCol w:w="2268"/>
      </w:tblGrid>
      <w:tr w:rsidR="00263403" w:rsidRPr="00263403" w14:paraId="6B8EBCA7" w14:textId="77777777" w:rsidTr="00263403">
        <w:trPr>
          <w:trHeight w:val="606"/>
        </w:trPr>
        <w:tc>
          <w:tcPr>
            <w:tcW w:w="827" w:type="dxa"/>
            <w:vMerge w:val="restart"/>
            <w:shd w:val="clear" w:color="000000" w:fill="FFFFFF"/>
            <w:vAlign w:val="center"/>
            <w:hideMark/>
          </w:tcPr>
          <w:p w14:paraId="67A1D51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en-US"/>
              </w:rPr>
            </w:pPr>
            <w:bookmarkStart w:id="6" w:name="_Hlk95134763"/>
            <w:r w:rsidRPr="00263403">
              <w:rPr>
                <w:rFonts w:ascii="Times New Roman" w:eastAsia="Times New Roman" w:hAnsi="Times New Roman" w:cs="Times New Roman"/>
                <w:b/>
                <w:bCs/>
                <w:kern w:val="3"/>
                <w:sz w:val="24"/>
                <w:szCs w:val="24"/>
                <w:lang w:eastAsia="en-US"/>
              </w:rPr>
              <w:t>№ п/п</w:t>
            </w:r>
          </w:p>
        </w:tc>
        <w:tc>
          <w:tcPr>
            <w:tcW w:w="3425" w:type="dxa"/>
            <w:vMerge w:val="restart"/>
            <w:shd w:val="clear" w:color="000000" w:fill="FFFFFF"/>
            <w:vAlign w:val="center"/>
            <w:hideMark/>
          </w:tcPr>
          <w:p w14:paraId="4679CEB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en-US"/>
              </w:rPr>
            </w:pPr>
            <w:r w:rsidRPr="00263403">
              <w:rPr>
                <w:rFonts w:ascii="Times New Roman" w:eastAsia="Times New Roman" w:hAnsi="Times New Roman" w:cs="Times New Roman"/>
                <w:b/>
                <w:bCs/>
                <w:kern w:val="3"/>
                <w:sz w:val="24"/>
                <w:szCs w:val="24"/>
                <w:lang w:eastAsia="en-US"/>
              </w:rPr>
              <w:t>Наименование товара</w:t>
            </w:r>
          </w:p>
        </w:tc>
        <w:tc>
          <w:tcPr>
            <w:tcW w:w="11312" w:type="dxa"/>
            <w:gridSpan w:val="3"/>
            <w:shd w:val="clear" w:color="000000" w:fill="FFFFFF"/>
            <w:vAlign w:val="center"/>
            <w:hideMark/>
          </w:tcPr>
          <w:p w14:paraId="49FC351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en-US"/>
              </w:rPr>
            </w:pPr>
            <w:r w:rsidRPr="00263403">
              <w:rPr>
                <w:rFonts w:ascii="Times New Roman" w:eastAsia="Times New Roman" w:hAnsi="Times New Roman" w:cs="Times New Roman"/>
                <w:b/>
                <w:bCs/>
                <w:kern w:val="3"/>
                <w:sz w:val="24"/>
                <w:szCs w:val="24"/>
                <w:lang w:eastAsia="en-US"/>
              </w:rPr>
              <w:t>Технические характеристики</w:t>
            </w:r>
          </w:p>
        </w:tc>
      </w:tr>
      <w:tr w:rsidR="00263403" w:rsidRPr="00263403" w14:paraId="10A3438E" w14:textId="77777777" w:rsidTr="00266DA3">
        <w:trPr>
          <w:trHeight w:val="937"/>
        </w:trPr>
        <w:tc>
          <w:tcPr>
            <w:tcW w:w="827" w:type="dxa"/>
            <w:vMerge/>
            <w:vAlign w:val="center"/>
            <w:hideMark/>
          </w:tcPr>
          <w:p w14:paraId="5DE83D11"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en-US"/>
              </w:rPr>
            </w:pPr>
          </w:p>
        </w:tc>
        <w:tc>
          <w:tcPr>
            <w:tcW w:w="3425" w:type="dxa"/>
            <w:vMerge/>
            <w:vAlign w:val="center"/>
            <w:hideMark/>
          </w:tcPr>
          <w:p w14:paraId="317B8C52"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en-US"/>
              </w:rPr>
            </w:pPr>
          </w:p>
        </w:tc>
        <w:tc>
          <w:tcPr>
            <w:tcW w:w="3657" w:type="dxa"/>
            <w:shd w:val="clear" w:color="000000" w:fill="FFFFFF"/>
            <w:vAlign w:val="center"/>
            <w:hideMark/>
          </w:tcPr>
          <w:p w14:paraId="6BC2E2C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en-US"/>
              </w:rPr>
            </w:pPr>
            <w:r w:rsidRPr="00263403">
              <w:rPr>
                <w:rFonts w:ascii="Times New Roman" w:eastAsia="Times New Roman" w:hAnsi="Times New Roman" w:cs="Times New Roman"/>
                <w:b/>
                <w:bCs/>
                <w:kern w:val="3"/>
                <w:sz w:val="24"/>
                <w:szCs w:val="24"/>
                <w:lang w:eastAsia="en-US"/>
              </w:rPr>
              <w:t>Требуемый параметр</w:t>
            </w:r>
          </w:p>
        </w:tc>
        <w:tc>
          <w:tcPr>
            <w:tcW w:w="5387" w:type="dxa"/>
            <w:shd w:val="clear" w:color="000000" w:fill="FFFFFF"/>
            <w:vAlign w:val="center"/>
            <w:hideMark/>
          </w:tcPr>
          <w:p w14:paraId="2E82E6F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en-US"/>
              </w:rPr>
            </w:pPr>
            <w:r w:rsidRPr="00263403">
              <w:rPr>
                <w:rFonts w:ascii="Times New Roman" w:eastAsia="Times New Roman" w:hAnsi="Times New Roman" w:cs="Times New Roman"/>
                <w:b/>
                <w:bCs/>
                <w:kern w:val="3"/>
                <w:sz w:val="24"/>
                <w:szCs w:val="24"/>
                <w:lang w:eastAsia="en-US"/>
              </w:rPr>
              <w:t>Требуемое значение</w:t>
            </w:r>
          </w:p>
        </w:tc>
        <w:tc>
          <w:tcPr>
            <w:tcW w:w="2268" w:type="dxa"/>
            <w:shd w:val="clear" w:color="000000" w:fill="FFFFFF"/>
            <w:vAlign w:val="center"/>
            <w:hideMark/>
          </w:tcPr>
          <w:p w14:paraId="6EE2DF7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en-US"/>
              </w:rPr>
            </w:pPr>
            <w:r w:rsidRPr="00263403">
              <w:rPr>
                <w:rFonts w:ascii="Times New Roman" w:eastAsia="Times New Roman" w:hAnsi="Times New Roman" w:cs="Times New Roman"/>
                <w:b/>
                <w:bCs/>
                <w:kern w:val="3"/>
                <w:sz w:val="24"/>
                <w:szCs w:val="24"/>
                <w:lang w:eastAsia="en-US"/>
              </w:rPr>
              <w:t>Значение, предлагаемое участником</w:t>
            </w:r>
          </w:p>
        </w:tc>
      </w:tr>
      <w:tr w:rsidR="00263403" w:rsidRPr="00263403" w14:paraId="3A44A9C4" w14:textId="77777777" w:rsidTr="00266DA3">
        <w:trPr>
          <w:trHeight w:hRule="exact" w:val="433"/>
        </w:trPr>
        <w:tc>
          <w:tcPr>
            <w:tcW w:w="827" w:type="dxa"/>
            <w:vMerge w:val="restart"/>
          </w:tcPr>
          <w:p w14:paraId="62634CF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w:t>
            </w:r>
          </w:p>
        </w:tc>
        <w:tc>
          <w:tcPr>
            <w:tcW w:w="3425" w:type="dxa"/>
            <w:vMerge w:val="restart"/>
          </w:tcPr>
          <w:p w14:paraId="168C8A4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Полотно техническое вафельное</w:t>
            </w:r>
          </w:p>
          <w:p w14:paraId="28A1AAD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5D25082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2 - 13.20.20.119 - Ткани хлопчатобумажные бытовые прочие</w:t>
            </w:r>
          </w:p>
        </w:tc>
        <w:tc>
          <w:tcPr>
            <w:tcW w:w="3657" w:type="dxa"/>
            <w:shd w:val="clear" w:color="000000" w:fill="FFFFFF"/>
          </w:tcPr>
          <w:p w14:paraId="70B588A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технической ткани</w:t>
            </w:r>
          </w:p>
        </w:tc>
        <w:tc>
          <w:tcPr>
            <w:tcW w:w="5387" w:type="dxa"/>
            <w:shd w:val="clear" w:color="000000" w:fill="FFFFFF"/>
          </w:tcPr>
          <w:p w14:paraId="7F48E82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eastAsia="en-US"/>
              </w:rPr>
            </w:pPr>
            <w:r w:rsidRPr="00263403">
              <w:rPr>
                <w:rFonts w:ascii="Times New Roman" w:eastAsia="SimSun" w:hAnsi="Times New Roman" w:cs="Times New Roman"/>
                <w:kern w:val="3"/>
                <w:sz w:val="24"/>
                <w:szCs w:val="24"/>
                <w:shd w:val="clear" w:color="auto" w:fill="FFFFFF"/>
                <w:lang w:eastAsia="en-US"/>
              </w:rPr>
              <w:t>полотно вафельное</w:t>
            </w:r>
          </w:p>
        </w:tc>
        <w:tc>
          <w:tcPr>
            <w:tcW w:w="2268" w:type="dxa"/>
            <w:shd w:val="clear" w:color="000000" w:fill="FFFFFF"/>
          </w:tcPr>
          <w:p w14:paraId="2B00017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CAD5B8F" w14:textId="77777777" w:rsidTr="00266DA3">
        <w:trPr>
          <w:trHeight w:hRule="exact" w:val="426"/>
        </w:trPr>
        <w:tc>
          <w:tcPr>
            <w:tcW w:w="827" w:type="dxa"/>
            <w:vMerge/>
          </w:tcPr>
          <w:p w14:paraId="773189E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283A07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EAF7DF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Ширина полотна, см</w:t>
            </w:r>
          </w:p>
        </w:tc>
        <w:tc>
          <w:tcPr>
            <w:tcW w:w="5387" w:type="dxa"/>
            <w:shd w:val="clear" w:color="000000" w:fill="FFFFFF"/>
          </w:tcPr>
          <w:p w14:paraId="3D81832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40 и ≤ 50</w:t>
            </w:r>
          </w:p>
        </w:tc>
        <w:tc>
          <w:tcPr>
            <w:tcW w:w="2268" w:type="dxa"/>
            <w:shd w:val="clear" w:color="000000" w:fill="FFFFFF"/>
          </w:tcPr>
          <w:p w14:paraId="2C90DE5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330E613" w14:textId="77777777" w:rsidTr="00266DA3">
        <w:trPr>
          <w:trHeight w:hRule="exact" w:val="431"/>
        </w:trPr>
        <w:tc>
          <w:tcPr>
            <w:tcW w:w="827" w:type="dxa"/>
            <w:vMerge/>
          </w:tcPr>
          <w:p w14:paraId="319E552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23517E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9E2B9E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Длина полотна, м</w:t>
            </w:r>
          </w:p>
        </w:tc>
        <w:tc>
          <w:tcPr>
            <w:tcW w:w="5387" w:type="dxa"/>
            <w:shd w:val="clear" w:color="000000" w:fill="FFFFFF"/>
          </w:tcPr>
          <w:p w14:paraId="3A01D91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50</w:t>
            </w:r>
          </w:p>
        </w:tc>
        <w:tc>
          <w:tcPr>
            <w:tcW w:w="2268" w:type="dxa"/>
            <w:shd w:val="clear" w:color="000000" w:fill="FFFFFF"/>
          </w:tcPr>
          <w:p w14:paraId="73F1ED7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FCB3F91" w14:textId="77777777" w:rsidTr="00266DA3">
        <w:trPr>
          <w:trHeight w:hRule="exact" w:val="423"/>
        </w:trPr>
        <w:tc>
          <w:tcPr>
            <w:tcW w:w="827" w:type="dxa"/>
            <w:vMerge/>
            <w:shd w:val="clear" w:color="000000" w:fill="FFFFFF"/>
            <w:hideMark/>
          </w:tcPr>
          <w:p w14:paraId="25F71E9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shd w:val="clear" w:color="000000" w:fill="FFFFFF"/>
            <w:hideMark/>
          </w:tcPr>
          <w:p w14:paraId="145CC5A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61809E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Состав ткани</w:t>
            </w:r>
          </w:p>
        </w:tc>
        <w:tc>
          <w:tcPr>
            <w:tcW w:w="5387" w:type="dxa"/>
            <w:shd w:val="clear" w:color="000000" w:fill="FFFFFF"/>
          </w:tcPr>
          <w:p w14:paraId="234112D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100% хлопок</w:t>
            </w:r>
          </w:p>
        </w:tc>
        <w:tc>
          <w:tcPr>
            <w:tcW w:w="2268" w:type="dxa"/>
            <w:shd w:val="clear" w:color="000000" w:fill="FFFFFF"/>
          </w:tcPr>
          <w:p w14:paraId="127CFB8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F6A9023" w14:textId="77777777" w:rsidTr="00266DA3">
        <w:trPr>
          <w:trHeight w:hRule="exact" w:val="430"/>
        </w:trPr>
        <w:tc>
          <w:tcPr>
            <w:tcW w:w="827" w:type="dxa"/>
            <w:vMerge/>
            <w:shd w:val="clear" w:color="000000" w:fill="FFFFFF"/>
          </w:tcPr>
          <w:p w14:paraId="1352745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shd w:val="clear" w:color="000000" w:fill="FFFFFF"/>
          </w:tcPr>
          <w:p w14:paraId="5D471A0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BBF781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Плотность материала, г/кв.м</w:t>
            </w:r>
          </w:p>
        </w:tc>
        <w:tc>
          <w:tcPr>
            <w:tcW w:w="5387" w:type="dxa"/>
            <w:shd w:val="clear" w:color="000000" w:fill="FFFFFF"/>
          </w:tcPr>
          <w:p w14:paraId="4B6F88A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95</w:t>
            </w:r>
          </w:p>
        </w:tc>
        <w:tc>
          <w:tcPr>
            <w:tcW w:w="2268" w:type="dxa"/>
            <w:shd w:val="clear" w:color="000000" w:fill="FFFFFF"/>
          </w:tcPr>
          <w:p w14:paraId="10DAA7F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58137FF" w14:textId="77777777" w:rsidTr="00266DA3">
        <w:trPr>
          <w:trHeight w:hRule="exact" w:val="422"/>
        </w:trPr>
        <w:tc>
          <w:tcPr>
            <w:tcW w:w="827" w:type="dxa"/>
            <w:vMerge/>
            <w:shd w:val="clear" w:color="000000" w:fill="FFFFFF"/>
          </w:tcPr>
          <w:p w14:paraId="26286DA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shd w:val="clear" w:color="000000" w:fill="FFFFFF"/>
          </w:tcPr>
          <w:p w14:paraId="7803587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3659AE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5BF5843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белый</w:t>
            </w:r>
          </w:p>
        </w:tc>
        <w:tc>
          <w:tcPr>
            <w:tcW w:w="2268" w:type="dxa"/>
            <w:shd w:val="clear" w:color="000000" w:fill="FFFFFF"/>
          </w:tcPr>
          <w:p w14:paraId="74DEE19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D2BC60B" w14:textId="77777777" w:rsidTr="00266DA3">
        <w:trPr>
          <w:trHeight w:val="308"/>
        </w:trPr>
        <w:tc>
          <w:tcPr>
            <w:tcW w:w="827" w:type="dxa"/>
            <w:vMerge/>
            <w:shd w:val="clear" w:color="000000" w:fill="FFFFFF"/>
          </w:tcPr>
          <w:p w14:paraId="694DF8E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shd w:val="clear" w:color="000000" w:fill="FFFFFF"/>
          </w:tcPr>
          <w:p w14:paraId="6F52391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0640CC7"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Форма выпуска</w:t>
            </w:r>
          </w:p>
        </w:tc>
        <w:tc>
          <w:tcPr>
            <w:tcW w:w="5387" w:type="dxa"/>
            <w:shd w:val="clear" w:color="000000" w:fill="FFFFFF"/>
          </w:tcPr>
          <w:p w14:paraId="594B12C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рулон</w:t>
            </w:r>
          </w:p>
        </w:tc>
        <w:tc>
          <w:tcPr>
            <w:tcW w:w="2268" w:type="dxa"/>
            <w:shd w:val="clear" w:color="000000" w:fill="FFFFFF"/>
          </w:tcPr>
          <w:p w14:paraId="301BFFA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762DF9F" w14:textId="77777777" w:rsidTr="00266DA3">
        <w:trPr>
          <w:trHeight w:val="454"/>
        </w:trPr>
        <w:tc>
          <w:tcPr>
            <w:tcW w:w="827" w:type="dxa"/>
            <w:vMerge w:val="restart"/>
            <w:shd w:val="clear" w:color="000000" w:fill="FFFFFF"/>
            <w:hideMark/>
          </w:tcPr>
          <w:p w14:paraId="5359710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w:t>
            </w:r>
          </w:p>
        </w:tc>
        <w:tc>
          <w:tcPr>
            <w:tcW w:w="3425" w:type="dxa"/>
            <w:vMerge w:val="restart"/>
            <w:shd w:val="clear" w:color="000000" w:fill="FFFFFF"/>
          </w:tcPr>
          <w:p w14:paraId="295316D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Порошок стиральный</w:t>
            </w:r>
          </w:p>
          <w:p w14:paraId="73A0913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71EF097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2 - 20.41.32.121 - Порошки стиральные</w:t>
            </w:r>
          </w:p>
        </w:tc>
        <w:tc>
          <w:tcPr>
            <w:tcW w:w="3657" w:type="dxa"/>
            <w:shd w:val="clear" w:color="000000" w:fill="FFFFFF"/>
          </w:tcPr>
          <w:p w14:paraId="7A4C4159"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Тип средства</w:t>
            </w:r>
          </w:p>
        </w:tc>
        <w:tc>
          <w:tcPr>
            <w:tcW w:w="5387" w:type="dxa"/>
            <w:shd w:val="clear" w:color="000000" w:fill="FFFFFF"/>
          </w:tcPr>
          <w:p w14:paraId="5A73E90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порошкообразное либо гранулированное</w:t>
            </w:r>
          </w:p>
        </w:tc>
        <w:tc>
          <w:tcPr>
            <w:tcW w:w="2268" w:type="dxa"/>
            <w:shd w:val="clear" w:color="000000" w:fill="FFFFFF"/>
          </w:tcPr>
          <w:p w14:paraId="2BC032A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0559532" w14:textId="77777777" w:rsidTr="00266DA3">
        <w:trPr>
          <w:trHeight w:val="454"/>
        </w:trPr>
        <w:tc>
          <w:tcPr>
            <w:tcW w:w="827" w:type="dxa"/>
            <w:vMerge/>
            <w:hideMark/>
          </w:tcPr>
          <w:p w14:paraId="772992C7"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10F0C91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05F474F"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Идентификационным признак (назначение)</w:t>
            </w:r>
          </w:p>
        </w:tc>
        <w:tc>
          <w:tcPr>
            <w:tcW w:w="5387" w:type="dxa"/>
            <w:shd w:val="clear" w:color="000000" w:fill="FFFFFF"/>
          </w:tcPr>
          <w:p w14:paraId="623F4D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 xml:space="preserve">универсальный </w:t>
            </w:r>
          </w:p>
        </w:tc>
        <w:tc>
          <w:tcPr>
            <w:tcW w:w="2268" w:type="dxa"/>
            <w:shd w:val="clear" w:color="000000" w:fill="FFFFFF"/>
          </w:tcPr>
          <w:p w14:paraId="319C9D9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A05C2E2" w14:textId="77777777" w:rsidTr="00266DA3">
        <w:trPr>
          <w:trHeight w:val="454"/>
        </w:trPr>
        <w:tc>
          <w:tcPr>
            <w:tcW w:w="827" w:type="dxa"/>
            <w:vMerge/>
            <w:hideMark/>
          </w:tcPr>
          <w:p w14:paraId="4E4990FB"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774BC3A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309DA8AC" w14:textId="77777777" w:rsidR="00263403" w:rsidRPr="00263403" w:rsidRDefault="00263403" w:rsidP="00263403">
            <w:pPr>
              <w:spacing w:after="160" w:line="259" w:lineRule="auto"/>
              <w:rPr>
                <w:rFonts w:ascii="Times New Roman" w:eastAsia="Calibri" w:hAnsi="Times New Roman" w:cs="Times New Roman"/>
                <w:sz w:val="24"/>
                <w:szCs w:val="24"/>
              </w:rPr>
            </w:pPr>
            <w:r w:rsidRPr="00263403">
              <w:rPr>
                <w:rFonts w:ascii="Times New Roman" w:eastAsia="Calibri" w:hAnsi="Times New Roman" w:cs="Times New Roman"/>
                <w:sz w:val="24"/>
                <w:szCs w:val="24"/>
              </w:rPr>
              <w:t>Тип стирки</w:t>
            </w:r>
          </w:p>
        </w:tc>
        <w:tc>
          <w:tcPr>
            <w:tcW w:w="5387" w:type="dxa"/>
            <w:shd w:val="clear" w:color="auto" w:fill="auto"/>
          </w:tcPr>
          <w:p w14:paraId="2B5CA195" w14:textId="77777777" w:rsidR="00263403" w:rsidRPr="00263403" w:rsidRDefault="00263403" w:rsidP="00263403">
            <w:pPr>
              <w:spacing w:after="160" w:line="259" w:lineRule="auto"/>
              <w:jc w:val="center"/>
              <w:rPr>
                <w:rFonts w:ascii="Times New Roman" w:eastAsia="Calibri" w:hAnsi="Times New Roman" w:cs="Times New Roman"/>
                <w:sz w:val="24"/>
                <w:szCs w:val="24"/>
              </w:rPr>
            </w:pPr>
            <w:r w:rsidRPr="00263403">
              <w:rPr>
                <w:rFonts w:ascii="Times New Roman" w:eastAsia="Calibri" w:hAnsi="Times New Roman" w:cs="Times New Roman"/>
                <w:sz w:val="24"/>
                <w:szCs w:val="24"/>
              </w:rPr>
              <w:t>машинная стирка (автомат)</w:t>
            </w:r>
          </w:p>
        </w:tc>
        <w:tc>
          <w:tcPr>
            <w:tcW w:w="2268" w:type="dxa"/>
            <w:shd w:val="clear" w:color="000000" w:fill="FFFFFF"/>
          </w:tcPr>
          <w:p w14:paraId="1BAF957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288DED2" w14:textId="77777777" w:rsidTr="00266DA3">
        <w:trPr>
          <w:trHeight w:val="454"/>
        </w:trPr>
        <w:tc>
          <w:tcPr>
            <w:tcW w:w="827" w:type="dxa"/>
            <w:vMerge/>
            <w:hideMark/>
          </w:tcPr>
          <w:p w14:paraId="0A122AFA"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7607683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15373845" w14:textId="77777777" w:rsidR="00263403" w:rsidRPr="00263403" w:rsidRDefault="00263403" w:rsidP="00263403">
            <w:pPr>
              <w:spacing w:after="0" w:line="240" w:lineRule="auto"/>
              <w:jc w:val="both"/>
              <w:rPr>
                <w:rFonts w:ascii="Times New Roman" w:eastAsia="Times New Roman" w:hAnsi="Times New Roman" w:cs="Times New Roman"/>
                <w:bCs/>
                <w:sz w:val="24"/>
                <w:szCs w:val="24"/>
              </w:rPr>
            </w:pPr>
            <w:r w:rsidRPr="00263403">
              <w:rPr>
                <w:rFonts w:ascii="Times New Roman" w:eastAsia="Times New Roman" w:hAnsi="Times New Roman" w:cs="Times New Roman"/>
                <w:bCs/>
                <w:sz w:val="24"/>
                <w:szCs w:val="24"/>
              </w:rPr>
              <w:t xml:space="preserve">Назначение </w:t>
            </w:r>
          </w:p>
        </w:tc>
        <w:tc>
          <w:tcPr>
            <w:tcW w:w="5387" w:type="dxa"/>
            <w:shd w:val="clear" w:color="auto" w:fill="auto"/>
          </w:tcPr>
          <w:p w14:paraId="02765A74" w14:textId="77777777" w:rsidR="00263403" w:rsidRPr="00263403" w:rsidRDefault="00263403" w:rsidP="00263403">
            <w:pPr>
              <w:shd w:val="clear" w:color="auto" w:fill="FFFFFF"/>
              <w:spacing w:after="0" w:line="240" w:lineRule="auto"/>
              <w:jc w:val="center"/>
              <w:outlineLvl w:val="0"/>
              <w:rPr>
                <w:rFonts w:ascii="Times New Roman" w:eastAsia="Times New Roman" w:hAnsi="Times New Roman" w:cs="Times New Roman"/>
                <w:kern w:val="36"/>
                <w:sz w:val="24"/>
                <w:szCs w:val="24"/>
              </w:rPr>
            </w:pPr>
            <w:r w:rsidRPr="00263403">
              <w:rPr>
                <w:rFonts w:ascii="Times New Roman" w:eastAsia="Times New Roman" w:hAnsi="Times New Roman" w:cs="Times New Roman"/>
                <w:kern w:val="36"/>
                <w:sz w:val="24"/>
                <w:szCs w:val="24"/>
              </w:rPr>
              <w:t>для стирки изделий из хлопчатобумажных, льняных, синтетических тканей и тканей из смешанных волокон в стиральных машинах любого типа в воде любой жесткости при температуре от 30 и до 90 градусов</w:t>
            </w:r>
          </w:p>
        </w:tc>
        <w:tc>
          <w:tcPr>
            <w:tcW w:w="2268" w:type="dxa"/>
            <w:shd w:val="clear" w:color="000000" w:fill="FFFFFF"/>
          </w:tcPr>
          <w:p w14:paraId="1178CE2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8667995" w14:textId="77777777" w:rsidTr="00266DA3">
        <w:trPr>
          <w:trHeight w:val="454"/>
        </w:trPr>
        <w:tc>
          <w:tcPr>
            <w:tcW w:w="827" w:type="dxa"/>
            <w:vMerge/>
            <w:hideMark/>
          </w:tcPr>
          <w:p w14:paraId="37D9016C"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1B184BA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0E1A063B" w14:textId="77777777" w:rsidR="00263403" w:rsidRPr="00263403" w:rsidRDefault="00263403" w:rsidP="00263403">
            <w:pPr>
              <w:spacing w:after="0" w:line="240" w:lineRule="auto"/>
              <w:jc w:val="both"/>
              <w:rPr>
                <w:rFonts w:ascii="Times New Roman" w:eastAsia="Calibri" w:hAnsi="Times New Roman" w:cs="Times New Roman"/>
                <w:sz w:val="24"/>
                <w:szCs w:val="24"/>
                <w:lang w:eastAsia="en-US"/>
              </w:rPr>
            </w:pPr>
            <w:r w:rsidRPr="00263403">
              <w:rPr>
                <w:rFonts w:ascii="Times New Roman" w:eastAsia="Calibri" w:hAnsi="Times New Roman" w:cs="Times New Roman"/>
                <w:sz w:val="24"/>
                <w:szCs w:val="24"/>
                <w:shd w:val="clear" w:color="auto" w:fill="FFFFFF"/>
                <w:lang w:eastAsia="en-US"/>
              </w:rPr>
              <w:t>Внешний вид</w:t>
            </w:r>
          </w:p>
        </w:tc>
        <w:tc>
          <w:tcPr>
            <w:tcW w:w="5387" w:type="dxa"/>
            <w:shd w:val="clear" w:color="auto" w:fill="auto"/>
          </w:tcPr>
          <w:p w14:paraId="176DB564" w14:textId="77777777" w:rsidR="00263403" w:rsidRPr="00263403" w:rsidRDefault="00263403" w:rsidP="00263403">
            <w:pPr>
              <w:shd w:val="clear" w:color="auto" w:fill="FFFFFF"/>
              <w:spacing w:after="0" w:line="240" w:lineRule="auto"/>
              <w:jc w:val="center"/>
              <w:outlineLvl w:val="0"/>
              <w:rPr>
                <w:rFonts w:ascii="Times New Roman" w:eastAsia="Times New Roman" w:hAnsi="Times New Roman" w:cs="Times New Roman"/>
                <w:kern w:val="36"/>
                <w:sz w:val="24"/>
                <w:szCs w:val="24"/>
              </w:rPr>
            </w:pPr>
            <w:r w:rsidRPr="00263403">
              <w:rPr>
                <w:rFonts w:ascii="Times New Roman" w:eastAsia="Times New Roman" w:hAnsi="Times New Roman" w:cs="Times New Roman"/>
                <w:kern w:val="36"/>
                <w:sz w:val="24"/>
                <w:szCs w:val="24"/>
              </w:rPr>
              <w:t>гранулированный или агломерированный порошок от белого до светло-желтого</w:t>
            </w:r>
          </w:p>
          <w:p w14:paraId="66D47A65" w14:textId="77777777" w:rsidR="00263403" w:rsidRPr="00263403" w:rsidRDefault="00263403" w:rsidP="00263403">
            <w:pPr>
              <w:shd w:val="clear" w:color="auto" w:fill="FFFFFF"/>
              <w:spacing w:after="0" w:line="240" w:lineRule="auto"/>
              <w:jc w:val="center"/>
              <w:outlineLvl w:val="0"/>
              <w:rPr>
                <w:rFonts w:ascii="Times New Roman" w:eastAsia="Times New Roman" w:hAnsi="Times New Roman" w:cs="Times New Roman"/>
                <w:kern w:val="36"/>
                <w:sz w:val="24"/>
                <w:szCs w:val="24"/>
              </w:rPr>
            </w:pPr>
            <w:r w:rsidRPr="00263403">
              <w:rPr>
                <w:rFonts w:ascii="Times New Roman" w:eastAsia="Times New Roman" w:hAnsi="Times New Roman" w:cs="Times New Roman"/>
                <w:kern w:val="36"/>
                <w:sz w:val="24"/>
                <w:szCs w:val="24"/>
              </w:rPr>
              <w:t>цвета; допускается присутствие окрашенных</w:t>
            </w:r>
          </w:p>
          <w:p w14:paraId="00684FF5" w14:textId="77777777" w:rsidR="00263403" w:rsidRPr="00263403" w:rsidRDefault="00263403" w:rsidP="00263403">
            <w:pPr>
              <w:spacing w:after="0" w:line="240" w:lineRule="auto"/>
              <w:jc w:val="center"/>
              <w:rPr>
                <w:rFonts w:ascii="Times New Roman" w:eastAsia="Calibri" w:hAnsi="Times New Roman" w:cs="Times New Roman"/>
                <w:sz w:val="24"/>
                <w:szCs w:val="24"/>
                <w:lang w:eastAsia="en-US"/>
              </w:rPr>
            </w:pPr>
            <w:r w:rsidRPr="00263403">
              <w:rPr>
                <w:rFonts w:ascii="Times New Roman" w:eastAsia="Times New Roman" w:hAnsi="Times New Roman" w:cs="Times New Roman"/>
                <w:kern w:val="36"/>
                <w:sz w:val="24"/>
                <w:szCs w:val="24"/>
              </w:rPr>
              <w:t>частиц компонентов сырья</w:t>
            </w:r>
          </w:p>
        </w:tc>
        <w:tc>
          <w:tcPr>
            <w:tcW w:w="2268" w:type="dxa"/>
            <w:shd w:val="clear" w:color="000000" w:fill="FFFFFF"/>
          </w:tcPr>
          <w:p w14:paraId="3CD0269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2C62427" w14:textId="77777777" w:rsidTr="00266DA3">
        <w:trPr>
          <w:trHeight w:val="381"/>
        </w:trPr>
        <w:tc>
          <w:tcPr>
            <w:tcW w:w="827" w:type="dxa"/>
            <w:vMerge/>
            <w:hideMark/>
          </w:tcPr>
          <w:p w14:paraId="2E53067F"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422D06E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546EEB24" w14:textId="77777777" w:rsidR="00263403" w:rsidRPr="00263403" w:rsidRDefault="00263403" w:rsidP="00263403">
            <w:pPr>
              <w:spacing w:after="0" w:line="240" w:lineRule="auto"/>
              <w:jc w:val="both"/>
              <w:rPr>
                <w:rFonts w:ascii="Times New Roman" w:eastAsia="Calibri" w:hAnsi="Times New Roman" w:cs="Times New Roman"/>
                <w:sz w:val="24"/>
                <w:szCs w:val="24"/>
                <w:lang w:eastAsia="en-US"/>
              </w:rPr>
            </w:pPr>
            <w:r w:rsidRPr="00263403">
              <w:rPr>
                <w:rFonts w:ascii="Times New Roman" w:eastAsia="Times New Roman" w:hAnsi="Times New Roman" w:cs="Times New Roman"/>
                <w:sz w:val="24"/>
                <w:szCs w:val="24"/>
              </w:rPr>
              <w:t xml:space="preserve">Цвет: белизна, % </w:t>
            </w:r>
          </w:p>
        </w:tc>
        <w:tc>
          <w:tcPr>
            <w:tcW w:w="5387" w:type="dxa"/>
            <w:shd w:val="clear" w:color="auto" w:fill="auto"/>
          </w:tcPr>
          <w:p w14:paraId="3E3F9D65" w14:textId="77777777" w:rsidR="00263403" w:rsidRPr="00263403" w:rsidRDefault="00263403" w:rsidP="00263403">
            <w:pPr>
              <w:spacing w:after="0" w:line="240" w:lineRule="auto"/>
              <w:jc w:val="center"/>
              <w:rPr>
                <w:rFonts w:ascii="Times New Roman" w:eastAsia="Calibri" w:hAnsi="Times New Roman" w:cs="Times New Roman"/>
                <w:sz w:val="24"/>
                <w:szCs w:val="24"/>
                <w:lang w:eastAsia="en-US"/>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60,0</w:t>
            </w:r>
          </w:p>
        </w:tc>
        <w:tc>
          <w:tcPr>
            <w:tcW w:w="2268" w:type="dxa"/>
            <w:shd w:val="clear" w:color="000000" w:fill="FFFFFF"/>
          </w:tcPr>
          <w:p w14:paraId="2985F2F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27414A1" w14:textId="77777777" w:rsidTr="00266DA3">
        <w:trPr>
          <w:trHeight w:val="327"/>
        </w:trPr>
        <w:tc>
          <w:tcPr>
            <w:tcW w:w="827" w:type="dxa"/>
            <w:vMerge/>
          </w:tcPr>
          <w:p w14:paraId="5665B7C5"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1747E4F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3C27E738" w14:textId="77777777" w:rsidR="00263403" w:rsidRPr="00263403" w:rsidRDefault="00263403" w:rsidP="00263403">
            <w:pPr>
              <w:spacing w:after="0" w:line="240" w:lineRule="auto"/>
              <w:jc w:val="both"/>
              <w:rPr>
                <w:rFonts w:ascii="Times New Roman" w:eastAsia="Calibri" w:hAnsi="Times New Roman" w:cs="Times New Roman"/>
                <w:sz w:val="24"/>
                <w:szCs w:val="24"/>
                <w:lang w:eastAsia="en-US"/>
              </w:rPr>
            </w:pPr>
            <w:r w:rsidRPr="00263403">
              <w:rPr>
                <w:rFonts w:ascii="Times New Roman" w:eastAsia="Times New Roman" w:hAnsi="Times New Roman" w:cs="Times New Roman"/>
                <w:sz w:val="24"/>
                <w:szCs w:val="24"/>
              </w:rPr>
              <w:t>Моющая способность, %</w:t>
            </w:r>
          </w:p>
        </w:tc>
        <w:tc>
          <w:tcPr>
            <w:tcW w:w="5387" w:type="dxa"/>
            <w:shd w:val="clear" w:color="auto" w:fill="auto"/>
          </w:tcPr>
          <w:p w14:paraId="61DE231D" w14:textId="77777777" w:rsidR="00263403" w:rsidRPr="00263403" w:rsidRDefault="00263403" w:rsidP="00263403">
            <w:pPr>
              <w:spacing w:after="0" w:line="240" w:lineRule="auto"/>
              <w:jc w:val="center"/>
              <w:rPr>
                <w:rFonts w:ascii="Times New Roman" w:eastAsia="Calibri" w:hAnsi="Times New Roman" w:cs="Times New Roman"/>
                <w:sz w:val="24"/>
                <w:szCs w:val="24"/>
                <w:lang w:eastAsia="en-US"/>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85,0</w:t>
            </w:r>
          </w:p>
        </w:tc>
        <w:tc>
          <w:tcPr>
            <w:tcW w:w="2268" w:type="dxa"/>
            <w:shd w:val="clear" w:color="000000" w:fill="FFFFFF"/>
          </w:tcPr>
          <w:p w14:paraId="21F5EC3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DA24883" w14:textId="77777777" w:rsidTr="00266DA3">
        <w:trPr>
          <w:trHeight w:val="454"/>
        </w:trPr>
        <w:tc>
          <w:tcPr>
            <w:tcW w:w="827" w:type="dxa"/>
            <w:vMerge/>
          </w:tcPr>
          <w:p w14:paraId="6A486117"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75C1B24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22E04DF8" w14:textId="77777777" w:rsidR="00263403" w:rsidRPr="00263403" w:rsidRDefault="00263403" w:rsidP="00263403">
            <w:pPr>
              <w:spacing w:after="0" w:line="240" w:lineRule="auto"/>
              <w:jc w:val="both"/>
              <w:rPr>
                <w:rFonts w:ascii="Times New Roman" w:eastAsia="Calibri" w:hAnsi="Times New Roman" w:cs="Times New Roman"/>
                <w:sz w:val="24"/>
                <w:szCs w:val="24"/>
                <w:lang w:eastAsia="en-US"/>
              </w:rPr>
            </w:pPr>
            <w:r w:rsidRPr="00263403">
              <w:rPr>
                <w:rFonts w:ascii="Times New Roman" w:eastAsia="Times New Roman" w:hAnsi="Times New Roman" w:cs="Times New Roman"/>
                <w:sz w:val="24"/>
                <w:szCs w:val="24"/>
              </w:rPr>
              <w:t>Упаковка</w:t>
            </w:r>
          </w:p>
        </w:tc>
        <w:tc>
          <w:tcPr>
            <w:tcW w:w="5387" w:type="dxa"/>
            <w:shd w:val="clear" w:color="auto" w:fill="auto"/>
          </w:tcPr>
          <w:p w14:paraId="121BDB5E" w14:textId="77777777" w:rsidR="00263403" w:rsidRPr="00263403" w:rsidRDefault="00263403" w:rsidP="00263403">
            <w:pPr>
              <w:spacing w:after="0" w:line="240" w:lineRule="auto"/>
              <w:jc w:val="center"/>
              <w:rPr>
                <w:rFonts w:ascii="Times New Roman" w:eastAsia="Calibri" w:hAnsi="Times New Roman" w:cs="Times New Roman"/>
                <w:sz w:val="24"/>
                <w:szCs w:val="24"/>
                <w:lang w:eastAsia="en-US"/>
              </w:rPr>
            </w:pPr>
            <w:r w:rsidRPr="00263403">
              <w:rPr>
                <w:rFonts w:ascii="Times New Roman" w:eastAsia="Times New Roman" w:hAnsi="Times New Roman" w:cs="Times New Roman"/>
                <w:kern w:val="36"/>
                <w:sz w:val="24"/>
                <w:szCs w:val="24"/>
              </w:rPr>
              <w:t>картонная коробка или пакет</w:t>
            </w:r>
          </w:p>
        </w:tc>
        <w:tc>
          <w:tcPr>
            <w:tcW w:w="2268" w:type="dxa"/>
            <w:shd w:val="clear" w:color="000000" w:fill="FFFFFF"/>
          </w:tcPr>
          <w:p w14:paraId="51BB686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FDFA982" w14:textId="77777777" w:rsidTr="00266DA3">
        <w:trPr>
          <w:trHeight w:val="454"/>
        </w:trPr>
        <w:tc>
          <w:tcPr>
            <w:tcW w:w="827" w:type="dxa"/>
            <w:vMerge/>
          </w:tcPr>
          <w:p w14:paraId="75C4896D" w14:textId="77777777" w:rsidR="00263403" w:rsidRPr="00263403" w:rsidRDefault="00263403" w:rsidP="0026340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3425" w:type="dxa"/>
            <w:vMerge/>
          </w:tcPr>
          <w:p w14:paraId="0FD9118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15818C42" w14:textId="77777777" w:rsidR="00263403" w:rsidRPr="00263403" w:rsidRDefault="00263403" w:rsidP="00263403">
            <w:pPr>
              <w:spacing w:after="0" w:line="240" w:lineRule="auto"/>
              <w:jc w:val="both"/>
              <w:rPr>
                <w:rFonts w:ascii="Times New Roman" w:eastAsia="Calibri" w:hAnsi="Times New Roman" w:cs="Times New Roman"/>
                <w:sz w:val="24"/>
                <w:szCs w:val="24"/>
                <w:lang w:eastAsia="en-US"/>
              </w:rPr>
            </w:pPr>
            <w:r w:rsidRPr="00263403">
              <w:rPr>
                <w:rFonts w:ascii="Times New Roman" w:eastAsia="Times New Roman" w:hAnsi="Times New Roman" w:cs="Times New Roman"/>
                <w:sz w:val="24"/>
                <w:szCs w:val="24"/>
              </w:rPr>
              <w:t>Вес, грамм</w:t>
            </w:r>
          </w:p>
        </w:tc>
        <w:tc>
          <w:tcPr>
            <w:tcW w:w="5387" w:type="dxa"/>
            <w:shd w:val="clear" w:color="auto" w:fill="auto"/>
          </w:tcPr>
          <w:p w14:paraId="25EE8643" w14:textId="77777777" w:rsidR="00263403" w:rsidRPr="00263403" w:rsidRDefault="00263403" w:rsidP="00263403">
            <w:pPr>
              <w:spacing w:after="0" w:line="240" w:lineRule="auto"/>
              <w:jc w:val="center"/>
              <w:rPr>
                <w:rFonts w:ascii="Times New Roman" w:eastAsia="Calibri" w:hAnsi="Times New Roman" w:cs="Times New Roman"/>
                <w:sz w:val="24"/>
                <w:szCs w:val="24"/>
                <w:lang w:eastAsia="en-US"/>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kern w:val="36"/>
                <w:sz w:val="24"/>
                <w:szCs w:val="24"/>
              </w:rPr>
              <w:t xml:space="preserve">1 000 и </w:t>
            </w: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kern w:val="36"/>
                <w:sz w:val="24"/>
                <w:szCs w:val="24"/>
              </w:rPr>
              <w:t>4 500</w:t>
            </w:r>
          </w:p>
        </w:tc>
        <w:tc>
          <w:tcPr>
            <w:tcW w:w="2268" w:type="dxa"/>
            <w:shd w:val="clear" w:color="000000" w:fill="FFFFFF"/>
          </w:tcPr>
          <w:p w14:paraId="4AA17A5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3582F1A" w14:textId="77777777" w:rsidTr="00266DA3">
        <w:trPr>
          <w:trHeight w:val="361"/>
        </w:trPr>
        <w:tc>
          <w:tcPr>
            <w:tcW w:w="827" w:type="dxa"/>
            <w:vMerge w:val="restart"/>
            <w:shd w:val="clear" w:color="000000" w:fill="FFFFFF"/>
          </w:tcPr>
          <w:p w14:paraId="3276BFC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3</w:t>
            </w:r>
          </w:p>
        </w:tc>
        <w:tc>
          <w:tcPr>
            <w:tcW w:w="3425" w:type="dxa"/>
            <w:vMerge w:val="restart"/>
            <w:shd w:val="clear" w:color="000000" w:fill="FFFFFF"/>
          </w:tcPr>
          <w:p w14:paraId="10A766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Кондиционер для белья</w:t>
            </w:r>
          </w:p>
          <w:p w14:paraId="0101A0E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i/>
                <w:kern w:val="3"/>
                <w:sz w:val="24"/>
                <w:szCs w:val="24"/>
                <w:lang w:eastAsia="en-US"/>
              </w:rPr>
            </w:pPr>
          </w:p>
          <w:p w14:paraId="3686F55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i/>
                <w:kern w:val="3"/>
                <w:sz w:val="24"/>
                <w:szCs w:val="24"/>
                <w:lang w:eastAsia="en-US"/>
              </w:rPr>
              <w:t>ОКПД 2 - 20.41.32.124 - Средства для смягчения изделий из тканей</w:t>
            </w:r>
          </w:p>
        </w:tc>
        <w:tc>
          <w:tcPr>
            <w:tcW w:w="3657" w:type="dxa"/>
            <w:shd w:val="clear" w:color="000000" w:fill="FFFFFF"/>
          </w:tcPr>
          <w:p w14:paraId="727EFD9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0CD49B1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eastAsia="en-US"/>
              </w:rPr>
            </w:pPr>
            <w:r w:rsidRPr="00263403">
              <w:rPr>
                <w:rFonts w:ascii="Times New Roman" w:eastAsia="SimSun" w:hAnsi="Times New Roman" w:cs="Times New Roman"/>
                <w:kern w:val="3"/>
                <w:sz w:val="24"/>
                <w:szCs w:val="24"/>
                <w:shd w:val="clear" w:color="auto" w:fill="FFFFFF"/>
                <w:lang w:eastAsia="en-US"/>
              </w:rPr>
              <w:t>кондиционер-концентрат</w:t>
            </w:r>
          </w:p>
        </w:tc>
        <w:tc>
          <w:tcPr>
            <w:tcW w:w="2268" w:type="dxa"/>
            <w:shd w:val="clear" w:color="000000" w:fill="FFFFFF"/>
          </w:tcPr>
          <w:p w14:paraId="534EDBE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12EF411" w14:textId="77777777" w:rsidTr="00266DA3">
        <w:trPr>
          <w:trHeight w:hRule="exact" w:val="443"/>
        </w:trPr>
        <w:tc>
          <w:tcPr>
            <w:tcW w:w="827" w:type="dxa"/>
            <w:vMerge/>
          </w:tcPr>
          <w:p w14:paraId="3913B2A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3BA02C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208FF5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Отдушка</w:t>
            </w:r>
          </w:p>
        </w:tc>
        <w:tc>
          <w:tcPr>
            <w:tcW w:w="5387" w:type="dxa"/>
            <w:shd w:val="clear" w:color="000000" w:fill="FFFFFF"/>
          </w:tcPr>
          <w:p w14:paraId="3E38297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наличие</w:t>
            </w:r>
          </w:p>
        </w:tc>
        <w:tc>
          <w:tcPr>
            <w:tcW w:w="2268" w:type="dxa"/>
            <w:shd w:val="clear" w:color="000000" w:fill="FFFFFF"/>
          </w:tcPr>
          <w:p w14:paraId="0B9B559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2538704" w14:textId="77777777" w:rsidTr="00266DA3">
        <w:trPr>
          <w:trHeight w:hRule="exact" w:val="563"/>
        </w:trPr>
        <w:tc>
          <w:tcPr>
            <w:tcW w:w="827" w:type="dxa"/>
            <w:vMerge/>
          </w:tcPr>
          <w:p w14:paraId="6156203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01DE6D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62DCDA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тары</w:t>
            </w:r>
          </w:p>
        </w:tc>
        <w:tc>
          <w:tcPr>
            <w:tcW w:w="5387" w:type="dxa"/>
            <w:shd w:val="clear" w:color="000000" w:fill="FFFFFF"/>
          </w:tcPr>
          <w:p w14:paraId="363749B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полимерные флаконы или канистры</w:t>
            </w:r>
          </w:p>
        </w:tc>
        <w:tc>
          <w:tcPr>
            <w:tcW w:w="2268" w:type="dxa"/>
            <w:shd w:val="clear" w:color="000000" w:fill="FFFFFF"/>
          </w:tcPr>
          <w:p w14:paraId="02131D3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4E29E1E" w14:textId="77777777" w:rsidTr="00266DA3">
        <w:trPr>
          <w:trHeight w:hRule="exact" w:val="416"/>
        </w:trPr>
        <w:tc>
          <w:tcPr>
            <w:tcW w:w="827" w:type="dxa"/>
            <w:vMerge/>
          </w:tcPr>
          <w:p w14:paraId="496F705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33643F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3DA9D6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Объем, л</w:t>
            </w:r>
          </w:p>
        </w:tc>
        <w:tc>
          <w:tcPr>
            <w:tcW w:w="5387" w:type="dxa"/>
            <w:shd w:val="clear" w:color="000000" w:fill="FFFFFF"/>
          </w:tcPr>
          <w:p w14:paraId="54D501C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 и ≤ 3</w:t>
            </w:r>
          </w:p>
        </w:tc>
        <w:tc>
          <w:tcPr>
            <w:tcW w:w="2268" w:type="dxa"/>
            <w:shd w:val="clear" w:color="000000" w:fill="FFFFFF"/>
          </w:tcPr>
          <w:p w14:paraId="0AB24A8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A5F14CB" w14:textId="77777777" w:rsidTr="00266DA3">
        <w:trPr>
          <w:trHeight w:hRule="exact" w:val="410"/>
        </w:trPr>
        <w:tc>
          <w:tcPr>
            <w:tcW w:w="827" w:type="dxa"/>
            <w:vMerge w:val="restart"/>
          </w:tcPr>
          <w:p w14:paraId="34D8ED1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4</w:t>
            </w:r>
          </w:p>
        </w:tc>
        <w:tc>
          <w:tcPr>
            <w:tcW w:w="3425" w:type="dxa"/>
            <w:vMerge w:val="restart"/>
          </w:tcPr>
          <w:p w14:paraId="010D7A6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Средство для мытья посуды</w:t>
            </w:r>
          </w:p>
          <w:p w14:paraId="7D1EA25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1B465E9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2 - 20.41.32.111 - Средства для мытья посуды</w:t>
            </w:r>
          </w:p>
        </w:tc>
        <w:tc>
          <w:tcPr>
            <w:tcW w:w="3657" w:type="dxa"/>
            <w:shd w:val="clear" w:color="000000" w:fill="FFFFFF"/>
          </w:tcPr>
          <w:p w14:paraId="75A77F6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35D057C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xml:space="preserve">концентрат </w:t>
            </w:r>
          </w:p>
        </w:tc>
        <w:tc>
          <w:tcPr>
            <w:tcW w:w="2268" w:type="dxa"/>
            <w:shd w:val="clear" w:color="000000" w:fill="FFFFFF"/>
          </w:tcPr>
          <w:p w14:paraId="14C37B5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C70326E" w14:textId="77777777" w:rsidTr="00266DA3">
        <w:trPr>
          <w:trHeight w:hRule="exact" w:val="410"/>
        </w:trPr>
        <w:tc>
          <w:tcPr>
            <w:tcW w:w="827" w:type="dxa"/>
            <w:vMerge/>
          </w:tcPr>
          <w:p w14:paraId="1CAD69F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3C707B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580C3C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w:t>
            </w:r>
          </w:p>
        </w:tc>
        <w:tc>
          <w:tcPr>
            <w:tcW w:w="5387" w:type="dxa"/>
            <w:shd w:val="clear" w:color="000000" w:fill="FFFFFF"/>
          </w:tcPr>
          <w:p w14:paraId="77E3E5F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гель</w:t>
            </w:r>
          </w:p>
        </w:tc>
        <w:tc>
          <w:tcPr>
            <w:tcW w:w="2268" w:type="dxa"/>
            <w:shd w:val="clear" w:color="000000" w:fill="FFFFFF"/>
          </w:tcPr>
          <w:p w14:paraId="7CF9F67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9B5EF34" w14:textId="77777777" w:rsidTr="00266DA3">
        <w:trPr>
          <w:trHeight w:hRule="exact" w:val="589"/>
        </w:trPr>
        <w:tc>
          <w:tcPr>
            <w:tcW w:w="827" w:type="dxa"/>
            <w:vMerge/>
          </w:tcPr>
          <w:p w14:paraId="174B76A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513FCE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ADAC72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профессиональной химии</w:t>
            </w:r>
          </w:p>
        </w:tc>
        <w:tc>
          <w:tcPr>
            <w:tcW w:w="5387" w:type="dxa"/>
            <w:shd w:val="clear" w:color="000000" w:fill="FFFFFF"/>
          </w:tcPr>
          <w:p w14:paraId="2617A9D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нейтральное средство, бесщелочное</w:t>
            </w:r>
          </w:p>
        </w:tc>
        <w:tc>
          <w:tcPr>
            <w:tcW w:w="2268" w:type="dxa"/>
            <w:shd w:val="clear" w:color="000000" w:fill="FFFFFF"/>
          </w:tcPr>
          <w:p w14:paraId="74DC7D0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8D67247" w14:textId="77777777" w:rsidTr="00266DA3">
        <w:trPr>
          <w:trHeight w:hRule="exact" w:val="451"/>
        </w:trPr>
        <w:tc>
          <w:tcPr>
            <w:tcW w:w="827" w:type="dxa"/>
            <w:vMerge/>
          </w:tcPr>
          <w:p w14:paraId="63A6806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599839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D5A9903"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Степень пенности</w:t>
            </w:r>
          </w:p>
        </w:tc>
        <w:tc>
          <w:tcPr>
            <w:tcW w:w="5387" w:type="dxa"/>
            <w:shd w:val="clear" w:color="000000" w:fill="FFFFFF"/>
          </w:tcPr>
          <w:p w14:paraId="47AD01C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среднепенное</w:t>
            </w:r>
          </w:p>
        </w:tc>
        <w:tc>
          <w:tcPr>
            <w:tcW w:w="2268" w:type="dxa"/>
            <w:shd w:val="clear" w:color="000000" w:fill="FFFFFF"/>
          </w:tcPr>
          <w:p w14:paraId="5329E22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05D2B2F" w14:textId="77777777" w:rsidTr="00266DA3">
        <w:trPr>
          <w:trHeight w:hRule="exact" w:val="547"/>
        </w:trPr>
        <w:tc>
          <w:tcPr>
            <w:tcW w:w="827" w:type="dxa"/>
            <w:vMerge/>
          </w:tcPr>
          <w:p w14:paraId="25EABB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9250FD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DDCF99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тары</w:t>
            </w:r>
          </w:p>
        </w:tc>
        <w:tc>
          <w:tcPr>
            <w:tcW w:w="5387" w:type="dxa"/>
            <w:shd w:val="clear" w:color="000000" w:fill="FFFFFF"/>
          </w:tcPr>
          <w:p w14:paraId="015F7A2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полимерный флакон или канистра</w:t>
            </w:r>
          </w:p>
        </w:tc>
        <w:tc>
          <w:tcPr>
            <w:tcW w:w="2268" w:type="dxa"/>
            <w:shd w:val="clear" w:color="000000" w:fill="FFFFFF"/>
          </w:tcPr>
          <w:p w14:paraId="46DD3C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C579088" w14:textId="77777777" w:rsidTr="00266DA3">
        <w:trPr>
          <w:trHeight w:hRule="exact" w:val="442"/>
        </w:trPr>
        <w:tc>
          <w:tcPr>
            <w:tcW w:w="827" w:type="dxa"/>
            <w:vMerge/>
          </w:tcPr>
          <w:p w14:paraId="014E776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A476F4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184CDD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Объем, л</w:t>
            </w:r>
          </w:p>
        </w:tc>
        <w:tc>
          <w:tcPr>
            <w:tcW w:w="5387" w:type="dxa"/>
            <w:shd w:val="clear" w:color="000000" w:fill="FFFFFF"/>
          </w:tcPr>
          <w:p w14:paraId="3EDA58C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[5]</w:t>
            </w:r>
          </w:p>
        </w:tc>
        <w:tc>
          <w:tcPr>
            <w:tcW w:w="2268" w:type="dxa"/>
            <w:shd w:val="clear" w:color="000000" w:fill="FFFFFF"/>
          </w:tcPr>
          <w:p w14:paraId="598C745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F81D21F" w14:textId="77777777" w:rsidTr="00266DA3">
        <w:trPr>
          <w:trHeight w:hRule="exact" w:val="389"/>
        </w:trPr>
        <w:tc>
          <w:tcPr>
            <w:tcW w:w="827" w:type="dxa"/>
            <w:vMerge w:val="restart"/>
          </w:tcPr>
          <w:p w14:paraId="46509F5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5</w:t>
            </w:r>
          </w:p>
        </w:tc>
        <w:tc>
          <w:tcPr>
            <w:tcW w:w="3425" w:type="dxa"/>
            <w:vMerge w:val="restart"/>
          </w:tcPr>
          <w:p w14:paraId="1DFD1EF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Средство для чистки плит и духовок, тип 1</w:t>
            </w:r>
          </w:p>
          <w:p w14:paraId="129A1EE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3DA08C1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2 - 20.41.44.190 - Средства чистящие прочие</w:t>
            </w:r>
          </w:p>
        </w:tc>
        <w:tc>
          <w:tcPr>
            <w:tcW w:w="3657" w:type="dxa"/>
            <w:shd w:val="clear" w:color="000000" w:fill="FFFFFF"/>
          </w:tcPr>
          <w:p w14:paraId="532A1D3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Форма выпуска</w:t>
            </w:r>
          </w:p>
        </w:tc>
        <w:tc>
          <w:tcPr>
            <w:tcW w:w="5387" w:type="dxa"/>
            <w:shd w:val="clear" w:color="000000" w:fill="FFFFFF"/>
          </w:tcPr>
          <w:p w14:paraId="11B004A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жидкость</w:t>
            </w:r>
          </w:p>
        </w:tc>
        <w:tc>
          <w:tcPr>
            <w:tcW w:w="2268" w:type="dxa"/>
            <w:shd w:val="clear" w:color="000000" w:fill="FFFFFF"/>
          </w:tcPr>
          <w:p w14:paraId="28AE3DB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ADA1367" w14:textId="77777777" w:rsidTr="00266DA3">
        <w:trPr>
          <w:trHeight w:hRule="exact" w:val="435"/>
        </w:trPr>
        <w:tc>
          <w:tcPr>
            <w:tcW w:w="827" w:type="dxa"/>
            <w:vMerge/>
          </w:tcPr>
          <w:p w14:paraId="7266BDC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A8BAFA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BDE2EE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профессиональной химии</w:t>
            </w:r>
          </w:p>
        </w:tc>
        <w:tc>
          <w:tcPr>
            <w:tcW w:w="5387" w:type="dxa"/>
            <w:shd w:val="clear" w:color="000000" w:fill="FFFFFF"/>
          </w:tcPr>
          <w:p w14:paraId="65B90A5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щелочное</w:t>
            </w:r>
          </w:p>
        </w:tc>
        <w:tc>
          <w:tcPr>
            <w:tcW w:w="2268" w:type="dxa"/>
            <w:shd w:val="clear" w:color="000000" w:fill="FFFFFF"/>
          </w:tcPr>
          <w:p w14:paraId="06CF541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088E828" w14:textId="77777777" w:rsidTr="00266DA3">
        <w:trPr>
          <w:trHeight w:hRule="exact" w:val="576"/>
        </w:trPr>
        <w:tc>
          <w:tcPr>
            <w:tcW w:w="827" w:type="dxa"/>
            <w:vMerge/>
          </w:tcPr>
          <w:p w14:paraId="7B274BD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D94F60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6B0629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упаковки</w:t>
            </w:r>
          </w:p>
        </w:tc>
        <w:tc>
          <w:tcPr>
            <w:tcW w:w="5387" w:type="dxa"/>
            <w:shd w:val="clear" w:color="000000" w:fill="FFFFFF"/>
          </w:tcPr>
          <w:p w14:paraId="77C3C73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полимерный флакон или канистра</w:t>
            </w:r>
          </w:p>
        </w:tc>
        <w:tc>
          <w:tcPr>
            <w:tcW w:w="2268" w:type="dxa"/>
            <w:shd w:val="clear" w:color="000000" w:fill="FFFFFF"/>
          </w:tcPr>
          <w:p w14:paraId="2CBFAE2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CE6D0C0" w14:textId="77777777" w:rsidTr="00266DA3">
        <w:trPr>
          <w:trHeight w:hRule="exact" w:val="420"/>
        </w:trPr>
        <w:tc>
          <w:tcPr>
            <w:tcW w:w="827" w:type="dxa"/>
            <w:vMerge/>
          </w:tcPr>
          <w:p w14:paraId="2F3F262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4A7043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659F40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Объем, л</w:t>
            </w:r>
          </w:p>
        </w:tc>
        <w:tc>
          <w:tcPr>
            <w:tcW w:w="5387" w:type="dxa"/>
            <w:shd w:val="clear" w:color="000000" w:fill="FFFFFF"/>
          </w:tcPr>
          <w:p w14:paraId="33F4351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 и ≤ 3</w:t>
            </w:r>
          </w:p>
        </w:tc>
        <w:tc>
          <w:tcPr>
            <w:tcW w:w="2268" w:type="dxa"/>
            <w:shd w:val="clear" w:color="000000" w:fill="FFFFFF"/>
          </w:tcPr>
          <w:p w14:paraId="3AA4BCA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6486739" w14:textId="77777777" w:rsidTr="00266DA3">
        <w:trPr>
          <w:trHeight w:hRule="exact" w:val="425"/>
        </w:trPr>
        <w:tc>
          <w:tcPr>
            <w:tcW w:w="827" w:type="dxa"/>
            <w:vMerge w:val="restart"/>
          </w:tcPr>
          <w:p w14:paraId="1DE32D6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6</w:t>
            </w:r>
          </w:p>
        </w:tc>
        <w:tc>
          <w:tcPr>
            <w:tcW w:w="3425" w:type="dxa"/>
            <w:vMerge w:val="restart"/>
          </w:tcPr>
          <w:p w14:paraId="2F52294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Средство для чистки плит и духовок, тип 2</w:t>
            </w:r>
          </w:p>
          <w:p w14:paraId="7E06669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569B0BA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2 - 20.41.44.190 - Средства чистящие прочие</w:t>
            </w:r>
          </w:p>
        </w:tc>
        <w:tc>
          <w:tcPr>
            <w:tcW w:w="3657" w:type="dxa"/>
            <w:shd w:val="clear" w:color="000000" w:fill="FFFFFF"/>
          </w:tcPr>
          <w:p w14:paraId="151B845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Форма выпуска</w:t>
            </w:r>
          </w:p>
        </w:tc>
        <w:tc>
          <w:tcPr>
            <w:tcW w:w="5387" w:type="dxa"/>
            <w:shd w:val="clear" w:color="000000" w:fill="FFFFFF"/>
          </w:tcPr>
          <w:p w14:paraId="5BB1336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жидкость</w:t>
            </w:r>
          </w:p>
        </w:tc>
        <w:tc>
          <w:tcPr>
            <w:tcW w:w="2268" w:type="dxa"/>
            <w:shd w:val="clear" w:color="000000" w:fill="FFFFFF"/>
          </w:tcPr>
          <w:p w14:paraId="380D036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65EF07E" w14:textId="77777777" w:rsidTr="00266DA3">
        <w:trPr>
          <w:trHeight w:hRule="exact" w:val="454"/>
        </w:trPr>
        <w:tc>
          <w:tcPr>
            <w:tcW w:w="827" w:type="dxa"/>
            <w:vMerge/>
          </w:tcPr>
          <w:p w14:paraId="02ACE9A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E8B528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1E9CFC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профессиональной химии</w:t>
            </w:r>
          </w:p>
        </w:tc>
        <w:tc>
          <w:tcPr>
            <w:tcW w:w="5387" w:type="dxa"/>
            <w:shd w:val="clear" w:color="000000" w:fill="FFFFFF"/>
          </w:tcPr>
          <w:p w14:paraId="01D3C6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щелочное</w:t>
            </w:r>
          </w:p>
        </w:tc>
        <w:tc>
          <w:tcPr>
            <w:tcW w:w="2268" w:type="dxa"/>
            <w:shd w:val="clear" w:color="000000" w:fill="FFFFFF"/>
          </w:tcPr>
          <w:p w14:paraId="348250B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7E66819" w14:textId="77777777" w:rsidTr="00266DA3">
        <w:trPr>
          <w:trHeight w:hRule="exact" w:val="665"/>
        </w:trPr>
        <w:tc>
          <w:tcPr>
            <w:tcW w:w="827" w:type="dxa"/>
            <w:vMerge/>
          </w:tcPr>
          <w:p w14:paraId="033CBB3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BE6CB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0103EC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упаковки</w:t>
            </w:r>
          </w:p>
        </w:tc>
        <w:tc>
          <w:tcPr>
            <w:tcW w:w="5387" w:type="dxa"/>
            <w:shd w:val="clear" w:color="000000" w:fill="FFFFFF"/>
          </w:tcPr>
          <w:p w14:paraId="3A4531A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флакон с распылителем из полимерных материалов</w:t>
            </w:r>
          </w:p>
        </w:tc>
        <w:tc>
          <w:tcPr>
            <w:tcW w:w="2268" w:type="dxa"/>
            <w:shd w:val="clear" w:color="000000" w:fill="FFFFFF"/>
          </w:tcPr>
          <w:p w14:paraId="0B8FD4E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8D6AFD6" w14:textId="77777777" w:rsidTr="00266DA3">
        <w:trPr>
          <w:trHeight w:hRule="exact" w:val="454"/>
        </w:trPr>
        <w:tc>
          <w:tcPr>
            <w:tcW w:w="827" w:type="dxa"/>
            <w:vMerge/>
          </w:tcPr>
          <w:p w14:paraId="4D344EF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AC52E7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9939C6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Объем, л</w:t>
            </w:r>
          </w:p>
        </w:tc>
        <w:tc>
          <w:tcPr>
            <w:tcW w:w="5387" w:type="dxa"/>
            <w:shd w:val="clear" w:color="000000" w:fill="FFFFFF"/>
          </w:tcPr>
          <w:p w14:paraId="1EE44F9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0,</w:t>
            </w:r>
            <w:r w:rsidRPr="00263403">
              <w:rPr>
                <w:rFonts w:ascii="Times New Roman" w:eastAsia="SimSun" w:hAnsi="Times New Roman" w:cs="Times New Roman"/>
                <w:kern w:val="3"/>
                <w:sz w:val="24"/>
                <w:szCs w:val="24"/>
                <w:lang w:val="en-US" w:eastAsia="en-US"/>
              </w:rPr>
              <w:t>5</w:t>
            </w:r>
            <w:r w:rsidRPr="00263403">
              <w:rPr>
                <w:rFonts w:ascii="Times New Roman" w:eastAsia="SimSun" w:hAnsi="Times New Roman" w:cs="Times New Roman"/>
                <w:kern w:val="3"/>
                <w:sz w:val="24"/>
                <w:szCs w:val="24"/>
                <w:lang w:eastAsia="en-US"/>
              </w:rPr>
              <w:t xml:space="preserve"> и ≤ 1</w:t>
            </w:r>
          </w:p>
        </w:tc>
        <w:tc>
          <w:tcPr>
            <w:tcW w:w="2268" w:type="dxa"/>
            <w:shd w:val="clear" w:color="000000" w:fill="FFFFFF"/>
          </w:tcPr>
          <w:p w14:paraId="37CF5AA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305D650" w14:textId="77777777" w:rsidTr="00266DA3">
        <w:trPr>
          <w:trHeight w:hRule="exact" w:val="419"/>
        </w:trPr>
        <w:tc>
          <w:tcPr>
            <w:tcW w:w="827" w:type="dxa"/>
            <w:vMerge w:val="restart"/>
          </w:tcPr>
          <w:p w14:paraId="4F246A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7</w:t>
            </w:r>
          </w:p>
        </w:tc>
        <w:tc>
          <w:tcPr>
            <w:tcW w:w="3425" w:type="dxa"/>
            <w:vMerge w:val="restart"/>
          </w:tcPr>
          <w:p w14:paraId="4313AE9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Средство моющее универсальное</w:t>
            </w:r>
          </w:p>
          <w:p w14:paraId="651DAC4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3E66D5F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2 - 20.41.32.110 - Средства моющие</w:t>
            </w:r>
          </w:p>
        </w:tc>
        <w:tc>
          <w:tcPr>
            <w:tcW w:w="3657" w:type="dxa"/>
            <w:shd w:val="clear" w:color="000000" w:fill="FFFFFF"/>
          </w:tcPr>
          <w:p w14:paraId="0A2B4B1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39EC431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концентрат</w:t>
            </w:r>
          </w:p>
        </w:tc>
        <w:tc>
          <w:tcPr>
            <w:tcW w:w="2268" w:type="dxa"/>
            <w:shd w:val="clear" w:color="000000" w:fill="FFFFFF"/>
          </w:tcPr>
          <w:p w14:paraId="37D78B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9D7458F" w14:textId="77777777" w:rsidTr="00266DA3">
        <w:trPr>
          <w:trHeight w:hRule="exact" w:val="419"/>
        </w:trPr>
        <w:tc>
          <w:tcPr>
            <w:tcW w:w="827" w:type="dxa"/>
            <w:vMerge/>
          </w:tcPr>
          <w:p w14:paraId="71FBA08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D49BF8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1461E5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w:t>
            </w:r>
          </w:p>
        </w:tc>
        <w:tc>
          <w:tcPr>
            <w:tcW w:w="5387" w:type="dxa"/>
            <w:shd w:val="clear" w:color="000000" w:fill="FFFFFF"/>
          </w:tcPr>
          <w:p w14:paraId="2A080B6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жидкость</w:t>
            </w:r>
          </w:p>
        </w:tc>
        <w:tc>
          <w:tcPr>
            <w:tcW w:w="2268" w:type="dxa"/>
            <w:shd w:val="clear" w:color="000000" w:fill="FFFFFF"/>
          </w:tcPr>
          <w:p w14:paraId="11AAA06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C36D663" w14:textId="77777777" w:rsidTr="00266DA3">
        <w:trPr>
          <w:trHeight w:hRule="exact" w:val="437"/>
        </w:trPr>
        <w:tc>
          <w:tcPr>
            <w:tcW w:w="827" w:type="dxa"/>
            <w:vMerge/>
          </w:tcPr>
          <w:p w14:paraId="3294721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3EAA35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B89348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профессиональной химии</w:t>
            </w:r>
          </w:p>
        </w:tc>
        <w:tc>
          <w:tcPr>
            <w:tcW w:w="5387" w:type="dxa"/>
            <w:shd w:val="clear" w:color="000000" w:fill="FFFFFF"/>
          </w:tcPr>
          <w:p w14:paraId="39B0AC1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бесхлорное и бесщелочное</w:t>
            </w:r>
          </w:p>
        </w:tc>
        <w:tc>
          <w:tcPr>
            <w:tcW w:w="2268" w:type="dxa"/>
            <w:shd w:val="clear" w:color="000000" w:fill="FFFFFF"/>
          </w:tcPr>
          <w:p w14:paraId="49C66C5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0F3E3C8" w14:textId="77777777" w:rsidTr="00266DA3">
        <w:trPr>
          <w:trHeight w:hRule="exact" w:val="969"/>
        </w:trPr>
        <w:tc>
          <w:tcPr>
            <w:tcW w:w="827" w:type="dxa"/>
            <w:vMerge/>
          </w:tcPr>
          <w:p w14:paraId="3ECB882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1341BF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722732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Состав</w:t>
            </w:r>
          </w:p>
        </w:tc>
        <w:tc>
          <w:tcPr>
            <w:tcW w:w="5387" w:type="dxa"/>
            <w:shd w:val="clear" w:color="000000" w:fill="FFFFFF"/>
          </w:tcPr>
          <w:p w14:paraId="2FA7980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смесь АПАВ (≤ 10%), натрий хлорид ≤ 3%, смесь хлорметилизотиазолинона и метилизотиазолинона (≤ 0,1%), отдушка (≤ 0,1%)</w:t>
            </w:r>
          </w:p>
        </w:tc>
        <w:tc>
          <w:tcPr>
            <w:tcW w:w="2268" w:type="dxa"/>
            <w:shd w:val="clear" w:color="000000" w:fill="FFFFFF"/>
          </w:tcPr>
          <w:p w14:paraId="4B7EF7C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highlight w:val="green"/>
                <w:lang w:eastAsia="en-US"/>
              </w:rPr>
            </w:pPr>
          </w:p>
        </w:tc>
      </w:tr>
      <w:tr w:rsidR="00263403" w:rsidRPr="00263403" w14:paraId="130EEBCE" w14:textId="77777777" w:rsidTr="00266DA3">
        <w:trPr>
          <w:trHeight w:hRule="exact" w:val="411"/>
        </w:trPr>
        <w:tc>
          <w:tcPr>
            <w:tcW w:w="827" w:type="dxa"/>
            <w:vMerge/>
          </w:tcPr>
          <w:p w14:paraId="077657B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210863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EFA9BD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Показатель pH 1% раствора</w:t>
            </w:r>
          </w:p>
        </w:tc>
        <w:tc>
          <w:tcPr>
            <w:tcW w:w="5387" w:type="dxa"/>
            <w:shd w:val="clear" w:color="000000" w:fill="FFFFFF"/>
          </w:tcPr>
          <w:p w14:paraId="5F38699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8,5</w:t>
            </w:r>
          </w:p>
        </w:tc>
        <w:tc>
          <w:tcPr>
            <w:tcW w:w="2268" w:type="dxa"/>
            <w:shd w:val="clear" w:color="000000" w:fill="FFFFFF"/>
          </w:tcPr>
          <w:p w14:paraId="1238407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72FC9FD" w14:textId="77777777" w:rsidTr="00266DA3">
        <w:trPr>
          <w:trHeight w:hRule="exact" w:val="673"/>
        </w:trPr>
        <w:tc>
          <w:tcPr>
            <w:tcW w:w="827" w:type="dxa"/>
            <w:vMerge/>
          </w:tcPr>
          <w:p w14:paraId="3E7902F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374BD3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08BB2E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упаковки</w:t>
            </w:r>
          </w:p>
        </w:tc>
        <w:tc>
          <w:tcPr>
            <w:tcW w:w="5387" w:type="dxa"/>
            <w:shd w:val="clear" w:color="000000" w:fill="FFFFFF"/>
          </w:tcPr>
          <w:p w14:paraId="3A5A620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полимерный флакон или канистра</w:t>
            </w:r>
          </w:p>
        </w:tc>
        <w:tc>
          <w:tcPr>
            <w:tcW w:w="2268" w:type="dxa"/>
            <w:shd w:val="clear" w:color="000000" w:fill="FFFFFF"/>
          </w:tcPr>
          <w:p w14:paraId="386F0C1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5F204AE" w14:textId="77777777" w:rsidTr="00266DA3">
        <w:trPr>
          <w:trHeight w:hRule="exact" w:val="454"/>
        </w:trPr>
        <w:tc>
          <w:tcPr>
            <w:tcW w:w="827" w:type="dxa"/>
            <w:vMerge/>
          </w:tcPr>
          <w:p w14:paraId="1F64BD8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6C712D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E29E00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Объем, л</w:t>
            </w:r>
          </w:p>
        </w:tc>
        <w:tc>
          <w:tcPr>
            <w:tcW w:w="5387" w:type="dxa"/>
            <w:shd w:val="clear" w:color="000000" w:fill="FFFFFF"/>
          </w:tcPr>
          <w:p w14:paraId="3784290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3 и ≤ 5</w:t>
            </w:r>
          </w:p>
        </w:tc>
        <w:tc>
          <w:tcPr>
            <w:tcW w:w="2268" w:type="dxa"/>
            <w:shd w:val="clear" w:color="000000" w:fill="FFFFFF"/>
          </w:tcPr>
          <w:p w14:paraId="642621F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242E4C7" w14:textId="77777777" w:rsidTr="00266DA3">
        <w:trPr>
          <w:trHeight w:hRule="exact" w:val="447"/>
        </w:trPr>
        <w:tc>
          <w:tcPr>
            <w:tcW w:w="827" w:type="dxa"/>
            <w:vMerge w:val="restart"/>
          </w:tcPr>
          <w:p w14:paraId="50AA5C0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8</w:t>
            </w:r>
          </w:p>
        </w:tc>
        <w:tc>
          <w:tcPr>
            <w:tcW w:w="3425" w:type="dxa"/>
            <w:vMerge w:val="restart"/>
          </w:tcPr>
          <w:p w14:paraId="32996A0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Полотенце бумажное, тип 1</w:t>
            </w:r>
          </w:p>
          <w:p w14:paraId="4286A26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42114B4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2 - 17.22.11.130 - Салфетки и полотенца гигиенические или косметические из бумажной массы, бумаги, целлюлозной ваты и полотна из целлюлозных волокон</w:t>
            </w:r>
          </w:p>
        </w:tc>
        <w:tc>
          <w:tcPr>
            <w:tcW w:w="3657" w:type="dxa"/>
            <w:shd w:val="clear" w:color="000000" w:fill="FFFFFF"/>
          </w:tcPr>
          <w:p w14:paraId="2C816797"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вытяжки</w:t>
            </w:r>
          </w:p>
        </w:tc>
        <w:tc>
          <w:tcPr>
            <w:tcW w:w="5387" w:type="dxa"/>
            <w:shd w:val="clear" w:color="000000" w:fill="FFFFFF"/>
          </w:tcPr>
          <w:p w14:paraId="7B6FD74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центральная</w:t>
            </w:r>
          </w:p>
        </w:tc>
        <w:tc>
          <w:tcPr>
            <w:tcW w:w="2268" w:type="dxa"/>
            <w:shd w:val="clear" w:color="000000" w:fill="FFFFFF"/>
          </w:tcPr>
          <w:p w14:paraId="0CA3C82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71BBEC0" w14:textId="77777777" w:rsidTr="00266DA3">
        <w:trPr>
          <w:trHeight w:hRule="exact" w:val="454"/>
        </w:trPr>
        <w:tc>
          <w:tcPr>
            <w:tcW w:w="827" w:type="dxa"/>
            <w:vMerge/>
          </w:tcPr>
          <w:p w14:paraId="5B4F60E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F44BFF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B84DC2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слоев</w:t>
            </w:r>
          </w:p>
        </w:tc>
        <w:tc>
          <w:tcPr>
            <w:tcW w:w="5387" w:type="dxa"/>
            <w:shd w:val="clear" w:color="000000" w:fill="FFFFFF"/>
          </w:tcPr>
          <w:p w14:paraId="12FF200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[1]</w:t>
            </w:r>
          </w:p>
        </w:tc>
        <w:tc>
          <w:tcPr>
            <w:tcW w:w="2268" w:type="dxa"/>
            <w:shd w:val="clear" w:color="000000" w:fill="FFFFFF"/>
          </w:tcPr>
          <w:p w14:paraId="607BC40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E0FA8CE" w14:textId="77777777" w:rsidTr="00266DA3">
        <w:trPr>
          <w:trHeight w:hRule="exact" w:val="454"/>
        </w:trPr>
        <w:tc>
          <w:tcPr>
            <w:tcW w:w="827" w:type="dxa"/>
            <w:vMerge/>
          </w:tcPr>
          <w:p w14:paraId="4E71717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119BD8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389278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сложения</w:t>
            </w:r>
          </w:p>
        </w:tc>
        <w:tc>
          <w:tcPr>
            <w:tcW w:w="5387" w:type="dxa"/>
            <w:shd w:val="clear" w:color="000000" w:fill="FFFFFF"/>
          </w:tcPr>
          <w:p w14:paraId="3FBE628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xml:space="preserve">рулон </w:t>
            </w:r>
          </w:p>
        </w:tc>
        <w:tc>
          <w:tcPr>
            <w:tcW w:w="2268" w:type="dxa"/>
            <w:shd w:val="clear" w:color="000000" w:fill="FFFFFF"/>
          </w:tcPr>
          <w:p w14:paraId="05D5970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31206E5" w14:textId="77777777" w:rsidTr="00266DA3">
        <w:trPr>
          <w:trHeight w:hRule="exact" w:val="454"/>
        </w:trPr>
        <w:tc>
          <w:tcPr>
            <w:tcW w:w="827" w:type="dxa"/>
            <w:vMerge/>
          </w:tcPr>
          <w:p w14:paraId="69CBC8B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9DF10D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D958FC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Ширина рулона, м</w:t>
            </w:r>
          </w:p>
        </w:tc>
        <w:tc>
          <w:tcPr>
            <w:tcW w:w="5387" w:type="dxa"/>
            <w:shd w:val="clear" w:color="000000" w:fill="FFFFFF"/>
          </w:tcPr>
          <w:p w14:paraId="3DB8807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0,20 и ≤ 0,30</w:t>
            </w:r>
          </w:p>
        </w:tc>
        <w:tc>
          <w:tcPr>
            <w:tcW w:w="2268" w:type="dxa"/>
            <w:shd w:val="clear" w:color="000000" w:fill="FFFFFF"/>
          </w:tcPr>
          <w:p w14:paraId="6A24DBD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27C2251" w14:textId="77777777" w:rsidTr="00266DA3">
        <w:trPr>
          <w:trHeight w:hRule="exact" w:val="509"/>
        </w:trPr>
        <w:tc>
          <w:tcPr>
            <w:tcW w:w="827" w:type="dxa"/>
            <w:vMerge/>
          </w:tcPr>
          <w:p w14:paraId="059F3F7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95325A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5D94F7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Длина рулона, м</w:t>
            </w:r>
          </w:p>
        </w:tc>
        <w:tc>
          <w:tcPr>
            <w:tcW w:w="5387" w:type="dxa"/>
            <w:shd w:val="clear" w:color="000000" w:fill="FFFFFF"/>
          </w:tcPr>
          <w:p w14:paraId="4CC9639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110 и ≤ 130</w:t>
            </w:r>
          </w:p>
        </w:tc>
        <w:tc>
          <w:tcPr>
            <w:tcW w:w="2268" w:type="dxa"/>
            <w:shd w:val="clear" w:color="000000" w:fill="FFFFFF"/>
          </w:tcPr>
          <w:p w14:paraId="64FF556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1FB3852" w14:textId="77777777" w:rsidTr="00266DA3">
        <w:trPr>
          <w:trHeight w:hRule="exact" w:val="761"/>
        </w:trPr>
        <w:tc>
          <w:tcPr>
            <w:tcW w:w="827" w:type="dxa"/>
            <w:vMerge/>
          </w:tcPr>
          <w:p w14:paraId="5F3D455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C9A9C4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26A696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275A2F7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белый</w:t>
            </w:r>
          </w:p>
        </w:tc>
        <w:tc>
          <w:tcPr>
            <w:tcW w:w="2268" w:type="dxa"/>
            <w:shd w:val="clear" w:color="000000" w:fill="FFFFFF"/>
          </w:tcPr>
          <w:p w14:paraId="49DBD8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C37BBBF" w14:textId="77777777" w:rsidTr="00266DA3">
        <w:trPr>
          <w:trHeight w:hRule="exact" w:val="577"/>
        </w:trPr>
        <w:tc>
          <w:tcPr>
            <w:tcW w:w="827" w:type="dxa"/>
            <w:vMerge w:val="restart"/>
          </w:tcPr>
          <w:p w14:paraId="6DAC68F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9</w:t>
            </w:r>
          </w:p>
        </w:tc>
        <w:tc>
          <w:tcPr>
            <w:tcW w:w="3425" w:type="dxa"/>
            <w:vMerge w:val="restart"/>
          </w:tcPr>
          <w:p w14:paraId="0A43E15E" w14:textId="77777777" w:rsidR="00263403" w:rsidRPr="00263403" w:rsidRDefault="00263403" w:rsidP="00263403">
            <w:pPr>
              <w:spacing w:after="160" w:line="259" w:lineRule="auto"/>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Полотенце бумажное, тип 2</w:t>
            </w:r>
          </w:p>
          <w:p w14:paraId="69297C9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 xml:space="preserve">ОКПД 2 - 17.22.11.130 - Салфетки и полотенца гигиенические или косметические из бумажной массы, бумаги, целлюлозной ваты и полотна из </w:t>
            </w:r>
            <w:r w:rsidRPr="00263403">
              <w:rPr>
                <w:rFonts w:ascii="Times New Roman" w:eastAsia="Times New Roman" w:hAnsi="Times New Roman" w:cs="Times New Roman"/>
                <w:i/>
                <w:kern w:val="3"/>
                <w:sz w:val="24"/>
                <w:szCs w:val="24"/>
                <w:lang w:eastAsia="en-US"/>
              </w:rPr>
              <w:lastRenderedPageBreak/>
              <w:t>целлюлозных волокон</w:t>
            </w:r>
          </w:p>
        </w:tc>
        <w:tc>
          <w:tcPr>
            <w:tcW w:w="3657" w:type="dxa"/>
            <w:shd w:val="clear" w:color="000000" w:fill="FFFFFF"/>
          </w:tcPr>
          <w:p w14:paraId="779D4B2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lastRenderedPageBreak/>
              <w:t>Тип полотенец</w:t>
            </w:r>
          </w:p>
        </w:tc>
        <w:tc>
          <w:tcPr>
            <w:tcW w:w="5387" w:type="dxa"/>
            <w:shd w:val="clear" w:color="000000" w:fill="FFFFFF"/>
          </w:tcPr>
          <w:p w14:paraId="6857F32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листовой</w:t>
            </w:r>
          </w:p>
        </w:tc>
        <w:tc>
          <w:tcPr>
            <w:tcW w:w="2268" w:type="dxa"/>
            <w:shd w:val="clear" w:color="000000" w:fill="FFFFFF"/>
          </w:tcPr>
          <w:p w14:paraId="1117E1A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EAA384D" w14:textId="77777777" w:rsidTr="00266DA3">
        <w:trPr>
          <w:trHeight w:hRule="exact" w:val="454"/>
        </w:trPr>
        <w:tc>
          <w:tcPr>
            <w:tcW w:w="827" w:type="dxa"/>
            <w:vMerge/>
          </w:tcPr>
          <w:p w14:paraId="612A7B8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5D2E96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74FEC33"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слоев</w:t>
            </w:r>
          </w:p>
        </w:tc>
        <w:tc>
          <w:tcPr>
            <w:tcW w:w="5387" w:type="dxa"/>
            <w:shd w:val="clear" w:color="000000" w:fill="FFFFFF"/>
          </w:tcPr>
          <w:p w14:paraId="5025690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w:t>
            </w:r>
          </w:p>
        </w:tc>
        <w:tc>
          <w:tcPr>
            <w:tcW w:w="2268" w:type="dxa"/>
            <w:shd w:val="clear" w:color="000000" w:fill="FFFFFF"/>
          </w:tcPr>
          <w:p w14:paraId="463BC96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23536CE" w14:textId="77777777" w:rsidTr="00266DA3">
        <w:trPr>
          <w:trHeight w:hRule="exact" w:val="412"/>
        </w:trPr>
        <w:tc>
          <w:tcPr>
            <w:tcW w:w="827" w:type="dxa"/>
            <w:vMerge/>
          </w:tcPr>
          <w:p w14:paraId="633ED1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BF986C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EB5675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сложения</w:t>
            </w:r>
          </w:p>
        </w:tc>
        <w:tc>
          <w:tcPr>
            <w:tcW w:w="5387" w:type="dxa"/>
            <w:shd w:val="clear" w:color="000000" w:fill="FFFFFF"/>
          </w:tcPr>
          <w:p w14:paraId="004AAB5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Z-сложение</w:t>
            </w:r>
          </w:p>
        </w:tc>
        <w:tc>
          <w:tcPr>
            <w:tcW w:w="2268" w:type="dxa"/>
            <w:shd w:val="clear" w:color="000000" w:fill="FFFFFF"/>
          </w:tcPr>
          <w:p w14:paraId="4B9C9CB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1438D77" w14:textId="77777777" w:rsidTr="00266DA3">
        <w:trPr>
          <w:trHeight w:hRule="exact" w:val="454"/>
        </w:trPr>
        <w:tc>
          <w:tcPr>
            <w:tcW w:w="827" w:type="dxa"/>
            <w:vMerge/>
          </w:tcPr>
          <w:p w14:paraId="5E845DA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709507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B61CB8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л/упак.</w:t>
            </w:r>
          </w:p>
        </w:tc>
        <w:tc>
          <w:tcPr>
            <w:tcW w:w="5387" w:type="dxa"/>
            <w:shd w:val="clear" w:color="000000" w:fill="FFFFFF"/>
          </w:tcPr>
          <w:p w14:paraId="51CA37D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[200]</w:t>
            </w:r>
          </w:p>
        </w:tc>
        <w:tc>
          <w:tcPr>
            <w:tcW w:w="2268" w:type="dxa"/>
            <w:shd w:val="clear" w:color="000000" w:fill="FFFFFF"/>
          </w:tcPr>
          <w:p w14:paraId="55CCEA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46A0BBC" w14:textId="77777777" w:rsidTr="00266DA3">
        <w:trPr>
          <w:trHeight w:hRule="exact" w:val="454"/>
        </w:trPr>
        <w:tc>
          <w:tcPr>
            <w:tcW w:w="827" w:type="dxa"/>
            <w:vMerge/>
          </w:tcPr>
          <w:p w14:paraId="0796DD8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1BC7E7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74BBA6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 листа, см</w:t>
            </w:r>
          </w:p>
        </w:tc>
        <w:tc>
          <w:tcPr>
            <w:tcW w:w="5387" w:type="dxa"/>
            <w:shd w:val="clear" w:color="000000" w:fill="FFFFFF"/>
          </w:tcPr>
          <w:p w14:paraId="2F3BA75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[24,0 x 21,5]</w:t>
            </w:r>
          </w:p>
        </w:tc>
        <w:tc>
          <w:tcPr>
            <w:tcW w:w="2268" w:type="dxa"/>
            <w:shd w:val="clear" w:color="000000" w:fill="FFFFFF"/>
          </w:tcPr>
          <w:p w14:paraId="1E90647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A92F6E3" w14:textId="77777777" w:rsidTr="00266DA3">
        <w:trPr>
          <w:trHeight w:hRule="exact" w:val="360"/>
        </w:trPr>
        <w:tc>
          <w:tcPr>
            <w:tcW w:w="827" w:type="dxa"/>
            <w:vMerge/>
          </w:tcPr>
          <w:p w14:paraId="1350E61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198D6E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F7A2D9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0D34F95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белый</w:t>
            </w:r>
          </w:p>
        </w:tc>
        <w:tc>
          <w:tcPr>
            <w:tcW w:w="2268" w:type="dxa"/>
            <w:shd w:val="clear" w:color="000000" w:fill="FFFFFF"/>
          </w:tcPr>
          <w:p w14:paraId="444E4AA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B4E3CDD" w14:textId="77777777" w:rsidTr="00266DA3">
        <w:trPr>
          <w:trHeight w:hRule="exact" w:val="421"/>
        </w:trPr>
        <w:tc>
          <w:tcPr>
            <w:tcW w:w="827" w:type="dxa"/>
            <w:vMerge w:val="restart"/>
          </w:tcPr>
          <w:p w14:paraId="43160C8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lastRenderedPageBreak/>
              <w:t>10</w:t>
            </w:r>
          </w:p>
        </w:tc>
        <w:tc>
          <w:tcPr>
            <w:tcW w:w="3425" w:type="dxa"/>
            <w:vMerge w:val="restart"/>
          </w:tcPr>
          <w:p w14:paraId="3FEA608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Салфетки бумажные, тип 1</w:t>
            </w:r>
          </w:p>
          <w:p w14:paraId="1D8595E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28D377C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2 - 17.22.11.140 - Скатерти и салфетки для стола из бумажной массы, бумаги, целлюлозной ваты и полотна из целлюлозных волокон</w:t>
            </w:r>
          </w:p>
        </w:tc>
        <w:tc>
          <w:tcPr>
            <w:tcW w:w="3657" w:type="dxa"/>
            <w:shd w:val="clear" w:color="000000" w:fill="FFFFFF"/>
          </w:tcPr>
          <w:p w14:paraId="53A62EF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салфеток</w:t>
            </w:r>
          </w:p>
        </w:tc>
        <w:tc>
          <w:tcPr>
            <w:tcW w:w="5387" w:type="dxa"/>
            <w:shd w:val="clear" w:color="000000" w:fill="FFFFFF"/>
          </w:tcPr>
          <w:p w14:paraId="296452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столовые</w:t>
            </w:r>
          </w:p>
        </w:tc>
        <w:tc>
          <w:tcPr>
            <w:tcW w:w="2268" w:type="dxa"/>
            <w:shd w:val="clear" w:color="000000" w:fill="FFFFFF"/>
          </w:tcPr>
          <w:p w14:paraId="08CD695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BAC819D" w14:textId="77777777" w:rsidTr="00266DA3">
        <w:trPr>
          <w:trHeight w:hRule="exact" w:val="454"/>
        </w:trPr>
        <w:tc>
          <w:tcPr>
            <w:tcW w:w="827" w:type="dxa"/>
            <w:vMerge/>
          </w:tcPr>
          <w:p w14:paraId="1381CE7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5DA7F7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A583EE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Диспенсерная система</w:t>
            </w:r>
          </w:p>
        </w:tc>
        <w:tc>
          <w:tcPr>
            <w:tcW w:w="5387" w:type="dxa"/>
            <w:shd w:val="clear" w:color="000000" w:fill="FFFFFF"/>
          </w:tcPr>
          <w:p w14:paraId="06724C4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неприменимо</w:t>
            </w:r>
          </w:p>
        </w:tc>
        <w:tc>
          <w:tcPr>
            <w:tcW w:w="2268" w:type="dxa"/>
            <w:shd w:val="clear" w:color="000000" w:fill="FFFFFF"/>
          </w:tcPr>
          <w:p w14:paraId="69E5459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C95C78F" w14:textId="77777777" w:rsidTr="00266DA3">
        <w:trPr>
          <w:trHeight w:hRule="exact" w:val="454"/>
        </w:trPr>
        <w:tc>
          <w:tcPr>
            <w:tcW w:w="827" w:type="dxa"/>
            <w:vMerge/>
          </w:tcPr>
          <w:p w14:paraId="43F514E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C2F32C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9BC3F8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Рисунок</w:t>
            </w:r>
          </w:p>
        </w:tc>
        <w:tc>
          <w:tcPr>
            <w:tcW w:w="5387" w:type="dxa"/>
            <w:shd w:val="clear" w:color="000000" w:fill="FFFFFF"/>
          </w:tcPr>
          <w:p w14:paraId="35DF121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49C4C3B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9F8E42F" w14:textId="77777777" w:rsidTr="00266DA3">
        <w:trPr>
          <w:trHeight w:hRule="exact" w:val="454"/>
        </w:trPr>
        <w:tc>
          <w:tcPr>
            <w:tcW w:w="827" w:type="dxa"/>
            <w:vMerge/>
          </w:tcPr>
          <w:p w14:paraId="39157EA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8A7E3D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BDCAAE3"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Тиснение</w:t>
            </w:r>
          </w:p>
        </w:tc>
        <w:tc>
          <w:tcPr>
            <w:tcW w:w="5387" w:type="dxa"/>
            <w:shd w:val="clear" w:color="000000" w:fill="FFFFFF"/>
          </w:tcPr>
          <w:p w14:paraId="4B94A30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да</w:t>
            </w:r>
          </w:p>
        </w:tc>
        <w:tc>
          <w:tcPr>
            <w:tcW w:w="2268" w:type="dxa"/>
            <w:shd w:val="clear" w:color="000000" w:fill="FFFFFF"/>
          </w:tcPr>
          <w:p w14:paraId="203E1D5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7F69612" w14:textId="77777777" w:rsidTr="00266DA3">
        <w:trPr>
          <w:trHeight w:hRule="exact" w:val="454"/>
        </w:trPr>
        <w:tc>
          <w:tcPr>
            <w:tcW w:w="827" w:type="dxa"/>
            <w:vMerge/>
          </w:tcPr>
          <w:p w14:paraId="2C5694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088D9A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D130DD8"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слоев</w:t>
            </w:r>
          </w:p>
        </w:tc>
        <w:tc>
          <w:tcPr>
            <w:tcW w:w="5387" w:type="dxa"/>
            <w:shd w:val="clear" w:color="000000" w:fill="FFFFFF"/>
          </w:tcPr>
          <w:p w14:paraId="0F0715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[1]</w:t>
            </w:r>
          </w:p>
        </w:tc>
        <w:tc>
          <w:tcPr>
            <w:tcW w:w="2268" w:type="dxa"/>
            <w:shd w:val="clear" w:color="000000" w:fill="FFFFFF"/>
          </w:tcPr>
          <w:p w14:paraId="1DCDB71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3135DF4" w14:textId="77777777" w:rsidTr="00266DA3">
        <w:trPr>
          <w:trHeight w:hRule="exact" w:val="454"/>
        </w:trPr>
        <w:tc>
          <w:tcPr>
            <w:tcW w:w="827" w:type="dxa"/>
            <w:vMerge/>
          </w:tcPr>
          <w:p w14:paraId="49E815C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797E95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9DF0F4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л/упак.</w:t>
            </w:r>
          </w:p>
        </w:tc>
        <w:tc>
          <w:tcPr>
            <w:tcW w:w="5387" w:type="dxa"/>
            <w:shd w:val="clear" w:color="000000" w:fill="FFFFFF"/>
          </w:tcPr>
          <w:p w14:paraId="0D5A403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[100]</w:t>
            </w:r>
          </w:p>
        </w:tc>
        <w:tc>
          <w:tcPr>
            <w:tcW w:w="2268" w:type="dxa"/>
            <w:shd w:val="clear" w:color="000000" w:fill="FFFFFF"/>
          </w:tcPr>
          <w:p w14:paraId="5A5DFF2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1A367CF" w14:textId="77777777" w:rsidTr="00266DA3">
        <w:trPr>
          <w:trHeight w:hRule="exact" w:val="454"/>
        </w:trPr>
        <w:tc>
          <w:tcPr>
            <w:tcW w:w="827" w:type="dxa"/>
            <w:vMerge/>
          </w:tcPr>
          <w:p w14:paraId="7908361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B1062D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EAC41B2"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 листа, см</w:t>
            </w:r>
          </w:p>
        </w:tc>
        <w:tc>
          <w:tcPr>
            <w:tcW w:w="5387" w:type="dxa"/>
            <w:shd w:val="clear" w:color="000000" w:fill="FFFFFF"/>
          </w:tcPr>
          <w:p w14:paraId="41612BF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[24,0 x 24,0]</w:t>
            </w:r>
          </w:p>
        </w:tc>
        <w:tc>
          <w:tcPr>
            <w:tcW w:w="2268" w:type="dxa"/>
            <w:shd w:val="clear" w:color="000000" w:fill="FFFFFF"/>
          </w:tcPr>
          <w:p w14:paraId="47E0AEE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9F15FB5" w14:textId="77777777" w:rsidTr="00266DA3">
        <w:trPr>
          <w:trHeight w:hRule="exact" w:val="454"/>
        </w:trPr>
        <w:tc>
          <w:tcPr>
            <w:tcW w:w="827" w:type="dxa"/>
            <w:vMerge/>
          </w:tcPr>
          <w:p w14:paraId="44D21C0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B8A42B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22E17DD"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0D56214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белый</w:t>
            </w:r>
          </w:p>
        </w:tc>
        <w:tc>
          <w:tcPr>
            <w:tcW w:w="2268" w:type="dxa"/>
            <w:shd w:val="clear" w:color="000000" w:fill="FFFFFF"/>
          </w:tcPr>
          <w:p w14:paraId="3C483A4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3FDEB0F" w14:textId="77777777" w:rsidTr="00266DA3">
        <w:trPr>
          <w:trHeight w:hRule="exact" w:val="454"/>
        </w:trPr>
        <w:tc>
          <w:tcPr>
            <w:tcW w:w="827" w:type="dxa"/>
            <w:vMerge w:val="restart"/>
          </w:tcPr>
          <w:p w14:paraId="7BF1846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11</w:t>
            </w:r>
          </w:p>
        </w:tc>
        <w:tc>
          <w:tcPr>
            <w:tcW w:w="3425" w:type="dxa"/>
            <w:vMerge w:val="restart"/>
          </w:tcPr>
          <w:p w14:paraId="7B70977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Салфетки бумажные, тип 2</w:t>
            </w:r>
          </w:p>
          <w:p w14:paraId="296E9D0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1389BF7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2 - 17.22.11.140 - Скатерти и салфетки для стола из бумажной массы, бумаги, целлюлозной ваты и полотна из целлюлозных волокон</w:t>
            </w:r>
          </w:p>
        </w:tc>
        <w:tc>
          <w:tcPr>
            <w:tcW w:w="3657" w:type="dxa"/>
            <w:shd w:val="clear" w:color="000000" w:fill="FFFFFF"/>
          </w:tcPr>
          <w:p w14:paraId="268360D2"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 салфеток</w:t>
            </w:r>
          </w:p>
        </w:tc>
        <w:tc>
          <w:tcPr>
            <w:tcW w:w="5387" w:type="dxa"/>
            <w:shd w:val="clear" w:color="000000" w:fill="FFFFFF"/>
          </w:tcPr>
          <w:p w14:paraId="1926264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столовые</w:t>
            </w:r>
          </w:p>
        </w:tc>
        <w:tc>
          <w:tcPr>
            <w:tcW w:w="2268" w:type="dxa"/>
            <w:shd w:val="clear" w:color="000000" w:fill="FFFFFF"/>
          </w:tcPr>
          <w:p w14:paraId="6797C21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FCB9F53" w14:textId="77777777" w:rsidTr="00266DA3">
        <w:trPr>
          <w:trHeight w:hRule="exact" w:val="454"/>
        </w:trPr>
        <w:tc>
          <w:tcPr>
            <w:tcW w:w="827" w:type="dxa"/>
            <w:vMerge/>
          </w:tcPr>
          <w:p w14:paraId="7F2F7E3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C0996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6D94E6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Диспенсерная система</w:t>
            </w:r>
          </w:p>
        </w:tc>
        <w:tc>
          <w:tcPr>
            <w:tcW w:w="5387" w:type="dxa"/>
            <w:shd w:val="clear" w:color="000000" w:fill="FFFFFF"/>
          </w:tcPr>
          <w:p w14:paraId="09A204F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неприменимо</w:t>
            </w:r>
          </w:p>
        </w:tc>
        <w:tc>
          <w:tcPr>
            <w:tcW w:w="2268" w:type="dxa"/>
            <w:shd w:val="clear" w:color="000000" w:fill="FFFFFF"/>
          </w:tcPr>
          <w:p w14:paraId="27A4292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B6FB896" w14:textId="77777777" w:rsidTr="00266DA3">
        <w:trPr>
          <w:trHeight w:hRule="exact" w:val="454"/>
        </w:trPr>
        <w:tc>
          <w:tcPr>
            <w:tcW w:w="827" w:type="dxa"/>
            <w:vMerge/>
          </w:tcPr>
          <w:p w14:paraId="21AC0B0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030814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FDD852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Рисунок</w:t>
            </w:r>
          </w:p>
        </w:tc>
        <w:tc>
          <w:tcPr>
            <w:tcW w:w="5387" w:type="dxa"/>
            <w:shd w:val="clear" w:color="000000" w:fill="FFFFFF"/>
          </w:tcPr>
          <w:p w14:paraId="3049C74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196F3C7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F9AEBE4" w14:textId="77777777" w:rsidTr="00266DA3">
        <w:trPr>
          <w:trHeight w:hRule="exact" w:val="454"/>
        </w:trPr>
        <w:tc>
          <w:tcPr>
            <w:tcW w:w="827" w:type="dxa"/>
            <w:vMerge/>
          </w:tcPr>
          <w:p w14:paraId="6809290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278103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313E96D"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Тиснение</w:t>
            </w:r>
          </w:p>
        </w:tc>
        <w:tc>
          <w:tcPr>
            <w:tcW w:w="5387" w:type="dxa"/>
            <w:shd w:val="clear" w:color="000000" w:fill="FFFFFF"/>
          </w:tcPr>
          <w:p w14:paraId="7DEEB8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да</w:t>
            </w:r>
          </w:p>
        </w:tc>
        <w:tc>
          <w:tcPr>
            <w:tcW w:w="2268" w:type="dxa"/>
            <w:shd w:val="clear" w:color="000000" w:fill="FFFFFF"/>
          </w:tcPr>
          <w:p w14:paraId="4A22AED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A6D00D4" w14:textId="77777777" w:rsidTr="00266DA3">
        <w:trPr>
          <w:trHeight w:hRule="exact" w:val="454"/>
        </w:trPr>
        <w:tc>
          <w:tcPr>
            <w:tcW w:w="827" w:type="dxa"/>
            <w:vMerge/>
          </w:tcPr>
          <w:p w14:paraId="6558459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673BCA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1192EFB"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слоев</w:t>
            </w:r>
          </w:p>
        </w:tc>
        <w:tc>
          <w:tcPr>
            <w:tcW w:w="5387" w:type="dxa"/>
            <w:shd w:val="clear" w:color="000000" w:fill="FFFFFF"/>
          </w:tcPr>
          <w:p w14:paraId="5E2C24A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[1]</w:t>
            </w:r>
          </w:p>
        </w:tc>
        <w:tc>
          <w:tcPr>
            <w:tcW w:w="2268" w:type="dxa"/>
            <w:shd w:val="clear" w:color="000000" w:fill="FFFFFF"/>
          </w:tcPr>
          <w:p w14:paraId="5E861F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6447BB7" w14:textId="77777777" w:rsidTr="00266DA3">
        <w:trPr>
          <w:trHeight w:hRule="exact" w:val="454"/>
        </w:trPr>
        <w:tc>
          <w:tcPr>
            <w:tcW w:w="827" w:type="dxa"/>
            <w:vMerge/>
          </w:tcPr>
          <w:p w14:paraId="22C5B60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5E4414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0A8C60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л/упак.</w:t>
            </w:r>
          </w:p>
        </w:tc>
        <w:tc>
          <w:tcPr>
            <w:tcW w:w="5387" w:type="dxa"/>
            <w:shd w:val="clear" w:color="000000" w:fill="FFFFFF"/>
          </w:tcPr>
          <w:p w14:paraId="15C23C8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[100]</w:t>
            </w:r>
          </w:p>
        </w:tc>
        <w:tc>
          <w:tcPr>
            <w:tcW w:w="2268" w:type="dxa"/>
            <w:shd w:val="clear" w:color="000000" w:fill="FFFFFF"/>
          </w:tcPr>
          <w:p w14:paraId="5799119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FAD6DF6" w14:textId="77777777" w:rsidTr="00266DA3">
        <w:trPr>
          <w:trHeight w:hRule="exact" w:val="454"/>
        </w:trPr>
        <w:tc>
          <w:tcPr>
            <w:tcW w:w="827" w:type="dxa"/>
            <w:vMerge/>
          </w:tcPr>
          <w:p w14:paraId="2C4AD5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DE3D3D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841AB0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 листа, см</w:t>
            </w:r>
          </w:p>
        </w:tc>
        <w:tc>
          <w:tcPr>
            <w:tcW w:w="5387" w:type="dxa"/>
            <w:shd w:val="clear" w:color="000000" w:fill="FFFFFF"/>
          </w:tcPr>
          <w:p w14:paraId="4A4BFF6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[24,0 x 24,0]</w:t>
            </w:r>
          </w:p>
        </w:tc>
        <w:tc>
          <w:tcPr>
            <w:tcW w:w="2268" w:type="dxa"/>
            <w:shd w:val="clear" w:color="000000" w:fill="FFFFFF"/>
          </w:tcPr>
          <w:p w14:paraId="609282B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DB271FC" w14:textId="77777777" w:rsidTr="00266DA3">
        <w:trPr>
          <w:trHeight w:hRule="exact" w:val="454"/>
        </w:trPr>
        <w:tc>
          <w:tcPr>
            <w:tcW w:w="827" w:type="dxa"/>
            <w:vMerge/>
          </w:tcPr>
          <w:p w14:paraId="6B605B2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A95801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460EB7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tcBorders>
              <w:bottom w:val="single" w:sz="4" w:space="0" w:color="auto"/>
            </w:tcBorders>
            <w:shd w:val="clear" w:color="000000" w:fill="FFFFFF"/>
          </w:tcPr>
          <w:p w14:paraId="15363C0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красный</w:t>
            </w:r>
          </w:p>
        </w:tc>
        <w:tc>
          <w:tcPr>
            <w:tcW w:w="2268" w:type="dxa"/>
            <w:tcBorders>
              <w:bottom w:val="single" w:sz="4" w:space="0" w:color="auto"/>
            </w:tcBorders>
            <w:shd w:val="clear" w:color="000000" w:fill="FFFFFF"/>
          </w:tcPr>
          <w:p w14:paraId="5CA8AAE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5CE46FB" w14:textId="77777777" w:rsidTr="00266DA3">
        <w:trPr>
          <w:trHeight w:hRule="exact" w:val="454"/>
        </w:trPr>
        <w:tc>
          <w:tcPr>
            <w:tcW w:w="827" w:type="dxa"/>
            <w:vMerge w:val="restart"/>
          </w:tcPr>
          <w:p w14:paraId="51CB9E3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12</w:t>
            </w:r>
          </w:p>
        </w:tc>
        <w:tc>
          <w:tcPr>
            <w:tcW w:w="3425" w:type="dxa"/>
            <w:vMerge w:val="restart"/>
          </w:tcPr>
          <w:p w14:paraId="0B82BE9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Стакан одноразовый бумажный</w:t>
            </w:r>
          </w:p>
          <w:p w14:paraId="31D6695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099326B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2 - 17.22.13.192 - Стаканчики из бумаги или картона</w:t>
            </w:r>
          </w:p>
        </w:tc>
        <w:tc>
          <w:tcPr>
            <w:tcW w:w="3657" w:type="dxa"/>
            <w:tcBorders>
              <w:right w:val="single" w:sz="4" w:space="0" w:color="auto"/>
            </w:tcBorders>
            <w:shd w:val="clear" w:color="000000" w:fill="FFFFFF"/>
          </w:tcPr>
          <w:p w14:paraId="6D3FF4B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Объем, мл</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499D0FD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[200]</w:t>
            </w:r>
          </w:p>
        </w:tc>
        <w:tc>
          <w:tcPr>
            <w:tcW w:w="2268" w:type="dxa"/>
            <w:tcBorders>
              <w:bottom w:val="single" w:sz="4" w:space="0" w:color="auto"/>
            </w:tcBorders>
            <w:shd w:val="clear" w:color="000000" w:fill="FFFFFF"/>
          </w:tcPr>
          <w:p w14:paraId="297482E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ACBB7C1" w14:textId="77777777" w:rsidTr="00266DA3">
        <w:trPr>
          <w:trHeight w:hRule="exact" w:val="454"/>
        </w:trPr>
        <w:tc>
          <w:tcPr>
            <w:tcW w:w="827" w:type="dxa"/>
            <w:vMerge/>
          </w:tcPr>
          <w:p w14:paraId="0586097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224EA1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D34B35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Назначение</w:t>
            </w:r>
          </w:p>
        </w:tc>
        <w:tc>
          <w:tcPr>
            <w:tcW w:w="5387" w:type="dxa"/>
            <w:tcBorders>
              <w:top w:val="single" w:sz="4" w:space="0" w:color="auto"/>
              <w:right w:val="single" w:sz="4" w:space="0" w:color="auto"/>
            </w:tcBorders>
            <w:shd w:val="clear" w:color="000000" w:fill="FFFFFF"/>
          </w:tcPr>
          <w:p w14:paraId="49D0112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горячих напитков</w:t>
            </w:r>
          </w:p>
        </w:tc>
        <w:tc>
          <w:tcPr>
            <w:tcW w:w="2268" w:type="dxa"/>
            <w:tcBorders>
              <w:bottom w:val="single" w:sz="4" w:space="0" w:color="auto"/>
            </w:tcBorders>
            <w:shd w:val="clear" w:color="000000" w:fill="FFFFFF"/>
          </w:tcPr>
          <w:p w14:paraId="4E2EF72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13EBF63" w14:textId="77777777" w:rsidTr="00266DA3">
        <w:trPr>
          <w:trHeight w:hRule="exact" w:val="454"/>
        </w:trPr>
        <w:tc>
          <w:tcPr>
            <w:tcW w:w="827" w:type="dxa"/>
            <w:vMerge/>
          </w:tcPr>
          <w:p w14:paraId="7455503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7F4080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7E3F218"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Диаметр, мм</w:t>
            </w:r>
          </w:p>
        </w:tc>
        <w:tc>
          <w:tcPr>
            <w:tcW w:w="5387" w:type="dxa"/>
            <w:tcBorders>
              <w:right w:val="single" w:sz="4" w:space="0" w:color="auto"/>
            </w:tcBorders>
            <w:shd w:val="clear" w:color="000000" w:fill="FFFFFF"/>
          </w:tcPr>
          <w:p w14:paraId="3ECB537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50 и ≤ 60</w:t>
            </w:r>
          </w:p>
        </w:tc>
        <w:tc>
          <w:tcPr>
            <w:tcW w:w="2268" w:type="dxa"/>
            <w:tcBorders>
              <w:bottom w:val="single" w:sz="4" w:space="0" w:color="auto"/>
            </w:tcBorders>
            <w:shd w:val="clear" w:color="000000" w:fill="FFFFFF"/>
          </w:tcPr>
          <w:p w14:paraId="194EDB4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572F3D7" w14:textId="77777777" w:rsidTr="00266DA3">
        <w:trPr>
          <w:trHeight w:hRule="exact" w:val="454"/>
        </w:trPr>
        <w:tc>
          <w:tcPr>
            <w:tcW w:w="827" w:type="dxa"/>
            <w:vMerge/>
          </w:tcPr>
          <w:p w14:paraId="5F40D9D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5F29CC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776152D"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шт./упак.</w:t>
            </w:r>
          </w:p>
        </w:tc>
        <w:tc>
          <w:tcPr>
            <w:tcW w:w="5387" w:type="dxa"/>
            <w:tcBorders>
              <w:right w:val="single" w:sz="4" w:space="0" w:color="auto"/>
            </w:tcBorders>
            <w:shd w:val="clear" w:color="000000" w:fill="FFFFFF"/>
          </w:tcPr>
          <w:p w14:paraId="68173BB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80 и ≤ 85</w:t>
            </w:r>
          </w:p>
        </w:tc>
        <w:tc>
          <w:tcPr>
            <w:tcW w:w="2268" w:type="dxa"/>
            <w:tcBorders>
              <w:bottom w:val="single" w:sz="4" w:space="0" w:color="auto"/>
            </w:tcBorders>
            <w:shd w:val="clear" w:color="000000" w:fill="FFFFFF"/>
          </w:tcPr>
          <w:p w14:paraId="5E5B73B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8314F58" w14:textId="77777777" w:rsidTr="00266DA3">
        <w:trPr>
          <w:trHeight w:hRule="exact" w:val="579"/>
        </w:trPr>
        <w:tc>
          <w:tcPr>
            <w:tcW w:w="827" w:type="dxa"/>
            <w:vMerge/>
          </w:tcPr>
          <w:p w14:paraId="5601806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2A8E99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515C90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tcBorders>
              <w:right w:val="single" w:sz="4" w:space="0" w:color="auto"/>
            </w:tcBorders>
            <w:shd w:val="clear" w:color="000000" w:fill="FFFFFF"/>
          </w:tcPr>
          <w:p w14:paraId="5FCCF6F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разноцветный, вся партия в одном цвете</w:t>
            </w:r>
          </w:p>
        </w:tc>
        <w:tc>
          <w:tcPr>
            <w:tcW w:w="2268" w:type="dxa"/>
            <w:tcBorders>
              <w:bottom w:val="single" w:sz="4" w:space="0" w:color="auto"/>
            </w:tcBorders>
            <w:shd w:val="clear" w:color="000000" w:fill="FFFFFF"/>
          </w:tcPr>
          <w:p w14:paraId="552B463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B257285" w14:textId="77777777" w:rsidTr="00266DA3">
        <w:trPr>
          <w:trHeight w:hRule="exact" w:val="549"/>
        </w:trPr>
        <w:tc>
          <w:tcPr>
            <w:tcW w:w="827" w:type="dxa"/>
            <w:vMerge w:val="restart"/>
          </w:tcPr>
          <w:p w14:paraId="16BDD8F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13</w:t>
            </w:r>
          </w:p>
        </w:tc>
        <w:tc>
          <w:tcPr>
            <w:tcW w:w="3425" w:type="dxa"/>
            <w:vMerge w:val="restart"/>
          </w:tcPr>
          <w:p w14:paraId="0C39F25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Мыло жидкое</w:t>
            </w:r>
          </w:p>
          <w:p w14:paraId="2612052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1C5CD9C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2 - 20.41.31.130 - Мыло туалетное жидкое</w:t>
            </w:r>
          </w:p>
        </w:tc>
        <w:tc>
          <w:tcPr>
            <w:tcW w:w="3657" w:type="dxa"/>
            <w:shd w:val="clear" w:color="auto" w:fill="auto"/>
          </w:tcPr>
          <w:p w14:paraId="311B5FA4" w14:textId="77777777" w:rsidR="00263403" w:rsidRPr="00263403" w:rsidRDefault="00263403" w:rsidP="00263403">
            <w:pPr>
              <w:spacing w:after="0" w:line="240" w:lineRule="auto"/>
              <w:jc w:val="both"/>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 xml:space="preserve">Наличие антибактериального </w:t>
            </w:r>
          </w:p>
          <w:p w14:paraId="0230E0D6" w14:textId="77777777" w:rsidR="00263403" w:rsidRPr="00263403" w:rsidRDefault="00263403" w:rsidP="00263403">
            <w:pPr>
              <w:spacing w:after="0" w:line="240" w:lineRule="auto"/>
              <w:jc w:val="both"/>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компонента</w:t>
            </w:r>
          </w:p>
        </w:tc>
        <w:tc>
          <w:tcPr>
            <w:tcW w:w="5387" w:type="dxa"/>
            <w:tcBorders>
              <w:right w:val="single" w:sz="4" w:space="0" w:color="auto"/>
            </w:tcBorders>
            <w:shd w:val="clear" w:color="auto" w:fill="auto"/>
          </w:tcPr>
          <w:p w14:paraId="282E2572"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D5F46A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DE88D9B" w14:textId="77777777" w:rsidTr="00266DA3">
        <w:trPr>
          <w:trHeight w:hRule="exact" w:val="454"/>
        </w:trPr>
        <w:tc>
          <w:tcPr>
            <w:tcW w:w="827" w:type="dxa"/>
            <w:vMerge/>
          </w:tcPr>
          <w:p w14:paraId="06A71E9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44DBBF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453080D1" w14:textId="77777777" w:rsidR="00263403" w:rsidRPr="00263403" w:rsidRDefault="00263403" w:rsidP="00263403">
            <w:pPr>
              <w:spacing w:after="0" w:line="240" w:lineRule="auto"/>
              <w:jc w:val="both"/>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Наличие ароматической отдушки</w:t>
            </w:r>
          </w:p>
        </w:tc>
        <w:tc>
          <w:tcPr>
            <w:tcW w:w="5387" w:type="dxa"/>
            <w:shd w:val="clear" w:color="auto" w:fill="auto"/>
          </w:tcPr>
          <w:p w14:paraId="70CAB175"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да</w:t>
            </w:r>
          </w:p>
        </w:tc>
        <w:tc>
          <w:tcPr>
            <w:tcW w:w="2268" w:type="dxa"/>
            <w:tcBorders>
              <w:top w:val="single" w:sz="4" w:space="0" w:color="auto"/>
            </w:tcBorders>
            <w:shd w:val="clear" w:color="000000" w:fill="FFFFFF"/>
          </w:tcPr>
          <w:p w14:paraId="2B06C60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34FE3A3" w14:textId="77777777" w:rsidTr="00266DA3">
        <w:trPr>
          <w:trHeight w:hRule="exact" w:val="454"/>
        </w:trPr>
        <w:tc>
          <w:tcPr>
            <w:tcW w:w="827" w:type="dxa"/>
            <w:vMerge/>
          </w:tcPr>
          <w:p w14:paraId="1D8D459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FB329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FFFFFF" w:fill="FFFFFF"/>
          </w:tcPr>
          <w:p w14:paraId="274D66C1"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Область применения</w:t>
            </w:r>
          </w:p>
        </w:tc>
        <w:tc>
          <w:tcPr>
            <w:tcW w:w="5387" w:type="dxa"/>
            <w:shd w:val="clear" w:color="FFFFFF" w:fill="FFFFFF"/>
          </w:tcPr>
          <w:p w14:paraId="5F6BC8DC"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в дозаторах (диспенсерах)</w:t>
            </w:r>
          </w:p>
        </w:tc>
        <w:tc>
          <w:tcPr>
            <w:tcW w:w="2268" w:type="dxa"/>
            <w:shd w:val="clear" w:color="000000" w:fill="FFFFFF"/>
          </w:tcPr>
          <w:p w14:paraId="45059C7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49AAEF0" w14:textId="77777777" w:rsidTr="00266DA3">
        <w:trPr>
          <w:trHeight w:hRule="exact" w:val="643"/>
        </w:trPr>
        <w:tc>
          <w:tcPr>
            <w:tcW w:w="827" w:type="dxa"/>
            <w:vMerge/>
          </w:tcPr>
          <w:p w14:paraId="2ADCA15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D27024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0C8FC6C0" w14:textId="2F49B961"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 xml:space="preserve">Не содержит формальдегиды, </w:t>
            </w:r>
            <w:r>
              <w:rPr>
                <w:rFonts w:ascii="Times New Roman" w:eastAsia="Times New Roman" w:hAnsi="Times New Roman" w:cs="Times New Roman"/>
                <w:sz w:val="24"/>
                <w:szCs w:val="24"/>
              </w:rPr>
              <w:br/>
            </w:r>
            <w:r w:rsidRPr="00263403">
              <w:rPr>
                <w:rFonts w:ascii="Times New Roman" w:eastAsia="Times New Roman" w:hAnsi="Times New Roman" w:cs="Times New Roman"/>
                <w:sz w:val="24"/>
                <w:szCs w:val="24"/>
              </w:rPr>
              <w:t>не токсично, био-разлагаемо</w:t>
            </w:r>
          </w:p>
        </w:tc>
        <w:tc>
          <w:tcPr>
            <w:tcW w:w="5387" w:type="dxa"/>
            <w:shd w:val="clear" w:color="auto" w:fill="auto"/>
          </w:tcPr>
          <w:p w14:paraId="02C85C97"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соответствие</w:t>
            </w:r>
          </w:p>
        </w:tc>
        <w:tc>
          <w:tcPr>
            <w:tcW w:w="2268" w:type="dxa"/>
            <w:shd w:val="clear" w:color="000000" w:fill="FFFFFF"/>
          </w:tcPr>
          <w:p w14:paraId="5B94C01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75E8C76" w14:textId="77777777" w:rsidTr="00266DA3">
        <w:trPr>
          <w:trHeight w:hRule="exact" w:val="567"/>
        </w:trPr>
        <w:tc>
          <w:tcPr>
            <w:tcW w:w="827" w:type="dxa"/>
            <w:vMerge/>
          </w:tcPr>
          <w:p w14:paraId="6D3629F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1F3ED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FFFFFF" w:fill="FFFFFF"/>
          </w:tcPr>
          <w:p w14:paraId="15D8DD5E"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Вид тары</w:t>
            </w:r>
          </w:p>
        </w:tc>
        <w:tc>
          <w:tcPr>
            <w:tcW w:w="5387" w:type="dxa"/>
            <w:shd w:val="clear" w:color="FFFFFF" w:fill="FFFFFF"/>
          </w:tcPr>
          <w:p w14:paraId="3BB11EFD"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полимерный флакон или канистра</w:t>
            </w:r>
          </w:p>
        </w:tc>
        <w:tc>
          <w:tcPr>
            <w:tcW w:w="2268" w:type="dxa"/>
            <w:shd w:val="clear" w:color="000000" w:fill="FFFFFF"/>
          </w:tcPr>
          <w:p w14:paraId="14FEA07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D9E97B0" w14:textId="77777777" w:rsidTr="00266DA3">
        <w:trPr>
          <w:trHeight w:hRule="exact" w:val="454"/>
        </w:trPr>
        <w:tc>
          <w:tcPr>
            <w:tcW w:w="827" w:type="dxa"/>
            <w:vMerge/>
          </w:tcPr>
          <w:p w14:paraId="513F4A2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40DB33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FFFFFF" w:fill="FFFFFF"/>
          </w:tcPr>
          <w:p w14:paraId="1CA0D2B2"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Объем, л</w:t>
            </w:r>
          </w:p>
        </w:tc>
        <w:tc>
          <w:tcPr>
            <w:tcW w:w="5387" w:type="dxa"/>
            <w:shd w:val="clear" w:color="FFFFFF" w:fill="FFFFFF"/>
          </w:tcPr>
          <w:p w14:paraId="60BFB35B"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w:t>
            </w: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3</w:t>
            </w:r>
            <w:r w:rsidRPr="00263403">
              <w:rPr>
                <w:rFonts w:ascii="Times New Roman" w:eastAsia="Calibri" w:hAnsi="Times New Roman" w:cs="Times New Roman"/>
                <w:sz w:val="24"/>
                <w:szCs w:val="24"/>
                <w:lang w:eastAsia="en-US"/>
              </w:rPr>
              <w:t xml:space="preserve"> </w:t>
            </w:r>
            <w:r w:rsidRPr="00263403">
              <w:rPr>
                <w:rFonts w:ascii="Times New Roman" w:eastAsia="Times New Roman" w:hAnsi="Times New Roman" w:cs="Times New Roman"/>
                <w:sz w:val="24"/>
                <w:szCs w:val="24"/>
              </w:rPr>
              <w:t>и ≤ 5</w:t>
            </w:r>
          </w:p>
        </w:tc>
        <w:tc>
          <w:tcPr>
            <w:tcW w:w="2268" w:type="dxa"/>
            <w:shd w:val="clear" w:color="000000" w:fill="FFFFFF"/>
          </w:tcPr>
          <w:p w14:paraId="355088D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28D704F" w14:textId="77777777" w:rsidTr="00266DA3">
        <w:trPr>
          <w:trHeight w:hRule="exact" w:val="409"/>
        </w:trPr>
        <w:tc>
          <w:tcPr>
            <w:tcW w:w="827" w:type="dxa"/>
            <w:vMerge w:val="restart"/>
          </w:tcPr>
          <w:p w14:paraId="782E373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14</w:t>
            </w:r>
          </w:p>
        </w:tc>
        <w:tc>
          <w:tcPr>
            <w:tcW w:w="3425" w:type="dxa"/>
            <w:vMerge w:val="restart"/>
          </w:tcPr>
          <w:p w14:paraId="200A2C8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Салфетка губчатая</w:t>
            </w:r>
          </w:p>
          <w:p w14:paraId="415BEDC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7EBD828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2 - 13.92.29.110 - Тряпки для мытья полов, посуды, удаления пыли</w:t>
            </w:r>
          </w:p>
        </w:tc>
        <w:tc>
          <w:tcPr>
            <w:tcW w:w="3657" w:type="dxa"/>
            <w:shd w:val="clear" w:color="000000" w:fill="FFFFFF"/>
          </w:tcPr>
          <w:p w14:paraId="47450DF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Назначение</w:t>
            </w:r>
          </w:p>
        </w:tc>
        <w:tc>
          <w:tcPr>
            <w:tcW w:w="5387" w:type="dxa"/>
            <w:shd w:val="clear" w:color="000000" w:fill="FFFFFF"/>
          </w:tcPr>
          <w:p w14:paraId="3F36B5D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салфетка для уборки</w:t>
            </w:r>
          </w:p>
        </w:tc>
        <w:tc>
          <w:tcPr>
            <w:tcW w:w="2268" w:type="dxa"/>
            <w:shd w:val="clear" w:color="000000" w:fill="FFFFFF"/>
          </w:tcPr>
          <w:p w14:paraId="30EB00E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BD81AFD" w14:textId="77777777" w:rsidTr="00266DA3">
        <w:trPr>
          <w:trHeight w:hRule="exact" w:val="454"/>
        </w:trPr>
        <w:tc>
          <w:tcPr>
            <w:tcW w:w="827" w:type="dxa"/>
            <w:vMerge/>
          </w:tcPr>
          <w:p w14:paraId="471A65D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AC2769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14D997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w:t>
            </w:r>
          </w:p>
        </w:tc>
        <w:tc>
          <w:tcPr>
            <w:tcW w:w="5387" w:type="dxa"/>
            <w:shd w:val="clear" w:color="000000" w:fill="FFFFFF"/>
          </w:tcPr>
          <w:p w14:paraId="49052CB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целлюлоза</w:t>
            </w:r>
          </w:p>
        </w:tc>
        <w:tc>
          <w:tcPr>
            <w:tcW w:w="2268" w:type="dxa"/>
            <w:shd w:val="clear" w:color="000000" w:fill="FFFFFF"/>
          </w:tcPr>
          <w:p w14:paraId="669060A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DE91F7D" w14:textId="77777777" w:rsidTr="00266DA3">
        <w:trPr>
          <w:trHeight w:hRule="exact" w:val="390"/>
        </w:trPr>
        <w:tc>
          <w:tcPr>
            <w:tcW w:w="827" w:type="dxa"/>
            <w:vMerge/>
          </w:tcPr>
          <w:p w14:paraId="3C904A9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689F47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5747E3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Габаритный размер (ШхД), см</w:t>
            </w:r>
          </w:p>
        </w:tc>
        <w:tc>
          <w:tcPr>
            <w:tcW w:w="5387" w:type="dxa"/>
            <w:shd w:val="clear" w:color="000000" w:fill="FFFFFF"/>
          </w:tcPr>
          <w:p w14:paraId="111B60B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xml:space="preserve">15,0 x 18,0 </w:t>
            </w:r>
          </w:p>
        </w:tc>
        <w:tc>
          <w:tcPr>
            <w:tcW w:w="2268" w:type="dxa"/>
            <w:shd w:val="clear" w:color="000000" w:fill="FFFFFF"/>
          </w:tcPr>
          <w:p w14:paraId="625A512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D756A0A" w14:textId="77777777" w:rsidTr="00266DA3">
        <w:trPr>
          <w:trHeight w:hRule="exact" w:val="707"/>
        </w:trPr>
        <w:tc>
          <w:tcPr>
            <w:tcW w:w="827" w:type="dxa"/>
            <w:vMerge/>
          </w:tcPr>
          <w:p w14:paraId="3369C6B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BF93F2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3F9CCB6" w14:textId="77777777" w:rsidR="00263403" w:rsidRPr="00263403" w:rsidRDefault="00263403" w:rsidP="00263403">
            <w:pPr>
              <w:tabs>
                <w:tab w:val="left" w:pos="1455"/>
              </w:tabs>
              <w:spacing w:after="160" w:line="259" w:lineRule="auto"/>
              <w:rPr>
                <w:rFonts w:ascii="Times New Roman" w:eastAsia="SimSun" w:hAnsi="Times New Roman" w:cs="Times New Roman"/>
                <w:sz w:val="24"/>
                <w:szCs w:val="24"/>
                <w:lang w:eastAsia="en-US"/>
              </w:rPr>
            </w:pPr>
            <w:r w:rsidRPr="00263403">
              <w:rPr>
                <w:rFonts w:ascii="Times New Roman" w:eastAsia="SimSun" w:hAnsi="Times New Roman" w:cs="Times New Roman"/>
                <w:sz w:val="24"/>
                <w:szCs w:val="24"/>
                <w:lang w:eastAsia="en-US"/>
              </w:rPr>
              <w:t>Допуск по габаритным размерам (ШхД), см</w:t>
            </w:r>
          </w:p>
        </w:tc>
        <w:tc>
          <w:tcPr>
            <w:tcW w:w="5387" w:type="dxa"/>
            <w:shd w:val="clear" w:color="000000" w:fill="FFFFFF"/>
          </w:tcPr>
          <w:p w14:paraId="412F257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highlight w:val="green"/>
                <w:lang w:eastAsia="en-US"/>
              </w:rPr>
            </w:pPr>
            <w:r w:rsidRPr="00263403">
              <w:rPr>
                <w:rFonts w:ascii="Times New Roman" w:eastAsia="SimSun" w:hAnsi="Times New Roman" w:cs="Times New Roman"/>
                <w:kern w:val="3"/>
                <w:sz w:val="24"/>
                <w:szCs w:val="24"/>
                <w:lang w:eastAsia="en-US"/>
              </w:rPr>
              <w:t>± 2,0</w:t>
            </w:r>
          </w:p>
        </w:tc>
        <w:tc>
          <w:tcPr>
            <w:tcW w:w="2268" w:type="dxa"/>
            <w:shd w:val="clear" w:color="000000" w:fill="FFFFFF"/>
          </w:tcPr>
          <w:p w14:paraId="48BD9E7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DA5E628" w14:textId="77777777" w:rsidTr="00266DA3">
        <w:trPr>
          <w:trHeight w:hRule="exact" w:val="454"/>
        </w:trPr>
        <w:tc>
          <w:tcPr>
            <w:tcW w:w="827" w:type="dxa"/>
            <w:vMerge/>
          </w:tcPr>
          <w:p w14:paraId="0C71D28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5A772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3CDFAE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в упаковке, шт.</w:t>
            </w:r>
          </w:p>
        </w:tc>
        <w:tc>
          <w:tcPr>
            <w:tcW w:w="5387" w:type="dxa"/>
            <w:shd w:val="clear" w:color="000000" w:fill="FFFFFF"/>
          </w:tcPr>
          <w:p w14:paraId="101EC4D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3</w:t>
            </w:r>
            <w:r w:rsidRPr="00263403">
              <w:rPr>
                <w:rFonts w:ascii="Times New Roman" w:eastAsia="Calibri" w:hAnsi="Times New Roman" w:cs="Times New Roman"/>
                <w:sz w:val="24"/>
                <w:szCs w:val="24"/>
                <w:lang w:eastAsia="en-US"/>
              </w:rPr>
              <w:t xml:space="preserve"> </w:t>
            </w:r>
            <w:r w:rsidRPr="00263403">
              <w:rPr>
                <w:rFonts w:ascii="Times New Roman" w:eastAsia="SimSun" w:hAnsi="Times New Roman" w:cs="Times New Roman"/>
                <w:kern w:val="3"/>
                <w:sz w:val="24"/>
                <w:szCs w:val="24"/>
                <w:lang w:eastAsia="en-US"/>
              </w:rPr>
              <w:t>и ≤ 5</w:t>
            </w:r>
          </w:p>
        </w:tc>
        <w:tc>
          <w:tcPr>
            <w:tcW w:w="2268" w:type="dxa"/>
            <w:shd w:val="clear" w:color="000000" w:fill="FFFFFF"/>
          </w:tcPr>
          <w:p w14:paraId="07720E9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32538B8" w14:textId="77777777" w:rsidTr="00266DA3">
        <w:trPr>
          <w:trHeight w:hRule="exact" w:val="576"/>
        </w:trPr>
        <w:tc>
          <w:tcPr>
            <w:tcW w:w="827" w:type="dxa"/>
            <w:vMerge w:val="restart"/>
          </w:tcPr>
          <w:p w14:paraId="207B74A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15</w:t>
            </w:r>
          </w:p>
        </w:tc>
        <w:tc>
          <w:tcPr>
            <w:tcW w:w="3425" w:type="dxa"/>
            <w:vMerge w:val="restart"/>
          </w:tcPr>
          <w:p w14:paraId="3B38237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Губка с абразивом</w:t>
            </w:r>
          </w:p>
          <w:p w14:paraId="73B6119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2ACD4A3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2 - 13.92.29.110 - Тряпки для мытья полов, посуды, удаления пыли</w:t>
            </w:r>
          </w:p>
        </w:tc>
        <w:tc>
          <w:tcPr>
            <w:tcW w:w="3657" w:type="dxa"/>
            <w:shd w:val="clear" w:color="000000" w:fill="FFFFFF"/>
          </w:tcPr>
          <w:p w14:paraId="20A3CAD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Назначение</w:t>
            </w:r>
          </w:p>
        </w:tc>
        <w:tc>
          <w:tcPr>
            <w:tcW w:w="5387" w:type="dxa"/>
            <w:shd w:val="clear" w:color="000000" w:fill="FFFFFF"/>
          </w:tcPr>
          <w:p w14:paraId="46A849F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мытья посуды</w:t>
            </w:r>
          </w:p>
        </w:tc>
        <w:tc>
          <w:tcPr>
            <w:tcW w:w="2268" w:type="dxa"/>
            <w:shd w:val="clear" w:color="000000" w:fill="FFFFFF"/>
          </w:tcPr>
          <w:p w14:paraId="4129FEE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EE91BE7" w14:textId="77777777" w:rsidTr="00266DA3">
        <w:trPr>
          <w:trHeight w:hRule="exact" w:val="435"/>
        </w:trPr>
        <w:tc>
          <w:tcPr>
            <w:tcW w:w="827" w:type="dxa"/>
            <w:vMerge/>
          </w:tcPr>
          <w:p w14:paraId="45FD98E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CE08AC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3D38B422" w14:textId="77777777" w:rsidR="00263403" w:rsidRPr="00263403" w:rsidRDefault="00263403" w:rsidP="00263403">
            <w:pPr>
              <w:spacing w:after="160" w:line="259" w:lineRule="auto"/>
              <w:rPr>
                <w:rFonts w:ascii="Times New Roman" w:eastAsia="Calibri" w:hAnsi="Times New Roman" w:cs="Times New Roman"/>
                <w:sz w:val="24"/>
                <w:szCs w:val="24"/>
              </w:rPr>
            </w:pPr>
            <w:r w:rsidRPr="00263403">
              <w:rPr>
                <w:rFonts w:ascii="Times New Roman" w:eastAsia="Calibri" w:hAnsi="Times New Roman" w:cs="Times New Roman"/>
                <w:sz w:val="24"/>
                <w:szCs w:val="24"/>
              </w:rPr>
              <w:t>Вид материала</w:t>
            </w:r>
          </w:p>
        </w:tc>
        <w:tc>
          <w:tcPr>
            <w:tcW w:w="5387" w:type="dxa"/>
            <w:shd w:val="clear" w:color="auto" w:fill="auto"/>
          </w:tcPr>
          <w:p w14:paraId="43634CE6" w14:textId="77777777" w:rsidR="00263403" w:rsidRPr="00263403" w:rsidRDefault="00263403" w:rsidP="00C802BA">
            <w:pPr>
              <w:spacing w:after="160" w:line="259" w:lineRule="auto"/>
              <w:jc w:val="center"/>
              <w:rPr>
                <w:rFonts w:ascii="Times New Roman" w:eastAsia="Calibri" w:hAnsi="Times New Roman" w:cs="Times New Roman"/>
                <w:sz w:val="24"/>
                <w:szCs w:val="24"/>
              </w:rPr>
            </w:pPr>
            <w:r w:rsidRPr="00263403">
              <w:rPr>
                <w:rFonts w:ascii="Times New Roman" w:eastAsia="Calibri" w:hAnsi="Times New Roman" w:cs="Times New Roman"/>
                <w:sz w:val="24"/>
                <w:szCs w:val="24"/>
                <w:lang w:eastAsia="en-US"/>
              </w:rPr>
              <w:t>поролон, абразивный полимер</w:t>
            </w:r>
          </w:p>
        </w:tc>
        <w:tc>
          <w:tcPr>
            <w:tcW w:w="2268" w:type="dxa"/>
            <w:shd w:val="clear" w:color="000000" w:fill="FFFFFF"/>
          </w:tcPr>
          <w:p w14:paraId="5389F78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C935283" w14:textId="77777777" w:rsidTr="00266DA3">
        <w:trPr>
          <w:trHeight w:hRule="exact" w:val="412"/>
        </w:trPr>
        <w:tc>
          <w:tcPr>
            <w:tcW w:w="827" w:type="dxa"/>
            <w:vMerge/>
          </w:tcPr>
          <w:p w14:paraId="7FE0596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CD311F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864540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Габаритный размер (ШхД), см</w:t>
            </w:r>
          </w:p>
        </w:tc>
        <w:tc>
          <w:tcPr>
            <w:tcW w:w="5387" w:type="dxa"/>
            <w:shd w:val="clear" w:color="000000" w:fill="FFFFFF"/>
          </w:tcPr>
          <w:p w14:paraId="2BF90FC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9,0 x15,0</w:t>
            </w:r>
          </w:p>
        </w:tc>
        <w:tc>
          <w:tcPr>
            <w:tcW w:w="2268" w:type="dxa"/>
            <w:shd w:val="clear" w:color="000000" w:fill="FFFFFF"/>
          </w:tcPr>
          <w:p w14:paraId="0CDE05D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8941846" w14:textId="77777777" w:rsidTr="00266DA3">
        <w:trPr>
          <w:trHeight w:hRule="exact" w:val="688"/>
        </w:trPr>
        <w:tc>
          <w:tcPr>
            <w:tcW w:w="827" w:type="dxa"/>
            <w:vMerge/>
          </w:tcPr>
          <w:p w14:paraId="7AD14F0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AD14E1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AAD3865" w14:textId="77777777" w:rsidR="00263403" w:rsidRPr="00263403" w:rsidRDefault="00263403" w:rsidP="00263403">
            <w:pPr>
              <w:tabs>
                <w:tab w:val="left" w:pos="1455"/>
              </w:tabs>
              <w:spacing w:after="160" w:line="259" w:lineRule="auto"/>
              <w:rPr>
                <w:rFonts w:ascii="Times New Roman" w:eastAsia="SimSun" w:hAnsi="Times New Roman" w:cs="Times New Roman"/>
                <w:sz w:val="24"/>
                <w:szCs w:val="24"/>
                <w:lang w:eastAsia="en-US"/>
              </w:rPr>
            </w:pPr>
            <w:r w:rsidRPr="00263403">
              <w:rPr>
                <w:rFonts w:ascii="Times New Roman" w:eastAsia="SimSun" w:hAnsi="Times New Roman" w:cs="Times New Roman"/>
                <w:sz w:val="24"/>
                <w:szCs w:val="24"/>
                <w:lang w:eastAsia="en-US"/>
              </w:rPr>
              <w:t>Допуск по габаритным размерам (ШхД), см</w:t>
            </w:r>
          </w:p>
        </w:tc>
        <w:tc>
          <w:tcPr>
            <w:tcW w:w="5387" w:type="dxa"/>
            <w:shd w:val="clear" w:color="000000" w:fill="FFFFFF"/>
          </w:tcPr>
          <w:p w14:paraId="4259607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highlight w:val="green"/>
                <w:lang w:eastAsia="en-US"/>
              </w:rPr>
            </w:pPr>
            <w:r w:rsidRPr="00263403">
              <w:rPr>
                <w:rFonts w:ascii="Times New Roman" w:eastAsia="SimSun" w:hAnsi="Times New Roman" w:cs="Times New Roman"/>
                <w:kern w:val="3"/>
                <w:sz w:val="24"/>
                <w:szCs w:val="24"/>
                <w:lang w:eastAsia="en-US"/>
              </w:rPr>
              <w:t>± 2,0</w:t>
            </w:r>
          </w:p>
        </w:tc>
        <w:tc>
          <w:tcPr>
            <w:tcW w:w="2268" w:type="dxa"/>
            <w:shd w:val="clear" w:color="000000" w:fill="FFFFFF"/>
          </w:tcPr>
          <w:p w14:paraId="79D5C28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highlight w:val="green"/>
                <w:lang w:eastAsia="en-US"/>
              </w:rPr>
            </w:pPr>
          </w:p>
        </w:tc>
      </w:tr>
      <w:tr w:rsidR="00263403" w:rsidRPr="00263403" w14:paraId="26C92E1D" w14:textId="77777777" w:rsidTr="00266DA3">
        <w:trPr>
          <w:trHeight w:hRule="exact" w:val="607"/>
        </w:trPr>
        <w:tc>
          <w:tcPr>
            <w:tcW w:w="827" w:type="dxa"/>
            <w:vMerge w:val="restart"/>
          </w:tcPr>
          <w:p w14:paraId="0473F28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16</w:t>
            </w:r>
          </w:p>
        </w:tc>
        <w:tc>
          <w:tcPr>
            <w:tcW w:w="3425" w:type="dxa"/>
            <w:vMerge w:val="restart"/>
          </w:tcPr>
          <w:p w14:paraId="6F2ACD6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Мочалка металлическая</w:t>
            </w:r>
          </w:p>
          <w:p w14:paraId="5816A50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77C6222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 xml:space="preserve">ОКПД 2: 25.99.12.112 - Изделия столовые, кухонные и бытовые и их детали из </w:t>
            </w:r>
            <w:r w:rsidRPr="00263403">
              <w:rPr>
                <w:rFonts w:ascii="Times New Roman" w:eastAsia="Times New Roman" w:hAnsi="Times New Roman" w:cs="Times New Roman"/>
                <w:i/>
                <w:kern w:val="3"/>
                <w:sz w:val="24"/>
                <w:szCs w:val="24"/>
                <w:lang w:eastAsia="en-US"/>
              </w:rPr>
              <w:lastRenderedPageBreak/>
              <w:t>нержавеющей стали</w:t>
            </w:r>
          </w:p>
        </w:tc>
        <w:tc>
          <w:tcPr>
            <w:tcW w:w="3657" w:type="dxa"/>
            <w:shd w:val="clear" w:color="000000" w:fill="FFFFFF"/>
          </w:tcPr>
          <w:p w14:paraId="07195B3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lastRenderedPageBreak/>
              <w:t>Назначение</w:t>
            </w:r>
          </w:p>
        </w:tc>
        <w:tc>
          <w:tcPr>
            <w:tcW w:w="5387" w:type="dxa"/>
            <w:shd w:val="clear" w:color="000000" w:fill="FFFFFF"/>
          </w:tcPr>
          <w:p w14:paraId="72CCD1B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мытья посуды и удаления сильных загрязнений</w:t>
            </w:r>
          </w:p>
        </w:tc>
        <w:tc>
          <w:tcPr>
            <w:tcW w:w="2268" w:type="dxa"/>
            <w:shd w:val="clear" w:color="000000" w:fill="FFFFFF"/>
          </w:tcPr>
          <w:p w14:paraId="3695AAE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0C124A0" w14:textId="77777777" w:rsidTr="00266DA3">
        <w:trPr>
          <w:trHeight w:hRule="exact" w:val="417"/>
        </w:trPr>
        <w:tc>
          <w:tcPr>
            <w:tcW w:w="827" w:type="dxa"/>
            <w:vMerge/>
          </w:tcPr>
          <w:p w14:paraId="0EFAE71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A809EB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356D81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 губки</w:t>
            </w:r>
          </w:p>
        </w:tc>
        <w:tc>
          <w:tcPr>
            <w:tcW w:w="5387" w:type="dxa"/>
            <w:shd w:val="clear" w:color="000000" w:fill="FFFFFF"/>
          </w:tcPr>
          <w:p w14:paraId="75AD72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металл или нержавеющая сталь</w:t>
            </w:r>
          </w:p>
        </w:tc>
        <w:tc>
          <w:tcPr>
            <w:tcW w:w="2268" w:type="dxa"/>
            <w:shd w:val="clear" w:color="000000" w:fill="FFFFFF"/>
          </w:tcPr>
          <w:p w14:paraId="19FC57C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A0FAF36" w14:textId="77777777" w:rsidTr="00266DA3">
        <w:trPr>
          <w:trHeight w:hRule="exact" w:val="417"/>
        </w:trPr>
        <w:tc>
          <w:tcPr>
            <w:tcW w:w="827" w:type="dxa"/>
            <w:vMerge/>
          </w:tcPr>
          <w:p w14:paraId="0CA6B6B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2BD355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FB5522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Вес, г</w:t>
            </w:r>
          </w:p>
        </w:tc>
        <w:tc>
          <w:tcPr>
            <w:tcW w:w="5387" w:type="dxa"/>
            <w:shd w:val="clear" w:color="000000" w:fill="FFFFFF"/>
          </w:tcPr>
          <w:p w14:paraId="4A1D226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34</w:t>
            </w:r>
          </w:p>
        </w:tc>
        <w:tc>
          <w:tcPr>
            <w:tcW w:w="2268" w:type="dxa"/>
            <w:shd w:val="clear" w:color="000000" w:fill="FFFFFF"/>
          </w:tcPr>
          <w:p w14:paraId="5ABD451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3E7DB7A" w14:textId="77777777" w:rsidTr="00266DA3">
        <w:trPr>
          <w:trHeight w:hRule="exact" w:val="299"/>
        </w:trPr>
        <w:tc>
          <w:tcPr>
            <w:tcW w:w="827" w:type="dxa"/>
            <w:vMerge/>
          </w:tcPr>
          <w:p w14:paraId="36C1852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91D2D0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F54A6C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Диаметр, см</w:t>
            </w:r>
          </w:p>
        </w:tc>
        <w:tc>
          <w:tcPr>
            <w:tcW w:w="5387" w:type="dxa"/>
            <w:shd w:val="clear" w:color="000000" w:fill="FFFFFF"/>
          </w:tcPr>
          <w:p w14:paraId="5D8E0BB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9</w:t>
            </w:r>
          </w:p>
        </w:tc>
        <w:tc>
          <w:tcPr>
            <w:tcW w:w="2268" w:type="dxa"/>
            <w:shd w:val="clear" w:color="000000" w:fill="FFFFFF"/>
          </w:tcPr>
          <w:p w14:paraId="2D6417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BD3578B" w14:textId="77777777" w:rsidTr="00266DA3">
        <w:trPr>
          <w:trHeight w:hRule="exact" w:val="425"/>
        </w:trPr>
        <w:tc>
          <w:tcPr>
            <w:tcW w:w="827" w:type="dxa"/>
            <w:vMerge w:val="restart"/>
          </w:tcPr>
          <w:p w14:paraId="20DBC91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lastRenderedPageBreak/>
              <w:t>17</w:t>
            </w:r>
          </w:p>
        </w:tc>
        <w:tc>
          <w:tcPr>
            <w:tcW w:w="3425" w:type="dxa"/>
            <w:vMerge w:val="restart"/>
          </w:tcPr>
          <w:p w14:paraId="2ABD3A7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Фольга пищевая</w:t>
            </w:r>
          </w:p>
          <w:p w14:paraId="38789DE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064F7DD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2 - 24.42.25.000 - Фольга алюминиевая толщиной не более 0,2 мм алюминия</w:t>
            </w:r>
          </w:p>
        </w:tc>
        <w:tc>
          <w:tcPr>
            <w:tcW w:w="3657" w:type="dxa"/>
            <w:shd w:val="clear" w:color="000000" w:fill="FFFFFF"/>
          </w:tcPr>
          <w:p w14:paraId="329C6F4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w:t>
            </w:r>
          </w:p>
        </w:tc>
        <w:tc>
          <w:tcPr>
            <w:tcW w:w="5387" w:type="dxa"/>
            <w:shd w:val="clear" w:color="000000" w:fill="FFFFFF"/>
          </w:tcPr>
          <w:p w14:paraId="366621D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алюминий</w:t>
            </w:r>
          </w:p>
        </w:tc>
        <w:tc>
          <w:tcPr>
            <w:tcW w:w="2268" w:type="dxa"/>
            <w:shd w:val="clear" w:color="000000" w:fill="FFFFFF"/>
          </w:tcPr>
          <w:p w14:paraId="072D9C5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F1CC719" w14:textId="77777777" w:rsidTr="00266DA3">
        <w:trPr>
          <w:trHeight w:hRule="exact" w:val="417"/>
        </w:trPr>
        <w:tc>
          <w:tcPr>
            <w:tcW w:w="827" w:type="dxa"/>
            <w:vMerge/>
          </w:tcPr>
          <w:p w14:paraId="75D27A8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6B4C4F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FF461A2"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Ширина, см</w:t>
            </w:r>
          </w:p>
        </w:tc>
        <w:tc>
          <w:tcPr>
            <w:tcW w:w="5387" w:type="dxa"/>
            <w:shd w:val="clear" w:color="000000" w:fill="FFFFFF"/>
          </w:tcPr>
          <w:p w14:paraId="5D528F5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44</w:t>
            </w:r>
          </w:p>
        </w:tc>
        <w:tc>
          <w:tcPr>
            <w:tcW w:w="2268" w:type="dxa"/>
            <w:shd w:val="clear" w:color="000000" w:fill="FFFFFF"/>
          </w:tcPr>
          <w:p w14:paraId="4352EB6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E2A464A" w14:textId="77777777" w:rsidTr="00266DA3">
        <w:trPr>
          <w:trHeight w:hRule="exact" w:val="438"/>
        </w:trPr>
        <w:tc>
          <w:tcPr>
            <w:tcW w:w="827" w:type="dxa"/>
            <w:vMerge/>
          </w:tcPr>
          <w:p w14:paraId="6E0EE24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C0B69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CD1A393"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Длина намотки, см</w:t>
            </w:r>
          </w:p>
        </w:tc>
        <w:tc>
          <w:tcPr>
            <w:tcW w:w="5387" w:type="dxa"/>
            <w:shd w:val="clear" w:color="000000" w:fill="FFFFFF"/>
          </w:tcPr>
          <w:p w14:paraId="417D2AC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6 000</w:t>
            </w:r>
          </w:p>
        </w:tc>
        <w:tc>
          <w:tcPr>
            <w:tcW w:w="2268" w:type="dxa"/>
            <w:shd w:val="clear" w:color="000000" w:fill="FFFFFF"/>
          </w:tcPr>
          <w:p w14:paraId="79DDD46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246EB24" w14:textId="77777777" w:rsidTr="00266DA3">
        <w:trPr>
          <w:trHeight w:hRule="exact" w:val="402"/>
        </w:trPr>
        <w:tc>
          <w:tcPr>
            <w:tcW w:w="827" w:type="dxa"/>
            <w:vMerge/>
          </w:tcPr>
          <w:p w14:paraId="46D75AD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EC4379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895FED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Толщина материала, мкм</w:t>
            </w:r>
          </w:p>
        </w:tc>
        <w:tc>
          <w:tcPr>
            <w:tcW w:w="5387" w:type="dxa"/>
            <w:shd w:val="clear" w:color="000000" w:fill="FFFFFF"/>
          </w:tcPr>
          <w:p w14:paraId="0D5D52A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9</w:t>
            </w:r>
          </w:p>
        </w:tc>
        <w:tc>
          <w:tcPr>
            <w:tcW w:w="2268" w:type="dxa"/>
            <w:shd w:val="clear" w:color="000000" w:fill="FFFFFF"/>
          </w:tcPr>
          <w:p w14:paraId="5039538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716B6C1" w14:textId="77777777" w:rsidTr="00266DA3">
        <w:trPr>
          <w:trHeight w:hRule="exact" w:val="449"/>
        </w:trPr>
        <w:tc>
          <w:tcPr>
            <w:tcW w:w="827" w:type="dxa"/>
            <w:vMerge w:val="restart"/>
          </w:tcPr>
          <w:p w14:paraId="35B7904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18</w:t>
            </w:r>
          </w:p>
        </w:tc>
        <w:tc>
          <w:tcPr>
            <w:tcW w:w="3425" w:type="dxa"/>
            <w:vMerge w:val="restart"/>
          </w:tcPr>
          <w:p w14:paraId="5E26E99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Пленка пищевая ПВХ</w:t>
            </w:r>
          </w:p>
          <w:p w14:paraId="15DBC14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2A92E44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2 - 22.21.42.120 - Пленки прочие пластмассовые непористые</w:t>
            </w:r>
          </w:p>
        </w:tc>
        <w:tc>
          <w:tcPr>
            <w:tcW w:w="3657" w:type="dxa"/>
            <w:shd w:val="clear" w:color="000000" w:fill="FFFFFF"/>
          </w:tcPr>
          <w:p w14:paraId="604CAB6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w:t>
            </w:r>
          </w:p>
        </w:tc>
        <w:tc>
          <w:tcPr>
            <w:tcW w:w="5387" w:type="dxa"/>
            <w:shd w:val="clear" w:color="000000" w:fill="FFFFFF"/>
          </w:tcPr>
          <w:p w14:paraId="78582A9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ПВХ</w:t>
            </w:r>
          </w:p>
        </w:tc>
        <w:tc>
          <w:tcPr>
            <w:tcW w:w="2268" w:type="dxa"/>
            <w:shd w:val="clear" w:color="000000" w:fill="FFFFFF"/>
          </w:tcPr>
          <w:p w14:paraId="6966C81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AFC027A" w14:textId="77777777" w:rsidTr="00266DA3">
        <w:trPr>
          <w:trHeight w:hRule="exact" w:val="449"/>
        </w:trPr>
        <w:tc>
          <w:tcPr>
            <w:tcW w:w="827" w:type="dxa"/>
            <w:vMerge/>
          </w:tcPr>
          <w:p w14:paraId="2D6DDDE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AE603C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52C2A5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5A5FEEF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пищевая</w:t>
            </w:r>
          </w:p>
        </w:tc>
        <w:tc>
          <w:tcPr>
            <w:tcW w:w="2268" w:type="dxa"/>
            <w:shd w:val="clear" w:color="000000" w:fill="FFFFFF"/>
          </w:tcPr>
          <w:p w14:paraId="2D5E700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F95A6EB" w14:textId="77777777" w:rsidTr="00266DA3">
        <w:trPr>
          <w:trHeight w:hRule="exact" w:val="449"/>
        </w:trPr>
        <w:tc>
          <w:tcPr>
            <w:tcW w:w="827" w:type="dxa"/>
            <w:vMerge/>
          </w:tcPr>
          <w:p w14:paraId="50F7BE9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B5675A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EEC4B4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w:t>
            </w:r>
          </w:p>
        </w:tc>
        <w:tc>
          <w:tcPr>
            <w:tcW w:w="5387" w:type="dxa"/>
            <w:shd w:val="clear" w:color="000000" w:fill="FFFFFF"/>
          </w:tcPr>
          <w:p w14:paraId="5A0FD04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стрейч</w:t>
            </w:r>
          </w:p>
        </w:tc>
        <w:tc>
          <w:tcPr>
            <w:tcW w:w="2268" w:type="dxa"/>
            <w:shd w:val="clear" w:color="000000" w:fill="FFFFFF"/>
          </w:tcPr>
          <w:p w14:paraId="2BB73C6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B84E7F5" w14:textId="77777777" w:rsidTr="00266DA3">
        <w:trPr>
          <w:trHeight w:hRule="exact" w:val="427"/>
        </w:trPr>
        <w:tc>
          <w:tcPr>
            <w:tcW w:w="827" w:type="dxa"/>
            <w:vMerge/>
          </w:tcPr>
          <w:p w14:paraId="1B315B3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F86132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599401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Ширина, см</w:t>
            </w:r>
          </w:p>
        </w:tc>
        <w:tc>
          <w:tcPr>
            <w:tcW w:w="5387" w:type="dxa"/>
            <w:shd w:val="clear" w:color="000000" w:fill="FFFFFF"/>
          </w:tcPr>
          <w:p w14:paraId="433BACE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45</w:t>
            </w:r>
          </w:p>
        </w:tc>
        <w:tc>
          <w:tcPr>
            <w:tcW w:w="2268" w:type="dxa"/>
            <w:shd w:val="clear" w:color="000000" w:fill="FFFFFF"/>
          </w:tcPr>
          <w:p w14:paraId="63652D3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2B4728C" w14:textId="77777777" w:rsidTr="00266DA3">
        <w:trPr>
          <w:trHeight w:hRule="exact" w:val="454"/>
        </w:trPr>
        <w:tc>
          <w:tcPr>
            <w:tcW w:w="827" w:type="dxa"/>
            <w:vMerge/>
          </w:tcPr>
          <w:p w14:paraId="74C36C5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81FD9E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8F7A22D"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Длина намотки, м</w:t>
            </w:r>
          </w:p>
        </w:tc>
        <w:tc>
          <w:tcPr>
            <w:tcW w:w="5387" w:type="dxa"/>
            <w:shd w:val="clear" w:color="000000" w:fill="FFFFFF"/>
          </w:tcPr>
          <w:p w14:paraId="5F156CB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250</w:t>
            </w:r>
          </w:p>
        </w:tc>
        <w:tc>
          <w:tcPr>
            <w:tcW w:w="2268" w:type="dxa"/>
            <w:shd w:val="clear" w:color="000000" w:fill="FFFFFF"/>
          </w:tcPr>
          <w:p w14:paraId="53F8968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796BB9E" w14:textId="77777777" w:rsidTr="00266DA3">
        <w:trPr>
          <w:trHeight w:hRule="exact" w:val="454"/>
        </w:trPr>
        <w:tc>
          <w:tcPr>
            <w:tcW w:w="827" w:type="dxa"/>
            <w:vMerge/>
          </w:tcPr>
          <w:p w14:paraId="5F9B17B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BEA6DF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B88EE46"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Толщина материала, мкм</w:t>
            </w:r>
          </w:p>
        </w:tc>
        <w:tc>
          <w:tcPr>
            <w:tcW w:w="5387" w:type="dxa"/>
            <w:shd w:val="clear" w:color="000000" w:fill="FFFFFF"/>
          </w:tcPr>
          <w:p w14:paraId="5F29DBF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5,5</w:t>
            </w:r>
          </w:p>
        </w:tc>
        <w:tc>
          <w:tcPr>
            <w:tcW w:w="2268" w:type="dxa"/>
            <w:shd w:val="clear" w:color="000000" w:fill="FFFFFF"/>
          </w:tcPr>
          <w:p w14:paraId="63E8086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830D8F9" w14:textId="77777777" w:rsidTr="00266DA3">
        <w:trPr>
          <w:trHeight w:hRule="exact" w:val="454"/>
        </w:trPr>
        <w:tc>
          <w:tcPr>
            <w:tcW w:w="827" w:type="dxa"/>
            <w:vMerge/>
          </w:tcPr>
          <w:p w14:paraId="4CA88DB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9508B5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1FEE38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4A6C426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прозрачная</w:t>
            </w:r>
          </w:p>
        </w:tc>
        <w:tc>
          <w:tcPr>
            <w:tcW w:w="2268" w:type="dxa"/>
            <w:shd w:val="clear" w:color="000000" w:fill="FFFFFF"/>
          </w:tcPr>
          <w:p w14:paraId="363C73B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952237F" w14:textId="77777777" w:rsidTr="00266DA3">
        <w:trPr>
          <w:trHeight w:hRule="exact" w:val="435"/>
        </w:trPr>
        <w:tc>
          <w:tcPr>
            <w:tcW w:w="827" w:type="dxa"/>
            <w:vMerge w:val="restart"/>
          </w:tcPr>
          <w:p w14:paraId="1500B4F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19</w:t>
            </w:r>
          </w:p>
        </w:tc>
        <w:tc>
          <w:tcPr>
            <w:tcW w:w="3425" w:type="dxa"/>
            <w:vMerge w:val="restart"/>
          </w:tcPr>
          <w:p w14:paraId="572ACF1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Мешки для мусора, тип 1</w:t>
            </w:r>
          </w:p>
          <w:p w14:paraId="2057155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47D9C99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 xml:space="preserve">ОКПД 2 - </w:t>
            </w:r>
            <w:r w:rsidRPr="00263403">
              <w:rPr>
                <w:rFonts w:ascii="Times New Roman" w:eastAsia="Times New Roman" w:hAnsi="Times New Roman" w:cs="Times New Roman"/>
                <w:i/>
                <w:sz w:val="24"/>
                <w:szCs w:val="24"/>
              </w:rPr>
              <w:t>22.22.11.000 - Мешки и сумки, включая конические, из полимеров</w:t>
            </w:r>
            <w:r w:rsidRPr="00263403">
              <w:rPr>
                <w:rFonts w:ascii="Times New Roman" w:eastAsia="Times New Roman" w:hAnsi="Times New Roman" w:cs="Times New Roman"/>
                <w:sz w:val="24"/>
                <w:szCs w:val="24"/>
              </w:rPr>
              <w:t xml:space="preserve"> </w:t>
            </w:r>
            <w:r w:rsidRPr="00263403">
              <w:rPr>
                <w:rFonts w:ascii="Times New Roman" w:eastAsia="Times New Roman" w:hAnsi="Times New Roman" w:cs="Times New Roman"/>
                <w:i/>
                <w:sz w:val="24"/>
                <w:szCs w:val="24"/>
              </w:rPr>
              <w:t>этилена</w:t>
            </w:r>
          </w:p>
        </w:tc>
        <w:tc>
          <w:tcPr>
            <w:tcW w:w="3657" w:type="dxa"/>
            <w:shd w:val="clear" w:color="auto" w:fill="auto"/>
          </w:tcPr>
          <w:p w14:paraId="0916DDA1"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Объем, л</w:t>
            </w:r>
          </w:p>
        </w:tc>
        <w:tc>
          <w:tcPr>
            <w:tcW w:w="5387" w:type="dxa"/>
            <w:shd w:val="clear" w:color="auto" w:fill="auto"/>
          </w:tcPr>
          <w:p w14:paraId="4D411911"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 xml:space="preserve">200 и </w:t>
            </w: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240</w:t>
            </w:r>
          </w:p>
        </w:tc>
        <w:tc>
          <w:tcPr>
            <w:tcW w:w="2268" w:type="dxa"/>
            <w:shd w:val="clear" w:color="000000" w:fill="FFFFFF"/>
          </w:tcPr>
          <w:p w14:paraId="556B882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FBB068D" w14:textId="77777777" w:rsidTr="00266DA3">
        <w:trPr>
          <w:trHeight w:hRule="exact" w:val="454"/>
        </w:trPr>
        <w:tc>
          <w:tcPr>
            <w:tcW w:w="827" w:type="dxa"/>
            <w:vMerge/>
          </w:tcPr>
          <w:p w14:paraId="7F2879E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ED8962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6605929C"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Плотность, мкм</w:t>
            </w:r>
          </w:p>
        </w:tc>
        <w:tc>
          <w:tcPr>
            <w:tcW w:w="5387" w:type="dxa"/>
            <w:shd w:val="clear" w:color="auto" w:fill="auto"/>
          </w:tcPr>
          <w:p w14:paraId="7ED66434"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60</w:t>
            </w:r>
          </w:p>
        </w:tc>
        <w:tc>
          <w:tcPr>
            <w:tcW w:w="2268" w:type="dxa"/>
            <w:shd w:val="clear" w:color="000000" w:fill="FFFFFF"/>
          </w:tcPr>
          <w:p w14:paraId="01CF109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13CF519" w14:textId="77777777" w:rsidTr="00266DA3">
        <w:trPr>
          <w:trHeight w:hRule="exact" w:val="554"/>
        </w:trPr>
        <w:tc>
          <w:tcPr>
            <w:tcW w:w="827" w:type="dxa"/>
            <w:vMerge/>
          </w:tcPr>
          <w:p w14:paraId="44F74FC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EBD50B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1FCDCC14"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Материал</w:t>
            </w:r>
          </w:p>
        </w:tc>
        <w:tc>
          <w:tcPr>
            <w:tcW w:w="5387" w:type="dxa"/>
            <w:shd w:val="clear" w:color="auto" w:fill="auto"/>
          </w:tcPr>
          <w:p w14:paraId="351AE811"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ПВД</w:t>
            </w:r>
          </w:p>
        </w:tc>
        <w:tc>
          <w:tcPr>
            <w:tcW w:w="2268" w:type="dxa"/>
            <w:shd w:val="clear" w:color="000000" w:fill="FFFFFF"/>
          </w:tcPr>
          <w:p w14:paraId="6445B4F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258D1DD" w14:textId="77777777" w:rsidTr="00266DA3">
        <w:trPr>
          <w:trHeight w:hRule="exact" w:val="454"/>
        </w:trPr>
        <w:tc>
          <w:tcPr>
            <w:tcW w:w="827" w:type="dxa"/>
            <w:vMerge/>
          </w:tcPr>
          <w:p w14:paraId="7A9399D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B81E4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1129395C"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Цвет</w:t>
            </w:r>
          </w:p>
        </w:tc>
        <w:tc>
          <w:tcPr>
            <w:tcW w:w="5387" w:type="dxa"/>
            <w:shd w:val="clear" w:color="auto" w:fill="auto"/>
          </w:tcPr>
          <w:p w14:paraId="758A2CE0"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серый или черный</w:t>
            </w:r>
          </w:p>
        </w:tc>
        <w:tc>
          <w:tcPr>
            <w:tcW w:w="2268" w:type="dxa"/>
            <w:shd w:val="clear" w:color="000000" w:fill="FFFFFF"/>
          </w:tcPr>
          <w:p w14:paraId="50E87EE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64D0019" w14:textId="77777777" w:rsidTr="00266DA3">
        <w:trPr>
          <w:trHeight w:hRule="exact" w:val="454"/>
        </w:trPr>
        <w:tc>
          <w:tcPr>
            <w:tcW w:w="827" w:type="dxa"/>
            <w:vMerge/>
          </w:tcPr>
          <w:p w14:paraId="2477C76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228A1A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0BCDF369"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Тип упаковки</w:t>
            </w:r>
          </w:p>
        </w:tc>
        <w:tc>
          <w:tcPr>
            <w:tcW w:w="5387" w:type="dxa"/>
            <w:shd w:val="clear" w:color="auto" w:fill="auto"/>
          </w:tcPr>
          <w:p w14:paraId="76FFCD05"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рулон</w:t>
            </w:r>
          </w:p>
        </w:tc>
        <w:tc>
          <w:tcPr>
            <w:tcW w:w="2268" w:type="dxa"/>
            <w:shd w:val="clear" w:color="000000" w:fill="FFFFFF"/>
          </w:tcPr>
          <w:p w14:paraId="4E693CC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4CEEC20" w14:textId="77777777" w:rsidTr="00266DA3">
        <w:trPr>
          <w:trHeight w:hRule="exact" w:val="454"/>
        </w:trPr>
        <w:tc>
          <w:tcPr>
            <w:tcW w:w="827" w:type="dxa"/>
            <w:vMerge/>
          </w:tcPr>
          <w:p w14:paraId="4309913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11454B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64033F6E"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Количество пакетов в рулоне, шт.</w:t>
            </w:r>
          </w:p>
        </w:tc>
        <w:tc>
          <w:tcPr>
            <w:tcW w:w="5387" w:type="dxa"/>
            <w:shd w:val="clear" w:color="auto" w:fill="auto"/>
          </w:tcPr>
          <w:p w14:paraId="6BA55352"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10</w:t>
            </w:r>
          </w:p>
        </w:tc>
        <w:tc>
          <w:tcPr>
            <w:tcW w:w="2268" w:type="dxa"/>
            <w:shd w:val="clear" w:color="000000" w:fill="FFFFFF"/>
          </w:tcPr>
          <w:p w14:paraId="407A745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6726371" w14:textId="77777777" w:rsidTr="00266DA3">
        <w:trPr>
          <w:trHeight w:hRule="exact" w:val="454"/>
        </w:trPr>
        <w:tc>
          <w:tcPr>
            <w:tcW w:w="827" w:type="dxa"/>
            <w:vMerge w:val="restart"/>
          </w:tcPr>
          <w:p w14:paraId="0145676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20</w:t>
            </w:r>
          </w:p>
        </w:tc>
        <w:tc>
          <w:tcPr>
            <w:tcW w:w="3425" w:type="dxa"/>
            <w:vMerge w:val="restart"/>
          </w:tcPr>
          <w:p w14:paraId="5E9BF9A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Мешки для мусора, тип 2</w:t>
            </w:r>
          </w:p>
          <w:p w14:paraId="20C69BA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7E4EE66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 xml:space="preserve">ОКПД 2 - </w:t>
            </w:r>
            <w:r w:rsidRPr="00263403">
              <w:rPr>
                <w:rFonts w:ascii="Times New Roman" w:eastAsia="Times New Roman" w:hAnsi="Times New Roman" w:cs="Times New Roman"/>
                <w:i/>
                <w:sz w:val="24"/>
                <w:szCs w:val="24"/>
              </w:rPr>
              <w:t>22.22.11.000 - Мешки и сумки, включая конические, из полимеров</w:t>
            </w:r>
            <w:r w:rsidRPr="00263403">
              <w:rPr>
                <w:rFonts w:ascii="Times New Roman" w:eastAsia="Times New Roman" w:hAnsi="Times New Roman" w:cs="Times New Roman"/>
                <w:sz w:val="24"/>
                <w:szCs w:val="24"/>
              </w:rPr>
              <w:t xml:space="preserve"> </w:t>
            </w:r>
            <w:r w:rsidRPr="00263403">
              <w:rPr>
                <w:rFonts w:ascii="Times New Roman" w:eastAsia="Times New Roman" w:hAnsi="Times New Roman" w:cs="Times New Roman"/>
                <w:i/>
                <w:sz w:val="24"/>
                <w:szCs w:val="24"/>
              </w:rPr>
              <w:lastRenderedPageBreak/>
              <w:t>этилена</w:t>
            </w:r>
          </w:p>
        </w:tc>
        <w:tc>
          <w:tcPr>
            <w:tcW w:w="3657" w:type="dxa"/>
            <w:shd w:val="clear" w:color="auto" w:fill="auto"/>
          </w:tcPr>
          <w:p w14:paraId="33EA0437"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lastRenderedPageBreak/>
              <w:t>Объем, л</w:t>
            </w:r>
          </w:p>
        </w:tc>
        <w:tc>
          <w:tcPr>
            <w:tcW w:w="5387" w:type="dxa"/>
            <w:shd w:val="clear" w:color="auto" w:fill="auto"/>
          </w:tcPr>
          <w:p w14:paraId="33B08321"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 xml:space="preserve">160 и </w:t>
            </w: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180</w:t>
            </w:r>
          </w:p>
        </w:tc>
        <w:tc>
          <w:tcPr>
            <w:tcW w:w="2268" w:type="dxa"/>
            <w:shd w:val="clear" w:color="000000" w:fill="FFFFFF"/>
          </w:tcPr>
          <w:p w14:paraId="15A357F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2857699" w14:textId="77777777" w:rsidTr="00266DA3">
        <w:trPr>
          <w:trHeight w:hRule="exact" w:val="454"/>
        </w:trPr>
        <w:tc>
          <w:tcPr>
            <w:tcW w:w="827" w:type="dxa"/>
            <w:vMerge/>
          </w:tcPr>
          <w:p w14:paraId="5D5DAF2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E165C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6AE14D45"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Плотность, мкм</w:t>
            </w:r>
          </w:p>
        </w:tc>
        <w:tc>
          <w:tcPr>
            <w:tcW w:w="5387" w:type="dxa"/>
            <w:shd w:val="clear" w:color="auto" w:fill="auto"/>
          </w:tcPr>
          <w:p w14:paraId="605E3DFC"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60</w:t>
            </w:r>
          </w:p>
        </w:tc>
        <w:tc>
          <w:tcPr>
            <w:tcW w:w="2268" w:type="dxa"/>
            <w:shd w:val="clear" w:color="000000" w:fill="FFFFFF"/>
          </w:tcPr>
          <w:p w14:paraId="1A7CD85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29CDDCF" w14:textId="77777777" w:rsidTr="00266DA3">
        <w:trPr>
          <w:trHeight w:hRule="exact" w:val="601"/>
        </w:trPr>
        <w:tc>
          <w:tcPr>
            <w:tcW w:w="827" w:type="dxa"/>
            <w:vMerge/>
          </w:tcPr>
          <w:p w14:paraId="1523AD5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4BEA43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70AE0314"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Материал</w:t>
            </w:r>
          </w:p>
        </w:tc>
        <w:tc>
          <w:tcPr>
            <w:tcW w:w="5387" w:type="dxa"/>
            <w:shd w:val="clear" w:color="auto" w:fill="auto"/>
          </w:tcPr>
          <w:p w14:paraId="5EB90C34"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ПВД</w:t>
            </w:r>
          </w:p>
        </w:tc>
        <w:tc>
          <w:tcPr>
            <w:tcW w:w="2268" w:type="dxa"/>
            <w:shd w:val="clear" w:color="000000" w:fill="FFFFFF"/>
          </w:tcPr>
          <w:p w14:paraId="7C15FD2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6F4E29F" w14:textId="77777777" w:rsidTr="00266DA3">
        <w:trPr>
          <w:trHeight w:hRule="exact" w:val="454"/>
        </w:trPr>
        <w:tc>
          <w:tcPr>
            <w:tcW w:w="827" w:type="dxa"/>
            <w:vMerge/>
          </w:tcPr>
          <w:p w14:paraId="06F6541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3050D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63DD764E"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Цвет</w:t>
            </w:r>
          </w:p>
        </w:tc>
        <w:tc>
          <w:tcPr>
            <w:tcW w:w="5387" w:type="dxa"/>
            <w:shd w:val="clear" w:color="auto" w:fill="auto"/>
          </w:tcPr>
          <w:p w14:paraId="421074EA"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серый или черный</w:t>
            </w:r>
          </w:p>
        </w:tc>
        <w:tc>
          <w:tcPr>
            <w:tcW w:w="2268" w:type="dxa"/>
            <w:shd w:val="clear" w:color="000000" w:fill="FFFFFF"/>
          </w:tcPr>
          <w:p w14:paraId="0C62020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A97DA5C" w14:textId="77777777" w:rsidTr="00266DA3">
        <w:trPr>
          <w:trHeight w:hRule="exact" w:val="454"/>
        </w:trPr>
        <w:tc>
          <w:tcPr>
            <w:tcW w:w="827" w:type="dxa"/>
            <w:vMerge/>
          </w:tcPr>
          <w:p w14:paraId="1BA6AEF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4927B2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628BE0C2"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Тип упаковки</w:t>
            </w:r>
          </w:p>
        </w:tc>
        <w:tc>
          <w:tcPr>
            <w:tcW w:w="5387" w:type="dxa"/>
            <w:shd w:val="clear" w:color="auto" w:fill="auto"/>
          </w:tcPr>
          <w:p w14:paraId="2B3A5EE6"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рулон</w:t>
            </w:r>
          </w:p>
        </w:tc>
        <w:tc>
          <w:tcPr>
            <w:tcW w:w="2268" w:type="dxa"/>
            <w:shd w:val="clear" w:color="000000" w:fill="FFFFFF"/>
          </w:tcPr>
          <w:p w14:paraId="795771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7A6FC23" w14:textId="77777777" w:rsidTr="00266DA3">
        <w:trPr>
          <w:trHeight w:hRule="exact" w:val="454"/>
        </w:trPr>
        <w:tc>
          <w:tcPr>
            <w:tcW w:w="827" w:type="dxa"/>
            <w:vMerge/>
          </w:tcPr>
          <w:p w14:paraId="1EA0B38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614B73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33C552AF"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Количество пакетов в рулоне, шт.</w:t>
            </w:r>
          </w:p>
        </w:tc>
        <w:tc>
          <w:tcPr>
            <w:tcW w:w="5387" w:type="dxa"/>
            <w:shd w:val="clear" w:color="auto" w:fill="auto"/>
          </w:tcPr>
          <w:p w14:paraId="3401C2AA"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10</w:t>
            </w:r>
          </w:p>
        </w:tc>
        <w:tc>
          <w:tcPr>
            <w:tcW w:w="2268" w:type="dxa"/>
            <w:shd w:val="clear" w:color="000000" w:fill="FFFFFF"/>
          </w:tcPr>
          <w:p w14:paraId="4295CB5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8E79A20" w14:textId="77777777" w:rsidTr="00266DA3">
        <w:trPr>
          <w:trHeight w:hRule="exact" w:val="447"/>
        </w:trPr>
        <w:tc>
          <w:tcPr>
            <w:tcW w:w="827" w:type="dxa"/>
            <w:vMerge w:val="restart"/>
          </w:tcPr>
          <w:p w14:paraId="2C23864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21</w:t>
            </w:r>
          </w:p>
        </w:tc>
        <w:tc>
          <w:tcPr>
            <w:tcW w:w="3425" w:type="dxa"/>
            <w:vMerge w:val="restart"/>
          </w:tcPr>
          <w:p w14:paraId="69E3618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Пакет-майка</w:t>
            </w:r>
          </w:p>
          <w:p w14:paraId="53207A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p>
          <w:p w14:paraId="2009D07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 xml:space="preserve">ОКПД 2 - </w:t>
            </w:r>
            <w:r w:rsidRPr="00263403">
              <w:rPr>
                <w:rFonts w:ascii="Times New Roman" w:eastAsia="Times New Roman" w:hAnsi="Times New Roman" w:cs="Times New Roman"/>
                <w:i/>
                <w:sz w:val="24"/>
                <w:szCs w:val="24"/>
              </w:rPr>
              <w:t>13.92.21.120 - Пакеты для упаковки готовых изделий</w:t>
            </w:r>
          </w:p>
        </w:tc>
        <w:tc>
          <w:tcPr>
            <w:tcW w:w="3657" w:type="dxa"/>
            <w:shd w:val="clear" w:color="auto" w:fill="auto"/>
          </w:tcPr>
          <w:p w14:paraId="338EE78E"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Материал</w:t>
            </w:r>
          </w:p>
        </w:tc>
        <w:tc>
          <w:tcPr>
            <w:tcW w:w="5387" w:type="dxa"/>
            <w:shd w:val="clear" w:color="auto" w:fill="auto"/>
          </w:tcPr>
          <w:p w14:paraId="0C55FE44"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ПНД</w:t>
            </w:r>
          </w:p>
        </w:tc>
        <w:tc>
          <w:tcPr>
            <w:tcW w:w="2268" w:type="dxa"/>
            <w:shd w:val="clear" w:color="000000" w:fill="FFFFFF"/>
          </w:tcPr>
          <w:p w14:paraId="5A083BB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2F3E52F" w14:textId="77777777" w:rsidTr="00266DA3">
        <w:trPr>
          <w:trHeight w:hRule="exact" w:val="454"/>
        </w:trPr>
        <w:tc>
          <w:tcPr>
            <w:tcW w:w="827" w:type="dxa"/>
            <w:vMerge/>
          </w:tcPr>
          <w:p w14:paraId="38106B6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8F54DF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25BC1C99"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Плотность, мкм</w:t>
            </w:r>
          </w:p>
        </w:tc>
        <w:tc>
          <w:tcPr>
            <w:tcW w:w="5387" w:type="dxa"/>
            <w:shd w:val="clear" w:color="auto" w:fill="auto"/>
          </w:tcPr>
          <w:p w14:paraId="3CA1F1B3"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15</w:t>
            </w:r>
          </w:p>
        </w:tc>
        <w:tc>
          <w:tcPr>
            <w:tcW w:w="2268" w:type="dxa"/>
            <w:shd w:val="clear" w:color="000000" w:fill="FFFFFF"/>
          </w:tcPr>
          <w:p w14:paraId="2BC22AE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7C1BFE3" w14:textId="77777777" w:rsidTr="00266DA3">
        <w:trPr>
          <w:trHeight w:hRule="exact" w:val="454"/>
        </w:trPr>
        <w:tc>
          <w:tcPr>
            <w:tcW w:w="827" w:type="dxa"/>
            <w:vMerge/>
          </w:tcPr>
          <w:p w14:paraId="71AC280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489246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C459D2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Габаритный размер (ШхД), см</w:t>
            </w:r>
          </w:p>
        </w:tc>
        <w:tc>
          <w:tcPr>
            <w:tcW w:w="5387" w:type="dxa"/>
            <w:shd w:val="clear" w:color="000000" w:fill="FFFFFF"/>
          </w:tcPr>
          <w:p w14:paraId="25AA4A5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30,0 х 55,0</w:t>
            </w:r>
          </w:p>
        </w:tc>
        <w:tc>
          <w:tcPr>
            <w:tcW w:w="2268" w:type="dxa"/>
            <w:shd w:val="clear" w:color="000000" w:fill="FFFFFF"/>
          </w:tcPr>
          <w:p w14:paraId="10F1CF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C2000BF" w14:textId="77777777" w:rsidTr="00266DA3">
        <w:trPr>
          <w:trHeight w:hRule="exact" w:val="573"/>
        </w:trPr>
        <w:tc>
          <w:tcPr>
            <w:tcW w:w="827" w:type="dxa"/>
            <w:vMerge/>
          </w:tcPr>
          <w:p w14:paraId="4EEB41A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32437E5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2537A9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Допуск по габаритным размерам (ШхД), см</w:t>
            </w:r>
          </w:p>
        </w:tc>
        <w:tc>
          <w:tcPr>
            <w:tcW w:w="5387" w:type="dxa"/>
            <w:shd w:val="clear" w:color="000000" w:fill="FFFFFF"/>
          </w:tcPr>
          <w:p w14:paraId="3792032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5</w:t>
            </w:r>
          </w:p>
        </w:tc>
        <w:tc>
          <w:tcPr>
            <w:tcW w:w="2268" w:type="dxa"/>
            <w:shd w:val="clear" w:color="000000" w:fill="FFFFFF"/>
          </w:tcPr>
          <w:p w14:paraId="778F363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EDDD255" w14:textId="77777777" w:rsidTr="00266DA3">
        <w:trPr>
          <w:trHeight w:hRule="exact" w:val="383"/>
        </w:trPr>
        <w:tc>
          <w:tcPr>
            <w:tcW w:w="827" w:type="dxa"/>
            <w:vMerge/>
          </w:tcPr>
          <w:p w14:paraId="02C989B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8B4DB4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D4D8D5D"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Ширина бокового фальца, см</w:t>
            </w:r>
          </w:p>
        </w:tc>
        <w:tc>
          <w:tcPr>
            <w:tcW w:w="5387" w:type="dxa"/>
            <w:shd w:val="clear" w:color="000000" w:fill="FFFFFF"/>
          </w:tcPr>
          <w:p w14:paraId="4334ED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15</w:t>
            </w:r>
          </w:p>
        </w:tc>
        <w:tc>
          <w:tcPr>
            <w:tcW w:w="2268" w:type="dxa"/>
            <w:shd w:val="clear" w:color="000000" w:fill="FFFFFF"/>
          </w:tcPr>
          <w:p w14:paraId="6081CE8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9AB0CCD" w14:textId="77777777" w:rsidTr="00266DA3">
        <w:trPr>
          <w:trHeight w:hRule="exact" w:val="454"/>
        </w:trPr>
        <w:tc>
          <w:tcPr>
            <w:tcW w:w="827" w:type="dxa"/>
            <w:vMerge/>
          </w:tcPr>
          <w:p w14:paraId="4EDB024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2F38AA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141B043C"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Цвет</w:t>
            </w:r>
          </w:p>
        </w:tc>
        <w:tc>
          <w:tcPr>
            <w:tcW w:w="5387" w:type="dxa"/>
            <w:shd w:val="clear" w:color="auto" w:fill="auto"/>
          </w:tcPr>
          <w:p w14:paraId="6B7E23EC"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белый</w:t>
            </w:r>
          </w:p>
        </w:tc>
        <w:tc>
          <w:tcPr>
            <w:tcW w:w="2268" w:type="dxa"/>
            <w:shd w:val="clear" w:color="000000" w:fill="FFFFFF"/>
          </w:tcPr>
          <w:p w14:paraId="613502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AB5C471" w14:textId="77777777" w:rsidTr="00266DA3">
        <w:trPr>
          <w:trHeight w:hRule="exact" w:val="417"/>
        </w:trPr>
        <w:tc>
          <w:tcPr>
            <w:tcW w:w="827" w:type="dxa"/>
            <w:vMerge w:val="restart"/>
          </w:tcPr>
          <w:p w14:paraId="4217025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22</w:t>
            </w:r>
          </w:p>
        </w:tc>
        <w:tc>
          <w:tcPr>
            <w:tcW w:w="3425" w:type="dxa"/>
            <w:vMerge w:val="restart"/>
          </w:tcPr>
          <w:p w14:paraId="07C0C23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kern w:val="3"/>
                <w:sz w:val="24"/>
                <w:szCs w:val="24"/>
                <w:lang w:eastAsia="en-US"/>
              </w:rPr>
              <w:t>Пакет фасовочный</w:t>
            </w:r>
          </w:p>
          <w:p w14:paraId="08E72A7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2756094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 xml:space="preserve">ОКПД 2 - </w:t>
            </w:r>
            <w:r w:rsidRPr="00263403">
              <w:rPr>
                <w:rFonts w:ascii="Times New Roman" w:eastAsia="Times New Roman" w:hAnsi="Times New Roman" w:cs="Times New Roman"/>
                <w:i/>
                <w:sz w:val="24"/>
                <w:szCs w:val="24"/>
              </w:rPr>
              <w:t>13.92.21.120 - Пакеты для упаковки готовых изделий</w:t>
            </w:r>
          </w:p>
        </w:tc>
        <w:tc>
          <w:tcPr>
            <w:tcW w:w="3657" w:type="dxa"/>
            <w:shd w:val="clear" w:color="auto" w:fill="auto"/>
          </w:tcPr>
          <w:p w14:paraId="2AAFAD89"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Материал</w:t>
            </w:r>
          </w:p>
        </w:tc>
        <w:tc>
          <w:tcPr>
            <w:tcW w:w="5387" w:type="dxa"/>
            <w:shd w:val="clear" w:color="auto" w:fill="auto"/>
          </w:tcPr>
          <w:p w14:paraId="30A11D17"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ПНД</w:t>
            </w:r>
          </w:p>
        </w:tc>
        <w:tc>
          <w:tcPr>
            <w:tcW w:w="2268" w:type="dxa"/>
            <w:shd w:val="clear" w:color="000000" w:fill="FFFFFF"/>
          </w:tcPr>
          <w:p w14:paraId="2FE5B74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2269430" w14:textId="77777777" w:rsidTr="00266DA3">
        <w:trPr>
          <w:trHeight w:hRule="exact" w:val="454"/>
        </w:trPr>
        <w:tc>
          <w:tcPr>
            <w:tcW w:w="827" w:type="dxa"/>
            <w:vMerge/>
          </w:tcPr>
          <w:p w14:paraId="4A3DD0C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07E74A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4E4ECE4A"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Плотность, мкм</w:t>
            </w:r>
          </w:p>
        </w:tc>
        <w:tc>
          <w:tcPr>
            <w:tcW w:w="5387" w:type="dxa"/>
            <w:shd w:val="clear" w:color="auto" w:fill="auto"/>
          </w:tcPr>
          <w:p w14:paraId="404CC4A0"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Calibri" w:hAnsi="Times New Roman" w:cs="Times New Roman"/>
                <w:sz w:val="24"/>
                <w:szCs w:val="24"/>
              </w:rPr>
              <w:t xml:space="preserve">≥ </w:t>
            </w:r>
            <w:r w:rsidRPr="00263403">
              <w:rPr>
                <w:rFonts w:ascii="Times New Roman" w:eastAsia="Times New Roman" w:hAnsi="Times New Roman" w:cs="Times New Roman"/>
                <w:sz w:val="24"/>
                <w:szCs w:val="24"/>
              </w:rPr>
              <w:t>8</w:t>
            </w:r>
          </w:p>
        </w:tc>
        <w:tc>
          <w:tcPr>
            <w:tcW w:w="2268" w:type="dxa"/>
            <w:shd w:val="clear" w:color="000000" w:fill="FFFFFF"/>
          </w:tcPr>
          <w:p w14:paraId="5C1FFC8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927B46E" w14:textId="77777777" w:rsidTr="00266DA3">
        <w:trPr>
          <w:trHeight w:hRule="exact" w:val="381"/>
        </w:trPr>
        <w:tc>
          <w:tcPr>
            <w:tcW w:w="827" w:type="dxa"/>
            <w:vMerge/>
          </w:tcPr>
          <w:p w14:paraId="2D0FDF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4FF6C6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5EE78E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Габаритный размер (ШхД), см</w:t>
            </w:r>
          </w:p>
        </w:tc>
        <w:tc>
          <w:tcPr>
            <w:tcW w:w="5387" w:type="dxa"/>
            <w:shd w:val="clear" w:color="auto" w:fill="auto"/>
          </w:tcPr>
          <w:p w14:paraId="08A0BBF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24,0 х 37,0</w:t>
            </w:r>
          </w:p>
        </w:tc>
        <w:tc>
          <w:tcPr>
            <w:tcW w:w="2268" w:type="dxa"/>
            <w:shd w:val="clear" w:color="000000" w:fill="FFFFFF"/>
          </w:tcPr>
          <w:p w14:paraId="1958A7B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F1276A3" w14:textId="77777777" w:rsidTr="00266DA3">
        <w:trPr>
          <w:trHeight w:hRule="exact" w:val="629"/>
        </w:trPr>
        <w:tc>
          <w:tcPr>
            <w:tcW w:w="827" w:type="dxa"/>
            <w:vMerge/>
          </w:tcPr>
          <w:p w14:paraId="0341D7B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FFCABB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B5391F2"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Допуск по габаритным размерам (ШхД), см</w:t>
            </w:r>
          </w:p>
        </w:tc>
        <w:tc>
          <w:tcPr>
            <w:tcW w:w="5387" w:type="dxa"/>
            <w:shd w:val="clear" w:color="auto" w:fill="auto"/>
          </w:tcPr>
          <w:p w14:paraId="0012F04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5</w:t>
            </w:r>
          </w:p>
        </w:tc>
        <w:tc>
          <w:tcPr>
            <w:tcW w:w="2268" w:type="dxa"/>
            <w:shd w:val="clear" w:color="000000" w:fill="FFFFFF"/>
          </w:tcPr>
          <w:p w14:paraId="71993EF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85BAF0A" w14:textId="77777777" w:rsidTr="00266DA3">
        <w:trPr>
          <w:trHeight w:hRule="exact" w:val="425"/>
        </w:trPr>
        <w:tc>
          <w:tcPr>
            <w:tcW w:w="827" w:type="dxa"/>
            <w:vMerge/>
          </w:tcPr>
          <w:p w14:paraId="225DFCB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AB5E15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7E9271B0"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Цвет</w:t>
            </w:r>
          </w:p>
        </w:tc>
        <w:tc>
          <w:tcPr>
            <w:tcW w:w="5387" w:type="dxa"/>
            <w:shd w:val="clear" w:color="auto" w:fill="auto"/>
          </w:tcPr>
          <w:p w14:paraId="532057C9"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прозрачный</w:t>
            </w:r>
          </w:p>
        </w:tc>
        <w:tc>
          <w:tcPr>
            <w:tcW w:w="2268" w:type="dxa"/>
            <w:shd w:val="clear" w:color="000000" w:fill="FFFFFF"/>
          </w:tcPr>
          <w:p w14:paraId="1AD494C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976BCCD" w14:textId="77777777" w:rsidTr="00266DA3">
        <w:trPr>
          <w:trHeight w:hRule="exact" w:val="453"/>
        </w:trPr>
        <w:tc>
          <w:tcPr>
            <w:tcW w:w="827" w:type="dxa"/>
            <w:vMerge w:val="restart"/>
          </w:tcPr>
          <w:p w14:paraId="2057074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23</w:t>
            </w:r>
          </w:p>
        </w:tc>
        <w:tc>
          <w:tcPr>
            <w:tcW w:w="3425" w:type="dxa"/>
            <w:vMerge w:val="restart"/>
          </w:tcPr>
          <w:p w14:paraId="45BFC15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Фартук одноразовый</w:t>
            </w:r>
          </w:p>
          <w:p w14:paraId="6868A1B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11118A8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2 - 22.29.10.110 - Одежда и ее аксессуары пластмассовые</w:t>
            </w:r>
          </w:p>
        </w:tc>
        <w:tc>
          <w:tcPr>
            <w:tcW w:w="3657" w:type="dxa"/>
            <w:shd w:val="clear" w:color="000000" w:fill="FFFFFF"/>
          </w:tcPr>
          <w:p w14:paraId="68FD3A9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w:t>
            </w:r>
          </w:p>
        </w:tc>
        <w:tc>
          <w:tcPr>
            <w:tcW w:w="5387" w:type="dxa"/>
            <w:shd w:val="clear" w:color="000000" w:fill="FFFFFF"/>
          </w:tcPr>
          <w:p w14:paraId="55BD4D8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ПНД</w:t>
            </w:r>
          </w:p>
        </w:tc>
        <w:tc>
          <w:tcPr>
            <w:tcW w:w="2268" w:type="dxa"/>
            <w:shd w:val="clear" w:color="000000" w:fill="FFFFFF"/>
          </w:tcPr>
          <w:p w14:paraId="5A54275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6EFB8CE" w14:textId="77777777" w:rsidTr="00266DA3">
        <w:trPr>
          <w:trHeight w:hRule="exact" w:val="422"/>
        </w:trPr>
        <w:tc>
          <w:tcPr>
            <w:tcW w:w="827" w:type="dxa"/>
            <w:vMerge/>
          </w:tcPr>
          <w:p w14:paraId="0B35F02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F4A95F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B679BA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30CBA36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нестерильный</w:t>
            </w:r>
          </w:p>
        </w:tc>
        <w:tc>
          <w:tcPr>
            <w:tcW w:w="2268" w:type="dxa"/>
            <w:shd w:val="clear" w:color="000000" w:fill="FFFFFF"/>
          </w:tcPr>
          <w:p w14:paraId="0F4937D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97BFE6D" w14:textId="77777777" w:rsidTr="00266DA3">
        <w:trPr>
          <w:trHeight w:hRule="exact" w:val="422"/>
        </w:trPr>
        <w:tc>
          <w:tcPr>
            <w:tcW w:w="827" w:type="dxa"/>
            <w:vMerge/>
          </w:tcPr>
          <w:p w14:paraId="359162D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588DDA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EACB8A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исполнения</w:t>
            </w:r>
          </w:p>
        </w:tc>
        <w:tc>
          <w:tcPr>
            <w:tcW w:w="5387" w:type="dxa"/>
            <w:shd w:val="clear" w:color="000000" w:fill="FFFFFF"/>
          </w:tcPr>
          <w:p w14:paraId="13337AE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на завязках</w:t>
            </w:r>
          </w:p>
        </w:tc>
        <w:tc>
          <w:tcPr>
            <w:tcW w:w="2268" w:type="dxa"/>
            <w:shd w:val="clear" w:color="000000" w:fill="FFFFFF"/>
          </w:tcPr>
          <w:p w14:paraId="38FE291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6D71CED" w14:textId="77777777" w:rsidTr="00266DA3">
        <w:trPr>
          <w:trHeight w:hRule="exact" w:val="422"/>
        </w:trPr>
        <w:tc>
          <w:tcPr>
            <w:tcW w:w="827" w:type="dxa"/>
            <w:vMerge/>
          </w:tcPr>
          <w:p w14:paraId="74DC5A9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48D09A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71B85CF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Габаритный размер (ШхД), мм</w:t>
            </w:r>
          </w:p>
        </w:tc>
        <w:tc>
          <w:tcPr>
            <w:tcW w:w="5387" w:type="dxa"/>
            <w:shd w:val="clear" w:color="000000" w:fill="FFFFFF"/>
          </w:tcPr>
          <w:p w14:paraId="48D2DE3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760,0 х 1200,0</w:t>
            </w:r>
          </w:p>
        </w:tc>
        <w:tc>
          <w:tcPr>
            <w:tcW w:w="2268" w:type="dxa"/>
            <w:shd w:val="clear" w:color="000000" w:fill="FFFFFF"/>
          </w:tcPr>
          <w:p w14:paraId="5CA3112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F7F162B" w14:textId="77777777" w:rsidTr="00266DA3">
        <w:trPr>
          <w:trHeight w:hRule="exact" w:val="588"/>
        </w:trPr>
        <w:tc>
          <w:tcPr>
            <w:tcW w:w="827" w:type="dxa"/>
            <w:vMerge/>
          </w:tcPr>
          <w:p w14:paraId="357D9CA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EF02D9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F1252D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Допуск по габаритным размерам (ШхД), мм</w:t>
            </w:r>
          </w:p>
        </w:tc>
        <w:tc>
          <w:tcPr>
            <w:tcW w:w="5387" w:type="dxa"/>
            <w:shd w:val="clear" w:color="000000" w:fill="FFFFFF"/>
          </w:tcPr>
          <w:p w14:paraId="0D0129E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50</w:t>
            </w:r>
          </w:p>
        </w:tc>
        <w:tc>
          <w:tcPr>
            <w:tcW w:w="2268" w:type="dxa"/>
            <w:shd w:val="clear" w:color="000000" w:fill="FFFFFF"/>
          </w:tcPr>
          <w:p w14:paraId="00B01E1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0726431" w14:textId="77777777" w:rsidTr="00266DA3">
        <w:trPr>
          <w:trHeight w:hRule="exact" w:val="454"/>
        </w:trPr>
        <w:tc>
          <w:tcPr>
            <w:tcW w:w="827" w:type="dxa"/>
            <w:vMerge/>
          </w:tcPr>
          <w:p w14:paraId="49826A3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B31389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A53C6D4" w14:textId="77777777" w:rsidR="00263403" w:rsidRPr="00263403" w:rsidRDefault="00263403" w:rsidP="00263403">
            <w:pPr>
              <w:spacing w:after="160" w:line="259" w:lineRule="auto"/>
              <w:rPr>
                <w:rFonts w:ascii="Times New Roman" w:eastAsia="Calibri" w:hAnsi="Times New Roman" w:cs="Times New Roman"/>
                <w:sz w:val="24"/>
                <w:szCs w:val="24"/>
                <w:lang w:eastAsia="en-US"/>
              </w:rPr>
            </w:pPr>
            <w:r w:rsidRPr="00263403">
              <w:rPr>
                <w:rFonts w:ascii="Times New Roman" w:eastAsia="SimSun" w:hAnsi="Times New Roman" w:cs="Times New Roman"/>
                <w:kern w:val="3"/>
                <w:sz w:val="24"/>
                <w:szCs w:val="24"/>
                <w:lang w:eastAsia="en-US"/>
              </w:rPr>
              <w:t>Количество шт./упак.</w:t>
            </w:r>
          </w:p>
        </w:tc>
        <w:tc>
          <w:tcPr>
            <w:tcW w:w="5387" w:type="dxa"/>
            <w:shd w:val="clear" w:color="000000" w:fill="FFFFFF"/>
          </w:tcPr>
          <w:p w14:paraId="1AFF76AE" w14:textId="77777777" w:rsidR="00263403" w:rsidRPr="00263403" w:rsidRDefault="00263403" w:rsidP="00263403">
            <w:pPr>
              <w:spacing w:after="160" w:line="259" w:lineRule="auto"/>
              <w:jc w:val="center"/>
              <w:rPr>
                <w:rFonts w:ascii="Times New Roman" w:eastAsia="Calibri" w:hAnsi="Times New Roman" w:cs="Times New Roman"/>
                <w:sz w:val="24"/>
                <w:szCs w:val="24"/>
                <w:lang w:eastAsia="en-US"/>
              </w:rPr>
            </w:pPr>
            <w:r w:rsidRPr="00263403">
              <w:rPr>
                <w:rFonts w:ascii="Times New Roman" w:eastAsia="Calibri" w:hAnsi="Times New Roman" w:cs="Times New Roman"/>
                <w:sz w:val="24"/>
                <w:szCs w:val="24"/>
                <w:lang w:eastAsia="en-US"/>
              </w:rPr>
              <w:t>≥ 100</w:t>
            </w:r>
          </w:p>
        </w:tc>
        <w:tc>
          <w:tcPr>
            <w:tcW w:w="2268" w:type="dxa"/>
            <w:shd w:val="clear" w:color="000000" w:fill="FFFFFF"/>
          </w:tcPr>
          <w:p w14:paraId="5578A58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9546DFF" w14:textId="77777777" w:rsidTr="00266DA3">
        <w:trPr>
          <w:trHeight w:hRule="exact" w:val="391"/>
        </w:trPr>
        <w:tc>
          <w:tcPr>
            <w:tcW w:w="827" w:type="dxa"/>
            <w:vMerge/>
          </w:tcPr>
          <w:p w14:paraId="0F7A57D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389654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auto" w:fill="auto"/>
          </w:tcPr>
          <w:p w14:paraId="28FED372" w14:textId="77777777" w:rsidR="00263403" w:rsidRPr="00263403" w:rsidRDefault="00263403" w:rsidP="00263403">
            <w:pPr>
              <w:spacing w:after="0" w:line="240" w:lineRule="auto"/>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Цвет</w:t>
            </w:r>
          </w:p>
        </w:tc>
        <w:tc>
          <w:tcPr>
            <w:tcW w:w="5387" w:type="dxa"/>
            <w:shd w:val="clear" w:color="auto" w:fill="auto"/>
          </w:tcPr>
          <w:p w14:paraId="53028BEA" w14:textId="77777777" w:rsidR="00263403" w:rsidRPr="00263403" w:rsidRDefault="00263403" w:rsidP="00263403">
            <w:pPr>
              <w:spacing w:after="0" w:line="240" w:lineRule="auto"/>
              <w:jc w:val="center"/>
              <w:rPr>
                <w:rFonts w:ascii="Times New Roman" w:eastAsia="Times New Roman" w:hAnsi="Times New Roman" w:cs="Times New Roman"/>
                <w:sz w:val="24"/>
                <w:szCs w:val="24"/>
              </w:rPr>
            </w:pPr>
            <w:r w:rsidRPr="00263403">
              <w:rPr>
                <w:rFonts w:ascii="Times New Roman" w:eastAsia="Times New Roman" w:hAnsi="Times New Roman" w:cs="Times New Roman"/>
                <w:sz w:val="24"/>
                <w:szCs w:val="24"/>
              </w:rPr>
              <w:t>белый</w:t>
            </w:r>
          </w:p>
        </w:tc>
        <w:tc>
          <w:tcPr>
            <w:tcW w:w="2268" w:type="dxa"/>
            <w:shd w:val="clear" w:color="000000" w:fill="FFFFFF"/>
          </w:tcPr>
          <w:p w14:paraId="23BE5F2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93CA3A6" w14:textId="77777777" w:rsidTr="00266DA3">
        <w:trPr>
          <w:trHeight w:hRule="exact" w:val="430"/>
        </w:trPr>
        <w:tc>
          <w:tcPr>
            <w:tcW w:w="827" w:type="dxa"/>
            <w:vMerge w:val="restart"/>
          </w:tcPr>
          <w:p w14:paraId="170CB6E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lastRenderedPageBreak/>
              <w:t>24</w:t>
            </w:r>
          </w:p>
        </w:tc>
        <w:tc>
          <w:tcPr>
            <w:tcW w:w="3425" w:type="dxa"/>
            <w:vMerge w:val="restart"/>
          </w:tcPr>
          <w:p w14:paraId="5DD107D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Перчатки одноразовые латексные, тип 1</w:t>
            </w:r>
          </w:p>
          <w:p w14:paraId="3726BA1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63BDEF4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2 - 22.19.60.119 - Перчатки резиновые прочие</w:t>
            </w:r>
          </w:p>
        </w:tc>
        <w:tc>
          <w:tcPr>
            <w:tcW w:w="3657" w:type="dxa"/>
            <w:shd w:val="clear" w:color="000000" w:fill="FFFFFF"/>
          </w:tcPr>
          <w:p w14:paraId="0891585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4AF73B3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универсальные</w:t>
            </w:r>
          </w:p>
        </w:tc>
        <w:tc>
          <w:tcPr>
            <w:tcW w:w="2268" w:type="dxa"/>
            <w:shd w:val="clear" w:color="000000" w:fill="FFFFFF"/>
          </w:tcPr>
          <w:p w14:paraId="09A710D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4D828BF" w14:textId="77777777" w:rsidTr="00266DA3">
        <w:trPr>
          <w:trHeight w:hRule="exact" w:val="436"/>
        </w:trPr>
        <w:tc>
          <w:tcPr>
            <w:tcW w:w="827" w:type="dxa"/>
            <w:vMerge/>
          </w:tcPr>
          <w:p w14:paraId="565EF7F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45B7E5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50AD7F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Сфера применения</w:t>
            </w:r>
          </w:p>
        </w:tc>
        <w:tc>
          <w:tcPr>
            <w:tcW w:w="5387" w:type="dxa"/>
            <w:shd w:val="clear" w:color="000000" w:fill="FFFFFF"/>
          </w:tcPr>
          <w:p w14:paraId="5C0C5BC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пищевой промышленности</w:t>
            </w:r>
          </w:p>
        </w:tc>
        <w:tc>
          <w:tcPr>
            <w:tcW w:w="2268" w:type="dxa"/>
            <w:shd w:val="clear" w:color="000000" w:fill="FFFFFF"/>
          </w:tcPr>
          <w:p w14:paraId="61299F7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highlight w:val="green"/>
                <w:lang w:eastAsia="en-US"/>
              </w:rPr>
            </w:pPr>
          </w:p>
        </w:tc>
      </w:tr>
      <w:tr w:rsidR="00263403" w:rsidRPr="00263403" w14:paraId="0483C493" w14:textId="77777777" w:rsidTr="00266DA3">
        <w:trPr>
          <w:trHeight w:hRule="exact" w:val="414"/>
        </w:trPr>
        <w:tc>
          <w:tcPr>
            <w:tcW w:w="827" w:type="dxa"/>
            <w:vMerge/>
          </w:tcPr>
          <w:p w14:paraId="439FF2E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A36D87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51A544C"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Стерильность</w:t>
            </w:r>
          </w:p>
        </w:tc>
        <w:tc>
          <w:tcPr>
            <w:tcW w:w="5387" w:type="dxa"/>
            <w:shd w:val="clear" w:color="000000" w:fill="FFFFFF"/>
          </w:tcPr>
          <w:p w14:paraId="6E20BB0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78B2F59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highlight w:val="green"/>
                <w:lang w:eastAsia="en-US"/>
              </w:rPr>
            </w:pPr>
          </w:p>
        </w:tc>
      </w:tr>
      <w:tr w:rsidR="00263403" w:rsidRPr="00263403" w14:paraId="1B09860B" w14:textId="77777777" w:rsidTr="00266DA3">
        <w:trPr>
          <w:trHeight w:hRule="exact" w:val="411"/>
        </w:trPr>
        <w:tc>
          <w:tcPr>
            <w:tcW w:w="827" w:type="dxa"/>
            <w:vMerge/>
          </w:tcPr>
          <w:p w14:paraId="4E18E97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CC208B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AD57068"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Опудренность</w:t>
            </w:r>
          </w:p>
        </w:tc>
        <w:tc>
          <w:tcPr>
            <w:tcW w:w="5387" w:type="dxa"/>
            <w:shd w:val="clear" w:color="000000" w:fill="FFFFFF"/>
          </w:tcPr>
          <w:p w14:paraId="59461F6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722F48D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4CFA3D7" w14:textId="77777777" w:rsidTr="00266DA3">
        <w:trPr>
          <w:trHeight w:hRule="exact" w:val="431"/>
        </w:trPr>
        <w:tc>
          <w:tcPr>
            <w:tcW w:w="827" w:type="dxa"/>
            <w:vMerge/>
          </w:tcPr>
          <w:p w14:paraId="5768213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0D0522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2EC0A4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w:t>
            </w:r>
          </w:p>
        </w:tc>
        <w:tc>
          <w:tcPr>
            <w:tcW w:w="5387" w:type="dxa"/>
            <w:shd w:val="clear" w:color="000000" w:fill="FFFFFF"/>
          </w:tcPr>
          <w:p w14:paraId="1452AEB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L</w:t>
            </w:r>
          </w:p>
        </w:tc>
        <w:tc>
          <w:tcPr>
            <w:tcW w:w="2268" w:type="dxa"/>
            <w:shd w:val="clear" w:color="000000" w:fill="FFFFFF"/>
          </w:tcPr>
          <w:p w14:paraId="43057E6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B7797FC" w14:textId="77777777" w:rsidTr="00266DA3">
        <w:trPr>
          <w:trHeight w:hRule="exact" w:val="454"/>
        </w:trPr>
        <w:tc>
          <w:tcPr>
            <w:tcW w:w="827" w:type="dxa"/>
            <w:vMerge/>
          </w:tcPr>
          <w:p w14:paraId="6CCD483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A577EE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9AB59F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шт./упак.</w:t>
            </w:r>
          </w:p>
        </w:tc>
        <w:tc>
          <w:tcPr>
            <w:tcW w:w="5387" w:type="dxa"/>
            <w:shd w:val="clear" w:color="000000" w:fill="FFFFFF"/>
          </w:tcPr>
          <w:p w14:paraId="2DA7964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100 шт. (50 пар)</w:t>
            </w:r>
          </w:p>
        </w:tc>
        <w:tc>
          <w:tcPr>
            <w:tcW w:w="2268" w:type="dxa"/>
            <w:shd w:val="clear" w:color="000000" w:fill="FFFFFF"/>
          </w:tcPr>
          <w:p w14:paraId="113DD09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2E3F10C" w14:textId="77777777" w:rsidTr="00266DA3">
        <w:trPr>
          <w:trHeight w:hRule="exact" w:val="454"/>
        </w:trPr>
        <w:tc>
          <w:tcPr>
            <w:tcW w:w="827" w:type="dxa"/>
            <w:vMerge/>
          </w:tcPr>
          <w:p w14:paraId="060E46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CAD16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732DAA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04FAA62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белый или бежевый</w:t>
            </w:r>
          </w:p>
        </w:tc>
        <w:tc>
          <w:tcPr>
            <w:tcW w:w="2268" w:type="dxa"/>
            <w:shd w:val="clear" w:color="000000" w:fill="FFFFFF"/>
          </w:tcPr>
          <w:p w14:paraId="1EC551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E25F448" w14:textId="77777777" w:rsidTr="00266DA3">
        <w:trPr>
          <w:trHeight w:hRule="exact" w:val="541"/>
        </w:trPr>
        <w:tc>
          <w:tcPr>
            <w:tcW w:w="827" w:type="dxa"/>
            <w:vMerge w:val="restart"/>
          </w:tcPr>
          <w:p w14:paraId="4DA322F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25</w:t>
            </w:r>
          </w:p>
        </w:tc>
        <w:tc>
          <w:tcPr>
            <w:tcW w:w="3425" w:type="dxa"/>
            <w:vMerge w:val="restart"/>
          </w:tcPr>
          <w:p w14:paraId="0680394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Перчатки одноразовые латексные, тип 2</w:t>
            </w:r>
          </w:p>
          <w:p w14:paraId="0021A4A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25B6179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2 - 22.19.60.119 - Перчатки резиновые прочие</w:t>
            </w:r>
          </w:p>
        </w:tc>
        <w:tc>
          <w:tcPr>
            <w:tcW w:w="3657" w:type="dxa"/>
            <w:shd w:val="clear" w:color="000000" w:fill="FFFFFF"/>
          </w:tcPr>
          <w:p w14:paraId="55B41143"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780726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универсальные</w:t>
            </w:r>
          </w:p>
        </w:tc>
        <w:tc>
          <w:tcPr>
            <w:tcW w:w="2268" w:type="dxa"/>
            <w:shd w:val="clear" w:color="000000" w:fill="FFFFFF"/>
          </w:tcPr>
          <w:p w14:paraId="456C7DE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2776277" w14:textId="77777777" w:rsidTr="00266DA3">
        <w:trPr>
          <w:trHeight w:hRule="exact" w:val="454"/>
        </w:trPr>
        <w:tc>
          <w:tcPr>
            <w:tcW w:w="827" w:type="dxa"/>
            <w:vMerge/>
          </w:tcPr>
          <w:p w14:paraId="41195C4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4F6D06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BA62F3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Сфера применения</w:t>
            </w:r>
          </w:p>
        </w:tc>
        <w:tc>
          <w:tcPr>
            <w:tcW w:w="5387" w:type="dxa"/>
            <w:shd w:val="clear" w:color="000000" w:fill="FFFFFF"/>
          </w:tcPr>
          <w:p w14:paraId="016D965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пищевой промышленности</w:t>
            </w:r>
          </w:p>
        </w:tc>
        <w:tc>
          <w:tcPr>
            <w:tcW w:w="2268" w:type="dxa"/>
            <w:shd w:val="clear" w:color="000000" w:fill="FFFFFF"/>
          </w:tcPr>
          <w:p w14:paraId="642C4C4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F59BBF5" w14:textId="77777777" w:rsidTr="00266DA3">
        <w:trPr>
          <w:trHeight w:hRule="exact" w:val="454"/>
        </w:trPr>
        <w:tc>
          <w:tcPr>
            <w:tcW w:w="827" w:type="dxa"/>
            <w:vMerge/>
          </w:tcPr>
          <w:p w14:paraId="09093B4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234210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4E31A1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Стерильность</w:t>
            </w:r>
          </w:p>
        </w:tc>
        <w:tc>
          <w:tcPr>
            <w:tcW w:w="5387" w:type="dxa"/>
            <w:shd w:val="clear" w:color="000000" w:fill="FFFFFF"/>
          </w:tcPr>
          <w:p w14:paraId="776E13A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54F4687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35236EF" w14:textId="77777777" w:rsidTr="00266DA3">
        <w:trPr>
          <w:trHeight w:hRule="exact" w:val="454"/>
        </w:trPr>
        <w:tc>
          <w:tcPr>
            <w:tcW w:w="827" w:type="dxa"/>
            <w:vMerge/>
          </w:tcPr>
          <w:p w14:paraId="708C8E7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B41D9E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8520E3A"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Опудренность</w:t>
            </w:r>
          </w:p>
        </w:tc>
        <w:tc>
          <w:tcPr>
            <w:tcW w:w="5387" w:type="dxa"/>
            <w:shd w:val="clear" w:color="000000" w:fill="FFFFFF"/>
          </w:tcPr>
          <w:p w14:paraId="4EF8723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2C430CE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E1A52EA" w14:textId="77777777" w:rsidTr="00266DA3">
        <w:trPr>
          <w:trHeight w:hRule="exact" w:val="454"/>
        </w:trPr>
        <w:tc>
          <w:tcPr>
            <w:tcW w:w="827" w:type="dxa"/>
            <w:vMerge/>
          </w:tcPr>
          <w:p w14:paraId="241239D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A414D0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663535F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w:t>
            </w:r>
          </w:p>
        </w:tc>
        <w:tc>
          <w:tcPr>
            <w:tcW w:w="5387" w:type="dxa"/>
            <w:shd w:val="clear" w:color="000000" w:fill="FFFFFF"/>
          </w:tcPr>
          <w:p w14:paraId="22656EC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w:t>
            </w:r>
          </w:p>
        </w:tc>
        <w:tc>
          <w:tcPr>
            <w:tcW w:w="2268" w:type="dxa"/>
            <w:shd w:val="clear" w:color="000000" w:fill="FFFFFF"/>
          </w:tcPr>
          <w:p w14:paraId="285774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A1556FE" w14:textId="77777777" w:rsidTr="00266DA3">
        <w:trPr>
          <w:trHeight w:hRule="exact" w:val="454"/>
        </w:trPr>
        <w:tc>
          <w:tcPr>
            <w:tcW w:w="827" w:type="dxa"/>
            <w:vMerge/>
          </w:tcPr>
          <w:p w14:paraId="12EBA24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4BCDA9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C1A2B5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шт./упак.</w:t>
            </w:r>
          </w:p>
        </w:tc>
        <w:tc>
          <w:tcPr>
            <w:tcW w:w="5387" w:type="dxa"/>
            <w:shd w:val="clear" w:color="000000" w:fill="FFFFFF"/>
          </w:tcPr>
          <w:p w14:paraId="62FE99A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100 шт. (50 пар)</w:t>
            </w:r>
          </w:p>
        </w:tc>
        <w:tc>
          <w:tcPr>
            <w:tcW w:w="2268" w:type="dxa"/>
            <w:shd w:val="clear" w:color="000000" w:fill="FFFFFF"/>
          </w:tcPr>
          <w:p w14:paraId="5C587F3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544A0D4" w14:textId="77777777" w:rsidTr="00266DA3">
        <w:trPr>
          <w:trHeight w:hRule="exact" w:val="411"/>
        </w:trPr>
        <w:tc>
          <w:tcPr>
            <w:tcW w:w="827" w:type="dxa"/>
            <w:vMerge/>
          </w:tcPr>
          <w:p w14:paraId="2FB72B5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1064CA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9B73DF2"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55D024E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белый или бежевый</w:t>
            </w:r>
          </w:p>
        </w:tc>
        <w:tc>
          <w:tcPr>
            <w:tcW w:w="2268" w:type="dxa"/>
            <w:shd w:val="clear" w:color="000000" w:fill="FFFFFF"/>
          </w:tcPr>
          <w:p w14:paraId="2D23E63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52B3C18" w14:textId="77777777" w:rsidTr="00266DA3">
        <w:trPr>
          <w:trHeight w:hRule="exact" w:val="401"/>
        </w:trPr>
        <w:tc>
          <w:tcPr>
            <w:tcW w:w="827" w:type="dxa"/>
            <w:vMerge w:val="restart"/>
          </w:tcPr>
          <w:p w14:paraId="44DAC9B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26</w:t>
            </w:r>
          </w:p>
        </w:tc>
        <w:tc>
          <w:tcPr>
            <w:tcW w:w="3425" w:type="dxa"/>
            <w:vMerge w:val="restart"/>
          </w:tcPr>
          <w:p w14:paraId="1879767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Перчатки латексные</w:t>
            </w:r>
          </w:p>
          <w:p w14:paraId="06C30FF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04487B4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2 - 22.19.60.119 - Перчатки резиновые прочие</w:t>
            </w:r>
          </w:p>
        </w:tc>
        <w:tc>
          <w:tcPr>
            <w:tcW w:w="3657" w:type="dxa"/>
            <w:shd w:val="clear" w:color="000000" w:fill="FFFFFF"/>
          </w:tcPr>
          <w:p w14:paraId="6BAE38F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Тип</w:t>
            </w:r>
          </w:p>
        </w:tc>
        <w:tc>
          <w:tcPr>
            <w:tcW w:w="5387" w:type="dxa"/>
            <w:shd w:val="clear" w:color="000000" w:fill="FFFFFF"/>
          </w:tcPr>
          <w:p w14:paraId="15CD5F3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сверхпрочные</w:t>
            </w:r>
          </w:p>
        </w:tc>
        <w:tc>
          <w:tcPr>
            <w:tcW w:w="2268" w:type="dxa"/>
            <w:shd w:val="clear" w:color="000000" w:fill="FFFFFF"/>
          </w:tcPr>
          <w:p w14:paraId="02C9721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BAC546E" w14:textId="77777777" w:rsidTr="00266DA3">
        <w:trPr>
          <w:trHeight w:hRule="exact" w:val="445"/>
        </w:trPr>
        <w:tc>
          <w:tcPr>
            <w:tcW w:w="827" w:type="dxa"/>
            <w:vMerge/>
          </w:tcPr>
          <w:p w14:paraId="66AD26B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BB3C5B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AB5D13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Сфера применения</w:t>
            </w:r>
          </w:p>
        </w:tc>
        <w:tc>
          <w:tcPr>
            <w:tcW w:w="5387" w:type="dxa"/>
            <w:shd w:val="clear" w:color="000000" w:fill="FFFFFF"/>
          </w:tcPr>
          <w:p w14:paraId="0C27A72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клининга</w:t>
            </w:r>
          </w:p>
        </w:tc>
        <w:tc>
          <w:tcPr>
            <w:tcW w:w="2268" w:type="dxa"/>
            <w:shd w:val="clear" w:color="000000" w:fill="FFFFFF"/>
          </w:tcPr>
          <w:p w14:paraId="68449F9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CAEED35" w14:textId="77777777" w:rsidTr="00266DA3">
        <w:trPr>
          <w:trHeight w:hRule="exact" w:val="1427"/>
        </w:trPr>
        <w:tc>
          <w:tcPr>
            <w:tcW w:w="827" w:type="dxa"/>
            <w:vMerge/>
          </w:tcPr>
          <w:p w14:paraId="0D2FC63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CD520E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75BF25F"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w:t>
            </w:r>
          </w:p>
        </w:tc>
        <w:tc>
          <w:tcPr>
            <w:tcW w:w="5387" w:type="dxa"/>
            <w:shd w:val="clear" w:color="000000" w:fill="FFFFFF"/>
          </w:tcPr>
          <w:p w14:paraId="3D6DDFA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КЩС (кислотощелочестойкие) – предназначены для работ, в процессе выполнения которых используются различные агрессивные, химически активные вещества</w:t>
            </w:r>
          </w:p>
        </w:tc>
        <w:tc>
          <w:tcPr>
            <w:tcW w:w="2268" w:type="dxa"/>
            <w:shd w:val="clear" w:color="000000" w:fill="FFFFFF"/>
          </w:tcPr>
          <w:p w14:paraId="3B2B06C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67978D2C" w14:textId="77777777" w:rsidTr="00266DA3">
        <w:trPr>
          <w:trHeight w:hRule="exact" w:val="454"/>
        </w:trPr>
        <w:tc>
          <w:tcPr>
            <w:tcW w:w="827" w:type="dxa"/>
            <w:vMerge/>
          </w:tcPr>
          <w:p w14:paraId="5DCEF4F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6798014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D766D1E"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Степень защиты от кислот, %</w:t>
            </w:r>
          </w:p>
        </w:tc>
        <w:tc>
          <w:tcPr>
            <w:tcW w:w="5387" w:type="dxa"/>
            <w:shd w:val="clear" w:color="000000" w:fill="FFFFFF"/>
          </w:tcPr>
          <w:p w14:paraId="5344EDB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80</w:t>
            </w:r>
          </w:p>
        </w:tc>
        <w:tc>
          <w:tcPr>
            <w:tcW w:w="2268" w:type="dxa"/>
            <w:shd w:val="clear" w:color="000000" w:fill="FFFFFF"/>
          </w:tcPr>
          <w:p w14:paraId="165F785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27ACB34" w14:textId="77777777" w:rsidTr="00266DA3">
        <w:trPr>
          <w:trHeight w:hRule="exact" w:val="454"/>
        </w:trPr>
        <w:tc>
          <w:tcPr>
            <w:tcW w:w="827" w:type="dxa"/>
            <w:vMerge/>
          </w:tcPr>
          <w:p w14:paraId="3C0FB15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113471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B9A7008"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Степень защиты от щелочей, %</w:t>
            </w:r>
          </w:p>
        </w:tc>
        <w:tc>
          <w:tcPr>
            <w:tcW w:w="5387" w:type="dxa"/>
            <w:shd w:val="clear" w:color="000000" w:fill="FFFFFF"/>
          </w:tcPr>
          <w:p w14:paraId="0EC8AB5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40</w:t>
            </w:r>
          </w:p>
        </w:tc>
        <w:tc>
          <w:tcPr>
            <w:tcW w:w="2268" w:type="dxa"/>
            <w:shd w:val="clear" w:color="000000" w:fill="FFFFFF"/>
          </w:tcPr>
          <w:p w14:paraId="4362DB1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80DAFBA" w14:textId="77777777" w:rsidTr="00266DA3">
        <w:trPr>
          <w:trHeight w:hRule="exact" w:val="454"/>
        </w:trPr>
        <w:tc>
          <w:tcPr>
            <w:tcW w:w="827" w:type="dxa"/>
            <w:vMerge/>
          </w:tcPr>
          <w:p w14:paraId="7BD2744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3C4120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3F4539D"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Вид внутреннего покрытия</w:t>
            </w:r>
          </w:p>
        </w:tc>
        <w:tc>
          <w:tcPr>
            <w:tcW w:w="5387" w:type="dxa"/>
            <w:shd w:val="clear" w:color="000000" w:fill="FFFFFF"/>
          </w:tcPr>
          <w:p w14:paraId="6F3862E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хлопковое напыление</w:t>
            </w:r>
          </w:p>
        </w:tc>
        <w:tc>
          <w:tcPr>
            <w:tcW w:w="2268" w:type="dxa"/>
            <w:shd w:val="clear" w:color="000000" w:fill="FFFFFF"/>
          </w:tcPr>
          <w:p w14:paraId="61384DC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004B6E21" w14:textId="77777777" w:rsidTr="00266DA3">
        <w:trPr>
          <w:trHeight w:hRule="exact" w:val="454"/>
        </w:trPr>
        <w:tc>
          <w:tcPr>
            <w:tcW w:w="827" w:type="dxa"/>
            <w:vMerge/>
          </w:tcPr>
          <w:p w14:paraId="501B4EE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2AE058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917B6B5"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w:t>
            </w:r>
          </w:p>
        </w:tc>
        <w:tc>
          <w:tcPr>
            <w:tcW w:w="5387" w:type="dxa"/>
            <w:shd w:val="clear" w:color="000000" w:fill="FFFFFF"/>
          </w:tcPr>
          <w:p w14:paraId="0DC9185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L</w:t>
            </w:r>
          </w:p>
        </w:tc>
        <w:tc>
          <w:tcPr>
            <w:tcW w:w="2268" w:type="dxa"/>
            <w:shd w:val="clear" w:color="000000" w:fill="FFFFFF"/>
          </w:tcPr>
          <w:p w14:paraId="76B7B29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2F869534" w14:textId="77777777" w:rsidTr="00266DA3">
        <w:trPr>
          <w:trHeight w:hRule="exact" w:val="489"/>
        </w:trPr>
        <w:tc>
          <w:tcPr>
            <w:tcW w:w="827" w:type="dxa"/>
            <w:vMerge w:val="restart"/>
          </w:tcPr>
          <w:p w14:paraId="68CC93A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27</w:t>
            </w:r>
          </w:p>
        </w:tc>
        <w:tc>
          <w:tcPr>
            <w:tcW w:w="3425" w:type="dxa"/>
            <w:vMerge w:val="restart"/>
          </w:tcPr>
          <w:p w14:paraId="0B4A035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Перчатки одноразовые полиэтиленовые</w:t>
            </w:r>
          </w:p>
          <w:p w14:paraId="316F821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1DDD8F0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eastAsia="en-US"/>
              </w:rPr>
            </w:pPr>
            <w:r w:rsidRPr="00263403">
              <w:rPr>
                <w:rFonts w:ascii="Times New Roman" w:eastAsia="Times New Roman" w:hAnsi="Times New Roman" w:cs="Times New Roman"/>
                <w:i/>
                <w:kern w:val="3"/>
                <w:sz w:val="24"/>
                <w:szCs w:val="24"/>
                <w:lang w:eastAsia="en-US"/>
              </w:rPr>
              <w:t>ОКПД 2 - 22.29.10.120 - Перчатки пластмассовые</w:t>
            </w:r>
          </w:p>
        </w:tc>
        <w:tc>
          <w:tcPr>
            <w:tcW w:w="3657" w:type="dxa"/>
            <w:shd w:val="clear" w:color="000000" w:fill="FFFFFF"/>
          </w:tcPr>
          <w:p w14:paraId="57C4087B"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Сфера применения</w:t>
            </w:r>
          </w:p>
        </w:tc>
        <w:tc>
          <w:tcPr>
            <w:tcW w:w="5387" w:type="dxa"/>
            <w:shd w:val="clear" w:color="000000" w:fill="FFFFFF"/>
          </w:tcPr>
          <w:p w14:paraId="16863ED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для пищевой промышленности</w:t>
            </w:r>
          </w:p>
        </w:tc>
        <w:tc>
          <w:tcPr>
            <w:tcW w:w="2268" w:type="dxa"/>
            <w:shd w:val="clear" w:color="000000" w:fill="FFFFFF"/>
          </w:tcPr>
          <w:p w14:paraId="37255DA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1745CC16" w14:textId="77777777" w:rsidTr="00266DA3">
        <w:trPr>
          <w:trHeight w:hRule="exact" w:val="425"/>
        </w:trPr>
        <w:tc>
          <w:tcPr>
            <w:tcW w:w="827" w:type="dxa"/>
            <w:vMerge/>
          </w:tcPr>
          <w:p w14:paraId="5916B4F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728859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4899343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w:t>
            </w:r>
          </w:p>
        </w:tc>
        <w:tc>
          <w:tcPr>
            <w:tcW w:w="5387" w:type="dxa"/>
            <w:shd w:val="clear" w:color="000000" w:fill="FFFFFF"/>
          </w:tcPr>
          <w:p w14:paraId="387402D5" w14:textId="77777777" w:rsidR="00263403" w:rsidRPr="00263403" w:rsidRDefault="00263403" w:rsidP="00263403">
            <w:pPr>
              <w:spacing w:after="160" w:line="259" w:lineRule="auto"/>
              <w:jc w:val="center"/>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полиэтиленовые</w:t>
            </w:r>
          </w:p>
        </w:tc>
        <w:tc>
          <w:tcPr>
            <w:tcW w:w="2268" w:type="dxa"/>
            <w:shd w:val="clear" w:color="000000" w:fill="FFFFFF"/>
          </w:tcPr>
          <w:p w14:paraId="559D86B6"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highlight w:val="green"/>
                <w:lang w:eastAsia="en-US"/>
              </w:rPr>
            </w:pPr>
          </w:p>
        </w:tc>
      </w:tr>
      <w:tr w:rsidR="00263403" w:rsidRPr="00263403" w14:paraId="603D714F" w14:textId="77777777" w:rsidTr="00266DA3">
        <w:trPr>
          <w:trHeight w:hRule="exact" w:val="454"/>
        </w:trPr>
        <w:tc>
          <w:tcPr>
            <w:tcW w:w="827" w:type="dxa"/>
            <w:vMerge/>
          </w:tcPr>
          <w:p w14:paraId="6BB324E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29BCBF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DECD451"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Опудренность</w:t>
            </w:r>
          </w:p>
        </w:tc>
        <w:tc>
          <w:tcPr>
            <w:tcW w:w="5387" w:type="dxa"/>
            <w:shd w:val="clear" w:color="000000" w:fill="FFFFFF"/>
          </w:tcPr>
          <w:p w14:paraId="4199FE7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нет</w:t>
            </w:r>
          </w:p>
        </w:tc>
        <w:tc>
          <w:tcPr>
            <w:tcW w:w="2268" w:type="dxa"/>
            <w:shd w:val="clear" w:color="000000" w:fill="FFFFFF"/>
          </w:tcPr>
          <w:p w14:paraId="4BC50429"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82DB9AC" w14:textId="77777777" w:rsidTr="00266DA3">
        <w:trPr>
          <w:trHeight w:hRule="exact" w:val="454"/>
        </w:trPr>
        <w:tc>
          <w:tcPr>
            <w:tcW w:w="827" w:type="dxa"/>
            <w:vMerge/>
          </w:tcPr>
          <w:p w14:paraId="3030CA6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5AD2928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5B4D656B"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Размер</w:t>
            </w:r>
          </w:p>
        </w:tc>
        <w:tc>
          <w:tcPr>
            <w:tcW w:w="5387" w:type="dxa"/>
            <w:shd w:val="clear" w:color="000000" w:fill="FFFFFF"/>
          </w:tcPr>
          <w:p w14:paraId="4338A22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L</w:t>
            </w:r>
          </w:p>
        </w:tc>
        <w:tc>
          <w:tcPr>
            <w:tcW w:w="2268" w:type="dxa"/>
            <w:shd w:val="clear" w:color="000000" w:fill="FFFFFF"/>
          </w:tcPr>
          <w:p w14:paraId="6EB245D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445CFEAE" w14:textId="77777777" w:rsidTr="00266DA3">
        <w:trPr>
          <w:trHeight w:hRule="exact" w:val="365"/>
        </w:trPr>
        <w:tc>
          <w:tcPr>
            <w:tcW w:w="827" w:type="dxa"/>
            <w:vMerge/>
          </w:tcPr>
          <w:p w14:paraId="1D38C57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25FB3E3E"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328FA13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шт./упак.</w:t>
            </w:r>
          </w:p>
        </w:tc>
        <w:tc>
          <w:tcPr>
            <w:tcW w:w="5387" w:type="dxa"/>
            <w:shd w:val="clear" w:color="000000" w:fill="FFFFFF"/>
          </w:tcPr>
          <w:p w14:paraId="4B28D33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100 шт. (50 пар)</w:t>
            </w:r>
          </w:p>
        </w:tc>
        <w:tc>
          <w:tcPr>
            <w:tcW w:w="2268" w:type="dxa"/>
            <w:shd w:val="clear" w:color="000000" w:fill="FFFFFF"/>
          </w:tcPr>
          <w:p w14:paraId="783C823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7237CFE5" w14:textId="77777777" w:rsidTr="00266DA3">
        <w:trPr>
          <w:trHeight w:hRule="exact" w:val="481"/>
        </w:trPr>
        <w:tc>
          <w:tcPr>
            <w:tcW w:w="827" w:type="dxa"/>
            <w:vMerge/>
          </w:tcPr>
          <w:p w14:paraId="3EA32CC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14F8D64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29407C44"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Цвет</w:t>
            </w:r>
          </w:p>
        </w:tc>
        <w:tc>
          <w:tcPr>
            <w:tcW w:w="5387" w:type="dxa"/>
            <w:shd w:val="clear" w:color="000000" w:fill="FFFFFF"/>
          </w:tcPr>
          <w:p w14:paraId="29EC11D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прозрачный</w:t>
            </w:r>
          </w:p>
        </w:tc>
        <w:tc>
          <w:tcPr>
            <w:tcW w:w="2268" w:type="dxa"/>
            <w:shd w:val="clear" w:color="000000" w:fill="FFFFFF"/>
          </w:tcPr>
          <w:p w14:paraId="60748C5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CD8539E" w14:textId="77777777" w:rsidTr="00266DA3">
        <w:trPr>
          <w:trHeight w:hRule="exact" w:val="435"/>
        </w:trPr>
        <w:tc>
          <w:tcPr>
            <w:tcW w:w="827" w:type="dxa"/>
            <w:vMerge w:val="restart"/>
          </w:tcPr>
          <w:p w14:paraId="622F878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28</w:t>
            </w:r>
          </w:p>
        </w:tc>
        <w:tc>
          <w:tcPr>
            <w:tcW w:w="3425" w:type="dxa"/>
            <w:vMerge w:val="restart"/>
          </w:tcPr>
          <w:p w14:paraId="546FA30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kern w:val="3"/>
                <w:sz w:val="24"/>
                <w:szCs w:val="24"/>
                <w:lang w:eastAsia="en-US"/>
              </w:rPr>
              <w:t>Веник</w:t>
            </w:r>
          </w:p>
          <w:p w14:paraId="59CD5074"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p w14:paraId="34944BFB"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r w:rsidRPr="00263403">
              <w:rPr>
                <w:rFonts w:ascii="Times New Roman" w:eastAsia="Times New Roman" w:hAnsi="Times New Roman" w:cs="Times New Roman"/>
                <w:i/>
                <w:kern w:val="3"/>
                <w:sz w:val="24"/>
                <w:szCs w:val="24"/>
                <w:lang w:eastAsia="en-US"/>
              </w:rPr>
              <w:t>ОКПД 2 - 32.91.11 - Метлы и щетки для домашней уборки</w:t>
            </w:r>
          </w:p>
        </w:tc>
        <w:tc>
          <w:tcPr>
            <w:tcW w:w="3657" w:type="dxa"/>
            <w:shd w:val="clear" w:color="000000" w:fill="FFFFFF"/>
          </w:tcPr>
          <w:p w14:paraId="3833ADDB"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Количество прошивок</w:t>
            </w:r>
          </w:p>
        </w:tc>
        <w:tc>
          <w:tcPr>
            <w:tcW w:w="5387" w:type="dxa"/>
            <w:shd w:val="clear" w:color="000000" w:fill="FFFFFF"/>
          </w:tcPr>
          <w:p w14:paraId="31A183F3"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3-х прошивной</w:t>
            </w:r>
          </w:p>
        </w:tc>
        <w:tc>
          <w:tcPr>
            <w:tcW w:w="2268" w:type="dxa"/>
            <w:shd w:val="clear" w:color="000000" w:fill="FFFFFF"/>
          </w:tcPr>
          <w:p w14:paraId="1C4FCF81"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3B9DB5F0" w14:textId="77777777" w:rsidTr="00266DA3">
        <w:trPr>
          <w:trHeight w:hRule="exact" w:val="506"/>
        </w:trPr>
        <w:tc>
          <w:tcPr>
            <w:tcW w:w="827" w:type="dxa"/>
            <w:vMerge/>
          </w:tcPr>
          <w:p w14:paraId="520CA06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497163C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E0CDE00"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Материал</w:t>
            </w:r>
          </w:p>
        </w:tc>
        <w:tc>
          <w:tcPr>
            <w:tcW w:w="5387" w:type="dxa"/>
            <w:shd w:val="clear" w:color="000000" w:fill="FFFFFF"/>
          </w:tcPr>
          <w:p w14:paraId="6EAD5547"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сорго</w:t>
            </w:r>
          </w:p>
        </w:tc>
        <w:tc>
          <w:tcPr>
            <w:tcW w:w="2268" w:type="dxa"/>
            <w:shd w:val="clear" w:color="000000" w:fill="FFFFFF"/>
          </w:tcPr>
          <w:p w14:paraId="0AAD763D"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highlight w:val="green"/>
                <w:lang w:eastAsia="en-US"/>
              </w:rPr>
            </w:pPr>
          </w:p>
        </w:tc>
      </w:tr>
      <w:tr w:rsidR="00263403" w:rsidRPr="00263403" w14:paraId="518971EE" w14:textId="77777777" w:rsidTr="00266DA3">
        <w:trPr>
          <w:trHeight w:hRule="exact" w:val="454"/>
        </w:trPr>
        <w:tc>
          <w:tcPr>
            <w:tcW w:w="827" w:type="dxa"/>
            <w:vMerge/>
          </w:tcPr>
          <w:p w14:paraId="2C597F5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0078286C"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1CB36099"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Ширина рабочей части, см</w:t>
            </w:r>
          </w:p>
        </w:tc>
        <w:tc>
          <w:tcPr>
            <w:tcW w:w="5387" w:type="dxa"/>
            <w:shd w:val="clear" w:color="000000" w:fill="FFFFFF"/>
          </w:tcPr>
          <w:p w14:paraId="288D8B40"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21 и ≤ 30</w:t>
            </w:r>
          </w:p>
        </w:tc>
        <w:tc>
          <w:tcPr>
            <w:tcW w:w="2268" w:type="dxa"/>
            <w:shd w:val="clear" w:color="000000" w:fill="FFFFFF"/>
          </w:tcPr>
          <w:p w14:paraId="5923E808"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tr w:rsidR="00263403" w:rsidRPr="00263403" w14:paraId="5A980803" w14:textId="77777777" w:rsidTr="00266DA3">
        <w:trPr>
          <w:trHeight w:hRule="exact" w:val="454"/>
        </w:trPr>
        <w:tc>
          <w:tcPr>
            <w:tcW w:w="827" w:type="dxa"/>
            <w:vMerge/>
          </w:tcPr>
          <w:p w14:paraId="20E492BA"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425" w:type="dxa"/>
            <w:vMerge/>
          </w:tcPr>
          <w:p w14:paraId="7BDDA62F"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c>
          <w:tcPr>
            <w:tcW w:w="3657" w:type="dxa"/>
            <w:shd w:val="clear" w:color="000000" w:fill="FFFFFF"/>
          </w:tcPr>
          <w:p w14:paraId="013D5742" w14:textId="77777777" w:rsidR="00263403" w:rsidRPr="00263403" w:rsidRDefault="00263403" w:rsidP="00263403">
            <w:pPr>
              <w:widowControl w:val="0"/>
              <w:suppressAutoHyphens/>
              <w:autoSpaceDN w:val="0"/>
              <w:spacing w:after="0" w:line="240" w:lineRule="auto"/>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Общая длина, см</w:t>
            </w:r>
          </w:p>
        </w:tc>
        <w:tc>
          <w:tcPr>
            <w:tcW w:w="5387" w:type="dxa"/>
            <w:shd w:val="clear" w:color="000000" w:fill="FFFFFF"/>
          </w:tcPr>
          <w:p w14:paraId="29492DF5"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263403">
              <w:rPr>
                <w:rFonts w:ascii="Times New Roman" w:eastAsia="SimSun" w:hAnsi="Times New Roman" w:cs="Times New Roman"/>
                <w:kern w:val="3"/>
                <w:sz w:val="24"/>
                <w:szCs w:val="24"/>
                <w:lang w:eastAsia="en-US"/>
              </w:rPr>
              <w:t>≥ 79 и ≤ 90</w:t>
            </w:r>
          </w:p>
        </w:tc>
        <w:tc>
          <w:tcPr>
            <w:tcW w:w="2268" w:type="dxa"/>
            <w:shd w:val="clear" w:color="000000" w:fill="FFFFFF"/>
          </w:tcPr>
          <w:p w14:paraId="7774E592" w14:textId="77777777" w:rsidR="00263403" w:rsidRPr="00263403" w:rsidRDefault="00263403" w:rsidP="0026340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en-US"/>
              </w:rPr>
            </w:pPr>
          </w:p>
        </w:tc>
      </w:tr>
      <w:bookmarkEnd w:id="6"/>
    </w:tbl>
    <w:p w14:paraId="1E6A8CCD" w14:textId="54D29536" w:rsidR="00D01CFD" w:rsidRDefault="00D01CFD" w:rsidP="00D01CFD">
      <w:pPr>
        <w:suppressAutoHyphens/>
        <w:spacing w:after="120" w:line="240" w:lineRule="auto"/>
        <w:ind w:left="360"/>
        <w:jc w:val="both"/>
        <w:rPr>
          <w:rFonts w:ascii="Times New Roman" w:eastAsia="Times New Roman" w:hAnsi="Times New Roman" w:cs="Times New Roman"/>
          <w:b/>
          <w:sz w:val="24"/>
          <w:szCs w:val="24"/>
        </w:rPr>
      </w:pPr>
    </w:p>
    <w:p w14:paraId="2DB3202B" w14:textId="77777777" w:rsidR="00266DA3" w:rsidRPr="00D01CFD" w:rsidRDefault="00266DA3" w:rsidP="00D01CFD">
      <w:pPr>
        <w:suppressAutoHyphens/>
        <w:spacing w:after="120" w:line="240" w:lineRule="auto"/>
        <w:ind w:left="360"/>
        <w:jc w:val="both"/>
        <w:rPr>
          <w:rFonts w:ascii="Times New Roman" w:eastAsia="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2639"/>
        <w:gridCol w:w="2462"/>
        <w:gridCol w:w="848"/>
        <w:gridCol w:w="2372"/>
        <w:gridCol w:w="2230"/>
      </w:tblGrid>
      <w:tr w:rsidR="006E4482" w:rsidRPr="00D01CFD" w14:paraId="1C4AB2EC" w14:textId="77777777" w:rsidTr="00D01CFD">
        <w:trPr>
          <w:jc w:val="center"/>
        </w:trPr>
        <w:tc>
          <w:tcPr>
            <w:tcW w:w="5101" w:type="dxa"/>
            <w:gridSpan w:val="2"/>
            <w:shd w:val="clear" w:color="auto" w:fill="auto"/>
            <w:tcMar>
              <w:left w:w="106" w:type="dxa"/>
              <w:right w:w="106" w:type="dxa"/>
            </w:tcMar>
          </w:tcPr>
          <w:p w14:paraId="3DE1F8AF" w14:textId="77777777" w:rsidR="006E4482" w:rsidRPr="00D01CFD" w:rsidRDefault="006E4482" w:rsidP="00A6059A">
            <w:pPr>
              <w:spacing w:after="0" w:line="240" w:lineRule="auto"/>
              <w:rPr>
                <w:rFonts w:ascii="Times New Roman" w:eastAsia="Times New Roman" w:hAnsi="Times New Roman" w:cs="Times New Roman"/>
                <w:bCs/>
                <w:sz w:val="24"/>
                <w:szCs w:val="24"/>
              </w:rPr>
            </w:pPr>
            <w:bookmarkStart w:id="7" w:name="_Hlk95136604"/>
            <w:r w:rsidRPr="00D01CFD">
              <w:rPr>
                <w:rFonts w:ascii="Times New Roman" w:eastAsia="Times New Roman" w:hAnsi="Times New Roman" w:cs="Times New Roman"/>
                <w:bCs/>
                <w:sz w:val="24"/>
                <w:szCs w:val="24"/>
              </w:rPr>
              <w:t>Заказчик:</w:t>
            </w:r>
          </w:p>
          <w:p w14:paraId="210E1F94" w14:textId="77777777" w:rsidR="006E4482" w:rsidRPr="00D01CFD" w:rsidRDefault="006E4482" w:rsidP="00A6059A">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D01CFD" w:rsidRDefault="006E4482" w:rsidP="00A6059A">
            <w:pPr>
              <w:spacing w:after="0" w:line="240" w:lineRule="auto"/>
              <w:jc w:val="both"/>
              <w:rPr>
                <w:rFonts w:ascii="Times New Roman" w:hAnsi="Times New Roman" w:cs="Times New Roman"/>
                <w:bCs/>
                <w:sz w:val="24"/>
                <w:szCs w:val="24"/>
              </w:rPr>
            </w:pPr>
          </w:p>
        </w:tc>
        <w:tc>
          <w:tcPr>
            <w:tcW w:w="848" w:type="dxa"/>
            <w:shd w:val="clear" w:color="auto" w:fill="auto"/>
            <w:tcMar>
              <w:left w:w="106" w:type="dxa"/>
              <w:right w:w="106" w:type="dxa"/>
            </w:tcMar>
          </w:tcPr>
          <w:p w14:paraId="26A28A61" w14:textId="77777777" w:rsidR="006E4482" w:rsidRPr="00D01CFD" w:rsidRDefault="006E4482" w:rsidP="00A6059A">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44A364A2" w14:textId="77777777" w:rsidR="006E4482" w:rsidRPr="00D01CFD" w:rsidRDefault="006E4482" w:rsidP="00A6059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4B5879EF" w14:textId="77777777" w:rsidR="006E4482" w:rsidRPr="00D01CFD" w:rsidRDefault="006E4482" w:rsidP="00A6059A">
            <w:pPr>
              <w:spacing w:after="0" w:line="240" w:lineRule="auto"/>
              <w:rPr>
                <w:rFonts w:ascii="Times New Roman" w:hAnsi="Times New Roman" w:cs="Times New Roman"/>
                <w:bCs/>
                <w:sz w:val="24"/>
                <w:szCs w:val="24"/>
              </w:rPr>
            </w:pPr>
          </w:p>
        </w:tc>
      </w:tr>
      <w:tr w:rsidR="006E4482" w:rsidRPr="00D01CFD" w14:paraId="213C0410" w14:textId="77777777" w:rsidTr="00D01CFD">
        <w:trPr>
          <w:trHeight w:val="354"/>
          <w:jc w:val="center"/>
        </w:trPr>
        <w:tc>
          <w:tcPr>
            <w:tcW w:w="5101" w:type="dxa"/>
            <w:gridSpan w:val="2"/>
            <w:shd w:val="clear" w:color="auto" w:fill="auto"/>
            <w:tcMar>
              <w:left w:w="106" w:type="dxa"/>
              <w:right w:w="106" w:type="dxa"/>
            </w:tcMar>
          </w:tcPr>
          <w:p w14:paraId="78BECD31" w14:textId="77777777" w:rsidR="006E4482" w:rsidRPr="00D01CFD" w:rsidRDefault="006E4482" w:rsidP="00A6059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w:t>
            </w:r>
          </w:p>
        </w:tc>
        <w:tc>
          <w:tcPr>
            <w:tcW w:w="848" w:type="dxa"/>
            <w:shd w:val="clear" w:color="auto" w:fill="auto"/>
            <w:tcMar>
              <w:left w:w="106" w:type="dxa"/>
              <w:right w:w="106" w:type="dxa"/>
            </w:tcMar>
          </w:tcPr>
          <w:p w14:paraId="4AD2B940" w14:textId="77777777" w:rsidR="006E4482" w:rsidRPr="00D01CFD" w:rsidRDefault="006E4482" w:rsidP="00A6059A">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1119AE2F" w14:textId="77777777" w:rsidR="006E4482" w:rsidRPr="00D01CFD" w:rsidRDefault="006E4482" w:rsidP="00A6059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w:t>
            </w:r>
          </w:p>
        </w:tc>
      </w:tr>
      <w:tr w:rsidR="006E4482" w:rsidRPr="00D01CFD" w14:paraId="1068D9FE" w14:textId="77777777" w:rsidTr="00D01CFD">
        <w:trPr>
          <w:trHeight w:val="415"/>
          <w:jc w:val="center"/>
        </w:trPr>
        <w:tc>
          <w:tcPr>
            <w:tcW w:w="2639" w:type="dxa"/>
            <w:shd w:val="clear" w:color="auto" w:fill="auto"/>
            <w:tcMar>
              <w:left w:w="106" w:type="dxa"/>
              <w:right w:w="106" w:type="dxa"/>
            </w:tcMar>
            <w:vAlign w:val="bottom"/>
          </w:tcPr>
          <w:p w14:paraId="16749C20" w14:textId="77777777" w:rsidR="006E4482" w:rsidRPr="00D01CFD" w:rsidRDefault="006E4482" w:rsidP="00A6059A">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D01CFD" w:rsidRDefault="006E4482" w:rsidP="00A6059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w:t>
            </w:r>
          </w:p>
        </w:tc>
        <w:tc>
          <w:tcPr>
            <w:tcW w:w="848" w:type="dxa"/>
            <w:shd w:val="clear" w:color="auto" w:fill="auto"/>
            <w:tcMar>
              <w:left w:w="106" w:type="dxa"/>
              <w:right w:w="106" w:type="dxa"/>
            </w:tcMar>
            <w:vAlign w:val="bottom"/>
          </w:tcPr>
          <w:p w14:paraId="2A530454" w14:textId="77777777" w:rsidR="006E4482" w:rsidRPr="00D01CFD" w:rsidRDefault="006E4482" w:rsidP="00A6059A">
            <w:pPr>
              <w:spacing w:after="0" w:line="240" w:lineRule="auto"/>
              <w:ind w:firstLine="567"/>
              <w:jc w:val="both"/>
              <w:rPr>
                <w:rFonts w:ascii="Times New Roman" w:eastAsia="Calibri" w:hAnsi="Times New Roman" w:cs="Times New Roman"/>
                <w:bCs/>
                <w:sz w:val="24"/>
                <w:szCs w:val="24"/>
              </w:rPr>
            </w:pPr>
          </w:p>
        </w:tc>
        <w:tc>
          <w:tcPr>
            <w:tcW w:w="2129" w:type="dxa"/>
            <w:shd w:val="clear" w:color="auto" w:fill="auto"/>
            <w:tcMar>
              <w:left w:w="106" w:type="dxa"/>
              <w:right w:w="106" w:type="dxa"/>
            </w:tcMar>
            <w:vAlign w:val="bottom"/>
          </w:tcPr>
          <w:p w14:paraId="4DD9D631" w14:textId="77777777" w:rsidR="006E4482" w:rsidRPr="00D01CFD" w:rsidRDefault="006E4482" w:rsidP="00A6059A">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D01CFD" w:rsidRDefault="006E4482" w:rsidP="00A6059A">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 /</w:t>
            </w:r>
          </w:p>
        </w:tc>
      </w:tr>
      <w:tr w:rsidR="00D01CFD" w:rsidRPr="00D01CFD" w14:paraId="67BD8987" w14:textId="77777777" w:rsidTr="00D01CFD">
        <w:trPr>
          <w:trHeight w:val="415"/>
          <w:jc w:val="center"/>
        </w:trPr>
        <w:tc>
          <w:tcPr>
            <w:tcW w:w="5101" w:type="dxa"/>
            <w:gridSpan w:val="2"/>
            <w:shd w:val="clear" w:color="auto" w:fill="auto"/>
            <w:tcMar>
              <w:left w:w="106" w:type="dxa"/>
              <w:right w:w="106" w:type="dxa"/>
            </w:tcMar>
            <w:vAlign w:val="bottom"/>
          </w:tcPr>
          <w:p w14:paraId="469BD250" w14:textId="7D870B3D" w:rsidR="00D01CFD" w:rsidRPr="00D01CFD" w:rsidRDefault="00D01CFD" w:rsidP="00A6059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м.п.</w:t>
            </w:r>
          </w:p>
        </w:tc>
        <w:tc>
          <w:tcPr>
            <w:tcW w:w="848" w:type="dxa"/>
            <w:shd w:val="clear" w:color="auto" w:fill="auto"/>
            <w:tcMar>
              <w:left w:w="106" w:type="dxa"/>
              <w:right w:w="106" w:type="dxa"/>
            </w:tcMar>
            <w:vAlign w:val="bottom"/>
          </w:tcPr>
          <w:p w14:paraId="62E0216D" w14:textId="77777777" w:rsidR="00D01CFD" w:rsidRPr="00D01CFD" w:rsidRDefault="00D01CFD" w:rsidP="00A6059A">
            <w:pPr>
              <w:spacing w:after="0" w:line="240" w:lineRule="auto"/>
              <w:ind w:firstLine="567"/>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vAlign w:val="bottom"/>
          </w:tcPr>
          <w:p w14:paraId="035ED27C" w14:textId="7EB4AF11" w:rsidR="00D01CFD" w:rsidRPr="00D01CFD" w:rsidRDefault="00D01CFD" w:rsidP="00A6059A">
            <w:pPr>
              <w:tabs>
                <w:tab w:val="left" w:pos="1594"/>
              </w:tabs>
              <w:spacing w:after="0" w:line="240" w:lineRule="auto"/>
              <w:jc w:val="both"/>
              <w:rPr>
                <w:rFonts w:ascii="Times New Roman" w:eastAsia="Times New Roman" w:hAnsi="Times New Roman" w:cs="Times New Roman"/>
                <w:bCs/>
                <w:sz w:val="24"/>
                <w:szCs w:val="24"/>
                <w:shd w:val="clear" w:color="auto" w:fill="FFFFFF"/>
              </w:rPr>
            </w:pPr>
            <w:r w:rsidRPr="00D01CFD">
              <w:rPr>
                <w:rFonts w:ascii="Times New Roman" w:eastAsia="Times New Roman" w:hAnsi="Times New Roman" w:cs="Times New Roman"/>
                <w:bCs/>
                <w:sz w:val="24"/>
                <w:szCs w:val="24"/>
              </w:rPr>
              <w:t>м.п.</w:t>
            </w:r>
          </w:p>
        </w:tc>
      </w:tr>
    </w:tbl>
    <w:bookmarkEnd w:id="7"/>
    <w:p w14:paraId="217F930F" w14:textId="1F89A611" w:rsidR="006E4482" w:rsidRPr="00D01CFD" w:rsidRDefault="006E4482" w:rsidP="006E4482">
      <w:pPr>
        <w:spacing w:after="0" w:line="240" w:lineRule="auto"/>
        <w:ind w:firstLine="360"/>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r>
      <w:r w:rsidRPr="00D01CFD">
        <w:rPr>
          <w:rFonts w:ascii="Times New Roman" w:eastAsia="Times New Roman" w:hAnsi="Times New Roman" w:cs="Times New Roman"/>
          <w:bCs/>
          <w:sz w:val="24"/>
          <w:szCs w:val="24"/>
        </w:rPr>
        <w:tab/>
        <w:t xml:space="preserve">   </w:t>
      </w:r>
    </w:p>
    <w:p w14:paraId="36395940" w14:textId="77777777" w:rsidR="006E4482" w:rsidRPr="00D01CFD" w:rsidRDefault="006E4482">
      <w:pPr>
        <w:spacing w:after="0" w:line="240" w:lineRule="auto"/>
        <w:ind w:firstLine="567"/>
        <w:jc w:val="both"/>
        <w:rPr>
          <w:rFonts w:ascii="Times New Roman" w:eastAsia="Calibri" w:hAnsi="Times New Roman" w:cs="Times New Roman"/>
          <w:sz w:val="24"/>
          <w:szCs w:val="24"/>
        </w:rPr>
        <w:sectPr w:rsidR="006E4482" w:rsidRPr="00D01CFD" w:rsidSect="006E4482">
          <w:pgSz w:w="16838" w:h="11906" w:orient="landscape"/>
          <w:pgMar w:top="1134" w:right="567" w:bottom="851" w:left="567" w:header="454" w:footer="454" w:gutter="0"/>
          <w:cols w:space="708"/>
          <w:titlePg/>
          <w:docGrid w:linePitch="360"/>
        </w:sectPr>
      </w:pPr>
    </w:p>
    <w:p w14:paraId="5121CBEF" w14:textId="77777777" w:rsidR="001B5FAC" w:rsidRPr="00D01CFD" w:rsidRDefault="008315BA">
      <w:pPr>
        <w:spacing w:after="0" w:line="240" w:lineRule="auto"/>
        <w:ind w:left="567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lastRenderedPageBreak/>
        <w:t xml:space="preserve">Приложение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3</w:t>
      </w:r>
    </w:p>
    <w:p w14:paraId="189967F1" w14:textId="024A1146" w:rsidR="001B5FAC" w:rsidRPr="00D01CFD" w:rsidRDefault="008315BA">
      <w:pPr>
        <w:spacing w:after="0" w:line="240" w:lineRule="auto"/>
        <w:ind w:left="5670"/>
        <w:jc w:val="right"/>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к Договору от «__» ____</w:t>
      </w:r>
      <w:r w:rsidR="006B7456">
        <w:rPr>
          <w:rFonts w:ascii="Times New Roman" w:eastAsia="Times New Roman" w:hAnsi="Times New Roman" w:cs="Times New Roman"/>
          <w:sz w:val="24"/>
          <w:szCs w:val="24"/>
        </w:rPr>
        <w:t>__</w:t>
      </w:r>
      <w:r w:rsidRPr="00D01CFD">
        <w:rPr>
          <w:rFonts w:ascii="Times New Roman" w:eastAsia="Times New Roman" w:hAnsi="Times New Roman" w:cs="Times New Roman"/>
          <w:sz w:val="24"/>
          <w:szCs w:val="24"/>
        </w:rPr>
        <w:t>_202</w:t>
      </w:r>
      <w:r w:rsidR="006B7456">
        <w:rPr>
          <w:rFonts w:ascii="Times New Roman" w:eastAsia="Times New Roman" w:hAnsi="Times New Roman" w:cs="Times New Roman"/>
          <w:sz w:val="24"/>
          <w:szCs w:val="24"/>
        </w:rPr>
        <w:t>2</w:t>
      </w:r>
      <w:r w:rsidR="0057523E" w:rsidRPr="00D01CFD">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г.</w:t>
      </w:r>
    </w:p>
    <w:p w14:paraId="50355367" w14:textId="77777777" w:rsidR="001B5FAC" w:rsidRPr="00D01CFD" w:rsidRDefault="008315BA">
      <w:pPr>
        <w:spacing w:after="0" w:line="240" w:lineRule="auto"/>
        <w:jc w:val="right"/>
        <w:rPr>
          <w:rFonts w:ascii="Times New Roman" w:eastAsia="Times New Roman" w:hAnsi="Times New Roman" w:cs="Times New Roman"/>
          <w:sz w:val="24"/>
          <w:szCs w:val="24"/>
        </w:rPr>
      </w:pP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_____________________</w:t>
      </w:r>
    </w:p>
    <w:p w14:paraId="28CD81DE" w14:textId="77777777" w:rsidR="001B5FAC" w:rsidRPr="008268E1" w:rsidRDefault="001B5FAC">
      <w:pPr>
        <w:spacing w:after="0" w:line="240" w:lineRule="auto"/>
        <w:jc w:val="center"/>
        <w:rPr>
          <w:rFonts w:ascii="Times New Roman" w:eastAsia="Times New Roman" w:hAnsi="Times New Roman" w:cs="Times New Roman"/>
          <w:b/>
          <w:sz w:val="16"/>
          <w:szCs w:val="16"/>
        </w:rPr>
      </w:pPr>
    </w:p>
    <w:p w14:paraId="6EFBE741" w14:textId="77777777" w:rsidR="001B5FAC" w:rsidRPr="00D01CFD" w:rsidRDefault="008315BA">
      <w:pPr>
        <w:spacing w:after="0" w:line="240" w:lineRule="auto"/>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ФОРМА АКТА</w:t>
      </w:r>
    </w:p>
    <w:p w14:paraId="50E39F00" w14:textId="77777777"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Акт сдачи-приемки Товара</w:t>
      </w:r>
    </w:p>
    <w:p w14:paraId="47579C8A" w14:textId="77777777" w:rsidR="001B5FAC" w:rsidRPr="008268E1" w:rsidRDefault="001B5FAC">
      <w:pPr>
        <w:spacing w:after="0" w:line="240" w:lineRule="auto"/>
        <w:jc w:val="center"/>
        <w:rPr>
          <w:rFonts w:ascii="Times New Roman" w:eastAsia="Times New Roman" w:hAnsi="Times New Roman" w:cs="Times New Roman"/>
          <w:b/>
          <w:sz w:val="16"/>
          <w:szCs w:val="16"/>
        </w:rPr>
      </w:pPr>
    </w:p>
    <w:p w14:paraId="071D364C" w14:textId="57D8C1E2" w:rsidR="001B5FAC" w:rsidRPr="00D01CFD" w:rsidRDefault="008315BA">
      <w:pPr>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г. Москва                                                                                                 «___» _________ 202</w:t>
      </w:r>
      <w:r w:rsidR="006B7456">
        <w:rPr>
          <w:rFonts w:ascii="Times New Roman" w:eastAsia="Times New Roman" w:hAnsi="Times New Roman" w:cs="Times New Roman"/>
          <w:b/>
          <w:sz w:val="24"/>
          <w:szCs w:val="24"/>
        </w:rPr>
        <w:t>2</w:t>
      </w:r>
      <w:r w:rsidRPr="00D01CFD">
        <w:rPr>
          <w:rFonts w:ascii="Times New Roman" w:eastAsia="Times New Roman" w:hAnsi="Times New Roman" w:cs="Times New Roman"/>
          <w:b/>
          <w:sz w:val="24"/>
          <w:szCs w:val="24"/>
        </w:rPr>
        <w:t>г.</w:t>
      </w:r>
    </w:p>
    <w:p w14:paraId="06B8C520" w14:textId="77777777" w:rsidR="001B5FAC" w:rsidRPr="008268E1" w:rsidRDefault="001B5FAC">
      <w:pPr>
        <w:spacing w:after="0" w:line="240" w:lineRule="auto"/>
        <w:jc w:val="center"/>
        <w:rPr>
          <w:rFonts w:ascii="Times New Roman" w:eastAsia="Times New Roman" w:hAnsi="Times New Roman" w:cs="Times New Roman"/>
          <w:b/>
          <w:sz w:val="16"/>
          <w:szCs w:val="16"/>
        </w:rPr>
      </w:pPr>
    </w:p>
    <w:p w14:paraId="796F02FC" w14:textId="072F77A6" w:rsidR="001B5FAC" w:rsidRPr="00D01CFD" w:rsidRDefault="008315BA">
      <w:pPr>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«Заказчик»</w:t>
      </w:r>
      <w:r w:rsidRPr="00D01CFD">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D01CFD">
        <w:rPr>
          <w:rFonts w:ascii="Times New Roman" w:eastAsia="Times New Roman" w:hAnsi="Times New Roman" w:cs="Times New Roman"/>
          <w:b/>
          <w:sz w:val="24"/>
          <w:szCs w:val="24"/>
        </w:rPr>
        <w:t>__________</w:t>
      </w:r>
      <w:r w:rsidRPr="00D01CFD">
        <w:rPr>
          <w:rFonts w:ascii="Times New Roman" w:eastAsia="Times New Roman" w:hAnsi="Times New Roman" w:cs="Times New Roman"/>
          <w:sz w:val="24"/>
          <w:szCs w:val="24"/>
        </w:rPr>
        <w:t xml:space="preserve">, именуемое в дальнейшем </w:t>
      </w:r>
      <w:r w:rsidRPr="00D01CFD">
        <w:rPr>
          <w:rFonts w:ascii="Times New Roman" w:eastAsia="Times New Roman" w:hAnsi="Times New Roman" w:cs="Times New Roman"/>
          <w:b/>
          <w:sz w:val="24"/>
          <w:szCs w:val="24"/>
        </w:rPr>
        <w:t>«Поставщик»</w:t>
      </w:r>
      <w:r w:rsidRPr="00D01CFD">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D01CFD">
        <w:rPr>
          <w:rFonts w:ascii="Times New Roman" w:eastAsia="Times New Roman" w:hAnsi="Times New Roman" w:cs="Times New Roman"/>
          <w:b/>
          <w:sz w:val="24"/>
          <w:szCs w:val="24"/>
        </w:rPr>
        <w:t>«Стороны»</w:t>
      </w:r>
      <w:r w:rsidRPr="00D01CFD">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15354D" w:rsidRPr="00D01CFD">
        <w:rPr>
          <w:rFonts w:ascii="Times New Roman" w:eastAsia="Times New Roman" w:hAnsi="Times New Roman" w:cs="Times New Roman"/>
          <w:sz w:val="24"/>
          <w:szCs w:val="24"/>
        </w:rPr>
        <w:t xml:space="preserve">на поставку </w:t>
      </w:r>
      <w:r w:rsidR="00255F6D" w:rsidRPr="00255F6D">
        <w:rPr>
          <w:rFonts w:ascii="Times New Roman" w:eastAsia="Times New Roman" w:hAnsi="Times New Roman" w:cs="Times New Roman"/>
          <w:sz w:val="24"/>
          <w:szCs w:val="24"/>
        </w:rPr>
        <w:t>общехозяйственных материалов для нужд ИПУ РАН</w:t>
      </w:r>
      <w:r w:rsidR="008268E1">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от «___» ______ 202</w:t>
      </w:r>
      <w:r w:rsidR="006B7456">
        <w:rPr>
          <w:rFonts w:ascii="Times New Roman" w:eastAsia="Times New Roman" w:hAnsi="Times New Roman" w:cs="Times New Roman"/>
          <w:sz w:val="24"/>
          <w:szCs w:val="24"/>
        </w:rPr>
        <w:t>2</w:t>
      </w:r>
      <w:r w:rsidRPr="00D01CFD">
        <w:rPr>
          <w:rFonts w:ascii="Times New Roman" w:eastAsia="Times New Roman" w:hAnsi="Times New Roman" w:cs="Times New Roman"/>
          <w:sz w:val="24"/>
          <w:szCs w:val="24"/>
        </w:rPr>
        <w:t xml:space="preserve">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______</w:t>
      </w:r>
      <w:r w:rsidR="000D067A" w:rsidRPr="00D01CFD">
        <w:rPr>
          <w:rFonts w:ascii="Times New Roman" w:eastAsia="Times New Roman" w:hAnsi="Times New Roman" w:cs="Times New Roman"/>
          <w:sz w:val="24"/>
          <w:szCs w:val="24"/>
        </w:rPr>
        <w:t>__</w:t>
      </w:r>
      <w:r w:rsidRPr="00D01CFD">
        <w:rPr>
          <w:rFonts w:ascii="Times New Roman" w:eastAsia="Times New Roman" w:hAnsi="Times New Roman" w:cs="Times New Roman"/>
          <w:sz w:val="24"/>
          <w:szCs w:val="24"/>
        </w:rPr>
        <w:t xml:space="preserve"> (далее по тексту - Договор) о нижеследующем:</w:t>
      </w:r>
    </w:p>
    <w:p w14:paraId="32D27DC0" w14:textId="68BDD632"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1. В соответствии с Договором от «___» ______ 202</w:t>
      </w:r>
      <w:r w:rsidR="006B7456">
        <w:rPr>
          <w:rFonts w:ascii="Times New Roman" w:eastAsia="Times New Roman" w:hAnsi="Times New Roman" w:cs="Times New Roman"/>
          <w:sz w:val="24"/>
          <w:szCs w:val="24"/>
        </w:rPr>
        <w:t>2</w:t>
      </w:r>
      <w:r w:rsidRPr="00D01CFD">
        <w:rPr>
          <w:rFonts w:ascii="Times New Roman" w:eastAsia="Times New Roman" w:hAnsi="Times New Roman" w:cs="Times New Roman"/>
          <w:sz w:val="24"/>
          <w:szCs w:val="24"/>
        </w:rPr>
        <w:t xml:space="preserve">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D01CFD" w:rsidRDefault="001B5FAC">
      <w:pPr>
        <w:suppressAutoHyphens/>
        <w:spacing w:after="0" w:line="240" w:lineRule="auto"/>
        <w:ind w:firstLine="5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73"/>
        <w:gridCol w:w="4169"/>
        <w:gridCol w:w="773"/>
        <w:gridCol w:w="1390"/>
        <w:gridCol w:w="1390"/>
        <w:gridCol w:w="1470"/>
      </w:tblGrid>
      <w:tr w:rsidR="001D4FD1" w:rsidRPr="00D01CFD" w14:paraId="41558719" w14:textId="77777777" w:rsidTr="00CF6308">
        <w:trPr>
          <w:trHeight w:val="709"/>
        </w:trPr>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п/п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4DA8C84F"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Наименование товара (торговое наименование, производитель</w:t>
            </w:r>
            <w:r w:rsidR="00CF6308">
              <w:rPr>
                <w:rFonts w:ascii="Times New Roman" w:eastAsia="Times New Roman" w:hAnsi="Times New Roman" w:cs="Times New Roman"/>
                <w:sz w:val="24"/>
                <w:szCs w:val="24"/>
              </w:rPr>
              <w:t>, страна происхождения товара</w:t>
            </w:r>
            <w:r w:rsidRPr="00D01CFD">
              <w:rPr>
                <w:rFonts w:ascii="Times New Roman" w:eastAsia="Times New Roman" w:hAnsi="Times New Roman" w:cs="Times New Roman"/>
                <w:sz w:val="24"/>
                <w:szCs w:val="24"/>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Сумма в руб.</w:t>
            </w:r>
          </w:p>
        </w:tc>
      </w:tr>
      <w:tr w:rsidR="001D4FD1" w:rsidRPr="00D01CFD" w14:paraId="410FC4BB"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D01CFD" w:rsidRDefault="008315BA">
            <w:pPr>
              <w:suppressAutoHyphens/>
              <w:spacing w:after="0" w:line="240" w:lineRule="auto"/>
              <w:jc w:val="center"/>
              <w:rPr>
                <w:rFonts w:ascii="Times New Roman" w:hAnsi="Times New Roman" w:cs="Times New Roman"/>
                <w:sz w:val="24"/>
                <w:szCs w:val="24"/>
              </w:rPr>
            </w:pPr>
            <w:r w:rsidRPr="00D01CFD">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r>
      <w:tr w:rsidR="001D4FD1" w:rsidRPr="00D01CFD" w14:paraId="1C773344"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2289"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AB21"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BDCC"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3066B"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E48A"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6407" w14:textId="77777777" w:rsidR="001B5FAC" w:rsidRPr="00D01CFD" w:rsidRDefault="001B5FAC">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D01CFD" w:rsidRDefault="001B5FAC">
      <w:pPr>
        <w:suppressAutoHyphens/>
        <w:spacing w:after="0" w:line="240" w:lineRule="auto"/>
        <w:rPr>
          <w:rFonts w:ascii="Times New Roman" w:eastAsia="Times New Roman" w:hAnsi="Times New Roman" w:cs="Times New Roman"/>
          <w:sz w:val="24"/>
          <w:szCs w:val="24"/>
        </w:rPr>
      </w:pPr>
    </w:p>
    <w:p w14:paraId="42887235" w14:textId="77777777"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 Фактическое качество Товара:</w:t>
      </w:r>
    </w:p>
    <w:p w14:paraId="07922C41" w14:textId="0DC97AF3"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2.1.</w:t>
      </w:r>
      <w:r w:rsidR="00E00781" w:rsidRPr="00D01CFD">
        <w:rPr>
          <w:rFonts w:ascii="Times New Roman" w:eastAsia="Times New Roman" w:hAnsi="Times New Roman" w:cs="Times New Roman"/>
          <w:sz w:val="24"/>
          <w:szCs w:val="24"/>
        </w:rPr>
        <w:t> </w:t>
      </w:r>
      <w:r w:rsidRPr="00D01CFD">
        <w:rPr>
          <w:rFonts w:ascii="Times New Roman" w:eastAsia="Times New Roman" w:hAnsi="Times New Roman" w:cs="Times New Roman"/>
          <w:sz w:val="24"/>
          <w:szCs w:val="24"/>
        </w:rPr>
        <w:t>Качество Товара соответствует (не соответствует) требованиям условий, предусмотренным Договором от «___» ______ 202</w:t>
      </w:r>
      <w:r w:rsidR="006B7456">
        <w:rPr>
          <w:rFonts w:ascii="Times New Roman" w:eastAsia="Times New Roman" w:hAnsi="Times New Roman" w:cs="Times New Roman"/>
          <w:sz w:val="24"/>
          <w:szCs w:val="24"/>
        </w:rPr>
        <w:t>2</w:t>
      </w:r>
      <w:r w:rsidRPr="00D01CFD">
        <w:rPr>
          <w:rFonts w:ascii="Times New Roman" w:eastAsia="Times New Roman" w:hAnsi="Times New Roman" w:cs="Times New Roman"/>
          <w:sz w:val="24"/>
          <w:szCs w:val="24"/>
        </w:rPr>
        <w:t xml:space="preserve"> г. </w:t>
      </w:r>
      <w:r w:rsidRPr="00D01CFD">
        <w:rPr>
          <w:rFonts w:ascii="Times New Roman" w:eastAsia="Segoe UI Symbol" w:hAnsi="Times New Roman" w:cs="Times New Roman"/>
          <w:sz w:val="24"/>
          <w:szCs w:val="24"/>
        </w:rPr>
        <w:t>№</w:t>
      </w:r>
      <w:r w:rsidRPr="00D01CFD">
        <w:rPr>
          <w:rFonts w:ascii="Times New Roman" w:eastAsia="Times New Roman" w:hAnsi="Times New Roman" w:cs="Times New Roman"/>
          <w:sz w:val="24"/>
          <w:szCs w:val="24"/>
        </w:rPr>
        <w:t xml:space="preserve"> ___________.</w:t>
      </w:r>
    </w:p>
    <w:p w14:paraId="0DB87AA8" w14:textId="77777777" w:rsidR="001B5FAC" w:rsidRPr="00D01CFD" w:rsidRDefault="008315BA">
      <w:pPr>
        <w:suppressAutoHyphens/>
        <w:spacing w:after="0" w:line="240" w:lineRule="auto"/>
        <w:ind w:firstLine="540"/>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D01CFD" w:rsidRDefault="008315BA">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D01CFD" w:rsidRDefault="008315BA">
      <w:pPr>
        <w:spacing w:after="0" w:line="240" w:lineRule="auto"/>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3ACF6191" w:rsidR="001B5FAC" w:rsidRPr="00D01CFD" w:rsidRDefault="008315BA" w:rsidP="007608BF">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3. Вышеуказанная поставка </w:t>
      </w:r>
      <w:r w:rsidR="00255F6D" w:rsidRPr="00255F6D">
        <w:rPr>
          <w:rFonts w:ascii="Times New Roman" w:eastAsia="Times New Roman" w:hAnsi="Times New Roman" w:cs="Times New Roman"/>
          <w:sz w:val="24"/>
          <w:szCs w:val="24"/>
        </w:rPr>
        <w:t>общехозяйственных материалов для нужд ИПУ РАН</w:t>
      </w:r>
      <w:r w:rsidR="007608BF" w:rsidRPr="007608BF">
        <w:rPr>
          <w:rFonts w:ascii="Times New Roman" w:eastAsia="Times New Roman" w:hAnsi="Times New Roman" w:cs="Times New Roman"/>
          <w:sz w:val="24"/>
          <w:szCs w:val="24"/>
        </w:rPr>
        <w:t xml:space="preserve"> </w:t>
      </w:r>
      <w:r w:rsidRPr="00D01CFD">
        <w:rPr>
          <w:rFonts w:ascii="Times New Roman" w:eastAsia="Times New Roman" w:hAnsi="Times New Roman" w:cs="Times New Roman"/>
          <w:sz w:val="24"/>
          <w:szCs w:val="24"/>
        </w:rPr>
        <w:t>согласно Договора фактически выполнена:____________________________</w:t>
      </w:r>
    </w:p>
    <w:p w14:paraId="0DE7A502" w14:textId="77777777" w:rsidR="001B5FAC" w:rsidRPr="00D01CFD" w:rsidRDefault="008315BA">
      <w:pPr>
        <w:spacing w:after="0" w:line="240" w:lineRule="auto"/>
        <w:ind w:firstLine="567"/>
        <w:jc w:val="both"/>
        <w:rPr>
          <w:rFonts w:ascii="Times New Roman" w:eastAsia="Times New Roman" w:hAnsi="Times New Roman" w:cs="Times New Roman"/>
          <w:sz w:val="24"/>
          <w:szCs w:val="24"/>
        </w:rPr>
      </w:pPr>
      <w:r w:rsidRPr="00D01CFD">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sidRPr="00D01CFD">
        <w:rPr>
          <w:rFonts w:ascii="Times New Roman" w:eastAsia="Times New Roman" w:hAnsi="Times New Roman" w:cs="Times New Roman"/>
          <w:sz w:val="24"/>
          <w:szCs w:val="24"/>
        </w:rPr>
        <w:br/>
      </w:r>
      <w:r w:rsidRPr="00D01CFD">
        <w:rPr>
          <w:rFonts w:ascii="Times New Roman" w:eastAsia="Times New Roman" w:hAnsi="Times New Roman" w:cs="Times New Roman"/>
          <w:sz w:val="24"/>
          <w:szCs w:val="24"/>
        </w:rPr>
        <w:t>и Поставщика.</w:t>
      </w:r>
    </w:p>
    <w:p w14:paraId="0AB1F927" w14:textId="77777777" w:rsidR="001B5FAC" w:rsidRPr="008268E1" w:rsidRDefault="001B5FAC">
      <w:pPr>
        <w:spacing w:after="0" w:line="240" w:lineRule="auto"/>
        <w:ind w:firstLine="567"/>
        <w:jc w:val="both"/>
        <w:rPr>
          <w:rFonts w:ascii="Times New Roman" w:eastAsia="Times New Roman" w:hAnsi="Times New Roman" w:cs="Times New Roman"/>
          <w:sz w:val="16"/>
          <w:szCs w:val="16"/>
        </w:rPr>
      </w:pPr>
    </w:p>
    <w:tbl>
      <w:tblPr>
        <w:tblW w:w="0" w:type="auto"/>
        <w:tblInd w:w="106" w:type="dxa"/>
        <w:tblCellMar>
          <w:left w:w="10" w:type="dxa"/>
          <w:right w:w="10" w:type="dxa"/>
        </w:tblCellMar>
        <w:tblLook w:val="0000" w:firstRow="0" w:lastRow="0" w:firstColumn="0" w:lastColumn="0" w:noHBand="0" w:noVBand="0"/>
      </w:tblPr>
      <w:tblGrid>
        <w:gridCol w:w="2694"/>
        <w:gridCol w:w="2268"/>
        <w:gridCol w:w="850"/>
        <w:gridCol w:w="2181"/>
        <w:gridCol w:w="1935"/>
      </w:tblGrid>
      <w:tr w:rsidR="001D4FD1" w:rsidRPr="00D01CFD"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D01CFD" w:rsidRDefault="008315BA">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4104A369" w14:textId="77777777" w:rsidR="001B5FAC" w:rsidRPr="00D01CFD" w:rsidRDefault="008315B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D01CFD" w:rsidRDefault="008315BA">
            <w:pPr>
              <w:spacing w:after="0" w:line="240" w:lineRule="auto"/>
              <w:jc w:val="center"/>
              <w:rPr>
                <w:rFonts w:ascii="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tc>
      </w:tr>
      <w:tr w:rsidR="001D4FD1" w:rsidRPr="00D01CFD"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D01CFD" w:rsidRDefault="008315B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D01CFD" w:rsidRDefault="008315BA">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_____________________</w:t>
            </w:r>
          </w:p>
        </w:tc>
      </w:tr>
      <w:tr w:rsidR="001D4FD1" w:rsidRPr="00D01CFD" w14:paraId="1DB6D657" w14:textId="77777777" w:rsidTr="008268E1">
        <w:trPr>
          <w:trHeight w:val="370"/>
        </w:trPr>
        <w:tc>
          <w:tcPr>
            <w:tcW w:w="2694" w:type="dxa"/>
            <w:shd w:val="clear" w:color="auto" w:fill="auto"/>
            <w:tcMar>
              <w:left w:w="106" w:type="dxa"/>
              <w:right w:w="106" w:type="dxa"/>
            </w:tcMar>
          </w:tcPr>
          <w:p w14:paraId="464CA5C4"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D01CFD" w:rsidRDefault="008315BA">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D01CFD" w:rsidRDefault="001B5FAC">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D01CFD" w:rsidRDefault="001B5FAC">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D01CFD" w:rsidRDefault="008315BA">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                        /</w:t>
            </w:r>
          </w:p>
        </w:tc>
      </w:tr>
    </w:tbl>
    <w:p w14:paraId="0A498C18" w14:textId="77777777" w:rsidR="001B5FAC" w:rsidRPr="00D01CFD" w:rsidRDefault="001B5FAC">
      <w:pPr>
        <w:suppressAutoHyphens/>
        <w:spacing w:after="0" w:line="240" w:lineRule="auto"/>
        <w:jc w:val="center"/>
        <w:rPr>
          <w:rFonts w:ascii="Times New Roman" w:eastAsia="Times New Roman" w:hAnsi="Times New Roman" w:cs="Times New Roman"/>
          <w:b/>
          <w:sz w:val="24"/>
          <w:szCs w:val="24"/>
        </w:rPr>
      </w:pPr>
    </w:p>
    <w:p w14:paraId="429028F2" w14:textId="77777777" w:rsidR="001B5FAC" w:rsidRPr="00D01CFD" w:rsidRDefault="008315BA">
      <w:pPr>
        <w:suppressAutoHyphens/>
        <w:spacing w:after="0" w:line="240" w:lineRule="auto"/>
        <w:jc w:val="center"/>
        <w:rPr>
          <w:rFonts w:ascii="Times New Roman" w:eastAsia="Times New Roman" w:hAnsi="Times New Roman" w:cs="Times New Roman"/>
          <w:b/>
          <w:sz w:val="24"/>
          <w:szCs w:val="24"/>
        </w:rPr>
      </w:pPr>
      <w:r w:rsidRPr="00D01CFD">
        <w:rPr>
          <w:rFonts w:ascii="Times New Roman" w:eastAsia="Times New Roman" w:hAnsi="Times New Roman" w:cs="Times New Roman"/>
          <w:b/>
          <w:sz w:val="24"/>
          <w:szCs w:val="24"/>
        </w:rPr>
        <w:t>ФОРМА АКТА СОГЛАСОВАНА:</w:t>
      </w:r>
    </w:p>
    <w:tbl>
      <w:tblPr>
        <w:tblW w:w="0" w:type="auto"/>
        <w:jc w:val="center"/>
        <w:tblLayout w:type="fixed"/>
        <w:tblCellMar>
          <w:left w:w="10" w:type="dxa"/>
          <w:right w:w="10" w:type="dxa"/>
        </w:tblCellMar>
        <w:tblLook w:val="0000" w:firstRow="0" w:lastRow="0" w:firstColumn="0" w:lastColumn="0" w:noHBand="0" w:noVBand="0"/>
      </w:tblPr>
      <w:tblGrid>
        <w:gridCol w:w="2551"/>
        <w:gridCol w:w="2309"/>
        <w:gridCol w:w="705"/>
        <w:gridCol w:w="2196"/>
        <w:gridCol w:w="2372"/>
      </w:tblGrid>
      <w:tr w:rsidR="00CF6308" w:rsidRPr="00D01CFD" w14:paraId="6DCB6084" w14:textId="77777777" w:rsidTr="00CF6308">
        <w:trPr>
          <w:jc w:val="center"/>
        </w:trPr>
        <w:tc>
          <w:tcPr>
            <w:tcW w:w="4860" w:type="dxa"/>
            <w:gridSpan w:val="2"/>
            <w:shd w:val="clear" w:color="auto" w:fill="auto"/>
            <w:tcMar>
              <w:left w:w="106" w:type="dxa"/>
              <w:right w:w="106" w:type="dxa"/>
            </w:tcMar>
          </w:tcPr>
          <w:p w14:paraId="4BCA6F3B" w14:textId="77777777" w:rsidR="00CF6308" w:rsidRPr="00D01CFD" w:rsidRDefault="00CF6308"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Заказчик:</w:t>
            </w:r>
          </w:p>
          <w:p w14:paraId="3019FFB4" w14:textId="77777777" w:rsidR="00CF6308" w:rsidRPr="00D01CFD" w:rsidRDefault="00CF6308" w:rsidP="000B6E9B">
            <w:pPr>
              <w:spacing w:after="0" w:line="240" w:lineRule="auto"/>
              <w:jc w:val="both"/>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70736AFD" w14:textId="77777777" w:rsidR="00CF6308" w:rsidRPr="00D01CFD" w:rsidRDefault="00CF6308" w:rsidP="000B6E9B">
            <w:pPr>
              <w:spacing w:after="0" w:line="240" w:lineRule="auto"/>
              <w:jc w:val="both"/>
              <w:rPr>
                <w:rFonts w:ascii="Times New Roman" w:hAnsi="Times New Roman" w:cs="Times New Roman"/>
                <w:bCs/>
                <w:sz w:val="24"/>
                <w:szCs w:val="24"/>
              </w:rPr>
            </w:pPr>
          </w:p>
        </w:tc>
        <w:tc>
          <w:tcPr>
            <w:tcW w:w="705" w:type="dxa"/>
            <w:shd w:val="clear" w:color="auto" w:fill="auto"/>
            <w:tcMar>
              <w:left w:w="106" w:type="dxa"/>
              <w:right w:w="106" w:type="dxa"/>
            </w:tcMar>
          </w:tcPr>
          <w:p w14:paraId="16DC5A82" w14:textId="77777777" w:rsidR="00CF6308" w:rsidRPr="00D01CFD" w:rsidRDefault="00CF6308" w:rsidP="000B6E9B">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1E88E49A" w14:textId="77777777" w:rsidR="00CF6308" w:rsidRPr="00D01CFD" w:rsidRDefault="00CF6308"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Поставщик:</w:t>
            </w:r>
          </w:p>
          <w:p w14:paraId="04B6A457" w14:textId="77777777" w:rsidR="00CF6308" w:rsidRPr="00D01CFD" w:rsidRDefault="00CF6308" w:rsidP="000B6E9B">
            <w:pPr>
              <w:spacing w:after="0" w:line="240" w:lineRule="auto"/>
              <w:rPr>
                <w:rFonts w:ascii="Times New Roman" w:hAnsi="Times New Roman" w:cs="Times New Roman"/>
                <w:bCs/>
                <w:sz w:val="24"/>
                <w:szCs w:val="24"/>
              </w:rPr>
            </w:pPr>
          </w:p>
        </w:tc>
      </w:tr>
      <w:tr w:rsidR="00CF6308" w:rsidRPr="00D01CFD" w14:paraId="0B7E41DC" w14:textId="77777777" w:rsidTr="00CF6308">
        <w:trPr>
          <w:trHeight w:val="354"/>
          <w:jc w:val="center"/>
        </w:trPr>
        <w:tc>
          <w:tcPr>
            <w:tcW w:w="4860" w:type="dxa"/>
            <w:gridSpan w:val="2"/>
            <w:shd w:val="clear" w:color="auto" w:fill="auto"/>
            <w:tcMar>
              <w:left w:w="106" w:type="dxa"/>
              <w:right w:w="106" w:type="dxa"/>
            </w:tcMar>
          </w:tcPr>
          <w:p w14:paraId="2E4289A9" w14:textId="77777777" w:rsidR="00CF6308" w:rsidRPr="00D01CFD" w:rsidRDefault="00CF6308" w:rsidP="000B6E9B">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_________________</w:t>
            </w:r>
          </w:p>
        </w:tc>
        <w:tc>
          <w:tcPr>
            <w:tcW w:w="705" w:type="dxa"/>
            <w:shd w:val="clear" w:color="auto" w:fill="auto"/>
            <w:tcMar>
              <w:left w:w="106" w:type="dxa"/>
              <w:right w:w="106" w:type="dxa"/>
            </w:tcMar>
          </w:tcPr>
          <w:p w14:paraId="49A7ECD7" w14:textId="77777777" w:rsidR="00CF6308" w:rsidRPr="00D01CFD" w:rsidRDefault="00CF6308" w:rsidP="000B6E9B">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4A35C2C8" w14:textId="77777777" w:rsidR="00CF6308" w:rsidRPr="00D01CFD" w:rsidRDefault="00CF6308" w:rsidP="000B6E9B">
            <w:pPr>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___________________</w:t>
            </w:r>
          </w:p>
        </w:tc>
      </w:tr>
      <w:tr w:rsidR="00CF6308" w:rsidRPr="00D01CFD" w14:paraId="7254EE7E" w14:textId="77777777" w:rsidTr="00CF6308">
        <w:trPr>
          <w:trHeight w:val="415"/>
          <w:jc w:val="center"/>
        </w:trPr>
        <w:tc>
          <w:tcPr>
            <w:tcW w:w="2551" w:type="dxa"/>
            <w:shd w:val="clear" w:color="auto" w:fill="auto"/>
            <w:tcMar>
              <w:left w:w="106" w:type="dxa"/>
              <w:right w:w="106" w:type="dxa"/>
            </w:tcMar>
            <w:vAlign w:val="bottom"/>
          </w:tcPr>
          <w:p w14:paraId="05B1482D" w14:textId="77777777" w:rsidR="00CF6308" w:rsidRPr="00D01CFD" w:rsidRDefault="00CF6308" w:rsidP="000B6E9B">
            <w:pPr>
              <w:spacing w:after="0" w:line="240" w:lineRule="auto"/>
              <w:ind w:firstLine="25"/>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7D2AA31C" w14:textId="77777777" w:rsidR="00CF6308" w:rsidRPr="00D01CFD" w:rsidRDefault="00CF6308" w:rsidP="000B6E9B">
            <w:pPr>
              <w:spacing w:after="0" w:line="240" w:lineRule="auto"/>
              <w:rPr>
                <w:rFonts w:ascii="Times New Roman" w:hAnsi="Times New Roman" w:cs="Times New Roman"/>
                <w:bCs/>
                <w:sz w:val="24"/>
                <w:szCs w:val="24"/>
              </w:rPr>
            </w:pPr>
            <w:r w:rsidRPr="00D01CFD">
              <w:rPr>
                <w:rFonts w:ascii="Times New Roman" w:eastAsia="Times New Roman" w:hAnsi="Times New Roman" w:cs="Times New Roman"/>
                <w:bCs/>
                <w:sz w:val="24"/>
                <w:szCs w:val="24"/>
              </w:rPr>
              <w:t>/____________/</w:t>
            </w:r>
          </w:p>
        </w:tc>
        <w:tc>
          <w:tcPr>
            <w:tcW w:w="705" w:type="dxa"/>
            <w:shd w:val="clear" w:color="auto" w:fill="auto"/>
            <w:tcMar>
              <w:left w:w="106" w:type="dxa"/>
              <w:right w:w="106" w:type="dxa"/>
            </w:tcMar>
            <w:vAlign w:val="bottom"/>
          </w:tcPr>
          <w:p w14:paraId="67C07549" w14:textId="77777777" w:rsidR="00CF6308" w:rsidRPr="00D01CFD" w:rsidRDefault="00CF6308" w:rsidP="000B6E9B">
            <w:pPr>
              <w:spacing w:after="0" w:line="240" w:lineRule="auto"/>
              <w:ind w:firstLine="567"/>
              <w:jc w:val="both"/>
              <w:rPr>
                <w:rFonts w:ascii="Times New Roman" w:eastAsia="Calibri" w:hAnsi="Times New Roman" w:cs="Times New Roman"/>
                <w:bCs/>
                <w:sz w:val="24"/>
                <w:szCs w:val="24"/>
              </w:rPr>
            </w:pPr>
          </w:p>
        </w:tc>
        <w:tc>
          <w:tcPr>
            <w:tcW w:w="2196" w:type="dxa"/>
            <w:shd w:val="clear" w:color="auto" w:fill="auto"/>
            <w:tcMar>
              <w:left w:w="106" w:type="dxa"/>
              <w:right w:w="106" w:type="dxa"/>
            </w:tcMar>
            <w:vAlign w:val="bottom"/>
          </w:tcPr>
          <w:p w14:paraId="5D606522" w14:textId="1EC152E0" w:rsidR="00CF6308" w:rsidRPr="00D01CFD" w:rsidRDefault="00CF6308" w:rsidP="000B6E9B">
            <w:pPr>
              <w:spacing w:after="0" w:line="240" w:lineRule="auto"/>
              <w:jc w:val="both"/>
              <w:rPr>
                <w:rFonts w:ascii="Times New Roman" w:eastAsia="Calibri" w:hAnsi="Times New Roman" w:cs="Times New Roman"/>
                <w:bCs/>
                <w:sz w:val="24"/>
                <w:szCs w:val="24"/>
              </w:rPr>
            </w:pPr>
            <w:r w:rsidRPr="00D01CFD">
              <w:rPr>
                <w:rFonts w:ascii="Times New Roman" w:eastAsia="Calibri" w:hAnsi="Times New Roman" w:cs="Times New Roman"/>
                <w:bCs/>
                <w:sz w:val="24"/>
                <w:szCs w:val="24"/>
              </w:rPr>
              <w:t>________________</w:t>
            </w:r>
          </w:p>
        </w:tc>
        <w:tc>
          <w:tcPr>
            <w:tcW w:w="2372" w:type="dxa"/>
            <w:shd w:val="clear" w:color="auto" w:fill="auto"/>
            <w:tcMar>
              <w:left w:w="106" w:type="dxa"/>
              <w:right w:w="106" w:type="dxa"/>
            </w:tcMar>
            <w:vAlign w:val="bottom"/>
          </w:tcPr>
          <w:p w14:paraId="5614AD9B" w14:textId="77777777" w:rsidR="00CF6308" w:rsidRPr="00D01CFD" w:rsidRDefault="00CF6308" w:rsidP="000B6E9B">
            <w:pPr>
              <w:tabs>
                <w:tab w:val="left" w:pos="1594"/>
              </w:tabs>
              <w:spacing w:after="0" w:line="240" w:lineRule="auto"/>
              <w:jc w:val="both"/>
              <w:rPr>
                <w:rFonts w:ascii="Times New Roman" w:hAnsi="Times New Roman" w:cs="Times New Roman"/>
                <w:bCs/>
                <w:sz w:val="24"/>
                <w:szCs w:val="24"/>
              </w:rPr>
            </w:pPr>
            <w:r w:rsidRPr="00D01CFD">
              <w:rPr>
                <w:rFonts w:ascii="Times New Roman" w:eastAsia="Times New Roman" w:hAnsi="Times New Roman" w:cs="Times New Roman"/>
                <w:bCs/>
                <w:sz w:val="24"/>
                <w:szCs w:val="24"/>
                <w:shd w:val="clear" w:color="auto" w:fill="FFFFFF"/>
              </w:rPr>
              <w:t>/_______________ /</w:t>
            </w:r>
          </w:p>
        </w:tc>
      </w:tr>
      <w:tr w:rsidR="00CF6308" w:rsidRPr="00D01CFD" w14:paraId="6223595D" w14:textId="77777777" w:rsidTr="00CF6308">
        <w:trPr>
          <w:trHeight w:val="415"/>
          <w:jc w:val="center"/>
        </w:trPr>
        <w:tc>
          <w:tcPr>
            <w:tcW w:w="4860" w:type="dxa"/>
            <w:gridSpan w:val="2"/>
            <w:shd w:val="clear" w:color="auto" w:fill="auto"/>
            <w:tcMar>
              <w:left w:w="106" w:type="dxa"/>
              <w:right w:w="106" w:type="dxa"/>
            </w:tcMar>
            <w:vAlign w:val="bottom"/>
          </w:tcPr>
          <w:p w14:paraId="3F4E5A26" w14:textId="77777777" w:rsidR="00CF6308" w:rsidRPr="00D01CFD" w:rsidRDefault="00CF6308" w:rsidP="000B6E9B">
            <w:pPr>
              <w:spacing w:after="0" w:line="240" w:lineRule="auto"/>
              <w:rPr>
                <w:rFonts w:ascii="Times New Roman" w:eastAsia="Times New Roman" w:hAnsi="Times New Roman" w:cs="Times New Roman"/>
                <w:bCs/>
                <w:sz w:val="24"/>
                <w:szCs w:val="24"/>
              </w:rPr>
            </w:pPr>
            <w:r w:rsidRPr="00D01CFD">
              <w:rPr>
                <w:rFonts w:ascii="Times New Roman" w:eastAsia="Times New Roman" w:hAnsi="Times New Roman" w:cs="Times New Roman"/>
                <w:bCs/>
                <w:sz w:val="24"/>
                <w:szCs w:val="24"/>
              </w:rPr>
              <w:t>м.п.</w:t>
            </w:r>
          </w:p>
        </w:tc>
        <w:tc>
          <w:tcPr>
            <w:tcW w:w="705" w:type="dxa"/>
            <w:shd w:val="clear" w:color="auto" w:fill="auto"/>
            <w:tcMar>
              <w:left w:w="106" w:type="dxa"/>
              <w:right w:w="106" w:type="dxa"/>
            </w:tcMar>
            <w:vAlign w:val="bottom"/>
          </w:tcPr>
          <w:p w14:paraId="3BE53FBE" w14:textId="77777777" w:rsidR="00CF6308" w:rsidRPr="00D01CFD" w:rsidRDefault="00CF6308" w:rsidP="000B6E9B">
            <w:pPr>
              <w:spacing w:after="0" w:line="240" w:lineRule="auto"/>
              <w:ind w:firstLine="567"/>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vAlign w:val="bottom"/>
          </w:tcPr>
          <w:p w14:paraId="64CB30FD" w14:textId="77777777" w:rsidR="00CF6308" w:rsidRPr="00D01CFD" w:rsidRDefault="00CF6308" w:rsidP="000B6E9B">
            <w:pPr>
              <w:tabs>
                <w:tab w:val="left" w:pos="1594"/>
              </w:tabs>
              <w:spacing w:after="0" w:line="240" w:lineRule="auto"/>
              <w:jc w:val="both"/>
              <w:rPr>
                <w:rFonts w:ascii="Times New Roman" w:eastAsia="Times New Roman" w:hAnsi="Times New Roman" w:cs="Times New Roman"/>
                <w:bCs/>
                <w:sz w:val="24"/>
                <w:szCs w:val="24"/>
                <w:shd w:val="clear" w:color="auto" w:fill="FFFFFF"/>
              </w:rPr>
            </w:pPr>
            <w:r w:rsidRPr="00D01CFD">
              <w:rPr>
                <w:rFonts w:ascii="Times New Roman" w:eastAsia="Times New Roman" w:hAnsi="Times New Roman" w:cs="Times New Roman"/>
                <w:bCs/>
                <w:sz w:val="24"/>
                <w:szCs w:val="24"/>
              </w:rPr>
              <w:t>м.п.</w:t>
            </w:r>
          </w:p>
        </w:tc>
      </w:tr>
    </w:tbl>
    <w:p w14:paraId="2F7F968B" w14:textId="77777777" w:rsidR="001B5FAC" w:rsidRPr="00D01CFD" w:rsidRDefault="001B5FAC" w:rsidP="00CF6308">
      <w:pPr>
        <w:suppressAutoHyphens/>
        <w:spacing w:after="0" w:line="240" w:lineRule="auto"/>
        <w:jc w:val="both"/>
        <w:rPr>
          <w:rFonts w:ascii="Times New Roman" w:eastAsia="Times New Roman" w:hAnsi="Times New Roman" w:cs="Times New Roman"/>
          <w:b/>
          <w:sz w:val="24"/>
          <w:szCs w:val="24"/>
        </w:rPr>
      </w:pPr>
    </w:p>
    <w:sectPr w:rsidR="001B5FAC" w:rsidRPr="00D01CFD"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BAA5" w14:textId="77777777" w:rsidR="00243E43" w:rsidRDefault="00243E43" w:rsidP="001D4FD1">
      <w:pPr>
        <w:spacing w:after="0" w:line="240" w:lineRule="auto"/>
      </w:pPr>
      <w:r>
        <w:separator/>
      </w:r>
    </w:p>
  </w:endnote>
  <w:endnote w:type="continuationSeparator" w:id="0">
    <w:p w14:paraId="1968DD03" w14:textId="77777777" w:rsidR="00243E43" w:rsidRDefault="00243E43"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306458"/>
      <w:docPartObj>
        <w:docPartGallery w:val="Page Numbers (Bottom of Page)"/>
        <w:docPartUnique/>
      </w:docPartObj>
    </w:sdtPr>
    <w:sdtEndPr/>
    <w:sdtContent>
      <w:p w14:paraId="72BA87E8" w14:textId="77777777" w:rsidR="000B6E9B" w:rsidRDefault="000B6E9B">
        <w:pPr>
          <w:pStyle w:val="aa"/>
          <w:jc w:val="center"/>
        </w:pPr>
        <w:r>
          <w:fldChar w:fldCharType="begin"/>
        </w:r>
        <w:r>
          <w:instrText>PAGE   \* MERGEFORMAT</w:instrText>
        </w:r>
        <w:r>
          <w:fldChar w:fldCharType="separate"/>
        </w:r>
        <w:r w:rsidR="00BE7E46">
          <w:rPr>
            <w:noProof/>
          </w:rPr>
          <w:t>21</w:t>
        </w:r>
        <w:r>
          <w:fldChar w:fldCharType="end"/>
        </w:r>
      </w:p>
    </w:sdtContent>
  </w:sdt>
  <w:p w14:paraId="78FCB508" w14:textId="77777777" w:rsidR="000B6E9B" w:rsidRDefault="000B6E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637B6" w14:textId="77777777" w:rsidR="00243E43" w:rsidRDefault="00243E43" w:rsidP="001D4FD1">
      <w:pPr>
        <w:spacing w:after="0" w:line="240" w:lineRule="auto"/>
      </w:pPr>
      <w:r>
        <w:separator/>
      </w:r>
    </w:p>
  </w:footnote>
  <w:footnote w:type="continuationSeparator" w:id="0">
    <w:p w14:paraId="6C7AC4C3" w14:textId="77777777" w:rsidR="00243E43" w:rsidRDefault="00243E43" w:rsidP="001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892AB9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6">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2A009B"/>
    <w:multiLevelType w:val="hybridMultilevel"/>
    <w:tmpl w:val="C6089F88"/>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3379B8"/>
    <w:multiLevelType w:val="hybridMultilevel"/>
    <w:tmpl w:val="CF964EB4"/>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3"/>
  </w:num>
  <w:num w:numId="2">
    <w:abstractNumId w:val="2"/>
  </w:num>
  <w:num w:numId="3">
    <w:abstractNumId w:val="21"/>
  </w:num>
  <w:num w:numId="4">
    <w:abstractNumId w:val="0"/>
  </w:num>
  <w:num w:numId="5">
    <w:abstractNumId w:val="14"/>
  </w:num>
  <w:num w:numId="6">
    <w:abstractNumId w:val="3"/>
  </w:num>
  <w:num w:numId="7">
    <w:abstractNumId w:val="8"/>
  </w:num>
  <w:num w:numId="8">
    <w:abstractNumId w:val="28"/>
  </w:num>
  <w:num w:numId="9">
    <w:abstractNumId w:val="29"/>
  </w:num>
  <w:num w:numId="10">
    <w:abstractNumId w:val="7"/>
  </w:num>
  <w:num w:numId="11">
    <w:abstractNumId w:val="6"/>
  </w:num>
  <w:num w:numId="12">
    <w:abstractNumId w:val="1"/>
  </w:num>
  <w:num w:numId="13">
    <w:abstractNumId w:val="11"/>
  </w:num>
  <w:num w:numId="14">
    <w:abstractNumId w:val="16"/>
  </w:num>
  <w:num w:numId="15">
    <w:abstractNumId w:val="23"/>
  </w:num>
  <w:num w:numId="16">
    <w:abstractNumId w:val="4"/>
  </w:num>
  <w:num w:numId="17">
    <w:abstractNumId w:val="12"/>
  </w:num>
  <w:num w:numId="18">
    <w:abstractNumId w:val="20"/>
  </w:num>
  <w:num w:numId="19">
    <w:abstractNumId w:val="25"/>
  </w:num>
  <w:num w:numId="20">
    <w:abstractNumId w:val="26"/>
  </w:num>
  <w:num w:numId="21">
    <w:abstractNumId w:val="10"/>
  </w:num>
  <w:num w:numId="22">
    <w:abstractNumId w:val="24"/>
  </w:num>
  <w:num w:numId="23">
    <w:abstractNumId w:val="15"/>
  </w:num>
  <w:num w:numId="24">
    <w:abstractNumId w:val="22"/>
  </w:num>
  <w:num w:numId="25">
    <w:abstractNumId w:val="30"/>
  </w:num>
  <w:num w:numId="26">
    <w:abstractNumId w:val="5"/>
  </w:num>
  <w:num w:numId="27">
    <w:abstractNumId w:val="17"/>
  </w:num>
  <w:num w:numId="28">
    <w:abstractNumId w:val="18"/>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AC"/>
    <w:rsid w:val="000335BE"/>
    <w:rsid w:val="00034C5F"/>
    <w:rsid w:val="000B6E9B"/>
    <w:rsid w:val="000D067A"/>
    <w:rsid w:val="000E5C7B"/>
    <w:rsid w:val="00113420"/>
    <w:rsid w:val="0012735E"/>
    <w:rsid w:val="00132706"/>
    <w:rsid w:val="0015354D"/>
    <w:rsid w:val="001B10EA"/>
    <w:rsid w:val="001B5FAC"/>
    <w:rsid w:val="001C5F70"/>
    <w:rsid w:val="001D4FD1"/>
    <w:rsid w:val="001E76D7"/>
    <w:rsid w:val="00201ED4"/>
    <w:rsid w:val="00207920"/>
    <w:rsid w:val="00243E43"/>
    <w:rsid w:val="00255F6D"/>
    <w:rsid w:val="00263403"/>
    <w:rsid w:val="002647CB"/>
    <w:rsid w:val="00266DA3"/>
    <w:rsid w:val="0027176C"/>
    <w:rsid w:val="00283982"/>
    <w:rsid w:val="002C4A8D"/>
    <w:rsid w:val="002C50C6"/>
    <w:rsid w:val="002D2EDD"/>
    <w:rsid w:val="00300263"/>
    <w:rsid w:val="0034390A"/>
    <w:rsid w:val="0034538D"/>
    <w:rsid w:val="003464AE"/>
    <w:rsid w:val="003A4297"/>
    <w:rsid w:val="003C22E8"/>
    <w:rsid w:val="003C270E"/>
    <w:rsid w:val="003E6F0D"/>
    <w:rsid w:val="00415062"/>
    <w:rsid w:val="004470D1"/>
    <w:rsid w:val="004B70F8"/>
    <w:rsid w:val="00501A73"/>
    <w:rsid w:val="0051334D"/>
    <w:rsid w:val="0057523E"/>
    <w:rsid w:val="005960AA"/>
    <w:rsid w:val="005D682F"/>
    <w:rsid w:val="006B7456"/>
    <w:rsid w:val="006D004D"/>
    <w:rsid w:val="006E1405"/>
    <w:rsid w:val="006E4482"/>
    <w:rsid w:val="00734DA1"/>
    <w:rsid w:val="00756BC9"/>
    <w:rsid w:val="007608BF"/>
    <w:rsid w:val="007B7520"/>
    <w:rsid w:val="007C2CC2"/>
    <w:rsid w:val="007D5286"/>
    <w:rsid w:val="008268E1"/>
    <w:rsid w:val="008315BA"/>
    <w:rsid w:val="00863863"/>
    <w:rsid w:val="00872830"/>
    <w:rsid w:val="00900574"/>
    <w:rsid w:val="009108B1"/>
    <w:rsid w:val="00912CB0"/>
    <w:rsid w:val="00933F4B"/>
    <w:rsid w:val="00960A30"/>
    <w:rsid w:val="0097336E"/>
    <w:rsid w:val="009A4E34"/>
    <w:rsid w:val="009D6F57"/>
    <w:rsid w:val="009E03A5"/>
    <w:rsid w:val="00A06808"/>
    <w:rsid w:val="00A16AE9"/>
    <w:rsid w:val="00A6059A"/>
    <w:rsid w:val="00B03491"/>
    <w:rsid w:val="00B24603"/>
    <w:rsid w:val="00B24C1F"/>
    <w:rsid w:val="00B63233"/>
    <w:rsid w:val="00BE0BA5"/>
    <w:rsid w:val="00BE7E46"/>
    <w:rsid w:val="00C22EE7"/>
    <w:rsid w:val="00C50172"/>
    <w:rsid w:val="00C5139C"/>
    <w:rsid w:val="00C5785F"/>
    <w:rsid w:val="00C802BA"/>
    <w:rsid w:val="00C97EAC"/>
    <w:rsid w:val="00CD3CD9"/>
    <w:rsid w:val="00CF6308"/>
    <w:rsid w:val="00D01CFD"/>
    <w:rsid w:val="00D6744E"/>
    <w:rsid w:val="00D813CD"/>
    <w:rsid w:val="00D86E49"/>
    <w:rsid w:val="00DD32A3"/>
    <w:rsid w:val="00E00781"/>
    <w:rsid w:val="00ED6BF9"/>
    <w:rsid w:val="00F924AF"/>
    <w:rsid w:val="00FC2379"/>
    <w:rsid w:val="00FD39AC"/>
    <w:rsid w:val="00F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A7F9"/>
  <w15:docId w15:val="{C2E671B6-660F-42D0-B005-3E9C0358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1"/>
    <w:qFormat/>
    <w:rsid w:val="00263403"/>
    <w:pPr>
      <w:keepNext/>
      <w:spacing w:before="240" w:after="60" w:line="259" w:lineRule="auto"/>
      <w:outlineLvl w:val="0"/>
    </w:pPr>
    <w:rPr>
      <w:rFonts w:ascii="Calibri Light" w:eastAsia="Times New Roman" w:hAnsi="Calibri Light" w:cs="Times New Roman"/>
      <w:color w:val="2E74B5"/>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2"/>
    <w:uiPriority w:val="99"/>
    <w:qFormat/>
    <w:rsid w:val="00263403"/>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rPr>
  </w:style>
  <w:style w:type="paragraph" w:styleId="30">
    <w:name w:val="heading 3"/>
    <w:aliases w:val="H3"/>
    <w:basedOn w:val="a4"/>
    <w:link w:val="31"/>
    <w:qFormat/>
    <w:rsid w:val="00263403"/>
    <w:pPr>
      <w:numPr>
        <w:ilvl w:val="2"/>
        <w:numId w:val="23"/>
      </w:numPr>
      <w:tabs>
        <w:tab w:val="clear" w:pos="1134"/>
      </w:tabs>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paragraph" w:styleId="40">
    <w:name w:val="heading 4"/>
    <w:basedOn w:val="a4"/>
    <w:next w:val="a4"/>
    <w:link w:val="41"/>
    <w:qFormat/>
    <w:rsid w:val="00263403"/>
    <w:pPr>
      <w:keepNext/>
      <w:numPr>
        <w:ilvl w:val="3"/>
        <w:numId w:val="23"/>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rPr>
  </w:style>
  <w:style w:type="paragraph" w:styleId="50">
    <w:name w:val="heading 5"/>
    <w:basedOn w:val="a4"/>
    <w:next w:val="a4"/>
    <w:link w:val="51"/>
    <w:qFormat/>
    <w:rsid w:val="00263403"/>
    <w:pPr>
      <w:keepNext/>
      <w:numPr>
        <w:ilvl w:val="4"/>
        <w:numId w:val="24"/>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rPr>
  </w:style>
  <w:style w:type="paragraph" w:styleId="60">
    <w:name w:val="heading 6"/>
    <w:aliases w:val=" RTC 6,RTC 6"/>
    <w:basedOn w:val="a4"/>
    <w:next w:val="a4"/>
    <w:link w:val="61"/>
    <w:qFormat/>
    <w:rsid w:val="00263403"/>
    <w:pPr>
      <w:widowControl w:val="0"/>
      <w:numPr>
        <w:ilvl w:val="5"/>
        <w:numId w:val="24"/>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sz w:val="28"/>
      <w:szCs w:val="28"/>
    </w:rPr>
  </w:style>
  <w:style w:type="paragraph" w:styleId="7">
    <w:name w:val="heading 7"/>
    <w:aliases w:val="RTC7"/>
    <w:basedOn w:val="a4"/>
    <w:next w:val="a4"/>
    <w:link w:val="70"/>
    <w:qFormat/>
    <w:rsid w:val="00263403"/>
    <w:pPr>
      <w:widowControl w:val="0"/>
      <w:numPr>
        <w:ilvl w:val="6"/>
        <w:numId w:val="24"/>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rPr>
  </w:style>
  <w:style w:type="paragraph" w:styleId="8">
    <w:name w:val="heading 8"/>
    <w:basedOn w:val="a4"/>
    <w:next w:val="a4"/>
    <w:link w:val="80"/>
    <w:qFormat/>
    <w:rsid w:val="00263403"/>
    <w:pPr>
      <w:widowControl w:val="0"/>
      <w:numPr>
        <w:ilvl w:val="7"/>
        <w:numId w:val="24"/>
      </w:numPr>
      <w:suppressAutoHyphens/>
      <w:spacing w:before="240" w:after="60" w:line="240" w:lineRule="auto"/>
      <w:jc w:val="both"/>
      <w:outlineLvl w:val="7"/>
    </w:pPr>
    <w:rPr>
      <w:rFonts w:ascii="Times New Roman" w:eastAsia="Times New Roman" w:hAnsi="Times New Roman" w:cs="Times New Roman"/>
      <w:i/>
      <w:iCs/>
      <w:sz w:val="26"/>
      <w:szCs w:val="26"/>
    </w:rPr>
  </w:style>
  <w:style w:type="paragraph" w:styleId="9">
    <w:name w:val="heading 9"/>
    <w:basedOn w:val="a4"/>
    <w:next w:val="a4"/>
    <w:link w:val="90"/>
    <w:qFormat/>
    <w:rsid w:val="00263403"/>
    <w:pPr>
      <w:widowControl w:val="0"/>
      <w:numPr>
        <w:ilvl w:val="8"/>
        <w:numId w:val="24"/>
      </w:numPr>
      <w:tabs>
        <w:tab w:val="clear" w:pos="1584"/>
        <w:tab w:val="num" w:pos="1800"/>
      </w:tabs>
      <w:suppressAutoHyphens/>
      <w:spacing w:before="240" w:after="60" w:line="240" w:lineRule="auto"/>
      <w:ind w:left="1800" w:hanging="1800"/>
      <w:jc w:val="both"/>
      <w:outlineLvl w:val="8"/>
    </w:pPr>
    <w:rPr>
      <w:rFonts w:ascii="Arial" w:eastAsia="Times New Roman" w:hAnsi="Arial" w:cs="Arial"/>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1D4FD1"/>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1D4FD1"/>
  </w:style>
  <w:style w:type="paragraph" w:styleId="aa">
    <w:name w:val="footer"/>
    <w:basedOn w:val="a4"/>
    <w:link w:val="ab"/>
    <w:uiPriority w:val="99"/>
    <w:unhideWhenUsed/>
    <w:rsid w:val="001D4FD1"/>
    <w:pPr>
      <w:tabs>
        <w:tab w:val="center" w:pos="4677"/>
        <w:tab w:val="right" w:pos="9355"/>
      </w:tabs>
      <w:spacing w:after="0" w:line="240" w:lineRule="auto"/>
    </w:pPr>
  </w:style>
  <w:style w:type="character" w:customStyle="1" w:styleId="ab">
    <w:name w:val="Нижний колонтитул Знак"/>
    <w:basedOn w:val="a5"/>
    <w:link w:val="aa"/>
    <w:uiPriority w:val="99"/>
    <w:rsid w:val="001D4FD1"/>
  </w:style>
  <w:style w:type="character" w:styleId="ac">
    <w:name w:val="Hyperlink"/>
    <w:basedOn w:val="a5"/>
    <w:uiPriority w:val="99"/>
    <w:unhideWhenUsed/>
    <w:rsid w:val="008315BA"/>
    <w:rPr>
      <w:color w:val="0000FF" w:themeColor="hyperlink"/>
      <w:u w:val="single"/>
    </w:rPr>
  </w:style>
  <w:style w:type="table" w:customStyle="1" w:styleId="32">
    <w:name w:val="Сетка таблицы3"/>
    <w:basedOn w:val="a6"/>
    <w:next w:val="ad"/>
    <w:uiPriority w:val="59"/>
    <w:rsid w:val="009108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6"/>
    <w:uiPriority w:val="59"/>
    <w:semiHidden/>
    <w:unhideWhenUsed/>
    <w:rsid w:val="0091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6"/>
    <w:next w:val="ad"/>
    <w:rsid w:val="009A4E34"/>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4"/>
    <w:link w:val="af"/>
    <w:uiPriority w:val="99"/>
    <w:semiHidden/>
    <w:unhideWhenUsed/>
    <w:rsid w:val="0057523E"/>
    <w:pPr>
      <w:spacing w:after="0" w:line="240" w:lineRule="auto"/>
    </w:pPr>
    <w:rPr>
      <w:rFonts w:ascii="Segoe UI" w:hAnsi="Segoe UI" w:cs="Segoe UI"/>
      <w:sz w:val="18"/>
      <w:szCs w:val="18"/>
    </w:rPr>
  </w:style>
  <w:style w:type="character" w:customStyle="1" w:styleId="af">
    <w:name w:val="Текст выноски Знак"/>
    <w:basedOn w:val="a5"/>
    <w:link w:val="ae"/>
    <w:uiPriority w:val="99"/>
    <w:semiHidden/>
    <w:rsid w:val="0057523E"/>
    <w:rPr>
      <w:rFonts w:ascii="Segoe UI" w:hAnsi="Segoe UI" w:cs="Segoe UI"/>
      <w:sz w:val="18"/>
      <w:szCs w:val="18"/>
    </w:rPr>
  </w:style>
  <w:style w:type="character" w:styleId="af0">
    <w:name w:val="annotation reference"/>
    <w:basedOn w:val="a5"/>
    <w:uiPriority w:val="99"/>
    <w:unhideWhenUsed/>
    <w:rsid w:val="0034390A"/>
    <w:rPr>
      <w:sz w:val="16"/>
      <w:szCs w:val="16"/>
    </w:rPr>
  </w:style>
  <w:style w:type="paragraph" w:styleId="af1">
    <w:name w:val="annotation text"/>
    <w:basedOn w:val="a4"/>
    <w:link w:val="af2"/>
    <w:unhideWhenUsed/>
    <w:rsid w:val="0034390A"/>
    <w:pPr>
      <w:spacing w:line="240" w:lineRule="auto"/>
    </w:pPr>
    <w:rPr>
      <w:sz w:val="20"/>
      <w:szCs w:val="20"/>
    </w:rPr>
  </w:style>
  <w:style w:type="character" w:customStyle="1" w:styleId="af2">
    <w:name w:val="Текст примечания Знак"/>
    <w:basedOn w:val="a5"/>
    <w:link w:val="af1"/>
    <w:rsid w:val="0034390A"/>
    <w:rPr>
      <w:sz w:val="20"/>
      <w:szCs w:val="20"/>
    </w:rPr>
  </w:style>
  <w:style w:type="paragraph" w:styleId="af3">
    <w:name w:val="annotation subject"/>
    <w:basedOn w:val="af1"/>
    <w:next w:val="af1"/>
    <w:link w:val="af4"/>
    <w:unhideWhenUsed/>
    <w:rsid w:val="0034390A"/>
    <w:rPr>
      <w:b/>
      <w:bCs/>
    </w:rPr>
  </w:style>
  <w:style w:type="character" w:customStyle="1" w:styleId="af4">
    <w:name w:val="Тема примечания Знак"/>
    <w:basedOn w:val="af2"/>
    <w:link w:val="af3"/>
    <w:rsid w:val="0034390A"/>
    <w:rPr>
      <w:b/>
      <w:bCs/>
      <w:sz w:val="20"/>
      <w:szCs w:val="20"/>
    </w:rPr>
  </w:style>
  <w:style w:type="table" w:customStyle="1" w:styleId="310">
    <w:name w:val="Сетка таблицы31"/>
    <w:basedOn w:val="a6"/>
    <w:next w:val="ad"/>
    <w:uiPriority w:val="59"/>
    <w:rsid w:val="00ED6BF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0"/>
    <w:rsid w:val="00263403"/>
    <w:rPr>
      <w:rFonts w:ascii="Calibri Light" w:eastAsia="Times New Roman" w:hAnsi="Calibri Light" w:cs="Times New Roman"/>
      <w:color w:val="2E74B5"/>
      <w:sz w:val="32"/>
      <w:szCs w:val="32"/>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1"/>
    <w:uiPriority w:val="99"/>
    <w:rsid w:val="00263403"/>
    <w:rPr>
      <w:rFonts w:ascii="Times New Roman" w:eastAsia="Times New Roman" w:hAnsi="Times New Roman" w:cs="Times New Roman"/>
      <w:b/>
      <w:bCs/>
      <w:sz w:val="28"/>
      <w:szCs w:val="32"/>
    </w:rPr>
  </w:style>
  <w:style w:type="character" w:customStyle="1" w:styleId="31">
    <w:name w:val="Заголовок 3 Знак"/>
    <w:aliases w:val="H3 Знак"/>
    <w:basedOn w:val="a5"/>
    <w:link w:val="30"/>
    <w:rsid w:val="00263403"/>
    <w:rPr>
      <w:rFonts w:ascii="Times New Roman" w:eastAsia="Times New Roman" w:hAnsi="Times New Roman" w:cs="Times New Roman"/>
      <w:b/>
      <w:bCs/>
      <w:sz w:val="27"/>
      <w:szCs w:val="27"/>
    </w:rPr>
  </w:style>
  <w:style w:type="character" w:customStyle="1" w:styleId="41">
    <w:name w:val="Заголовок 4 Знак"/>
    <w:basedOn w:val="a5"/>
    <w:link w:val="40"/>
    <w:rsid w:val="00263403"/>
    <w:rPr>
      <w:rFonts w:ascii="Times New Roman" w:eastAsia="Times New Roman" w:hAnsi="Times New Roman" w:cs="Times New Roman"/>
      <w:b/>
      <w:bCs/>
      <w:i/>
      <w:iCs/>
      <w:sz w:val="28"/>
      <w:szCs w:val="28"/>
    </w:rPr>
  </w:style>
  <w:style w:type="character" w:customStyle="1" w:styleId="51">
    <w:name w:val="Заголовок 5 Знак"/>
    <w:basedOn w:val="a5"/>
    <w:link w:val="50"/>
    <w:rsid w:val="00263403"/>
    <w:rPr>
      <w:rFonts w:ascii="Times New Roman" w:eastAsia="Times New Roman" w:hAnsi="Times New Roman" w:cs="Times New Roman"/>
      <w:b/>
      <w:bCs/>
      <w:sz w:val="26"/>
      <w:szCs w:val="26"/>
    </w:rPr>
  </w:style>
  <w:style w:type="character" w:customStyle="1" w:styleId="61">
    <w:name w:val="Заголовок 6 Знак"/>
    <w:aliases w:val=" RTC 6 Знак,RTC 6 Знак"/>
    <w:basedOn w:val="a5"/>
    <w:link w:val="60"/>
    <w:rsid w:val="00263403"/>
    <w:rPr>
      <w:rFonts w:ascii="Times New Roman" w:eastAsia="Times New Roman" w:hAnsi="Times New Roman" w:cs="Times New Roman"/>
      <w:b/>
      <w:bCs/>
      <w:sz w:val="28"/>
      <w:szCs w:val="28"/>
    </w:rPr>
  </w:style>
  <w:style w:type="character" w:customStyle="1" w:styleId="70">
    <w:name w:val="Заголовок 7 Знак"/>
    <w:aliases w:val="RTC7 Знак"/>
    <w:basedOn w:val="a5"/>
    <w:link w:val="7"/>
    <w:rsid w:val="00263403"/>
    <w:rPr>
      <w:rFonts w:ascii="Times New Roman" w:eastAsia="Times New Roman" w:hAnsi="Times New Roman" w:cs="Times New Roman"/>
      <w:sz w:val="26"/>
      <w:szCs w:val="26"/>
    </w:rPr>
  </w:style>
  <w:style w:type="character" w:customStyle="1" w:styleId="80">
    <w:name w:val="Заголовок 8 Знак"/>
    <w:basedOn w:val="a5"/>
    <w:link w:val="8"/>
    <w:rsid w:val="00263403"/>
    <w:rPr>
      <w:rFonts w:ascii="Times New Roman" w:eastAsia="Times New Roman" w:hAnsi="Times New Roman" w:cs="Times New Roman"/>
      <w:i/>
      <w:iCs/>
      <w:sz w:val="26"/>
      <w:szCs w:val="26"/>
    </w:rPr>
  </w:style>
  <w:style w:type="character" w:customStyle="1" w:styleId="90">
    <w:name w:val="Заголовок 9 Знак"/>
    <w:basedOn w:val="a5"/>
    <w:link w:val="9"/>
    <w:rsid w:val="00263403"/>
    <w:rPr>
      <w:rFonts w:ascii="Arial" w:eastAsia="Times New Roman" w:hAnsi="Arial" w:cs="Arial"/>
      <w:sz w:val="28"/>
      <w:szCs w:val="28"/>
    </w:rPr>
  </w:style>
  <w:style w:type="numbering" w:customStyle="1" w:styleId="13">
    <w:name w:val="Нет списка1"/>
    <w:next w:val="a7"/>
    <w:uiPriority w:val="99"/>
    <w:semiHidden/>
    <w:unhideWhenUsed/>
    <w:rsid w:val="00263403"/>
  </w:style>
  <w:style w:type="paragraph" w:styleId="af5">
    <w:name w:val="List Paragraph"/>
    <w:basedOn w:val="a4"/>
    <w:link w:val="af6"/>
    <w:uiPriority w:val="34"/>
    <w:qFormat/>
    <w:rsid w:val="00263403"/>
    <w:pPr>
      <w:ind w:left="720"/>
      <w:contextualSpacing/>
    </w:pPr>
    <w:rPr>
      <w:rFonts w:ascii="Proxima Nova ExCn Rg" w:eastAsia="Calibri" w:hAnsi="Proxima Nova ExCn Rg" w:cs="Times New Roman"/>
      <w:sz w:val="28"/>
      <w:szCs w:val="28"/>
      <w:lang w:eastAsia="en-US"/>
    </w:rPr>
  </w:style>
  <w:style w:type="character" w:styleId="af7">
    <w:name w:val="footnote reference"/>
    <w:aliases w:val="Знак сноски 1,Знак сноски-FN"/>
    <w:uiPriority w:val="99"/>
    <w:rsid w:val="00263403"/>
    <w:rPr>
      <w:vertAlign w:val="superscript"/>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9"/>
    <w:qFormat/>
    <w:rsid w:val="00263403"/>
    <w:pPr>
      <w:spacing w:after="0" w:line="240" w:lineRule="auto"/>
      <w:ind w:firstLine="567"/>
      <w:jc w:val="both"/>
    </w:pPr>
    <w:rPr>
      <w:rFonts w:ascii="Times New Roman" w:eastAsia="Times New Roman" w:hAnsi="Times New Roman" w:cs="Times New Roman"/>
      <w:sz w:val="18"/>
      <w:szCs w:val="20"/>
    </w:rPr>
  </w:style>
  <w:style w:type="character" w:customStyle="1" w:styleId="af9">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8"/>
    <w:rsid w:val="00263403"/>
    <w:rPr>
      <w:rFonts w:ascii="Times New Roman" w:eastAsia="Times New Roman" w:hAnsi="Times New Roman" w:cs="Times New Roman"/>
      <w:sz w:val="18"/>
      <w:szCs w:val="20"/>
    </w:rPr>
  </w:style>
  <w:style w:type="paragraph" w:customStyle="1" w:styleId="3">
    <w:name w:val="[Ростех] Наименование Подраздела (Уровень 3)"/>
    <w:link w:val="33"/>
    <w:uiPriority w:val="99"/>
    <w:qFormat/>
    <w:rsid w:val="00263403"/>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263403"/>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link w:val="afa"/>
    <w:uiPriority w:val="99"/>
    <w:qFormat/>
    <w:rsid w:val="00263403"/>
    <w:pPr>
      <w:numPr>
        <w:ilvl w:val="5"/>
        <w:numId w:val="2"/>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2"/>
    <w:uiPriority w:val="99"/>
    <w:qFormat/>
    <w:rsid w:val="00263403"/>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link w:val="62"/>
    <w:uiPriority w:val="99"/>
    <w:qFormat/>
    <w:rsid w:val="00263403"/>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2"/>
    <w:uiPriority w:val="99"/>
    <w:qFormat/>
    <w:rsid w:val="00263403"/>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2">
    <w:name w:val="[Ростех] Текст Пункта (Уровень 4) Знак"/>
    <w:link w:val="4"/>
    <w:uiPriority w:val="99"/>
    <w:rsid w:val="00263403"/>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link w:val="3"/>
    <w:uiPriority w:val="99"/>
    <w:rsid w:val="00263403"/>
    <w:rPr>
      <w:rFonts w:ascii="Proxima Nova ExCn Rg" w:eastAsia="Times New Roman" w:hAnsi="Proxima Nova ExCn Rg" w:cs="Times New Roman"/>
      <w:b/>
      <w:sz w:val="28"/>
      <w:szCs w:val="28"/>
    </w:rPr>
  </w:style>
  <w:style w:type="character" w:customStyle="1" w:styleId="afa">
    <w:name w:val="[Ростех] Простой текст (Без уровня) Знак"/>
    <w:link w:val="a"/>
    <w:uiPriority w:val="99"/>
    <w:rsid w:val="00263403"/>
    <w:rPr>
      <w:rFonts w:ascii="Proxima Nova ExCn Rg" w:eastAsia="Times New Roman" w:hAnsi="Proxima Nova ExCn Rg" w:cs="Times New Roman"/>
      <w:sz w:val="28"/>
      <w:szCs w:val="28"/>
    </w:rPr>
  </w:style>
  <w:style w:type="table" w:customStyle="1" w:styleId="23">
    <w:name w:val="Сетка таблицы2"/>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4"/>
    <w:next w:val="a4"/>
    <w:uiPriority w:val="9"/>
    <w:qFormat/>
    <w:rsid w:val="00263403"/>
    <w:pPr>
      <w:keepNext/>
      <w:keepLines/>
      <w:spacing w:before="240" w:after="0" w:line="240" w:lineRule="auto"/>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7"/>
    <w:uiPriority w:val="99"/>
    <w:semiHidden/>
    <w:unhideWhenUsed/>
    <w:rsid w:val="00263403"/>
  </w:style>
  <w:style w:type="character" w:customStyle="1" w:styleId="14">
    <w:name w:val="Гиперссылка1"/>
    <w:uiPriority w:val="99"/>
    <w:unhideWhenUsed/>
    <w:rsid w:val="00263403"/>
    <w:rPr>
      <w:color w:val="0563C1"/>
      <w:u w:val="single"/>
    </w:rPr>
  </w:style>
  <w:style w:type="paragraph" w:customStyle="1" w:styleId="15">
    <w:name w:val="Без интервала1"/>
    <w:rsid w:val="00263403"/>
    <w:pPr>
      <w:suppressAutoHyphens/>
      <w:spacing w:after="0" w:line="240" w:lineRule="auto"/>
    </w:pPr>
    <w:rPr>
      <w:rFonts w:ascii="Calibri" w:eastAsia="Calibri" w:hAnsi="Calibri" w:cs="Calibri"/>
      <w:lang w:eastAsia="ar-SA"/>
    </w:rPr>
  </w:style>
  <w:style w:type="paragraph" w:styleId="afb">
    <w:name w:val="Normal (Web)"/>
    <w:aliases w:val="Обычный (Web),Обычный (веб) Знак Знак,Обычный (Web) Знак Знак Знак"/>
    <w:basedOn w:val="a4"/>
    <w:link w:val="afc"/>
    <w:uiPriority w:val="99"/>
    <w:rsid w:val="00263403"/>
    <w:pPr>
      <w:spacing w:after="0" w:line="240" w:lineRule="auto"/>
      <w:ind w:firstLine="567"/>
      <w:jc w:val="both"/>
    </w:pPr>
    <w:rPr>
      <w:rFonts w:ascii="Times New Roman" w:eastAsia="Times New Roman" w:hAnsi="Times New Roman" w:cs="Times New Roman"/>
      <w:sz w:val="28"/>
      <w:szCs w:val="24"/>
    </w:rPr>
  </w:style>
  <w:style w:type="character" w:customStyle="1" w:styleId="afc">
    <w:name w:val="Обычный (веб) Знак"/>
    <w:aliases w:val="Обычный (Web) Знак,Обычный (веб) Знак Знак Знак,Обычный (Web) Знак Знак Знак Знак"/>
    <w:link w:val="afb"/>
    <w:uiPriority w:val="99"/>
    <w:rsid w:val="00263403"/>
    <w:rPr>
      <w:rFonts w:ascii="Times New Roman" w:eastAsia="Times New Roman" w:hAnsi="Times New Roman" w:cs="Times New Roman"/>
      <w:sz w:val="28"/>
      <w:szCs w:val="24"/>
    </w:rPr>
  </w:style>
  <w:style w:type="character" w:customStyle="1" w:styleId="afd">
    <w:name w:val="Основной текст_"/>
    <w:link w:val="24"/>
    <w:rsid w:val="00263403"/>
    <w:rPr>
      <w:sz w:val="21"/>
      <w:szCs w:val="21"/>
      <w:shd w:val="clear" w:color="auto" w:fill="FFFFFF"/>
    </w:rPr>
  </w:style>
  <w:style w:type="paragraph" w:customStyle="1" w:styleId="24">
    <w:name w:val="Основной текст2"/>
    <w:basedOn w:val="a4"/>
    <w:link w:val="afd"/>
    <w:rsid w:val="00263403"/>
    <w:pPr>
      <w:widowControl w:val="0"/>
      <w:shd w:val="clear" w:color="auto" w:fill="FFFFFF"/>
      <w:spacing w:before="120" w:after="0" w:line="528" w:lineRule="exact"/>
      <w:ind w:hanging="160"/>
      <w:jc w:val="center"/>
    </w:pPr>
    <w:rPr>
      <w:sz w:val="21"/>
      <w:szCs w:val="21"/>
    </w:rPr>
  </w:style>
  <w:style w:type="character" w:customStyle="1" w:styleId="112">
    <w:name w:val="Основной текст11"/>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0">
    <w:name w:val="Основной текст12"/>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110">
    <w:name w:val="Нет списка111"/>
    <w:next w:val="a7"/>
    <w:uiPriority w:val="99"/>
    <w:semiHidden/>
    <w:unhideWhenUsed/>
    <w:rsid w:val="00263403"/>
  </w:style>
  <w:style w:type="table" w:customStyle="1" w:styleId="113">
    <w:name w:val="Сетка таблицы11"/>
    <w:basedOn w:val="a6"/>
    <w:next w:val="ad"/>
    <w:uiPriority w:val="59"/>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Заголовок 1 Знак1"/>
    <w:uiPriority w:val="9"/>
    <w:rsid w:val="00263403"/>
    <w:rPr>
      <w:rFonts w:ascii="Calibri Light" w:eastAsia="Times New Roman" w:hAnsi="Calibri Light" w:cs="Times New Roman"/>
      <w:b/>
      <w:bCs/>
      <w:kern w:val="32"/>
      <w:sz w:val="32"/>
      <w:szCs w:val="32"/>
      <w:lang w:eastAsia="en-US"/>
    </w:rPr>
  </w:style>
  <w:style w:type="character" w:customStyle="1" w:styleId="docaccesstitle">
    <w:name w:val="docaccess_title"/>
    <w:rsid w:val="00263403"/>
  </w:style>
  <w:style w:type="table" w:customStyle="1" w:styleId="53">
    <w:name w:val="Сетка таблицы5"/>
    <w:basedOn w:val="a6"/>
    <w:uiPriority w:val="39"/>
    <w:rsid w:val="0026340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4"/>
    <w:link w:val="aff"/>
    <w:rsid w:val="00263403"/>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rPr>
  </w:style>
  <w:style w:type="character" w:customStyle="1" w:styleId="aff">
    <w:name w:val="Основной текст с отступом Знак"/>
    <w:basedOn w:val="a5"/>
    <w:link w:val="afe"/>
    <w:rsid w:val="00263403"/>
    <w:rPr>
      <w:rFonts w:ascii="Times New Roman" w:eastAsia="Times New Roman" w:hAnsi="Times New Roman" w:cs="Times New Roman"/>
      <w:i/>
      <w:iCs/>
      <w:color w:val="000000"/>
      <w:sz w:val="28"/>
      <w:szCs w:val="28"/>
    </w:rPr>
  </w:style>
  <w:style w:type="character" w:customStyle="1" w:styleId="af6">
    <w:name w:val="Абзац списка Знак"/>
    <w:link w:val="af5"/>
    <w:uiPriority w:val="34"/>
    <w:locked/>
    <w:rsid w:val="00263403"/>
    <w:rPr>
      <w:rFonts w:ascii="Proxima Nova ExCn Rg" w:eastAsia="Calibri" w:hAnsi="Proxima Nova ExCn Rg" w:cs="Times New Roman"/>
      <w:sz w:val="28"/>
      <w:szCs w:val="28"/>
      <w:lang w:eastAsia="en-US"/>
    </w:rPr>
  </w:style>
  <w:style w:type="table" w:customStyle="1" w:styleId="63">
    <w:name w:val="Сетка таблицы6"/>
    <w:basedOn w:val="a6"/>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1">
    <w:name w:val="НЦРТ Положение"/>
    <w:uiPriority w:val="99"/>
    <w:rsid w:val="00263403"/>
    <w:pPr>
      <w:numPr>
        <w:numId w:val="21"/>
      </w:numPr>
    </w:pPr>
  </w:style>
  <w:style w:type="paragraph" w:customStyle="1" w:styleId="43">
    <w:name w:val="Основной текст4"/>
    <w:basedOn w:val="a4"/>
    <w:rsid w:val="00263403"/>
    <w:pPr>
      <w:shd w:val="clear" w:color="auto" w:fill="FFFFFF"/>
      <w:spacing w:after="0" w:line="384" w:lineRule="exact"/>
      <w:ind w:hanging="560"/>
    </w:pPr>
    <w:rPr>
      <w:rFonts w:ascii="Calibri" w:eastAsia="Times New Roman" w:hAnsi="Calibri" w:cs="Times New Roman"/>
      <w:sz w:val="27"/>
      <w:szCs w:val="27"/>
      <w:lang w:eastAsia="en-US"/>
    </w:rPr>
  </w:style>
  <w:style w:type="paragraph" w:customStyle="1" w:styleId="a3">
    <w:name w:val="Глава"/>
    <w:basedOn w:val="a4"/>
    <w:rsid w:val="00263403"/>
    <w:pPr>
      <w:pageBreakBefore/>
      <w:numPr>
        <w:numId w:val="20"/>
      </w:numPr>
      <w:suppressAutoHyphens/>
      <w:spacing w:before="720" w:after="240" w:line="240" w:lineRule="auto"/>
      <w:ind w:left="0"/>
      <w:jc w:val="center"/>
      <w:outlineLvl w:val="0"/>
    </w:pPr>
    <w:rPr>
      <w:rFonts w:ascii="Times New Roman" w:eastAsia="Times New Roman" w:hAnsi="Times New Roman" w:cs="Arial"/>
      <w:b/>
      <w:caps/>
      <w:sz w:val="40"/>
      <w:szCs w:val="48"/>
    </w:rPr>
  </w:style>
  <w:style w:type="paragraph" w:customStyle="1" w:styleId="-3">
    <w:name w:val="Пункт-3"/>
    <w:basedOn w:val="a4"/>
    <w:link w:val="-30"/>
    <w:qFormat/>
    <w:rsid w:val="00263403"/>
    <w:pPr>
      <w:tabs>
        <w:tab w:val="num" w:pos="1134"/>
        <w:tab w:val="left" w:pos="1701"/>
      </w:tabs>
      <w:spacing w:after="0" w:line="240" w:lineRule="auto"/>
      <w:ind w:left="-567" w:firstLine="567"/>
      <w:jc w:val="both"/>
    </w:pPr>
    <w:rPr>
      <w:rFonts w:ascii="Times New Roman" w:eastAsia="Times New Roman" w:hAnsi="Times New Roman" w:cs="Times New Roman"/>
      <w:sz w:val="28"/>
      <w:szCs w:val="24"/>
    </w:rPr>
  </w:style>
  <w:style w:type="paragraph" w:customStyle="1" w:styleId="-4">
    <w:name w:val="Пункт-4"/>
    <w:basedOn w:val="a4"/>
    <w:link w:val="-41"/>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5">
    <w:name w:val="Пункт-5"/>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6">
    <w:name w:val="Пункт-6"/>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7">
    <w:name w:val="Пункт-7"/>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ConsPlusNormal">
    <w:name w:val="ConsPlusNormal"/>
    <w:link w:val="ConsPlusNormal0"/>
    <w:rsid w:val="002634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4">
    <w:name w:val="Пункт_3"/>
    <w:basedOn w:val="a4"/>
    <w:rsid w:val="00263403"/>
    <w:pPr>
      <w:spacing w:after="0" w:line="360" w:lineRule="auto"/>
      <w:jc w:val="both"/>
    </w:pPr>
    <w:rPr>
      <w:rFonts w:ascii="Times New Roman" w:eastAsia="Times New Roman" w:hAnsi="Times New Roman" w:cs="Times New Roman"/>
      <w:snapToGrid w:val="0"/>
      <w:sz w:val="28"/>
      <w:szCs w:val="20"/>
    </w:rPr>
  </w:style>
  <w:style w:type="paragraph" w:customStyle="1" w:styleId="44">
    <w:name w:val="Пункт_4"/>
    <w:basedOn w:val="34"/>
    <w:rsid w:val="00263403"/>
    <w:pPr>
      <w:tabs>
        <w:tab w:val="num" w:pos="1134"/>
      </w:tabs>
      <w:ind w:left="1134" w:hanging="1134"/>
    </w:pPr>
    <w:rPr>
      <w:snapToGrid/>
    </w:rPr>
  </w:style>
  <w:style w:type="paragraph" w:customStyle="1" w:styleId="5ABCD">
    <w:name w:val="Пункт_5_ABCD"/>
    <w:basedOn w:val="a4"/>
    <w:rsid w:val="00263403"/>
    <w:pPr>
      <w:tabs>
        <w:tab w:val="num" w:pos="1701"/>
      </w:tabs>
      <w:spacing w:after="0" w:line="360" w:lineRule="auto"/>
      <w:ind w:left="1701" w:hanging="567"/>
      <w:jc w:val="both"/>
    </w:pPr>
    <w:rPr>
      <w:rFonts w:ascii="Times New Roman" w:eastAsia="Times New Roman" w:hAnsi="Times New Roman" w:cs="Times New Roman"/>
      <w:snapToGrid w:val="0"/>
      <w:sz w:val="28"/>
      <w:szCs w:val="20"/>
    </w:rPr>
  </w:style>
  <w:style w:type="character" w:customStyle="1" w:styleId="aff0">
    <w:name w:val="Основной текст + Полужирный"/>
    <w:rsid w:val="00263403"/>
    <w:rPr>
      <w:rFonts w:eastAsia="Times New Roman"/>
      <w:b/>
      <w:bCs/>
      <w:i w:val="0"/>
      <w:iCs w:val="0"/>
      <w:smallCaps w:val="0"/>
      <w:strike w:val="0"/>
      <w:spacing w:val="0"/>
      <w:sz w:val="27"/>
      <w:szCs w:val="27"/>
      <w:shd w:val="clear" w:color="auto" w:fill="FFFFFF"/>
    </w:rPr>
  </w:style>
  <w:style w:type="character" w:customStyle="1" w:styleId="aff1">
    <w:name w:val="Основной текст + Курсив"/>
    <w:rsid w:val="00263403"/>
    <w:rPr>
      <w:rFonts w:eastAsia="Times New Roman"/>
      <w:b w:val="0"/>
      <w:bCs w:val="0"/>
      <w:i/>
      <w:iCs/>
      <w:smallCaps w:val="0"/>
      <w:strike w:val="0"/>
      <w:spacing w:val="0"/>
      <w:sz w:val="27"/>
      <w:szCs w:val="27"/>
      <w:shd w:val="clear" w:color="auto" w:fill="FFFFFF"/>
    </w:rPr>
  </w:style>
  <w:style w:type="character" w:customStyle="1" w:styleId="16">
    <w:name w:val="Основной текст1"/>
    <w:rsid w:val="00263403"/>
    <w:rPr>
      <w:rFonts w:eastAsia="Times New Roman"/>
      <w:b w:val="0"/>
      <w:bCs w:val="0"/>
      <w:i w:val="0"/>
      <w:iCs w:val="0"/>
      <w:smallCaps w:val="0"/>
      <w:strike w:val="0"/>
      <w:spacing w:val="0"/>
      <w:sz w:val="27"/>
      <w:szCs w:val="27"/>
      <w:u w:val="single"/>
      <w:shd w:val="clear" w:color="auto" w:fill="FFFFFF"/>
    </w:rPr>
  </w:style>
  <w:style w:type="character" w:customStyle="1" w:styleId="apple-style-span">
    <w:name w:val="apple-style-span"/>
    <w:rsid w:val="00263403"/>
  </w:style>
  <w:style w:type="character" w:styleId="aff2">
    <w:name w:val="Strong"/>
    <w:uiPriority w:val="99"/>
    <w:qFormat/>
    <w:rsid w:val="00263403"/>
    <w:rPr>
      <w:b/>
      <w:bCs/>
    </w:rPr>
  </w:style>
  <w:style w:type="character" w:customStyle="1" w:styleId="17">
    <w:name w:val="Заголовок №1_"/>
    <w:link w:val="18"/>
    <w:rsid w:val="00263403"/>
    <w:rPr>
      <w:rFonts w:eastAsia="Times New Roman"/>
      <w:sz w:val="39"/>
      <w:szCs w:val="39"/>
      <w:shd w:val="clear" w:color="auto" w:fill="FFFFFF"/>
    </w:rPr>
  </w:style>
  <w:style w:type="paragraph" w:customStyle="1" w:styleId="18">
    <w:name w:val="Заголовок №1"/>
    <w:basedOn w:val="a4"/>
    <w:link w:val="17"/>
    <w:rsid w:val="00263403"/>
    <w:pPr>
      <w:shd w:val="clear" w:color="auto" w:fill="FFFFFF"/>
      <w:spacing w:after="780" w:line="0" w:lineRule="atLeast"/>
      <w:outlineLvl w:val="0"/>
    </w:pPr>
    <w:rPr>
      <w:rFonts w:eastAsia="Times New Roman"/>
      <w:sz w:val="39"/>
      <w:szCs w:val="39"/>
    </w:rPr>
  </w:style>
  <w:style w:type="paragraph" w:customStyle="1" w:styleId="aff3">
    <w:name w:val="Пункт_б/н"/>
    <w:basedOn w:val="a4"/>
    <w:rsid w:val="00263403"/>
    <w:pPr>
      <w:spacing w:after="0" w:line="360" w:lineRule="auto"/>
      <w:ind w:left="1134"/>
      <w:jc w:val="both"/>
    </w:pPr>
    <w:rPr>
      <w:rFonts w:ascii="Times New Roman" w:eastAsia="Times New Roman" w:hAnsi="Times New Roman" w:cs="Times New Roman"/>
      <w:snapToGrid w:val="0"/>
      <w:sz w:val="28"/>
      <w:szCs w:val="28"/>
    </w:rPr>
  </w:style>
  <w:style w:type="paragraph" w:customStyle="1" w:styleId="aff4">
    <w:name w:val="Примечание"/>
    <w:basedOn w:val="a4"/>
    <w:link w:val="aff5"/>
    <w:rsid w:val="00263403"/>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rPr>
  </w:style>
  <w:style w:type="character" w:customStyle="1" w:styleId="aff5">
    <w:name w:val="Примечание Знак"/>
    <w:link w:val="aff4"/>
    <w:rsid w:val="00263403"/>
    <w:rPr>
      <w:rFonts w:ascii="Times New Roman" w:eastAsia="Times New Roman" w:hAnsi="Times New Roman" w:cs="Times New Roman"/>
      <w:snapToGrid w:val="0"/>
      <w:spacing w:val="20"/>
      <w:sz w:val="24"/>
      <w:szCs w:val="20"/>
    </w:rPr>
  </w:style>
  <w:style w:type="paragraph" w:customStyle="1" w:styleId="aff6">
    <w:name w:val="Пункт Знак"/>
    <w:basedOn w:val="a4"/>
    <w:rsid w:val="00263403"/>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rPr>
  </w:style>
  <w:style w:type="paragraph" w:customStyle="1" w:styleId="aff7">
    <w:name w:val="Подпункт"/>
    <w:basedOn w:val="aff6"/>
    <w:rsid w:val="00263403"/>
    <w:pPr>
      <w:tabs>
        <w:tab w:val="clear" w:pos="1134"/>
        <w:tab w:val="clear" w:pos="1844"/>
        <w:tab w:val="num" w:pos="993"/>
      </w:tabs>
      <w:ind w:left="993" w:hanging="851"/>
    </w:pPr>
  </w:style>
  <w:style w:type="paragraph" w:customStyle="1" w:styleId="aff8">
    <w:name w:val="Подподпункт"/>
    <w:basedOn w:val="aff7"/>
    <w:link w:val="aff9"/>
    <w:rsid w:val="00263403"/>
    <w:pPr>
      <w:tabs>
        <w:tab w:val="clear" w:pos="993"/>
        <w:tab w:val="left" w:pos="1134"/>
        <w:tab w:val="left" w:pos="1418"/>
        <w:tab w:val="num" w:pos="2127"/>
      </w:tabs>
      <w:ind w:left="2127" w:hanging="567"/>
    </w:pPr>
    <w:rPr>
      <w:snapToGrid/>
    </w:rPr>
  </w:style>
  <w:style w:type="paragraph" w:customStyle="1" w:styleId="affa">
    <w:name w:val="Подподподпункт"/>
    <w:basedOn w:val="a4"/>
    <w:rsid w:val="00263403"/>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rPr>
  </w:style>
  <w:style w:type="paragraph" w:customStyle="1" w:styleId="19">
    <w:name w:val="Пункт1"/>
    <w:basedOn w:val="a4"/>
    <w:rsid w:val="00263403"/>
    <w:pPr>
      <w:tabs>
        <w:tab w:val="num" w:pos="567"/>
      </w:tabs>
      <w:spacing w:before="240" w:after="0" w:line="360" w:lineRule="auto"/>
      <w:ind w:left="567" w:hanging="279"/>
      <w:jc w:val="center"/>
    </w:pPr>
    <w:rPr>
      <w:rFonts w:ascii="Arial" w:eastAsia="Times New Roman" w:hAnsi="Arial" w:cs="Times New Roman"/>
      <w:b/>
      <w:snapToGrid w:val="0"/>
      <w:sz w:val="28"/>
      <w:szCs w:val="28"/>
    </w:rPr>
  </w:style>
  <w:style w:type="paragraph" w:customStyle="1" w:styleId="affb">
    <w:name w:val="Пункт"/>
    <w:basedOn w:val="affc"/>
    <w:link w:val="1a"/>
    <w:rsid w:val="00263403"/>
    <w:pPr>
      <w:spacing w:after="0" w:line="360" w:lineRule="auto"/>
      <w:ind w:left="2268" w:hanging="283"/>
      <w:jc w:val="both"/>
    </w:pPr>
    <w:rPr>
      <w:rFonts w:ascii="Times New Roman" w:eastAsia="Times New Roman" w:hAnsi="Times New Roman"/>
      <w:szCs w:val="20"/>
      <w:lang w:eastAsia="ru-RU"/>
    </w:rPr>
  </w:style>
  <w:style w:type="paragraph" w:styleId="affc">
    <w:name w:val="Body Text"/>
    <w:basedOn w:val="a4"/>
    <w:link w:val="affd"/>
    <w:uiPriority w:val="99"/>
    <w:unhideWhenUsed/>
    <w:rsid w:val="00263403"/>
    <w:pPr>
      <w:spacing w:after="120"/>
    </w:pPr>
    <w:rPr>
      <w:rFonts w:ascii="Proxima Nova ExCn Rg" w:eastAsia="Calibri" w:hAnsi="Proxima Nova ExCn Rg" w:cs="Times New Roman"/>
      <w:sz w:val="28"/>
      <w:szCs w:val="28"/>
      <w:lang w:eastAsia="en-US"/>
    </w:rPr>
  </w:style>
  <w:style w:type="character" w:customStyle="1" w:styleId="affd">
    <w:name w:val="Основной текст Знак"/>
    <w:basedOn w:val="a5"/>
    <w:link w:val="affc"/>
    <w:uiPriority w:val="99"/>
    <w:rsid w:val="00263403"/>
    <w:rPr>
      <w:rFonts w:ascii="Proxima Nova ExCn Rg" w:eastAsia="Calibri" w:hAnsi="Proxima Nova ExCn Rg" w:cs="Times New Roman"/>
      <w:sz w:val="28"/>
      <w:szCs w:val="28"/>
      <w:lang w:eastAsia="en-US"/>
    </w:rPr>
  </w:style>
  <w:style w:type="character" w:customStyle="1" w:styleId="affe">
    <w:name w:val="Колонтитул_"/>
    <w:link w:val="afff"/>
    <w:rsid w:val="00263403"/>
    <w:rPr>
      <w:rFonts w:eastAsia="Times New Roman"/>
      <w:shd w:val="clear" w:color="auto" w:fill="FFFFFF"/>
    </w:rPr>
  </w:style>
  <w:style w:type="paragraph" w:customStyle="1" w:styleId="afff">
    <w:name w:val="Колонтитул"/>
    <w:basedOn w:val="a4"/>
    <w:link w:val="affe"/>
    <w:rsid w:val="00263403"/>
    <w:pPr>
      <w:shd w:val="clear" w:color="auto" w:fill="FFFFFF"/>
      <w:spacing w:after="0" w:line="240" w:lineRule="auto"/>
    </w:pPr>
    <w:rPr>
      <w:rFonts w:eastAsia="Times New Roman"/>
    </w:rPr>
  </w:style>
  <w:style w:type="paragraph" w:styleId="afff0">
    <w:name w:val="List Bullet"/>
    <w:basedOn w:val="a4"/>
    <w:autoRedefine/>
    <w:rsid w:val="0026340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rPr>
  </w:style>
  <w:style w:type="character" w:customStyle="1" w:styleId="afff1">
    <w:name w:val="Сноска_"/>
    <w:link w:val="afff2"/>
    <w:rsid w:val="00263403"/>
    <w:rPr>
      <w:rFonts w:eastAsia="Times New Roman"/>
      <w:sz w:val="18"/>
      <w:szCs w:val="18"/>
      <w:shd w:val="clear" w:color="auto" w:fill="FFFFFF"/>
    </w:rPr>
  </w:style>
  <w:style w:type="paragraph" w:customStyle="1" w:styleId="afff2">
    <w:name w:val="Сноска"/>
    <w:basedOn w:val="a4"/>
    <w:link w:val="afff1"/>
    <w:rsid w:val="00263403"/>
    <w:pPr>
      <w:shd w:val="clear" w:color="auto" w:fill="FFFFFF"/>
      <w:spacing w:after="0" w:line="206" w:lineRule="exact"/>
      <w:jc w:val="both"/>
    </w:pPr>
    <w:rPr>
      <w:rFonts w:eastAsia="Times New Roman"/>
      <w:sz w:val="18"/>
      <w:szCs w:val="18"/>
    </w:rPr>
  </w:style>
  <w:style w:type="paragraph" w:customStyle="1" w:styleId="u">
    <w:name w:val="u"/>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3"/>
    <w:rsid w:val="00263403"/>
    <w:rPr>
      <w:rFonts w:eastAsia="Times New Roman"/>
      <w:b w:val="0"/>
      <w:bCs w:val="0"/>
      <w:i w:val="0"/>
      <w:iCs w:val="0"/>
      <w:smallCaps w:val="0"/>
      <w:strike w:val="0"/>
      <w:spacing w:val="0"/>
      <w:sz w:val="27"/>
      <w:szCs w:val="27"/>
      <w:u w:val="single"/>
      <w:shd w:val="clear" w:color="auto" w:fill="FFFFFF"/>
    </w:rPr>
  </w:style>
  <w:style w:type="character" w:customStyle="1" w:styleId="25">
    <w:name w:val="Заголовок №2_"/>
    <w:link w:val="26"/>
    <w:rsid w:val="00263403"/>
    <w:rPr>
      <w:rFonts w:eastAsia="Times New Roman"/>
      <w:sz w:val="27"/>
      <w:szCs w:val="27"/>
      <w:shd w:val="clear" w:color="auto" w:fill="FFFFFF"/>
    </w:rPr>
  </w:style>
  <w:style w:type="paragraph" w:customStyle="1" w:styleId="26">
    <w:name w:val="Заголовок №2"/>
    <w:basedOn w:val="a4"/>
    <w:link w:val="25"/>
    <w:rsid w:val="00263403"/>
    <w:pPr>
      <w:shd w:val="clear" w:color="auto" w:fill="FFFFFF"/>
      <w:spacing w:before="2460" w:after="4380" w:line="0" w:lineRule="atLeast"/>
      <w:outlineLvl w:val="1"/>
    </w:pPr>
    <w:rPr>
      <w:rFonts w:eastAsia="Times New Roman"/>
      <w:sz w:val="27"/>
      <w:szCs w:val="27"/>
    </w:rPr>
  </w:style>
  <w:style w:type="character" w:customStyle="1" w:styleId="95pt">
    <w:name w:val="Колонтитул + 9;5 pt;Курсив"/>
    <w:rsid w:val="00263403"/>
    <w:rPr>
      <w:rFonts w:eastAsia="Times New Roman"/>
      <w:b w:val="0"/>
      <w:bCs w:val="0"/>
      <w:i/>
      <w:iCs/>
      <w:smallCaps w:val="0"/>
      <w:strike w:val="0"/>
      <w:spacing w:val="0"/>
      <w:sz w:val="19"/>
      <w:szCs w:val="19"/>
      <w:shd w:val="clear" w:color="auto" w:fill="FFFFFF"/>
    </w:rPr>
  </w:style>
  <w:style w:type="character" w:customStyle="1" w:styleId="95pt0">
    <w:name w:val="Колонтитул + 9;5 pt"/>
    <w:rsid w:val="00263403"/>
    <w:rPr>
      <w:rFonts w:eastAsia="Times New Roman"/>
      <w:b w:val="0"/>
      <w:bCs w:val="0"/>
      <w:i w:val="0"/>
      <w:iCs w:val="0"/>
      <w:smallCaps w:val="0"/>
      <w:strike w:val="0"/>
      <w:spacing w:val="0"/>
      <w:sz w:val="19"/>
      <w:szCs w:val="19"/>
      <w:shd w:val="clear" w:color="auto" w:fill="FFFFFF"/>
    </w:rPr>
  </w:style>
  <w:style w:type="paragraph" w:customStyle="1" w:styleId="27">
    <w:name w:val="Пункт_2"/>
    <w:basedOn w:val="a4"/>
    <w:rsid w:val="00263403"/>
    <w:pPr>
      <w:tabs>
        <w:tab w:val="num" w:pos="1134"/>
      </w:tabs>
      <w:spacing w:after="0" w:line="360" w:lineRule="auto"/>
      <w:ind w:left="1134" w:hanging="1133"/>
      <w:jc w:val="both"/>
    </w:pPr>
    <w:rPr>
      <w:rFonts w:ascii="Times New Roman" w:eastAsia="Times New Roman" w:hAnsi="Times New Roman" w:cs="Times New Roman"/>
      <w:snapToGrid w:val="0"/>
      <w:sz w:val="28"/>
      <w:szCs w:val="20"/>
    </w:rPr>
  </w:style>
  <w:style w:type="paragraph" w:customStyle="1" w:styleId="1b">
    <w:name w:val="Пункт_1"/>
    <w:basedOn w:val="a4"/>
    <w:rsid w:val="00263403"/>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rPr>
  </w:style>
  <w:style w:type="paragraph" w:styleId="28">
    <w:name w:val="Body Text 2"/>
    <w:basedOn w:val="a4"/>
    <w:link w:val="29"/>
    <w:unhideWhenUsed/>
    <w:rsid w:val="00263403"/>
    <w:pPr>
      <w:spacing w:after="120" w:line="480" w:lineRule="auto"/>
    </w:pPr>
    <w:rPr>
      <w:rFonts w:ascii="Proxima Nova ExCn Rg" w:eastAsia="Calibri" w:hAnsi="Proxima Nova ExCn Rg" w:cs="Times New Roman"/>
      <w:sz w:val="28"/>
      <w:szCs w:val="28"/>
      <w:lang w:eastAsia="en-US"/>
    </w:rPr>
  </w:style>
  <w:style w:type="character" w:customStyle="1" w:styleId="29">
    <w:name w:val="Основной текст 2 Знак"/>
    <w:basedOn w:val="a5"/>
    <w:link w:val="28"/>
    <w:rsid w:val="00263403"/>
    <w:rPr>
      <w:rFonts w:ascii="Proxima Nova ExCn Rg" w:eastAsia="Calibri" w:hAnsi="Proxima Nova ExCn Rg" w:cs="Times New Roman"/>
      <w:sz w:val="28"/>
      <w:szCs w:val="28"/>
      <w:lang w:eastAsia="en-US"/>
    </w:rPr>
  </w:style>
  <w:style w:type="paragraph" w:customStyle="1" w:styleId="stzag1">
    <w:name w:val="st_zag1"/>
    <w:basedOn w:val="a4"/>
    <w:next w:val="a4"/>
    <w:rsid w:val="00263403"/>
    <w:pPr>
      <w:numPr>
        <w:numId w:val="22"/>
      </w:numPr>
      <w:spacing w:after="0" w:line="360" w:lineRule="auto"/>
      <w:jc w:val="center"/>
    </w:pPr>
    <w:rPr>
      <w:rFonts w:ascii="Arial" w:eastAsia="Times New Roman" w:hAnsi="Arial" w:cs="Times New Roman"/>
      <w:b/>
      <w:snapToGrid w:val="0"/>
      <w:sz w:val="36"/>
      <w:szCs w:val="28"/>
    </w:rPr>
  </w:style>
  <w:style w:type="paragraph" w:customStyle="1" w:styleId="sttext12">
    <w:name w:val="st_text12"/>
    <w:basedOn w:val="a4"/>
    <w:rsid w:val="00263403"/>
    <w:pPr>
      <w:numPr>
        <w:ilvl w:val="1"/>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
    <w:name w:val="st_text123"/>
    <w:basedOn w:val="a4"/>
    <w:rsid w:val="00263403"/>
    <w:pPr>
      <w:numPr>
        <w:ilvl w:val="2"/>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4">
    <w:name w:val="st_text1234"/>
    <w:basedOn w:val="a4"/>
    <w:rsid w:val="00263403"/>
    <w:pPr>
      <w:numPr>
        <w:ilvl w:val="3"/>
        <w:numId w:val="22"/>
      </w:numPr>
      <w:spacing w:after="0" w:line="360" w:lineRule="auto"/>
      <w:jc w:val="both"/>
    </w:pPr>
    <w:rPr>
      <w:rFonts w:ascii="Times New Roman" w:eastAsia="Times New Roman" w:hAnsi="Times New Roman" w:cs="Times New Roman"/>
      <w:snapToGrid w:val="0"/>
      <w:sz w:val="28"/>
      <w:szCs w:val="28"/>
    </w:rPr>
  </w:style>
  <w:style w:type="paragraph" w:customStyle="1" w:styleId="-31">
    <w:name w:val="Подзаголовок-3"/>
    <w:basedOn w:val="-3"/>
    <w:rsid w:val="0026340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263403"/>
    <w:pPr>
      <w:keepNext/>
      <w:tabs>
        <w:tab w:val="clear" w:pos="1701"/>
      </w:tabs>
      <w:spacing w:before="240"/>
      <w:ind w:left="567" w:firstLine="0"/>
      <w:outlineLvl w:val="3"/>
    </w:pPr>
    <w:rPr>
      <w:b/>
      <w:i/>
    </w:rPr>
  </w:style>
  <w:style w:type="paragraph" w:styleId="HTML">
    <w:name w:val="HTML Address"/>
    <w:basedOn w:val="a4"/>
    <w:link w:val="HTML0"/>
    <w:rsid w:val="00263403"/>
    <w:pPr>
      <w:spacing w:after="0" w:line="240" w:lineRule="auto"/>
      <w:ind w:firstLine="567"/>
      <w:jc w:val="both"/>
    </w:pPr>
    <w:rPr>
      <w:rFonts w:ascii="Times New Roman" w:eastAsia="Times New Roman" w:hAnsi="Times New Roman" w:cs="Times New Roman"/>
      <w:i/>
      <w:iCs/>
      <w:sz w:val="28"/>
      <w:szCs w:val="24"/>
    </w:rPr>
  </w:style>
  <w:style w:type="character" w:customStyle="1" w:styleId="HTML0">
    <w:name w:val="Адрес HTML Знак"/>
    <w:basedOn w:val="a5"/>
    <w:link w:val="HTML"/>
    <w:rsid w:val="00263403"/>
    <w:rPr>
      <w:rFonts w:ascii="Times New Roman" w:eastAsia="Times New Roman" w:hAnsi="Times New Roman" w:cs="Times New Roman"/>
      <w:i/>
      <w:iCs/>
      <w:sz w:val="28"/>
      <w:szCs w:val="24"/>
    </w:rPr>
  </w:style>
  <w:style w:type="character" w:styleId="afff3">
    <w:name w:val="Emphasis"/>
    <w:qFormat/>
    <w:rsid w:val="00263403"/>
    <w:rPr>
      <w:i/>
      <w:iCs/>
    </w:rPr>
  </w:style>
  <w:style w:type="paragraph" w:styleId="2a">
    <w:name w:val="List Bullet 2"/>
    <w:basedOn w:val="a4"/>
    <w:autoRedefine/>
    <w:rsid w:val="00263403"/>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rPr>
  </w:style>
  <w:style w:type="paragraph" w:styleId="36">
    <w:name w:val="List Bullet 3"/>
    <w:basedOn w:val="a4"/>
    <w:autoRedefine/>
    <w:rsid w:val="0026340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rPr>
  </w:style>
  <w:style w:type="paragraph" w:customStyle="1" w:styleId="81">
    <w:name w:val="Знак8 Знак"/>
    <w:basedOn w:val="a4"/>
    <w:next w:val="afff4"/>
    <w:link w:val="afff5"/>
    <w:qFormat/>
    <w:rsid w:val="00263403"/>
    <w:pPr>
      <w:keepNext/>
      <w:spacing w:before="240" w:after="120" w:line="240" w:lineRule="auto"/>
      <w:ind w:firstLine="567"/>
      <w:jc w:val="both"/>
    </w:pPr>
    <w:rPr>
      <w:rFonts w:ascii="Times New Roman" w:eastAsia="Times New Roman" w:hAnsi="Times New Roman"/>
      <w:bCs/>
      <w:i/>
      <w:sz w:val="28"/>
      <w:szCs w:val="28"/>
    </w:rPr>
  </w:style>
  <w:style w:type="character" w:customStyle="1" w:styleId="afff5">
    <w:name w:val="Название Знак"/>
    <w:aliases w:val="Знак8 Знак Знак"/>
    <w:link w:val="81"/>
    <w:rsid w:val="00263403"/>
    <w:rPr>
      <w:rFonts w:ascii="Times New Roman" w:eastAsia="Times New Roman" w:hAnsi="Times New Roman"/>
      <w:bCs/>
      <w:i/>
      <w:sz w:val="28"/>
      <w:szCs w:val="28"/>
    </w:rPr>
  </w:style>
  <w:style w:type="paragraph" w:styleId="afff6">
    <w:name w:val="caption"/>
    <w:basedOn w:val="a4"/>
    <w:next w:val="a4"/>
    <w:qFormat/>
    <w:rsid w:val="00263403"/>
    <w:pPr>
      <w:keepNext/>
      <w:suppressAutoHyphens/>
      <w:spacing w:after="0" w:line="240" w:lineRule="auto"/>
      <w:ind w:firstLine="567"/>
      <w:jc w:val="both"/>
    </w:pPr>
    <w:rPr>
      <w:rFonts w:ascii="Times New Roman" w:eastAsia="Times New Roman" w:hAnsi="Times New Roman" w:cs="Times New Roman"/>
      <w:i/>
      <w:iCs/>
      <w:sz w:val="28"/>
      <w:szCs w:val="24"/>
    </w:rPr>
  </w:style>
  <w:style w:type="character" w:styleId="afff7">
    <w:name w:val="page number"/>
    <w:rsid w:val="00263403"/>
    <w:rPr>
      <w:rFonts w:ascii="Times New Roman" w:hAnsi="Times New Roman" w:cs="Times New Roman"/>
      <w:sz w:val="20"/>
      <w:szCs w:val="20"/>
    </w:rPr>
  </w:style>
  <w:style w:type="paragraph" w:styleId="afff8">
    <w:name w:val="List Number"/>
    <w:basedOn w:val="a4"/>
    <w:rsid w:val="00263403"/>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rPr>
  </w:style>
  <w:style w:type="paragraph" w:styleId="2b">
    <w:name w:val="List Number 2"/>
    <w:basedOn w:val="a4"/>
    <w:rsid w:val="00263403"/>
    <w:pPr>
      <w:spacing w:before="60" w:after="0" w:line="240" w:lineRule="auto"/>
      <w:ind w:firstLine="567"/>
      <w:jc w:val="both"/>
      <w:outlineLvl w:val="1"/>
    </w:pPr>
    <w:rPr>
      <w:rFonts w:ascii="Times New Roman" w:eastAsia="Times New Roman" w:hAnsi="Times New Roman" w:cs="Times New Roman"/>
      <w:kern w:val="20"/>
      <w:sz w:val="28"/>
      <w:szCs w:val="20"/>
    </w:rPr>
  </w:style>
  <w:style w:type="paragraph" w:styleId="1c">
    <w:name w:val="toc 1"/>
    <w:basedOn w:val="a4"/>
    <w:next w:val="a4"/>
    <w:autoRedefine/>
    <w:uiPriority w:val="39"/>
    <w:rsid w:val="00263403"/>
    <w:pPr>
      <w:spacing w:before="120" w:after="0" w:line="240" w:lineRule="auto"/>
      <w:jc w:val="both"/>
    </w:pPr>
    <w:rPr>
      <w:rFonts w:ascii="Proxima Nova ExCn Rg" w:eastAsia="Times New Roman" w:hAnsi="Proxima Nova ExCn Rg" w:cs="Times New Roman"/>
      <w:b/>
      <w:bCs/>
      <w:caps/>
      <w:noProof/>
      <w:sz w:val="28"/>
      <w:szCs w:val="20"/>
    </w:rPr>
  </w:style>
  <w:style w:type="paragraph" w:styleId="2c">
    <w:name w:val="toc 2"/>
    <w:basedOn w:val="a4"/>
    <w:next w:val="a4"/>
    <w:autoRedefine/>
    <w:uiPriority w:val="39"/>
    <w:rsid w:val="00263403"/>
    <w:pPr>
      <w:spacing w:before="120" w:after="0" w:line="240" w:lineRule="auto"/>
      <w:jc w:val="both"/>
    </w:pPr>
    <w:rPr>
      <w:rFonts w:ascii="Proxima Nova ExCn Rg" w:eastAsia="Times New Roman" w:hAnsi="Proxima Nova ExCn Rg" w:cs="Times New Roman"/>
      <w:noProof/>
      <w:sz w:val="28"/>
      <w:szCs w:val="20"/>
    </w:rPr>
  </w:style>
  <w:style w:type="paragraph" w:styleId="37">
    <w:name w:val="toc 3"/>
    <w:basedOn w:val="a4"/>
    <w:next w:val="a4"/>
    <w:autoRedefine/>
    <w:uiPriority w:val="39"/>
    <w:rsid w:val="00263403"/>
    <w:pPr>
      <w:tabs>
        <w:tab w:val="left" w:pos="1120"/>
        <w:tab w:val="right" w:leader="dot" w:pos="9771"/>
      </w:tabs>
      <w:spacing w:after="0" w:line="240" w:lineRule="auto"/>
      <w:ind w:left="1134" w:hanging="1134"/>
      <w:jc w:val="both"/>
    </w:pPr>
    <w:rPr>
      <w:rFonts w:ascii="Proxima Nova ExCn Rg" w:eastAsia="Times New Roman" w:hAnsi="Proxima Nova ExCn Rg" w:cs="Times New Roman"/>
      <w:noProof/>
      <w:sz w:val="28"/>
      <w:szCs w:val="28"/>
    </w:rPr>
  </w:style>
  <w:style w:type="paragraph" w:styleId="64">
    <w:name w:val="toc 6"/>
    <w:basedOn w:val="a4"/>
    <w:next w:val="a4"/>
    <w:autoRedefine/>
    <w:rsid w:val="00263403"/>
    <w:pPr>
      <w:spacing w:after="0" w:line="288" w:lineRule="auto"/>
      <w:ind w:left="1400" w:firstLine="567"/>
      <w:jc w:val="both"/>
    </w:pPr>
    <w:rPr>
      <w:rFonts w:ascii="Times New Roman" w:eastAsia="Times New Roman" w:hAnsi="Times New Roman" w:cs="Times New Roman"/>
      <w:sz w:val="18"/>
      <w:szCs w:val="18"/>
    </w:rPr>
  </w:style>
  <w:style w:type="paragraph" w:styleId="38">
    <w:name w:val="Body Text 3"/>
    <w:basedOn w:val="a4"/>
    <w:link w:val="39"/>
    <w:rsid w:val="00263403"/>
    <w:pPr>
      <w:tabs>
        <w:tab w:val="num" w:pos="720"/>
      </w:tabs>
      <w:spacing w:after="120" w:line="288" w:lineRule="auto"/>
      <w:ind w:left="720" w:hanging="720"/>
      <w:jc w:val="both"/>
    </w:pPr>
    <w:rPr>
      <w:rFonts w:ascii="Times New Roman" w:eastAsia="Times New Roman" w:hAnsi="Times New Roman" w:cs="Times New Roman"/>
      <w:sz w:val="16"/>
      <w:szCs w:val="16"/>
    </w:rPr>
  </w:style>
  <w:style w:type="character" w:customStyle="1" w:styleId="39">
    <w:name w:val="Основной текст 3 Знак"/>
    <w:basedOn w:val="a5"/>
    <w:link w:val="38"/>
    <w:rsid w:val="00263403"/>
    <w:rPr>
      <w:rFonts w:ascii="Times New Roman" w:eastAsia="Times New Roman" w:hAnsi="Times New Roman" w:cs="Times New Roman"/>
      <w:sz w:val="16"/>
      <w:szCs w:val="16"/>
    </w:rPr>
  </w:style>
  <w:style w:type="paragraph" w:styleId="2d">
    <w:name w:val="Body Text Indent 2"/>
    <w:basedOn w:val="a4"/>
    <w:link w:val="2e"/>
    <w:rsid w:val="00263403"/>
    <w:pPr>
      <w:spacing w:after="120" w:line="480" w:lineRule="auto"/>
      <w:ind w:left="283" w:firstLine="567"/>
      <w:jc w:val="both"/>
    </w:pPr>
    <w:rPr>
      <w:rFonts w:ascii="Times New Roman" w:eastAsia="Times New Roman" w:hAnsi="Times New Roman" w:cs="Times New Roman"/>
      <w:sz w:val="28"/>
      <w:szCs w:val="28"/>
    </w:rPr>
  </w:style>
  <w:style w:type="character" w:customStyle="1" w:styleId="2e">
    <w:name w:val="Основной текст с отступом 2 Знак"/>
    <w:basedOn w:val="a5"/>
    <w:link w:val="2d"/>
    <w:rsid w:val="00263403"/>
    <w:rPr>
      <w:rFonts w:ascii="Times New Roman" w:eastAsia="Times New Roman" w:hAnsi="Times New Roman" w:cs="Times New Roman"/>
      <w:sz w:val="28"/>
      <w:szCs w:val="28"/>
    </w:rPr>
  </w:style>
  <w:style w:type="paragraph" w:styleId="3a">
    <w:name w:val="Body Text Indent 3"/>
    <w:basedOn w:val="a4"/>
    <w:link w:val="3b"/>
    <w:rsid w:val="00263403"/>
    <w:pPr>
      <w:spacing w:after="0" w:line="240" w:lineRule="auto"/>
      <w:ind w:firstLine="567"/>
      <w:jc w:val="both"/>
    </w:pPr>
    <w:rPr>
      <w:rFonts w:ascii="Times New Roman" w:eastAsia="Times New Roman" w:hAnsi="Times New Roman" w:cs="Times New Roman"/>
      <w:b/>
      <w:bCs/>
      <w:sz w:val="26"/>
      <w:szCs w:val="26"/>
      <w:lang w:eastAsia="en-US"/>
    </w:rPr>
  </w:style>
  <w:style w:type="character" w:customStyle="1" w:styleId="3b">
    <w:name w:val="Основной текст с отступом 3 Знак"/>
    <w:basedOn w:val="a5"/>
    <w:link w:val="3a"/>
    <w:rsid w:val="00263403"/>
    <w:rPr>
      <w:rFonts w:ascii="Times New Roman" w:eastAsia="Times New Roman" w:hAnsi="Times New Roman" w:cs="Times New Roman"/>
      <w:b/>
      <w:bCs/>
      <w:sz w:val="26"/>
      <w:szCs w:val="26"/>
      <w:lang w:eastAsia="en-US"/>
    </w:rPr>
  </w:style>
  <w:style w:type="paragraph" w:customStyle="1" w:styleId="-42">
    <w:name w:val="пункт-4"/>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styleId="afff9">
    <w:name w:val="FollowedHyperlink"/>
    <w:uiPriority w:val="99"/>
    <w:rsid w:val="00263403"/>
    <w:rPr>
      <w:color w:val="800080"/>
      <w:u w:val="single"/>
    </w:rPr>
  </w:style>
  <w:style w:type="paragraph" w:customStyle="1" w:styleId="-50">
    <w:name w:val="пункт-5"/>
    <w:basedOn w:val="a4"/>
    <w:link w:val="-51"/>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51">
    <w:name w:val="пункт-5 Знак"/>
    <w:link w:val="-50"/>
    <w:rsid w:val="00263403"/>
    <w:rPr>
      <w:rFonts w:ascii="Times New Roman" w:eastAsia="Times New Roman" w:hAnsi="Times New Roman" w:cs="Times New Roman"/>
      <w:sz w:val="28"/>
      <w:szCs w:val="28"/>
    </w:rPr>
  </w:style>
  <w:style w:type="paragraph" w:customStyle="1" w:styleId="-60">
    <w:name w:val="пункт-6"/>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70">
    <w:name w:val="пункт-7"/>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afffa">
    <w:name w:val="Структура"/>
    <w:basedOn w:val="a4"/>
    <w:rsid w:val="0026340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rPr>
  </w:style>
  <w:style w:type="paragraph" w:styleId="afffb">
    <w:name w:val="Document Map"/>
    <w:basedOn w:val="a4"/>
    <w:link w:val="afffc"/>
    <w:semiHidden/>
    <w:rsid w:val="00263403"/>
    <w:pPr>
      <w:shd w:val="clear" w:color="auto" w:fill="000080"/>
      <w:spacing w:after="0" w:line="288" w:lineRule="auto"/>
      <w:ind w:firstLine="567"/>
      <w:jc w:val="both"/>
    </w:pPr>
    <w:rPr>
      <w:rFonts w:ascii="Tahoma" w:eastAsia="Times New Roman" w:hAnsi="Tahoma" w:cs="Tahoma"/>
      <w:sz w:val="20"/>
      <w:szCs w:val="28"/>
    </w:rPr>
  </w:style>
  <w:style w:type="character" w:customStyle="1" w:styleId="afffc">
    <w:name w:val="Схема документа Знак"/>
    <w:basedOn w:val="a5"/>
    <w:link w:val="afffb"/>
    <w:semiHidden/>
    <w:rsid w:val="00263403"/>
    <w:rPr>
      <w:rFonts w:ascii="Tahoma" w:eastAsia="Times New Roman" w:hAnsi="Tahoma" w:cs="Tahoma"/>
      <w:sz w:val="20"/>
      <w:szCs w:val="28"/>
      <w:shd w:val="clear" w:color="auto" w:fill="000080"/>
    </w:rPr>
  </w:style>
  <w:style w:type="paragraph" w:customStyle="1" w:styleId="afffd">
    <w:name w:val="Таблица текст"/>
    <w:basedOn w:val="a4"/>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customStyle="1" w:styleId="afffe">
    <w:name w:val="Таблица шапка"/>
    <w:basedOn w:val="a4"/>
    <w:link w:val="affff"/>
    <w:rsid w:val="00263403"/>
    <w:pPr>
      <w:keepNext/>
      <w:spacing w:before="40" w:after="40" w:line="240" w:lineRule="auto"/>
      <w:ind w:left="57" w:right="57" w:firstLine="567"/>
      <w:jc w:val="both"/>
    </w:pPr>
    <w:rPr>
      <w:rFonts w:ascii="Times New Roman" w:eastAsia="Times New Roman" w:hAnsi="Times New Roman" w:cs="Times New Roman"/>
      <w:sz w:val="18"/>
      <w:szCs w:val="18"/>
    </w:rPr>
  </w:style>
  <w:style w:type="paragraph" w:styleId="affff0">
    <w:name w:val="Plain Text"/>
    <w:basedOn w:val="a4"/>
    <w:link w:val="affff1"/>
    <w:rsid w:val="00263403"/>
    <w:pPr>
      <w:spacing w:after="0" w:line="240" w:lineRule="auto"/>
      <w:ind w:firstLine="720"/>
      <w:jc w:val="both"/>
    </w:pPr>
    <w:rPr>
      <w:rFonts w:ascii="Times New Roman" w:eastAsia="Times New Roman" w:hAnsi="Times New Roman" w:cs="Times New Roman"/>
      <w:sz w:val="26"/>
      <w:szCs w:val="26"/>
    </w:rPr>
  </w:style>
  <w:style w:type="character" w:customStyle="1" w:styleId="affff1">
    <w:name w:val="Текст Знак"/>
    <w:basedOn w:val="a5"/>
    <w:link w:val="affff0"/>
    <w:rsid w:val="00263403"/>
    <w:rPr>
      <w:rFonts w:ascii="Times New Roman" w:eastAsia="Times New Roman" w:hAnsi="Times New Roman" w:cs="Times New Roman"/>
      <w:sz w:val="26"/>
      <w:szCs w:val="26"/>
    </w:rPr>
  </w:style>
  <w:style w:type="paragraph" w:customStyle="1" w:styleId="affff2">
    <w:name w:val="Текст таблицы"/>
    <w:basedOn w:val="a4"/>
    <w:semiHidden/>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styleId="1d">
    <w:name w:val="index 1"/>
    <w:basedOn w:val="a4"/>
    <w:next w:val="a4"/>
    <w:autoRedefine/>
    <w:semiHidden/>
    <w:rsid w:val="00263403"/>
    <w:pPr>
      <w:spacing w:after="0" w:line="240" w:lineRule="auto"/>
      <w:ind w:left="240" w:hanging="240"/>
      <w:jc w:val="both"/>
    </w:pPr>
    <w:rPr>
      <w:rFonts w:ascii="Times New Roman" w:eastAsia="Times New Roman" w:hAnsi="Times New Roman" w:cs="Times New Roman"/>
      <w:sz w:val="28"/>
      <w:szCs w:val="24"/>
      <w:lang w:val="en-US" w:eastAsia="en-US"/>
    </w:rPr>
  </w:style>
  <w:style w:type="paragraph" w:styleId="affff3">
    <w:name w:val="Block Text"/>
    <w:basedOn w:val="a4"/>
    <w:rsid w:val="00263403"/>
    <w:pPr>
      <w:spacing w:before="120" w:after="0" w:line="240" w:lineRule="auto"/>
      <w:ind w:left="170" w:right="170" w:firstLine="170"/>
      <w:jc w:val="both"/>
    </w:pPr>
    <w:rPr>
      <w:rFonts w:ascii="Times New Roman" w:eastAsia="Times New Roman" w:hAnsi="Times New Roman" w:cs="Times New Roman"/>
      <w:sz w:val="28"/>
      <w:szCs w:val="24"/>
      <w:lang w:eastAsia="en-US"/>
    </w:rPr>
  </w:style>
  <w:style w:type="paragraph" w:styleId="45">
    <w:name w:val="toc 4"/>
    <w:basedOn w:val="a4"/>
    <w:next w:val="a4"/>
    <w:autoRedefine/>
    <w:rsid w:val="00263403"/>
    <w:pPr>
      <w:spacing w:before="120" w:after="0" w:line="240" w:lineRule="auto"/>
      <w:jc w:val="both"/>
    </w:pPr>
    <w:rPr>
      <w:rFonts w:ascii="Proxima Nova ExCn Rg" w:eastAsia="Times New Roman" w:hAnsi="Proxima Nova ExCn Rg" w:cs="Times New Roman"/>
      <w:sz w:val="28"/>
      <w:szCs w:val="18"/>
    </w:rPr>
  </w:style>
  <w:style w:type="paragraph" w:styleId="54">
    <w:name w:val="toc 5"/>
    <w:basedOn w:val="a4"/>
    <w:next w:val="a4"/>
    <w:autoRedefine/>
    <w:rsid w:val="00263403"/>
    <w:pPr>
      <w:spacing w:after="0" w:line="288" w:lineRule="auto"/>
      <w:ind w:left="1120" w:firstLine="567"/>
      <w:jc w:val="both"/>
    </w:pPr>
    <w:rPr>
      <w:rFonts w:ascii="Times New Roman" w:eastAsia="Times New Roman" w:hAnsi="Times New Roman" w:cs="Times New Roman"/>
      <w:sz w:val="18"/>
      <w:szCs w:val="18"/>
    </w:rPr>
  </w:style>
  <w:style w:type="paragraph" w:styleId="71">
    <w:name w:val="toc 7"/>
    <w:basedOn w:val="a4"/>
    <w:next w:val="a4"/>
    <w:autoRedefine/>
    <w:rsid w:val="00263403"/>
    <w:pPr>
      <w:spacing w:after="0" w:line="288" w:lineRule="auto"/>
      <w:ind w:left="1680" w:firstLine="567"/>
      <w:jc w:val="both"/>
    </w:pPr>
    <w:rPr>
      <w:rFonts w:ascii="Times New Roman" w:eastAsia="Times New Roman" w:hAnsi="Times New Roman" w:cs="Times New Roman"/>
      <w:sz w:val="18"/>
      <w:szCs w:val="18"/>
    </w:rPr>
  </w:style>
  <w:style w:type="paragraph" w:styleId="82">
    <w:name w:val="toc 8"/>
    <w:basedOn w:val="a4"/>
    <w:next w:val="a4"/>
    <w:autoRedefine/>
    <w:rsid w:val="00263403"/>
    <w:pPr>
      <w:spacing w:after="0" w:line="288" w:lineRule="auto"/>
      <w:ind w:left="1960" w:firstLine="567"/>
      <w:jc w:val="both"/>
    </w:pPr>
    <w:rPr>
      <w:rFonts w:ascii="Times New Roman" w:eastAsia="Times New Roman" w:hAnsi="Times New Roman" w:cs="Times New Roman"/>
      <w:sz w:val="18"/>
      <w:szCs w:val="18"/>
    </w:rPr>
  </w:style>
  <w:style w:type="paragraph" w:styleId="91">
    <w:name w:val="toc 9"/>
    <w:basedOn w:val="a4"/>
    <w:next w:val="a4"/>
    <w:autoRedefine/>
    <w:rsid w:val="00263403"/>
    <w:pPr>
      <w:spacing w:after="0" w:line="288" w:lineRule="auto"/>
      <w:ind w:left="2240" w:firstLine="567"/>
      <w:jc w:val="both"/>
    </w:pPr>
    <w:rPr>
      <w:rFonts w:ascii="Times New Roman" w:eastAsia="Times New Roman" w:hAnsi="Times New Roman" w:cs="Times New Roman"/>
      <w:sz w:val="18"/>
      <w:szCs w:val="18"/>
    </w:rPr>
  </w:style>
  <w:style w:type="character" w:customStyle="1" w:styleId="affff4">
    <w:name w:val="Часть Знак"/>
    <w:link w:val="affff5"/>
    <w:rsid w:val="00263403"/>
    <w:rPr>
      <w:szCs w:val="24"/>
    </w:rPr>
  </w:style>
  <w:style w:type="paragraph" w:customStyle="1" w:styleId="affff5">
    <w:name w:val="Часть"/>
    <w:basedOn w:val="a4"/>
    <w:link w:val="affff4"/>
    <w:rsid w:val="00263403"/>
    <w:pPr>
      <w:tabs>
        <w:tab w:val="num" w:pos="1134"/>
      </w:tabs>
      <w:spacing w:after="0" w:line="288" w:lineRule="auto"/>
      <w:ind w:firstLine="567"/>
      <w:jc w:val="both"/>
    </w:pPr>
    <w:rPr>
      <w:szCs w:val="24"/>
    </w:rPr>
  </w:style>
  <w:style w:type="paragraph" w:styleId="affff6">
    <w:name w:val="List"/>
    <w:basedOn w:val="affc"/>
    <w:semiHidden/>
    <w:rsid w:val="00263403"/>
    <w:pPr>
      <w:spacing w:line="288" w:lineRule="auto"/>
      <w:ind w:firstLine="567"/>
      <w:jc w:val="both"/>
    </w:pPr>
    <w:rPr>
      <w:rFonts w:ascii="Arial" w:hAnsi="Arial" w:cs="Tahoma"/>
      <w:lang w:eastAsia="ar-SA"/>
    </w:rPr>
  </w:style>
  <w:style w:type="paragraph" w:styleId="affff7">
    <w:name w:val="endnote text"/>
    <w:basedOn w:val="a4"/>
    <w:link w:val="affff8"/>
    <w:rsid w:val="00263403"/>
    <w:pPr>
      <w:spacing w:after="0" w:line="240" w:lineRule="auto"/>
      <w:ind w:firstLine="567"/>
      <w:jc w:val="both"/>
    </w:pPr>
    <w:rPr>
      <w:rFonts w:ascii="Times New Roman" w:eastAsia="Times New Roman" w:hAnsi="Times New Roman" w:cs="Times New Roman"/>
      <w:sz w:val="20"/>
      <w:szCs w:val="20"/>
    </w:rPr>
  </w:style>
  <w:style w:type="character" w:customStyle="1" w:styleId="affff8">
    <w:name w:val="Текст концевой сноски Знак"/>
    <w:basedOn w:val="a5"/>
    <w:link w:val="affff7"/>
    <w:rsid w:val="00263403"/>
    <w:rPr>
      <w:rFonts w:ascii="Times New Roman" w:eastAsia="Times New Roman" w:hAnsi="Times New Roman" w:cs="Times New Roman"/>
      <w:sz w:val="20"/>
      <w:szCs w:val="20"/>
    </w:rPr>
  </w:style>
  <w:style w:type="paragraph" w:customStyle="1" w:styleId="affff9">
    <w:name w:val="маркированный"/>
    <w:basedOn w:val="a4"/>
    <w:rsid w:val="00263403"/>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a">
    <w:name w:val="нумерованный"/>
    <w:basedOn w:val="a4"/>
    <w:rsid w:val="00263403"/>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b">
    <w:name w:val="Пункт б/н"/>
    <w:basedOn w:val="a4"/>
    <w:rsid w:val="00263403"/>
    <w:pPr>
      <w:spacing w:after="0" w:line="360" w:lineRule="auto"/>
      <w:ind w:left="1134" w:firstLine="567"/>
      <w:jc w:val="both"/>
    </w:pPr>
    <w:rPr>
      <w:rFonts w:ascii="Times New Roman" w:eastAsia="Times New Roman" w:hAnsi="Times New Roman" w:cs="Times New Roman"/>
      <w:sz w:val="28"/>
      <w:szCs w:val="28"/>
    </w:rPr>
  </w:style>
  <w:style w:type="character" w:styleId="affffc">
    <w:name w:val="endnote reference"/>
    <w:rsid w:val="00263403"/>
    <w:rPr>
      <w:vertAlign w:val="superscript"/>
    </w:rPr>
  </w:style>
  <w:style w:type="paragraph" w:customStyle="1" w:styleId="affffd">
    <w:name w:val="Новая редакция"/>
    <w:basedOn w:val="a4"/>
    <w:rsid w:val="00263403"/>
    <w:pPr>
      <w:spacing w:after="0" w:line="360" w:lineRule="auto"/>
      <w:ind w:firstLine="567"/>
      <w:jc w:val="both"/>
    </w:pPr>
    <w:rPr>
      <w:rFonts w:ascii="Arial" w:eastAsia="Times New Roman" w:hAnsi="Arial" w:cs="Arial"/>
      <w:sz w:val="28"/>
      <w:szCs w:val="24"/>
    </w:rPr>
  </w:style>
  <w:style w:type="paragraph" w:customStyle="1" w:styleId="-2">
    <w:name w:val="Подзаголовок-2"/>
    <w:basedOn w:val="-20"/>
    <w:link w:val="-21"/>
    <w:rsid w:val="00263403"/>
    <w:pPr>
      <w:keepNext/>
      <w:suppressAutoHyphens/>
      <w:spacing w:before="360" w:after="120"/>
      <w:jc w:val="left"/>
      <w:outlineLvl w:val="1"/>
    </w:pPr>
    <w:rPr>
      <w:b/>
      <w:caps/>
    </w:rPr>
  </w:style>
  <w:style w:type="paragraph" w:customStyle="1" w:styleId="-20">
    <w:name w:val="Пункт-2"/>
    <w:basedOn w:val="a4"/>
    <w:link w:val="-22"/>
    <w:rsid w:val="00263403"/>
    <w:pPr>
      <w:spacing w:after="0" w:line="288" w:lineRule="auto"/>
      <w:ind w:firstLine="567"/>
      <w:jc w:val="both"/>
    </w:pPr>
    <w:rPr>
      <w:rFonts w:ascii="Times New Roman" w:eastAsia="Times New Roman" w:hAnsi="Times New Roman" w:cs="Times New Roman"/>
      <w:sz w:val="28"/>
      <w:szCs w:val="24"/>
    </w:rPr>
  </w:style>
  <w:style w:type="character" w:customStyle="1" w:styleId="-22">
    <w:name w:val="Пункт-2 Знак"/>
    <w:link w:val="-20"/>
    <w:rsid w:val="00263403"/>
    <w:rPr>
      <w:rFonts w:ascii="Times New Roman" w:eastAsia="Times New Roman" w:hAnsi="Times New Roman" w:cs="Times New Roman"/>
      <w:sz w:val="28"/>
      <w:szCs w:val="24"/>
    </w:rPr>
  </w:style>
  <w:style w:type="character" w:customStyle="1" w:styleId="-21">
    <w:name w:val="Подзаголовок-2 Знак"/>
    <w:link w:val="-2"/>
    <w:rsid w:val="00263403"/>
    <w:rPr>
      <w:rFonts w:ascii="Times New Roman" w:eastAsia="Times New Roman" w:hAnsi="Times New Roman" w:cs="Times New Roman"/>
      <w:b/>
      <w:caps/>
      <w:sz w:val="28"/>
      <w:szCs w:val="24"/>
    </w:rPr>
  </w:style>
  <w:style w:type="character" w:customStyle="1" w:styleId="2f">
    <w:name w:val="Основной шрифт абзаца2"/>
    <w:rsid w:val="00263403"/>
  </w:style>
  <w:style w:type="character" w:customStyle="1" w:styleId="1e">
    <w:name w:val="Основной шрифт абзаца1"/>
    <w:rsid w:val="00263403"/>
  </w:style>
  <w:style w:type="character" w:customStyle="1" w:styleId="affffe">
    <w:name w:val="Символ нумерации"/>
    <w:rsid w:val="00263403"/>
  </w:style>
  <w:style w:type="paragraph" w:customStyle="1" w:styleId="2f0">
    <w:name w:val="Название2"/>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1f">
    <w:name w:val="Название1"/>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0">
    <w:name w:val="Указатель1"/>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c"/>
    <w:rsid w:val="0026340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263403"/>
    <w:rPr>
      <w:rFonts w:ascii="Times New Roman" w:eastAsia="Times New Roman" w:hAnsi="Times New Roman" w:cs="Times New Roman"/>
      <w:sz w:val="18"/>
      <w:szCs w:val="18"/>
    </w:rPr>
  </w:style>
  <w:style w:type="numbering" w:customStyle="1" w:styleId="StyleBulleted">
    <w:name w:val="StyleBulleted"/>
    <w:rsid w:val="00263403"/>
    <w:pPr>
      <w:numPr>
        <w:numId w:val="25"/>
      </w:numPr>
    </w:pPr>
  </w:style>
  <w:style w:type="paragraph" w:customStyle="1" w:styleId="up">
    <w:name w:val="up"/>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
    <w:name w:val="uni"/>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p">
    <w:name w:val="unip"/>
    <w:basedOn w:val="a4"/>
    <w:rsid w:val="00263403"/>
    <w:pPr>
      <w:spacing w:after="0" w:line="240" w:lineRule="auto"/>
      <w:ind w:firstLine="390"/>
      <w:jc w:val="both"/>
    </w:pPr>
    <w:rPr>
      <w:rFonts w:ascii="Times New Roman" w:eastAsia="Times New Roman" w:hAnsi="Times New Roman" w:cs="Times New Roman"/>
      <w:sz w:val="28"/>
      <w:szCs w:val="24"/>
    </w:rPr>
  </w:style>
  <w:style w:type="character" w:customStyle="1" w:styleId="afffff">
    <w:name w:val="комментарий"/>
    <w:rsid w:val="00263403"/>
    <w:rPr>
      <w:b/>
      <w:i/>
      <w:shd w:val="clear" w:color="auto" w:fill="FFFF99"/>
    </w:rPr>
  </w:style>
  <w:style w:type="paragraph" w:customStyle="1" w:styleId="2f2">
    <w:name w:val="Подзаголовок_2"/>
    <w:basedOn w:val="a4"/>
    <w:rsid w:val="0026340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rPr>
  </w:style>
  <w:style w:type="paragraph" w:customStyle="1" w:styleId="1f1">
    <w:name w:val="Абзац списка1"/>
    <w:basedOn w:val="a4"/>
    <w:rsid w:val="00263403"/>
    <w:pPr>
      <w:ind w:left="720"/>
    </w:pPr>
    <w:rPr>
      <w:rFonts w:ascii="Calibri" w:eastAsia="Times New Roman" w:hAnsi="Calibri" w:cs="Times New Roman"/>
      <w:sz w:val="28"/>
      <w:szCs w:val="28"/>
      <w:lang w:eastAsia="en-US"/>
    </w:rPr>
  </w:style>
  <w:style w:type="paragraph" w:customStyle="1" w:styleId="Times12">
    <w:name w:val="Times 12"/>
    <w:basedOn w:val="a4"/>
    <w:rsid w:val="0026340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aff9">
    <w:name w:val="Подподпункт Знак"/>
    <w:link w:val="aff8"/>
    <w:rsid w:val="00263403"/>
    <w:rPr>
      <w:rFonts w:ascii="Times New Roman" w:eastAsia="Times New Roman" w:hAnsi="Times New Roman" w:cs="Times New Roman"/>
      <w:b/>
      <w:sz w:val="28"/>
      <w:szCs w:val="20"/>
    </w:rPr>
  </w:style>
  <w:style w:type="paragraph" w:customStyle="1" w:styleId="2f3">
    <w:name w:val="Стиль Примечание + разреженный на  2 пт"/>
    <w:basedOn w:val="aff4"/>
    <w:link w:val="2f4"/>
    <w:rsid w:val="00263403"/>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263403"/>
    <w:rPr>
      <w:rFonts w:ascii="Times New Roman" w:eastAsia="Times New Roman" w:hAnsi="Times New Roman" w:cs="Times New Roman"/>
      <w:spacing w:val="40"/>
      <w:sz w:val="24"/>
      <w:szCs w:val="28"/>
    </w:rPr>
  </w:style>
  <w:style w:type="paragraph" w:styleId="afffff0">
    <w:name w:val="TOC Heading"/>
    <w:basedOn w:val="10"/>
    <w:next w:val="a4"/>
    <w:uiPriority w:val="39"/>
    <w:semiHidden/>
    <w:unhideWhenUsed/>
    <w:qFormat/>
    <w:rsid w:val="00263403"/>
    <w:pPr>
      <w:keepLines/>
      <w:spacing w:before="480" w:after="0" w:line="276" w:lineRule="auto"/>
      <w:outlineLvl w:val="9"/>
    </w:pPr>
    <w:rPr>
      <w:b/>
      <w:bCs/>
      <w:sz w:val="28"/>
      <w:szCs w:val="28"/>
    </w:rPr>
  </w:style>
  <w:style w:type="character" w:customStyle="1" w:styleId="1a">
    <w:name w:val="Пункт Знак1"/>
    <w:link w:val="affb"/>
    <w:rsid w:val="00263403"/>
    <w:rPr>
      <w:rFonts w:ascii="Times New Roman" w:eastAsia="Times New Roman" w:hAnsi="Times New Roman" w:cs="Times New Roman"/>
      <w:sz w:val="28"/>
      <w:szCs w:val="20"/>
    </w:rPr>
  </w:style>
  <w:style w:type="paragraph" w:styleId="afffff1">
    <w:name w:val="List Continue"/>
    <w:basedOn w:val="a4"/>
    <w:uiPriority w:val="99"/>
    <w:semiHidden/>
    <w:unhideWhenUsed/>
    <w:rsid w:val="00263403"/>
    <w:pPr>
      <w:spacing w:after="120"/>
      <w:ind w:left="283"/>
      <w:contextualSpacing/>
    </w:pPr>
    <w:rPr>
      <w:rFonts w:ascii="Proxima Nova ExCn Rg" w:eastAsia="Calibri" w:hAnsi="Proxima Nova ExCn Rg" w:cs="Times New Roman"/>
      <w:sz w:val="28"/>
      <w:szCs w:val="28"/>
      <w:lang w:eastAsia="en-US"/>
    </w:rPr>
  </w:style>
  <w:style w:type="numbering" w:customStyle="1" w:styleId="2f5">
    <w:name w:val="Нет списка2"/>
    <w:next w:val="a7"/>
    <w:semiHidden/>
    <w:rsid w:val="00263403"/>
  </w:style>
  <w:style w:type="paragraph" w:customStyle="1" w:styleId="afffff2">
    <w:name w:val="Служебный"/>
    <w:basedOn w:val="a0"/>
    <w:rsid w:val="00263403"/>
  </w:style>
  <w:style w:type="paragraph" w:customStyle="1" w:styleId="a0">
    <w:name w:val="Главы"/>
    <w:basedOn w:val="afffa"/>
    <w:next w:val="a4"/>
    <w:rsid w:val="00263403"/>
    <w:pPr>
      <w:numPr>
        <w:numId w:val="26"/>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263403"/>
    <w:rPr>
      <w:noProof w:val="0"/>
      <w:sz w:val="28"/>
      <w:lang w:val="ru-RU" w:eastAsia="ru-RU" w:bidi="ar-SA"/>
    </w:rPr>
  </w:style>
  <w:style w:type="paragraph" w:customStyle="1" w:styleId="20">
    <w:name w:val="Пункт2"/>
    <w:basedOn w:val="affc"/>
    <w:link w:val="2f6"/>
    <w:rsid w:val="00263403"/>
    <w:pPr>
      <w:keepNext/>
      <w:numPr>
        <w:ilvl w:val="2"/>
        <w:numId w:val="27"/>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4">
    <w:name w:val="Подподподподпункт"/>
    <w:basedOn w:val="a4"/>
    <w:rsid w:val="00263403"/>
    <w:pPr>
      <w:tabs>
        <w:tab w:val="num" w:pos="2835"/>
      </w:tabs>
      <w:spacing w:after="0" w:line="360" w:lineRule="auto"/>
      <w:ind w:left="2835" w:hanging="567"/>
      <w:jc w:val="both"/>
    </w:pPr>
    <w:rPr>
      <w:rFonts w:ascii="Times New Roman" w:eastAsia="Times New Roman" w:hAnsi="Times New Roman" w:cs="Times New Roman"/>
      <w:snapToGrid w:val="0"/>
      <w:sz w:val="28"/>
      <w:szCs w:val="20"/>
    </w:rPr>
  </w:style>
  <w:style w:type="paragraph" w:customStyle="1" w:styleId="ConsPlusNonformat">
    <w:name w:val="ConsPlusNonformat"/>
    <w:uiPriority w:val="99"/>
    <w:rsid w:val="0026340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f6">
    <w:name w:val="Пункт2 Знак"/>
    <w:link w:val="20"/>
    <w:rsid w:val="00263403"/>
    <w:rPr>
      <w:rFonts w:ascii="Times New Roman" w:eastAsia="Times New Roman" w:hAnsi="Times New Roman" w:cs="Times New Roman"/>
      <w:snapToGrid w:val="0"/>
      <w:sz w:val="28"/>
      <w:szCs w:val="20"/>
    </w:rPr>
  </w:style>
  <w:style w:type="character" w:customStyle="1" w:styleId="52">
    <w:name w:val="[Ростех] Текст Подпункта (Уровень 5) Знак"/>
    <w:link w:val="5"/>
    <w:uiPriority w:val="99"/>
    <w:rsid w:val="00263403"/>
    <w:rPr>
      <w:rFonts w:ascii="Proxima Nova ExCn Rg" w:eastAsia="Times New Roman" w:hAnsi="Proxima Nova ExCn Rg" w:cs="Times New Roman"/>
      <w:sz w:val="28"/>
      <w:szCs w:val="28"/>
    </w:rPr>
  </w:style>
  <w:style w:type="character" w:styleId="afffff5">
    <w:name w:val="Book Title"/>
    <w:uiPriority w:val="33"/>
    <w:qFormat/>
    <w:rsid w:val="00263403"/>
    <w:rPr>
      <w:b/>
      <w:bCs/>
      <w:smallCaps/>
      <w:spacing w:val="5"/>
    </w:rPr>
  </w:style>
  <w:style w:type="character" w:customStyle="1" w:styleId="-30">
    <w:name w:val="Пункт-3 Знак"/>
    <w:link w:val="-3"/>
    <w:rsid w:val="00263403"/>
    <w:rPr>
      <w:rFonts w:ascii="Times New Roman" w:eastAsia="Times New Roman" w:hAnsi="Times New Roman" w:cs="Times New Roman"/>
      <w:sz w:val="28"/>
      <w:szCs w:val="24"/>
    </w:rPr>
  </w:style>
  <w:style w:type="paragraph" w:customStyle="1" w:styleId="1f2">
    <w:name w:val="[Ростех] Наименование Главы (Уровень 1)"/>
    <w:link w:val="1f3"/>
    <w:uiPriority w:val="99"/>
    <w:qFormat/>
    <w:rsid w:val="00263403"/>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lang w:eastAsia="en-US"/>
    </w:rPr>
  </w:style>
  <w:style w:type="character" w:customStyle="1" w:styleId="1f3">
    <w:name w:val="[Ростех] Наименование Главы (Уровень 1) Знак"/>
    <w:link w:val="1f2"/>
    <w:uiPriority w:val="99"/>
    <w:rsid w:val="00263403"/>
    <w:rPr>
      <w:rFonts w:ascii="Proxima Nova ExCn Rg" w:eastAsia="Calibri" w:hAnsi="Proxima Nova ExCn Rg" w:cs="Times New Roman"/>
      <w:b/>
      <w:caps/>
      <w:sz w:val="28"/>
      <w:szCs w:val="28"/>
      <w:lang w:eastAsia="en-US"/>
    </w:rPr>
  </w:style>
  <w:style w:type="character" w:customStyle="1" w:styleId="62">
    <w:name w:val="[Ростех] Текст Подпункта подпункта (Уровень 6) Знак"/>
    <w:link w:val="6"/>
    <w:uiPriority w:val="99"/>
    <w:rsid w:val="00263403"/>
    <w:rPr>
      <w:rFonts w:ascii="Proxima Nova ExCn Rg" w:eastAsia="Times New Roman" w:hAnsi="Proxima Nova ExCn Rg" w:cs="Times New Roman"/>
      <w:sz w:val="28"/>
      <w:szCs w:val="28"/>
    </w:rPr>
  </w:style>
  <w:style w:type="paragraph" w:customStyle="1" w:styleId="02statia2">
    <w:name w:val="02statia2"/>
    <w:basedOn w:val="a4"/>
    <w:rsid w:val="00263403"/>
    <w:pPr>
      <w:spacing w:before="120" w:after="0" w:line="320" w:lineRule="atLeast"/>
      <w:ind w:left="2020" w:hanging="880"/>
      <w:jc w:val="both"/>
    </w:pPr>
    <w:rPr>
      <w:rFonts w:ascii="GaramondNarrowC" w:eastAsia="Times New Roman" w:hAnsi="GaramondNarrowC" w:cs="Times New Roman"/>
      <w:color w:val="000000"/>
      <w:sz w:val="21"/>
      <w:szCs w:val="21"/>
    </w:rPr>
  </w:style>
  <w:style w:type="paragraph" w:customStyle="1" w:styleId="a2">
    <w:name w:val="_Нумеров Знак Знак"/>
    <w:basedOn w:val="a4"/>
    <w:uiPriority w:val="99"/>
    <w:rsid w:val="00263403"/>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rPr>
  </w:style>
  <w:style w:type="paragraph" w:customStyle="1" w:styleId="afffff6">
    <w:name w:val="Подподпункт Знак Знак"/>
    <w:basedOn w:val="aff7"/>
    <w:rsid w:val="0026340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263403"/>
    <w:pPr>
      <w:spacing w:after="0" w:line="240" w:lineRule="auto"/>
    </w:pPr>
    <w:rPr>
      <w:rFonts w:ascii="Proxima Nova ExCn Rg" w:eastAsia="Calibri" w:hAnsi="Proxima Nova ExCn Rg" w:cs="Times New Roman"/>
      <w:sz w:val="28"/>
      <w:szCs w:val="28"/>
      <w:lang w:eastAsia="en-US"/>
    </w:rPr>
  </w:style>
  <w:style w:type="paragraph" w:customStyle="1" w:styleId="-12">
    <w:name w:val="Цветной список - Акцент 12"/>
    <w:basedOn w:val="a4"/>
    <w:uiPriority w:val="34"/>
    <w:qFormat/>
    <w:rsid w:val="00263403"/>
    <w:pPr>
      <w:ind w:left="720"/>
      <w:contextualSpacing/>
    </w:pPr>
    <w:rPr>
      <w:rFonts w:ascii="Calibri" w:eastAsia="Calibri" w:hAnsi="Calibri" w:cs="Times New Roman"/>
      <w:sz w:val="28"/>
      <w:szCs w:val="28"/>
      <w:lang w:eastAsia="en-US"/>
    </w:rPr>
  </w:style>
  <w:style w:type="character" w:customStyle="1" w:styleId="-41">
    <w:name w:val="Пункт-4 Знак1"/>
    <w:link w:val="-4"/>
    <w:rsid w:val="00263403"/>
    <w:rPr>
      <w:rFonts w:ascii="Times New Roman" w:eastAsia="Times New Roman" w:hAnsi="Times New Roman" w:cs="Times New Roman"/>
      <w:sz w:val="28"/>
      <w:szCs w:val="24"/>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4"/>
    <w:rsid w:val="00263403"/>
    <w:pPr>
      <w:tabs>
        <w:tab w:val="num" w:pos="360"/>
      </w:tabs>
      <w:spacing w:after="160" w:line="240" w:lineRule="exact"/>
    </w:pPr>
    <w:rPr>
      <w:rFonts w:ascii="Verdana" w:eastAsia="Times New Roman" w:hAnsi="Verdana" w:cs="Verdana"/>
      <w:sz w:val="20"/>
      <w:szCs w:val="20"/>
      <w:lang w:val="en-US" w:eastAsia="en-US"/>
    </w:rPr>
  </w:style>
  <w:style w:type="paragraph" w:customStyle="1" w:styleId="Default">
    <w:name w:val="Default"/>
    <w:rsid w:val="0026340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46">
    <w:name w:val="[Ростех] Текст Подпункта (следующий абзац) (Уровень 4)"/>
    <w:link w:val="47"/>
    <w:qFormat/>
    <w:rsid w:val="00263403"/>
    <w:pPr>
      <w:suppressAutoHyphens/>
      <w:spacing w:before="120" w:after="0" w:line="240" w:lineRule="auto"/>
      <w:ind w:left="1134"/>
      <w:jc w:val="both"/>
      <w:outlineLvl w:val="3"/>
    </w:pPr>
    <w:rPr>
      <w:rFonts w:ascii="Proxima Nova ExCn Rg" w:eastAsia="Times New Roman" w:hAnsi="Proxima Nova ExCn Rg" w:cs="Times New Roman"/>
      <w:sz w:val="28"/>
      <w:szCs w:val="28"/>
    </w:rPr>
  </w:style>
  <w:style w:type="character" w:customStyle="1" w:styleId="47">
    <w:name w:val="[Ростех] Текст Подпункта (следующий абзац) (Уровень 4) Знак"/>
    <w:link w:val="46"/>
    <w:rsid w:val="00263403"/>
    <w:rPr>
      <w:rFonts w:ascii="Proxima Nova ExCn Rg" w:eastAsia="Times New Roman" w:hAnsi="Proxima Nova ExCn Rg" w:cs="Times New Roman"/>
      <w:sz w:val="28"/>
      <w:szCs w:val="28"/>
    </w:rPr>
  </w:style>
  <w:style w:type="character" w:customStyle="1" w:styleId="1f5">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63403"/>
    <w:rPr>
      <w:rFonts w:ascii="Calibri" w:eastAsia="Calibri" w:hAnsi="Calibri" w:cs="Times New Roman"/>
      <w:sz w:val="20"/>
      <w:szCs w:val="20"/>
      <w:lang w:eastAsia="ru-RU"/>
    </w:rPr>
  </w:style>
  <w:style w:type="paragraph" w:customStyle="1" w:styleId="1">
    <w:name w:val="Список1"/>
    <w:basedOn w:val="a4"/>
    <w:rsid w:val="00263403"/>
    <w:pPr>
      <w:numPr>
        <w:numId w:val="29"/>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rPr>
  </w:style>
  <w:style w:type="paragraph" w:styleId="afffff8">
    <w:name w:val="Subtitle"/>
    <w:basedOn w:val="a4"/>
    <w:link w:val="afffff9"/>
    <w:qFormat/>
    <w:rsid w:val="00263403"/>
    <w:pPr>
      <w:spacing w:after="0" w:line="240" w:lineRule="auto"/>
      <w:ind w:left="-540"/>
    </w:pPr>
    <w:rPr>
      <w:rFonts w:ascii="Times New Roman" w:eastAsia="Times New Roman" w:hAnsi="Times New Roman" w:cs="Times New Roman"/>
      <w:sz w:val="28"/>
      <w:szCs w:val="28"/>
    </w:rPr>
  </w:style>
  <w:style w:type="character" w:customStyle="1" w:styleId="afffff9">
    <w:name w:val="Подзаголовок Знак"/>
    <w:basedOn w:val="a5"/>
    <w:link w:val="afffff8"/>
    <w:rsid w:val="00263403"/>
    <w:rPr>
      <w:rFonts w:ascii="Times New Roman" w:eastAsia="Times New Roman" w:hAnsi="Times New Roman" w:cs="Times New Roman"/>
      <w:sz w:val="28"/>
      <w:szCs w:val="28"/>
    </w:rPr>
  </w:style>
  <w:style w:type="paragraph" w:customStyle="1" w:styleId="Style1">
    <w:name w:val="Style 1"/>
    <w:uiPriority w:val="99"/>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fa">
    <w:name w:val="No Spacing"/>
    <w:uiPriority w:val="99"/>
    <w:qFormat/>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263403"/>
    <w:rPr>
      <w:rFonts w:ascii="Arial" w:hAnsi="Arial" w:cs="Arial"/>
      <w:sz w:val="24"/>
      <w:szCs w:val="24"/>
    </w:rPr>
  </w:style>
  <w:style w:type="character" w:customStyle="1" w:styleId="FontStyle13">
    <w:name w:val="Font Style13"/>
    <w:uiPriority w:val="99"/>
    <w:rsid w:val="00263403"/>
    <w:rPr>
      <w:rFonts w:ascii="Times New Roman" w:hAnsi="Times New Roman" w:cs="Times New Roman"/>
      <w:sz w:val="22"/>
      <w:szCs w:val="22"/>
    </w:rPr>
  </w:style>
  <w:style w:type="paragraph" w:customStyle="1" w:styleId="Style4">
    <w:name w:val="Style4"/>
    <w:basedOn w:val="a4"/>
    <w:uiPriority w:val="99"/>
    <w:rsid w:val="00263403"/>
    <w:pPr>
      <w:widowControl w:val="0"/>
      <w:autoSpaceDE w:val="0"/>
      <w:autoSpaceDN w:val="0"/>
      <w:adjustRightInd w:val="0"/>
      <w:spacing w:after="0" w:line="269" w:lineRule="exact"/>
      <w:jc w:val="both"/>
    </w:pPr>
    <w:rPr>
      <w:rFonts w:ascii="Sylfaen" w:eastAsia="Times New Roman" w:hAnsi="Sylfaen" w:cs="Times New Roman"/>
      <w:sz w:val="24"/>
      <w:szCs w:val="24"/>
    </w:rPr>
  </w:style>
  <w:style w:type="paragraph" w:customStyle="1" w:styleId="Style2">
    <w:name w:val="Style 2"/>
    <w:uiPriority w:val="99"/>
    <w:rsid w:val="00263403"/>
    <w:pPr>
      <w:widowControl w:val="0"/>
      <w:autoSpaceDE w:val="0"/>
      <w:autoSpaceDN w:val="0"/>
      <w:spacing w:after="0" w:line="240" w:lineRule="auto"/>
      <w:ind w:firstLine="936"/>
      <w:jc w:val="both"/>
    </w:pPr>
    <w:rPr>
      <w:rFonts w:ascii="Arial" w:eastAsia="Times New Roman" w:hAnsi="Arial" w:cs="Arial"/>
      <w:sz w:val="24"/>
      <w:szCs w:val="24"/>
      <w:lang w:val="en-US"/>
    </w:rPr>
  </w:style>
  <w:style w:type="character" w:customStyle="1" w:styleId="mail-message-sender-email">
    <w:name w:val="mail-message-sender-email"/>
    <w:rsid w:val="00263403"/>
  </w:style>
  <w:style w:type="numbering" w:customStyle="1" w:styleId="3c">
    <w:name w:val="Нет списка3"/>
    <w:next w:val="a7"/>
    <w:uiPriority w:val="99"/>
    <w:semiHidden/>
    <w:unhideWhenUsed/>
    <w:rsid w:val="00263403"/>
  </w:style>
  <w:style w:type="character" w:customStyle="1" w:styleId="apple-converted-space">
    <w:name w:val="apple-converted-space"/>
    <w:rsid w:val="00263403"/>
  </w:style>
  <w:style w:type="numbering" w:customStyle="1" w:styleId="48">
    <w:name w:val="Нет списка4"/>
    <w:next w:val="a7"/>
    <w:uiPriority w:val="99"/>
    <w:semiHidden/>
    <w:unhideWhenUsed/>
    <w:rsid w:val="00263403"/>
  </w:style>
  <w:style w:type="paragraph" w:customStyle="1" w:styleId="font5">
    <w:name w:val="font5"/>
    <w:basedOn w:val="a4"/>
    <w:rsid w:val="00263403"/>
    <w:pPr>
      <w:spacing w:before="100" w:beforeAutospacing="1" w:after="100" w:afterAutospacing="1" w:line="240" w:lineRule="auto"/>
    </w:pPr>
    <w:rPr>
      <w:rFonts w:ascii="Arial" w:eastAsia="Times New Roman" w:hAnsi="Arial" w:cs="Arial"/>
      <w:i/>
      <w:iCs/>
      <w:sz w:val="20"/>
      <w:szCs w:val="20"/>
    </w:rPr>
  </w:style>
  <w:style w:type="paragraph" w:customStyle="1" w:styleId="xl65">
    <w:name w:val="xl65"/>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6">
    <w:name w:val="xl66"/>
    <w:basedOn w:val="a4"/>
    <w:rsid w:val="00263403"/>
    <w:pPr>
      <w:spacing w:before="100" w:beforeAutospacing="1" w:after="100" w:afterAutospacing="1" w:line="240" w:lineRule="auto"/>
    </w:pPr>
    <w:rPr>
      <w:rFonts w:ascii="Arial" w:eastAsia="Times New Roman" w:hAnsi="Arial" w:cs="Arial"/>
    </w:rPr>
  </w:style>
  <w:style w:type="paragraph" w:customStyle="1" w:styleId="xl67">
    <w:name w:val="xl67"/>
    <w:basedOn w:val="a4"/>
    <w:rsid w:val="00263403"/>
    <w:pPr>
      <w:spacing w:before="100" w:beforeAutospacing="1" w:after="100" w:afterAutospacing="1" w:line="240" w:lineRule="auto"/>
    </w:pPr>
    <w:rPr>
      <w:rFonts w:ascii="Arial" w:eastAsia="Times New Roman" w:hAnsi="Arial" w:cs="Arial"/>
      <w:b/>
      <w:bCs/>
      <w:sz w:val="26"/>
      <w:szCs w:val="26"/>
    </w:rPr>
  </w:style>
  <w:style w:type="paragraph" w:customStyle="1" w:styleId="xl68">
    <w:name w:val="xl68"/>
    <w:basedOn w:val="a4"/>
    <w:rsid w:val="00263403"/>
    <w:pPr>
      <w:spacing w:before="100" w:beforeAutospacing="1" w:after="100" w:afterAutospacing="1" w:line="240" w:lineRule="auto"/>
    </w:pPr>
    <w:rPr>
      <w:rFonts w:ascii="Arial" w:eastAsia="Times New Roman" w:hAnsi="Arial" w:cs="Arial"/>
    </w:rPr>
  </w:style>
  <w:style w:type="paragraph" w:customStyle="1" w:styleId="xl69">
    <w:name w:val="xl69"/>
    <w:basedOn w:val="a4"/>
    <w:rsid w:val="00263403"/>
    <w:pPr>
      <w:spacing w:before="100" w:beforeAutospacing="1" w:after="100" w:afterAutospacing="1" w:line="240" w:lineRule="auto"/>
    </w:pPr>
    <w:rPr>
      <w:rFonts w:ascii="Arial" w:eastAsia="Times New Roman" w:hAnsi="Arial" w:cs="Arial"/>
    </w:rPr>
  </w:style>
  <w:style w:type="paragraph" w:customStyle="1" w:styleId="xl70">
    <w:name w:val="xl70"/>
    <w:basedOn w:val="a4"/>
    <w:rsid w:val="0026340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2">
    <w:name w:val="xl72"/>
    <w:basedOn w:val="a4"/>
    <w:rsid w:val="00263403"/>
    <w:pPr>
      <w:spacing w:before="100" w:beforeAutospacing="1" w:after="100" w:afterAutospacing="1" w:line="240" w:lineRule="auto"/>
    </w:pPr>
    <w:rPr>
      <w:rFonts w:ascii="Arial" w:eastAsia="Times New Roman" w:hAnsi="Arial" w:cs="Arial"/>
    </w:rPr>
  </w:style>
  <w:style w:type="paragraph" w:customStyle="1" w:styleId="xl73">
    <w:name w:val="xl73"/>
    <w:basedOn w:val="a4"/>
    <w:rsid w:val="00263403"/>
    <w:pPr>
      <w:spacing w:before="100" w:beforeAutospacing="1" w:after="100" w:afterAutospacing="1" w:line="240" w:lineRule="auto"/>
      <w:textAlignment w:val="center"/>
    </w:pPr>
    <w:rPr>
      <w:rFonts w:ascii="Arial" w:eastAsia="Times New Roman" w:hAnsi="Arial" w:cs="Arial"/>
      <w:b/>
      <w:bCs/>
    </w:rPr>
  </w:style>
  <w:style w:type="paragraph" w:customStyle="1" w:styleId="xl74">
    <w:name w:val="xl74"/>
    <w:basedOn w:val="a4"/>
    <w:rsid w:val="00263403"/>
    <w:pPr>
      <w:spacing w:before="100" w:beforeAutospacing="1" w:after="100" w:afterAutospacing="1" w:line="240" w:lineRule="auto"/>
    </w:pPr>
    <w:rPr>
      <w:rFonts w:ascii="Arial" w:eastAsia="Times New Roman" w:hAnsi="Arial" w:cs="Arial"/>
      <w:b/>
      <w:bCs/>
    </w:rPr>
  </w:style>
  <w:style w:type="paragraph" w:customStyle="1" w:styleId="xl75">
    <w:name w:val="xl75"/>
    <w:basedOn w:val="a4"/>
    <w:rsid w:val="00263403"/>
    <w:pPr>
      <w:spacing w:before="100" w:beforeAutospacing="1" w:after="100" w:afterAutospacing="1" w:line="240" w:lineRule="auto"/>
      <w:jc w:val="center"/>
    </w:pPr>
    <w:rPr>
      <w:rFonts w:ascii="Arial" w:eastAsia="Times New Roman" w:hAnsi="Arial" w:cs="Arial"/>
    </w:rPr>
  </w:style>
  <w:style w:type="paragraph" w:customStyle="1" w:styleId="xl76">
    <w:name w:val="xl76"/>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7">
    <w:name w:val="xl77"/>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8">
    <w:name w:val="xl78"/>
    <w:basedOn w:val="a4"/>
    <w:rsid w:val="0026340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79">
    <w:name w:val="xl79"/>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80">
    <w:name w:val="xl80"/>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3">
    <w:name w:val="xl8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84">
    <w:name w:val="xl84"/>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5">
    <w:name w:val="xl85"/>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6">
    <w:name w:val="xl86"/>
    <w:basedOn w:val="a4"/>
    <w:rsid w:val="00263403"/>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4"/>
    <w:rsid w:val="00263403"/>
    <w:pP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9">
    <w:name w:val="xl89"/>
    <w:basedOn w:val="a4"/>
    <w:rsid w:val="00263403"/>
    <w:pPr>
      <w:spacing w:before="100" w:beforeAutospacing="1" w:after="100" w:afterAutospacing="1" w:line="240" w:lineRule="auto"/>
      <w:jc w:val="right"/>
    </w:pPr>
    <w:rPr>
      <w:rFonts w:ascii="Arial" w:eastAsia="Times New Roman" w:hAnsi="Arial" w:cs="Arial"/>
      <w:b/>
      <w:bCs/>
      <w:sz w:val="18"/>
      <w:szCs w:val="18"/>
    </w:rPr>
  </w:style>
  <w:style w:type="paragraph" w:customStyle="1" w:styleId="xl90">
    <w:name w:val="xl90"/>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1">
    <w:name w:val="xl91"/>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2">
    <w:name w:val="xl92"/>
    <w:basedOn w:val="a4"/>
    <w:rsid w:val="00263403"/>
    <w:pPr>
      <w:pBdr>
        <w:bottom w:val="single" w:sz="4" w:space="0" w:color="auto"/>
      </w:pBdr>
      <w:spacing w:before="100" w:beforeAutospacing="1" w:after="100" w:afterAutospacing="1" w:line="240" w:lineRule="auto"/>
      <w:jc w:val="right"/>
    </w:pPr>
    <w:rPr>
      <w:rFonts w:ascii="Arial" w:eastAsia="Times New Roman" w:hAnsi="Arial" w:cs="Arial"/>
      <w:i/>
      <w:iCs/>
    </w:rPr>
  </w:style>
  <w:style w:type="paragraph" w:customStyle="1" w:styleId="xl93">
    <w:name w:val="xl93"/>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4">
    <w:name w:val="xl94"/>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5">
    <w:name w:val="xl95"/>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6">
    <w:name w:val="xl96"/>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7">
    <w:name w:val="xl97"/>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98">
    <w:name w:val="xl98"/>
    <w:basedOn w:val="a4"/>
    <w:rsid w:val="00263403"/>
    <w:pPr>
      <w:spacing w:before="100" w:beforeAutospacing="1" w:after="100" w:afterAutospacing="1" w:line="240" w:lineRule="auto"/>
    </w:pPr>
    <w:rPr>
      <w:rFonts w:ascii="Arial" w:eastAsia="Times New Roman" w:hAnsi="Arial" w:cs="Arial"/>
      <w:b/>
      <w:bCs/>
    </w:rPr>
  </w:style>
  <w:style w:type="paragraph" w:customStyle="1" w:styleId="xl99">
    <w:name w:val="xl99"/>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00">
    <w:name w:val="xl100"/>
    <w:basedOn w:val="a4"/>
    <w:rsid w:val="00263403"/>
    <w:pPr>
      <w:spacing w:before="100" w:beforeAutospacing="1" w:after="100" w:afterAutospacing="1" w:line="240" w:lineRule="auto"/>
    </w:pPr>
    <w:rPr>
      <w:rFonts w:ascii="Arial" w:eastAsia="Times New Roman" w:hAnsi="Arial" w:cs="Arial"/>
      <w:b/>
      <w:bCs/>
    </w:rPr>
  </w:style>
  <w:style w:type="paragraph" w:customStyle="1" w:styleId="xl101">
    <w:name w:val="xl101"/>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2">
    <w:name w:val="xl102"/>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3">
    <w:name w:val="xl103"/>
    <w:basedOn w:val="a4"/>
    <w:rsid w:val="00263403"/>
    <w:pPr>
      <w:spacing w:before="100" w:beforeAutospacing="1" w:after="100" w:afterAutospacing="1" w:line="240" w:lineRule="auto"/>
      <w:jc w:val="center"/>
    </w:pPr>
    <w:rPr>
      <w:rFonts w:ascii="Arial" w:eastAsia="Times New Roman" w:hAnsi="Arial" w:cs="Arial"/>
      <w:b/>
      <w:bCs/>
      <w:sz w:val="26"/>
      <w:szCs w:val="26"/>
    </w:rPr>
  </w:style>
  <w:style w:type="paragraph" w:customStyle="1" w:styleId="xl104">
    <w:name w:val="xl104"/>
    <w:basedOn w:val="a4"/>
    <w:rsid w:val="0026340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105">
    <w:name w:val="xl105"/>
    <w:basedOn w:val="a4"/>
    <w:rsid w:val="00263403"/>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6">
    <w:name w:val="xl106"/>
    <w:basedOn w:val="a4"/>
    <w:rsid w:val="00263403"/>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107">
    <w:name w:val="xl107"/>
    <w:basedOn w:val="a4"/>
    <w:rsid w:val="00263403"/>
    <w:pP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08">
    <w:name w:val="xl108"/>
    <w:basedOn w:val="a4"/>
    <w:rsid w:val="00263403"/>
    <w:pPr>
      <w:spacing w:before="100" w:beforeAutospacing="1" w:after="100" w:afterAutospacing="1" w:line="240" w:lineRule="auto"/>
      <w:jc w:val="center"/>
      <w:textAlignment w:val="top"/>
    </w:pPr>
    <w:rPr>
      <w:rFonts w:ascii="Arial" w:eastAsia="Times New Roman" w:hAnsi="Arial" w:cs="Arial"/>
    </w:rPr>
  </w:style>
  <w:style w:type="paragraph" w:customStyle="1" w:styleId="xl109">
    <w:name w:val="xl109"/>
    <w:basedOn w:val="a4"/>
    <w:rsid w:val="0026340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10">
    <w:name w:val="xl110"/>
    <w:basedOn w:val="a4"/>
    <w:rsid w:val="00263403"/>
    <w:pPr>
      <w:spacing w:before="100" w:beforeAutospacing="1" w:after="100" w:afterAutospacing="1" w:line="240" w:lineRule="auto"/>
    </w:pPr>
    <w:rPr>
      <w:rFonts w:ascii="Arial" w:eastAsia="Times New Roman" w:hAnsi="Arial" w:cs="Arial"/>
      <w:b/>
      <w:bCs/>
      <w:sz w:val="24"/>
      <w:szCs w:val="24"/>
    </w:rPr>
  </w:style>
  <w:style w:type="paragraph" w:customStyle="1" w:styleId="xl63">
    <w:name w:val="xl6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4">
    <w:name w:val="xl64"/>
    <w:basedOn w:val="a4"/>
    <w:rsid w:val="00263403"/>
    <w:pPr>
      <w:spacing w:before="100" w:beforeAutospacing="1" w:after="100" w:afterAutospacing="1" w:line="240" w:lineRule="auto"/>
    </w:pPr>
    <w:rPr>
      <w:rFonts w:ascii="Arial" w:eastAsia="Times New Roman" w:hAnsi="Arial" w:cs="Arial"/>
    </w:rPr>
  </w:style>
  <w:style w:type="numbering" w:customStyle="1" w:styleId="55">
    <w:name w:val="Нет списка5"/>
    <w:next w:val="a7"/>
    <w:uiPriority w:val="99"/>
    <w:semiHidden/>
    <w:unhideWhenUsed/>
    <w:rsid w:val="00263403"/>
  </w:style>
  <w:style w:type="table" w:customStyle="1" w:styleId="210">
    <w:name w:val="Сетка таблицы2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4"/>
    <w:uiPriority w:val="99"/>
    <w:rsid w:val="002634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0">
    <w:name w:val="Сетка таблицы3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7"/>
    <w:uiPriority w:val="99"/>
    <w:semiHidden/>
    <w:unhideWhenUsed/>
    <w:rsid w:val="00263403"/>
  </w:style>
  <w:style w:type="table" w:customStyle="1" w:styleId="49">
    <w:name w:val="Сетка таблицы4"/>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4"/>
    <w:rsid w:val="00263403"/>
    <w:pPr>
      <w:spacing w:before="100" w:beforeAutospacing="1" w:after="142" w:line="288" w:lineRule="auto"/>
      <w:jc w:val="both"/>
    </w:pPr>
    <w:rPr>
      <w:rFonts w:ascii="Calibri" w:eastAsia="Times New Roman" w:hAnsi="Calibri" w:cs="Times New Roman"/>
      <w:color w:val="000000"/>
    </w:rPr>
  </w:style>
  <w:style w:type="table" w:customStyle="1" w:styleId="83">
    <w:name w:val="Сетка таблицы8"/>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7"/>
    <w:uiPriority w:val="99"/>
    <w:semiHidden/>
    <w:unhideWhenUsed/>
    <w:rsid w:val="00263403"/>
  </w:style>
  <w:style w:type="table" w:customStyle="1" w:styleId="121">
    <w:name w:val="Сетка таблицы12"/>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7"/>
    <w:uiPriority w:val="99"/>
    <w:semiHidden/>
    <w:unhideWhenUsed/>
    <w:rsid w:val="00263403"/>
  </w:style>
  <w:style w:type="table" w:customStyle="1" w:styleId="130">
    <w:name w:val="Сетка таблицы13"/>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7"/>
    <w:uiPriority w:val="99"/>
    <w:semiHidden/>
    <w:unhideWhenUsed/>
    <w:rsid w:val="00263403"/>
  </w:style>
  <w:style w:type="numbering" w:customStyle="1" w:styleId="131">
    <w:name w:val="Нет списка13"/>
    <w:next w:val="a7"/>
    <w:uiPriority w:val="99"/>
    <w:semiHidden/>
    <w:unhideWhenUsed/>
    <w:rsid w:val="00263403"/>
  </w:style>
  <w:style w:type="numbering" w:customStyle="1" w:styleId="1f6">
    <w:name w:val="НЦРТ Положение1"/>
    <w:uiPriority w:val="99"/>
    <w:rsid w:val="00263403"/>
  </w:style>
  <w:style w:type="table" w:customStyle="1" w:styleId="140">
    <w:name w:val="Сетка таблицы14"/>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7"/>
    <w:uiPriority w:val="99"/>
    <w:semiHidden/>
    <w:unhideWhenUsed/>
    <w:rsid w:val="00263403"/>
  </w:style>
  <w:style w:type="table" w:customStyle="1" w:styleId="150">
    <w:name w:val="Сетка таблицы15"/>
    <w:basedOn w:val="a6"/>
    <w:next w:val="ad"/>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63403"/>
  </w:style>
  <w:style w:type="numbering" w:customStyle="1" w:styleId="211">
    <w:name w:val="Нет списка21"/>
    <w:next w:val="a7"/>
    <w:semiHidden/>
    <w:rsid w:val="00263403"/>
  </w:style>
  <w:style w:type="numbering" w:customStyle="1" w:styleId="311">
    <w:name w:val="Нет списка31"/>
    <w:next w:val="a7"/>
    <w:uiPriority w:val="99"/>
    <w:semiHidden/>
    <w:unhideWhenUsed/>
    <w:rsid w:val="00263403"/>
  </w:style>
  <w:style w:type="numbering" w:customStyle="1" w:styleId="410">
    <w:name w:val="Нет списка41"/>
    <w:next w:val="a7"/>
    <w:uiPriority w:val="99"/>
    <w:semiHidden/>
    <w:unhideWhenUsed/>
    <w:rsid w:val="00263403"/>
  </w:style>
  <w:style w:type="table" w:customStyle="1" w:styleId="1112">
    <w:name w:val="Сетка таблицы1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unhideWhenUsed/>
    <w:rsid w:val="00263403"/>
  </w:style>
  <w:style w:type="table" w:customStyle="1" w:styleId="3110">
    <w:name w:val="Сетка таблицы3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7"/>
    <w:uiPriority w:val="99"/>
    <w:semiHidden/>
    <w:unhideWhenUsed/>
    <w:rsid w:val="00263403"/>
  </w:style>
  <w:style w:type="table" w:customStyle="1" w:styleId="411">
    <w:name w:val="Сетка таблицы4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63403"/>
    <w:rPr>
      <w:sz w:val="24"/>
    </w:rPr>
  </w:style>
  <w:style w:type="character" w:customStyle="1" w:styleId="ConsPlusNormal0">
    <w:name w:val="ConsPlusNormal Знак"/>
    <w:link w:val="ConsPlusNormal"/>
    <w:locked/>
    <w:rsid w:val="00263403"/>
    <w:rPr>
      <w:rFonts w:ascii="Arial" w:eastAsia="Times New Roman" w:hAnsi="Arial" w:cs="Arial"/>
      <w:sz w:val="20"/>
      <w:szCs w:val="20"/>
    </w:rPr>
  </w:style>
  <w:style w:type="paragraph" w:customStyle="1" w:styleId="headertext">
    <w:name w:val="headertext"/>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3">
    <w:name w:val="Нет списка9"/>
    <w:next w:val="a7"/>
    <w:uiPriority w:val="99"/>
    <w:semiHidden/>
    <w:unhideWhenUsed/>
    <w:rsid w:val="00263403"/>
  </w:style>
  <w:style w:type="table" w:customStyle="1" w:styleId="160">
    <w:name w:val="Сетка таблицы16"/>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7"/>
    <w:uiPriority w:val="99"/>
    <w:semiHidden/>
    <w:unhideWhenUsed/>
    <w:rsid w:val="00263403"/>
  </w:style>
  <w:style w:type="numbering" w:customStyle="1" w:styleId="2f7">
    <w:name w:val="НЦРТ Положение2"/>
    <w:uiPriority w:val="99"/>
    <w:rsid w:val="00263403"/>
  </w:style>
  <w:style w:type="numbering" w:customStyle="1" w:styleId="1120">
    <w:name w:val="Нет списка112"/>
    <w:next w:val="a7"/>
    <w:uiPriority w:val="99"/>
    <w:semiHidden/>
    <w:unhideWhenUsed/>
    <w:rsid w:val="00263403"/>
  </w:style>
  <w:style w:type="numbering" w:customStyle="1" w:styleId="StyleBulleted2">
    <w:name w:val="StyleBulleted2"/>
    <w:rsid w:val="00263403"/>
  </w:style>
  <w:style w:type="numbering" w:customStyle="1" w:styleId="220">
    <w:name w:val="Нет списка22"/>
    <w:next w:val="a7"/>
    <w:semiHidden/>
    <w:rsid w:val="00263403"/>
  </w:style>
  <w:style w:type="numbering" w:customStyle="1" w:styleId="321">
    <w:name w:val="Нет списка32"/>
    <w:next w:val="a7"/>
    <w:uiPriority w:val="99"/>
    <w:semiHidden/>
    <w:unhideWhenUsed/>
    <w:rsid w:val="00263403"/>
  </w:style>
  <w:style w:type="numbering" w:customStyle="1" w:styleId="420">
    <w:name w:val="Нет списка42"/>
    <w:next w:val="a7"/>
    <w:uiPriority w:val="99"/>
    <w:semiHidden/>
    <w:unhideWhenUsed/>
    <w:rsid w:val="00263403"/>
  </w:style>
  <w:style w:type="table" w:customStyle="1" w:styleId="1121">
    <w:name w:val="Сетка таблицы11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263403"/>
  </w:style>
  <w:style w:type="table" w:customStyle="1" w:styleId="221">
    <w:name w:val="Сетка таблицы2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7"/>
    <w:uiPriority w:val="99"/>
    <w:semiHidden/>
    <w:unhideWhenUsed/>
    <w:rsid w:val="00263403"/>
  </w:style>
  <w:style w:type="table" w:customStyle="1" w:styleId="421">
    <w:name w:val="Сетка таблицы42"/>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7"/>
    <w:uiPriority w:val="99"/>
    <w:semiHidden/>
    <w:unhideWhenUsed/>
    <w:rsid w:val="00263403"/>
  </w:style>
  <w:style w:type="table" w:customStyle="1" w:styleId="1210">
    <w:name w:val="Сетка таблицы121"/>
    <w:basedOn w:val="a6"/>
    <w:next w:val="ad"/>
    <w:uiPriority w:val="39"/>
    <w:rsid w:val="00263403"/>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7"/>
    <w:uiPriority w:val="99"/>
    <w:semiHidden/>
    <w:unhideWhenUsed/>
    <w:rsid w:val="00263403"/>
  </w:style>
  <w:style w:type="numbering" w:customStyle="1" w:styleId="810">
    <w:name w:val="Нет списка81"/>
    <w:next w:val="a7"/>
    <w:uiPriority w:val="99"/>
    <w:semiHidden/>
    <w:unhideWhenUsed/>
    <w:rsid w:val="00263403"/>
  </w:style>
  <w:style w:type="numbering" w:customStyle="1" w:styleId="1310">
    <w:name w:val="Нет списка131"/>
    <w:next w:val="a7"/>
    <w:uiPriority w:val="99"/>
    <w:semiHidden/>
    <w:unhideWhenUsed/>
    <w:rsid w:val="00263403"/>
  </w:style>
  <w:style w:type="numbering" w:customStyle="1" w:styleId="115">
    <w:name w:val="НЦРТ Положение11"/>
    <w:uiPriority w:val="99"/>
    <w:rsid w:val="00263403"/>
  </w:style>
  <w:style w:type="table" w:customStyle="1" w:styleId="1410">
    <w:name w:val="Сетка таблицы14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7"/>
    <w:uiPriority w:val="99"/>
    <w:semiHidden/>
    <w:unhideWhenUsed/>
    <w:rsid w:val="00263403"/>
  </w:style>
  <w:style w:type="table" w:customStyle="1" w:styleId="151">
    <w:name w:val="Сетка таблицы151"/>
    <w:basedOn w:val="a6"/>
    <w:next w:val="ad"/>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Bulleted11"/>
    <w:rsid w:val="00263403"/>
  </w:style>
  <w:style w:type="numbering" w:customStyle="1" w:styleId="2110">
    <w:name w:val="Нет списка211"/>
    <w:next w:val="a7"/>
    <w:semiHidden/>
    <w:rsid w:val="00263403"/>
  </w:style>
  <w:style w:type="numbering" w:customStyle="1" w:styleId="3111">
    <w:name w:val="Нет списка311"/>
    <w:next w:val="a7"/>
    <w:uiPriority w:val="99"/>
    <w:semiHidden/>
    <w:unhideWhenUsed/>
    <w:rsid w:val="00263403"/>
  </w:style>
  <w:style w:type="numbering" w:customStyle="1" w:styleId="4110">
    <w:name w:val="Нет списка411"/>
    <w:next w:val="a7"/>
    <w:uiPriority w:val="99"/>
    <w:semiHidden/>
    <w:unhideWhenUsed/>
    <w:rsid w:val="00263403"/>
  </w:style>
  <w:style w:type="table" w:customStyle="1" w:styleId="11110">
    <w:name w:val="Сетка таблицы11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7"/>
    <w:uiPriority w:val="99"/>
    <w:semiHidden/>
    <w:unhideWhenUsed/>
    <w:rsid w:val="00263403"/>
  </w:style>
  <w:style w:type="table" w:customStyle="1" w:styleId="2111">
    <w:name w:val="Сетка таблицы2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7"/>
    <w:uiPriority w:val="99"/>
    <w:semiHidden/>
    <w:unhideWhenUsed/>
    <w:rsid w:val="00263403"/>
  </w:style>
  <w:style w:type="table" w:customStyle="1" w:styleId="4111">
    <w:name w:val="Сетка таблицы4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6"/>
    <w:next w:val="ad"/>
    <w:uiPriority w:val="59"/>
    <w:rsid w:val="0026340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63403"/>
  </w:style>
  <w:style w:type="table" w:customStyle="1" w:styleId="161">
    <w:name w:val="Сетка таблицы161"/>
    <w:basedOn w:val="a6"/>
    <w:next w:val="ad"/>
    <w:rsid w:val="002634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63403"/>
    <w:pPr>
      <w:suppressAutoHyphens/>
      <w:autoSpaceDN w:val="0"/>
      <w:textAlignment w:val="baseline"/>
    </w:pPr>
    <w:rPr>
      <w:rFonts w:ascii="Calibri" w:eastAsia="SimSun" w:hAnsi="Calibri" w:cs="F"/>
      <w:kern w:val="3"/>
      <w:lang w:eastAsia="en-US"/>
    </w:rPr>
  </w:style>
  <w:style w:type="paragraph" w:styleId="afff4">
    <w:name w:val="Title"/>
    <w:basedOn w:val="a4"/>
    <w:next w:val="a4"/>
    <w:link w:val="1f7"/>
    <w:uiPriority w:val="10"/>
    <w:qFormat/>
    <w:rsid w:val="00263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7">
    <w:name w:val="Название Знак1"/>
    <w:basedOn w:val="a5"/>
    <w:link w:val="afff4"/>
    <w:uiPriority w:val="10"/>
    <w:rsid w:val="002634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FD1128C4284E660AC0BF15621F4B118921B977372BF7CF1018DF6CD10D929B82A809v5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ipu.ru%20"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B3F1-EC71-4BEC-88FB-AFEEC363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9932</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2022-02-07T15:00:00Z</cp:lastPrinted>
  <dcterms:created xsi:type="dcterms:W3CDTF">2022-02-15T08:14:00Z</dcterms:created>
  <dcterms:modified xsi:type="dcterms:W3CDTF">2022-02-15T08:14:00Z</dcterms:modified>
</cp:coreProperties>
</file>