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AC" w:rsidRPr="001D4FD1" w:rsidRDefault="008315BA">
      <w:pPr>
        <w:suppressAutoHyphens/>
        <w:spacing w:after="0" w:line="240" w:lineRule="auto"/>
        <w:jc w:val="right"/>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Приложение </w:t>
      </w:r>
      <w:r w:rsidRPr="001D4FD1">
        <w:rPr>
          <w:rFonts w:ascii="Times New Roman" w:eastAsia="Segoe UI Symbol" w:hAnsi="Times New Roman" w:cs="Times New Roman"/>
          <w:b/>
          <w:sz w:val="24"/>
          <w:szCs w:val="24"/>
        </w:rPr>
        <w:t>№</w:t>
      </w:r>
      <w:r w:rsidRPr="001D4FD1">
        <w:rPr>
          <w:rFonts w:ascii="Times New Roman" w:eastAsia="Times New Roman" w:hAnsi="Times New Roman" w:cs="Times New Roman"/>
          <w:b/>
          <w:sz w:val="24"/>
          <w:szCs w:val="24"/>
        </w:rPr>
        <w:t xml:space="preserve"> 3</w:t>
      </w:r>
    </w:p>
    <w:p w:rsidR="001B5FAC" w:rsidRPr="001D4FD1" w:rsidRDefault="008315BA">
      <w:pPr>
        <w:suppressAutoHyphens/>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ПРОЕКТ ДОГОВОРА</w:t>
      </w:r>
    </w:p>
    <w:p w:rsidR="001B5FAC" w:rsidRPr="001D4FD1" w:rsidRDefault="001B5FAC">
      <w:pPr>
        <w:suppressAutoHyphens/>
        <w:spacing w:after="0" w:line="240" w:lineRule="auto"/>
        <w:jc w:val="center"/>
        <w:rPr>
          <w:rFonts w:ascii="Times New Roman" w:eastAsia="Times New Roman" w:hAnsi="Times New Roman" w:cs="Times New Roman"/>
          <w:b/>
          <w:sz w:val="24"/>
          <w:szCs w:val="24"/>
        </w:rPr>
      </w:pPr>
    </w:p>
    <w:p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ДОГОВОР </w:t>
      </w:r>
      <w:r w:rsidRPr="001D4FD1">
        <w:rPr>
          <w:rFonts w:ascii="Times New Roman" w:eastAsia="Segoe UI Symbol" w:hAnsi="Times New Roman" w:cs="Times New Roman"/>
          <w:b/>
          <w:sz w:val="24"/>
          <w:szCs w:val="24"/>
        </w:rPr>
        <w:t>№</w:t>
      </w:r>
      <w:r w:rsidRPr="001D4FD1">
        <w:rPr>
          <w:rFonts w:ascii="Times New Roman" w:eastAsia="Times New Roman" w:hAnsi="Times New Roman" w:cs="Times New Roman"/>
          <w:b/>
          <w:sz w:val="24"/>
          <w:szCs w:val="24"/>
        </w:rPr>
        <w:t xml:space="preserve"> ______</w:t>
      </w:r>
    </w:p>
    <w:p w:rsidR="001B5FAC" w:rsidRPr="001D4FD1" w:rsidRDefault="008315BA">
      <w:pPr>
        <w:spacing w:after="0" w:line="240" w:lineRule="auto"/>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на поставку кистей технических для нужд ИПУ РАН</w:t>
      </w:r>
    </w:p>
    <w:p w:rsidR="001B5FAC" w:rsidRPr="001D4FD1" w:rsidRDefault="001B5FAC">
      <w:pPr>
        <w:spacing w:after="0" w:line="240" w:lineRule="auto"/>
        <w:jc w:val="center"/>
        <w:rPr>
          <w:rFonts w:ascii="Times New Roman" w:eastAsia="Times New Roman" w:hAnsi="Times New Roman" w:cs="Times New Roman"/>
          <w:sz w:val="24"/>
          <w:szCs w:val="24"/>
        </w:rPr>
      </w:pPr>
    </w:p>
    <w:p w:rsidR="001B5FAC" w:rsidRPr="001D4FD1" w:rsidRDefault="008315BA">
      <w:pPr>
        <w:spacing w:after="0" w:line="240" w:lineRule="auto"/>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г. Москва                                                                                                            «___» _______ 2021г.</w:t>
      </w:r>
    </w:p>
    <w:p w:rsidR="001B5FAC" w:rsidRPr="001D4FD1" w:rsidRDefault="001B5FAC">
      <w:pPr>
        <w:suppressAutoHyphens/>
        <w:spacing w:after="0" w:line="240" w:lineRule="auto"/>
        <w:rPr>
          <w:rFonts w:ascii="Times New Roman" w:eastAsia="Times New Roman" w:hAnsi="Times New Roman" w:cs="Times New Roman"/>
          <w:sz w:val="24"/>
          <w:szCs w:val="24"/>
        </w:rPr>
      </w:pPr>
    </w:p>
    <w:p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1D4FD1">
        <w:rPr>
          <w:rFonts w:ascii="Times New Roman" w:eastAsia="Times New Roman" w:hAnsi="Times New Roman" w:cs="Times New Roman"/>
          <w:sz w:val="24"/>
          <w:szCs w:val="24"/>
        </w:rPr>
        <w:t xml:space="preserve">, именуемое           в дальнейшем </w:t>
      </w:r>
      <w:r w:rsidRPr="001D4FD1">
        <w:rPr>
          <w:rFonts w:ascii="Times New Roman" w:eastAsia="Times New Roman" w:hAnsi="Times New Roman" w:cs="Times New Roman"/>
          <w:b/>
          <w:sz w:val="24"/>
          <w:szCs w:val="24"/>
        </w:rPr>
        <w:t>«Заказчик»</w:t>
      </w:r>
      <w:r w:rsidRPr="001D4FD1">
        <w:rPr>
          <w:rFonts w:ascii="Times New Roman" w:eastAsia="Times New Roman" w:hAnsi="Times New Roman" w:cs="Times New Roman"/>
          <w:sz w:val="24"/>
          <w:szCs w:val="24"/>
        </w:rPr>
        <w:t xml:space="preserve">, в лице ________________________, действующего на основании ___________, с одной стороны, и </w:t>
      </w:r>
      <w:r w:rsidRPr="001D4FD1">
        <w:rPr>
          <w:rFonts w:ascii="Times New Roman" w:eastAsia="Times New Roman" w:hAnsi="Times New Roman" w:cs="Times New Roman"/>
          <w:b/>
          <w:sz w:val="24"/>
          <w:szCs w:val="24"/>
        </w:rPr>
        <w:t>____________________________</w:t>
      </w:r>
      <w:r w:rsidRPr="001D4FD1">
        <w:rPr>
          <w:rFonts w:ascii="Times New Roman" w:eastAsia="Times New Roman" w:hAnsi="Times New Roman" w:cs="Times New Roman"/>
          <w:sz w:val="24"/>
          <w:szCs w:val="24"/>
        </w:rPr>
        <w:t xml:space="preserve">, именуемое в дальнейшем </w:t>
      </w:r>
      <w:r w:rsidRPr="001D4FD1">
        <w:rPr>
          <w:rFonts w:ascii="Times New Roman" w:eastAsia="Times New Roman" w:hAnsi="Times New Roman" w:cs="Times New Roman"/>
          <w:b/>
          <w:sz w:val="24"/>
          <w:szCs w:val="24"/>
        </w:rPr>
        <w:t>«Поставщик»</w:t>
      </w:r>
      <w:r w:rsidRPr="001D4FD1">
        <w:rPr>
          <w:rFonts w:ascii="Times New Roman" w:eastAsia="Times New Roman" w:hAnsi="Times New Roman" w:cs="Times New Roman"/>
          <w:sz w:val="24"/>
          <w:szCs w:val="24"/>
        </w:rPr>
        <w:t>, в лице _______________________________, действующего</w:t>
      </w:r>
      <w:r w:rsidRPr="001D4FD1">
        <w:rPr>
          <w:rFonts w:ascii="Times New Roman" w:eastAsia="Times New Roman" w:hAnsi="Times New Roman" w:cs="Times New Roman"/>
          <w:sz w:val="24"/>
          <w:szCs w:val="24"/>
        </w:rPr>
        <w:br/>
        <w:t>на основании _______</w:t>
      </w:r>
      <w:r w:rsidR="001D4FD1">
        <w:rPr>
          <w:rFonts w:ascii="Times New Roman" w:eastAsia="Times New Roman" w:hAnsi="Times New Roman" w:cs="Times New Roman"/>
          <w:sz w:val="24"/>
          <w:szCs w:val="24"/>
        </w:rPr>
        <w:t>____</w:t>
      </w:r>
      <w:r w:rsidRPr="001D4FD1">
        <w:rPr>
          <w:rFonts w:ascii="Times New Roman" w:eastAsia="Times New Roman" w:hAnsi="Times New Roman" w:cs="Times New Roman"/>
          <w:sz w:val="24"/>
          <w:szCs w:val="24"/>
        </w:rPr>
        <w:t xml:space="preserve">__, с другой стороны, именуемые в дальнейшем </w:t>
      </w:r>
      <w:r w:rsidRPr="001D4FD1">
        <w:rPr>
          <w:rFonts w:ascii="Times New Roman" w:eastAsia="Times New Roman" w:hAnsi="Times New Roman" w:cs="Times New Roman"/>
          <w:b/>
          <w:sz w:val="24"/>
          <w:szCs w:val="24"/>
        </w:rPr>
        <w:t>«Стороны»</w:t>
      </w:r>
      <w:r w:rsidRPr="001D4FD1">
        <w:rPr>
          <w:rFonts w:ascii="Times New Roman" w:eastAsia="Times New Roman" w:hAnsi="Times New Roman" w:cs="Times New Roman"/>
          <w:sz w:val="24"/>
          <w:szCs w:val="24"/>
        </w:rPr>
        <w:t xml:space="preserve">,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а по отдельности </w:t>
      </w:r>
      <w:r w:rsidRPr="001D4FD1">
        <w:rPr>
          <w:rFonts w:ascii="Times New Roman" w:eastAsia="Times New Roman" w:hAnsi="Times New Roman" w:cs="Times New Roman"/>
          <w:b/>
          <w:sz w:val="24"/>
          <w:szCs w:val="24"/>
        </w:rPr>
        <w:t>«Сторона»</w:t>
      </w:r>
      <w:r w:rsidRPr="001D4FD1">
        <w:rPr>
          <w:rFonts w:ascii="Times New Roman" w:eastAsia="Times New Roman" w:hAnsi="Times New Roman" w:cs="Times New Roman"/>
          <w:sz w:val="24"/>
          <w:szCs w:val="24"/>
        </w:rPr>
        <w:t>, с соблюдением требований Гражданского Кодекса Российской Федерации, Федерального закона от</w:t>
      </w:r>
      <w:proofErr w:type="gramEnd"/>
      <w:r w:rsidRPr="001D4FD1">
        <w:rPr>
          <w:rFonts w:ascii="Times New Roman" w:eastAsia="Times New Roman" w:hAnsi="Times New Roman" w:cs="Times New Roman"/>
          <w:sz w:val="24"/>
          <w:szCs w:val="24"/>
        </w:rPr>
        <w:t xml:space="preserve"> </w:t>
      </w:r>
      <w:proofErr w:type="gramStart"/>
      <w:r w:rsidRPr="001D4FD1">
        <w:rPr>
          <w:rFonts w:ascii="Times New Roman" w:eastAsia="Times New Roman" w:hAnsi="Times New Roman" w:cs="Times New Roman"/>
          <w:sz w:val="24"/>
          <w:szCs w:val="24"/>
        </w:rPr>
        <w:t xml:space="preserve">18.07.2011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223-ФЗ «О закупках товаров, работ, услуг отдельными видами юридических лиц», Положения о закупке Федерального бюджетного учреждения науки Института проблем управления им. В.А. Трапезникова Российской академии наук (ИПУ РАН) от 10 декабря 2018 года, 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от «___»________ 2021 г.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__________ заседания Единой закупочной комиссии, заключили</w:t>
      </w:r>
      <w:proofErr w:type="gramEnd"/>
      <w:r w:rsidRPr="001D4FD1">
        <w:rPr>
          <w:rFonts w:ascii="Times New Roman" w:eastAsia="Times New Roman" w:hAnsi="Times New Roman" w:cs="Times New Roman"/>
          <w:sz w:val="24"/>
          <w:szCs w:val="24"/>
        </w:rPr>
        <w:t xml:space="preserve"> настоящий договор (далее - Договор) о нижеследующем:</w:t>
      </w:r>
    </w:p>
    <w:p w:rsidR="001B5FAC" w:rsidRPr="001D4FD1" w:rsidRDefault="001B5FAC">
      <w:pPr>
        <w:suppressAutoHyphens/>
        <w:spacing w:after="0" w:line="240" w:lineRule="auto"/>
        <w:ind w:firstLine="540"/>
        <w:jc w:val="both"/>
        <w:rPr>
          <w:rFonts w:ascii="Times New Roman" w:eastAsia="Times New Roman" w:hAnsi="Times New Roman" w:cs="Times New Roman"/>
          <w:sz w:val="24"/>
          <w:szCs w:val="24"/>
        </w:rPr>
      </w:pPr>
    </w:p>
    <w:p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 ПРЕДМЕТ ДОГОВОРА</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1.1. Поставщик принимает на себя обязательство произвести </w:t>
      </w:r>
      <w:r w:rsidRPr="001D4FD1">
        <w:rPr>
          <w:rFonts w:ascii="Times New Roman" w:eastAsia="Times New Roman" w:hAnsi="Times New Roman" w:cs="Times New Roman"/>
          <w:b/>
          <w:sz w:val="24"/>
          <w:szCs w:val="24"/>
        </w:rPr>
        <w:t xml:space="preserve">поставку кистей технических для нужд ИПУ РАН </w:t>
      </w:r>
      <w:r w:rsidRPr="001D4FD1">
        <w:rPr>
          <w:rFonts w:ascii="Times New Roman" w:eastAsia="Times New Roman" w:hAnsi="Times New Roman" w:cs="Times New Roman"/>
          <w:sz w:val="24"/>
          <w:szCs w:val="24"/>
        </w:rPr>
        <w:t xml:space="preserve">(далее – Товар), а Заказчик обязуется принять и оплатить Товар на условиях, предусмотренных настоящим договором. </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 </w:t>
      </w:r>
      <w:proofErr w:type="gramStart"/>
      <w:r w:rsidRPr="001D4FD1">
        <w:rPr>
          <w:rFonts w:ascii="Times New Roman" w:eastAsia="Times New Roman" w:hAnsi="Times New Roman" w:cs="Times New Roman"/>
          <w:sz w:val="24"/>
          <w:szCs w:val="24"/>
        </w:rPr>
        <w:t xml:space="preserve">Наименование (перечень), количество, технические характеристики и иные параметры Товара указаны в Спецификации на поставку кистей технических для нужд ИПУ РАН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 к Договору) (далее по тексту - Спецификация), Техническом задании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на поставку кистей технических для нужд ИПУ РАН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2 к Договору) (далее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по тексту - Техническое задание), которые являются неотъемлемой частью настоящего договора.</w:t>
      </w:r>
      <w:proofErr w:type="gramEnd"/>
    </w:p>
    <w:p w:rsidR="001B5FAC" w:rsidRPr="001D4FD1" w:rsidRDefault="001B5FAC">
      <w:pPr>
        <w:tabs>
          <w:tab w:val="left" w:pos="142"/>
        </w:tabs>
        <w:suppressAutoHyphens/>
        <w:spacing w:after="0" w:line="240" w:lineRule="auto"/>
        <w:jc w:val="both"/>
        <w:rPr>
          <w:rFonts w:ascii="Times New Roman" w:eastAsia="Times New Roman" w:hAnsi="Times New Roman" w:cs="Times New Roman"/>
          <w:sz w:val="24"/>
          <w:szCs w:val="24"/>
        </w:rPr>
      </w:pPr>
    </w:p>
    <w:p w:rsidR="001B5FAC" w:rsidRPr="001D4FD1" w:rsidRDefault="008315BA">
      <w:pPr>
        <w:tabs>
          <w:tab w:val="left" w:pos="142"/>
        </w:tab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2. ЦЕНА ДОГОВОРА И ПОРЯДОК РАСЧЁТОВ</w:t>
      </w:r>
    </w:p>
    <w:p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2.1. Цена Договора составляет</w:t>
      </w:r>
      <w:proofErr w:type="gramStart"/>
      <w:r w:rsidRPr="001D4FD1">
        <w:rPr>
          <w:rFonts w:ascii="Times New Roman" w:eastAsia="Times New Roman" w:hAnsi="Times New Roman" w:cs="Times New Roman"/>
          <w:sz w:val="24"/>
          <w:szCs w:val="24"/>
        </w:rPr>
        <w:t xml:space="preserve"> _________ (___________) </w:t>
      </w:r>
      <w:proofErr w:type="gramEnd"/>
      <w:r w:rsidRPr="001D4FD1">
        <w:rPr>
          <w:rFonts w:ascii="Times New Roman" w:eastAsia="Times New Roman" w:hAnsi="Times New Roman" w:cs="Times New Roman"/>
          <w:sz w:val="24"/>
          <w:szCs w:val="24"/>
        </w:rPr>
        <w:t xml:space="preserve">рублей ___ копеек, в том числе НДС___% - ________ рублей ______ копеек/ НДС не предусмотрен на основании ___________________. </w:t>
      </w:r>
    </w:p>
    <w:p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Цена за единицу Товара указана в Спецификации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 к Договору).</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2.2. </w:t>
      </w:r>
      <w:proofErr w:type="gramStart"/>
      <w:r w:rsidRPr="001D4FD1">
        <w:rPr>
          <w:rFonts w:ascii="Times New Roman" w:eastAsia="Times New Roman" w:hAnsi="Times New Roman" w:cs="Times New Roman"/>
          <w:sz w:val="24"/>
          <w:szCs w:val="24"/>
        </w:rPr>
        <w:t>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д. 65),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для исполнения Договора.</w:t>
      </w:r>
      <w:proofErr w:type="gramEnd"/>
    </w:p>
    <w:p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lastRenderedPageBreak/>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roofErr w:type="gramEnd"/>
    </w:p>
    <w:p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Цена Договора является твердой и не может изменяться в ходе исполнения Договора,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за исключением случаев, предусмотренных законодательством Российской Федерации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Положением о закупке Федерального государственного бюджетного </w:t>
      </w:r>
      <w:proofErr w:type="gramStart"/>
      <w:r w:rsidRPr="001D4FD1">
        <w:rPr>
          <w:rFonts w:ascii="Times New Roman" w:eastAsia="Times New Roman" w:hAnsi="Times New Roman" w:cs="Times New Roman"/>
          <w:sz w:val="24"/>
          <w:szCs w:val="24"/>
        </w:rPr>
        <w:t>учреждения науки Института проблем управления</w:t>
      </w:r>
      <w:proofErr w:type="gramEnd"/>
      <w:r w:rsidRPr="001D4FD1">
        <w:rPr>
          <w:rFonts w:ascii="Times New Roman" w:eastAsia="Times New Roman" w:hAnsi="Times New Roman" w:cs="Times New Roman"/>
          <w:sz w:val="24"/>
          <w:szCs w:val="24"/>
        </w:rPr>
        <w:t xml:space="preserve"> им. В.А. Трапезникова Российской академии наук (ИПУ РАН) от 10 декабря 2018 года. При изменении цены Договора Стороны подписывают дополнительное соглашение к Договору.</w:t>
      </w:r>
    </w:p>
    <w:p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2.3. Оплата по Договору производится в следующем порядке:</w:t>
      </w:r>
    </w:p>
    <w:p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b/>
          <w:sz w:val="24"/>
          <w:szCs w:val="24"/>
        </w:rPr>
      </w:pPr>
      <w:r w:rsidRPr="001D4FD1">
        <w:rPr>
          <w:rFonts w:ascii="Times New Roman" w:eastAsia="Times New Roman" w:hAnsi="Times New Roman" w:cs="Times New Roman"/>
          <w:sz w:val="24"/>
          <w:szCs w:val="24"/>
        </w:rPr>
        <w:t>2.3.2. Оплата производится в валюте Российской Федерации.</w:t>
      </w:r>
    </w:p>
    <w:p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2.3.3. Авансовые платежи по Договору не предусмотрены.</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2.3.4. Оплата Товара производится Заказчиком на основании счета, предоставленного Поставщиком, </w:t>
      </w:r>
      <w:r w:rsidRPr="001D4FD1">
        <w:rPr>
          <w:rFonts w:ascii="Times New Roman" w:eastAsia="Times New Roman" w:hAnsi="Times New Roman" w:cs="Times New Roman"/>
          <w:b/>
          <w:sz w:val="24"/>
          <w:szCs w:val="24"/>
        </w:rPr>
        <w:t>не позднее 15 (пятнадцати) рабочих дней</w:t>
      </w:r>
      <w:r w:rsidRPr="001D4FD1">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и пр.). </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Расчеты осуществляются после сдачи-приемки Товара при отсутствии замечаний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по качеству и количеству, в том числе замечаний к содержанию и оформлению отчетных документов, предусмотренных Договором и в случае необходимости законодательством Российской Федерации.</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поставленного Товара производится только после устранения Поставщиком указанных недостатков. При этом срок оплаты отодвигается соразмерно сроку предоставления отчетных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2.3.5. В случае изменения юридического адреса и/или платежных реквизитов Поставщика, он обязан в двухдневный срок со дня соответствующего изменения в письменной форме сообщить об этом Заказчику с указанием нового юридического адреса и/или платежных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2.3.6. Заказчик считается исполнившим обязанность по оплате поставки Товара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За дальнейшее прохождение денежных средств Заказчик ответственности не несет. </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2.3.7. </w:t>
      </w:r>
      <w:proofErr w:type="gramStart"/>
      <w:r w:rsidRPr="001D4FD1">
        <w:rPr>
          <w:rFonts w:ascii="Times New Roman" w:eastAsia="Times New Roman" w:hAnsi="Times New Roman" w:cs="Times New Roman"/>
          <w:sz w:val="24"/>
          <w:szCs w:val="24"/>
        </w:rPr>
        <w:t>По усмотрению Заказчика, в случаях начисления Заказчиком Поставщику неустойки (штрафа, пени) и (или) предъявления требования о возмещении убытков, оплата поставки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w:t>
      </w:r>
      <w:proofErr w:type="gramEnd"/>
      <w:r w:rsidRPr="001D4FD1">
        <w:rPr>
          <w:rFonts w:ascii="Times New Roman" w:eastAsia="Times New Roman" w:hAnsi="Times New Roman" w:cs="Times New Roman"/>
          <w:sz w:val="24"/>
          <w:szCs w:val="24"/>
        </w:rPr>
        <w:t xml:space="preserve"> </w:t>
      </w:r>
      <w:r w:rsidRPr="001D4FD1">
        <w:rPr>
          <w:rFonts w:ascii="Times New Roman" w:eastAsia="Times New Roman" w:hAnsi="Times New Roman" w:cs="Times New Roman"/>
          <w:sz w:val="24"/>
          <w:szCs w:val="24"/>
        </w:rPr>
        <w:lastRenderedPageBreak/>
        <w:t>подписанных Заказчиком финансовых документов и представленных Поставщиком отчетных документов, предусмотренных Договором.</w:t>
      </w:r>
    </w:p>
    <w:p w:rsidR="001D4FD1" w:rsidRPr="001D4FD1" w:rsidRDefault="001D4FD1" w:rsidP="001D4FD1">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sz w:val="24"/>
          <w:szCs w:val="24"/>
        </w:rPr>
        <w:t xml:space="preserve">2.3.8. </w:t>
      </w:r>
      <w:r w:rsidRPr="001D4FD1">
        <w:rPr>
          <w:rFonts w:ascii="Times New Roman" w:eastAsia="Times New Roman" w:hAnsi="Times New Roman" w:cs="Times New Roman"/>
          <w:kern w:val="1"/>
          <w:sz w:val="24"/>
          <w:szCs w:val="24"/>
          <w:lang w:eastAsia="ar-SA"/>
        </w:rPr>
        <w:t>Договором предусматривается следующее право Заказчика: в случае неисполнения или ненадлежащего исполнения обязательств по Договору со стороны Поставщика оплата Заказчиком фактически поставленного Товара производится за вычетом соответствующего размера неустойки.</w:t>
      </w:r>
    </w:p>
    <w:p w:rsidR="001B5FAC" w:rsidRPr="001D4FD1" w:rsidRDefault="001B5FAC">
      <w:pPr>
        <w:tabs>
          <w:tab w:val="left" w:pos="142"/>
        </w:tabs>
        <w:suppressAutoHyphens/>
        <w:spacing w:after="0" w:line="240" w:lineRule="auto"/>
        <w:ind w:firstLine="540"/>
        <w:jc w:val="center"/>
        <w:rPr>
          <w:rFonts w:ascii="Times New Roman" w:eastAsia="Times New Roman" w:hAnsi="Times New Roman" w:cs="Times New Roman"/>
          <w:b/>
          <w:sz w:val="24"/>
          <w:szCs w:val="24"/>
        </w:rPr>
      </w:pPr>
    </w:p>
    <w:p w:rsidR="001B5FAC" w:rsidRPr="001D4FD1" w:rsidRDefault="008315BA">
      <w:pPr>
        <w:tabs>
          <w:tab w:val="left" w:pos="142"/>
        </w:tab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3. ПРАВА И ОБЯЗАННОСТИ СТОРОН</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 Заказчик вправе:</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3.1.1. Требовать от Поставщика надлежащего исполнения обязательств в соответствии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Договором, а также требовать своевременного устранения выявленных недостатков в сроки, предусмотренные Договором.</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3.1.2. Требовать от Поставщика представления надлежащим образом оформленных отчетных документов, указанных в п. 4.12. Договора.</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3.1.3. Запрашивать у Поставщика информацию о ходе и состоянии исполнения обязательств Поставщика по Договору.</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3.1.5. Отказаться от приемки Товара в случаях, предусмотренных Договором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законодательством Российской Федерации, в том числе в случае обнаружения неустранимых недостатков Товара.</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3.1.6. Пользоваться иными правами, установленными Договором и законодательством Российской Федерации.</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3.1.7. Провести экспертизу поставленного Товара.</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3.2. Заказчик обязан:</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3.2.2. Принять и оплатить поставленный Товар, соответствующий требованиям Технического задания, Спецификации и Договора в целом.</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3.2.3. Сообщать в письменной форме Поставщику о недостатках, обнаруженных в ходе исполнения Договора.</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 продолжении поставки Товара при необходимости корректировки сроков поставки Товара установленным порядком принимается Заказчиком и Поставщиком совместно и оформляется письменным дополнительным соглашением к Договору.</w:t>
      </w:r>
    </w:p>
    <w:p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3.2.5. Исполнять иные обязанности, предусмотренные законодательством Российской Федерации и условиями Договора.</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3.3. Поставщик вправе:</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3.3.1. Требовать своевременной оплаты за надлежащим образом поставленный Товар.</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3.3.2. Запрашивать у Заказчика разъяснения и уточнения по вопросам поставки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рамках Договора.</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 Поставщик обязан:</w:t>
      </w:r>
    </w:p>
    <w:p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3.4.1. Своевременно и надлежащим образом исполнять обязательства в соответствии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условиями Договора, а также </w:t>
      </w:r>
      <w:proofErr w:type="gramStart"/>
      <w:r w:rsidRPr="001D4FD1">
        <w:rPr>
          <w:rFonts w:ascii="Times New Roman" w:eastAsia="Times New Roman" w:hAnsi="Times New Roman" w:cs="Times New Roman"/>
          <w:sz w:val="24"/>
          <w:szCs w:val="24"/>
        </w:rPr>
        <w:t>предоставить Заказчику документы</w:t>
      </w:r>
      <w:proofErr w:type="gramEnd"/>
      <w:r w:rsidRPr="001D4FD1">
        <w:rPr>
          <w:rFonts w:ascii="Times New Roman" w:eastAsia="Times New Roman" w:hAnsi="Times New Roman" w:cs="Times New Roman"/>
          <w:sz w:val="24"/>
          <w:szCs w:val="24"/>
        </w:rPr>
        <w:t>, указанные в п. 4.12. Договора, по итогам поставки Тов</w:t>
      </w:r>
      <w:r>
        <w:rPr>
          <w:rFonts w:ascii="Times New Roman" w:eastAsia="Times New Roman" w:hAnsi="Times New Roman" w:cs="Times New Roman"/>
          <w:sz w:val="24"/>
          <w:szCs w:val="24"/>
        </w:rPr>
        <w:t>а</w:t>
      </w:r>
      <w:r w:rsidRPr="001D4FD1">
        <w:rPr>
          <w:rFonts w:ascii="Times New Roman" w:eastAsia="Times New Roman" w:hAnsi="Times New Roman" w:cs="Times New Roman"/>
          <w:sz w:val="24"/>
          <w:szCs w:val="24"/>
        </w:rPr>
        <w:t xml:space="preserve">ра и исполнения Договора в целом. Наименование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товаросопроводительных и отгрузочных документах должно строго соответствовать наименованию, указанному в Спецификации.</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3.4.2. 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о сложностях, возникающих при исполнении Договора, в течение 1 (одного) рабочего дня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момента их возникновения.</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lastRenderedPageBreak/>
        <w:t xml:space="preserve">3.4.3. Обеспечивать соответствие Товара требованиям качества, безопасности жизни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здоровья, а также иным требованиям сертификации, безопасности (санитарным нормам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правилам, государственным стандартам, техническим регламентам и т.п.), установленным Договором и  законодательством Российской Федерации.</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3.4.4. Поставить Товар Заказчику собственным транспортом с учетом п. 3.1.4 Договора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 за свой счёт. Передать Товар Заказчику в состоянии готовом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к эксплуатации. </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3.4.6. Обеспечить устранение недостатков, выявленных при приемке Заказчиком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в течение всего его гарантийного срока, за свой счет. </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3.4.7. Участвовать в сдаче-приемке Товара, в случае установления Заказчиком такого требования.</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3.4.8. </w:t>
      </w:r>
      <w:proofErr w:type="gramStart"/>
      <w:r w:rsidRPr="001D4FD1">
        <w:rPr>
          <w:rFonts w:ascii="Times New Roman" w:eastAsia="Times New Roman" w:hAnsi="Times New Roman" w:cs="Times New Roman"/>
          <w:sz w:val="24"/>
          <w:szCs w:val="24"/>
        </w:rPr>
        <w:t xml:space="preserve">В случае поставки некачественного Товара, в период всего действия гарантийного срока на Товар,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качественные характеристики которого имеют отклонения от условий Договора, заменить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на новый Товар. </w:t>
      </w:r>
      <w:proofErr w:type="gramEnd"/>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3.4.10. В течение 1 (одного) рабочего дня с момента обнаружения невозможности поставить Товар в требуемом объеме (количестве) и/или в предусмотренные Договором сроки информировать об этом Заказчика. </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3.4.11. 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3.4.13. Исполнять иные обязанности, предусмотренные Договором и законодательством Российской Федерации.</w:t>
      </w:r>
    </w:p>
    <w:p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3.4.14. Возместить Заказчику понесенные им убытки в случае претензий или требований  в отношении Товара со стороны третьих лиц.</w:t>
      </w:r>
    </w:p>
    <w:p w:rsidR="001B5FAC" w:rsidRPr="001D4FD1" w:rsidRDefault="001B5FAC">
      <w:pPr>
        <w:tabs>
          <w:tab w:val="left" w:pos="142"/>
        </w:tabs>
        <w:spacing w:after="0" w:line="240" w:lineRule="auto"/>
        <w:ind w:firstLine="540"/>
        <w:jc w:val="both"/>
        <w:rPr>
          <w:rFonts w:ascii="Times New Roman" w:eastAsia="Times New Roman" w:hAnsi="Times New Roman" w:cs="Times New Roman"/>
          <w:sz w:val="24"/>
          <w:szCs w:val="24"/>
        </w:rPr>
      </w:pPr>
    </w:p>
    <w:p w:rsidR="001B5FAC" w:rsidRPr="001D4FD1" w:rsidRDefault="008315BA">
      <w:pPr>
        <w:tabs>
          <w:tab w:val="left" w:pos="142"/>
        </w:tab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4. СРОК, ПОРЯДОК ПОСТАВКИ И ПРИЕМКИ ТОВАРА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 </w:t>
      </w:r>
      <w:proofErr w:type="gramStart"/>
      <w:r w:rsidRPr="001D4FD1">
        <w:rPr>
          <w:rFonts w:ascii="Times New Roman" w:eastAsia="Times New Roman" w:hAnsi="Times New Roman" w:cs="Times New Roman"/>
          <w:sz w:val="24"/>
          <w:szCs w:val="24"/>
        </w:rPr>
        <w:t xml:space="preserve">Поставщик обязуется поставить Заказчику соответствующий Товар в полном объеме (количестве) по адресу: 117997, г. Москва, ул. Профсоюзная, д. 65, </w:t>
      </w:r>
      <w:r w:rsidRPr="001D4FD1">
        <w:rPr>
          <w:rFonts w:ascii="Times New Roman" w:eastAsia="Times New Roman" w:hAnsi="Times New Roman" w:cs="Times New Roman"/>
          <w:b/>
          <w:sz w:val="24"/>
          <w:szCs w:val="24"/>
        </w:rPr>
        <w:t xml:space="preserve">в течение </w:t>
      </w:r>
      <w:r w:rsidR="001D4FD1">
        <w:rPr>
          <w:rFonts w:ascii="Times New Roman" w:eastAsia="Times New Roman" w:hAnsi="Times New Roman" w:cs="Times New Roman"/>
          <w:b/>
          <w:sz w:val="24"/>
          <w:szCs w:val="24"/>
        </w:rPr>
        <w:br/>
      </w:r>
      <w:r w:rsidRPr="001D4FD1">
        <w:rPr>
          <w:rFonts w:ascii="Times New Roman" w:eastAsia="Times New Roman" w:hAnsi="Times New Roman" w:cs="Times New Roman"/>
          <w:b/>
          <w:sz w:val="24"/>
          <w:szCs w:val="24"/>
        </w:rPr>
        <w:t>14 (четырнадцати) рабочих дней с даты заключения Договора</w:t>
      </w:r>
      <w:r w:rsidRPr="001D4FD1">
        <w:rPr>
          <w:rFonts w:ascii="Times New Roman" w:eastAsia="Times New Roman" w:hAnsi="Times New Roman" w:cs="Times New Roman"/>
          <w:sz w:val="24"/>
          <w:szCs w:val="24"/>
        </w:rPr>
        <w:t xml:space="preserve">, в рабочие дни: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понедельника по четверг с</w:t>
      </w:r>
      <w:r w:rsidR="001D4FD1">
        <w:rPr>
          <w:rFonts w:ascii="Times New Roman" w:eastAsia="Times New Roman" w:hAnsi="Times New Roman" w:cs="Times New Roman"/>
          <w:sz w:val="24"/>
          <w:szCs w:val="24"/>
        </w:rPr>
        <w:t xml:space="preserve"> 09.30 часов </w:t>
      </w:r>
      <w:r w:rsidRPr="001D4FD1">
        <w:rPr>
          <w:rFonts w:ascii="Times New Roman" w:eastAsia="Times New Roman" w:hAnsi="Times New Roman" w:cs="Times New Roman"/>
          <w:sz w:val="24"/>
          <w:szCs w:val="24"/>
        </w:rPr>
        <w:t>до 17.00 часов (время московское), в пятницу с 09.30 часов до 16.00 часов (время московское).</w:t>
      </w:r>
      <w:proofErr w:type="gramEnd"/>
      <w:r w:rsidRPr="001D4FD1">
        <w:rPr>
          <w:rFonts w:ascii="Times New Roman" w:eastAsia="Times New Roman" w:hAnsi="Times New Roman" w:cs="Times New Roman"/>
          <w:sz w:val="24"/>
          <w:szCs w:val="24"/>
        </w:rPr>
        <w:t xml:space="preserve"> Поставка Товара частями по Договору не допускается.</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4.3. Приемка Товара осуществляется Заказчиком в разумные сроки после поставки Товара за счет средств и силами Поставщика, с учетом условий Договора.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4.4. Все параметры Товара должны соответствовать установленным к ним требованиям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условиям Договора.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от всякого рода повреждения или порчи и обеспечивающей сохранность в течение всего гарантийного срока  на Товар.</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4.7 Договора. Такой Товар не засчитывается в счет исполнения любых обязательств по Договору.</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На упаковке должна быть маркировка, содержащая информацию согласно Решению Комиссии Таможенного союза от 16.08.2011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769 «О принятии технического регламента Таможенного союза «О безопасности упаковки», ГОСТ 17527-2014 «Упаковка. Термины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определения», а также информацию согласно иным техническим регламентам на отдельные виды Товара.</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4.6. Одновременно с передачей Товара Поставщик передает Заказчику подписанные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со своей стороны Акт сдачи-приемки Товара, необходимые отгрузочные документы, товарную накладную по форме ТОРГ-12 или универсальный передаточный документ и другие документы, предусмотренные Договором и при необходимости </w:t>
      </w:r>
      <w:r w:rsidR="001D4FD1" w:rsidRPr="001D4FD1">
        <w:rPr>
          <w:rFonts w:ascii="Times New Roman" w:eastAsia="Times New Roman" w:hAnsi="Times New Roman" w:cs="Times New Roman"/>
          <w:sz w:val="24"/>
          <w:szCs w:val="24"/>
        </w:rPr>
        <w:t>законодательством</w:t>
      </w:r>
      <w:r w:rsidRPr="001D4FD1">
        <w:rPr>
          <w:rFonts w:ascii="Times New Roman" w:eastAsia="Times New Roman" w:hAnsi="Times New Roman" w:cs="Times New Roman"/>
          <w:sz w:val="24"/>
          <w:szCs w:val="24"/>
        </w:rPr>
        <w:t xml:space="preserve"> Российской Федерации</w:t>
      </w:r>
      <w:proofErr w:type="gramStart"/>
      <w:r w:rsidRPr="001D4FD1">
        <w:rPr>
          <w:rFonts w:ascii="Times New Roman" w:eastAsia="Times New Roman" w:hAnsi="Times New Roman" w:cs="Times New Roman"/>
          <w:sz w:val="24"/>
          <w:szCs w:val="24"/>
        </w:rPr>
        <w:t>..</w:t>
      </w:r>
      <w:proofErr w:type="gramEnd"/>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4.7. Приемка Товара начинается в разумные сроки после поставки Товара по адресу Заказчика, указанному в пункте 4.1 Договора.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Приемка Товара осуществляется Заказчиком до подписания Акта сдачи-приемки Товара.</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1B5FAC" w:rsidRPr="001D4FD1" w:rsidRDefault="008315BA">
      <w:pPr>
        <w:spacing w:after="0" w:line="240" w:lineRule="auto"/>
        <w:ind w:firstLine="540"/>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(контрактов), заключенных в соответствии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законодательством Российской Федерации, при поставке Товара, проводятся исследования (экспертиза) Товара на предмет качества и безопасности, в том числе фальсификации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течение всего срока действия Договора.</w:t>
      </w:r>
      <w:proofErr w:type="gramEnd"/>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для подтверждения его соответствия условиям Договора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момент передачи Товара Заказчику.</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Выборочная проверка качества и безопасности Товара осуществляется в течение сроков, установленных Договором для приемки Товара.</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не препятствующие приемке поставленного Товара, в заключени</w:t>
      </w:r>
      <w:proofErr w:type="gramStart"/>
      <w:r w:rsidRPr="001D4FD1">
        <w:rPr>
          <w:rFonts w:ascii="Times New Roman" w:eastAsia="Times New Roman" w:hAnsi="Times New Roman" w:cs="Times New Roman"/>
          <w:sz w:val="24"/>
          <w:szCs w:val="24"/>
        </w:rPr>
        <w:t>и</w:t>
      </w:r>
      <w:proofErr w:type="gramEnd"/>
      <w:r w:rsidRPr="001D4FD1">
        <w:rPr>
          <w:rFonts w:ascii="Times New Roman" w:eastAsia="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1B5FAC" w:rsidRPr="001D4FD1" w:rsidRDefault="008315BA">
      <w:pPr>
        <w:spacing w:after="0" w:line="240" w:lineRule="auto"/>
        <w:ind w:firstLine="540"/>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8">
        <w:r w:rsidRPr="001D4FD1">
          <w:rPr>
            <w:rFonts w:ascii="Times New Roman" w:eastAsia="Times New Roman" w:hAnsi="Times New Roman" w:cs="Times New Roman"/>
            <w:sz w:val="24"/>
            <w:szCs w:val="24"/>
            <w:u w:val="single"/>
          </w:rPr>
          <w:t xml:space="preserve">форме </w:t>
        </w:r>
        <w:r w:rsidRPr="001D4FD1">
          <w:rPr>
            <w:rFonts w:ascii="Times New Roman" w:eastAsia="Segoe UI Symbol" w:hAnsi="Times New Roman" w:cs="Times New Roman"/>
            <w:sz w:val="24"/>
            <w:szCs w:val="24"/>
            <w:u w:val="single"/>
          </w:rPr>
          <w:t>№</w:t>
        </w:r>
        <w:r w:rsidRPr="001D4FD1">
          <w:rPr>
            <w:rFonts w:ascii="Times New Roman" w:eastAsia="Times New Roman" w:hAnsi="Times New Roman" w:cs="Times New Roman"/>
            <w:sz w:val="24"/>
            <w:szCs w:val="24"/>
            <w:u w:val="single"/>
          </w:rPr>
          <w:t xml:space="preserve"> ТОРГ-12</w:t>
        </w:r>
      </w:hyperlink>
      <w:r w:rsidRPr="001D4FD1">
        <w:rPr>
          <w:rFonts w:ascii="Times New Roman" w:eastAsia="Times New Roman" w:hAnsi="Times New Roman" w:cs="Times New Roman"/>
          <w:sz w:val="24"/>
          <w:szCs w:val="24"/>
        </w:rPr>
        <w:t xml:space="preserve"> в течение 5 (пяти) рабочих дней с момента поставки Товара.</w:t>
      </w:r>
      <w:proofErr w:type="gramEnd"/>
    </w:p>
    <w:p w:rsidR="001B5FAC" w:rsidRPr="001D4FD1" w:rsidRDefault="008315BA">
      <w:pPr>
        <w:spacing w:after="0" w:line="240" w:lineRule="auto"/>
        <w:ind w:firstLine="540"/>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5 (пяти) рабочих дней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момента поставки Товара мотивированный отказ от подписания Акт сдачи-приемки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указанием перечня выявленных нарушений условий Договора (далее - мотивированный отказ).</w:t>
      </w:r>
      <w:proofErr w:type="gramEnd"/>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ее проведения.</w:t>
      </w:r>
    </w:p>
    <w:p w:rsidR="001B5FAC" w:rsidRPr="001D4FD1" w:rsidRDefault="008315BA">
      <w:pPr>
        <w:spacing w:after="0" w:line="240" w:lineRule="auto"/>
        <w:ind w:firstLine="540"/>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1D4FD1">
        <w:rPr>
          <w:rFonts w:ascii="Times New Roman" w:eastAsia="Times New Roman" w:hAnsi="Times New Roman" w:cs="Times New Roman"/>
          <w:sz w:val="24"/>
          <w:szCs w:val="24"/>
        </w:rPr>
        <w:t>допоставить</w:t>
      </w:r>
      <w:proofErr w:type="spellEnd"/>
      <w:r w:rsidRPr="001D4FD1">
        <w:rPr>
          <w:rFonts w:ascii="Times New Roman" w:eastAsia="Times New Roman" w:hAnsi="Times New Roman" w:cs="Times New Roman"/>
          <w:sz w:val="24"/>
          <w:szCs w:val="24"/>
        </w:rPr>
        <w:t>, доукомплектовать, заменить Товар) в срок не позднее              5 (пять) календарных дней со дня получения от Заказчика мотивированного отказа.</w:t>
      </w:r>
      <w:proofErr w:type="gramEnd"/>
      <w:r w:rsidRPr="001D4FD1">
        <w:rPr>
          <w:rFonts w:ascii="Times New Roman" w:eastAsia="Times New Roman" w:hAnsi="Times New Roman" w:cs="Times New Roman"/>
          <w:sz w:val="24"/>
          <w:szCs w:val="24"/>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9">
        <w:r w:rsidRPr="001D4FD1">
          <w:rPr>
            <w:rFonts w:ascii="Times New Roman" w:eastAsia="Times New Roman" w:hAnsi="Times New Roman" w:cs="Times New Roman"/>
            <w:sz w:val="24"/>
            <w:szCs w:val="24"/>
            <w:u w:val="single"/>
          </w:rPr>
          <w:t xml:space="preserve">форме </w:t>
        </w:r>
        <w:r w:rsidRPr="001D4FD1">
          <w:rPr>
            <w:rFonts w:ascii="Times New Roman" w:eastAsia="Segoe UI Symbol" w:hAnsi="Times New Roman" w:cs="Times New Roman"/>
            <w:sz w:val="24"/>
            <w:szCs w:val="24"/>
            <w:u w:val="single"/>
          </w:rPr>
          <w:t>№</w:t>
        </w:r>
        <w:r w:rsidRPr="001D4FD1">
          <w:rPr>
            <w:rFonts w:ascii="Times New Roman" w:eastAsia="Times New Roman" w:hAnsi="Times New Roman" w:cs="Times New Roman"/>
            <w:sz w:val="24"/>
            <w:szCs w:val="24"/>
            <w:u w:val="single"/>
          </w:rPr>
          <w:t xml:space="preserve"> ТОРГ-12</w:t>
        </w:r>
      </w:hyperlink>
      <w:r w:rsidRPr="001D4FD1">
        <w:rPr>
          <w:rFonts w:ascii="Times New Roman" w:eastAsia="Times New Roman" w:hAnsi="Times New Roman" w:cs="Times New Roman"/>
          <w:sz w:val="24"/>
          <w:szCs w:val="24"/>
        </w:rPr>
        <w:t xml:space="preserve"> в порядке, предусмотренном настоящим разделом Договора.</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В случае повторного выявления по результатам экспертизы, предусмотренной настоящим пунктом Договора,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 и Договором.</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4.8. Поставленный Поставщиком Товар при отсутствии любых отклонений от условий Договора должен быть принят Заказчиком в течение 5 (пяти) рабочих дней с момента его поставки.</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 факту приемки Товара Сторонами подписываются Акт сдачи-приемки Товара, товарная накладная по форме ТОРГ-12 или универсальный передаточный документ, с учетом сроков, указанных в настоящем разделе Договора. Экземпляры указанных в настоящем разделе Договора документов остаются у Поставщика и Заказчика.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4.9. </w:t>
      </w:r>
      <w:proofErr w:type="gramStart"/>
      <w:r w:rsidRPr="001D4FD1">
        <w:rPr>
          <w:rFonts w:ascii="Times New Roman" w:eastAsia="Times New Roman" w:hAnsi="Times New Roman" w:cs="Times New Roman"/>
          <w:sz w:val="24"/>
          <w:szCs w:val="24"/>
        </w:rPr>
        <w:t xml:space="preserve">При обнаружении Заказчиком в момент приемки Товара отклонений от условий Договора составляется мотивированный отказ и Акт о выявленных недостатках или Протокол приемки товара, включая заключение по результатам экспертизы поставленного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котором указывается общее количество принятого Товара и выявленные нарушения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который является основанием для Заказчика не оплачивать Товар, поставленный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нарушением условий Договора.</w:t>
      </w:r>
      <w:proofErr w:type="gramEnd"/>
      <w:r w:rsidRPr="001D4FD1">
        <w:rPr>
          <w:rFonts w:ascii="Times New Roman" w:eastAsia="Times New Roman" w:hAnsi="Times New Roman" w:cs="Times New Roman"/>
          <w:sz w:val="24"/>
          <w:szCs w:val="24"/>
        </w:rPr>
        <w:t xml:space="preserve"> Акт о выявленных недостатках или Протокол приемки товара, включая заключение по результатам экспертизы поставленного Товара не позднее 5 (пяти) рабочих дней с момента его подписания направляется Поставщику.</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 xml:space="preserve">В случаях, когда повреждения упаковки, недостача товара или отдельных его частей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сдачи-приемки Товара и Заказчик вправе потребовать у Поставщика за свой счет заменить Товар либо потребовать от Поставщика возврата стоимости Товара, количественные и</w:t>
      </w:r>
      <w:proofErr w:type="gramEnd"/>
      <w:r w:rsidRPr="001D4FD1">
        <w:rPr>
          <w:rFonts w:ascii="Times New Roman" w:eastAsia="Times New Roman" w:hAnsi="Times New Roman" w:cs="Times New Roman"/>
          <w:sz w:val="24"/>
          <w:szCs w:val="24"/>
        </w:rPr>
        <w:t xml:space="preserve"> качественные </w:t>
      </w:r>
      <w:proofErr w:type="gramStart"/>
      <w:r w:rsidRPr="001D4FD1">
        <w:rPr>
          <w:rFonts w:ascii="Times New Roman" w:eastAsia="Times New Roman" w:hAnsi="Times New Roman" w:cs="Times New Roman"/>
          <w:sz w:val="24"/>
          <w:szCs w:val="24"/>
        </w:rPr>
        <w:t>характеристики</w:t>
      </w:r>
      <w:proofErr w:type="gramEnd"/>
      <w:r w:rsidRPr="001D4FD1">
        <w:rPr>
          <w:rFonts w:ascii="Times New Roman" w:eastAsia="Times New Roman" w:hAnsi="Times New Roman" w:cs="Times New Roman"/>
          <w:sz w:val="24"/>
          <w:szCs w:val="24"/>
        </w:rPr>
        <w:t xml:space="preserve"> которого имеют отклонения от условий Договора. Срок замены Товара при скрытых недостатках Товара устанавливается Заказчиком </w:t>
      </w:r>
      <w:r w:rsidRPr="001D4FD1">
        <w:rPr>
          <w:rFonts w:ascii="Times New Roman" w:eastAsia="Times New Roman" w:hAnsi="Times New Roman" w:cs="Times New Roman"/>
          <w:sz w:val="24"/>
          <w:szCs w:val="24"/>
        </w:rPr>
        <w:br/>
        <w:t xml:space="preserve">в претензии в зависимости от характера выявленных недостатков, с учетом условий Договора. </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4.10. Замененный Поставщиком Товар принимается Заказчиком в порядке, установленном пунктами 4.7. - 4.9. Договора.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и отчетных документов, предусмотренных Договором.</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4.12. При передаче Товара Поставщик обязан передать Заказчику следующие документы:</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оригинал счета;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счет-фактуру по форме, установленной законодательством Российской Федерации, или универсальный передаточный документ (</w:t>
      </w:r>
      <w:r w:rsidRPr="001D4FD1">
        <w:rPr>
          <w:rFonts w:ascii="Times New Roman" w:eastAsia="Times New Roman" w:hAnsi="Times New Roman" w:cs="Times New Roman"/>
          <w:i/>
          <w:sz w:val="24"/>
          <w:szCs w:val="24"/>
        </w:rPr>
        <w:t>не предоставляется в случае применения Поставщиком упрощенной системы налогообложения</w:t>
      </w:r>
      <w:r w:rsidRPr="001D4FD1">
        <w:rPr>
          <w:rFonts w:ascii="Times New Roman" w:eastAsia="Times New Roman" w:hAnsi="Times New Roman" w:cs="Times New Roman"/>
          <w:sz w:val="24"/>
          <w:szCs w:val="24"/>
        </w:rPr>
        <w:t>);</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- 2 (два) экземпляра товарной накладной по форме ТОРГ-12 или универсального передаточного документа; </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гарантийный талон на каждую единицу Товара (</w:t>
      </w:r>
      <w:r w:rsidRPr="001D4FD1">
        <w:rPr>
          <w:rFonts w:ascii="Times New Roman" w:eastAsia="Times New Roman" w:hAnsi="Times New Roman" w:cs="Times New Roman"/>
          <w:i/>
          <w:sz w:val="24"/>
          <w:szCs w:val="24"/>
        </w:rPr>
        <w:t xml:space="preserve">предоставляется в случае поставки </w:t>
      </w:r>
      <w:r w:rsidR="001D4FD1">
        <w:rPr>
          <w:rFonts w:ascii="Times New Roman" w:eastAsia="Times New Roman" w:hAnsi="Times New Roman" w:cs="Times New Roman"/>
          <w:i/>
          <w:sz w:val="24"/>
          <w:szCs w:val="24"/>
        </w:rPr>
        <w:br/>
      </w:r>
      <w:r w:rsidRPr="001D4FD1">
        <w:rPr>
          <w:rFonts w:ascii="Times New Roman" w:eastAsia="Times New Roman" w:hAnsi="Times New Roman" w:cs="Times New Roman"/>
          <w:i/>
          <w:sz w:val="24"/>
          <w:szCs w:val="24"/>
        </w:rPr>
        <w:t>по Договору Товара, на который распространяется гарантийные условия</w:t>
      </w:r>
      <w:r w:rsidRPr="001D4FD1">
        <w:rPr>
          <w:rFonts w:ascii="Times New Roman" w:eastAsia="Times New Roman" w:hAnsi="Times New Roman" w:cs="Times New Roman"/>
          <w:sz w:val="24"/>
          <w:szCs w:val="24"/>
        </w:rPr>
        <w:t>);</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паспорт (руководство или инструкция по эксплуатации) Товара и прочую техническую документацию (при наличии);</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w:t>
      </w:r>
      <w:proofErr w:type="gramStart"/>
      <w:r w:rsidRPr="001D4FD1">
        <w:rPr>
          <w:rFonts w:ascii="Times New Roman" w:eastAsia="Times New Roman" w:hAnsi="Times New Roman" w:cs="Times New Roman"/>
          <w:sz w:val="24"/>
          <w:szCs w:val="24"/>
        </w:rPr>
        <w:t>предусмотренные</w:t>
      </w:r>
      <w:proofErr w:type="gramEnd"/>
      <w:r w:rsidRPr="001D4FD1">
        <w:rPr>
          <w:rFonts w:ascii="Times New Roman" w:eastAsia="Times New Roman" w:hAnsi="Times New Roman" w:cs="Times New Roman"/>
          <w:sz w:val="24"/>
          <w:szCs w:val="24"/>
        </w:rPr>
        <w:t xml:space="preserve"> Договором и его приложениями.</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4.13. </w:t>
      </w:r>
      <w:proofErr w:type="gramStart"/>
      <w:r w:rsidRPr="001D4FD1">
        <w:rPr>
          <w:rFonts w:ascii="Times New Roman" w:eastAsia="Times New Roman" w:hAnsi="Times New Roman" w:cs="Times New Roman"/>
          <w:sz w:val="24"/>
          <w:szCs w:val="24"/>
        </w:rPr>
        <w:t>Обязательства Поставщика по поставке Товара считаются исполненными со дня подписания Сторонами Акта сдачи-приемки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его использованию, а также всю документацию на Товар в соответствии с пунктом 4.12 Договора и Договора в целом.</w:t>
      </w:r>
      <w:proofErr w:type="gramEnd"/>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4.14. Моментом перехода права собственности на Товар от Поставщика к Заказчику,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а также рисков, связанных с утратой и порчей, является дата подписания Сторонами Акта сдачи-приемки Товара и других документов, предусмотренных Договором.</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4.15. Товар, не соответствующий требованиям Договора, считается не поставленным. </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4.16. Заказчик в течение 5 (пяти) рабочих дней с момента поставки Товара Поставщиком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получения документов Заказчиком, перечисленных в пункте 4.12. Договора, подписывает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направляет Поставщику Акт сдачи-приемки Товара или направляет мотивированный отказ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Актом о выявленных недостатках или Протоколом приемки товара, включая заключение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по результатам экспертизы поставленного Товара</w:t>
      </w:r>
      <w:proofErr w:type="gramStart"/>
      <w:r w:rsidRPr="001D4FD1">
        <w:rPr>
          <w:rFonts w:ascii="Times New Roman" w:eastAsia="Times New Roman" w:hAnsi="Times New Roman" w:cs="Times New Roman"/>
          <w:sz w:val="24"/>
          <w:szCs w:val="24"/>
        </w:rPr>
        <w:t xml:space="preserve">.. </w:t>
      </w:r>
      <w:proofErr w:type="gramEnd"/>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пункте 4.12 Договора.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Договором.</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Подписание со стороны Заказчика Акта сдачи-приемки Товара и других документов, предусмотренных Договором, подтверждает исполнение обязательств Поставщика, предусмотренных Договором.</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4.17. Сдача и приемка Товара осуществляются уполномоченными представителями Сторон.</w:t>
      </w:r>
    </w:p>
    <w:p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w:t>
      </w:r>
    </w:p>
    <w:p w:rsidR="001B5FAC" w:rsidRPr="001D4FD1" w:rsidRDefault="001D4FD1" w:rsidP="001D4FD1">
      <w:pPr>
        <w:suppressLineNumbers/>
        <w:tabs>
          <w:tab w:val="left" w:pos="284"/>
        </w:tabs>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8315BA" w:rsidRPr="001D4FD1">
        <w:rPr>
          <w:rFonts w:ascii="Times New Roman" w:eastAsia="Times New Roman" w:hAnsi="Times New Roman" w:cs="Times New Roman"/>
          <w:b/>
          <w:sz w:val="24"/>
          <w:szCs w:val="24"/>
        </w:rPr>
        <w:t>ГАРАНТИИ</w:t>
      </w:r>
    </w:p>
    <w:p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но не менее 12 (двенадцати) месяцев </w:t>
      </w:r>
      <w:proofErr w:type="gramStart"/>
      <w:r w:rsidRPr="001D4FD1">
        <w:rPr>
          <w:rFonts w:ascii="Times New Roman" w:eastAsia="Times New Roman" w:hAnsi="Times New Roman" w:cs="Times New Roman"/>
          <w:sz w:val="24"/>
          <w:szCs w:val="24"/>
        </w:rPr>
        <w:t>с даты подписания</w:t>
      </w:r>
      <w:proofErr w:type="gramEnd"/>
      <w:r w:rsidRPr="001D4FD1">
        <w:rPr>
          <w:rFonts w:ascii="Times New Roman" w:eastAsia="Times New Roman" w:hAnsi="Times New Roman" w:cs="Times New Roman"/>
          <w:sz w:val="24"/>
          <w:szCs w:val="24"/>
        </w:rPr>
        <w:t xml:space="preserve"> Акта сдачи-приемки Товара или заменить его в порядке, предусмотренным Договором.</w:t>
      </w:r>
    </w:p>
    <w:p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уведомлении, направляемом Поставщику, должна содержаться детальная информация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 характере выявленных недостатков. Поставщик обязан устранить недостатки Товара за свой счет в сроки, указанные в письменном требовании Заказчика об их устранении с учетом условий Договора.</w:t>
      </w:r>
    </w:p>
    <w:p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5.5.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 проведении внешней экспертизы. При этом Поставщик несет все связанные с внешней экспертизой расходы.</w:t>
      </w:r>
    </w:p>
    <w:p w:rsidR="001D4FD1" w:rsidRDefault="001D4FD1">
      <w:pPr>
        <w:tabs>
          <w:tab w:val="left" w:pos="284"/>
        </w:tabs>
        <w:spacing w:after="0" w:line="240" w:lineRule="auto"/>
        <w:jc w:val="center"/>
        <w:rPr>
          <w:rFonts w:ascii="Times New Roman" w:eastAsia="Times New Roman" w:hAnsi="Times New Roman" w:cs="Times New Roman"/>
          <w:b/>
          <w:sz w:val="24"/>
          <w:szCs w:val="24"/>
        </w:rPr>
      </w:pPr>
    </w:p>
    <w:p w:rsidR="001B5FAC" w:rsidRPr="001D4FD1" w:rsidRDefault="008315BA">
      <w:pPr>
        <w:tabs>
          <w:tab w:val="left" w:pos="284"/>
        </w:tab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6. ОТВЕТСТВЕННОСТЬ СТОРОН</w:t>
      </w:r>
    </w:p>
    <w:p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1B5FAC" w:rsidRPr="001D4FD1" w:rsidRDefault="008315BA">
      <w:pPr>
        <w:tabs>
          <w:tab w:val="left" w:pos="426"/>
        </w:tabs>
        <w:suppressAutoHyphens/>
        <w:spacing w:after="0" w:line="240" w:lineRule="auto"/>
        <w:ind w:firstLine="709"/>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1B5FAC" w:rsidRPr="001D4FD1" w:rsidRDefault="008315BA">
      <w:pPr>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от цены Договора.</w:t>
      </w:r>
    </w:p>
    <w:p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Уплата неустойки (пени) не освобождает Стороны от выполнения обязательств                            по Договору.</w:t>
      </w:r>
    </w:p>
    <w:p w:rsidR="001B5FAC" w:rsidRPr="001D4FD1" w:rsidRDefault="008315BA">
      <w:pPr>
        <w:tabs>
          <w:tab w:val="left" w:pos="426"/>
        </w:tabs>
        <w:suppressAutoHyphens/>
        <w:spacing w:after="0" w:line="240" w:lineRule="auto"/>
        <w:ind w:firstLine="567"/>
        <w:jc w:val="both"/>
        <w:rPr>
          <w:rFonts w:ascii="Times New Roman" w:eastAsia="Times New Roman" w:hAnsi="Times New Roman" w:cs="Times New Roman"/>
          <w:b/>
          <w:sz w:val="24"/>
          <w:szCs w:val="24"/>
        </w:rPr>
      </w:pPr>
      <w:r w:rsidRPr="001D4FD1">
        <w:rPr>
          <w:rFonts w:ascii="Times New Roman" w:eastAsia="Times New Roman" w:hAnsi="Times New Roman" w:cs="Times New Roman"/>
          <w:sz w:val="24"/>
          <w:szCs w:val="24"/>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Pr="001D4FD1">
        <w:rPr>
          <w:rFonts w:ascii="Times New Roman" w:eastAsia="Times New Roman" w:hAnsi="Times New Roman" w:cs="Times New Roman"/>
          <w:b/>
          <w:sz w:val="24"/>
          <w:szCs w:val="24"/>
        </w:rPr>
        <w:t>10 (десяти) процентов цены</w:t>
      </w:r>
      <w:r w:rsidRPr="001D4FD1">
        <w:rPr>
          <w:rFonts w:ascii="Times New Roman" w:eastAsia="Times New Roman" w:hAnsi="Times New Roman" w:cs="Times New Roman"/>
          <w:sz w:val="24"/>
          <w:szCs w:val="24"/>
        </w:rPr>
        <w:t xml:space="preserve"> Договора, что составляет</w:t>
      </w:r>
      <w:proofErr w:type="gramStart"/>
      <w:r w:rsidRPr="001D4FD1">
        <w:rPr>
          <w:rFonts w:ascii="Times New Roman" w:eastAsia="Times New Roman" w:hAnsi="Times New Roman" w:cs="Times New Roman"/>
          <w:sz w:val="24"/>
          <w:szCs w:val="24"/>
        </w:rPr>
        <w:t xml:space="preserve"> </w:t>
      </w:r>
      <w:r w:rsidRPr="001D4FD1">
        <w:rPr>
          <w:rFonts w:ascii="Times New Roman" w:eastAsia="Times New Roman" w:hAnsi="Times New Roman" w:cs="Times New Roman"/>
          <w:b/>
          <w:sz w:val="24"/>
          <w:szCs w:val="24"/>
        </w:rPr>
        <w:t>___________(_____________)</w:t>
      </w:r>
      <w:r w:rsidRPr="001D4FD1">
        <w:rPr>
          <w:rFonts w:ascii="Times New Roman" w:eastAsia="Times New Roman" w:hAnsi="Times New Roman" w:cs="Times New Roman"/>
          <w:b/>
          <w:i/>
          <w:sz w:val="24"/>
          <w:szCs w:val="24"/>
        </w:rPr>
        <w:t xml:space="preserve"> </w:t>
      </w:r>
      <w:proofErr w:type="gramEnd"/>
      <w:r w:rsidRPr="001D4FD1">
        <w:rPr>
          <w:rFonts w:ascii="Times New Roman" w:eastAsia="Times New Roman" w:hAnsi="Times New Roman" w:cs="Times New Roman"/>
          <w:b/>
          <w:sz w:val="24"/>
          <w:szCs w:val="24"/>
        </w:rPr>
        <w:t>руб. ______ коп.</w:t>
      </w:r>
    </w:p>
    <w:p w:rsidR="001B5FAC" w:rsidRPr="001D4FD1" w:rsidRDefault="008315BA">
      <w:pPr>
        <w:spacing w:after="0" w:line="240" w:lineRule="auto"/>
        <w:ind w:firstLine="54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1B5FAC" w:rsidRPr="001D4FD1" w:rsidRDefault="001B5FAC">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p>
    <w:p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7. КОНФИДЕНЦИАЛЬНОСТЬ СВЕДЕНИЙ. </w:t>
      </w:r>
    </w:p>
    <w:p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ИСПОЛЬЗОВАНИЕ И ПЕРЕДАЧА ПЕРСОНАЛЬНЫХ ДАННЫХ</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7.3. Поставщик обязуется использовать персональные данные, полученные                            от Заказчика, исключительно для целей, связанных с исполнением Договора,                               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качества предлагаемого Поставщиком Товаре.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Российской Федерации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весь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1B5FAC" w:rsidRPr="001D4FD1" w:rsidRDefault="001B5FAC">
      <w:pPr>
        <w:suppressLineNumbers/>
        <w:suppressAutoHyphens/>
        <w:spacing w:after="0" w:line="240" w:lineRule="auto"/>
        <w:ind w:left="284"/>
        <w:rPr>
          <w:rFonts w:ascii="Times New Roman" w:eastAsia="Times New Roman" w:hAnsi="Times New Roman" w:cs="Times New Roman"/>
          <w:b/>
          <w:sz w:val="24"/>
          <w:szCs w:val="24"/>
        </w:rPr>
      </w:pPr>
    </w:p>
    <w:p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8. ОБСТОЯТЕЛЬСТВА НЕПРЕОДОЛИМОЙ СИЛЫ</w:t>
      </w:r>
    </w:p>
    <w:p w:rsidR="001B5FAC" w:rsidRPr="001D4FD1" w:rsidRDefault="008315BA">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8.1. </w:t>
      </w:r>
      <w:proofErr w:type="gramStart"/>
      <w:r w:rsidRPr="001D4FD1">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w:t>
      </w:r>
      <w:proofErr w:type="gramEnd"/>
      <w:r w:rsidRPr="001D4FD1">
        <w:rPr>
          <w:rFonts w:ascii="Times New Roman" w:eastAsia="Times New Roman" w:hAnsi="Times New Roman" w:cs="Times New Roman"/>
          <w:sz w:val="24"/>
          <w:szCs w:val="24"/>
        </w:rPr>
        <w:t xml:space="preserve"> Сторон, и если эти обстоятельства непосредственно повлияли на исполнение Договора. 8.4. </w:t>
      </w:r>
    </w:p>
    <w:p w:rsidR="001B5FAC" w:rsidRPr="001D4FD1" w:rsidRDefault="008315BA">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1B5FAC" w:rsidRPr="001D4FD1" w:rsidRDefault="008315BA">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Срок исполнения Сторонами обязательств по Договору соразмерно отодвигается на время действия таких обстоятельств.</w:t>
      </w:r>
    </w:p>
    <w:p w:rsidR="001B5FAC" w:rsidRPr="001D4FD1" w:rsidRDefault="008315BA">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8.2. Сторона, для которой создалась невозможность выполнения обязательс</w:t>
      </w:r>
      <w:r>
        <w:rPr>
          <w:rFonts w:ascii="Times New Roman" w:eastAsia="Times New Roman" w:hAnsi="Times New Roman" w:cs="Times New Roman"/>
          <w:sz w:val="24"/>
          <w:szCs w:val="24"/>
        </w:rPr>
        <w:t xml:space="preserve">тв по </w:t>
      </w:r>
      <w:r w:rsidRPr="001D4FD1">
        <w:rPr>
          <w:rFonts w:ascii="Times New Roman" w:eastAsia="Times New Roman" w:hAnsi="Times New Roman" w:cs="Times New Roman"/>
          <w:sz w:val="24"/>
          <w:szCs w:val="24"/>
        </w:rPr>
        <w:t xml:space="preserve">Договору, обязана в течение 3 (трех) рабочих дней известить другую Сторону о наступлении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прекращении вышеуказанных обстоятельств. Несвоевременное извещение об этих обстоятельствах </w:t>
      </w:r>
      <w:proofErr w:type="gramStart"/>
      <w:r w:rsidRPr="001D4FD1">
        <w:rPr>
          <w:rFonts w:ascii="Times New Roman" w:eastAsia="Times New Roman" w:hAnsi="Times New Roman" w:cs="Times New Roman"/>
          <w:sz w:val="24"/>
          <w:szCs w:val="24"/>
        </w:rPr>
        <w:t>лишает соответствующую Сторону права ссылается</w:t>
      </w:r>
      <w:proofErr w:type="gramEnd"/>
      <w:r w:rsidRPr="001D4FD1">
        <w:rPr>
          <w:rFonts w:ascii="Times New Roman" w:eastAsia="Times New Roman" w:hAnsi="Times New Roman" w:cs="Times New Roman"/>
          <w:sz w:val="24"/>
          <w:szCs w:val="24"/>
        </w:rPr>
        <w:t xml:space="preserve"> на них в будущем.</w:t>
      </w:r>
    </w:p>
    <w:p w:rsidR="001B5FAC" w:rsidRPr="001D4FD1" w:rsidRDefault="008315BA">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1B5FAC" w:rsidRPr="001D4FD1" w:rsidRDefault="008315BA">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8.3. Обязанность доказать наличие обстоятельств непреодолимой си</w:t>
      </w:r>
      <w:r>
        <w:rPr>
          <w:rFonts w:ascii="Times New Roman" w:eastAsia="Times New Roman" w:hAnsi="Times New Roman" w:cs="Times New Roman"/>
          <w:sz w:val="24"/>
          <w:szCs w:val="24"/>
        </w:rPr>
        <w:t xml:space="preserve">лы лежит                     </w:t>
      </w:r>
      <w:proofErr w:type="spellStart"/>
      <w:r>
        <w:rPr>
          <w:rFonts w:ascii="Times New Roman" w:eastAsia="Times New Roman" w:hAnsi="Times New Roman" w:cs="Times New Roman"/>
          <w:sz w:val="24"/>
          <w:szCs w:val="24"/>
        </w:rPr>
        <w:t>на</w:t>
      </w:r>
      <w:r w:rsidRPr="001D4FD1">
        <w:rPr>
          <w:rFonts w:ascii="Times New Roman" w:eastAsia="Times New Roman" w:hAnsi="Times New Roman" w:cs="Times New Roman"/>
          <w:sz w:val="24"/>
          <w:szCs w:val="24"/>
        </w:rPr>
        <w:t>Стороне</w:t>
      </w:r>
      <w:proofErr w:type="spellEnd"/>
      <w:r w:rsidRPr="001D4FD1">
        <w:rPr>
          <w:rFonts w:ascii="Times New Roman" w:eastAsia="Times New Roman" w:hAnsi="Times New Roman" w:cs="Times New Roman"/>
          <w:sz w:val="24"/>
          <w:szCs w:val="24"/>
        </w:rPr>
        <w:t xml:space="preserve"> Договора, не выполнившей свои обязательства по Договору.</w:t>
      </w:r>
    </w:p>
    <w:p w:rsidR="001B5FAC" w:rsidRPr="001D4FD1" w:rsidRDefault="008315BA">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1B5FAC" w:rsidRPr="001D4FD1" w:rsidRDefault="001B5FAC">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9. ПОРЯДОК РАЗРЕШЕНИЯ СПОРОВ</w:t>
      </w:r>
    </w:p>
    <w:p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9.2. Стороны определили, что в случае разрешения споров в судебном порядке,                     все споры будут рассматриваться в Арбитражном суде города Москвы.</w:t>
      </w:r>
    </w:p>
    <w:p w:rsidR="001B5FAC" w:rsidRPr="001D4FD1" w:rsidRDefault="001B5FAC">
      <w:pPr>
        <w:suppressLineNumbers/>
        <w:suppressAutoHyphens/>
        <w:spacing w:after="0" w:line="240" w:lineRule="auto"/>
        <w:ind w:left="567" w:firstLine="540"/>
        <w:jc w:val="both"/>
        <w:rPr>
          <w:rFonts w:ascii="Times New Roman" w:eastAsia="Times New Roman" w:hAnsi="Times New Roman" w:cs="Times New Roman"/>
          <w:b/>
          <w:sz w:val="24"/>
          <w:szCs w:val="24"/>
        </w:rPr>
      </w:pPr>
    </w:p>
    <w:p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10. ИЗМЕНЕНИЕ И РАСТОРЖЕНИЕ ДОГОВОРА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1D4FD1">
        <w:rPr>
          <w:rFonts w:ascii="Times New Roman" w:eastAsia="Times New Roman" w:hAnsi="Times New Roman" w:cs="Times New Roman"/>
          <w:sz w:val="24"/>
          <w:szCs w:val="24"/>
        </w:rPr>
        <w:t>учреждения науки Института проблем управления</w:t>
      </w:r>
      <w:proofErr w:type="gramEnd"/>
      <w:r w:rsidRPr="001D4FD1">
        <w:rPr>
          <w:rFonts w:ascii="Times New Roman" w:eastAsia="Times New Roman" w:hAnsi="Times New Roman" w:cs="Times New Roman"/>
          <w:sz w:val="24"/>
          <w:szCs w:val="24"/>
        </w:rPr>
        <w:t xml:space="preserve"> им. В.А. Трапезникова Российской академии наук (ИПУ РАН) от 10.12.2018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законодательством Российской Федерации.</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10.5.  </w:t>
      </w:r>
      <w:proofErr w:type="gramStart"/>
      <w:r w:rsidRPr="001D4FD1">
        <w:rPr>
          <w:rFonts w:ascii="Times New Roman" w:eastAsia="Times New Roman" w:hAnsi="Times New Roman" w:cs="Times New Roman"/>
          <w:sz w:val="24"/>
          <w:szCs w:val="24"/>
        </w:rPr>
        <w:t>Договор</w:t>
      </w:r>
      <w:proofErr w:type="gramEnd"/>
      <w:r w:rsidRPr="001D4FD1">
        <w:rPr>
          <w:rFonts w:ascii="Times New Roman" w:eastAsia="Times New Roman" w:hAnsi="Times New Roman" w:cs="Times New Roman"/>
          <w:sz w:val="24"/>
          <w:szCs w:val="24"/>
        </w:rPr>
        <w:t xml:space="preserve"> может быть расторгнут по соглашению Сторон, по решению суда либо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случае одностороннего отказа Стороны Договора от исполнения Договора в соответствии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законодательством Российской Федерации.</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10.6. Заказчик вправе в одностороннем порядке отказаться от исполнения Договора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случае, если:</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10.6.1. Поставщик поставляет Товар ненадлежащего качества с недостатками, которые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не могут быть устранены в приемлемый для Заказчика срок и с учетом условий Договора;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10.6.2. Поставщик нарушает сроки поставки Товара, установленные Договором.</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10.7. </w:t>
      </w:r>
      <w:proofErr w:type="gramStart"/>
      <w:r w:rsidRPr="001D4FD1">
        <w:rPr>
          <w:rFonts w:ascii="Times New Roman" w:eastAsia="Times New Roman" w:hAnsi="Times New Roman" w:cs="Times New Roman"/>
          <w:sz w:val="24"/>
          <w:szCs w:val="24"/>
        </w:rPr>
        <w:t>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10.12.2018.</w:t>
      </w:r>
      <w:proofErr w:type="gramEnd"/>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10.9. Поставщик вправе в одностороннем порядке отказаться от исполнения Договора в случае, если Заказчик неоднократно нарушает сроки оплаты Товара, установленные Договором.</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10.10.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(пять) календарных дней </w:t>
      </w:r>
      <w:proofErr w:type="gramStart"/>
      <w:r w:rsidRPr="001D4FD1">
        <w:rPr>
          <w:rFonts w:ascii="Times New Roman" w:eastAsia="Times New Roman" w:hAnsi="Times New Roman" w:cs="Times New Roman"/>
          <w:sz w:val="24"/>
          <w:szCs w:val="24"/>
        </w:rPr>
        <w:t>с даты</w:t>
      </w:r>
      <w:proofErr w:type="gramEnd"/>
      <w:r w:rsidRPr="001D4FD1">
        <w:rPr>
          <w:rFonts w:ascii="Times New Roman" w:eastAsia="Times New Roman" w:hAnsi="Times New Roman" w:cs="Times New Roman"/>
          <w:sz w:val="24"/>
          <w:szCs w:val="24"/>
        </w:rPr>
        <w:t xml:space="preserve"> его получения.</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10.11. Расторжение Договора по соглашению сторон производится путем подписания Сторонами соответствующего соглашения о расторжении.</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10.12. В случае расторжения Договора Стороны, при необходимости Заказчика, при необходимости Заказчика, производят сверку расчетов с подписанием соответствующего акта.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10.13. При расторжении Договора по любым основаниям при взаиморасчетах Сторон используется сумма рублевого эквивалента стоимости каждой единицы Товара.</w:t>
      </w:r>
    </w:p>
    <w:p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10.14. В случаях, не предусмотренных Договором, ответственность Сторон определяется     в соответствии с законодательством Российской Федерации.</w:t>
      </w:r>
    </w:p>
    <w:p w:rsidR="001B5FAC" w:rsidRPr="001D4FD1" w:rsidRDefault="001B5FAC">
      <w:pPr>
        <w:suppressLineNumbers/>
        <w:suppressAutoHyphens/>
        <w:spacing w:after="0" w:line="240" w:lineRule="auto"/>
        <w:ind w:right="-5" w:firstLine="540"/>
        <w:jc w:val="both"/>
        <w:rPr>
          <w:rFonts w:ascii="Times New Roman" w:eastAsia="Times New Roman" w:hAnsi="Times New Roman" w:cs="Times New Roman"/>
          <w:spacing w:val="2"/>
          <w:sz w:val="24"/>
          <w:szCs w:val="24"/>
        </w:rPr>
      </w:pPr>
    </w:p>
    <w:p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11. АНТИКОРРУПЦИОННАЯ ОГОВОРКА</w:t>
      </w:r>
    </w:p>
    <w:p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b/>
          <w:sz w:val="24"/>
          <w:szCs w:val="24"/>
        </w:rPr>
      </w:pPr>
      <w:r w:rsidRPr="001D4FD1">
        <w:rPr>
          <w:rFonts w:ascii="Times New Roman" w:eastAsia="Times New Roman" w:hAnsi="Times New Roman" w:cs="Times New Roman"/>
          <w:sz w:val="24"/>
          <w:szCs w:val="24"/>
        </w:rPr>
        <w:t xml:space="preserve">11.1. </w:t>
      </w:r>
      <w:proofErr w:type="gramStart"/>
      <w:r w:rsidRPr="001D4FD1">
        <w:rPr>
          <w:rFonts w:ascii="Times New Roman" w:eastAsia="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а также действия, нарушающие требования применимого законодательства РФ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международных актов о противодействии легализации (отмыванию) доходов, полученных преступным путем.</w:t>
      </w:r>
      <w:proofErr w:type="gramEnd"/>
    </w:p>
    <w:p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11.2.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Pr="001D4FD1">
        <w:rPr>
          <w:rFonts w:ascii="Times New Roman" w:eastAsia="Times New Roman"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1D4FD1">
        <w:rPr>
          <w:rFonts w:ascii="Times New Roman" w:eastAsia="Times New Roman" w:hAnsi="Times New Roman" w:cs="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D4FD1">
        <w:rPr>
          <w:rFonts w:ascii="Times New Roman" w:eastAsia="Times New Roman" w:hAnsi="Times New Roman" w:cs="Times New Roman"/>
          <w:sz w:val="24"/>
          <w:szCs w:val="24"/>
        </w:rPr>
        <w:t>с даты направления</w:t>
      </w:r>
      <w:proofErr w:type="gramEnd"/>
      <w:r w:rsidRPr="001D4FD1">
        <w:rPr>
          <w:rFonts w:ascii="Times New Roman" w:eastAsia="Times New Roman" w:hAnsi="Times New Roman" w:cs="Times New Roman"/>
          <w:sz w:val="24"/>
          <w:szCs w:val="24"/>
        </w:rPr>
        <w:t xml:space="preserve"> письменного уведомления.</w:t>
      </w:r>
    </w:p>
    <w:p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11.3.</w:t>
      </w:r>
      <w:r>
        <w:rPr>
          <w:rFonts w:ascii="Times New Roman" w:eastAsia="Times New Roman" w:hAnsi="Times New Roman" w:cs="Times New Roman"/>
          <w:sz w:val="24"/>
          <w:szCs w:val="24"/>
        </w:rPr>
        <w:t> </w:t>
      </w:r>
      <w:r w:rsidRPr="001D4FD1">
        <w:rPr>
          <w:rFonts w:ascii="Times New Roman" w:eastAsia="Times New Roman" w:hAnsi="Times New Roman" w:cs="Times New Roman"/>
          <w:sz w:val="24"/>
          <w:szCs w:val="24"/>
        </w:rPr>
        <w:t xml:space="preserve">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D4FD1">
        <w:rPr>
          <w:rFonts w:ascii="Times New Roman" w:eastAsia="Times New Roman" w:hAnsi="Times New Roman" w:cs="Times New Roman"/>
          <w:sz w:val="24"/>
          <w:szCs w:val="24"/>
        </w:rPr>
        <w:t>был</w:t>
      </w:r>
      <w:proofErr w:type="gramEnd"/>
      <w:r w:rsidRPr="001D4FD1">
        <w:rPr>
          <w:rFonts w:ascii="Times New Roman" w:eastAsia="Times New Roman" w:hAnsi="Times New Roman" w:cs="Times New Roman"/>
          <w:sz w:val="24"/>
          <w:szCs w:val="24"/>
        </w:rPr>
        <w:t xml:space="preserve">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1B5FAC" w:rsidRPr="001D4FD1" w:rsidRDefault="001B5FAC">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p>
    <w:p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12. ЗАКЛЮЧИТЕЛЬНЫЕ ПОЛОЖЕНИЯ</w:t>
      </w:r>
    </w:p>
    <w:p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12.1. Договор вступает в силу с момента его заключения Сторонами и действует </w:t>
      </w:r>
      <w:r>
        <w:rPr>
          <w:rFonts w:ascii="Times New Roman" w:eastAsia="Times New Roman" w:hAnsi="Times New Roman" w:cs="Times New Roman"/>
          <w:sz w:val="24"/>
          <w:szCs w:val="24"/>
        </w:rPr>
        <w:br/>
      </w:r>
      <w:r w:rsidRPr="001D4FD1">
        <w:rPr>
          <w:rFonts w:ascii="Times New Roman" w:eastAsia="Times New Roman" w:hAnsi="Times New Roman" w:cs="Times New Roman"/>
          <w:b/>
          <w:sz w:val="24"/>
          <w:szCs w:val="24"/>
        </w:rPr>
        <w:t>по «25» декабря 2021 года включительно</w:t>
      </w:r>
      <w:r w:rsidRPr="001D4FD1">
        <w:rPr>
          <w:rFonts w:ascii="Times New Roman" w:eastAsia="Times New Roman" w:hAnsi="Times New Roman" w:cs="Times New Roman"/>
          <w:sz w:val="24"/>
          <w:szCs w:val="24"/>
        </w:rPr>
        <w:t>, а по оплате и гарантийным обязательствам - до дня их полного исполнения.</w:t>
      </w:r>
    </w:p>
    <w:p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12.2. Стороны не имеют права передавать свои права и обязанности по Договору третьим лицам.</w:t>
      </w:r>
    </w:p>
    <w:p w:rsidR="001B5FAC" w:rsidRPr="001D4FD1" w:rsidRDefault="008315BA">
      <w:pPr>
        <w:spacing w:after="0" w:line="240" w:lineRule="auto"/>
        <w:ind w:right="-1"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12.3. 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и факсов,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а также об изменении своих банковских и иных реквизитов. </w:t>
      </w:r>
    </w:p>
    <w:p w:rsidR="001B5FAC" w:rsidRPr="001D4FD1" w:rsidRDefault="008315BA">
      <w:pPr>
        <w:spacing w:after="0" w:line="240" w:lineRule="auto"/>
        <w:ind w:right="-1"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12.4. Все уведомления Сторон, связанные с исполнением Договора, направляются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письменной форме по почте заказным письмом по почтовому адресу Стороны, указанному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разделе 13 Договора, или с использованием факсимильной связи, электронной почты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последующим предоставлением оригинала. В случае направления уведомлений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день их отправки.</w:t>
      </w:r>
    </w:p>
    <w:p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12.5. При несоблюдении требований п. 12.3.- п. 12.4. Договора, вся корреспонденция, денежные средства, поступившие на расчетный счет по адресу (реквизитам), указанным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Договоре, считаются полученными адресатом (получателем денежных средств), а обязанность в этой части исполненной.</w:t>
      </w:r>
    </w:p>
    <w:p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12.6. Во всем, что не предусмотрено Договором, Стороны руководствуются действующим законодательством Российской Федерации.</w:t>
      </w:r>
    </w:p>
    <w:p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12.7. Договор составлен в 2 (двух) экземплярах, имеющих одинаковую юридическую силу, по одному экземпляру для каждой из Сторон.</w:t>
      </w:r>
    </w:p>
    <w:p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1B5FAC" w:rsidRPr="001D4FD1" w:rsidRDefault="008315BA">
      <w:pPr>
        <w:spacing w:after="0" w:line="240" w:lineRule="auto"/>
        <w:ind w:firstLine="539"/>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12.9. Неотъемлемыми частями Договора являются: </w:t>
      </w:r>
    </w:p>
    <w:p w:rsidR="001B5FAC" w:rsidRPr="001D4FD1" w:rsidRDefault="008315BA">
      <w:pPr>
        <w:spacing w:after="0" w:line="240" w:lineRule="auto"/>
        <w:ind w:firstLine="539"/>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Спецификация на поставку кистей технических для нужд ИПУ РАН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w:t>
      </w:r>
    </w:p>
    <w:p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Техническое задание на поставку кистей технических для нужд ИПУ РАН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2);</w:t>
      </w:r>
    </w:p>
    <w:p w:rsidR="001B5FAC" w:rsidRPr="001D4FD1" w:rsidRDefault="008315BA">
      <w:pPr>
        <w:spacing w:after="0" w:line="240" w:lineRule="auto"/>
        <w:ind w:right="-1"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форма Акта сдачи-приемки Товара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3).</w:t>
      </w:r>
    </w:p>
    <w:p w:rsidR="001B5FAC" w:rsidRPr="001D4FD1" w:rsidRDefault="001B5FAC">
      <w:pPr>
        <w:spacing w:after="0" w:line="240" w:lineRule="auto"/>
        <w:ind w:right="-1" w:firstLine="709"/>
        <w:jc w:val="both"/>
        <w:rPr>
          <w:rFonts w:ascii="Times New Roman" w:eastAsia="Times New Roman" w:hAnsi="Times New Roman" w:cs="Times New Roman"/>
          <w:sz w:val="24"/>
          <w:szCs w:val="24"/>
        </w:rPr>
      </w:pPr>
    </w:p>
    <w:p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86"/>
        <w:gridCol w:w="952"/>
        <w:gridCol w:w="4294"/>
      </w:tblGrid>
      <w:tr w:rsidR="001D4FD1" w:rsidRPr="001D4FD1" w:rsidTr="008315BA">
        <w:tblPrEx>
          <w:tblCellMar>
            <w:top w:w="0" w:type="dxa"/>
            <w:bottom w:w="0" w:type="dxa"/>
          </w:tblCellMar>
        </w:tblPrEx>
        <w:tc>
          <w:tcPr>
            <w:tcW w:w="4786" w:type="dxa"/>
            <w:shd w:val="clear" w:color="000000" w:fill="FFFFFF"/>
            <w:tcMar>
              <w:left w:w="108" w:type="dxa"/>
              <w:right w:w="108" w:type="dxa"/>
            </w:tcMar>
          </w:tcPr>
          <w:p w:rsidR="001B5FAC" w:rsidRPr="001D4FD1" w:rsidRDefault="008315BA">
            <w:pPr>
              <w:keepNext/>
              <w:spacing w:after="0" w:line="240" w:lineRule="auto"/>
              <w:ind w:right="-75"/>
              <w:jc w:val="both"/>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Заказчик:</w:t>
            </w:r>
          </w:p>
          <w:p w:rsidR="001B5FAC" w:rsidRPr="001D4FD1" w:rsidRDefault="008315BA">
            <w:pPr>
              <w:spacing w:after="0" w:line="240" w:lineRule="auto"/>
              <w:rPr>
                <w:rFonts w:ascii="Times New Roman" w:hAnsi="Times New Roman" w:cs="Times New Roman"/>
                <w:sz w:val="24"/>
                <w:szCs w:val="24"/>
              </w:rPr>
            </w:pPr>
            <w:r w:rsidRPr="001D4FD1">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D4FD1">
              <w:rPr>
                <w:rFonts w:ascii="Times New Roman" w:eastAsia="Times New Roman" w:hAnsi="Times New Roman" w:cs="Times New Roman"/>
                <w:sz w:val="24"/>
                <w:szCs w:val="24"/>
              </w:rPr>
              <w:t>(ИПУ РАН)</w:t>
            </w:r>
          </w:p>
        </w:tc>
        <w:tc>
          <w:tcPr>
            <w:tcW w:w="952" w:type="dxa"/>
            <w:shd w:val="clear" w:color="000000" w:fill="FFFFFF"/>
            <w:tcMar>
              <w:left w:w="108" w:type="dxa"/>
              <w:right w:w="108" w:type="dxa"/>
            </w:tcMar>
          </w:tcPr>
          <w:p w:rsidR="001B5FAC" w:rsidRPr="001D4FD1"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rsidR="001B5FAC" w:rsidRPr="001D4FD1" w:rsidRDefault="008315BA">
            <w:pPr>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rPr>
              <w:t>Поставщик:</w:t>
            </w:r>
          </w:p>
        </w:tc>
      </w:tr>
      <w:tr w:rsidR="001D4FD1" w:rsidRPr="001D4FD1" w:rsidTr="008315BA">
        <w:tblPrEx>
          <w:tblCellMar>
            <w:top w:w="0" w:type="dxa"/>
            <w:bottom w:w="0" w:type="dxa"/>
          </w:tblCellMar>
        </w:tblPrEx>
        <w:tc>
          <w:tcPr>
            <w:tcW w:w="4786" w:type="dxa"/>
            <w:shd w:val="clear" w:color="000000" w:fill="FFFFFF"/>
            <w:tcMar>
              <w:left w:w="108" w:type="dxa"/>
              <w:right w:w="108" w:type="dxa"/>
            </w:tcMar>
          </w:tcPr>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Юридический адрес: 117997, г. Москва, </w:t>
            </w:r>
            <w:r w:rsidRPr="001D4FD1">
              <w:rPr>
                <w:rFonts w:ascii="Times New Roman" w:eastAsia="Times New Roman" w:hAnsi="Times New Roman" w:cs="Times New Roman"/>
                <w:sz w:val="24"/>
                <w:szCs w:val="24"/>
              </w:rPr>
              <w:br/>
              <w:t>ул. Профсоюзная, д. 65</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Почтовый адрес: 117997, ГСП-7, г. Москва, ул. Профсоюзная, д.65</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ИНН 7728013512 / КПП 772801001</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ОГРН 1037739269590</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БИК ТОФК 004525988</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ГУ Банка России по ЦФО, УФК </w:t>
            </w:r>
            <w:r w:rsidRPr="001D4FD1">
              <w:rPr>
                <w:rFonts w:ascii="Times New Roman" w:eastAsia="Times New Roman" w:hAnsi="Times New Roman" w:cs="Times New Roman"/>
                <w:sz w:val="24"/>
                <w:szCs w:val="24"/>
              </w:rPr>
              <w:br/>
              <w:t xml:space="preserve">по г. Москве  </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Единый казначейский счет 40102810545370000003</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Казначейский счет </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03214643000000017300</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л</w:t>
            </w:r>
            <w:proofErr w:type="gramEnd"/>
            <w:r w:rsidRPr="001D4FD1">
              <w:rPr>
                <w:rFonts w:ascii="Times New Roman" w:eastAsia="Times New Roman" w:hAnsi="Times New Roman" w:cs="Times New Roman"/>
                <w:sz w:val="24"/>
                <w:szCs w:val="24"/>
              </w:rPr>
              <w:t>/с 20736Ц83220,</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ОКПО 00229530, ОКВЭД 72.19,</w:t>
            </w:r>
          </w:p>
          <w:p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ОКТМО 45902000</w:t>
            </w:r>
          </w:p>
          <w:p w:rsidR="001B5FAC" w:rsidRPr="000335BE"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Т</w:t>
            </w:r>
            <w:r w:rsidRPr="000335BE">
              <w:rPr>
                <w:rFonts w:ascii="Times New Roman" w:eastAsia="Times New Roman" w:hAnsi="Times New Roman" w:cs="Times New Roman"/>
                <w:sz w:val="24"/>
                <w:szCs w:val="24"/>
              </w:rPr>
              <w:t>елефон: 8-495-334-85-80</w:t>
            </w:r>
          </w:p>
          <w:p w:rsidR="001B5FAC" w:rsidRPr="000335BE" w:rsidRDefault="008315BA">
            <w:pPr>
              <w:suppressAutoHyphens/>
              <w:spacing w:after="0" w:line="240" w:lineRule="auto"/>
              <w:jc w:val="both"/>
              <w:rPr>
                <w:rFonts w:ascii="Times New Roman" w:eastAsia="Times New Roman" w:hAnsi="Times New Roman" w:cs="Times New Roman"/>
                <w:sz w:val="24"/>
                <w:szCs w:val="24"/>
              </w:rPr>
            </w:pPr>
            <w:r w:rsidRPr="000335BE">
              <w:rPr>
                <w:rFonts w:ascii="Times New Roman" w:eastAsia="Times New Roman" w:hAnsi="Times New Roman" w:cs="Times New Roman"/>
                <w:sz w:val="24"/>
                <w:szCs w:val="24"/>
              </w:rPr>
              <w:t>Эл</w:t>
            </w:r>
            <w:proofErr w:type="gramStart"/>
            <w:r w:rsidRPr="000335BE">
              <w:rPr>
                <w:rFonts w:ascii="Times New Roman" w:eastAsia="Times New Roman" w:hAnsi="Times New Roman" w:cs="Times New Roman"/>
                <w:sz w:val="24"/>
                <w:szCs w:val="24"/>
              </w:rPr>
              <w:t>.</w:t>
            </w:r>
            <w:proofErr w:type="gramEnd"/>
            <w:r w:rsidRPr="000335BE">
              <w:rPr>
                <w:rFonts w:ascii="Times New Roman" w:eastAsia="Times New Roman" w:hAnsi="Times New Roman" w:cs="Times New Roman"/>
                <w:sz w:val="24"/>
                <w:szCs w:val="24"/>
              </w:rPr>
              <w:t xml:space="preserve"> </w:t>
            </w:r>
            <w:proofErr w:type="gramStart"/>
            <w:r w:rsidRPr="000335BE">
              <w:rPr>
                <w:rFonts w:ascii="Times New Roman" w:eastAsia="Times New Roman" w:hAnsi="Times New Roman" w:cs="Times New Roman"/>
                <w:sz w:val="24"/>
                <w:szCs w:val="24"/>
              </w:rPr>
              <w:t>а</w:t>
            </w:r>
            <w:proofErr w:type="gramEnd"/>
            <w:r w:rsidRPr="000335BE">
              <w:rPr>
                <w:rFonts w:ascii="Times New Roman" w:eastAsia="Times New Roman" w:hAnsi="Times New Roman" w:cs="Times New Roman"/>
                <w:sz w:val="24"/>
                <w:szCs w:val="24"/>
              </w:rPr>
              <w:t xml:space="preserve">дрес: </w:t>
            </w:r>
            <w:hyperlink r:id="rId10" w:history="1">
              <w:r w:rsidR="000335BE" w:rsidRPr="000335BE">
                <w:rPr>
                  <w:rStyle w:val="a7"/>
                  <w:rFonts w:ascii="Times New Roman" w:eastAsia="Times New Roman" w:hAnsi="Times New Roman" w:cs="Times New Roman"/>
                  <w:color w:val="auto"/>
                  <w:sz w:val="24"/>
                  <w:szCs w:val="24"/>
                  <w:u w:val="none"/>
                  <w:lang w:val="en-US"/>
                </w:rPr>
                <w:t>dan</w:t>
              </w:r>
              <w:r w:rsidR="000335BE" w:rsidRPr="000335BE">
                <w:rPr>
                  <w:rStyle w:val="a7"/>
                  <w:rFonts w:ascii="Times New Roman" w:eastAsia="Times New Roman" w:hAnsi="Times New Roman" w:cs="Times New Roman"/>
                  <w:color w:val="auto"/>
                  <w:sz w:val="24"/>
                  <w:szCs w:val="24"/>
                  <w:u w:val="none"/>
                </w:rPr>
                <w:t>@</w:t>
              </w:r>
              <w:r w:rsidR="000335BE" w:rsidRPr="000335BE">
                <w:rPr>
                  <w:rStyle w:val="a7"/>
                  <w:rFonts w:ascii="Times New Roman" w:eastAsia="Times New Roman" w:hAnsi="Times New Roman" w:cs="Times New Roman"/>
                  <w:color w:val="auto"/>
                  <w:sz w:val="24"/>
                  <w:szCs w:val="24"/>
                  <w:u w:val="none"/>
                  <w:lang w:val="en-US"/>
                </w:rPr>
                <w:t>ipu</w:t>
              </w:r>
              <w:r w:rsidR="000335BE" w:rsidRPr="000335BE">
                <w:rPr>
                  <w:rStyle w:val="a7"/>
                  <w:rFonts w:ascii="Times New Roman" w:eastAsia="Times New Roman" w:hAnsi="Times New Roman" w:cs="Times New Roman"/>
                  <w:color w:val="auto"/>
                  <w:sz w:val="24"/>
                  <w:szCs w:val="24"/>
                  <w:u w:val="none"/>
                </w:rPr>
                <w:t>.</w:t>
              </w:r>
              <w:r w:rsidR="000335BE" w:rsidRPr="000335BE">
                <w:rPr>
                  <w:rStyle w:val="a7"/>
                  <w:rFonts w:ascii="Times New Roman" w:eastAsia="Times New Roman" w:hAnsi="Times New Roman" w:cs="Times New Roman"/>
                  <w:color w:val="auto"/>
                  <w:sz w:val="24"/>
                  <w:szCs w:val="24"/>
                  <w:u w:val="none"/>
                  <w:lang w:val="en-US"/>
                </w:rPr>
                <w:t>ru</w:t>
              </w:r>
              <w:r w:rsidR="000335BE" w:rsidRPr="000335BE">
                <w:rPr>
                  <w:rStyle w:val="a7"/>
                  <w:rFonts w:ascii="Times New Roman" w:eastAsia="Times New Roman" w:hAnsi="Times New Roman" w:cs="Times New Roman"/>
                  <w:color w:val="auto"/>
                  <w:sz w:val="24"/>
                  <w:szCs w:val="24"/>
                  <w:u w:val="none"/>
                </w:rPr>
                <w:t xml:space="preserve"> </w:t>
              </w:r>
            </w:hyperlink>
          </w:p>
          <w:p w:rsidR="001B5FAC" w:rsidRPr="008315BA" w:rsidRDefault="001B5FAC">
            <w:pPr>
              <w:suppressAutoHyphens/>
              <w:spacing w:after="0" w:line="240" w:lineRule="auto"/>
              <w:jc w:val="both"/>
              <w:rPr>
                <w:rFonts w:ascii="Times New Roman" w:eastAsia="Times New Roman" w:hAnsi="Times New Roman" w:cs="Times New Roman"/>
                <w:sz w:val="24"/>
                <w:szCs w:val="24"/>
              </w:rPr>
            </w:pPr>
          </w:p>
          <w:p w:rsidR="001B5FAC" w:rsidRPr="008315BA" w:rsidRDefault="008315BA">
            <w:pPr>
              <w:suppressAutoHyphens/>
              <w:spacing w:after="0" w:line="240" w:lineRule="auto"/>
              <w:jc w:val="both"/>
              <w:rPr>
                <w:rFonts w:ascii="Times New Roman" w:hAnsi="Times New Roman" w:cs="Times New Roman"/>
                <w:sz w:val="24"/>
                <w:szCs w:val="24"/>
                <w:lang w:val="en-US"/>
              </w:rPr>
            </w:pPr>
            <w:r w:rsidRPr="008315BA">
              <w:rPr>
                <w:rFonts w:ascii="Times New Roman" w:eastAsia="Times New Roman" w:hAnsi="Times New Roman" w:cs="Times New Roman"/>
                <w:b/>
                <w:sz w:val="24"/>
                <w:szCs w:val="24"/>
                <w:lang w:val="en-US"/>
              </w:rPr>
              <w:t>_____________________________________</w:t>
            </w:r>
          </w:p>
        </w:tc>
        <w:tc>
          <w:tcPr>
            <w:tcW w:w="952" w:type="dxa"/>
            <w:shd w:val="clear" w:color="000000" w:fill="FFFFFF"/>
            <w:tcMar>
              <w:left w:w="108" w:type="dxa"/>
              <w:right w:w="108" w:type="dxa"/>
            </w:tcMar>
          </w:tcPr>
          <w:p w:rsidR="001B5FAC" w:rsidRPr="008315BA" w:rsidRDefault="001B5FAC">
            <w:pPr>
              <w:spacing w:after="0" w:line="240" w:lineRule="auto"/>
              <w:ind w:left="247"/>
              <w:jc w:val="both"/>
              <w:rPr>
                <w:rFonts w:ascii="Times New Roman" w:eastAsia="Calibri" w:hAnsi="Times New Roman" w:cs="Times New Roman"/>
                <w:sz w:val="24"/>
                <w:szCs w:val="24"/>
                <w:lang w:val="en-US"/>
              </w:rPr>
            </w:pPr>
          </w:p>
        </w:tc>
        <w:tc>
          <w:tcPr>
            <w:tcW w:w="4294" w:type="dxa"/>
            <w:shd w:val="clear" w:color="000000" w:fill="FFFFFF"/>
            <w:tcMar>
              <w:left w:w="108" w:type="dxa"/>
              <w:right w:w="108" w:type="dxa"/>
            </w:tcMar>
          </w:tcPr>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8315BA" w:rsidRDefault="001B5FAC">
            <w:pPr>
              <w:spacing w:after="0" w:line="240" w:lineRule="auto"/>
              <w:jc w:val="both"/>
              <w:rPr>
                <w:rFonts w:ascii="Times New Roman" w:eastAsia="Times New Roman" w:hAnsi="Times New Roman" w:cs="Times New Roman"/>
                <w:sz w:val="24"/>
                <w:szCs w:val="24"/>
                <w:lang w:val="en-US"/>
              </w:rPr>
            </w:pPr>
          </w:p>
          <w:p w:rsidR="001B5FAC" w:rsidRPr="001D4FD1" w:rsidRDefault="008315BA">
            <w:pPr>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sz w:val="24"/>
                <w:szCs w:val="24"/>
              </w:rPr>
              <w:t>_________________________________</w:t>
            </w:r>
          </w:p>
        </w:tc>
      </w:tr>
      <w:tr w:rsidR="001D4FD1" w:rsidRPr="001D4FD1" w:rsidTr="000335BE">
        <w:tblPrEx>
          <w:tblCellMar>
            <w:top w:w="0" w:type="dxa"/>
            <w:bottom w:w="0" w:type="dxa"/>
          </w:tblCellMar>
        </w:tblPrEx>
        <w:trPr>
          <w:trHeight w:val="422"/>
        </w:trPr>
        <w:tc>
          <w:tcPr>
            <w:tcW w:w="4786" w:type="dxa"/>
            <w:shd w:val="clear" w:color="000000" w:fill="FFFFFF"/>
            <w:tcMar>
              <w:left w:w="108" w:type="dxa"/>
              <w:right w:w="108" w:type="dxa"/>
            </w:tcMar>
            <w:vAlign w:val="center"/>
          </w:tcPr>
          <w:p w:rsidR="001B5FAC" w:rsidRPr="001D4FD1" w:rsidRDefault="008315BA">
            <w:pPr>
              <w:spacing w:after="0" w:line="240" w:lineRule="auto"/>
              <w:ind w:right="-75"/>
              <w:jc w:val="both"/>
              <w:rPr>
                <w:rFonts w:ascii="Times New Roman" w:hAnsi="Times New Roman" w:cs="Times New Roman"/>
                <w:sz w:val="24"/>
                <w:szCs w:val="24"/>
              </w:rPr>
            </w:pPr>
            <w:r w:rsidRPr="001D4FD1">
              <w:rPr>
                <w:rFonts w:ascii="Times New Roman" w:eastAsia="Times New Roman" w:hAnsi="Times New Roman" w:cs="Times New Roman"/>
                <w:sz w:val="24"/>
                <w:szCs w:val="24"/>
              </w:rPr>
              <w:t>_____________________/________________/</w:t>
            </w:r>
          </w:p>
        </w:tc>
        <w:tc>
          <w:tcPr>
            <w:tcW w:w="952" w:type="dxa"/>
            <w:shd w:val="clear" w:color="000000" w:fill="FFFFFF"/>
            <w:tcMar>
              <w:left w:w="108" w:type="dxa"/>
              <w:right w:w="108" w:type="dxa"/>
            </w:tcMar>
            <w:vAlign w:val="center"/>
          </w:tcPr>
          <w:p w:rsidR="001B5FAC" w:rsidRPr="001D4FD1"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vAlign w:val="center"/>
          </w:tcPr>
          <w:p w:rsidR="001B5FAC" w:rsidRPr="001D4FD1" w:rsidRDefault="008315BA">
            <w:pPr>
              <w:spacing w:after="0" w:line="240" w:lineRule="auto"/>
              <w:ind w:right="-75"/>
              <w:jc w:val="both"/>
              <w:rPr>
                <w:rFonts w:ascii="Times New Roman" w:hAnsi="Times New Roman" w:cs="Times New Roman"/>
                <w:sz w:val="24"/>
                <w:szCs w:val="24"/>
              </w:rPr>
            </w:pPr>
            <w:r w:rsidRPr="001D4FD1">
              <w:rPr>
                <w:rFonts w:ascii="Times New Roman" w:eastAsia="Times New Roman" w:hAnsi="Times New Roman" w:cs="Times New Roman"/>
                <w:sz w:val="24"/>
                <w:szCs w:val="24"/>
              </w:rPr>
              <w:t>____________________/</w:t>
            </w:r>
            <w:r w:rsidRPr="001D4FD1">
              <w:rPr>
                <w:rFonts w:ascii="Times New Roman" w:eastAsia="Times New Roman" w:hAnsi="Times New Roman" w:cs="Times New Roman"/>
                <w:b/>
                <w:sz w:val="24"/>
                <w:szCs w:val="24"/>
              </w:rPr>
              <w:t>____________</w:t>
            </w:r>
            <w:r w:rsidRPr="001D4FD1">
              <w:rPr>
                <w:rFonts w:ascii="Times New Roman" w:eastAsia="Times New Roman" w:hAnsi="Times New Roman" w:cs="Times New Roman"/>
                <w:sz w:val="24"/>
                <w:szCs w:val="24"/>
              </w:rPr>
              <w:t>/</w:t>
            </w:r>
          </w:p>
        </w:tc>
      </w:tr>
    </w:tbl>
    <w:p w:rsidR="001B5FAC" w:rsidRPr="001D4FD1" w:rsidRDefault="008315BA">
      <w:pPr>
        <w:spacing w:after="0" w:line="240" w:lineRule="auto"/>
        <w:rPr>
          <w:rFonts w:ascii="Times New Roman" w:eastAsia="Times New Roman" w:hAnsi="Times New Roman" w:cs="Times New Roman"/>
          <w:sz w:val="24"/>
          <w:szCs w:val="24"/>
        </w:rPr>
      </w:pP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t xml:space="preserve">    </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p>
    <w:p w:rsidR="001B5FAC" w:rsidRPr="001D4FD1" w:rsidRDefault="001B5FAC">
      <w:pPr>
        <w:spacing w:after="0" w:line="240" w:lineRule="auto"/>
        <w:jc w:val="right"/>
        <w:rPr>
          <w:rFonts w:ascii="Times New Roman" w:eastAsia="Times New Roman" w:hAnsi="Times New Roman" w:cs="Times New Roman"/>
          <w:sz w:val="24"/>
          <w:szCs w:val="24"/>
        </w:rPr>
      </w:pPr>
    </w:p>
    <w:p w:rsidR="001B5FAC" w:rsidRPr="001D4FD1" w:rsidRDefault="001B5FAC">
      <w:pPr>
        <w:spacing w:after="0" w:line="240" w:lineRule="auto"/>
        <w:jc w:val="right"/>
        <w:rPr>
          <w:rFonts w:ascii="Times New Roman" w:eastAsia="Times New Roman" w:hAnsi="Times New Roman" w:cs="Times New Roman"/>
          <w:sz w:val="24"/>
          <w:szCs w:val="24"/>
        </w:rPr>
      </w:pPr>
    </w:p>
    <w:p w:rsidR="001B5FAC" w:rsidRPr="001D4FD1" w:rsidRDefault="001B5FAC">
      <w:pPr>
        <w:spacing w:after="0" w:line="240" w:lineRule="auto"/>
        <w:jc w:val="right"/>
        <w:rPr>
          <w:rFonts w:ascii="Times New Roman" w:eastAsia="Times New Roman" w:hAnsi="Times New Roman" w:cs="Times New Roman"/>
          <w:sz w:val="24"/>
          <w:szCs w:val="24"/>
        </w:rPr>
      </w:pPr>
    </w:p>
    <w:p w:rsidR="001B5FAC" w:rsidRPr="001D4FD1" w:rsidRDefault="001B5FAC">
      <w:pPr>
        <w:spacing w:after="0" w:line="240" w:lineRule="auto"/>
        <w:jc w:val="right"/>
        <w:rPr>
          <w:rFonts w:ascii="Times New Roman" w:eastAsia="Times New Roman" w:hAnsi="Times New Roman" w:cs="Times New Roman"/>
          <w:sz w:val="24"/>
          <w:szCs w:val="24"/>
        </w:rPr>
      </w:pPr>
    </w:p>
    <w:p w:rsidR="001B5FAC" w:rsidRPr="001D4FD1" w:rsidRDefault="001B5FAC">
      <w:pPr>
        <w:spacing w:after="0" w:line="240" w:lineRule="auto"/>
        <w:jc w:val="right"/>
        <w:rPr>
          <w:rFonts w:ascii="Times New Roman" w:eastAsia="Times New Roman" w:hAnsi="Times New Roman" w:cs="Times New Roman"/>
          <w:sz w:val="24"/>
          <w:szCs w:val="24"/>
        </w:rPr>
      </w:pPr>
    </w:p>
    <w:p w:rsidR="001B5FAC" w:rsidRPr="001D4FD1" w:rsidRDefault="001B5FAC">
      <w:pPr>
        <w:spacing w:after="0" w:line="240" w:lineRule="auto"/>
        <w:jc w:val="right"/>
        <w:rPr>
          <w:rFonts w:ascii="Times New Roman" w:eastAsia="Times New Roman" w:hAnsi="Times New Roman" w:cs="Times New Roman"/>
          <w:sz w:val="24"/>
          <w:szCs w:val="24"/>
        </w:rPr>
      </w:pPr>
    </w:p>
    <w:p w:rsidR="001B5FAC" w:rsidRPr="001D4FD1" w:rsidRDefault="001B5FAC">
      <w:pPr>
        <w:spacing w:after="0" w:line="240" w:lineRule="auto"/>
        <w:jc w:val="right"/>
        <w:rPr>
          <w:rFonts w:ascii="Times New Roman" w:eastAsia="Times New Roman" w:hAnsi="Times New Roman" w:cs="Times New Roman"/>
          <w:sz w:val="24"/>
          <w:szCs w:val="24"/>
        </w:rPr>
      </w:pPr>
    </w:p>
    <w:p w:rsidR="001B5FAC" w:rsidRPr="001D4FD1" w:rsidRDefault="001B5FAC">
      <w:pPr>
        <w:spacing w:after="0" w:line="240" w:lineRule="auto"/>
        <w:jc w:val="right"/>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w:t>
      </w:r>
    </w:p>
    <w:p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 Договору от «__» __________2021г.</w:t>
      </w:r>
    </w:p>
    <w:p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_____________________</w:t>
      </w:r>
    </w:p>
    <w:p w:rsidR="001B5FAC" w:rsidRPr="001D4FD1" w:rsidRDefault="001B5FAC">
      <w:pPr>
        <w:spacing w:after="0" w:line="240" w:lineRule="auto"/>
        <w:jc w:val="center"/>
        <w:rPr>
          <w:rFonts w:ascii="Times New Roman" w:eastAsia="Times New Roman" w:hAnsi="Times New Roman" w:cs="Times New Roman"/>
          <w:b/>
          <w:sz w:val="24"/>
          <w:szCs w:val="24"/>
        </w:rPr>
      </w:pPr>
    </w:p>
    <w:p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Спецификация</w:t>
      </w:r>
    </w:p>
    <w:p w:rsidR="001B5FAC" w:rsidRPr="001D4FD1" w:rsidRDefault="008315BA">
      <w:pPr>
        <w:spacing w:after="0" w:line="240" w:lineRule="auto"/>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на поставку кистей технических для нужд ИПУ РАН</w:t>
      </w:r>
    </w:p>
    <w:p w:rsidR="001B5FAC" w:rsidRPr="001D4FD1" w:rsidRDefault="001B5FAC">
      <w:pPr>
        <w:spacing w:after="0" w:line="240" w:lineRule="auto"/>
        <w:jc w:val="center"/>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672"/>
        <w:gridCol w:w="2843"/>
        <w:gridCol w:w="1843"/>
        <w:gridCol w:w="851"/>
        <w:gridCol w:w="992"/>
        <w:gridCol w:w="1417"/>
        <w:gridCol w:w="1134"/>
      </w:tblGrid>
      <w:tr w:rsidR="001D4FD1" w:rsidRPr="001D4FD1">
        <w:tblPrEx>
          <w:tblCellMar>
            <w:top w:w="0" w:type="dxa"/>
            <w:bottom w:w="0" w:type="dxa"/>
          </w:tblCellMar>
        </w:tblPrEx>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5FAC" w:rsidRPr="001D4FD1" w:rsidRDefault="008315BA">
            <w:pPr>
              <w:spacing w:after="0" w:line="240" w:lineRule="auto"/>
              <w:jc w:val="center"/>
              <w:rPr>
                <w:rFonts w:ascii="Times New Roman" w:eastAsia="Times New Roman" w:hAnsi="Times New Roman" w:cs="Times New Roman"/>
                <w:sz w:val="24"/>
                <w:szCs w:val="24"/>
              </w:rPr>
            </w:pPr>
            <w:r w:rsidRPr="001D4FD1">
              <w:rPr>
                <w:rFonts w:ascii="Times New Roman" w:eastAsia="Segoe UI Symbol" w:hAnsi="Times New Roman" w:cs="Times New Roman"/>
                <w:sz w:val="24"/>
                <w:szCs w:val="24"/>
              </w:rPr>
              <w:t>№</w:t>
            </w:r>
          </w:p>
          <w:p w:rsidR="001B5FAC" w:rsidRPr="001D4FD1" w:rsidRDefault="008315BA">
            <w:pPr>
              <w:spacing w:after="0" w:line="240" w:lineRule="auto"/>
              <w:jc w:val="center"/>
              <w:rPr>
                <w:rFonts w:ascii="Times New Roman" w:hAnsi="Times New Roman" w:cs="Times New Roman"/>
                <w:sz w:val="24"/>
                <w:szCs w:val="24"/>
              </w:rPr>
            </w:pPr>
            <w:proofErr w:type="gramStart"/>
            <w:r w:rsidRPr="001D4FD1">
              <w:rPr>
                <w:rFonts w:ascii="Times New Roman" w:eastAsia="Times New Roman" w:hAnsi="Times New Roman" w:cs="Times New Roman"/>
                <w:sz w:val="24"/>
                <w:szCs w:val="24"/>
              </w:rPr>
              <w:t>п</w:t>
            </w:r>
            <w:proofErr w:type="gramEnd"/>
            <w:r w:rsidRPr="001D4FD1">
              <w:rPr>
                <w:rFonts w:ascii="Times New Roman" w:eastAsia="Times New Roman" w:hAnsi="Times New Roman" w:cs="Times New Roman"/>
                <w:sz w:val="24"/>
                <w:szCs w:val="24"/>
              </w:rPr>
              <w:t>/п</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5FAC" w:rsidRPr="001D4FD1" w:rsidRDefault="008315BA">
            <w:pPr>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Наименование товара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Страна происхождения товара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5FAC" w:rsidRPr="001D4FD1" w:rsidRDefault="008315BA">
            <w:pPr>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5FAC" w:rsidRPr="001D4FD1" w:rsidRDefault="008315BA">
            <w:pPr>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Кол-во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5FAC" w:rsidRPr="001D4FD1" w:rsidRDefault="008315BA">
            <w:pPr>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Цена с НДС за ед. руб.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5FAC" w:rsidRPr="001D4FD1" w:rsidRDefault="008315BA">
            <w:pPr>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Сумма, руб.</w:t>
            </w: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Валик малярный, тип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Валик малярный, тип 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 плоская, тип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4</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 плоская, тип 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5</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 плоская, тип 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6</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 плоская, тип 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7</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Кисть-ручник, тип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8</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Кисть-ручник, тип 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9</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Кисть-ручник, тип 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10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Кисть-ручник, тип 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11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Кисть-ручник, тип 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12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13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14</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15</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16</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hRule="exact" w:val="397"/>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tabs>
                <w:tab w:val="left" w:pos="5"/>
              </w:tabs>
              <w:spacing w:after="0" w:line="240" w:lineRule="auto"/>
              <w:ind w:left="-50" w:right="-171"/>
              <w:jc w:val="center"/>
              <w:rPr>
                <w:rFonts w:ascii="Times New Roman" w:hAnsi="Times New Roman" w:cs="Times New Roman"/>
                <w:sz w:val="24"/>
                <w:szCs w:val="24"/>
              </w:rPr>
            </w:pPr>
            <w:r w:rsidRPr="001D4FD1">
              <w:rPr>
                <w:rFonts w:ascii="Times New Roman" w:eastAsia="Times New Roman" w:hAnsi="Times New Roman" w:cs="Times New Roman"/>
                <w:sz w:val="24"/>
                <w:szCs w:val="24"/>
              </w:rPr>
              <w:t>17</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5FAC" w:rsidRPr="001D4FD1" w:rsidRDefault="008315BA">
            <w:pPr>
              <w:rPr>
                <w:rFonts w:ascii="Times New Roman" w:hAnsi="Times New Roman" w:cs="Times New Roman"/>
                <w:sz w:val="24"/>
                <w:szCs w:val="24"/>
              </w:rPr>
            </w:pPr>
            <w:r w:rsidRPr="001D4FD1">
              <w:rPr>
                <w:rFonts w:ascii="Times New Roman" w:eastAsia="Times New Roman" w:hAnsi="Times New Roman" w:cs="Times New Roman"/>
                <w:sz w:val="24"/>
                <w:szCs w:val="24"/>
              </w:rPr>
              <w:t>Кисть-</w:t>
            </w:r>
            <w:proofErr w:type="spellStart"/>
            <w:r w:rsidRPr="001D4FD1">
              <w:rPr>
                <w:rFonts w:ascii="Times New Roman" w:eastAsia="Times New Roman" w:hAnsi="Times New Roman" w:cs="Times New Roman"/>
                <w:sz w:val="24"/>
                <w:szCs w:val="24"/>
              </w:rPr>
              <w:t>макловица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center"/>
              <w:rPr>
                <w:rFonts w:ascii="Times New Roman" w:hAnsi="Times New Roman" w:cs="Times New Roman"/>
                <w:sz w:val="24"/>
                <w:szCs w:val="24"/>
              </w:rPr>
            </w:pPr>
            <w:r w:rsidRPr="001D4FD1">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rPr>
                <w:rFonts w:ascii="Times New Roman" w:eastAsia="Calibri" w:hAnsi="Times New Roman" w:cs="Times New Roman"/>
                <w:sz w:val="24"/>
                <w:szCs w:val="24"/>
              </w:rPr>
            </w:pPr>
          </w:p>
        </w:tc>
      </w:tr>
      <w:tr w:rsidR="001D4FD1" w:rsidRPr="001D4FD1">
        <w:tblPrEx>
          <w:tblCellMar>
            <w:top w:w="0" w:type="dxa"/>
            <w:bottom w:w="0" w:type="dxa"/>
          </w:tblCellMar>
        </w:tblPrEx>
        <w:tc>
          <w:tcPr>
            <w:tcW w:w="861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right"/>
              <w:rPr>
                <w:rFonts w:ascii="Times New Roman" w:hAnsi="Times New Roman" w:cs="Times New Roman"/>
                <w:sz w:val="24"/>
                <w:szCs w:val="24"/>
              </w:rPr>
            </w:pPr>
            <w:r w:rsidRPr="001D4FD1">
              <w:rPr>
                <w:rFonts w:ascii="Times New Roman" w:eastAsia="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5FAC" w:rsidRPr="001D4FD1" w:rsidRDefault="001B5FAC">
            <w:pPr>
              <w:jc w:val="center"/>
              <w:rPr>
                <w:rFonts w:ascii="Times New Roman" w:eastAsia="Calibri" w:hAnsi="Times New Roman" w:cs="Times New Roman"/>
                <w:sz w:val="24"/>
                <w:szCs w:val="24"/>
              </w:rPr>
            </w:pPr>
          </w:p>
        </w:tc>
      </w:tr>
      <w:tr w:rsidR="001D4FD1" w:rsidRPr="001D4FD1" w:rsidTr="000335BE">
        <w:tblPrEx>
          <w:tblCellMar>
            <w:top w:w="0" w:type="dxa"/>
            <w:bottom w:w="0" w:type="dxa"/>
          </w:tblCellMar>
        </w:tblPrEx>
        <w:trPr>
          <w:trHeight w:val="341"/>
        </w:trPr>
        <w:tc>
          <w:tcPr>
            <w:tcW w:w="861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jc w:val="right"/>
              <w:rPr>
                <w:rFonts w:ascii="Times New Roman" w:hAnsi="Times New Roman" w:cs="Times New Roman"/>
                <w:sz w:val="24"/>
                <w:szCs w:val="24"/>
              </w:rPr>
            </w:pPr>
            <w:r w:rsidRPr="001D4FD1">
              <w:rPr>
                <w:rFonts w:ascii="Times New Roman" w:eastAsia="Times New Roman" w:hAnsi="Times New Roman" w:cs="Times New Roman"/>
                <w:b/>
                <w:sz w:val="24"/>
                <w:szCs w:val="24"/>
              </w:rPr>
              <w:t>НДС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5FAC" w:rsidRPr="001D4FD1" w:rsidRDefault="001B5FAC">
            <w:pPr>
              <w:jc w:val="center"/>
              <w:rPr>
                <w:rFonts w:ascii="Times New Roman" w:eastAsia="Calibri" w:hAnsi="Times New Roman" w:cs="Times New Roman"/>
                <w:sz w:val="24"/>
                <w:szCs w:val="24"/>
              </w:rPr>
            </w:pPr>
          </w:p>
        </w:tc>
      </w:tr>
    </w:tbl>
    <w:p w:rsidR="001B5FAC" w:rsidRPr="001D4FD1" w:rsidRDefault="001B5FAC">
      <w:pPr>
        <w:spacing w:after="0" w:line="240" w:lineRule="auto"/>
        <w:jc w:val="both"/>
        <w:rPr>
          <w:rFonts w:ascii="Times New Roman" w:eastAsia="Times New Roman" w:hAnsi="Times New Roman" w:cs="Times New Roman"/>
          <w:sz w:val="24"/>
          <w:szCs w:val="24"/>
        </w:rPr>
      </w:pP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Итого общая сумма по спецификации составляет </w:t>
      </w:r>
      <w:r w:rsidRPr="001D4FD1">
        <w:rPr>
          <w:rFonts w:ascii="Times New Roman" w:eastAsia="Times New Roman" w:hAnsi="Times New Roman" w:cs="Times New Roman"/>
          <w:b/>
          <w:sz w:val="24"/>
          <w:szCs w:val="24"/>
        </w:rPr>
        <w:t>____________________________________</w:t>
      </w:r>
      <w:r w:rsidRPr="001D4FD1">
        <w:rPr>
          <w:rFonts w:ascii="Times New Roman" w:eastAsia="Times New Roman" w:hAnsi="Times New Roman" w:cs="Times New Roman"/>
          <w:sz w:val="24"/>
          <w:szCs w:val="24"/>
        </w:rPr>
        <w:t>.</w:t>
      </w:r>
    </w:p>
    <w:p w:rsidR="001B5FAC" w:rsidRPr="001D4FD1" w:rsidRDefault="001B5FAC">
      <w:pPr>
        <w:spacing w:after="0" w:line="240" w:lineRule="auto"/>
        <w:jc w:val="both"/>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1D4FD1" w:rsidRPr="001D4FD1" w:rsidTr="000335BE">
        <w:tblPrEx>
          <w:tblCellMar>
            <w:top w:w="0" w:type="dxa"/>
            <w:bottom w:w="0" w:type="dxa"/>
          </w:tblCellMar>
        </w:tblPrEx>
        <w:tc>
          <w:tcPr>
            <w:tcW w:w="4809" w:type="dxa"/>
            <w:gridSpan w:val="2"/>
            <w:shd w:val="clear" w:color="auto" w:fill="auto"/>
            <w:tcMar>
              <w:left w:w="106" w:type="dxa"/>
              <w:right w:w="106" w:type="dxa"/>
            </w:tcMar>
          </w:tcPr>
          <w:p w:rsidR="001B5FAC" w:rsidRPr="001D4FD1" w:rsidRDefault="008315BA">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Заказчик:</w:t>
            </w:r>
          </w:p>
          <w:p w:rsidR="001B5FAC" w:rsidRPr="001D4FD1" w:rsidRDefault="008315BA">
            <w:pPr>
              <w:spacing w:after="0" w:line="240" w:lineRule="auto"/>
              <w:jc w:val="both"/>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D4FD1">
              <w:rPr>
                <w:rFonts w:ascii="Times New Roman" w:eastAsia="Times New Roman" w:hAnsi="Times New Roman" w:cs="Times New Roman"/>
                <w:sz w:val="24"/>
                <w:szCs w:val="24"/>
              </w:rPr>
              <w:t>(ИПУ РАН)</w:t>
            </w:r>
            <w:r w:rsidRPr="001D4FD1">
              <w:rPr>
                <w:rFonts w:ascii="Times New Roman" w:eastAsia="Times New Roman" w:hAnsi="Times New Roman" w:cs="Times New Roman"/>
                <w:b/>
                <w:sz w:val="24"/>
                <w:szCs w:val="24"/>
              </w:rPr>
              <w:t xml:space="preserve"> </w:t>
            </w:r>
          </w:p>
          <w:p w:rsidR="001B5FAC" w:rsidRPr="001D4FD1" w:rsidRDefault="001B5FAC">
            <w:pPr>
              <w:spacing w:after="0" w:line="240" w:lineRule="auto"/>
              <w:jc w:val="both"/>
              <w:rPr>
                <w:rFonts w:ascii="Times New Roman" w:hAnsi="Times New Roman" w:cs="Times New Roman"/>
                <w:sz w:val="24"/>
                <w:szCs w:val="24"/>
              </w:rPr>
            </w:pPr>
          </w:p>
        </w:tc>
        <w:tc>
          <w:tcPr>
            <w:tcW w:w="560" w:type="dxa"/>
            <w:shd w:val="clear" w:color="auto" w:fill="auto"/>
            <w:tcMar>
              <w:left w:w="106" w:type="dxa"/>
              <w:right w:w="106" w:type="dxa"/>
            </w:tcMar>
          </w:tcPr>
          <w:p w:rsidR="001B5FAC" w:rsidRPr="001D4FD1" w:rsidRDefault="001B5FAC">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1B5FAC" w:rsidRPr="001D4FD1" w:rsidRDefault="008315BA">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Поставщик:</w:t>
            </w:r>
          </w:p>
          <w:p w:rsidR="001B5FAC" w:rsidRPr="001D4FD1" w:rsidRDefault="001B5FAC">
            <w:pPr>
              <w:spacing w:after="0" w:line="240" w:lineRule="auto"/>
              <w:rPr>
                <w:rFonts w:ascii="Times New Roman" w:hAnsi="Times New Roman" w:cs="Times New Roman"/>
                <w:sz w:val="24"/>
                <w:szCs w:val="24"/>
              </w:rPr>
            </w:pPr>
          </w:p>
        </w:tc>
      </w:tr>
      <w:tr w:rsidR="001D4FD1" w:rsidRPr="001D4FD1" w:rsidTr="000335BE">
        <w:tblPrEx>
          <w:tblCellMar>
            <w:top w:w="0" w:type="dxa"/>
            <w:bottom w:w="0" w:type="dxa"/>
          </w:tblCellMar>
        </w:tblPrEx>
        <w:trPr>
          <w:trHeight w:val="354"/>
        </w:trPr>
        <w:tc>
          <w:tcPr>
            <w:tcW w:w="4809" w:type="dxa"/>
            <w:gridSpan w:val="2"/>
            <w:shd w:val="clear" w:color="auto" w:fill="auto"/>
            <w:tcMar>
              <w:left w:w="106" w:type="dxa"/>
              <w:right w:w="106" w:type="dxa"/>
            </w:tcMar>
          </w:tcPr>
          <w:p w:rsidR="001B5FAC" w:rsidRPr="001D4FD1" w:rsidRDefault="000335BE" w:rsidP="000335BE">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_______________</w:t>
            </w:r>
            <w:r w:rsidR="008315BA" w:rsidRPr="001D4FD1">
              <w:rPr>
                <w:rFonts w:ascii="Times New Roman" w:eastAsia="Times New Roman" w:hAnsi="Times New Roman" w:cs="Times New Roman"/>
                <w:b/>
                <w:sz w:val="24"/>
                <w:szCs w:val="24"/>
              </w:rPr>
              <w:t>__</w:t>
            </w:r>
          </w:p>
        </w:tc>
        <w:tc>
          <w:tcPr>
            <w:tcW w:w="560" w:type="dxa"/>
            <w:shd w:val="clear" w:color="auto" w:fill="auto"/>
            <w:tcMar>
              <w:left w:w="106" w:type="dxa"/>
              <w:right w:w="106" w:type="dxa"/>
            </w:tcMar>
          </w:tcPr>
          <w:p w:rsidR="001B5FAC" w:rsidRPr="001D4FD1" w:rsidRDefault="001B5FAC">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1B5FAC" w:rsidRPr="001D4FD1" w:rsidRDefault="000335BE">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shd w:val="clear" w:color="auto" w:fill="FFFFFF"/>
              </w:rPr>
              <w:t>_______</w:t>
            </w:r>
            <w:r w:rsidR="008315BA" w:rsidRPr="001D4FD1">
              <w:rPr>
                <w:rFonts w:ascii="Times New Roman" w:eastAsia="Times New Roman" w:hAnsi="Times New Roman" w:cs="Times New Roman"/>
                <w:b/>
                <w:sz w:val="24"/>
                <w:szCs w:val="24"/>
                <w:shd w:val="clear" w:color="auto" w:fill="FFFFFF"/>
              </w:rPr>
              <w:t>____________</w:t>
            </w:r>
          </w:p>
        </w:tc>
      </w:tr>
      <w:tr w:rsidR="001D4FD1" w:rsidRPr="001D4FD1" w:rsidTr="000335BE">
        <w:tblPrEx>
          <w:tblCellMar>
            <w:top w:w="0" w:type="dxa"/>
            <w:bottom w:w="0" w:type="dxa"/>
          </w:tblCellMar>
        </w:tblPrEx>
        <w:trPr>
          <w:trHeight w:val="415"/>
        </w:trPr>
        <w:tc>
          <w:tcPr>
            <w:tcW w:w="2347" w:type="dxa"/>
            <w:shd w:val="clear" w:color="auto" w:fill="auto"/>
            <w:tcMar>
              <w:left w:w="106" w:type="dxa"/>
              <w:right w:w="106" w:type="dxa"/>
            </w:tcMar>
            <w:vAlign w:val="bottom"/>
          </w:tcPr>
          <w:p w:rsidR="001B5FAC" w:rsidRPr="001D4FD1" w:rsidRDefault="000335BE" w:rsidP="000335BE">
            <w:pPr>
              <w:spacing w:after="0" w:line="240" w:lineRule="auto"/>
              <w:ind w:firstLine="25"/>
              <w:rPr>
                <w:rFonts w:ascii="Times New Roman" w:eastAsia="Calibri" w:hAnsi="Times New Roman" w:cs="Times New Roman"/>
                <w:sz w:val="24"/>
                <w:szCs w:val="24"/>
              </w:rPr>
            </w:pPr>
            <w:r>
              <w:rPr>
                <w:rFonts w:ascii="Times New Roman" w:eastAsia="Calibri" w:hAnsi="Times New Roman" w:cs="Times New Roman"/>
                <w:sz w:val="24"/>
                <w:szCs w:val="24"/>
              </w:rPr>
              <w:t>_________________</w:t>
            </w:r>
          </w:p>
        </w:tc>
        <w:tc>
          <w:tcPr>
            <w:tcW w:w="2462" w:type="dxa"/>
            <w:shd w:val="clear" w:color="auto" w:fill="auto"/>
            <w:tcMar>
              <w:left w:w="106" w:type="dxa"/>
              <w:right w:w="106" w:type="dxa"/>
            </w:tcMar>
            <w:vAlign w:val="bottom"/>
          </w:tcPr>
          <w:p w:rsidR="001B5FAC" w:rsidRPr="001D4FD1" w:rsidRDefault="008315BA" w:rsidP="000335BE">
            <w:pPr>
              <w:spacing w:after="0" w:line="240" w:lineRule="auto"/>
              <w:rPr>
                <w:rFonts w:ascii="Times New Roman" w:hAnsi="Times New Roman" w:cs="Times New Roman"/>
                <w:sz w:val="24"/>
                <w:szCs w:val="24"/>
              </w:rPr>
            </w:pPr>
            <w:r w:rsidRPr="001D4FD1">
              <w:rPr>
                <w:rFonts w:ascii="Times New Roman" w:eastAsia="Times New Roman" w:hAnsi="Times New Roman" w:cs="Times New Roman"/>
                <w:b/>
                <w:sz w:val="24"/>
                <w:szCs w:val="24"/>
              </w:rPr>
              <w:t>/</w:t>
            </w:r>
            <w:r w:rsidR="000335BE">
              <w:rPr>
                <w:rFonts w:ascii="Times New Roman" w:eastAsia="Times New Roman" w:hAnsi="Times New Roman" w:cs="Times New Roman"/>
                <w:b/>
                <w:sz w:val="24"/>
                <w:szCs w:val="24"/>
              </w:rPr>
              <w:t>____________/</w:t>
            </w:r>
          </w:p>
        </w:tc>
        <w:tc>
          <w:tcPr>
            <w:tcW w:w="560" w:type="dxa"/>
            <w:shd w:val="clear" w:color="auto" w:fill="auto"/>
            <w:tcMar>
              <w:left w:w="106" w:type="dxa"/>
              <w:right w:w="106" w:type="dxa"/>
            </w:tcMar>
            <w:vAlign w:val="bottom"/>
          </w:tcPr>
          <w:p w:rsidR="001B5FAC" w:rsidRPr="001D4FD1" w:rsidRDefault="001B5FAC">
            <w:pPr>
              <w:spacing w:after="0" w:line="240" w:lineRule="auto"/>
              <w:ind w:firstLine="567"/>
              <w:jc w:val="both"/>
              <w:rPr>
                <w:rFonts w:ascii="Times New Roman" w:eastAsia="Calibri" w:hAnsi="Times New Roman" w:cs="Times New Roman"/>
                <w:sz w:val="24"/>
                <w:szCs w:val="24"/>
              </w:rPr>
            </w:pPr>
          </w:p>
        </w:tc>
        <w:tc>
          <w:tcPr>
            <w:tcW w:w="2417" w:type="dxa"/>
            <w:shd w:val="clear" w:color="auto" w:fill="auto"/>
            <w:tcMar>
              <w:left w:w="106" w:type="dxa"/>
              <w:right w:w="106" w:type="dxa"/>
            </w:tcMar>
            <w:vAlign w:val="bottom"/>
          </w:tcPr>
          <w:p w:rsidR="001B5FAC" w:rsidRPr="001D4FD1" w:rsidRDefault="000335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w:t>
            </w:r>
          </w:p>
        </w:tc>
        <w:tc>
          <w:tcPr>
            <w:tcW w:w="2230" w:type="dxa"/>
            <w:shd w:val="clear" w:color="auto" w:fill="auto"/>
            <w:tcMar>
              <w:left w:w="106" w:type="dxa"/>
              <w:right w:w="106" w:type="dxa"/>
            </w:tcMar>
            <w:vAlign w:val="bottom"/>
          </w:tcPr>
          <w:p w:rsidR="001B5FAC" w:rsidRPr="001D4FD1" w:rsidRDefault="008315BA" w:rsidP="000335BE">
            <w:pPr>
              <w:tabs>
                <w:tab w:val="left" w:pos="1594"/>
              </w:tabs>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shd w:val="clear" w:color="auto" w:fill="FFFFFF"/>
              </w:rPr>
              <w:t>/</w:t>
            </w:r>
            <w:r w:rsidR="000335BE">
              <w:rPr>
                <w:rFonts w:ascii="Times New Roman" w:eastAsia="Times New Roman" w:hAnsi="Times New Roman" w:cs="Times New Roman"/>
                <w:b/>
                <w:sz w:val="24"/>
                <w:szCs w:val="24"/>
                <w:shd w:val="clear" w:color="auto" w:fill="FFFFFF"/>
              </w:rPr>
              <w:t>_______________</w:t>
            </w:r>
            <w:r w:rsidRPr="001D4FD1">
              <w:rPr>
                <w:rFonts w:ascii="Times New Roman" w:eastAsia="Times New Roman" w:hAnsi="Times New Roman" w:cs="Times New Roman"/>
                <w:b/>
                <w:sz w:val="24"/>
                <w:szCs w:val="24"/>
                <w:shd w:val="clear" w:color="auto" w:fill="FFFFFF"/>
              </w:rPr>
              <w:t xml:space="preserve"> /</w:t>
            </w:r>
          </w:p>
        </w:tc>
      </w:tr>
    </w:tbl>
    <w:p w:rsidR="00A06808" w:rsidRPr="001D4FD1" w:rsidRDefault="00A06808" w:rsidP="00A06808">
      <w:pPr>
        <w:spacing w:after="0" w:line="240" w:lineRule="auto"/>
        <w:ind w:firstLine="360"/>
        <w:rPr>
          <w:rFonts w:ascii="Times New Roman" w:eastAsia="Times New Roman" w:hAnsi="Times New Roman" w:cs="Times New Roman"/>
          <w:sz w:val="24"/>
          <w:szCs w:val="24"/>
        </w:rPr>
      </w:pP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t xml:space="preserve">   </w:t>
      </w: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p>
    <w:p w:rsidR="001B5FAC" w:rsidRPr="001D4FD1" w:rsidRDefault="001B5FAC" w:rsidP="00A06808">
      <w:pPr>
        <w:spacing w:after="0" w:line="240" w:lineRule="auto"/>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0335BE" w:rsidRDefault="000335BE">
      <w:pPr>
        <w:spacing w:after="0" w:line="240" w:lineRule="auto"/>
        <w:jc w:val="right"/>
        <w:rPr>
          <w:rFonts w:ascii="Times New Roman" w:eastAsia="Times New Roman" w:hAnsi="Times New Roman" w:cs="Times New Roman"/>
          <w:sz w:val="24"/>
          <w:szCs w:val="24"/>
        </w:rPr>
      </w:pPr>
    </w:p>
    <w:p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2</w:t>
      </w:r>
    </w:p>
    <w:p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 Договору от «_</w:t>
      </w:r>
      <w:r w:rsidR="00A06808">
        <w:rPr>
          <w:rFonts w:ascii="Times New Roman" w:eastAsia="Times New Roman" w:hAnsi="Times New Roman" w:cs="Times New Roman"/>
          <w:sz w:val="24"/>
          <w:szCs w:val="24"/>
        </w:rPr>
        <w:t>_</w:t>
      </w:r>
      <w:r w:rsidRPr="001D4FD1">
        <w:rPr>
          <w:rFonts w:ascii="Times New Roman" w:eastAsia="Times New Roman" w:hAnsi="Times New Roman" w:cs="Times New Roman"/>
          <w:sz w:val="24"/>
          <w:szCs w:val="24"/>
        </w:rPr>
        <w:t>_» _</w:t>
      </w:r>
      <w:r w:rsidR="000335BE">
        <w:rPr>
          <w:rFonts w:ascii="Times New Roman" w:eastAsia="Times New Roman" w:hAnsi="Times New Roman" w:cs="Times New Roman"/>
          <w:sz w:val="24"/>
          <w:szCs w:val="24"/>
        </w:rPr>
        <w:t>__</w:t>
      </w:r>
      <w:r w:rsidR="00A06808">
        <w:rPr>
          <w:rFonts w:ascii="Times New Roman" w:eastAsia="Times New Roman" w:hAnsi="Times New Roman" w:cs="Times New Roman"/>
          <w:sz w:val="24"/>
          <w:szCs w:val="24"/>
        </w:rPr>
        <w:t>_</w:t>
      </w:r>
      <w:r w:rsidRPr="001D4FD1">
        <w:rPr>
          <w:rFonts w:ascii="Times New Roman" w:eastAsia="Times New Roman" w:hAnsi="Times New Roman" w:cs="Times New Roman"/>
          <w:sz w:val="24"/>
          <w:szCs w:val="24"/>
        </w:rPr>
        <w:t xml:space="preserve">____2021 г. </w:t>
      </w:r>
    </w:p>
    <w:p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Segoe UI Symbol" w:hAnsi="Times New Roman" w:cs="Times New Roman"/>
          <w:sz w:val="24"/>
          <w:szCs w:val="24"/>
        </w:rPr>
        <w:t>№</w:t>
      </w:r>
      <w:r w:rsidR="00A06808">
        <w:rPr>
          <w:rFonts w:ascii="Times New Roman" w:eastAsia="Segoe UI Symbol" w:hAnsi="Times New Roman" w:cs="Times New Roman"/>
          <w:sz w:val="24"/>
          <w:szCs w:val="24"/>
        </w:rPr>
        <w:t xml:space="preserve"> </w:t>
      </w:r>
      <w:r w:rsidRPr="001D4FD1">
        <w:rPr>
          <w:rFonts w:ascii="Times New Roman" w:eastAsia="Times New Roman" w:hAnsi="Times New Roman" w:cs="Times New Roman"/>
          <w:sz w:val="24"/>
          <w:szCs w:val="24"/>
        </w:rPr>
        <w:t>_____________________</w:t>
      </w:r>
    </w:p>
    <w:p w:rsidR="001B5FAC" w:rsidRPr="001D4FD1" w:rsidRDefault="001B5FAC">
      <w:pPr>
        <w:spacing w:after="0" w:line="240" w:lineRule="auto"/>
        <w:jc w:val="center"/>
        <w:rPr>
          <w:rFonts w:ascii="Times New Roman" w:eastAsia="Times New Roman" w:hAnsi="Times New Roman" w:cs="Times New Roman"/>
          <w:b/>
          <w:sz w:val="24"/>
          <w:szCs w:val="24"/>
        </w:rPr>
      </w:pPr>
    </w:p>
    <w:p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Техническое задание</w:t>
      </w:r>
    </w:p>
    <w:p w:rsidR="001B5FAC" w:rsidRPr="001D4FD1" w:rsidRDefault="008315BA">
      <w:pPr>
        <w:spacing w:after="0" w:line="240" w:lineRule="auto"/>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на поставку кистей технических для нужд ИПУ РАН</w:t>
      </w:r>
    </w:p>
    <w:p w:rsidR="001B5FAC" w:rsidRPr="001D4FD1" w:rsidRDefault="001B5FAC">
      <w:pPr>
        <w:spacing w:after="0" w:line="240" w:lineRule="auto"/>
        <w:jc w:val="center"/>
        <w:rPr>
          <w:rFonts w:ascii="Times New Roman" w:eastAsia="Times New Roman" w:hAnsi="Times New Roman" w:cs="Times New Roman"/>
          <w:sz w:val="24"/>
          <w:szCs w:val="24"/>
        </w:rPr>
      </w:pPr>
    </w:p>
    <w:p w:rsidR="001B5FAC" w:rsidRPr="001D4FD1" w:rsidRDefault="008315BA">
      <w:pPr>
        <w:spacing w:after="0" w:line="240" w:lineRule="auto"/>
        <w:ind w:firstLine="709"/>
        <w:jc w:val="both"/>
        <w:rPr>
          <w:rFonts w:ascii="Times New Roman" w:eastAsia="Times New Roman" w:hAnsi="Times New Roman" w:cs="Times New Roman"/>
          <w:sz w:val="24"/>
          <w:szCs w:val="24"/>
        </w:rPr>
      </w:pPr>
      <w:r w:rsidRPr="001D4FD1">
        <w:rPr>
          <w:rFonts w:ascii="Times New Roman" w:eastAsia="Times New Roman" w:hAnsi="Times New Roman" w:cs="Times New Roman"/>
          <w:b/>
          <w:sz w:val="24"/>
          <w:szCs w:val="24"/>
        </w:rPr>
        <w:t>1.</w:t>
      </w:r>
      <w:r w:rsidRPr="001D4FD1">
        <w:rPr>
          <w:rFonts w:ascii="Times New Roman" w:eastAsia="Times New Roman" w:hAnsi="Times New Roman" w:cs="Times New Roman"/>
          <w:sz w:val="24"/>
          <w:szCs w:val="24"/>
        </w:rPr>
        <w:t xml:space="preserve"> </w:t>
      </w:r>
      <w:r w:rsidRPr="001D4FD1">
        <w:rPr>
          <w:rFonts w:ascii="Times New Roman" w:eastAsia="Times New Roman" w:hAnsi="Times New Roman" w:cs="Times New Roman"/>
          <w:b/>
          <w:sz w:val="24"/>
          <w:szCs w:val="24"/>
        </w:rPr>
        <w:t xml:space="preserve">Объект закупки: </w:t>
      </w:r>
      <w:r w:rsidRPr="001D4FD1">
        <w:rPr>
          <w:rFonts w:ascii="Times New Roman" w:eastAsia="Times New Roman" w:hAnsi="Times New Roman" w:cs="Times New Roman"/>
          <w:sz w:val="24"/>
          <w:szCs w:val="24"/>
        </w:rPr>
        <w:t>поставка кистей технических для нужд ИПУ РАН (далее – Товар).</w:t>
      </w:r>
    </w:p>
    <w:p w:rsidR="001B5FAC" w:rsidRPr="001D4FD1" w:rsidRDefault="001B5FAC">
      <w:pPr>
        <w:spacing w:after="0" w:line="240" w:lineRule="auto"/>
        <w:ind w:firstLine="709"/>
        <w:jc w:val="both"/>
        <w:rPr>
          <w:rFonts w:ascii="Times New Roman" w:eastAsia="Times New Roman" w:hAnsi="Times New Roman" w:cs="Times New Roman"/>
          <w:b/>
          <w:sz w:val="24"/>
          <w:szCs w:val="24"/>
        </w:rPr>
      </w:pPr>
    </w:p>
    <w:p w:rsidR="001B5FAC" w:rsidRPr="001D4FD1" w:rsidRDefault="008315BA">
      <w:pPr>
        <w:spacing w:after="0" w:line="240" w:lineRule="auto"/>
        <w:ind w:firstLine="709"/>
        <w:jc w:val="both"/>
        <w:rPr>
          <w:rFonts w:ascii="Times New Roman" w:eastAsia="Times New Roman" w:hAnsi="Times New Roman" w:cs="Times New Roman"/>
          <w:sz w:val="24"/>
          <w:szCs w:val="24"/>
        </w:rPr>
      </w:pPr>
      <w:r w:rsidRPr="001D4FD1">
        <w:rPr>
          <w:rFonts w:ascii="Times New Roman" w:eastAsia="Times New Roman" w:hAnsi="Times New Roman" w:cs="Times New Roman"/>
          <w:b/>
          <w:sz w:val="24"/>
          <w:szCs w:val="24"/>
        </w:rPr>
        <w:t>2. Краткие характеристики поставляемого Товара</w:t>
      </w:r>
      <w:r w:rsidRPr="001D4FD1">
        <w:rPr>
          <w:rFonts w:ascii="Times New Roman" w:eastAsia="Times New Roman" w:hAnsi="Times New Roman" w:cs="Times New Roman"/>
          <w:sz w:val="24"/>
          <w:szCs w:val="24"/>
        </w:rPr>
        <w:t xml:space="preserve">: в соответствии </w:t>
      </w:r>
      <w:r w:rsidRPr="001D4FD1">
        <w:rPr>
          <w:rFonts w:ascii="Times New Roman" w:eastAsia="Times New Roman" w:hAnsi="Times New Roman" w:cs="Times New Roman"/>
          <w:sz w:val="24"/>
          <w:szCs w:val="24"/>
        </w:rPr>
        <w:br/>
        <w:t xml:space="preserve">с Приложением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1B5FAC" w:rsidRPr="001D4FD1" w:rsidRDefault="008315BA">
      <w:pPr>
        <w:spacing w:after="0" w:line="240" w:lineRule="auto"/>
        <w:ind w:firstLine="709"/>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 к Техническому заданию.</w:t>
      </w:r>
    </w:p>
    <w:p w:rsidR="001B5FAC" w:rsidRPr="001D4FD1" w:rsidRDefault="008315BA">
      <w:pPr>
        <w:spacing w:after="0" w:line="240" w:lineRule="auto"/>
        <w:ind w:firstLine="709"/>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ОКПД</w:t>
      </w:r>
      <w:proofErr w:type="gramStart"/>
      <w:r w:rsidRPr="001D4FD1">
        <w:rPr>
          <w:rFonts w:ascii="Times New Roman" w:eastAsia="Times New Roman" w:hAnsi="Times New Roman" w:cs="Times New Roman"/>
          <w:sz w:val="24"/>
          <w:szCs w:val="24"/>
        </w:rPr>
        <w:t>2</w:t>
      </w:r>
      <w:proofErr w:type="gramEnd"/>
      <w:r w:rsidRPr="001D4FD1">
        <w:rPr>
          <w:rFonts w:ascii="Times New Roman" w:eastAsia="Times New Roman" w:hAnsi="Times New Roman" w:cs="Times New Roman"/>
          <w:sz w:val="24"/>
          <w:szCs w:val="24"/>
        </w:rPr>
        <w:t>: 32.91.19.120 – Кисти технические.</w:t>
      </w:r>
    </w:p>
    <w:p w:rsidR="001B5FAC" w:rsidRPr="001D4FD1" w:rsidRDefault="001B5FAC">
      <w:pPr>
        <w:spacing w:after="30" w:line="240" w:lineRule="auto"/>
        <w:ind w:right="30" w:firstLine="709"/>
        <w:jc w:val="both"/>
        <w:rPr>
          <w:rFonts w:ascii="Times New Roman" w:eastAsia="Times New Roman" w:hAnsi="Times New Roman" w:cs="Times New Roman"/>
          <w:b/>
          <w:sz w:val="24"/>
          <w:szCs w:val="24"/>
          <w:shd w:val="clear" w:color="auto" w:fill="FFFFFF"/>
        </w:rPr>
      </w:pPr>
    </w:p>
    <w:p w:rsidR="001B5FAC" w:rsidRPr="001D4FD1" w:rsidRDefault="008315BA">
      <w:pPr>
        <w:spacing w:after="30" w:line="240" w:lineRule="auto"/>
        <w:ind w:right="30" w:firstLine="709"/>
        <w:jc w:val="both"/>
        <w:rPr>
          <w:rFonts w:ascii="Times New Roman" w:eastAsia="Times New Roman" w:hAnsi="Times New Roman" w:cs="Times New Roman"/>
          <w:sz w:val="24"/>
          <w:szCs w:val="24"/>
          <w:shd w:val="clear" w:color="auto" w:fill="FFFFFF"/>
        </w:rPr>
      </w:pPr>
      <w:r w:rsidRPr="001D4FD1">
        <w:rPr>
          <w:rFonts w:ascii="Times New Roman" w:eastAsia="Times New Roman" w:hAnsi="Times New Roman" w:cs="Times New Roman"/>
          <w:b/>
          <w:sz w:val="24"/>
          <w:szCs w:val="24"/>
          <w:shd w:val="clear" w:color="auto" w:fill="FFFFFF"/>
        </w:rPr>
        <w:t>3.</w:t>
      </w:r>
      <w:r w:rsidRPr="001D4FD1">
        <w:rPr>
          <w:rFonts w:ascii="Times New Roman" w:eastAsia="Times New Roman" w:hAnsi="Times New Roman" w:cs="Times New Roman"/>
          <w:sz w:val="24"/>
          <w:szCs w:val="24"/>
          <w:shd w:val="clear" w:color="auto" w:fill="FFFFFF"/>
        </w:rPr>
        <w:t xml:space="preserve"> </w:t>
      </w:r>
      <w:r w:rsidRPr="001D4FD1">
        <w:rPr>
          <w:rFonts w:ascii="Times New Roman" w:eastAsia="Times New Roman" w:hAnsi="Times New Roman" w:cs="Times New Roman"/>
          <w:b/>
          <w:sz w:val="24"/>
          <w:szCs w:val="24"/>
          <w:shd w:val="clear" w:color="auto" w:fill="FFFFFF"/>
        </w:rPr>
        <w:t>Перечень и количество поставляемого Товара:</w:t>
      </w:r>
      <w:r w:rsidRPr="001D4FD1">
        <w:rPr>
          <w:rFonts w:ascii="Times New Roman" w:eastAsia="Times New Roman" w:hAnsi="Times New Roman" w:cs="Times New Roman"/>
          <w:sz w:val="24"/>
          <w:szCs w:val="24"/>
          <w:shd w:val="clear" w:color="auto" w:fill="FFFFFF"/>
        </w:rPr>
        <w:t xml:space="preserve"> общее количество поставляемого Товара по 17 (семнадцати) номенклатурным позициям – 254 (двести пятьдесят четыре) штуки, в соответствии с Приложением </w:t>
      </w:r>
      <w:r w:rsidRPr="001D4FD1">
        <w:rPr>
          <w:rFonts w:ascii="Times New Roman" w:eastAsia="Segoe UI Symbol" w:hAnsi="Times New Roman" w:cs="Times New Roman"/>
          <w:sz w:val="24"/>
          <w:szCs w:val="24"/>
          <w:shd w:val="clear" w:color="auto" w:fill="FFFFFF"/>
        </w:rPr>
        <w:t>№</w:t>
      </w:r>
      <w:r w:rsidRPr="001D4FD1">
        <w:rPr>
          <w:rFonts w:ascii="Times New Roman" w:eastAsia="Times New Roman" w:hAnsi="Times New Roman" w:cs="Times New Roman"/>
          <w:sz w:val="24"/>
          <w:szCs w:val="24"/>
          <w:shd w:val="clear" w:color="auto" w:fill="FFFFFF"/>
        </w:rPr>
        <w:t xml:space="preserve"> 1 к Договору «Спецификация на поставку кистей технических для нужд ИПУ РАН» (далее - Спецификация), являющимся его неотъемлемой его частью.</w:t>
      </w:r>
    </w:p>
    <w:p w:rsidR="001B5FAC" w:rsidRPr="001D4FD1" w:rsidRDefault="001B5FAC">
      <w:pPr>
        <w:spacing w:after="0" w:line="240" w:lineRule="auto"/>
        <w:ind w:firstLine="709"/>
        <w:jc w:val="both"/>
        <w:rPr>
          <w:rFonts w:ascii="Times New Roman" w:eastAsia="Times New Roman" w:hAnsi="Times New Roman" w:cs="Times New Roman"/>
          <w:b/>
          <w:sz w:val="24"/>
          <w:szCs w:val="24"/>
        </w:rPr>
      </w:pPr>
    </w:p>
    <w:p w:rsidR="001B5FAC" w:rsidRPr="001D4FD1" w:rsidRDefault="008315BA">
      <w:pPr>
        <w:spacing w:after="0" w:line="240" w:lineRule="auto"/>
        <w:ind w:firstLine="709"/>
        <w:jc w:val="both"/>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 xml:space="preserve">Поставляемый Товар должен принадлежать Поставщику на праве собственности, </w:t>
      </w:r>
      <w:r w:rsidRPr="001D4FD1">
        <w:rPr>
          <w:rFonts w:ascii="Times New Roman" w:eastAsia="Times New Roman" w:hAnsi="Times New Roman" w:cs="Times New Roman"/>
          <w:sz w:val="24"/>
          <w:szCs w:val="24"/>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Поставляемый Товар и его составляющие должен быть новым, не ранее 2020 года выпуска, изготовлен в соответствии с требованиями, установленными законодательством Российской Федерации.</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r>
      <w:proofErr w:type="gramStart"/>
      <w:r w:rsidRPr="001D4FD1">
        <w:rPr>
          <w:rFonts w:ascii="Times New Roman" w:eastAsia="Times New Roman" w:hAnsi="Times New Roman" w:cs="Times New Roman"/>
          <w:sz w:val="24"/>
          <w:szCs w:val="24"/>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184-ФЗ «О техническом регулировании» и иным стандартам, согласованным Сторонами в настоящем Техническом задании и/или Спецификации.</w:t>
      </w:r>
      <w:proofErr w:type="gramEnd"/>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 xml:space="preserve">Требования к упаковке Товара должны соответствовать Решению Комиссии Таможенного союза от 16.08.2011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769 «О принятии технического регламента Таможенного союза «О безопасности упаковки», ГОСТ 17527-2014 «Упаковка. Термины и определения».</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На упаковке (таре) должна быть маркировка Товара и тары (упаковки) Товара,</w:t>
      </w:r>
      <w:r w:rsidRPr="001D4FD1">
        <w:rPr>
          <w:rFonts w:ascii="Times New Roman" w:eastAsia="Times New Roman" w:hAnsi="Times New Roman" w:cs="Times New Roman"/>
          <w:sz w:val="24"/>
          <w:szCs w:val="24"/>
        </w:rPr>
        <w:br/>
        <w:t xml:space="preserve">в том числе транспортной, необходимая для идентификации грузоотправителя (Поставщика) </w:t>
      </w:r>
      <w:r w:rsidRPr="001D4FD1">
        <w:rPr>
          <w:rFonts w:ascii="Times New Roman" w:eastAsia="Times New Roman" w:hAnsi="Times New Roman" w:cs="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Поставщик гарантирует качество и безопасность поставляемого Товара</w:t>
      </w:r>
      <w:r w:rsidRPr="001D4FD1">
        <w:rPr>
          <w:rFonts w:ascii="Times New Roman" w:eastAsia="Times New Roman" w:hAnsi="Times New Roman" w:cs="Times New Roman"/>
          <w:sz w:val="24"/>
          <w:szCs w:val="24"/>
        </w:rPr>
        <w:br/>
        <w:t xml:space="preserve">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sidRPr="001D4FD1">
        <w:rPr>
          <w:rFonts w:ascii="Times New Roman" w:eastAsia="Times New Roman" w:hAnsi="Times New Roman" w:cs="Times New Roman"/>
          <w:sz w:val="24"/>
          <w:szCs w:val="24"/>
        </w:rPr>
        <w:br/>
        <w:t xml:space="preserve">с российскими стандартами. Бирки и наклейки на упаковках должны быть четкими, чистыми </w:t>
      </w:r>
      <w:r w:rsidRPr="001D4FD1">
        <w:rPr>
          <w:rFonts w:ascii="Times New Roman" w:eastAsia="Times New Roman" w:hAnsi="Times New Roman" w:cs="Times New Roman"/>
          <w:sz w:val="24"/>
          <w:szCs w:val="24"/>
        </w:rPr>
        <w:br/>
        <w:t xml:space="preserve">и хорошо читаемыми. Производственные коды на Товаре должны совпадать </w:t>
      </w:r>
      <w:r w:rsidRPr="001D4FD1">
        <w:rPr>
          <w:rFonts w:ascii="Times New Roman" w:eastAsia="Times New Roman" w:hAnsi="Times New Roman" w:cs="Times New Roman"/>
          <w:sz w:val="24"/>
          <w:szCs w:val="24"/>
        </w:rPr>
        <w:br/>
        <w:t>с производственными кодами на упаковке.</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 xml:space="preserve">В случае форс-мажорных обстоятельств, замедляющих ход исполнения условий Договора против установленного срока, Поставщик обязан немедленно поставить </w:t>
      </w:r>
      <w:r w:rsidRPr="001D4FD1">
        <w:rPr>
          <w:rFonts w:ascii="Times New Roman" w:eastAsia="Times New Roman" w:hAnsi="Times New Roman" w:cs="Times New Roman"/>
          <w:sz w:val="24"/>
          <w:szCs w:val="24"/>
        </w:rPr>
        <w:br/>
        <w:t>в известность Заказчика с учетом условий Договора.</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 xml:space="preserve">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w:t>
      </w:r>
      <w:proofErr w:type="gramStart"/>
      <w:r w:rsidRPr="001D4FD1">
        <w:rPr>
          <w:rFonts w:ascii="Times New Roman" w:eastAsia="Times New Roman" w:hAnsi="Times New Roman" w:cs="Times New Roman"/>
          <w:sz w:val="24"/>
          <w:szCs w:val="24"/>
        </w:rPr>
        <w:t>с даты подписания</w:t>
      </w:r>
      <w:proofErr w:type="gramEnd"/>
      <w:r w:rsidRPr="001D4FD1">
        <w:rPr>
          <w:rFonts w:ascii="Times New Roman" w:eastAsia="Times New Roman" w:hAnsi="Times New Roman" w:cs="Times New Roman"/>
          <w:sz w:val="24"/>
          <w:szCs w:val="24"/>
        </w:rPr>
        <w:t xml:space="preserve"> Акта сдачи-приемки Товара. </w:t>
      </w:r>
      <w:proofErr w:type="gramStart"/>
      <w:r w:rsidRPr="001D4FD1">
        <w:rPr>
          <w:rFonts w:ascii="Times New Roman" w:eastAsia="Times New Roman" w:hAnsi="Times New Roman" w:cs="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календарных дней с даты получения такого письменного требования (уведомления) Заказчика.</w:t>
      </w:r>
      <w:proofErr w:type="gramEnd"/>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Товар должен иметь сертификаты или санитарно-гигиенические заключения</w:t>
      </w:r>
      <w:r w:rsidRPr="001D4FD1">
        <w:rPr>
          <w:rFonts w:ascii="Times New Roman" w:eastAsia="Times New Roman" w:hAnsi="Times New Roman" w:cs="Times New Roman"/>
          <w:sz w:val="24"/>
          <w:szCs w:val="24"/>
        </w:rPr>
        <w:br/>
        <w:t xml:space="preserve">и иные документы, подтверждающие качество Товара, оформленные в соответствии </w:t>
      </w:r>
      <w:r w:rsidRPr="001D4FD1">
        <w:rPr>
          <w:rFonts w:ascii="Times New Roman" w:eastAsia="Times New Roman" w:hAnsi="Times New Roman" w:cs="Times New Roman"/>
          <w:sz w:val="24"/>
          <w:szCs w:val="24"/>
        </w:rPr>
        <w:br/>
        <w:t>с законодательством Российской Федерации.</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Поставляемый Товар должны быть экологически чистыми, безопасными</w:t>
      </w:r>
      <w:r w:rsidRPr="001D4FD1">
        <w:rPr>
          <w:rFonts w:ascii="Times New Roman" w:eastAsia="Times New Roman" w:hAnsi="Times New Roman" w:cs="Times New Roman"/>
          <w:sz w:val="24"/>
          <w:szCs w:val="24"/>
        </w:rPr>
        <w:br/>
        <w:t>для здоровья человека.</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Поставляемый Товар должны соответствовать требованиям, установленным ГОСТ, СанПиН, другим нормам и правилам для данного вида Товара.</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 xml:space="preserve">Поставляемый Товар должен быть надлежащего качества подтвержденными сертификатами </w:t>
      </w:r>
      <w:proofErr w:type="gramStart"/>
      <w:r w:rsidRPr="001D4FD1">
        <w:rPr>
          <w:rFonts w:ascii="Times New Roman" w:eastAsia="Times New Roman" w:hAnsi="Times New Roman" w:cs="Times New Roman"/>
          <w:sz w:val="24"/>
          <w:szCs w:val="24"/>
        </w:rPr>
        <w:t>соответствия системы сертификации Госстандарта России</w:t>
      </w:r>
      <w:proofErr w:type="gramEnd"/>
      <w:r w:rsidRPr="001D4FD1">
        <w:rPr>
          <w:rFonts w:ascii="Times New Roman" w:eastAsia="Times New Roman" w:hAnsi="Times New Roman" w:cs="Times New Roman"/>
          <w:sz w:val="24"/>
          <w:szCs w:val="24"/>
        </w:rPr>
        <w:t xml:space="preserve"> или декларациями </w:t>
      </w:r>
      <w:r w:rsidRPr="001D4FD1">
        <w:rPr>
          <w:rFonts w:ascii="Times New Roman" w:eastAsia="Times New Roman" w:hAnsi="Times New Roman" w:cs="Times New Roman"/>
          <w:sz w:val="24"/>
          <w:szCs w:val="24"/>
        </w:rPr>
        <w:br/>
        <w:t xml:space="preserve">о соответствии санитарно-эпидемиологическими заключениями Федеральной службы </w:t>
      </w:r>
      <w:r w:rsidRPr="001D4FD1">
        <w:rPr>
          <w:rFonts w:ascii="Times New Roman" w:eastAsia="Times New Roman"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Поставляемый Товар должен соответствовать:</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 xml:space="preserve">- Постановлению Правительства Российской Федерации от 01 декабря 2009 года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982 </w:t>
      </w:r>
      <w:r w:rsidRPr="001D4FD1">
        <w:rPr>
          <w:rFonts w:ascii="Times New Roman" w:eastAsia="Times New Roman" w:hAnsi="Times New Roman" w:cs="Times New Roman"/>
          <w:sz w:val="24"/>
          <w:szCs w:val="24"/>
        </w:rPr>
        <w:br/>
        <w:t xml:space="preserve">«Об утверждении единого перечня продукции, подлежащей обязательной сертификации, </w:t>
      </w:r>
      <w:r w:rsidRPr="001D4FD1">
        <w:rPr>
          <w:rFonts w:ascii="Times New Roman" w:eastAsia="Times New Roman" w:hAnsi="Times New Roman" w:cs="Times New Roman"/>
          <w:sz w:val="24"/>
          <w:szCs w:val="24"/>
        </w:rPr>
        <w:br/>
        <w:t>и единого перечня продукции, подтверждение соответствия которой осуществляется в форме принятия декларации о соответствии»;</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 xml:space="preserve">- ГОСТ </w:t>
      </w:r>
      <w:proofErr w:type="gramStart"/>
      <w:r w:rsidRPr="001D4FD1">
        <w:rPr>
          <w:rFonts w:ascii="Times New Roman" w:eastAsia="Times New Roman" w:hAnsi="Times New Roman" w:cs="Times New Roman"/>
          <w:sz w:val="24"/>
          <w:szCs w:val="24"/>
        </w:rPr>
        <w:t>Р</w:t>
      </w:r>
      <w:proofErr w:type="gramEnd"/>
      <w:r w:rsidRPr="001D4FD1">
        <w:rPr>
          <w:rFonts w:ascii="Times New Roman" w:eastAsia="Times New Roman" w:hAnsi="Times New Roman" w:cs="Times New Roman"/>
          <w:sz w:val="24"/>
          <w:szCs w:val="24"/>
        </w:rPr>
        <w:t xml:space="preserve"> 58516-2019 «Кисти и щетки малярные. Технические условия»;</w:t>
      </w:r>
    </w:p>
    <w:p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ab/>
        <w:t xml:space="preserve">- ГОСТ </w:t>
      </w:r>
      <w:proofErr w:type="gramStart"/>
      <w:r w:rsidRPr="001D4FD1">
        <w:rPr>
          <w:rFonts w:ascii="Times New Roman" w:eastAsia="Times New Roman" w:hAnsi="Times New Roman" w:cs="Times New Roman"/>
          <w:sz w:val="24"/>
          <w:szCs w:val="24"/>
        </w:rPr>
        <w:t>Р</w:t>
      </w:r>
      <w:proofErr w:type="gramEnd"/>
      <w:r w:rsidRPr="001D4FD1">
        <w:rPr>
          <w:rFonts w:ascii="Times New Roman" w:eastAsia="Times New Roman" w:hAnsi="Times New Roman" w:cs="Times New Roman"/>
          <w:sz w:val="24"/>
          <w:szCs w:val="24"/>
        </w:rPr>
        <w:t xml:space="preserve"> 58517-2019 «Валики малярные. Технические условия».</w:t>
      </w:r>
    </w:p>
    <w:p w:rsidR="001B5FAC" w:rsidRPr="001D4FD1" w:rsidRDefault="008315BA">
      <w:pPr>
        <w:spacing w:after="0" w:line="240" w:lineRule="auto"/>
        <w:jc w:val="both"/>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ab/>
      </w:r>
    </w:p>
    <w:p w:rsidR="001B5FAC" w:rsidRPr="001D4FD1" w:rsidRDefault="008315BA">
      <w:pPr>
        <w:spacing w:after="0" w:line="240" w:lineRule="auto"/>
        <w:jc w:val="both"/>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ab/>
        <w:t>5. Сроки выполнения работ, оказания услуг и поставки Товара, календарные сроки начала и завершения поставок, периоды выполнения условий Договора:</w:t>
      </w:r>
    </w:p>
    <w:p w:rsidR="001B5FAC" w:rsidRPr="001D4FD1" w:rsidRDefault="008315BA">
      <w:pPr>
        <w:spacing w:after="0" w:line="240" w:lineRule="auto"/>
        <w:ind w:firstLine="709"/>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Срок поставки Товара в течение </w:t>
      </w:r>
      <w:r w:rsidRPr="001D4FD1">
        <w:rPr>
          <w:rFonts w:ascii="Times New Roman" w:eastAsia="Times New Roman" w:hAnsi="Times New Roman" w:cs="Times New Roman"/>
          <w:b/>
          <w:sz w:val="24"/>
          <w:szCs w:val="24"/>
        </w:rPr>
        <w:t>14 (четырнадцати) рабочих дней</w:t>
      </w:r>
      <w:r w:rsidRPr="001D4FD1">
        <w:rPr>
          <w:rFonts w:ascii="Times New Roman" w:eastAsia="Times New Roman" w:hAnsi="Times New Roman" w:cs="Times New Roman"/>
          <w:sz w:val="24"/>
          <w:szCs w:val="24"/>
        </w:rPr>
        <w:t xml:space="preserve"> </w:t>
      </w:r>
      <w:proofErr w:type="gramStart"/>
      <w:r w:rsidRPr="001D4FD1">
        <w:rPr>
          <w:rFonts w:ascii="Times New Roman" w:eastAsia="Times New Roman" w:hAnsi="Times New Roman" w:cs="Times New Roman"/>
          <w:sz w:val="24"/>
          <w:szCs w:val="24"/>
        </w:rPr>
        <w:t>с даты заключения</w:t>
      </w:r>
      <w:proofErr w:type="gramEnd"/>
      <w:r w:rsidRPr="001D4FD1">
        <w:rPr>
          <w:rFonts w:ascii="Times New Roman" w:eastAsia="Times New Roman" w:hAnsi="Times New Roman" w:cs="Times New Roman"/>
          <w:sz w:val="24"/>
          <w:szCs w:val="24"/>
        </w:rPr>
        <w:t xml:space="preserve"> Договора.</w:t>
      </w:r>
    </w:p>
    <w:p w:rsidR="001B5FAC" w:rsidRPr="001D4FD1" w:rsidRDefault="001B5FAC">
      <w:pPr>
        <w:spacing w:after="0" w:line="240" w:lineRule="auto"/>
        <w:ind w:firstLine="709"/>
        <w:jc w:val="both"/>
        <w:rPr>
          <w:rFonts w:ascii="Times New Roman" w:eastAsia="Times New Roman" w:hAnsi="Times New Roman" w:cs="Times New Roman"/>
          <w:b/>
          <w:sz w:val="24"/>
          <w:szCs w:val="24"/>
        </w:rPr>
      </w:pPr>
    </w:p>
    <w:p w:rsidR="001B5FAC" w:rsidRPr="001D4FD1" w:rsidRDefault="008315BA">
      <w:pPr>
        <w:spacing w:after="0" w:line="240" w:lineRule="auto"/>
        <w:ind w:firstLine="709"/>
        <w:jc w:val="both"/>
        <w:rPr>
          <w:rFonts w:ascii="Times New Roman" w:eastAsia="Times New Roman" w:hAnsi="Times New Roman" w:cs="Times New Roman"/>
          <w:sz w:val="24"/>
          <w:szCs w:val="24"/>
        </w:rPr>
      </w:pPr>
      <w:r w:rsidRPr="001D4FD1">
        <w:rPr>
          <w:rFonts w:ascii="Times New Roman" w:eastAsia="Times New Roman" w:hAnsi="Times New Roman" w:cs="Times New Roman"/>
          <w:b/>
          <w:sz w:val="24"/>
          <w:szCs w:val="24"/>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 </w:t>
      </w:r>
      <w:r w:rsidRPr="001D4FD1">
        <w:rPr>
          <w:rFonts w:ascii="Times New Roman" w:eastAsia="Times New Roman" w:hAnsi="Times New Roman" w:cs="Times New Roman"/>
          <w:sz w:val="24"/>
          <w:szCs w:val="24"/>
        </w:rPr>
        <w:t>в соответствии с условиями Договора.</w:t>
      </w:r>
    </w:p>
    <w:p w:rsidR="001B5FAC" w:rsidRPr="001D4FD1" w:rsidRDefault="008315BA">
      <w:pPr>
        <w:spacing w:after="0" w:line="240" w:lineRule="auto"/>
        <w:ind w:firstLine="709"/>
        <w:jc w:val="both"/>
        <w:rPr>
          <w:rFonts w:ascii="Times New Roman" w:eastAsia="Times New Roman" w:hAnsi="Times New Roman" w:cs="Times New Roman"/>
          <w:sz w:val="24"/>
          <w:szCs w:val="24"/>
        </w:rPr>
      </w:pPr>
      <w:r w:rsidRPr="001D4FD1">
        <w:rPr>
          <w:rFonts w:ascii="Times New Roman" w:eastAsia="Times New Roman" w:hAnsi="Times New Roman" w:cs="Times New Roman"/>
          <w:b/>
          <w:sz w:val="24"/>
          <w:szCs w:val="24"/>
        </w:rPr>
        <w:t>7. Качественные и количественные характеристики поставляемого Товара, выполняемых работ, оказываемых услуг:</w:t>
      </w:r>
      <w:r w:rsidRPr="001D4FD1">
        <w:rPr>
          <w:rFonts w:ascii="Times New Roman" w:eastAsia="Times New Roman" w:hAnsi="Times New Roman" w:cs="Times New Roman"/>
          <w:sz w:val="24"/>
          <w:szCs w:val="24"/>
        </w:rPr>
        <w:t xml:space="preserve"> </w:t>
      </w:r>
    </w:p>
    <w:p w:rsidR="001B5FAC" w:rsidRPr="001D4FD1" w:rsidRDefault="008315BA">
      <w:pPr>
        <w:spacing w:after="0" w:line="240" w:lineRule="auto"/>
        <w:ind w:firstLine="709"/>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Согласно требований</w:t>
      </w:r>
      <w:proofErr w:type="gramEnd"/>
      <w:r w:rsidRPr="001D4FD1">
        <w:rPr>
          <w:rFonts w:ascii="Times New Roman" w:eastAsia="Times New Roman" w:hAnsi="Times New Roman" w:cs="Times New Roman"/>
          <w:sz w:val="24"/>
          <w:szCs w:val="24"/>
        </w:rPr>
        <w:t xml:space="preserve">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иных сведений о товаре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 к Техническому заданию) и Спецификации  на поставку кистей технических для нужд ИПУ РАН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 к Договору).</w:t>
      </w:r>
    </w:p>
    <w:p w:rsidR="001B5FAC" w:rsidRPr="001D4FD1" w:rsidRDefault="001B5FAC">
      <w:pPr>
        <w:spacing w:after="0" w:line="240" w:lineRule="auto"/>
        <w:jc w:val="center"/>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A06808" w:rsidRPr="001D4FD1" w:rsidTr="007D33BC">
        <w:tblPrEx>
          <w:tblCellMar>
            <w:top w:w="0" w:type="dxa"/>
            <w:bottom w:w="0" w:type="dxa"/>
          </w:tblCellMar>
        </w:tblPrEx>
        <w:tc>
          <w:tcPr>
            <w:tcW w:w="4809" w:type="dxa"/>
            <w:gridSpan w:val="2"/>
            <w:shd w:val="clear" w:color="auto" w:fill="auto"/>
            <w:tcMar>
              <w:left w:w="106" w:type="dxa"/>
              <w:right w:w="106" w:type="dxa"/>
            </w:tcMar>
          </w:tcPr>
          <w:p w:rsidR="00A06808" w:rsidRPr="001D4FD1" w:rsidRDefault="00A06808" w:rsidP="007D33BC">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Заказчик:</w:t>
            </w:r>
          </w:p>
          <w:p w:rsidR="00A06808" w:rsidRPr="001D4FD1" w:rsidRDefault="00A06808" w:rsidP="007D33BC">
            <w:pPr>
              <w:spacing w:after="0" w:line="240" w:lineRule="auto"/>
              <w:jc w:val="both"/>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D4FD1">
              <w:rPr>
                <w:rFonts w:ascii="Times New Roman" w:eastAsia="Times New Roman" w:hAnsi="Times New Roman" w:cs="Times New Roman"/>
                <w:sz w:val="24"/>
                <w:szCs w:val="24"/>
              </w:rPr>
              <w:t>(ИПУ РАН)</w:t>
            </w:r>
            <w:r w:rsidRPr="001D4FD1">
              <w:rPr>
                <w:rFonts w:ascii="Times New Roman" w:eastAsia="Times New Roman" w:hAnsi="Times New Roman" w:cs="Times New Roman"/>
                <w:b/>
                <w:sz w:val="24"/>
                <w:szCs w:val="24"/>
              </w:rPr>
              <w:t xml:space="preserve"> </w:t>
            </w:r>
          </w:p>
          <w:p w:rsidR="00A06808" w:rsidRPr="001D4FD1" w:rsidRDefault="00A06808" w:rsidP="007D33BC">
            <w:pPr>
              <w:spacing w:after="0" w:line="240" w:lineRule="auto"/>
              <w:jc w:val="both"/>
              <w:rPr>
                <w:rFonts w:ascii="Times New Roman" w:hAnsi="Times New Roman" w:cs="Times New Roman"/>
                <w:sz w:val="24"/>
                <w:szCs w:val="24"/>
              </w:rPr>
            </w:pPr>
          </w:p>
        </w:tc>
        <w:tc>
          <w:tcPr>
            <w:tcW w:w="560" w:type="dxa"/>
            <w:shd w:val="clear" w:color="auto" w:fill="auto"/>
            <w:tcMar>
              <w:left w:w="106" w:type="dxa"/>
              <w:right w:w="106" w:type="dxa"/>
            </w:tcMar>
          </w:tcPr>
          <w:p w:rsidR="00A06808" w:rsidRPr="001D4FD1" w:rsidRDefault="00A06808" w:rsidP="007D33BC">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A06808" w:rsidRPr="001D4FD1" w:rsidRDefault="00A06808" w:rsidP="007D33BC">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Поставщик:</w:t>
            </w:r>
          </w:p>
          <w:p w:rsidR="00A06808" w:rsidRPr="001D4FD1" w:rsidRDefault="00A06808" w:rsidP="007D33BC">
            <w:pPr>
              <w:spacing w:after="0" w:line="240" w:lineRule="auto"/>
              <w:rPr>
                <w:rFonts w:ascii="Times New Roman" w:hAnsi="Times New Roman" w:cs="Times New Roman"/>
                <w:sz w:val="24"/>
                <w:szCs w:val="24"/>
              </w:rPr>
            </w:pPr>
          </w:p>
        </w:tc>
      </w:tr>
      <w:tr w:rsidR="00A06808" w:rsidRPr="001D4FD1" w:rsidTr="007D33BC">
        <w:tblPrEx>
          <w:tblCellMar>
            <w:top w:w="0" w:type="dxa"/>
            <w:bottom w:w="0" w:type="dxa"/>
          </w:tblCellMar>
        </w:tblPrEx>
        <w:trPr>
          <w:trHeight w:val="354"/>
        </w:trPr>
        <w:tc>
          <w:tcPr>
            <w:tcW w:w="4809" w:type="dxa"/>
            <w:gridSpan w:val="2"/>
            <w:shd w:val="clear" w:color="auto" w:fill="auto"/>
            <w:tcMar>
              <w:left w:w="106" w:type="dxa"/>
              <w:right w:w="106" w:type="dxa"/>
            </w:tcMar>
          </w:tcPr>
          <w:p w:rsidR="00A06808" w:rsidRPr="001D4FD1" w:rsidRDefault="00A06808" w:rsidP="007D33BC">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_______________</w:t>
            </w:r>
            <w:r w:rsidRPr="001D4FD1">
              <w:rPr>
                <w:rFonts w:ascii="Times New Roman" w:eastAsia="Times New Roman" w:hAnsi="Times New Roman" w:cs="Times New Roman"/>
                <w:b/>
                <w:sz w:val="24"/>
                <w:szCs w:val="24"/>
              </w:rPr>
              <w:t>__</w:t>
            </w:r>
          </w:p>
        </w:tc>
        <w:tc>
          <w:tcPr>
            <w:tcW w:w="560" w:type="dxa"/>
            <w:shd w:val="clear" w:color="auto" w:fill="auto"/>
            <w:tcMar>
              <w:left w:w="106" w:type="dxa"/>
              <w:right w:w="106" w:type="dxa"/>
            </w:tcMar>
          </w:tcPr>
          <w:p w:rsidR="00A06808" w:rsidRPr="001D4FD1" w:rsidRDefault="00A06808" w:rsidP="007D33BC">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A06808" w:rsidRPr="001D4FD1" w:rsidRDefault="00A06808" w:rsidP="007D33BC">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shd w:val="clear" w:color="auto" w:fill="FFFFFF"/>
              </w:rPr>
              <w:t>_______</w:t>
            </w:r>
            <w:r w:rsidRPr="001D4FD1">
              <w:rPr>
                <w:rFonts w:ascii="Times New Roman" w:eastAsia="Times New Roman" w:hAnsi="Times New Roman" w:cs="Times New Roman"/>
                <w:b/>
                <w:sz w:val="24"/>
                <w:szCs w:val="24"/>
                <w:shd w:val="clear" w:color="auto" w:fill="FFFFFF"/>
              </w:rPr>
              <w:t>____________</w:t>
            </w:r>
          </w:p>
        </w:tc>
      </w:tr>
      <w:tr w:rsidR="00A06808" w:rsidRPr="001D4FD1" w:rsidTr="007D33BC">
        <w:tblPrEx>
          <w:tblCellMar>
            <w:top w:w="0" w:type="dxa"/>
            <w:bottom w:w="0" w:type="dxa"/>
          </w:tblCellMar>
        </w:tblPrEx>
        <w:trPr>
          <w:trHeight w:val="415"/>
        </w:trPr>
        <w:tc>
          <w:tcPr>
            <w:tcW w:w="2347" w:type="dxa"/>
            <w:shd w:val="clear" w:color="auto" w:fill="auto"/>
            <w:tcMar>
              <w:left w:w="106" w:type="dxa"/>
              <w:right w:w="106" w:type="dxa"/>
            </w:tcMar>
            <w:vAlign w:val="bottom"/>
          </w:tcPr>
          <w:p w:rsidR="00A06808" w:rsidRPr="001D4FD1" w:rsidRDefault="00A06808" w:rsidP="007D33BC">
            <w:pPr>
              <w:spacing w:after="0" w:line="240" w:lineRule="auto"/>
              <w:ind w:firstLine="25"/>
              <w:rPr>
                <w:rFonts w:ascii="Times New Roman" w:eastAsia="Calibri" w:hAnsi="Times New Roman" w:cs="Times New Roman"/>
                <w:sz w:val="24"/>
                <w:szCs w:val="24"/>
              </w:rPr>
            </w:pPr>
            <w:r>
              <w:rPr>
                <w:rFonts w:ascii="Times New Roman" w:eastAsia="Calibri" w:hAnsi="Times New Roman" w:cs="Times New Roman"/>
                <w:sz w:val="24"/>
                <w:szCs w:val="24"/>
              </w:rPr>
              <w:t>_________________</w:t>
            </w:r>
          </w:p>
        </w:tc>
        <w:tc>
          <w:tcPr>
            <w:tcW w:w="2462" w:type="dxa"/>
            <w:shd w:val="clear" w:color="auto" w:fill="auto"/>
            <w:tcMar>
              <w:left w:w="106" w:type="dxa"/>
              <w:right w:w="106" w:type="dxa"/>
            </w:tcMar>
            <w:vAlign w:val="bottom"/>
          </w:tcPr>
          <w:p w:rsidR="00A06808" w:rsidRPr="001D4FD1" w:rsidRDefault="00A06808" w:rsidP="007D33BC">
            <w:pPr>
              <w:spacing w:after="0" w:line="240" w:lineRule="auto"/>
              <w:rPr>
                <w:rFonts w:ascii="Times New Roman" w:hAnsi="Times New Roman" w:cs="Times New Roman"/>
                <w:sz w:val="24"/>
                <w:szCs w:val="24"/>
              </w:rPr>
            </w:pPr>
            <w:r w:rsidRPr="001D4FD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____________/</w:t>
            </w:r>
          </w:p>
        </w:tc>
        <w:tc>
          <w:tcPr>
            <w:tcW w:w="560" w:type="dxa"/>
            <w:shd w:val="clear" w:color="auto" w:fill="auto"/>
            <w:tcMar>
              <w:left w:w="106" w:type="dxa"/>
              <w:right w:w="106" w:type="dxa"/>
            </w:tcMar>
            <w:vAlign w:val="bottom"/>
          </w:tcPr>
          <w:p w:rsidR="00A06808" w:rsidRPr="001D4FD1" w:rsidRDefault="00A06808" w:rsidP="007D33BC">
            <w:pPr>
              <w:spacing w:after="0" w:line="240" w:lineRule="auto"/>
              <w:ind w:firstLine="567"/>
              <w:jc w:val="both"/>
              <w:rPr>
                <w:rFonts w:ascii="Times New Roman" w:eastAsia="Calibri" w:hAnsi="Times New Roman" w:cs="Times New Roman"/>
                <w:sz w:val="24"/>
                <w:szCs w:val="24"/>
              </w:rPr>
            </w:pPr>
          </w:p>
        </w:tc>
        <w:tc>
          <w:tcPr>
            <w:tcW w:w="2417" w:type="dxa"/>
            <w:shd w:val="clear" w:color="auto" w:fill="auto"/>
            <w:tcMar>
              <w:left w:w="106" w:type="dxa"/>
              <w:right w:w="106" w:type="dxa"/>
            </w:tcMar>
            <w:vAlign w:val="bottom"/>
          </w:tcPr>
          <w:p w:rsidR="00A06808" w:rsidRPr="001D4FD1" w:rsidRDefault="00A06808" w:rsidP="007D33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w:t>
            </w:r>
          </w:p>
        </w:tc>
        <w:tc>
          <w:tcPr>
            <w:tcW w:w="2230" w:type="dxa"/>
            <w:shd w:val="clear" w:color="auto" w:fill="auto"/>
            <w:tcMar>
              <w:left w:w="106" w:type="dxa"/>
              <w:right w:w="106" w:type="dxa"/>
            </w:tcMar>
            <w:vAlign w:val="bottom"/>
          </w:tcPr>
          <w:p w:rsidR="00A06808" w:rsidRPr="001D4FD1" w:rsidRDefault="00A06808" w:rsidP="007D33BC">
            <w:pPr>
              <w:tabs>
                <w:tab w:val="left" w:pos="1594"/>
              </w:tabs>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shd w:val="clear" w:color="auto" w:fill="FFFFFF"/>
              </w:rPr>
              <w:t>/</w:t>
            </w:r>
            <w:r>
              <w:rPr>
                <w:rFonts w:ascii="Times New Roman" w:eastAsia="Times New Roman" w:hAnsi="Times New Roman" w:cs="Times New Roman"/>
                <w:b/>
                <w:sz w:val="24"/>
                <w:szCs w:val="24"/>
                <w:shd w:val="clear" w:color="auto" w:fill="FFFFFF"/>
              </w:rPr>
              <w:t>_______________</w:t>
            </w:r>
            <w:r w:rsidRPr="001D4FD1">
              <w:rPr>
                <w:rFonts w:ascii="Times New Roman" w:eastAsia="Times New Roman" w:hAnsi="Times New Roman" w:cs="Times New Roman"/>
                <w:b/>
                <w:sz w:val="24"/>
                <w:szCs w:val="24"/>
                <w:shd w:val="clear" w:color="auto" w:fill="FFFFFF"/>
              </w:rPr>
              <w:t xml:space="preserve"> /</w:t>
            </w:r>
          </w:p>
        </w:tc>
      </w:tr>
    </w:tbl>
    <w:p w:rsidR="001B5FAC" w:rsidRPr="001D4FD1" w:rsidRDefault="008315BA" w:rsidP="00A06808">
      <w:pPr>
        <w:spacing w:after="0" w:line="240" w:lineRule="auto"/>
        <w:ind w:firstLine="360"/>
        <w:rPr>
          <w:rFonts w:ascii="Times New Roman" w:eastAsia="Times New Roman" w:hAnsi="Times New Roman" w:cs="Times New Roman"/>
          <w:sz w:val="24"/>
          <w:szCs w:val="24"/>
        </w:rPr>
      </w:pP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t xml:space="preserve">   </w:t>
      </w: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p>
    <w:p w:rsidR="001B5FAC" w:rsidRPr="001D4FD1" w:rsidRDefault="001B5FAC">
      <w:pPr>
        <w:spacing w:after="0" w:line="240" w:lineRule="auto"/>
        <w:ind w:left="567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pPr>
    </w:p>
    <w:p w:rsidR="006E4482" w:rsidRDefault="006E4482">
      <w:pPr>
        <w:suppressAutoHyphens/>
        <w:spacing w:after="0" w:line="240" w:lineRule="auto"/>
        <w:ind w:left="360"/>
        <w:jc w:val="right"/>
        <w:rPr>
          <w:rFonts w:ascii="Times New Roman" w:eastAsia="Times New Roman" w:hAnsi="Times New Roman" w:cs="Times New Roman"/>
          <w:sz w:val="24"/>
          <w:szCs w:val="24"/>
        </w:rPr>
        <w:sectPr w:rsidR="006E4482" w:rsidSect="006E4482">
          <w:footerReference w:type="default" r:id="rId11"/>
          <w:pgSz w:w="11906" w:h="16838"/>
          <w:pgMar w:top="567" w:right="851" w:bottom="567" w:left="1134" w:header="454" w:footer="454" w:gutter="0"/>
          <w:cols w:space="708"/>
          <w:titlePg/>
          <w:docGrid w:linePitch="360"/>
        </w:sectPr>
      </w:pPr>
    </w:p>
    <w:p w:rsidR="001B5FAC" w:rsidRPr="001D4FD1" w:rsidRDefault="008315BA">
      <w:pPr>
        <w:suppressAutoHyphens/>
        <w:spacing w:after="0" w:line="240" w:lineRule="auto"/>
        <w:ind w:left="360"/>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1 к Техническому заданию</w:t>
      </w:r>
    </w:p>
    <w:p w:rsidR="001B5FAC" w:rsidRPr="001D4FD1" w:rsidRDefault="008315BA">
      <w:pPr>
        <w:suppressAutoHyphens/>
        <w:spacing w:after="0" w:line="240" w:lineRule="auto"/>
        <w:ind w:left="360"/>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на поставку кистей технических для нужд ИПУ РАН</w:t>
      </w:r>
    </w:p>
    <w:p w:rsidR="001B5FAC" w:rsidRPr="001D4FD1" w:rsidRDefault="001B5FAC">
      <w:pPr>
        <w:suppressAutoHyphens/>
        <w:spacing w:after="0" w:line="240" w:lineRule="auto"/>
        <w:ind w:left="360"/>
        <w:jc w:val="right"/>
        <w:rPr>
          <w:rFonts w:ascii="Times New Roman" w:eastAsia="Times New Roman" w:hAnsi="Times New Roman" w:cs="Times New Roman"/>
          <w:sz w:val="24"/>
          <w:szCs w:val="24"/>
          <w:shd w:val="clear" w:color="auto" w:fill="FFFFFF"/>
        </w:rPr>
      </w:pPr>
    </w:p>
    <w:p w:rsidR="001B5FAC" w:rsidRPr="001D4FD1" w:rsidRDefault="008315BA">
      <w:pPr>
        <w:suppressAutoHyphens/>
        <w:spacing w:after="120" w:line="240" w:lineRule="auto"/>
        <w:ind w:left="360"/>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1B5FAC" w:rsidRPr="001D4FD1" w:rsidRDefault="001B5FAC">
      <w:pPr>
        <w:spacing w:after="0" w:line="240" w:lineRule="auto"/>
        <w:rPr>
          <w:rFonts w:ascii="Times New Roman" w:eastAsia="Times New Roman" w:hAnsi="Times New Roman" w:cs="Times New Roman"/>
          <w:sz w:val="24"/>
          <w:szCs w:val="24"/>
        </w:rPr>
      </w:pPr>
    </w:p>
    <w:tbl>
      <w:tblPr>
        <w:tblW w:w="0" w:type="auto"/>
        <w:tblInd w:w="5" w:type="dxa"/>
        <w:tblCellMar>
          <w:left w:w="10" w:type="dxa"/>
          <w:right w:w="10" w:type="dxa"/>
        </w:tblCellMar>
        <w:tblLook w:val="0000" w:firstRow="0" w:lastRow="0" w:firstColumn="0" w:lastColumn="0" w:noHBand="0" w:noVBand="0"/>
      </w:tblPr>
      <w:tblGrid>
        <w:gridCol w:w="791"/>
        <w:gridCol w:w="2908"/>
        <w:gridCol w:w="3120"/>
        <w:gridCol w:w="2696"/>
        <w:gridCol w:w="4113"/>
        <w:gridCol w:w="1987"/>
      </w:tblGrid>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vAlign w:val="center"/>
          </w:tcPr>
          <w:p w:rsidR="001B5FAC" w:rsidRPr="001D4FD1" w:rsidRDefault="008315BA">
            <w:pPr>
              <w:suppressAutoHyphens/>
              <w:spacing w:after="0" w:line="240" w:lineRule="auto"/>
              <w:ind w:left="20"/>
              <w:jc w:val="center"/>
              <w:rPr>
                <w:rFonts w:ascii="Times New Roman" w:hAnsi="Times New Roman" w:cs="Times New Roman"/>
                <w:sz w:val="24"/>
                <w:szCs w:val="24"/>
              </w:rPr>
            </w:pPr>
            <w:r w:rsidRPr="001D4FD1">
              <w:rPr>
                <w:rFonts w:ascii="Times New Roman" w:eastAsia="Segoe UI Symbol" w:hAnsi="Times New Roman" w:cs="Times New Roman"/>
                <w:b/>
                <w:sz w:val="24"/>
                <w:szCs w:val="24"/>
              </w:rPr>
              <w:t>№</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vAlign w:val="cente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sz w:val="24"/>
                <w:szCs w:val="24"/>
              </w:rPr>
              <w:t>Наименование товара</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vAlign w:val="center"/>
          </w:tcPr>
          <w:p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Указание </w:t>
            </w:r>
            <w:proofErr w:type="gramStart"/>
            <w:r w:rsidRPr="001D4FD1">
              <w:rPr>
                <w:rFonts w:ascii="Times New Roman" w:eastAsia="Times New Roman" w:hAnsi="Times New Roman" w:cs="Times New Roman"/>
                <w:b/>
                <w:sz w:val="24"/>
                <w:szCs w:val="24"/>
              </w:rPr>
              <w:t>на</w:t>
            </w:r>
            <w:proofErr w:type="gramEnd"/>
          </w:p>
          <w:p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товарный знак</w:t>
            </w:r>
          </w:p>
          <w:p w:rsidR="001B5FAC" w:rsidRPr="001D4FD1" w:rsidRDefault="008315BA">
            <w:pPr>
              <w:suppressAutoHyphens/>
              <w:spacing w:after="0" w:line="240" w:lineRule="auto"/>
              <w:jc w:val="center"/>
              <w:rPr>
                <w:rFonts w:ascii="Times New Roman" w:eastAsia="Times New Roman" w:hAnsi="Times New Roman" w:cs="Times New Roman"/>
                <w:b/>
                <w:sz w:val="24"/>
                <w:szCs w:val="24"/>
              </w:rPr>
            </w:pPr>
            <w:proofErr w:type="gramStart"/>
            <w:r w:rsidRPr="001D4FD1">
              <w:rPr>
                <w:rFonts w:ascii="Times New Roman" w:eastAsia="Times New Roman" w:hAnsi="Times New Roman" w:cs="Times New Roman"/>
                <w:b/>
                <w:sz w:val="24"/>
                <w:szCs w:val="24"/>
              </w:rPr>
              <w:t>(модель, производитель, страна</w:t>
            </w:r>
            <w:proofErr w:type="gramEnd"/>
          </w:p>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sz w:val="24"/>
                <w:szCs w:val="24"/>
              </w:rPr>
              <w:t>происхождения товара)</w:t>
            </w:r>
          </w:p>
        </w:tc>
        <w:tc>
          <w:tcPr>
            <w:tcW w:w="8796" w:type="dxa"/>
            <w:gridSpan w:val="3"/>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cente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sz w:val="24"/>
                <w:szCs w:val="24"/>
              </w:rPr>
              <w:t>Технические характеристики</w:t>
            </w: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cente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sz w:val="24"/>
                <w:szCs w:val="24"/>
              </w:rPr>
              <w:t>Требуемый параметр</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cente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sz w:val="24"/>
                <w:szCs w:val="24"/>
              </w:rPr>
              <w:t>Требуемое значение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center"/>
          </w:tcPr>
          <w:p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Значение,</w:t>
            </w:r>
          </w:p>
          <w:p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предлагаемое</w:t>
            </w:r>
          </w:p>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sz w:val="24"/>
                <w:szCs w:val="24"/>
              </w:rPr>
              <w:t>участником</w:t>
            </w:r>
          </w:p>
        </w:tc>
      </w:tr>
      <w:tr w:rsidR="001D4FD1" w:rsidRPr="001D4FD1" w:rsidTr="006E4482">
        <w:tblPrEx>
          <w:tblCellMar>
            <w:top w:w="0" w:type="dxa"/>
            <w:bottom w:w="0" w:type="dxa"/>
          </w:tblCellMar>
        </w:tblPrEx>
        <w:trPr>
          <w:trHeight w:val="177"/>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1B5FAC" w:rsidRPr="001D4FD1" w:rsidRDefault="008315BA">
            <w:pPr>
              <w:suppressAutoHyphens/>
              <w:spacing w:after="0" w:line="240" w:lineRule="auto"/>
              <w:ind w:left="140"/>
              <w:jc w:val="center"/>
              <w:rPr>
                <w:rFonts w:ascii="Times New Roman" w:hAnsi="Times New Roman" w:cs="Times New Roman"/>
                <w:sz w:val="24"/>
                <w:szCs w:val="24"/>
              </w:rPr>
            </w:pPr>
            <w:r w:rsidRPr="001D4FD1">
              <w:rPr>
                <w:rFonts w:ascii="Times New Roman" w:eastAsia="Times New Roman" w:hAnsi="Times New Roman" w:cs="Times New Roman"/>
                <w:b/>
                <w:i/>
                <w:sz w:val="24"/>
                <w:szCs w:val="24"/>
              </w:rPr>
              <w:t>1</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i/>
                <w:sz w:val="24"/>
                <w:szCs w:val="24"/>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i/>
                <w:sz w:val="24"/>
                <w:szCs w:val="24"/>
              </w:rPr>
              <w:t>3</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i/>
                <w:sz w:val="24"/>
                <w:szCs w:val="24"/>
              </w:rPr>
              <w:t>4</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i/>
                <w:sz w:val="24"/>
                <w:szCs w:val="24"/>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i/>
                <w:sz w:val="24"/>
                <w:szCs w:val="24"/>
              </w:rPr>
              <w:t>6</w:t>
            </w: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Валик малярный, тип 1</w:t>
            </w:r>
          </w:p>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p w:rsidR="001B5FAC" w:rsidRPr="001D4FD1" w:rsidRDefault="001B5FAC">
            <w:pPr>
              <w:spacing w:after="0" w:line="240" w:lineRule="auto"/>
              <w:ind w:left="67" w:right="131"/>
              <w:jc w:val="center"/>
              <w:rPr>
                <w:rFonts w:ascii="Times New Roman" w:hAnsi="Times New Roman" w:cs="Times New Roman"/>
                <w:sz w:val="24"/>
                <w:szCs w:val="24"/>
              </w:rPr>
            </w:pP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Назначение</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для окраски поверхностей лакокрасочным составом</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Тип</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ВМ (валик с меховым покрытием)</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Состав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proofErr w:type="spellStart"/>
            <w:r w:rsidRPr="001D4FD1">
              <w:rPr>
                <w:rFonts w:ascii="Times New Roman" w:eastAsia="Times New Roman" w:hAnsi="Times New Roman" w:cs="Times New Roman"/>
                <w:sz w:val="24"/>
                <w:szCs w:val="24"/>
              </w:rPr>
              <w:t>полиакрил</w:t>
            </w:r>
            <w:proofErr w:type="spellEnd"/>
            <w:r w:rsidRPr="001D4FD1">
              <w:rPr>
                <w:rFonts w:ascii="Times New Roman" w:eastAsia="Times New Roman" w:hAnsi="Times New Roman" w:cs="Times New Roman"/>
                <w:sz w:val="24"/>
                <w:szCs w:val="24"/>
              </w:rPr>
              <w:t xml:space="preserve"> 100%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 xml:space="preserve">Длина ролика, </w:t>
            </w:r>
            <w:proofErr w:type="gramStart"/>
            <w:r w:rsidRPr="001D4FD1">
              <w:rPr>
                <w:rFonts w:ascii="Times New Roman" w:eastAsia="Times New Roman" w:hAnsi="Times New Roman" w:cs="Times New Roman"/>
                <w:sz w:val="24"/>
                <w:szCs w:val="24"/>
                <w:shd w:val="clear" w:color="auto" w:fill="FFFFFF"/>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100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120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Комплектация:</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ролик, кронштейн, ручка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2</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Валик малярный, тип 2</w:t>
            </w:r>
          </w:p>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p w:rsidR="001B5FAC" w:rsidRPr="001D4FD1" w:rsidRDefault="001B5FAC">
            <w:pPr>
              <w:spacing w:after="0" w:line="240" w:lineRule="auto"/>
              <w:ind w:left="67" w:right="131"/>
              <w:jc w:val="center"/>
              <w:rPr>
                <w:rFonts w:ascii="Times New Roman" w:hAnsi="Times New Roman" w:cs="Times New Roman"/>
                <w:sz w:val="24"/>
                <w:szCs w:val="24"/>
              </w:rPr>
            </w:pP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Назначение</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для окраски поверхностей лакокрасочным составом</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Тип</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ВМ (валик с меховым покрытием)</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Состав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proofErr w:type="spellStart"/>
            <w:r w:rsidRPr="001D4FD1">
              <w:rPr>
                <w:rFonts w:ascii="Times New Roman" w:eastAsia="Times New Roman" w:hAnsi="Times New Roman" w:cs="Times New Roman"/>
                <w:sz w:val="24"/>
                <w:szCs w:val="24"/>
              </w:rPr>
              <w:t>полиакрил</w:t>
            </w:r>
            <w:proofErr w:type="spellEnd"/>
            <w:r w:rsidRPr="001D4FD1">
              <w:rPr>
                <w:rFonts w:ascii="Times New Roman" w:eastAsia="Times New Roman" w:hAnsi="Times New Roman" w:cs="Times New Roman"/>
                <w:sz w:val="24"/>
                <w:szCs w:val="24"/>
              </w:rPr>
              <w:t xml:space="preserve"> 100%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 xml:space="preserve">Длина ролика, </w:t>
            </w:r>
            <w:proofErr w:type="gramStart"/>
            <w:r w:rsidRPr="001D4FD1">
              <w:rPr>
                <w:rFonts w:ascii="Times New Roman" w:eastAsia="Times New Roman" w:hAnsi="Times New Roman" w:cs="Times New Roman"/>
                <w:sz w:val="24"/>
                <w:szCs w:val="24"/>
                <w:shd w:val="clear" w:color="auto" w:fill="FFFFFF"/>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180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210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shd w:val="clear" w:color="auto" w:fill="FFFFFF"/>
              </w:rPr>
              <w:t>Комплектация:</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ролик, кронштейн, ручка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3</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 плоская, тип 1</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25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30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4</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 плоская, тип 2</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35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40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5</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 плоская, тип 3</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45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50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6</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 плоская, тип 4</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70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75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7</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Кисть-ручник, тип 1</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Диаметр,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[20]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8</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Кисть-ручник, тип 2</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Диаметр,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[25]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9</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Кисть-ручник, тип 3</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Диаметр,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[40]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10</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Кисть-ручник, тип 4</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Диаметр,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[50]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292"/>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11</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Кисть-ручник, тип 5</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Диаметр,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[55]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12</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1</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25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35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13</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2</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36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45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14</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3</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46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55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15</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4</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56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65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16</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 радиаторная, тип 5</w:t>
            </w:r>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натуральная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66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75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древесина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17</w:t>
            </w:r>
          </w:p>
        </w:tc>
        <w:tc>
          <w:tcPr>
            <w:tcW w:w="29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8315BA">
            <w:pPr>
              <w:spacing w:after="0" w:line="240" w:lineRule="auto"/>
              <w:ind w:left="67" w:right="131"/>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Кисть-</w:t>
            </w:r>
            <w:proofErr w:type="spellStart"/>
            <w:r w:rsidRPr="001D4FD1">
              <w:rPr>
                <w:rFonts w:ascii="Times New Roman" w:eastAsia="Times New Roman" w:hAnsi="Times New Roman" w:cs="Times New Roman"/>
                <w:sz w:val="24"/>
                <w:szCs w:val="24"/>
              </w:rPr>
              <w:t>макловица</w:t>
            </w:r>
            <w:proofErr w:type="spellEnd"/>
          </w:p>
          <w:p w:rsidR="001B5FAC" w:rsidRPr="001D4FD1" w:rsidRDefault="008315BA" w:rsidP="006E4482">
            <w:pPr>
              <w:spacing w:after="0" w:line="240" w:lineRule="auto"/>
              <w:ind w:left="67" w:right="131"/>
              <w:jc w:val="center"/>
              <w:rPr>
                <w:rFonts w:ascii="Times New Roman" w:hAnsi="Times New Roman" w:cs="Times New Roman"/>
                <w:sz w:val="24"/>
                <w:szCs w:val="24"/>
              </w:rPr>
            </w:pPr>
            <w:r w:rsidRPr="001D4FD1">
              <w:rPr>
                <w:rFonts w:ascii="Times New Roman" w:eastAsia="Times New Roman" w:hAnsi="Times New Roman" w:cs="Times New Roman"/>
                <w:sz w:val="24"/>
                <w:szCs w:val="24"/>
              </w:rPr>
              <w:t>ОКПД 2: 32.91.19.120 - Кисти технические</w:t>
            </w:r>
          </w:p>
        </w:tc>
        <w:tc>
          <w:tcPr>
            <w:tcW w:w="31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Вид ворса</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синтетическая щетина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Ширина,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65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 80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 xml:space="preserve">Длина, </w:t>
            </w:r>
            <w:proofErr w:type="gramStart"/>
            <w:r w:rsidRPr="001D4FD1">
              <w:rPr>
                <w:rFonts w:ascii="Times New Roman" w:eastAsia="Times New Roman" w:hAnsi="Times New Roman" w:cs="Times New Roman"/>
                <w:sz w:val="24"/>
                <w:szCs w:val="24"/>
              </w:rPr>
              <w:t>мм</w:t>
            </w:r>
            <w:proofErr w:type="gramEnd"/>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165 и </w:t>
            </w:r>
            <w:r w:rsidRPr="001D4FD1">
              <w:rPr>
                <w:rFonts w:ascii="Times New Roman" w:eastAsia="Cambria Math" w:hAnsi="Times New Roman" w:cs="Times New Roman"/>
                <w:sz w:val="24"/>
                <w:szCs w:val="24"/>
              </w:rPr>
              <w:t>≤</w:t>
            </w:r>
            <w:r w:rsidRPr="001D4FD1">
              <w:rPr>
                <w:rFonts w:ascii="Times New Roman" w:eastAsia="Times New Roman" w:hAnsi="Times New Roman" w:cs="Times New Roman"/>
                <w:sz w:val="24"/>
                <w:szCs w:val="24"/>
              </w:rPr>
              <w:t xml:space="preserve"> 200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r w:rsidR="001D4FD1" w:rsidRPr="001D4FD1" w:rsidTr="006E4482">
        <w:tblPrEx>
          <w:tblCellMar>
            <w:top w:w="0" w:type="dxa"/>
            <w:bottom w:w="0" w:type="dxa"/>
          </w:tblCellMar>
        </w:tblPrEx>
        <w:trPr>
          <w:trHeight w:val="177"/>
        </w:trPr>
        <w:tc>
          <w:tcPr>
            <w:tcW w:w="791"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908"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3120"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rPr>
                <w:rFonts w:ascii="Times New Roman" w:eastAsia="Calibri" w:hAnsi="Times New Roman" w:cs="Times New Roman"/>
                <w:sz w:val="24"/>
                <w:szCs w:val="24"/>
              </w:rPr>
            </w:pPr>
          </w:p>
        </w:tc>
        <w:tc>
          <w:tcPr>
            <w:tcW w:w="2696"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1B5FAC" w:rsidRPr="001D4FD1" w:rsidRDefault="008315BA">
            <w:pPr>
              <w:suppressAutoHyphens/>
              <w:spacing w:after="0" w:line="240" w:lineRule="auto"/>
              <w:ind w:left="122" w:right="132"/>
              <w:rPr>
                <w:rFonts w:ascii="Times New Roman" w:hAnsi="Times New Roman" w:cs="Times New Roman"/>
                <w:sz w:val="24"/>
                <w:szCs w:val="24"/>
              </w:rPr>
            </w:pPr>
            <w:r w:rsidRPr="001D4FD1">
              <w:rPr>
                <w:rFonts w:ascii="Times New Roman" w:eastAsia="Times New Roman" w:hAnsi="Times New Roman" w:cs="Times New Roman"/>
                <w:sz w:val="24"/>
                <w:szCs w:val="24"/>
              </w:rPr>
              <w:t>Материал ручки</w:t>
            </w:r>
          </w:p>
        </w:tc>
        <w:tc>
          <w:tcPr>
            <w:tcW w:w="4113"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1B5FAC" w:rsidRPr="001D4FD1" w:rsidRDefault="008315BA">
            <w:pPr>
              <w:suppressAutoHyphens/>
              <w:spacing w:after="0" w:line="240" w:lineRule="auto"/>
              <w:ind w:left="122" w:right="97"/>
              <w:rPr>
                <w:rFonts w:ascii="Times New Roman" w:hAnsi="Times New Roman" w:cs="Times New Roman"/>
                <w:sz w:val="24"/>
                <w:szCs w:val="24"/>
              </w:rPr>
            </w:pPr>
            <w:r w:rsidRPr="001D4FD1">
              <w:rPr>
                <w:rFonts w:ascii="Times New Roman" w:eastAsia="Times New Roman" w:hAnsi="Times New Roman" w:cs="Times New Roman"/>
                <w:sz w:val="24"/>
                <w:szCs w:val="24"/>
              </w:rPr>
              <w:t>полиэтилен низкого давления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1B5FAC" w:rsidRPr="001D4FD1" w:rsidRDefault="001B5FAC">
            <w:pPr>
              <w:suppressAutoHyphens/>
              <w:spacing w:after="0" w:line="240" w:lineRule="auto"/>
              <w:rPr>
                <w:rFonts w:ascii="Times New Roman" w:eastAsia="Calibri" w:hAnsi="Times New Roman" w:cs="Times New Roman"/>
                <w:sz w:val="24"/>
                <w:szCs w:val="24"/>
              </w:rPr>
            </w:pPr>
          </w:p>
        </w:tc>
      </w:tr>
    </w:tbl>
    <w:p w:rsidR="001B5FAC" w:rsidRPr="001D4FD1" w:rsidRDefault="001B5FAC">
      <w:pPr>
        <w:spacing w:after="0" w:line="240" w:lineRule="auto"/>
        <w:rPr>
          <w:rFonts w:ascii="Times New Roman" w:eastAsia="Times New Roman" w:hAnsi="Times New Roman" w:cs="Times New Roman"/>
          <w:sz w:val="24"/>
          <w:szCs w:val="24"/>
        </w:rPr>
      </w:pPr>
    </w:p>
    <w:p w:rsidR="001B5FAC" w:rsidRPr="001D4FD1" w:rsidRDefault="001B5FAC">
      <w:pPr>
        <w:spacing w:after="0" w:line="240" w:lineRule="auto"/>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6E4482" w:rsidRPr="001D4FD1" w:rsidTr="007D33BC">
        <w:tblPrEx>
          <w:tblCellMar>
            <w:top w:w="0" w:type="dxa"/>
            <w:bottom w:w="0" w:type="dxa"/>
          </w:tblCellMar>
        </w:tblPrEx>
        <w:tc>
          <w:tcPr>
            <w:tcW w:w="4809" w:type="dxa"/>
            <w:gridSpan w:val="2"/>
            <w:shd w:val="clear" w:color="auto" w:fill="auto"/>
            <w:tcMar>
              <w:left w:w="106" w:type="dxa"/>
              <w:right w:w="106" w:type="dxa"/>
            </w:tcMar>
          </w:tcPr>
          <w:p w:rsidR="006E4482" w:rsidRPr="001D4FD1" w:rsidRDefault="006E4482" w:rsidP="007D33BC">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Заказчик:</w:t>
            </w:r>
          </w:p>
          <w:p w:rsidR="006E4482" w:rsidRPr="001D4FD1" w:rsidRDefault="006E4482" w:rsidP="007D33BC">
            <w:pPr>
              <w:spacing w:after="0" w:line="240" w:lineRule="auto"/>
              <w:jc w:val="both"/>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D4FD1">
              <w:rPr>
                <w:rFonts w:ascii="Times New Roman" w:eastAsia="Times New Roman" w:hAnsi="Times New Roman" w:cs="Times New Roman"/>
                <w:sz w:val="24"/>
                <w:szCs w:val="24"/>
              </w:rPr>
              <w:t>(ИПУ РАН)</w:t>
            </w:r>
            <w:r w:rsidRPr="001D4FD1">
              <w:rPr>
                <w:rFonts w:ascii="Times New Roman" w:eastAsia="Times New Roman" w:hAnsi="Times New Roman" w:cs="Times New Roman"/>
                <w:b/>
                <w:sz w:val="24"/>
                <w:szCs w:val="24"/>
              </w:rPr>
              <w:t xml:space="preserve"> </w:t>
            </w:r>
          </w:p>
          <w:p w:rsidR="006E4482" w:rsidRPr="001D4FD1" w:rsidRDefault="006E4482" w:rsidP="007D33BC">
            <w:pPr>
              <w:spacing w:after="0" w:line="240" w:lineRule="auto"/>
              <w:jc w:val="both"/>
              <w:rPr>
                <w:rFonts w:ascii="Times New Roman" w:hAnsi="Times New Roman" w:cs="Times New Roman"/>
                <w:sz w:val="24"/>
                <w:szCs w:val="24"/>
              </w:rPr>
            </w:pPr>
          </w:p>
        </w:tc>
        <w:tc>
          <w:tcPr>
            <w:tcW w:w="560" w:type="dxa"/>
            <w:shd w:val="clear" w:color="auto" w:fill="auto"/>
            <w:tcMar>
              <w:left w:w="106" w:type="dxa"/>
              <w:right w:w="106" w:type="dxa"/>
            </w:tcMar>
          </w:tcPr>
          <w:p w:rsidR="006E4482" w:rsidRPr="001D4FD1" w:rsidRDefault="006E4482" w:rsidP="007D33BC">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6E4482" w:rsidRPr="001D4FD1" w:rsidRDefault="006E4482" w:rsidP="007D33BC">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Поставщик:</w:t>
            </w:r>
          </w:p>
          <w:p w:rsidR="006E4482" w:rsidRPr="001D4FD1" w:rsidRDefault="006E4482" w:rsidP="007D33BC">
            <w:pPr>
              <w:spacing w:after="0" w:line="240" w:lineRule="auto"/>
              <w:rPr>
                <w:rFonts w:ascii="Times New Roman" w:hAnsi="Times New Roman" w:cs="Times New Roman"/>
                <w:sz w:val="24"/>
                <w:szCs w:val="24"/>
              </w:rPr>
            </w:pPr>
          </w:p>
        </w:tc>
      </w:tr>
      <w:tr w:rsidR="006E4482" w:rsidRPr="001D4FD1" w:rsidTr="007D33BC">
        <w:tblPrEx>
          <w:tblCellMar>
            <w:top w:w="0" w:type="dxa"/>
            <w:bottom w:w="0" w:type="dxa"/>
          </w:tblCellMar>
        </w:tblPrEx>
        <w:trPr>
          <w:trHeight w:val="354"/>
        </w:trPr>
        <w:tc>
          <w:tcPr>
            <w:tcW w:w="4809" w:type="dxa"/>
            <w:gridSpan w:val="2"/>
            <w:shd w:val="clear" w:color="auto" w:fill="auto"/>
            <w:tcMar>
              <w:left w:w="106" w:type="dxa"/>
              <w:right w:w="106" w:type="dxa"/>
            </w:tcMar>
          </w:tcPr>
          <w:p w:rsidR="006E4482" w:rsidRPr="001D4FD1" w:rsidRDefault="006E4482" w:rsidP="007D33BC">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_______________</w:t>
            </w:r>
            <w:r w:rsidRPr="001D4FD1">
              <w:rPr>
                <w:rFonts w:ascii="Times New Roman" w:eastAsia="Times New Roman" w:hAnsi="Times New Roman" w:cs="Times New Roman"/>
                <w:b/>
                <w:sz w:val="24"/>
                <w:szCs w:val="24"/>
              </w:rPr>
              <w:t>__</w:t>
            </w:r>
          </w:p>
        </w:tc>
        <w:tc>
          <w:tcPr>
            <w:tcW w:w="560" w:type="dxa"/>
            <w:shd w:val="clear" w:color="auto" w:fill="auto"/>
            <w:tcMar>
              <w:left w:w="106" w:type="dxa"/>
              <w:right w:w="106" w:type="dxa"/>
            </w:tcMar>
          </w:tcPr>
          <w:p w:rsidR="006E4482" w:rsidRPr="001D4FD1" w:rsidRDefault="006E4482" w:rsidP="007D33BC">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6E4482" w:rsidRPr="001D4FD1" w:rsidRDefault="006E4482" w:rsidP="007D33BC">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shd w:val="clear" w:color="auto" w:fill="FFFFFF"/>
              </w:rPr>
              <w:t>_______</w:t>
            </w:r>
            <w:r w:rsidRPr="001D4FD1">
              <w:rPr>
                <w:rFonts w:ascii="Times New Roman" w:eastAsia="Times New Roman" w:hAnsi="Times New Roman" w:cs="Times New Roman"/>
                <w:b/>
                <w:sz w:val="24"/>
                <w:szCs w:val="24"/>
                <w:shd w:val="clear" w:color="auto" w:fill="FFFFFF"/>
              </w:rPr>
              <w:t>____________</w:t>
            </w:r>
          </w:p>
        </w:tc>
      </w:tr>
      <w:tr w:rsidR="006E4482" w:rsidRPr="001D4FD1" w:rsidTr="007D33BC">
        <w:tblPrEx>
          <w:tblCellMar>
            <w:top w:w="0" w:type="dxa"/>
            <w:bottom w:w="0" w:type="dxa"/>
          </w:tblCellMar>
        </w:tblPrEx>
        <w:trPr>
          <w:trHeight w:val="415"/>
        </w:trPr>
        <w:tc>
          <w:tcPr>
            <w:tcW w:w="2347" w:type="dxa"/>
            <w:shd w:val="clear" w:color="auto" w:fill="auto"/>
            <w:tcMar>
              <w:left w:w="106" w:type="dxa"/>
              <w:right w:w="106" w:type="dxa"/>
            </w:tcMar>
            <w:vAlign w:val="bottom"/>
          </w:tcPr>
          <w:p w:rsidR="006E4482" w:rsidRPr="001D4FD1" w:rsidRDefault="006E4482" w:rsidP="007D33BC">
            <w:pPr>
              <w:spacing w:after="0" w:line="240" w:lineRule="auto"/>
              <w:ind w:firstLine="25"/>
              <w:rPr>
                <w:rFonts w:ascii="Times New Roman" w:eastAsia="Calibri" w:hAnsi="Times New Roman" w:cs="Times New Roman"/>
                <w:sz w:val="24"/>
                <w:szCs w:val="24"/>
              </w:rPr>
            </w:pPr>
            <w:r>
              <w:rPr>
                <w:rFonts w:ascii="Times New Roman" w:eastAsia="Calibri" w:hAnsi="Times New Roman" w:cs="Times New Roman"/>
                <w:sz w:val="24"/>
                <w:szCs w:val="24"/>
              </w:rPr>
              <w:t>_________________</w:t>
            </w:r>
          </w:p>
        </w:tc>
        <w:tc>
          <w:tcPr>
            <w:tcW w:w="2462" w:type="dxa"/>
            <w:shd w:val="clear" w:color="auto" w:fill="auto"/>
            <w:tcMar>
              <w:left w:w="106" w:type="dxa"/>
              <w:right w:w="106" w:type="dxa"/>
            </w:tcMar>
            <w:vAlign w:val="bottom"/>
          </w:tcPr>
          <w:p w:rsidR="006E4482" w:rsidRPr="001D4FD1" w:rsidRDefault="006E4482" w:rsidP="007D33BC">
            <w:pPr>
              <w:spacing w:after="0" w:line="240" w:lineRule="auto"/>
              <w:rPr>
                <w:rFonts w:ascii="Times New Roman" w:hAnsi="Times New Roman" w:cs="Times New Roman"/>
                <w:sz w:val="24"/>
                <w:szCs w:val="24"/>
              </w:rPr>
            </w:pPr>
            <w:r w:rsidRPr="001D4FD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____________/</w:t>
            </w:r>
          </w:p>
        </w:tc>
        <w:tc>
          <w:tcPr>
            <w:tcW w:w="560" w:type="dxa"/>
            <w:shd w:val="clear" w:color="auto" w:fill="auto"/>
            <w:tcMar>
              <w:left w:w="106" w:type="dxa"/>
              <w:right w:w="106" w:type="dxa"/>
            </w:tcMar>
            <w:vAlign w:val="bottom"/>
          </w:tcPr>
          <w:p w:rsidR="006E4482" w:rsidRPr="001D4FD1" w:rsidRDefault="006E4482" w:rsidP="007D33BC">
            <w:pPr>
              <w:spacing w:after="0" w:line="240" w:lineRule="auto"/>
              <w:ind w:firstLine="567"/>
              <w:jc w:val="both"/>
              <w:rPr>
                <w:rFonts w:ascii="Times New Roman" w:eastAsia="Calibri" w:hAnsi="Times New Roman" w:cs="Times New Roman"/>
                <w:sz w:val="24"/>
                <w:szCs w:val="24"/>
              </w:rPr>
            </w:pPr>
          </w:p>
        </w:tc>
        <w:tc>
          <w:tcPr>
            <w:tcW w:w="2417" w:type="dxa"/>
            <w:shd w:val="clear" w:color="auto" w:fill="auto"/>
            <w:tcMar>
              <w:left w:w="106" w:type="dxa"/>
              <w:right w:w="106" w:type="dxa"/>
            </w:tcMar>
            <w:vAlign w:val="bottom"/>
          </w:tcPr>
          <w:p w:rsidR="006E4482" w:rsidRPr="001D4FD1" w:rsidRDefault="006E4482" w:rsidP="007D33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w:t>
            </w:r>
          </w:p>
        </w:tc>
        <w:tc>
          <w:tcPr>
            <w:tcW w:w="2230" w:type="dxa"/>
            <w:shd w:val="clear" w:color="auto" w:fill="auto"/>
            <w:tcMar>
              <w:left w:w="106" w:type="dxa"/>
              <w:right w:w="106" w:type="dxa"/>
            </w:tcMar>
            <w:vAlign w:val="bottom"/>
          </w:tcPr>
          <w:p w:rsidR="006E4482" w:rsidRPr="001D4FD1" w:rsidRDefault="006E4482" w:rsidP="007D33BC">
            <w:pPr>
              <w:tabs>
                <w:tab w:val="left" w:pos="1594"/>
              </w:tabs>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shd w:val="clear" w:color="auto" w:fill="FFFFFF"/>
              </w:rPr>
              <w:t>/</w:t>
            </w:r>
            <w:r>
              <w:rPr>
                <w:rFonts w:ascii="Times New Roman" w:eastAsia="Times New Roman" w:hAnsi="Times New Roman" w:cs="Times New Roman"/>
                <w:b/>
                <w:sz w:val="24"/>
                <w:szCs w:val="24"/>
                <w:shd w:val="clear" w:color="auto" w:fill="FFFFFF"/>
              </w:rPr>
              <w:t>_______________</w:t>
            </w:r>
            <w:r w:rsidRPr="001D4FD1">
              <w:rPr>
                <w:rFonts w:ascii="Times New Roman" w:eastAsia="Times New Roman" w:hAnsi="Times New Roman" w:cs="Times New Roman"/>
                <w:b/>
                <w:sz w:val="24"/>
                <w:szCs w:val="24"/>
                <w:shd w:val="clear" w:color="auto" w:fill="FFFFFF"/>
              </w:rPr>
              <w:t xml:space="preserve"> /</w:t>
            </w:r>
          </w:p>
        </w:tc>
      </w:tr>
    </w:tbl>
    <w:p w:rsidR="006E4482" w:rsidRPr="001D4FD1" w:rsidRDefault="006E4482" w:rsidP="006E4482">
      <w:pPr>
        <w:spacing w:after="0" w:line="240" w:lineRule="auto"/>
        <w:ind w:firstLine="360"/>
        <w:rPr>
          <w:rFonts w:ascii="Times New Roman" w:eastAsia="Times New Roman" w:hAnsi="Times New Roman" w:cs="Times New Roman"/>
          <w:sz w:val="24"/>
          <w:szCs w:val="24"/>
        </w:rPr>
      </w:pP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t xml:space="preserve">   </w:t>
      </w: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p>
    <w:p w:rsidR="006E4482" w:rsidRDefault="006E4482">
      <w:pPr>
        <w:spacing w:after="0" w:line="240" w:lineRule="auto"/>
        <w:ind w:firstLine="567"/>
        <w:jc w:val="both"/>
        <w:rPr>
          <w:rFonts w:ascii="Times New Roman" w:eastAsia="Calibri" w:hAnsi="Times New Roman" w:cs="Times New Roman"/>
          <w:sz w:val="24"/>
          <w:szCs w:val="24"/>
        </w:rPr>
        <w:sectPr w:rsidR="006E4482" w:rsidSect="006E4482">
          <w:pgSz w:w="16838" w:h="11906" w:orient="landscape"/>
          <w:pgMar w:top="1134" w:right="567" w:bottom="851" w:left="567" w:header="454" w:footer="454" w:gutter="0"/>
          <w:cols w:space="708"/>
          <w:titlePg/>
          <w:docGrid w:linePitch="360"/>
        </w:sectPr>
      </w:pPr>
    </w:p>
    <w:p w:rsidR="001B5FAC" w:rsidRPr="001D4FD1" w:rsidRDefault="008315BA">
      <w:pPr>
        <w:spacing w:after="0" w:line="240" w:lineRule="auto"/>
        <w:ind w:left="5670"/>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3</w:t>
      </w:r>
    </w:p>
    <w:p w:rsidR="001B5FAC" w:rsidRPr="001D4FD1" w:rsidRDefault="008315BA">
      <w:pPr>
        <w:spacing w:after="0" w:line="240" w:lineRule="auto"/>
        <w:ind w:left="5670"/>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 Договору от «__» _____2021г.</w:t>
      </w:r>
    </w:p>
    <w:p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_____________________</w:t>
      </w:r>
    </w:p>
    <w:p w:rsidR="001B5FAC" w:rsidRPr="001D4FD1" w:rsidRDefault="001B5FAC">
      <w:pPr>
        <w:spacing w:after="0" w:line="240" w:lineRule="auto"/>
        <w:jc w:val="center"/>
        <w:rPr>
          <w:rFonts w:ascii="Times New Roman" w:eastAsia="Times New Roman" w:hAnsi="Times New Roman" w:cs="Times New Roman"/>
          <w:b/>
          <w:sz w:val="24"/>
          <w:szCs w:val="24"/>
        </w:rPr>
      </w:pPr>
    </w:p>
    <w:p w:rsidR="001B5FAC" w:rsidRPr="001D4FD1" w:rsidRDefault="008315BA">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ФОРМА АКТА</w:t>
      </w:r>
    </w:p>
    <w:p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Акт сдачи-приемки Товара</w:t>
      </w:r>
    </w:p>
    <w:p w:rsidR="001B5FAC" w:rsidRPr="001D4FD1" w:rsidRDefault="001B5FAC">
      <w:pPr>
        <w:spacing w:after="0" w:line="240" w:lineRule="auto"/>
        <w:jc w:val="center"/>
        <w:rPr>
          <w:rFonts w:ascii="Times New Roman" w:eastAsia="Times New Roman" w:hAnsi="Times New Roman" w:cs="Times New Roman"/>
          <w:b/>
          <w:sz w:val="24"/>
          <w:szCs w:val="24"/>
        </w:rPr>
      </w:pPr>
    </w:p>
    <w:p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г. Москва                                                                                                 «___» _________ 2021г.</w:t>
      </w:r>
    </w:p>
    <w:p w:rsidR="001B5FAC" w:rsidRPr="001D4FD1" w:rsidRDefault="001B5FAC">
      <w:pPr>
        <w:spacing w:after="0" w:line="240" w:lineRule="auto"/>
        <w:jc w:val="center"/>
        <w:rPr>
          <w:rFonts w:ascii="Times New Roman" w:eastAsia="Times New Roman" w:hAnsi="Times New Roman" w:cs="Times New Roman"/>
          <w:b/>
          <w:sz w:val="24"/>
          <w:szCs w:val="24"/>
        </w:rPr>
      </w:pPr>
    </w:p>
    <w:p w:rsidR="001B5FAC" w:rsidRPr="001D4FD1" w:rsidRDefault="008315BA">
      <w:pPr>
        <w:spacing w:after="0" w:line="240" w:lineRule="auto"/>
        <w:ind w:firstLine="540"/>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1D4FD1">
        <w:rPr>
          <w:rFonts w:ascii="Times New Roman" w:eastAsia="Times New Roman" w:hAnsi="Times New Roman" w:cs="Times New Roman"/>
          <w:sz w:val="24"/>
          <w:szCs w:val="24"/>
        </w:rPr>
        <w:t xml:space="preserve">, именуемое                  в дальнейшем </w:t>
      </w:r>
      <w:r w:rsidRPr="001D4FD1">
        <w:rPr>
          <w:rFonts w:ascii="Times New Roman" w:eastAsia="Times New Roman" w:hAnsi="Times New Roman" w:cs="Times New Roman"/>
          <w:b/>
          <w:sz w:val="24"/>
          <w:szCs w:val="24"/>
        </w:rPr>
        <w:t>«Заказчик»</w:t>
      </w:r>
      <w:r w:rsidRPr="001D4FD1">
        <w:rPr>
          <w:rFonts w:ascii="Times New Roman" w:eastAsia="Times New Roman" w:hAnsi="Times New Roman" w:cs="Times New Roman"/>
          <w:sz w:val="24"/>
          <w:szCs w:val="24"/>
        </w:rPr>
        <w:t xml:space="preserve">, в лице _____________________, действующего на основании _______________________, с одной стороны, и </w:t>
      </w:r>
      <w:r w:rsidRPr="001D4FD1">
        <w:rPr>
          <w:rFonts w:ascii="Times New Roman" w:eastAsia="Times New Roman" w:hAnsi="Times New Roman" w:cs="Times New Roman"/>
          <w:b/>
          <w:sz w:val="24"/>
          <w:szCs w:val="24"/>
        </w:rPr>
        <w:t>__________</w:t>
      </w:r>
      <w:r w:rsidRPr="001D4FD1">
        <w:rPr>
          <w:rFonts w:ascii="Times New Roman" w:eastAsia="Times New Roman" w:hAnsi="Times New Roman" w:cs="Times New Roman"/>
          <w:sz w:val="24"/>
          <w:szCs w:val="24"/>
        </w:rPr>
        <w:t xml:space="preserve">, именуемое в дальнейшем </w:t>
      </w:r>
      <w:r w:rsidRPr="001D4FD1">
        <w:rPr>
          <w:rFonts w:ascii="Times New Roman" w:eastAsia="Times New Roman" w:hAnsi="Times New Roman" w:cs="Times New Roman"/>
          <w:b/>
          <w:sz w:val="24"/>
          <w:szCs w:val="24"/>
        </w:rPr>
        <w:t>«Поставщик»</w:t>
      </w:r>
      <w:r w:rsidRPr="001D4FD1">
        <w:rPr>
          <w:rFonts w:ascii="Times New Roman" w:eastAsia="Times New Roman" w:hAnsi="Times New Roman" w:cs="Times New Roman"/>
          <w:sz w:val="24"/>
          <w:szCs w:val="24"/>
        </w:rPr>
        <w:t xml:space="preserve">, в лице __________, действующего на основании __________, с другой стороны,  именуемые в дальнейшем </w:t>
      </w:r>
      <w:r w:rsidRPr="001D4FD1">
        <w:rPr>
          <w:rFonts w:ascii="Times New Roman" w:eastAsia="Times New Roman" w:hAnsi="Times New Roman" w:cs="Times New Roman"/>
          <w:b/>
          <w:sz w:val="24"/>
          <w:szCs w:val="24"/>
        </w:rPr>
        <w:t>«Стороны»</w:t>
      </w:r>
      <w:r w:rsidRPr="001D4FD1">
        <w:rPr>
          <w:rFonts w:ascii="Times New Roman" w:eastAsia="Times New Roman" w:hAnsi="Times New Roman" w:cs="Times New Roman"/>
          <w:sz w:val="24"/>
          <w:szCs w:val="24"/>
        </w:rPr>
        <w:t>, составили настоящий Акт сдачи-приемки товара (далее по тексту - АКТ) по Договору на поставку кистей</w:t>
      </w:r>
      <w:proofErr w:type="gramEnd"/>
      <w:r w:rsidRPr="001D4FD1">
        <w:rPr>
          <w:rFonts w:ascii="Times New Roman" w:eastAsia="Times New Roman" w:hAnsi="Times New Roman" w:cs="Times New Roman"/>
          <w:sz w:val="24"/>
          <w:szCs w:val="24"/>
        </w:rPr>
        <w:t xml:space="preserve"> технических для нужд ИПУ РАН </w:t>
      </w:r>
      <w:r w:rsidRPr="001D4FD1">
        <w:rPr>
          <w:rFonts w:ascii="Times New Roman" w:eastAsia="Times New Roman" w:hAnsi="Times New Roman" w:cs="Times New Roman"/>
          <w:sz w:val="24"/>
          <w:szCs w:val="24"/>
        </w:rPr>
        <w:br/>
        <w:t xml:space="preserve">от «___» ______ 2021 г.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______</w:t>
      </w:r>
      <w:r w:rsidR="000D067A">
        <w:rPr>
          <w:rFonts w:ascii="Times New Roman" w:eastAsia="Times New Roman" w:hAnsi="Times New Roman" w:cs="Times New Roman"/>
          <w:sz w:val="24"/>
          <w:szCs w:val="24"/>
        </w:rPr>
        <w:t>__</w:t>
      </w:r>
      <w:r w:rsidRPr="001D4FD1">
        <w:rPr>
          <w:rFonts w:ascii="Times New Roman" w:eastAsia="Times New Roman" w:hAnsi="Times New Roman" w:cs="Times New Roman"/>
          <w:sz w:val="24"/>
          <w:szCs w:val="24"/>
        </w:rPr>
        <w:t xml:space="preserve"> (далее по тексту - Договор) о нижеследующем:</w:t>
      </w:r>
    </w:p>
    <w:p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 В соответствии с Договором от «___» ______ 2021 г.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_____________. Поставщик выполнил следующие обязательства по поставке Товара, а именно:</w:t>
      </w:r>
    </w:p>
    <w:p w:rsidR="001B5FAC" w:rsidRPr="000D067A" w:rsidRDefault="001B5FAC">
      <w:pPr>
        <w:suppressAutoHyphens/>
        <w:spacing w:after="0" w:line="240" w:lineRule="auto"/>
        <w:ind w:firstLine="540"/>
        <w:jc w:val="both"/>
        <w:rPr>
          <w:rFonts w:ascii="Times New Roman" w:eastAsia="Times New Roman" w:hAnsi="Times New Roman" w:cs="Times New Roman"/>
          <w:sz w:val="16"/>
          <w:szCs w:val="16"/>
        </w:rPr>
      </w:pPr>
    </w:p>
    <w:tbl>
      <w:tblPr>
        <w:tblW w:w="0" w:type="auto"/>
        <w:tblInd w:w="108" w:type="dxa"/>
        <w:tblCellMar>
          <w:left w:w="10" w:type="dxa"/>
          <w:right w:w="10" w:type="dxa"/>
        </w:tblCellMar>
        <w:tblLook w:val="0000" w:firstRow="0" w:lastRow="0" w:firstColumn="0" w:lastColumn="0" w:noHBand="0" w:noVBand="0"/>
      </w:tblPr>
      <w:tblGrid>
        <w:gridCol w:w="773"/>
        <w:gridCol w:w="4169"/>
        <w:gridCol w:w="773"/>
        <w:gridCol w:w="1390"/>
        <w:gridCol w:w="1390"/>
        <w:gridCol w:w="1470"/>
      </w:tblGrid>
      <w:tr w:rsidR="001D4FD1" w:rsidRPr="001D4FD1">
        <w:tblPrEx>
          <w:tblCellMar>
            <w:top w:w="0" w:type="dxa"/>
            <w:bottom w:w="0" w:type="dxa"/>
          </w:tblCellMar>
        </w:tblPrEx>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w:t>
            </w:r>
            <w:proofErr w:type="gramStart"/>
            <w:r w:rsidRPr="001D4FD1">
              <w:rPr>
                <w:rFonts w:ascii="Times New Roman" w:eastAsia="Times New Roman" w:hAnsi="Times New Roman" w:cs="Times New Roman"/>
                <w:sz w:val="24"/>
                <w:szCs w:val="24"/>
              </w:rPr>
              <w:t>п</w:t>
            </w:r>
            <w:proofErr w:type="gramEnd"/>
            <w:r w:rsidRPr="001D4FD1">
              <w:rPr>
                <w:rFonts w:ascii="Times New Roman" w:eastAsia="Times New Roman" w:hAnsi="Times New Roman" w:cs="Times New Roman"/>
                <w:sz w:val="24"/>
                <w:szCs w:val="24"/>
              </w:rPr>
              <w:t>/п</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Наименование товара (торговое наименование, производитель)</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Ед. изм.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Цена за ед. руб.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Кол-во</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Сумма в руб.</w:t>
            </w:r>
          </w:p>
        </w:tc>
      </w:tr>
      <w:tr w:rsidR="001D4FD1" w:rsidRPr="001D4FD1">
        <w:tblPrEx>
          <w:tblCellMar>
            <w:top w:w="0" w:type="dxa"/>
            <w:bottom w:w="0" w:type="dxa"/>
          </w:tblCellMar>
        </w:tblPrEx>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r>
      <w:tr w:rsidR="001D4FD1" w:rsidRPr="001D4FD1">
        <w:tblPrEx>
          <w:tblCellMar>
            <w:top w:w="0" w:type="dxa"/>
            <w:bottom w:w="0" w:type="dxa"/>
          </w:tblCellMar>
        </w:tblPrEx>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FAC" w:rsidRPr="001D4FD1" w:rsidRDefault="001B5FAC">
            <w:pPr>
              <w:suppressAutoHyphens/>
              <w:spacing w:after="0" w:line="240" w:lineRule="auto"/>
              <w:jc w:val="center"/>
              <w:rPr>
                <w:rFonts w:ascii="Times New Roman" w:eastAsia="Calibri" w:hAnsi="Times New Roman" w:cs="Times New Roman"/>
                <w:sz w:val="24"/>
                <w:szCs w:val="24"/>
              </w:rPr>
            </w:pPr>
          </w:p>
        </w:tc>
      </w:tr>
    </w:tbl>
    <w:p w:rsidR="001B5FAC" w:rsidRPr="000D067A" w:rsidRDefault="001B5FAC">
      <w:pPr>
        <w:suppressAutoHyphens/>
        <w:spacing w:after="0" w:line="240" w:lineRule="auto"/>
        <w:rPr>
          <w:rFonts w:ascii="Times New Roman" w:eastAsia="Times New Roman" w:hAnsi="Times New Roman" w:cs="Times New Roman"/>
          <w:sz w:val="16"/>
          <w:szCs w:val="16"/>
        </w:rPr>
      </w:pPr>
    </w:p>
    <w:p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 Фактическое качество Товара:</w:t>
      </w:r>
    </w:p>
    <w:p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2.1. Качество Товара соответствует (не соответствует) требованиям условий, предусмотренным Договором от «___» ______ 2021 г.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___________.</w:t>
      </w:r>
    </w:p>
    <w:p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2.2. Недостатки Товара ___________________________________________</w:t>
      </w:r>
    </w:p>
    <w:p w:rsidR="001B5FAC" w:rsidRPr="001D4FD1" w:rsidRDefault="008315BA">
      <w:pPr>
        <w:spacing w:after="0" w:line="240" w:lineRule="auto"/>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2.3. Переданы следующие документы на Товар: _______________________________</w:t>
      </w:r>
    </w:p>
    <w:p w:rsidR="001B5FAC" w:rsidRPr="001D4FD1" w:rsidRDefault="008315BA">
      <w:pPr>
        <w:spacing w:after="0" w:line="240" w:lineRule="auto"/>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2.4. Отсутствуют следующие документы на Товар: _____________________________</w:t>
      </w:r>
    </w:p>
    <w:p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 Вышеуказанная поставка кистей технических для нужд ИПУ РАН </w:t>
      </w:r>
      <w:proofErr w:type="gramStart"/>
      <w:r w:rsidRPr="001D4FD1">
        <w:rPr>
          <w:rFonts w:ascii="Times New Roman" w:eastAsia="Times New Roman" w:hAnsi="Times New Roman" w:cs="Times New Roman"/>
          <w:sz w:val="24"/>
          <w:szCs w:val="24"/>
        </w:rPr>
        <w:t>согласно Договора</w:t>
      </w:r>
      <w:proofErr w:type="gramEnd"/>
      <w:r w:rsidRPr="001D4FD1">
        <w:rPr>
          <w:rFonts w:ascii="Times New Roman" w:eastAsia="Times New Roman" w:hAnsi="Times New Roman" w:cs="Times New Roman"/>
          <w:sz w:val="24"/>
          <w:szCs w:val="24"/>
        </w:rPr>
        <w:t xml:space="preserve"> фактически выполнена:____________________________</w:t>
      </w:r>
    </w:p>
    <w:p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 Настоящий Акт составлен в 2 (двух) экземплярах, по одному для Заказчика </w:t>
      </w:r>
      <w:r w:rsidR="000D067A">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Поставщика.</w:t>
      </w:r>
    </w:p>
    <w:p w:rsidR="001B5FAC" w:rsidRPr="001D4FD1" w:rsidRDefault="001B5FAC">
      <w:pPr>
        <w:spacing w:after="0" w:line="240" w:lineRule="auto"/>
        <w:ind w:firstLine="567"/>
        <w:jc w:val="both"/>
        <w:rPr>
          <w:rFonts w:ascii="Times New Roman" w:eastAsia="Times New Roman" w:hAnsi="Times New Roman" w:cs="Times New Roman"/>
          <w:sz w:val="24"/>
          <w:szCs w:val="24"/>
        </w:rPr>
      </w:pPr>
    </w:p>
    <w:tbl>
      <w:tblPr>
        <w:tblW w:w="0" w:type="auto"/>
        <w:tblInd w:w="106" w:type="dxa"/>
        <w:tblCellMar>
          <w:left w:w="10" w:type="dxa"/>
          <w:right w:w="10" w:type="dxa"/>
        </w:tblCellMar>
        <w:tblLook w:val="0000" w:firstRow="0" w:lastRow="0" w:firstColumn="0" w:lastColumn="0" w:noHBand="0" w:noVBand="0"/>
      </w:tblPr>
      <w:tblGrid>
        <w:gridCol w:w="2934"/>
        <w:gridCol w:w="2028"/>
        <w:gridCol w:w="850"/>
        <w:gridCol w:w="2181"/>
        <w:gridCol w:w="1935"/>
      </w:tblGrid>
      <w:tr w:rsidR="001D4FD1" w:rsidRPr="001D4FD1" w:rsidTr="000D067A">
        <w:tblPrEx>
          <w:tblCellMar>
            <w:top w:w="0" w:type="dxa"/>
            <w:bottom w:w="0" w:type="dxa"/>
          </w:tblCellMar>
        </w:tblPrEx>
        <w:trPr>
          <w:trHeight w:val="1383"/>
        </w:trPr>
        <w:tc>
          <w:tcPr>
            <w:tcW w:w="4962" w:type="dxa"/>
            <w:gridSpan w:val="2"/>
            <w:shd w:val="clear" w:color="auto" w:fill="auto"/>
            <w:tcMar>
              <w:left w:w="106" w:type="dxa"/>
              <w:right w:w="106" w:type="dxa"/>
            </w:tcMar>
          </w:tcPr>
          <w:p w:rsidR="001B5FAC" w:rsidRPr="001D4FD1" w:rsidRDefault="008315BA">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Заказчик:</w:t>
            </w:r>
          </w:p>
          <w:p w:rsidR="001B5FAC" w:rsidRPr="001D4FD1" w:rsidRDefault="008315BA">
            <w:pPr>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D4FD1">
              <w:rPr>
                <w:rFonts w:ascii="Times New Roman" w:eastAsia="Times New Roman" w:hAnsi="Times New Roman" w:cs="Times New Roman"/>
                <w:sz w:val="24"/>
                <w:szCs w:val="24"/>
              </w:rPr>
              <w:t xml:space="preserve">(ИПУ РАН) </w:t>
            </w:r>
          </w:p>
        </w:tc>
        <w:tc>
          <w:tcPr>
            <w:tcW w:w="850" w:type="dxa"/>
            <w:shd w:val="clear" w:color="auto" w:fill="auto"/>
            <w:tcMar>
              <w:left w:w="106" w:type="dxa"/>
              <w:right w:w="106" w:type="dxa"/>
            </w:tcMar>
          </w:tcPr>
          <w:p w:rsidR="001B5FAC" w:rsidRPr="001D4FD1" w:rsidRDefault="001B5FAC">
            <w:pPr>
              <w:spacing w:after="0" w:line="240" w:lineRule="auto"/>
              <w:jc w:val="both"/>
              <w:rPr>
                <w:rFonts w:ascii="Times New Roman" w:eastAsia="Calibri" w:hAnsi="Times New Roman" w:cs="Times New Roman"/>
                <w:sz w:val="24"/>
                <w:szCs w:val="24"/>
              </w:rPr>
            </w:pPr>
          </w:p>
        </w:tc>
        <w:tc>
          <w:tcPr>
            <w:tcW w:w="4116" w:type="dxa"/>
            <w:gridSpan w:val="2"/>
            <w:shd w:val="clear" w:color="auto" w:fill="auto"/>
            <w:tcMar>
              <w:left w:w="106" w:type="dxa"/>
              <w:right w:w="106" w:type="dxa"/>
            </w:tcMar>
          </w:tcPr>
          <w:p w:rsidR="001B5FAC" w:rsidRPr="001D4FD1" w:rsidRDefault="008315BA">
            <w:pPr>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b/>
                <w:sz w:val="24"/>
                <w:szCs w:val="24"/>
              </w:rPr>
              <w:t>Поставщик:</w:t>
            </w:r>
          </w:p>
        </w:tc>
      </w:tr>
      <w:tr w:rsidR="001D4FD1" w:rsidRPr="001D4FD1" w:rsidTr="000D067A">
        <w:tblPrEx>
          <w:tblCellMar>
            <w:top w:w="0" w:type="dxa"/>
            <w:bottom w:w="0" w:type="dxa"/>
          </w:tblCellMar>
        </w:tblPrEx>
        <w:trPr>
          <w:trHeight w:val="266"/>
        </w:trPr>
        <w:tc>
          <w:tcPr>
            <w:tcW w:w="4962" w:type="dxa"/>
            <w:gridSpan w:val="2"/>
            <w:shd w:val="clear" w:color="auto" w:fill="auto"/>
            <w:tcMar>
              <w:left w:w="106" w:type="dxa"/>
              <w:right w:w="106" w:type="dxa"/>
            </w:tcMar>
          </w:tcPr>
          <w:p w:rsidR="001B5FAC" w:rsidRPr="001D4FD1" w:rsidRDefault="008315BA">
            <w:pPr>
              <w:spacing w:after="0" w:line="240" w:lineRule="auto"/>
              <w:rPr>
                <w:rFonts w:ascii="Times New Roman" w:hAnsi="Times New Roman" w:cs="Times New Roman"/>
                <w:sz w:val="24"/>
                <w:szCs w:val="24"/>
              </w:rPr>
            </w:pPr>
            <w:r w:rsidRPr="001D4FD1">
              <w:rPr>
                <w:rFonts w:ascii="Times New Roman" w:eastAsia="Times New Roman" w:hAnsi="Times New Roman" w:cs="Times New Roman"/>
                <w:b/>
                <w:sz w:val="24"/>
                <w:szCs w:val="24"/>
              </w:rPr>
              <w:t>_____________________</w:t>
            </w:r>
          </w:p>
        </w:tc>
        <w:tc>
          <w:tcPr>
            <w:tcW w:w="850" w:type="dxa"/>
            <w:shd w:val="clear" w:color="auto" w:fill="auto"/>
            <w:tcMar>
              <w:left w:w="106" w:type="dxa"/>
              <w:right w:w="106" w:type="dxa"/>
            </w:tcMar>
          </w:tcPr>
          <w:p w:rsidR="001B5FAC" w:rsidRPr="001D4FD1" w:rsidRDefault="001B5FAC">
            <w:pPr>
              <w:spacing w:after="0" w:line="240" w:lineRule="auto"/>
              <w:jc w:val="both"/>
              <w:rPr>
                <w:rFonts w:ascii="Times New Roman" w:eastAsia="Calibri" w:hAnsi="Times New Roman" w:cs="Times New Roman"/>
                <w:sz w:val="24"/>
                <w:szCs w:val="24"/>
              </w:rPr>
            </w:pPr>
          </w:p>
        </w:tc>
        <w:tc>
          <w:tcPr>
            <w:tcW w:w="4116" w:type="dxa"/>
            <w:gridSpan w:val="2"/>
            <w:shd w:val="clear" w:color="auto" w:fill="auto"/>
            <w:tcMar>
              <w:left w:w="106" w:type="dxa"/>
              <w:right w:w="106" w:type="dxa"/>
            </w:tcMar>
          </w:tcPr>
          <w:p w:rsidR="001B5FAC" w:rsidRPr="001D4FD1" w:rsidRDefault="008315BA">
            <w:pPr>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shd w:val="clear" w:color="auto" w:fill="FFFFFF"/>
              </w:rPr>
              <w:t>_____________________</w:t>
            </w:r>
          </w:p>
        </w:tc>
      </w:tr>
      <w:tr w:rsidR="001D4FD1" w:rsidRPr="001D4FD1" w:rsidTr="000D067A">
        <w:tblPrEx>
          <w:tblCellMar>
            <w:top w:w="0" w:type="dxa"/>
            <w:bottom w:w="0" w:type="dxa"/>
          </w:tblCellMar>
        </w:tblPrEx>
        <w:trPr>
          <w:trHeight w:val="279"/>
        </w:trPr>
        <w:tc>
          <w:tcPr>
            <w:tcW w:w="2934" w:type="dxa"/>
            <w:shd w:val="clear" w:color="auto" w:fill="auto"/>
            <w:tcMar>
              <w:left w:w="106" w:type="dxa"/>
              <w:right w:w="106" w:type="dxa"/>
            </w:tcMar>
          </w:tcPr>
          <w:p w:rsidR="001B5FAC" w:rsidRPr="001D4FD1" w:rsidRDefault="001B5FAC">
            <w:pPr>
              <w:spacing w:after="0" w:line="240" w:lineRule="auto"/>
              <w:ind w:firstLine="567"/>
              <w:jc w:val="both"/>
              <w:rPr>
                <w:rFonts w:ascii="Times New Roman" w:eastAsia="Calibri" w:hAnsi="Times New Roman" w:cs="Times New Roman"/>
                <w:sz w:val="24"/>
                <w:szCs w:val="24"/>
              </w:rPr>
            </w:pPr>
          </w:p>
        </w:tc>
        <w:tc>
          <w:tcPr>
            <w:tcW w:w="2028" w:type="dxa"/>
            <w:shd w:val="clear" w:color="auto" w:fill="auto"/>
            <w:tcMar>
              <w:left w:w="106" w:type="dxa"/>
              <w:right w:w="106" w:type="dxa"/>
            </w:tcMar>
            <w:vAlign w:val="bottom"/>
          </w:tcPr>
          <w:p w:rsidR="001B5FAC" w:rsidRPr="001D4FD1" w:rsidRDefault="008315BA">
            <w:pPr>
              <w:spacing w:after="0" w:line="240" w:lineRule="auto"/>
              <w:rPr>
                <w:rFonts w:ascii="Times New Roman" w:hAnsi="Times New Roman" w:cs="Times New Roman"/>
                <w:sz w:val="24"/>
                <w:szCs w:val="24"/>
              </w:rPr>
            </w:pPr>
            <w:r w:rsidRPr="001D4FD1">
              <w:rPr>
                <w:rFonts w:ascii="Times New Roman" w:eastAsia="Times New Roman" w:hAnsi="Times New Roman" w:cs="Times New Roman"/>
                <w:b/>
                <w:sz w:val="24"/>
                <w:szCs w:val="24"/>
              </w:rPr>
              <w:t>/                             /</w:t>
            </w:r>
          </w:p>
        </w:tc>
        <w:tc>
          <w:tcPr>
            <w:tcW w:w="850" w:type="dxa"/>
            <w:shd w:val="clear" w:color="auto" w:fill="auto"/>
            <w:tcMar>
              <w:left w:w="106" w:type="dxa"/>
              <w:right w:w="106" w:type="dxa"/>
            </w:tcMar>
            <w:vAlign w:val="bottom"/>
          </w:tcPr>
          <w:p w:rsidR="001B5FAC" w:rsidRPr="001D4FD1" w:rsidRDefault="001B5FAC">
            <w:pPr>
              <w:spacing w:after="0" w:line="240" w:lineRule="auto"/>
              <w:ind w:firstLine="567"/>
              <w:jc w:val="both"/>
              <w:rPr>
                <w:rFonts w:ascii="Times New Roman" w:eastAsia="Calibri" w:hAnsi="Times New Roman" w:cs="Times New Roman"/>
                <w:sz w:val="24"/>
                <w:szCs w:val="24"/>
              </w:rPr>
            </w:pPr>
          </w:p>
        </w:tc>
        <w:tc>
          <w:tcPr>
            <w:tcW w:w="2181" w:type="dxa"/>
            <w:shd w:val="clear" w:color="auto" w:fill="auto"/>
            <w:tcMar>
              <w:left w:w="106" w:type="dxa"/>
              <w:right w:w="106" w:type="dxa"/>
            </w:tcMar>
            <w:vAlign w:val="bottom"/>
          </w:tcPr>
          <w:p w:rsidR="001B5FAC" w:rsidRPr="001D4FD1" w:rsidRDefault="001B5FAC">
            <w:pPr>
              <w:spacing w:after="0" w:line="240" w:lineRule="auto"/>
              <w:jc w:val="both"/>
              <w:rPr>
                <w:rFonts w:ascii="Times New Roman" w:eastAsia="Calibri" w:hAnsi="Times New Roman" w:cs="Times New Roman"/>
                <w:sz w:val="24"/>
                <w:szCs w:val="24"/>
              </w:rPr>
            </w:pPr>
          </w:p>
        </w:tc>
        <w:tc>
          <w:tcPr>
            <w:tcW w:w="1935" w:type="dxa"/>
            <w:shd w:val="clear" w:color="auto" w:fill="auto"/>
            <w:tcMar>
              <w:left w:w="106" w:type="dxa"/>
              <w:right w:w="106" w:type="dxa"/>
            </w:tcMar>
            <w:vAlign w:val="bottom"/>
          </w:tcPr>
          <w:p w:rsidR="001B5FAC" w:rsidRPr="001D4FD1" w:rsidRDefault="008315BA">
            <w:pPr>
              <w:tabs>
                <w:tab w:val="left" w:pos="1594"/>
              </w:tabs>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shd w:val="clear" w:color="auto" w:fill="FFFFFF"/>
              </w:rPr>
              <w:t>/                        /</w:t>
            </w:r>
          </w:p>
        </w:tc>
      </w:tr>
    </w:tbl>
    <w:p w:rsidR="001B5FAC" w:rsidRPr="000D067A" w:rsidRDefault="001B5FAC">
      <w:pPr>
        <w:suppressAutoHyphens/>
        <w:spacing w:after="0" w:line="240" w:lineRule="auto"/>
        <w:jc w:val="center"/>
        <w:rPr>
          <w:rFonts w:ascii="Times New Roman" w:eastAsia="Times New Roman" w:hAnsi="Times New Roman" w:cs="Times New Roman"/>
          <w:b/>
          <w:sz w:val="16"/>
          <w:szCs w:val="16"/>
        </w:rPr>
      </w:pPr>
    </w:p>
    <w:p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ФОРМА АКТА СОГЛАСОВАНА:</w:t>
      </w:r>
    </w:p>
    <w:p w:rsidR="001B5FAC" w:rsidRPr="000D067A" w:rsidRDefault="001B5FAC">
      <w:pPr>
        <w:suppressAutoHyphens/>
        <w:spacing w:after="0" w:line="240" w:lineRule="auto"/>
        <w:jc w:val="center"/>
        <w:rPr>
          <w:rFonts w:ascii="Times New Roman" w:eastAsia="Times New Roman" w:hAnsi="Times New Roman" w:cs="Times New Roman"/>
          <w:b/>
          <w:sz w:val="16"/>
          <w:szCs w:val="16"/>
        </w:rPr>
      </w:pPr>
    </w:p>
    <w:tbl>
      <w:tblPr>
        <w:tblW w:w="0" w:type="auto"/>
        <w:tblInd w:w="96" w:type="dxa"/>
        <w:tblCellMar>
          <w:left w:w="10" w:type="dxa"/>
          <w:right w:w="10" w:type="dxa"/>
        </w:tblCellMar>
        <w:tblLook w:val="0000" w:firstRow="0" w:lastRow="0" w:firstColumn="0" w:lastColumn="0" w:noHBand="0" w:noVBand="0"/>
      </w:tblPr>
      <w:tblGrid>
        <w:gridCol w:w="2334"/>
        <w:gridCol w:w="2367"/>
        <w:gridCol w:w="651"/>
        <w:gridCol w:w="1701"/>
        <w:gridCol w:w="2880"/>
      </w:tblGrid>
      <w:tr w:rsidR="001D4FD1" w:rsidRPr="001D4FD1" w:rsidTr="000D067A">
        <w:tblPrEx>
          <w:tblCellMar>
            <w:top w:w="0" w:type="dxa"/>
            <w:bottom w:w="0" w:type="dxa"/>
          </w:tblCellMar>
        </w:tblPrEx>
        <w:tc>
          <w:tcPr>
            <w:tcW w:w="4701" w:type="dxa"/>
            <w:gridSpan w:val="2"/>
            <w:shd w:val="clear" w:color="auto" w:fill="auto"/>
            <w:tcMar>
              <w:left w:w="106" w:type="dxa"/>
              <w:right w:w="106" w:type="dxa"/>
            </w:tcMar>
          </w:tcPr>
          <w:p w:rsidR="001B5FAC" w:rsidRPr="001D4FD1" w:rsidRDefault="008315BA">
            <w:pPr>
              <w:spacing w:after="0" w:line="240" w:lineRule="auto"/>
              <w:rPr>
                <w:rFonts w:ascii="Times New Roman" w:eastAsia="Times New Roman" w:hAnsi="Times New Roman" w:cs="Times New Roman"/>
                <w:b/>
                <w:sz w:val="24"/>
                <w:szCs w:val="24"/>
              </w:rPr>
            </w:pPr>
            <w:bookmarkStart w:id="0" w:name="_GoBack"/>
            <w:r w:rsidRPr="001D4FD1">
              <w:rPr>
                <w:rFonts w:ascii="Times New Roman" w:eastAsia="Times New Roman" w:hAnsi="Times New Roman" w:cs="Times New Roman"/>
                <w:b/>
                <w:sz w:val="24"/>
                <w:szCs w:val="24"/>
              </w:rPr>
              <w:t>Заказчик:</w:t>
            </w:r>
          </w:p>
          <w:p w:rsidR="001B5FAC" w:rsidRPr="001D4FD1" w:rsidRDefault="008315BA">
            <w:pPr>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D4FD1">
              <w:rPr>
                <w:rFonts w:ascii="Times New Roman" w:eastAsia="Times New Roman" w:hAnsi="Times New Roman" w:cs="Times New Roman"/>
                <w:sz w:val="24"/>
                <w:szCs w:val="24"/>
              </w:rPr>
              <w:t>(ИПУ РАН)</w:t>
            </w:r>
            <w:r w:rsidRPr="001D4FD1">
              <w:rPr>
                <w:rFonts w:ascii="Times New Roman" w:eastAsia="Times New Roman" w:hAnsi="Times New Roman" w:cs="Times New Roman"/>
                <w:b/>
                <w:sz w:val="24"/>
                <w:szCs w:val="24"/>
              </w:rPr>
              <w:t xml:space="preserve"> </w:t>
            </w:r>
          </w:p>
        </w:tc>
        <w:tc>
          <w:tcPr>
            <w:tcW w:w="651" w:type="dxa"/>
            <w:shd w:val="clear" w:color="auto" w:fill="auto"/>
            <w:tcMar>
              <w:left w:w="106" w:type="dxa"/>
              <w:right w:w="106" w:type="dxa"/>
            </w:tcMar>
          </w:tcPr>
          <w:p w:rsidR="001B5FAC" w:rsidRPr="001D4FD1" w:rsidRDefault="001B5FAC">
            <w:pPr>
              <w:spacing w:after="0" w:line="240" w:lineRule="auto"/>
              <w:jc w:val="both"/>
              <w:rPr>
                <w:rFonts w:ascii="Times New Roman" w:eastAsia="Calibri" w:hAnsi="Times New Roman" w:cs="Times New Roman"/>
                <w:sz w:val="24"/>
                <w:szCs w:val="24"/>
              </w:rPr>
            </w:pPr>
          </w:p>
        </w:tc>
        <w:tc>
          <w:tcPr>
            <w:tcW w:w="4581" w:type="dxa"/>
            <w:gridSpan w:val="2"/>
            <w:shd w:val="clear" w:color="auto" w:fill="auto"/>
            <w:tcMar>
              <w:left w:w="106" w:type="dxa"/>
              <w:right w:w="106" w:type="dxa"/>
            </w:tcMar>
          </w:tcPr>
          <w:p w:rsidR="001B5FAC" w:rsidRPr="001D4FD1" w:rsidRDefault="008315BA">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Поставщик:</w:t>
            </w:r>
          </w:p>
          <w:p w:rsidR="001B5FAC" w:rsidRPr="001D4FD1" w:rsidRDefault="001B5FAC">
            <w:pPr>
              <w:spacing w:after="0" w:line="240" w:lineRule="auto"/>
              <w:rPr>
                <w:rFonts w:ascii="Times New Roman" w:hAnsi="Times New Roman" w:cs="Times New Roman"/>
                <w:sz w:val="24"/>
                <w:szCs w:val="24"/>
              </w:rPr>
            </w:pPr>
          </w:p>
        </w:tc>
      </w:tr>
      <w:tr w:rsidR="001D4FD1" w:rsidRPr="001D4FD1" w:rsidTr="000D067A">
        <w:tblPrEx>
          <w:tblCellMar>
            <w:top w:w="0" w:type="dxa"/>
            <w:bottom w:w="0" w:type="dxa"/>
          </w:tblCellMar>
        </w:tblPrEx>
        <w:tc>
          <w:tcPr>
            <w:tcW w:w="4701" w:type="dxa"/>
            <w:gridSpan w:val="2"/>
            <w:shd w:val="clear" w:color="auto" w:fill="auto"/>
            <w:tcMar>
              <w:left w:w="106" w:type="dxa"/>
              <w:right w:w="106" w:type="dxa"/>
            </w:tcMar>
          </w:tcPr>
          <w:p w:rsidR="001B5FAC" w:rsidRPr="001D4FD1" w:rsidRDefault="001B5FAC">
            <w:pPr>
              <w:spacing w:after="0" w:line="240" w:lineRule="auto"/>
              <w:jc w:val="both"/>
              <w:rPr>
                <w:rFonts w:ascii="Times New Roman" w:eastAsia="Times New Roman" w:hAnsi="Times New Roman" w:cs="Times New Roman"/>
                <w:b/>
                <w:sz w:val="24"/>
                <w:szCs w:val="24"/>
              </w:rPr>
            </w:pPr>
          </w:p>
          <w:p w:rsidR="001B5FAC" w:rsidRPr="001D4FD1" w:rsidRDefault="008315BA">
            <w:pPr>
              <w:suppressAutoHyphens/>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rPr>
              <w:t>_____________________________________</w:t>
            </w:r>
          </w:p>
        </w:tc>
        <w:tc>
          <w:tcPr>
            <w:tcW w:w="651" w:type="dxa"/>
            <w:shd w:val="clear" w:color="auto" w:fill="auto"/>
            <w:tcMar>
              <w:left w:w="106" w:type="dxa"/>
              <w:right w:w="106" w:type="dxa"/>
            </w:tcMar>
          </w:tcPr>
          <w:p w:rsidR="001B5FAC" w:rsidRPr="001D4FD1" w:rsidRDefault="001B5FAC">
            <w:pPr>
              <w:spacing w:after="0" w:line="240" w:lineRule="auto"/>
              <w:jc w:val="both"/>
              <w:rPr>
                <w:rFonts w:ascii="Times New Roman" w:eastAsia="Calibri" w:hAnsi="Times New Roman" w:cs="Times New Roman"/>
                <w:sz w:val="24"/>
                <w:szCs w:val="24"/>
              </w:rPr>
            </w:pPr>
          </w:p>
        </w:tc>
        <w:tc>
          <w:tcPr>
            <w:tcW w:w="4581" w:type="dxa"/>
            <w:gridSpan w:val="2"/>
            <w:shd w:val="clear" w:color="auto" w:fill="auto"/>
            <w:tcMar>
              <w:left w:w="106" w:type="dxa"/>
              <w:right w:w="106" w:type="dxa"/>
            </w:tcMar>
          </w:tcPr>
          <w:p w:rsidR="001B5FAC" w:rsidRPr="001D4FD1" w:rsidRDefault="001B5FAC">
            <w:pPr>
              <w:spacing w:after="0" w:line="240" w:lineRule="auto"/>
              <w:jc w:val="both"/>
              <w:rPr>
                <w:rFonts w:ascii="Times New Roman" w:eastAsia="Times New Roman" w:hAnsi="Times New Roman" w:cs="Times New Roman"/>
                <w:b/>
                <w:sz w:val="24"/>
                <w:szCs w:val="24"/>
                <w:shd w:val="clear" w:color="auto" w:fill="FFFFFF"/>
              </w:rPr>
            </w:pPr>
          </w:p>
          <w:p w:rsidR="001B5FAC" w:rsidRPr="001D4FD1" w:rsidRDefault="008315BA">
            <w:pPr>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shd w:val="clear" w:color="auto" w:fill="FFFFFF"/>
              </w:rPr>
              <w:t>__________________________________</w:t>
            </w:r>
          </w:p>
        </w:tc>
      </w:tr>
      <w:tr w:rsidR="001D4FD1" w:rsidRPr="001D4FD1" w:rsidTr="000D067A">
        <w:tblPrEx>
          <w:tblCellMar>
            <w:top w:w="0" w:type="dxa"/>
            <w:bottom w:w="0" w:type="dxa"/>
          </w:tblCellMar>
        </w:tblPrEx>
        <w:tc>
          <w:tcPr>
            <w:tcW w:w="2334" w:type="dxa"/>
            <w:shd w:val="clear" w:color="auto" w:fill="auto"/>
            <w:tcMar>
              <w:left w:w="106" w:type="dxa"/>
              <w:right w:w="106" w:type="dxa"/>
            </w:tcMar>
          </w:tcPr>
          <w:p w:rsidR="001B5FAC" w:rsidRPr="001D4FD1" w:rsidRDefault="001B5FAC">
            <w:pPr>
              <w:spacing w:after="0" w:line="240" w:lineRule="auto"/>
              <w:ind w:firstLine="567"/>
              <w:jc w:val="both"/>
              <w:rPr>
                <w:rFonts w:ascii="Times New Roman" w:eastAsia="Calibri" w:hAnsi="Times New Roman" w:cs="Times New Roman"/>
                <w:sz w:val="24"/>
                <w:szCs w:val="24"/>
              </w:rPr>
            </w:pPr>
          </w:p>
        </w:tc>
        <w:tc>
          <w:tcPr>
            <w:tcW w:w="2367" w:type="dxa"/>
            <w:shd w:val="clear" w:color="auto" w:fill="auto"/>
            <w:tcMar>
              <w:left w:w="106" w:type="dxa"/>
              <w:right w:w="106" w:type="dxa"/>
            </w:tcMar>
            <w:vAlign w:val="bottom"/>
          </w:tcPr>
          <w:p w:rsidR="001B5FAC" w:rsidRPr="001D4FD1" w:rsidRDefault="008315BA">
            <w:pPr>
              <w:spacing w:after="0" w:line="240" w:lineRule="auto"/>
              <w:rPr>
                <w:rFonts w:ascii="Times New Roman" w:hAnsi="Times New Roman" w:cs="Times New Roman"/>
                <w:sz w:val="24"/>
                <w:szCs w:val="24"/>
              </w:rPr>
            </w:pPr>
            <w:r w:rsidRPr="001D4FD1">
              <w:rPr>
                <w:rFonts w:ascii="Times New Roman" w:eastAsia="Times New Roman" w:hAnsi="Times New Roman" w:cs="Times New Roman"/>
                <w:b/>
                <w:sz w:val="24"/>
                <w:szCs w:val="24"/>
              </w:rPr>
              <w:t>/________________/</w:t>
            </w:r>
          </w:p>
        </w:tc>
        <w:tc>
          <w:tcPr>
            <w:tcW w:w="651" w:type="dxa"/>
            <w:shd w:val="clear" w:color="auto" w:fill="auto"/>
            <w:tcMar>
              <w:left w:w="106" w:type="dxa"/>
              <w:right w:w="106" w:type="dxa"/>
            </w:tcMar>
            <w:vAlign w:val="bottom"/>
          </w:tcPr>
          <w:p w:rsidR="001B5FAC" w:rsidRPr="001D4FD1" w:rsidRDefault="001B5FAC">
            <w:pPr>
              <w:spacing w:after="0" w:line="240" w:lineRule="auto"/>
              <w:ind w:firstLine="567"/>
              <w:jc w:val="both"/>
              <w:rPr>
                <w:rFonts w:ascii="Times New Roman" w:eastAsia="Calibri" w:hAnsi="Times New Roman" w:cs="Times New Roman"/>
                <w:sz w:val="24"/>
                <w:szCs w:val="24"/>
              </w:rPr>
            </w:pPr>
          </w:p>
        </w:tc>
        <w:tc>
          <w:tcPr>
            <w:tcW w:w="1701" w:type="dxa"/>
            <w:shd w:val="clear" w:color="auto" w:fill="auto"/>
            <w:tcMar>
              <w:left w:w="106" w:type="dxa"/>
              <w:right w:w="106" w:type="dxa"/>
            </w:tcMar>
            <w:vAlign w:val="bottom"/>
          </w:tcPr>
          <w:p w:rsidR="001B5FAC" w:rsidRPr="001D4FD1" w:rsidRDefault="001B5FAC">
            <w:pPr>
              <w:spacing w:after="0" w:line="240" w:lineRule="auto"/>
              <w:jc w:val="both"/>
              <w:rPr>
                <w:rFonts w:ascii="Times New Roman" w:eastAsia="Calibri" w:hAnsi="Times New Roman" w:cs="Times New Roman"/>
                <w:sz w:val="24"/>
                <w:szCs w:val="24"/>
              </w:rPr>
            </w:pPr>
          </w:p>
        </w:tc>
        <w:tc>
          <w:tcPr>
            <w:tcW w:w="2880" w:type="dxa"/>
            <w:shd w:val="clear" w:color="auto" w:fill="auto"/>
            <w:tcMar>
              <w:left w:w="106" w:type="dxa"/>
              <w:right w:w="106" w:type="dxa"/>
            </w:tcMar>
            <w:vAlign w:val="bottom"/>
          </w:tcPr>
          <w:p w:rsidR="001B5FAC" w:rsidRPr="001D4FD1" w:rsidRDefault="008315BA">
            <w:pPr>
              <w:tabs>
                <w:tab w:val="left" w:pos="1594"/>
              </w:tabs>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shd w:val="clear" w:color="auto" w:fill="FFFFFF"/>
              </w:rPr>
              <w:t>/____________________/</w:t>
            </w:r>
          </w:p>
        </w:tc>
      </w:tr>
    </w:tbl>
    <w:bookmarkEnd w:id="0"/>
    <w:p w:rsidR="001B5FAC" w:rsidRPr="001D4FD1" w:rsidRDefault="008315BA">
      <w:pPr>
        <w:spacing w:after="0" w:line="240" w:lineRule="auto"/>
        <w:rPr>
          <w:rFonts w:ascii="Times New Roman" w:eastAsia="Times New Roman" w:hAnsi="Times New Roman" w:cs="Times New Roman"/>
          <w:sz w:val="24"/>
          <w:szCs w:val="24"/>
        </w:rPr>
      </w:pP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t xml:space="preserve">    </w:t>
      </w: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p>
    <w:sectPr w:rsidR="001B5FAC" w:rsidRPr="001D4FD1" w:rsidSect="006E4482">
      <w:pgSz w:w="11906" w:h="16838"/>
      <w:pgMar w:top="567" w:right="851" w:bottom="56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5BA" w:rsidRDefault="008315BA" w:rsidP="001D4FD1">
      <w:pPr>
        <w:spacing w:after="0" w:line="240" w:lineRule="auto"/>
      </w:pPr>
      <w:r>
        <w:separator/>
      </w:r>
    </w:p>
  </w:endnote>
  <w:endnote w:type="continuationSeparator" w:id="0">
    <w:p w:rsidR="008315BA" w:rsidRDefault="008315BA" w:rsidP="001D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61939"/>
      <w:docPartObj>
        <w:docPartGallery w:val="Page Numbers (Bottom of Page)"/>
        <w:docPartUnique/>
      </w:docPartObj>
    </w:sdtPr>
    <w:sdtContent>
      <w:p w:rsidR="008315BA" w:rsidRDefault="008315BA">
        <w:pPr>
          <w:pStyle w:val="a5"/>
          <w:jc w:val="center"/>
        </w:pPr>
        <w:r>
          <w:fldChar w:fldCharType="begin"/>
        </w:r>
        <w:r>
          <w:instrText>PAGE   \* MERGEFORMAT</w:instrText>
        </w:r>
        <w:r>
          <w:fldChar w:fldCharType="separate"/>
        </w:r>
        <w:r w:rsidR="000D067A">
          <w:rPr>
            <w:noProof/>
          </w:rPr>
          <w:t>3</w:t>
        </w:r>
        <w:r>
          <w:fldChar w:fldCharType="end"/>
        </w:r>
      </w:p>
    </w:sdtContent>
  </w:sdt>
  <w:p w:rsidR="008315BA" w:rsidRDefault="008315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5BA" w:rsidRDefault="008315BA" w:rsidP="001D4FD1">
      <w:pPr>
        <w:spacing w:after="0" w:line="240" w:lineRule="auto"/>
      </w:pPr>
      <w:r>
        <w:separator/>
      </w:r>
    </w:p>
  </w:footnote>
  <w:footnote w:type="continuationSeparator" w:id="0">
    <w:p w:rsidR="008315BA" w:rsidRDefault="008315BA" w:rsidP="001D4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242BB"/>
    <w:multiLevelType w:val="multilevel"/>
    <w:tmpl w:val="9620C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5FAC"/>
    <w:rsid w:val="000335BE"/>
    <w:rsid w:val="000D067A"/>
    <w:rsid w:val="001B5FAC"/>
    <w:rsid w:val="001D4FD1"/>
    <w:rsid w:val="006E4482"/>
    <w:rsid w:val="008315BA"/>
    <w:rsid w:val="00A0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F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4FD1"/>
  </w:style>
  <w:style w:type="paragraph" w:styleId="a5">
    <w:name w:val="footer"/>
    <w:basedOn w:val="a"/>
    <w:link w:val="a6"/>
    <w:uiPriority w:val="99"/>
    <w:unhideWhenUsed/>
    <w:rsid w:val="001D4F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4FD1"/>
  </w:style>
  <w:style w:type="character" w:styleId="a7">
    <w:name w:val="Hyperlink"/>
    <w:basedOn w:val="a0"/>
    <w:uiPriority w:val="99"/>
    <w:unhideWhenUsed/>
    <w:rsid w:val="008315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FD1128C4284E660AC0BF15621F4B118921B977372BF7CF1018DF6CD10D929B82A809v5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n@ipu.ru%20"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8875</Words>
  <Characters>50590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2021-05-05T08:57:00Z</dcterms:created>
  <dcterms:modified xsi:type="dcterms:W3CDTF">2021-05-05T09:19:00Z</dcterms:modified>
</cp:coreProperties>
</file>