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F0365E">
      <w:pPr>
        <w:jc w:val="right"/>
        <w:rPr>
          <w:rFonts w:ascii="Times New Roman" w:hAnsi="Times New Roman"/>
          <w:b/>
          <w:sz w:val="24"/>
          <w:szCs w:val="22"/>
        </w:rPr>
      </w:pPr>
      <w:r>
        <w:rPr>
          <w:rFonts w:ascii="Times New Roman" w:hAnsi="Times New Roman"/>
          <w:b/>
          <w:sz w:val="24"/>
        </w:rPr>
        <w:t>Приложение № 3</w:t>
      </w:r>
    </w:p>
    <w:p w:rsidR="00F0365E" w:rsidRDefault="00F0365E" w:rsidP="003D7E43">
      <w:pPr>
        <w:spacing w:after="0" w:line="240" w:lineRule="auto"/>
        <w:jc w:val="right"/>
        <w:rPr>
          <w:rFonts w:asciiTheme="minorHAnsi" w:hAnsiTheme="minorHAnsi"/>
          <w:b/>
          <w:color w:val="000000"/>
          <w:sz w:val="23"/>
          <w:szCs w:val="23"/>
        </w:rPr>
      </w:pPr>
    </w:p>
    <w:p w:rsidR="00F82BC9" w:rsidRPr="00D5087D" w:rsidRDefault="00F82BC9" w:rsidP="003D7E43">
      <w:pPr>
        <w:spacing w:after="0" w:line="240" w:lineRule="auto"/>
        <w:jc w:val="right"/>
        <w:rPr>
          <w:b/>
          <w:color w:val="000000"/>
          <w:sz w:val="23"/>
          <w:szCs w:val="23"/>
        </w:rPr>
      </w:pPr>
      <w:r w:rsidRPr="00D5087D">
        <w:rPr>
          <w:b/>
          <w:color w:val="000000"/>
          <w:sz w:val="23"/>
          <w:szCs w:val="23"/>
        </w:rPr>
        <w:t>ПРОЕКТ</w:t>
      </w:r>
    </w:p>
    <w:p w:rsidR="00F82BC9" w:rsidRDefault="00F82BC9" w:rsidP="003D7E43">
      <w:pPr>
        <w:spacing w:after="0" w:line="240" w:lineRule="auto"/>
        <w:jc w:val="center"/>
        <w:rPr>
          <w:rFonts w:ascii="Times New Roman" w:eastAsia="Times New Roman" w:hAnsi="Times New Roman"/>
          <w:b/>
          <w:color w:val="000000"/>
          <w:sz w:val="24"/>
          <w:szCs w:val="24"/>
          <w:lang w:eastAsia="ru-RU"/>
        </w:rPr>
      </w:pPr>
    </w:p>
    <w:p w:rsidR="002A2B8E" w:rsidRPr="002C75AE" w:rsidRDefault="002A2B8E" w:rsidP="003D7E43">
      <w:pPr>
        <w:spacing w:after="0" w:line="240" w:lineRule="auto"/>
        <w:jc w:val="center"/>
        <w:rPr>
          <w:rFonts w:ascii="Times New Roman" w:eastAsia="Times New Roman" w:hAnsi="Times New Roman"/>
          <w:b/>
          <w:color w:val="000000"/>
          <w:sz w:val="24"/>
          <w:szCs w:val="24"/>
          <w:lang w:eastAsia="ru-RU"/>
        </w:rPr>
      </w:pPr>
      <w:r w:rsidRPr="002C75AE">
        <w:rPr>
          <w:rFonts w:ascii="Times New Roman" w:eastAsia="Times New Roman" w:hAnsi="Times New Roman"/>
          <w:b/>
          <w:color w:val="000000"/>
          <w:sz w:val="24"/>
          <w:szCs w:val="24"/>
          <w:lang w:eastAsia="ru-RU"/>
        </w:rPr>
        <w:t xml:space="preserve">Договор № _____ </w:t>
      </w:r>
    </w:p>
    <w:p w:rsidR="002A2B8E" w:rsidRPr="006A4829" w:rsidRDefault="002A2B8E" w:rsidP="003D7E43">
      <w:pPr>
        <w:pStyle w:val="ab"/>
        <w:spacing w:after="0" w:line="240" w:lineRule="auto"/>
        <w:ind w:left="0"/>
        <w:contextualSpacing w:val="0"/>
        <w:jc w:val="center"/>
        <w:rPr>
          <w:rFonts w:ascii="Times New Roman" w:hAnsi="Times New Roman"/>
        </w:rPr>
      </w:pPr>
      <w:r w:rsidRPr="002C75AE">
        <w:rPr>
          <w:rFonts w:ascii="Times New Roman" w:eastAsia="Times New Roman" w:hAnsi="Times New Roman"/>
          <w:color w:val="000000"/>
          <w:sz w:val="24"/>
          <w:szCs w:val="24"/>
          <w:lang w:eastAsia="ru-RU"/>
        </w:rPr>
        <w:t xml:space="preserve">на </w:t>
      </w:r>
      <w:r w:rsidRPr="006A4829">
        <w:rPr>
          <w:rFonts w:ascii="Times New Roman" w:eastAsia="Times New Roman" w:hAnsi="Times New Roman"/>
          <w:sz w:val="24"/>
          <w:szCs w:val="24"/>
          <w:lang w:eastAsia="ru-RU"/>
        </w:rPr>
        <w:t xml:space="preserve">оказание услуг </w:t>
      </w:r>
      <w:r w:rsidR="007F51F0">
        <w:rPr>
          <w:rFonts w:ascii="Times New Roman" w:eastAsia="Calibri" w:hAnsi="Times New Roman"/>
          <w:sz w:val="24"/>
          <w:szCs w:val="24"/>
        </w:rPr>
        <w:t>по вывозу Т</w:t>
      </w:r>
      <w:r w:rsidR="00EF300C">
        <w:rPr>
          <w:rFonts w:ascii="Times New Roman" w:eastAsia="Calibri" w:hAnsi="Times New Roman"/>
          <w:sz w:val="24"/>
          <w:szCs w:val="24"/>
        </w:rPr>
        <w:t>К</w:t>
      </w:r>
      <w:r w:rsidR="007F51F0">
        <w:rPr>
          <w:rFonts w:ascii="Times New Roman" w:eastAsia="Calibri" w:hAnsi="Times New Roman"/>
          <w:sz w:val="24"/>
          <w:szCs w:val="24"/>
        </w:rPr>
        <w:t>О с территории ИПУ РАН и размещению их на лицензированном объекте размещения отходов в марте-мае 2019г.</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b/>
          <w:bCs/>
          <w:sz w:val="24"/>
          <w:szCs w:val="24"/>
          <w:lang w:eastAsia="ru-RU"/>
        </w:rPr>
        <w:t xml:space="preserve"> </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color w:val="000000"/>
          <w:sz w:val="24"/>
          <w:szCs w:val="24"/>
          <w:lang w:eastAsia="ru-RU"/>
        </w:rPr>
        <w:t>г. Москва                                                                                                     «___»  _______201</w:t>
      </w:r>
      <w:r w:rsidR="00520913">
        <w:rPr>
          <w:rFonts w:ascii="Times New Roman" w:eastAsia="Times New Roman" w:hAnsi="Times New Roman"/>
          <w:color w:val="000000"/>
          <w:sz w:val="24"/>
          <w:szCs w:val="24"/>
          <w:lang w:eastAsia="ru-RU"/>
        </w:rPr>
        <w:t>9</w:t>
      </w:r>
      <w:r w:rsidRPr="006A4829">
        <w:rPr>
          <w:rFonts w:ascii="Times New Roman" w:eastAsia="Times New Roman" w:hAnsi="Times New Roman"/>
          <w:color w:val="000000"/>
          <w:sz w:val="24"/>
          <w:szCs w:val="24"/>
          <w:lang w:eastAsia="ru-RU"/>
        </w:rPr>
        <w:t xml:space="preserve"> г.</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p>
    <w:p w:rsidR="002A2B8E" w:rsidRPr="006A4829" w:rsidRDefault="002A2B8E" w:rsidP="003D7E43">
      <w:pPr>
        <w:spacing w:after="0" w:line="240" w:lineRule="auto"/>
        <w:ind w:firstLine="709"/>
        <w:jc w:val="both"/>
        <w:rPr>
          <w:rFonts w:ascii="Times New Roman" w:eastAsia="Times New Roman" w:hAnsi="Times New Roman"/>
          <w:kern w:val="2"/>
          <w:sz w:val="24"/>
          <w:szCs w:val="24"/>
          <w:lang w:eastAsia="ru-RU"/>
        </w:rPr>
      </w:pPr>
      <w:r w:rsidRPr="006A4829">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A4829">
        <w:rPr>
          <w:rFonts w:ascii="Times New Roman" w:eastAsia="Times New Roman" w:hAnsi="Times New Roman"/>
          <w:snapToGrid w:val="0"/>
          <w:color w:val="000000"/>
          <w:sz w:val="24"/>
          <w:szCs w:val="24"/>
          <w:lang w:eastAsia="ru-RU"/>
        </w:rPr>
        <w:t xml:space="preserve">, именуемое в дальнейшем </w:t>
      </w:r>
      <w:r w:rsidRPr="006A4829">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A4829">
        <w:rPr>
          <w:rFonts w:ascii="Times New Roman" w:eastAsia="Times New Roman" w:hAnsi="Times New Roman"/>
          <w:snapToGrid w:val="0"/>
          <w:color w:val="000000"/>
          <w:sz w:val="24"/>
          <w:szCs w:val="24"/>
          <w:lang w:eastAsia="ru-RU"/>
        </w:rPr>
        <w:t xml:space="preserve">на основании ____________, с одной стороны, и </w:t>
      </w:r>
      <w:r w:rsidRPr="006A4829">
        <w:rPr>
          <w:rFonts w:ascii="Times New Roman" w:eastAsia="Times New Roman" w:hAnsi="Times New Roman"/>
          <w:b/>
          <w:snapToGrid w:val="0"/>
          <w:color w:val="000000"/>
          <w:sz w:val="24"/>
          <w:szCs w:val="24"/>
          <w:lang w:eastAsia="ru-RU"/>
        </w:rPr>
        <w:t>_______________________</w:t>
      </w:r>
      <w:r w:rsidRPr="006A4829">
        <w:rPr>
          <w:rFonts w:ascii="Times New Roman" w:eastAsia="Times New Roman" w:hAnsi="Times New Roman"/>
          <w:snapToGrid w:val="0"/>
          <w:color w:val="000000"/>
          <w:sz w:val="24"/>
          <w:szCs w:val="24"/>
          <w:lang w:eastAsia="ru-RU"/>
        </w:rPr>
        <w:t>,</w:t>
      </w:r>
      <w:r w:rsidRPr="006A4829">
        <w:rPr>
          <w:rFonts w:ascii="Times New Roman" w:eastAsia="Times New Roman" w:hAnsi="Times New Roman"/>
          <w:color w:val="000000"/>
          <w:sz w:val="24"/>
          <w:szCs w:val="24"/>
          <w:lang w:eastAsia="ru-RU"/>
        </w:rPr>
        <w:t xml:space="preserve"> именуемый в дальнейшем «Исполнитель», в лице </w:t>
      </w:r>
      <w:r w:rsidRPr="006A4829">
        <w:rPr>
          <w:rFonts w:ascii="Times New Roman" w:eastAsia="Times New Roman" w:hAnsi="Times New Roman"/>
          <w:sz w:val="24"/>
          <w:szCs w:val="24"/>
          <w:lang w:eastAsia="ru-RU"/>
        </w:rPr>
        <w:t>________________________,</w:t>
      </w:r>
      <w:r w:rsidRPr="006A4829">
        <w:rPr>
          <w:rFonts w:ascii="Times New Roman" w:eastAsia="Times New Roman" w:hAnsi="Times New Roman"/>
          <w:color w:val="000000"/>
          <w:sz w:val="24"/>
          <w:szCs w:val="24"/>
          <w:lang w:eastAsia="ru-RU"/>
        </w:rPr>
        <w:t xml:space="preserve"> действующего на основании  </w:t>
      </w:r>
      <w:r w:rsidRPr="006A4829">
        <w:rPr>
          <w:rFonts w:ascii="Times New Roman" w:eastAsia="Times New Roman" w:hAnsi="Times New Roman"/>
          <w:sz w:val="24"/>
          <w:szCs w:val="24"/>
          <w:lang w:eastAsia="ru-RU"/>
        </w:rPr>
        <w:t>_____________</w:t>
      </w:r>
      <w:r w:rsidRPr="006A4829">
        <w:rPr>
          <w:rFonts w:ascii="Times New Roman" w:eastAsia="Times New Roman" w:hAnsi="Times New Roman"/>
          <w:color w:val="000000"/>
          <w:sz w:val="24"/>
          <w:szCs w:val="24"/>
          <w:lang w:eastAsia="ru-RU"/>
        </w:rPr>
        <w:t>, с другой стороны, именуемые в дальнейшем «Стороны»</w:t>
      </w:r>
      <w:r w:rsidR="00132F45">
        <w:rPr>
          <w:rFonts w:ascii="Times New Roman" w:eastAsia="Times New Roman" w:hAnsi="Times New Roman"/>
          <w:color w:val="000000"/>
          <w:sz w:val="24"/>
          <w:szCs w:val="24"/>
          <w:lang w:eastAsia="ru-RU"/>
        </w:rPr>
        <w:t xml:space="preserve"> а по отдельности «Сторона»</w:t>
      </w:r>
      <w:r w:rsidRPr="006A4829">
        <w:rPr>
          <w:rFonts w:ascii="Times New Roman" w:eastAsia="Times New Roman" w:hAnsi="Times New Roman"/>
          <w:color w:val="000000"/>
          <w:sz w:val="24"/>
          <w:szCs w:val="24"/>
          <w:lang w:eastAsia="ru-RU"/>
        </w:rPr>
        <w:t xml:space="preserve">, руководствуясь нормами </w:t>
      </w:r>
      <w:r w:rsidRPr="006A4829">
        <w:rPr>
          <w:rFonts w:ascii="Times New Roman" w:eastAsia="Times New Roman" w:hAnsi="Times New Roman"/>
          <w:sz w:val="24"/>
          <w:szCs w:val="24"/>
          <w:lang w:eastAsia="ru-RU"/>
        </w:rPr>
        <w:t xml:space="preserve">Федерального закона от </w:t>
      </w:r>
      <w:r w:rsidRPr="006A4829">
        <w:rPr>
          <w:rFonts w:ascii="Times New Roman" w:eastAsia="Times New Roman" w:hAnsi="Times New Roman"/>
          <w:kern w:val="2"/>
          <w:sz w:val="24"/>
          <w:szCs w:val="24"/>
          <w:lang w:eastAsia="ar-SA"/>
        </w:rPr>
        <w:t xml:space="preserve">18.07.2011 № 223-ФЗ </w:t>
      </w:r>
      <w:r w:rsidRPr="006A4829">
        <w:rPr>
          <w:rFonts w:ascii="Times New Roman" w:eastAsia="Times New Roman" w:hAnsi="Times New Roman"/>
          <w:sz w:val="24"/>
          <w:szCs w:val="24"/>
          <w:lang w:eastAsia="ru-RU"/>
        </w:rPr>
        <w:t>«</w:t>
      </w:r>
      <w:r w:rsidRPr="006A4829">
        <w:rPr>
          <w:rFonts w:ascii="Times New Roman" w:eastAsia="Times New Roman" w:hAnsi="Times New Roman"/>
          <w:sz w:val="24"/>
          <w:szCs w:val="24"/>
          <w:lang w:eastAsia="ar-SA"/>
        </w:rPr>
        <w:t>О закупках товаров, работ, услуг отдельными видами юридических лиц</w:t>
      </w:r>
      <w:r w:rsidRPr="006A4829">
        <w:rPr>
          <w:rFonts w:ascii="Times New Roman" w:eastAsia="Times New Roman" w:hAnsi="Times New Roman"/>
          <w:sz w:val="24"/>
          <w:szCs w:val="24"/>
          <w:lang w:eastAsia="ru-RU"/>
        </w:rPr>
        <w:t>»</w:t>
      </w:r>
      <w:r w:rsidRPr="006A4829">
        <w:rPr>
          <w:rFonts w:ascii="Times New Roman" w:eastAsia="Times New Roman" w:hAnsi="Times New Roman"/>
          <w:kern w:val="2"/>
          <w:sz w:val="24"/>
          <w:szCs w:val="24"/>
          <w:lang w:eastAsia="ar-SA"/>
        </w:rPr>
        <w:t xml:space="preserve">, </w:t>
      </w:r>
      <w:r w:rsidRPr="006A4829">
        <w:rPr>
          <w:rFonts w:ascii="Times New Roman" w:eastAsia="Times New Roman" w:hAnsi="Times New Roman"/>
          <w:kern w:val="2"/>
          <w:sz w:val="24"/>
          <w:szCs w:val="24"/>
          <w:lang w:eastAsia="ru-RU"/>
        </w:rPr>
        <w:t xml:space="preserve">на основании результатов определения поставщика путем проведения __________________, отраженных в </w:t>
      </w:r>
      <w:r w:rsidRPr="006A4829">
        <w:rPr>
          <w:rFonts w:ascii="Times New Roman" w:eastAsia="Times New Roman" w:hAnsi="Times New Roman"/>
          <w:sz w:val="24"/>
          <w:szCs w:val="24"/>
          <w:lang w:eastAsia="ru-RU"/>
        </w:rPr>
        <w:t xml:space="preserve"> Протоколе №___ от «___»________ 201_ г. </w:t>
      </w:r>
      <w:r w:rsidRPr="006A4829">
        <w:rPr>
          <w:rFonts w:ascii="Times New Roman" w:eastAsia="Times New Roman" w:hAnsi="Times New Roman"/>
          <w:b/>
          <w:kern w:val="2"/>
          <w:sz w:val="24"/>
          <w:szCs w:val="24"/>
          <w:lang w:eastAsia="ru-RU"/>
        </w:rPr>
        <w:t xml:space="preserve">________________________ </w:t>
      </w:r>
      <w:r w:rsidRPr="006A4829">
        <w:rPr>
          <w:rFonts w:ascii="Times New Roman" w:eastAsia="Times New Roman" w:hAnsi="Times New Roman"/>
          <w:kern w:val="2"/>
          <w:sz w:val="24"/>
          <w:szCs w:val="24"/>
          <w:lang w:eastAsia="ru-RU"/>
        </w:rPr>
        <w:t xml:space="preserve">заседания Единой закупочной комиссии, заключили настоящий </w:t>
      </w:r>
      <w:r w:rsidRPr="006A4829">
        <w:rPr>
          <w:rFonts w:ascii="Times New Roman" w:eastAsia="Times New Roman" w:hAnsi="Times New Roman"/>
          <w:sz w:val="24"/>
          <w:szCs w:val="24"/>
          <w:lang w:eastAsia="ru-RU"/>
        </w:rPr>
        <w:t>Договор</w:t>
      </w:r>
      <w:r w:rsidRPr="006A4829">
        <w:rPr>
          <w:rFonts w:ascii="Times New Roman" w:eastAsia="Times New Roman" w:hAnsi="Times New Roman"/>
          <w:kern w:val="2"/>
          <w:sz w:val="24"/>
          <w:szCs w:val="24"/>
          <w:lang w:eastAsia="ru-RU"/>
        </w:rPr>
        <w:t xml:space="preserve"> (далее - </w:t>
      </w:r>
      <w:r w:rsidRPr="006A4829">
        <w:rPr>
          <w:rFonts w:ascii="Times New Roman" w:eastAsia="Times New Roman" w:hAnsi="Times New Roman"/>
          <w:sz w:val="24"/>
          <w:szCs w:val="24"/>
          <w:lang w:eastAsia="ru-RU"/>
        </w:rPr>
        <w:t>Договор</w:t>
      </w:r>
      <w:r w:rsidRPr="006A4829">
        <w:rPr>
          <w:rFonts w:ascii="Times New Roman" w:eastAsia="Times New Roman" w:hAnsi="Times New Roman"/>
          <w:kern w:val="2"/>
          <w:sz w:val="24"/>
          <w:szCs w:val="24"/>
          <w:lang w:eastAsia="ru-RU"/>
        </w:rPr>
        <w:t>) о нижеследующем.</w:t>
      </w:r>
    </w:p>
    <w:p w:rsidR="002A2B8E" w:rsidRPr="006A4829" w:rsidRDefault="002A2B8E" w:rsidP="003D7E43">
      <w:pPr>
        <w:spacing w:after="0" w:line="240" w:lineRule="auto"/>
        <w:jc w:val="both"/>
        <w:rPr>
          <w:rFonts w:ascii="Times New Roman" w:eastAsia="Times New Roman" w:hAnsi="Times New Roman"/>
          <w:snapToGrid w:val="0"/>
          <w:sz w:val="24"/>
          <w:szCs w:val="24"/>
          <w:lang w:eastAsia="ru-RU"/>
        </w:rPr>
      </w:pPr>
    </w:p>
    <w:p w:rsidR="002A2B8E" w:rsidRPr="006A4829" w:rsidRDefault="002A2B8E" w:rsidP="003D7E43">
      <w:pPr>
        <w:numPr>
          <w:ilvl w:val="0"/>
          <w:numId w:val="1"/>
        </w:numPr>
        <w:spacing w:after="0" w:line="240" w:lineRule="auto"/>
        <w:ind w:right="-1"/>
        <w:jc w:val="center"/>
        <w:rPr>
          <w:rFonts w:ascii="Times New Roman" w:eastAsia="Times New Roman" w:hAnsi="Times New Roman"/>
          <w:b/>
          <w:sz w:val="24"/>
          <w:szCs w:val="24"/>
          <w:lang w:eastAsia="ru-RU"/>
        </w:rPr>
      </w:pPr>
      <w:r w:rsidRPr="006A4829">
        <w:rPr>
          <w:rFonts w:ascii="Times New Roman" w:eastAsia="Times New Roman" w:hAnsi="Times New Roman"/>
          <w:b/>
          <w:sz w:val="24"/>
          <w:szCs w:val="24"/>
          <w:lang w:eastAsia="ru-RU"/>
        </w:rPr>
        <w:t>ПРЕДМЕТ ДОГОВОРА</w:t>
      </w:r>
    </w:p>
    <w:p w:rsidR="002A2B8E" w:rsidRPr="006A4829" w:rsidRDefault="002A2B8E" w:rsidP="003D7E43">
      <w:pPr>
        <w:numPr>
          <w:ilvl w:val="1"/>
          <w:numId w:val="1"/>
        </w:numPr>
        <w:tabs>
          <w:tab w:val="num" w:pos="-142"/>
        </w:tabs>
        <w:spacing w:after="0" w:line="240" w:lineRule="auto"/>
        <w:ind w:left="0" w:firstLine="567"/>
        <w:jc w:val="both"/>
        <w:rPr>
          <w:rFonts w:ascii="Times New Roman" w:eastAsia="Times New Roman" w:hAnsi="Times New Roman"/>
          <w:sz w:val="24"/>
          <w:szCs w:val="24"/>
          <w:lang w:eastAsia="ru-RU"/>
        </w:rPr>
      </w:pPr>
      <w:r w:rsidRPr="006A4829">
        <w:rPr>
          <w:rFonts w:ascii="Times New Roman" w:eastAsia="Times New Roman" w:hAnsi="Times New Roman"/>
          <w:bCs/>
          <w:sz w:val="24"/>
          <w:szCs w:val="24"/>
          <w:lang w:eastAsia="ru-RU"/>
        </w:rPr>
        <w:t xml:space="preserve">Предметом </w:t>
      </w:r>
      <w:r w:rsidRPr="006A4829">
        <w:rPr>
          <w:rFonts w:ascii="Times New Roman" w:eastAsia="Times New Roman" w:hAnsi="Times New Roman"/>
          <w:sz w:val="24"/>
          <w:szCs w:val="24"/>
          <w:lang w:eastAsia="ru-RU"/>
        </w:rPr>
        <w:t>Договора</w:t>
      </w:r>
      <w:r w:rsidRPr="006A4829">
        <w:rPr>
          <w:rFonts w:ascii="Times New Roman" w:eastAsia="Times New Roman" w:hAnsi="Times New Roman"/>
          <w:bCs/>
          <w:sz w:val="24"/>
          <w:szCs w:val="24"/>
          <w:lang w:eastAsia="ru-RU"/>
        </w:rPr>
        <w:t xml:space="preserve"> является </w:t>
      </w:r>
      <w:r w:rsidRPr="006A4829">
        <w:rPr>
          <w:rFonts w:ascii="Times New Roman" w:eastAsia="Times New Roman" w:hAnsi="Times New Roman"/>
          <w:sz w:val="24"/>
          <w:szCs w:val="24"/>
          <w:lang w:eastAsia="ru-RU"/>
        </w:rPr>
        <w:t xml:space="preserve">оказание услуг </w:t>
      </w:r>
      <w:r w:rsidR="007D2C31">
        <w:rPr>
          <w:rFonts w:ascii="Times New Roman" w:eastAsia="Calibri" w:hAnsi="Times New Roman"/>
          <w:sz w:val="24"/>
          <w:szCs w:val="24"/>
        </w:rPr>
        <w:t>по вывозу Т</w:t>
      </w:r>
      <w:r w:rsidR="003F51DC">
        <w:rPr>
          <w:rFonts w:ascii="Times New Roman" w:eastAsia="Calibri" w:hAnsi="Times New Roman"/>
          <w:sz w:val="24"/>
          <w:szCs w:val="24"/>
        </w:rPr>
        <w:t>К</w:t>
      </w:r>
      <w:r w:rsidR="007D2C31">
        <w:rPr>
          <w:rFonts w:ascii="Times New Roman" w:eastAsia="Calibri" w:hAnsi="Times New Roman"/>
          <w:sz w:val="24"/>
          <w:szCs w:val="24"/>
        </w:rPr>
        <w:t>О с территории ИПУ РАН и размещению их на лицензированном объекте размещения отходов в марте-мае 2019г.</w:t>
      </w:r>
      <w:r w:rsidRPr="006A4829">
        <w:rPr>
          <w:rFonts w:ascii="Times New Roman" w:eastAsia="Times New Roman" w:hAnsi="Times New Roman"/>
          <w:bCs/>
          <w:iCs/>
          <w:sz w:val="24"/>
          <w:szCs w:val="24"/>
          <w:lang w:eastAsia="ar-SA"/>
        </w:rPr>
        <w:t xml:space="preserve">, </w:t>
      </w:r>
      <w:r w:rsidRPr="006A4829">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sidRPr="006A4829">
        <w:rPr>
          <w:rFonts w:ascii="Times New Roman" w:eastAsia="Times New Roman" w:hAnsi="Times New Roman"/>
          <w:sz w:val="24"/>
          <w:szCs w:val="24"/>
          <w:lang w:eastAsia="ar-SA"/>
        </w:rPr>
        <w:t>Договору</w:t>
      </w:r>
      <w:r w:rsidRPr="006A4829">
        <w:rPr>
          <w:rFonts w:ascii="Times New Roman" w:eastAsia="Times New Roman" w:hAnsi="Times New Roman"/>
          <w:bCs/>
          <w:sz w:val="24"/>
          <w:szCs w:val="24"/>
          <w:lang w:eastAsia="ru-RU"/>
        </w:rPr>
        <w:t>).</w:t>
      </w:r>
    </w:p>
    <w:p w:rsidR="002A2B8E" w:rsidRPr="006A4829" w:rsidRDefault="002A2B8E" w:rsidP="003D7E43">
      <w:pPr>
        <w:widowControl w:val="0"/>
        <w:numPr>
          <w:ilvl w:val="1"/>
          <w:numId w:val="1"/>
        </w:numPr>
        <w:tabs>
          <w:tab w:val="num" w:pos="-142"/>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6A4829">
        <w:rPr>
          <w:rFonts w:ascii="Times New Roman" w:eastAsia="Calibri" w:hAnsi="Times New Roman"/>
          <w:sz w:val="24"/>
          <w:szCs w:val="24"/>
        </w:rPr>
        <w:t xml:space="preserve">Услуги оказываются Исполнителем </w:t>
      </w:r>
      <w:r w:rsidR="003F51DC">
        <w:rPr>
          <w:rFonts w:ascii="Times New Roman" w:eastAsia="Calibri" w:hAnsi="Times New Roman"/>
          <w:sz w:val="24"/>
          <w:szCs w:val="24"/>
        </w:rPr>
        <w:t>по с</w:t>
      </w:r>
      <w:r w:rsidR="00084B28">
        <w:rPr>
          <w:rFonts w:ascii="Times New Roman" w:eastAsia="Calibri" w:hAnsi="Times New Roman"/>
          <w:sz w:val="24"/>
          <w:szCs w:val="24"/>
        </w:rPr>
        <w:t>рокам и назначению, определяемых Заказчиком в заявках</w:t>
      </w:r>
      <w:r w:rsidR="00F640D4">
        <w:rPr>
          <w:rFonts w:ascii="Times New Roman" w:eastAsia="Calibri" w:hAnsi="Times New Roman"/>
          <w:sz w:val="24"/>
          <w:szCs w:val="24"/>
        </w:rPr>
        <w:t>, составленных им по форме приложения №</w:t>
      </w:r>
      <w:r w:rsidR="00B221C8">
        <w:rPr>
          <w:rFonts w:ascii="Times New Roman" w:eastAsia="Calibri" w:hAnsi="Times New Roman"/>
          <w:sz w:val="24"/>
          <w:szCs w:val="24"/>
        </w:rPr>
        <w:t xml:space="preserve"> </w:t>
      </w:r>
      <w:r w:rsidR="00F640D4">
        <w:rPr>
          <w:rFonts w:ascii="Times New Roman" w:eastAsia="Calibri" w:hAnsi="Times New Roman"/>
          <w:sz w:val="24"/>
          <w:szCs w:val="24"/>
        </w:rPr>
        <w:t>3 к настоящему Договору</w:t>
      </w:r>
      <w:r w:rsidR="00084B28">
        <w:rPr>
          <w:rFonts w:ascii="Times New Roman" w:eastAsia="Calibri" w:hAnsi="Times New Roman"/>
          <w:sz w:val="24"/>
          <w:szCs w:val="24"/>
        </w:rPr>
        <w:t xml:space="preserve"> и направляемых им Исполнителю в соответствии с условиями Договора</w:t>
      </w:r>
      <w:r w:rsidR="003164CB">
        <w:rPr>
          <w:rFonts w:ascii="Times New Roman" w:eastAsia="Calibri" w:hAnsi="Times New Roman"/>
          <w:sz w:val="24"/>
          <w:szCs w:val="24"/>
        </w:rPr>
        <w:t xml:space="preserve"> </w:t>
      </w:r>
      <w:r w:rsidR="00A1724C">
        <w:rPr>
          <w:rFonts w:ascii="Times New Roman" w:eastAsia="Calibri" w:hAnsi="Times New Roman"/>
          <w:sz w:val="24"/>
          <w:szCs w:val="24"/>
        </w:rPr>
        <w:t>(далее - заявки)</w:t>
      </w:r>
      <w:r w:rsidR="003164CB">
        <w:rPr>
          <w:rFonts w:ascii="Times New Roman" w:eastAsia="Calibri" w:hAnsi="Times New Roman"/>
          <w:sz w:val="24"/>
          <w:szCs w:val="24"/>
        </w:rPr>
        <w:t>.</w:t>
      </w:r>
    </w:p>
    <w:p w:rsidR="002A2B8E" w:rsidRPr="002C75AE" w:rsidRDefault="002A2B8E" w:rsidP="003D7E43">
      <w:pPr>
        <w:numPr>
          <w:ilvl w:val="1"/>
          <w:numId w:val="1"/>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6A4829">
        <w:rPr>
          <w:rFonts w:ascii="Times New Roman" w:eastAsia="Times New Roman" w:hAnsi="Times New Roman"/>
          <w:sz w:val="24"/>
          <w:szCs w:val="24"/>
          <w:lang w:eastAsia="ru-RU"/>
        </w:rPr>
        <w:t>Услуги оказываются по месту нахождения Заказчика</w:t>
      </w:r>
      <w:r w:rsidRPr="002C75AE">
        <w:rPr>
          <w:rFonts w:ascii="Times New Roman" w:eastAsia="Times New Roman" w:hAnsi="Times New Roman"/>
          <w:sz w:val="24"/>
          <w:szCs w:val="24"/>
          <w:lang w:eastAsia="ru-RU"/>
        </w:rPr>
        <w:t xml:space="preserve"> по адресу: </w:t>
      </w:r>
      <w:r w:rsidRPr="002C75AE">
        <w:rPr>
          <w:rFonts w:ascii="Times New Roman" w:eastAsia="Times New Roman" w:hAnsi="Times New Roman"/>
          <w:color w:val="000000"/>
          <w:sz w:val="24"/>
          <w:szCs w:val="24"/>
          <w:shd w:val="clear" w:color="auto" w:fill="FFFFFF"/>
          <w:lang w:eastAsia="ar-SA"/>
        </w:rPr>
        <w:t xml:space="preserve">г. Москва, </w:t>
      </w:r>
      <w:r w:rsidR="00B221C8">
        <w:rPr>
          <w:rFonts w:ascii="Times New Roman" w:eastAsia="Times New Roman" w:hAnsi="Times New Roman"/>
          <w:color w:val="000000"/>
          <w:sz w:val="24"/>
          <w:szCs w:val="24"/>
          <w:shd w:val="clear" w:color="auto" w:fill="FFFFFF"/>
          <w:lang w:eastAsia="ar-SA"/>
        </w:rPr>
        <w:t xml:space="preserve">                  </w:t>
      </w:r>
      <w:r w:rsidRPr="002C75AE">
        <w:rPr>
          <w:rFonts w:ascii="Times New Roman" w:eastAsia="Times New Roman" w:hAnsi="Times New Roman"/>
          <w:color w:val="000000"/>
          <w:sz w:val="24"/>
          <w:szCs w:val="24"/>
          <w:shd w:val="clear" w:color="auto" w:fill="FFFFFF"/>
          <w:lang w:eastAsia="ar-SA"/>
        </w:rPr>
        <w:t>ул. Профсоюзная, дом 65,</w:t>
      </w:r>
    </w:p>
    <w:p w:rsidR="002A2B8E" w:rsidRPr="002C75AE" w:rsidRDefault="002A2B8E" w:rsidP="003D7E43">
      <w:pPr>
        <w:numPr>
          <w:ilvl w:val="1"/>
          <w:numId w:val="1"/>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2C75AE">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sidRPr="002C75AE">
        <w:rPr>
          <w:rFonts w:ascii="Times New Roman" w:eastAsia="Calibri" w:hAnsi="Times New Roman"/>
          <w:sz w:val="24"/>
          <w:szCs w:val="24"/>
        </w:rPr>
        <w:t>опр</w:t>
      </w:r>
      <w:r>
        <w:rPr>
          <w:rFonts w:ascii="Times New Roman" w:eastAsia="Calibri" w:hAnsi="Times New Roman"/>
          <w:sz w:val="24"/>
          <w:szCs w:val="24"/>
        </w:rPr>
        <w:t>еделяются Техническим заданием</w:t>
      </w:r>
      <w:r w:rsidRPr="002C75AE">
        <w:rPr>
          <w:rFonts w:ascii="Times New Roman" w:eastAsia="Calibri" w:hAnsi="Times New Roman"/>
          <w:sz w:val="24"/>
          <w:szCs w:val="24"/>
        </w:rPr>
        <w:t>.</w:t>
      </w:r>
    </w:p>
    <w:p w:rsidR="002A2B8E" w:rsidRPr="002C75AE" w:rsidRDefault="002A2B8E" w:rsidP="003D7E43">
      <w:pPr>
        <w:tabs>
          <w:tab w:val="left" w:pos="284"/>
          <w:tab w:val="left" w:pos="993"/>
        </w:tabs>
        <w:autoSpaceDE w:val="0"/>
        <w:autoSpaceDN w:val="0"/>
        <w:adjustRightInd w:val="0"/>
        <w:spacing w:after="0" w:line="240" w:lineRule="auto"/>
        <w:jc w:val="both"/>
        <w:rPr>
          <w:rFonts w:ascii="Times New Roman" w:eastAsia="Times New Roman" w:hAnsi="Times New Roman"/>
          <w:spacing w:val="-2"/>
          <w:sz w:val="24"/>
          <w:szCs w:val="24"/>
          <w:lang w:eastAsia="ru-RU"/>
        </w:rPr>
      </w:pPr>
    </w:p>
    <w:p w:rsidR="002A2B8E" w:rsidRPr="002C75AE" w:rsidRDefault="002A2B8E" w:rsidP="003D7E43">
      <w:pPr>
        <w:numPr>
          <w:ilvl w:val="0"/>
          <w:numId w:val="1"/>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2A2B8E" w:rsidRPr="002C75AE" w:rsidRDefault="002A2B8E" w:rsidP="003D7E43">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Цена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составляет ________________________________ рублей, с учётом/без учёта НДС</w:t>
      </w:r>
      <w:r w:rsidRPr="0048503F">
        <w:rPr>
          <w:rFonts w:ascii="Times New Roman" w:eastAsia="Times New Roman" w:hAnsi="Times New Roman"/>
          <w:sz w:val="24"/>
          <w:szCs w:val="24"/>
          <w:lang w:eastAsia="ar-SA"/>
        </w:rPr>
        <w:t>. 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2A2B8E" w:rsidRPr="002C75AE" w:rsidRDefault="002A2B8E" w:rsidP="003D7E43">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2.2. Цена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3E03A5">
        <w:rPr>
          <w:rFonts w:ascii="Times New Roman" w:eastAsia="Times New Roman" w:hAnsi="Times New Roman"/>
          <w:sz w:val="24"/>
          <w:szCs w:val="24"/>
          <w:lang w:eastAsia="ar-SA"/>
        </w:rPr>
        <w:t xml:space="preserve"> и </w:t>
      </w:r>
      <w:r w:rsidR="003E03A5" w:rsidRPr="00732318">
        <w:rPr>
          <w:rFonts w:ascii="Times New Roman" w:hAnsi="Times New Roman"/>
          <w:sz w:val="24"/>
          <w:szCs w:val="24"/>
        </w:rPr>
        <w:t>Положение</w:t>
      </w:r>
      <w:r w:rsidR="003E03A5">
        <w:rPr>
          <w:rFonts w:ascii="Times New Roman" w:hAnsi="Times New Roman"/>
          <w:sz w:val="24"/>
          <w:szCs w:val="24"/>
        </w:rPr>
        <w:t>м</w:t>
      </w:r>
      <w:r w:rsidR="003E03A5"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2C75AE">
        <w:rPr>
          <w:rFonts w:ascii="Times New Roman" w:eastAsia="Times New Roman" w:hAnsi="Times New Roman"/>
          <w:sz w:val="24"/>
          <w:szCs w:val="24"/>
          <w:lang w:eastAsia="ar-SA"/>
        </w:rPr>
        <w:t xml:space="preserve">. При изменении цены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Стороны подписывают дополнительное соглашение.</w:t>
      </w:r>
    </w:p>
    <w:p w:rsidR="002A2B8E" w:rsidRPr="002C75AE" w:rsidRDefault="002A2B8E" w:rsidP="003D7E43">
      <w:pPr>
        <w:tabs>
          <w:tab w:val="left" w:pos="142"/>
        </w:tabs>
        <w:suppressAutoHyphens/>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 Оплата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производится в следующем порядке:</w:t>
      </w:r>
    </w:p>
    <w:p w:rsidR="002A2B8E" w:rsidRPr="002C75AE" w:rsidRDefault="002A2B8E" w:rsidP="003D7E43">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color w:val="000000"/>
          <w:kern w:val="2"/>
          <w:sz w:val="24"/>
          <w:szCs w:val="24"/>
          <w:lang w:eastAsia="ar-SA"/>
        </w:rPr>
        <w:t xml:space="preserve">2.3.1. </w:t>
      </w:r>
      <w:r w:rsidRPr="002C75AE">
        <w:rPr>
          <w:rFonts w:ascii="Times New Roman" w:eastAsia="Times New Roman" w:hAnsi="Times New Roman"/>
          <w:sz w:val="24"/>
          <w:szCs w:val="24"/>
          <w:lang w:eastAsia="ar-SA"/>
        </w:rPr>
        <w:t>Оплата производится в валюте Российской Федерации.</w:t>
      </w:r>
    </w:p>
    <w:p w:rsidR="002A2B8E" w:rsidRPr="002C75AE" w:rsidRDefault="002A2B8E" w:rsidP="003D7E43">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2.3.2. Авансовые платежи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не предусмотрены.</w:t>
      </w:r>
    </w:p>
    <w:p w:rsidR="002A2B8E" w:rsidRPr="00FE0C4C" w:rsidRDefault="002A2B8E" w:rsidP="003D7E43">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lastRenderedPageBreak/>
        <w:t xml:space="preserve">2.3.3. Оплата производится в безналичном порядке путем перечисления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 xml:space="preserve">расчетный счет Исполнителя. Расчеты за </w:t>
      </w:r>
      <w:r w:rsidRPr="00FE0C4C">
        <w:rPr>
          <w:rFonts w:ascii="Times New Roman" w:eastAsia="Times New Roman" w:hAnsi="Times New Roman"/>
          <w:sz w:val="24"/>
          <w:szCs w:val="24"/>
          <w:lang w:eastAsia="ar-SA"/>
        </w:rPr>
        <w:t xml:space="preserve">оказанные услуги производятся между Заказчиком и Исполнителем в размере их фактической стоимости, но не более суммы, предусмотренной </w:t>
      </w:r>
      <w:r w:rsidRPr="00FE0C4C">
        <w:rPr>
          <w:rFonts w:ascii="Times New Roman" w:eastAsia="Times New Roman" w:hAnsi="Times New Roman"/>
          <w:sz w:val="24"/>
          <w:szCs w:val="24"/>
          <w:lang w:eastAsia="ru-RU"/>
        </w:rPr>
        <w:t>Договором</w:t>
      </w:r>
      <w:r w:rsidRPr="00FE0C4C">
        <w:rPr>
          <w:rFonts w:ascii="Times New Roman" w:eastAsia="Times New Roman" w:hAnsi="Times New Roman"/>
          <w:sz w:val="24"/>
          <w:szCs w:val="24"/>
          <w:lang w:eastAsia="ar-SA"/>
        </w:rPr>
        <w:t>.</w:t>
      </w:r>
    </w:p>
    <w:p w:rsidR="002A2B8E" w:rsidRPr="002C75AE" w:rsidRDefault="002A2B8E" w:rsidP="003D7E43">
      <w:pPr>
        <w:suppressAutoHyphens/>
        <w:spacing w:after="0" w:line="240" w:lineRule="auto"/>
        <w:ind w:firstLine="567"/>
        <w:jc w:val="both"/>
        <w:rPr>
          <w:rFonts w:ascii="Times New Roman" w:eastAsia="Times New Roman" w:hAnsi="Times New Roman"/>
          <w:sz w:val="24"/>
          <w:szCs w:val="24"/>
          <w:lang w:eastAsia="ar-SA"/>
        </w:rPr>
      </w:pPr>
      <w:r w:rsidRPr="00FE0C4C">
        <w:rPr>
          <w:rFonts w:ascii="Times New Roman" w:eastAsia="Times New Roman" w:hAnsi="Times New Roman"/>
          <w:sz w:val="24"/>
          <w:szCs w:val="24"/>
          <w:lang w:eastAsia="ar-SA"/>
        </w:rPr>
        <w:t xml:space="preserve">2.3.4. </w:t>
      </w:r>
      <w:r w:rsidR="006B2FF6" w:rsidRPr="00FE0C4C">
        <w:rPr>
          <w:rFonts w:ascii="Times New Roman" w:eastAsia="Times New Roman" w:hAnsi="Times New Roman"/>
          <w:sz w:val="24"/>
          <w:szCs w:val="24"/>
          <w:lang w:val="x-none" w:eastAsia="ru-RU"/>
        </w:rPr>
        <w:t>Оплата услуг производится Заказчиком</w:t>
      </w:r>
      <w:r w:rsidR="00615E28">
        <w:rPr>
          <w:rFonts w:ascii="Times New Roman" w:eastAsia="Times New Roman" w:hAnsi="Times New Roman"/>
          <w:sz w:val="24"/>
          <w:szCs w:val="24"/>
          <w:lang w:eastAsia="ru-RU"/>
        </w:rPr>
        <w:t xml:space="preserve"> </w:t>
      </w:r>
      <w:r w:rsidR="00A1724C">
        <w:rPr>
          <w:rFonts w:ascii="Times New Roman" w:eastAsia="Times New Roman" w:hAnsi="Times New Roman"/>
          <w:sz w:val="24"/>
          <w:szCs w:val="24"/>
          <w:lang w:eastAsia="ru-RU"/>
        </w:rPr>
        <w:t>исходя</w:t>
      </w:r>
      <w:r w:rsidR="00615E28">
        <w:rPr>
          <w:rFonts w:ascii="Times New Roman" w:eastAsia="Times New Roman" w:hAnsi="Times New Roman"/>
          <w:sz w:val="24"/>
          <w:szCs w:val="24"/>
          <w:lang w:eastAsia="ru-RU"/>
        </w:rPr>
        <w:t xml:space="preserve"> факт</w:t>
      </w:r>
      <w:r w:rsidR="00A1724C">
        <w:rPr>
          <w:rFonts w:ascii="Times New Roman" w:eastAsia="Times New Roman" w:hAnsi="Times New Roman"/>
          <w:sz w:val="24"/>
          <w:szCs w:val="24"/>
          <w:lang w:eastAsia="ru-RU"/>
        </w:rPr>
        <w:t>ического</w:t>
      </w:r>
      <w:r w:rsidR="00615E28">
        <w:rPr>
          <w:rFonts w:ascii="Times New Roman" w:eastAsia="Times New Roman" w:hAnsi="Times New Roman"/>
          <w:sz w:val="24"/>
          <w:szCs w:val="24"/>
          <w:lang w:eastAsia="ru-RU"/>
        </w:rPr>
        <w:t xml:space="preserve"> объема оказанных услуг </w:t>
      </w:r>
      <w:r w:rsidR="0095195F">
        <w:rPr>
          <w:rFonts w:ascii="Times New Roman" w:eastAsia="Times New Roman" w:hAnsi="Times New Roman"/>
          <w:sz w:val="24"/>
          <w:szCs w:val="24"/>
          <w:lang w:eastAsia="ru-RU"/>
        </w:rPr>
        <w:t xml:space="preserve">Исполнителем </w:t>
      </w:r>
      <w:r w:rsidR="00D3710C">
        <w:rPr>
          <w:rFonts w:ascii="Times New Roman" w:eastAsia="Times New Roman" w:hAnsi="Times New Roman"/>
          <w:sz w:val="24"/>
          <w:szCs w:val="24"/>
          <w:lang w:eastAsia="ru-RU"/>
        </w:rPr>
        <w:t>по истечении</w:t>
      </w:r>
      <w:r w:rsidR="00615E28">
        <w:rPr>
          <w:rFonts w:ascii="Times New Roman" w:eastAsia="Times New Roman" w:hAnsi="Times New Roman"/>
          <w:sz w:val="24"/>
          <w:szCs w:val="24"/>
          <w:lang w:eastAsia="ru-RU"/>
        </w:rPr>
        <w:t xml:space="preserve"> календарн</w:t>
      </w:r>
      <w:r w:rsidR="00D3710C">
        <w:rPr>
          <w:rFonts w:ascii="Times New Roman" w:eastAsia="Times New Roman" w:hAnsi="Times New Roman"/>
          <w:sz w:val="24"/>
          <w:szCs w:val="24"/>
          <w:lang w:eastAsia="ru-RU"/>
        </w:rPr>
        <w:t>ого</w:t>
      </w:r>
      <w:r w:rsidR="00615E28">
        <w:rPr>
          <w:rFonts w:ascii="Times New Roman" w:eastAsia="Times New Roman" w:hAnsi="Times New Roman"/>
          <w:sz w:val="24"/>
          <w:szCs w:val="24"/>
          <w:lang w:eastAsia="ru-RU"/>
        </w:rPr>
        <w:t xml:space="preserve"> месяц</w:t>
      </w:r>
      <w:r w:rsidR="00D3710C">
        <w:rPr>
          <w:rFonts w:ascii="Times New Roman" w:eastAsia="Times New Roman" w:hAnsi="Times New Roman"/>
          <w:sz w:val="24"/>
          <w:szCs w:val="24"/>
          <w:lang w:eastAsia="ru-RU"/>
        </w:rPr>
        <w:t>а</w:t>
      </w:r>
      <w:r w:rsidR="006B2FF6" w:rsidRPr="00FE0C4C">
        <w:rPr>
          <w:rFonts w:ascii="Times New Roman" w:eastAsia="Times New Roman" w:hAnsi="Times New Roman"/>
          <w:sz w:val="24"/>
          <w:szCs w:val="24"/>
          <w:lang w:eastAsia="ru-RU"/>
        </w:rPr>
        <w:t xml:space="preserve"> </w:t>
      </w:r>
      <w:r w:rsidR="006B2FF6" w:rsidRPr="00FE0C4C">
        <w:rPr>
          <w:rFonts w:ascii="Times New Roman" w:eastAsia="Times New Roman" w:hAnsi="Times New Roman"/>
          <w:sz w:val="24"/>
          <w:szCs w:val="24"/>
          <w:lang w:val="x-none" w:eastAsia="ru-RU"/>
        </w:rPr>
        <w:t xml:space="preserve">в срок, не более чем в течение 15 (пятнадцати) рабочих дней </w:t>
      </w:r>
      <w:r w:rsidR="006B2FF6" w:rsidRPr="00FE0C4C">
        <w:rPr>
          <w:rFonts w:ascii="Times New Roman" w:eastAsia="Times New Roman" w:hAnsi="Times New Roman"/>
          <w:sz w:val="24"/>
          <w:szCs w:val="24"/>
          <w:lang w:eastAsia="ru-RU"/>
        </w:rPr>
        <w:t>с момента подписания З</w:t>
      </w:r>
      <w:r w:rsidR="00816274" w:rsidRPr="00FE0C4C">
        <w:rPr>
          <w:rFonts w:ascii="Times New Roman" w:eastAsia="Times New Roman" w:hAnsi="Times New Roman"/>
          <w:sz w:val="24"/>
          <w:szCs w:val="24"/>
          <w:lang w:eastAsia="ru-RU"/>
        </w:rPr>
        <w:t>аказчиком акта оказанных услуг</w:t>
      </w:r>
      <w:r w:rsidR="006B2FF6" w:rsidRPr="00FE0C4C">
        <w:rPr>
          <w:rFonts w:ascii="Times New Roman" w:eastAsia="Times New Roman" w:hAnsi="Times New Roman"/>
          <w:sz w:val="24"/>
          <w:szCs w:val="24"/>
          <w:lang w:eastAsia="ru-RU"/>
        </w:rPr>
        <w:t xml:space="preserve"> и предоставления Исполнителем надлежаще оформленных и подписанных отчетных документов </w:t>
      </w:r>
      <w:r w:rsidR="006B2FF6" w:rsidRPr="00FE0C4C">
        <w:rPr>
          <w:rFonts w:ascii="Times New Roman" w:eastAsia="Times New Roman" w:hAnsi="Times New Roman"/>
          <w:sz w:val="24"/>
          <w:szCs w:val="24"/>
          <w:lang w:val="x-none" w:eastAsia="ru-RU"/>
        </w:rPr>
        <w:t>(счет</w:t>
      </w:r>
      <w:r w:rsidR="006B2FF6" w:rsidRPr="00FE0C4C">
        <w:rPr>
          <w:rFonts w:ascii="Times New Roman" w:eastAsia="Times New Roman" w:hAnsi="Times New Roman"/>
          <w:sz w:val="24"/>
          <w:szCs w:val="24"/>
          <w:lang w:eastAsia="ru-RU"/>
        </w:rPr>
        <w:t>а</w:t>
      </w:r>
      <w:r w:rsidR="006B2FF6" w:rsidRPr="00FE0C4C">
        <w:rPr>
          <w:rFonts w:ascii="Times New Roman" w:eastAsia="Times New Roman" w:hAnsi="Times New Roman"/>
          <w:sz w:val="24"/>
          <w:szCs w:val="24"/>
          <w:lang w:val="x-none" w:eastAsia="ru-RU"/>
        </w:rPr>
        <w:t xml:space="preserve">, счет-фактуры </w:t>
      </w:r>
      <w:r w:rsidR="006B2FF6" w:rsidRPr="00FE0C4C">
        <w:rPr>
          <w:rFonts w:ascii="Times New Roman" w:eastAsia="Times New Roman" w:hAnsi="Times New Roman"/>
          <w:sz w:val="24"/>
          <w:szCs w:val="24"/>
          <w:lang w:eastAsia="ru-RU"/>
        </w:rPr>
        <w:t>(</w:t>
      </w:r>
      <w:r w:rsidR="006B2FF6" w:rsidRPr="00FE0C4C">
        <w:rPr>
          <w:rFonts w:ascii="Times New Roman" w:eastAsia="Times New Roman" w:hAnsi="Times New Roman"/>
          <w:i/>
          <w:sz w:val="24"/>
          <w:szCs w:val="24"/>
          <w:lang w:eastAsia="ru-RU"/>
        </w:rPr>
        <w:t>при наличии</w:t>
      </w:r>
      <w:r w:rsidR="008A3DE0" w:rsidRPr="00FE0C4C">
        <w:rPr>
          <w:rFonts w:ascii="Times New Roman" w:eastAsia="Times New Roman" w:hAnsi="Times New Roman"/>
          <w:i/>
          <w:sz w:val="24"/>
          <w:szCs w:val="24"/>
          <w:lang w:eastAsia="ru-RU"/>
        </w:rPr>
        <w:t>)</w:t>
      </w:r>
      <w:r w:rsidR="00FE0C4C" w:rsidRPr="00FE0C4C">
        <w:rPr>
          <w:rFonts w:ascii="Times New Roman" w:eastAsia="Times New Roman" w:hAnsi="Times New Roman"/>
          <w:i/>
          <w:sz w:val="24"/>
          <w:szCs w:val="24"/>
          <w:lang w:eastAsia="ru-RU"/>
        </w:rPr>
        <w:t>,</w:t>
      </w:r>
      <w:r w:rsidR="008A3DE0" w:rsidRPr="00FE0C4C">
        <w:rPr>
          <w:rFonts w:ascii="Times New Roman" w:eastAsia="Calibri" w:hAnsi="Times New Roman"/>
          <w:sz w:val="24"/>
          <w:szCs w:val="24"/>
        </w:rPr>
        <w:t xml:space="preserve"> оригиналы талонов</w:t>
      </w:r>
      <w:r w:rsidR="006B2FF6" w:rsidRPr="00FE0C4C">
        <w:rPr>
          <w:rFonts w:ascii="Times New Roman" w:eastAsia="Times New Roman" w:hAnsi="Times New Roman"/>
          <w:i/>
          <w:sz w:val="24"/>
          <w:szCs w:val="24"/>
          <w:lang w:eastAsia="ru-RU"/>
        </w:rPr>
        <w:t>).</w:t>
      </w:r>
      <w:r w:rsidRPr="00FE0C4C">
        <w:rPr>
          <w:rFonts w:ascii="Times New Roman" w:eastAsia="Times New Roman" w:hAnsi="Times New Roman"/>
          <w:sz w:val="24"/>
          <w:szCs w:val="24"/>
          <w:lang w:eastAsia="ar-SA"/>
        </w:rPr>
        <w:t xml:space="preserve"> За правильность представления банковских реквизитов</w:t>
      </w:r>
      <w:r w:rsidRPr="000C40EA">
        <w:rPr>
          <w:rFonts w:ascii="Times New Roman" w:eastAsia="Times New Roman" w:hAnsi="Times New Roman"/>
          <w:sz w:val="24"/>
          <w:szCs w:val="24"/>
          <w:lang w:eastAsia="ar-SA"/>
        </w:rPr>
        <w:t xml:space="preserve"> ответственность несет Исполнитель</w:t>
      </w:r>
      <w:r w:rsidRPr="002C75AE">
        <w:rPr>
          <w:rFonts w:ascii="Times New Roman" w:eastAsia="Times New Roman" w:hAnsi="Times New Roman"/>
          <w:sz w:val="24"/>
          <w:szCs w:val="24"/>
          <w:lang w:eastAsia="ar-SA"/>
        </w:rPr>
        <w:t>.</w:t>
      </w:r>
    </w:p>
    <w:p w:rsidR="002A2B8E" w:rsidRPr="002C75AE" w:rsidRDefault="002A2B8E" w:rsidP="003D7E43">
      <w:pPr>
        <w:widowControl w:val="0"/>
        <w:suppressLineNumbers/>
        <w:spacing w:after="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Расчеты осуществляются при отсутствии замечаний по</w:t>
      </w:r>
      <w:r>
        <w:rPr>
          <w:rFonts w:ascii="Times New Roman" w:eastAsia="Times New Roman" w:hAnsi="Times New Roman"/>
          <w:kern w:val="2"/>
          <w:sz w:val="24"/>
          <w:szCs w:val="24"/>
          <w:lang w:eastAsia="ar-SA"/>
        </w:rPr>
        <w:t xml:space="preserve"> объему и</w:t>
      </w:r>
      <w:r w:rsidRPr="002C75AE">
        <w:rPr>
          <w:rFonts w:ascii="Times New Roman" w:eastAsia="Times New Roman" w:hAnsi="Times New Roman"/>
          <w:kern w:val="2"/>
          <w:sz w:val="24"/>
          <w:szCs w:val="24"/>
          <w:lang w:eastAsia="ar-SA"/>
        </w:rPr>
        <w:t xml:space="preserve"> качеству, в том числе замечаний к содержанию и оформлению </w:t>
      </w:r>
      <w:r w:rsidR="008E5E14">
        <w:rPr>
          <w:rFonts w:ascii="Times New Roman" w:eastAsia="Times New Roman" w:hAnsi="Times New Roman"/>
          <w:kern w:val="2"/>
          <w:sz w:val="24"/>
          <w:szCs w:val="24"/>
          <w:lang w:eastAsia="ar-SA"/>
        </w:rPr>
        <w:t xml:space="preserve">любых </w:t>
      </w:r>
      <w:r w:rsidR="0095195F">
        <w:rPr>
          <w:rFonts w:ascii="Times New Roman" w:eastAsia="Times New Roman" w:hAnsi="Times New Roman"/>
          <w:kern w:val="2"/>
          <w:sz w:val="24"/>
          <w:szCs w:val="24"/>
          <w:lang w:eastAsia="ar-SA"/>
        </w:rPr>
        <w:t xml:space="preserve">отчетных и/или </w:t>
      </w:r>
      <w:r w:rsidRPr="002C75AE">
        <w:rPr>
          <w:rFonts w:ascii="Times New Roman" w:eastAsia="Times New Roman" w:hAnsi="Times New Roman"/>
          <w:kern w:val="2"/>
          <w:sz w:val="24"/>
          <w:szCs w:val="24"/>
          <w:lang w:eastAsia="ar-SA"/>
        </w:rPr>
        <w:t>сопроводительных документов.</w:t>
      </w:r>
    </w:p>
    <w:p w:rsidR="002A2B8E" w:rsidRPr="002C75AE" w:rsidRDefault="002A2B8E" w:rsidP="003D7E43">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расчетный счет Исполнителя несет Исполнитель.</w:t>
      </w:r>
    </w:p>
    <w:p w:rsidR="002A2B8E" w:rsidRPr="002C75AE" w:rsidRDefault="002A2B8E" w:rsidP="003D7E43">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2A2B8E" w:rsidRDefault="002A2B8E" w:rsidP="003D7E43">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6600EC" w:rsidRPr="002C75AE" w:rsidRDefault="006600EC" w:rsidP="003D7E43">
      <w:pPr>
        <w:widowControl w:val="0"/>
        <w:suppressLineNumbers/>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2.3.7.1. В случае неисполнения или ненадлежащего исполнения </w:t>
      </w:r>
      <w:r w:rsidR="00737440">
        <w:rPr>
          <w:rFonts w:ascii="Times New Roman" w:eastAsia="Times New Roman" w:hAnsi="Times New Roman"/>
          <w:sz w:val="24"/>
          <w:szCs w:val="24"/>
          <w:lang w:eastAsia="ar-SA"/>
        </w:rPr>
        <w:t>Исполнителем обязательств, предусмотренных Договором</w:t>
      </w:r>
      <w:r w:rsidR="00B014FB">
        <w:rPr>
          <w:rFonts w:ascii="Times New Roman" w:eastAsia="Times New Roman" w:hAnsi="Times New Roman"/>
          <w:sz w:val="24"/>
          <w:szCs w:val="24"/>
          <w:lang w:eastAsia="ar-SA"/>
        </w:rPr>
        <w:t>, Заказчик также имеет право произвести</w:t>
      </w:r>
      <w:r w:rsidR="00DD3B71">
        <w:rPr>
          <w:rFonts w:ascii="Times New Roman" w:eastAsia="Times New Roman" w:hAnsi="Times New Roman"/>
          <w:sz w:val="24"/>
          <w:szCs w:val="24"/>
          <w:lang w:eastAsia="ar-SA"/>
        </w:rPr>
        <w:t xml:space="preserve"> оплату по Договору за вычетом соответствующего размера неустойки.</w:t>
      </w:r>
    </w:p>
    <w:p w:rsidR="002A2B8E" w:rsidRPr="002C75AE" w:rsidRDefault="002A2B8E" w:rsidP="003D7E43">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sidR="006600EC">
        <w:rPr>
          <w:rFonts w:ascii="Times New Roman" w:eastAsia="Times New Roman" w:hAnsi="Times New Roman"/>
          <w:sz w:val="24"/>
          <w:szCs w:val="24"/>
          <w:lang w:eastAsia="ar-SA"/>
        </w:rPr>
        <w:t>8</w:t>
      </w:r>
      <w:r w:rsidRPr="002C75AE">
        <w:rPr>
          <w:rFonts w:ascii="Times New Roman" w:eastAsia="Times New Roman" w:hAnsi="Times New Roman"/>
          <w:sz w:val="24"/>
          <w:szCs w:val="24"/>
          <w:lang w:eastAsia="ar-SA"/>
        </w:rPr>
        <w:t xml:space="preserve">.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(при его наличии), уменьшенное на размер начисленных штрафов, пеней.</w:t>
      </w:r>
    </w:p>
    <w:p w:rsidR="002A2B8E" w:rsidRPr="002C75AE" w:rsidRDefault="002A2B8E" w:rsidP="003D7E43">
      <w:pPr>
        <w:autoSpaceDE w:val="0"/>
        <w:autoSpaceDN w:val="0"/>
        <w:adjustRightInd w:val="0"/>
        <w:spacing w:after="0" w:line="240" w:lineRule="auto"/>
        <w:ind w:firstLine="567"/>
        <w:jc w:val="both"/>
        <w:rPr>
          <w:rFonts w:ascii="Times New Roman" w:eastAsia="Times New Roman" w:hAnsi="Times New Roman"/>
          <w:spacing w:val="-2"/>
          <w:sz w:val="24"/>
          <w:szCs w:val="24"/>
          <w:lang w:eastAsia="ru-RU"/>
        </w:rPr>
      </w:pPr>
    </w:p>
    <w:p w:rsidR="002A2B8E" w:rsidRPr="002C75AE" w:rsidRDefault="002A2B8E" w:rsidP="003D7E43">
      <w:pPr>
        <w:numPr>
          <w:ilvl w:val="0"/>
          <w:numId w:val="1"/>
        </w:numPr>
        <w:spacing w:after="0" w:line="240" w:lineRule="auto"/>
        <w:ind w:right="435"/>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ПРАВА И ОБЯЗАННОСТИ СТОРОН</w:t>
      </w:r>
    </w:p>
    <w:p w:rsidR="002A2B8E" w:rsidRPr="002C75AE" w:rsidRDefault="002A2B8E" w:rsidP="003D7E43">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3.1. Исполнитель имеет право:</w:t>
      </w:r>
    </w:p>
    <w:p w:rsidR="002A2B8E" w:rsidRPr="002C75AE" w:rsidRDefault="002A2B8E" w:rsidP="003D7E43">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sidRPr="002C75AE">
        <w:rPr>
          <w:rFonts w:ascii="Times New Roman" w:eastAsia="Times New Roman" w:hAnsi="Times New Roman"/>
          <w:sz w:val="24"/>
          <w:szCs w:val="24"/>
          <w:lang w:eastAsia="ru-RU"/>
        </w:rPr>
        <w:t xml:space="preserve">3.1.1. </w:t>
      </w:r>
      <w:r w:rsidRPr="002C75AE">
        <w:rPr>
          <w:rFonts w:ascii="Times New Roman" w:eastAsia="Calibri" w:hAnsi="Times New Roman"/>
          <w:sz w:val="24"/>
          <w:szCs w:val="24"/>
        </w:rPr>
        <w:t xml:space="preserve"> </w:t>
      </w:r>
      <w:r w:rsidR="006B1FCB">
        <w:rPr>
          <w:rFonts w:ascii="Times New Roman" w:eastAsia="Calibri" w:hAnsi="Times New Roman"/>
          <w:sz w:val="24"/>
          <w:szCs w:val="24"/>
        </w:rPr>
        <w:t>С</w:t>
      </w:r>
      <w:r w:rsidR="006B1FCB" w:rsidRPr="002C75AE">
        <w:rPr>
          <w:rFonts w:ascii="Times New Roman" w:eastAsia="Calibri" w:hAnsi="Times New Roman"/>
          <w:spacing w:val="5"/>
          <w:sz w:val="24"/>
          <w:szCs w:val="24"/>
        </w:rPr>
        <w:t>амостоятельно</w:t>
      </w:r>
      <w:r w:rsidR="006B1FCB">
        <w:rPr>
          <w:rFonts w:ascii="Times New Roman" w:eastAsia="Calibri" w:hAnsi="Times New Roman"/>
          <w:sz w:val="24"/>
          <w:szCs w:val="24"/>
        </w:rPr>
        <w:t xml:space="preserve"> определять технологию </w:t>
      </w:r>
      <w:r w:rsidRPr="002C75AE">
        <w:rPr>
          <w:rFonts w:ascii="Times New Roman" w:eastAsia="Calibri" w:hAnsi="Times New Roman"/>
          <w:spacing w:val="5"/>
          <w:sz w:val="24"/>
          <w:szCs w:val="24"/>
        </w:rPr>
        <w:t>оказания услуг</w:t>
      </w:r>
      <w:r w:rsidR="00523800">
        <w:rPr>
          <w:rFonts w:ascii="Times New Roman" w:eastAsia="Calibri" w:hAnsi="Times New Roman"/>
          <w:spacing w:val="5"/>
          <w:sz w:val="24"/>
          <w:szCs w:val="24"/>
        </w:rPr>
        <w:t>, соблюдая обязательные требования нормативных документов</w:t>
      </w:r>
      <w:r w:rsidRPr="002C75AE">
        <w:rPr>
          <w:rFonts w:ascii="Times New Roman" w:eastAsia="Calibri" w:hAnsi="Times New Roman"/>
          <w:spacing w:val="2"/>
          <w:sz w:val="24"/>
          <w:szCs w:val="24"/>
        </w:rPr>
        <w:t>.</w:t>
      </w:r>
    </w:p>
    <w:p w:rsidR="002A2B8E" w:rsidRPr="002C75AE" w:rsidRDefault="002A2B8E" w:rsidP="003D7E43">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3.1.2</w:t>
      </w:r>
      <w:r w:rsidRPr="002C75AE">
        <w:rPr>
          <w:rFonts w:ascii="Times New Roman" w:eastAsia="Calibri" w:hAnsi="Times New Roman"/>
          <w:spacing w:val="2"/>
          <w:sz w:val="24"/>
          <w:szCs w:val="24"/>
        </w:rPr>
        <w:t xml:space="preserve">. </w:t>
      </w:r>
      <w:r w:rsidRPr="002C75AE">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r w:rsidRPr="002C75AE">
        <w:rPr>
          <w:rFonts w:ascii="Times New Roman" w:eastAsia="Calibri" w:hAnsi="Times New Roman"/>
          <w:spacing w:val="2"/>
          <w:sz w:val="24"/>
          <w:szCs w:val="24"/>
        </w:rPr>
        <w:t xml:space="preserve"> </w:t>
      </w:r>
    </w:p>
    <w:p w:rsidR="002A2B8E" w:rsidRPr="002C75AE" w:rsidRDefault="002A2B8E" w:rsidP="003D7E43">
      <w:pPr>
        <w:widowControl w:val="0"/>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3.1.3</w:t>
      </w:r>
      <w:r w:rsidRPr="002C75AE">
        <w:rPr>
          <w:rFonts w:ascii="Times New Roman" w:eastAsia="Calibri" w:hAnsi="Times New Roman"/>
          <w:spacing w:val="2"/>
          <w:sz w:val="24"/>
          <w:szCs w:val="24"/>
        </w:rPr>
        <w:t xml:space="preserve">. </w:t>
      </w:r>
      <w:r w:rsidRPr="002C75AE">
        <w:rPr>
          <w:rFonts w:ascii="Times New Roman" w:eastAsia="Calibri" w:hAnsi="Times New Roman"/>
          <w:spacing w:val="4"/>
          <w:sz w:val="24"/>
          <w:szCs w:val="24"/>
        </w:rPr>
        <w:t xml:space="preserve">Запрашивать в письменной или устной форме у третьих лиц информацию, </w:t>
      </w:r>
      <w:r w:rsidRPr="002C75AE">
        <w:rPr>
          <w:rFonts w:ascii="Times New Roman" w:eastAsia="Calibri" w:hAnsi="Times New Roman"/>
          <w:spacing w:val="3"/>
          <w:sz w:val="24"/>
          <w:szCs w:val="24"/>
        </w:rPr>
        <w:t xml:space="preserve">необходимую для оказания услуг, за исключением информации, являющейся </w:t>
      </w:r>
      <w:r w:rsidRPr="002C75AE">
        <w:rPr>
          <w:rFonts w:ascii="Times New Roman" w:eastAsia="Calibri" w:hAnsi="Times New Roman"/>
          <w:spacing w:val="8"/>
          <w:sz w:val="24"/>
          <w:szCs w:val="24"/>
        </w:rPr>
        <w:t>государственной или коммерческой тайной.</w:t>
      </w:r>
      <w:r w:rsidRPr="002C75AE">
        <w:rPr>
          <w:rFonts w:ascii="Times New Roman" w:eastAsia="Calibri" w:hAnsi="Times New Roman"/>
          <w:sz w:val="24"/>
          <w:szCs w:val="24"/>
        </w:rPr>
        <w:t xml:space="preserve"> </w:t>
      </w:r>
    </w:p>
    <w:p w:rsidR="002A2B8E" w:rsidRPr="002C75AE" w:rsidRDefault="002A2B8E" w:rsidP="003D7E4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3.1.4</w:t>
      </w:r>
      <w:r w:rsidRPr="002C75AE">
        <w:rPr>
          <w:rFonts w:ascii="Times New Roman" w:eastAsia="Calibri" w:hAnsi="Times New Roman"/>
          <w:sz w:val="24"/>
          <w:szCs w:val="24"/>
        </w:rPr>
        <w:t xml:space="preserve">. </w:t>
      </w:r>
      <w:r w:rsidR="00DB76B0">
        <w:rPr>
          <w:rFonts w:ascii="Times New Roman" w:eastAsia="Calibri" w:hAnsi="Times New Roman"/>
          <w:sz w:val="24"/>
          <w:szCs w:val="24"/>
        </w:rPr>
        <w:t>После надлежащего оказания услуг т</w:t>
      </w:r>
      <w:r w:rsidRPr="002C75AE">
        <w:rPr>
          <w:rFonts w:ascii="Times New Roman" w:eastAsia="Times New Roman" w:hAnsi="Times New Roman"/>
          <w:sz w:val="24"/>
          <w:szCs w:val="24"/>
          <w:lang w:eastAsia="ru-RU"/>
        </w:rPr>
        <w:t xml:space="preserve">ребовать подписания </w:t>
      </w:r>
      <w:r>
        <w:rPr>
          <w:rFonts w:ascii="Times New Roman" w:eastAsia="Times New Roman" w:hAnsi="Times New Roman"/>
          <w:sz w:val="24"/>
          <w:szCs w:val="24"/>
          <w:lang w:eastAsia="ru-RU"/>
        </w:rPr>
        <w:t>Заказчиком Акта оказанных услуг в соответствии с разделом 4 настоящего Договора.</w:t>
      </w:r>
    </w:p>
    <w:p w:rsidR="002A2B8E" w:rsidRPr="002C75AE" w:rsidRDefault="002A2B8E" w:rsidP="003D7E43">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3.2. Исполнитель обязуется:</w:t>
      </w:r>
    </w:p>
    <w:p w:rsidR="002A2B8E" w:rsidRPr="002C75AE" w:rsidRDefault="00563FF0" w:rsidP="003D7E43">
      <w:pPr>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Calibri" w:hAnsi="Times New Roman"/>
          <w:spacing w:val="3"/>
          <w:sz w:val="24"/>
          <w:szCs w:val="24"/>
        </w:rPr>
        <w:t>Своевременно и надлежащим образом</w:t>
      </w:r>
      <w:r w:rsidR="002A2B8E" w:rsidRPr="002C75AE">
        <w:rPr>
          <w:rFonts w:ascii="Times New Roman" w:eastAsia="Calibri" w:hAnsi="Times New Roman"/>
          <w:spacing w:val="3"/>
          <w:sz w:val="24"/>
          <w:szCs w:val="24"/>
        </w:rPr>
        <w:t xml:space="preserve">, </w:t>
      </w:r>
      <w:r w:rsidR="002A2B8E" w:rsidRPr="002C75AE">
        <w:rPr>
          <w:rFonts w:ascii="Times New Roman" w:eastAsia="Calibri" w:hAnsi="Times New Roman"/>
          <w:sz w:val="24"/>
          <w:szCs w:val="24"/>
        </w:rPr>
        <w:t>в соответствии с требованиями действующих нормативных актов,</w:t>
      </w:r>
      <w:r w:rsidR="002A2B8E" w:rsidRPr="002C75AE">
        <w:rPr>
          <w:rFonts w:ascii="Times New Roman" w:eastAsia="Calibri" w:hAnsi="Times New Roman"/>
          <w:spacing w:val="3"/>
          <w:sz w:val="24"/>
          <w:szCs w:val="24"/>
        </w:rPr>
        <w:t xml:space="preserve"> </w:t>
      </w:r>
      <w:r w:rsidR="002A2B8E">
        <w:rPr>
          <w:rFonts w:ascii="Times New Roman" w:eastAsia="Calibri" w:hAnsi="Times New Roman"/>
          <w:spacing w:val="3"/>
          <w:sz w:val="24"/>
          <w:szCs w:val="24"/>
        </w:rPr>
        <w:t>оказать услуги</w:t>
      </w:r>
      <w:r w:rsidR="002A2B8E" w:rsidRPr="002C75AE">
        <w:rPr>
          <w:rFonts w:ascii="Times New Roman" w:eastAsia="Calibri" w:hAnsi="Times New Roman"/>
          <w:spacing w:val="3"/>
          <w:sz w:val="24"/>
          <w:szCs w:val="24"/>
        </w:rPr>
        <w:t>, предусмотренны</w:t>
      </w:r>
      <w:r w:rsidR="00605E01">
        <w:rPr>
          <w:rFonts w:ascii="Times New Roman" w:eastAsia="Calibri" w:hAnsi="Times New Roman"/>
          <w:spacing w:val="3"/>
          <w:sz w:val="24"/>
          <w:szCs w:val="24"/>
        </w:rPr>
        <w:t>е</w:t>
      </w:r>
      <w:r w:rsidR="002A2B8E" w:rsidRPr="002C75AE">
        <w:rPr>
          <w:rFonts w:ascii="Times New Roman" w:eastAsia="Calibri" w:hAnsi="Times New Roman"/>
          <w:spacing w:val="3"/>
          <w:sz w:val="24"/>
          <w:szCs w:val="24"/>
        </w:rPr>
        <w:t xml:space="preserve"> условиями </w:t>
      </w:r>
      <w:r w:rsidR="002A2B8E" w:rsidRPr="002C75AE">
        <w:rPr>
          <w:rFonts w:ascii="Times New Roman" w:eastAsia="Calibri" w:hAnsi="Times New Roman"/>
          <w:spacing w:val="3"/>
          <w:sz w:val="24"/>
          <w:szCs w:val="24"/>
        </w:rPr>
        <w:lastRenderedPageBreak/>
        <w:t xml:space="preserve">настоящего </w:t>
      </w:r>
      <w:r w:rsidR="002A2B8E" w:rsidRPr="002C75AE">
        <w:rPr>
          <w:rFonts w:ascii="Times New Roman" w:eastAsia="Times New Roman" w:hAnsi="Times New Roman"/>
          <w:sz w:val="24"/>
          <w:szCs w:val="24"/>
          <w:lang w:eastAsia="ru-RU"/>
        </w:rPr>
        <w:t>Договор</w:t>
      </w:r>
      <w:r w:rsidR="002A2B8E" w:rsidRPr="002C75AE">
        <w:rPr>
          <w:rFonts w:ascii="Times New Roman" w:eastAsia="Times New Roman" w:hAnsi="Times New Roman"/>
          <w:kern w:val="2"/>
          <w:sz w:val="24"/>
          <w:szCs w:val="24"/>
          <w:lang w:eastAsia="ru-RU"/>
        </w:rPr>
        <w:t xml:space="preserve">а </w:t>
      </w:r>
      <w:r>
        <w:rPr>
          <w:rFonts w:ascii="Times New Roman" w:eastAsia="Calibri" w:hAnsi="Times New Roman"/>
          <w:spacing w:val="3"/>
          <w:sz w:val="24"/>
          <w:szCs w:val="24"/>
        </w:rPr>
        <w:t>и Техническим заданием</w:t>
      </w:r>
      <w:r w:rsidR="00605E01">
        <w:rPr>
          <w:rFonts w:ascii="Times New Roman" w:eastAsia="Calibri" w:hAnsi="Times New Roman"/>
          <w:spacing w:val="3"/>
          <w:sz w:val="24"/>
          <w:szCs w:val="24"/>
        </w:rPr>
        <w:t>,</w:t>
      </w:r>
      <w:r>
        <w:rPr>
          <w:rFonts w:ascii="Times New Roman" w:eastAsia="Calibri" w:hAnsi="Times New Roman"/>
          <w:spacing w:val="3"/>
          <w:sz w:val="24"/>
          <w:szCs w:val="24"/>
        </w:rPr>
        <w:t xml:space="preserve"> предостави</w:t>
      </w:r>
      <w:r w:rsidR="00605E01">
        <w:rPr>
          <w:rFonts w:ascii="Times New Roman" w:eastAsia="Calibri" w:hAnsi="Times New Roman"/>
          <w:spacing w:val="3"/>
          <w:sz w:val="24"/>
          <w:szCs w:val="24"/>
        </w:rPr>
        <w:t>в</w:t>
      </w:r>
      <w:r>
        <w:rPr>
          <w:rFonts w:ascii="Times New Roman" w:eastAsia="Calibri" w:hAnsi="Times New Roman"/>
          <w:spacing w:val="3"/>
          <w:sz w:val="24"/>
          <w:szCs w:val="24"/>
        </w:rPr>
        <w:t xml:space="preserve"> Заказчику отчетную документацию.</w:t>
      </w:r>
      <w:r w:rsidR="00844734">
        <w:rPr>
          <w:rFonts w:ascii="Times New Roman" w:eastAsia="Calibri" w:hAnsi="Times New Roman"/>
          <w:spacing w:val="3"/>
          <w:sz w:val="24"/>
          <w:szCs w:val="24"/>
        </w:rPr>
        <w:t xml:space="preserve">  </w:t>
      </w:r>
    </w:p>
    <w:p w:rsidR="002A2B8E" w:rsidRPr="002C75AE" w:rsidRDefault="00844734" w:rsidP="003D7E43">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Pr>
          <w:rFonts w:ascii="Times New Roman" w:eastAsia="Times New Roman" w:hAnsi="Times New Roman"/>
          <w:bCs/>
          <w:sz w:val="24"/>
          <w:szCs w:val="24"/>
          <w:lang w:eastAsia="ru-RU"/>
        </w:rPr>
        <w:t>В случае, если законодательством Российской Федерации предусмотрено лицензирование вида деятельности, являющегося предметом закупки, а также в случае</w:t>
      </w:r>
      <w:r w:rsidR="00FD28A2">
        <w:rPr>
          <w:rFonts w:ascii="Times New Roman" w:eastAsia="Times New Roman" w:hAnsi="Times New Roman"/>
          <w:bCs/>
          <w:sz w:val="24"/>
          <w:szCs w:val="24"/>
          <w:lang w:eastAsia="ru-RU"/>
        </w:rPr>
        <w:t>, если законодательством Российской Федерации к лицам, осуществляющим оказание услуг, являющихся предметом настоящего Договора</w:t>
      </w:r>
      <w:r w:rsidR="00A80F74">
        <w:rPr>
          <w:rFonts w:ascii="Times New Roman" w:eastAsia="Times New Roman" w:hAnsi="Times New Roman"/>
          <w:bCs/>
          <w:sz w:val="24"/>
          <w:szCs w:val="24"/>
          <w:lang w:eastAsia="ru-RU"/>
        </w:rPr>
        <w:t>, установлено требование об их обязательном членстве в саморегулируемой организации</w:t>
      </w:r>
      <w:r w:rsidR="00BA2716">
        <w:rPr>
          <w:rFonts w:ascii="Times New Roman" w:eastAsia="Times New Roman" w:hAnsi="Times New Roman"/>
          <w:bCs/>
          <w:sz w:val="24"/>
          <w:szCs w:val="24"/>
          <w:lang w:eastAsia="ru-RU"/>
        </w:rPr>
        <w:t>, Исполнитель обязан обеспечить наличие документов, подтверждающих  его соответствие требованиям установленным законодательством, в течении всего срока</w:t>
      </w:r>
      <w:r w:rsidR="00A805F3">
        <w:rPr>
          <w:rFonts w:ascii="Times New Roman" w:eastAsia="Times New Roman" w:hAnsi="Times New Roman"/>
          <w:bCs/>
          <w:sz w:val="24"/>
          <w:szCs w:val="24"/>
          <w:lang w:eastAsia="ru-RU"/>
        </w:rPr>
        <w:t xml:space="preserve"> </w:t>
      </w:r>
      <w:r w:rsidR="008F773B">
        <w:rPr>
          <w:rFonts w:ascii="Times New Roman" w:eastAsia="Times New Roman" w:hAnsi="Times New Roman"/>
          <w:bCs/>
          <w:sz w:val="24"/>
          <w:szCs w:val="24"/>
          <w:lang w:eastAsia="ru-RU"/>
        </w:rPr>
        <w:t>исполнения Договора. Копии таких документов Исполнитель обязан предоставить Заказчику не позднее 2 (двух) рабочих дней с момента заключения настоящего Договора.</w:t>
      </w:r>
    </w:p>
    <w:p w:rsidR="002A2B8E" w:rsidRPr="002C75AE" w:rsidRDefault="002A2B8E" w:rsidP="003D7E43">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Times New Roman" w:hAnsi="Times New Roman"/>
          <w:sz w:val="24"/>
          <w:szCs w:val="24"/>
          <w:lang w:eastAsia="ru-RU"/>
        </w:rPr>
        <w:t xml:space="preserve">Обеспечить </w:t>
      </w:r>
      <w:r w:rsidR="00F02B1C">
        <w:rPr>
          <w:rFonts w:ascii="Times New Roman" w:eastAsia="Times New Roman" w:hAnsi="Times New Roman"/>
          <w:sz w:val="24"/>
          <w:szCs w:val="24"/>
          <w:lang w:eastAsia="ru-RU"/>
        </w:rPr>
        <w:t>соответствие результатов услуг требованиям качества, безопасности жизни и здоровья, а также иным требованиям сертификации, безопасности (</w:t>
      </w:r>
      <w:r w:rsidR="00E01ECF">
        <w:rPr>
          <w:rFonts w:ascii="Times New Roman" w:eastAsia="Times New Roman" w:hAnsi="Times New Roman"/>
          <w:sz w:val="24"/>
          <w:szCs w:val="24"/>
          <w:lang w:eastAsia="ru-RU"/>
        </w:rPr>
        <w:t>санитарным нормам и правилам, государственным стандартам и т.п.</w:t>
      </w:r>
      <w:r w:rsidR="00F02B1C">
        <w:rPr>
          <w:rFonts w:ascii="Times New Roman" w:eastAsia="Times New Roman" w:hAnsi="Times New Roman"/>
          <w:sz w:val="24"/>
          <w:szCs w:val="24"/>
          <w:lang w:eastAsia="ru-RU"/>
        </w:rPr>
        <w:t>)</w:t>
      </w:r>
      <w:r w:rsidR="00E01ECF">
        <w:rPr>
          <w:rFonts w:ascii="Times New Roman" w:eastAsia="Times New Roman" w:hAnsi="Times New Roman"/>
          <w:sz w:val="24"/>
          <w:szCs w:val="24"/>
          <w:lang w:eastAsia="ru-RU"/>
        </w:rPr>
        <w:t xml:space="preserve"> лицензирования, установленным действующим законодательством Российской Федерации.</w:t>
      </w:r>
    </w:p>
    <w:p w:rsidR="002A2B8E" w:rsidRPr="002C75AE" w:rsidRDefault="002A2B8E" w:rsidP="003D7E43">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2A2B8E" w:rsidRPr="002C75AE" w:rsidRDefault="00D144C2" w:rsidP="003D7E43">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t>Не позднее 10</w:t>
      </w:r>
      <w:r w:rsidR="002A2B8E">
        <w:rPr>
          <w:rFonts w:ascii="Times New Roman" w:eastAsia="Calibri" w:hAnsi="Times New Roman"/>
          <w:spacing w:val="4"/>
          <w:sz w:val="24"/>
          <w:szCs w:val="24"/>
        </w:rPr>
        <w:t xml:space="preserve"> числа месяца, следующего за расчетным,</w:t>
      </w:r>
      <w:r w:rsidR="002A2B8E" w:rsidRPr="002C75AE">
        <w:rPr>
          <w:rFonts w:ascii="Times New Roman" w:eastAsia="Calibri" w:hAnsi="Times New Roman"/>
          <w:spacing w:val="4"/>
          <w:sz w:val="24"/>
          <w:szCs w:val="24"/>
        </w:rPr>
        <w:t xml:space="preserve"> предоставить Заказчику </w:t>
      </w:r>
      <w:r w:rsidR="002A2B8E" w:rsidRPr="002C75AE">
        <w:rPr>
          <w:rFonts w:ascii="Times New Roman" w:eastAsia="Calibri" w:hAnsi="Times New Roman"/>
          <w:spacing w:val="1"/>
          <w:sz w:val="24"/>
          <w:szCs w:val="24"/>
        </w:rPr>
        <w:t xml:space="preserve">Акт оказанных услуг, </w:t>
      </w:r>
      <w:r w:rsidR="002A2B8E">
        <w:rPr>
          <w:rFonts w:ascii="Times New Roman" w:eastAsia="Calibri" w:hAnsi="Times New Roman"/>
          <w:spacing w:val="1"/>
          <w:sz w:val="24"/>
          <w:szCs w:val="24"/>
        </w:rPr>
        <w:t>оригинал счета и счета-фактуры</w:t>
      </w:r>
      <w:r w:rsidR="002A2B8E" w:rsidRPr="002C75AE">
        <w:rPr>
          <w:rFonts w:ascii="Times New Roman" w:eastAsia="Calibri" w:hAnsi="Times New Roman"/>
          <w:spacing w:val="1"/>
          <w:sz w:val="24"/>
          <w:szCs w:val="24"/>
        </w:rPr>
        <w:t>.</w:t>
      </w:r>
    </w:p>
    <w:p w:rsidR="005F42D8" w:rsidRPr="005F42D8" w:rsidRDefault="005F42D8" w:rsidP="003D7E43">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Обеспечить устранение недостатков, выявленных Заказчиком при сдаче-приемке услуг и в те</w:t>
      </w:r>
      <w:r w:rsidR="00B53610">
        <w:rPr>
          <w:rFonts w:ascii="Times New Roman" w:eastAsia="Times New Roman" w:hAnsi="Times New Roman"/>
          <w:bCs/>
          <w:sz w:val="24"/>
          <w:szCs w:val="24"/>
          <w:lang w:eastAsia="ru-RU"/>
        </w:rPr>
        <w:t>чении всего гарантийного срока (</w:t>
      </w:r>
      <w:r w:rsidR="00577D9C">
        <w:rPr>
          <w:rFonts w:ascii="Times New Roman" w:eastAsia="Times New Roman" w:hAnsi="Times New Roman"/>
          <w:bCs/>
          <w:sz w:val="24"/>
          <w:szCs w:val="24"/>
          <w:lang w:eastAsia="ru-RU"/>
        </w:rPr>
        <w:t>в том числе к любой отчетной/</w:t>
      </w:r>
      <w:r w:rsidR="00B53610">
        <w:rPr>
          <w:rFonts w:ascii="Times New Roman" w:eastAsia="Times New Roman" w:hAnsi="Times New Roman"/>
          <w:bCs/>
          <w:sz w:val="24"/>
          <w:szCs w:val="24"/>
          <w:lang w:eastAsia="ru-RU"/>
        </w:rPr>
        <w:t xml:space="preserve">сопроводительной документации) </w:t>
      </w:r>
      <w:r>
        <w:rPr>
          <w:rFonts w:ascii="Times New Roman" w:eastAsia="Times New Roman" w:hAnsi="Times New Roman"/>
          <w:bCs/>
          <w:sz w:val="24"/>
          <w:szCs w:val="24"/>
          <w:lang w:eastAsia="ru-RU"/>
        </w:rPr>
        <w:t>за свой счет, не позднее 5 (пяти) рабочих дней</w:t>
      </w:r>
      <w:r w:rsidR="00577D9C">
        <w:rPr>
          <w:rFonts w:ascii="Times New Roman" w:eastAsia="Times New Roman" w:hAnsi="Times New Roman"/>
          <w:bCs/>
          <w:sz w:val="24"/>
          <w:szCs w:val="24"/>
          <w:lang w:eastAsia="ru-RU"/>
        </w:rPr>
        <w:t xml:space="preserve"> со дня предоставления З</w:t>
      </w:r>
      <w:r w:rsidR="00FB551E">
        <w:rPr>
          <w:rFonts w:ascii="Times New Roman" w:eastAsia="Times New Roman" w:hAnsi="Times New Roman"/>
          <w:bCs/>
          <w:sz w:val="24"/>
          <w:szCs w:val="24"/>
          <w:lang w:eastAsia="ru-RU"/>
        </w:rPr>
        <w:t>аказчиком указанных требований.</w:t>
      </w:r>
    </w:p>
    <w:p w:rsidR="006B23FF" w:rsidRPr="00125602" w:rsidRDefault="006B23FF" w:rsidP="00125602">
      <w:pPr>
        <w:autoSpaceDE w:val="0"/>
        <w:autoSpaceDN w:val="0"/>
        <w:adjustRightInd w:val="0"/>
        <w:spacing w:after="0" w:line="240" w:lineRule="auto"/>
        <w:ind w:firstLine="567"/>
        <w:jc w:val="both"/>
        <w:rPr>
          <w:rFonts w:ascii="Times New Roman" w:hAnsi="Times New Roman"/>
          <w:sz w:val="24"/>
          <w:szCs w:val="24"/>
        </w:rPr>
      </w:pPr>
      <w:r w:rsidRPr="00125602">
        <w:rPr>
          <w:rFonts w:ascii="Times New Roman" w:hAnsi="Times New Roman"/>
          <w:sz w:val="24"/>
          <w:szCs w:val="24"/>
        </w:rPr>
        <w:t>3.2.7.</w:t>
      </w:r>
      <w:r w:rsidRPr="00125602">
        <w:rPr>
          <w:rFonts w:ascii="Times New Roman" w:hAnsi="Times New Roman"/>
          <w:sz w:val="24"/>
          <w:szCs w:val="24"/>
        </w:rPr>
        <w:tab/>
      </w:r>
      <w:r w:rsidR="00125602">
        <w:rPr>
          <w:rFonts w:ascii="Times New Roman" w:hAnsi="Times New Roman"/>
          <w:sz w:val="24"/>
          <w:szCs w:val="24"/>
        </w:rPr>
        <w:t>Соблюдать</w:t>
      </w:r>
      <w:r w:rsidRPr="00125602">
        <w:rPr>
          <w:rFonts w:ascii="Times New Roman" w:hAnsi="Times New Roman"/>
          <w:sz w:val="24"/>
          <w:szCs w:val="24"/>
        </w:rPr>
        <w:t xml:space="preserve"> правил</w:t>
      </w:r>
      <w:r w:rsidR="00125602">
        <w:rPr>
          <w:rFonts w:ascii="Times New Roman" w:hAnsi="Times New Roman"/>
          <w:sz w:val="24"/>
          <w:szCs w:val="24"/>
        </w:rPr>
        <w:t>а</w:t>
      </w:r>
      <w:r w:rsidRPr="00125602">
        <w:rPr>
          <w:rFonts w:ascii="Times New Roman" w:hAnsi="Times New Roman"/>
          <w:sz w:val="24"/>
          <w:szCs w:val="24"/>
        </w:rPr>
        <w:t xml:space="preserve"> внутреннего трудового распорядка, установленных Заказчиком, правил</w:t>
      </w:r>
      <w:r w:rsidR="00125602">
        <w:rPr>
          <w:rFonts w:ascii="Times New Roman" w:hAnsi="Times New Roman"/>
          <w:sz w:val="24"/>
          <w:szCs w:val="24"/>
        </w:rPr>
        <w:t>а</w:t>
      </w:r>
      <w:r w:rsidRPr="00125602">
        <w:rPr>
          <w:rFonts w:ascii="Times New Roman" w:hAnsi="Times New Roman"/>
          <w:sz w:val="24"/>
          <w:szCs w:val="24"/>
        </w:rPr>
        <w:t xml:space="preserve"> техники безопасности, пожарной безопасности, санитарных норм, охраны труда.</w:t>
      </w:r>
    </w:p>
    <w:p w:rsidR="002A2B8E" w:rsidRPr="00125602" w:rsidRDefault="002A2B8E" w:rsidP="00125602">
      <w:pPr>
        <w:pStyle w:val="ab"/>
        <w:widowControl w:val="0"/>
        <w:numPr>
          <w:ilvl w:val="2"/>
          <w:numId w:val="44"/>
        </w:numPr>
        <w:tabs>
          <w:tab w:val="left" w:pos="284"/>
          <w:tab w:val="left" w:pos="1134"/>
          <w:tab w:val="left" w:pos="1276"/>
        </w:tabs>
        <w:autoSpaceDE w:val="0"/>
        <w:autoSpaceDN w:val="0"/>
        <w:adjustRightInd w:val="0"/>
        <w:spacing w:after="0" w:line="240" w:lineRule="auto"/>
        <w:ind w:left="0" w:firstLine="566"/>
        <w:jc w:val="both"/>
        <w:rPr>
          <w:rFonts w:ascii="Times New Roman" w:eastAsia="Times New Roman" w:hAnsi="Times New Roman"/>
          <w:bCs/>
          <w:sz w:val="24"/>
          <w:szCs w:val="24"/>
          <w:lang w:eastAsia="ru-RU"/>
        </w:rPr>
      </w:pPr>
      <w:r w:rsidRPr="00125602">
        <w:rPr>
          <w:rFonts w:ascii="Times New Roman" w:eastAsia="Times New Roman" w:hAnsi="Times New Roman"/>
          <w:bCs/>
          <w:sz w:val="24"/>
          <w:szCs w:val="24"/>
          <w:lang w:eastAsia="ru-RU"/>
        </w:rPr>
        <w:t>Исполнять иные обязанности, пр</w:t>
      </w:r>
      <w:r w:rsidR="00125602">
        <w:rPr>
          <w:rFonts w:ascii="Times New Roman" w:eastAsia="Times New Roman" w:hAnsi="Times New Roman"/>
          <w:bCs/>
          <w:sz w:val="24"/>
          <w:szCs w:val="24"/>
          <w:lang w:eastAsia="ru-RU"/>
        </w:rPr>
        <w:t xml:space="preserve">едусмотренные законодательством </w:t>
      </w:r>
      <w:r w:rsidRPr="00125602">
        <w:rPr>
          <w:rFonts w:ascii="Times New Roman" w:eastAsia="Times New Roman" w:hAnsi="Times New Roman"/>
          <w:bCs/>
          <w:sz w:val="24"/>
          <w:szCs w:val="24"/>
          <w:lang w:eastAsia="ru-RU"/>
        </w:rPr>
        <w:t>Российской Федерации и Договором.</w:t>
      </w:r>
    </w:p>
    <w:p w:rsidR="002A2B8E" w:rsidRPr="002C75AE" w:rsidRDefault="002A2B8E" w:rsidP="00125602">
      <w:pPr>
        <w:numPr>
          <w:ilvl w:val="1"/>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Заказчик имеет право:</w:t>
      </w:r>
    </w:p>
    <w:p w:rsidR="002A2B8E" w:rsidRPr="002C75AE" w:rsidRDefault="002A2B8E" w:rsidP="003D7E43">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sidRPr="002C75AE">
        <w:rPr>
          <w:rFonts w:ascii="Times New Roman" w:eastAsia="Times New Roman" w:hAnsi="Times New Roman"/>
          <w:kern w:val="2"/>
          <w:sz w:val="24"/>
          <w:szCs w:val="24"/>
          <w:lang w:eastAsia="ru-RU"/>
        </w:rPr>
        <w:t>а</w:t>
      </w:r>
      <w:r w:rsidR="00FB551E">
        <w:rPr>
          <w:rFonts w:ascii="Times New Roman" w:eastAsia="Times New Roman" w:hAnsi="Times New Roman"/>
          <w:sz w:val="24"/>
          <w:szCs w:val="24"/>
          <w:lang w:eastAsia="ru-RU"/>
        </w:rPr>
        <w:t xml:space="preserve"> и иным нормам, регулирующим данную сферу деятельности</w:t>
      </w:r>
      <w:r w:rsidR="004C211A">
        <w:rPr>
          <w:rFonts w:ascii="Times New Roman" w:eastAsia="Times New Roman" w:hAnsi="Times New Roman"/>
          <w:sz w:val="24"/>
          <w:szCs w:val="24"/>
          <w:lang w:eastAsia="ru-RU"/>
        </w:rPr>
        <w:t>, а также требовать устранения недостатков.</w:t>
      </w:r>
    </w:p>
    <w:p w:rsidR="002A2B8E" w:rsidRPr="002C75AE" w:rsidRDefault="002A2B8E" w:rsidP="003D7E43">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3.3.2. Требовать </w:t>
      </w:r>
      <w:r w:rsidR="00CA4F65" w:rsidRPr="002C75AE">
        <w:rPr>
          <w:rFonts w:ascii="Times New Roman" w:eastAsia="Times New Roman" w:hAnsi="Times New Roman"/>
          <w:sz w:val="24"/>
          <w:szCs w:val="24"/>
          <w:lang w:eastAsia="ru-RU"/>
        </w:rPr>
        <w:t>представления надлежащим образом,</w:t>
      </w:r>
      <w:r w:rsidRPr="002C75AE">
        <w:rPr>
          <w:rFonts w:ascii="Times New Roman" w:eastAsia="Times New Roman" w:hAnsi="Times New Roman"/>
          <w:sz w:val="24"/>
          <w:szCs w:val="24"/>
          <w:lang w:eastAsia="ru-RU"/>
        </w:rPr>
        <w:t xml:space="preserve"> оформленных отчетных и финансовых документов, подтверждающих исполнение обязательств в соответствии с настоящим Договор</w:t>
      </w:r>
      <w:r w:rsidRPr="002C75AE">
        <w:rPr>
          <w:rFonts w:ascii="Times New Roman" w:eastAsia="Times New Roman" w:hAnsi="Times New Roman"/>
          <w:kern w:val="2"/>
          <w:sz w:val="24"/>
          <w:szCs w:val="24"/>
          <w:lang w:eastAsia="ru-RU"/>
        </w:rPr>
        <w:t>ом</w:t>
      </w:r>
      <w:r w:rsidR="004C211A">
        <w:rPr>
          <w:rFonts w:ascii="Times New Roman" w:eastAsia="Times New Roman" w:hAnsi="Times New Roman"/>
          <w:sz w:val="24"/>
          <w:szCs w:val="24"/>
          <w:lang w:eastAsia="ru-RU"/>
        </w:rPr>
        <w:t>.</w:t>
      </w:r>
    </w:p>
    <w:p w:rsidR="002A2B8E" w:rsidRPr="002C75AE" w:rsidRDefault="002A2B8E" w:rsidP="003D7E43">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sidRPr="002C75AE">
        <w:rPr>
          <w:rFonts w:ascii="Times New Roman" w:eastAsia="Times New Roman" w:hAnsi="Times New Roman"/>
          <w:kern w:val="2"/>
          <w:sz w:val="24"/>
          <w:szCs w:val="24"/>
          <w:lang w:eastAsia="ru-RU"/>
        </w:rPr>
        <w:t>у</w:t>
      </w:r>
      <w:r w:rsidR="004C211A">
        <w:rPr>
          <w:rFonts w:ascii="Times New Roman" w:eastAsia="Times New Roman" w:hAnsi="Times New Roman"/>
          <w:sz w:val="24"/>
          <w:szCs w:val="24"/>
          <w:lang w:eastAsia="ru-RU"/>
        </w:rPr>
        <w:t>. На данный запрос Исполнитель предоставляет ответ в письменной форме</w:t>
      </w:r>
      <w:r w:rsidR="000E7FF6">
        <w:rPr>
          <w:rFonts w:ascii="Times New Roman" w:eastAsia="Times New Roman" w:hAnsi="Times New Roman"/>
          <w:sz w:val="24"/>
          <w:szCs w:val="24"/>
          <w:lang w:eastAsia="ru-RU"/>
        </w:rPr>
        <w:t xml:space="preserve"> </w:t>
      </w:r>
      <w:r w:rsidR="00C05EB7">
        <w:rPr>
          <w:rFonts w:ascii="Times New Roman" w:eastAsia="Times New Roman" w:hAnsi="Times New Roman"/>
          <w:sz w:val="24"/>
          <w:szCs w:val="24"/>
          <w:lang w:eastAsia="ru-RU"/>
        </w:rPr>
        <w:t>не позднее</w:t>
      </w:r>
      <w:r w:rsidR="000E7FF6">
        <w:rPr>
          <w:rFonts w:ascii="Times New Roman" w:eastAsia="Times New Roman" w:hAnsi="Times New Roman"/>
          <w:sz w:val="24"/>
          <w:szCs w:val="24"/>
          <w:lang w:eastAsia="ru-RU"/>
        </w:rPr>
        <w:t xml:space="preserve"> 5 (пяти) рабочих дней</w:t>
      </w:r>
      <w:r w:rsidR="00C05EB7">
        <w:rPr>
          <w:rFonts w:ascii="Times New Roman" w:eastAsia="Times New Roman" w:hAnsi="Times New Roman"/>
          <w:sz w:val="24"/>
          <w:szCs w:val="24"/>
          <w:lang w:eastAsia="ru-RU"/>
        </w:rPr>
        <w:t xml:space="preserve"> с момента получения указанного запроса от Заказчика</w:t>
      </w:r>
      <w:r w:rsidR="000E7FF6">
        <w:rPr>
          <w:rFonts w:ascii="Times New Roman" w:eastAsia="Times New Roman" w:hAnsi="Times New Roman"/>
          <w:sz w:val="24"/>
          <w:szCs w:val="24"/>
          <w:lang w:eastAsia="ru-RU"/>
        </w:rPr>
        <w:t>.</w:t>
      </w:r>
    </w:p>
    <w:p w:rsidR="002A2B8E" w:rsidRPr="002C75AE" w:rsidRDefault="002A2B8E" w:rsidP="003D7E43">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2A2B8E" w:rsidRPr="002C75AE" w:rsidRDefault="002A2B8E" w:rsidP="003D7E4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3.3.5. </w:t>
      </w:r>
      <w:r w:rsidRPr="002C75AE">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2A2B8E" w:rsidRPr="002C75AE" w:rsidRDefault="002A2B8E" w:rsidP="003D7E4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3.3.6. </w:t>
      </w:r>
      <w:r w:rsidRPr="002C75AE">
        <w:rPr>
          <w:rFonts w:ascii="Times New Roman" w:eastAsia="Times New Roman" w:hAnsi="Times New Roman"/>
          <w:sz w:val="24"/>
          <w:szCs w:val="24"/>
          <w:lang w:eastAsia="ru-RU"/>
        </w:rPr>
        <w:t xml:space="preserve">Направлять Исполнителю уведомления об уплате в добровольном порядке сумм неустойки (пеней, штрафов),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 xml:space="preserve">за неисполнение (ненадлежащее исполнение) своих обязательств по настоящему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у</w:t>
      </w:r>
      <w:r w:rsidRPr="002C75AE">
        <w:rPr>
          <w:rFonts w:ascii="Times New Roman" w:eastAsia="Times New Roman" w:hAnsi="Times New Roman"/>
          <w:sz w:val="24"/>
          <w:szCs w:val="24"/>
          <w:lang w:eastAsia="ru-RU"/>
        </w:rPr>
        <w:t xml:space="preserve">. </w:t>
      </w:r>
    </w:p>
    <w:p w:rsidR="002A2B8E" w:rsidRPr="002C75AE" w:rsidRDefault="002A2B8E" w:rsidP="003D7E43">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3.3.7. Отказаться от принятия и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2A2B8E" w:rsidRDefault="002A2B8E" w:rsidP="003D7E43">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до устранения выявленных недостатков, а также выплаты неустойки.</w:t>
      </w:r>
    </w:p>
    <w:p w:rsidR="002A2B8E" w:rsidRPr="002C75AE" w:rsidRDefault="002A2B8E" w:rsidP="00125602">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Осуществлять иные права, предусмотренные законодательством Российской Федерации и Договором.</w:t>
      </w:r>
    </w:p>
    <w:p w:rsidR="002A2B8E" w:rsidRPr="002C75AE" w:rsidRDefault="002A2B8E" w:rsidP="003D7E4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lastRenderedPageBreak/>
        <w:t>3.4. Заказчик обязуется:</w:t>
      </w:r>
    </w:p>
    <w:p w:rsidR="002A2B8E" w:rsidRPr="002C75AE" w:rsidRDefault="002A2B8E" w:rsidP="003D7E43">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color w:val="000000"/>
          <w:sz w:val="24"/>
          <w:szCs w:val="24"/>
          <w:lang w:eastAsia="ru-RU"/>
        </w:rPr>
        <w:t xml:space="preserve">3.4.1. </w:t>
      </w:r>
      <w:r w:rsidRPr="002C75AE">
        <w:rPr>
          <w:rFonts w:ascii="Times New Roman" w:eastAsia="Times New Roman" w:hAnsi="Times New Roman"/>
          <w:sz w:val="24"/>
          <w:szCs w:val="24"/>
          <w:lang w:eastAsia="ru-RU"/>
        </w:rPr>
        <w:t xml:space="preserve">Обеспечить беспрепятственный допуск работников Исполнителя на территорию </w:t>
      </w:r>
      <w:r>
        <w:rPr>
          <w:rFonts w:ascii="Times New Roman" w:eastAsia="Times New Roman" w:hAnsi="Times New Roman"/>
          <w:sz w:val="24"/>
          <w:szCs w:val="24"/>
          <w:lang w:eastAsia="ru-RU"/>
        </w:rPr>
        <w:t>Института</w:t>
      </w:r>
      <w:r w:rsidRPr="002C75AE">
        <w:rPr>
          <w:rFonts w:ascii="Times New Roman" w:eastAsia="Times New Roman" w:hAnsi="Times New Roman"/>
          <w:sz w:val="24"/>
          <w:szCs w:val="24"/>
          <w:lang w:eastAsia="ru-RU"/>
        </w:rPr>
        <w:t xml:space="preserve"> в соответствии с режимом работы Заказчика</w:t>
      </w:r>
      <w:r w:rsidR="009D1748">
        <w:rPr>
          <w:rFonts w:ascii="Times New Roman" w:eastAsia="Times New Roman" w:hAnsi="Times New Roman"/>
          <w:sz w:val="24"/>
          <w:szCs w:val="24"/>
          <w:lang w:eastAsia="ru-RU"/>
        </w:rPr>
        <w:t xml:space="preserve"> и условиями Договора</w:t>
      </w:r>
      <w:r w:rsidRPr="002C75AE">
        <w:rPr>
          <w:rFonts w:ascii="Times New Roman" w:eastAsia="Times New Roman" w:hAnsi="Times New Roman"/>
          <w:sz w:val="24"/>
          <w:szCs w:val="24"/>
          <w:lang w:eastAsia="ru-RU"/>
        </w:rPr>
        <w:t>.</w:t>
      </w:r>
      <w:r w:rsidRPr="002C75AE">
        <w:rPr>
          <w:rFonts w:ascii="Times New Roman" w:eastAsia="Times New Roman" w:hAnsi="Times New Roman"/>
          <w:bCs/>
          <w:sz w:val="24"/>
          <w:szCs w:val="24"/>
          <w:lang w:eastAsia="ru-RU"/>
        </w:rPr>
        <w:t xml:space="preserve"> </w:t>
      </w:r>
    </w:p>
    <w:p w:rsidR="002A2B8E" w:rsidRPr="002C75AE" w:rsidRDefault="002A2B8E" w:rsidP="003D7E43">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3.4.2. При обнаружении во время осуществлении контроля за выполнением услуг отступления от условий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заявить об этом Исполнителю.</w:t>
      </w:r>
      <w:r w:rsidRPr="002C75AE">
        <w:rPr>
          <w:rFonts w:ascii="Times New Roman" w:eastAsia="Times New Roman" w:hAnsi="Times New Roman"/>
          <w:bCs/>
          <w:sz w:val="24"/>
          <w:szCs w:val="24"/>
          <w:lang w:eastAsia="ru-RU"/>
        </w:rPr>
        <w:t xml:space="preserve"> </w:t>
      </w:r>
    </w:p>
    <w:p w:rsidR="002A2B8E" w:rsidRPr="002C75AE" w:rsidRDefault="002A2B8E" w:rsidP="003D7E43">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3.4.3. Принять </w:t>
      </w:r>
      <w:r>
        <w:rPr>
          <w:rFonts w:ascii="Times New Roman" w:eastAsia="Times New Roman" w:hAnsi="Times New Roman"/>
          <w:sz w:val="24"/>
          <w:szCs w:val="24"/>
          <w:lang w:eastAsia="ru-RU"/>
        </w:rPr>
        <w:t xml:space="preserve">надлежащим образом </w:t>
      </w:r>
      <w:r w:rsidRPr="002C75AE">
        <w:rPr>
          <w:rFonts w:ascii="Times New Roman" w:eastAsia="Times New Roman" w:hAnsi="Times New Roman"/>
          <w:sz w:val="24"/>
          <w:szCs w:val="24"/>
          <w:lang w:eastAsia="ru-RU"/>
        </w:rPr>
        <w:t>оказанные Исполнителем</w:t>
      </w:r>
      <w:r w:rsidR="000E7FF6">
        <w:rPr>
          <w:rFonts w:ascii="Times New Roman" w:eastAsia="Times New Roman" w:hAnsi="Times New Roman"/>
          <w:sz w:val="24"/>
          <w:szCs w:val="24"/>
          <w:lang w:eastAsia="ru-RU"/>
        </w:rPr>
        <w:t xml:space="preserve"> услуги по Акту оказанных услуг (в том числе </w:t>
      </w:r>
      <w:r w:rsidR="009D1748">
        <w:rPr>
          <w:rFonts w:ascii="Times New Roman" w:eastAsia="Times New Roman" w:hAnsi="Times New Roman"/>
          <w:sz w:val="24"/>
          <w:szCs w:val="24"/>
          <w:lang w:eastAsia="ru-RU"/>
        </w:rPr>
        <w:t xml:space="preserve">осуществить проверку </w:t>
      </w:r>
      <w:r w:rsidR="000E7FF6">
        <w:rPr>
          <w:rFonts w:ascii="Times New Roman" w:eastAsia="Times New Roman" w:hAnsi="Times New Roman"/>
          <w:sz w:val="24"/>
          <w:szCs w:val="24"/>
          <w:lang w:eastAsia="ru-RU"/>
        </w:rPr>
        <w:t xml:space="preserve">на соответствие </w:t>
      </w:r>
      <w:r w:rsidR="00953EEF">
        <w:rPr>
          <w:rFonts w:ascii="Times New Roman" w:eastAsia="Times New Roman" w:hAnsi="Times New Roman"/>
          <w:sz w:val="24"/>
          <w:szCs w:val="24"/>
          <w:lang w:eastAsia="ru-RU"/>
        </w:rPr>
        <w:t xml:space="preserve">заявок Заказчика </w:t>
      </w:r>
      <w:r w:rsidR="000E7FF6">
        <w:rPr>
          <w:rFonts w:ascii="Times New Roman" w:eastAsia="Times New Roman" w:hAnsi="Times New Roman"/>
          <w:sz w:val="24"/>
          <w:szCs w:val="24"/>
          <w:lang w:eastAsia="ru-RU"/>
        </w:rPr>
        <w:t>объему</w:t>
      </w:r>
      <w:r w:rsidR="00953EEF">
        <w:rPr>
          <w:rFonts w:ascii="Times New Roman" w:eastAsia="Times New Roman" w:hAnsi="Times New Roman"/>
          <w:sz w:val="24"/>
          <w:szCs w:val="24"/>
          <w:lang w:eastAsia="ru-RU"/>
        </w:rPr>
        <w:t xml:space="preserve"> фактически оказанных услуг</w:t>
      </w:r>
      <w:r w:rsidR="000E7FF6">
        <w:rPr>
          <w:rFonts w:ascii="Times New Roman" w:eastAsia="Times New Roman" w:hAnsi="Times New Roman"/>
          <w:sz w:val="24"/>
          <w:szCs w:val="24"/>
          <w:lang w:eastAsia="ru-RU"/>
        </w:rPr>
        <w:t>)</w:t>
      </w:r>
      <w:r w:rsidR="00953EEF">
        <w:rPr>
          <w:rFonts w:ascii="Times New Roman" w:eastAsia="Times New Roman" w:hAnsi="Times New Roman"/>
          <w:sz w:val="24"/>
          <w:szCs w:val="24"/>
          <w:lang w:eastAsia="ru-RU"/>
        </w:rPr>
        <w:t>.</w:t>
      </w:r>
    </w:p>
    <w:p w:rsidR="002A2B8E" w:rsidRPr="002C75AE" w:rsidRDefault="002A2B8E" w:rsidP="003D7E43">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а</w:t>
      </w:r>
      <w:r w:rsidRPr="002C75AE">
        <w:rPr>
          <w:rFonts w:ascii="Arial" w:eastAsia="Times New Roman" w:hAnsi="Arial" w:cs="Arial"/>
          <w:sz w:val="24"/>
          <w:szCs w:val="24"/>
          <w:lang w:eastAsia="ru-RU"/>
        </w:rPr>
        <w:t>.</w:t>
      </w:r>
    </w:p>
    <w:p w:rsidR="002A2B8E" w:rsidRPr="002C75AE" w:rsidRDefault="002A2B8E" w:rsidP="003D7E43">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3.4.5. В случае неуплаты Исполнителем в добровольном порядке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сумм неустойки (пеней, штрафов) взыскивать их в судебном порядке.</w:t>
      </w:r>
      <w:r w:rsidRPr="002C75AE">
        <w:rPr>
          <w:rFonts w:ascii="Arial" w:eastAsia="Times New Roman" w:hAnsi="Arial" w:cs="Arial"/>
          <w:bCs/>
          <w:sz w:val="24"/>
          <w:szCs w:val="24"/>
          <w:lang w:eastAsia="ru-RU"/>
        </w:rPr>
        <w:t xml:space="preserve"> </w:t>
      </w:r>
    </w:p>
    <w:p w:rsidR="002A2B8E" w:rsidRDefault="002A2B8E" w:rsidP="003D7E43">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3.4.6. Принять решение об одностороннем отказе от исполнения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если в ходе исполнения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этим требованиям, что позволило ему стать победителем аукциона.   </w:t>
      </w:r>
    </w:p>
    <w:p w:rsidR="002A2B8E" w:rsidRPr="00B15B60" w:rsidRDefault="002A2B8E" w:rsidP="003D7E4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Исполнять и</w:t>
      </w:r>
      <w:r>
        <w:rPr>
          <w:rFonts w:ascii="Times New Roman" w:eastAsia="Times New Roman" w:hAnsi="Times New Roman"/>
          <w:bCs/>
          <w:sz w:val="24"/>
          <w:szCs w:val="24"/>
          <w:lang w:eastAsia="ru-RU"/>
        </w:rPr>
        <w:t>ные обязанности, предусмотренные законодательством Российской Федерации и Договором.</w:t>
      </w:r>
    </w:p>
    <w:p w:rsidR="002A2B8E" w:rsidRPr="002C75AE" w:rsidRDefault="002A2B8E" w:rsidP="003D7E43">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bCs/>
          <w:sz w:val="24"/>
          <w:szCs w:val="24"/>
          <w:lang w:eastAsia="ru-RU"/>
        </w:rPr>
      </w:pPr>
    </w:p>
    <w:p w:rsidR="002A2B8E" w:rsidRDefault="002A2B8E" w:rsidP="00125602">
      <w:pPr>
        <w:numPr>
          <w:ilvl w:val="0"/>
          <w:numId w:val="44"/>
        </w:numPr>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ПОРЯДОК, СРОКИ И УСЛОВИЯ ОКАЗАНИЯ УСЛУГ</w:t>
      </w:r>
    </w:p>
    <w:p w:rsidR="008104C0" w:rsidRPr="002C75AE" w:rsidRDefault="008104C0" w:rsidP="008104C0">
      <w:pPr>
        <w:spacing w:after="0" w:line="240" w:lineRule="auto"/>
        <w:ind w:left="540"/>
        <w:rPr>
          <w:rFonts w:ascii="Times New Roman" w:eastAsia="Times New Roman" w:hAnsi="Times New Roman"/>
          <w:b/>
          <w:bCs/>
          <w:sz w:val="24"/>
          <w:szCs w:val="24"/>
          <w:lang w:eastAsia="ru-RU"/>
        </w:rPr>
      </w:pPr>
    </w:p>
    <w:p w:rsidR="002A2B8E" w:rsidRPr="000C40EA" w:rsidRDefault="002A2B8E" w:rsidP="003D7E43">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0C40EA">
        <w:rPr>
          <w:rFonts w:ascii="Times New Roman" w:hAnsi="Times New Roman"/>
          <w:sz w:val="24"/>
        </w:rPr>
        <w:t>Срок оказания услуг</w:t>
      </w:r>
      <w:r>
        <w:rPr>
          <w:rFonts w:ascii="Times New Roman" w:hAnsi="Times New Roman"/>
          <w:sz w:val="24"/>
        </w:rPr>
        <w:t>:</w:t>
      </w:r>
      <w:r w:rsidRPr="000C40EA">
        <w:rPr>
          <w:rFonts w:ascii="Times New Roman" w:eastAsia="Calibri" w:hAnsi="Times New Roman"/>
          <w:sz w:val="24"/>
        </w:rPr>
        <w:t xml:space="preserve"> </w:t>
      </w:r>
      <w:r w:rsidR="00FB18AC">
        <w:rPr>
          <w:rFonts w:ascii="Times New Roman" w:eastAsia="Calibri" w:hAnsi="Times New Roman"/>
          <w:sz w:val="24"/>
          <w:szCs w:val="24"/>
        </w:rPr>
        <w:t>по срокам определенным Заказчиком в заявках</w:t>
      </w:r>
      <w:r w:rsidR="00FB18AC">
        <w:rPr>
          <w:rFonts w:ascii="Times New Roman" w:eastAsia="Calibri" w:hAnsi="Times New Roman"/>
          <w:sz w:val="24"/>
        </w:rPr>
        <w:t xml:space="preserve"> </w:t>
      </w:r>
      <w:r w:rsidR="00165AEE">
        <w:rPr>
          <w:rFonts w:ascii="Times New Roman" w:eastAsia="Calibri" w:hAnsi="Times New Roman"/>
          <w:sz w:val="24"/>
        </w:rPr>
        <w:t xml:space="preserve">в период </w:t>
      </w:r>
      <w:r w:rsidR="00816274">
        <w:rPr>
          <w:rFonts w:ascii="Times New Roman" w:eastAsia="Calibri" w:hAnsi="Times New Roman"/>
          <w:sz w:val="24"/>
          <w:szCs w:val="24"/>
        </w:rPr>
        <w:t>с 01.03.2019 по 31.05.2019</w:t>
      </w:r>
      <w:r w:rsidRPr="000C40EA">
        <w:rPr>
          <w:rFonts w:ascii="Times New Roman" w:hAnsi="Times New Roman"/>
          <w:sz w:val="24"/>
        </w:rPr>
        <w:t>.</w:t>
      </w:r>
    </w:p>
    <w:p w:rsidR="002A2B8E" w:rsidRPr="000C40EA" w:rsidRDefault="002A2B8E" w:rsidP="003D7E43">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t xml:space="preserve">Приемка услуг </w:t>
      </w:r>
      <w:r w:rsidR="0054716E">
        <w:rPr>
          <w:rFonts w:ascii="Times New Roman" w:eastAsia="Times New Roman" w:hAnsi="Times New Roman"/>
          <w:sz w:val="24"/>
          <w:szCs w:val="24"/>
          <w:lang w:eastAsia="ru-RU"/>
        </w:rPr>
        <w:t xml:space="preserve">Заказчиком </w:t>
      </w:r>
      <w:r w:rsidRPr="000C40EA">
        <w:rPr>
          <w:rFonts w:ascii="Times New Roman" w:eastAsia="Times New Roman" w:hAnsi="Times New Roman"/>
          <w:sz w:val="24"/>
          <w:szCs w:val="24"/>
          <w:lang w:eastAsia="ru-RU"/>
        </w:rPr>
        <w:t>на соответствие их объему и качеству требованиям, установленным в До</w:t>
      </w:r>
      <w:r>
        <w:rPr>
          <w:rFonts w:ascii="Times New Roman" w:eastAsia="Times New Roman" w:hAnsi="Times New Roman"/>
          <w:sz w:val="24"/>
          <w:szCs w:val="24"/>
          <w:lang w:eastAsia="ru-RU"/>
        </w:rPr>
        <w:t>говоре</w:t>
      </w:r>
      <w:r w:rsidR="00C95070">
        <w:rPr>
          <w:rFonts w:ascii="Times New Roman" w:eastAsia="Times New Roman" w:hAnsi="Times New Roman"/>
          <w:sz w:val="24"/>
          <w:szCs w:val="24"/>
          <w:lang w:eastAsia="ru-RU"/>
        </w:rPr>
        <w:t xml:space="preserve"> и на соответствие заявок Заказчика</w:t>
      </w:r>
      <w:r>
        <w:rPr>
          <w:rFonts w:ascii="Times New Roman" w:eastAsia="Times New Roman" w:hAnsi="Times New Roman"/>
          <w:sz w:val="24"/>
          <w:szCs w:val="24"/>
          <w:lang w:eastAsia="ru-RU"/>
        </w:rPr>
        <w:t xml:space="preserve">, производится ежемесячно, в течении 5 (пяти) рабочих дней после получения Заказчиком </w:t>
      </w:r>
      <w:r w:rsidR="0054716E">
        <w:rPr>
          <w:rFonts w:ascii="Times New Roman" w:eastAsia="Times New Roman" w:hAnsi="Times New Roman"/>
          <w:sz w:val="24"/>
          <w:szCs w:val="24"/>
          <w:lang w:eastAsia="ru-RU"/>
        </w:rPr>
        <w:t xml:space="preserve">от Исполнителя </w:t>
      </w:r>
      <w:r>
        <w:rPr>
          <w:rFonts w:ascii="Times New Roman" w:eastAsia="Times New Roman" w:hAnsi="Times New Roman"/>
          <w:sz w:val="24"/>
          <w:szCs w:val="24"/>
          <w:lang w:eastAsia="ru-RU"/>
        </w:rPr>
        <w:t xml:space="preserve">документов, указанных в п. 3.2.5. настоящего </w:t>
      </w:r>
      <w:r w:rsidR="00F935D1">
        <w:rPr>
          <w:rFonts w:ascii="Times New Roman" w:eastAsia="Times New Roman" w:hAnsi="Times New Roman"/>
          <w:sz w:val="24"/>
          <w:szCs w:val="24"/>
          <w:lang w:eastAsia="ru-RU"/>
        </w:rPr>
        <w:t>Договора</w:t>
      </w:r>
      <w:r>
        <w:rPr>
          <w:rFonts w:ascii="Times New Roman" w:eastAsia="Times New Roman" w:hAnsi="Times New Roman"/>
          <w:sz w:val="24"/>
          <w:szCs w:val="24"/>
          <w:lang w:eastAsia="ru-RU"/>
        </w:rPr>
        <w:t>.</w:t>
      </w:r>
    </w:p>
    <w:p w:rsidR="002A2B8E" w:rsidRPr="000C40EA" w:rsidRDefault="002A2B8E" w:rsidP="003D7E43">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t>Услуги считаются оказанными надлежащим образом после подписания сторонами Акта оказанных услуг в двух экземплярах, один из которых передается Заказчику не позднее 10-го числа месяца, следующего за расчетным. Одновременно исполнитель предоставляет соотв</w:t>
      </w:r>
      <w:r w:rsidR="00816274">
        <w:rPr>
          <w:rFonts w:ascii="Times New Roman" w:eastAsia="Times New Roman" w:hAnsi="Times New Roman"/>
          <w:sz w:val="24"/>
          <w:szCs w:val="24"/>
          <w:lang w:eastAsia="ru-RU"/>
        </w:rPr>
        <w:t>етствующие счета, счета-фактуры, оригиналы талонов.</w:t>
      </w:r>
    </w:p>
    <w:p w:rsidR="002A2B8E" w:rsidRPr="00160CA0" w:rsidRDefault="002A2B8E" w:rsidP="003D7E43">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t xml:space="preserve">В случае мотивированного отказа Заказчика в приемке услуг, Исполнитель обязан произвести необходимые доработки, устранить недостатки </w:t>
      </w:r>
      <w:r w:rsidRPr="00160CA0">
        <w:rPr>
          <w:rFonts w:ascii="Times New Roman" w:eastAsia="Times New Roman" w:hAnsi="Times New Roman"/>
          <w:sz w:val="24"/>
          <w:szCs w:val="24"/>
          <w:lang w:eastAsia="ru-RU"/>
        </w:rPr>
        <w:t>в срок, установленный п. 3.2.6. настоящего Договор</w:t>
      </w:r>
      <w:r w:rsidRPr="00160CA0">
        <w:rPr>
          <w:rFonts w:ascii="Times New Roman" w:eastAsia="Times New Roman" w:hAnsi="Times New Roman"/>
          <w:kern w:val="2"/>
          <w:sz w:val="24"/>
          <w:szCs w:val="24"/>
          <w:lang w:eastAsia="ru-RU"/>
        </w:rPr>
        <w:t>а</w:t>
      </w:r>
      <w:r w:rsidRPr="00160CA0">
        <w:rPr>
          <w:rFonts w:ascii="Times New Roman" w:eastAsia="Times New Roman" w:hAnsi="Times New Roman"/>
          <w:sz w:val="24"/>
          <w:szCs w:val="24"/>
          <w:lang w:eastAsia="ru-RU"/>
        </w:rPr>
        <w:t>, за свой счет.</w:t>
      </w:r>
    </w:p>
    <w:p w:rsidR="002A2B8E" w:rsidRPr="00E64DBD" w:rsidRDefault="002A2B8E" w:rsidP="003D7E43">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Обнаруженные в ходе проверки недостатки, иные нарушения условий оказания услуг, указываются в Акте выявленных недостатков. В случае невозможности устранения обнаруженных </w:t>
      </w:r>
      <w:r w:rsidRPr="00E64DBD">
        <w:rPr>
          <w:rFonts w:ascii="Times New Roman" w:eastAsia="Times New Roman" w:hAnsi="Times New Roman"/>
          <w:sz w:val="24"/>
          <w:szCs w:val="24"/>
          <w:lang w:eastAsia="ru-RU"/>
        </w:rPr>
        <w:t xml:space="preserve">дефектов и/или недостатков Исполнитель несет ответственность в соответствии с разделом </w:t>
      </w:r>
      <w:r w:rsidR="003602AF" w:rsidRPr="00E64DBD">
        <w:rPr>
          <w:rFonts w:ascii="Times New Roman" w:eastAsia="Times New Roman" w:hAnsi="Times New Roman"/>
          <w:sz w:val="24"/>
          <w:szCs w:val="24"/>
          <w:lang w:eastAsia="ru-RU"/>
        </w:rPr>
        <w:t>7</w:t>
      </w:r>
      <w:r w:rsidRPr="00E64DBD">
        <w:rPr>
          <w:rFonts w:ascii="Times New Roman" w:eastAsia="Times New Roman" w:hAnsi="Times New Roman"/>
          <w:sz w:val="24"/>
          <w:szCs w:val="24"/>
          <w:lang w:eastAsia="ru-RU"/>
        </w:rPr>
        <w:t xml:space="preserve"> настоящего Договор</w:t>
      </w:r>
      <w:r w:rsidRPr="00E64DBD">
        <w:rPr>
          <w:rFonts w:ascii="Times New Roman" w:eastAsia="Times New Roman" w:hAnsi="Times New Roman"/>
          <w:kern w:val="2"/>
          <w:sz w:val="24"/>
          <w:szCs w:val="24"/>
          <w:lang w:eastAsia="ru-RU"/>
        </w:rPr>
        <w:t>а</w:t>
      </w:r>
      <w:r w:rsidRPr="00E64DBD">
        <w:rPr>
          <w:rFonts w:ascii="Times New Roman" w:eastAsia="Times New Roman" w:hAnsi="Times New Roman"/>
          <w:sz w:val="24"/>
          <w:szCs w:val="24"/>
          <w:lang w:eastAsia="ru-RU"/>
        </w:rPr>
        <w:t>.</w:t>
      </w:r>
    </w:p>
    <w:p w:rsidR="002A2B8E" w:rsidRDefault="002A2B8E" w:rsidP="003D7E43">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E64DBD">
        <w:rPr>
          <w:rFonts w:ascii="Times New Roman" w:eastAsia="Times New Roman" w:hAnsi="Times New Roman"/>
          <w:sz w:val="24"/>
          <w:szCs w:val="24"/>
          <w:lang w:eastAsia="ru-RU"/>
        </w:rPr>
        <w:t>Подписанный Заказчиком</w:t>
      </w:r>
      <w:r w:rsidRPr="00160CA0">
        <w:rPr>
          <w:rFonts w:ascii="Times New Roman" w:eastAsia="Times New Roman" w:hAnsi="Times New Roman"/>
          <w:sz w:val="24"/>
          <w:szCs w:val="24"/>
          <w:lang w:eastAsia="ru-RU"/>
        </w:rPr>
        <w:t xml:space="preserve"> и Исполнителем Акт оказанных услуг является основанием для оплаты Заказчиком оказанных услуг</w:t>
      </w:r>
      <w:r w:rsidRPr="00160CA0">
        <w:rPr>
          <w:rFonts w:ascii="Times New Roman" w:eastAsia="Times New Roman" w:hAnsi="Times New Roman"/>
          <w:bCs/>
          <w:sz w:val="24"/>
          <w:szCs w:val="24"/>
          <w:lang w:eastAsia="ru-RU"/>
        </w:rPr>
        <w:t>.</w:t>
      </w:r>
    </w:p>
    <w:p w:rsidR="001469D3" w:rsidRDefault="001469D3" w:rsidP="001469D3">
      <w:pPr>
        <w:tabs>
          <w:tab w:val="left" w:pos="284"/>
          <w:tab w:val="left" w:pos="993"/>
        </w:tabs>
        <w:autoSpaceDE w:val="0"/>
        <w:autoSpaceDN w:val="0"/>
        <w:adjustRightInd w:val="0"/>
        <w:spacing w:after="0" w:line="240" w:lineRule="auto"/>
        <w:ind w:left="567"/>
        <w:jc w:val="both"/>
        <w:rPr>
          <w:rFonts w:ascii="Times New Roman" w:eastAsia="Times New Roman" w:hAnsi="Times New Roman"/>
          <w:bCs/>
          <w:sz w:val="24"/>
          <w:szCs w:val="24"/>
          <w:lang w:eastAsia="ru-RU"/>
        </w:rPr>
      </w:pPr>
    </w:p>
    <w:p w:rsidR="001469D3" w:rsidRPr="00160CA0" w:rsidRDefault="001469D3" w:rsidP="001469D3">
      <w:pPr>
        <w:numPr>
          <w:ilvl w:val="0"/>
          <w:numId w:val="5"/>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ГАРАНТИИ </w:t>
      </w:r>
    </w:p>
    <w:p w:rsidR="008928AE" w:rsidRDefault="003602AF" w:rsidP="00DB0C1A">
      <w:pPr>
        <w:pStyle w:val="ab"/>
        <w:widowControl w:val="0"/>
        <w:numPr>
          <w:ilvl w:val="1"/>
          <w:numId w:val="5"/>
        </w:numPr>
        <w:spacing w:after="0" w:line="240" w:lineRule="auto"/>
        <w:ind w:left="0" w:firstLine="567"/>
        <w:jc w:val="both"/>
        <w:rPr>
          <w:rFonts w:ascii="Times New Roman" w:hAnsi="Times New Roman"/>
          <w:sz w:val="24"/>
          <w:szCs w:val="24"/>
        </w:rPr>
      </w:pPr>
      <w:r w:rsidRPr="008928AE">
        <w:rPr>
          <w:rFonts w:ascii="Times New Roman" w:hAnsi="Times New Roman"/>
          <w:sz w:val="24"/>
          <w:szCs w:val="24"/>
        </w:rPr>
        <w:t>Исполнитель гарантирует качество оказания услуг в соответствии с требованиями, указанными в Договоре.</w:t>
      </w:r>
    </w:p>
    <w:p w:rsidR="003A3608" w:rsidRDefault="003602AF" w:rsidP="00DB0C1A">
      <w:pPr>
        <w:pStyle w:val="ab"/>
        <w:widowControl w:val="0"/>
        <w:numPr>
          <w:ilvl w:val="1"/>
          <w:numId w:val="5"/>
        </w:numPr>
        <w:spacing w:after="0" w:line="240" w:lineRule="auto"/>
        <w:ind w:left="0" w:firstLine="567"/>
        <w:jc w:val="both"/>
        <w:rPr>
          <w:rFonts w:ascii="Times New Roman" w:hAnsi="Times New Roman"/>
          <w:sz w:val="24"/>
          <w:szCs w:val="24"/>
        </w:rPr>
      </w:pPr>
      <w:r w:rsidRPr="003A3608">
        <w:rPr>
          <w:rFonts w:ascii="Times New Roman" w:hAnsi="Times New Roman"/>
          <w:sz w:val="24"/>
          <w:szCs w:val="24"/>
        </w:rPr>
        <w:t>При обнаружении в период гарантийного срока недостатков оказания услуг, Исполнитель обязан устранить их за свой счет не позднее 5 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3A3608" w:rsidRDefault="003602AF" w:rsidP="00DB0C1A">
      <w:pPr>
        <w:pStyle w:val="ab"/>
        <w:widowControl w:val="0"/>
        <w:numPr>
          <w:ilvl w:val="1"/>
          <w:numId w:val="5"/>
        </w:numPr>
        <w:spacing w:after="0" w:line="240" w:lineRule="auto"/>
        <w:ind w:left="0" w:firstLine="567"/>
        <w:jc w:val="both"/>
        <w:rPr>
          <w:rFonts w:ascii="Times New Roman" w:hAnsi="Times New Roman"/>
          <w:sz w:val="24"/>
          <w:szCs w:val="24"/>
        </w:rPr>
      </w:pPr>
      <w:r w:rsidRPr="003A3608">
        <w:rPr>
          <w:rFonts w:ascii="Times New Roman" w:hAnsi="Times New Roman"/>
          <w:sz w:val="24"/>
          <w:szCs w:val="24"/>
        </w:rPr>
        <w:t xml:space="preserve">При отказе Исполнителя от составления или подписания Акта о </w:t>
      </w:r>
      <w:r w:rsidRPr="003A3608">
        <w:rPr>
          <w:rFonts w:ascii="Times New Roman" w:hAnsi="Times New Roman"/>
          <w:sz w:val="24"/>
          <w:szCs w:val="24"/>
        </w:rPr>
        <w:lastRenderedPageBreak/>
        <w:t>недостатках, обнаруженных в период гарантийного срока, Заказчик имеет право провести  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в указанном случае возлагается на Исполнителя в полном объеме.</w:t>
      </w:r>
    </w:p>
    <w:p w:rsidR="003A3608" w:rsidRDefault="003602AF" w:rsidP="00DB0C1A">
      <w:pPr>
        <w:pStyle w:val="ab"/>
        <w:widowControl w:val="0"/>
        <w:numPr>
          <w:ilvl w:val="1"/>
          <w:numId w:val="5"/>
        </w:numPr>
        <w:spacing w:after="0" w:line="240" w:lineRule="auto"/>
        <w:ind w:left="0" w:firstLine="567"/>
        <w:jc w:val="both"/>
        <w:rPr>
          <w:rFonts w:ascii="Times New Roman" w:hAnsi="Times New Roman"/>
          <w:sz w:val="24"/>
          <w:szCs w:val="24"/>
        </w:rPr>
      </w:pPr>
      <w:r w:rsidRPr="003A3608">
        <w:rPr>
          <w:rFonts w:ascii="Times New Roman" w:hAnsi="Times New Roman"/>
          <w:sz w:val="24"/>
          <w:szCs w:val="24"/>
        </w:rPr>
        <w:t>Удовлетворение требований Заказчика о безвозмездном устранении недостатков, об повторном оказании услуг не освобождает Исполнителя от ответственности в форме неустойки за нарушение срока окончания оказания услуг.</w:t>
      </w:r>
    </w:p>
    <w:p w:rsidR="003A3608" w:rsidRDefault="003602AF" w:rsidP="00DB0C1A">
      <w:pPr>
        <w:pStyle w:val="ab"/>
        <w:widowControl w:val="0"/>
        <w:numPr>
          <w:ilvl w:val="1"/>
          <w:numId w:val="5"/>
        </w:numPr>
        <w:spacing w:after="0" w:line="240" w:lineRule="auto"/>
        <w:ind w:left="0" w:firstLine="567"/>
        <w:jc w:val="both"/>
        <w:rPr>
          <w:rFonts w:ascii="Times New Roman" w:hAnsi="Times New Roman"/>
          <w:sz w:val="24"/>
          <w:szCs w:val="24"/>
        </w:rPr>
      </w:pPr>
      <w:r w:rsidRPr="003A3608">
        <w:rPr>
          <w:rFonts w:ascii="Times New Roman" w:hAnsi="Times New Roman"/>
          <w:sz w:val="24"/>
          <w:szCs w:val="24"/>
        </w:rPr>
        <w:t>Вред, причиненный жизни, здоровью или имуществу Заказчика и иных лиц, вследствие необеспечения Исполнителем безопасности оказания услуг подлежит возмещению в соответствии с требованиями Гражданского кодекса Российской Федерации.</w:t>
      </w:r>
    </w:p>
    <w:p w:rsidR="003A3608" w:rsidRDefault="003602AF" w:rsidP="00DB0C1A">
      <w:pPr>
        <w:pStyle w:val="ab"/>
        <w:widowControl w:val="0"/>
        <w:numPr>
          <w:ilvl w:val="1"/>
          <w:numId w:val="5"/>
        </w:numPr>
        <w:spacing w:after="0" w:line="240" w:lineRule="auto"/>
        <w:ind w:left="0" w:firstLine="567"/>
        <w:jc w:val="both"/>
        <w:rPr>
          <w:rFonts w:ascii="Times New Roman" w:hAnsi="Times New Roman"/>
          <w:sz w:val="24"/>
          <w:szCs w:val="24"/>
        </w:rPr>
      </w:pPr>
      <w:r w:rsidRPr="003A3608">
        <w:rPr>
          <w:rFonts w:ascii="Times New Roman" w:hAnsi="Times New Roman"/>
          <w:sz w:val="24"/>
          <w:szCs w:val="24"/>
        </w:rPr>
        <w:t>Исполнитель гарантирует Заказчику своевременное предоставление необходимой и достоверной информации об оказываемых услугах также как и копии документов, подтверждающих их соответствие действующему законодательству и условиям настоящего Договора.</w:t>
      </w:r>
    </w:p>
    <w:p w:rsidR="003A3608" w:rsidRDefault="003602AF" w:rsidP="00B83A4B">
      <w:pPr>
        <w:pStyle w:val="ab"/>
        <w:widowControl w:val="0"/>
        <w:numPr>
          <w:ilvl w:val="1"/>
          <w:numId w:val="5"/>
        </w:numPr>
        <w:spacing w:after="0" w:line="240" w:lineRule="auto"/>
        <w:ind w:left="0" w:firstLine="567"/>
        <w:jc w:val="both"/>
        <w:rPr>
          <w:rFonts w:ascii="Times New Roman" w:hAnsi="Times New Roman"/>
          <w:sz w:val="24"/>
          <w:szCs w:val="24"/>
        </w:rPr>
      </w:pPr>
      <w:r w:rsidRPr="003A3608">
        <w:rPr>
          <w:rFonts w:ascii="Times New Roman" w:hAnsi="Times New Roman"/>
          <w:sz w:val="24"/>
          <w:szCs w:val="24"/>
        </w:rPr>
        <w:t xml:space="preserve">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 также как и в санкционном режиме ответственности, установленном настоящим Договором. </w:t>
      </w:r>
    </w:p>
    <w:p w:rsidR="003602AF" w:rsidRPr="003A3608" w:rsidRDefault="003602AF" w:rsidP="00B83A4B">
      <w:pPr>
        <w:pStyle w:val="ab"/>
        <w:widowControl w:val="0"/>
        <w:numPr>
          <w:ilvl w:val="1"/>
          <w:numId w:val="5"/>
        </w:numPr>
        <w:spacing w:after="0" w:line="240" w:lineRule="auto"/>
        <w:ind w:left="0" w:firstLine="567"/>
        <w:jc w:val="both"/>
        <w:rPr>
          <w:rFonts w:ascii="Times New Roman" w:hAnsi="Times New Roman"/>
          <w:sz w:val="24"/>
          <w:szCs w:val="24"/>
        </w:rPr>
      </w:pPr>
      <w:r w:rsidRPr="003A3608">
        <w:rPr>
          <w:rFonts w:ascii="Times New Roman" w:hAnsi="Times New Roman"/>
          <w:sz w:val="24"/>
          <w:szCs w:val="24"/>
        </w:rPr>
        <w:t>В случае ненадлежащего оказания услуг, требования Заказчика о безвозмездном  повторном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Договором, который был ненадлежаще исполнен.</w:t>
      </w:r>
    </w:p>
    <w:p w:rsidR="00CA0C91" w:rsidRPr="00160CA0" w:rsidRDefault="00CA0C91" w:rsidP="00B83A4B">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sz w:val="16"/>
          <w:szCs w:val="16"/>
          <w:lang w:eastAsia="ru-RU"/>
        </w:rPr>
      </w:pPr>
    </w:p>
    <w:p w:rsidR="00CA0C91" w:rsidRPr="00160CA0" w:rsidRDefault="00CA0C91" w:rsidP="00B83A4B">
      <w:pPr>
        <w:numPr>
          <w:ilvl w:val="0"/>
          <w:numId w:val="5"/>
        </w:numPr>
        <w:spacing w:after="0" w:line="240" w:lineRule="auto"/>
        <w:ind w:left="0"/>
        <w:contextualSpacing/>
        <w:jc w:val="center"/>
        <w:rPr>
          <w:rFonts w:ascii="Times New Roman" w:eastAsia="Times New Roman" w:hAnsi="Times New Roman"/>
          <w:b/>
          <w:sz w:val="24"/>
          <w:szCs w:val="24"/>
          <w:lang w:eastAsia="ru-RU"/>
        </w:rPr>
      </w:pPr>
      <w:r w:rsidRPr="00160CA0">
        <w:rPr>
          <w:rFonts w:ascii="Times New Roman" w:eastAsia="Times New Roman" w:hAnsi="Times New Roman"/>
          <w:b/>
          <w:bCs/>
          <w:sz w:val="24"/>
          <w:szCs w:val="24"/>
          <w:lang w:eastAsia="ru-RU"/>
        </w:rPr>
        <w:t xml:space="preserve">КОНФИДЕНЦИАЛЬНОСТЬ </w:t>
      </w:r>
    </w:p>
    <w:p w:rsidR="00CA0C91" w:rsidRPr="00160CA0" w:rsidRDefault="00CA0C91" w:rsidP="00B83A4B">
      <w:pPr>
        <w:numPr>
          <w:ilvl w:val="1"/>
          <w:numId w:val="5"/>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CA0C91" w:rsidRPr="00160CA0" w:rsidRDefault="00CA0C91" w:rsidP="00B83A4B">
      <w:pPr>
        <w:numPr>
          <w:ilvl w:val="1"/>
          <w:numId w:val="5"/>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 xml:space="preserve">Стороны обязуются не разглашать, не передавать и/или не предоставлять еще каким-либо способом указанные в пункте </w:t>
      </w:r>
      <w:r w:rsidR="001469D3">
        <w:rPr>
          <w:rFonts w:ascii="Times New Roman" w:eastAsia="Times New Roman" w:hAnsi="Times New Roman"/>
          <w:sz w:val="24"/>
          <w:szCs w:val="24"/>
          <w:lang w:eastAsia="ru-RU"/>
        </w:rPr>
        <w:t>6</w:t>
      </w:r>
      <w:r w:rsidRPr="00160CA0">
        <w:rPr>
          <w:rFonts w:ascii="Times New Roman" w:eastAsia="Times New Roman" w:hAnsi="Times New Roman"/>
          <w:sz w:val="24"/>
          <w:szCs w:val="24"/>
          <w:lang w:eastAsia="ru-RU"/>
        </w:rPr>
        <w:t>.1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CA0C91" w:rsidRPr="00160CA0" w:rsidRDefault="00CA0C91" w:rsidP="00B83A4B">
      <w:pPr>
        <w:numPr>
          <w:ilvl w:val="1"/>
          <w:numId w:val="5"/>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 xml:space="preserve">Исполнитель обязуется возместить Заказчику в полном объеме все убытки, причиненные последнему разглашением его конфиденциальной информации в нарушении п.п. </w:t>
      </w:r>
      <w:r w:rsidR="001469D3">
        <w:rPr>
          <w:rFonts w:ascii="Times New Roman" w:eastAsia="Times New Roman" w:hAnsi="Times New Roman"/>
          <w:sz w:val="24"/>
          <w:szCs w:val="24"/>
          <w:lang w:eastAsia="ru-RU"/>
        </w:rPr>
        <w:t>6</w:t>
      </w:r>
      <w:r w:rsidRPr="00160CA0">
        <w:rPr>
          <w:rFonts w:ascii="Times New Roman" w:eastAsia="Times New Roman" w:hAnsi="Times New Roman"/>
          <w:sz w:val="24"/>
          <w:szCs w:val="24"/>
          <w:lang w:eastAsia="ru-RU"/>
        </w:rPr>
        <w:t xml:space="preserve">.1 и </w:t>
      </w:r>
      <w:r w:rsidR="001469D3">
        <w:rPr>
          <w:rFonts w:ascii="Times New Roman" w:eastAsia="Times New Roman" w:hAnsi="Times New Roman"/>
          <w:sz w:val="24"/>
          <w:szCs w:val="24"/>
          <w:lang w:eastAsia="ru-RU"/>
        </w:rPr>
        <w:t>6</w:t>
      </w:r>
      <w:r w:rsidRPr="00160CA0">
        <w:rPr>
          <w:rFonts w:ascii="Times New Roman" w:eastAsia="Times New Roman" w:hAnsi="Times New Roman"/>
          <w:sz w:val="24"/>
          <w:szCs w:val="24"/>
          <w:lang w:eastAsia="ru-RU"/>
        </w:rPr>
        <w:t>.2 настоящего Договора.</w:t>
      </w:r>
    </w:p>
    <w:p w:rsidR="002A2B8E" w:rsidRPr="00160CA0" w:rsidRDefault="002A2B8E" w:rsidP="00B83A4B">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bCs/>
          <w:sz w:val="24"/>
          <w:szCs w:val="24"/>
          <w:lang w:eastAsia="ru-RU"/>
        </w:rPr>
      </w:pPr>
    </w:p>
    <w:p w:rsidR="002A2B8E" w:rsidRPr="00160CA0" w:rsidRDefault="002A2B8E" w:rsidP="00B83A4B">
      <w:pPr>
        <w:widowControl w:val="0"/>
        <w:numPr>
          <w:ilvl w:val="0"/>
          <w:numId w:val="4"/>
        </w:numPr>
        <w:suppressLineNumbers/>
        <w:tabs>
          <w:tab w:val="left" w:pos="567"/>
        </w:tabs>
        <w:suppressAutoHyphens/>
        <w:spacing w:after="0" w:line="240" w:lineRule="auto"/>
        <w:ind w:left="0"/>
        <w:contextualSpacing/>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ОТВЕТСТВЕННОСТЬ СТОРОН</w:t>
      </w:r>
    </w:p>
    <w:p w:rsidR="00132F3D" w:rsidRPr="00160CA0" w:rsidRDefault="00132F3D" w:rsidP="00B83A4B">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132F3D" w:rsidRPr="00160CA0" w:rsidRDefault="00132F3D" w:rsidP="00B83A4B">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w:t>
      </w:r>
      <w:r w:rsidR="00404BAE">
        <w:rPr>
          <w:rFonts w:ascii="Times New Roman" w:eastAsia="Times New Roman" w:hAnsi="Times New Roman"/>
          <w:sz w:val="24"/>
          <w:szCs w:val="24"/>
          <w:lang w:eastAsia="ru-RU"/>
        </w:rPr>
        <w:t>, сроков доработок</w:t>
      </w:r>
      <w:r w:rsidRPr="00160CA0">
        <w:rPr>
          <w:rFonts w:ascii="Times New Roman" w:eastAsia="Times New Roman" w:hAnsi="Times New Roman"/>
          <w:sz w:val="24"/>
          <w:szCs w:val="24"/>
          <w:lang w:eastAsia="ru-RU"/>
        </w:rPr>
        <w:t>), предусмотренных настоящим Договором, Заказчик вправе потребовать от Исполнителя выплаты неустойк</w:t>
      </w:r>
      <w:r w:rsidR="00404BAE">
        <w:rPr>
          <w:rFonts w:ascii="Times New Roman" w:eastAsia="Times New Roman" w:hAnsi="Times New Roman"/>
          <w:sz w:val="24"/>
          <w:szCs w:val="24"/>
          <w:lang w:eastAsia="ru-RU"/>
        </w:rPr>
        <w:t>и (пени) и/или штрафа.</w:t>
      </w:r>
    </w:p>
    <w:p w:rsidR="00892289" w:rsidRPr="000509B4" w:rsidRDefault="00892289" w:rsidP="00892289">
      <w:pPr>
        <w:pStyle w:val="ab"/>
        <w:suppressAutoHyphens/>
        <w:spacing w:after="0" w:line="240" w:lineRule="auto"/>
        <w:ind w:left="0" w:firstLine="567"/>
        <w:jc w:val="both"/>
        <w:rPr>
          <w:rFonts w:ascii="Times New Roman" w:eastAsia="Times New Roman" w:hAnsi="Times New Roman"/>
          <w:sz w:val="24"/>
          <w:szCs w:val="24"/>
          <w:lang w:eastAsia="ru-RU"/>
        </w:rPr>
      </w:pPr>
      <w:r w:rsidRPr="000509B4">
        <w:rPr>
          <w:rFonts w:ascii="Times New Roman" w:eastAsia="Times New Roman" w:hAnsi="Times New Roman"/>
          <w:sz w:val="24"/>
          <w:szCs w:val="24"/>
          <w:lang w:eastAsia="ru-RU"/>
        </w:rPr>
        <w:t xml:space="preserve">За просрочку срока оказания услуг Заказчик вправе потребовать оплаты неустойки (пени) в размере </w:t>
      </w:r>
      <w:r w:rsidRPr="000509B4">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0509B4">
        <w:rPr>
          <w:rFonts w:ascii="Times New Roman" w:hAnsi="Times New Roman"/>
          <w:kern w:val="2"/>
          <w:sz w:val="24"/>
          <w:szCs w:val="24"/>
        </w:rPr>
        <w:t xml:space="preserve"> ставки Центрального банка Российской Федерации</w:t>
      </w:r>
      <w:r w:rsidRPr="000509B4">
        <w:rPr>
          <w:rFonts w:ascii="Times New Roman" w:eastAsia="Times New Roman" w:hAnsi="Times New Roman"/>
          <w:sz w:val="24"/>
          <w:szCs w:val="24"/>
          <w:lang w:eastAsia="ru-RU"/>
        </w:rPr>
        <w:t xml:space="preserve">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892289" w:rsidRPr="00160CA0" w:rsidRDefault="00892289" w:rsidP="00892289">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lastRenderedPageBreak/>
        <w:t xml:space="preserve">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132F3D" w:rsidRPr="00160CA0" w:rsidRDefault="00132F3D" w:rsidP="003D7E43">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За каждый факт ненадлежащего исполнения или неисполнения обязательств Исполнителем,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sidRPr="00160CA0">
        <w:rPr>
          <w:rFonts w:ascii="Times New Roman" w:eastAsia="Times New Roman" w:hAnsi="Times New Roman"/>
          <w:kern w:val="1"/>
          <w:sz w:val="24"/>
          <w:szCs w:val="24"/>
          <w:lang w:eastAsia="ru-RU"/>
        </w:rPr>
        <w:t xml:space="preserve"> </w:t>
      </w:r>
    </w:p>
    <w:p w:rsidR="00132F3D" w:rsidRPr="00160CA0" w:rsidRDefault="00132F3D" w:rsidP="003D7E43">
      <w:pPr>
        <w:tabs>
          <w:tab w:val="left" w:pos="5385"/>
        </w:tabs>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 </w:t>
      </w:r>
      <w:r w:rsidR="0029756C">
        <w:rPr>
          <w:rFonts w:ascii="Times New Roman" w:eastAsia="Times New Roman" w:hAnsi="Times New Roman"/>
          <w:sz w:val="24"/>
          <w:szCs w:val="24"/>
          <w:lang w:eastAsia="ru-RU"/>
        </w:rPr>
        <w:t>5</w:t>
      </w:r>
      <w:r w:rsidRPr="00160CA0">
        <w:rPr>
          <w:rFonts w:ascii="Times New Roman" w:eastAsia="Times New Roman" w:hAnsi="Times New Roman"/>
          <w:sz w:val="24"/>
          <w:szCs w:val="24"/>
          <w:lang w:eastAsia="ru-RU"/>
        </w:rPr>
        <w:t xml:space="preserve"> процентов </w:t>
      </w:r>
      <w:r w:rsidR="00201E21">
        <w:rPr>
          <w:rFonts w:ascii="Times New Roman" w:eastAsia="Times New Roman" w:hAnsi="Times New Roman"/>
          <w:sz w:val="24"/>
          <w:szCs w:val="24"/>
          <w:lang w:eastAsia="ru-RU"/>
        </w:rPr>
        <w:t xml:space="preserve">от </w:t>
      </w:r>
      <w:r w:rsidRPr="00160CA0">
        <w:rPr>
          <w:rFonts w:ascii="Times New Roman" w:eastAsia="Times New Roman" w:hAnsi="Times New Roman"/>
          <w:sz w:val="24"/>
          <w:szCs w:val="24"/>
          <w:lang w:eastAsia="ru-RU"/>
        </w:rPr>
        <w:t>цены договора</w:t>
      </w:r>
      <w:r w:rsidR="00201E21">
        <w:rPr>
          <w:rFonts w:ascii="Times New Roman" w:eastAsia="Times New Roman" w:hAnsi="Times New Roman"/>
          <w:sz w:val="24"/>
          <w:szCs w:val="24"/>
          <w:lang w:eastAsia="ru-RU"/>
        </w:rPr>
        <w:t>.</w:t>
      </w:r>
      <w:r w:rsidRPr="00160CA0">
        <w:rPr>
          <w:rFonts w:ascii="Times New Roman" w:eastAsia="Times New Roman" w:hAnsi="Times New Roman"/>
          <w:sz w:val="24"/>
          <w:szCs w:val="24"/>
          <w:lang w:eastAsia="ru-RU"/>
        </w:rPr>
        <w:tab/>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применя</w:t>
      </w:r>
      <w:r w:rsidR="00892289">
        <w:rPr>
          <w:rFonts w:ascii="Times New Roman" w:eastAsia="Times New Roman" w:hAnsi="Times New Roman"/>
          <w:sz w:val="24"/>
          <w:szCs w:val="24"/>
          <w:lang w:eastAsia="ru-RU"/>
        </w:rPr>
        <w:t>ют</w:t>
      </w:r>
      <w:r w:rsidRPr="00160CA0">
        <w:rPr>
          <w:rFonts w:ascii="Times New Roman" w:eastAsia="Times New Roman" w:hAnsi="Times New Roman"/>
          <w:sz w:val="24"/>
          <w:szCs w:val="24"/>
          <w:lang w:eastAsia="ru-RU"/>
        </w:rPr>
        <w:t>ся и считаются полагающимися к уплате в случае и с момента выставления на них соответствующей претензии с расчетом.</w:t>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2A2B8E" w:rsidRPr="00160CA0" w:rsidRDefault="002A2B8E" w:rsidP="003D7E43">
      <w:pPr>
        <w:tabs>
          <w:tab w:val="left" w:pos="567"/>
        </w:tabs>
        <w:spacing w:after="0" w:line="240" w:lineRule="auto"/>
        <w:ind w:firstLine="567"/>
        <w:jc w:val="both"/>
        <w:rPr>
          <w:rFonts w:ascii="Times New Roman" w:eastAsia="Times New Roman" w:hAnsi="Times New Roman"/>
          <w:kern w:val="2"/>
          <w:sz w:val="24"/>
          <w:szCs w:val="24"/>
          <w:lang w:eastAsia="ru-RU"/>
        </w:rPr>
      </w:pPr>
    </w:p>
    <w:p w:rsidR="002A2B8E" w:rsidRPr="00160CA0" w:rsidRDefault="002A2B8E" w:rsidP="003D7E43">
      <w:pPr>
        <w:widowControl w:val="0"/>
        <w:numPr>
          <w:ilvl w:val="0"/>
          <w:numId w:val="4"/>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ОБСТОЯТЕЛЬСТВА НЕПРЕОДОЛИМОЙ СИЛЫ</w:t>
      </w:r>
    </w:p>
    <w:p w:rsidR="002A2B8E" w:rsidRPr="00160CA0" w:rsidRDefault="002A2B8E" w:rsidP="003D7E43">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160CA0">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у</w:t>
      </w:r>
      <w:r w:rsidRPr="00160CA0">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а</w:t>
      </w:r>
      <w:r w:rsidRPr="00160CA0">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2A2B8E" w:rsidRPr="00160CA0" w:rsidRDefault="002A2B8E" w:rsidP="003D7E43">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160CA0">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у</w:t>
      </w:r>
      <w:r w:rsidRPr="00160CA0">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A2B8E" w:rsidRPr="00160CA0" w:rsidRDefault="002A2B8E" w:rsidP="003D7E43">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160CA0">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а</w:t>
      </w:r>
      <w:r w:rsidRPr="00160CA0">
        <w:rPr>
          <w:rFonts w:ascii="Times New Roman" w:eastAsia="Times New Roman" w:hAnsi="Times New Roman"/>
          <w:kern w:val="2"/>
          <w:sz w:val="24"/>
          <w:szCs w:val="24"/>
          <w:lang w:eastAsia="ar-SA"/>
        </w:rPr>
        <w:t xml:space="preserve">, не выполнившей свои обязательства по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у</w:t>
      </w:r>
      <w:r w:rsidRPr="00160CA0">
        <w:rPr>
          <w:rFonts w:ascii="Times New Roman" w:eastAsia="Times New Roman" w:hAnsi="Times New Roman"/>
          <w:kern w:val="2"/>
          <w:sz w:val="24"/>
          <w:szCs w:val="24"/>
          <w:lang w:eastAsia="ar-SA"/>
        </w:rPr>
        <w:t>.</w:t>
      </w:r>
    </w:p>
    <w:p w:rsidR="002A2B8E" w:rsidRPr="00160CA0" w:rsidRDefault="002A2B8E" w:rsidP="003D7E43">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160CA0">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2A2B8E" w:rsidRPr="00160CA0" w:rsidRDefault="002A2B8E" w:rsidP="003D7E43">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firstLine="567"/>
        <w:contextualSpacing/>
        <w:jc w:val="both"/>
        <w:rPr>
          <w:rFonts w:ascii="Times New Roman" w:eastAsia="Times New Roman" w:hAnsi="Times New Roman"/>
          <w:b/>
          <w:kern w:val="2"/>
          <w:sz w:val="24"/>
          <w:szCs w:val="24"/>
          <w:lang w:eastAsia="ar-SA"/>
        </w:rPr>
      </w:pPr>
    </w:p>
    <w:p w:rsidR="002A2B8E" w:rsidRPr="00160CA0" w:rsidRDefault="002A2B8E" w:rsidP="003D7E43">
      <w:pPr>
        <w:widowControl w:val="0"/>
        <w:numPr>
          <w:ilvl w:val="0"/>
          <w:numId w:val="4"/>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РАЗРЕШЕНИ</w:t>
      </w:r>
      <w:r w:rsidR="008E79BA" w:rsidRPr="00160CA0">
        <w:rPr>
          <w:rFonts w:ascii="Times New Roman" w:eastAsia="Times New Roman" w:hAnsi="Times New Roman"/>
          <w:b/>
          <w:kern w:val="2"/>
          <w:sz w:val="24"/>
          <w:szCs w:val="24"/>
          <w:lang w:eastAsia="ar-SA"/>
        </w:rPr>
        <w:t>Е</w:t>
      </w:r>
      <w:r w:rsidRPr="00160CA0">
        <w:rPr>
          <w:rFonts w:ascii="Times New Roman" w:eastAsia="Times New Roman" w:hAnsi="Times New Roman"/>
          <w:b/>
          <w:kern w:val="2"/>
          <w:sz w:val="24"/>
          <w:szCs w:val="24"/>
          <w:lang w:eastAsia="ar-SA"/>
        </w:rPr>
        <w:t xml:space="preserve"> СПОРОВ</w:t>
      </w:r>
    </w:p>
    <w:p w:rsidR="00A11375" w:rsidRPr="00160CA0" w:rsidRDefault="00A11375" w:rsidP="003D7E43">
      <w:pPr>
        <w:numPr>
          <w:ilvl w:val="1"/>
          <w:numId w:val="4"/>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A11375" w:rsidRPr="00160CA0" w:rsidRDefault="00A11375" w:rsidP="003D7E43">
      <w:pPr>
        <w:numPr>
          <w:ilvl w:val="1"/>
          <w:numId w:val="4"/>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lastRenderedPageBreak/>
        <w:t>Стороны определили, что в случае разрешения споров в судебном порядке, все споры будут рассматриваться в Арбитражном суде города Москвы.</w:t>
      </w:r>
    </w:p>
    <w:p w:rsidR="002A2B8E" w:rsidRPr="00160CA0" w:rsidRDefault="002A2B8E" w:rsidP="003D7E43">
      <w:pPr>
        <w:widowControl w:val="0"/>
        <w:suppressLineNumbers/>
        <w:tabs>
          <w:tab w:val="left" w:pos="567"/>
        </w:tabs>
        <w:suppressAutoHyphens/>
        <w:spacing w:after="0" w:line="240" w:lineRule="auto"/>
        <w:ind w:left="567" w:firstLine="567"/>
        <w:jc w:val="both"/>
        <w:rPr>
          <w:rFonts w:ascii="Times New Roman" w:eastAsia="Times New Roman" w:hAnsi="Times New Roman"/>
          <w:b/>
          <w:kern w:val="2"/>
          <w:sz w:val="24"/>
          <w:szCs w:val="24"/>
          <w:lang w:eastAsia="ar-SA"/>
        </w:rPr>
      </w:pPr>
    </w:p>
    <w:p w:rsidR="002A2B8E" w:rsidRPr="00160CA0" w:rsidRDefault="002A2B8E" w:rsidP="003D7E43">
      <w:pPr>
        <w:widowControl w:val="0"/>
        <w:numPr>
          <w:ilvl w:val="0"/>
          <w:numId w:val="4"/>
        </w:numPr>
        <w:suppressLineNumbers/>
        <w:tabs>
          <w:tab w:val="left" w:pos="567"/>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sidRPr="00160CA0">
        <w:rPr>
          <w:rFonts w:ascii="Times New Roman" w:eastAsia="Times New Roman" w:hAnsi="Times New Roman"/>
          <w:b/>
          <w:kern w:val="2"/>
          <w:sz w:val="24"/>
          <w:szCs w:val="24"/>
          <w:lang w:eastAsia="ru-RU"/>
        </w:rPr>
        <w:t>ПОРЯДОК РАСТОРЖЕНИЯ ДОГОВОРА</w:t>
      </w:r>
    </w:p>
    <w:p w:rsidR="001C0C5D" w:rsidRPr="001C0C5D" w:rsidRDefault="00A11375" w:rsidP="00DB0C1A">
      <w:pPr>
        <w:widowControl w:val="0"/>
        <w:numPr>
          <w:ilvl w:val="1"/>
          <w:numId w:val="4"/>
        </w:numPr>
        <w:tabs>
          <w:tab w:val="left" w:pos="851"/>
        </w:tabs>
        <w:spacing w:after="0" w:line="240" w:lineRule="auto"/>
        <w:ind w:left="0" w:firstLine="567"/>
        <w:jc w:val="both"/>
        <w:rPr>
          <w:rFonts w:ascii="Times New Roman" w:hAnsi="Times New Roman"/>
          <w:sz w:val="24"/>
          <w:szCs w:val="24"/>
        </w:rPr>
      </w:pPr>
      <w:r w:rsidRPr="001C0C5D">
        <w:rPr>
          <w:rFonts w:ascii="Times New Roman" w:eastAsia="Times New Roman" w:hAnsi="Times New Roman"/>
          <w:sz w:val="24"/>
          <w:szCs w:val="24"/>
          <w:lang w:eastAsia="ru-RU"/>
        </w:rPr>
        <w:t>Досрочное расторжение настоящего Договора может иметь место в случаях, предусмотренных действующим законод</w:t>
      </w:r>
      <w:r w:rsidR="00737ACF" w:rsidRPr="001C0C5D">
        <w:rPr>
          <w:rFonts w:ascii="Times New Roman" w:eastAsia="Times New Roman" w:hAnsi="Times New Roman"/>
          <w:sz w:val="24"/>
          <w:szCs w:val="24"/>
          <w:lang w:eastAsia="ru-RU"/>
        </w:rPr>
        <w:t>ательством Российской Федерации или Договором.</w:t>
      </w:r>
    </w:p>
    <w:p w:rsidR="001C0C5D" w:rsidRPr="001C0C5D" w:rsidRDefault="001C0C5D" w:rsidP="00264D9A">
      <w:pPr>
        <w:widowControl w:val="0"/>
        <w:numPr>
          <w:ilvl w:val="1"/>
          <w:numId w:val="4"/>
        </w:numPr>
        <w:tabs>
          <w:tab w:val="left" w:pos="567"/>
        </w:tabs>
        <w:spacing w:after="0" w:line="240" w:lineRule="auto"/>
        <w:ind w:left="0" w:firstLine="567"/>
        <w:jc w:val="both"/>
        <w:rPr>
          <w:rFonts w:ascii="Times New Roman" w:hAnsi="Times New Roman"/>
          <w:sz w:val="24"/>
          <w:szCs w:val="24"/>
        </w:rPr>
      </w:pPr>
      <w:r w:rsidRPr="001C0C5D">
        <w:rPr>
          <w:rFonts w:ascii="Times New Roman" w:hAnsi="Times New Roman"/>
          <w:sz w:val="24"/>
          <w:szCs w:val="24"/>
        </w:rPr>
        <w:t>Настоящий Договор может быть расторгнут:</w:t>
      </w:r>
    </w:p>
    <w:p w:rsidR="001C0C5D" w:rsidRPr="001C0C5D" w:rsidRDefault="001C0C5D" w:rsidP="00264D9A">
      <w:pPr>
        <w:widowControl w:val="0"/>
        <w:numPr>
          <w:ilvl w:val="4"/>
          <w:numId w:val="43"/>
        </w:numPr>
        <w:tabs>
          <w:tab w:val="left" w:pos="567"/>
        </w:tabs>
        <w:spacing w:after="0" w:line="240" w:lineRule="auto"/>
        <w:ind w:left="0" w:firstLine="567"/>
        <w:jc w:val="both"/>
        <w:rPr>
          <w:rFonts w:ascii="Times New Roman" w:hAnsi="Times New Roman"/>
          <w:sz w:val="24"/>
          <w:szCs w:val="24"/>
        </w:rPr>
      </w:pPr>
      <w:r w:rsidRPr="001C0C5D">
        <w:rPr>
          <w:rFonts w:ascii="Times New Roman" w:hAnsi="Times New Roman"/>
          <w:sz w:val="24"/>
          <w:szCs w:val="24"/>
        </w:rPr>
        <w:t>по соглашению Сторон;</w:t>
      </w:r>
    </w:p>
    <w:p w:rsidR="001C0C5D" w:rsidRPr="001C0C5D" w:rsidRDefault="001C0C5D" w:rsidP="00264D9A">
      <w:pPr>
        <w:widowControl w:val="0"/>
        <w:numPr>
          <w:ilvl w:val="4"/>
          <w:numId w:val="43"/>
        </w:numPr>
        <w:tabs>
          <w:tab w:val="left" w:pos="567"/>
        </w:tabs>
        <w:spacing w:after="0" w:line="240" w:lineRule="auto"/>
        <w:ind w:left="0" w:firstLine="567"/>
        <w:jc w:val="both"/>
        <w:rPr>
          <w:rFonts w:ascii="Times New Roman" w:hAnsi="Times New Roman"/>
          <w:sz w:val="24"/>
          <w:szCs w:val="24"/>
        </w:rPr>
      </w:pPr>
      <w:r w:rsidRPr="001C0C5D">
        <w:rPr>
          <w:rFonts w:ascii="Times New Roman" w:hAnsi="Times New Roman"/>
          <w:sz w:val="24"/>
          <w:szCs w:val="24"/>
        </w:rPr>
        <w:t>в судебном порядке;</w:t>
      </w:r>
    </w:p>
    <w:p w:rsidR="001C0C5D" w:rsidRPr="001C0C5D" w:rsidRDefault="001C0C5D" w:rsidP="00264D9A">
      <w:pPr>
        <w:widowControl w:val="0"/>
        <w:numPr>
          <w:ilvl w:val="4"/>
          <w:numId w:val="43"/>
        </w:numPr>
        <w:tabs>
          <w:tab w:val="left" w:pos="567"/>
        </w:tabs>
        <w:spacing w:after="0" w:line="240" w:lineRule="auto"/>
        <w:ind w:left="0" w:firstLine="567"/>
        <w:jc w:val="both"/>
        <w:rPr>
          <w:rFonts w:ascii="Times New Roman" w:hAnsi="Times New Roman"/>
          <w:sz w:val="24"/>
          <w:szCs w:val="24"/>
        </w:rPr>
      </w:pPr>
      <w:r w:rsidRPr="001C0C5D">
        <w:rPr>
          <w:rFonts w:ascii="Times New Roman" w:hAnsi="Times New Roman"/>
          <w:sz w:val="24"/>
          <w:szCs w:val="24"/>
        </w:rPr>
        <w:t>одностороннее расторжение в следующих случаях:</w:t>
      </w:r>
    </w:p>
    <w:p w:rsidR="001C0C5D" w:rsidRPr="001C0C5D" w:rsidRDefault="001C0C5D" w:rsidP="00264D9A">
      <w:pPr>
        <w:widowControl w:val="0"/>
        <w:tabs>
          <w:tab w:val="left" w:pos="567"/>
        </w:tabs>
        <w:spacing w:after="0" w:line="240" w:lineRule="auto"/>
        <w:ind w:firstLine="567"/>
        <w:jc w:val="both"/>
        <w:rPr>
          <w:rFonts w:ascii="Times New Roman" w:hAnsi="Times New Roman"/>
          <w:sz w:val="24"/>
          <w:szCs w:val="24"/>
        </w:rPr>
      </w:pPr>
      <w:r w:rsidRPr="001C0C5D">
        <w:rPr>
          <w:rFonts w:ascii="Times New Roman" w:hAnsi="Times New Roman"/>
          <w:sz w:val="24"/>
          <w:szCs w:val="24"/>
        </w:rPr>
        <w:t>Основания расторжения Договора в связи с односторонним отказом от исполнения договора по инициативе Заказчика:</w:t>
      </w:r>
    </w:p>
    <w:p w:rsidR="001C0C5D" w:rsidRPr="001C0C5D" w:rsidRDefault="00E24FC8" w:rsidP="00201E21">
      <w:pPr>
        <w:widowControl w:val="0"/>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001C0C5D" w:rsidRPr="001C0C5D">
        <w:rPr>
          <w:rFonts w:ascii="Times New Roman" w:hAnsi="Times New Roman"/>
          <w:sz w:val="24"/>
          <w:szCs w:val="24"/>
        </w:rPr>
        <w:t>Оказание услуг ненадлежащего качества, если недостатки не могут быть устранены в приемлемый для Заказчика срок.</w:t>
      </w:r>
    </w:p>
    <w:p w:rsidR="001C0C5D" w:rsidRPr="001C0C5D" w:rsidRDefault="001C0C5D" w:rsidP="00264D9A">
      <w:pPr>
        <w:widowControl w:val="0"/>
        <w:tabs>
          <w:tab w:val="left" w:pos="567"/>
        </w:tabs>
        <w:spacing w:after="0" w:line="240" w:lineRule="auto"/>
        <w:ind w:left="3" w:firstLine="567"/>
        <w:jc w:val="both"/>
        <w:rPr>
          <w:rFonts w:ascii="Times New Roman" w:hAnsi="Times New Roman"/>
          <w:sz w:val="24"/>
          <w:szCs w:val="24"/>
        </w:rPr>
      </w:pPr>
      <w:r w:rsidRPr="001C0C5D">
        <w:rPr>
          <w:rFonts w:ascii="Times New Roman" w:hAnsi="Times New Roman"/>
          <w:sz w:val="24"/>
          <w:szCs w:val="24"/>
        </w:rPr>
        <w:t>Неоднократное (от двух и более раз) нарушение сроков и объемов о</w:t>
      </w:r>
      <w:r w:rsidR="00E24FC8">
        <w:rPr>
          <w:rFonts w:ascii="Times New Roman" w:hAnsi="Times New Roman"/>
          <w:sz w:val="24"/>
          <w:szCs w:val="24"/>
        </w:rPr>
        <w:t>казания услуг, предусмотренных Д</w:t>
      </w:r>
      <w:r w:rsidRPr="001C0C5D">
        <w:rPr>
          <w:rFonts w:ascii="Times New Roman" w:hAnsi="Times New Roman"/>
          <w:sz w:val="24"/>
          <w:szCs w:val="24"/>
        </w:rPr>
        <w:t>оговором (заявками), включая срок оказания услуг.</w:t>
      </w:r>
    </w:p>
    <w:p w:rsidR="001C0C5D" w:rsidRPr="001C0C5D" w:rsidRDefault="001C0C5D" w:rsidP="00264D9A">
      <w:pPr>
        <w:widowControl w:val="0"/>
        <w:tabs>
          <w:tab w:val="left" w:pos="567"/>
        </w:tabs>
        <w:spacing w:after="0" w:line="240" w:lineRule="auto"/>
        <w:ind w:left="3" w:firstLine="567"/>
        <w:jc w:val="both"/>
        <w:rPr>
          <w:rFonts w:ascii="Times New Roman" w:hAnsi="Times New Roman"/>
          <w:sz w:val="24"/>
          <w:szCs w:val="24"/>
        </w:rPr>
      </w:pPr>
      <w:r w:rsidRPr="001C0C5D">
        <w:rPr>
          <w:rFonts w:ascii="Times New Roman" w:hAnsi="Times New Roman"/>
          <w:sz w:val="24"/>
          <w:szCs w:val="24"/>
        </w:rPr>
        <w:t xml:space="preserve">Исполнитель не приступает к исполнению Договора в срок, установленный Договором, или нарушает </w:t>
      </w:r>
      <w:r w:rsidR="00872A2C" w:rsidRPr="001C0C5D">
        <w:rPr>
          <w:rFonts w:ascii="Times New Roman" w:hAnsi="Times New Roman"/>
          <w:sz w:val="24"/>
          <w:szCs w:val="24"/>
        </w:rPr>
        <w:t>срок оказания</w:t>
      </w:r>
      <w:r w:rsidRPr="001C0C5D">
        <w:rPr>
          <w:rFonts w:ascii="Times New Roman" w:hAnsi="Times New Roman"/>
          <w:sz w:val="24"/>
          <w:szCs w:val="24"/>
        </w:rPr>
        <w:t xml:space="preserve"> услуг, предусмотренный Договором, или оказывает услуги так, что окончание их оказания к сроку, предусмотренному Договором, становится явно невозможно, либо в ходе оказания услуг стало очевидно, что они не будут оказаны надлежащим образом в установленный Договором срок.</w:t>
      </w:r>
    </w:p>
    <w:p w:rsidR="001C0C5D" w:rsidRPr="001C0C5D" w:rsidRDefault="001C0C5D" w:rsidP="00264D9A">
      <w:pPr>
        <w:widowControl w:val="0"/>
        <w:tabs>
          <w:tab w:val="left" w:pos="567"/>
        </w:tabs>
        <w:spacing w:after="0" w:line="240" w:lineRule="auto"/>
        <w:ind w:left="3" w:firstLine="567"/>
        <w:jc w:val="both"/>
        <w:rPr>
          <w:rFonts w:ascii="Times New Roman" w:hAnsi="Times New Roman"/>
          <w:sz w:val="24"/>
          <w:szCs w:val="24"/>
        </w:rPr>
      </w:pPr>
      <w:r w:rsidRPr="001C0C5D">
        <w:rPr>
          <w:rFonts w:ascii="Times New Roman" w:hAnsi="Times New Roman"/>
          <w:sz w:val="24"/>
          <w:szCs w:val="24"/>
        </w:rPr>
        <w:t>Если отступления в оказании услуг от условия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1C0C5D" w:rsidRPr="001C0C5D" w:rsidRDefault="001C0C5D" w:rsidP="00264D9A">
      <w:pPr>
        <w:widowControl w:val="0"/>
        <w:tabs>
          <w:tab w:val="left" w:pos="567"/>
        </w:tabs>
        <w:spacing w:after="0" w:line="240" w:lineRule="auto"/>
        <w:ind w:left="3" w:firstLine="567"/>
        <w:jc w:val="both"/>
        <w:rPr>
          <w:rFonts w:ascii="Times New Roman" w:hAnsi="Times New Roman"/>
          <w:sz w:val="24"/>
          <w:szCs w:val="24"/>
        </w:rPr>
      </w:pPr>
      <w:r w:rsidRPr="001C0C5D">
        <w:rPr>
          <w:rFonts w:ascii="Times New Roman" w:hAnsi="Times New Roman"/>
          <w:sz w:val="24"/>
          <w:szCs w:val="24"/>
        </w:rPr>
        <w:t>В случае, если по результатам экспертизы оказанных услуг с привлечением экспертов, экспертных организаций, в заключение эксперта, экспертной организации будут подтверждены нарушения условий Договора.</w:t>
      </w:r>
    </w:p>
    <w:p w:rsidR="001C0C5D" w:rsidRDefault="001C0C5D" w:rsidP="00264D9A">
      <w:pPr>
        <w:widowControl w:val="0"/>
        <w:tabs>
          <w:tab w:val="left" w:pos="567"/>
        </w:tabs>
        <w:spacing w:after="0" w:line="240" w:lineRule="auto"/>
        <w:ind w:left="3" w:firstLine="567"/>
        <w:jc w:val="both"/>
        <w:rPr>
          <w:rFonts w:ascii="Times New Roman" w:hAnsi="Times New Roman"/>
          <w:sz w:val="24"/>
          <w:szCs w:val="24"/>
        </w:rPr>
      </w:pPr>
      <w:r w:rsidRPr="001C0C5D">
        <w:rPr>
          <w:rFonts w:ascii="Times New Roman" w:hAnsi="Times New Roman"/>
          <w:sz w:val="24"/>
          <w:szCs w:val="24"/>
        </w:rPr>
        <w:t>Если в ходе исполнения Договора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264D9A" w:rsidRDefault="001C0C5D" w:rsidP="00264D9A">
      <w:pPr>
        <w:pStyle w:val="ab"/>
        <w:widowControl w:val="0"/>
        <w:numPr>
          <w:ilvl w:val="1"/>
          <w:numId w:val="4"/>
        </w:numPr>
        <w:tabs>
          <w:tab w:val="left" w:pos="567"/>
        </w:tabs>
        <w:spacing w:after="0" w:line="240" w:lineRule="auto"/>
        <w:ind w:left="0" w:firstLine="567"/>
        <w:jc w:val="both"/>
        <w:rPr>
          <w:rFonts w:ascii="Times New Roman" w:hAnsi="Times New Roman"/>
          <w:sz w:val="24"/>
          <w:szCs w:val="24"/>
        </w:rPr>
      </w:pPr>
      <w:r w:rsidRPr="00264D9A">
        <w:rPr>
          <w:rFonts w:ascii="Times New Roman" w:hAnsi="Times New Roman"/>
          <w:sz w:val="24"/>
          <w:szCs w:val="24"/>
        </w:rPr>
        <w:t>Расторжение Договора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календарных дней с даты его получения.</w:t>
      </w:r>
    </w:p>
    <w:p w:rsidR="00264D9A" w:rsidRDefault="001C0C5D" w:rsidP="00264D9A">
      <w:pPr>
        <w:pStyle w:val="ab"/>
        <w:widowControl w:val="0"/>
        <w:numPr>
          <w:ilvl w:val="1"/>
          <w:numId w:val="4"/>
        </w:numPr>
        <w:tabs>
          <w:tab w:val="left" w:pos="567"/>
        </w:tabs>
        <w:spacing w:after="0" w:line="240" w:lineRule="auto"/>
        <w:ind w:left="0" w:firstLine="567"/>
        <w:jc w:val="both"/>
        <w:rPr>
          <w:rFonts w:ascii="Times New Roman" w:hAnsi="Times New Roman"/>
          <w:sz w:val="24"/>
          <w:szCs w:val="24"/>
        </w:rPr>
      </w:pPr>
      <w:r w:rsidRPr="00264D9A">
        <w:rPr>
          <w:rFonts w:ascii="Times New Roman" w:hAnsi="Times New Roman"/>
          <w:sz w:val="24"/>
          <w:szCs w:val="24"/>
        </w:rPr>
        <w:t>Расторжение Договора по соглашению сторон производится Сторонами путем подписания соответствующего соглашения о расторжении.</w:t>
      </w:r>
    </w:p>
    <w:p w:rsidR="00264D9A" w:rsidRDefault="001C0C5D" w:rsidP="00264D9A">
      <w:pPr>
        <w:pStyle w:val="ab"/>
        <w:widowControl w:val="0"/>
        <w:numPr>
          <w:ilvl w:val="1"/>
          <w:numId w:val="4"/>
        </w:numPr>
        <w:tabs>
          <w:tab w:val="left" w:pos="567"/>
        </w:tabs>
        <w:spacing w:after="0" w:line="240" w:lineRule="auto"/>
        <w:ind w:left="0" w:firstLine="567"/>
        <w:jc w:val="both"/>
        <w:rPr>
          <w:rFonts w:ascii="Times New Roman" w:hAnsi="Times New Roman"/>
          <w:sz w:val="24"/>
          <w:szCs w:val="24"/>
        </w:rPr>
      </w:pPr>
      <w:r w:rsidRPr="00264D9A">
        <w:rPr>
          <w:rFonts w:ascii="Times New Roman" w:hAnsi="Times New Roman"/>
          <w:sz w:val="24"/>
          <w:szCs w:val="24"/>
        </w:rPr>
        <w:t>В случае расторжения Договора по инициативе любой из Сторон Стороны производят сверку расчетов, которой подтверждается объем услуг, оказанных Исполнителем.</w:t>
      </w:r>
    </w:p>
    <w:p w:rsidR="00264D9A" w:rsidRDefault="001C0C5D" w:rsidP="00264D9A">
      <w:pPr>
        <w:pStyle w:val="ab"/>
        <w:widowControl w:val="0"/>
        <w:numPr>
          <w:ilvl w:val="1"/>
          <w:numId w:val="4"/>
        </w:numPr>
        <w:tabs>
          <w:tab w:val="left" w:pos="567"/>
        </w:tabs>
        <w:spacing w:after="0" w:line="240" w:lineRule="auto"/>
        <w:ind w:left="0" w:firstLine="567"/>
        <w:jc w:val="both"/>
        <w:rPr>
          <w:rFonts w:ascii="Times New Roman" w:hAnsi="Times New Roman"/>
          <w:sz w:val="24"/>
          <w:szCs w:val="24"/>
        </w:rPr>
      </w:pPr>
      <w:r w:rsidRPr="00264D9A">
        <w:rPr>
          <w:rFonts w:ascii="Times New Roman" w:hAnsi="Times New Roman"/>
          <w:sz w:val="24"/>
          <w:szCs w:val="24"/>
        </w:rPr>
        <w:t>Расторжение Договора в одностороннем порядке осуществляется с соблюдением Положения о закупках товаров, работ, услуг для нужд ИПУ РАН.</w:t>
      </w:r>
    </w:p>
    <w:p w:rsidR="001C0C5D" w:rsidRPr="00264D9A" w:rsidRDefault="001C0C5D" w:rsidP="00264D9A">
      <w:pPr>
        <w:pStyle w:val="ab"/>
        <w:widowControl w:val="0"/>
        <w:numPr>
          <w:ilvl w:val="1"/>
          <w:numId w:val="4"/>
        </w:numPr>
        <w:tabs>
          <w:tab w:val="left" w:pos="567"/>
        </w:tabs>
        <w:spacing w:after="0" w:line="240" w:lineRule="auto"/>
        <w:ind w:left="0" w:firstLine="567"/>
        <w:jc w:val="both"/>
        <w:rPr>
          <w:rFonts w:ascii="Times New Roman" w:hAnsi="Times New Roman"/>
          <w:sz w:val="24"/>
          <w:szCs w:val="24"/>
        </w:rPr>
      </w:pPr>
      <w:r w:rsidRPr="00264D9A">
        <w:rPr>
          <w:rFonts w:ascii="Times New Roman" w:hAnsi="Times New Roman"/>
          <w:sz w:val="24"/>
          <w:szCs w:val="24"/>
        </w:rPr>
        <w:t>Решение об одностороннем расторжении настоящего Договора направляется второй Стороне в оригинале по адресу второй Стороны, указанному в статье 14 Договора.</w:t>
      </w:r>
    </w:p>
    <w:p w:rsidR="002A2B8E" w:rsidRDefault="002A2B8E" w:rsidP="003D7E43">
      <w:pPr>
        <w:widowControl w:val="0"/>
        <w:suppressLineNumbers/>
        <w:tabs>
          <w:tab w:val="left" w:pos="567"/>
        </w:tabs>
        <w:suppressAutoHyphens/>
        <w:spacing w:after="0" w:line="240" w:lineRule="auto"/>
        <w:ind w:left="567" w:right="-5" w:firstLine="567"/>
        <w:jc w:val="both"/>
        <w:rPr>
          <w:rFonts w:ascii="Times New Roman" w:eastAsia="Times New Roman" w:hAnsi="Times New Roman"/>
          <w:b/>
          <w:spacing w:val="2"/>
          <w:kern w:val="2"/>
          <w:sz w:val="24"/>
          <w:szCs w:val="24"/>
          <w:lang w:eastAsia="ar-SA"/>
        </w:rPr>
      </w:pPr>
    </w:p>
    <w:p w:rsidR="002A2B8E" w:rsidRPr="00160CA0" w:rsidRDefault="002A2B8E" w:rsidP="003D7E43">
      <w:pPr>
        <w:widowControl w:val="0"/>
        <w:numPr>
          <w:ilvl w:val="0"/>
          <w:numId w:val="4"/>
        </w:numPr>
        <w:suppressLineNumbers/>
        <w:tabs>
          <w:tab w:val="left" w:pos="567"/>
        </w:tabs>
        <w:suppressAutoHyphens/>
        <w:spacing w:after="0" w:line="240" w:lineRule="auto"/>
        <w:ind w:firstLine="567"/>
        <w:jc w:val="center"/>
        <w:rPr>
          <w:rFonts w:ascii="Times New Roman" w:eastAsia="Times New Roman" w:hAnsi="Times New Roman"/>
          <w:kern w:val="2"/>
          <w:sz w:val="24"/>
          <w:szCs w:val="24"/>
          <w:lang w:eastAsia="ar-SA"/>
        </w:rPr>
      </w:pPr>
      <w:r w:rsidRPr="00160CA0">
        <w:rPr>
          <w:rFonts w:ascii="Times New Roman" w:eastAsia="Times New Roman" w:hAnsi="Times New Roman"/>
          <w:b/>
          <w:kern w:val="2"/>
          <w:sz w:val="24"/>
          <w:szCs w:val="24"/>
          <w:lang w:eastAsia="ar-SA"/>
        </w:rPr>
        <w:t>СРОК ДЕЙСТВИЯ ДОГОВОРА</w:t>
      </w:r>
    </w:p>
    <w:p w:rsidR="002A2B8E" w:rsidRPr="00160CA0" w:rsidRDefault="00A11375" w:rsidP="003D7E43">
      <w:pPr>
        <w:numPr>
          <w:ilvl w:val="1"/>
          <w:numId w:val="4"/>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 xml:space="preserve">Договор вступает в действие с момента его подписания Сторонами и действует </w:t>
      </w:r>
      <w:r w:rsidR="00264D9A">
        <w:rPr>
          <w:rFonts w:ascii="Times New Roman" w:eastAsia="Times New Roman" w:hAnsi="Times New Roman"/>
          <w:sz w:val="24"/>
          <w:szCs w:val="24"/>
          <w:lang w:eastAsia="ru-RU"/>
        </w:rPr>
        <w:t>п</w:t>
      </w:r>
      <w:r w:rsidRPr="00160CA0">
        <w:rPr>
          <w:rFonts w:ascii="Times New Roman" w:eastAsia="Times New Roman" w:hAnsi="Times New Roman"/>
          <w:sz w:val="24"/>
          <w:szCs w:val="24"/>
          <w:lang w:eastAsia="ru-RU"/>
        </w:rPr>
        <w:t>о «</w:t>
      </w:r>
      <w:r w:rsidR="00264D9A">
        <w:rPr>
          <w:rFonts w:ascii="Times New Roman" w:eastAsia="Times New Roman" w:hAnsi="Times New Roman"/>
          <w:sz w:val="24"/>
          <w:szCs w:val="24"/>
          <w:lang w:eastAsia="ru-RU"/>
        </w:rPr>
        <w:t>31</w:t>
      </w:r>
      <w:r w:rsidRPr="00160CA0">
        <w:rPr>
          <w:rFonts w:ascii="Times New Roman" w:eastAsia="Times New Roman" w:hAnsi="Times New Roman"/>
          <w:sz w:val="24"/>
          <w:szCs w:val="24"/>
          <w:lang w:eastAsia="ru-RU"/>
        </w:rPr>
        <w:t xml:space="preserve">»  </w:t>
      </w:r>
      <w:r w:rsidR="00264D9A">
        <w:rPr>
          <w:rFonts w:ascii="Times New Roman" w:eastAsia="Times New Roman" w:hAnsi="Times New Roman"/>
          <w:sz w:val="24"/>
          <w:szCs w:val="24"/>
          <w:lang w:eastAsia="ru-RU"/>
        </w:rPr>
        <w:t>мая</w:t>
      </w:r>
      <w:r w:rsidRPr="00160CA0">
        <w:rPr>
          <w:rFonts w:ascii="Times New Roman" w:eastAsia="Times New Roman" w:hAnsi="Times New Roman"/>
          <w:sz w:val="24"/>
          <w:szCs w:val="24"/>
          <w:lang w:eastAsia="ru-RU"/>
        </w:rPr>
        <w:t xml:space="preserve">  20</w:t>
      </w:r>
      <w:r w:rsidR="00264D9A">
        <w:rPr>
          <w:rFonts w:ascii="Times New Roman" w:eastAsia="Times New Roman" w:hAnsi="Times New Roman"/>
          <w:sz w:val="24"/>
          <w:szCs w:val="24"/>
          <w:lang w:eastAsia="ru-RU"/>
        </w:rPr>
        <w:t>19</w:t>
      </w:r>
      <w:r w:rsidRPr="00160CA0">
        <w:rPr>
          <w:rFonts w:ascii="Times New Roman" w:eastAsia="Times New Roman" w:hAnsi="Times New Roman"/>
          <w:sz w:val="24"/>
          <w:szCs w:val="24"/>
          <w:lang w:eastAsia="ru-RU"/>
        </w:rPr>
        <w:t xml:space="preserve"> г. включительно, а в части оплаты и гарантийных обязательств - до полного исполнения обязательств.</w:t>
      </w:r>
    </w:p>
    <w:p w:rsidR="00A11375" w:rsidRPr="00160CA0" w:rsidRDefault="00A11375" w:rsidP="003D7E43">
      <w:pPr>
        <w:widowControl w:val="0"/>
        <w:suppressLineNumbers/>
        <w:tabs>
          <w:tab w:val="left" w:pos="567"/>
          <w:tab w:val="left" w:pos="1134"/>
        </w:tabs>
        <w:suppressAutoHyphens/>
        <w:spacing w:after="0" w:line="240" w:lineRule="auto"/>
        <w:ind w:left="567"/>
        <w:jc w:val="both"/>
        <w:rPr>
          <w:rFonts w:ascii="Times New Roman" w:eastAsia="Times New Roman" w:hAnsi="Times New Roman"/>
          <w:b/>
          <w:kern w:val="2"/>
          <w:sz w:val="24"/>
          <w:szCs w:val="24"/>
          <w:lang w:eastAsia="ar-SA"/>
        </w:rPr>
      </w:pPr>
    </w:p>
    <w:p w:rsidR="002A2B8E" w:rsidRPr="00160CA0" w:rsidRDefault="002A2B8E" w:rsidP="003D7E43">
      <w:pPr>
        <w:widowControl w:val="0"/>
        <w:numPr>
          <w:ilvl w:val="0"/>
          <w:numId w:val="4"/>
        </w:numPr>
        <w:suppressLineNumbers/>
        <w:tabs>
          <w:tab w:val="left" w:pos="567"/>
        </w:tabs>
        <w:suppressAutoHyphens/>
        <w:spacing w:after="0" w:line="240" w:lineRule="auto"/>
        <w:ind w:firstLine="567"/>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АНТИКОРРУПЦИОННАЯ ОГОВОРКА</w:t>
      </w:r>
    </w:p>
    <w:p w:rsidR="009E607B" w:rsidRPr="00160CA0" w:rsidRDefault="009E607B" w:rsidP="003D7E43">
      <w:pPr>
        <w:numPr>
          <w:ilvl w:val="1"/>
          <w:numId w:val="4"/>
        </w:numPr>
        <w:tabs>
          <w:tab w:val="left" w:pos="851"/>
        </w:tabs>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lastRenderedPageBreak/>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9E607B" w:rsidRPr="00160CA0" w:rsidRDefault="009E607B" w:rsidP="003D7E43">
      <w:pPr>
        <w:tabs>
          <w:tab w:val="left" w:pos="851"/>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E607B" w:rsidRPr="00160CA0" w:rsidRDefault="009E607B" w:rsidP="003D7E43">
      <w:pPr>
        <w:numPr>
          <w:ilvl w:val="1"/>
          <w:numId w:val="4"/>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E607B" w:rsidRPr="00160CA0" w:rsidRDefault="009E607B" w:rsidP="003D7E43">
      <w:pPr>
        <w:numPr>
          <w:ilvl w:val="1"/>
          <w:numId w:val="4"/>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действий, указанных в п. </w:t>
      </w:r>
      <w:r w:rsidR="001469D3">
        <w:rPr>
          <w:rFonts w:ascii="Times New Roman" w:eastAsia="Times New Roman" w:hAnsi="Times New Roman"/>
          <w:sz w:val="24"/>
          <w:szCs w:val="24"/>
          <w:lang w:eastAsia="ru-RU"/>
        </w:rPr>
        <w:t>12</w:t>
      </w:r>
      <w:r w:rsidRPr="00160CA0">
        <w:rPr>
          <w:rFonts w:ascii="Times New Roman" w:eastAsia="Times New Roman" w:hAnsi="Times New Roman"/>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A2B8E" w:rsidRPr="00160CA0" w:rsidRDefault="002A2B8E" w:rsidP="003D7E43">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2A2B8E" w:rsidRPr="00160CA0" w:rsidRDefault="002A2B8E" w:rsidP="003D7E43">
      <w:pPr>
        <w:widowControl w:val="0"/>
        <w:numPr>
          <w:ilvl w:val="0"/>
          <w:numId w:val="4"/>
        </w:numPr>
        <w:suppressLineNumbers/>
        <w:tabs>
          <w:tab w:val="left" w:pos="567"/>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ЗАКЛЮЧИТЕЛЬНЫЕ ПОЛОЖЕНИЯ</w:t>
      </w:r>
    </w:p>
    <w:p w:rsidR="00AC1019" w:rsidRPr="00160CA0" w:rsidRDefault="00AC1019" w:rsidP="00EB3219">
      <w:pPr>
        <w:pStyle w:val="ab"/>
        <w:widowControl w:val="0"/>
        <w:tabs>
          <w:tab w:val="left" w:pos="851"/>
        </w:tabs>
        <w:spacing w:after="0" w:line="240" w:lineRule="auto"/>
        <w:ind w:left="928"/>
        <w:contextualSpacing w:val="0"/>
        <w:jc w:val="both"/>
        <w:rPr>
          <w:rFonts w:ascii="Times New Roman" w:eastAsia="Times New Roman" w:hAnsi="Times New Roman"/>
          <w:vanish/>
          <w:sz w:val="24"/>
          <w:szCs w:val="24"/>
          <w:lang w:eastAsia="ru-RU"/>
        </w:rPr>
      </w:pPr>
    </w:p>
    <w:p w:rsidR="00FF4C6E" w:rsidRPr="00160CA0" w:rsidRDefault="00EB3219" w:rsidP="00EB3219">
      <w:pPr>
        <w:widowControl w:val="0"/>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13.1.</w:t>
      </w:r>
      <w:r>
        <w:rPr>
          <w:rFonts w:ascii="Times New Roman" w:eastAsia="Times New Roman" w:hAnsi="Times New Roman"/>
          <w:sz w:val="24"/>
          <w:szCs w:val="24"/>
          <w:lang w:eastAsia="ru-RU"/>
        </w:rPr>
        <w:tab/>
      </w:r>
      <w:r w:rsidR="00FF4C6E" w:rsidRPr="00160CA0">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FF4C6E" w:rsidRPr="00160CA0" w:rsidRDefault="00EB3219" w:rsidP="00EB3219">
      <w:pPr>
        <w:tabs>
          <w:tab w:val="left" w:pos="851"/>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ab/>
        <w:t>13.2.</w:t>
      </w:r>
      <w:r w:rsidR="00FF4C6E" w:rsidRPr="00160CA0">
        <w:rPr>
          <w:rFonts w:ascii="Times New Roman" w:eastAsia="Times New Roman" w:hAnsi="Times New Roman"/>
          <w:color w:val="000000"/>
          <w:sz w:val="24"/>
          <w:szCs w:val="24"/>
          <w:lang w:eastAsia="ru-RU"/>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00FF4C6E" w:rsidRPr="00160CA0">
        <w:rPr>
          <w:rFonts w:ascii="Times New Roman" w:eastAsia="Times New Roman" w:hAnsi="Times New Roman"/>
          <w:sz w:val="24"/>
          <w:szCs w:val="24"/>
          <w:lang w:eastAsia="ru-RU"/>
        </w:rPr>
        <w:t>.</w:t>
      </w:r>
    </w:p>
    <w:p w:rsidR="00FF4C6E" w:rsidRPr="00160CA0" w:rsidRDefault="00B452EA" w:rsidP="00B452EA">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13.3.</w:t>
      </w:r>
      <w:r w:rsidR="00FF4C6E" w:rsidRPr="00160CA0">
        <w:rPr>
          <w:rFonts w:ascii="Times New Roman" w:eastAsia="Times New Roman" w:hAnsi="Times New Roman"/>
          <w:sz w:val="24"/>
          <w:szCs w:val="24"/>
          <w:lang w:eastAsia="ru-RU"/>
        </w:rPr>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FF4C6E" w:rsidRPr="00160CA0" w:rsidRDefault="00B452EA" w:rsidP="00B452EA">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13.4.</w:t>
      </w:r>
      <w:r w:rsidR="00FF4C6E" w:rsidRPr="00160CA0">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FF4C6E" w:rsidRPr="00160CA0" w:rsidRDefault="00B452EA" w:rsidP="00B452EA">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13.5.</w:t>
      </w:r>
      <w:r w:rsidR="00FF4C6E" w:rsidRPr="00160CA0">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FF4C6E" w:rsidRPr="00160CA0" w:rsidRDefault="00B452EA" w:rsidP="00B452EA">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13.6.</w:t>
      </w:r>
      <w:r w:rsidR="00FF4C6E" w:rsidRPr="00160CA0">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FF4C6E" w:rsidRPr="00160CA0" w:rsidRDefault="00B452EA" w:rsidP="00B452EA">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13.7.</w:t>
      </w:r>
      <w:r w:rsidR="00FF4C6E" w:rsidRPr="00160CA0">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FF4C6E" w:rsidRPr="00160CA0" w:rsidRDefault="00B452EA" w:rsidP="00B452EA">
      <w:pPr>
        <w:tabs>
          <w:tab w:val="left" w:pos="851"/>
        </w:tab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t>13.7.</w:t>
      </w:r>
      <w:r w:rsidR="00FF4C6E" w:rsidRPr="00160CA0">
        <w:rPr>
          <w:rFonts w:ascii="Times New Roman" w:eastAsia="Times New Roman" w:hAnsi="Times New Roman"/>
          <w:sz w:val="24"/>
          <w:szCs w:val="24"/>
          <w:lang w:eastAsia="ru-RU"/>
        </w:rPr>
        <w:t xml:space="preserve">К договору прилагаются: </w:t>
      </w:r>
    </w:p>
    <w:p w:rsidR="002A2B8E" w:rsidRPr="00160CA0" w:rsidRDefault="002A2B8E" w:rsidP="003D7E43">
      <w:pPr>
        <w:widowControl w:val="0"/>
        <w:suppressLineNumbers/>
        <w:tabs>
          <w:tab w:val="left" w:pos="567"/>
          <w:tab w:val="left" w:pos="1134"/>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160CA0">
        <w:rPr>
          <w:rFonts w:ascii="Times New Roman" w:eastAsia="Times New Roman" w:hAnsi="Times New Roman"/>
          <w:kern w:val="2"/>
          <w:sz w:val="24"/>
          <w:szCs w:val="24"/>
          <w:lang w:eastAsia="ar-SA"/>
        </w:rPr>
        <w:t>- Техническое задание (приложение № 1);</w:t>
      </w:r>
    </w:p>
    <w:p w:rsidR="002A2B8E" w:rsidRDefault="002A2B8E" w:rsidP="003D7E43">
      <w:pPr>
        <w:widowControl w:val="0"/>
        <w:suppressLineNumbers/>
        <w:tabs>
          <w:tab w:val="left" w:pos="567"/>
          <w:tab w:val="left" w:pos="1134"/>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160CA0">
        <w:rPr>
          <w:rFonts w:ascii="Times New Roman" w:eastAsia="Times New Roman" w:hAnsi="Times New Roman"/>
          <w:kern w:val="2"/>
          <w:sz w:val="24"/>
          <w:szCs w:val="24"/>
          <w:lang w:eastAsia="ar-SA"/>
        </w:rPr>
        <w:t>- Акт о</w:t>
      </w:r>
      <w:r w:rsidR="00361289">
        <w:rPr>
          <w:rFonts w:ascii="Times New Roman" w:eastAsia="Times New Roman" w:hAnsi="Times New Roman"/>
          <w:kern w:val="2"/>
          <w:sz w:val="24"/>
          <w:szCs w:val="24"/>
          <w:lang w:eastAsia="ar-SA"/>
        </w:rPr>
        <w:t>казанных услуг (приложение № 2);</w:t>
      </w:r>
    </w:p>
    <w:p w:rsidR="00361289" w:rsidRPr="00160CA0" w:rsidRDefault="00361289" w:rsidP="003D7E43">
      <w:pPr>
        <w:widowControl w:val="0"/>
        <w:suppressLineNumbers/>
        <w:tabs>
          <w:tab w:val="left" w:pos="567"/>
          <w:tab w:val="left" w:pos="1134"/>
        </w:tabs>
        <w:suppressAutoHyphens/>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Заявка на оказание услуг (приложение № 3).</w:t>
      </w:r>
    </w:p>
    <w:p w:rsidR="002A2B8E" w:rsidRPr="00160CA0" w:rsidRDefault="002A2B8E" w:rsidP="003D7E43">
      <w:pPr>
        <w:spacing w:after="0" w:line="240" w:lineRule="auto"/>
        <w:jc w:val="both"/>
        <w:rPr>
          <w:rFonts w:ascii="Times New Roman" w:eastAsia="Times New Roman" w:hAnsi="Times New Roman"/>
          <w:b/>
          <w:bCs/>
          <w:color w:val="000000"/>
          <w:sz w:val="24"/>
          <w:szCs w:val="24"/>
          <w:lang w:eastAsia="ru-RU"/>
        </w:rPr>
      </w:pPr>
    </w:p>
    <w:p w:rsidR="002A2B8E" w:rsidRPr="00160CA0" w:rsidRDefault="002A2B8E" w:rsidP="003D7E43">
      <w:pPr>
        <w:numPr>
          <w:ilvl w:val="0"/>
          <w:numId w:val="4"/>
        </w:numPr>
        <w:suppressAutoHyphens/>
        <w:spacing w:after="0" w:line="240" w:lineRule="auto"/>
        <w:contextualSpacing/>
        <w:jc w:val="center"/>
        <w:rPr>
          <w:rFonts w:ascii="Times New Roman" w:eastAsia="Times New Roman" w:hAnsi="Times New Roman"/>
          <w:kern w:val="2"/>
          <w:sz w:val="24"/>
          <w:szCs w:val="24"/>
          <w:lang w:eastAsia="ar-SA"/>
        </w:rPr>
      </w:pPr>
      <w:r w:rsidRPr="00160CA0">
        <w:rPr>
          <w:rFonts w:ascii="Times New Roman" w:eastAsia="Times New Roman" w:hAnsi="Times New Roman"/>
          <w:b/>
          <w:kern w:val="2"/>
          <w:sz w:val="24"/>
          <w:szCs w:val="24"/>
          <w:lang w:eastAsia="ar-SA"/>
        </w:rPr>
        <w:t>АДРЕСА, БАНКОВСКИЕ РЕКВИЗИТЫ И ПОДПИСИ СТОРОН</w:t>
      </w:r>
    </w:p>
    <w:tbl>
      <w:tblPr>
        <w:tblW w:w="9356" w:type="dxa"/>
        <w:tblLayout w:type="fixed"/>
        <w:tblCellMar>
          <w:left w:w="107" w:type="dxa"/>
          <w:right w:w="107" w:type="dxa"/>
        </w:tblCellMar>
        <w:tblLook w:val="04A0" w:firstRow="1" w:lastRow="0" w:firstColumn="1" w:lastColumn="0" w:noHBand="0" w:noVBand="1"/>
      </w:tblPr>
      <w:tblGrid>
        <w:gridCol w:w="2943"/>
        <w:gridCol w:w="1452"/>
        <w:gridCol w:w="851"/>
        <w:gridCol w:w="2553"/>
        <w:gridCol w:w="1557"/>
      </w:tblGrid>
      <w:tr w:rsidR="00F01E3F" w:rsidRPr="00F55F19" w:rsidTr="00557A46">
        <w:trPr>
          <w:trHeight w:val="2059"/>
        </w:trPr>
        <w:tc>
          <w:tcPr>
            <w:tcW w:w="4395" w:type="dxa"/>
            <w:gridSpan w:val="2"/>
            <w:hideMark/>
          </w:tcPr>
          <w:p w:rsidR="00F01E3F" w:rsidRPr="00160CA0" w:rsidRDefault="00F01E3F" w:rsidP="003D7E43">
            <w:pPr>
              <w:snapToGrid w:val="0"/>
              <w:spacing w:after="0" w:line="240" w:lineRule="auto"/>
              <w:rPr>
                <w:rFonts w:ascii="Times New Roman" w:eastAsia="Times New Roman" w:hAnsi="Times New Roman"/>
                <w:b/>
                <w:sz w:val="24"/>
                <w:szCs w:val="24"/>
                <w:lang w:eastAsia="ru-RU"/>
              </w:rPr>
            </w:pPr>
            <w:r w:rsidRPr="00160CA0">
              <w:rPr>
                <w:rFonts w:ascii="Times New Roman" w:eastAsia="Times New Roman" w:hAnsi="Times New Roman"/>
                <w:b/>
                <w:sz w:val="24"/>
                <w:szCs w:val="24"/>
                <w:lang w:eastAsia="ru-RU"/>
              </w:rPr>
              <w:t>ЗАКАЗЧИК:</w:t>
            </w:r>
          </w:p>
          <w:p w:rsidR="00F01E3F" w:rsidRPr="00160CA0" w:rsidRDefault="00F01E3F" w:rsidP="003D7E43">
            <w:pPr>
              <w:snapToGrid w:val="0"/>
              <w:spacing w:after="0" w:line="240" w:lineRule="auto"/>
              <w:jc w:val="both"/>
              <w:rPr>
                <w:rFonts w:ascii="Times New Roman" w:eastAsia="Times New Roman" w:hAnsi="Times New Roman"/>
                <w:sz w:val="24"/>
                <w:szCs w:val="24"/>
                <w:lang w:eastAsia="ru-RU"/>
              </w:rPr>
            </w:pPr>
            <w:r w:rsidRPr="00160CA0">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60CA0">
              <w:rPr>
                <w:rFonts w:ascii="Times New Roman" w:eastAsia="Times New Roman" w:hAnsi="Times New Roman"/>
                <w:sz w:val="24"/>
                <w:szCs w:val="24"/>
                <w:lang w:eastAsia="ru-RU"/>
              </w:rPr>
              <w:t>(ИПУ РАН)</w:t>
            </w:r>
          </w:p>
          <w:p w:rsidR="00F01E3F" w:rsidRPr="00160CA0" w:rsidRDefault="00F01E3F" w:rsidP="003D7E43">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Юридический адрес: 117997, г. Москва,          ул. Профсоюзная, д. 65</w:t>
            </w:r>
          </w:p>
          <w:p w:rsidR="00F01E3F" w:rsidRPr="00160CA0" w:rsidRDefault="00F01E3F" w:rsidP="003D7E43">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Почтовый адрес: 117997, ГСП-7, г. Москва, л. Профсоюзная, д.65</w:t>
            </w:r>
          </w:p>
          <w:p w:rsidR="00F01E3F" w:rsidRPr="00160CA0" w:rsidRDefault="00F01E3F" w:rsidP="003D7E43">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ИНН 7728013512 / КПП 772801001</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ГУ Банка России по ЦФО УФК по г.Москве (ИПУ РАН, л/с 20736Ц83220)</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т/с 40501810845252000079</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БИК 044525000,</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ОКПО 00229530, ОКВЭД 72.19,</w:t>
            </w:r>
          </w:p>
          <w:p w:rsidR="00F01E3F" w:rsidRPr="00160CA0" w:rsidRDefault="00F01E3F" w:rsidP="003D7E43">
            <w:pPr>
              <w:spacing w:after="0" w:line="240" w:lineRule="auto"/>
              <w:jc w:val="both"/>
              <w:rPr>
                <w:rFonts w:ascii="Times New Roman" w:eastAsia="Times New Roman" w:hAnsi="Times New Roman"/>
                <w:sz w:val="24"/>
                <w:szCs w:val="24"/>
              </w:rPr>
            </w:pPr>
            <w:r w:rsidRPr="00160CA0">
              <w:rPr>
                <w:rFonts w:ascii="Times New Roman" w:eastAsia="Times New Roman" w:hAnsi="Times New Roman"/>
                <w:sz w:val="24"/>
                <w:szCs w:val="24"/>
              </w:rPr>
              <w:t>ОКТМО 45902000</w:t>
            </w:r>
          </w:p>
          <w:p w:rsidR="00F01E3F" w:rsidRPr="00160CA0" w:rsidRDefault="00F01E3F" w:rsidP="003D7E43">
            <w:pPr>
              <w:spacing w:after="0" w:line="240" w:lineRule="auto"/>
              <w:jc w:val="both"/>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Телефон: 8-495-334-85-80</w:t>
            </w:r>
          </w:p>
          <w:p w:rsidR="00F01E3F" w:rsidRPr="00160CA0" w:rsidRDefault="00F01E3F" w:rsidP="003D7E43">
            <w:pPr>
              <w:spacing w:after="0" w:line="240" w:lineRule="auto"/>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bidi="en-US"/>
              </w:rPr>
              <w:t xml:space="preserve">Эл. адрес: </w:t>
            </w:r>
            <w:hyperlink r:id="rId7" w:history="1">
              <w:r w:rsidRPr="00160CA0">
                <w:rPr>
                  <w:rStyle w:val="ac"/>
                  <w:rFonts w:ascii="Times New Roman" w:eastAsia="Times New Roman" w:hAnsi="Times New Roman"/>
                  <w:sz w:val="24"/>
                  <w:szCs w:val="24"/>
                  <w:lang w:val="en-US" w:bidi="en-US"/>
                </w:rPr>
                <w:t>dan</w:t>
              </w:r>
              <w:r w:rsidRPr="00160CA0">
                <w:rPr>
                  <w:rStyle w:val="ac"/>
                  <w:rFonts w:ascii="Times New Roman" w:eastAsia="Times New Roman" w:hAnsi="Times New Roman"/>
                  <w:sz w:val="24"/>
                  <w:szCs w:val="24"/>
                  <w:lang w:bidi="en-US"/>
                </w:rPr>
                <w:t>@</w:t>
              </w:r>
              <w:r w:rsidRPr="00160CA0">
                <w:rPr>
                  <w:rStyle w:val="ac"/>
                  <w:rFonts w:ascii="Times New Roman" w:eastAsia="Times New Roman" w:hAnsi="Times New Roman"/>
                  <w:sz w:val="24"/>
                  <w:szCs w:val="24"/>
                  <w:lang w:val="en-US" w:bidi="en-US"/>
                </w:rPr>
                <w:t>ipu</w:t>
              </w:r>
              <w:r w:rsidRPr="00160CA0">
                <w:rPr>
                  <w:rStyle w:val="ac"/>
                  <w:rFonts w:ascii="Times New Roman" w:eastAsia="Times New Roman" w:hAnsi="Times New Roman"/>
                  <w:sz w:val="24"/>
                  <w:szCs w:val="24"/>
                  <w:lang w:bidi="en-US"/>
                </w:rPr>
                <w:t>.</w:t>
              </w:r>
              <w:r w:rsidRPr="00160CA0">
                <w:rPr>
                  <w:rStyle w:val="ac"/>
                  <w:rFonts w:ascii="Times New Roman" w:eastAsia="Times New Roman" w:hAnsi="Times New Roman"/>
                  <w:sz w:val="24"/>
                  <w:szCs w:val="24"/>
                  <w:lang w:val="en-US" w:bidi="en-US"/>
                </w:rPr>
                <w:t>ru</w:t>
              </w:r>
            </w:hyperlink>
          </w:p>
        </w:tc>
        <w:tc>
          <w:tcPr>
            <w:tcW w:w="851" w:type="dxa"/>
          </w:tcPr>
          <w:p w:rsidR="00F01E3F" w:rsidRPr="00160CA0" w:rsidRDefault="00F01E3F" w:rsidP="003D7E43">
            <w:pPr>
              <w:snapToGrid w:val="0"/>
              <w:spacing w:after="0" w:line="240" w:lineRule="auto"/>
              <w:jc w:val="both"/>
              <w:rPr>
                <w:rFonts w:ascii="Times New Roman" w:eastAsia="Times New Roman" w:hAnsi="Times New Roman"/>
                <w:b/>
                <w:sz w:val="24"/>
                <w:szCs w:val="24"/>
                <w:lang w:eastAsia="ru-RU"/>
              </w:rPr>
            </w:pPr>
          </w:p>
        </w:tc>
        <w:tc>
          <w:tcPr>
            <w:tcW w:w="4110" w:type="dxa"/>
            <w:gridSpan w:val="2"/>
            <w:hideMark/>
          </w:tcPr>
          <w:p w:rsidR="00F01E3F" w:rsidRPr="00F55F19" w:rsidRDefault="00F01E3F" w:rsidP="003D7E43">
            <w:pPr>
              <w:spacing w:after="0" w:line="240" w:lineRule="auto"/>
              <w:rPr>
                <w:rFonts w:ascii="Times New Roman" w:eastAsia="Times New Roman" w:hAnsi="Times New Roman"/>
                <w:b/>
                <w:bCs/>
                <w:sz w:val="24"/>
                <w:szCs w:val="24"/>
                <w:lang w:eastAsia="ru-RU"/>
              </w:rPr>
            </w:pPr>
            <w:r w:rsidRPr="00160CA0">
              <w:rPr>
                <w:rFonts w:ascii="Times New Roman" w:eastAsia="Times New Roman" w:hAnsi="Times New Roman"/>
                <w:b/>
                <w:bCs/>
                <w:sz w:val="24"/>
                <w:szCs w:val="24"/>
                <w:lang w:eastAsia="ru-RU"/>
              </w:rPr>
              <w:t>ИСПОЛНИТЕЛЬ:</w:t>
            </w:r>
          </w:p>
        </w:tc>
      </w:tr>
      <w:tr w:rsidR="00F01E3F" w:rsidRPr="00F55F19" w:rsidTr="00557A46">
        <w:trPr>
          <w:trHeight w:val="232"/>
        </w:trPr>
        <w:tc>
          <w:tcPr>
            <w:tcW w:w="4395" w:type="dxa"/>
            <w:gridSpan w:val="2"/>
          </w:tcPr>
          <w:p w:rsidR="00F01E3F" w:rsidRPr="00F55F19" w:rsidRDefault="00F01E3F" w:rsidP="003D7E43">
            <w:pPr>
              <w:snapToGrid w:val="0"/>
              <w:spacing w:after="0" w:line="240" w:lineRule="auto"/>
              <w:jc w:val="both"/>
              <w:rPr>
                <w:rFonts w:ascii="Times New Roman" w:eastAsia="Times New Roman" w:hAnsi="Times New Roman"/>
                <w:b/>
                <w:bCs/>
                <w:sz w:val="24"/>
                <w:szCs w:val="24"/>
                <w:lang w:eastAsia="ru-RU"/>
              </w:rPr>
            </w:pPr>
          </w:p>
          <w:p w:rsidR="00F01E3F" w:rsidRPr="00F55F19" w:rsidRDefault="00F01E3F" w:rsidP="003D7E43">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851" w:type="dxa"/>
          </w:tcPr>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p>
        </w:tc>
        <w:tc>
          <w:tcPr>
            <w:tcW w:w="4110" w:type="dxa"/>
            <w:gridSpan w:val="2"/>
          </w:tcPr>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p>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F01E3F" w:rsidRPr="00F55F19" w:rsidTr="00557A46">
        <w:trPr>
          <w:trHeight w:val="621"/>
        </w:trPr>
        <w:tc>
          <w:tcPr>
            <w:tcW w:w="2943" w:type="dxa"/>
            <w:tcBorders>
              <w:top w:val="nil"/>
              <w:left w:val="nil"/>
              <w:bottom w:val="single" w:sz="4" w:space="0" w:color="auto"/>
              <w:right w:val="nil"/>
            </w:tcBorders>
          </w:tcPr>
          <w:p w:rsidR="00F01E3F" w:rsidRPr="00F55F19" w:rsidRDefault="00F01E3F" w:rsidP="003D7E43">
            <w:pPr>
              <w:snapToGrid w:val="0"/>
              <w:spacing w:after="0" w:line="240" w:lineRule="auto"/>
              <w:ind w:firstLine="567"/>
              <w:jc w:val="both"/>
              <w:rPr>
                <w:rFonts w:ascii="Times New Roman" w:eastAsia="Times New Roman" w:hAnsi="Times New Roman"/>
                <w:bCs/>
                <w:sz w:val="24"/>
                <w:szCs w:val="24"/>
                <w:lang w:eastAsia="ru-RU"/>
              </w:rPr>
            </w:pPr>
          </w:p>
        </w:tc>
        <w:tc>
          <w:tcPr>
            <w:tcW w:w="1452" w:type="dxa"/>
            <w:vAlign w:val="bottom"/>
            <w:hideMark/>
          </w:tcPr>
          <w:p w:rsidR="00F01E3F" w:rsidRPr="00F55F19" w:rsidRDefault="00557A46" w:rsidP="003D7E43">
            <w:pPr>
              <w:snapToGrid w:val="0"/>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F01E3F" w:rsidRPr="00F55F19">
              <w:rPr>
                <w:rFonts w:ascii="Times New Roman" w:eastAsia="Times New Roman" w:hAnsi="Times New Roman"/>
                <w:b/>
                <w:bCs/>
                <w:sz w:val="24"/>
                <w:szCs w:val="24"/>
                <w:lang w:eastAsia="ru-RU"/>
              </w:rPr>
              <w:t>/</w:t>
            </w:r>
          </w:p>
        </w:tc>
        <w:tc>
          <w:tcPr>
            <w:tcW w:w="851" w:type="dxa"/>
            <w:vAlign w:val="bottom"/>
          </w:tcPr>
          <w:p w:rsidR="00F01E3F" w:rsidRPr="00F55F19" w:rsidRDefault="00F01E3F" w:rsidP="003D7E43">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p>
        </w:tc>
        <w:tc>
          <w:tcPr>
            <w:tcW w:w="1557" w:type="dxa"/>
            <w:vAlign w:val="bottom"/>
            <w:hideMark/>
          </w:tcPr>
          <w:p w:rsidR="00F01E3F" w:rsidRPr="00F55F19" w:rsidRDefault="00557A46" w:rsidP="003D7E43">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F01E3F" w:rsidRPr="00F55F19">
              <w:rPr>
                <w:rFonts w:ascii="Times New Roman" w:eastAsia="Times New Roman" w:hAnsi="Times New Roman"/>
                <w:b/>
                <w:sz w:val="24"/>
                <w:szCs w:val="24"/>
                <w:lang w:eastAsia="ru-RU"/>
              </w:rPr>
              <w:t xml:space="preserve">          /</w:t>
            </w:r>
          </w:p>
        </w:tc>
      </w:tr>
    </w:tbl>
    <w:p w:rsidR="00F01E3F" w:rsidRPr="00F55F19" w:rsidRDefault="00F01E3F" w:rsidP="003D7E43">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F55F19">
        <w:rPr>
          <w:rFonts w:ascii="Times New Roman" w:eastAsia="Times New Roman" w:hAnsi="Times New Roman"/>
          <w:bCs/>
          <w:sz w:val="24"/>
          <w:szCs w:val="24"/>
          <w:lang w:eastAsia="ru-RU"/>
        </w:rPr>
        <w:t>м.п.                                                                                  м.п</w:t>
      </w:r>
    </w:p>
    <w:p w:rsidR="00F01E3F" w:rsidRDefault="00F01E3F" w:rsidP="003D7E43">
      <w:pPr>
        <w:spacing w:after="0" w:line="240" w:lineRule="auto"/>
        <w:ind w:right="-1" w:firstLine="709"/>
        <w:jc w:val="both"/>
        <w:rPr>
          <w:rFonts w:ascii="Times New Roman" w:eastAsia="Times New Roman" w:hAnsi="Times New Roman"/>
          <w:sz w:val="24"/>
          <w:szCs w:val="24"/>
          <w:lang w:eastAsia="ru-RU"/>
        </w:rPr>
      </w:pPr>
    </w:p>
    <w:p w:rsidR="007A0240" w:rsidRDefault="007A0240" w:rsidP="003D7E43">
      <w:pPr>
        <w:spacing w:after="0" w:line="240" w:lineRule="auto"/>
        <w:ind w:right="-1" w:firstLine="709"/>
        <w:jc w:val="both"/>
        <w:rPr>
          <w:rFonts w:ascii="Times New Roman" w:eastAsia="Times New Roman" w:hAnsi="Times New Roman"/>
          <w:sz w:val="24"/>
          <w:szCs w:val="24"/>
          <w:lang w:eastAsia="ru-RU"/>
        </w:rPr>
      </w:pPr>
    </w:p>
    <w:p w:rsidR="007A0240" w:rsidRDefault="007A0240" w:rsidP="003D7E43">
      <w:pPr>
        <w:spacing w:after="0" w:line="240" w:lineRule="auto"/>
        <w:ind w:right="-1" w:firstLine="709"/>
        <w:jc w:val="both"/>
        <w:rPr>
          <w:rFonts w:ascii="Times New Roman" w:eastAsia="Times New Roman" w:hAnsi="Times New Roman"/>
          <w:sz w:val="24"/>
          <w:szCs w:val="24"/>
          <w:lang w:eastAsia="ru-RU"/>
        </w:rPr>
      </w:pPr>
    </w:p>
    <w:p w:rsidR="007A0240" w:rsidRDefault="007A0240"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361289" w:rsidRDefault="00361289" w:rsidP="003D7E43">
      <w:pPr>
        <w:spacing w:after="0" w:line="240" w:lineRule="auto"/>
        <w:ind w:right="-1" w:firstLine="709"/>
        <w:jc w:val="both"/>
        <w:rPr>
          <w:rFonts w:ascii="Times New Roman" w:eastAsia="Times New Roman" w:hAnsi="Times New Roman"/>
          <w:sz w:val="24"/>
          <w:szCs w:val="24"/>
          <w:lang w:eastAsia="ru-RU"/>
        </w:rPr>
      </w:pPr>
    </w:p>
    <w:p w:rsidR="0050623A" w:rsidRPr="00706205" w:rsidRDefault="0050623A" w:rsidP="003D7E43">
      <w:pPr>
        <w:spacing w:after="0" w:line="240" w:lineRule="auto"/>
        <w:ind w:left="5670"/>
        <w:contextualSpacing/>
        <w:jc w:val="right"/>
        <w:rPr>
          <w:rFonts w:ascii="Times New Roman" w:eastAsia="Calibri" w:hAnsi="Times New Roman"/>
          <w:sz w:val="24"/>
          <w:szCs w:val="24"/>
        </w:rPr>
      </w:pPr>
      <w:bookmarkStart w:id="0" w:name="_GoBack"/>
      <w:bookmarkEnd w:id="0"/>
      <w:r w:rsidRPr="00706205">
        <w:rPr>
          <w:rFonts w:ascii="Times New Roman" w:eastAsia="Calibri" w:hAnsi="Times New Roman"/>
          <w:sz w:val="24"/>
          <w:szCs w:val="24"/>
        </w:rPr>
        <w:lastRenderedPageBreak/>
        <w:t>Приложение №</w:t>
      </w:r>
      <w:r w:rsidR="00B53CA1">
        <w:rPr>
          <w:rFonts w:ascii="Times New Roman" w:eastAsia="Calibri" w:hAnsi="Times New Roman"/>
          <w:sz w:val="24"/>
          <w:szCs w:val="24"/>
        </w:rPr>
        <w:t xml:space="preserve"> </w:t>
      </w:r>
      <w:r w:rsidRPr="00706205">
        <w:rPr>
          <w:rFonts w:ascii="Times New Roman" w:eastAsia="Calibri" w:hAnsi="Times New Roman"/>
          <w:sz w:val="24"/>
          <w:szCs w:val="24"/>
        </w:rPr>
        <w:t>1</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50623A" w:rsidRDefault="0050623A" w:rsidP="003D7E43">
      <w:pPr>
        <w:spacing w:after="0" w:line="240" w:lineRule="auto"/>
        <w:jc w:val="both"/>
        <w:rPr>
          <w:rFonts w:ascii="Times New Roman" w:eastAsia="Times New Roman" w:hAnsi="Times New Roman"/>
          <w:b/>
          <w:sz w:val="24"/>
          <w:szCs w:val="24"/>
          <w:lang w:val="x-none" w:eastAsia="x-none"/>
        </w:rPr>
      </w:pPr>
    </w:p>
    <w:p w:rsidR="00645C26" w:rsidRDefault="00645C26" w:rsidP="003D7E43">
      <w:pPr>
        <w:spacing w:after="0" w:line="240" w:lineRule="auto"/>
        <w:rPr>
          <w:rFonts w:ascii="Times New Roman" w:eastAsia="Calibri" w:hAnsi="Times New Roman"/>
          <w:b/>
          <w:sz w:val="24"/>
          <w:szCs w:val="24"/>
        </w:rPr>
      </w:pPr>
      <w:r>
        <w:rPr>
          <w:rFonts w:ascii="Times New Roman" w:eastAsia="Times New Roman" w:hAnsi="Times New Roman"/>
          <w:b/>
          <w:color w:val="000000"/>
          <w:sz w:val="24"/>
          <w:szCs w:val="24"/>
          <w:lang w:eastAsia="ru-RU"/>
        </w:rPr>
        <w:t xml:space="preserve">                                                      </w:t>
      </w:r>
      <w:r>
        <w:rPr>
          <w:rFonts w:ascii="Times New Roman" w:eastAsia="Calibri" w:hAnsi="Times New Roman"/>
          <w:b/>
          <w:sz w:val="24"/>
          <w:szCs w:val="24"/>
        </w:rPr>
        <w:t>ТЕХНИЧЕСКОЕ ЗАДАНИЕ</w:t>
      </w:r>
    </w:p>
    <w:p w:rsidR="00645C26" w:rsidRDefault="00645C26" w:rsidP="003D7E43">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 оказание услуг по</w:t>
      </w:r>
      <w:r w:rsidR="009205EE">
        <w:rPr>
          <w:rFonts w:ascii="Times New Roman" w:eastAsia="Calibri" w:hAnsi="Times New Roman"/>
          <w:sz w:val="24"/>
          <w:szCs w:val="24"/>
        </w:rPr>
        <w:t xml:space="preserve"> вывозу ТК</w:t>
      </w:r>
      <w:r>
        <w:rPr>
          <w:rFonts w:ascii="Times New Roman" w:eastAsia="Calibri" w:hAnsi="Times New Roman"/>
          <w:sz w:val="24"/>
          <w:szCs w:val="24"/>
        </w:rPr>
        <w:t>О с территории ИПУ РАН и размещению их на лицензированном объекте размещения отходов в марте-мае 2019г.</w:t>
      </w:r>
    </w:p>
    <w:p w:rsidR="00645C26" w:rsidRDefault="00645C26" w:rsidP="003D7E43">
      <w:pPr>
        <w:spacing w:after="0" w:line="240" w:lineRule="auto"/>
        <w:jc w:val="both"/>
        <w:rPr>
          <w:rFonts w:ascii="Times New Roman" w:eastAsia="Calibri" w:hAnsi="Times New Roman"/>
          <w:sz w:val="24"/>
          <w:szCs w:val="24"/>
        </w:rPr>
      </w:pP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b/>
          <w:sz w:val="24"/>
          <w:szCs w:val="24"/>
        </w:rPr>
        <w:t>1. Объект закупки:</w:t>
      </w:r>
      <w:r>
        <w:rPr>
          <w:rFonts w:ascii="Times New Roman" w:eastAsia="Calibri" w:hAnsi="Times New Roman"/>
          <w:sz w:val="24"/>
          <w:szCs w:val="24"/>
        </w:rPr>
        <w:t xml:space="preserve"> услуги по вывозу Т</w:t>
      </w:r>
      <w:r w:rsidR="00DB0C1A">
        <w:rPr>
          <w:rFonts w:ascii="Times New Roman" w:eastAsia="Calibri" w:hAnsi="Times New Roman"/>
          <w:sz w:val="24"/>
          <w:szCs w:val="24"/>
        </w:rPr>
        <w:t>К</w:t>
      </w:r>
      <w:r>
        <w:rPr>
          <w:rFonts w:ascii="Times New Roman" w:eastAsia="Calibri" w:hAnsi="Times New Roman"/>
          <w:sz w:val="24"/>
          <w:szCs w:val="24"/>
        </w:rPr>
        <w:t>О с территории ИПУ РАН и размещению их на лицензированном объекте размещения отходов в марте-мае 2019 года.</w:t>
      </w:r>
    </w:p>
    <w:p w:rsidR="00645C26" w:rsidRDefault="00645C26" w:rsidP="003D7E43">
      <w:pPr>
        <w:spacing w:after="0" w:line="240" w:lineRule="auto"/>
        <w:jc w:val="both"/>
        <w:rPr>
          <w:rFonts w:ascii="Times New Roman" w:eastAsia="Times New Roman" w:hAnsi="Times New Roman"/>
          <w:b/>
          <w:sz w:val="24"/>
          <w:szCs w:val="24"/>
          <w:lang w:eastAsia="ru-RU"/>
        </w:rPr>
      </w:pPr>
      <w:r>
        <w:rPr>
          <w:rFonts w:ascii="Times New Roman" w:eastAsia="Calibri" w:hAnsi="Times New Roman"/>
          <w:b/>
          <w:sz w:val="24"/>
          <w:szCs w:val="24"/>
        </w:rPr>
        <w:t>2.</w:t>
      </w:r>
      <w:r>
        <w:rPr>
          <w:rFonts w:ascii="Times New Roman" w:eastAsia="Times New Roman" w:hAnsi="Times New Roman"/>
          <w:b/>
          <w:sz w:val="24"/>
          <w:szCs w:val="24"/>
          <w:lang w:eastAsia="ru-RU"/>
        </w:rPr>
        <w:t xml:space="preserve"> Характеристики оказываемых услуг:</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цель оказания услуг – обеспечение жизнедеятельности ИПУ РАН (вывоз твердых бытовых отходов контейнерами объемом 8 м3), обеспечение чистоты и порядка на территории ИПУ РАН.</w:t>
      </w:r>
    </w:p>
    <w:p w:rsidR="00645C26" w:rsidRDefault="0038397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В случае необходимости</w:t>
      </w:r>
      <w:r w:rsidR="00645C26">
        <w:rPr>
          <w:rFonts w:ascii="Times New Roman" w:eastAsia="Calibri" w:hAnsi="Times New Roman"/>
          <w:sz w:val="24"/>
          <w:szCs w:val="24"/>
        </w:rPr>
        <w:t xml:space="preserve">, Исполнитель </w:t>
      </w:r>
      <w:r>
        <w:rPr>
          <w:rFonts w:ascii="Times New Roman" w:eastAsia="Calibri" w:hAnsi="Times New Roman"/>
          <w:sz w:val="24"/>
          <w:szCs w:val="24"/>
        </w:rPr>
        <w:t xml:space="preserve">за свой счет </w:t>
      </w:r>
      <w:r w:rsidR="00645C26">
        <w:rPr>
          <w:rFonts w:ascii="Times New Roman" w:eastAsia="Calibri" w:hAnsi="Times New Roman"/>
          <w:sz w:val="24"/>
          <w:szCs w:val="24"/>
        </w:rPr>
        <w:t>обеспечивает Заказчика своими контейнерами для Т</w:t>
      </w:r>
      <w:r>
        <w:rPr>
          <w:rFonts w:ascii="Times New Roman" w:eastAsia="Calibri" w:hAnsi="Times New Roman"/>
          <w:sz w:val="24"/>
          <w:szCs w:val="24"/>
        </w:rPr>
        <w:t>К</w:t>
      </w:r>
      <w:r w:rsidR="00645C26">
        <w:rPr>
          <w:rFonts w:ascii="Times New Roman" w:eastAsia="Calibri" w:hAnsi="Times New Roman"/>
          <w:sz w:val="24"/>
          <w:szCs w:val="24"/>
        </w:rPr>
        <w:t xml:space="preserve">О в количестве необходимом </w:t>
      </w:r>
      <w:r>
        <w:rPr>
          <w:rFonts w:ascii="Times New Roman" w:eastAsia="Calibri" w:hAnsi="Times New Roman"/>
          <w:sz w:val="24"/>
          <w:szCs w:val="24"/>
        </w:rPr>
        <w:t xml:space="preserve">для </w:t>
      </w:r>
      <w:r w:rsidR="00645C26">
        <w:rPr>
          <w:rFonts w:ascii="Times New Roman" w:eastAsia="Calibri" w:hAnsi="Times New Roman"/>
          <w:sz w:val="24"/>
          <w:szCs w:val="24"/>
        </w:rPr>
        <w:t xml:space="preserve">обеспечения вывоза твердых </w:t>
      </w:r>
      <w:r w:rsidR="009B34B4">
        <w:rPr>
          <w:rFonts w:ascii="Times New Roman" w:eastAsia="Calibri" w:hAnsi="Times New Roman"/>
          <w:sz w:val="24"/>
          <w:szCs w:val="24"/>
        </w:rPr>
        <w:t>коммунальных отходов</w:t>
      </w:r>
      <w:r w:rsidR="00645C26">
        <w:rPr>
          <w:rFonts w:ascii="Times New Roman" w:eastAsia="Calibri" w:hAnsi="Times New Roman"/>
          <w:sz w:val="24"/>
          <w:szCs w:val="24"/>
        </w:rPr>
        <w:t xml:space="preserve"> </w:t>
      </w:r>
      <w:r w:rsidR="003D7E43">
        <w:rPr>
          <w:rFonts w:ascii="Times New Roman" w:eastAsia="Calibri" w:hAnsi="Times New Roman"/>
          <w:sz w:val="24"/>
          <w:szCs w:val="24"/>
        </w:rPr>
        <w:t>и крупногабаритного</w:t>
      </w:r>
      <w:r w:rsidR="00645C26">
        <w:rPr>
          <w:rFonts w:ascii="Times New Roman" w:eastAsia="Calibri" w:hAnsi="Times New Roman"/>
          <w:sz w:val="24"/>
          <w:szCs w:val="24"/>
        </w:rPr>
        <w:t xml:space="preserve"> мусора в соответствии с Приложением № 1 к настоящему Техническому заданию.</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b/>
          <w:sz w:val="24"/>
          <w:szCs w:val="24"/>
        </w:rPr>
        <w:t>Т</w:t>
      </w:r>
      <w:r w:rsidR="009B34B4">
        <w:rPr>
          <w:rFonts w:ascii="Times New Roman" w:eastAsia="Calibri" w:hAnsi="Times New Roman"/>
          <w:b/>
          <w:sz w:val="24"/>
          <w:szCs w:val="24"/>
        </w:rPr>
        <w:t>К</w:t>
      </w:r>
      <w:r>
        <w:rPr>
          <w:rFonts w:ascii="Times New Roman" w:eastAsia="Calibri" w:hAnsi="Times New Roman"/>
          <w:b/>
          <w:sz w:val="24"/>
          <w:szCs w:val="24"/>
        </w:rPr>
        <w:t xml:space="preserve">О-ТВЕРДЫЕ </w:t>
      </w:r>
      <w:r w:rsidR="009B34B4">
        <w:rPr>
          <w:rFonts w:ascii="Times New Roman" w:eastAsia="Calibri" w:hAnsi="Times New Roman"/>
          <w:b/>
          <w:sz w:val="24"/>
          <w:szCs w:val="24"/>
        </w:rPr>
        <w:t>КОММУНАЛЬНЫЕ</w:t>
      </w:r>
      <w:r>
        <w:rPr>
          <w:rFonts w:ascii="Times New Roman" w:eastAsia="Calibri" w:hAnsi="Times New Roman"/>
          <w:b/>
          <w:sz w:val="24"/>
          <w:szCs w:val="24"/>
        </w:rPr>
        <w:t xml:space="preserve"> ОТХОДЫ:</w:t>
      </w:r>
      <w:r>
        <w:rPr>
          <w:rFonts w:ascii="Times New Roman" w:eastAsia="Calibri" w:hAnsi="Times New Roman"/>
          <w:sz w:val="24"/>
          <w:szCs w:val="24"/>
        </w:rPr>
        <w:t xml:space="preserve"> шлак сварочный, отходы абразивных материалов в виде порошка, лом изделий из стекла, отходы пленки полиэтилена и изделий из нее незагрязненные, отходы упаковочного картона незагрязненные, абразивные круги, лом абразивных кругов, прочая продукция из натуральной древесины, утратившая потребительские свойства, незагрязненная, отходы бумаги и картона от канцелярской деятельности, мусор от офисных и бытовых помещений организаций несортированный (исключая крупногабаритный), смет с территории практически неопасный, смет с территории предприятия малоопасный, отходы (мусор) от уборки территории и помещений культурно-спортивных учреждений и зрелищных мероприятий.</w:t>
      </w:r>
    </w:p>
    <w:p w:rsidR="00645C26" w:rsidRPr="00204AD2"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Вывоз Т</w:t>
      </w:r>
      <w:r w:rsidR="00DB0C1A">
        <w:rPr>
          <w:rFonts w:ascii="Times New Roman" w:eastAsia="Calibri" w:hAnsi="Times New Roman"/>
          <w:sz w:val="24"/>
          <w:szCs w:val="24"/>
        </w:rPr>
        <w:t>К</w:t>
      </w:r>
      <w:r>
        <w:rPr>
          <w:rFonts w:ascii="Times New Roman" w:eastAsia="Calibri" w:hAnsi="Times New Roman"/>
          <w:sz w:val="24"/>
          <w:szCs w:val="24"/>
        </w:rPr>
        <w:t xml:space="preserve">О </w:t>
      </w:r>
      <w:r w:rsidRPr="00204AD2">
        <w:rPr>
          <w:rFonts w:ascii="Times New Roman" w:eastAsia="Calibri" w:hAnsi="Times New Roman"/>
          <w:sz w:val="24"/>
          <w:szCs w:val="24"/>
        </w:rPr>
        <w:t>осуществляется контейнерами объемом 8 куб.м.</w:t>
      </w:r>
    </w:p>
    <w:p w:rsidR="00645C26" w:rsidRPr="00204AD2" w:rsidRDefault="00645C26" w:rsidP="003D7E43">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В перечень оказываемых услуг по вывозу Т</w:t>
      </w:r>
      <w:r w:rsidR="00DB0C1A">
        <w:rPr>
          <w:rFonts w:ascii="Times New Roman" w:eastAsia="Calibri" w:hAnsi="Times New Roman"/>
          <w:sz w:val="24"/>
          <w:szCs w:val="24"/>
        </w:rPr>
        <w:t>К</w:t>
      </w:r>
      <w:r w:rsidRPr="00204AD2">
        <w:rPr>
          <w:rFonts w:ascii="Times New Roman" w:eastAsia="Calibri" w:hAnsi="Times New Roman"/>
          <w:sz w:val="24"/>
          <w:szCs w:val="24"/>
        </w:rPr>
        <w:t>О входят:</w:t>
      </w:r>
    </w:p>
    <w:p w:rsidR="00645C26" w:rsidRPr="00204AD2" w:rsidRDefault="00645C26" w:rsidP="003D7E43">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 Установка контейнеров объемом 8 куб.м.</w:t>
      </w:r>
    </w:p>
    <w:p w:rsidR="00645C26" w:rsidRPr="00204AD2" w:rsidRDefault="00645C26" w:rsidP="003D7E43">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 Выгрузка Т</w:t>
      </w:r>
      <w:r w:rsidR="00DB0C1A">
        <w:rPr>
          <w:rFonts w:ascii="Times New Roman" w:eastAsia="Calibri" w:hAnsi="Times New Roman"/>
          <w:sz w:val="24"/>
          <w:szCs w:val="24"/>
        </w:rPr>
        <w:t>К</w:t>
      </w:r>
      <w:r w:rsidRPr="00204AD2">
        <w:rPr>
          <w:rFonts w:ascii="Times New Roman" w:eastAsia="Calibri" w:hAnsi="Times New Roman"/>
          <w:sz w:val="24"/>
          <w:szCs w:val="24"/>
        </w:rPr>
        <w:t>О из контейнеров.</w:t>
      </w:r>
    </w:p>
    <w:p w:rsidR="00645C26" w:rsidRPr="00204AD2" w:rsidRDefault="00645C26" w:rsidP="003D7E43">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 Зачистка контейнерных площадок и подъездов к ним от просыпавшегося мусора.</w:t>
      </w:r>
    </w:p>
    <w:p w:rsidR="00645C26" w:rsidRDefault="00645C26" w:rsidP="003D7E43">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 Транспортировка Т</w:t>
      </w:r>
      <w:r w:rsidR="00DB0C1A">
        <w:rPr>
          <w:rFonts w:ascii="Times New Roman" w:eastAsia="Calibri" w:hAnsi="Times New Roman"/>
          <w:sz w:val="24"/>
          <w:szCs w:val="24"/>
        </w:rPr>
        <w:t>К</w:t>
      </w:r>
      <w:r w:rsidRPr="00204AD2">
        <w:rPr>
          <w:rFonts w:ascii="Times New Roman" w:eastAsia="Calibri" w:hAnsi="Times New Roman"/>
          <w:sz w:val="24"/>
          <w:szCs w:val="24"/>
        </w:rPr>
        <w:t>О на лицензированный объект размещения отходов.</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3.Количество оказываемых услуг для каждой позиции и вида, номенклатуры или ассортимента:</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услуги должны быть оказаны Исполнителем с надлежащим качеством, своими силами и материально-техническими средствами. Объем вывозимого Т</w:t>
      </w:r>
      <w:r w:rsidR="00DB0C1A">
        <w:rPr>
          <w:rFonts w:ascii="Times New Roman" w:eastAsia="Calibri" w:hAnsi="Times New Roman"/>
          <w:sz w:val="24"/>
          <w:szCs w:val="24"/>
        </w:rPr>
        <w:t>К</w:t>
      </w:r>
      <w:r>
        <w:rPr>
          <w:rFonts w:ascii="Times New Roman" w:eastAsia="Calibri" w:hAnsi="Times New Roman"/>
          <w:sz w:val="24"/>
          <w:szCs w:val="24"/>
        </w:rPr>
        <w:t>О - 368 куб.м. в марте-мае 2019г., в том числе I</w:t>
      </w:r>
      <w:r>
        <w:rPr>
          <w:rFonts w:ascii="Times New Roman" w:eastAsia="Calibri" w:hAnsi="Times New Roman"/>
          <w:sz w:val="24"/>
          <w:szCs w:val="24"/>
          <w:lang w:val="en-US"/>
        </w:rPr>
        <w:t>V</w:t>
      </w:r>
      <w:r w:rsidRPr="00150F5E">
        <w:rPr>
          <w:rFonts w:ascii="Times New Roman" w:eastAsia="Calibri" w:hAnsi="Times New Roman"/>
          <w:sz w:val="24"/>
          <w:szCs w:val="24"/>
        </w:rPr>
        <w:t xml:space="preserve"> </w:t>
      </w:r>
      <w:r>
        <w:rPr>
          <w:rFonts w:ascii="Times New Roman" w:eastAsia="Calibri" w:hAnsi="Times New Roman"/>
          <w:sz w:val="24"/>
          <w:szCs w:val="24"/>
        </w:rPr>
        <w:t>класса опасности.</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4. Сопутствующие работы, услуги, перечень, сроки выполнения, требования к выполнению:</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в цену договора включены</w:t>
      </w:r>
      <w:r w:rsidR="0011553E">
        <w:rPr>
          <w:rFonts w:ascii="Times New Roman" w:eastAsia="Calibri" w:hAnsi="Times New Roman"/>
          <w:sz w:val="24"/>
          <w:szCs w:val="24"/>
        </w:rPr>
        <w:t xml:space="preserve"> все</w:t>
      </w:r>
      <w:r>
        <w:rPr>
          <w:rFonts w:ascii="Times New Roman" w:eastAsia="Calibri" w:hAnsi="Times New Roman"/>
          <w:sz w:val="24"/>
          <w:szCs w:val="24"/>
        </w:rPr>
        <w:t xml:space="preserve"> расходы на исполнение </w:t>
      </w:r>
      <w:r w:rsidR="0011553E">
        <w:rPr>
          <w:rFonts w:ascii="Times New Roman" w:eastAsia="Calibri" w:hAnsi="Times New Roman"/>
          <w:sz w:val="24"/>
          <w:szCs w:val="24"/>
        </w:rPr>
        <w:t xml:space="preserve">условий Договора и настоящего </w:t>
      </w:r>
      <w:r>
        <w:rPr>
          <w:rFonts w:ascii="Times New Roman" w:eastAsia="Calibri" w:hAnsi="Times New Roman"/>
          <w:sz w:val="24"/>
          <w:szCs w:val="24"/>
        </w:rPr>
        <w:t>технического задания, расходы на уплату таможенных пошлин, налогов, сборов и других обязательных платежей, транспортные расходы, страхование, на подготовку сопроводительной документации и прочие расходы, связанные с исполнением договора в полном объеме.</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5. Общие требования к выполнению работ, оказанию услуг, поставке товаров, требования по объему гарантий качества, требования по сроку гарантий качества на результаты осуществления закупок:</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sz w:val="24"/>
          <w:szCs w:val="24"/>
        </w:rPr>
        <w:t xml:space="preserve">услуги по вывозу </w:t>
      </w:r>
      <w:r w:rsidR="00BE4CDA">
        <w:rPr>
          <w:rFonts w:ascii="Times New Roman" w:eastAsia="Calibri" w:hAnsi="Times New Roman"/>
          <w:sz w:val="24"/>
          <w:szCs w:val="24"/>
        </w:rPr>
        <w:t xml:space="preserve">ТКО </w:t>
      </w:r>
      <w:r>
        <w:rPr>
          <w:rFonts w:ascii="Times New Roman" w:eastAsia="Calibri" w:hAnsi="Times New Roman"/>
          <w:sz w:val="24"/>
          <w:szCs w:val="24"/>
        </w:rPr>
        <w:t xml:space="preserve">оказываются в условиях действующего </w:t>
      </w:r>
      <w:r w:rsidR="0011553E">
        <w:rPr>
          <w:rFonts w:ascii="Times New Roman" w:eastAsia="Calibri" w:hAnsi="Times New Roman"/>
          <w:sz w:val="24"/>
          <w:szCs w:val="24"/>
        </w:rPr>
        <w:t>учреждения Заказчика</w:t>
      </w:r>
      <w:r>
        <w:rPr>
          <w:rFonts w:ascii="Times New Roman" w:eastAsia="Calibri" w:hAnsi="Times New Roman"/>
          <w:sz w:val="24"/>
          <w:szCs w:val="24"/>
        </w:rPr>
        <w:t xml:space="preserve">, без остановки производственного процесса. Соблюдение правил внутреннего распорядка, контрольно-пропускного режима, внутренних положений и инструкций, требований администрации ИПУ РАН </w:t>
      </w:r>
      <w:r>
        <w:rPr>
          <w:rFonts w:ascii="Times New Roman" w:eastAsia="Calibri" w:hAnsi="Times New Roman"/>
          <w:b/>
          <w:sz w:val="24"/>
          <w:szCs w:val="24"/>
        </w:rPr>
        <w:t>является обязательным условием.</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Допуск на объекты Заказчика осуществляется в соответствии с установленным </w:t>
      </w:r>
      <w:r w:rsidR="008641BF">
        <w:rPr>
          <w:rFonts w:ascii="Times New Roman" w:eastAsia="Calibri" w:hAnsi="Times New Roman"/>
          <w:sz w:val="24"/>
          <w:szCs w:val="24"/>
        </w:rPr>
        <w:t xml:space="preserve">у Заказчика </w:t>
      </w:r>
      <w:r>
        <w:rPr>
          <w:rFonts w:ascii="Times New Roman" w:eastAsia="Calibri" w:hAnsi="Times New Roman"/>
          <w:sz w:val="24"/>
          <w:szCs w:val="24"/>
        </w:rPr>
        <w:t xml:space="preserve">пропускным режимом. Исполнитель направляет на имя руководителя Заказчика </w:t>
      </w:r>
      <w:r>
        <w:rPr>
          <w:rFonts w:ascii="Times New Roman" w:eastAsia="Calibri" w:hAnsi="Times New Roman"/>
          <w:sz w:val="24"/>
          <w:szCs w:val="24"/>
        </w:rPr>
        <w:lastRenderedPageBreak/>
        <w:t xml:space="preserve">списки работников с указанием Ф.И.О., паспортных данных, должности и номеров контактных телефонов работников Исполнителя, ответственных за своевременную и качественную организацию оказания услуг с соблюдением технологии вывоза </w:t>
      </w:r>
      <w:r w:rsidR="00DB0C1A">
        <w:rPr>
          <w:rFonts w:ascii="Times New Roman" w:eastAsia="Calibri" w:hAnsi="Times New Roman"/>
          <w:sz w:val="24"/>
          <w:szCs w:val="24"/>
        </w:rPr>
        <w:t>ТКО</w:t>
      </w:r>
      <w:r>
        <w:rPr>
          <w:rFonts w:ascii="Times New Roman" w:eastAsia="Calibri" w:hAnsi="Times New Roman"/>
          <w:sz w:val="24"/>
          <w:szCs w:val="24"/>
        </w:rPr>
        <w:t>.</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нормативно-правовыми актами города Москвы.</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Обеспечить начало и завершение оказания услуг в строгом соответствии со сроками, установленными Заказчиком.</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должен осуществлять вывоз </w:t>
      </w:r>
      <w:r w:rsidR="00DB0C1A">
        <w:rPr>
          <w:rFonts w:ascii="Times New Roman" w:eastAsia="Calibri" w:hAnsi="Times New Roman"/>
          <w:sz w:val="24"/>
          <w:szCs w:val="24"/>
        </w:rPr>
        <w:t>ТКО</w:t>
      </w:r>
      <w:r>
        <w:rPr>
          <w:rFonts w:ascii="Times New Roman" w:eastAsia="Calibri" w:hAnsi="Times New Roman"/>
          <w:sz w:val="24"/>
          <w:szCs w:val="24"/>
        </w:rPr>
        <w:t xml:space="preserve"> в соответствии с условиями договора</w:t>
      </w:r>
      <w:r w:rsidR="00412DB0">
        <w:rPr>
          <w:rFonts w:ascii="Times New Roman" w:eastAsia="Calibri" w:hAnsi="Times New Roman"/>
          <w:sz w:val="24"/>
          <w:szCs w:val="24"/>
        </w:rPr>
        <w:t>, оформленных заявок Заказчика</w:t>
      </w:r>
      <w:r>
        <w:rPr>
          <w:rFonts w:ascii="Times New Roman" w:eastAsia="Calibri" w:hAnsi="Times New Roman"/>
          <w:sz w:val="24"/>
          <w:szCs w:val="24"/>
        </w:rPr>
        <w:t xml:space="preserve"> и</w:t>
      </w:r>
      <w:r w:rsidR="00412DB0">
        <w:rPr>
          <w:rFonts w:ascii="Times New Roman" w:eastAsia="Calibri" w:hAnsi="Times New Roman"/>
          <w:sz w:val="24"/>
          <w:szCs w:val="24"/>
        </w:rPr>
        <w:t xml:space="preserve"> в рамках Графика</w:t>
      </w:r>
      <w:r>
        <w:rPr>
          <w:rFonts w:ascii="Times New Roman" w:eastAsia="Calibri" w:hAnsi="Times New Roman"/>
          <w:sz w:val="24"/>
          <w:szCs w:val="24"/>
        </w:rPr>
        <w:t xml:space="preserve"> вывоза </w:t>
      </w:r>
      <w:r w:rsidR="00DB0C1A">
        <w:rPr>
          <w:rFonts w:ascii="Times New Roman" w:eastAsia="Calibri" w:hAnsi="Times New Roman"/>
          <w:sz w:val="24"/>
          <w:szCs w:val="24"/>
        </w:rPr>
        <w:t>ТКО</w:t>
      </w:r>
      <w:r>
        <w:rPr>
          <w:rFonts w:ascii="Times New Roman" w:eastAsia="Calibri" w:hAnsi="Times New Roman"/>
          <w:sz w:val="24"/>
          <w:szCs w:val="24"/>
        </w:rPr>
        <w:t xml:space="preserve"> (Приложение № 1 к Техническому заданию).</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Каждый рейс автомашины, перевозящей бункер-накопитель, должен подтверждаться </w:t>
      </w:r>
      <w:r w:rsidR="00412DB0">
        <w:rPr>
          <w:rFonts w:ascii="Times New Roman" w:eastAsia="Calibri" w:hAnsi="Times New Roman"/>
          <w:sz w:val="24"/>
          <w:szCs w:val="24"/>
        </w:rPr>
        <w:t xml:space="preserve">исполнителем </w:t>
      </w:r>
      <w:r>
        <w:rPr>
          <w:rFonts w:ascii="Times New Roman" w:eastAsia="Calibri" w:hAnsi="Times New Roman"/>
          <w:sz w:val="24"/>
          <w:szCs w:val="24"/>
        </w:rPr>
        <w:t xml:space="preserve">корешком талона </w:t>
      </w:r>
      <w:r>
        <w:rPr>
          <w:rFonts w:ascii="Times New Roman" w:eastAsia="Calibri" w:hAnsi="Times New Roman"/>
          <w:b/>
          <w:sz w:val="24"/>
          <w:szCs w:val="24"/>
        </w:rPr>
        <w:t>лицензированного полигона по утилизации отходов «Тимохово»</w:t>
      </w:r>
      <w:r>
        <w:rPr>
          <w:rFonts w:ascii="Times New Roman" w:eastAsia="Calibri" w:hAnsi="Times New Roman"/>
          <w:sz w:val="24"/>
          <w:szCs w:val="24"/>
        </w:rPr>
        <w:t>, включённым в государственный реестр объектов размещения отходов (ГРОРО).</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производит вывоз бункера-накопителя своим специализированным транспортом.</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должен использовать для оказания услуг технически исправные автотранспортные средства, пригодные для перевозки отходов и отвечающие санитарным требованиям и экологическим нормам, оборудование, инструменты, расходные материалы, обеспечивать контейнерами взамен вышедших из строя и другими расходными материалами, необходимыми для оказания услуг.</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обязан обеспечивать в срок и в полном объеме качественное оказание услуг в соответствии с условиями договора и в соответствии с требованиями качества, безопасности жизни и здоровья, а также иными требованиями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а также Правилами санитарного содержания территорий, организации уборки и обеспечения чистоты и порядка в городе Москве, утвержденными постановлением Правительства Москвы от 9 ноября 1999 г. № 1018-ПП.</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В соответствии с п. 3.10 Правил санитарного содержания территорий, организации уборки и обеспечения чистоты и порядка в городе Москве контейнеры и площадки под ними, в соответствии с требованиями Госсанэпиднадзора, должны не реже 1 раза в 10 дней (кроме зимнего периода) промываться и обрабатываться дезинфицирующим составом, за счет Исполнителя с применением собственных материалов.</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Промывка и обработка контейнеров дезинфицирующими средствами осуществляется Исполнителем на своей территории согласно санитарным нормам.</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Все чистящие средства, моющие средства и расходные материалы должны отвечать требованиям соответствующих стандартов, что должно быть подтверждено сертификатом соответствия и иными предусмотренными документами при каждой поставке товара.</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A44FC2">
        <w:rPr>
          <w:rFonts w:ascii="Times New Roman" w:eastAsia="Calibri" w:hAnsi="Times New Roman"/>
          <w:sz w:val="24"/>
          <w:szCs w:val="24"/>
        </w:rPr>
        <w:t>Услуги</w:t>
      </w:r>
      <w:r>
        <w:rPr>
          <w:rFonts w:ascii="Times New Roman" w:eastAsia="Calibri" w:hAnsi="Times New Roman"/>
          <w:sz w:val="24"/>
          <w:szCs w:val="24"/>
        </w:rPr>
        <w:t xml:space="preserve"> должн</w:t>
      </w:r>
      <w:r w:rsidR="00A44FC2">
        <w:rPr>
          <w:rFonts w:ascii="Times New Roman" w:eastAsia="Calibri" w:hAnsi="Times New Roman"/>
          <w:sz w:val="24"/>
          <w:szCs w:val="24"/>
        </w:rPr>
        <w:t>ы</w:t>
      </w:r>
      <w:r>
        <w:rPr>
          <w:rFonts w:ascii="Times New Roman" w:eastAsia="Calibri" w:hAnsi="Times New Roman"/>
          <w:sz w:val="24"/>
          <w:szCs w:val="24"/>
        </w:rPr>
        <w:t xml:space="preserve"> сопровождаться документами, подтверждающими качество и безопасность для здоровья и жизни: действующие сертификаты и декларации соответствия, оформленные в соответствии с требованиями действующего законодательства; удостоверения качества товара, в которых указаны: номер и дата выдачи данного удостоверения, наименование и адрес изготовителя продукции, наименование продукции, показатели качества, дата изготовления, условия хранения, срок годности, наименование нормативно-технической документации, в соответствии с которой выпускается продукция; технический регламент на поставляемую продукцию; паспорт безопасности, оформленный в соответствии с СанПиН 1.2.681-97.</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должен обеспечивать поддержание чистоты в местах установки контейнеров. После выгрузки </w:t>
      </w:r>
      <w:r w:rsidR="00DB0C1A">
        <w:rPr>
          <w:rFonts w:ascii="Times New Roman" w:eastAsia="Calibri" w:hAnsi="Times New Roman"/>
          <w:sz w:val="24"/>
          <w:szCs w:val="24"/>
        </w:rPr>
        <w:t>ТКО</w:t>
      </w:r>
      <w:r>
        <w:rPr>
          <w:rFonts w:ascii="Times New Roman" w:eastAsia="Calibri" w:hAnsi="Times New Roman"/>
          <w:sz w:val="24"/>
          <w:szCs w:val="24"/>
        </w:rPr>
        <w:t xml:space="preserve"> из контейнеров специализированным транспортом, производится зачистка контейнерных площадок и подъездов к ним от просыпавшегося мусора. </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Ремонт контейнеров </w:t>
      </w:r>
      <w:r w:rsidR="00DB0C1A">
        <w:rPr>
          <w:rFonts w:ascii="Times New Roman" w:eastAsia="Calibri" w:hAnsi="Times New Roman"/>
          <w:sz w:val="24"/>
          <w:szCs w:val="24"/>
        </w:rPr>
        <w:t>ТКО</w:t>
      </w:r>
      <w:r>
        <w:rPr>
          <w:rFonts w:ascii="Times New Roman" w:eastAsia="Calibri" w:hAnsi="Times New Roman"/>
          <w:sz w:val="24"/>
          <w:szCs w:val="24"/>
        </w:rPr>
        <w:t xml:space="preserve"> по заявке Заказчика, а в случае невозможности ремонта, их замена из собственных средств Исполнителя без дополнительной оплаты </w:t>
      </w:r>
      <w:r w:rsidR="00A44FC2">
        <w:rPr>
          <w:rFonts w:ascii="Times New Roman" w:eastAsia="Calibri" w:hAnsi="Times New Roman"/>
          <w:sz w:val="24"/>
          <w:szCs w:val="24"/>
        </w:rPr>
        <w:t xml:space="preserve">Заказчиком </w:t>
      </w:r>
      <w:r>
        <w:rPr>
          <w:rFonts w:ascii="Times New Roman" w:eastAsia="Calibri" w:hAnsi="Times New Roman"/>
          <w:sz w:val="24"/>
          <w:szCs w:val="24"/>
        </w:rPr>
        <w:t>осуществляется с оформлением акта установки, подписанного обеими сторонами.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должен проводить текущий ремонт контейнеров 1 раз в 2 месяца.</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00FC3C2D">
        <w:rPr>
          <w:rFonts w:ascii="Times New Roman" w:eastAsia="Calibri" w:hAnsi="Times New Roman"/>
          <w:sz w:val="24"/>
          <w:szCs w:val="24"/>
        </w:rPr>
        <w:t xml:space="preserve"> </w:t>
      </w:r>
      <w:r>
        <w:rPr>
          <w:rFonts w:ascii="Times New Roman" w:eastAsia="Calibri" w:hAnsi="Times New Roman"/>
          <w:sz w:val="24"/>
          <w:szCs w:val="24"/>
        </w:rPr>
        <w:t>Исполнитель несет ответственность за соблюдение своими сотрудниками правил техники безопасности.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обязан </w:t>
      </w:r>
      <w:r w:rsidR="00417FF0">
        <w:rPr>
          <w:rFonts w:ascii="Times New Roman" w:eastAsia="Calibri" w:hAnsi="Times New Roman"/>
          <w:sz w:val="24"/>
          <w:szCs w:val="24"/>
        </w:rPr>
        <w:t>привлекать к</w:t>
      </w:r>
      <w:r>
        <w:rPr>
          <w:rFonts w:ascii="Times New Roman" w:eastAsia="Calibri" w:hAnsi="Times New Roman"/>
          <w:sz w:val="24"/>
          <w:szCs w:val="24"/>
        </w:rPr>
        <w:t xml:space="preserve"> вывозу </w:t>
      </w:r>
      <w:r w:rsidR="00DB0C1A">
        <w:rPr>
          <w:rFonts w:ascii="Times New Roman" w:eastAsia="Calibri" w:hAnsi="Times New Roman"/>
          <w:sz w:val="24"/>
          <w:szCs w:val="24"/>
        </w:rPr>
        <w:t>ТКО</w:t>
      </w:r>
      <w:r>
        <w:rPr>
          <w:rFonts w:ascii="Times New Roman" w:eastAsia="Calibri" w:hAnsi="Times New Roman"/>
          <w:sz w:val="24"/>
          <w:szCs w:val="24"/>
        </w:rPr>
        <w:t xml:space="preserve"> и водителей, обладающих необходимой квалификацией и прошедших перед выходом в рейс медицинское освидетельствование.</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sz w:val="24"/>
          <w:szCs w:val="24"/>
        </w:rPr>
        <w:t xml:space="preserve">- </w:t>
      </w:r>
      <w:r w:rsidR="0022011C">
        <w:rPr>
          <w:rFonts w:ascii="Times New Roman" w:eastAsia="Calibri" w:hAnsi="Times New Roman"/>
          <w:sz w:val="24"/>
          <w:szCs w:val="24"/>
        </w:rPr>
        <w:t>Объект размещения отходов должен принадлежать Исполнителю на праве собственности или ином законном основании</w:t>
      </w:r>
      <w:r w:rsidR="002505EB">
        <w:rPr>
          <w:rFonts w:ascii="Times New Roman" w:eastAsia="Calibri" w:hAnsi="Times New Roman"/>
          <w:sz w:val="24"/>
          <w:szCs w:val="24"/>
        </w:rPr>
        <w:t>, копию подтверждающего документа которого Исполнитель обязуется предоставить Заказчику до заключения</w:t>
      </w:r>
      <w:r w:rsidR="005277C8">
        <w:rPr>
          <w:rFonts w:ascii="Times New Roman" w:eastAsia="Calibri" w:hAnsi="Times New Roman"/>
          <w:sz w:val="24"/>
          <w:szCs w:val="24"/>
        </w:rPr>
        <w:t xml:space="preserve"> договора</w:t>
      </w:r>
      <w:r w:rsidR="0022011C">
        <w:rPr>
          <w:rFonts w:ascii="Times New Roman" w:eastAsia="Calibri" w:hAnsi="Times New Roman"/>
          <w:sz w:val="24"/>
          <w:szCs w:val="24"/>
        </w:rPr>
        <w:t xml:space="preserve">. </w:t>
      </w:r>
      <w:r w:rsidR="002505EB">
        <w:rPr>
          <w:rFonts w:ascii="Times New Roman" w:eastAsia="Calibri" w:hAnsi="Times New Roman"/>
          <w:sz w:val="24"/>
          <w:szCs w:val="24"/>
        </w:rPr>
        <w:t>В случае отсутствия у Исполнителя собственного объекта размещения отходов, Исполнитель д</w:t>
      </w:r>
      <w:r>
        <w:rPr>
          <w:rFonts w:ascii="Times New Roman" w:eastAsia="Calibri" w:hAnsi="Times New Roman"/>
          <w:sz w:val="24"/>
          <w:szCs w:val="24"/>
        </w:rPr>
        <w:t xml:space="preserve">о заключения договора с Заказчиком Исполнитель обязан предоставить </w:t>
      </w:r>
      <w:r w:rsidR="0077587D">
        <w:rPr>
          <w:rFonts w:ascii="Times New Roman" w:eastAsia="Calibri" w:hAnsi="Times New Roman"/>
          <w:sz w:val="24"/>
          <w:szCs w:val="24"/>
        </w:rPr>
        <w:t xml:space="preserve">Заказчику </w:t>
      </w:r>
      <w:r w:rsidR="00B16A9B">
        <w:rPr>
          <w:rFonts w:ascii="Times New Roman" w:eastAsia="Calibri" w:hAnsi="Times New Roman"/>
          <w:sz w:val="24"/>
          <w:szCs w:val="24"/>
        </w:rPr>
        <w:t>копию действующего</w:t>
      </w:r>
      <w:r w:rsidR="004B6042">
        <w:rPr>
          <w:rFonts w:ascii="Times New Roman" w:eastAsia="Calibri" w:hAnsi="Times New Roman"/>
          <w:sz w:val="24"/>
          <w:szCs w:val="24"/>
        </w:rPr>
        <w:t xml:space="preserve"> </w:t>
      </w:r>
      <w:r>
        <w:rPr>
          <w:rFonts w:ascii="Times New Roman" w:eastAsia="Calibri" w:hAnsi="Times New Roman"/>
          <w:sz w:val="24"/>
          <w:szCs w:val="24"/>
        </w:rPr>
        <w:t>договор</w:t>
      </w:r>
      <w:r w:rsidR="00B16A9B">
        <w:rPr>
          <w:rFonts w:ascii="Times New Roman" w:eastAsia="Calibri" w:hAnsi="Times New Roman"/>
          <w:sz w:val="24"/>
          <w:szCs w:val="24"/>
        </w:rPr>
        <w:t>а</w:t>
      </w:r>
      <w:r>
        <w:rPr>
          <w:rFonts w:ascii="Times New Roman" w:eastAsia="Calibri" w:hAnsi="Times New Roman"/>
          <w:sz w:val="24"/>
          <w:szCs w:val="24"/>
        </w:rPr>
        <w:t xml:space="preserve"> </w:t>
      </w:r>
      <w:r w:rsidR="00417FF0">
        <w:rPr>
          <w:rFonts w:ascii="Times New Roman" w:eastAsia="Calibri" w:hAnsi="Times New Roman"/>
          <w:sz w:val="24"/>
          <w:szCs w:val="24"/>
        </w:rPr>
        <w:t>с организацией</w:t>
      </w:r>
      <w:r>
        <w:rPr>
          <w:rFonts w:ascii="Times New Roman" w:eastAsia="Calibri" w:hAnsi="Times New Roman"/>
          <w:b/>
          <w:sz w:val="24"/>
          <w:szCs w:val="24"/>
        </w:rPr>
        <w:t xml:space="preserve">-собственником Полигон </w:t>
      </w:r>
      <w:r w:rsidR="00DB0C1A">
        <w:rPr>
          <w:rFonts w:ascii="Times New Roman" w:eastAsia="Calibri" w:hAnsi="Times New Roman"/>
          <w:b/>
          <w:sz w:val="24"/>
          <w:szCs w:val="24"/>
        </w:rPr>
        <w:t>ТКО</w:t>
      </w:r>
      <w:r>
        <w:rPr>
          <w:rFonts w:ascii="Times New Roman" w:eastAsia="Calibri" w:hAnsi="Times New Roman"/>
          <w:b/>
          <w:sz w:val="24"/>
          <w:szCs w:val="24"/>
        </w:rPr>
        <w:t xml:space="preserve"> «Тимохово».</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77587D">
        <w:rPr>
          <w:rFonts w:ascii="Times New Roman" w:eastAsia="Calibri" w:hAnsi="Times New Roman"/>
          <w:sz w:val="24"/>
          <w:szCs w:val="24"/>
        </w:rPr>
        <w:t>Не позднее 2 (двух) рабочих дней с момента заключения</w:t>
      </w:r>
      <w:r>
        <w:rPr>
          <w:rFonts w:ascii="Times New Roman" w:eastAsia="Calibri" w:hAnsi="Times New Roman"/>
          <w:sz w:val="24"/>
          <w:szCs w:val="24"/>
        </w:rPr>
        <w:t xml:space="preserve"> договора с Заказчиком Исполнитель </w:t>
      </w:r>
      <w:r w:rsidR="00EA2952">
        <w:rPr>
          <w:rFonts w:ascii="Times New Roman" w:eastAsia="Calibri" w:hAnsi="Times New Roman"/>
          <w:sz w:val="24"/>
          <w:szCs w:val="24"/>
        </w:rPr>
        <w:t xml:space="preserve">обязан </w:t>
      </w:r>
      <w:r>
        <w:rPr>
          <w:rFonts w:ascii="Times New Roman" w:eastAsia="Calibri" w:hAnsi="Times New Roman"/>
          <w:sz w:val="24"/>
          <w:szCs w:val="24"/>
        </w:rPr>
        <w:t>предоставить</w:t>
      </w:r>
      <w:r w:rsidR="00EA2952">
        <w:rPr>
          <w:rFonts w:ascii="Times New Roman" w:eastAsia="Calibri" w:hAnsi="Times New Roman"/>
          <w:sz w:val="24"/>
          <w:szCs w:val="24"/>
        </w:rPr>
        <w:t xml:space="preserve"> Заказчику</w:t>
      </w:r>
      <w:r>
        <w:rPr>
          <w:rFonts w:ascii="Times New Roman" w:eastAsia="Calibri" w:hAnsi="Times New Roman"/>
          <w:sz w:val="24"/>
          <w:szCs w:val="24"/>
        </w:rPr>
        <w:t xml:space="preserve"> копию </w:t>
      </w:r>
      <w:r w:rsidR="0077587D">
        <w:rPr>
          <w:rFonts w:ascii="Times New Roman" w:eastAsia="Calibri" w:hAnsi="Times New Roman"/>
          <w:sz w:val="24"/>
          <w:szCs w:val="24"/>
        </w:rPr>
        <w:t xml:space="preserve">действующей </w:t>
      </w:r>
      <w:r>
        <w:rPr>
          <w:rFonts w:ascii="Times New Roman" w:eastAsia="Calibri" w:hAnsi="Times New Roman"/>
          <w:sz w:val="24"/>
          <w:szCs w:val="24"/>
        </w:rPr>
        <w:t xml:space="preserve">Лицензии </w:t>
      </w:r>
      <w:r>
        <w:rPr>
          <w:rFonts w:ascii="Times New Roman" w:eastAsia="Calibri" w:hAnsi="Times New Roman"/>
          <w:b/>
          <w:sz w:val="24"/>
          <w:szCs w:val="24"/>
        </w:rPr>
        <w:t xml:space="preserve">Полигона </w:t>
      </w:r>
      <w:r w:rsidR="00DB0C1A">
        <w:rPr>
          <w:rFonts w:ascii="Times New Roman" w:eastAsia="Calibri" w:hAnsi="Times New Roman"/>
          <w:b/>
          <w:sz w:val="24"/>
          <w:szCs w:val="24"/>
        </w:rPr>
        <w:t>ТКО</w:t>
      </w:r>
      <w:r>
        <w:rPr>
          <w:rFonts w:ascii="Times New Roman" w:eastAsia="Calibri" w:hAnsi="Times New Roman"/>
          <w:b/>
          <w:sz w:val="24"/>
          <w:szCs w:val="24"/>
        </w:rPr>
        <w:t xml:space="preserve"> «Тимохово»</w:t>
      </w:r>
      <w:r>
        <w:rPr>
          <w:rFonts w:ascii="Times New Roman" w:eastAsia="Calibri" w:hAnsi="Times New Roman"/>
          <w:sz w:val="24"/>
          <w:szCs w:val="24"/>
        </w:rPr>
        <w:t xml:space="preserve"> на деятельность по сбору, размещению отходов </w:t>
      </w:r>
      <w:r w:rsidR="00417FF0">
        <w:rPr>
          <w:rFonts w:ascii="Times New Roman" w:eastAsia="Calibri" w:hAnsi="Times New Roman"/>
          <w:sz w:val="24"/>
          <w:szCs w:val="24"/>
        </w:rPr>
        <w:t>I</w:t>
      </w:r>
      <w:r w:rsidR="00417FF0">
        <w:rPr>
          <w:rFonts w:ascii="Times New Roman" w:eastAsia="Calibri" w:hAnsi="Times New Roman"/>
          <w:sz w:val="24"/>
          <w:szCs w:val="24"/>
          <w:lang w:val="en-US"/>
        </w:rPr>
        <w:t>V</w:t>
      </w:r>
      <w:r w:rsidR="00417FF0">
        <w:rPr>
          <w:rFonts w:ascii="Times New Roman" w:eastAsia="Calibri" w:hAnsi="Times New Roman"/>
          <w:sz w:val="24"/>
          <w:szCs w:val="24"/>
        </w:rPr>
        <w:t xml:space="preserve"> </w:t>
      </w:r>
      <w:r>
        <w:rPr>
          <w:rFonts w:ascii="Times New Roman" w:eastAsia="Calibri" w:hAnsi="Times New Roman"/>
          <w:sz w:val="24"/>
          <w:szCs w:val="24"/>
        </w:rPr>
        <w:t>класса опасности.</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Исполнитель осуществляет размещение (захоронение) отходов на объекте размещения отходов (полигоне «Тимохово»), включённом в государственный реестр объектов размещения отходов (ГРОРО).</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Каждый рейс автомашины, перевозящей контейнеры, должен отмечаться в путевом листе администрацией полигона </w:t>
      </w:r>
      <w:r w:rsidR="002B7A17">
        <w:rPr>
          <w:rFonts w:ascii="Times New Roman" w:eastAsia="Calibri" w:hAnsi="Times New Roman"/>
          <w:sz w:val="24"/>
          <w:szCs w:val="24"/>
        </w:rPr>
        <w:t xml:space="preserve">Исполнителя </w:t>
      </w:r>
      <w:r>
        <w:rPr>
          <w:rFonts w:ascii="Times New Roman" w:eastAsia="Calibri" w:hAnsi="Times New Roman"/>
          <w:sz w:val="24"/>
          <w:szCs w:val="24"/>
        </w:rPr>
        <w:t>по размещению (захоронению) бытовых отходов.</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 </w:t>
      </w:r>
      <w:r>
        <w:rPr>
          <w:rFonts w:ascii="Times New Roman" w:eastAsia="Calibri" w:hAnsi="Times New Roman"/>
          <w:sz w:val="24"/>
          <w:szCs w:val="24"/>
        </w:rPr>
        <w:t xml:space="preserve">У Исполнителя обязательно наличие </w:t>
      </w:r>
      <w:r w:rsidR="00B16A9B">
        <w:rPr>
          <w:rFonts w:ascii="Times New Roman" w:eastAsia="Calibri" w:hAnsi="Times New Roman"/>
          <w:sz w:val="24"/>
          <w:szCs w:val="24"/>
        </w:rPr>
        <w:t xml:space="preserve">действующей </w:t>
      </w:r>
      <w:r>
        <w:rPr>
          <w:rFonts w:ascii="Times New Roman" w:eastAsia="Calibri" w:hAnsi="Times New Roman"/>
          <w:sz w:val="24"/>
          <w:szCs w:val="24"/>
        </w:rPr>
        <w:t>лицензии по сбору, транспортирования отходов I</w:t>
      </w:r>
      <w:r>
        <w:rPr>
          <w:rFonts w:ascii="Times New Roman" w:eastAsia="Calibri" w:hAnsi="Times New Roman"/>
          <w:sz w:val="24"/>
          <w:szCs w:val="24"/>
          <w:lang w:val="en-US"/>
        </w:rPr>
        <w:t>V</w:t>
      </w:r>
      <w:r>
        <w:rPr>
          <w:rFonts w:ascii="Times New Roman" w:eastAsia="Calibri" w:hAnsi="Times New Roman"/>
          <w:sz w:val="24"/>
          <w:szCs w:val="24"/>
        </w:rPr>
        <w:t xml:space="preserve"> класса опасности</w:t>
      </w:r>
      <w:r w:rsidR="00583015">
        <w:rPr>
          <w:rFonts w:ascii="Times New Roman" w:eastAsia="Calibri" w:hAnsi="Times New Roman"/>
          <w:sz w:val="24"/>
          <w:szCs w:val="24"/>
        </w:rPr>
        <w:t>.</w:t>
      </w:r>
    </w:p>
    <w:p w:rsidR="00645C26" w:rsidRDefault="00583015"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r>
      <w:r w:rsidR="00645C26">
        <w:rPr>
          <w:rFonts w:ascii="Times New Roman" w:eastAsia="Calibri" w:hAnsi="Times New Roman"/>
          <w:sz w:val="24"/>
          <w:szCs w:val="24"/>
        </w:rPr>
        <w:t xml:space="preserve">У Исполнителя обязательно наличие специализированного автотранспорта для вывоза </w:t>
      </w:r>
      <w:r w:rsidR="00DB0C1A">
        <w:rPr>
          <w:rFonts w:ascii="Times New Roman" w:eastAsia="Calibri" w:hAnsi="Times New Roman"/>
          <w:sz w:val="24"/>
          <w:szCs w:val="24"/>
        </w:rPr>
        <w:t>ТКО</w:t>
      </w:r>
      <w:r w:rsidR="00645C26">
        <w:rPr>
          <w:rFonts w:ascii="Times New Roman" w:eastAsia="Calibri" w:hAnsi="Times New Roman"/>
          <w:sz w:val="24"/>
          <w:szCs w:val="24"/>
        </w:rPr>
        <w:t xml:space="preserve"> в контейнерах объемом 8 м.куб. </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Контейнеры должны быть в технически исправном состоянии, чистые с наружи, покрашены и иметь маркировку с указанием реквизитов Исполнителя.</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ежемесячно представляет Заказчику отчет об объеме вывезенных отходов.</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Своевременно и надлежащим образом оказывать услуги и предоставить Заказчику отчетную документацию по итогам исполнения настоящего договора</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Соблюдать действующие у Заказчика правила внутреннего трудового распорядка, правила техники безопасности, пожарной безопасности, охраны окружающей среды, зеленых насаждений и земли во время выполнения работ, а также пропускной режим.</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Обеспечивать устранение недостатков, выявленных при выполнении работ в течение 3 (трех) дней, своими силами и за свой счет.</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гарантирует возмещать Заказчику убытки, понесенные последним в результате уплаты штрафных санкций административной или муниципальной инспекцией за нарушения санитарного состояния территорий, вызванные неисполнением Исполнителем условий настоящего договора. </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В случае привлечения третьих лиц Исполнителем, за действия третьих лиц полную материальную и иную ответственность несет Исполнитель.</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Оказание услуг не должно препятствовать или создавать неудобства в работе учреждения </w:t>
      </w:r>
      <w:r w:rsidR="002B7A17">
        <w:rPr>
          <w:rFonts w:ascii="Times New Roman" w:eastAsia="Calibri" w:hAnsi="Times New Roman"/>
          <w:sz w:val="24"/>
          <w:szCs w:val="24"/>
        </w:rPr>
        <w:t xml:space="preserve">Заказчика </w:t>
      </w:r>
      <w:r>
        <w:rPr>
          <w:rFonts w:ascii="Times New Roman" w:eastAsia="Calibri" w:hAnsi="Times New Roman"/>
          <w:sz w:val="24"/>
          <w:szCs w:val="24"/>
        </w:rPr>
        <w:t>или представлять угрозу для сотрудников, нарушать контрольно-пропускной режим, внутренние положения и инструкции учреждения.</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6.</w:t>
      </w:r>
      <w:r w:rsidR="00667E0D">
        <w:rPr>
          <w:rFonts w:ascii="Times New Roman" w:eastAsia="Calibri" w:hAnsi="Times New Roman"/>
          <w:b/>
          <w:sz w:val="24"/>
          <w:szCs w:val="24"/>
        </w:rPr>
        <w:t xml:space="preserve"> </w:t>
      </w:r>
      <w:r>
        <w:rPr>
          <w:rFonts w:ascii="Times New Roman" w:eastAsia="Calibri" w:hAnsi="Times New Roman"/>
          <w:b/>
          <w:sz w:val="24"/>
          <w:szCs w:val="24"/>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Применяемая система контроля качества за оказанными услугами – соответствие требованиям ГОСТ Р ИСО 9001-2001 (ISO9001-2001).</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Все услуги оказываются Исполнителем своим специализированным транспортом, оборудованием, собственными силами и средствами. </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самостоятельно обеспечивает соблюдение норм охраны труда, правил техники безопасности, правил пожарной безопасности и охраны окружающей среды.</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обязан обеспечить исправность спецтехники в течение всего времени оказания услуг на объекте. </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Нахождение сотрудников Исполнителя на обслуживаемой территории в свободное время от оказания услуг запрещается.</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В случае вытекания горюче-смазочных материалов из спецтехники Исполнителем проводится очистка дорожного покрытия.</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несет ответственность за установку, герметизацию, внешний вид, санитарное состояние, мытьё и дезинфекцию контейнеров. Сохранность контейнеров на территории ИПУ РАН и во время транспортировки возлагается на организацию, осуществляющую данный вид услуги.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гарантирует бесперебойное оказание услуг в течение всего срока оказания услуг, установленного договором.</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несет ответственность за все действия своего персонала, в том числе и за соблюдение персоналом законодательства Российской Федерации.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Наличие штатного медицинского сотрудника или договора с медицинским учреждением на прохождение медицинского освидетельствования шоферов обязательно.</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7.</w:t>
      </w:r>
      <w:r w:rsidR="00667E0D">
        <w:rPr>
          <w:rFonts w:ascii="Times New Roman" w:eastAsia="Calibri" w:hAnsi="Times New Roman"/>
          <w:b/>
          <w:sz w:val="24"/>
          <w:szCs w:val="24"/>
        </w:rPr>
        <w:t xml:space="preserve"> </w:t>
      </w:r>
      <w:r>
        <w:rPr>
          <w:rFonts w:ascii="Times New Roman" w:eastAsia="Calibri" w:hAnsi="Times New Roman"/>
          <w:b/>
          <w:sz w:val="24"/>
          <w:szCs w:val="24"/>
        </w:rPr>
        <w:t>Требования соответствия нормативным документам (лицензии, допуски, разрешения, согласования):</w:t>
      </w:r>
    </w:p>
    <w:p w:rsidR="00645C26" w:rsidRDefault="00645C26" w:rsidP="003D7E43">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Исполнитель при оказании услуг обязан руководствоваться требованиями действующих нормативных актов Российской Федерации</w:t>
      </w:r>
      <w:r w:rsidR="00583015">
        <w:rPr>
          <w:rFonts w:ascii="Times New Roman" w:eastAsia="Calibri" w:hAnsi="Times New Roman"/>
          <w:sz w:val="24"/>
          <w:szCs w:val="24"/>
        </w:rPr>
        <w:t xml:space="preserve"> (включая, но не ограничиваясь)</w:t>
      </w:r>
      <w:r>
        <w:rPr>
          <w:rFonts w:ascii="Times New Roman" w:eastAsia="Calibri" w:hAnsi="Times New Roman"/>
          <w:sz w:val="24"/>
          <w:szCs w:val="24"/>
        </w:rPr>
        <w:t>:</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30.03.1999 № 52-ФЗ «О санитарно-эпидемиологическом благополучии населения»;</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21.11.2011 № 323-ФЗ «Об основах охраны здоровья граждан в Российской Федерации;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Постановление Правительства РФ от 10.02.1997 № 155 «Об утверждении Правил предоставления услуг по вывозу твердых и жидких бытовых отходов»;</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Постановление Правительства г. Москвы от 09.11.1999 № 1018 «Об утверждении правил санитарного содержания территорий, организации уборки и обеспечения чистоты и порядка в г. Москве»;</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СНиП 21-01-97 «Пожарная безопасность зданий и сооружений» (з</w:t>
      </w:r>
      <w:r>
        <w:rPr>
          <w:rFonts w:ascii="Times New Roman" w:hAnsi="Times New Roman"/>
          <w:sz w:val="24"/>
          <w:szCs w:val="24"/>
        </w:rPr>
        <w:t xml:space="preserve">арегистрирован Росстандартом в качестве </w:t>
      </w:r>
      <w:r>
        <w:rPr>
          <w:rFonts w:ascii="Times New Roman" w:hAnsi="Times New Roman"/>
          <w:bCs/>
          <w:sz w:val="24"/>
          <w:szCs w:val="24"/>
        </w:rPr>
        <w:t>СП 112.13330.2011</w:t>
      </w:r>
      <w:r>
        <w:rPr>
          <w:rFonts w:ascii="Times New Roman" w:hAnsi="Times New Roman"/>
          <w:sz w:val="24"/>
          <w:szCs w:val="24"/>
        </w:rPr>
        <w:t>.</w:t>
      </w:r>
      <w:r>
        <w:t>)</w:t>
      </w:r>
      <w:r>
        <w:rPr>
          <w:rFonts w:ascii="Times New Roman" w:eastAsia="Calibri" w:hAnsi="Times New Roman"/>
          <w:sz w:val="24"/>
          <w:szCs w:val="24"/>
        </w:rPr>
        <w:t>;</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СНиП 12-03-2001 «Безопасность труда в строительстве. Часть 1. Общие требования» (утверждены постановлением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Правила и нормы технической эксплуатации жилищного фонда, утвержденные Постановлением Госстроя РФ от 27 сентября 2003 № 107;</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Pr>
          <w:rStyle w:val="docaccesstitle"/>
          <w:rFonts w:ascii="Times New Roman" w:hAnsi="Times New Roman"/>
          <w:bCs/>
          <w:sz w:val="24"/>
          <w:szCs w:val="24"/>
        </w:rPr>
        <w:t>СП 12-135-2003 «Безопасность труда в строительстве. Отраслевые типовые инструкции по охране труда" (утверждены Постановлением Госстроя РФ от 08.01.2003 № 2)</w:t>
      </w:r>
      <w:r>
        <w:rPr>
          <w:rFonts w:ascii="Times New Roman" w:eastAsia="Calibri" w:hAnsi="Times New Roman"/>
          <w:sz w:val="24"/>
          <w:szCs w:val="24"/>
        </w:rPr>
        <w:t>.</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ГОСТ Р 51870-2014 «</w:t>
      </w:r>
      <w:r>
        <w:rPr>
          <w:rFonts w:ascii="Times New Roman" w:hAnsi="Times New Roman"/>
          <w:sz w:val="24"/>
          <w:szCs w:val="24"/>
        </w:rPr>
        <w:t>Услуги профессиональной уборки - клининговые услуги. Общие технические условия</w:t>
      </w:r>
      <w:r>
        <w:rPr>
          <w:rFonts w:ascii="Times New Roman" w:eastAsia="Calibri" w:hAnsi="Times New Roman"/>
          <w:sz w:val="24"/>
          <w:szCs w:val="24"/>
        </w:rPr>
        <w:t>».</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обязан обеспечить мероприятия по безопасности дорожного движения, технике безопасности и других норм безопасности.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24.06.1998 № 89-ФЗ «Об отходах производства и потребления;</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04.05.2011 № 99-ФЗ «О лицензировании отдельных видов деятельности»;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Постановление Правительства РФ от 03.10.2015 № 1062 «О лицензировании деятельности по сбору, транспортированию, обработке, утилизации, обезвреживанию, размещению отходов I-I</w:t>
      </w:r>
      <w:r>
        <w:rPr>
          <w:rFonts w:ascii="Times New Roman" w:eastAsia="Calibri" w:hAnsi="Times New Roman"/>
          <w:sz w:val="24"/>
          <w:szCs w:val="24"/>
          <w:lang w:val="en-US"/>
        </w:rPr>
        <w:t>V</w:t>
      </w:r>
      <w:r>
        <w:rPr>
          <w:rFonts w:ascii="Times New Roman" w:eastAsia="Calibri" w:hAnsi="Times New Roman"/>
          <w:sz w:val="24"/>
          <w:szCs w:val="24"/>
        </w:rPr>
        <w:t xml:space="preserve"> классов опасности» (вместе с Положением о лицензировании деятельности по сбору, транспортированию, обработке, утилизации, обезвреживанию, размещению отходов I-I</w:t>
      </w:r>
      <w:r>
        <w:rPr>
          <w:rFonts w:ascii="Times New Roman" w:eastAsia="Calibri" w:hAnsi="Times New Roman"/>
          <w:sz w:val="24"/>
          <w:szCs w:val="24"/>
          <w:lang w:val="en-US"/>
        </w:rPr>
        <w:t>V</w:t>
      </w:r>
      <w:r>
        <w:rPr>
          <w:rFonts w:ascii="Times New Roman" w:eastAsia="Calibri" w:hAnsi="Times New Roman"/>
          <w:sz w:val="24"/>
          <w:szCs w:val="24"/>
        </w:rPr>
        <w:t xml:space="preserve"> классов опасности»);</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29.06.2015 № 203-ФЗ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45C26" w:rsidRDefault="00645C26" w:rsidP="003D7E43">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Услуги, указанные в договоре, оказываются транспортом Исполнителя. Погрузочно-разгрузочные работы выполняются силами Исполнителя, с применением собственных грузоподъемных технических средств и за счет Исполнителя.</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8.</w:t>
      </w:r>
      <w:r w:rsidR="006353E7">
        <w:rPr>
          <w:rFonts w:ascii="Times New Roman" w:eastAsia="Calibri" w:hAnsi="Times New Roman"/>
          <w:b/>
          <w:sz w:val="24"/>
          <w:szCs w:val="24"/>
        </w:rPr>
        <w:t xml:space="preserve"> </w:t>
      </w:r>
      <w:r>
        <w:rPr>
          <w:rFonts w:ascii="Times New Roman" w:eastAsia="Calibri" w:hAnsi="Times New Roman"/>
          <w:b/>
          <w:sz w:val="24"/>
          <w:szCs w:val="24"/>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Сроки оказания услуг: </w:t>
      </w:r>
      <w:r w:rsidR="00760006">
        <w:rPr>
          <w:rFonts w:ascii="Times New Roman" w:eastAsia="Calibri" w:hAnsi="Times New Roman"/>
          <w:sz w:val="24"/>
          <w:szCs w:val="24"/>
        </w:rPr>
        <w:t xml:space="preserve">в сроки, определяемых Заказчиком в заявках </w:t>
      </w:r>
      <w:r w:rsidR="00EB507C">
        <w:rPr>
          <w:rFonts w:ascii="Times New Roman" w:eastAsia="Calibri" w:hAnsi="Times New Roman"/>
          <w:sz w:val="24"/>
          <w:szCs w:val="24"/>
        </w:rPr>
        <w:t xml:space="preserve">в период </w:t>
      </w:r>
      <w:r>
        <w:rPr>
          <w:rFonts w:ascii="Times New Roman" w:eastAsia="Calibri" w:hAnsi="Times New Roman"/>
          <w:sz w:val="24"/>
          <w:szCs w:val="24"/>
        </w:rPr>
        <w:t xml:space="preserve">с 01.03.2019 по 31.05.2019 </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Срок действия договора: с момента заключения по 31.05.2019 года включительно.</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Место оказания услуг: 117997, г. Москва, Профсоюзная, д.65</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Цена единицы услуги вывоза 1 контейнера объемом 8 куб.м. </w:t>
      </w:r>
      <w:r w:rsidR="00DB0C1A">
        <w:rPr>
          <w:rFonts w:ascii="Times New Roman" w:eastAsia="Calibri" w:hAnsi="Times New Roman"/>
          <w:sz w:val="24"/>
          <w:szCs w:val="24"/>
        </w:rPr>
        <w:t>ТКО</w:t>
      </w:r>
      <w:r>
        <w:rPr>
          <w:rFonts w:ascii="Times New Roman" w:eastAsia="Calibri" w:hAnsi="Times New Roman"/>
          <w:sz w:val="24"/>
          <w:szCs w:val="24"/>
        </w:rPr>
        <w:t xml:space="preserve"> является твердой и не может изменяться в ходе исполнения договора.</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обязан осуществить оказание услуг в последовательности, установленной нормативами и правилами для данного вида услуг с соблюдением технологического процесса.</w:t>
      </w:r>
    </w:p>
    <w:p w:rsidR="00645C26" w:rsidRDefault="00645C26" w:rsidP="003D7E43">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 Вывоз </w:t>
      </w:r>
      <w:r w:rsidR="00DB0C1A">
        <w:rPr>
          <w:rFonts w:ascii="Times New Roman" w:eastAsia="Calibri" w:hAnsi="Times New Roman"/>
          <w:sz w:val="24"/>
          <w:szCs w:val="24"/>
        </w:rPr>
        <w:t>ТКО</w:t>
      </w:r>
      <w:r>
        <w:rPr>
          <w:rFonts w:ascii="Times New Roman" w:eastAsia="Calibri" w:hAnsi="Times New Roman"/>
          <w:sz w:val="24"/>
          <w:szCs w:val="24"/>
        </w:rPr>
        <w:t xml:space="preserve"> осуществляется в зависимости от наполняемости контейнеров</w:t>
      </w:r>
      <w:r w:rsidR="00EB507C">
        <w:rPr>
          <w:rFonts w:ascii="Times New Roman" w:eastAsia="Calibri" w:hAnsi="Times New Roman"/>
          <w:sz w:val="24"/>
          <w:szCs w:val="24"/>
        </w:rPr>
        <w:t xml:space="preserve"> по заявкам Заказчика</w:t>
      </w:r>
      <w:r>
        <w:rPr>
          <w:rFonts w:ascii="Times New Roman" w:eastAsia="Calibri" w:hAnsi="Times New Roman"/>
          <w:sz w:val="24"/>
          <w:szCs w:val="24"/>
        </w:rPr>
        <w:t>.</w:t>
      </w:r>
    </w:p>
    <w:p w:rsidR="00645C26" w:rsidRDefault="00645C26" w:rsidP="003D7E43">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 Менеджер, либо другое ответственное лицо, назначенное организацией Исполнителем, ведет письменный документальный учет наполнения контейнеров в течение месяца и информирует Заказчика, представителя ИПУ РАН, о количестве контейнеров, вывезенных за текущий месяц.</w:t>
      </w:r>
    </w:p>
    <w:p w:rsidR="00645C26" w:rsidRDefault="00645C26" w:rsidP="003D7E43">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 Каждый рейс автомашины, перевозящей контейнеры, должен отмечаться в путевом листе администрацией полигона</w:t>
      </w:r>
      <w:r w:rsidR="0041176E">
        <w:rPr>
          <w:rFonts w:ascii="Times New Roman" w:eastAsia="Calibri" w:hAnsi="Times New Roman"/>
          <w:sz w:val="24"/>
          <w:szCs w:val="24"/>
        </w:rPr>
        <w:t xml:space="preserve"> Исполнителя</w:t>
      </w:r>
      <w:r>
        <w:rPr>
          <w:rFonts w:ascii="Times New Roman" w:eastAsia="Calibri" w:hAnsi="Times New Roman"/>
          <w:sz w:val="24"/>
          <w:szCs w:val="24"/>
        </w:rPr>
        <w:t xml:space="preserve"> по размещению (захоронению) бытовых отходов.</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Выплата аванса не предусмотрена.</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Заказчик ежемесячно оплачивает услуги Исполнителя в рублях Российской Федерации</w:t>
      </w:r>
      <w:r w:rsidR="0041176E">
        <w:rPr>
          <w:rFonts w:ascii="Times New Roman" w:eastAsia="Calibri" w:hAnsi="Times New Roman"/>
          <w:sz w:val="24"/>
          <w:szCs w:val="24"/>
        </w:rPr>
        <w:t xml:space="preserve"> по факту оказанных услуг</w:t>
      </w:r>
      <w:r>
        <w:rPr>
          <w:rFonts w:ascii="Times New Roman" w:eastAsia="Calibri" w:hAnsi="Times New Roman"/>
          <w:sz w:val="24"/>
          <w:szCs w:val="24"/>
        </w:rPr>
        <w:t xml:space="preserve"> по безналичному расчету, оказанные на соответствующем этапе исполнения договора на основании выставленного счета и надлежаще-оформленного, и подписанного обеими сторонами акта оказанных услуг по соответствующему этапу в течение 3 дней, следующих за отчетным месяцем с приложением документов, подтверждающих объем оказанных услуг. Оплата осуществляется Заказчиком за фактически оказанные услуги ежемесячно.</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Ежемесячно, при выставлении счетов к оплате, предоставляются следующие документы: счет, счет-фактура, акт </w:t>
      </w:r>
      <w:r w:rsidR="006353E7">
        <w:rPr>
          <w:rFonts w:ascii="Times New Roman" w:eastAsia="Calibri" w:hAnsi="Times New Roman"/>
          <w:sz w:val="24"/>
          <w:szCs w:val="24"/>
        </w:rPr>
        <w:t>оказанных</w:t>
      </w:r>
      <w:r>
        <w:rPr>
          <w:rFonts w:ascii="Times New Roman" w:eastAsia="Calibri" w:hAnsi="Times New Roman"/>
          <w:sz w:val="24"/>
          <w:szCs w:val="24"/>
        </w:rPr>
        <w:t xml:space="preserve"> услуг, оригиналы талонов.</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Оригиналы талонов на вывоз мусора приобретаются Исполнителем без дополнительной оплаты Заказчиком.</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Финансирование осуществляется за счет внебюджетных средств ИПУ РАН.</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обязан соблюдать внутриобъектный режим, действующий на территории Заказчика, правила техники безопасности и пожарной безопасности. </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При </w:t>
      </w:r>
      <w:r w:rsidR="0041176E">
        <w:rPr>
          <w:rFonts w:ascii="Times New Roman" w:eastAsia="Calibri" w:hAnsi="Times New Roman"/>
          <w:sz w:val="24"/>
          <w:szCs w:val="24"/>
        </w:rPr>
        <w:t>оказании услуг</w:t>
      </w:r>
      <w:r>
        <w:rPr>
          <w:rFonts w:ascii="Times New Roman" w:eastAsia="Calibri" w:hAnsi="Times New Roman"/>
          <w:sz w:val="24"/>
          <w:szCs w:val="24"/>
        </w:rPr>
        <w:t xml:space="preserve"> Исполнитель обязан выполнять требования экологической безопасности, законодательных и нормативно-правовых актов РФ и города Москвы, а также предписания надзорных органов.</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9.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Согласно требованиям настоящего Технического задания и проекта договора.</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Результат оказания услуг по вывозу твердых бытовых отходов и крупногабаритного мусора должен обеспечить соблюдение санитарных норм содержания территорий, организации уборки и обеспечения чистоты и порядка в г. Москве.</w:t>
      </w:r>
    </w:p>
    <w:p w:rsidR="00645C26" w:rsidRDefault="00645C26" w:rsidP="003D7E4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10. Требования к контейнерам для вывоза </w:t>
      </w:r>
      <w:r w:rsidR="00DB0C1A">
        <w:rPr>
          <w:rFonts w:ascii="Times New Roman" w:eastAsia="Calibri" w:hAnsi="Times New Roman"/>
          <w:b/>
          <w:sz w:val="24"/>
          <w:szCs w:val="24"/>
        </w:rPr>
        <w:t>ТКО</w:t>
      </w:r>
      <w:r>
        <w:rPr>
          <w:rFonts w:ascii="Times New Roman" w:eastAsia="Calibri" w:hAnsi="Times New Roman"/>
          <w:b/>
          <w:sz w:val="24"/>
          <w:szCs w:val="24"/>
        </w:rPr>
        <w:t>:</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 металлический передвижной контейнер объемом 8 куб.м., поставляемый в исправном состоянии, свежевыкрашенный, прошедший приемосдаточные и периодические испытания.</w:t>
      </w:r>
    </w:p>
    <w:p w:rsidR="00645C26" w:rsidRDefault="00645C26" w:rsidP="003D7E43">
      <w:pPr>
        <w:spacing w:after="0" w:line="240" w:lineRule="auto"/>
        <w:jc w:val="both"/>
        <w:rPr>
          <w:rFonts w:ascii="Times New Roman" w:eastAsia="Calibri" w:hAnsi="Times New Roman"/>
          <w:sz w:val="24"/>
          <w:szCs w:val="24"/>
        </w:rPr>
      </w:pPr>
      <w:r>
        <w:rPr>
          <w:rFonts w:ascii="Times New Roman" w:eastAsia="Calibri" w:hAnsi="Times New Roman"/>
          <w:sz w:val="24"/>
          <w:szCs w:val="24"/>
        </w:rPr>
        <w:t>Состояние территорий Учреждения по окончании оказания услуг должно отвечать требованиям, предъявляемым санитарными правилами и нормами.</w:t>
      </w:r>
    </w:p>
    <w:p w:rsidR="00645C26" w:rsidRDefault="00645C26" w:rsidP="003D7E43">
      <w:pPr>
        <w:spacing w:after="0" w:line="240" w:lineRule="auto"/>
        <w:jc w:val="both"/>
        <w:rPr>
          <w:rFonts w:ascii="Times New Roman" w:eastAsia="Calibri" w:hAnsi="Times New Roman"/>
          <w:sz w:val="24"/>
          <w:szCs w:val="24"/>
        </w:rPr>
      </w:pPr>
      <w:r w:rsidRPr="00EF284F">
        <w:rPr>
          <w:rFonts w:ascii="Times New Roman" w:eastAsia="Calibri" w:hAnsi="Times New Roman"/>
          <w:sz w:val="24"/>
          <w:szCs w:val="24"/>
        </w:rPr>
        <w:t>- металлический бункер-накопитель объемом 8 куб.м. и грузоподъемностью 5 т (пять тонн), поставляемый в исправном состоянии, свежевыкрашенный, прошедший приемосдаточные и периодические испытания.</w:t>
      </w:r>
    </w:p>
    <w:p w:rsidR="00645C26" w:rsidRDefault="00645C26" w:rsidP="003D7E4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Регламент услуг по вывозу твердых бытовых отходов с территории ИПУ РАН и размещению их на лицензированном объекте утилизации.</w:t>
      </w:r>
    </w:p>
    <w:p w:rsidR="00645C26" w:rsidRPr="009F3FAA" w:rsidRDefault="00645C26" w:rsidP="003D7E43">
      <w:pPr>
        <w:spacing w:after="0" w:line="240" w:lineRule="auto"/>
        <w:jc w:val="center"/>
        <w:rPr>
          <w:rFonts w:ascii="Times New Roman" w:eastAsia="Times New Roman" w:hAnsi="Times New Roman"/>
          <w:sz w:val="2"/>
          <w:szCs w:val="24"/>
          <w:lang w:eastAsia="ru-RU"/>
        </w:rPr>
      </w:pPr>
    </w:p>
    <w:p w:rsidR="00645C26" w:rsidRDefault="00645C26" w:rsidP="003D7E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Вывоз </w:t>
      </w:r>
      <w:r w:rsidR="00DB0C1A">
        <w:rPr>
          <w:rFonts w:ascii="Times New Roman" w:eastAsia="Times New Roman" w:hAnsi="Times New Roman"/>
          <w:sz w:val="24"/>
          <w:szCs w:val="24"/>
          <w:lang w:eastAsia="ru-RU"/>
        </w:rPr>
        <w:t>ТКО</w:t>
      </w:r>
      <w:r>
        <w:rPr>
          <w:rFonts w:ascii="Times New Roman" w:eastAsia="Times New Roman" w:hAnsi="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0"/>
        <w:gridCol w:w="3017"/>
      </w:tblGrid>
      <w:tr w:rsidR="00645C26" w:rsidTr="009F3FAA">
        <w:tc>
          <w:tcPr>
            <w:tcW w:w="3167" w:type="dxa"/>
            <w:tcBorders>
              <w:top w:val="single" w:sz="4" w:space="0" w:color="auto"/>
              <w:left w:val="single" w:sz="4" w:space="0" w:color="auto"/>
              <w:bottom w:val="single" w:sz="4" w:space="0" w:color="auto"/>
              <w:right w:val="single" w:sz="4" w:space="0" w:color="auto"/>
            </w:tcBorders>
            <w:hideMark/>
          </w:tcPr>
          <w:p w:rsidR="00645C26" w:rsidRDefault="00645C26" w:rsidP="003D7E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Объект обслуживания</w:t>
            </w:r>
          </w:p>
        </w:tc>
        <w:tc>
          <w:tcPr>
            <w:tcW w:w="3160" w:type="dxa"/>
            <w:tcBorders>
              <w:top w:val="single" w:sz="4" w:space="0" w:color="auto"/>
              <w:left w:val="single" w:sz="4" w:space="0" w:color="auto"/>
              <w:bottom w:val="single" w:sz="4" w:space="0" w:color="auto"/>
              <w:right w:val="single" w:sz="4" w:space="0" w:color="auto"/>
            </w:tcBorders>
            <w:hideMark/>
          </w:tcPr>
          <w:p w:rsidR="00645C26" w:rsidRDefault="00645C26" w:rsidP="003D7E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Операция</w:t>
            </w:r>
          </w:p>
        </w:tc>
        <w:tc>
          <w:tcPr>
            <w:tcW w:w="3017" w:type="dxa"/>
            <w:tcBorders>
              <w:top w:val="single" w:sz="4" w:space="0" w:color="auto"/>
              <w:left w:val="single" w:sz="4" w:space="0" w:color="auto"/>
              <w:bottom w:val="single" w:sz="4" w:space="0" w:color="auto"/>
              <w:right w:val="single" w:sz="4" w:space="0" w:color="auto"/>
            </w:tcBorders>
          </w:tcPr>
          <w:p w:rsidR="00645C26" w:rsidRDefault="00645C26" w:rsidP="003D7E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Периодичность</w:t>
            </w:r>
          </w:p>
          <w:p w:rsidR="00645C26" w:rsidRDefault="00645C26" w:rsidP="003D7E43">
            <w:pPr>
              <w:spacing w:after="0" w:line="240" w:lineRule="auto"/>
              <w:jc w:val="center"/>
              <w:rPr>
                <w:rFonts w:ascii="Times New Roman" w:eastAsia="Times New Roman" w:hAnsi="Times New Roman"/>
                <w:b/>
                <w:sz w:val="24"/>
                <w:szCs w:val="24"/>
                <w:lang w:eastAsia="ru-RU"/>
              </w:rPr>
            </w:pPr>
          </w:p>
        </w:tc>
      </w:tr>
      <w:tr w:rsidR="00645C26" w:rsidTr="009F3FAA">
        <w:tc>
          <w:tcPr>
            <w:tcW w:w="3167" w:type="dxa"/>
            <w:tcBorders>
              <w:top w:val="single" w:sz="4" w:space="0" w:color="auto"/>
              <w:left w:val="single" w:sz="4" w:space="0" w:color="auto"/>
              <w:bottom w:val="single" w:sz="4" w:space="0" w:color="auto"/>
              <w:right w:val="single" w:sz="4" w:space="0" w:color="auto"/>
            </w:tcBorders>
            <w:hideMark/>
          </w:tcPr>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Специализированные площадки по сбору </w:t>
            </w:r>
            <w:r w:rsidR="00DB0C1A">
              <w:rPr>
                <w:rFonts w:ascii="Times New Roman" w:eastAsia="Times New Roman" w:hAnsi="Times New Roman"/>
                <w:sz w:val="24"/>
                <w:szCs w:val="24"/>
                <w:lang w:eastAsia="ru-RU"/>
              </w:rPr>
              <w:t>ТКО</w:t>
            </w:r>
            <w:r>
              <w:rPr>
                <w:rFonts w:ascii="Times New Roman" w:eastAsia="Times New Roman" w:hAnsi="Times New Roman"/>
                <w:sz w:val="24"/>
                <w:szCs w:val="24"/>
                <w:lang w:eastAsia="ru-RU"/>
              </w:rPr>
              <w:t xml:space="preserve">  на территории ИПУ РАН, оборудованные контейнерами Исполнителя объемом 8 куб.м.</w:t>
            </w:r>
          </w:p>
        </w:tc>
        <w:tc>
          <w:tcPr>
            <w:tcW w:w="3160" w:type="dxa"/>
            <w:tcBorders>
              <w:top w:val="single" w:sz="4" w:space="0" w:color="auto"/>
              <w:left w:val="single" w:sz="4" w:space="0" w:color="auto"/>
              <w:bottom w:val="single" w:sz="4" w:space="0" w:color="auto"/>
              <w:right w:val="single" w:sz="4" w:space="0" w:color="auto"/>
            </w:tcBorders>
          </w:tcPr>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Сбор </w:t>
            </w:r>
            <w:r w:rsidR="00DB0C1A">
              <w:rPr>
                <w:rFonts w:ascii="Times New Roman" w:eastAsia="Times New Roman" w:hAnsi="Times New Roman"/>
                <w:sz w:val="24"/>
                <w:szCs w:val="24"/>
                <w:lang w:eastAsia="ru-RU"/>
              </w:rPr>
              <w:t>ТКО</w:t>
            </w:r>
            <w:r>
              <w:rPr>
                <w:rFonts w:ascii="Times New Roman" w:eastAsia="Times New Roman" w:hAnsi="Times New Roman"/>
                <w:sz w:val="24"/>
                <w:szCs w:val="24"/>
                <w:lang w:eastAsia="ru-RU"/>
              </w:rPr>
              <w:t xml:space="preserve"> в 2 бункера объемом 8куб.м.</w:t>
            </w:r>
          </w:p>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Погрузка </w:t>
            </w:r>
            <w:r w:rsidR="00DB0C1A">
              <w:rPr>
                <w:rFonts w:ascii="Times New Roman" w:eastAsia="Times New Roman" w:hAnsi="Times New Roman"/>
                <w:sz w:val="24"/>
                <w:szCs w:val="24"/>
                <w:lang w:eastAsia="ru-RU"/>
              </w:rPr>
              <w:t>ТКО</w:t>
            </w:r>
            <w:r>
              <w:rPr>
                <w:rFonts w:ascii="Times New Roman" w:eastAsia="Times New Roman" w:hAnsi="Times New Roman"/>
                <w:sz w:val="24"/>
                <w:szCs w:val="24"/>
                <w:lang w:eastAsia="ru-RU"/>
              </w:rPr>
              <w:t xml:space="preserve"> в специализированный транспорт.</w:t>
            </w:r>
          </w:p>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Зачистка контейнерных площадок и подъездов к ним от просыпавшегося мусора.</w:t>
            </w:r>
          </w:p>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Транспортировка их с мест сбора мусора на лицензированный объект размещения (захоронения) отходов:</w:t>
            </w:r>
          </w:p>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ул. Профсоюзная, д. 65 - Полигон </w:t>
            </w:r>
            <w:r w:rsidR="00DB0C1A">
              <w:rPr>
                <w:rFonts w:ascii="Times New Roman" w:eastAsia="Times New Roman" w:hAnsi="Times New Roman"/>
                <w:sz w:val="24"/>
                <w:szCs w:val="24"/>
                <w:lang w:eastAsia="ru-RU"/>
              </w:rPr>
              <w:t>ТКО</w:t>
            </w:r>
            <w:r>
              <w:rPr>
                <w:rFonts w:ascii="Times New Roman" w:eastAsia="Times New Roman" w:hAnsi="Times New Roman"/>
                <w:sz w:val="24"/>
                <w:szCs w:val="24"/>
                <w:lang w:eastAsia="ru-RU"/>
              </w:rPr>
              <w:t xml:space="preserve"> «Тимохово» (75 км).</w:t>
            </w:r>
          </w:p>
        </w:tc>
        <w:tc>
          <w:tcPr>
            <w:tcW w:w="3017" w:type="dxa"/>
            <w:tcBorders>
              <w:top w:val="single" w:sz="4" w:space="0" w:color="auto"/>
              <w:left w:val="single" w:sz="4" w:space="0" w:color="auto"/>
              <w:bottom w:val="single" w:sz="4" w:space="0" w:color="auto"/>
              <w:right w:val="single" w:sz="4" w:space="0" w:color="auto"/>
            </w:tcBorders>
            <w:hideMark/>
          </w:tcPr>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Вывоз </w:t>
            </w:r>
            <w:r w:rsidR="00DB0C1A">
              <w:rPr>
                <w:rFonts w:ascii="Times New Roman" w:eastAsia="Times New Roman" w:hAnsi="Times New Roman"/>
                <w:sz w:val="24"/>
                <w:szCs w:val="24"/>
                <w:lang w:eastAsia="ru-RU"/>
              </w:rPr>
              <w:t>ТКО</w:t>
            </w:r>
            <w:r>
              <w:rPr>
                <w:rFonts w:ascii="Times New Roman" w:eastAsia="Times New Roman" w:hAnsi="Times New Roman"/>
                <w:sz w:val="24"/>
                <w:szCs w:val="24"/>
                <w:lang w:eastAsia="ru-RU"/>
              </w:rPr>
              <w:t xml:space="preserve"> осуществляется в зависимости от наполнения контейнеров.</w:t>
            </w:r>
          </w:p>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Каждый рейс автомашины, перевозящей контейнеры, должен отмечаться в путевом листе администрацией полигона по размещению (захоронению) отходов.</w:t>
            </w:r>
          </w:p>
        </w:tc>
      </w:tr>
    </w:tbl>
    <w:p w:rsidR="00645C26" w:rsidRDefault="00645C26" w:rsidP="003D7E43">
      <w:pPr>
        <w:spacing w:after="0" w:line="240" w:lineRule="auto"/>
        <w:jc w:val="both"/>
        <w:rPr>
          <w:rFonts w:ascii="Times New Roman" w:eastAsia="Times New Roman" w:hAnsi="Times New Roman"/>
          <w:b/>
          <w:sz w:val="24"/>
          <w:szCs w:val="24"/>
          <w:lang w:eastAsia="ru-RU"/>
        </w:rPr>
      </w:pPr>
    </w:p>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11.1.Исполнитель должен предоставить Заказчику информацию о потребности объекта в специалистах.</w:t>
      </w:r>
    </w:p>
    <w:p w:rsidR="00645C26" w:rsidRDefault="00645C26" w:rsidP="003D7E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 Исполнитель обязан предоставить Заказчику список техники для оформления пропуска на территорию ИПУ РАН.</w:t>
      </w:r>
    </w:p>
    <w:p w:rsidR="00645C26" w:rsidRDefault="00645C26" w:rsidP="003D7E43">
      <w:pPr>
        <w:spacing w:after="0" w:line="240" w:lineRule="auto"/>
        <w:jc w:val="right"/>
        <w:rPr>
          <w:rFonts w:ascii="Times New Roman" w:eastAsia="Times New Roman" w:hAnsi="Times New Roman"/>
          <w:b/>
          <w:sz w:val="24"/>
          <w:szCs w:val="24"/>
          <w:lang w:eastAsia="ru-RU"/>
        </w:rPr>
      </w:pPr>
    </w:p>
    <w:p w:rsidR="00645C26" w:rsidRDefault="00645C26" w:rsidP="003D7E43">
      <w:pPr>
        <w:tabs>
          <w:tab w:val="left" w:pos="6804"/>
        </w:tabs>
        <w:spacing w:after="0" w:line="240" w:lineRule="auto"/>
        <w:jc w:val="both"/>
        <w:rPr>
          <w:rFonts w:ascii="Times New Roman" w:eastAsia="Times New Roman" w:hAnsi="Times New Roman"/>
          <w:sz w:val="24"/>
          <w:szCs w:val="24"/>
          <w:lang w:eastAsia="ru-RU"/>
        </w:rPr>
        <w:sectPr w:rsidR="00645C26" w:rsidSect="00F0365E">
          <w:pgSz w:w="11906" w:h="16838"/>
          <w:pgMar w:top="1134" w:right="851" w:bottom="567" w:left="1701" w:header="709" w:footer="709" w:gutter="0"/>
          <w:cols w:space="708"/>
          <w:docGrid w:linePitch="360"/>
        </w:sectPr>
      </w:pPr>
    </w:p>
    <w:p w:rsidR="00645C26" w:rsidRPr="00071214" w:rsidRDefault="00645C26" w:rsidP="003D7E43">
      <w:pPr>
        <w:spacing w:after="0" w:line="240" w:lineRule="auto"/>
        <w:jc w:val="right"/>
        <w:rPr>
          <w:rFonts w:ascii="Times New Roman" w:eastAsia="Times New Roman" w:hAnsi="Times New Roman"/>
          <w:sz w:val="24"/>
          <w:szCs w:val="24"/>
          <w:lang w:eastAsia="ru-RU"/>
        </w:rPr>
      </w:pPr>
      <w:r w:rsidRPr="00071214">
        <w:rPr>
          <w:rFonts w:ascii="Times New Roman" w:eastAsia="Times New Roman" w:hAnsi="Times New Roman"/>
          <w:sz w:val="24"/>
          <w:szCs w:val="24"/>
          <w:lang w:eastAsia="ru-RU"/>
        </w:rPr>
        <w:lastRenderedPageBreak/>
        <w:t>Приложение № 1 к Техническому заданию</w:t>
      </w:r>
    </w:p>
    <w:p w:rsidR="00645C26" w:rsidRDefault="00645C26" w:rsidP="003D7E43">
      <w:pPr>
        <w:spacing w:after="0" w:line="240" w:lineRule="auto"/>
        <w:jc w:val="right"/>
        <w:rPr>
          <w:rFonts w:ascii="Times New Roman" w:eastAsia="Times New Roman" w:hAnsi="Times New Roman"/>
          <w:b/>
          <w:sz w:val="24"/>
          <w:szCs w:val="24"/>
          <w:lang w:eastAsia="ru-RU"/>
        </w:rPr>
      </w:pPr>
    </w:p>
    <w:p w:rsidR="00645C26" w:rsidRDefault="00645C26" w:rsidP="003D7E43">
      <w:pPr>
        <w:spacing w:after="0" w:line="240" w:lineRule="auto"/>
        <w:jc w:val="center"/>
        <w:rPr>
          <w:rFonts w:ascii="Times New Roman" w:eastAsia="Times New Roman" w:hAnsi="Times New Roman"/>
          <w:b/>
          <w:sz w:val="24"/>
          <w:szCs w:val="24"/>
          <w:lang w:eastAsia="ru-RU"/>
        </w:rPr>
      </w:pPr>
    </w:p>
    <w:p w:rsidR="00645C26" w:rsidRDefault="00645C26" w:rsidP="003D7E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График ориентировочной поставки бункеров объемом 8 м</w:t>
      </w:r>
      <w:r w:rsidRPr="00071214">
        <w:rPr>
          <w:rFonts w:ascii="Times New Roman" w:eastAsia="Times New Roman" w:hAnsi="Times New Roman"/>
          <w:b/>
          <w:sz w:val="24"/>
          <w:szCs w:val="24"/>
          <w:vertAlign w:val="superscript"/>
          <w:lang w:eastAsia="ru-RU"/>
        </w:rPr>
        <w:t xml:space="preserve">3  </w:t>
      </w:r>
    </w:p>
    <w:p w:rsidR="00645C26" w:rsidRDefault="00645C26" w:rsidP="003D7E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вывоза </w:t>
      </w:r>
      <w:r w:rsidR="00DB0C1A">
        <w:rPr>
          <w:rFonts w:ascii="Times New Roman" w:eastAsia="Times New Roman" w:hAnsi="Times New Roman"/>
          <w:b/>
          <w:sz w:val="24"/>
          <w:szCs w:val="24"/>
          <w:lang w:eastAsia="ru-RU"/>
        </w:rPr>
        <w:t>ТКО</w:t>
      </w:r>
      <w:r>
        <w:rPr>
          <w:rFonts w:ascii="Times New Roman" w:eastAsia="Times New Roman" w:hAnsi="Times New Roman"/>
          <w:b/>
          <w:sz w:val="24"/>
          <w:szCs w:val="24"/>
          <w:lang w:eastAsia="ru-RU"/>
        </w:rPr>
        <w:t xml:space="preserve"> с территории ИПУ РАН в соответствии с нормативами образования отходов и лимитами на их размещение</w:t>
      </w:r>
    </w:p>
    <w:p w:rsidR="00645C26" w:rsidRDefault="00645C26" w:rsidP="003D7E43">
      <w:pPr>
        <w:spacing w:after="0" w:line="240" w:lineRule="auto"/>
        <w:jc w:val="center"/>
        <w:rPr>
          <w:rFonts w:ascii="Times New Roman" w:eastAsia="Times New Roman" w:hAnsi="Times New Roman"/>
          <w:b/>
          <w:sz w:val="24"/>
          <w:szCs w:val="24"/>
          <w:lang w:eastAsia="ru-RU"/>
        </w:rPr>
      </w:pPr>
    </w:p>
    <w:p w:rsidR="00645C26" w:rsidRDefault="00645C26" w:rsidP="003D7E43">
      <w:pPr>
        <w:spacing w:after="0" w:line="240" w:lineRule="auto"/>
        <w:jc w:val="center"/>
        <w:rPr>
          <w:rFonts w:ascii="Times New Roman" w:eastAsia="Times New Roman" w:hAnsi="Times New Roman"/>
          <w:b/>
          <w:sz w:val="24"/>
          <w:szCs w:val="24"/>
          <w:lang w:eastAsia="ru-RU"/>
        </w:rPr>
      </w:pPr>
    </w:p>
    <w:tbl>
      <w:tblPr>
        <w:tblStyle w:val="59"/>
        <w:tblW w:w="0" w:type="auto"/>
        <w:jc w:val="center"/>
        <w:tblLayout w:type="fixed"/>
        <w:tblLook w:val="04A0" w:firstRow="1" w:lastRow="0" w:firstColumn="1" w:lastColumn="0" w:noHBand="0" w:noVBand="1"/>
      </w:tblPr>
      <w:tblGrid>
        <w:gridCol w:w="2830"/>
        <w:gridCol w:w="2268"/>
        <w:gridCol w:w="1843"/>
      </w:tblGrid>
      <w:tr w:rsidR="00645C26" w:rsidRPr="008B30D8" w:rsidTr="00DB0C1A">
        <w:trPr>
          <w:trHeight w:val="387"/>
          <w:jc w:val="center"/>
        </w:trPr>
        <w:tc>
          <w:tcPr>
            <w:tcW w:w="6941" w:type="dxa"/>
            <w:gridSpan w:val="3"/>
            <w:tcBorders>
              <w:top w:val="single" w:sz="4" w:space="0" w:color="auto"/>
              <w:left w:val="single" w:sz="4" w:space="0" w:color="auto"/>
              <w:bottom w:val="single" w:sz="4" w:space="0" w:color="auto"/>
              <w:right w:val="single" w:sz="4" w:space="0" w:color="auto"/>
            </w:tcBorders>
            <w:vAlign w:val="center"/>
            <w:hideMark/>
          </w:tcPr>
          <w:p w:rsidR="00645C26" w:rsidRPr="008B30D8" w:rsidRDefault="00645C26" w:rsidP="003D7E43">
            <w:pPr>
              <w:spacing w:after="0" w:line="240" w:lineRule="auto"/>
              <w:jc w:val="center"/>
              <w:rPr>
                <w:rFonts w:ascii="Times New Roman" w:hAnsi="Times New Roman"/>
                <w:sz w:val="24"/>
                <w:szCs w:val="24"/>
                <w:lang w:eastAsia="ru-RU"/>
              </w:rPr>
            </w:pPr>
            <w:r w:rsidRPr="008B30D8">
              <w:rPr>
                <w:rFonts w:ascii="Times New Roman" w:hAnsi="Times New Roman"/>
                <w:sz w:val="24"/>
                <w:szCs w:val="24"/>
                <w:lang w:eastAsia="ru-RU"/>
              </w:rPr>
              <w:t>Количество бункеров за 2019 год: 46 шт.</w:t>
            </w:r>
          </w:p>
        </w:tc>
      </w:tr>
      <w:tr w:rsidR="00645C26" w:rsidRPr="008B30D8" w:rsidTr="00DB0C1A">
        <w:trPr>
          <w:trHeight w:val="387"/>
          <w:jc w:val="center"/>
        </w:trPr>
        <w:tc>
          <w:tcPr>
            <w:tcW w:w="6941" w:type="dxa"/>
            <w:gridSpan w:val="3"/>
            <w:tcBorders>
              <w:top w:val="single" w:sz="4" w:space="0" w:color="auto"/>
              <w:left w:val="single" w:sz="4" w:space="0" w:color="auto"/>
              <w:bottom w:val="single" w:sz="4" w:space="0" w:color="auto"/>
              <w:right w:val="single" w:sz="4" w:space="0" w:color="auto"/>
            </w:tcBorders>
            <w:vAlign w:val="center"/>
            <w:hideMark/>
          </w:tcPr>
          <w:p w:rsidR="00645C26" w:rsidRPr="008B30D8" w:rsidRDefault="00645C26" w:rsidP="003D7E43">
            <w:pPr>
              <w:spacing w:after="0" w:line="240" w:lineRule="auto"/>
              <w:jc w:val="center"/>
              <w:rPr>
                <w:rFonts w:ascii="Times New Roman" w:hAnsi="Times New Roman"/>
                <w:sz w:val="24"/>
                <w:szCs w:val="24"/>
                <w:lang w:eastAsia="ru-RU"/>
              </w:rPr>
            </w:pPr>
            <w:r w:rsidRPr="008B30D8">
              <w:rPr>
                <w:rFonts w:ascii="Times New Roman" w:hAnsi="Times New Roman"/>
                <w:sz w:val="24"/>
                <w:szCs w:val="24"/>
                <w:lang w:eastAsia="ru-RU"/>
              </w:rPr>
              <w:t>В том числе:</w:t>
            </w:r>
          </w:p>
        </w:tc>
      </w:tr>
      <w:tr w:rsidR="00645C26" w:rsidRPr="008B30D8" w:rsidTr="00DB0C1A">
        <w:trPr>
          <w:trHeight w:val="387"/>
          <w:jc w:val="center"/>
        </w:trPr>
        <w:tc>
          <w:tcPr>
            <w:tcW w:w="2830" w:type="dxa"/>
            <w:tcBorders>
              <w:top w:val="single" w:sz="4" w:space="0" w:color="auto"/>
              <w:left w:val="single" w:sz="4" w:space="0" w:color="auto"/>
              <w:bottom w:val="single" w:sz="4" w:space="0" w:color="auto"/>
              <w:right w:val="single" w:sz="4" w:space="0" w:color="auto"/>
            </w:tcBorders>
            <w:vAlign w:val="center"/>
          </w:tcPr>
          <w:p w:rsidR="00645C26" w:rsidRPr="00071214" w:rsidRDefault="00645C26" w:rsidP="003D7E43">
            <w:pPr>
              <w:spacing w:after="0" w:line="240" w:lineRule="auto"/>
              <w:jc w:val="center"/>
              <w:rPr>
                <w:rFonts w:ascii="Times New Roman" w:hAnsi="Times New Roman"/>
                <w:sz w:val="24"/>
                <w:szCs w:val="24"/>
                <w:lang w:eastAsia="ru-RU"/>
              </w:rPr>
            </w:pPr>
            <w:r w:rsidRPr="00071214">
              <w:rPr>
                <w:rFonts w:ascii="Times New Roman" w:hAnsi="Times New Roman"/>
                <w:sz w:val="24"/>
                <w:szCs w:val="24"/>
                <w:lang w:eastAsia="ru-RU"/>
              </w:rPr>
              <w:t>март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5C26" w:rsidRPr="00071214" w:rsidRDefault="00645C26" w:rsidP="003D7E43">
            <w:pPr>
              <w:spacing w:after="0" w:line="240" w:lineRule="auto"/>
              <w:jc w:val="center"/>
              <w:rPr>
                <w:rFonts w:ascii="Times New Roman" w:hAnsi="Times New Roman"/>
                <w:sz w:val="24"/>
                <w:szCs w:val="24"/>
                <w:lang w:eastAsia="ru-RU"/>
              </w:rPr>
            </w:pPr>
            <w:r w:rsidRPr="00071214">
              <w:rPr>
                <w:rFonts w:ascii="Times New Roman" w:hAnsi="Times New Roman"/>
                <w:sz w:val="24"/>
                <w:szCs w:val="24"/>
                <w:lang w:eastAsia="ru-RU"/>
              </w:rPr>
              <w:t>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C26" w:rsidRPr="00071214" w:rsidRDefault="00645C26" w:rsidP="003D7E43">
            <w:pPr>
              <w:spacing w:after="0" w:line="240" w:lineRule="auto"/>
              <w:jc w:val="center"/>
              <w:rPr>
                <w:rFonts w:ascii="Times New Roman" w:hAnsi="Times New Roman"/>
                <w:sz w:val="24"/>
                <w:szCs w:val="24"/>
                <w:lang w:eastAsia="ru-RU"/>
              </w:rPr>
            </w:pPr>
            <w:r w:rsidRPr="00071214">
              <w:rPr>
                <w:rFonts w:ascii="Times New Roman" w:hAnsi="Times New Roman"/>
                <w:sz w:val="24"/>
                <w:szCs w:val="24"/>
                <w:lang w:eastAsia="ru-RU"/>
              </w:rPr>
              <w:t>май</w:t>
            </w:r>
          </w:p>
        </w:tc>
      </w:tr>
      <w:tr w:rsidR="00645C26" w:rsidRPr="008B30D8" w:rsidTr="00DB0C1A">
        <w:trPr>
          <w:trHeight w:val="387"/>
          <w:jc w:val="center"/>
        </w:trPr>
        <w:tc>
          <w:tcPr>
            <w:tcW w:w="2830" w:type="dxa"/>
            <w:tcBorders>
              <w:top w:val="single" w:sz="4" w:space="0" w:color="auto"/>
              <w:left w:val="single" w:sz="4" w:space="0" w:color="auto"/>
              <w:bottom w:val="single" w:sz="4" w:space="0" w:color="auto"/>
              <w:right w:val="single" w:sz="4" w:space="0" w:color="auto"/>
            </w:tcBorders>
            <w:vAlign w:val="center"/>
          </w:tcPr>
          <w:p w:rsidR="00645C26" w:rsidRPr="008B30D8" w:rsidRDefault="00645C26" w:rsidP="003D7E43">
            <w:pPr>
              <w:spacing w:after="0" w:line="240" w:lineRule="auto"/>
              <w:jc w:val="center"/>
              <w:rPr>
                <w:rFonts w:ascii="Times New Roman" w:hAnsi="Times New Roman"/>
                <w:sz w:val="24"/>
                <w:szCs w:val="24"/>
                <w:lang w:eastAsia="ru-RU"/>
              </w:rPr>
            </w:pPr>
            <w:r w:rsidRPr="008B30D8">
              <w:rPr>
                <w:rFonts w:ascii="Times New Roman" w:hAnsi="Times New Roman"/>
                <w:sz w:val="24"/>
                <w:szCs w:val="24"/>
                <w:lang w:eastAsia="ru-RU"/>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5C26" w:rsidRPr="008B30D8" w:rsidRDefault="00645C26" w:rsidP="003D7E4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C26" w:rsidRPr="008B30D8" w:rsidRDefault="00645C26" w:rsidP="003D7E4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r>
    </w:tbl>
    <w:p w:rsidR="00645C26" w:rsidRDefault="00645C26" w:rsidP="003D7E43">
      <w:pPr>
        <w:spacing w:after="0" w:line="240" w:lineRule="auto"/>
        <w:rPr>
          <w:rFonts w:ascii="Times New Roman" w:eastAsia="Times New Roman" w:hAnsi="Times New Roman"/>
          <w:sz w:val="24"/>
          <w:szCs w:val="24"/>
          <w:lang w:eastAsia="ru-RU"/>
        </w:rPr>
      </w:pPr>
    </w:p>
    <w:p w:rsidR="00645C26" w:rsidRDefault="00645C26" w:rsidP="003D7E43">
      <w:pPr>
        <w:spacing w:after="0" w:line="240" w:lineRule="auto"/>
        <w:rPr>
          <w:rFonts w:ascii="Times New Roman" w:eastAsia="Times New Roman" w:hAnsi="Times New Roman"/>
          <w:sz w:val="24"/>
          <w:szCs w:val="24"/>
          <w:lang w:eastAsia="ru-RU"/>
        </w:rPr>
      </w:pPr>
    </w:p>
    <w:p w:rsidR="00645C26" w:rsidRDefault="00645C26" w:rsidP="003D7E43">
      <w:pPr>
        <w:spacing w:after="0" w:line="240" w:lineRule="auto"/>
        <w:rPr>
          <w:rFonts w:ascii="Times New Roman" w:eastAsia="Times New Roman" w:hAnsi="Times New Roman"/>
          <w:sz w:val="24"/>
          <w:szCs w:val="24"/>
          <w:lang w:eastAsia="ru-RU"/>
        </w:rPr>
      </w:pPr>
    </w:p>
    <w:p w:rsidR="00645C26" w:rsidRDefault="00645C26" w:rsidP="003D7E43">
      <w:pPr>
        <w:spacing w:after="0" w:line="240" w:lineRule="auto"/>
        <w:rPr>
          <w:rFonts w:ascii="Times New Roman" w:eastAsia="Times New Roman" w:hAnsi="Times New Roman"/>
          <w:sz w:val="24"/>
          <w:szCs w:val="24"/>
          <w:lang w:eastAsia="ru-RU"/>
        </w:rPr>
      </w:pPr>
    </w:p>
    <w:p w:rsidR="00645C26" w:rsidRDefault="00645C26" w:rsidP="003D7E43">
      <w:pPr>
        <w:spacing w:after="0" w:line="240" w:lineRule="auto"/>
        <w:rPr>
          <w:rFonts w:ascii="Times New Roman" w:eastAsia="Times New Roman" w:hAnsi="Times New Roman"/>
          <w:sz w:val="24"/>
          <w:szCs w:val="24"/>
          <w:lang w:eastAsia="ru-RU"/>
        </w:rPr>
      </w:pPr>
    </w:p>
    <w:p w:rsidR="00645C26" w:rsidRPr="00D60BA7" w:rsidRDefault="00645C26" w:rsidP="003D7E43">
      <w:pPr>
        <w:spacing w:after="0" w:line="240" w:lineRule="auto"/>
        <w:jc w:val="both"/>
        <w:rPr>
          <w:rFonts w:ascii="Times New Roman" w:eastAsia="Times New Roman" w:hAnsi="Times New Roman"/>
          <w:b/>
          <w:sz w:val="24"/>
          <w:szCs w:val="24"/>
          <w:lang w:val="x-none" w:eastAsia="x-none"/>
        </w:rPr>
        <w:sectPr w:rsidR="00645C26" w:rsidRPr="00D60BA7" w:rsidSect="00F82BC9">
          <w:headerReference w:type="even" r:id="rId8"/>
          <w:footerReference w:type="even" r:id="rId9"/>
          <w:footerReference w:type="default" r:id="rId10"/>
          <w:pgSz w:w="11906" w:h="16838" w:code="9"/>
          <w:pgMar w:top="1135" w:right="567" w:bottom="567" w:left="1134" w:header="709" w:footer="709" w:gutter="0"/>
          <w:cols w:space="708"/>
          <w:titlePg/>
          <w:docGrid w:linePitch="360"/>
        </w:sectPr>
      </w:pPr>
    </w:p>
    <w:p w:rsidR="007A0240" w:rsidRPr="00612AFA" w:rsidRDefault="007A0240"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lastRenderedPageBreak/>
        <w:t>Приложение № 2</w:t>
      </w:r>
    </w:p>
    <w:p w:rsidR="007A0240" w:rsidRPr="00612AFA" w:rsidRDefault="007A0240"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t>к Договор</w:t>
      </w:r>
      <w:r w:rsidRPr="00612AFA">
        <w:rPr>
          <w:rFonts w:ascii="Times New Roman" w:eastAsia="Times New Roman" w:hAnsi="Times New Roman"/>
          <w:kern w:val="2"/>
          <w:sz w:val="24"/>
          <w:szCs w:val="24"/>
          <w:lang w:eastAsia="ru-RU"/>
        </w:rPr>
        <w:t xml:space="preserve">у </w:t>
      </w:r>
      <w:r w:rsidRPr="00612AFA">
        <w:rPr>
          <w:rFonts w:ascii="Times New Roman" w:eastAsia="Times New Roman" w:hAnsi="Times New Roman"/>
          <w:sz w:val="24"/>
          <w:szCs w:val="24"/>
          <w:lang w:eastAsia="ru-RU"/>
        </w:rPr>
        <w:t>№ ___ от __________</w:t>
      </w:r>
    </w:p>
    <w:p w:rsidR="007A0240" w:rsidRPr="00612AFA" w:rsidRDefault="007A0240" w:rsidP="003D7E43">
      <w:pPr>
        <w:spacing w:after="0" w:line="240" w:lineRule="auto"/>
        <w:ind w:left="283" w:firstLine="709"/>
        <w:jc w:val="center"/>
        <w:rPr>
          <w:rFonts w:ascii="Times New Roman" w:eastAsia="Times New Roman" w:hAnsi="Times New Roman"/>
          <w:b/>
          <w:sz w:val="24"/>
          <w:szCs w:val="24"/>
          <w:lang w:eastAsia="x-none"/>
        </w:rPr>
      </w:pPr>
    </w:p>
    <w:p w:rsidR="007A0240" w:rsidRPr="00612AFA" w:rsidRDefault="007A0240" w:rsidP="003D7E43">
      <w:pPr>
        <w:spacing w:after="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7A0240" w:rsidRPr="00612AFA" w:rsidRDefault="007A0240" w:rsidP="003D7E43">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__________________</w:t>
      </w:r>
    </w:p>
    <w:p w:rsidR="007A0240" w:rsidRPr="00612AFA" w:rsidRDefault="007A0240" w:rsidP="003D7E43">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b/>
          <w:sz w:val="24"/>
          <w:szCs w:val="24"/>
        </w:rPr>
        <w:t xml:space="preserve">от _____________ </w:t>
      </w:r>
      <w:r w:rsidRPr="00612AFA">
        <w:rPr>
          <w:rFonts w:ascii="Times New Roman" w:eastAsia="Calibri" w:hAnsi="Times New Roman"/>
          <w:sz w:val="24"/>
          <w:szCs w:val="24"/>
        </w:rPr>
        <w:t>201</w:t>
      </w:r>
      <w:r w:rsidR="009233E0">
        <w:rPr>
          <w:rFonts w:ascii="Times New Roman" w:eastAsia="Calibri" w:hAnsi="Times New Roman"/>
          <w:sz w:val="24"/>
          <w:szCs w:val="24"/>
        </w:rPr>
        <w:t>9</w:t>
      </w:r>
      <w:r w:rsidRPr="00612AFA">
        <w:rPr>
          <w:rFonts w:ascii="Times New Roman" w:eastAsia="Calibri" w:hAnsi="Times New Roman"/>
          <w:sz w:val="24"/>
          <w:szCs w:val="24"/>
        </w:rPr>
        <w:t>г.</w:t>
      </w:r>
    </w:p>
    <w:p w:rsidR="007A0240" w:rsidRPr="00612AFA" w:rsidRDefault="007A0240" w:rsidP="003D7E43">
      <w:pPr>
        <w:spacing w:after="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г. Москва                                                                                                     «___»  _______201</w:t>
      </w:r>
      <w:r w:rsidR="009233E0">
        <w:rPr>
          <w:rFonts w:ascii="Times New Roman" w:eastAsia="Times New Roman" w:hAnsi="Times New Roman"/>
          <w:color w:val="000000"/>
          <w:sz w:val="24"/>
          <w:szCs w:val="24"/>
          <w:lang w:eastAsia="ru-RU"/>
        </w:rPr>
        <w:t>9</w:t>
      </w:r>
      <w:r w:rsidRPr="00612AFA">
        <w:rPr>
          <w:rFonts w:ascii="Times New Roman" w:eastAsia="Times New Roman" w:hAnsi="Times New Roman"/>
          <w:color w:val="000000"/>
          <w:sz w:val="24"/>
          <w:szCs w:val="24"/>
          <w:lang w:eastAsia="ru-RU"/>
        </w:rPr>
        <w:t xml:space="preserve"> г.</w:t>
      </w:r>
    </w:p>
    <w:p w:rsidR="007A0240" w:rsidRPr="00612AFA" w:rsidRDefault="007A0240" w:rsidP="003D7E43">
      <w:pPr>
        <w:suppressAutoHyphens/>
        <w:spacing w:after="0" w:line="240" w:lineRule="auto"/>
        <w:jc w:val="both"/>
        <w:rPr>
          <w:rFonts w:ascii="Calibri" w:eastAsia="Calibri" w:hAnsi="Calibri"/>
          <w:sz w:val="22"/>
          <w:szCs w:val="22"/>
        </w:rPr>
      </w:pPr>
    </w:p>
    <w:p w:rsidR="007A0240" w:rsidRPr="00612AFA" w:rsidRDefault="007A0240" w:rsidP="003D7E43">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________________________,</w:t>
      </w:r>
      <w:r w:rsidRPr="00612AFA">
        <w:rPr>
          <w:rFonts w:ascii="Times New Roman" w:eastAsia="Times New Roman" w:hAnsi="Times New Roman"/>
          <w:color w:val="000000"/>
          <w:sz w:val="24"/>
          <w:szCs w:val="24"/>
          <w:lang w:eastAsia="ru-RU"/>
        </w:rPr>
        <w:t xml:space="preserve"> действующего на основании  </w:t>
      </w:r>
      <w:r w:rsidRPr="00612AFA">
        <w:rPr>
          <w:rFonts w:ascii="Times New Roman" w:eastAsia="Times New Roman" w:hAnsi="Times New Roman"/>
          <w:sz w:val="24"/>
          <w:szCs w:val="24"/>
          <w:lang w:eastAsia="ru-RU"/>
        </w:rPr>
        <w:t>_____________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7A0240" w:rsidRPr="00612AFA" w:rsidRDefault="007A0240" w:rsidP="003D7E43">
      <w:pPr>
        <w:spacing w:after="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были </w:t>
      </w:r>
      <w:r w:rsidRPr="00612AFA">
        <w:rPr>
          <w:rFonts w:ascii="Times New Roman" w:eastAsia="Calibri" w:hAnsi="Times New Roman"/>
          <w:sz w:val="24"/>
          <w:szCs w:val="24"/>
        </w:rPr>
        <w:t xml:space="preserve">оказаны </w:t>
      </w:r>
      <w:r w:rsidRPr="005F22F9">
        <w:rPr>
          <w:rFonts w:ascii="Times New Roman" w:eastAsia="Times New Roman" w:hAnsi="Times New Roman"/>
          <w:sz w:val="24"/>
          <w:szCs w:val="24"/>
          <w:lang w:eastAsia="ru-RU"/>
        </w:rPr>
        <w:t>услуг</w:t>
      </w:r>
      <w:r>
        <w:rPr>
          <w:rFonts w:ascii="Times New Roman" w:eastAsia="Times New Roman" w:hAnsi="Times New Roman"/>
          <w:sz w:val="24"/>
          <w:szCs w:val="24"/>
          <w:lang w:eastAsia="ru-RU"/>
        </w:rPr>
        <w:t>и</w:t>
      </w:r>
      <w:r w:rsidRPr="005F22F9">
        <w:rPr>
          <w:rFonts w:ascii="Times New Roman" w:eastAsia="Times New Roman" w:hAnsi="Times New Roman"/>
          <w:sz w:val="24"/>
          <w:szCs w:val="24"/>
          <w:lang w:eastAsia="ru-RU"/>
        </w:rPr>
        <w:t xml:space="preserve"> </w:t>
      </w:r>
      <w:r w:rsidR="007F51F0">
        <w:rPr>
          <w:rFonts w:ascii="Times New Roman" w:eastAsia="Calibri" w:hAnsi="Times New Roman"/>
          <w:sz w:val="24"/>
          <w:szCs w:val="24"/>
        </w:rPr>
        <w:t xml:space="preserve">по вывозу </w:t>
      </w:r>
      <w:r w:rsidR="00DB0C1A">
        <w:rPr>
          <w:rFonts w:ascii="Times New Roman" w:eastAsia="Calibri" w:hAnsi="Times New Roman"/>
          <w:sz w:val="24"/>
          <w:szCs w:val="24"/>
        </w:rPr>
        <w:t>ТКО</w:t>
      </w:r>
      <w:r w:rsidR="007F51F0">
        <w:rPr>
          <w:rFonts w:ascii="Times New Roman" w:eastAsia="Calibri" w:hAnsi="Times New Roman"/>
          <w:sz w:val="24"/>
          <w:szCs w:val="24"/>
        </w:rPr>
        <w:t xml:space="preserve"> с территории ИПУ РАН и размещению их на лицензированном объекте размещения отходов в марте-мае 2019г.</w:t>
      </w:r>
      <w:r w:rsidRPr="00612AFA">
        <w:rPr>
          <w:rFonts w:ascii="Times New Roman" w:eastAsia="Calibri" w:hAnsi="Times New Roman"/>
          <w:sz w:val="24"/>
          <w:szCs w:val="24"/>
        </w:rPr>
        <w:t>.</w:t>
      </w:r>
    </w:p>
    <w:p w:rsidR="007A0240" w:rsidRPr="00612AFA" w:rsidRDefault="007A0240" w:rsidP="003D7E43">
      <w:pPr>
        <w:suppressAutoHyphens/>
        <w:spacing w:after="0" w:line="240" w:lineRule="auto"/>
        <w:ind w:firstLine="709"/>
        <w:contextualSpacing/>
        <w:jc w:val="both"/>
        <w:rPr>
          <w:rFonts w:ascii="Times New Roman" w:eastAsia="Calibri" w:hAnsi="Times New Roman"/>
          <w:sz w:val="24"/>
          <w:szCs w:val="24"/>
        </w:rPr>
      </w:pPr>
      <w:r w:rsidRPr="00612AFA">
        <w:rPr>
          <w:rFonts w:ascii="Times New Roman" w:eastAsia="Calibri" w:hAnsi="Times New Roman"/>
          <w:sz w:val="24"/>
          <w:szCs w:val="24"/>
        </w:rPr>
        <w:t xml:space="preserve">Стоимость оказанных услуг составила _____________ рублей (_________________ рублей 00 копеек), в том числе НДС </w:t>
      </w:r>
      <w:r>
        <w:rPr>
          <w:rFonts w:ascii="Times New Roman" w:eastAsia="Calibri" w:hAnsi="Times New Roman"/>
          <w:sz w:val="24"/>
          <w:szCs w:val="24"/>
        </w:rPr>
        <w:t>20</w:t>
      </w:r>
      <w:r w:rsidRPr="00612AFA">
        <w:rPr>
          <w:rFonts w:ascii="Times New Roman" w:eastAsia="Calibri" w:hAnsi="Times New Roman"/>
          <w:sz w:val="24"/>
          <w:szCs w:val="24"/>
        </w:rPr>
        <w:t>% _____________ рублей (_______________рублей 00 копеек).</w:t>
      </w:r>
    </w:p>
    <w:p w:rsidR="007A0240" w:rsidRPr="00612AFA" w:rsidRDefault="007A0240" w:rsidP="003D7E43">
      <w:pPr>
        <w:suppressAutoHyphens/>
        <w:spacing w:after="0" w:line="240" w:lineRule="auto"/>
        <w:ind w:firstLine="709"/>
        <w:jc w:val="both"/>
        <w:rPr>
          <w:rFonts w:ascii="Times New Roman" w:eastAsia="Calibri" w:hAnsi="Times New Roman"/>
          <w:sz w:val="24"/>
          <w:szCs w:val="24"/>
        </w:rPr>
      </w:pPr>
      <w:r w:rsidRPr="00612AFA">
        <w:rPr>
          <w:rFonts w:ascii="Times New Roman" w:eastAsia="Calibri" w:hAnsi="Times New Roman"/>
          <w:spacing w:val="-4"/>
          <w:sz w:val="24"/>
          <w:szCs w:val="24"/>
        </w:rPr>
        <w:t>Услуги оказаны (</w:t>
      </w:r>
      <w:r w:rsidRPr="00612AFA">
        <w:rPr>
          <w:rFonts w:ascii="Times New Roman" w:eastAsia="Calibri" w:hAnsi="Times New Roman"/>
          <w:sz w:val="24"/>
          <w:szCs w:val="24"/>
        </w:rPr>
        <w:t>в полном /не в полном) объеме.</w:t>
      </w:r>
    </w:p>
    <w:p w:rsidR="007A0240" w:rsidRPr="00612AFA" w:rsidRDefault="007A0240" w:rsidP="003D7E43">
      <w:pPr>
        <w:suppressAutoHyphens/>
        <w:spacing w:after="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7A0240" w:rsidRPr="00612AFA" w:rsidRDefault="007A0240" w:rsidP="003D7E43">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7A0240" w:rsidRPr="00612AFA" w:rsidTr="0050623A">
        <w:trPr>
          <w:trHeight w:val="1627"/>
        </w:trPr>
        <w:tc>
          <w:tcPr>
            <w:tcW w:w="4785" w:type="dxa"/>
            <w:gridSpan w:val="2"/>
            <w:shd w:val="clear" w:color="auto" w:fill="auto"/>
          </w:tcPr>
          <w:p w:rsidR="007A0240" w:rsidRPr="00612AFA" w:rsidRDefault="007A0240" w:rsidP="003D7E43">
            <w:pPr>
              <w:snapToGrid w:val="0"/>
              <w:spacing w:after="0" w:line="240" w:lineRule="auto"/>
              <w:jc w:val="center"/>
              <w:rPr>
                <w:rFonts w:ascii="Times New Roman" w:eastAsia="Calibri" w:hAnsi="Times New Roman"/>
                <w:b/>
                <w:sz w:val="24"/>
                <w:szCs w:val="24"/>
              </w:rPr>
            </w:pPr>
          </w:p>
          <w:p w:rsidR="007A0240" w:rsidRPr="00612AFA" w:rsidRDefault="007A0240" w:rsidP="003D7E43">
            <w:pPr>
              <w:snapToGrid w:val="0"/>
              <w:spacing w:after="0" w:line="240" w:lineRule="auto"/>
              <w:jc w:val="center"/>
              <w:rPr>
                <w:rFonts w:ascii="Times New Roman" w:eastAsia="Calibri" w:hAnsi="Times New Roman"/>
                <w:b/>
                <w:sz w:val="24"/>
                <w:szCs w:val="24"/>
              </w:rPr>
            </w:pPr>
          </w:p>
          <w:p w:rsidR="007A0240" w:rsidRPr="00612AFA" w:rsidRDefault="007A0240" w:rsidP="003D7E4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7A0240" w:rsidRPr="00612AFA" w:rsidRDefault="007A0240" w:rsidP="003D7E4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A0240" w:rsidRPr="00612AFA" w:rsidRDefault="007A0240" w:rsidP="003D7E43">
            <w:pPr>
              <w:spacing w:after="0" w:line="240" w:lineRule="auto"/>
              <w:jc w:val="both"/>
              <w:rPr>
                <w:rFonts w:ascii="Times New Roman" w:eastAsia="Calibri" w:hAnsi="Times New Roman"/>
                <w:sz w:val="24"/>
                <w:szCs w:val="24"/>
              </w:rPr>
            </w:pPr>
          </w:p>
        </w:tc>
        <w:tc>
          <w:tcPr>
            <w:tcW w:w="284" w:type="dxa"/>
            <w:shd w:val="clear" w:color="auto" w:fill="auto"/>
          </w:tcPr>
          <w:p w:rsidR="007A0240" w:rsidRPr="00612AFA" w:rsidRDefault="007A0240" w:rsidP="003D7E4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7A0240" w:rsidRPr="00612AFA" w:rsidTr="0050623A">
        <w:trPr>
          <w:trHeight w:val="80"/>
        </w:trPr>
        <w:tc>
          <w:tcPr>
            <w:tcW w:w="4785" w:type="dxa"/>
            <w:gridSpan w:val="2"/>
            <w:shd w:val="clear" w:color="auto" w:fill="auto"/>
          </w:tcPr>
          <w:p w:rsidR="007A0240" w:rsidRPr="00612AFA" w:rsidRDefault="007A0240" w:rsidP="003D7E43">
            <w:pPr>
              <w:snapToGrid w:val="0"/>
              <w:spacing w:after="0" w:line="240" w:lineRule="auto"/>
              <w:jc w:val="both"/>
              <w:rPr>
                <w:rFonts w:ascii="Times New Roman" w:eastAsia="Calibri" w:hAnsi="Times New Roman"/>
                <w:b/>
                <w:bCs/>
                <w:sz w:val="24"/>
                <w:szCs w:val="24"/>
              </w:rPr>
            </w:pPr>
          </w:p>
          <w:p w:rsidR="007A0240" w:rsidRPr="00612AFA" w:rsidRDefault="007A0240" w:rsidP="003D7E4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7A0240" w:rsidRPr="00612AFA" w:rsidTr="0050623A">
        <w:trPr>
          <w:trHeight w:val="621"/>
        </w:trPr>
        <w:tc>
          <w:tcPr>
            <w:tcW w:w="2658" w:type="dxa"/>
            <w:tcBorders>
              <w:bottom w:val="single" w:sz="4" w:space="0" w:color="auto"/>
            </w:tcBorders>
            <w:shd w:val="clear" w:color="auto" w:fill="auto"/>
          </w:tcPr>
          <w:p w:rsidR="007A0240" w:rsidRPr="00612AFA" w:rsidRDefault="007A0240" w:rsidP="003D7E4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7A0240" w:rsidRPr="00612AFA" w:rsidRDefault="007A0240" w:rsidP="003D7E4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7A0240" w:rsidRPr="00612AFA" w:rsidRDefault="007A0240" w:rsidP="003D7E4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A0240" w:rsidRPr="00612AFA" w:rsidRDefault="007A0240" w:rsidP="003D7E4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7A0240" w:rsidRDefault="007A024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Default="007C7A90" w:rsidP="003D7E43">
      <w:pPr>
        <w:spacing w:after="0" w:line="240" w:lineRule="auto"/>
        <w:jc w:val="both"/>
        <w:rPr>
          <w:rFonts w:ascii="Times New Roman" w:eastAsia="Calibri" w:hAnsi="Times New Roman"/>
          <w:bCs/>
          <w:sz w:val="24"/>
          <w:szCs w:val="24"/>
        </w:rPr>
      </w:pPr>
    </w:p>
    <w:p w:rsidR="007C7A90" w:rsidRPr="00612AFA" w:rsidRDefault="007C7A90" w:rsidP="007C7A90">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7C7A90" w:rsidRPr="00612AFA" w:rsidRDefault="007C7A90" w:rsidP="007C7A90">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t>к Договор</w:t>
      </w:r>
      <w:r w:rsidRPr="00612AFA">
        <w:rPr>
          <w:rFonts w:ascii="Times New Roman" w:eastAsia="Times New Roman" w:hAnsi="Times New Roman"/>
          <w:kern w:val="2"/>
          <w:sz w:val="24"/>
          <w:szCs w:val="24"/>
          <w:lang w:eastAsia="ru-RU"/>
        </w:rPr>
        <w:t xml:space="preserve">у </w:t>
      </w:r>
      <w:r w:rsidRPr="00612AFA">
        <w:rPr>
          <w:rFonts w:ascii="Times New Roman" w:eastAsia="Times New Roman" w:hAnsi="Times New Roman"/>
          <w:sz w:val="24"/>
          <w:szCs w:val="24"/>
          <w:lang w:eastAsia="ru-RU"/>
        </w:rPr>
        <w:t>№ ___ от __________</w:t>
      </w:r>
    </w:p>
    <w:p w:rsidR="007C7A90" w:rsidRDefault="007C7A90" w:rsidP="003D7E43">
      <w:pPr>
        <w:spacing w:after="0" w:line="240" w:lineRule="auto"/>
        <w:jc w:val="both"/>
        <w:rPr>
          <w:rFonts w:ascii="Times New Roman" w:eastAsia="Calibri" w:hAnsi="Times New Roman"/>
          <w:bCs/>
          <w:sz w:val="24"/>
          <w:szCs w:val="24"/>
        </w:rPr>
      </w:pPr>
    </w:p>
    <w:p w:rsidR="007C7A90" w:rsidRPr="007C7A90" w:rsidRDefault="007C7A90" w:rsidP="003D7E43">
      <w:pPr>
        <w:spacing w:after="0" w:line="240" w:lineRule="auto"/>
        <w:jc w:val="both"/>
        <w:rPr>
          <w:rFonts w:ascii="Times New Roman" w:eastAsia="Calibri" w:hAnsi="Times New Roman"/>
          <w:bCs/>
          <w:sz w:val="24"/>
          <w:szCs w:val="24"/>
        </w:rPr>
      </w:pPr>
    </w:p>
    <w:p w:rsidR="007C7A90" w:rsidRPr="009F6530" w:rsidRDefault="007C7A90" w:rsidP="007C7A90">
      <w:pPr>
        <w:widowControl w:val="0"/>
        <w:autoSpaceDE w:val="0"/>
        <w:autoSpaceDN w:val="0"/>
        <w:adjustRightInd w:val="0"/>
        <w:spacing w:after="0" w:line="240" w:lineRule="auto"/>
        <w:jc w:val="center"/>
        <w:rPr>
          <w:rFonts w:ascii="Times New Roman" w:hAnsi="Times New Roman"/>
          <w:b/>
          <w:bCs/>
          <w:sz w:val="22"/>
          <w:lang w:eastAsia="ar-SA"/>
        </w:rPr>
      </w:pPr>
      <w:r w:rsidRPr="009F6530">
        <w:rPr>
          <w:rFonts w:ascii="Times New Roman" w:hAnsi="Times New Roman"/>
          <w:b/>
          <w:bCs/>
          <w:sz w:val="22"/>
          <w:lang w:eastAsia="ar-SA"/>
        </w:rPr>
        <w:t>ФОРМА</w:t>
      </w:r>
    </w:p>
    <w:p w:rsidR="007C7A90" w:rsidRPr="009F6530" w:rsidRDefault="007C7A90" w:rsidP="007C7A90">
      <w:pPr>
        <w:widowControl w:val="0"/>
        <w:autoSpaceDE w:val="0"/>
        <w:autoSpaceDN w:val="0"/>
        <w:adjustRightInd w:val="0"/>
        <w:spacing w:after="0" w:line="240" w:lineRule="auto"/>
        <w:jc w:val="center"/>
        <w:rPr>
          <w:rFonts w:ascii="Times New Roman" w:hAnsi="Times New Roman"/>
          <w:bCs/>
          <w:i/>
          <w:sz w:val="22"/>
          <w:lang w:eastAsia="ar-SA"/>
        </w:rPr>
      </w:pPr>
      <w:r w:rsidRPr="009F6530">
        <w:rPr>
          <w:rFonts w:ascii="Times New Roman" w:hAnsi="Times New Roman"/>
          <w:bCs/>
          <w:i/>
          <w:sz w:val="22"/>
          <w:lang w:eastAsia="ar-SA"/>
        </w:rPr>
        <w:t>__________________________________начало формы_____________________________________</w:t>
      </w:r>
    </w:p>
    <w:p w:rsidR="007C7A90" w:rsidRPr="009F6530" w:rsidRDefault="007C7A90" w:rsidP="007C7A90">
      <w:pPr>
        <w:widowControl w:val="0"/>
        <w:autoSpaceDE w:val="0"/>
        <w:autoSpaceDN w:val="0"/>
        <w:adjustRightInd w:val="0"/>
        <w:spacing w:after="0" w:line="240" w:lineRule="auto"/>
        <w:jc w:val="center"/>
        <w:rPr>
          <w:rFonts w:ascii="Times New Roman" w:hAnsi="Times New Roman"/>
          <w:b/>
          <w:bCs/>
          <w:sz w:val="22"/>
          <w:lang w:eastAsia="ar-SA"/>
        </w:rPr>
      </w:pPr>
    </w:p>
    <w:p w:rsidR="009F6530" w:rsidRPr="003B0D11" w:rsidRDefault="009F6530" w:rsidP="007C7A90">
      <w:pPr>
        <w:widowControl w:val="0"/>
        <w:autoSpaceDE w:val="0"/>
        <w:autoSpaceDN w:val="0"/>
        <w:adjustRightInd w:val="0"/>
        <w:spacing w:after="0" w:line="240" w:lineRule="auto"/>
        <w:jc w:val="center"/>
        <w:rPr>
          <w:rFonts w:ascii="Times New Roman" w:hAnsi="Times New Roman"/>
          <w:b/>
          <w:bCs/>
          <w:lang w:eastAsia="ar-SA"/>
        </w:rPr>
      </w:pPr>
    </w:p>
    <w:p w:rsidR="007C7A90" w:rsidRPr="003B0D11" w:rsidRDefault="007C7A90" w:rsidP="007C7A90">
      <w:pPr>
        <w:widowControl w:val="0"/>
        <w:autoSpaceDE w:val="0"/>
        <w:autoSpaceDN w:val="0"/>
        <w:adjustRightInd w:val="0"/>
        <w:spacing w:after="0" w:line="240" w:lineRule="auto"/>
        <w:jc w:val="center"/>
        <w:rPr>
          <w:rFonts w:ascii="Times New Roman" w:hAnsi="Times New Roman"/>
          <w:b/>
          <w:bCs/>
          <w:lang w:eastAsia="ar-SA"/>
        </w:rPr>
      </w:pPr>
      <w:r w:rsidRPr="003B0D11">
        <w:rPr>
          <w:rFonts w:ascii="Times New Roman" w:hAnsi="Times New Roman"/>
          <w:b/>
          <w:bCs/>
          <w:lang w:eastAsia="ar-SA"/>
        </w:rPr>
        <w:t>ЗАЯВКА</w:t>
      </w:r>
      <w:bookmarkStart w:id="1" w:name="OLE_LINK51"/>
      <w:bookmarkStart w:id="2" w:name="OLE_LINK52"/>
      <w:bookmarkStart w:id="3" w:name="OLE_LINK53"/>
    </w:p>
    <w:bookmarkEnd w:id="1"/>
    <w:bookmarkEnd w:id="2"/>
    <w:bookmarkEnd w:id="3"/>
    <w:p w:rsidR="007C7A90" w:rsidRPr="003B0D11" w:rsidRDefault="007C7A90" w:rsidP="007C7A90">
      <w:pPr>
        <w:widowControl w:val="0"/>
        <w:spacing w:after="0" w:line="240" w:lineRule="auto"/>
        <w:jc w:val="center"/>
        <w:rPr>
          <w:rFonts w:ascii="Times New Roman" w:hAnsi="Times New Roman"/>
        </w:rPr>
      </w:pPr>
      <w:r w:rsidRPr="003B0D11">
        <w:rPr>
          <w:rFonts w:ascii="Times New Roman" w:hAnsi="Times New Roman"/>
        </w:rPr>
        <w:t xml:space="preserve">на оказание услуг </w:t>
      </w:r>
      <w:r w:rsidR="007633FC" w:rsidRPr="003B0D11">
        <w:rPr>
          <w:rFonts w:ascii="Times New Roman" w:eastAsia="Calibri" w:hAnsi="Times New Roman"/>
        </w:rPr>
        <w:t>по вывозу ТКО с территории ИПУ РАН и размещению их на лицензированном объекте размещения отходов в марте-мае 2019г.</w:t>
      </w:r>
    </w:p>
    <w:p w:rsidR="007C7A90" w:rsidRPr="003B0D11" w:rsidRDefault="007C7A90" w:rsidP="007C7A90">
      <w:pPr>
        <w:widowControl w:val="0"/>
        <w:autoSpaceDE w:val="0"/>
        <w:autoSpaceDN w:val="0"/>
        <w:adjustRightInd w:val="0"/>
        <w:spacing w:after="0" w:line="240" w:lineRule="auto"/>
        <w:rPr>
          <w:rFonts w:ascii="Times New Roman" w:hAnsi="Times New Roman"/>
        </w:rPr>
      </w:pPr>
    </w:p>
    <w:p w:rsidR="007C7A90" w:rsidRPr="007C7A90" w:rsidRDefault="007C7A90" w:rsidP="007C7A90">
      <w:pPr>
        <w:widowControl w:val="0"/>
        <w:spacing w:after="0" w:line="240" w:lineRule="auto"/>
        <w:rPr>
          <w:rFonts w:ascii="Times New Roman" w:hAnsi="Times New Roman"/>
          <w:sz w:val="22"/>
        </w:rPr>
      </w:pPr>
      <w:r w:rsidRPr="007C7A90">
        <w:rPr>
          <w:rFonts w:ascii="Times New Roman" w:hAnsi="Times New Roman"/>
          <w:sz w:val="22"/>
        </w:rPr>
        <w:t xml:space="preserve">г. Москва                                                      </w:t>
      </w:r>
      <w:r>
        <w:rPr>
          <w:rFonts w:ascii="Times New Roman" w:hAnsi="Times New Roman"/>
          <w:sz w:val="22"/>
        </w:rPr>
        <w:t xml:space="preserve">                       </w:t>
      </w:r>
      <w:r w:rsidRPr="007C7A90">
        <w:rPr>
          <w:rFonts w:ascii="Times New Roman" w:hAnsi="Times New Roman"/>
          <w:sz w:val="22"/>
        </w:rPr>
        <w:t xml:space="preserve">                 </w:t>
      </w:r>
      <w:r>
        <w:rPr>
          <w:rFonts w:ascii="Times New Roman" w:hAnsi="Times New Roman"/>
          <w:sz w:val="22"/>
        </w:rPr>
        <w:t xml:space="preserve">     от «____» ____________ 2019</w:t>
      </w:r>
      <w:r w:rsidRPr="007C7A90">
        <w:rPr>
          <w:rFonts w:ascii="Times New Roman" w:hAnsi="Times New Roman"/>
          <w:sz w:val="22"/>
        </w:rPr>
        <w:t xml:space="preserve"> г.</w:t>
      </w:r>
    </w:p>
    <w:p w:rsidR="007C7A90" w:rsidRPr="007C7A90" w:rsidRDefault="007C7A90" w:rsidP="007C7A90">
      <w:pPr>
        <w:widowControl w:val="0"/>
        <w:autoSpaceDE w:val="0"/>
        <w:autoSpaceDN w:val="0"/>
        <w:adjustRightInd w:val="0"/>
        <w:spacing w:after="0" w:line="240" w:lineRule="auto"/>
        <w:rPr>
          <w:rFonts w:ascii="Times New Roman" w:hAnsi="Times New Roman"/>
          <w:bCs/>
          <w:sz w:val="22"/>
          <w:lang w:eastAsia="ar-SA"/>
        </w:rPr>
      </w:pPr>
    </w:p>
    <w:p w:rsidR="007C7A90" w:rsidRPr="007C7A90" w:rsidRDefault="007C7A90" w:rsidP="007C7A90">
      <w:pPr>
        <w:widowControl w:val="0"/>
        <w:autoSpaceDE w:val="0"/>
        <w:autoSpaceDN w:val="0"/>
        <w:adjustRightInd w:val="0"/>
        <w:spacing w:after="0" w:line="240" w:lineRule="auto"/>
        <w:rPr>
          <w:rFonts w:ascii="Times New Roman" w:hAnsi="Times New Roman"/>
          <w:bCs/>
          <w:sz w:val="22"/>
          <w:lang w:eastAsia="ar-SA"/>
        </w:rPr>
      </w:pPr>
    </w:p>
    <w:p w:rsidR="007C7A90" w:rsidRPr="007C7A90" w:rsidRDefault="007C7A90" w:rsidP="007C7A90">
      <w:pPr>
        <w:widowControl w:val="0"/>
        <w:autoSpaceDE w:val="0"/>
        <w:autoSpaceDN w:val="0"/>
        <w:adjustRightInd w:val="0"/>
        <w:spacing w:after="0" w:line="240" w:lineRule="auto"/>
        <w:rPr>
          <w:rFonts w:ascii="Times New Roman" w:hAnsi="Times New Roman"/>
          <w:sz w:val="22"/>
          <w:lang w:eastAsia="ar-SA"/>
        </w:rPr>
      </w:pPr>
      <w:r w:rsidRPr="007C7A90">
        <w:rPr>
          <w:rFonts w:ascii="Times New Roman" w:hAnsi="Times New Roman"/>
          <w:sz w:val="22"/>
          <w:lang w:eastAsia="ar-SA"/>
        </w:rPr>
        <w:t>_____________________________________________________________________________________</w:t>
      </w:r>
    </w:p>
    <w:p w:rsidR="007C7A90" w:rsidRPr="007C7A90" w:rsidRDefault="007C7A90" w:rsidP="007C7A90">
      <w:pPr>
        <w:widowControl w:val="0"/>
        <w:autoSpaceDE w:val="0"/>
        <w:autoSpaceDN w:val="0"/>
        <w:adjustRightInd w:val="0"/>
        <w:spacing w:after="0" w:line="240" w:lineRule="auto"/>
        <w:rPr>
          <w:rFonts w:ascii="Times New Roman" w:hAnsi="Times New Roman"/>
          <w:sz w:val="22"/>
          <w:lang w:eastAsia="ar-SA"/>
        </w:rPr>
      </w:pPr>
      <w:r w:rsidRPr="007C7A90">
        <w:rPr>
          <w:rFonts w:ascii="Times New Roman" w:hAnsi="Times New Roman"/>
          <w:sz w:val="22"/>
          <w:lang w:eastAsia="ar-SA"/>
        </w:rPr>
        <w:t>_____________________________________________________________________________________</w:t>
      </w:r>
    </w:p>
    <w:p w:rsidR="007C7A90" w:rsidRPr="007C7A90" w:rsidRDefault="007C7A90" w:rsidP="007C7A90">
      <w:pPr>
        <w:widowControl w:val="0"/>
        <w:autoSpaceDE w:val="0"/>
        <w:autoSpaceDN w:val="0"/>
        <w:adjustRightInd w:val="0"/>
        <w:spacing w:after="0" w:line="240" w:lineRule="auto"/>
        <w:rPr>
          <w:rFonts w:ascii="Times New Roman" w:hAnsi="Times New Roman"/>
          <w:sz w:val="22"/>
          <w:lang w:eastAsia="ar-SA"/>
        </w:rPr>
      </w:pPr>
      <w:r w:rsidRPr="007C7A90">
        <w:rPr>
          <w:rFonts w:ascii="Times New Roman" w:hAnsi="Times New Roman"/>
          <w:sz w:val="22"/>
          <w:lang w:eastAsia="ar-SA"/>
        </w:rPr>
        <w:t>_____________________________________________________________________________________</w:t>
      </w:r>
    </w:p>
    <w:p w:rsidR="007C7A90" w:rsidRPr="007C7A90" w:rsidRDefault="007C7A90" w:rsidP="007C7A90">
      <w:pPr>
        <w:widowControl w:val="0"/>
        <w:autoSpaceDE w:val="0"/>
        <w:autoSpaceDN w:val="0"/>
        <w:adjustRightInd w:val="0"/>
        <w:spacing w:after="0" w:line="240" w:lineRule="auto"/>
        <w:rPr>
          <w:rFonts w:ascii="Times New Roman" w:hAnsi="Times New Roman"/>
          <w:sz w:val="22"/>
          <w:lang w:eastAsia="ar-SA"/>
        </w:rPr>
      </w:pPr>
      <w:r w:rsidRPr="007C7A90">
        <w:rPr>
          <w:rFonts w:ascii="Times New Roman" w:hAnsi="Times New Roman"/>
          <w:sz w:val="22"/>
          <w:lang w:eastAsia="ar-SA"/>
        </w:rPr>
        <w:t>_____________________________________________________________________________________</w:t>
      </w:r>
    </w:p>
    <w:p w:rsidR="007C7A90" w:rsidRPr="007C7A90" w:rsidRDefault="007C7A90" w:rsidP="007C7A90">
      <w:pPr>
        <w:widowControl w:val="0"/>
        <w:autoSpaceDE w:val="0"/>
        <w:autoSpaceDN w:val="0"/>
        <w:adjustRightInd w:val="0"/>
        <w:spacing w:after="0" w:line="240" w:lineRule="auto"/>
        <w:rPr>
          <w:rFonts w:ascii="Times New Roman" w:hAnsi="Times New Roman"/>
          <w:sz w:val="22"/>
          <w:lang w:eastAsia="ar-SA"/>
        </w:rPr>
      </w:pPr>
      <w:r w:rsidRPr="007C7A90">
        <w:rPr>
          <w:rFonts w:ascii="Times New Roman" w:hAnsi="Times New Roman"/>
          <w:sz w:val="22"/>
          <w:lang w:eastAsia="ar-SA"/>
        </w:rPr>
        <w:t>_____________________________________________________________________________________</w:t>
      </w:r>
    </w:p>
    <w:p w:rsidR="007C7A90" w:rsidRPr="00565063" w:rsidRDefault="007C7A90" w:rsidP="007C7A90">
      <w:pPr>
        <w:widowControl w:val="0"/>
        <w:spacing w:after="0" w:line="240" w:lineRule="auto"/>
        <w:rPr>
          <w:sz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7C7A90" w:rsidRPr="00612AFA" w:rsidTr="00DB0C1A">
        <w:trPr>
          <w:trHeight w:val="1627"/>
        </w:trPr>
        <w:tc>
          <w:tcPr>
            <w:tcW w:w="4785" w:type="dxa"/>
            <w:gridSpan w:val="2"/>
            <w:shd w:val="clear" w:color="auto" w:fill="auto"/>
          </w:tcPr>
          <w:p w:rsidR="007C7A90" w:rsidRPr="00612AFA" w:rsidRDefault="007C7A90" w:rsidP="00DB0C1A">
            <w:pPr>
              <w:snapToGrid w:val="0"/>
              <w:spacing w:after="0" w:line="240" w:lineRule="auto"/>
              <w:jc w:val="center"/>
              <w:rPr>
                <w:rFonts w:ascii="Times New Roman" w:eastAsia="Calibri" w:hAnsi="Times New Roman"/>
                <w:b/>
                <w:sz w:val="24"/>
                <w:szCs w:val="24"/>
              </w:rPr>
            </w:pPr>
          </w:p>
          <w:p w:rsidR="007C7A90" w:rsidRPr="00612AFA" w:rsidRDefault="007C7A90" w:rsidP="00DB0C1A">
            <w:pPr>
              <w:snapToGrid w:val="0"/>
              <w:spacing w:after="0" w:line="240" w:lineRule="auto"/>
              <w:jc w:val="center"/>
              <w:rPr>
                <w:rFonts w:ascii="Times New Roman" w:eastAsia="Calibri" w:hAnsi="Times New Roman"/>
                <w:b/>
                <w:sz w:val="24"/>
                <w:szCs w:val="24"/>
              </w:rPr>
            </w:pPr>
          </w:p>
          <w:p w:rsidR="007C7A90" w:rsidRPr="00612AFA" w:rsidRDefault="007C7A90" w:rsidP="00DB0C1A">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7C7A90" w:rsidRPr="00612AFA" w:rsidRDefault="007C7A90" w:rsidP="00DB0C1A">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C7A90" w:rsidRPr="00612AFA" w:rsidRDefault="007C7A90" w:rsidP="00DB0C1A">
            <w:pPr>
              <w:spacing w:after="0" w:line="240" w:lineRule="auto"/>
              <w:jc w:val="both"/>
              <w:rPr>
                <w:rFonts w:ascii="Times New Roman" w:eastAsia="Calibri" w:hAnsi="Times New Roman"/>
                <w:sz w:val="24"/>
                <w:szCs w:val="24"/>
              </w:rPr>
            </w:pPr>
          </w:p>
        </w:tc>
        <w:tc>
          <w:tcPr>
            <w:tcW w:w="284" w:type="dxa"/>
            <w:shd w:val="clear" w:color="auto" w:fill="auto"/>
          </w:tcPr>
          <w:p w:rsidR="007C7A90" w:rsidRPr="00612AFA" w:rsidRDefault="007C7A90" w:rsidP="00DB0C1A">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C7A90" w:rsidRPr="00612AFA" w:rsidRDefault="007C7A90" w:rsidP="00DB0C1A">
            <w:pPr>
              <w:spacing w:after="0" w:line="240" w:lineRule="auto"/>
              <w:jc w:val="center"/>
              <w:rPr>
                <w:rFonts w:ascii="Times New Roman" w:eastAsia="Times New Roman" w:hAnsi="Times New Roman"/>
                <w:b/>
                <w:sz w:val="24"/>
                <w:szCs w:val="24"/>
                <w:lang w:eastAsia="ru-RU"/>
              </w:rPr>
            </w:pPr>
          </w:p>
          <w:p w:rsidR="007C7A90" w:rsidRPr="00612AFA" w:rsidRDefault="007C7A90" w:rsidP="00DB0C1A">
            <w:pPr>
              <w:spacing w:after="0" w:line="240" w:lineRule="auto"/>
              <w:jc w:val="center"/>
              <w:rPr>
                <w:rFonts w:ascii="Times New Roman" w:eastAsia="Times New Roman" w:hAnsi="Times New Roman"/>
                <w:b/>
                <w:sz w:val="24"/>
                <w:szCs w:val="24"/>
                <w:lang w:eastAsia="ru-RU"/>
              </w:rPr>
            </w:pPr>
          </w:p>
          <w:p w:rsidR="007C7A90" w:rsidRPr="00612AFA" w:rsidRDefault="007C7A90" w:rsidP="00DB0C1A">
            <w:pPr>
              <w:spacing w:after="0" w:line="240" w:lineRule="auto"/>
              <w:jc w:val="center"/>
              <w:rPr>
                <w:rFonts w:ascii="Times New Roman" w:eastAsia="Times New Roman" w:hAnsi="Times New Roman"/>
                <w:b/>
                <w:sz w:val="24"/>
                <w:szCs w:val="24"/>
                <w:lang w:eastAsia="ru-RU"/>
              </w:rPr>
            </w:pPr>
          </w:p>
          <w:p w:rsidR="007C7A90" w:rsidRPr="00612AFA" w:rsidRDefault="007C7A90" w:rsidP="00DB0C1A">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7C7A90" w:rsidRPr="00612AFA" w:rsidTr="00DB0C1A">
        <w:trPr>
          <w:trHeight w:val="80"/>
        </w:trPr>
        <w:tc>
          <w:tcPr>
            <w:tcW w:w="4785" w:type="dxa"/>
            <w:gridSpan w:val="2"/>
            <w:shd w:val="clear" w:color="auto" w:fill="auto"/>
          </w:tcPr>
          <w:p w:rsidR="007C7A90" w:rsidRPr="00612AFA" w:rsidRDefault="007C7A90" w:rsidP="00DB0C1A">
            <w:pPr>
              <w:snapToGrid w:val="0"/>
              <w:spacing w:after="0" w:line="240" w:lineRule="auto"/>
              <w:jc w:val="both"/>
              <w:rPr>
                <w:rFonts w:ascii="Times New Roman" w:eastAsia="Calibri" w:hAnsi="Times New Roman"/>
                <w:b/>
                <w:bCs/>
                <w:sz w:val="24"/>
                <w:szCs w:val="24"/>
              </w:rPr>
            </w:pPr>
          </w:p>
          <w:p w:rsidR="007C7A90" w:rsidRPr="00612AFA" w:rsidRDefault="007C7A90" w:rsidP="00DB0C1A">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7C7A90" w:rsidRPr="00612AFA" w:rsidRDefault="007C7A90" w:rsidP="00DB0C1A">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C7A90" w:rsidRPr="00612AFA" w:rsidRDefault="007C7A90" w:rsidP="00DB0C1A">
            <w:pPr>
              <w:shd w:val="clear" w:color="auto" w:fill="FFFFFF"/>
              <w:snapToGrid w:val="0"/>
              <w:spacing w:after="0" w:line="240" w:lineRule="auto"/>
              <w:jc w:val="both"/>
              <w:rPr>
                <w:rFonts w:ascii="Times New Roman" w:eastAsia="Calibri" w:hAnsi="Times New Roman"/>
                <w:b/>
                <w:sz w:val="24"/>
                <w:szCs w:val="24"/>
              </w:rPr>
            </w:pPr>
          </w:p>
          <w:p w:rsidR="007C7A90" w:rsidRPr="00612AFA" w:rsidRDefault="007C7A90" w:rsidP="00DB0C1A">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7C7A90" w:rsidRPr="00612AFA" w:rsidTr="00DB0C1A">
        <w:trPr>
          <w:trHeight w:val="621"/>
        </w:trPr>
        <w:tc>
          <w:tcPr>
            <w:tcW w:w="2658" w:type="dxa"/>
            <w:tcBorders>
              <w:bottom w:val="single" w:sz="4" w:space="0" w:color="auto"/>
            </w:tcBorders>
            <w:shd w:val="clear" w:color="auto" w:fill="auto"/>
          </w:tcPr>
          <w:p w:rsidR="007C7A90" w:rsidRPr="00612AFA" w:rsidRDefault="007C7A90" w:rsidP="00DB0C1A">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7C7A90" w:rsidRPr="00612AFA" w:rsidRDefault="007C7A90" w:rsidP="00DB0C1A">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7C7A90" w:rsidRPr="00612AFA" w:rsidRDefault="007C7A90" w:rsidP="00DB0C1A">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C7A90" w:rsidRPr="00612AFA" w:rsidRDefault="007C7A90" w:rsidP="00DB0C1A">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C7A90" w:rsidRPr="00612AFA" w:rsidRDefault="007C7A90" w:rsidP="00DB0C1A">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7C7A90" w:rsidRPr="004F4A2E" w:rsidRDefault="007C7A90" w:rsidP="003D7E43">
      <w:pPr>
        <w:spacing w:after="0" w:line="240" w:lineRule="auto"/>
        <w:jc w:val="both"/>
        <w:rPr>
          <w:rFonts w:ascii="Times New Roman" w:eastAsia="Calibri" w:hAnsi="Times New Roman"/>
          <w:bCs/>
          <w:sz w:val="24"/>
          <w:szCs w:val="24"/>
        </w:rPr>
      </w:pPr>
    </w:p>
    <w:sectPr w:rsidR="007C7A90" w:rsidRPr="004F4A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03" w:rsidRDefault="006A6903">
      <w:pPr>
        <w:spacing w:after="0" w:line="240" w:lineRule="auto"/>
      </w:pPr>
      <w:r>
        <w:separator/>
      </w:r>
    </w:p>
  </w:endnote>
  <w:endnote w:type="continuationSeparator" w:id="0">
    <w:p w:rsidR="006A6903" w:rsidRDefault="006A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1A" w:rsidRDefault="00DB0C1A">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DB0C1A" w:rsidRDefault="00DB0C1A">
    <w:pPr>
      <w:pStyle w:val="af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1A" w:rsidRDefault="00DB0C1A">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892289">
      <w:rPr>
        <w:rStyle w:val="afff1"/>
        <w:noProof/>
      </w:rPr>
      <w:t>18</w:t>
    </w:r>
    <w:r>
      <w:rPr>
        <w:rStyle w:val="afff1"/>
      </w:rPr>
      <w:fldChar w:fldCharType="end"/>
    </w:r>
  </w:p>
  <w:p w:rsidR="00DB0C1A" w:rsidRDefault="00DB0C1A">
    <w:pPr>
      <w:pStyle w:val="aff8"/>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03" w:rsidRDefault="006A6903">
      <w:pPr>
        <w:spacing w:after="0" w:line="240" w:lineRule="auto"/>
      </w:pPr>
      <w:r>
        <w:separator/>
      </w:r>
    </w:p>
  </w:footnote>
  <w:footnote w:type="continuationSeparator" w:id="0">
    <w:p w:rsidR="006A6903" w:rsidRDefault="006A6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1A" w:rsidRDefault="00DB0C1A">
    <w:pPr>
      <w:pStyle w:val="aff6"/>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DB0C1A" w:rsidRDefault="00DB0C1A">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1CD22AB"/>
    <w:multiLevelType w:val="multilevel"/>
    <w:tmpl w:val="7D965F06"/>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EA31CF"/>
    <w:multiLevelType w:val="multilevel"/>
    <w:tmpl w:val="DE4E1062"/>
    <w:lvl w:ilvl="0">
      <w:start w:val="7"/>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3BA55F28"/>
    <w:multiLevelType w:val="hybridMultilevel"/>
    <w:tmpl w:val="A88A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1020"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5C6C5799"/>
    <w:multiLevelType w:val="hybridMultilevel"/>
    <w:tmpl w:val="B6C0920C"/>
    <w:lvl w:ilvl="0" w:tplc="728C04B4">
      <w:start w:val="1"/>
      <w:numFmt w:val="bullet"/>
      <w:lvlText w:val="•"/>
      <w:lvlJc w:val="left"/>
      <w:pPr>
        <w:ind w:left="360" w:firstLine="0"/>
      </w:pPr>
      <w:rPr>
        <w:rFonts w:ascii="Arial" w:eastAsia="Arial" w:hAnsi="Arial" w:cs="Arial"/>
        <w:b w:val="0"/>
        <w:i w:val="0"/>
        <w:strike w:val="0"/>
        <w:dstrike w:val="0"/>
        <w:color w:val="000000"/>
        <w:sz w:val="9"/>
        <w:szCs w:val="9"/>
        <w:u w:val="none" w:color="000000"/>
        <w:effect w:val="none"/>
        <w:bdr w:val="none" w:sz="0" w:space="0" w:color="auto" w:frame="1"/>
        <w:vertAlign w:val="baseline"/>
      </w:rPr>
    </w:lvl>
    <w:lvl w:ilvl="1" w:tplc="DF321144">
      <w:start w:val="1"/>
      <w:numFmt w:val="bullet"/>
      <w:lvlText w:val="o"/>
      <w:lvlJc w:val="left"/>
      <w:pPr>
        <w:ind w:left="435" w:firstLine="0"/>
      </w:pPr>
      <w:rPr>
        <w:rFonts w:ascii="Segoe UI Symbol" w:eastAsia="Segoe UI Symbol" w:hAnsi="Segoe UI Symbol" w:cs="Segoe UI Symbol"/>
        <w:b w:val="0"/>
        <w:i w:val="0"/>
        <w:strike w:val="0"/>
        <w:dstrike w:val="0"/>
        <w:color w:val="000000"/>
        <w:sz w:val="9"/>
        <w:szCs w:val="9"/>
        <w:u w:val="none" w:color="000000"/>
        <w:effect w:val="none"/>
        <w:bdr w:val="none" w:sz="0" w:space="0" w:color="auto" w:frame="1"/>
        <w:vertAlign w:val="baseline"/>
      </w:rPr>
    </w:lvl>
    <w:lvl w:ilvl="2" w:tplc="B30698FC">
      <w:start w:val="1"/>
      <w:numFmt w:val="bullet"/>
      <w:lvlText w:val="▪"/>
      <w:lvlJc w:val="left"/>
      <w:pPr>
        <w:ind w:left="510" w:firstLine="0"/>
      </w:pPr>
      <w:rPr>
        <w:rFonts w:ascii="Segoe UI Symbol" w:eastAsia="Segoe UI Symbol" w:hAnsi="Segoe UI Symbol" w:cs="Segoe UI Symbol"/>
        <w:b w:val="0"/>
        <w:i w:val="0"/>
        <w:strike w:val="0"/>
        <w:dstrike w:val="0"/>
        <w:color w:val="000000"/>
        <w:sz w:val="9"/>
        <w:szCs w:val="9"/>
        <w:u w:val="none" w:color="000000"/>
        <w:effect w:val="none"/>
        <w:bdr w:val="none" w:sz="0" w:space="0" w:color="auto" w:frame="1"/>
        <w:vertAlign w:val="baseline"/>
      </w:rPr>
    </w:lvl>
    <w:lvl w:ilvl="3" w:tplc="88EE7CA6">
      <w:start w:val="1"/>
      <w:numFmt w:val="bullet"/>
      <w:lvlText w:val="•"/>
      <w:lvlJc w:val="left"/>
      <w:pPr>
        <w:ind w:left="585" w:firstLine="0"/>
      </w:pPr>
      <w:rPr>
        <w:rFonts w:ascii="Arial" w:eastAsia="Arial" w:hAnsi="Arial" w:cs="Arial"/>
        <w:b w:val="0"/>
        <w:i w:val="0"/>
        <w:strike w:val="0"/>
        <w:dstrike w:val="0"/>
        <w:color w:val="000000"/>
        <w:sz w:val="9"/>
        <w:szCs w:val="9"/>
        <w:u w:val="none" w:color="000000"/>
        <w:effect w:val="none"/>
        <w:bdr w:val="none" w:sz="0" w:space="0" w:color="auto" w:frame="1"/>
        <w:vertAlign w:val="baseline"/>
      </w:rPr>
    </w:lvl>
    <w:lvl w:ilvl="4" w:tplc="5214489A">
      <w:start w:val="1"/>
      <w:numFmt w:val="bullet"/>
      <w:lvlRestart w:val="0"/>
      <w:lvlText w:val="●"/>
      <w:lvlJc w:val="left"/>
      <w:pPr>
        <w:ind w:left="468" w:firstLine="0"/>
      </w:pPr>
      <w:rPr>
        <w:rFonts w:ascii="Segoe UI Symbol" w:eastAsia="Segoe UI Symbol" w:hAnsi="Segoe UI Symbol" w:cs="Segoe UI Symbol"/>
        <w:b w:val="0"/>
        <w:i w:val="0"/>
        <w:strike w:val="0"/>
        <w:dstrike w:val="0"/>
        <w:color w:val="000000"/>
        <w:sz w:val="9"/>
        <w:szCs w:val="9"/>
        <w:u w:val="none" w:color="000000"/>
        <w:effect w:val="none"/>
        <w:bdr w:val="none" w:sz="0" w:space="0" w:color="auto" w:frame="1"/>
        <w:vertAlign w:val="baseline"/>
      </w:rPr>
    </w:lvl>
    <w:lvl w:ilvl="5" w:tplc="A7201182">
      <w:start w:val="1"/>
      <w:numFmt w:val="bullet"/>
      <w:lvlText w:val="▪"/>
      <w:lvlJc w:val="left"/>
      <w:pPr>
        <w:ind w:left="1380" w:firstLine="0"/>
      </w:pPr>
      <w:rPr>
        <w:rFonts w:ascii="Segoe UI Symbol" w:eastAsia="Segoe UI Symbol" w:hAnsi="Segoe UI Symbol" w:cs="Segoe UI Symbol"/>
        <w:b w:val="0"/>
        <w:i w:val="0"/>
        <w:strike w:val="0"/>
        <w:dstrike w:val="0"/>
        <w:color w:val="000000"/>
        <w:sz w:val="9"/>
        <w:szCs w:val="9"/>
        <w:u w:val="none" w:color="000000"/>
        <w:effect w:val="none"/>
        <w:bdr w:val="none" w:sz="0" w:space="0" w:color="auto" w:frame="1"/>
        <w:vertAlign w:val="baseline"/>
      </w:rPr>
    </w:lvl>
    <w:lvl w:ilvl="6" w:tplc="FF948576">
      <w:start w:val="1"/>
      <w:numFmt w:val="bullet"/>
      <w:lvlText w:val="•"/>
      <w:lvlJc w:val="left"/>
      <w:pPr>
        <w:ind w:left="2100" w:firstLine="0"/>
      </w:pPr>
      <w:rPr>
        <w:rFonts w:ascii="Arial" w:eastAsia="Arial" w:hAnsi="Arial" w:cs="Arial"/>
        <w:b w:val="0"/>
        <w:i w:val="0"/>
        <w:strike w:val="0"/>
        <w:dstrike w:val="0"/>
        <w:color w:val="000000"/>
        <w:sz w:val="9"/>
        <w:szCs w:val="9"/>
        <w:u w:val="none" w:color="000000"/>
        <w:effect w:val="none"/>
        <w:bdr w:val="none" w:sz="0" w:space="0" w:color="auto" w:frame="1"/>
        <w:vertAlign w:val="baseline"/>
      </w:rPr>
    </w:lvl>
    <w:lvl w:ilvl="7" w:tplc="90688938">
      <w:start w:val="1"/>
      <w:numFmt w:val="bullet"/>
      <w:lvlText w:val="o"/>
      <w:lvlJc w:val="left"/>
      <w:pPr>
        <w:ind w:left="2820" w:firstLine="0"/>
      </w:pPr>
      <w:rPr>
        <w:rFonts w:ascii="Segoe UI Symbol" w:eastAsia="Segoe UI Symbol" w:hAnsi="Segoe UI Symbol" w:cs="Segoe UI Symbol"/>
        <w:b w:val="0"/>
        <w:i w:val="0"/>
        <w:strike w:val="0"/>
        <w:dstrike w:val="0"/>
        <w:color w:val="000000"/>
        <w:sz w:val="9"/>
        <w:szCs w:val="9"/>
        <w:u w:val="none" w:color="000000"/>
        <w:effect w:val="none"/>
        <w:bdr w:val="none" w:sz="0" w:space="0" w:color="auto" w:frame="1"/>
        <w:vertAlign w:val="baseline"/>
      </w:rPr>
    </w:lvl>
    <w:lvl w:ilvl="8" w:tplc="AE92A59E">
      <w:start w:val="1"/>
      <w:numFmt w:val="bullet"/>
      <w:lvlText w:val="▪"/>
      <w:lvlJc w:val="left"/>
      <w:pPr>
        <w:ind w:left="3540" w:firstLine="0"/>
      </w:pPr>
      <w:rPr>
        <w:rFonts w:ascii="Segoe UI Symbol" w:eastAsia="Segoe UI Symbol" w:hAnsi="Segoe UI Symbol" w:cs="Segoe UI Symbol"/>
        <w:b w:val="0"/>
        <w:i w:val="0"/>
        <w:strike w:val="0"/>
        <w:dstrike w:val="0"/>
        <w:color w:val="000000"/>
        <w:sz w:val="9"/>
        <w:szCs w:val="9"/>
        <w:u w:val="none" w:color="000000"/>
        <w:effect w:val="none"/>
        <w:bdr w:val="none" w:sz="0" w:space="0" w:color="auto" w:frame="1"/>
        <w:vertAlign w:val="baseline"/>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6">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C61DAF"/>
    <w:multiLevelType w:val="hybridMultilevel"/>
    <w:tmpl w:val="0E2C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5"/>
  </w:num>
  <w:num w:numId="3">
    <w:abstractNumId w:val="7"/>
  </w:num>
  <w:num w:numId="4">
    <w:abstractNumId w:val="19"/>
  </w:num>
  <w:num w:numId="5">
    <w:abstractNumId w:val="6"/>
  </w:num>
  <w:num w:numId="6">
    <w:abstractNumId w:val="30"/>
  </w:num>
  <w:num w:numId="7">
    <w:abstractNumId w:val="33"/>
    <w:lvlOverride w:ilvl="0">
      <w:lvl w:ilvl="0">
        <w:numFmt w:val="decimal"/>
        <w:lvlText w:val=""/>
        <w:lvlJc w:val="left"/>
      </w:lvl>
    </w:lvlOverride>
    <w:lvlOverride w:ilvl="1">
      <w:lvl w:ilvl="1">
        <w:start w:val="1"/>
        <w:numFmt w:val="decimal"/>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8">
    <w:abstractNumId w:val="37"/>
  </w:num>
  <w:num w:numId="9">
    <w:abstractNumId w:val="17"/>
  </w:num>
  <w:num w:numId="10">
    <w:abstractNumId w:val="34"/>
  </w:num>
  <w:num w:numId="11">
    <w:abstractNumId w:val="23"/>
  </w:num>
  <w:num w:numId="12">
    <w:abstractNumId w:val="31"/>
  </w:num>
  <w:num w:numId="13">
    <w:abstractNumId w:val="39"/>
  </w:num>
  <w:num w:numId="14">
    <w:abstractNumId w:val="12"/>
  </w:num>
  <w:num w:numId="15">
    <w:abstractNumId w:val="24"/>
  </w:num>
  <w:num w:numId="16">
    <w:abstractNumId w:val="2"/>
  </w:num>
  <w:num w:numId="17">
    <w:abstractNumId w:val="10"/>
  </w:num>
  <w:num w:numId="18">
    <w:abstractNumId w:val="26"/>
  </w:num>
  <w:num w:numId="19">
    <w:abstractNumId w:val="3"/>
  </w:num>
  <w:num w:numId="20">
    <w:abstractNumId w:val="29"/>
  </w:num>
  <w:num w:numId="21">
    <w:abstractNumId w:val="25"/>
  </w:num>
  <w:num w:numId="22">
    <w:abstractNumId w:val="1"/>
  </w:num>
  <w:num w:numId="23">
    <w:abstractNumId w:val="4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14"/>
  </w:num>
  <w:num w:numId="27">
    <w:abstractNumId w:val="27"/>
  </w:num>
  <w:num w:numId="28">
    <w:abstractNumId w:val="22"/>
  </w:num>
  <w:num w:numId="29">
    <w:abstractNumId w:val="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6"/>
  </w:num>
  <w:num w:numId="33">
    <w:abstractNumId w:val="11"/>
  </w:num>
  <w:num w:numId="34">
    <w:abstractNumId w:val="15"/>
  </w:num>
  <w:num w:numId="35">
    <w:abstractNumId w:val="0"/>
  </w:num>
  <w:num w:numId="36">
    <w:abstractNumId w:val="38"/>
  </w:num>
  <w:num w:numId="37">
    <w:abstractNumId w:val="13"/>
  </w:num>
  <w:num w:numId="38">
    <w:abstractNumId w:val="36"/>
  </w:num>
  <w:num w:numId="39">
    <w:abstractNumId w:val="28"/>
  </w:num>
  <w:num w:numId="40">
    <w:abstractNumId w:val="20"/>
  </w:num>
  <w:num w:numId="41">
    <w:abstractNumId w:val="40"/>
  </w:num>
  <w:num w:numId="42">
    <w:abstractNumId w:val="18"/>
  </w:num>
  <w:num w:numId="43">
    <w:abstractNumId w:val="3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40382"/>
    <w:rsid w:val="000531D4"/>
    <w:rsid w:val="00084B28"/>
    <w:rsid w:val="000B3731"/>
    <w:rsid w:val="000E7FF6"/>
    <w:rsid w:val="0011553E"/>
    <w:rsid w:val="00125602"/>
    <w:rsid w:val="00132F3D"/>
    <w:rsid w:val="00132F45"/>
    <w:rsid w:val="001469D3"/>
    <w:rsid w:val="00160CA0"/>
    <w:rsid w:val="00165AEE"/>
    <w:rsid w:val="00193C85"/>
    <w:rsid w:val="001A2D4B"/>
    <w:rsid w:val="001C0C5D"/>
    <w:rsid w:val="00201E21"/>
    <w:rsid w:val="00207BDA"/>
    <w:rsid w:val="0022011C"/>
    <w:rsid w:val="002505EB"/>
    <w:rsid w:val="00264D9A"/>
    <w:rsid w:val="0027056F"/>
    <w:rsid w:val="0029756C"/>
    <w:rsid w:val="002A2B8E"/>
    <w:rsid w:val="002B7A17"/>
    <w:rsid w:val="003164CB"/>
    <w:rsid w:val="003602AF"/>
    <w:rsid w:val="00361289"/>
    <w:rsid w:val="00383976"/>
    <w:rsid w:val="003A3608"/>
    <w:rsid w:val="003B0D11"/>
    <w:rsid w:val="003B6140"/>
    <w:rsid w:val="003D7E43"/>
    <w:rsid w:val="003E03A5"/>
    <w:rsid w:val="003F51DC"/>
    <w:rsid w:val="00404BAE"/>
    <w:rsid w:val="0041176E"/>
    <w:rsid w:val="00412DB0"/>
    <w:rsid w:val="00417FF0"/>
    <w:rsid w:val="00463D0D"/>
    <w:rsid w:val="00490A9F"/>
    <w:rsid w:val="004B6042"/>
    <w:rsid w:val="004C211A"/>
    <w:rsid w:val="004F4A2E"/>
    <w:rsid w:val="004F7F32"/>
    <w:rsid w:val="0050623A"/>
    <w:rsid w:val="00520913"/>
    <w:rsid w:val="00523800"/>
    <w:rsid w:val="005277C8"/>
    <w:rsid w:val="00531112"/>
    <w:rsid w:val="0054716E"/>
    <w:rsid w:val="00557A46"/>
    <w:rsid w:val="00563FF0"/>
    <w:rsid w:val="00564495"/>
    <w:rsid w:val="00577D9C"/>
    <w:rsid w:val="00583015"/>
    <w:rsid w:val="005F42D8"/>
    <w:rsid w:val="00605E01"/>
    <w:rsid w:val="00615E28"/>
    <w:rsid w:val="006353E7"/>
    <w:rsid w:val="00645C26"/>
    <w:rsid w:val="006600EC"/>
    <w:rsid w:val="00660E37"/>
    <w:rsid w:val="00667E0D"/>
    <w:rsid w:val="006A4829"/>
    <w:rsid w:val="006A6903"/>
    <w:rsid w:val="006B1FCB"/>
    <w:rsid w:val="006B23FF"/>
    <w:rsid w:val="006B2FF6"/>
    <w:rsid w:val="00737440"/>
    <w:rsid w:val="00737ACF"/>
    <w:rsid w:val="00760006"/>
    <w:rsid w:val="007633FC"/>
    <w:rsid w:val="0077587D"/>
    <w:rsid w:val="007A0240"/>
    <w:rsid w:val="007A3B71"/>
    <w:rsid w:val="007B7354"/>
    <w:rsid w:val="007C7A90"/>
    <w:rsid w:val="007D2C31"/>
    <w:rsid w:val="007F51F0"/>
    <w:rsid w:val="008104C0"/>
    <w:rsid w:val="00816274"/>
    <w:rsid w:val="00844734"/>
    <w:rsid w:val="008548B7"/>
    <w:rsid w:val="008641BF"/>
    <w:rsid w:val="00866392"/>
    <w:rsid w:val="00872A2C"/>
    <w:rsid w:val="00892289"/>
    <w:rsid w:val="008928AE"/>
    <w:rsid w:val="008A3DE0"/>
    <w:rsid w:val="008A5656"/>
    <w:rsid w:val="008E4BFE"/>
    <w:rsid w:val="008E5E14"/>
    <w:rsid w:val="008E79BA"/>
    <w:rsid w:val="008F773B"/>
    <w:rsid w:val="009205EE"/>
    <w:rsid w:val="009233E0"/>
    <w:rsid w:val="00926D9D"/>
    <w:rsid w:val="0095195F"/>
    <w:rsid w:val="00953EEF"/>
    <w:rsid w:val="009B34B4"/>
    <w:rsid w:val="009D1748"/>
    <w:rsid w:val="009E607B"/>
    <w:rsid w:val="009F3FAA"/>
    <w:rsid w:val="009F6530"/>
    <w:rsid w:val="00A11375"/>
    <w:rsid w:val="00A1724C"/>
    <w:rsid w:val="00A44FC2"/>
    <w:rsid w:val="00A805F3"/>
    <w:rsid w:val="00A80F74"/>
    <w:rsid w:val="00A94534"/>
    <w:rsid w:val="00AC1019"/>
    <w:rsid w:val="00B014FB"/>
    <w:rsid w:val="00B16A9B"/>
    <w:rsid w:val="00B221C8"/>
    <w:rsid w:val="00B417E1"/>
    <w:rsid w:val="00B452EA"/>
    <w:rsid w:val="00B53610"/>
    <w:rsid w:val="00B53CA1"/>
    <w:rsid w:val="00B83A4B"/>
    <w:rsid w:val="00BA2716"/>
    <w:rsid w:val="00BD7DF2"/>
    <w:rsid w:val="00BE4CDA"/>
    <w:rsid w:val="00C05EB7"/>
    <w:rsid w:val="00C95070"/>
    <w:rsid w:val="00CA0C91"/>
    <w:rsid w:val="00CA4F65"/>
    <w:rsid w:val="00CF4186"/>
    <w:rsid w:val="00D144C2"/>
    <w:rsid w:val="00D3710C"/>
    <w:rsid w:val="00DB0C1A"/>
    <w:rsid w:val="00DB76B0"/>
    <w:rsid w:val="00DD3B71"/>
    <w:rsid w:val="00DF00D2"/>
    <w:rsid w:val="00E01ECF"/>
    <w:rsid w:val="00E218AE"/>
    <w:rsid w:val="00E24FC8"/>
    <w:rsid w:val="00E64DBD"/>
    <w:rsid w:val="00EA2952"/>
    <w:rsid w:val="00EB3219"/>
    <w:rsid w:val="00EB507C"/>
    <w:rsid w:val="00EF300C"/>
    <w:rsid w:val="00F01E3F"/>
    <w:rsid w:val="00F02B1C"/>
    <w:rsid w:val="00F0365E"/>
    <w:rsid w:val="00F2428B"/>
    <w:rsid w:val="00F56013"/>
    <w:rsid w:val="00F62952"/>
    <w:rsid w:val="00F640D4"/>
    <w:rsid w:val="00F82BC9"/>
    <w:rsid w:val="00F935D1"/>
    <w:rsid w:val="00FB18AC"/>
    <w:rsid w:val="00FB551E"/>
    <w:rsid w:val="00FC3C2D"/>
    <w:rsid w:val="00FD22AC"/>
    <w:rsid w:val="00FD28A2"/>
    <w:rsid w:val="00FE0C4C"/>
    <w:rsid w:val="00FF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C71FA-7D1D-4FD1-B44A-F87E4C4B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50623A"/>
    <w:pPr>
      <w:keepNext/>
      <w:numPr>
        <w:ilvl w:val="2"/>
        <w:numId w:val="11"/>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50623A"/>
    <w:pPr>
      <w:keepNext/>
      <w:numPr>
        <w:ilvl w:val="3"/>
        <w:numId w:val="11"/>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50623A"/>
    <w:pPr>
      <w:keepNext/>
      <w:numPr>
        <w:ilvl w:val="4"/>
        <w:numId w:val="12"/>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50623A"/>
    <w:pPr>
      <w:widowControl w:val="0"/>
      <w:numPr>
        <w:ilvl w:val="5"/>
        <w:numId w:val="12"/>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12"/>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50623A"/>
    <w:pPr>
      <w:widowControl w:val="0"/>
      <w:numPr>
        <w:ilvl w:val="7"/>
        <w:numId w:val="12"/>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50623A"/>
    <w:pPr>
      <w:widowControl w:val="0"/>
      <w:numPr>
        <w:ilvl w:val="8"/>
        <w:numId w:val="12"/>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2A2B8E"/>
    <w:pPr>
      <w:ind w:left="720"/>
      <w:contextualSpacing/>
    </w:pPr>
  </w:style>
  <w:style w:type="character" w:styleId="ac">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uiPriority w:val="99"/>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uiPriority w:val="99"/>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uiPriority w:val="99"/>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uiPriority w:val="9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9"/>
      </w:numPr>
    </w:pPr>
  </w:style>
  <w:style w:type="character" w:customStyle="1" w:styleId="ad">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d"/>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8"/>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e">
    <w:name w:val="annotation reference"/>
    <w:basedOn w:val="a8"/>
    <w:uiPriority w:val="99"/>
    <w:unhideWhenUsed/>
    <w:rsid w:val="0050623A"/>
    <w:rPr>
      <w:sz w:val="16"/>
      <w:szCs w:val="16"/>
    </w:rPr>
  </w:style>
  <w:style w:type="paragraph" w:styleId="af">
    <w:name w:val="annotation text"/>
    <w:basedOn w:val="a7"/>
    <w:link w:val="af0"/>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0">
    <w:name w:val="Текст примечания Знак"/>
    <w:basedOn w:val="a8"/>
    <w:link w:val="af"/>
    <w:rsid w:val="0050623A"/>
    <w:rPr>
      <w:rFonts w:ascii="Arial Unicode MS" w:eastAsia="Arial Unicode MS" w:hAnsi="Arial Unicode MS" w:cs="Arial Unicode MS"/>
      <w:color w:val="000000"/>
      <w:sz w:val="20"/>
      <w:szCs w:val="20"/>
      <w:lang w:eastAsia="ru-RU"/>
    </w:rPr>
  </w:style>
  <w:style w:type="paragraph" w:styleId="af1">
    <w:name w:val="Balloon Text"/>
    <w:basedOn w:val="a7"/>
    <w:link w:val="af2"/>
    <w:uiPriority w:val="99"/>
    <w:semiHidden/>
    <w:unhideWhenUsed/>
    <w:rsid w:val="0050623A"/>
    <w:pPr>
      <w:spacing w:after="0" w:line="240" w:lineRule="auto"/>
    </w:pPr>
    <w:rPr>
      <w:rFonts w:ascii="Tahoma" w:hAnsi="Tahoma" w:cs="Tahoma"/>
      <w:sz w:val="16"/>
      <w:szCs w:val="16"/>
    </w:rPr>
  </w:style>
  <w:style w:type="character" w:customStyle="1" w:styleId="af2">
    <w:name w:val="Текст выноски Знак"/>
    <w:basedOn w:val="a8"/>
    <w:link w:val="af1"/>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3">
    <w:name w:val="Основной текст + Полужирный"/>
    <w:basedOn w:val="ad"/>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4">
    <w:name w:val="Основной текст + Курсив"/>
    <w:basedOn w:val="ad"/>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
    <w:next w:val="af"/>
    <w:link w:val="af5"/>
    <w:unhideWhenUsed/>
    <w:rsid w:val="0050623A"/>
    <w:pPr>
      <w:numPr>
        <w:ilvl w:val="1"/>
        <w:numId w:val="9"/>
      </w:numPr>
      <w:spacing w:after="200"/>
      <w:ind w:left="1701" w:hanging="283"/>
    </w:pPr>
    <w:rPr>
      <w:rFonts w:asciiTheme="minorHAnsi" w:eastAsiaTheme="minorHAnsi" w:hAnsiTheme="minorHAnsi" w:cstheme="minorBidi"/>
      <w:b/>
      <w:bCs/>
      <w:color w:val="auto"/>
      <w:lang w:eastAsia="en-US"/>
    </w:rPr>
  </w:style>
  <w:style w:type="character" w:customStyle="1" w:styleId="af5">
    <w:name w:val="Тема примечания Знак"/>
    <w:basedOn w:val="af0"/>
    <w:link w:val="a2"/>
    <w:rsid w:val="0050623A"/>
    <w:rPr>
      <w:rFonts w:ascii="Arial Unicode MS" w:eastAsia="Arial Unicode MS" w:hAnsi="Arial Unicode MS" w:cs="Arial Unicode MS"/>
      <w:b/>
      <w:bCs/>
      <w:color w:val="000000"/>
      <w:sz w:val="20"/>
      <w:szCs w:val="20"/>
      <w:lang w:eastAsia="ru-RU"/>
    </w:rPr>
  </w:style>
  <w:style w:type="table" w:styleId="af6">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7">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8">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9">
    <w:name w:val="Примечание"/>
    <w:basedOn w:val="a7"/>
    <w:link w:val="afa"/>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a">
    <w:name w:val="Примечание Знак"/>
    <w:link w:val="af9"/>
    <w:rsid w:val="0050623A"/>
    <w:rPr>
      <w:rFonts w:ascii="Times New Roman" w:eastAsia="Times New Roman" w:hAnsi="Times New Roman" w:cs="Times New Roman"/>
      <w:snapToGrid w:val="0"/>
      <w:spacing w:val="20"/>
      <w:sz w:val="24"/>
      <w:szCs w:val="20"/>
      <w:lang w:eastAsia="ru-RU"/>
    </w:rPr>
  </w:style>
  <w:style w:type="paragraph" w:customStyle="1" w:styleId="afb">
    <w:name w:val="Пункт Знак"/>
    <w:basedOn w:val="a7"/>
    <w:uiPriority w:val="99"/>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c">
    <w:name w:val="Подпункт"/>
    <w:basedOn w:val="afb"/>
    <w:uiPriority w:val="99"/>
    <w:rsid w:val="0050623A"/>
    <w:pPr>
      <w:tabs>
        <w:tab w:val="clear" w:pos="1134"/>
        <w:tab w:val="clear" w:pos="1844"/>
        <w:tab w:val="num" w:pos="993"/>
      </w:tabs>
      <w:ind w:left="993" w:hanging="851"/>
    </w:pPr>
  </w:style>
  <w:style w:type="paragraph" w:customStyle="1" w:styleId="afd">
    <w:name w:val="Подподпункт"/>
    <w:basedOn w:val="afc"/>
    <w:link w:val="afe"/>
    <w:rsid w:val="0050623A"/>
    <w:pPr>
      <w:tabs>
        <w:tab w:val="clear" w:pos="993"/>
        <w:tab w:val="left" w:pos="1134"/>
        <w:tab w:val="left" w:pos="1418"/>
        <w:tab w:val="num" w:pos="2127"/>
      </w:tabs>
      <w:ind w:left="2127" w:hanging="567"/>
    </w:pPr>
    <w:rPr>
      <w:snapToGrid/>
    </w:rPr>
  </w:style>
  <w:style w:type="paragraph" w:customStyle="1" w:styleId="aff">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0">
    <w:name w:val="Пункт"/>
    <w:basedOn w:val="aff1"/>
    <w:link w:val="17"/>
    <w:uiPriority w:val="99"/>
    <w:rsid w:val="0050623A"/>
    <w:pPr>
      <w:spacing w:after="0" w:line="360" w:lineRule="auto"/>
      <w:ind w:left="2268" w:hanging="283"/>
      <w:jc w:val="both"/>
    </w:pPr>
    <w:rPr>
      <w:rFonts w:ascii="Times New Roman" w:eastAsia="Times New Roman" w:hAnsi="Times New Roman"/>
      <w:szCs w:val="20"/>
      <w:lang w:eastAsia="ru-RU"/>
    </w:rPr>
  </w:style>
  <w:style w:type="paragraph" w:styleId="aff1">
    <w:name w:val="Body Text"/>
    <w:aliases w:val="Основной текст Знак Знак Знак,Основной текст Знак Знак Знак Знак,Знак1"/>
    <w:basedOn w:val="a7"/>
    <w:link w:val="aff2"/>
    <w:uiPriority w:val="99"/>
    <w:unhideWhenUsed/>
    <w:rsid w:val="0050623A"/>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w:basedOn w:val="a8"/>
    <w:link w:val="aff1"/>
    <w:uiPriority w:val="99"/>
    <w:rsid w:val="0050623A"/>
    <w:rPr>
      <w:rFonts w:ascii="Proxima Nova ExCn Rg" w:hAnsi="Proxima Nova ExCn Rg" w:cs="Times New Roman"/>
      <w:sz w:val="28"/>
      <w:szCs w:val="28"/>
    </w:rPr>
  </w:style>
  <w:style w:type="character" w:customStyle="1" w:styleId="aff3">
    <w:name w:val="Колонтитул_"/>
    <w:basedOn w:val="a8"/>
    <w:link w:val="aff4"/>
    <w:rsid w:val="0050623A"/>
    <w:rPr>
      <w:rFonts w:ascii="Times New Roman" w:eastAsia="Times New Roman" w:hAnsi="Times New Roman" w:cs="Times New Roman"/>
      <w:sz w:val="20"/>
      <w:szCs w:val="20"/>
      <w:shd w:val="clear" w:color="auto" w:fill="FFFFFF"/>
    </w:rPr>
  </w:style>
  <w:style w:type="paragraph" w:customStyle="1" w:styleId="aff4">
    <w:name w:val="Колонтитул"/>
    <w:basedOn w:val="a7"/>
    <w:link w:val="aff3"/>
    <w:rsid w:val="0050623A"/>
    <w:pPr>
      <w:shd w:val="clear" w:color="auto" w:fill="FFFFFF"/>
      <w:spacing w:after="0" w:line="240" w:lineRule="auto"/>
    </w:pPr>
    <w:rPr>
      <w:rFonts w:ascii="Times New Roman" w:eastAsia="Times New Roman" w:hAnsi="Times New Roman"/>
      <w:sz w:val="20"/>
      <w:szCs w:val="20"/>
    </w:rPr>
  </w:style>
  <w:style w:type="paragraph" w:styleId="aff5">
    <w:name w:val="List Bullet"/>
    <w:basedOn w:val="a7"/>
    <w:autoRedefine/>
    <w:uiPriority w:val="99"/>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6">
    <w:name w:val="header"/>
    <w:basedOn w:val="a7"/>
    <w:link w:val="aff7"/>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7">
    <w:name w:val="Верхний колонтитул Знак"/>
    <w:basedOn w:val="a8"/>
    <w:link w:val="aff6"/>
    <w:uiPriority w:val="99"/>
    <w:rsid w:val="0050623A"/>
    <w:rPr>
      <w:rFonts w:ascii="Times New Roman" w:eastAsia="Times New Roman" w:hAnsi="Times New Roman" w:cs="Times New Roman"/>
      <w:i/>
      <w:iCs/>
      <w:sz w:val="20"/>
      <w:szCs w:val="20"/>
      <w:lang w:eastAsia="ru-RU"/>
    </w:rPr>
  </w:style>
  <w:style w:type="paragraph" w:styleId="aff8">
    <w:name w:val="footer"/>
    <w:basedOn w:val="a7"/>
    <w:link w:val="aff9"/>
    <w:uiPriority w:val="99"/>
    <w:unhideWhenUsed/>
    <w:rsid w:val="0050623A"/>
    <w:pPr>
      <w:tabs>
        <w:tab w:val="center" w:pos="4677"/>
        <w:tab w:val="right" w:pos="9355"/>
      </w:tabs>
      <w:spacing w:after="0" w:line="240" w:lineRule="auto"/>
    </w:pPr>
  </w:style>
  <w:style w:type="character" w:customStyle="1" w:styleId="aff9">
    <w:name w:val="Нижний колонтитул Знак"/>
    <w:basedOn w:val="a8"/>
    <w:link w:val="aff8"/>
    <w:uiPriority w:val="99"/>
    <w:rsid w:val="0050623A"/>
    <w:rPr>
      <w:rFonts w:ascii="Proxima Nova ExCn Rg" w:hAnsi="Proxima Nova ExCn Rg" w:cs="Times New Roman"/>
      <w:sz w:val="28"/>
      <w:szCs w:val="28"/>
    </w:rPr>
  </w:style>
  <w:style w:type="character" w:customStyle="1" w:styleId="affa">
    <w:name w:val="Сноска_"/>
    <w:basedOn w:val="a8"/>
    <w:link w:val="affb"/>
    <w:rsid w:val="0050623A"/>
    <w:rPr>
      <w:rFonts w:ascii="Times New Roman" w:eastAsia="Times New Roman" w:hAnsi="Times New Roman" w:cs="Times New Roman"/>
      <w:sz w:val="18"/>
      <w:szCs w:val="18"/>
      <w:shd w:val="clear" w:color="auto" w:fill="FFFFFF"/>
    </w:rPr>
  </w:style>
  <w:style w:type="paragraph" w:customStyle="1" w:styleId="affb">
    <w:name w:val="Сноска"/>
    <w:basedOn w:val="a7"/>
    <w:link w:val="affa"/>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3"/>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3"/>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6"/>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50623A"/>
    <w:pPr>
      <w:spacing w:after="120" w:line="480" w:lineRule="auto"/>
    </w:pPr>
  </w:style>
  <w:style w:type="character" w:customStyle="1" w:styleId="28">
    <w:name w:val="Основной текст 2 Знак"/>
    <w:basedOn w:val="a8"/>
    <w:link w:val="27"/>
    <w:uiPriority w:val="99"/>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10"/>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10"/>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10"/>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10"/>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uiPriority w:val="99"/>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50623A"/>
    <w:rPr>
      <w:rFonts w:ascii="Times New Roman" w:eastAsia="Times New Roman" w:hAnsi="Times New Roman" w:cs="Times New Roman"/>
      <w:i/>
      <w:iCs/>
      <w:sz w:val="28"/>
      <w:szCs w:val="24"/>
      <w:lang w:eastAsia="ru-RU"/>
    </w:rPr>
  </w:style>
  <w:style w:type="character" w:styleId="affc">
    <w:name w:val="Emphasis"/>
    <w:uiPriority w:val="99"/>
    <w:qFormat/>
    <w:rsid w:val="0050623A"/>
    <w:rPr>
      <w:i/>
      <w:iCs/>
    </w:rPr>
  </w:style>
  <w:style w:type="character" w:styleId="affd">
    <w:name w:val="footnote reference"/>
    <w:aliases w:val="Знак сноски 1,Знак сноски-FN"/>
    <w:uiPriority w:val="99"/>
    <w:rsid w:val="0050623A"/>
    <w:rPr>
      <w:vertAlign w:val="superscript"/>
    </w:rPr>
  </w:style>
  <w:style w:type="paragraph" w:styleId="29">
    <w:name w:val="List Bullet 2"/>
    <w:basedOn w:val="a7"/>
    <w:autoRedefine/>
    <w:uiPriority w:val="99"/>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uiPriority w:val="99"/>
    <w:rsid w:val="0050623A"/>
    <w:rPr>
      <w:rFonts w:ascii="Times New Roman" w:eastAsia="Times New Roman" w:hAnsi="Times New Roman" w:cs="Times New Roman"/>
      <w:bCs/>
      <w:i/>
      <w:sz w:val="28"/>
      <w:szCs w:val="28"/>
      <w:lang w:eastAsia="ru-RU"/>
    </w:rPr>
  </w:style>
  <w:style w:type="paragraph" w:styleId="afff0">
    <w:name w:val="caption"/>
    <w:basedOn w:val="a7"/>
    <w:next w:val="a7"/>
    <w:uiPriority w:val="99"/>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uiPriority w:val="99"/>
    <w:rsid w:val="0050623A"/>
    <w:rPr>
      <w:rFonts w:ascii="Times New Roman" w:hAnsi="Times New Roman" w:cs="Times New Roman"/>
      <w:sz w:val="20"/>
      <w:szCs w:val="20"/>
    </w:rPr>
  </w:style>
  <w:style w:type="paragraph" w:styleId="afff2">
    <w:name w:val="List Number"/>
    <w:basedOn w:val="a7"/>
    <w:uiPriority w:val="99"/>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50623A"/>
    <w:rPr>
      <w:rFonts w:ascii="Times New Roman" w:eastAsia="Times New Roman" w:hAnsi="Times New Roman" w:cs="Times New Roman"/>
      <w:sz w:val="16"/>
      <w:szCs w:val="16"/>
      <w:lang w:eastAsia="ru-RU"/>
    </w:rPr>
  </w:style>
  <w:style w:type="paragraph" w:styleId="afff5">
    <w:name w:val="Body Text Indent"/>
    <w:basedOn w:val="a7"/>
    <w:link w:val="afff6"/>
    <w:uiPriority w:val="9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uiPriority w:val="99"/>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uiPriority w:val="99"/>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uiPriority w:val="99"/>
    <w:semiHidden/>
    <w:rsid w:val="0050623A"/>
    <w:rPr>
      <w:rFonts w:ascii="Tahoma" w:eastAsia="Times New Roman" w:hAnsi="Tahoma" w:cs="Tahoma"/>
      <w:sz w:val="20"/>
      <w:szCs w:val="28"/>
      <w:shd w:val="clear" w:color="auto" w:fill="000080"/>
      <w:lang w:eastAsia="ru-RU"/>
    </w:rPr>
  </w:style>
  <w:style w:type="paragraph" w:customStyle="1" w:styleId="afffb">
    <w:name w:val="Таблица текст"/>
    <w:basedOn w:val="a7"/>
    <w:uiPriority w:val="99"/>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uiPriority w:val="99"/>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uiPriority w:val="99"/>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uiPriority w:val="99"/>
    <w:rsid w:val="0050623A"/>
    <w:rPr>
      <w:rFonts w:ascii="Times New Roman" w:eastAsia="Times New Roman" w:hAnsi="Times New Roman" w:cs="Times New Roman"/>
      <w:sz w:val="26"/>
      <w:szCs w:val="26"/>
      <w:lang w:eastAsia="ru-RU"/>
    </w:rPr>
  </w:style>
  <w:style w:type="paragraph" w:styleId="aff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1"/>
    <w:uiPriority w:val="99"/>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0"/>
    <w:uiPriority w:val="99"/>
    <w:rsid w:val="0050623A"/>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50623A"/>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uiPriority w:val="99"/>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50623A"/>
    <w:rPr>
      <w:sz w:val="28"/>
      <w:szCs w:val="24"/>
      <w:lang w:eastAsia="ru-RU"/>
    </w:rPr>
  </w:style>
  <w:style w:type="paragraph" w:customStyle="1" w:styleId="affff5">
    <w:name w:val="Часть"/>
    <w:basedOn w:val="a7"/>
    <w:link w:val="affff4"/>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6">
    <w:name w:val="List"/>
    <w:basedOn w:val="aff1"/>
    <w:uiPriority w:val="99"/>
    <w:semiHidden/>
    <w:rsid w:val="0050623A"/>
    <w:pPr>
      <w:spacing w:line="288" w:lineRule="auto"/>
      <w:ind w:firstLine="567"/>
      <w:jc w:val="both"/>
    </w:pPr>
    <w:rPr>
      <w:rFonts w:ascii="Arial" w:eastAsia="Calibri" w:hAnsi="Arial" w:cs="Tahoma"/>
      <w:lang w:eastAsia="ar-SA"/>
    </w:rPr>
  </w:style>
  <w:style w:type="paragraph" w:styleId="affff7">
    <w:name w:val="endnote text"/>
    <w:basedOn w:val="a7"/>
    <w:link w:val="affff8"/>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50623A"/>
    <w:rPr>
      <w:rFonts w:ascii="Times New Roman" w:eastAsia="Times New Roman" w:hAnsi="Times New Roman" w:cs="Times New Roman"/>
      <w:sz w:val="20"/>
      <w:szCs w:val="20"/>
      <w:lang w:eastAsia="ru-RU"/>
    </w:rPr>
  </w:style>
  <w:style w:type="paragraph" w:customStyle="1" w:styleId="affff9">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50623A"/>
    <w:rPr>
      <w:vertAlign w:val="superscript"/>
    </w:rPr>
  </w:style>
  <w:style w:type="paragraph" w:customStyle="1" w:styleId="affffd">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e">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1"/>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uiPriority w:val="99"/>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13"/>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e">
    <w:name w:val="Подподпункт Знак"/>
    <w:link w:val="afd"/>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9"/>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0">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0"/>
    <w:uiPriority w:val="99"/>
    <w:rsid w:val="0050623A"/>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uiPriority w:val="99"/>
    <w:rsid w:val="0050623A"/>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2">
    <w:name w:val="Служебный"/>
    <w:basedOn w:val="a0"/>
    <w:rsid w:val="0050623A"/>
  </w:style>
  <w:style w:type="paragraph" w:customStyle="1" w:styleId="a0">
    <w:name w:val="Главы"/>
    <w:basedOn w:val="afff8"/>
    <w:next w:val="a7"/>
    <w:rsid w:val="0050623A"/>
    <w:pPr>
      <w:numPr>
        <w:numId w:val="14"/>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50623A"/>
    <w:rPr>
      <w:noProof w:val="0"/>
      <w:sz w:val="28"/>
      <w:lang w:val="ru-RU" w:eastAsia="ru-RU" w:bidi="ar-SA"/>
    </w:rPr>
  </w:style>
  <w:style w:type="paragraph" w:customStyle="1" w:styleId="20">
    <w:name w:val="Пункт2"/>
    <w:basedOn w:val="aff1"/>
    <w:link w:val="2f5"/>
    <w:rsid w:val="0050623A"/>
    <w:pPr>
      <w:keepNext/>
      <w:numPr>
        <w:ilvl w:val="2"/>
        <w:numId w:val="15"/>
      </w:numPr>
      <w:suppressAutoHyphens/>
      <w:spacing w:before="240" w:line="240" w:lineRule="auto"/>
      <w:outlineLvl w:val="2"/>
    </w:pPr>
    <w:rPr>
      <w:rFonts w:ascii="Times New Roman" w:eastAsia="Times New Roman" w:hAnsi="Times New Roman"/>
      <w:snapToGrid w:val="0"/>
      <w:lang w:eastAsia="ru-RU"/>
    </w:rPr>
  </w:style>
  <w:style w:type="paragraph" w:customStyle="1" w:styleId="afffff4">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1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1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5"/>
    <w:uiPriority w:val="99"/>
    <w:qFormat/>
    <w:rsid w:val="0050623A"/>
    <w:pPr>
      <w:numPr>
        <w:ilvl w:val="5"/>
        <w:numId w:val="1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1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1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1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5">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6">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8"/>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c"/>
    <w:rsid w:val="0050623A"/>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3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9">
    <w:name w:val="Subtitle"/>
    <w:basedOn w:val="a7"/>
    <w:link w:val="afffffa"/>
    <w:uiPriority w:val="99"/>
    <w:qFormat/>
    <w:rsid w:val="0050623A"/>
    <w:pPr>
      <w:spacing w:after="0" w:line="240" w:lineRule="auto"/>
      <w:ind w:left="-540"/>
    </w:pPr>
    <w:rPr>
      <w:rFonts w:ascii="Times New Roman" w:eastAsia="Times New Roman" w:hAnsi="Times New Roman"/>
      <w:lang w:eastAsia="ru-RU"/>
    </w:rPr>
  </w:style>
  <w:style w:type="character" w:customStyle="1" w:styleId="afffffa">
    <w:name w:val="Подзаголовок Знак"/>
    <w:basedOn w:val="a8"/>
    <w:link w:val="afffff9"/>
    <w:uiPriority w:val="99"/>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b">
    <w:name w:val="No Spacing"/>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9"/>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13"/>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36"/>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37"/>
      </w:numPr>
      <w:spacing w:before="120" w:after="120" w:line="240" w:lineRule="auto"/>
      <w:jc w:val="center"/>
    </w:pPr>
    <w:rPr>
      <w:rFonts w:ascii="Times New Roman" w:eastAsia="Times New Roman" w:hAnsi="Times New Roman"/>
      <w:b/>
      <w:sz w:val="24"/>
      <w:szCs w:val="20"/>
      <w:lang w:eastAsia="ru-RU"/>
    </w:rPr>
  </w:style>
  <w:style w:type="paragraph" w:customStyle="1" w:styleId="afffffc">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d">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e">
    <w:name w:val="Date"/>
    <w:basedOn w:val="a7"/>
    <w:next w:val="a7"/>
    <w:link w:val="affffff"/>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
    <w:name w:val="Дата Знак"/>
    <w:basedOn w:val="a8"/>
    <w:link w:val="afffffe"/>
    <w:uiPriority w:val="99"/>
    <w:semiHidden/>
    <w:rsid w:val="0050623A"/>
    <w:rPr>
      <w:rFonts w:ascii="Times New Roman" w:eastAsia="Times New Roman" w:hAnsi="Times New Roman" w:cs="Times New Roman"/>
      <w:sz w:val="24"/>
      <w:szCs w:val="24"/>
      <w:lang w:val="x-none" w:eastAsia="x-none"/>
    </w:rPr>
  </w:style>
  <w:style w:type="paragraph" w:customStyle="1" w:styleId="affffff0">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1">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2">
    <w:name w:val="Note Heading"/>
    <w:basedOn w:val="a7"/>
    <w:next w:val="a7"/>
    <w:link w:val="a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3">
    <w:name w:val="Заголовок записки Знак"/>
    <w:basedOn w:val="a8"/>
    <w:link w:val="affffff2"/>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4">
    <w:name w:val="Body Text First Indent"/>
    <w:basedOn w:val="aff1"/>
    <w:link w:val="affffff5"/>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5">
    <w:name w:val="Красная строка Знак"/>
    <w:basedOn w:val="aff2"/>
    <w:link w:val="affffff4"/>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5"/>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6"/>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6">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7">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8">
    <w:name w:val="Signature"/>
    <w:basedOn w:val="a7"/>
    <w:link w:val="affffff9"/>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9">
    <w:name w:val="Подпись Знак"/>
    <w:basedOn w:val="a8"/>
    <w:link w:val="affffff8"/>
    <w:uiPriority w:val="99"/>
    <w:semiHidden/>
    <w:rsid w:val="0050623A"/>
    <w:rPr>
      <w:rFonts w:ascii="Times New Roman" w:eastAsia="Times New Roman" w:hAnsi="Times New Roman" w:cs="Times New Roman"/>
      <w:sz w:val="24"/>
      <w:szCs w:val="24"/>
      <w:lang w:val="x-none" w:eastAsia="x-none"/>
    </w:rPr>
  </w:style>
  <w:style w:type="paragraph" w:styleId="affffffa">
    <w:name w:val="Salutation"/>
    <w:basedOn w:val="a7"/>
    <w:next w:val="a7"/>
    <w:link w:val="affffffb"/>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b">
    <w:name w:val="Приветствие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c">
    <w:name w:val="Closing"/>
    <w:basedOn w:val="a7"/>
    <w:link w:val="affffffd"/>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d">
    <w:name w:val="Прощан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e">
    <w:name w:val="Message Header"/>
    <w:basedOn w:val="a7"/>
    <w:link w:val="afffffff"/>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
    <w:name w:val="Шапка Знак"/>
    <w:basedOn w:val="a8"/>
    <w:link w:val="affffffe"/>
    <w:uiPriority w:val="99"/>
    <w:semiHidden/>
    <w:rsid w:val="0050623A"/>
    <w:rPr>
      <w:rFonts w:ascii="Cambria" w:eastAsia="Times New Roman" w:hAnsi="Cambria" w:cs="Times New Roman"/>
      <w:sz w:val="24"/>
      <w:szCs w:val="24"/>
      <w:shd w:val="pct20" w:color="auto" w:fill="auto"/>
      <w:lang w:val="x-none" w:eastAsia="x-none"/>
    </w:rPr>
  </w:style>
  <w:style w:type="paragraph" w:styleId="afffffff0">
    <w:name w:val="E-mail Signature"/>
    <w:basedOn w:val="a7"/>
    <w:link w:val="af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1">
    <w:name w:val="Электронная подпись Знак"/>
    <w:basedOn w:val="a8"/>
    <w:link w:val="afffffff0"/>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38"/>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38"/>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38"/>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2">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3">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4">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5">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6">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39"/>
      </w:numPr>
      <w:spacing w:before="60" w:after="60" w:line="240" w:lineRule="auto"/>
    </w:pPr>
    <w:rPr>
      <w:rFonts w:ascii="Times New Roman" w:eastAsia="Times New Roman" w:hAnsi="Times New Roman"/>
      <w:sz w:val="24"/>
      <w:szCs w:val="24"/>
      <w:lang w:eastAsia="ru-RU"/>
    </w:rPr>
  </w:style>
  <w:style w:type="paragraph" w:customStyle="1" w:styleId="afffffff7">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8">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9">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6"/>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5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7566</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2019-02-04T14:22:00Z</cp:lastPrinted>
  <dcterms:created xsi:type="dcterms:W3CDTF">2019-01-30T09:45:00Z</dcterms:created>
  <dcterms:modified xsi:type="dcterms:W3CDTF">2019-02-04T14:23:00Z</dcterms:modified>
</cp:coreProperties>
</file>