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AD32C4" w:rsidRDefault="002E7962" w:rsidP="009454E1">
      <w:pPr>
        <w:spacing w:after="0" w:line="240" w:lineRule="auto"/>
        <w:jc w:val="right"/>
        <w:rPr>
          <w:rFonts w:ascii="Times New Roman" w:eastAsia="Times New Roman" w:hAnsi="Times New Roman"/>
          <w:b/>
          <w:color w:val="000000"/>
          <w:sz w:val="24"/>
          <w:szCs w:val="24"/>
          <w:lang w:eastAsia="ru-RU"/>
        </w:rPr>
      </w:pPr>
      <w:r w:rsidRPr="00AD32C4">
        <w:rPr>
          <w:rFonts w:ascii="Times New Roman" w:eastAsia="Times New Roman" w:hAnsi="Times New Roman"/>
          <w:b/>
          <w:color w:val="000000"/>
          <w:sz w:val="24"/>
          <w:szCs w:val="24"/>
          <w:lang w:eastAsia="ru-RU"/>
        </w:rPr>
        <w:t>Приложение № 1</w:t>
      </w:r>
    </w:p>
    <w:p w:rsidR="00A744E3" w:rsidRPr="00AD32C4" w:rsidRDefault="00A744E3" w:rsidP="009454E1">
      <w:pPr>
        <w:spacing w:after="0" w:line="240" w:lineRule="auto"/>
        <w:jc w:val="right"/>
        <w:rPr>
          <w:rFonts w:ascii="Times New Roman" w:eastAsia="Times New Roman" w:hAnsi="Times New Roman"/>
          <w:b/>
          <w:color w:val="000000"/>
          <w:sz w:val="24"/>
          <w:szCs w:val="24"/>
          <w:lang w:eastAsia="ru-RU"/>
        </w:rPr>
      </w:pPr>
    </w:p>
    <w:p w:rsidR="006E2C58" w:rsidRPr="00AD32C4" w:rsidRDefault="006E2C58" w:rsidP="006E2C58">
      <w:pPr>
        <w:spacing w:after="0" w:line="240" w:lineRule="auto"/>
        <w:jc w:val="center"/>
        <w:outlineLvl w:val="0"/>
        <w:rPr>
          <w:rFonts w:ascii="Times New Roman" w:eastAsia="Times New Roman" w:hAnsi="Times New Roman"/>
          <w:b/>
          <w:sz w:val="24"/>
          <w:szCs w:val="24"/>
        </w:rPr>
      </w:pPr>
      <w:r w:rsidRPr="00AD32C4">
        <w:rPr>
          <w:rFonts w:ascii="Times New Roman" w:eastAsia="Times New Roman" w:hAnsi="Times New Roman"/>
          <w:b/>
          <w:sz w:val="24"/>
          <w:szCs w:val="24"/>
        </w:rPr>
        <w:t>Техническое задание</w:t>
      </w:r>
    </w:p>
    <w:p w:rsidR="00AD32C4" w:rsidRPr="00AD32C4" w:rsidRDefault="00AD32C4" w:rsidP="00AD32C4">
      <w:pPr>
        <w:spacing w:after="0" w:line="240" w:lineRule="auto"/>
        <w:jc w:val="center"/>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 поставку камер холодильных сборных и сплит-систем к ним (со сборкой и монтажом)                                      для нужд ИПУ РАН</w:t>
      </w:r>
    </w:p>
    <w:p w:rsidR="00AD32C4" w:rsidRPr="00AD32C4" w:rsidRDefault="00AD32C4" w:rsidP="00AD32C4">
      <w:pPr>
        <w:spacing w:after="0" w:line="240" w:lineRule="auto"/>
        <w:jc w:val="both"/>
        <w:rPr>
          <w:rFonts w:ascii="Times New Roman" w:eastAsia="Times New Roman" w:hAnsi="Times New Roman"/>
          <w:b/>
          <w:sz w:val="24"/>
          <w:szCs w:val="24"/>
          <w:lang w:eastAsia="ar-SA"/>
        </w:rPr>
      </w:pPr>
    </w:p>
    <w:p w:rsidR="00AD32C4" w:rsidRPr="00AD32C4" w:rsidRDefault="00AD32C4" w:rsidP="00AD32C4">
      <w:pPr>
        <w:spacing w:after="0" w:line="240" w:lineRule="auto"/>
        <w:jc w:val="both"/>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1.</w:t>
      </w:r>
      <w:r w:rsidRPr="00AD32C4">
        <w:rPr>
          <w:rFonts w:ascii="Times New Roman" w:eastAsia="Times New Roman" w:hAnsi="Times New Roman"/>
          <w:sz w:val="24"/>
          <w:szCs w:val="24"/>
          <w:lang w:eastAsia="ar-SA"/>
        </w:rPr>
        <w:t xml:space="preserve"> </w:t>
      </w:r>
      <w:r w:rsidRPr="00AD32C4">
        <w:rPr>
          <w:rFonts w:ascii="Times New Roman" w:eastAsia="Times New Roman" w:hAnsi="Times New Roman"/>
          <w:b/>
          <w:sz w:val="24"/>
          <w:szCs w:val="24"/>
          <w:lang w:eastAsia="ar-SA"/>
        </w:rPr>
        <w:t xml:space="preserve">Объект закупки: </w:t>
      </w:r>
      <w:r w:rsidRPr="00AD32C4">
        <w:rPr>
          <w:rFonts w:ascii="Times New Roman" w:eastAsia="Times New Roman" w:hAnsi="Times New Roman"/>
          <w:sz w:val="24"/>
          <w:szCs w:val="24"/>
          <w:lang w:eastAsia="ar-SA"/>
        </w:rPr>
        <w:t>поставка камер холодильных сборных и сплит-систем к ним для нужд ИПУ РАН (далее – Товар).</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b/>
          <w:sz w:val="24"/>
          <w:szCs w:val="24"/>
          <w:lang w:eastAsia="ar-SA"/>
        </w:rPr>
        <w:t>2. Краткие характеристики поставляемых товаров</w:t>
      </w:r>
      <w:r w:rsidRPr="00AD32C4">
        <w:rPr>
          <w:rFonts w:ascii="Times New Roman" w:eastAsia="Times New Roman" w:hAnsi="Times New Roman"/>
          <w:sz w:val="24"/>
          <w:szCs w:val="24"/>
          <w:lang w:eastAsia="ar-SA"/>
        </w:rPr>
        <w:t>: в соответствии</w:t>
      </w:r>
      <w:r w:rsidRPr="00AD32C4">
        <w:rPr>
          <w:rFonts w:ascii="Times New Roman" w:eastAsia="Times New Roman" w:hAnsi="Times New Roman"/>
          <w:sz w:val="24"/>
          <w:szCs w:val="24"/>
          <w:lang w:eastAsia="ar-SA"/>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Товары должны соответствовать или превышать требования Технического задания </w:t>
      </w:r>
      <w:r w:rsidRPr="00AD32C4">
        <w:rPr>
          <w:rFonts w:ascii="Times New Roman" w:eastAsia="Times New Roman" w:hAnsi="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ОКПД</w:t>
      </w:r>
      <w:r w:rsidR="00015D97">
        <w:rPr>
          <w:rFonts w:ascii="Times New Roman" w:eastAsia="Times New Roman" w:hAnsi="Times New Roman"/>
          <w:bCs/>
          <w:sz w:val="24"/>
          <w:szCs w:val="24"/>
          <w:lang w:eastAsia="ar-SA"/>
        </w:rPr>
        <w:t xml:space="preserve"> </w:t>
      </w:r>
      <w:r w:rsidRPr="00AD32C4">
        <w:rPr>
          <w:rFonts w:ascii="Times New Roman" w:eastAsia="Times New Roman" w:hAnsi="Times New Roman"/>
          <w:bCs/>
          <w:sz w:val="24"/>
          <w:szCs w:val="24"/>
          <w:lang w:eastAsia="ar-SA"/>
        </w:rPr>
        <w:t>2:</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28.25.13.112 - Камеры холодильные сборные</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28.25.12.110 - Кондиционеры промышленные</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b/>
          <w:sz w:val="24"/>
          <w:szCs w:val="24"/>
          <w:lang w:eastAsia="ar-SA"/>
        </w:rPr>
        <w:t>3.</w:t>
      </w:r>
      <w:r w:rsidRPr="00AD32C4">
        <w:rPr>
          <w:rFonts w:ascii="Times New Roman" w:eastAsia="Times New Roman" w:hAnsi="Times New Roman"/>
          <w:sz w:val="24"/>
          <w:szCs w:val="24"/>
          <w:lang w:eastAsia="ar-SA"/>
        </w:rPr>
        <w:t xml:space="preserve"> </w:t>
      </w:r>
      <w:r w:rsidRPr="00AD32C4">
        <w:rPr>
          <w:rFonts w:ascii="Times New Roman" w:eastAsia="Times New Roman" w:hAnsi="Times New Roman"/>
          <w:b/>
          <w:sz w:val="24"/>
          <w:szCs w:val="24"/>
          <w:lang w:eastAsia="ar-SA"/>
        </w:rPr>
        <w:t>Перечень и количество поставляемого товара:</w:t>
      </w:r>
      <w:r w:rsidRPr="00AD32C4">
        <w:rPr>
          <w:rFonts w:ascii="Times New Roman" w:eastAsia="Times New Roman" w:hAnsi="Times New Roman"/>
          <w:sz w:val="24"/>
          <w:szCs w:val="24"/>
          <w:lang w:eastAsia="ar-SA"/>
        </w:rPr>
        <w:t xml:space="preserve"> в соответствии с приложением № 1к Договору «Спецификация на поставку камер холодильных сборных и сплит-систем к ним (со сборкой и монтажом) для нужд ИПУ РАН», являющимся его неотъемлемой частью.</w:t>
      </w:r>
    </w:p>
    <w:p w:rsidR="00AD32C4" w:rsidRPr="00AD32C4" w:rsidRDefault="00AD32C4" w:rsidP="00AD32C4">
      <w:pPr>
        <w:spacing w:after="0" w:line="240" w:lineRule="auto"/>
        <w:jc w:val="both"/>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bCs/>
          <w:sz w:val="24"/>
          <w:szCs w:val="24"/>
          <w:lang w:eastAsia="ar-SA"/>
        </w:rPr>
        <w:t xml:space="preserve">Поставляемый Товар должен быть новым, </w:t>
      </w:r>
      <w:r w:rsidRPr="00AD32C4">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sz w:val="24"/>
          <w:szCs w:val="24"/>
          <w:lang w:eastAsia="ar-SA"/>
        </w:rPr>
        <w:t xml:space="preserve"> Поставщик </w:t>
      </w:r>
      <w:r w:rsidRPr="00AD32C4">
        <w:rPr>
          <w:rFonts w:ascii="Times New Roman" w:eastAsia="Times New Roman" w:hAnsi="Times New Roman"/>
          <w:b/>
          <w:sz w:val="24"/>
          <w:szCs w:val="24"/>
          <w:lang w:eastAsia="ar-SA"/>
        </w:rPr>
        <w:t>обязан осуществить сборку, монтаж и настройку Товара (с использованием своего инструмента, со своими комплектующими, расходными материалами и за свой счет</w:t>
      </w:r>
      <w:r w:rsidRPr="00AD32C4">
        <w:rPr>
          <w:rFonts w:ascii="Times New Roman" w:eastAsia="Times New Roman" w:hAnsi="Times New Roman"/>
          <w:sz w:val="24"/>
          <w:szCs w:val="24"/>
          <w:lang w:eastAsia="ar-SA"/>
        </w:rPr>
        <w:t>) по адресу Заказчика и в согласованное с Заказчиком время. Выполнение сборки должно осуществляться силами Поставщика или с привлечением третьих лиц за счет Поставщика</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210AC" w:rsidRPr="00F210AC" w:rsidRDefault="00F210AC" w:rsidP="00F210AC">
      <w:pPr>
        <w:spacing w:after="0" w:line="240" w:lineRule="auto"/>
        <w:jc w:val="both"/>
        <w:rPr>
          <w:rFonts w:ascii="Times New Roman" w:eastAsia="Times New Roman" w:hAnsi="Times New Roman"/>
          <w:b/>
          <w:bCs/>
          <w:sz w:val="24"/>
          <w:szCs w:val="24"/>
          <w:lang w:eastAsia="ar-SA"/>
        </w:rPr>
      </w:pPr>
      <w:bookmarkStart w:id="0" w:name="_GoBack"/>
      <w:r w:rsidRPr="00F210AC">
        <w:rPr>
          <w:rFonts w:ascii="Times New Roman" w:eastAsia="Times New Roman" w:hAnsi="Times New Roman"/>
          <w:bCs/>
          <w:sz w:val="24"/>
          <w:szCs w:val="24"/>
          <w:lang w:eastAsia="ar-SA"/>
        </w:rPr>
        <w:t>Поставляемый товар должен отвечать первоочередным требованиям энергетической эффективности в соответствии с постановлением правительства РФ от 31.12.2009 № 1221 (ред. от 21.04.2018)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F210AC" w:rsidRPr="00AD32C4" w:rsidRDefault="00F210AC" w:rsidP="00AD32C4">
      <w:pPr>
        <w:spacing w:after="0" w:line="240" w:lineRule="auto"/>
        <w:jc w:val="both"/>
        <w:rPr>
          <w:rFonts w:ascii="Times New Roman" w:eastAsia="Times New Roman" w:hAnsi="Times New Roman"/>
          <w:bCs/>
          <w:sz w:val="24"/>
          <w:szCs w:val="24"/>
          <w:lang w:eastAsia="ar-SA"/>
        </w:rPr>
      </w:pPr>
      <w:r w:rsidRPr="00F210AC">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r w:rsidRPr="00F210AC">
        <w:rPr>
          <w:rFonts w:ascii="Times New Roman" w:eastAsia="Times New Roman" w:hAnsi="Times New Roman"/>
          <w:bCs/>
          <w:sz w:val="24"/>
          <w:szCs w:val="24"/>
          <w:lang w:eastAsia="ar-SA"/>
        </w:rPr>
        <w:t>наличие класса энергетической эффективности не ниже класса «А».</w:t>
      </w:r>
    </w:p>
    <w:bookmarkEnd w:id="0"/>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sz w:val="24"/>
          <w:szCs w:val="24"/>
          <w:lang w:eastAsia="ar-SA"/>
        </w:rPr>
        <w:t xml:space="preserve">Требования к упаковке Товара должны соответствовать </w:t>
      </w:r>
      <w:r w:rsidRPr="00AD32C4">
        <w:rPr>
          <w:rFonts w:ascii="Times New Roman" w:eastAsia="Times New Roman"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w:t>
      </w:r>
      <w:r w:rsidRPr="00AD32C4">
        <w:rPr>
          <w:rFonts w:ascii="Times New Roman" w:eastAsia="Times New Roman" w:hAnsi="Times New Roman"/>
          <w:bCs/>
          <w:sz w:val="24"/>
          <w:szCs w:val="24"/>
          <w:lang w:eastAsia="ar-SA"/>
        </w:rPr>
        <w:br/>
        <w:t>«О безопасности упаковки», ГОСТ 17527-2014 «Упаковка. Термины и определения».</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Маркировка Товара должна содержать также информацию о наименовании, виде</w:t>
      </w:r>
      <w:r w:rsidRPr="00AD32C4">
        <w:rPr>
          <w:rFonts w:ascii="Times New Roman" w:eastAsia="Times New Roman" w:hAnsi="Times New Roman"/>
          <w:bCs/>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rsidR="00F210AC" w:rsidRPr="00F210AC" w:rsidRDefault="00F210AC" w:rsidP="00AD32C4">
      <w:pPr>
        <w:spacing w:after="0" w:line="240" w:lineRule="auto"/>
        <w:jc w:val="both"/>
        <w:rPr>
          <w:rFonts w:ascii="Times New Roman" w:eastAsia="Times New Roman" w:hAnsi="Times New Roman"/>
          <w:b/>
          <w:bCs/>
          <w:sz w:val="24"/>
          <w:szCs w:val="24"/>
          <w:lang w:eastAsia="ar-SA"/>
        </w:rPr>
      </w:pPr>
      <w:r w:rsidRPr="00F210AC">
        <w:rPr>
          <w:rFonts w:ascii="Times New Roman" w:eastAsia="Times New Roman" w:hAnsi="Times New Roman"/>
          <w:bCs/>
          <w:sz w:val="24"/>
          <w:szCs w:val="24"/>
          <w:lang w:eastAsia="ar-SA"/>
        </w:rPr>
        <w:t>Маркировка Товара должна содержать также информацию о наименовании, виде</w:t>
      </w:r>
      <w:r w:rsidRPr="00F210AC">
        <w:rPr>
          <w:rFonts w:ascii="Times New Roman" w:eastAsia="Times New Roman" w:hAnsi="Times New Roman"/>
          <w:bCs/>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 а также класс энергетической эффективности согласно Постановлению Правительства РФ от 31 декабря 2009 г.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(с изменениями и дополнениями).</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Поставщик гарантирует качество и безопасность поставляемого Товара</w:t>
      </w:r>
      <w:r w:rsidRPr="00AD32C4">
        <w:rPr>
          <w:rFonts w:ascii="Times New Roman" w:eastAsia="Times New Roman" w:hAnsi="Times New Roman"/>
          <w:sz w:val="24"/>
          <w:szCs w:val="24"/>
          <w:lang w:eastAsia="ar-SA"/>
        </w:rPr>
        <w:br/>
        <w:t xml:space="preserve">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sidRPr="00AD32C4">
        <w:rPr>
          <w:rFonts w:ascii="Times New Roman" w:eastAsia="Times New Roman" w:hAnsi="Times New Roman"/>
          <w:sz w:val="24"/>
          <w:szCs w:val="24"/>
          <w:lang w:eastAsia="ar-SA"/>
        </w:rPr>
        <w:br/>
        <w:t>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w:t>
      </w:r>
      <w:r w:rsidRPr="00AD32C4">
        <w:rPr>
          <w:rFonts w:ascii="Times New Roman" w:eastAsia="Times New Roman" w:hAnsi="Times New Roman"/>
          <w:sz w:val="24"/>
          <w:szCs w:val="24"/>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AD32C4">
        <w:rPr>
          <w:rFonts w:ascii="Times New Roman" w:eastAsia="Times New Roman" w:hAnsi="Times New Roman"/>
          <w:b/>
          <w:i/>
          <w:sz w:val="24"/>
          <w:szCs w:val="24"/>
          <w:lang w:eastAsia="ar-SA"/>
        </w:rPr>
        <w:t>.</w:t>
      </w:r>
    </w:p>
    <w:p w:rsid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Pr>
          <w:rFonts w:ascii="Times New Roman" w:eastAsia="Times New Roman" w:hAnsi="Times New Roman"/>
          <w:sz w:val="24"/>
          <w:szCs w:val="24"/>
          <w:lang w:eastAsia="ar-SA"/>
        </w:rPr>
        <w:t xml:space="preserve"> </w:t>
      </w:r>
      <w:r w:rsidRPr="00AD32C4">
        <w:rPr>
          <w:rFonts w:ascii="Times New Roman" w:eastAsia="Times New Roman" w:hAnsi="Times New Roman"/>
          <w:sz w:val="24"/>
          <w:szCs w:val="24"/>
          <w:lang w:eastAsia="ar-SA"/>
        </w:rPr>
        <w:t>с законодательством Российской Федерации.</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sz w:val="24"/>
          <w:szCs w:val="24"/>
          <w:lang w:eastAsia="ar-SA"/>
        </w:rPr>
        <w:t>Поставляемый Товар должен соответствовать требованиям:</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Весь товар, подключаемый к сети электропитания должен комплектоваться силовыми кабелями, иметь силовую вилку стандарта СЕЕ 7/4 в соответствии с ГОСТ 7396.1-89 (МЭК 83-75) «Соединители электрические штепсельные бытового и аналогичного назначения. Основные размеры (с Изменением </w:t>
      </w:r>
      <w:r>
        <w:rPr>
          <w:rFonts w:ascii="Times New Roman" w:eastAsia="Times New Roman" w:hAnsi="Times New Roman"/>
          <w:sz w:val="24"/>
          <w:szCs w:val="24"/>
          <w:lang w:eastAsia="ar-SA"/>
        </w:rPr>
        <w:t>№</w:t>
      </w:r>
      <w:r w:rsidRPr="00AD32C4">
        <w:rPr>
          <w:rFonts w:ascii="Times New Roman" w:eastAsia="Times New Roman" w:hAnsi="Times New Roman"/>
          <w:sz w:val="24"/>
          <w:szCs w:val="24"/>
          <w:lang w:eastAsia="ar-SA"/>
        </w:rPr>
        <w:t xml:space="preserve"> 1)»;</w:t>
      </w:r>
    </w:p>
    <w:p w:rsidR="00AD32C4" w:rsidRPr="00AD32C4" w:rsidRDefault="00AD32C4" w:rsidP="00AD32C4">
      <w:pPr>
        <w:spacing w:after="0" w:line="240" w:lineRule="auto"/>
        <w:jc w:val="both"/>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lastRenderedPageBreak/>
        <w:t>-</w:t>
      </w:r>
      <w:r>
        <w:rPr>
          <w:rFonts w:ascii="Times New Roman" w:eastAsia="Times New Roman" w:hAnsi="Times New Roman"/>
          <w:bCs/>
          <w:sz w:val="24"/>
          <w:szCs w:val="24"/>
          <w:lang w:eastAsia="ar-SA"/>
        </w:rPr>
        <w:t xml:space="preserve"> </w:t>
      </w:r>
      <w:r w:rsidRPr="00AD32C4">
        <w:rPr>
          <w:rFonts w:ascii="Times New Roman" w:eastAsia="Times New Roman" w:hAnsi="Times New Roman"/>
          <w:bCs/>
          <w:sz w:val="24"/>
          <w:szCs w:val="24"/>
          <w:lang w:eastAsia="ar-SA"/>
        </w:rPr>
        <w:t xml:space="preserve">ГОСТ 23833-95 </w:t>
      </w:r>
      <w:r>
        <w:rPr>
          <w:rFonts w:ascii="Times New Roman" w:eastAsia="Times New Roman" w:hAnsi="Times New Roman"/>
          <w:bCs/>
          <w:sz w:val="24"/>
          <w:szCs w:val="24"/>
          <w:lang w:eastAsia="ar-SA"/>
        </w:rPr>
        <w:t>«</w:t>
      </w:r>
      <w:r w:rsidRPr="00AD32C4">
        <w:rPr>
          <w:rFonts w:ascii="Times New Roman" w:eastAsia="Times New Roman" w:hAnsi="Times New Roman"/>
          <w:bCs/>
          <w:sz w:val="24"/>
          <w:szCs w:val="24"/>
          <w:lang w:eastAsia="ar-SA"/>
        </w:rPr>
        <w:t>Оборудование холодильное торговое. Общие технические условия (с Поправкой)</w:t>
      </w:r>
      <w:r>
        <w:rPr>
          <w:rFonts w:ascii="Times New Roman" w:eastAsia="Times New Roman" w:hAnsi="Times New Roman"/>
          <w:bCs/>
          <w:sz w:val="24"/>
          <w:szCs w:val="24"/>
          <w:lang w:eastAsia="ar-SA"/>
        </w:rPr>
        <w:t>»</w:t>
      </w:r>
    </w:p>
    <w:p w:rsidR="00AD32C4" w:rsidRPr="00AD32C4" w:rsidRDefault="00AD32C4" w:rsidP="00AD32C4">
      <w:pPr>
        <w:spacing w:after="0" w:line="240" w:lineRule="auto"/>
        <w:jc w:val="both"/>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Срок поставки Товара в течение </w:t>
      </w:r>
      <w:r w:rsidRPr="00AD32C4">
        <w:rPr>
          <w:rFonts w:ascii="Times New Roman" w:eastAsia="Times New Roman" w:hAnsi="Times New Roman"/>
          <w:b/>
          <w:sz w:val="24"/>
          <w:szCs w:val="24"/>
          <w:lang w:eastAsia="ar-SA"/>
        </w:rPr>
        <w:t>14 (четырнадцати) календарных дней</w:t>
      </w:r>
      <w:r w:rsidRPr="00AD32C4">
        <w:rPr>
          <w:rFonts w:ascii="Times New Roman" w:eastAsia="Times New Roman" w:hAnsi="Times New Roman"/>
          <w:sz w:val="24"/>
          <w:szCs w:val="24"/>
          <w:lang w:eastAsia="ar-SA"/>
        </w:rPr>
        <w:t xml:space="preserve"> с даты заключения Договора. </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AD32C4">
        <w:rPr>
          <w:rFonts w:ascii="Times New Roman" w:eastAsia="Times New Roman" w:hAnsi="Times New Roman"/>
          <w:b/>
          <w:sz w:val="24"/>
          <w:szCs w:val="24"/>
          <w:lang w:eastAsia="ar-SA"/>
        </w:rPr>
        <w:br/>
        <w:t xml:space="preserve">а также поэтапной оплаты исполненных условий контракта: </w:t>
      </w:r>
      <w:r w:rsidRPr="00AD32C4">
        <w:rPr>
          <w:rFonts w:ascii="Times New Roman" w:eastAsia="Times New Roman" w:hAnsi="Times New Roman"/>
          <w:sz w:val="24"/>
          <w:szCs w:val="24"/>
          <w:lang w:eastAsia="ar-SA"/>
        </w:rPr>
        <w:t>в соответствии</w:t>
      </w:r>
      <w:r w:rsidRPr="00AD32C4">
        <w:rPr>
          <w:rFonts w:ascii="Times New Roman" w:eastAsia="Times New Roman" w:hAnsi="Times New Roman"/>
          <w:sz w:val="24"/>
          <w:szCs w:val="24"/>
          <w:lang w:eastAsia="ar-SA"/>
        </w:rPr>
        <w:br/>
        <w:t>с условиями договора.</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AD32C4">
        <w:rPr>
          <w:rFonts w:ascii="Times New Roman" w:eastAsia="Times New Roman" w:hAnsi="Times New Roman"/>
          <w:sz w:val="24"/>
          <w:szCs w:val="24"/>
          <w:lang w:eastAsia="ar-SA"/>
        </w:rPr>
        <w:t xml:space="preserve"> </w:t>
      </w:r>
    </w:p>
    <w:p w:rsidR="00AD32C4" w:rsidRPr="00AD32C4" w:rsidRDefault="00AD32C4" w:rsidP="00AD32C4">
      <w:pPr>
        <w:spacing w:after="0" w:line="240" w:lineRule="auto"/>
        <w:jc w:val="both"/>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камер холодильных сборных и сплит-систем к ним (со сборкой и монтажом) для нужд ИПУ РАН (Приложение № 1 к Договору).</w:t>
      </w:r>
    </w:p>
    <w:p w:rsidR="00220FC8" w:rsidRPr="00AD32C4" w:rsidRDefault="00220FC8" w:rsidP="00220FC8">
      <w:pPr>
        <w:spacing w:after="0" w:line="240" w:lineRule="auto"/>
        <w:jc w:val="both"/>
        <w:rPr>
          <w:rFonts w:ascii="Times New Roman" w:eastAsia="Times New Roman" w:hAnsi="Times New Roman"/>
          <w:sz w:val="24"/>
          <w:szCs w:val="24"/>
          <w:lang w:eastAsia="ar-SA"/>
        </w:rPr>
      </w:pPr>
      <w:r w:rsidRPr="00AD32C4">
        <w:rPr>
          <w:rFonts w:ascii="Times New Roman" w:eastAsia="Calibri" w:hAnsi="Times New Roman"/>
          <w:sz w:val="24"/>
          <w:szCs w:val="24"/>
        </w:rPr>
        <w:t>.</w:t>
      </w:r>
    </w:p>
    <w:p w:rsidR="00220FC8" w:rsidRPr="00AD32C4" w:rsidRDefault="00220FC8" w:rsidP="00220FC8">
      <w:pPr>
        <w:spacing w:after="0" w:line="240" w:lineRule="auto"/>
        <w:jc w:val="both"/>
        <w:rPr>
          <w:rFonts w:ascii="Times New Roman" w:eastAsia="Calibri" w:hAnsi="Times New Roman"/>
          <w:color w:val="000000"/>
          <w:sz w:val="24"/>
          <w:szCs w:val="24"/>
        </w:rPr>
        <w:sectPr w:rsidR="00220FC8" w:rsidRPr="00AD32C4" w:rsidSect="00350D2E">
          <w:pgSz w:w="11906" w:h="16838"/>
          <w:pgMar w:top="567" w:right="851" w:bottom="567" w:left="1134" w:header="709" w:footer="709" w:gutter="0"/>
          <w:cols w:space="708"/>
          <w:docGrid w:linePitch="360"/>
        </w:sectPr>
      </w:pPr>
      <w:r w:rsidRPr="00AD32C4">
        <w:rPr>
          <w:rFonts w:ascii="Times New Roman" w:eastAsia="Calibri" w:hAnsi="Times New Roman"/>
          <w:color w:val="000000"/>
          <w:sz w:val="24"/>
          <w:szCs w:val="24"/>
        </w:rPr>
        <w:t xml:space="preserve">                                                                                                                        </w:t>
      </w:r>
      <w:r w:rsidRPr="00AD32C4">
        <w:rPr>
          <w:rFonts w:ascii="Times New Roman" w:eastAsia="Calibri" w:hAnsi="Times New Roman"/>
          <w:color w:val="FF0000"/>
          <w:sz w:val="24"/>
          <w:szCs w:val="24"/>
          <w:lang w:eastAsia="ar-SA"/>
        </w:rPr>
        <w:t xml:space="preserve"> </w:t>
      </w:r>
    </w:p>
    <w:p w:rsidR="00AD32C4" w:rsidRPr="00AD32C4" w:rsidRDefault="00AD32C4" w:rsidP="00BD0F1B">
      <w:pPr>
        <w:spacing w:after="0" w:line="240" w:lineRule="auto"/>
        <w:jc w:val="right"/>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lastRenderedPageBreak/>
        <w:t>Приложение №1 к Техническому заданию</w:t>
      </w:r>
    </w:p>
    <w:p w:rsidR="00AD32C4" w:rsidRPr="00AD32C4" w:rsidRDefault="00AD32C4" w:rsidP="00BD0F1B">
      <w:pPr>
        <w:spacing w:after="0" w:line="240" w:lineRule="auto"/>
        <w:jc w:val="right"/>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 поставку камер холодильных сборных и сплит-систем к ним (со сборкой и монтажом) для нужд ИПУ РАН</w:t>
      </w:r>
    </w:p>
    <w:p w:rsidR="00AD32C4" w:rsidRPr="00AD32C4" w:rsidRDefault="00AD32C4" w:rsidP="00AD32C4">
      <w:pPr>
        <w:spacing w:after="0" w:line="240" w:lineRule="auto"/>
        <w:rPr>
          <w:rFonts w:ascii="Times New Roman" w:eastAsia="Times New Roman" w:hAnsi="Times New Roman"/>
          <w:sz w:val="24"/>
          <w:szCs w:val="24"/>
          <w:lang w:eastAsia="ar-SA"/>
        </w:rPr>
      </w:pPr>
    </w:p>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AD32C4" w:rsidRPr="00AD32C4" w:rsidRDefault="00AD32C4" w:rsidP="00AD32C4">
      <w:pPr>
        <w:spacing w:after="0" w:line="240" w:lineRule="auto"/>
        <w:rPr>
          <w:rFonts w:ascii="Times New Roman" w:eastAsia="Times New Roman" w:hAnsi="Times New Roman"/>
          <w:sz w:val="24"/>
          <w:szCs w:val="24"/>
          <w:lang w:eastAsia="ar-SA"/>
        </w:rPr>
      </w:pPr>
    </w:p>
    <w:tbl>
      <w:tblPr>
        <w:tblpPr w:leftFromText="180" w:rightFromText="180" w:vertAnchor="text" w:tblpY="1"/>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059"/>
        <w:gridCol w:w="2100"/>
        <w:gridCol w:w="3853"/>
        <w:gridCol w:w="4536"/>
        <w:gridCol w:w="1842"/>
      </w:tblGrid>
      <w:tr w:rsidR="00AD32C4" w:rsidRPr="00AD32C4" w:rsidTr="007C68B5">
        <w:trPr>
          <w:trHeight w:val="331"/>
        </w:trPr>
        <w:tc>
          <w:tcPr>
            <w:tcW w:w="743" w:type="dxa"/>
            <w:vMerge w:val="restart"/>
            <w:shd w:val="clear" w:color="000000" w:fill="FFFFFF"/>
            <w:noWrap/>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 п/п</w:t>
            </w:r>
          </w:p>
        </w:tc>
        <w:tc>
          <w:tcPr>
            <w:tcW w:w="2059" w:type="dxa"/>
            <w:vMerge w:val="restart"/>
            <w:shd w:val="clear" w:color="auto" w:fill="auto"/>
            <w:noWrap/>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Наименование товара</w:t>
            </w:r>
          </w:p>
          <w:p w:rsidR="00AD32C4" w:rsidRPr="00AD32C4" w:rsidRDefault="00AD32C4" w:rsidP="00BD0F1B">
            <w:pPr>
              <w:spacing w:after="0" w:line="240" w:lineRule="auto"/>
              <w:jc w:val="center"/>
              <w:rPr>
                <w:rFonts w:ascii="Times New Roman" w:eastAsia="Times New Roman" w:hAnsi="Times New Roman"/>
                <w:b/>
                <w:sz w:val="24"/>
                <w:szCs w:val="24"/>
                <w:lang w:eastAsia="ar-SA"/>
              </w:rPr>
            </w:pPr>
          </w:p>
        </w:tc>
        <w:tc>
          <w:tcPr>
            <w:tcW w:w="2100" w:type="dxa"/>
            <w:vMerge w:val="restart"/>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bCs/>
                <w:sz w:val="24"/>
                <w:szCs w:val="24"/>
                <w:lang w:eastAsia="ar-SA"/>
              </w:rPr>
              <w:t>Указание на товарный знак (модель, производитель)</w:t>
            </w:r>
            <w:r w:rsidR="007C68B5">
              <w:rPr>
                <w:rFonts w:ascii="Times New Roman" w:eastAsia="Times New Roman" w:hAnsi="Times New Roman"/>
                <w:b/>
                <w:bCs/>
                <w:sz w:val="24"/>
                <w:szCs w:val="24"/>
                <w:lang w:eastAsia="ar-SA"/>
              </w:rPr>
              <w:t>/страна происхождения товара</w:t>
            </w:r>
          </w:p>
        </w:tc>
        <w:tc>
          <w:tcPr>
            <w:tcW w:w="10231" w:type="dxa"/>
            <w:gridSpan w:val="3"/>
            <w:shd w:val="clear" w:color="000000" w:fill="FFFFFF"/>
            <w:noWrap/>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Технические характеристики</w:t>
            </w:r>
          </w:p>
        </w:tc>
      </w:tr>
      <w:tr w:rsidR="00AD32C4" w:rsidRPr="00AD32C4" w:rsidTr="007C68B5">
        <w:trPr>
          <w:trHeight w:val="1062"/>
        </w:trPr>
        <w:tc>
          <w:tcPr>
            <w:tcW w:w="743" w:type="dxa"/>
            <w:vMerge/>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p>
        </w:tc>
        <w:tc>
          <w:tcPr>
            <w:tcW w:w="2059" w:type="dxa"/>
            <w:vMerge/>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p>
        </w:tc>
        <w:tc>
          <w:tcPr>
            <w:tcW w:w="2100" w:type="dxa"/>
            <w:vMerge/>
            <w:shd w:val="clear" w:color="000000" w:fill="FFFFFF"/>
          </w:tcPr>
          <w:p w:rsidR="00AD32C4" w:rsidRPr="00AD32C4" w:rsidRDefault="00AD32C4" w:rsidP="00BD0F1B">
            <w:pPr>
              <w:spacing w:after="0" w:line="240" w:lineRule="auto"/>
              <w:jc w:val="center"/>
              <w:rPr>
                <w:rFonts w:ascii="Times New Roman" w:eastAsia="Times New Roman" w:hAnsi="Times New Roman"/>
                <w:b/>
                <w:sz w:val="24"/>
                <w:szCs w:val="24"/>
                <w:lang w:eastAsia="ar-SA"/>
              </w:rPr>
            </w:pPr>
          </w:p>
        </w:tc>
        <w:tc>
          <w:tcPr>
            <w:tcW w:w="3853" w:type="dxa"/>
            <w:shd w:val="clear" w:color="000000" w:fill="FFFFFF"/>
            <w:noWrap/>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Требуемый параметр</w:t>
            </w:r>
          </w:p>
        </w:tc>
        <w:tc>
          <w:tcPr>
            <w:tcW w:w="4536" w:type="dxa"/>
            <w:shd w:val="clear" w:color="000000" w:fill="FFFFFF"/>
            <w:noWrap/>
            <w:vAlign w:val="center"/>
            <w:hideMark/>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Требуемое значение</w:t>
            </w:r>
          </w:p>
        </w:tc>
        <w:tc>
          <w:tcPr>
            <w:tcW w:w="1842" w:type="dxa"/>
          </w:tcPr>
          <w:p w:rsidR="00AD32C4" w:rsidRPr="00AD32C4" w:rsidRDefault="00AD32C4" w:rsidP="00BD0F1B">
            <w:pPr>
              <w:spacing w:after="0" w:line="240" w:lineRule="auto"/>
              <w:jc w:val="center"/>
              <w:rPr>
                <w:rFonts w:ascii="Times New Roman" w:eastAsia="Times New Roman" w:hAnsi="Times New Roman"/>
                <w:b/>
                <w:sz w:val="24"/>
                <w:szCs w:val="24"/>
                <w:lang w:eastAsia="ar-SA"/>
              </w:rPr>
            </w:pPr>
            <w:r w:rsidRPr="00AD32C4">
              <w:rPr>
                <w:rFonts w:ascii="Times New Roman" w:eastAsia="Times New Roman" w:hAnsi="Times New Roman"/>
                <w:b/>
                <w:sz w:val="24"/>
                <w:szCs w:val="24"/>
                <w:lang w:eastAsia="ar-SA"/>
              </w:rPr>
              <w:t>Значение, предлагаемое участником</w:t>
            </w:r>
          </w:p>
        </w:tc>
      </w:tr>
      <w:tr w:rsidR="00AD32C4" w:rsidRPr="00AD32C4" w:rsidTr="007C68B5">
        <w:trPr>
          <w:trHeight w:val="127"/>
        </w:trPr>
        <w:tc>
          <w:tcPr>
            <w:tcW w:w="743" w:type="dxa"/>
            <w:shd w:val="clear" w:color="000000" w:fill="FFFFFF"/>
            <w:noWrap/>
            <w:vAlign w:val="center"/>
            <w:hideMark/>
          </w:tcPr>
          <w:p w:rsidR="00AD32C4" w:rsidRPr="00AD32C4" w:rsidRDefault="00AD32C4" w:rsidP="00BD0F1B">
            <w:pPr>
              <w:spacing w:after="0" w:line="240" w:lineRule="auto"/>
              <w:jc w:val="center"/>
              <w:rPr>
                <w:rFonts w:ascii="Times New Roman" w:eastAsia="Times New Roman" w:hAnsi="Times New Roman"/>
                <w:b/>
                <w:i/>
                <w:sz w:val="24"/>
                <w:szCs w:val="24"/>
                <w:lang w:eastAsia="ar-SA"/>
              </w:rPr>
            </w:pPr>
            <w:r w:rsidRPr="00AD32C4">
              <w:rPr>
                <w:rFonts w:ascii="Times New Roman" w:eastAsia="Times New Roman" w:hAnsi="Times New Roman"/>
                <w:b/>
                <w:i/>
                <w:sz w:val="24"/>
                <w:szCs w:val="24"/>
                <w:lang w:eastAsia="ar-SA"/>
              </w:rPr>
              <w:t>1</w:t>
            </w:r>
          </w:p>
        </w:tc>
        <w:tc>
          <w:tcPr>
            <w:tcW w:w="2059" w:type="dxa"/>
            <w:shd w:val="clear" w:color="auto" w:fill="auto"/>
            <w:noWrap/>
            <w:vAlign w:val="center"/>
            <w:hideMark/>
          </w:tcPr>
          <w:p w:rsidR="00AD32C4" w:rsidRPr="00AD32C4" w:rsidRDefault="00AD32C4" w:rsidP="00BD0F1B">
            <w:pPr>
              <w:spacing w:after="0" w:line="240" w:lineRule="auto"/>
              <w:jc w:val="center"/>
              <w:rPr>
                <w:rFonts w:ascii="Times New Roman" w:eastAsia="Times New Roman" w:hAnsi="Times New Roman"/>
                <w:b/>
                <w:i/>
                <w:sz w:val="24"/>
                <w:szCs w:val="24"/>
                <w:lang w:eastAsia="ar-SA"/>
              </w:rPr>
            </w:pPr>
            <w:r w:rsidRPr="00AD32C4">
              <w:rPr>
                <w:rFonts w:ascii="Times New Roman" w:eastAsia="Times New Roman" w:hAnsi="Times New Roman"/>
                <w:b/>
                <w:i/>
                <w:sz w:val="24"/>
                <w:szCs w:val="24"/>
                <w:lang w:eastAsia="ar-SA"/>
              </w:rPr>
              <w:t>2</w:t>
            </w:r>
          </w:p>
        </w:tc>
        <w:tc>
          <w:tcPr>
            <w:tcW w:w="2100" w:type="dxa"/>
          </w:tcPr>
          <w:p w:rsidR="00AD32C4" w:rsidRPr="00AD32C4" w:rsidRDefault="00AD32C4" w:rsidP="00BD0F1B">
            <w:pPr>
              <w:spacing w:after="0" w:line="240" w:lineRule="auto"/>
              <w:jc w:val="center"/>
              <w:rPr>
                <w:rFonts w:ascii="Times New Roman" w:eastAsia="Times New Roman" w:hAnsi="Times New Roman"/>
                <w:b/>
                <w:i/>
                <w:sz w:val="24"/>
                <w:szCs w:val="24"/>
                <w:lang w:eastAsia="ar-SA"/>
              </w:rPr>
            </w:pPr>
            <w:r w:rsidRPr="00AD32C4">
              <w:rPr>
                <w:rFonts w:ascii="Times New Roman" w:eastAsia="Times New Roman" w:hAnsi="Times New Roman"/>
                <w:b/>
                <w:i/>
                <w:sz w:val="24"/>
                <w:szCs w:val="24"/>
                <w:lang w:eastAsia="ar-SA"/>
              </w:rPr>
              <w:t>3</w:t>
            </w:r>
          </w:p>
        </w:tc>
        <w:tc>
          <w:tcPr>
            <w:tcW w:w="3853" w:type="dxa"/>
            <w:shd w:val="clear" w:color="000000" w:fill="FFFFFF"/>
            <w:noWrap/>
            <w:vAlign w:val="center"/>
            <w:hideMark/>
          </w:tcPr>
          <w:p w:rsidR="00AD32C4" w:rsidRPr="00AD32C4" w:rsidRDefault="00AD32C4" w:rsidP="00BD0F1B">
            <w:pPr>
              <w:spacing w:after="0" w:line="240" w:lineRule="auto"/>
              <w:jc w:val="center"/>
              <w:rPr>
                <w:rFonts w:ascii="Times New Roman" w:eastAsia="Times New Roman" w:hAnsi="Times New Roman"/>
                <w:b/>
                <w:i/>
                <w:sz w:val="24"/>
                <w:szCs w:val="24"/>
                <w:lang w:eastAsia="ar-SA"/>
              </w:rPr>
            </w:pPr>
            <w:r w:rsidRPr="00AD32C4">
              <w:rPr>
                <w:rFonts w:ascii="Times New Roman" w:eastAsia="Times New Roman" w:hAnsi="Times New Roman"/>
                <w:b/>
                <w:i/>
                <w:sz w:val="24"/>
                <w:szCs w:val="24"/>
                <w:lang w:eastAsia="ar-SA"/>
              </w:rPr>
              <w:t>4</w:t>
            </w:r>
          </w:p>
        </w:tc>
        <w:tc>
          <w:tcPr>
            <w:tcW w:w="4536" w:type="dxa"/>
            <w:shd w:val="clear" w:color="auto" w:fill="auto"/>
            <w:noWrap/>
            <w:vAlign w:val="center"/>
            <w:hideMark/>
          </w:tcPr>
          <w:p w:rsidR="00AD32C4" w:rsidRPr="00AD32C4" w:rsidRDefault="00AD32C4" w:rsidP="00BD0F1B">
            <w:pPr>
              <w:spacing w:after="0" w:line="240" w:lineRule="auto"/>
              <w:jc w:val="center"/>
              <w:rPr>
                <w:rFonts w:ascii="Times New Roman" w:eastAsia="Times New Roman" w:hAnsi="Times New Roman"/>
                <w:b/>
                <w:i/>
                <w:sz w:val="24"/>
                <w:szCs w:val="24"/>
                <w:lang w:eastAsia="ar-SA"/>
              </w:rPr>
            </w:pPr>
            <w:r w:rsidRPr="00AD32C4">
              <w:rPr>
                <w:rFonts w:ascii="Times New Roman" w:eastAsia="Times New Roman" w:hAnsi="Times New Roman"/>
                <w:b/>
                <w:i/>
                <w:sz w:val="24"/>
                <w:szCs w:val="24"/>
                <w:lang w:eastAsia="ar-SA"/>
              </w:rPr>
              <w:t>5</w:t>
            </w:r>
          </w:p>
        </w:tc>
        <w:tc>
          <w:tcPr>
            <w:tcW w:w="1842" w:type="dxa"/>
          </w:tcPr>
          <w:p w:rsidR="00AD32C4" w:rsidRPr="00AD32C4" w:rsidRDefault="00AD32C4" w:rsidP="00BD0F1B">
            <w:pPr>
              <w:spacing w:after="0" w:line="240" w:lineRule="auto"/>
              <w:jc w:val="center"/>
              <w:rPr>
                <w:rFonts w:ascii="Times New Roman" w:eastAsia="Times New Roman" w:hAnsi="Times New Roman"/>
                <w:b/>
                <w:i/>
                <w:sz w:val="24"/>
                <w:szCs w:val="24"/>
                <w:lang w:eastAsia="ar-SA"/>
              </w:rPr>
            </w:pPr>
            <w:r w:rsidRPr="00AD32C4">
              <w:rPr>
                <w:rFonts w:ascii="Times New Roman" w:eastAsia="Times New Roman" w:hAnsi="Times New Roman"/>
                <w:b/>
                <w:i/>
                <w:sz w:val="24"/>
                <w:szCs w:val="24"/>
                <w:lang w:eastAsia="ar-SA"/>
              </w:rPr>
              <w:t>6</w:t>
            </w:r>
          </w:p>
        </w:tc>
      </w:tr>
      <w:tr w:rsidR="00AD32C4" w:rsidRPr="00AD32C4" w:rsidTr="007C68B5">
        <w:trPr>
          <w:trHeight w:val="316"/>
        </w:trPr>
        <w:tc>
          <w:tcPr>
            <w:tcW w:w="743"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1</w:t>
            </w:r>
          </w:p>
        </w:tc>
        <w:tc>
          <w:tcPr>
            <w:tcW w:w="2059"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Камера холодильная сборная, </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1</w:t>
            </w:r>
          </w:p>
          <w:p w:rsidR="00AD32C4" w:rsidRPr="00AD32C4" w:rsidRDefault="00AD32C4" w:rsidP="00AD32C4">
            <w:pPr>
              <w:spacing w:after="0" w:line="240" w:lineRule="auto"/>
              <w:rPr>
                <w:rFonts w:ascii="Times New Roman" w:eastAsia="Times New Roman" w:hAnsi="Times New Roman"/>
                <w:sz w:val="24"/>
                <w:szCs w:val="24"/>
                <w:lang w:eastAsia="ar-SA"/>
              </w:rPr>
            </w:pP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28.25.13.112 - Камеры холодильные сборные</w:t>
            </w:r>
          </w:p>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Модель</w:t>
            </w:r>
          </w:p>
        </w:tc>
        <w:tc>
          <w:tcPr>
            <w:tcW w:w="4536" w:type="dxa"/>
            <w:shd w:val="clear" w:color="000000" w:fill="FFFFFF" w:themeFill="background1"/>
          </w:tcPr>
          <w:p w:rsidR="00AD32C4" w:rsidRPr="00AD32C4" w:rsidRDefault="00BD0F1B" w:rsidP="00BD0F1B">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КХН 13,04 </w:t>
            </w:r>
            <w:proofErr w:type="spellStart"/>
            <w:r w:rsidR="00AD32C4" w:rsidRPr="00AD32C4">
              <w:rPr>
                <w:rFonts w:ascii="Times New Roman" w:eastAsia="Times New Roman" w:hAnsi="Times New Roman"/>
                <w:sz w:val="24"/>
                <w:szCs w:val="24"/>
                <w:lang w:eastAsia="ar-SA"/>
              </w:rPr>
              <w:t>Polair</w:t>
            </w:r>
            <w:proofErr w:type="spellEnd"/>
            <w:r w:rsidR="00AD32C4" w:rsidRPr="00AD32C4">
              <w:rPr>
                <w:rFonts w:ascii="Times New Roman" w:eastAsia="Times New Roman" w:hAnsi="Times New Roman"/>
                <w:sz w:val="24"/>
                <w:szCs w:val="24"/>
                <w:lang w:eastAsia="ar-SA"/>
              </w:rPr>
              <w:t xml:space="preserve"> или аналог с характеристиками не хуже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Описание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модульная сборно-разборная конструкция из сэндвич-панелей</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Назначение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предназначена для поддержания температуры, создаваемой внутри камер холодильными машинами, применяется для хранения пищевых продуктов</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Габаритные размеры (</w:t>
            </w:r>
            <w:proofErr w:type="spellStart"/>
            <w:r w:rsidRPr="00AD32C4">
              <w:rPr>
                <w:rFonts w:ascii="Times New Roman" w:eastAsia="Times New Roman" w:hAnsi="Times New Roman"/>
                <w:sz w:val="24"/>
                <w:szCs w:val="24"/>
                <w:lang w:eastAsia="ar-SA"/>
              </w:rPr>
              <w:t>ШхДхВ</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2860</w:t>
            </w:r>
            <w:r w:rsidR="00BD0F1B">
              <w:rPr>
                <w:rFonts w:ascii="Times New Roman" w:eastAsia="Times New Roman" w:hAnsi="Times New Roman"/>
                <w:sz w:val="24"/>
                <w:szCs w:val="24"/>
                <w:lang w:eastAsia="ar-SA"/>
              </w:rPr>
              <w:t>х</w:t>
            </w:r>
            <w:r w:rsidRPr="00AD32C4">
              <w:rPr>
                <w:rFonts w:ascii="Times New Roman" w:eastAsia="Times New Roman" w:hAnsi="Times New Roman"/>
                <w:sz w:val="24"/>
                <w:szCs w:val="24"/>
                <w:lang w:eastAsia="ar-SA"/>
              </w:rPr>
              <w:t>2260</w:t>
            </w:r>
            <w:r w:rsidR="00BD0F1B">
              <w:rPr>
                <w:rFonts w:ascii="Times New Roman" w:eastAsia="Times New Roman" w:hAnsi="Times New Roman"/>
                <w:sz w:val="24"/>
                <w:szCs w:val="24"/>
                <w:lang w:eastAsia="ar-SA"/>
              </w:rPr>
              <w:t>х</w:t>
            </w:r>
            <w:r w:rsidRPr="00AD32C4">
              <w:rPr>
                <w:rFonts w:ascii="Times New Roman" w:eastAsia="Times New Roman" w:hAnsi="Times New Roman"/>
                <w:sz w:val="24"/>
                <w:szCs w:val="24"/>
                <w:lang w:eastAsia="ar-SA"/>
              </w:rPr>
              <w:t>2400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hRule="exact" w:val="318"/>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tcBorders>
              <w:top w:val="single" w:sz="4" w:space="0" w:color="auto"/>
              <w:left w:val="nil"/>
              <w:bottom w:val="single" w:sz="4" w:space="0" w:color="auto"/>
              <w:right w:val="single" w:sz="4" w:space="0" w:color="auto"/>
            </w:tcBorders>
            <w:shd w:val="clear" w:color="auto" w:fill="auto"/>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Допуск по габаритным размерам, мм</w:t>
            </w:r>
          </w:p>
        </w:tc>
        <w:tc>
          <w:tcPr>
            <w:tcW w:w="4536" w:type="dxa"/>
            <w:tcBorders>
              <w:top w:val="single" w:sz="4" w:space="0" w:color="auto"/>
            </w:tcBorders>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Объем камеры, м</w:t>
            </w:r>
            <w:r w:rsidRPr="00AD32C4">
              <w:rPr>
                <w:rFonts w:ascii="Times New Roman" w:eastAsia="Times New Roman" w:hAnsi="Times New Roman"/>
                <w:sz w:val="24"/>
                <w:szCs w:val="24"/>
                <w:vertAlign w:val="superscript"/>
                <w:lang w:eastAsia="ar-SA"/>
              </w:rPr>
              <w:t>3</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val="en-US" w:eastAsia="ar-SA"/>
              </w:rPr>
            </w:pPr>
            <w:r w:rsidRPr="00AD32C4">
              <w:rPr>
                <w:rFonts w:ascii="Times New Roman" w:eastAsia="Times New Roman" w:hAnsi="Times New Roman"/>
                <w:sz w:val="24"/>
                <w:szCs w:val="24"/>
                <w:lang w:val="en-US" w:eastAsia="ar-SA"/>
              </w:rPr>
              <w:t>[</w:t>
            </w:r>
            <w:r w:rsidRPr="00AD32C4">
              <w:rPr>
                <w:rFonts w:ascii="Times New Roman" w:eastAsia="Times New Roman" w:hAnsi="Times New Roman"/>
                <w:sz w:val="24"/>
                <w:szCs w:val="24"/>
                <w:lang w:eastAsia="ar-SA"/>
              </w:rPr>
              <w:t>13,04</w:t>
            </w:r>
            <w:r w:rsidRPr="00AD32C4">
              <w:rPr>
                <w:rFonts w:ascii="Times New Roman" w:eastAsia="Times New Roman" w:hAnsi="Times New Roman"/>
                <w:sz w:val="24"/>
                <w:szCs w:val="24"/>
                <w:lang w:val="en-US" w:eastAsia="ar-SA"/>
              </w:rPr>
              <w:t>]</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Функция «</w:t>
            </w:r>
            <w:proofErr w:type="spellStart"/>
            <w:r w:rsidRPr="00AD32C4">
              <w:rPr>
                <w:rFonts w:ascii="Times New Roman" w:eastAsia="Times New Roman" w:hAnsi="Times New Roman"/>
                <w:sz w:val="24"/>
                <w:szCs w:val="24"/>
                <w:lang w:eastAsia="ar-SA"/>
              </w:rPr>
              <w:t>перенавешивание</w:t>
            </w:r>
            <w:proofErr w:type="spellEnd"/>
            <w:r w:rsidRPr="00AD32C4">
              <w:rPr>
                <w:rFonts w:ascii="Times New Roman" w:eastAsia="Times New Roman" w:hAnsi="Times New Roman"/>
                <w:sz w:val="24"/>
                <w:szCs w:val="24"/>
                <w:lang w:eastAsia="ar-SA"/>
              </w:rPr>
              <w:t xml:space="preserve"> двери»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наличие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двери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дверной блок универсальный с распашной дверью</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Размеры светового проема двери (</w:t>
            </w:r>
            <w:proofErr w:type="spellStart"/>
            <w:r w:rsidRPr="00AD32C4">
              <w:rPr>
                <w:rFonts w:ascii="Times New Roman" w:eastAsia="Times New Roman" w:hAnsi="Times New Roman"/>
                <w:sz w:val="24"/>
                <w:szCs w:val="24"/>
                <w:lang w:eastAsia="ar-SA"/>
              </w:rPr>
              <w:t>ВхШ</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800</w:t>
            </w:r>
            <w:r w:rsidR="00BD0F1B">
              <w:rPr>
                <w:rFonts w:ascii="Times New Roman" w:eastAsia="Times New Roman" w:hAnsi="Times New Roman"/>
                <w:sz w:val="24"/>
                <w:szCs w:val="24"/>
                <w:lang w:eastAsia="ar-SA"/>
              </w:rPr>
              <w:t>х</w:t>
            </w:r>
            <w:r w:rsidRPr="00AD32C4">
              <w:rPr>
                <w:rFonts w:ascii="Times New Roman" w:eastAsia="Times New Roman" w:hAnsi="Times New Roman"/>
                <w:sz w:val="24"/>
                <w:szCs w:val="24"/>
                <w:lang w:eastAsia="ar-SA"/>
              </w:rPr>
              <w:t>1850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Допуск по габаритным размерам,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сэндвич-панелей</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3-х </w:t>
            </w:r>
            <w:proofErr w:type="spellStart"/>
            <w:r w:rsidRPr="00AD32C4">
              <w:rPr>
                <w:rFonts w:ascii="Times New Roman" w:eastAsia="Times New Roman" w:hAnsi="Times New Roman"/>
                <w:sz w:val="24"/>
                <w:szCs w:val="24"/>
                <w:lang w:eastAsia="ar-SA"/>
              </w:rPr>
              <w:t>слойные</w:t>
            </w:r>
            <w:proofErr w:type="spellEnd"/>
            <w:r w:rsidRPr="00AD32C4">
              <w:rPr>
                <w:rFonts w:ascii="Times New Roman" w:eastAsia="Times New Roman" w:hAnsi="Times New Roman"/>
                <w:sz w:val="24"/>
                <w:szCs w:val="24"/>
                <w:lang w:eastAsia="ar-SA"/>
              </w:rPr>
              <w:t>: оцинкованная сталь с полимерным покрытием + ППУ, по торцам ударопрочный, морозостойкий ПВХ</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Толщина сэндвич панелей,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80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Материал теплоизоляции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2-х компонентный </w:t>
            </w:r>
            <w:proofErr w:type="spellStart"/>
            <w:r w:rsidRPr="00AD32C4">
              <w:rPr>
                <w:rFonts w:ascii="Times New Roman" w:eastAsia="Times New Roman" w:hAnsi="Times New Roman"/>
                <w:sz w:val="24"/>
                <w:szCs w:val="24"/>
                <w:lang w:eastAsia="ar-SA"/>
              </w:rPr>
              <w:t>пенополиуретан</w:t>
            </w:r>
            <w:proofErr w:type="spellEnd"/>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соединения панелей</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«Шип-паз»</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w:t>
            </w:r>
          </w:p>
        </w:tc>
        <w:tc>
          <w:tcPr>
            <w:tcW w:w="2059"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Камера холодильная  сборная</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2</w:t>
            </w:r>
          </w:p>
          <w:p w:rsidR="00AD32C4" w:rsidRPr="00AD32C4" w:rsidRDefault="00AD32C4" w:rsidP="00AD32C4">
            <w:pPr>
              <w:spacing w:after="0" w:line="240" w:lineRule="auto"/>
              <w:rPr>
                <w:rFonts w:ascii="Times New Roman" w:eastAsia="Times New Roman" w:hAnsi="Times New Roman"/>
                <w:sz w:val="24"/>
                <w:szCs w:val="24"/>
                <w:lang w:eastAsia="ar-SA"/>
              </w:rPr>
            </w:pP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28.25.13.112 - Камеры холодильные сборные</w:t>
            </w:r>
          </w:p>
        </w:tc>
        <w:tc>
          <w:tcPr>
            <w:tcW w:w="2100"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Модель</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КХН 8,26 </w:t>
            </w:r>
            <w:proofErr w:type="spellStart"/>
            <w:r w:rsidRPr="00AD32C4">
              <w:rPr>
                <w:rFonts w:ascii="Times New Roman" w:eastAsia="Times New Roman" w:hAnsi="Times New Roman"/>
                <w:sz w:val="24"/>
                <w:szCs w:val="24"/>
                <w:lang w:eastAsia="ar-SA"/>
              </w:rPr>
              <w:t>Polair</w:t>
            </w:r>
            <w:proofErr w:type="spellEnd"/>
            <w:r w:rsidRPr="00AD32C4">
              <w:rPr>
                <w:rFonts w:ascii="Times New Roman" w:eastAsia="Times New Roman" w:hAnsi="Times New Roman"/>
                <w:sz w:val="24"/>
                <w:szCs w:val="24"/>
                <w:lang w:eastAsia="ar-SA"/>
              </w:rPr>
              <w:t xml:space="preserve"> или аналог с характеристиками не хуже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Описание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модульная сборно-разборная конструкция из сэндвич-панелей</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Назначение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предназначена для поддержания температуры, создаваемой внутри камер холодильными машинами, применяется для хранения пищевых продуктов</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Габаритные размеры (</w:t>
            </w:r>
            <w:proofErr w:type="spellStart"/>
            <w:r w:rsidRPr="00AD32C4">
              <w:rPr>
                <w:rFonts w:ascii="Times New Roman" w:eastAsia="Times New Roman" w:hAnsi="Times New Roman"/>
                <w:sz w:val="24"/>
                <w:szCs w:val="24"/>
                <w:lang w:eastAsia="ar-SA"/>
              </w:rPr>
              <w:t>ШхДхВ</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2860х1660х2200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hRule="exact" w:val="318"/>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tcBorders>
              <w:top w:val="single" w:sz="4" w:space="0" w:color="auto"/>
              <w:left w:val="nil"/>
              <w:bottom w:val="single" w:sz="4" w:space="0" w:color="auto"/>
              <w:right w:val="single" w:sz="4" w:space="0" w:color="auto"/>
            </w:tcBorders>
            <w:shd w:val="clear" w:color="auto" w:fill="auto"/>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Допуск по габаритным размерам, мм</w:t>
            </w:r>
          </w:p>
        </w:tc>
        <w:tc>
          <w:tcPr>
            <w:tcW w:w="4536" w:type="dxa"/>
            <w:tcBorders>
              <w:top w:val="single" w:sz="4" w:space="0" w:color="auto"/>
            </w:tcBorders>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Объем камеры, м</w:t>
            </w:r>
            <w:r w:rsidRPr="00AD32C4">
              <w:rPr>
                <w:rFonts w:ascii="Times New Roman" w:eastAsia="Times New Roman" w:hAnsi="Times New Roman"/>
                <w:sz w:val="24"/>
                <w:szCs w:val="24"/>
                <w:vertAlign w:val="superscript"/>
                <w:lang w:eastAsia="ar-SA"/>
              </w:rPr>
              <w:t>3</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val="en-US" w:eastAsia="ar-SA"/>
              </w:rPr>
              <w:t>[</w:t>
            </w:r>
            <w:r w:rsidRPr="00AD32C4">
              <w:rPr>
                <w:rFonts w:ascii="Times New Roman" w:eastAsia="Times New Roman" w:hAnsi="Times New Roman"/>
                <w:sz w:val="24"/>
                <w:szCs w:val="24"/>
                <w:lang w:eastAsia="ar-SA"/>
              </w:rPr>
              <w:t>8,26</w:t>
            </w:r>
            <w:r w:rsidRPr="00AD32C4">
              <w:rPr>
                <w:rFonts w:ascii="Times New Roman" w:eastAsia="Times New Roman" w:hAnsi="Times New Roman"/>
                <w:sz w:val="24"/>
                <w:szCs w:val="24"/>
                <w:lang w:val="en-US" w:eastAsia="ar-SA"/>
              </w:rPr>
              <w:t>]</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Функция «</w:t>
            </w:r>
            <w:proofErr w:type="spellStart"/>
            <w:r w:rsidRPr="00AD32C4">
              <w:rPr>
                <w:rFonts w:ascii="Times New Roman" w:eastAsia="Times New Roman" w:hAnsi="Times New Roman"/>
                <w:sz w:val="24"/>
                <w:szCs w:val="24"/>
                <w:lang w:eastAsia="ar-SA"/>
              </w:rPr>
              <w:t>перенавешивание</w:t>
            </w:r>
            <w:proofErr w:type="spellEnd"/>
            <w:r w:rsidRPr="00AD32C4">
              <w:rPr>
                <w:rFonts w:ascii="Times New Roman" w:eastAsia="Times New Roman" w:hAnsi="Times New Roman"/>
                <w:sz w:val="24"/>
                <w:szCs w:val="24"/>
                <w:lang w:eastAsia="ar-SA"/>
              </w:rPr>
              <w:t xml:space="preserve"> двери»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наличие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двери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дверной блок универсальный с распашной дверью</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Размеры светового проема двери (</w:t>
            </w:r>
            <w:proofErr w:type="spellStart"/>
            <w:r w:rsidRPr="00AD32C4">
              <w:rPr>
                <w:rFonts w:ascii="Times New Roman" w:eastAsia="Times New Roman" w:hAnsi="Times New Roman"/>
                <w:sz w:val="24"/>
                <w:szCs w:val="24"/>
                <w:lang w:eastAsia="ar-SA"/>
              </w:rPr>
              <w:t>ВхШ</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800</w:t>
            </w:r>
            <w:r w:rsidR="00BD0F1B">
              <w:rPr>
                <w:rFonts w:ascii="Times New Roman" w:eastAsia="Times New Roman" w:hAnsi="Times New Roman"/>
                <w:sz w:val="24"/>
                <w:szCs w:val="24"/>
                <w:lang w:eastAsia="ar-SA"/>
              </w:rPr>
              <w:t>х</w:t>
            </w:r>
            <w:r w:rsidRPr="00AD32C4">
              <w:rPr>
                <w:rFonts w:ascii="Times New Roman" w:eastAsia="Times New Roman" w:hAnsi="Times New Roman"/>
                <w:sz w:val="24"/>
                <w:szCs w:val="24"/>
                <w:lang w:eastAsia="ar-SA"/>
              </w:rPr>
              <w:t>1850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Допуск по габаритным размерам,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сэндвич-панелей</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3-х </w:t>
            </w:r>
            <w:proofErr w:type="spellStart"/>
            <w:r w:rsidRPr="00AD32C4">
              <w:rPr>
                <w:rFonts w:ascii="Times New Roman" w:eastAsia="Times New Roman" w:hAnsi="Times New Roman"/>
                <w:sz w:val="24"/>
                <w:szCs w:val="24"/>
                <w:lang w:eastAsia="ar-SA"/>
              </w:rPr>
              <w:t>слойные</w:t>
            </w:r>
            <w:proofErr w:type="spellEnd"/>
            <w:r w:rsidRPr="00AD32C4">
              <w:rPr>
                <w:rFonts w:ascii="Times New Roman" w:eastAsia="Times New Roman" w:hAnsi="Times New Roman"/>
                <w:sz w:val="24"/>
                <w:szCs w:val="24"/>
                <w:lang w:eastAsia="ar-SA"/>
              </w:rPr>
              <w:t>: оцинкованная сталь с полимерным покрытием + ППУ, по торцам ударопрочный, морозостойкий ПВХ</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Толщина сэндвич панелей,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80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Материал теплоизоляции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2-х компонентный </w:t>
            </w:r>
            <w:proofErr w:type="spellStart"/>
            <w:r w:rsidRPr="00AD32C4">
              <w:rPr>
                <w:rFonts w:ascii="Times New Roman" w:eastAsia="Times New Roman" w:hAnsi="Times New Roman"/>
                <w:sz w:val="24"/>
                <w:szCs w:val="24"/>
                <w:lang w:eastAsia="ar-SA"/>
              </w:rPr>
              <w:t>пенополиуретан</w:t>
            </w:r>
            <w:proofErr w:type="spellEnd"/>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соединения панелей</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«Шип-паз»</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3</w:t>
            </w:r>
          </w:p>
        </w:tc>
        <w:tc>
          <w:tcPr>
            <w:tcW w:w="2059"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Сплит-система,</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1</w:t>
            </w:r>
          </w:p>
          <w:p w:rsidR="00AD32C4" w:rsidRPr="00AD32C4" w:rsidRDefault="00AD32C4" w:rsidP="00AD32C4">
            <w:pPr>
              <w:spacing w:after="0" w:line="240" w:lineRule="auto"/>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28.25.12.110 - Кондиционеры промышленные</w:t>
            </w:r>
          </w:p>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Модель</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proofErr w:type="spellStart"/>
            <w:r w:rsidRPr="00AD32C4">
              <w:rPr>
                <w:rFonts w:ascii="Times New Roman" w:eastAsia="Times New Roman" w:hAnsi="Times New Roman"/>
                <w:sz w:val="24"/>
                <w:szCs w:val="24"/>
                <w:lang w:eastAsia="ar-SA"/>
              </w:rPr>
              <w:t>Polair</w:t>
            </w:r>
            <w:proofErr w:type="spellEnd"/>
            <w:r w:rsidRPr="00AD32C4">
              <w:rPr>
                <w:rFonts w:ascii="Times New Roman" w:eastAsia="Times New Roman" w:hAnsi="Times New Roman"/>
                <w:sz w:val="24"/>
                <w:szCs w:val="24"/>
                <w:lang w:eastAsia="ar-SA"/>
              </w:rPr>
              <w:t xml:space="preserve"> SB 214 или аналог с характеристиками не хуже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Описание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высокотехнологичная сплит-система с муфтовым соединением выхода блока и соединительных трубок, воздухоохладителем новой конструкции</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Назначение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предназначена для поддержания необходимого температурного режима в холодильной камере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низкотемпературная</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Температурный режим, °C</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-18</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Вид хладагента</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R 404a</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Клапан Шредера</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наличие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Количество вентиляторов воздухоохладителя, </w:t>
            </w:r>
            <w:proofErr w:type="spellStart"/>
            <w:r w:rsidRPr="00AD32C4">
              <w:rPr>
                <w:rFonts w:ascii="Times New Roman" w:eastAsia="Times New Roman" w:hAnsi="Times New Roman"/>
                <w:sz w:val="24"/>
                <w:szCs w:val="24"/>
                <w:lang w:eastAsia="ar-SA"/>
              </w:rPr>
              <w:t>шт</w:t>
            </w:r>
            <w:proofErr w:type="spellEnd"/>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2</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Количество вентиляторов конденсатора, </w:t>
            </w:r>
            <w:proofErr w:type="spellStart"/>
            <w:r w:rsidRPr="00AD32C4">
              <w:rPr>
                <w:rFonts w:ascii="Times New Roman" w:eastAsia="Times New Roman" w:hAnsi="Times New Roman"/>
                <w:sz w:val="24"/>
                <w:szCs w:val="24"/>
                <w:lang w:eastAsia="ar-SA"/>
              </w:rPr>
              <w:t>шт</w:t>
            </w:r>
            <w:proofErr w:type="spellEnd"/>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2</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Производительность, м</w:t>
            </w:r>
            <w:r w:rsidRPr="00AD32C4">
              <w:rPr>
                <w:rFonts w:ascii="Times New Roman" w:eastAsia="Times New Roman" w:hAnsi="Times New Roman"/>
                <w:sz w:val="24"/>
                <w:szCs w:val="24"/>
                <w:vertAlign w:val="superscript"/>
                <w:lang w:eastAsia="ar-SA"/>
              </w:rPr>
              <w:t>3/</w:t>
            </w:r>
            <w:r w:rsidRPr="00AD32C4">
              <w:rPr>
                <w:rFonts w:ascii="Times New Roman" w:eastAsia="Times New Roman" w:hAnsi="Times New Roman"/>
                <w:sz w:val="24"/>
                <w:szCs w:val="24"/>
                <w:lang w:eastAsia="ar-SA"/>
              </w:rPr>
              <w:t>час</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1000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Потребляемая мощность, кВт</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более 3</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Управление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электронный блок</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Напряжение в сети, в/ф/</w:t>
            </w:r>
            <w:proofErr w:type="spellStart"/>
            <w:r w:rsidRPr="00AD32C4">
              <w:rPr>
                <w:rFonts w:ascii="Times New Roman" w:eastAsia="Times New Roman" w:hAnsi="Times New Roman"/>
                <w:sz w:val="24"/>
                <w:szCs w:val="24"/>
                <w:lang w:eastAsia="ar-SA"/>
              </w:rPr>
              <w:t>гц</w:t>
            </w:r>
            <w:proofErr w:type="spellEnd"/>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380/3/50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Тип </w:t>
            </w:r>
            <w:proofErr w:type="spellStart"/>
            <w:r w:rsidRPr="00AD32C4">
              <w:rPr>
                <w:rFonts w:ascii="Times New Roman" w:eastAsia="Times New Roman" w:hAnsi="Times New Roman"/>
                <w:sz w:val="24"/>
                <w:szCs w:val="24"/>
                <w:lang w:eastAsia="ar-SA"/>
              </w:rPr>
              <w:t>оттайки</w:t>
            </w:r>
            <w:proofErr w:type="spellEnd"/>
            <w:r w:rsidRPr="00AD32C4">
              <w:rPr>
                <w:rFonts w:ascii="Times New Roman" w:eastAsia="Times New Roman" w:hAnsi="Times New Roman"/>
                <w:sz w:val="24"/>
                <w:szCs w:val="24"/>
                <w:lang w:eastAsia="ar-SA"/>
              </w:rPr>
              <w:t xml:space="preserve"> </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автоматическая </w:t>
            </w:r>
            <w:proofErr w:type="spellStart"/>
            <w:r w:rsidRPr="00AD32C4">
              <w:rPr>
                <w:rFonts w:ascii="Times New Roman" w:eastAsia="Times New Roman" w:hAnsi="Times New Roman"/>
                <w:sz w:val="24"/>
                <w:szCs w:val="24"/>
                <w:lang w:eastAsia="ar-SA"/>
              </w:rPr>
              <w:t>ТЭНом</w:t>
            </w:r>
            <w:proofErr w:type="spellEnd"/>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установки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стена/потолок</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Габаритные размеры внутреннего блока (</w:t>
            </w:r>
            <w:proofErr w:type="spellStart"/>
            <w:r w:rsidRPr="00AD32C4">
              <w:rPr>
                <w:rFonts w:ascii="Times New Roman" w:eastAsia="Times New Roman" w:hAnsi="Times New Roman"/>
                <w:sz w:val="24"/>
                <w:szCs w:val="24"/>
                <w:lang w:eastAsia="ar-SA"/>
              </w:rPr>
              <w:t>ДхШхВ</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более 1050х510х620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Габаритные размеры внешнего блока (</w:t>
            </w:r>
            <w:proofErr w:type="spellStart"/>
            <w:r w:rsidRPr="00AD32C4">
              <w:rPr>
                <w:rFonts w:ascii="Times New Roman" w:eastAsia="Times New Roman" w:hAnsi="Times New Roman"/>
                <w:sz w:val="24"/>
                <w:szCs w:val="24"/>
                <w:lang w:eastAsia="ar-SA"/>
              </w:rPr>
              <w:t>ДхШхВ</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более 860х320х710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tcBorders>
              <w:top w:val="single" w:sz="4" w:space="0" w:color="auto"/>
              <w:left w:val="nil"/>
              <w:bottom w:val="single" w:sz="4" w:space="0" w:color="auto"/>
              <w:right w:val="single" w:sz="4" w:space="0" w:color="auto"/>
            </w:tcBorders>
            <w:shd w:val="clear" w:color="auto" w:fill="auto"/>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Материал корпуса блоков</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оцинкованная сталь с полимерным покрытием</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Комплектация</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компрессорно-конденсаторный (внешний) блок, заправленный сухим </w:t>
            </w:r>
            <w:r w:rsidRPr="00AD32C4">
              <w:rPr>
                <w:rFonts w:ascii="Times New Roman" w:eastAsia="Times New Roman" w:hAnsi="Times New Roman"/>
                <w:sz w:val="24"/>
                <w:szCs w:val="24"/>
                <w:lang w:eastAsia="ar-SA"/>
              </w:rPr>
              <w:lastRenderedPageBreak/>
              <w:t>азотом;</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воздухоохладитель (внутренний блок), заправленный сухим </w:t>
            </w:r>
            <w:proofErr w:type="gramStart"/>
            <w:r w:rsidRPr="00AD32C4">
              <w:rPr>
                <w:rFonts w:ascii="Times New Roman" w:eastAsia="Times New Roman" w:hAnsi="Times New Roman"/>
                <w:sz w:val="24"/>
                <w:szCs w:val="24"/>
                <w:lang w:eastAsia="ar-SA"/>
              </w:rPr>
              <w:t>азотом ;</w:t>
            </w:r>
            <w:proofErr w:type="gramEnd"/>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распределительная коробка с модифицированными </w:t>
            </w:r>
            <w:proofErr w:type="spellStart"/>
            <w:r w:rsidRPr="00AD32C4">
              <w:rPr>
                <w:rFonts w:ascii="Times New Roman" w:eastAsia="Times New Roman" w:hAnsi="Times New Roman"/>
                <w:sz w:val="24"/>
                <w:szCs w:val="24"/>
                <w:lang w:eastAsia="ar-SA"/>
              </w:rPr>
              <w:t>клеммными</w:t>
            </w:r>
            <w:proofErr w:type="spellEnd"/>
            <w:r w:rsidRPr="00AD32C4">
              <w:rPr>
                <w:rFonts w:ascii="Times New Roman" w:eastAsia="Times New Roman" w:hAnsi="Times New Roman"/>
                <w:sz w:val="24"/>
                <w:szCs w:val="24"/>
                <w:lang w:eastAsia="ar-SA"/>
              </w:rPr>
              <w:t xml:space="preserve"> колодками;</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комплект медных трубок и термоизоляции (длиной не менее 15 м);</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дренажная трубка (длиной не менее 1 м);</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контроллер с дистанционным пультом управления (для размещения панели управления на некотором расстоянии от сплит-системы)</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lastRenderedPageBreak/>
              <w:t>4</w:t>
            </w:r>
          </w:p>
        </w:tc>
        <w:tc>
          <w:tcPr>
            <w:tcW w:w="2059"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Сплит-система,</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2</w:t>
            </w:r>
          </w:p>
          <w:p w:rsidR="00AD32C4" w:rsidRPr="00AD32C4" w:rsidRDefault="00AD32C4" w:rsidP="00AD32C4">
            <w:pPr>
              <w:spacing w:after="0" w:line="240" w:lineRule="auto"/>
              <w:rPr>
                <w:rFonts w:ascii="Times New Roman" w:eastAsia="Times New Roman" w:hAnsi="Times New Roman"/>
                <w:bCs/>
                <w:sz w:val="24"/>
                <w:szCs w:val="24"/>
                <w:lang w:eastAsia="ar-SA"/>
              </w:rPr>
            </w:pPr>
            <w:r w:rsidRPr="00AD32C4">
              <w:rPr>
                <w:rFonts w:ascii="Times New Roman" w:eastAsia="Times New Roman" w:hAnsi="Times New Roman"/>
                <w:bCs/>
                <w:sz w:val="24"/>
                <w:szCs w:val="24"/>
                <w:lang w:eastAsia="ar-SA"/>
              </w:rPr>
              <w:t>28.25.12.110 - Кондиционеры промышленные</w:t>
            </w:r>
          </w:p>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val="restart"/>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Модель</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proofErr w:type="spellStart"/>
            <w:r w:rsidRPr="00AD32C4">
              <w:rPr>
                <w:rFonts w:ascii="Times New Roman" w:eastAsia="Times New Roman" w:hAnsi="Times New Roman"/>
                <w:sz w:val="24"/>
                <w:szCs w:val="24"/>
                <w:lang w:eastAsia="ar-SA"/>
              </w:rPr>
              <w:t>Polair</w:t>
            </w:r>
            <w:proofErr w:type="spellEnd"/>
            <w:r w:rsidRPr="00AD32C4">
              <w:rPr>
                <w:rFonts w:ascii="Times New Roman" w:eastAsia="Times New Roman" w:hAnsi="Times New Roman"/>
                <w:sz w:val="24"/>
                <w:szCs w:val="24"/>
                <w:lang w:eastAsia="ar-SA"/>
              </w:rPr>
              <w:t xml:space="preserve"> </w:t>
            </w:r>
            <w:r w:rsidRPr="00AD32C4">
              <w:rPr>
                <w:rFonts w:ascii="Times New Roman" w:eastAsia="Times New Roman" w:hAnsi="Times New Roman"/>
                <w:sz w:val="24"/>
                <w:szCs w:val="24"/>
                <w:lang w:val="en-US" w:eastAsia="ar-SA"/>
              </w:rPr>
              <w:t>SM</w:t>
            </w:r>
            <w:r w:rsidRPr="00AD32C4">
              <w:rPr>
                <w:rFonts w:ascii="Times New Roman" w:eastAsia="Times New Roman" w:hAnsi="Times New Roman"/>
                <w:sz w:val="24"/>
                <w:szCs w:val="24"/>
                <w:lang w:eastAsia="ar-SA"/>
              </w:rPr>
              <w:t xml:space="preserve"> 113 или аналог с характеристиками не хуже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Описание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высокотехнологичная сплит-система с муфтовым соединением выхода блока и соединительных трубок, воздухоохладителем новой конструкции</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Назначение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предназначена для поддержания необходимого температурного режима в холодильной камере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среднетемпературная</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Производительность, м3/ час</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600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394FE2" w:rsidRDefault="00394FE2" w:rsidP="00394FE2">
            <w:pPr>
              <w:spacing w:after="0" w:line="240" w:lineRule="auto"/>
              <w:rPr>
                <w:rFonts w:ascii="Times New Roman" w:eastAsia="Times New Roman" w:hAnsi="Times New Roman"/>
                <w:sz w:val="24"/>
                <w:szCs w:val="24"/>
                <w:lang w:eastAsia="ar-SA"/>
              </w:rPr>
            </w:pPr>
            <w:r w:rsidRPr="00394FE2">
              <w:rPr>
                <w:rFonts w:ascii="Times New Roman" w:eastAsia="Times New Roman" w:hAnsi="Times New Roman"/>
                <w:sz w:val="24"/>
                <w:szCs w:val="24"/>
                <w:lang w:eastAsia="ar-SA"/>
              </w:rPr>
              <w:t>Диапазон т</w:t>
            </w:r>
            <w:r w:rsidR="00AD32C4" w:rsidRPr="00394FE2">
              <w:rPr>
                <w:rFonts w:ascii="Times New Roman" w:eastAsia="Times New Roman" w:hAnsi="Times New Roman"/>
                <w:sz w:val="24"/>
                <w:szCs w:val="24"/>
                <w:lang w:eastAsia="ar-SA"/>
              </w:rPr>
              <w:t>емпературн</w:t>
            </w:r>
            <w:r w:rsidRPr="00394FE2">
              <w:rPr>
                <w:rFonts w:ascii="Times New Roman" w:eastAsia="Times New Roman" w:hAnsi="Times New Roman"/>
                <w:sz w:val="24"/>
                <w:szCs w:val="24"/>
                <w:lang w:eastAsia="ar-SA"/>
              </w:rPr>
              <w:t>ого</w:t>
            </w:r>
            <w:r w:rsidR="00AD32C4" w:rsidRPr="00394FE2">
              <w:rPr>
                <w:rFonts w:ascii="Times New Roman" w:eastAsia="Times New Roman" w:hAnsi="Times New Roman"/>
                <w:sz w:val="24"/>
                <w:szCs w:val="24"/>
                <w:lang w:eastAsia="ar-SA"/>
              </w:rPr>
              <w:t xml:space="preserve"> режим</w:t>
            </w:r>
            <w:r w:rsidRPr="00394FE2">
              <w:rPr>
                <w:rFonts w:ascii="Times New Roman" w:eastAsia="Times New Roman" w:hAnsi="Times New Roman"/>
                <w:sz w:val="24"/>
                <w:szCs w:val="24"/>
                <w:lang w:eastAsia="ar-SA"/>
              </w:rPr>
              <w:t>а</w:t>
            </w:r>
            <w:r w:rsidR="00AD32C4" w:rsidRPr="00394FE2">
              <w:rPr>
                <w:rFonts w:ascii="Times New Roman" w:eastAsia="Times New Roman" w:hAnsi="Times New Roman"/>
                <w:sz w:val="24"/>
                <w:szCs w:val="24"/>
                <w:lang w:eastAsia="ar-SA"/>
              </w:rPr>
              <w:t>, °C</w:t>
            </w:r>
          </w:p>
        </w:tc>
        <w:tc>
          <w:tcPr>
            <w:tcW w:w="4536" w:type="dxa"/>
            <w:shd w:val="clear" w:color="000000" w:fill="FFFFFF" w:themeFill="background1"/>
          </w:tcPr>
          <w:p w:rsidR="00AD32C4" w:rsidRPr="00394FE2" w:rsidRDefault="00AD32C4" w:rsidP="00394FE2">
            <w:pPr>
              <w:spacing w:after="0" w:line="240" w:lineRule="auto"/>
              <w:rPr>
                <w:rFonts w:ascii="Times New Roman" w:eastAsia="Times New Roman" w:hAnsi="Times New Roman"/>
                <w:sz w:val="24"/>
                <w:szCs w:val="24"/>
                <w:lang w:eastAsia="ar-SA"/>
              </w:rPr>
            </w:pPr>
            <w:r w:rsidRPr="00394FE2">
              <w:rPr>
                <w:rFonts w:ascii="Times New Roman" w:eastAsia="Times New Roman" w:hAnsi="Times New Roman"/>
                <w:sz w:val="24"/>
                <w:szCs w:val="24"/>
                <w:lang w:eastAsia="ar-SA"/>
              </w:rPr>
              <w:t xml:space="preserve"> -5</w:t>
            </w:r>
            <w:r w:rsidR="00394FE2" w:rsidRPr="00394FE2">
              <w:rPr>
                <w:rFonts w:ascii="Times New Roman" w:eastAsia="Times New Roman" w:hAnsi="Times New Roman"/>
                <w:sz w:val="24"/>
                <w:szCs w:val="24"/>
                <w:lang w:eastAsia="ar-SA"/>
              </w:rPr>
              <w:t xml:space="preserve"> -</w:t>
            </w:r>
            <w:r w:rsidRPr="00394FE2">
              <w:rPr>
                <w:rFonts w:ascii="Times New Roman" w:eastAsia="Times New Roman" w:hAnsi="Times New Roman"/>
                <w:sz w:val="24"/>
                <w:szCs w:val="24"/>
                <w:lang w:eastAsia="ar-SA"/>
              </w:rPr>
              <w:t xml:space="preserve"> + 5</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Вид хладагента</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R 404a</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Клапан Шредера</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наличие</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Количество вентиляторов воздухоохладителя, </w:t>
            </w:r>
            <w:proofErr w:type="spellStart"/>
            <w:r w:rsidRPr="00AD32C4">
              <w:rPr>
                <w:rFonts w:ascii="Times New Roman" w:eastAsia="Times New Roman" w:hAnsi="Times New Roman"/>
                <w:sz w:val="24"/>
                <w:szCs w:val="24"/>
                <w:lang w:eastAsia="ar-SA"/>
              </w:rPr>
              <w:t>шт</w:t>
            </w:r>
            <w:proofErr w:type="spellEnd"/>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1</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Количество вентиляторов конденсатора, </w:t>
            </w:r>
            <w:proofErr w:type="spellStart"/>
            <w:r w:rsidRPr="00AD32C4">
              <w:rPr>
                <w:rFonts w:ascii="Times New Roman" w:eastAsia="Times New Roman" w:hAnsi="Times New Roman"/>
                <w:sz w:val="24"/>
                <w:szCs w:val="24"/>
                <w:lang w:eastAsia="ar-SA"/>
              </w:rPr>
              <w:t>шт</w:t>
            </w:r>
            <w:proofErr w:type="spellEnd"/>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менее 1</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Напряжение, В </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220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Потребляемая мощность, кВт</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более 1,0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Управление</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электронный блок</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Тип </w:t>
            </w:r>
            <w:proofErr w:type="spellStart"/>
            <w:r w:rsidRPr="00AD32C4">
              <w:rPr>
                <w:rFonts w:ascii="Times New Roman" w:eastAsia="Times New Roman" w:hAnsi="Times New Roman"/>
                <w:sz w:val="24"/>
                <w:szCs w:val="24"/>
                <w:lang w:eastAsia="ar-SA"/>
              </w:rPr>
              <w:t>оттайки</w:t>
            </w:r>
            <w:proofErr w:type="spellEnd"/>
            <w:r w:rsidRPr="00AD32C4">
              <w:rPr>
                <w:rFonts w:ascii="Times New Roman" w:eastAsia="Times New Roman" w:hAnsi="Times New Roman"/>
                <w:sz w:val="24"/>
                <w:szCs w:val="24"/>
                <w:lang w:eastAsia="ar-SA"/>
              </w:rPr>
              <w:t xml:space="preserve"> </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автоматическая </w:t>
            </w:r>
            <w:proofErr w:type="spellStart"/>
            <w:r w:rsidRPr="00AD32C4">
              <w:rPr>
                <w:rFonts w:ascii="Times New Roman" w:eastAsia="Times New Roman" w:hAnsi="Times New Roman"/>
                <w:sz w:val="24"/>
                <w:szCs w:val="24"/>
                <w:lang w:eastAsia="ar-SA"/>
              </w:rPr>
              <w:t>ТЭНом</w:t>
            </w:r>
            <w:proofErr w:type="spellEnd"/>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Тип установки</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стена/потолок</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Габаритные размеры внутреннего блока (</w:t>
            </w:r>
            <w:proofErr w:type="spellStart"/>
            <w:r w:rsidRPr="00AD32C4">
              <w:rPr>
                <w:rFonts w:ascii="Times New Roman" w:eastAsia="Times New Roman" w:hAnsi="Times New Roman"/>
                <w:sz w:val="24"/>
                <w:szCs w:val="24"/>
                <w:lang w:eastAsia="ar-SA"/>
              </w:rPr>
              <w:t>ДхШхВ</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BD0F1B">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более 490х280</w:t>
            </w:r>
            <w:r w:rsidR="00BD0F1B">
              <w:rPr>
                <w:rFonts w:ascii="Times New Roman" w:eastAsia="Times New Roman" w:hAnsi="Times New Roman"/>
                <w:sz w:val="24"/>
                <w:szCs w:val="24"/>
                <w:lang w:eastAsia="ar-SA"/>
              </w:rPr>
              <w:t>х</w:t>
            </w:r>
            <w:r w:rsidRPr="00AD32C4">
              <w:rPr>
                <w:rFonts w:ascii="Times New Roman" w:eastAsia="Times New Roman" w:hAnsi="Times New Roman"/>
                <w:sz w:val="24"/>
                <w:szCs w:val="24"/>
                <w:lang w:eastAsia="ar-SA"/>
              </w:rPr>
              <w:t>620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Габаритные размеры внешнего блока (</w:t>
            </w:r>
            <w:proofErr w:type="spellStart"/>
            <w:r w:rsidRPr="00AD32C4">
              <w:rPr>
                <w:rFonts w:ascii="Times New Roman" w:eastAsia="Times New Roman" w:hAnsi="Times New Roman"/>
                <w:sz w:val="24"/>
                <w:szCs w:val="24"/>
                <w:lang w:eastAsia="ar-SA"/>
              </w:rPr>
              <w:t>ДхШхВ</w:t>
            </w:r>
            <w:proofErr w:type="spellEnd"/>
            <w:r w:rsidRPr="00AD32C4">
              <w:rPr>
                <w:rFonts w:ascii="Times New Roman" w:eastAsia="Times New Roman" w:hAnsi="Times New Roman"/>
                <w:sz w:val="24"/>
                <w:szCs w:val="24"/>
                <w:lang w:eastAsia="ar-SA"/>
              </w:rPr>
              <w:t>), мм</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не более 700 х320х710</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r w:rsidR="00AD32C4" w:rsidRPr="00AD32C4" w:rsidTr="007C68B5">
        <w:trPr>
          <w:trHeight w:val="316"/>
        </w:trPr>
        <w:tc>
          <w:tcPr>
            <w:tcW w:w="743"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059"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2100" w:type="dxa"/>
            <w:vMerge/>
          </w:tcPr>
          <w:p w:rsidR="00AD32C4" w:rsidRPr="00AD32C4" w:rsidRDefault="00AD32C4" w:rsidP="00AD32C4">
            <w:pPr>
              <w:spacing w:after="0" w:line="240" w:lineRule="auto"/>
              <w:rPr>
                <w:rFonts w:ascii="Times New Roman" w:eastAsia="Times New Roman" w:hAnsi="Times New Roman"/>
                <w:sz w:val="24"/>
                <w:szCs w:val="24"/>
                <w:lang w:eastAsia="ar-SA"/>
              </w:rPr>
            </w:pPr>
          </w:p>
        </w:tc>
        <w:tc>
          <w:tcPr>
            <w:tcW w:w="3853"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Комплектация</w:t>
            </w:r>
          </w:p>
        </w:tc>
        <w:tc>
          <w:tcPr>
            <w:tcW w:w="4536" w:type="dxa"/>
            <w:shd w:val="clear" w:color="000000" w:fill="FFFFFF" w:themeFill="background1"/>
          </w:tcPr>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компрессорно-конденсаторный (внешний) блок, заправленный сухим </w:t>
            </w:r>
            <w:proofErr w:type="gramStart"/>
            <w:r w:rsidRPr="00AD32C4">
              <w:rPr>
                <w:rFonts w:ascii="Times New Roman" w:eastAsia="Times New Roman" w:hAnsi="Times New Roman"/>
                <w:sz w:val="24"/>
                <w:szCs w:val="24"/>
                <w:lang w:eastAsia="ar-SA"/>
              </w:rPr>
              <w:t>азотом ;</w:t>
            </w:r>
            <w:proofErr w:type="gramEnd"/>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воздухоохладитель (внутренний блок), заправленный сухим </w:t>
            </w:r>
            <w:proofErr w:type="gramStart"/>
            <w:r w:rsidRPr="00AD32C4">
              <w:rPr>
                <w:rFonts w:ascii="Times New Roman" w:eastAsia="Times New Roman" w:hAnsi="Times New Roman"/>
                <w:sz w:val="24"/>
                <w:szCs w:val="24"/>
                <w:lang w:eastAsia="ar-SA"/>
              </w:rPr>
              <w:t>азотом ;</w:t>
            </w:r>
            <w:proofErr w:type="gramEnd"/>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xml:space="preserve">- распределительная коробка с модифицированными </w:t>
            </w:r>
            <w:proofErr w:type="spellStart"/>
            <w:r w:rsidRPr="00AD32C4">
              <w:rPr>
                <w:rFonts w:ascii="Times New Roman" w:eastAsia="Times New Roman" w:hAnsi="Times New Roman"/>
                <w:sz w:val="24"/>
                <w:szCs w:val="24"/>
                <w:lang w:eastAsia="ar-SA"/>
              </w:rPr>
              <w:t>клеммными</w:t>
            </w:r>
            <w:proofErr w:type="spellEnd"/>
            <w:r w:rsidRPr="00AD32C4">
              <w:rPr>
                <w:rFonts w:ascii="Times New Roman" w:eastAsia="Times New Roman" w:hAnsi="Times New Roman"/>
                <w:sz w:val="24"/>
                <w:szCs w:val="24"/>
                <w:lang w:eastAsia="ar-SA"/>
              </w:rPr>
              <w:t xml:space="preserve"> колодками;</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комплект медных трубок и термоизоляции (длиной не менее 5 м);</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дренажная трубка (длиной не менее 1 м);</w:t>
            </w:r>
          </w:p>
          <w:p w:rsidR="00AD32C4" w:rsidRPr="00AD32C4" w:rsidRDefault="00AD32C4" w:rsidP="00AD32C4">
            <w:pPr>
              <w:spacing w:after="0" w:line="240" w:lineRule="auto"/>
              <w:rPr>
                <w:rFonts w:ascii="Times New Roman" w:eastAsia="Times New Roman" w:hAnsi="Times New Roman"/>
                <w:sz w:val="24"/>
                <w:szCs w:val="24"/>
                <w:lang w:eastAsia="ar-SA"/>
              </w:rPr>
            </w:pPr>
            <w:r w:rsidRPr="00AD32C4">
              <w:rPr>
                <w:rFonts w:ascii="Times New Roman" w:eastAsia="Times New Roman" w:hAnsi="Times New Roman"/>
                <w:sz w:val="24"/>
                <w:szCs w:val="24"/>
                <w:lang w:eastAsia="ar-SA"/>
              </w:rPr>
              <w:t>- контроллер с дистанционным пультом управления (для размещения панели управления на некотором расстоянии от сплит-системы)</w:t>
            </w:r>
          </w:p>
        </w:tc>
        <w:tc>
          <w:tcPr>
            <w:tcW w:w="1842" w:type="dxa"/>
          </w:tcPr>
          <w:p w:rsidR="00AD32C4" w:rsidRPr="00AD32C4" w:rsidRDefault="00AD32C4" w:rsidP="00AD32C4">
            <w:pPr>
              <w:spacing w:after="0" w:line="240" w:lineRule="auto"/>
              <w:rPr>
                <w:rFonts w:ascii="Times New Roman" w:eastAsia="Times New Roman" w:hAnsi="Times New Roman"/>
                <w:sz w:val="24"/>
                <w:szCs w:val="24"/>
                <w:lang w:eastAsia="ar-SA"/>
              </w:rPr>
            </w:pPr>
          </w:p>
        </w:tc>
      </w:tr>
    </w:tbl>
    <w:p w:rsidR="00220FC8" w:rsidRPr="00AD32C4" w:rsidRDefault="00220FC8" w:rsidP="00220FC8">
      <w:pPr>
        <w:spacing w:after="0" w:line="240" w:lineRule="auto"/>
        <w:rPr>
          <w:rFonts w:ascii="Times New Roman" w:eastAsia="Times New Roman" w:hAnsi="Times New Roman"/>
          <w:bCs/>
          <w:color w:val="000000"/>
          <w:sz w:val="24"/>
          <w:szCs w:val="24"/>
          <w:lang w:eastAsia="ru-RU"/>
        </w:rPr>
      </w:pPr>
      <w:r w:rsidRPr="00AD32C4">
        <w:rPr>
          <w:rFonts w:ascii="Times New Roman" w:eastAsia="Times New Roman" w:hAnsi="Times New Roman"/>
          <w:sz w:val="24"/>
          <w:szCs w:val="24"/>
          <w:lang w:eastAsia="ru-RU"/>
        </w:rPr>
        <w:t xml:space="preserve">                                                                                                                                                               </w:t>
      </w:r>
    </w:p>
    <w:p w:rsidR="00220FC8" w:rsidRPr="00AD32C4" w:rsidRDefault="00220FC8" w:rsidP="006E2C58">
      <w:pPr>
        <w:spacing w:after="0" w:line="240" w:lineRule="auto"/>
        <w:jc w:val="center"/>
        <w:outlineLvl w:val="0"/>
        <w:rPr>
          <w:rFonts w:ascii="Times New Roman" w:eastAsia="Times New Roman" w:hAnsi="Times New Roman"/>
          <w:b/>
          <w:sz w:val="24"/>
          <w:szCs w:val="24"/>
        </w:rPr>
      </w:pPr>
    </w:p>
    <w:p w:rsidR="006E2C58" w:rsidRPr="00AD32C4" w:rsidRDefault="006E2C58" w:rsidP="009454E1">
      <w:pPr>
        <w:spacing w:after="0" w:line="240" w:lineRule="auto"/>
        <w:jc w:val="right"/>
        <w:rPr>
          <w:rFonts w:ascii="Times New Roman" w:eastAsia="Times New Roman" w:hAnsi="Times New Roman"/>
          <w:b/>
          <w:color w:val="000000"/>
          <w:sz w:val="24"/>
          <w:szCs w:val="24"/>
          <w:lang w:eastAsia="ru-RU"/>
        </w:rPr>
      </w:pPr>
    </w:p>
    <w:sectPr w:rsidR="006E2C58" w:rsidRPr="00AD32C4" w:rsidSect="00220FC8">
      <w:pgSz w:w="16838" w:h="11906" w:orient="landscape"/>
      <w:pgMar w:top="851" w:right="1134" w:bottom="1418"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A1BF1"/>
    <w:rsid w:val="002C09C5"/>
    <w:rsid w:val="002E7962"/>
    <w:rsid w:val="002F777A"/>
    <w:rsid w:val="00300F6A"/>
    <w:rsid w:val="00327514"/>
    <w:rsid w:val="0035682D"/>
    <w:rsid w:val="00357CD8"/>
    <w:rsid w:val="0037323C"/>
    <w:rsid w:val="00393B11"/>
    <w:rsid w:val="00394FE2"/>
    <w:rsid w:val="003A1EFF"/>
    <w:rsid w:val="003B0499"/>
    <w:rsid w:val="003B6578"/>
    <w:rsid w:val="003C5404"/>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C68B5"/>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32C4"/>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D0F1B"/>
    <w:rsid w:val="00BE1302"/>
    <w:rsid w:val="00BF4A2E"/>
    <w:rsid w:val="00C06AFE"/>
    <w:rsid w:val="00C07890"/>
    <w:rsid w:val="00C107FF"/>
    <w:rsid w:val="00C464A4"/>
    <w:rsid w:val="00C507E2"/>
    <w:rsid w:val="00C54F80"/>
    <w:rsid w:val="00C56464"/>
    <w:rsid w:val="00C60F82"/>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0AC"/>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CEAD9-6FD2-4768-A6B7-589A7431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28F1-CC0F-4BE1-A0EF-A00DEA91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2019-05-21T13:23:00Z</cp:lastPrinted>
  <dcterms:created xsi:type="dcterms:W3CDTF">2019-01-22T08:43:00Z</dcterms:created>
  <dcterms:modified xsi:type="dcterms:W3CDTF">2020-07-17T08:15:00Z</dcterms:modified>
</cp:coreProperties>
</file>