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62" w:rsidRDefault="002E7962" w:rsidP="00B0127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№ 1</w:t>
      </w:r>
      <w:r w:rsidR="00CD02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 Извещению</w:t>
      </w:r>
    </w:p>
    <w:p w:rsidR="00B0127D" w:rsidRDefault="00B0127D" w:rsidP="00B0127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0127D" w:rsidRPr="004375A6" w:rsidRDefault="00B0127D" w:rsidP="00B0127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4375A6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ТЕХНИЧЕСКОЕ ЗАДАНИЕ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на оказание услуг по уходу за предоставленными во временное пользование 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пыле-грязезащитными коврами для нужд ИПУ РАН в 20</w:t>
      </w:r>
      <w:r w:rsidR="00656BCE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20</w:t>
      </w: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году</w:t>
      </w:r>
    </w:p>
    <w:p w:rsidR="00B0127D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</w:p>
    <w:p w:rsidR="00B0127D" w:rsidRPr="00C6166B" w:rsidRDefault="00B0127D" w:rsidP="00B0127D">
      <w:pPr>
        <w:overflowPunct w:val="0"/>
        <w:autoSpaceDE w:val="0"/>
        <w:spacing w:after="0" w:line="240" w:lineRule="auto"/>
        <w:ind w:firstLine="485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1.</w:t>
      </w:r>
      <w:r w:rsidRPr="004375A6">
        <w:rPr>
          <w:b/>
        </w:rPr>
        <w:t xml:space="preserve"> </w:t>
      </w:r>
      <w:r w:rsidRPr="004375A6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Объект закупки:</w:t>
      </w:r>
      <w:r w:rsidRPr="004375A6">
        <w:t xml:space="preserve"> </w:t>
      </w: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оказание услуг по уходу за предоставленными во временное пользование пыле-грязезащитными коврами для нужд ИПУ РАН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  <w:r w:rsidRPr="00C6166B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</w:t>
      </w:r>
    </w:p>
    <w:p w:rsidR="00B0127D" w:rsidRDefault="00B0127D" w:rsidP="00B0127D">
      <w:pPr>
        <w:pStyle w:val="a3"/>
        <w:tabs>
          <w:tab w:val="left" w:pos="1985"/>
        </w:tabs>
        <w:spacing w:line="240" w:lineRule="auto"/>
        <w:ind w:right="-2"/>
        <w:rPr>
          <w:b/>
          <w:bCs/>
          <w:i w:val="0"/>
          <w:kern w:val="1"/>
          <w:sz w:val="24"/>
          <w:szCs w:val="24"/>
        </w:rPr>
      </w:pPr>
      <w:r w:rsidRPr="00B0127D">
        <w:rPr>
          <w:b/>
          <w:bCs/>
          <w:i w:val="0"/>
          <w:kern w:val="1"/>
          <w:sz w:val="24"/>
          <w:szCs w:val="24"/>
        </w:rPr>
        <w:t>2.</w:t>
      </w:r>
      <w:r w:rsidRPr="004375A6">
        <w:rPr>
          <w:b/>
          <w:bCs/>
          <w:kern w:val="1"/>
          <w:sz w:val="24"/>
          <w:szCs w:val="24"/>
        </w:rPr>
        <w:t xml:space="preserve"> </w:t>
      </w:r>
      <w:r w:rsidRPr="00C6166B">
        <w:rPr>
          <w:b/>
          <w:bCs/>
          <w:i w:val="0"/>
          <w:kern w:val="1"/>
          <w:sz w:val="24"/>
          <w:szCs w:val="24"/>
        </w:rPr>
        <w:t>Краткие характеристики выполняемых работ, оказываемых услуг и поставляемых товаров</w:t>
      </w:r>
      <w:r>
        <w:rPr>
          <w:b/>
          <w:bCs/>
          <w:i w:val="0"/>
          <w:kern w:val="1"/>
          <w:sz w:val="24"/>
          <w:szCs w:val="24"/>
        </w:rPr>
        <w:t>:</w:t>
      </w:r>
    </w:p>
    <w:p w:rsidR="00B0127D" w:rsidRDefault="00B0127D" w:rsidP="00B0127D">
      <w:pPr>
        <w:pStyle w:val="a3"/>
        <w:tabs>
          <w:tab w:val="left" w:pos="1985"/>
        </w:tabs>
        <w:spacing w:line="240" w:lineRule="auto"/>
        <w:ind w:right="-2"/>
        <w:rPr>
          <w:bCs/>
          <w:i w:val="0"/>
          <w:kern w:val="1"/>
          <w:sz w:val="24"/>
          <w:szCs w:val="24"/>
        </w:rPr>
      </w:pPr>
      <w:r w:rsidRPr="00674966">
        <w:rPr>
          <w:bCs/>
          <w:i w:val="0"/>
          <w:kern w:val="1"/>
          <w:sz w:val="24"/>
          <w:szCs w:val="24"/>
        </w:rPr>
        <w:t>В соответствии с характеристиками ковров (таблица №1)</w:t>
      </w:r>
      <w:r>
        <w:rPr>
          <w:bCs/>
          <w:i w:val="0"/>
          <w:kern w:val="1"/>
          <w:sz w:val="24"/>
          <w:szCs w:val="24"/>
        </w:rPr>
        <w:t xml:space="preserve"> и количеством поставляемого товара (Таблица №2)</w:t>
      </w:r>
      <w:r w:rsidR="003A43AB">
        <w:rPr>
          <w:bCs/>
          <w:i w:val="0"/>
          <w:kern w:val="1"/>
          <w:sz w:val="24"/>
          <w:szCs w:val="24"/>
        </w:rPr>
        <w:t>.</w:t>
      </w:r>
    </w:p>
    <w:p w:rsidR="00B0127D" w:rsidRPr="00674966" w:rsidRDefault="00B0127D" w:rsidP="00B0127D">
      <w:pPr>
        <w:pStyle w:val="a3"/>
        <w:tabs>
          <w:tab w:val="left" w:pos="1985"/>
        </w:tabs>
        <w:spacing w:line="240" w:lineRule="auto"/>
        <w:ind w:right="-2"/>
        <w:rPr>
          <w:bCs/>
          <w:i w:val="0"/>
          <w:kern w:val="1"/>
          <w:sz w:val="24"/>
          <w:szCs w:val="24"/>
        </w:rPr>
      </w:pPr>
      <w:r>
        <w:rPr>
          <w:bCs/>
          <w:i w:val="0"/>
          <w:kern w:val="1"/>
          <w:sz w:val="24"/>
          <w:szCs w:val="24"/>
        </w:rPr>
        <w:t>ОКПД</w:t>
      </w:r>
      <w:r w:rsidRPr="00CD0205">
        <w:rPr>
          <w:bCs/>
          <w:i w:val="0"/>
          <w:kern w:val="1"/>
          <w:sz w:val="24"/>
          <w:szCs w:val="24"/>
          <w:vertAlign w:val="superscript"/>
        </w:rPr>
        <w:t>2</w:t>
      </w:r>
      <w:r>
        <w:rPr>
          <w:bCs/>
          <w:i w:val="0"/>
          <w:kern w:val="1"/>
          <w:sz w:val="24"/>
          <w:szCs w:val="24"/>
        </w:rPr>
        <w:t xml:space="preserve"> 77.29.19.000; ОКВД</w:t>
      </w:r>
      <w:r w:rsidRPr="00CD0205">
        <w:rPr>
          <w:bCs/>
          <w:i w:val="0"/>
          <w:kern w:val="1"/>
          <w:sz w:val="24"/>
          <w:szCs w:val="24"/>
          <w:vertAlign w:val="superscript"/>
        </w:rPr>
        <w:t>2</w:t>
      </w:r>
      <w:r>
        <w:rPr>
          <w:bCs/>
          <w:i w:val="0"/>
          <w:kern w:val="1"/>
          <w:sz w:val="24"/>
          <w:szCs w:val="24"/>
        </w:rPr>
        <w:t xml:space="preserve"> 77.29.9</w:t>
      </w:r>
    </w:p>
    <w:p w:rsidR="00B0127D" w:rsidRPr="0091553F" w:rsidRDefault="00B0127D" w:rsidP="00F56614">
      <w:pPr>
        <w:pStyle w:val="a3"/>
        <w:tabs>
          <w:tab w:val="left" w:pos="426"/>
        </w:tabs>
        <w:spacing w:before="120" w:after="120" w:line="240" w:lineRule="auto"/>
        <w:ind w:firstLine="488"/>
        <w:rPr>
          <w:i w:val="0"/>
          <w:sz w:val="24"/>
          <w:szCs w:val="24"/>
        </w:rPr>
      </w:pPr>
      <w:r w:rsidRPr="0091553F">
        <w:rPr>
          <w:i w:val="0"/>
          <w:sz w:val="24"/>
          <w:szCs w:val="24"/>
        </w:rPr>
        <w:t>Исполнитель должен предоставить на время оказания услуг во временное пользование Заказчика и обеспечить доставку и замену ковров на чистые в целях поддержания помещений Заказчика в чистоте,</w:t>
      </w:r>
      <w:r w:rsidR="00DC5588">
        <w:rPr>
          <w:i w:val="0"/>
          <w:sz w:val="24"/>
          <w:szCs w:val="24"/>
        </w:rPr>
        <w:t xml:space="preserve"> защиты мраморного пола,</w:t>
      </w:r>
      <w:r w:rsidRPr="0091553F">
        <w:rPr>
          <w:i w:val="0"/>
          <w:sz w:val="24"/>
          <w:szCs w:val="24"/>
        </w:rPr>
        <w:t xml:space="preserve"> а также для эффективного удаления пыли, влаги и песка с обуви для предотвращения проникновения грязи внутрь помещений.</w:t>
      </w:r>
    </w:p>
    <w:p w:rsidR="00B0127D" w:rsidRDefault="00B0127D" w:rsidP="00F56614">
      <w:pPr>
        <w:pStyle w:val="a3"/>
        <w:tabs>
          <w:tab w:val="left" w:pos="426"/>
        </w:tabs>
        <w:spacing w:before="120" w:after="120" w:line="240" w:lineRule="auto"/>
        <w:ind w:firstLine="488"/>
        <w:rPr>
          <w:i w:val="0"/>
          <w:sz w:val="24"/>
          <w:szCs w:val="24"/>
        </w:rPr>
      </w:pPr>
      <w:r w:rsidRPr="0091553F">
        <w:rPr>
          <w:i w:val="0"/>
          <w:sz w:val="24"/>
          <w:szCs w:val="24"/>
        </w:rPr>
        <w:t>Грязезащитные резиновые ковры – изделия хозяйственно-бытового назначения на основе резины с ворсовым покрытием из натуральных, си</w:t>
      </w:r>
      <w:r>
        <w:rPr>
          <w:i w:val="0"/>
          <w:sz w:val="24"/>
          <w:szCs w:val="24"/>
        </w:rPr>
        <w:t>нтетических и смешанных нитей.</w:t>
      </w:r>
    </w:p>
    <w:p w:rsidR="00B0127D" w:rsidRDefault="00B0127D" w:rsidP="00F56614">
      <w:pPr>
        <w:pStyle w:val="a3"/>
        <w:tabs>
          <w:tab w:val="left" w:pos="426"/>
        </w:tabs>
        <w:spacing w:before="120" w:after="120" w:line="240" w:lineRule="auto"/>
        <w:ind w:firstLine="488"/>
        <w:rPr>
          <w:i w:val="0"/>
          <w:sz w:val="24"/>
          <w:szCs w:val="24"/>
        </w:rPr>
      </w:pPr>
      <w:r w:rsidRPr="0091553F">
        <w:rPr>
          <w:i w:val="0"/>
          <w:sz w:val="24"/>
          <w:szCs w:val="24"/>
        </w:rPr>
        <w:t xml:space="preserve">Грязезащитные резиновые ковры с окантовкой ворсового покрытия по периметру специальной резиновой каймой для  размещения (укладки) в здании, должны обладать следующими характеристиками: высокой стойкостью к истиранию и химической чистке, удерживать и оставлять на себе большое количество влажных и сухих загрязнений, обладать износостойкостью, негорючестью, </w:t>
      </w:r>
      <w:proofErr w:type="spellStart"/>
      <w:r w:rsidRPr="0091553F">
        <w:rPr>
          <w:i w:val="0"/>
          <w:sz w:val="24"/>
          <w:szCs w:val="24"/>
        </w:rPr>
        <w:t>антистатичностью</w:t>
      </w:r>
      <w:proofErr w:type="spellEnd"/>
      <w:r w:rsidRPr="0091553F">
        <w:rPr>
          <w:i w:val="0"/>
          <w:sz w:val="24"/>
          <w:szCs w:val="24"/>
        </w:rPr>
        <w:t xml:space="preserve">, противоскользящими свойствами,  обеспечивать безопасность передвижения, быть не токсичными, не вызывать аллергии, не содержать вредных для здоровья веществ, соответствовать эксплуатационным качествам и соответствовать своему назначению, пыле и влагопоглощающими свойствами, окрашены безвредными красителями, иметь впитывающие свойства, не деформироваться, </w:t>
      </w:r>
      <w:r w:rsidR="001B20AF">
        <w:rPr>
          <w:i w:val="0"/>
          <w:sz w:val="24"/>
          <w:szCs w:val="24"/>
        </w:rPr>
        <w:t xml:space="preserve"> </w:t>
      </w:r>
      <w:r w:rsidRPr="0091553F">
        <w:rPr>
          <w:i w:val="0"/>
          <w:sz w:val="24"/>
          <w:szCs w:val="24"/>
        </w:rPr>
        <w:t xml:space="preserve"> быть изготовлен</w:t>
      </w:r>
      <w:r w:rsidR="00F8706E">
        <w:rPr>
          <w:i w:val="0"/>
          <w:sz w:val="24"/>
          <w:szCs w:val="24"/>
        </w:rPr>
        <w:t>н</w:t>
      </w:r>
      <w:r w:rsidRPr="0091553F">
        <w:rPr>
          <w:i w:val="0"/>
          <w:sz w:val="24"/>
          <w:szCs w:val="24"/>
        </w:rPr>
        <w:t>ы</w:t>
      </w:r>
      <w:r w:rsidR="00497846">
        <w:rPr>
          <w:i w:val="0"/>
          <w:sz w:val="24"/>
          <w:szCs w:val="24"/>
        </w:rPr>
        <w:t>ми</w:t>
      </w:r>
      <w:r w:rsidRPr="0091553F">
        <w:rPr>
          <w:i w:val="0"/>
          <w:sz w:val="24"/>
          <w:szCs w:val="24"/>
        </w:rPr>
        <w:t xml:space="preserve"> из негорючих  материалов; иметь противоскользящую основу.</w:t>
      </w:r>
    </w:p>
    <w:p w:rsidR="00B0127D" w:rsidRDefault="00B0127D" w:rsidP="00F56614">
      <w:pPr>
        <w:pStyle w:val="a3"/>
        <w:tabs>
          <w:tab w:val="left" w:pos="426"/>
        </w:tabs>
        <w:spacing w:before="120" w:after="120" w:line="240" w:lineRule="auto"/>
        <w:ind w:firstLine="488"/>
        <w:rPr>
          <w:i w:val="0"/>
          <w:sz w:val="24"/>
          <w:szCs w:val="24"/>
        </w:rPr>
      </w:pPr>
      <w:r w:rsidRPr="0091553F">
        <w:rPr>
          <w:i w:val="0"/>
          <w:sz w:val="24"/>
          <w:szCs w:val="24"/>
        </w:rPr>
        <w:t xml:space="preserve">Все ковровые покрытия должны иметь товарный вид и быть без дефектов, дыр, </w:t>
      </w:r>
      <w:r w:rsidR="00F8706E">
        <w:rPr>
          <w:i w:val="0"/>
          <w:sz w:val="24"/>
          <w:szCs w:val="24"/>
        </w:rPr>
        <w:t>деформации</w:t>
      </w:r>
      <w:r w:rsidRPr="0091553F">
        <w:rPr>
          <w:i w:val="0"/>
          <w:sz w:val="24"/>
          <w:szCs w:val="24"/>
        </w:rPr>
        <w:t xml:space="preserve"> резинового бордюра, без пятен, следов грязи, поставляться в чистом виде, с однородной окраской ворса (отсутствие следов выведения пятен), сухими и без запаха. </w:t>
      </w:r>
    </w:p>
    <w:p w:rsidR="00B0127D" w:rsidRDefault="00B0127D" w:rsidP="00B0127D">
      <w:pPr>
        <w:pStyle w:val="a3"/>
        <w:tabs>
          <w:tab w:val="left" w:pos="426"/>
        </w:tabs>
        <w:spacing w:line="240" w:lineRule="auto"/>
        <w:ind w:right="-2"/>
        <w:rPr>
          <w:i w:val="0"/>
          <w:sz w:val="24"/>
          <w:szCs w:val="24"/>
        </w:rPr>
      </w:pPr>
      <w:r w:rsidRPr="0091553F">
        <w:rPr>
          <w:i w:val="0"/>
          <w:sz w:val="24"/>
          <w:szCs w:val="24"/>
        </w:rPr>
        <w:t>Исполнитель оказывает услуги по чистке ковровых покрытий собственными силами и средствами. Доставка, выгрузка и размещение ковровых покрытий в указанном Заказчиком месте, в том числе и при замене, осуществляется силами и за счет Исполнителя. Должна быть обеспечена качественная чистка ковровых покрытий не токсичными антиаллергенными средствами и своевременная замена их в установленные сроки с периодичностью замены ковров: 1 (один) раз в неделю. Требуется наличие сертификата соответствия санитарным нормам, если этот товар подлежит обязательной сертификации.</w:t>
      </w:r>
    </w:p>
    <w:p w:rsidR="00B0127D" w:rsidRDefault="00B0127D" w:rsidP="00B0127D">
      <w:pPr>
        <w:pStyle w:val="a3"/>
        <w:tabs>
          <w:tab w:val="left" w:pos="426"/>
        </w:tabs>
        <w:spacing w:line="240" w:lineRule="auto"/>
        <w:ind w:right="-2"/>
        <w:rPr>
          <w:i w:val="0"/>
          <w:sz w:val="24"/>
          <w:szCs w:val="24"/>
        </w:rPr>
      </w:pPr>
      <w:r w:rsidRPr="0091553F">
        <w:rPr>
          <w:i w:val="0"/>
          <w:sz w:val="24"/>
          <w:szCs w:val="24"/>
        </w:rPr>
        <w:t xml:space="preserve">В случае не своевременного исполнения Исполнителем чистки и замены ковровых покрытий в сроки, установленные Заказчиком с </w:t>
      </w:r>
      <w:proofErr w:type="gramStart"/>
      <w:r w:rsidR="005D5C6E">
        <w:rPr>
          <w:i w:val="0"/>
          <w:sz w:val="24"/>
          <w:szCs w:val="24"/>
        </w:rPr>
        <w:t>09</w:t>
      </w:r>
      <w:r w:rsidR="00A90549">
        <w:rPr>
          <w:i w:val="0"/>
          <w:sz w:val="24"/>
          <w:szCs w:val="24"/>
        </w:rPr>
        <w:t xml:space="preserve">.01.2020 </w:t>
      </w:r>
      <w:r w:rsidRPr="0091553F">
        <w:rPr>
          <w:i w:val="0"/>
          <w:sz w:val="24"/>
          <w:szCs w:val="24"/>
        </w:rPr>
        <w:t xml:space="preserve"> по</w:t>
      </w:r>
      <w:proofErr w:type="gramEnd"/>
      <w:r w:rsidRPr="0091553F">
        <w:rPr>
          <w:i w:val="0"/>
          <w:sz w:val="24"/>
          <w:szCs w:val="24"/>
        </w:rPr>
        <w:t xml:space="preserve"> 31.</w:t>
      </w:r>
      <w:r>
        <w:rPr>
          <w:i w:val="0"/>
          <w:sz w:val="24"/>
          <w:szCs w:val="24"/>
        </w:rPr>
        <w:t>12</w:t>
      </w:r>
      <w:r w:rsidRPr="0091553F">
        <w:rPr>
          <w:i w:val="0"/>
          <w:sz w:val="24"/>
          <w:szCs w:val="24"/>
        </w:rPr>
        <w:t>.20</w:t>
      </w:r>
      <w:r w:rsidR="00A90549">
        <w:rPr>
          <w:i w:val="0"/>
          <w:sz w:val="24"/>
          <w:szCs w:val="24"/>
        </w:rPr>
        <w:t>20</w:t>
      </w:r>
      <w:r w:rsidRPr="0091553F">
        <w:rPr>
          <w:i w:val="0"/>
          <w:sz w:val="24"/>
          <w:szCs w:val="24"/>
        </w:rPr>
        <w:t xml:space="preserve"> года (время замены с </w:t>
      </w:r>
      <w:r w:rsidR="00BD235B">
        <w:rPr>
          <w:i w:val="0"/>
          <w:sz w:val="24"/>
          <w:szCs w:val="24"/>
        </w:rPr>
        <w:t>18</w:t>
      </w:r>
      <w:r w:rsidRPr="0091553F">
        <w:rPr>
          <w:i w:val="0"/>
          <w:sz w:val="24"/>
          <w:szCs w:val="24"/>
        </w:rPr>
        <w:t xml:space="preserve"> до </w:t>
      </w:r>
      <w:r w:rsidR="00BD235B">
        <w:rPr>
          <w:i w:val="0"/>
          <w:sz w:val="24"/>
          <w:szCs w:val="24"/>
        </w:rPr>
        <w:t>22.00</w:t>
      </w:r>
      <w:r w:rsidRPr="0091553F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</w:t>
      </w:r>
      <w:r w:rsidRPr="0091553F">
        <w:rPr>
          <w:i w:val="0"/>
          <w:sz w:val="24"/>
          <w:szCs w:val="24"/>
        </w:rPr>
        <w:t xml:space="preserve"> (день замены - по договоренности), Исполнитель обязан устранить данное нарушение не позднее следующего дня или иные сроки, согласованные с Заказчиком.</w:t>
      </w:r>
    </w:p>
    <w:p w:rsidR="00B0127D" w:rsidRDefault="00B0127D" w:rsidP="00B0127D">
      <w:pPr>
        <w:pStyle w:val="a3"/>
        <w:tabs>
          <w:tab w:val="left" w:pos="426"/>
        </w:tabs>
        <w:spacing w:line="240" w:lineRule="auto"/>
        <w:ind w:right="-2"/>
        <w:rPr>
          <w:i w:val="0"/>
          <w:sz w:val="24"/>
          <w:szCs w:val="24"/>
        </w:rPr>
      </w:pPr>
      <w:r w:rsidRPr="0091553F">
        <w:rPr>
          <w:i w:val="0"/>
          <w:sz w:val="24"/>
          <w:szCs w:val="24"/>
        </w:rPr>
        <w:t>Чистка, доставка, погрузка и разгрузка ковровых покрытий, а также размещение их в указанном Заказчиком месте, осуществляется силами и транспортом Исполнителя.</w:t>
      </w:r>
    </w:p>
    <w:p w:rsidR="00853E2C" w:rsidRDefault="00853E2C" w:rsidP="00853E2C">
      <w:pPr>
        <w:pStyle w:val="a3"/>
        <w:tabs>
          <w:tab w:val="left" w:pos="426"/>
        </w:tabs>
        <w:spacing w:line="240" w:lineRule="auto"/>
        <w:ind w:right="-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</w:p>
    <w:p w:rsidR="00853E2C" w:rsidRPr="00853E2C" w:rsidRDefault="00B0127D" w:rsidP="00853E2C">
      <w:pPr>
        <w:pStyle w:val="a3"/>
        <w:tabs>
          <w:tab w:val="left" w:pos="426"/>
        </w:tabs>
        <w:spacing w:line="240" w:lineRule="auto"/>
        <w:ind w:right="-2"/>
        <w:rPr>
          <w:i w:val="0"/>
          <w:sz w:val="24"/>
          <w:szCs w:val="24"/>
        </w:rPr>
      </w:pPr>
      <w:r w:rsidRPr="00853E2C">
        <w:rPr>
          <w:i w:val="0"/>
          <w:sz w:val="24"/>
          <w:szCs w:val="24"/>
        </w:rPr>
        <w:t xml:space="preserve">Характеристики ковров: </w:t>
      </w:r>
    </w:p>
    <w:p w:rsidR="00B0127D" w:rsidRPr="004375A6" w:rsidRDefault="00B0127D" w:rsidP="00853E2C">
      <w:pPr>
        <w:pStyle w:val="a3"/>
        <w:tabs>
          <w:tab w:val="left" w:pos="426"/>
        </w:tabs>
        <w:spacing w:line="240" w:lineRule="auto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FA7DFB">
        <w:rPr>
          <w:b/>
          <w:sz w:val="24"/>
          <w:szCs w:val="24"/>
        </w:rPr>
        <w:t>Таблица №1</w:t>
      </w:r>
    </w:p>
    <w:tbl>
      <w:tblPr>
        <w:tblW w:w="92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081"/>
        <w:gridCol w:w="6534"/>
      </w:tblGrid>
      <w:tr w:rsidR="00B0127D" w:rsidRPr="004375A6" w:rsidTr="00B0127D">
        <w:trPr>
          <w:trHeight w:val="272"/>
        </w:trPr>
        <w:tc>
          <w:tcPr>
            <w:tcW w:w="596" w:type="dxa"/>
          </w:tcPr>
          <w:p w:rsidR="00B0127D" w:rsidRPr="004375A6" w:rsidRDefault="00B0127D" w:rsidP="00B01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081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34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B0127D" w:rsidRPr="004375A6" w:rsidTr="00B0127D">
        <w:trPr>
          <w:trHeight w:val="3956"/>
        </w:trPr>
        <w:tc>
          <w:tcPr>
            <w:tcW w:w="596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b/>
                <w:lang w:eastAsia="ru-RU"/>
              </w:rPr>
              <w:t>1.</w:t>
            </w:r>
          </w:p>
        </w:tc>
        <w:tc>
          <w:tcPr>
            <w:tcW w:w="2081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пыле-грязезащитный (сменный)</w:t>
            </w:r>
          </w:p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4" w:type="dxa"/>
          </w:tcPr>
          <w:p w:rsidR="00B0127D" w:rsidRPr="004375A6" w:rsidRDefault="00B0127D" w:rsidP="00B0127D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Устойчив к влаге</w:t>
            </w:r>
          </w:p>
          <w:p w:rsidR="00B0127D" w:rsidRPr="004375A6" w:rsidRDefault="00B0127D" w:rsidP="00B0127D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Подложка ковра – резиновая, шипованная, оптимальной жесткости, обеспечивает прилегание ковра к полу, исключает проскальзывание.</w:t>
            </w:r>
          </w:p>
          <w:p w:rsidR="00B0127D" w:rsidRPr="004375A6" w:rsidRDefault="00B0127D" w:rsidP="00B0127D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Толщина резины в основании – не менее 1,5 мм.</w:t>
            </w:r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>Высота канта - 2 мм.</w:t>
            </w:r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>Ширина декоративного канта -  20 мм.</w:t>
            </w:r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>Нить, используемая для изготовления текстильной основы ковра -  100% антистатический полиамид (нейлон 6,0 и нейлон 6.6) высоко скрученный.</w:t>
            </w:r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 xml:space="preserve">Ворс – </w:t>
            </w:r>
            <w:proofErr w:type="spellStart"/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тафтинг</w:t>
            </w:r>
            <w:proofErr w:type="spellEnd"/>
            <w:r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, разрезн</w:t>
            </w:r>
            <w:r w:rsidR="00F96477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ой, вварен в резиновую подложку:</w:t>
            </w:r>
          </w:p>
          <w:p w:rsidR="00B0127D" w:rsidRPr="004375A6" w:rsidRDefault="00F96477" w:rsidP="00B0127D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в</w:t>
            </w:r>
            <w:r w:rsidR="00B0127D"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ысота</w:t>
            </w:r>
            <w:proofErr w:type="gramEnd"/>
            <w:r w:rsidR="00B0127D"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ворса</w:t>
            </w: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:   6-10 мм.</w:t>
            </w: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>п</w:t>
            </w:r>
            <w:r w:rsidR="00B0127D"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лотность ворса</w:t>
            </w: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:</w:t>
            </w:r>
            <w:r w:rsidR="00B0127D"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  650-700 г/м </w:t>
            </w:r>
            <w:r w:rsidR="00B0127D" w:rsidRPr="004375A6">
              <w:rPr>
                <w:rFonts w:ascii="Times" w:eastAsia="Times New Roman" w:hAnsi="Times" w:cs="Times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B0127D" w:rsidRPr="004375A6" w:rsidRDefault="00F96477" w:rsidP="00B0127D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</w:t>
            </w:r>
            <w:r w:rsidR="00B0127D"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оглощающая способность: жидкости - до 6 л на 1 м</w:t>
            </w:r>
            <w:r w:rsidR="00B0127D" w:rsidRPr="004375A6">
              <w:rPr>
                <w:rFonts w:ascii="Times" w:eastAsia="Times New Roman" w:hAnsi="Times" w:cs="Times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B0127D" w:rsidRPr="004375A6" w:rsidRDefault="00BA53B3" w:rsidP="00B0127D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песка и мелкой грязи – </w:t>
            </w:r>
            <w:r w:rsidR="00B0127D" w:rsidRPr="004375A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до 4 кг на 1 м</w:t>
            </w:r>
            <w:r w:rsidR="00B0127D" w:rsidRPr="004375A6">
              <w:rPr>
                <w:rFonts w:ascii="Times" w:eastAsia="Times New Roman" w:hAnsi="Times" w:cs="Times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0127D" w:rsidRPr="004375A6" w:rsidTr="00B0127D">
        <w:trPr>
          <w:trHeight w:val="214"/>
        </w:trPr>
        <w:tc>
          <w:tcPr>
            <w:tcW w:w="596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b/>
                <w:lang w:eastAsia="ru-RU"/>
              </w:rPr>
              <w:t>2.</w:t>
            </w:r>
          </w:p>
        </w:tc>
        <w:tc>
          <w:tcPr>
            <w:tcW w:w="2081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6534" w:type="dxa"/>
            <w:shd w:val="clear" w:color="auto" w:fill="auto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Серый темный</w:t>
            </w:r>
          </w:p>
        </w:tc>
      </w:tr>
    </w:tbl>
    <w:p w:rsidR="00B0127D" w:rsidRPr="004375A6" w:rsidRDefault="00B0127D" w:rsidP="00B0127D">
      <w:pPr>
        <w:shd w:val="clear" w:color="auto" w:fill="FFFFFF"/>
        <w:spacing w:after="0" w:line="240" w:lineRule="auto"/>
        <w:ind w:firstLine="51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27D" w:rsidRPr="004375A6" w:rsidRDefault="00B0127D" w:rsidP="00B0127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4375A6">
        <w:rPr>
          <w:rFonts w:ascii="Times New Roman" w:hAnsi="Times New Roman"/>
          <w:b/>
          <w:sz w:val="24"/>
          <w:szCs w:val="24"/>
        </w:rPr>
        <w:t xml:space="preserve"> Количество поставляемого товара, выполняемых работ и услуг для каждой позиции и вида, номенклатуры или ассортимента.</w:t>
      </w:r>
    </w:p>
    <w:p w:rsidR="00B0127D" w:rsidRPr="00FA7DFB" w:rsidRDefault="00B0127D" w:rsidP="00B012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FA7DFB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№2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3794"/>
        <w:gridCol w:w="4111"/>
      </w:tblGrid>
      <w:tr w:rsidR="00B0127D" w:rsidRPr="004375A6" w:rsidTr="00C22233">
        <w:trPr>
          <w:trHeight w:val="205"/>
        </w:trPr>
        <w:tc>
          <w:tcPr>
            <w:tcW w:w="1309" w:type="dxa"/>
          </w:tcPr>
          <w:p w:rsidR="00B0127D" w:rsidRPr="00A87C9D" w:rsidRDefault="00B0127D" w:rsidP="00B012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4" w:type="dxa"/>
          </w:tcPr>
          <w:p w:rsidR="00B0127D" w:rsidRPr="00A87C9D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Типоразмер ковров, см</w:t>
            </w:r>
          </w:p>
        </w:tc>
        <w:tc>
          <w:tcPr>
            <w:tcW w:w="4111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 w:rsidR="00D0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ковров</w:t>
            </w:r>
            <w:r w:rsidR="00F5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1 замену</w:t>
            </w: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шт.</w:t>
            </w:r>
          </w:p>
        </w:tc>
      </w:tr>
      <w:tr w:rsidR="00B0127D" w:rsidRPr="004375A6" w:rsidTr="00C22233">
        <w:trPr>
          <w:trHeight w:val="182"/>
        </w:trPr>
        <w:tc>
          <w:tcPr>
            <w:tcW w:w="1309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94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115 х 400   </w:t>
            </w:r>
          </w:p>
        </w:tc>
        <w:tc>
          <w:tcPr>
            <w:tcW w:w="4111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0127D" w:rsidRPr="004375A6" w:rsidTr="00C22233">
        <w:trPr>
          <w:trHeight w:val="182"/>
        </w:trPr>
        <w:tc>
          <w:tcPr>
            <w:tcW w:w="1309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794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150 х 250   </w:t>
            </w:r>
          </w:p>
        </w:tc>
        <w:tc>
          <w:tcPr>
            <w:tcW w:w="4111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0127D" w:rsidRPr="004375A6" w:rsidTr="00C22233">
        <w:trPr>
          <w:trHeight w:val="182"/>
        </w:trPr>
        <w:tc>
          <w:tcPr>
            <w:tcW w:w="1309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794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150 х 600    </w:t>
            </w:r>
          </w:p>
        </w:tc>
        <w:tc>
          <w:tcPr>
            <w:tcW w:w="4111" w:type="dxa"/>
          </w:tcPr>
          <w:p w:rsidR="00B0127D" w:rsidRPr="004375A6" w:rsidRDefault="00B0127D" w:rsidP="00B01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5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     </w:t>
      </w:r>
      <w:r w:rsidRPr="004375A6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4.</w:t>
      </w:r>
      <w:r w:rsidRPr="004375A6">
        <w:t xml:space="preserve"> </w:t>
      </w:r>
      <w:r w:rsidRPr="004375A6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Сопутствующие работы, услуги, перечень, сроки выполнения, требования к выполнению.</w:t>
      </w:r>
      <w:r w:rsidRPr="004375A6">
        <w:t xml:space="preserve"> </w:t>
      </w:r>
      <w:r w:rsidRPr="004375A6">
        <w:rPr>
          <w:rFonts w:ascii="Times New Roman" w:hAnsi="Times New Roman"/>
        </w:rPr>
        <w:t>Н</w:t>
      </w: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е предусмотрены.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     </w:t>
      </w:r>
      <w:r w:rsidRPr="004375A6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5. Общие требования к работам, услугам, товарам, требования по объему гарантий качества, требования по сроку гарантий качества на результаты осуществления закупок.</w:t>
      </w:r>
    </w:p>
    <w:p w:rsidR="00B0127D" w:rsidRPr="004375A6" w:rsidRDefault="00B0127D" w:rsidP="00B0127D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ab/>
        <w:t>При оказании услуги обязан соблюдать все нормативно-правовые документы, принятые на территории РФ, регламентирующие оказани</w:t>
      </w:r>
      <w:r w:rsidR="00F96477">
        <w:rPr>
          <w:rFonts w:ascii="Times New Roman" w:eastAsia="Times New Roman" w:hAnsi="Times New Roman"/>
          <w:sz w:val="24"/>
          <w:szCs w:val="24"/>
          <w:lang w:eastAsia="ru-RU"/>
        </w:rPr>
        <w:t>е услуг по предмету настоящего Д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оговора. Услуги должны соответствовать санитарными нормами, и требованиями соответствующих действующих нормативно-правовых документов, принятых на территории РФ, регламентирующих оказание данной услуги, в том числе: 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Федеральному закону от 30.03.1999 № 52-ФЗ «О санитарно-эпидемиологическом благополучии населения»; 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-   Федеральному закону от 10.01.2002 № 7-ФЗ «Об охране окружающей среды»;  </w:t>
      </w:r>
    </w:p>
    <w:p w:rsidR="00B0127D" w:rsidRDefault="00B0127D" w:rsidP="00B0127D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а также иным нормативным правовым актам Российской Федерации и города Москвы, нормам и правилам, техническим документам, обязательными и рекомендуемыми к применению при оказании услуг.</w:t>
      </w:r>
    </w:p>
    <w:p w:rsidR="00B0127D" w:rsidRPr="004375A6" w:rsidRDefault="00B0127D" w:rsidP="00B0127D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Исполнитель должен не допускать порчу имущества Заказчика и третьих лиц, обеспечить сохранение целостности инженерных сетей в зоне оказания услуг.</w:t>
      </w:r>
    </w:p>
    <w:p w:rsidR="00B0127D" w:rsidRPr="004375A6" w:rsidRDefault="00B0127D" w:rsidP="00A0626A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C9D">
        <w:rPr>
          <w:rFonts w:ascii="Times New Roman" w:eastAsia="Times New Roman" w:hAnsi="Times New Roman"/>
          <w:b/>
          <w:sz w:val="24"/>
          <w:szCs w:val="24"/>
          <w:lang w:eastAsia="ru-RU"/>
        </w:rPr>
        <w:t>Периодичность оказания услуг по замене ковровых покрытий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</w:t>
      </w:r>
      <w:r w:rsidRPr="00A87C9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7C9D">
        <w:rPr>
          <w:rFonts w:ascii="Times New Roman" w:eastAsia="Times New Roman" w:hAnsi="Times New Roman"/>
          <w:b/>
          <w:sz w:val="24"/>
          <w:szCs w:val="24"/>
          <w:lang w:eastAsia="ru-RU"/>
        </w:rPr>
        <w:t>(один) раз в неделю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(день замены - по договоренности) в течение установленного периода </w:t>
      </w:r>
      <w:r w:rsidRPr="00A87C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="005D5C6E">
        <w:rPr>
          <w:rFonts w:ascii="Times New Roman" w:eastAsia="Times New Roman" w:hAnsi="Times New Roman"/>
          <w:b/>
          <w:sz w:val="24"/>
          <w:szCs w:val="24"/>
          <w:lang w:eastAsia="ru-RU"/>
        </w:rPr>
        <w:t>09</w:t>
      </w:r>
      <w:r w:rsidR="00A90549" w:rsidRPr="00A87C9D">
        <w:rPr>
          <w:rFonts w:ascii="Times New Roman" w:eastAsia="Times New Roman" w:hAnsi="Times New Roman"/>
          <w:b/>
          <w:sz w:val="24"/>
          <w:szCs w:val="24"/>
          <w:lang w:eastAsia="ru-RU"/>
        </w:rPr>
        <w:t>.01.2020</w:t>
      </w:r>
      <w:r w:rsidRPr="00A87C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31.12.20</w:t>
      </w:r>
      <w:r w:rsidR="00A90549" w:rsidRPr="00A87C9D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A87C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Примерное количество замен </w:t>
      </w:r>
      <w:r w:rsidR="00A90549">
        <w:rPr>
          <w:rFonts w:ascii="Times New Roman" w:eastAsia="Times New Roman" w:hAnsi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90549">
        <w:rPr>
          <w:rFonts w:ascii="Times New Roman" w:eastAsia="Times New Roman" w:hAnsi="Times New Roman"/>
          <w:sz w:val="24"/>
          <w:szCs w:val="24"/>
          <w:lang w:eastAsia="ru-RU"/>
        </w:rPr>
        <w:t>пятьдесят одна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строго в рабочие дни с 20.00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.00, в соответствии с </w:t>
      </w:r>
      <w:proofErr w:type="spellStart"/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внутриобъектовым</w:t>
      </w:r>
      <w:proofErr w:type="spellEnd"/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режимом учреждения Заказчика.</w:t>
      </w:r>
    </w:p>
    <w:p w:rsidR="00B0127D" w:rsidRPr="004375A6" w:rsidRDefault="00B0127D" w:rsidP="00B0127D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626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гарантирует соответствие предоставляемых услуг требованиям законодательства РФ предоставляется Исполнителем на весь объем и срок оказания услуг. </w:t>
      </w:r>
    </w:p>
    <w:p w:rsidR="00B0127D" w:rsidRPr="004375A6" w:rsidRDefault="00B0127D" w:rsidP="00B0127D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4375A6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4375A6">
        <w:rPr>
          <w:b/>
        </w:rPr>
        <w:t xml:space="preserve"> </w:t>
      </w:r>
      <w:r w:rsidRPr="004375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к качественным характеристикам работ и услуг, требования к функциональным характеристикам товаров, в том числе подлежащих </w:t>
      </w:r>
      <w:r w:rsidRPr="004375A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использованию при выполнении работ, оказании услуг. Требования к безопасности товаров, работ и услуг.</w:t>
      </w:r>
    </w:p>
    <w:p w:rsidR="00B0127D" w:rsidRPr="004375A6" w:rsidRDefault="00B0127D" w:rsidP="00B0127D">
      <w:pPr>
        <w:spacing w:after="0" w:line="240" w:lineRule="auto"/>
        <w:ind w:right="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обязан предоставить грязезащитные </w:t>
      </w:r>
      <w:r w:rsidR="003C5C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ковры на основе резины с ворсовым покрытием из натуральных, синтетических и смешанных нитей. Грязезащитные </w:t>
      </w:r>
      <w:r w:rsidR="003C5C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ков</w:t>
      </w:r>
      <w:r w:rsidR="003C5CAD">
        <w:rPr>
          <w:rFonts w:ascii="Times New Roman" w:eastAsia="Times New Roman" w:hAnsi="Times New Roman"/>
          <w:sz w:val="24"/>
          <w:szCs w:val="24"/>
          <w:lang w:eastAsia="ru-RU"/>
        </w:rPr>
        <w:t>ры</w:t>
      </w:r>
      <w:r w:rsidR="00BD23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должны обладать высокой стойкостью к истиранию и химической чистке, удерживать и оставлять на себе большое количество влажных и сухих загрязнений, легко поддаваться чистке, обладать износостойкостью, негорючестью, </w:t>
      </w:r>
      <w:proofErr w:type="spellStart"/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антистатичностью</w:t>
      </w:r>
      <w:proofErr w:type="spellEnd"/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противоскользящими свойствами,  обеспечивать безопасность передвижения, быть не токсичными, не вызывать аллергии, не содержать вредных для здоровья веществ, соответствовать эксплуатационным качествам и соответствовать своему назначению, пыле и влагопоглощающими свойствами, окрашены безвредными красителями, иметь отличные впитывающие свойства, не деформироваться. </w:t>
      </w:r>
    </w:p>
    <w:p w:rsidR="00B0127D" w:rsidRPr="004375A6" w:rsidRDefault="00B0127D" w:rsidP="00B0127D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При оказании услуг по чистке ковровых покрытий Исполнитель использует, приобретенные за свой счет, материалы и химические средства. Исполнитель применяет материалы и химические средства, для чистки и дезинфекции ковров не содержащие вещества, опасные для жизни и здоровья человека. В случае технологической необходимости использования таких веществ, уровень их содержания не должен превышать норм, допустимых санитарными нормами Российской Федерации. Возможность использования указанных средств подтверждается сертификатом соответствия.</w:t>
      </w:r>
    </w:p>
    <w:p w:rsidR="00B0127D" w:rsidRPr="004375A6" w:rsidRDefault="00B0127D" w:rsidP="00B0127D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Грязезащитные ковры должны обеспечивать безопасность для обуви и для самих людей при передвижении, должны быть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практичны</w:t>
      </w:r>
      <w:r w:rsidRPr="004375A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удобны и долговечны в эксплуатации, иметь внешнюю привлекательность, пожарную и экологическую безопасность.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Предоставляемые во временное пользование ковры должны быть не изношенными; устойчивы к влаге, песку, уличным реагентам; соответствовать правилам безопасности, нормам производства и реализации, должны иметь оригинальную сертификацию и иметь гарантийный срок качества не менее одного года.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4375A6">
        <w:rPr>
          <w:rFonts w:ascii="Times New Roman" w:hAnsi="Times New Roman"/>
          <w:b/>
          <w:sz w:val="24"/>
          <w:szCs w:val="24"/>
        </w:rPr>
        <w:t>7. Требования соответ</w:t>
      </w:r>
      <w:bookmarkStart w:id="0" w:name="_GoBack"/>
      <w:bookmarkEnd w:id="0"/>
      <w:r w:rsidRPr="004375A6">
        <w:rPr>
          <w:rFonts w:ascii="Times New Roman" w:hAnsi="Times New Roman"/>
          <w:b/>
          <w:sz w:val="24"/>
          <w:szCs w:val="24"/>
        </w:rPr>
        <w:t>ствия нормативным документам (лицензии, допуски, разрешения, согласования).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Оказываемые услуги должны соответствовать требованиям действующего Законодательства и должны отвечать требованиям качества, безопасности жизни и здоровья, охраны окружающей среды (санитарным нормам и правилам, государственным стандартам), а также требованиям сертификации, безопасности. Химический состав материалов, используемый в товарах, должен исключать выделение вредных веществ в процессе эксплуатации сверх принятых норм.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8.</w:t>
      </w:r>
      <w:r w:rsidRPr="004375A6">
        <w:t xml:space="preserve"> </w:t>
      </w:r>
      <w:r w:rsidRPr="004375A6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Сроки выполнения работ, оказания услуг и поставки товаров, календарные сроки начала и завершения поставок, периоды выполнения условий.  </w:t>
      </w: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Срок оказания услуг с </w:t>
      </w:r>
      <w:r w:rsidR="00D44779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09</w:t>
      </w:r>
      <w:r w:rsidR="00E039E5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января 2020 </w:t>
      </w: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по 31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декабря </w:t>
      </w: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20</w:t>
      </w:r>
      <w:r w:rsidR="008F52F5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20</w:t>
      </w:r>
      <w:r w:rsidRPr="004375A6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г.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9. Порядок выполнения работ, оказания услуг, поставки товаров, этапы, последовательность, график, порядок поэтапной выплаты авансирования, а также поэтап</w:t>
      </w:r>
      <w:r w:rsidR="00F96477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ной оплаты исполненных условий Д</w:t>
      </w:r>
      <w:r w:rsidRPr="004375A6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оговора.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Место предоставления услуг: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117997</w:t>
      </w:r>
      <w:r w:rsidRPr="004375A6">
        <w:rPr>
          <w:rFonts w:ascii="Times New Roman" w:eastAsia="Times New Roman" w:hAnsi="Times New Roman"/>
          <w:b/>
          <w:sz w:val="24"/>
          <w:szCs w:val="24"/>
          <w:lang w:eastAsia="ru-RU"/>
        </w:rPr>
        <w:t>, г. Москва, ул. Профсоюзная, д. 65, ИПУ РАН.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услуг осуществляется Исполнителем </w:t>
      </w:r>
      <w:r w:rsidRPr="00384D10">
        <w:rPr>
          <w:rFonts w:ascii="Times New Roman" w:eastAsia="Times New Roman" w:hAnsi="Times New Roman"/>
          <w:b/>
          <w:sz w:val="24"/>
          <w:szCs w:val="24"/>
          <w:lang w:eastAsia="ru-RU"/>
        </w:rPr>
        <w:t>1 (один) раз в неделю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, время замены – с </w:t>
      </w:r>
      <w:r w:rsidR="004073EB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.00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073E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. Время и день замены согласовываются с Заказчиком. По усмотрению сторон день и время замены ковров может изменяться.  Замена грязезащитных ковров осуществляется в рабочие дни. Доставка, погрузка-разгрузка, подъем на этаж осуществляется транспортом и силами Исполнителя. 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 на объекты Заказчика осуществляется в соответствии с установленным пропускным режимом.  Исполнитель направляет на имя руководителя Заказчика списки автомашин с указанием государственного номера, региона и марки автомобиля, а также работников с указанием ФИО, паспортных данных и номеров контактных телефонов работников Исполнителя, ответственных за доставку и разгрузку Товара на объект Заказчика.  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В случае нарушения графика оказания услуг и наложения административного штрафа на Заказчика контролирующими органами, Исполнитель оплачивает штрафные санкции государственных надзорных органов, вызванные неисполнени</w:t>
      </w:r>
      <w:r w:rsidR="00F96477">
        <w:rPr>
          <w:rFonts w:ascii="Times New Roman" w:eastAsia="Times New Roman" w:hAnsi="Times New Roman"/>
          <w:sz w:val="24"/>
          <w:szCs w:val="24"/>
          <w:lang w:eastAsia="ru-RU"/>
        </w:rPr>
        <w:t>ем Исполнителем условий Д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оговора.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По истечении отчетного периода (календарного месяца) не позднее 5 числа месяца, следующего за отчетным, Исполнитель представляет Заказчику комплект отчетной документации: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ab/>
        <w:t>- акт оказанных услуг;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ab/>
        <w:t>- счет-фактуру;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ab/>
        <w:t>- счет на оплату.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ab/>
        <w:t>Приемка результатов оказанных услуг происходит путем подписания Акта сдачи-приемки результата оказанных услуг по факту оказания услуг ежемесячно, что подтверждается надлежаще оформленными и подписанными Сторонами документов. Исполнитель передает Заказчику оригиналы документов: счет, счет-фактура, акт выполненных работ – 2 экземпляра, сертификаты и иные документы, подтверждающие качество товара (при наличии), оформленные в соответствии с законодательством Российской Федерации.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74824">
        <w:rPr>
          <w:rFonts w:ascii="Times New Roman" w:eastAsia="Times New Roman" w:hAnsi="Times New Roman"/>
          <w:sz w:val="24"/>
          <w:szCs w:val="24"/>
          <w:lang w:eastAsia="ar-SA"/>
        </w:rPr>
        <w:t>Оплата производится Заказчиком по факту оказания услуг (в соответствии с произведенным числом замен в месяц) не позднее 15-го числа в месяце, следующего за месяцем оказания услуг, после подписания Сторонами Акта оказанных услуг и предоставления Исполнителем финансово-отчетных документов (</w:t>
      </w:r>
      <w:r w:rsidR="00874824" w:rsidRPr="00776D8F">
        <w:rPr>
          <w:rFonts w:ascii="Times New Roman" w:eastAsia="Times New Roman" w:hAnsi="Times New Roman"/>
          <w:sz w:val="24"/>
          <w:szCs w:val="24"/>
          <w:lang w:val="x-none" w:eastAsia="ru-RU"/>
        </w:rPr>
        <w:t>счет, счет-фактур</w:t>
      </w:r>
      <w:r w:rsidR="00874824" w:rsidRPr="00776D8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74824" w:rsidRPr="00776D8F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="00874824" w:rsidRPr="00776D8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874824" w:rsidRPr="00776D8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 </w:t>
      </w:r>
      <w:r w:rsidR="00874824" w:rsidRPr="00B81F60">
        <w:rPr>
          <w:rFonts w:ascii="Times New Roman" w:eastAsia="Times New Roman" w:hAnsi="Times New Roman"/>
          <w:sz w:val="24"/>
          <w:szCs w:val="24"/>
          <w:lang w:eastAsia="ru-RU"/>
        </w:rPr>
        <w:t>наличии)</w:t>
      </w:r>
      <w:r w:rsidR="00874824">
        <w:rPr>
          <w:rFonts w:ascii="Times New Roman" w:eastAsia="Times New Roman" w:hAnsi="Times New Roman"/>
          <w:sz w:val="24"/>
          <w:szCs w:val="24"/>
          <w:lang w:eastAsia="ar-SA"/>
        </w:rPr>
        <w:t xml:space="preserve">, оформленных согласно действующему законодательству Российской Федерации.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 </w:t>
      </w:r>
      <w:r w:rsidR="0084472B" w:rsidRPr="004375A6">
        <w:rPr>
          <w:rFonts w:ascii="Times New Roman" w:eastAsia="Times New Roman" w:hAnsi="Times New Roman"/>
          <w:sz w:val="24"/>
          <w:szCs w:val="24"/>
          <w:lang w:eastAsia="ru-RU"/>
        </w:rPr>
        <w:t>финансирования:</w:t>
      </w:r>
      <w:r w:rsidR="008447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1095">
        <w:rPr>
          <w:rFonts w:ascii="Times New Roman" w:eastAsia="Times New Roman" w:hAnsi="Times New Roman"/>
          <w:sz w:val="24"/>
          <w:szCs w:val="24"/>
          <w:lang w:eastAsia="ru-RU"/>
        </w:rPr>
        <w:t>Внебюдж</w:t>
      </w:r>
      <w:r w:rsidR="005158A6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8447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b/>
          <w:sz w:val="24"/>
          <w:szCs w:val="24"/>
          <w:lang w:eastAsia="ru-RU"/>
        </w:rPr>
        <w:t>Аванс не предусмотрен.</w:t>
      </w:r>
    </w:p>
    <w:p w:rsidR="00B0127D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Замена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грязезащитных ковров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оказания услуг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Исполнителем в дни и время, согласованное с Заказчиком. Допуск на объекты Заказчика осуществляется в соответствии с установленным пропускным режимом на основании Инструкции по пропускному режиму.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127D" w:rsidRPr="004375A6" w:rsidRDefault="00B0127D" w:rsidP="00B012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</w:t>
      </w:r>
      <w:proofErr w:type="gramStart"/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НМЦ </w:t>
      </w:r>
      <w:r w:rsidR="00D332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произведен</w:t>
      </w:r>
      <w:proofErr w:type="gramEnd"/>
      <w:r w:rsidR="00D332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3243" w:rsidRPr="004375A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учетом размеров ковров (количество замен) и дней замен.</w:t>
      </w:r>
      <w:r w:rsidRPr="004375A6">
        <w:t xml:space="preserve"> </w:t>
      </w:r>
      <w:r w:rsidR="00F96477">
        <w:rPr>
          <w:rFonts w:ascii="Times New Roman" w:hAnsi="Times New Roman"/>
          <w:sz w:val="24"/>
          <w:szCs w:val="24"/>
        </w:rPr>
        <w:t>Начальная максимальная цена Д</w:t>
      </w:r>
      <w:r w:rsidRPr="004375A6">
        <w:rPr>
          <w:rFonts w:ascii="Times New Roman" w:hAnsi="Times New Roman"/>
          <w:sz w:val="24"/>
          <w:szCs w:val="24"/>
        </w:rPr>
        <w:t>оговора включает в себя с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тоимость предоставленных во временное пользование пыле-грязезащитных ковров, их замена на чистые (выстиранные, вычищенные, высушенные, продезинфицированные); транспортные услуги, погрузочно-разгрузочные работы, связанных с заменой ковров на объекте, а также все налоги, сборы и другие обязательные платежи, взимаемые на территории Российской Федерации.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10. Качественные и количественные характеристики поставляемых товаров, выполняемых работ, оказываемых услуг, установление которых обязательно и которые обеспечивают однозначное понимание потребности заказчика.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должны быть оказаны надлежащего качества в порядке, определенном действующим законодательством, настоящим Техническим заданием и </w:t>
      </w:r>
      <w:r w:rsidR="00F9647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оговором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127D" w:rsidRPr="004375A6" w:rsidRDefault="00B0127D" w:rsidP="00B0127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обязан предоставить грязезащитные резиновые ковры на основе резины с ворсовым покрытием из натуральных, синтетических и смешанных нитей. Грязезащитные резиновые ковры должны обладать высокой стойкостью к истиранию и химической чистке, удерживать и оставлять на себе большое количество влажных и сухих загрязнений, легко поддаваться чистке, обладать износостойкостью, негорючестью, </w:t>
      </w:r>
      <w:proofErr w:type="spellStart"/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антистатичностью</w:t>
      </w:r>
      <w:proofErr w:type="spellEnd"/>
      <w:r w:rsidRPr="004375A6">
        <w:rPr>
          <w:rFonts w:ascii="Times New Roman" w:eastAsia="Times New Roman" w:hAnsi="Times New Roman"/>
          <w:sz w:val="24"/>
          <w:szCs w:val="24"/>
          <w:lang w:eastAsia="ru-RU"/>
        </w:rPr>
        <w:t>, противоскользящими свойствами, обеспечивать безопасность передвижения, быть не токсичными, не вызывать аллергии, не содержать вредных для здоровья веществ, соответствовать эксплуатационным качествам и соответствовать своему назначению, пыле и влагопоглощающими свойствами, окрашены безвредными красителями, иметь отличные впитывающие свойства, не деформироваться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007EB" w:rsidRDefault="006007EB" w:rsidP="006007EB">
      <w:pPr>
        <w:spacing w:after="0" w:line="264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7EB" w:rsidRDefault="006007EB" w:rsidP="006007EB">
      <w:pPr>
        <w:spacing w:after="0" w:line="264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7EB" w:rsidRDefault="006007EB" w:rsidP="006007EB">
      <w:pPr>
        <w:spacing w:after="0" w:line="264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1B84" w:rsidRDefault="00A51B84" w:rsidP="006007EB">
      <w:pPr>
        <w:spacing w:after="0" w:line="264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7962" w:rsidRDefault="002E7962" w:rsidP="00B0127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2E7962" w:rsidSect="00B0127D"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8E"/>
    <w:rsid w:val="00094B4F"/>
    <w:rsid w:val="000E358E"/>
    <w:rsid w:val="001B20AF"/>
    <w:rsid w:val="002E7962"/>
    <w:rsid w:val="00335A1F"/>
    <w:rsid w:val="00384D10"/>
    <w:rsid w:val="003A43AB"/>
    <w:rsid w:val="003C5CAD"/>
    <w:rsid w:val="004073EB"/>
    <w:rsid w:val="00497846"/>
    <w:rsid w:val="005158A6"/>
    <w:rsid w:val="005D5C6E"/>
    <w:rsid w:val="006007EB"/>
    <w:rsid w:val="00656BCE"/>
    <w:rsid w:val="0069781E"/>
    <w:rsid w:val="006E1095"/>
    <w:rsid w:val="0084472B"/>
    <w:rsid w:val="00853E2C"/>
    <w:rsid w:val="00874824"/>
    <w:rsid w:val="008F52F5"/>
    <w:rsid w:val="009974D9"/>
    <w:rsid w:val="00A0626A"/>
    <w:rsid w:val="00A3169F"/>
    <w:rsid w:val="00A51B84"/>
    <w:rsid w:val="00A87C9D"/>
    <w:rsid w:val="00A90549"/>
    <w:rsid w:val="00B0127D"/>
    <w:rsid w:val="00B108C4"/>
    <w:rsid w:val="00B25D66"/>
    <w:rsid w:val="00B3272C"/>
    <w:rsid w:val="00BA53B3"/>
    <w:rsid w:val="00BC55F8"/>
    <w:rsid w:val="00BD235B"/>
    <w:rsid w:val="00C22233"/>
    <w:rsid w:val="00CC5D00"/>
    <w:rsid w:val="00CD0205"/>
    <w:rsid w:val="00D07F9A"/>
    <w:rsid w:val="00D33243"/>
    <w:rsid w:val="00D37487"/>
    <w:rsid w:val="00D44779"/>
    <w:rsid w:val="00D739EF"/>
    <w:rsid w:val="00DC5588"/>
    <w:rsid w:val="00DF2E54"/>
    <w:rsid w:val="00E039E5"/>
    <w:rsid w:val="00E623D0"/>
    <w:rsid w:val="00EB65E5"/>
    <w:rsid w:val="00F25FAA"/>
    <w:rsid w:val="00F56614"/>
    <w:rsid w:val="00F8706E"/>
    <w:rsid w:val="00F9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CBBB9-6364-452A-8A4B-C045F5F6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2C"/>
    <w:pPr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rsid w:val="00B3272C"/>
  </w:style>
  <w:style w:type="table" w:customStyle="1" w:styleId="5">
    <w:name w:val="Сетка таблицы5"/>
    <w:basedOn w:val="a1"/>
    <w:uiPriority w:val="59"/>
    <w:rsid w:val="00B3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 Indent"/>
    <w:basedOn w:val="a"/>
    <w:link w:val="a4"/>
    <w:uiPriority w:val="99"/>
    <w:rsid w:val="00B0127D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127D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6007EB"/>
    <w:pPr>
      <w:spacing w:after="0" w:line="240" w:lineRule="auto"/>
    </w:pPr>
    <w:rPr>
      <w:rFonts w:ascii="Proxima Nova ExCn Rg" w:hAnsi="Proxima Nova ExCn Rg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4D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870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706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706E"/>
    <w:rPr>
      <w:rFonts w:ascii="Proxima Nova ExCn Rg" w:hAnsi="Proxima Nova ExCn Rg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706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706E"/>
    <w:rPr>
      <w:rFonts w:ascii="Proxima Nova ExCn Rg" w:hAnsi="Proxima Nova ExCn Rg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005DC-1EA1-4997-84AA-234DB70C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2019-09-13T11:01:00Z</cp:lastPrinted>
  <dcterms:created xsi:type="dcterms:W3CDTF">2019-08-28T08:25:00Z</dcterms:created>
  <dcterms:modified xsi:type="dcterms:W3CDTF">2019-09-13T11:04:00Z</dcterms:modified>
</cp:coreProperties>
</file>