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1B1500" w:rsidRPr="001B1500" w:rsidRDefault="001B1500" w:rsidP="001B1500">
      <w:pPr>
        <w:spacing w:after="0" w:line="240" w:lineRule="auto"/>
        <w:jc w:val="center"/>
        <w:outlineLvl w:val="0"/>
        <w:rPr>
          <w:rFonts w:ascii="Times New Roman" w:eastAsia="Times New Roman" w:hAnsi="Times New Roman"/>
          <w:b/>
          <w:sz w:val="24"/>
          <w:szCs w:val="24"/>
          <w:lang w:eastAsia="ru-RU"/>
        </w:rPr>
      </w:pPr>
      <w:r w:rsidRPr="001B1500">
        <w:rPr>
          <w:rFonts w:ascii="Times New Roman" w:eastAsia="Times New Roman" w:hAnsi="Times New Roman"/>
          <w:b/>
          <w:sz w:val="24"/>
          <w:szCs w:val="24"/>
          <w:lang w:eastAsia="ru-RU"/>
        </w:rPr>
        <w:t>Техническое задание</w:t>
      </w:r>
    </w:p>
    <w:p w:rsidR="001B1500" w:rsidRPr="001B1500" w:rsidRDefault="001B1500" w:rsidP="001B1500">
      <w:pPr>
        <w:spacing w:after="0" w:line="240" w:lineRule="auto"/>
        <w:jc w:val="center"/>
        <w:rPr>
          <w:rFonts w:ascii="Times New Roman" w:eastAsia="Times New Roman" w:hAnsi="Times New Roman"/>
          <w:b/>
          <w:sz w:val="24"/>
          <w:szCs w:val="24"/>
          <w:lang w:eastAsia="ar-SA"/>
        </w:rPr>
      </w:pPr>
      <w:r w:rsidRPr="001B1500">
        <w:rPr>
          <w:rFonts w:ascii="Times New Roman" w:eastAsia="Times New Roman" w:hAnsi="Times New Roman"/>
          <w:b/>
          <w:sz w:val="24"/>
          <w:szCs w:val="24"/>
          <w:lang w:eastAsia="ar-SA"/>
        </w:rPr>
        <w:t>на поставку расходных материалов для полиграфического оборудования для нужд ИПУ РАН</w:t>
      </w:r>
    </w:p>
    <w:p w:rsidR="001B1500" w:rsidRPr="001B1500" w:rsidRDefault="001B1500" w:rsidP="001B1500">
      <w:pPr>
        <w:spacing w:after="0" w:line="240" w:lineRule="auto"/>
        <w:jc w:val="center"/>
        <w:rPr>
          <w:rFonts w:ascii="Times New Roman" w:eastAsia="Times New Roman" w:hAnsi="Times New Roman"/>
          <w:b/>
          <w:sz w:val="24"/>
          <w:szCs w:val="24"/>
          <w:lang w:eastAsia="ar-SA"/>
        </w:rPr>
      </w:pPr>
    </w:p>
    <w:p w:rsidR="001B1500" w:rsidRPr="001B1500" w:rsidRDefault="001B1500" w:rsidP="00147F9A">
      <w:pPr>
        <w:tabs>
          <w:tab w:val="left" w:pos="1134"/>
        </w:tabs>
        <w:spacing w:before="40" w:after="0" w:line="240" w:lineRule="auto"/>
        <w:ind w:firstLine="567"/>
        <w:jc w:val="both"/>
        <w:rPr>
          <w:rFonts w:ascii="Times New Roman" w:eastAsia="Times New Roman" w:hAnsi="Times New Roman"/>
          <w:b/>
          <w:sz w:val="24"/>
          <w:szCs w:val="24"/>
          <w:lang w:eastAsia="ru-RU"/>
        </w:rPr>
      </w:pPr>
      <w:r w:rsidRPr="001B1500">
        <w:rPr>
          <w:rFonts w:ascii="Times New Roman" w:eastAsia="Times New Roman" w:hAnsi="Times New Roman"/>
          <w:b/>
          <w:sz w:val="24"/>
          <w:szCs w:val="24"/>
          <w:lang w:eastAsia="ru-RU"/>
        </w:rPr>
        <w:t>1.</w:t>
      </w:r>
      <w:r w:rsidRPr="001B1500">
        <w:rPr>
          <w:rFonts w:ascii="Times New Roman" w:eastAsia="Times New Roman" w:hAnsi="Times New Roman"/>
          <w:sz w:val="24"/>
          <w:szCs w:val="24"/>
          <w:lang w:eastAsia="ru-RU"/>
        </w:rPr>
        <w:t xml:space="preserve"> </w:t>
      </w:r>
      <w:r w:rsidRPr="001B1500">
        <w:rPr>
          <w:rFonts w:ascii="Times New Roman" w:eastAsia="Times New Roman" w:hAnsi="Times New Roman"/>
          <w:b/>
          <w:sz w:val="24"/>
          <w:szCs w:val="24"/>
          <w:lang w:eastAsia="ru-RU"/>
        </w:rPr>
        <w:t>Объект закупки:</w:t>
      </w:r>
      <w:r w:rsidRPr="001B1500">
        <w:rPr>
          <w:rFonts w:ascii="Times New Roman" w:eastAsia="Times New Roman" w:hAnsi="Times New Roman"/>
          <w:sz w:val="24"/>
          <w:szCs w:val="24"/>
          <w:lang w:eastAsia="ru-RU"/>
        </w:rPr>
        <w:t xml:space="preserve"> </w:t>
      </w:r>
      <w:r w:rsidRPr="001B1500">
        <w:rPr>
          <w:rFonts w:ascii="Times New Roman" w:eastAsia="Times New Roman" w:hAnsi="Times New Roman"/>
          <w:sz w:val="24"/>
          <w:szCs w:val="24"/>
          <w:lang w:eastAsia="ar-SA"/>
        </w:rPr>
        <w:t xml:space="preserve">поставка </w:t>
      </w:r>
      <w:r w:rsidR="0028154F" w:rsidRPr="00E77518">
        <w:rPr>
          <w:rFonts w:ascii="Times New Roman" w:eastAsia="Times New Roman" w:hAnsi="Times New Roman"/>
          <w:sz w:val="24"/>
          <w:szCs w:val="24"/>
          <w:lang w:eastAsia="ar-SA"/>
        </w:rPr>
        <w:t>расходных материалов для полиграфического оборудования</w:t>
      </w:r>
      <w:r w:rsidR="0028154F">
        <w:rPr>
          <w:rFonts w:ascii="Times New Roman" w:eastAsia="Times New Roman" w:hAnsi="Times New Roman"/>
          <w:sz w:val="24"/>
          <w:szCs w:val="24"/>
          <w:lang w:eastAsia="ar-SA"/>
        </w:rPr>
        <w:t xml:space="preserve"> </w:t>
      </w:r>
      <w:r w:rsidR="0028154F" w:rsidRPr="00E77518">
        <w:rPr>
          <w:rFonts w:ascii="Times New Roman" w:eastAsia="Times New Roman" w:hAnsi="Times New Roman"/>
          <w:sz w:val="24"/>
          <w:szCs w:val="24"/>
          <w:lang w:eastAsia="ar-SA"/>
        </w:rPr>
        <w:t xml:space="preserve">для нужд </w:t>
      </w:r>
      <w:r w:rsidR="0028154F">
        <w:rPr>
          <w:rFonts w:ascii="Times New Roman" w:eastAsia="Times New Roman" w:hAnsi="Times New Roman"/>
          <w:sz w:val="24"/>
          <w:szCs w:val="24"/>
          <w:lang w:eastAsia="ar-SA"/>
        </w:rPr>
        <w:t>ИПУ</w:t>
      </w:r>
      <w:r w:rsidR="0028154F" w:rsidRPr="00E77518">
        <w:rPr>
          <w:rFonts w:ascii="Times New Roman" w:eastAsia="Times New Roman" w:hAnsi="Times New Roman"/>
          <w:sz w:val="24"/>
          <w:szCs w:val="24"/>
          <w:lang w:eastAsia="ru-RU"/>
        </w:rPr>
        <w:t xml:space="preserve"> РАН</w:t>
      </w:r>
      <w:r w:rsidR="0028154F" w:rsidRPr="001B1500">
        <w:rPr>
          <w:rFonts w:ascii="Times New Roman" w:eastAsia="Times New Roman" w:hAnsi="Times New Roman"/>
          <w:sz w:val="24"/>
          <w:szCs w:val="24"/>
          <w:shd w:val="clear" w:color="auto" w:fill="FFFFFF"/>
          <w:lang w:eastAsia="ru-RU"/>
        </w:rPr>
        <w:t xml:space="preserve"> </w:t>
      </w:r>
      <w:bookmarkStart w:id="0" w:name="_GoBack"/>
      <w:bookmarkEnd w:id="0"/>
      <w:r w:rsidRPr="001B1500">
        <w:rPr>
          <w:rFonts w:ascii="Times New Roman" w:eastAsia="Times New Roman" w:hAnsi="Times New Roman"/>
          <w:sz w:val="24"/>
          <w:szCs w:val="24"/>
          <w:shd w:val="clear" w:color="auto" w:fill="FFFFFF"/>
          <w:lang w:eastAsia="ru-RU"/>
        </w:rPr>
        <w:t>(далее – Товар)</w:t>
      </w:r>
      <w:r w:rsidRPr="001B1500">
        <w:rPr>
          <w:rFonts w:ascii="Times New Roman" w:eastAsia="Times New Roman" w:hAnsi="Times New Roman"/>
          <w:sz w:val="24"/>
          <w:szCs w:val="24"/>
          <w:lang w:eastAsia="ru-RU"/>
        </w:rPr>
        <w:t>.</w:t>
      </w:r>
    </w:p>
    <w:p w:rsidR="001B1500" w:rsidRPr="001B1500" w:rsidRDefault="001B1500" w:rsidP="00147F9A">
      <w:pPr>
        <w:spacing w:before="40" w:after="0" w:line="240" w:lineRule="auto"/>
        <w:ind w:firstLine="567"/>
        <w:jc w:val="both"/>
        <w:rPr>
          <w:rFonts w:ascii="Times New Roman" w:eastAsia="Times New Roman" w:hAnsi="Times New Roman"/>
          <w:sz w:val="24"/>
          <w:szCs w:val="24"/>
          <w:lang w:eastAsia="ru-RU"/>
        </w:rPr>
      </w:pPr>
      <w:r w:rsidRPr="001B1500">
        <w:rPr>
          <w:rFonts w:ascii="Times New Roman" w:eastAsia="Times New Roman" w:hAnsi="Times New Roman"/>
          <w:b/>
          <w:sz w:val="24"/>
          <w:szCs w:val="24"/>
          <w:lang w:eastAsia="ru-RU"/>
        </w:rPr>
        <w:t>2. Краткие характеристики поставляемых товаров</w:t>
      </w:r>
      <w:r w:rsidRPr="001B1500">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1B1500">
        <w:rPr>
          <w:rFonts w:ascii="Times New Roman" w:eastAsia="Times New Roman" w:hAnsi="Times New Roman"/>
          <w:bCs/>
          <w:color w:val="000000"/>
          <w:sz w:val="24"/>
          <w:szCs w:val="24"/>
          <w:lang w:eastAsia="ru-RU"/>
        </w:rPr>
        <w:t>являющегося неотъемлемой частью Технического задания.</w:t>
      </w:r>
    </w:p>
    <w:p w:rsidR="001B1500" w:rsidRPr="001B1500" w:rsidRDefault="001B1500" w:rsidP="00147F9A">
      <w:pPr>
        <w:spacing w:after="0" w:line="240" w:lineRule="auto"/>
        <w:ind w:firstLine="567"/>
        <w:jc w:val="both"/>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1B1500" w:rsidRPr="001B1500" w:rsidRDefault="001B1500" w:rsidP="00147F9A">
      <w:pPr>
        <w:spacing w:after="0" w:line="240" w:lineRule="auto"/>
        <w:ind w:firstLine="567"/>
        <w:jc w:val="both"/>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t xml:space="preserve">ОКПД 2 код: </w:t>
      </w:r>
    </w:p>
    <w:p w:rsidR="001B1500" w:rsidRPr="001B1500" w:rsidRDefault="001B1500" w:rsidP="00147F9A">
      <w:pPr>
        <w:shd w:val="clear" w:color="auto" w:fill="FFFFFF"/>
        <w:spacing w:before="30" w:after="30" w:line="240" w:lineRule="auto"/>
        <w:ind w:left="30" w:right="30" w:firstLine="567"/>
        <w:outlineLvl w:val="2"/>
        <w:rPr>
          <w:rFonts w:ascii="Times New Roman" w:eastAsia="Times New Roman" w:hAnsi="Times New Roman"/>
          <w:bCs/>
          <w:color w:val="000000"/>
          <w:sz w:val="24"/>
          <w:szCs w:val="24"/>
          <w:lang w:eastAsia="ru-RU"/>
        </w:rPr>
      </w:pPr>
      <w:r w:rsidRPr="001B1500">
        <w:rPr>
          <w:rFonts w:ascii="Times New Roman" w:eastAsia="Times New Roman" w:hAnsi="Times New Roman"/>
          <w:bCs/>
          <w:color w:val="000000"/>
          <w:sz w:val="24"/>
          <w:szCs w:val="24"/>
          <w:lang w:eastAsia="ru-RU"/>
        </w:rPr>
        <w:t>20.30.24.110 - Краски полиграфические</w:t>
      </w:r>
      <w:r w:rsidRPr="001B1500">
        <w:rPr>
          <w:rFonts w:ascii="Times New Roman" w:eastAsia="Times New Roman" w:hAnsi="Times New Roman"/>
          <w:sz w:val="24"/>
          <w:szCs w:val="24"/>
          <w:lang w:eastAsia="ar-SA"/>
        </w:rPr>
        <w:t xml:space="preserve">; </w:t>
      </w:r>
    </w:p>
    <w:p w:rsidR="001B1500" w:rsidRPr="001B1500" w:rsidRDefault="001B1500" w:rsidP="00147F9A">
      <w:pPr>
        <w:shd w:val="clear" w:color="auto" w:fill="FFFFFF"/>
        <w:spacing w:before="30" w:after="30" w:line="240" w:lineRule="auto"/>
        <w:ind w:left="30" w:right="30" w:firstLine="567"/>
        <w:outlineLvl w:val="2"/>
        <w:rPr>
          <w:rFonts w:ascii="Times New Roman" w:eastAsia="Times New Roman" w:hAnsi="Times New Roman"/>
          <w:bCs/>
          <w:color w:val="000000"/>
          <w:sz w:val="24"/>
          <w:szCs w:val="24"/>
          <w:lang w:eastAsia="ru-RU"/>
        </w:rPr>
      </w:pPr>
      <w:r w:rsidRPr="001B1500">
        <w:rPr>
          <w:rFonts w:ascii="Times New Roman" w:eastAsia="Times New Roman" w:hAnsi="Times New Roman"/>
          <w:bCs/>
          <w:color w:val="000000"/>
          <w:sz w:val="24"/>
          <w:szCs w:val="24"/>
          <w:lang w:eastAsia="ru-RU"/>
        </w:rPr>
        <w:t>28.99.40.110 - Комплектующие (запасные части) печатного оборудования, не имеющие самостоятельных группировок.</w:t>
      </w:r>
    </w:p>
    <w:p w:rsidR="001B1500" w:rsidRPr="001B1500" w:rsidRDefault="001B1500" w:rsidP="00147F9A">
      <w:pPr>
        <w:spacing w:before="40" w:after="0" w:line="240" w:lineRule="auto"/>
        <w:ind w:firstLine="567"/>
        <w:jc w:val="both"/>
        <w:rPr>
          <w:rFonts w:ascii="Times New Roman" w:eastAsia="Times New Roman" w:hAnsi="Times New Roman"/>
          <w:sz w:val="24"/>
          <w:szCs w:val="24"/>
          <w:lang w:eastAsia="ru-RU"/>
        </w:rPr>
      </w:pPr>
      <w:r w:rsidRPr="001B1500">
        <w:rPr>
          <w:rFonts w:ascii="Times New Roman" w:eastAsia="Times New Roman" w:hAnsi="Times New Roman"/>
          <w:b/>
          <w:sz w:val="24"/>
          <w:szCs w:val="24"/>
          <w:lang w:eastAsia="ru-RU"/>
        </w:rPr>
        <w:t>3</w:t>
      </w:r>
      <w:r w:rsidRPr="001B1500">
        <w:rPr>
          <w:rFonts w:ascii="Times New Roman" w:eastAsia="Times New Roman" w:hAnsi="Times New Roman"/>
          <w:sz w:val="24"/>
          <w:szCs w:val="24"/>
          <w:lang w:eastAsia="ru-RU"/>
        </w:rPr>
        <w:t xml:space="preserve">. </w:t>
      </w:r>
      <w:r w:rsidRPr="001B1500">
        <w:rPr>
          <w:rFonts w:ascii="Times New Roman" w:eastAsia="Times New Roman" w:hAnsi="Times New Roman"/>
          <w:b/>
          <w:sz w:val="24"/>
          <w:szCs w:val="24"/>
          <w:lang w:eastAsia="ru-RU"/>
        </w:rPr>
        <w:t>Перечень и количество поставляемого товара:</w:t>
      </w:r>
      <w:r w:rsidRPr="001B1500">
        <w:rPr>
          <w:rFonts w:ascii="Times New Roman" w:eastAsia="Times New Roman" w:hAnsi="Times New Roman"/>
          <w:sz w:val="24"/>
          <w:szCs w:val="24"/>
          <w:lang w:eastAsia="ru-RU"/>
        </w:rPr>
        <w:t xml:space="preserve"> в соответствии с Приложением </w:t>
      </w:r>
      <w:r w:rsidR="00FF2B0A">
        <w:rPr>
          <w:rFonts w:ascii="Times New Roman" w:eastAsia="Times New Roman" w:hAnsi="Times New Roman"/>
          <w:sz w:val="24"/>
          <w:szCs w:val="24"/>
          <w:lang w:eastAsia="ru-RU"/>
        </w:rPr>
        <w:t xml:space="preserve">               </w:t>
      </w:r>
      <w:r w:rsidRPr="001B1500">
        <w:rPr>
          <w:rFonts w:ascii="Times New Roman" w:eastAsia="Times New Roman" w:hAnsi="Times New Roman"/>
          <w:sz w:val="24"/>
          <w:szCs w:val="24"/>
          <w:lang w:eastAsia="ru-RU"/>
        </w:rPr>
        <w:t>№ 1</w:t>
      </w:r>
      <w:r w:rsidR="00FF2B0A">
        <w:rPr>
          <w:rFonts w:ascii="Times New Roman" w:eastAsia="Times New Roman" w:hAnsi="Times New Roman"/>
          <w:sz w:val="24"/>
          <w:szCs w:val="24"/>
          <w:lang w:eastAsia="ru-RU"/>
        </w:rPr>
        <w:t xml:space="preserve"> </w:t>
      </w:r>
      <w:r w:rsidRPr="001B1500">
        <w:rPr>
          <w:rFonts w:ascii="Times New Roman" w:eastAsia="Times New Roman" w:hAnsi="Times New Roman"/>
          <w:sz w:val="24"/>
          <w:szCs w:val="24"/>
          <w:lang w:eastAsia="ru-RU"/>
        </w:rPr>
        <w:t xml:space="preserve">к Договору «Спецификация на поставку </w:t>
      </w:r>
      <w:r w:rsidRPr="001B1500">
        <w:rPr>
          <w:rFonts w:ascii="Times New Roman" w:eastAsia="Times New Roman" w:hAnsi="Times New Roman"/>
          <w:sz w:val="24"/>
          <w:szCs w:val="24"/>
          <w:lang w:eastAsia="ar-SA"/>
        </w:rPr>
        <w:t>расходных материалов для полиграфического оборудования для нужд ИПУ РАН</w:t>
      </w:r>
      <w:r w:rsidRPr="001B1500">
        <w:rPr>
          <w:rFonts w:ascii="Times New Roman" w:eastAsia="Times New Roman" w:hAnsi="Times New Roman"/>
          <w:sz w:val="24"/>
          <w:szCs w:val="24"/>
          <w:lang w:eastAsia="ru-RU"/>
        </w:rPr>
        <w:t>».</w:t>
      </w:r>
    </w:p>
    <w:p w:rsidR="001B1500" w:rsidRPr="001B1500" w:rsidRDefault="001B1500" w:rsidP="00147F9A">
      <w:pPr>
        <w:spacing w:after="0" w:line="240" w:lineRule="auto"/>
        <w:ind w:firstLine="567"/>
        <w:jc w:val="both"/>
        <w:rPr>
          <w:rFonts w:ascii="Times New Roman" w:eastAsia="Times New Roman" w:hAnsi="Times New Roman"/>
          <w:b/>
          <w:sz w:val="24"/>
          <w:szCs w:val="24"/>
          <w:lang w:eastAsia="ar-SA"/>
        </w:rPr>
      </w:pPr>
      <w:r w:rsidRPr="001B1500">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1B1500" w:rsidRPr="001B1500" w:rsidRDefault="001B1500" w:rsidP="001B1500">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B1500">
        <w:rPr>
          <w:rFonts w:ascii="Times New Roman" w:eastAsia="Times New Roman" w:hAnsi="Times New Roman"/>
          <w:kern w:val="1"/>
          <w:sz w:val="24"/>
          <w:szCs w:val="24"/>
          <w:lang w:eastAsia="ru-RU"/>
        </w:rPr>
        <w:t>Поставляемый Товар должен принадлежать Поставщику на праве собственности, должен быть новым</w:t>
      </w:r>
      <w:r w:rsidRPr="001B1500">
        <w:rPr>
          <w:rFonts w:ascii="Times New Roman" w:eastAsia="Times New Roman" w:hAnsi="Times New Roman"/>
          <w:bCs/>
          <w:sz w:val="24"/>
          <w:szCs w:val="24"/>
          <w:lang w:eastAsia="ru-RU"/>
        </w:rPr>
        <w:t xml:space="preserve"> (</w:t>
      </w:r>
      <w:r w:rsidRPr="001B1500">
        <w:rPr>
          <w:rFonts w:ascii="Times New Roman" w:eastAsia="Times New Roman" w:hAnsi="Times New Roman"/>
          <w:sz w:val="24"/>
          <w:szCs w:val="24"/>
          <w:lang w:eastAsia="ru-RU"/>
        </w:rPr>
        <w:t>не должен быть вторично заправленным, восстановленным или произведенным с заменой комплектующих, «условно-совместимым», бывшим в эксплуатации</w:t>
      </w:r>
      <w:r w:rsidRPr="001B1500">
        <w:rPr>
          <w:rFonts w:ascii="Times New Roman" w:eastAsia="Times New Roman" w:hAnsi="Times New Roman"/>
          <w:bCs/>
          <w:sz w:val="24"/>
          <w:szCs w:val="24"/>
          <w:lang w:eastAsia="ru-RU"/>
        </w:rPr>
        <w:t>)</w:t>
      </w:r>
      <w:r w:rsidRPr="001B1500">
        <w:rPr>
          <w:rFonts w:ascii="Times New Roman" w:eastAsia="Times New Roman" w:hAnsi="Times New Roman"/>
          <w:kern w:val="1"/>
          <w:sz w:val="24"/>
          <w:szCs w:val="24"/>
          <w:lang w:eastAsia="ru-RU"/>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B1500" w:rsidRPr="001B1500" w:rsidRDefault="001B1500" w:rsidP="001B1500">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1B1500">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1B1500">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B1500">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1B1500" w:rsidRPr="001B1500" w:rsidRDefault="001B1500" w:rsidP="001B150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B1500">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B1500" w:rsidRPr="001B1500" w:rsidRDefault="001B1500" w:rsidP="001B1500">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1B1500">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1B1500">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1B1500">
        <w:rPr>
          <w:rFonts w:ascii="Times New Roman" w:eastAsia="Times New Roman" w:hAnsi="Times New Roman"/>
          <w:bCs/>
          <w:color w:val="2D2D2D"/>
          <w:spacing w:val="2"/>
          <w:sz w:val="24"/>
          <w:szCs w:val="24"/>
          <w:lang w:eastAsia="ru-RU"/>
        </w:rPr>
        <w:t>ГОСТ 17527-2014 «Упаковка. Термины и определения».</w:t>
      </w:r>
    </w:p>
    <w:p w:rsidR="001B1500" w:rsidRPr="001B1500" w:rsidRDefault="001B1500" w:rsidP="001B1500">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1B1500">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1B1500" w:rsidRPr="001B1500" w:rsidRDefault="001B1500" w:rsidP="001B1500">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1B1500">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1B1500" w:rsidRPr="001B1500" w:rsidRDefault="001B1500" w:rsidP="001B1500">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1B1500">
        <w:rPr>
          <w:rFonts w:ascii="Times New Roman" w:eastAsia="Times New Roman" w:hAnsi="Times New Roman"/>
          <w:bCs/>
          <w:color w:val="000000"/>
          <w:kern w:val="2"/>
          <w:sz w:val="24"/>
          <w:szCs w:val="24"/>
          <w:lang w:eastAsia="ru-RU"/>
        </w:rPr>
        <w:lastRenderedPageBreak/>
        <w:t>Качество поставляемого Товара должно соответствовать</w:t>
      </w:r>
      <w:r w:rsidRPr="001B1500">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B1500">
        <w:rPr>
          <w:rFonts w:ascii="Times New Roman" w:eastAsia="Times New Roman" w:hAnsi="Times New Roman"/>
          <w:bCs/>
          <w:color w:val="000000"/>
          <w:kern w:val="2"/>
          <w:sz w:val="24"/>
          <w:szCs w:val="24"/>
          <w:lang w:eastAsia="ru-RU"/>
        </w:rPr>
        <w:t>и иным стандартам, согласованным Сторонами в Техническом задании и/или спецификации.</w:t>
      </w:r>
    </w:p>
    <w:p w:rsidR="001B1500" w:rsidRPr="001B1500" w:rsidRDefault="001B1500" w:rsidP="001B1500">
      <w:pPr>
        <w:spacing w:after="0" w:line="240" w:lineRule="auto"/>
        <w:ind w:firstLine="540"/>
        <w:jc w:val="both"/>
        <w:rPr>
          <w:rFonts w:ascii="Times New Roman" w:eastAsia="Times New Roman" w:hAnsi="Times New Roman"/>
          <w:color w:val="000000"/>
          <w:sz w:val="24"/>
          <w:szCs w:val="24"/>
          <w:lang w:eastAsia="ru-RU"/>
        </w:rPr>
      </w:pPr>
      <w:r w:rsidRPr="001B1500">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B1500" w:rsidRPr="001B1500" w:rsidRDefault="001B1500" w:rsidP="001B1500">
      <w:pPr>
        <w:spacing w:after="0" w:line="240" w:lineRule="auto"/>
        <w:ind w:firstLine="540"/>
        <w:jc w:val="both"/>
        <w:rPr>
          <w:rFonts w:ascii="Times New Roman" w:eastAsia="Times New Roman" w:hAnsi="Times New Roman"/>
          <w:color w:val="000000"/>
          <w:sz w:val="24"/>
          <w:szCs w:val="24"/>
          <w:lang w:eastAsia="ru-RU"/>
        </w:rPr>
      </w:pPr>
      <w:r w:rsidRPr="001B1500">
        <w:rPr>
          <w:rFonts w:ascii="Times New Roman" w:eastAsia="Times New Roman" w:hAnsi="Times New Roman"/>
          <w:color w:val="000000"/>
          <w:sz w:val="24"/>
          <w:szCs w:val="24"/>
          <w:lang w:eastAsia="ru-RU"/>
        </w:rPr>
        <w:t xml:space="preserve">В случае форс-мажорных обстоятельств, замедляющих ход исполнения условий договора против установленного срока, Поставщик обязан немедленно поставить </w:t>
      </w:r>
      <w:r w:rsidR="00FF2B0A">
        <w:rPr>
          <w:rFonts w:ascii="Times New Roman" w:eastAsia="Times New Roman" w:hAnsi="Times New Roman"/>
          <w:color w:val="000000"/>
          <w:sz w:val="24"/>
          <w:szCs w:val="24"/>
          <w:lang w:eastAsia="ru-RU"/>
        </w:rPr>
        <w:t xml:space="preserve">                                   </w:t>
      </w:r>
      <w:r w:rsidRPr="001B1500">
        <w:rPr>
          <w:rFonts w:ascii="Times New Roman" w:eastAsia="Times New Roman" w:hAnsi="Times New Roman"/>
          <w:color w:val="000000"/>
          <w:sz w:val="24"/>
          <w:szCs w:val="24"/>
          <w:lang w:eastAsia="ru-RU"/>
        </w:rPr>
        <w:t>в известность Заказчика.</w:t>
      </w:r>
    </w:p>
    <w:p w:rsidR="001B1500" w:rsidRPr="001B1500" w:rsidRDefault="001B1500" w:rsidP="001B1500">
      <w:pPr>
        <w:spacing w:after="0" w:line="240" w:lineRule="auto"/>
        <w:ind w:firstLine="540"/>
        <w:jc w:val="both"/>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B1500" w:rsidRPr="001B1500" w:rsidRDefault="001B1500" w:rsidP="001B1500">
      <w:pPr>
        <w:spacing w:after="0" w:line="240" w:lineRule="auto"/>
        <w:ind w:firstLine="540"/>
        <w:jc w:val="both"/>
        <w:rPr>
          <w:rFonts w:ascii="Times New Roman" w:eastAsia="Times New Roman" w:hAnsi="Times New Roman"/>
          <w:color w:val="000000"/>
          <w:sz w:val="24"/>
          <w:szCs w:val="24"/>
          <w:lang w:eastAsia="ru-RU"/>
        </w:rPr>
      </w:pPr>
      <w:r w:rsidRPr="001B1500">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B1500" w:rsidRPr="001B1500" w:rsidRDefault="001B1500" w:rsidP="001B1500">
      <w:pPr>
        <w:spacing w:after="0" w:line="240" w:lineRule="auto"/>
        <w:ind w:firstLine="540"/>
        <w:jc w:val="both"/>
        <w:rPr>
          <w:rFonts w:ascii="Times New Roman" w:eastAsia="Times New Roman" w:hAnsi="Times New Roman"/>
          <w:color w:val="000000"/>
          <w:sz w:val="24"/>
          <w:szCs w:val="24"/>
          <w:lang w:eastAsia="ru-RU"/>
        </w:rPr>
      </w:pPr>
      <w:r w:rsidRPr="001B1500">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B1500">
        <w:rPr>
          <w:rFonts w:ascii="Times New Roman" w:eastAsia="Calibri" w:hAnsi="Times New Roman"/>
          <w:b/>
          <w:i/>
          <w:color w:val="000000"/>
          <w:sz w:val="24"/>
          <w:szCs w:val="24"/>
          <w:lang w:eastAsia="ar-SA"/>
        </w:rPr>
        <w:t>.</w:t>
      </w:r>
    </w:p>
    <w:p w:rsidR="001B1500" w:rsidRPr="001B1500" w:rsidRDefault="001B1500" w:rsidP="001B1500">
      <w:pPr>
        <w:suppressAutoHyphens/>
        <w:spacing w:after="0" w:line="240" w:lineRule="auto"/>
        <w:ind w:right="10" w:firstLine="567"/>
        <w:jc w:val="both"/>
        <w:rPr>
          <w:rFonts w:ascii="Times New Roman" w:eastAsia="Times New Roman" w:hAnsi="Times New Roman"/>
          <w:b/>
          <w:sz w:val="24"/>
          <w:szCs w:val="24"/>
          <w:lang w:eastAsia="ar-SA"/>
        </w:rPr>
      </w:pPr>
      <w:r w:rsidRPr="001B1500">
        <w:rPr>
          <w:rFonts w:ascii="Times New Roman" w:eastAsia="Times New Roman" w:hAnsi="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FF2B0A">
        <w:rPr>
          <w:rFonts w:ascii="Times New Roman" w:eastAsia="Times New Roman" w:hAnsi="Times New Roman"/>
          <w:sz w:val="24"/>
          <w:szCs w:val="24"/>
          <w:lang w:eastAsia="ar-SA"/>
        </w:rPr>
        <w:t xml:space="preserve">                                              </w:t>
      </w:r>
      <w:r w:rsidRPr="001B1500">
        <w:rPr>
          <w:rFonts w:ascii="Times New Roman" w:eastAsia="Times New Roman" w:hAnsi="Times New Roman"/>
          <w:sz w:val="24"/>
          <w:szCs w:val="24"/>
          <w:lang w:eastAsia="ar-SA"/>
        </w:rPr>
        <w:t>с законодательством Российской Федерации.</w:t>
      </w:r>
    </w:p>
    <w:p w:rsidR="001B1500" w:rsidRPr="001B1500" w:rsidRDefault="001B1500" w:rsidP="00FF2B0A">
      <w:pPr>
        <w:spacing w:after="0" w:line="240" w:lineRule="auto"/>
        <w:ind w:firstLine="567"/>
        <w:jc w:val="both"/>
        <w:rPr>
          <w:rFonts w:ascii="Times New Roman" w:eastAsia="Calibri" w:hAnsi="Times New Roman"/>
          <w:sz w:val="24"/>
          <w:szCs w:val="24"/>
          <w:lang w:eastAsia="ar-SA"/>
        </w:rPr>
      </w:pPr>
      <w:r w:rsidRPr="001B1500">
        <w:rPr>
          <w:rFonts w:ascii="Times New Roman" w:eastAsia="Calibri" w:hAnsi="Times New Roman"/>
          <w:sz w:val="24"/>
          <w:szCs w:val="24"/>
          <w:lang w:eastAsia="ar-SA"/>
        </w:rPr>
        <w:t xml:space="preserve">Поставляемый Товар должен соответствовать требованиям </w:t>
      </w:r>
      <w:r w:rsidRPr="001B1500">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1B1500">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1B1500" w:rsidRPr="001B1500" w:rsidRDefault="001B1500" w:rsidP="001B1500">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B1500">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1B1500" w:rsidRPr="001B1500" w:rsidRDefault="001B1500" w:rsidP="001B1500">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B1500">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B1500" w:rsidRPr="001B1500" w:rsidRDefault="001B1500" w:rsidP="001B1500">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1B1500">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B1500" w:rsidRPr="001B1500" w:rsidRDefault="001B1500" w:rsidP="001B1500">
      <w:pPr>
        <w:spacing w:after="0" w:line="240" w:lineRule="auto"/>
        <w:ind w:firstLine="567"/>
        <w:jc w:val="both"/>
        <w:rPr>
          <w:rFonts w:ascii="Times New Roman" w:eastAsia="Calibri" w:hAnsi="Times New Roman"/>
          <w:bCs/>
          <w:sz w:val="24"/>
          <w:szCs w:val="24"/>
          <w:lang w:eastAsia="ar-SA"/>
        </w:rPr>
      </w:pPr>
      <w:r w:rsidRPr="001B1500">
        <w:rPr>
          <w:rFonts w:ascii="Times New Roman" w:eastAsia="Calibri" w:hAnsi="Times New Roman"/>
          <w:sz w:val="24"/>
          <w:szCs w:val="24"/>
          <w:lang w:eastAsia="ar-SA"/>
        </w:rPr>
        <w:t>Поставляемый Товар должен соответствовать требованиям:</w:t>
      </w:r>
    </w:p>
    <w:p w:rsidR="001B1500" w:rsidRPr="001B1500" w:rsidRDefault="001B1500" w:rsidP="001B1500">
      <w:pPr>
        <w:spacing w:after="0" w:line="240" w:lineRule="auto"/>
        <w:jc w:val="both"/>
        <w:rPr>
          <w:rFonts w:ascii="Times New Roman" w:eastAsia="Calibri" w:hAnsi="Times New Roman"/>
          <w:bCs/>
          <w:sz w:val="24"/>
          <w:szCs w:val="24"/>
          <w:lang w:eastAsia="ar-SA"/>
        </w:rPr>
      </w:pPr>
      <w:r w:rsidRPr="001B1500">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B1500" w:rsidRPr="001B1500" w:rsidRDefault="001B1500" w:rsidP="001B1500">
      <w:pPr>
        <w:spacing w:after="0" w:line="240" w:lineRule="auto"/>
        <w:jc w:val="both"/>
        <w:rPr>
          <w:rFonts w:ascii="Times New Roman" w:eastAsia="Calibri" w:hAnsi="Times New Roman"/>
          <w:bCs/>
          <w:sz w:val="24"/>
          <w:szCs w:val="24"/>
          <w:lang w:eastAsia="ar-SA"/>
        </w:rPr>
      </w:pPr>
      <w:r w:rsidRPr="001B1500">
        <w:rPr>
          <w:rFonts w:ascii="Times New Roman" w:eastAsia="Calibri" w:hAnsi="Times New Roman"/>
          <w:bCs/>
          <w:sz w:val="24"/>
          <w:szCs w:val="24"/>
          <w:lang w:eastAsia="ar-SA"/>
        </w:rPr>
        <w:t xml:space="preserve">-   </w:t>
      </w:r>
      <w:r w:rsidRPr="001B1500">
        <w:rPr>
          <w:rFonts w:ascii="Times New Roman" w:eastAsia="Times New Roman" w:hAnsi="Times New Roman"/>
          <w:sz w:val="24"/>
          <w:szCs w:val="24"/>
          <w:lang w:eastAsia="ru-RU"/>
        </w:rPr>
        <w:t>ГОСТ 6592-73 «Краски печатные. Метод определения закрепления краски на бумаге»;</w:t>
      </w:r>
    </w:p>
    <w:p w:rsidR="001B1500" w:rsidRPr="001B1500" w:rsidRDefault="001B1500" w:rsidP="001B1500">
      <w:pPr>
        <w:spacing w:after="0" w:line="240" w:lineRule="auto"/>
        <w:jc w:val="both"/>
        <w:rPr>
          <w:rFonts w:ascii="Times New Roman" w:eastAsia="Times New Roman" w:hAnsi="Times New Roman"/>
          <w:sz w:val="24"/>
          <w:szCs w:val="24"/>
          <w:lang w:eastAsia="ar-SA"/>
        </w:rPr>
      </w:pPr>
      <w:r w:rsidRPr="001B1500">
        <w:rPr>
          <w:rFonts w:ascii="Times New Roman" w:eastAsia="Times New Roman" w:hAnsi="Times New Roman"/>
          <w:sz w:val="24"/>
          <w:szCs w:val="24"/>
          <w:lang w:eastAsia="ar-SA"/>
        </w:rPr>
        <w:t>- ГОСТ 12.1.007-76 «Государственный стандарт Союза ССР. Система стандартов безопасности труда. Вредные вещества. Классификация и общие требования безопасности».</w:t>
      </w:r>
    </w:p>
    <w:p w:rsidR="001B1500" w:rsidRPr="001B1500" w:rsidRDefault="001B1500" w:rsidP="00FF2B0A">
      <w:pPr>
        <w:spacing w:after="0" w:line="240" w:lineRule="auto"/>
        <w:ind w:firstLine="567"/>
        <w:jc w:val="both"/>
        <w:rPr>
          <w:rFonts w:ascii="Times New Roman" w:eastAsia="Times New Roman" w:hAnsi="Times New Roman"/>
          <w:b/>
          <w:sz w:val="24"/>
          <w:szCs w:val="24"/>
          <w:lang w:eastAsia="ru-RU"/>
        </w:rPr>
      </w:pPr>
      <w:r w:rsidRPr="001B1500">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1B1500">
        <w:rPr>
          <w:rFonts w:ascii="Times New Roman" w:eastAsia="Times New Roman" w:hAnsi="Times New Roman"/>
          <w:b/>
          <w:sz w:val="24"/>
          <w:szCs w:val="24"/>
          <w:lang w:eastAsia="ru-RU"/>
        </w:rPr>
        <w:t>:</w:t>
      </w:r>
    </w:p>
    <w:p w:rsidR="001B1500" w:rsidRPr="001B1500" w:rsidRDefault="001B1500" w:rsidP="001B1500">
      <w:pPr>
        <w:spacing w:after="0" w:line="240" w:lineRule="auto"/>
        <w:ind w:firstLine="567"/>
        <w:jc w:val="both"/>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t xml:space="preserve">Срок поставки Товара в течение </w:t>
      </w:r>
      <w:r w:rsidRPr="001B1500">
        <w:rPr>
          <w:rFonts w:ascii="Times New Roman" w:eastAsia="Times New Roman" w:hAnsi="Times New Roman"/>
          <w:b/>
          <w:sz w:val="24"/>
          <w:szCs w:val="24"/>
          <w:lang w:eastAsia="ru-RU"/>
        </w:rPr>
        <w:t>14 (четырнадцати) календарных дней</w:t>
      </w:r>
      <w:r w:rsidRPr="001B1500">
        <w:rPr>
          <w:rFonts w:ascii="Times New Roman" w:eastAsia="Times New Roman" w:hAnsi="Times New Roman"/>
          <w:sz w:val="24"/>
          <w:szCs w:val="24"/>
          <w:lang w:eastAsia="ru-RU"/>
        </w:rPr>
        <w:t xml:space="preserve"> с даты заключения Договора. </w:t>
      </w:r>
    </w:p>
    <w:p w:rsidR="001B1500" w:rsidRPr="001B1500" w:rsidRDefault="001B1500" w:rsidP="00FF2B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1B1500">
        <w:rPr>
          <w:rFonts w:ascii="Times New Roman" w:eastAsia="Calibri" w:hAnsi="Times New Roman"/>
          <w:b/>
          <w:sz w:val="24"/>
          <w:szCs w:val="24"/>
          <w:lang w:eastAsia="ru-RU"/>
        </w:rPr>
        <w:t xml:space="preserve">6. </w:t>
      </w:r>
      <w:r w:rsidRPr="001B1500">
        <w:rPr>
          <w:rFonts w:ascii="Times New Roman" w:eastAsia="Calibri" w:hAnsi="Times New Roman"/>
          <w:b/>
          <w:sz w:val="24"/>
          <w:szCs w:val="24"/>
          <w:lang w:eastAsia="zh-CN"/>
        </w:rPr>
        <w:t xml:space="preserve">Порядок выполнения работ, оказания услуг, поставки товаров, этапы, </w:t>
      </w:r>
      <w:r w:rsidRPr="001B1500">
        <w:rPr>
          <w:rFonts w:ascii="Times New Roman" w:eastAsia="Calibri" w:hAnsi="Times New Roman"/>
          <w:b/>
          <w:sz w:val="24"/>
          <w:szCs w:val="24"/>
          <w:lang w:eastAsia="zh-CN"/>
        </w:rPr>
        <w:lastRenderedPageBreak/>
        <w:t>последовательность, график, порядок поэтапной выплаты авансирования, а также поэтапной оплаты исполненных условий договора</w:t>
      </w:r>
      <w:r w:rsidRPr="001B1500">
        <w:rPr>
          <w:rFonts w:ascii="Times New Roman" w:eastAsia="Times New Roman" w:hAnsi="Times New Roman"/>
          <w:b/>
          <w:sz w:val="24"/>
          <w:szCs w:val="24"/>
          <w:lang w:eastAsia="zh-CN"/>
        </w:rPr>
        <w:t xml:space="preserve">: </w:t>
      </w:r>
      <w:r w:rsidRPr="001B1500">
        <w:rPr>
          <w:rFonts w:ascii="Times New Roman" w:eastAsia="Times New Roman" w:hAnsi="Times New Roman"/>
          <w:sz w:val="24"/>
          <w:szCs w:val="24"/>
          <w:lang w:eastAsia="zh-CN"/>
        </w:rPr>
        <w:t xml:space="preserve">в соответствии с условиями Договора.    </w:t>
      </w:r>
    </w:p>
    <w:p w:rsidR="001B1500" w:rsidRPr="001B1500" w:rsidRDefault="001B1500" w:rsidP="00FF2B0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B1500">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1B1500">
        <w:rPr>
          <w:rFonts w:ascii="Times New Roman" w:eastAsia="Times New Roman" w:hAnsi="Times New Roman"/>
          <w:sz w:val="24"/>
          <w:szCs w:val="24"/>
          <w:lang w:eastAsia="ar-SA"/>
        </w:rPr>
        <w:t xml:space="preserve"> </w:t>
      </w:r>
    </w:p>
    <w:p w:rsidR="001B1500" w:rsidRPr="001B1500" w:rsidRDefault="001B1500" w:rsidP="001B150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1B1500">
        <w:rPr>
          <w:rFonts w:ascii="Times New Roman" w:eastAsia="Times New Roman" w:hAnsi="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w:t>
      </w:r>
      <w:r w:rsidRPr="001B1500">
        <w:rPr>
          <w:rFonts w:ascii="Times New Roman" w:eastAsia="Times New Roman" w:hAnsi="Times New Roman"/>
          <w:sz w:val="24"/>
          <w:szCs w:val="24"/>
          <w:lang w:eastAsia="ar-SA"/>
        </w:rPr>
        <w:t xml:space="preserve">расходных материалов для полиграфического оборудования </w:t>
      </w:r>
      <w:r w:rsidRPr="001B1500">
        <w:rPr>
          <w:rFonts w:ascii="Times New Roman" w:eastAsia="Times New Roman" w:hAnsi="Times New Roman"/>
          <w:sz w:val="24"/>
          <w:szCs w:val="24"/>
          <w:lang w:eastAsia="ru-RU"/>
        </w:rPr>
        <w:t>для нужд ИПУ РАН (Приложение № 1 к Договору).</w:t>
      </w:r>
    </w:p>
    <w:p w:rsidR="001B1500" w:rsidRPr="001B1500" w:rsidRDefault="001B1500" w:rsidP="001B1500">
      <w:pPr>
        <w:suppressAutoHyphens/>
        <w:spacing w:after="0" w:line="240" w:lineRule="auto"/>
        <w:jc w:val="both"/>
        <w:rPr>
          <w:rFonts w:ascii="Times New Roman" w:eastAsia="Calibri" w:hAnsi="Times New Roman"/>
          <w:b/>
          <w:sz w:val="24"/>
          <w:szCs w:val="24"/>
        </w:rPr>
      </w:pPr>
    </w:p>
    <w:p w:rsidR="001B1500" w:rsidRPr="001B1500" w:rsidRDefault="001B1500" w:rsidP="001B1500">
      <w:pPr>
        <w:autoSpaceDE w:val="0"/>
        <w:autoSpaceDN w:val="0"/>
        <w:adjustRightInd w:val="0"/>
        <w:spacing w:after="0" w:line="240" w:lineRule="auto"/>
        <w:rPr>
          <w:rFonts w:ascii="Times New Roman" w:eastAsia="Calibri" w:hAnsi="Times New Roman"/>
          <w:b/>
          <w:sz w:val="24"/>
          <w:szCs w:val="24"/>
          <w:lang w:eastAsia="ru-RU"/>
        </w:rPr>
      </w:pPr>
    </w:p>
    <w:p w:rsidR="001B1500" w:rsidRPr="001B1500" w:rsidRDefault="001B1500" w:rsidP="001B1500">
      <w:pPr>
        <w:spacing w:after="0" w:line="240" w:lineRule="auto"/>
        <w:rPr>
          <w:rFonts w:ascii="Times New Roman" w:eastAsia="Times New Roman" w:hAnsi="Times New Roman"/>
          <w:b/>
          <w:sz w:val="24"/>
          <w:szCs w:val="24"/>
          <w:lang w:eastAsia="ru-RU"/>
        </w:rPr>
        <w:sectPr w:rsidR="001B1500" w:rsidRPr="001B1500" w:rsidSect="00A2646C">
          <w:footerReference w:type="even" r:id="rId7"/>
          <w:footerReference w:type="default" r:id="rId8"/>
          <w:pgSz w:w="11906" w:h="16838" w:code="9"/>
          <w:pgMar w:top="567" w:right="851" w:bottom="567" w:left="1134" w:header="709" w:footer="709" w:gutter="284"/>
          <w:cols w:space="708"/>
          <w:docGrid w:linePitch="360"/>
        </w:sectPr>
      </w:pPr>
    </w:p>
    <w:p w:rsidR="001B1500" w:rsidRPr="001B1500" w:rsidRDefault="001B1500" w:rsidP="0019188F">
      <w:pPr>
        <w:spacing w:after="0" w:line="240" w:lineRule="auto"/>
        <w:jc w:val="right"/>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lastRenderedPageBreak/>
        <w:t xml:space="preserve">                                                                    Приложение №1 к Техническому заданию</w:t>
      </w:r>
    </w:p>
    <w:p w:rsidR="001B1500" w:rsidRPr="001B1500" w:rsidRDefault="001B1500" w:rsidP="001B1500">
      <w:pPr>
        <w:spacing w:after="0" w:line="240" w:lineRule="auto"/>
        <w:jc w:val="right"/>
        <w:rPr>
          <w:rFonts w:ascii="Times New Roman" w:eastAsia="Times New Roman" w:hAnsi="Times New Roman"/>
          <w:sz w:val="24"/>
          <w:szCs w:val="24"/>
          <w:lang w:eastAsia="ru-RU"/>
        </w:rPr>
      </w:pPr>
    </w:p>
    <w:p w:rsidR="001B1500" w:rsidRPr="001B1500" w:rsidRDefault="001B1500" w:rsidP="001B1500">
      <w:pPr>
        <w:spacing w:after="0" w:line="240" w:lineRule="auto"/>
        <w:jc w:val="center"/>
        <w:rPr>
          <w:rFonts w:ascii="Times New Roman" w:eastAsia="Times New Roman" w:hAnsi="Times New Roman"/>
          <w:sz w:val="24"/>
          <w:szCs w:val="24"/>
          <w:lang w:eastAsia="ru-RU"/>
        </w:rPr>
      </w:pPr>
      <w:r w:rsidRPr="001B1500">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W w:w="14325" w:type="dxa"/>
        <w:tblInd w:w="129" w:type="dxa"/>
        <w:tblLook w:val="04A0" w:firstRow="1" w:lastRow="0" w:firstColumn="1" w:lastColumn="0" w:noHBand="0" w:noVBand="1"/>
      </w:tblPr>
      <w:tblGrid>
        <w:gridCol w:w="560"/>
        <w:gridCol w:w="1851"/>
        <w:gridCol w:w="3834"/>
        <w:gridCol w:w="4111"/>
        <w:gridCol w:w="3260"/>
        <w:gridCol w:w="709"/>
      </w:tblGrid>
      <w:tr w:rsidR="001B1500" w:rsidRPr="001B1500" w:rsidTr="0019188F">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1500" w:rsidRPr="001B1500" w:rsidRDefault="001B1500" w:rsidP="001B1500">
            <w:pPr>
              <w:spacing w:after="0" w:line="240" w:lineRule="auto"/>
              <w:jc w:val="center"/>
              <w:rPr>
                <w:rFonts w:ascii="Times New Roman" w:eastAsia="Times New Roman" w:hAnsi="Times New Roman"/>
                <w:b/>
                <w:bCs/>
                <w:color w:val="000000"/>
                <w:sz w:val="22"/>
                <w:szCs w:val="22"/>
                <w:lang w:eastAsia="ru-RU"/>
              </w:rPr>
            </w:pPr>
            <w:r w:rsidRPr="00D84161">
              <w:rPr>
                <w:rFonts w:ascii="Times New Roman" w:eastAsia="Times New Roman" w:hAnsi="Times New Roman"/>
                <w:b/>
                <w:bCs/>
                <w:color w:val="000000"/>
                <w:sz w:val="22"/>
                <w:szCs w:val="22"/>
                <w:lang w:eastAsia="ru-RU"/>
              </w:rPr>
              <w:t xml:space="preserve">№ </w:t>
            </w:r>
            <w:r w:rsidRPr="001B1500">
              <w:rPr>
                <w:rFonts w:ascii="Times New Roman" w:eastAsia="Times New Roman" w:hAnsi="Times New Roman"/>
                <w:b/>
                <w:bCs/>
                <w:color w:val="000000"/>
                <w:sz w:val="22"/>
                <w:szCs w:val="22"/>
                <w:lang w:eastAsia="ru-RU"/>
              </w:rPr>
              <w:t>п/п</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1500" w:rsidRPr="001B1500" w:rsidRDefault="001B1500" w:rsidP="001B1500">
            <w:pPr>
              <w:spacing w:after="0" w:line="240" w:lineRule="auto"/>
              <w:jc w:val="center"/>
              <w:rPr>
                <w:rFonts w:ascii="Times New Roman" w:eastAsia="Times New Roman" w:hAnsi="Times New Roman"/>
                <w:b/>
                <w:bCs/>
                <w:color w:val="000000"/>
                <w:sz w:val="22"/>
                <w:szCs w:val="22"/>
                <w:lang w:eastAsia="ru-RU"/>
              </w:rPr>
            </w:pPr>
            <w:r w:rsidRPr="001B1500">
              <w:rPr>
                <w:rFonts w:ascii="Times New Roman" w:eastAsia="Times New Roman" w:hAnsi="Times New Roman"/>
                <w:b/>
                <w:bCs/>
                <w:color w:val="000000"/>
                <w:sz w:val="22"/>
                <w:szCs w:val="22"/>
                <w:lang w:eastAsia="ru-RU"/>
              </w:rPr>
              <w:t>Наименование товара</w:t>
            </w:r>
          </w:p>
        </w:tc>
        <w:tc>
          <w:tcPr>
            <w:tcW w:w="11205" w:type="dxa"/>
            <w:gridSpan w:val="3"/>
            <w:tcBorders>
              <w:top w:val="single" w:sz="4" w:space="0" w:color="auto"/>
              <w:left w:val="nil"/>
              <w:bottom w:val="single" w:sz="4" w:space="0" w:color="auto"/>
              <w:right w:val="single" w:sz="4" w:space="0" w:color="auto"/>
            </w:tcBorders>
            <w:shd w:val="clear" w:color="000000" w:fill="FFFFFF"/>
            <w:vAlign w:val="center"/>
            <w:hideMark/>
          </w:tcPr>
          <w:p w:rsidR="001B1500" w:rsidRPr="001B1500" w:rsidRDefault="001B1500" w:rsidP="001B1500">
            <w:pPr>
              <w:spacing w:after="0" w:line="240" w:lineRule="auto"/>
              <w:jc w:val="center"/>
              <w:rPr>
                <w:rFonts w:ascii="Times New Roman" w:eastAsia="Times New Roman" w:hAnsi="Times New Roman"/>
                <w:b/>
                <w:bCs/>
                <w:color w:val="000000"/>
                <w:sz w:val="22"/>
                <w:szCs w:val="22"/>
                <w:lang w:eastAsia="ru-RU"/>
              </w:rPr>
            </w:pPr>
            <w:r w:rsidRPr="001B1500">
              <w:rPr>
                <w:rFonts w:ascii="Times New Roman" w:eastAsia="Times New Roman" w:hAnsi="Times New Roman"/>
                <w:b/>
                <w:bCs/>
                <w:color w:val="000000"/>
                <w:sz w:val="22"/>
                <w:szCs w:val="22"/>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1B1500" w:rsidRPr="001B1500" w:rsidRDefault="001B1500" w:rsidP="001B1500">
            <w:pPr>
              <w:spacing w:after="0" w:line="240" w:lineRule="auto"/>
              <w:jc w:val="center"/>
              <w:rPr>
                <w:rFonts w:ascii="Times New Roman" w:eastAsia="Times New Roman" w:hAnsi="Times New Roman"/>
                <w:b/>
                <w:bCs/>
                <w:color w:val="000000"/>
                <w:sz w:val="22"/>
                <w:szCs w:val="22"/>
                <w:lang w:eastAsia="ru-RU"/>
              </w:rPr>
            </w:pPr>
            <w:r w:rsidRPr="001B1500">
              <w:rPr>
                <w:rFonts w:ascii="Times New Roman" w:eastAsia="Times New Roman" w:hAnsi="Times New Roman"/>
                <w:b/>
                <w:bCs/>
                <w:color w:val="000000"/>
                <w:sz w:val="22"/>
                <w:szCs w:val="22"/>
                <w:lang w:eastAsia="ru-RU"/>
              </w:rPr>
              <w:t>Сведения о сертификации</w:t>
            </w:r>
          </w:p>
        </w:tc>
      </w:tr>
      <w:tr w:rsidR="001B1500" w:rsidRPr="001B1500" w:rsidTr="0019188F">
        <w:trPr>
          <w:trHeight w:val="122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B1500" w:rsidRPr="001B1500" w:rsidRDefault="001B1500" w:rsidP="001B1500">
            <w:pPr>
              <w:spacing w:after="0" w:line="240" w:lineRule="auto"/>
              <w:rPr>
                <w:rFonts w:ascii="Times New Roman" w:eastAsia="Times New Roman" w:hAnsi="Times New Roman"/>
                <w:b/>
                <w:bCs/>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1B1500" w:rsidRPr="001B1500" w:rsidRDefault="001B1500" w:rsidP="001B1500">
            <w:pPr>
              <w:spacing w:after="0" w:line="240" w:lineRule="auto"/>
              <w:rPr>
                <w:rFonts w:ascii="Times New Roman" w:eastAsia="Times New Roman" w:hAnsi="Times New Roman"/>
                <w:b/>
                <w:bCs/>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vAlign w:val="center"/>
            <w:hideMark/>
          </w:tcPr>
          <w:p w:rsidR="001B1500" w:rsidRPr="001B1500" w:rsidRDefault="001B1500" w:rsidP="001B1500">
            <w:pPr>
              <w:spacing w:after="0" w:line="240" w:lineRule="auto"/>
              <w:jc w:val="center"/>
              <w:rPr>
                <w:rFonts w:ascii="Times New Roman" w:eastAsia="Times New Roman" w:hAnsi="Times New Roman"/>
                <w:b/>
                <w:bCs/>
                <w:color w:val="000000"/>
                <w:sz w:val="22"/>
                <w:szCs w:val="22"/>
                <w:lang w:eastAsia="ru-RU"/>
              </w:rPr>
            </w:pPr>
            <w:r w:rsidRPr="001B1500">
              <w:rPr>
                <w:rFonts w:ascii="Times New Roman" w:eastAsia="Times New Roman" w:hAnsi="Times New Roman"/>
                <w:b/>
                <w:bCs/>
                <w:color w:val="000000"/>
                <w:sz w:val="22"/>
                <w:szCs w:val="22"/>
                <w:lang w:eastAsia="ru-RU"/>
              </w:rPr>
              <w:t>Требуемый параметр</w:t>
            </w:r>
          </w:p>
        </w:tc>
        <w:tc>
          <w:tcPr>
            <w:tcW w:w="4111" w:type="dxa"/>
            <w:tcBorders>
              <w:top w:val="nil"/>
              <w:left w:val="nil"/>
              <w:bottom w:val="single" w:sz="4" w:space="0" w:color="auto"/>
              <w:right w:val="single" w:sz="4" w:space="0" w:color="auto"/>
            </w:tcBorders>
            <w:shd w:val="clear" w:color="000000" w:fill="FFFFFF"/>
            <w:vAlign w:val="center"/>
            <w:hideMark/>
          </w:tcPr>
          <w:p w:rsidR="001B1500" w:rsidRPr="001B1500" w:rsidRDefault="001B1500" w:rsidP="001B1500">
            <w:pPr>
              <w:spacing w:after="0" w:line="240" w:lineRule="auto"/>
              <w:jc w:val="center"/>
              <w:rPr>
                <w:rFonts w:ascii="Times New Roman" w:eastAsia="Times New Roman" w:hAnsi="Times New Roman"/>
                <w:b/>
                <w:bCs/>
                <w:color w:val="000000"/>
                <w:sz w:val="22"/>
                <w:szCs w:val="22"/>
                <w:lang w:eastAsia="ru-RU"/>
              </w:rPr>
            </w:pPr>
            <w:r w:rsidRPr="001B1500">
              <w:rPr>
                <w:rFonts w:ascii="Times New Roman" w:eastAsia="Times New Roman" w:hAnsi="Times New Roman"/>
                <w:b/>
                <w:bCs/>
                <w:color w:val="000000"/>
                <w:sz w:val="22"/>
                <w:szCs w:val="22"/>
                <w:lang w:eastAsia="ru-RU"/>
              </w:rPr>
              <w:t>Требуемое значение</w:t>
            </w:r>
          </w:p>
        </w:tc>
        <w:tc>
          <w:tcPr>
            <w:tcW w:w="3260" w:type="dxa"/>
            <w:tcBorders>
              <w:top w:val="nil"/>
              <w:left w:val="nil"/>
              <w:bottom w:val="single" w:sz="4" w:space="0" w:color="auto"/>
              <w:right w:val="single" w:sz="4" w:space="0" w:color="auto"/>
            </w:tcBorders>
            <w:shd w:val="clear" w:color="000000" w:fill="FFFFFF"/>
            <w:vAlign w:val="center"/>
            <w:hideMark/>
          </w:tcPr>
          <w:p w:rsidR="001B1500" w:rsidRPr="001B1500" w:rsidRDefault="001B1500" w:rsidP="001B1500">
            <w:pPr>
              <w:spacing w:after="0" w:line="240" w:lineRule="auto"/>
              <w:jc w:val="center"/>
              <w:rPr>
                <w:rFonts w:ascii="Times New Roman" w:eastAsia="Times New Roman" w:hAnsi="Times New Roman"/>
                <w:b/>
                <w:bCs/>
                <w:color w:val="000000"/>
                <w:sz w:val="22"/>
                <w:szCs w:val="22"/>
                <w:lang w:eastAsia="ru-RU"/>
              </w:rPr>
            </w:pPr>
            <w:r w:rsidRPr="001B1500">
              <w:rPr>
                <w:rFonts w:ascii="Times New Roman" w:eastAsia="Times New Roman" w:hAnsi="Times New Roman"/>
                <w:b/>
                <w:bCs/>
                <w:color w:val="000000"/>
                <w:sz w:val="22"/>
                <w:szCs w:val="22"/>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B1500" w:rsidRPr="001B1500" w:rsidRDefault="001B1500" w:rsidP="001B1500">
            <w:pPr>
              <w:spacing w:after="0" w:line="240" w:lineRule="auto"/>
              <w:rPr>
                <w:rFonts w:ascii="Times New Roman" w:eastAsia="Times New Roman" w:hAnsi="Times New Roman"/>
                <w:b/>
                <w:bCs/>
                <w:color w:val="000000"/>
                <w:sz w:val="22"/>
                <w:szCs w:val="22"/>
                <w:lang w:eastAsia="ru-RU"/>
              </w:rPr>
            </w:pPr>
          </w:p>
        </w:tc>
      </w:tr>
      <w:tr w:rsidR="001B1500" w:rsidRPr="001B1500" w:rsidTr="0019188F">
        <w:trPr>
          <w:trHeight w:val="253"/>
        </w:trPr>
        <w:tc>
          <w:tcPr>
            <w:tcW w:w="560" w:type="dxa"/>
            <w:vMerge w:val="restart"/>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 xml:space="preserve"> 1</w:t>
            </w:r>
          </w:p>
        </w:tc>
        <w:tc>
          <w:tcPr>
            <w:tcW w:w="1851" w:type="dxa"/>
            <w:vMerge w:val="restart"/>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 xml:space="preserve">Мастер-пленка </w:t>
            </w:r>
          </w:p>
        </w:tc>
        <w:tc>
          <w:tcPr>
            <w:tcW w:w="3834" w:type="dxa"/>
            <w:vMerge w:val="restart"/>
            <w:tcBorders>
              <w:top w:val="nil"/>
              <w:left w:val="nil"/>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Требование оригинальности</w:t>
            </w:r>
          </w:p>
        </w:tc>
        <w:tc>
          <w:tcPr>
            <w:tcW w:w="4111" w:type="dxa"/>
            <w:vMerge w:val="restart"/>
            <w:tcBorders>
              <w:top w:val="nil"/>
              <w:left w:val="nil"/>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оригинальная*</w:t>
            </w:r>
          </w:p>
        </w:tc>
        <w:tc>
          <w:tcPr>
            <w:tcW w:w="3260" w:type="dxa"/>
            <w:vMerge w:val="restart"/>
            <w:tcBorders>
              <w:top w:val="nil"/>
              <w:left w:val="nil"/>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val="restart"/>
            <w:tcBorders>
              <w:top w:val="nil"/>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53"/>
        </w:trPr>
        <w:tc>
          <w:tcPr>
            <w:tcW w:w="560"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vMerge/>
            <w:tcBorders>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4111" w:type="dxa"/>
            <w:vMerge/>
            <w:tcBorders>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3260" w:type="dxa"/>
            <w:vMerge/>
            <w:tcBorders>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0"/>
        </w:trPr>
        <w:tc>
          <w:tcPr>
            <w:tcW w:w="560"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Назначение</w:t>
            </w:r>
          </w:p>
        </w:tc>
        <w:tc>
          <w:tcPr>
            <w:tcW w:w="4111" w:type="dxa"/>
            <w:tcBorders>
              <w:top w:val="nil"/>
              <w:left w:val="nil"/>
              <w:bottom w:val="single" w:sz="4" w:space="0" w:color="auto"/>
              <w:right w:val="single" w:sz="4" w:space="0" w:color="auto"/>
            </w:tcBorders>
            <w:shd w:val="clear" w:color="000000" w:fill="FFFFFF"/>
          </w:tcPr>
          <w:p w:rsidR="001B1500" w:rsidRPr="001B1500" w:rsidRDefault="005A3B8E" w:rsidP="001B1500">
            <w:pPr>
              <w:spacing w:after="0" w:line="256" w:lineRule="auto"/>
              <w:jc w:val="both"/>
              <w:rPr>
                <w:rFonts w:ascii="Times New Roman" w:eastAsia="Times New Roman" w:hAnsi="Times New Roman"/>
                <w:sz w:val="22"/>
                <w:szCs w:val="22"/>
                <w:lang w:eastAsia="ru-RU"/>
              </w:rPr>
            </w:pPr>
            <w:r w:rsidRPr="001B1500">
              <w:rPr>
                <w:rFonts w:ascii="Times New Roman" w:eastAsia="Times New Roman" w:hAnsi="Times New Roman"/>
                <w:color w:val="2B2B2B"/>
                <w:sz w:val="22"/>
                <w:szCs w:val="22"/>
                <w:shd w:val="clear" w:color="auto" w:fill="FFFFFF"/>
                <w:lang w:eastAsia="ru-RU"/>
              </w:rPr>
              <w:t>Д</w:t>
            </w:r>
            <w:r>
              <w:rPr>
                <w:rFonts w:ascii="Times New Roman" w:eastAsia="Times New Roman" w:hAnsi="Times New Roman"/>
                <w:color w:val="2B2B2B"/>
                <w:sz w:val="22"/>
                <w:szCs w:val="22"/>
                <w:shd w:val="clear" w:color="auto" w:fill="FFFFFF"/>
                <w:lang w:eastAsia="ru-RU"/>
              </w:rPr>
              <w:t xml:space="preserve">ля </w:t>
            </w:r>
            <w:r w:rsidR="001B1500" w:rsidRPr="001B1500">
              <w:rPr>
                <w:rFonts w:ascii="Times New Roman" w:eastAsia="Times New Roman" w:hAnsi="Times New Roman"/>
                <w:color w:val="2B2B2B"/>
                <w:sz w:val="22"/>
                <w:szCs w:val="22"/>
                <w:shd w:val="clear" w:color="auto" w:fill="FFFFFF"/>
                <w:lang w:eastAsia="ru-RU"/>
              </w:rPr>
              <w:t xml:space="preserve">цифрового </w:t>
            </w:r>
            <w:proofErr w:type="spellStart"/>
            <w:r w:rsidR="001B1500" w:rsidRPr="001B1500">
              <w:rPr>
                <w:rFonts w:ascii="Times New Roman" w:eastAsia="Times New Roman" w:hAnsi="Times New Roman"/>
                <w:color w:val="2B2B2B"/>
                <w:sz w:val="22"/>
                <w:szCs w:val="22"/>
                <w:shd w:val="clear" w:color="auto" w:fill="FFFFFF"/>
                <w:lang w:eastAsia="ru-RU"/>
              </w:rPr>
              <w:t>дупликатора</w:t>
            </w:r>
            <w:proofErr w:type="spellEnd"/>
            <w:r w:rsidR="001B1500" w:rsidRPr="001B1500">
              <w:rPr>
                <w:rFonts w:ascii="Times New Roman" w:eastAsia="Times New Roman" w:hAnsi="Times New Roman"/>
                <w:sz w:val="22"/>
                <w:szCs w:val="22"/>
                <w:lang w:val="en-US" w:eastAsia="ru-RU"/>
              </w:rPr>
              <w:t xml:space="preserve"> </w:t>
            </w:r>
            <w:proofErr w:type="spellStart"/>
            <w:r w:rsidR="001B1500" w:rsidRPr="001B1500">
              <w:rPr>
                <w:rFonts w:ascii="Times New Roman" w:eastAsia="Times New Roman" w:hAnsi="Times New Roman"/>
                <w:sz w:val="22"/>
                <w:szCs w:val="22"/>
                <w:lang w:val="en-US" w:eastAsia="ru-RU"/>
              </w:rPr>
              <w:t>Ricon</w:t>
            </w:r>
            <w:proofErr w:type="spellEnd"/>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0"/>
        </w:trPr>
        <w:tc>
          <w:tcPr>
            <w:tcW w:w="560"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Тип пленки</w:t>
            </w:r>
          </w:p>
        </w:tc>
        <w:tc>
          <w:tcPr>
            <w:tcW w:w="4111" w:type="dxa"/>
            <w:tcBorders>
              <w:top w:val="nil"/>
              <w:left w:val="nil"/>
              <w:bottom w:val="single" w:sz="4" w:space="0" w:color="auto"/>
              <w:right w:val="single" w:sz="4" w:space="0" w:color="auto"/>
            </w:tcBorders>
            <w:shd w:val="clear" w:color="000000" w:fill="FFFFFF"/>
          </w:tcPr>
          <w:p w:rsidR="001B1500" w:rsidRPr="001B1500" w:rsidRDefault="001B1500" w:rsidP="001B1500">
            <w:pPr>
              <w:keepNext/>
              <w:shd w:val="clear" w:color="auto" w:fill="FFFFFF"/>
              <w:spacing w:after="0" w:line="450" w:lineRule="atLeast"/>
              <w:outlineLvl w:val="0"/>
              <w:rPr>
                <w:rFonts w:ascii="Times New Roman" w:eastAsia="Times New Roman" w:hAnsi="Times New Roman"/>
                <w:b/>
                <w:bCs/>
                <w:color w:val="000000"/>
                <w:kern w:val="36"/>
                <w:sz w:val="22"/>
                <w:szCs w:val="22"/>
                <w:lang w:eastAsia="ru-RU"/>
              </w:rPr>
            </w:pPr>
            <w:r w:rsidRPr="001B1500">
              <w:rPr>
                <w:rFonts w:ascii="Times New Roman" w:eastAsia="Times New Roman" w:hAnsi="Times New Roman"/>
                <w:sz w:val="22"/>
                <w:szCs w:val="22"/>
                <w:lang w:val="en-US" w:eastAsia="ru-RU"/>
              </w:rPr>
              <w:t>HQ-40L</w:t>
            </w:r>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val="en-US"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val="en-US" w:eastAsia="ru-RU"/>
              </w:rPr>
            </w:pPr>
          </w:p>
        </w:tc>
      </w:tr>
      <w:tr w:rsidR="001B1500" w:rsidRPr="001B1500" w:rsidTr="0019188F">
        <w:trPr>
          <w:trHeight w:val="20"/>
        </w:trPr>
        <w:tc>
          <w:tcPr>
            <w:tcW w:w="560"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val="en-US" w:eastAsia="ru-RU"/>
              </w:rPr>
            </w:pPr>
          </w:p>
        </w:tc>
        <w:tc>
          <w:tcPr>
            <w:tcW w:w="1851" w:type="dxa"/>
            <w:vMerge/>
            <w:tcBorders>
              <w:top w:val="nil"/>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val="en-US" w:eastAsia="ru-RU"/>
              </w:rPr>
            </w:pPr>
          </w:p>
        </w:tc>
        <w:tc>
          <w:tcPr>
            <w:tcW w:w="3834"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Формат</w:t>
            </w:r>
          </w:p>
        </w:tc>
        <w:tc>
          <w:tcPr>
            <w:tcW w:w="4111"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56" w:lineRule="auto"/>
              <w:jc w:val="both"/>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А3</w:t>
            </w:r>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0"/>
        </w:trPr>
        <w:tc>
          <w:tcPr>
            <w:tcW w:w="560"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Вид упаковки</w:t>
            </w:r>
          </w:p>
        </w:tc>
        <w:tc>
          <w:tcPr>
            <w:tcW w:w="4111"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рулон</w:t>
            </w:r>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0"/>
        </w:trPr>
        <w:tc>
          <w:tcPr>
            <w:tcW w:w="560"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Ширина рулона, мм</w:t>
            </w:r>
          </w:p>
        </w:tc>
        <w:tc>
          <w:tcPr>
            <w:tcW w:w="4111"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не менее 297</w:t>
            </w:r>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0"/>
        </w:trPr>
        <w:tc>
          <w:tcPr>
            <w:tcW w:w="560"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sz w:val="22"/>
                <w:szCs w:val="22"/>
                <w:lang w:eastAsia="ru-RU"/>
              </w:rPr>
              <w:t>Длина рулона, м</w:t>
            </w:r>
          </w:p>
        </w:tc>
        <w:tc>
          <w:tcPr>
            <w:tcW w:w="4111"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sz w:val="22"/>
                <w:szCs w:val="22"/>
                <w:lang w:eastAsia="ru-RU"/>
              </w:rPr>
              <w:t>не менее 100</w:t>
            </w:r>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0"/>
        </w:trPr>
        <w:tc>
          <w:tcPr>
            <w:tcW w:w="560"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sz w:val="22"/>
                <w:szCs w:val="22"/>
                <w:lang w:eastAsia="ru-RU"/>
              </w:rPr>
            </w:pPr>
            <w:r w:rsidRPr="001B1500">
              <w:rPr>
                <w:rFonts w:ascii="Times New Roman" w:eastAsia="Times New Roman" w:hAnsi="Times New Roman"/>
                <w:sz w:val="22"/>
                <w:szCs w:val="22"/>
                <w:lang w:eastAsia="ru-RU"/>
              </w:rPr>
              <w:t>Ресурс, страниц</w:t>
            </w:r>
          </w:p>
        </w:tc>
        <w:tc>
          <w:tcPr>
            <w:tcW w:w="4111"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sz w:val="22"/>
                <w:szCs w:val="22"/>
                <w:lang w:eastAsia="ru-RU"/>
              </w:rPr>
            </w:pPr>
            <w:r w:rsidRPr="001B1500">
              <w:rPr>
                <w:rFonts w:ascii="Times New Roman" w:eastAsia="Times New Roman" w:hAnsi="Times New Roman"/>
                <w:color w:val="292F33"/>
                <w:sz w:val="22"/>
                <w:szCs w:val="22"/>
                <w:shd w:val="clear" w:color="auto" w:fill="FFFFFF"/>
                <w:lang w:eastAsia="ru-RU"/>
              </w:rPr>
              <w:t xml:space="preserve">не менее 200 печатных форм A3 или не менее 315 печатных </w:t>
            </w:r>
            <w:r w:rsidR="00D84161" w:rsidRPr="001B1500">
              <w:rPr>
                <w:rFonts w:ascii="Times New Roman" w:eastAsia="Times New Roman" w:hAnsi="Times New Roman"/>
                <w:color w:val="292F33"/>
                <w:sz w:val="22"/>
                <w:szCs w:val="22"/>
                <w:shd w:val="clear" w:color="auto" w:fill="FFFFFF"/>
                <w:lang w:eastAsia="ru-RU"/>
              </w:rPr>
              <w:t>форм A</w:t>
            </w:r>
            <w:r w:rsidRPr="001B1500">
              <w:rPr>
                <w:rFonts w:ascii="Times New Roman" w:eastAsia="Times New Roman" w:hAnsi="Times New Roman"/>
                <w:color w:val="292F33"/>
                <w:sz w:val="22"/>
                <w:szCs w:val="22"/>
                <w:shd w:val="clear" w:color="auto" w:fill="FFFFFF"/>
                <w:lang w:eastAsia="ru-RU"/>
              </w:rPr>
              <w:t>4</w:t>
            </w:r>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1B1500" w:rsidRPr="001B1500" w:rsidTr="0019188F">
        <w:trPr>
          <w:trHeight w:val="20"/>
        </w:trPr>
        <w:tc>
          <w:tcPr>
            <w:tcW w:w="560" w:type="dxa"/>
            <w:tcBorders>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tcBorders>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sz w:val="22"/>
                <w:szCs w:val="22"/>
                <w:lang w:eastAsia="ru-RU"/>
              </w:rPr>
            </w:pPr>
            <w:r w:rsidRPr="001B1500">
              <w:rPr>
                <w:rFonts w:ascii="Times New Roman" w:eastAsia="Times New Roman" w:hAnsi="Times New Roman"/>
                <w:sz w:val="22"/>
                <w:szCs w:val="22"/>
                <w:lang w:eastAsia="ru-RU"/>
              </w:rPr>
              <w:t>Количество рулонов в упаковке, шт.</w:t>
            </w:r>
          </w:p>
        </w:tc>
        <w:tc>
          <w:tcPr>
            <w:tcW w:w="4111"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sz w:val="22"/>
                <w:szCs w:val="22"/>
                <w:lang w:eastAsia="ru-RU"/>
              </w:rPr>
            </w:pPr>
            <w:r w:rsidRPr="001B1500">
              <w:rPr>
                <w:rFonts w:ascii="Times New Roman" w:eastAsia="Times New Roman" w:hAnsi="Times New Roman"/>
                <w:sz w:val="22"/>
                <w:szCs w:val="22"/>
                <w:lang w:eastAsia="ru-RU"/>
              </w:rPr>
              <w:t>не менее 2</w:t>
            </w:r>
          </w:p>
        </w:tc>
        <w:tc>
          <w:tcPr>
            <w:tcW w:w="3260" w:type="dxa"/>
            <w:tcBorders>
              <w:top w:val="nil"/>
              <w:left w:val="nil"/>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tcBorders>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D84161" w:rsidRPr="001B1500" w:rsidTr="0019188F">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68748D" w:rsidP="001B1500">
            <w:pPr>
              <w:spacing w:after="0" w:line="240" w:lineRule="auto"/>
              <w:jc w:val="center"/>
              <w:rPr>
                <w:rFonts w:ascii="Times New Roman" w:eastAsia="Times New Roman" w:hAnsi="Times New Roman"/>
                <w:color w:val="000000"/>
                <w:sz w:val="22"/>
                <w:szCs w:val="22"/>
                <w:lang w:eastAsia="ru-RU"/>
              </w:rPr>
            </w:pPr>
            <w:r w:rsidRPr="00D84161">
              <w:rPr>
                <w:rFonts w:ascii="Times New Roman" w:eastAsia="Times New Roman" w:hAnsi="Times New Roman"/>
                <w:color w:val="000000"/>
                <w:sz w:val="22"/>
                <w:szCs w:val="22"/>
                <w:lang w:eastAsia="ru-RU"/>
              </w:rPr>
              <w:t>2</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Краска</w:t>
            </w:r>
          </w:p>
        </w:tc>
        <w:tc>
          <w:tcPr>
            <w:tcW w:w="3834"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Марка</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roofErr w:type="spellStart"/>
            <w:r w:rsidRPr="001B1500">
              <w:rPr>
                <w:rFonts w:ascii="Times New Roman" w:eastAsia="Times New Roman" w:hAnsi="Times New Roman"/>
                <w:color w:val="333333"/>
                <w:sz w:val="22"/>
                <w:szCs w:val="22"/>
                <w:shd w:val="clear" w:color="auto" w:fill="FFFFFF"/>
                <w:lang w:eastAsia="ru-RU"/>
              </w:rPr>
              <w:t>Tamagawa</w:t>
            </w:r>
            <w:proofErr w:type="spellEnd"/>
            <w:r w:rsidRPr="001B1500">
              <w:rPr>
                <w:rFonts w:ascii="Times New Roman" w:eastAsia="Times New Roman" w:hAnsi="Times New Roman"/>
                <w:color w:val="333333"/>
                <w:sz w:val="22"/>
                <w:szCs w:val="22"/>
                <w:shd w:val="clear" w:color="auto" w:fill="FFFFFF"/>
                <w:lang w:eastAsia="ru-RU"/>
              </w:rPr>
              <w:t xml:space="preserve"> TG-HQ-40 или эквивалент с характеристиками не хуже</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D84161" w:rsidRPr="001B1500" w:rsidTr="0019188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Требование оригинальности</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333333"/>
                <w:sz w:val="22"/>
                <w:szCs w:val="22"/>
                <w:shd w:val="clear" w:color="auto" w:fill="FFFFFF"/>
                <w:lang w:eastAsia="ru-RU"/>
              </w:rPr>
            </w:pPr>
            <w:r w:rsidRPr="001B1500">
              <w:rPr>
                <w:rFonts w:ascii="Times New Roman" w:eastAsia="Times New Roman" w:hAnsi="Times New Roman"/>
                <w:color w:val="333333"/>
                <w:sz w:val="22"/>
                <w:szCs w:val="22"/>
                <w:shd w:val="clear" w:color="auto" w:fill="FFFFFF"/>
                <w:lang w:eastAsia="ru-RU"/>
              </w:rPr>
              <w:t>совместимая</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D84161" w:rsidRPr="001B1500" w:rsidTr="0019188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 xml:space="preserve">Совместимость с цифровыми </w:t>
            </w:r>
            <w:proofErr w:type="spellStart"/>
            <w:r w:rsidRPr="001B1500">
              <w:rPr>
                <w:rFonts w:ascii="Times New Roman" w:eastAsia="Times New Roman" w:hAnsi="Times New Roman"/>
                <w:color w:val="000000"/>
                <w:sz w:val="22"/>
                <w:szCs w:val="22"/>
                <w:lang w:eastAsia="ru-RU"/>
              </w:rPr>
              <w:t>дупликаторами</w:t>
            </w:r>
            <w:proofErr w:type="spellEnd"/>
            <w:r w:rsidRPr="001B1500">
              <w:rPr>
                <w:rFonts w:ascii="Times New Roman" w:eastAsia="Times New Roman" w:hAnsi="Times New Roman"/>
                <w:color w:val="000000"/>
                <w:sz w:val="22"/>
                <w:szCs w:val="22"/>
                <w:lang w:eastAsia="ru-RU"/>
              </w:rPr>
              <w:t xml:space="preserve"> </w:t>
            </w:r>
            <w:proofErr w:type="spellStart"/>
            <w:r w:rsidRPr="001B1500">
              <w:rPr>
                <w:rFonts w:ascii="Times New Roman" w:eastAsia="Times New Roman" w:hAnsi="Times New Roman"/>
                <w:color w:val="333333"/>
                <w:sz w:val="22"/>
                <w:szCs w:val="22"/>
                <w:shd w:val="clear" w:color="auto" w:fill="FFFFFF"/>
                <w:lang w:eastAsia="ru-RU"/>
              </w:rPr>
              <w:t>Ricoh</w:t>
            </w:r>
            <w:proofErr w:type="spellEnd"/>
            <w:r w:rsidRPr="001B1500">
              <w:rPr>
                <w:rFonts w:ascii="Times New Roman" w:eastAsia="Times New Roman" w:hAnsi="Times New Roman"/>
                <w:color w:val="333333"/>
                <w:sz w:val="22"/>
                <w:szCs w:val="22"/>
                <w:shd w:val="clear" w:color="auto" w:fill="FFFFFF"/>
                <w:lang w:eastAsia="ru-RU"/>
              </w:rPr>
              <w:t xml:space="preserve"> серии HQ и JP</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56" w:lineRule="auto"/>
              <w:jc w:val="both"/>
              <w:rPr>
                <w:rFonts w:ascii="Times New Roman" w:eastAsia="Times New Roman" w:hAnsi="Times New Roman"/>
                <w:color w:val="000000"/>
                <w:sz w:val="22"/>
                <w:szCs w:val="22"/>
                <w:lang w:eastAsia="ru-RU"/>
              </w:rPr>
            </w:pPr>
            <w:r w:rsidRPr="001B1500">
              <w:rPr>
                <w:rFonts w:ascii="Times New Roman" w:eastAsia="Times New Roman" w:hAnsi="Times New Roman"/>
                <w:color w:val="333333"/>
                <w:sz w:val="22"/>
                <w:szCs w:val="22"/>
                <w:shd w:val="clear" w:color="auto" w:fill="FFFFFF"/>
                <w:lang w:eastAsia="ru-RU"/>
              </w:rPr>
              <w:t>наличие</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D84161" w:rsidRPr="001B1500" w:rsidTr="0019188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Цвет</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 xml:space="preserve">черный </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D84161" w:rsidRPr="001B1500" w:rsidTr="0019188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Вид упаковки</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туба</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D84161" w:rsidRPr="001B1500" w:rsidTr="0019188F">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Объем, мм</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color w:val="000000"/>
                <w:sz w:val="22"/>
                <w:szCs w:val="22"/>
                <w:lang w:eastAsia="ru-RU"/>
              </w:rPr>
              <w:t>не менее 600</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jc w:val="center"/>
              <w:rPr>
                <w:rFonts w:ascii="Times New Roman" w:eastAsia="Times New Roman" w:hAnsi="Times New Roman"/>
                <w:color w:val="000000"/>
                <w:sz w:val="22"/>
                <w:szCs w:val="22"/>
                <w:lang w:eastAsia="ru-RU"/>
              </w:rPr>
            </w:pPr>
          </w:p>
        </w:tc>
      </w:tr>
      <w:tr w:rsidR="00D84161" w:rsidRPr="001B1500" w:rsidTr="0019188F">
        <w:trPr>
          <w:trHeight w:val="20"/>
        </w:trPr>
        <w:tc>
          <w:tcPr>
            <w:tcW w:w="560" w:type="dxa"/>
            <w:vMerge/>
            <w:tcBorders>
              <w:top w:val="single" w:sz="4" w:space="0" w:color="auto"/>
              <w:left w:val="single" w:sz="4" w:space="0" w:color="auto"/>
              <w:bottom w:val="single" w:sz="4" w:space="0" w:color="auto"/>
              <w:right w:val="single" w:sz="4" w:space="0" w:color="auto"/>
            </w:tcBorders>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roofErr w:type="spellStart"/>
            <w:r w:rsidRPr="001B1500">
              <w:rPr>
                <w:rFonts w:ascii="Times New Roman" w:eastAsia="Times New Roman" w:hAnsi="Times New Roman"/>
                <w:color w:val="000000"/>
                <w:sz w:val="22"/>
                <w:szCs w:val="22"/>
                <w:shd w:val="clear" w:color="auto" w:fill="FFFFFF"/>
                <w:lang w:eastAsia="ru-RU"/>
              </w:rPr>
              <w:t>Мелкодисперсионный</w:t>
            </w:r>
            <w:proofErr w:type="spellEnd"/>
            <w:r w:rsidRPr="001B1500">
              <w:rPr>
                <w:rFonts w:ascii="Times New Roman" w:eastAsia="Times New Roman" w:hAnsi="Times New Roman"/>
                <w:color w:val="000000"/>
                <w:sz w:val="22"/>
                <w:szCs w:val="22"/>
                <w:shd w:val="clear" w:color="auto" w:fill="FFFFFF"/>
                <w:lang w:eastAsia="ru-RU"/>
              </w:rPr>
              <w:t xml:space="preserve"> калиброванный пигмент для максимальной кроющей поверхности</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r w:rsidRPr="001B1500">
              <w:rPr>
                <w:rFonts w:ascii="Times New Roman" w:eastAsia="Times New Roman" w:hAnsi="Times New Roman"/>
                <w:sz w:val="22"/>
                <w:szCs w:val="22"/>
                <w:lang w:eastAsia="ru-RU"/>
              </w:rPr>
              <w:t>наличие</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1500" w:rsidRPr="001B1500" w:rsidRDefault="001B1500" w:rsidP="001B1500">
            <w:pPr>
              <w:spacing w:after="0" w:line="240" w:lineRule="auto"/>
              <w:rPr>
                <w:rFonts w:ascii="Times New Roman" w:eastAsia="Times New Roman" w:hAnsi="Times New Roman"/>
                <w:color w:val="000000"/>
                <w:sz w:val="22"/>
                <w:szCs w:val="22"/>
                <w:lang w:eastAsia="ru-RU"/>
              </w:rPr>
            </w:pPr>
          </w:p>
        </w:tc>
      </w:tr>
    </w:tbl>
    <w:p w:rsidR="001B1500" w:rsidRPr="001B1500" w:rsidRDefault="001B1500" w:rsidP="005A3B8E">
      <w:pPr>
        <w:keepNext/>
        <w:widowControl w:val="0"/>
        <w:tabs>
          <w:tab w:val="left" w:pos="-426"/>
        </w:tabs>
        <w:spacing w:after="0" w:line="240" w:lineRule="auto"/>
        <w:ind w:left="-426"/>
        <w:jc w:val="both"/>
        <w:rPr>
          <w:rFonts w:ascii="Times New Roman" w:eastAsia="Times New Roman" w:hAnsi="Times New Roman"/>
          <w:bCs/>
          <w:sz w:val="24"/>
          <w:szCs w:val="24"/>
          <w:lang w:eastAsia="ru-RU"/>
        </w:rPr>
      </w:pPr>
      <w:r w:rsidRPr="001B1500">
        <w:rPr>
          <w:rFonts w:ascii="Times New Roman" w:eastAsia="Times New Roman" w:hAnsi="Times New Roman"/>
          <w:bCs/>
          <w:sz w:val="24"/>
          <w:szCs w:val="24"/>
          <w:lang w:eastAsia="ru-RU"/>
        </w:rPr>
        <w:t xml:space="preserve">* Применяемые расходные материалы должны быть оригинальными (то есть должны быть произведены фирмой-производителем оборудования, </w:t>
      </w:r>
      <w:r w:rsidRPr="001B1500">
        <w:rPr>
          <w:rFonts w:ascii="Times New Roman" w:eastAsia="Times New Roman" w:hAnsi="Times New Roman"/>
          <w:bCs/>
          <w:sz w:val="24"/>
          <w:szCs w:val="24"/>
          <w:lang w:eastAsia="ru-RU"/>
        </w:rPr>
        <w:lastRenderedPageBreak/>
        <w:t>для которого поставляемый Товар предназначен или под контролем такой фирмы-производителя) в целях обеспечения взаимодействия такого Товара с оборудованием, используемым Заказчиком в соответствии с технической документацией на такое оборудование. Оборудование, для которого осуществляется поставка Товара, находится на гарантийном обслуживании и применение расходных материалов, не рекомендованных производителем оборудования, влечет отказ в гарантийном обслуживании. Требуемые к поставке расходные материалы должны обеспечивать полную совместимость с указанными 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1B1500" w:rsidRPr="001B1500" w:rsidRDefault="001B1500" w:rsidP="001B1500">
      <w:pPr>
        <w:keepNext/>
        <w:widowControl w:val="0"/>
        <w:tabs>
          <w:tab w:val="left" w:pos="0"/>
        </w:tabs>
        <w:spacing w:after="0" w:line="240" w:lineRule="auto"/>
        <w:jc w:val="both"/>
        <w:rPr>
          <w:rFonts w:ascii="Times New Roman" w:eastAsia="Times New Roman" w:hAnsi="Times New Roman"/>
          <w:bCs/>
          <w:sz w:val="24"/>
          <w:szCs w:val="24"/>
          <w:lang w:eastAsia="ru-RU"/>
        </w:rPr>
      </w:pPr>
    </w:p>
    <w:p w:rsidR="001B1500" w:rsidRPr="001B1500" w:rsidRDefault="001B1500" w:rsidP="001B1500">
      <w:pPr>
        <w:keepNext/>
        <w:widowControl w:val="0"/>
        <w:tabs>
          <w:tab w:val="left" w:pos="0"/>
        </w:tabs>
        <w:spacing w:after="0" w:line="240" w:lineRule="auto"/>
        <w:rPr>
          <w:rFonts w:ascii="Times New Roman" w:eastAsia="Times New Roman" w:hAnsi="Times New Roman"/>
          <w:sz w:val="24"/>
          <w:szCs w:val="24"/>
          <w:lang w:eastAsia="ru-RU"/>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Default="006E2C58" w:rsidP="001B1500">
      <w:pPr>
        <w:spacing w:after="0" w:line="240" w:lineRule="auto"/>
        <w:rPr>
          <w:rFonts w:ascii="Times New Roman" w:eastAsia="Times New Roman" w:hAnsi="Times New Roman"/>
          <w:b/>
          <w:color w:val="000000"/>
          <w:sz w:val="24"/>
          <w:szCs w:val="24"/>
          <w:lang w:eastAsia="ru-RU"/>
        </w:rPr>
      </w:pPr>
    </w:p>
    <w:sectPr w:rsidR="006E2C58" w:rsidSect="0019188F">
      <w:pgSz w:w="16838" w:h="11906" w:orient="landscape"/>
      <w:pgMar w:top="1701" w:right="1134" w:bottom="567" w:left="1134"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154F">
      <w:pPr>
        <w:spacing w:after="0" w:line="240" w:lineRule="auto"/>
      </w:pPr>
      <w:r>
        <w:separator/>
      </w:r>
    </w:p>
  </w:endnote>
  <w:endnote w:type="continuationSeparator" w:id="0">
    <w:p w:rsidR="00000000" w:rsidRDefault="002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B3" w:rsidRDefault="005A3B8E"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5112B3" w:rsidRDefault="0028154F">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B3" w:rsidRDefault="005A3B8E" w:rsidP="004E76B5">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28154F">
      <w:rPr>
        <w:rStyle w:val="afff4"/>
        <w:noProof/>
      </w:rPr>
      <w:t>5</w:t>
    </w:r>
    <w:r>
      <w:rPr>
        <w:rStyle w:val="afff4"/>
      </w:rPr>
      <w:fldChar w:fldCharType="end"/>
    </w:r>
  </w:p>
  <w:p w:rsidR="005112B3" w:rsidRDefault="0028154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154F">
      <w:pPr>
        <w:spacing w:after="0" w:line="240" w:lineRule="auto"/>
      </w:pPr>
      <w:r>
        <w:separator/>
      </w:r>
    </w:p>
  </w:footnote>
  <w:footnote w:type="continuationSeparator" w:id="0">
    <w:p w:rsidR="00000000" w:rsidRDefault="0028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47AB6"/>
    <w:rsid w:val="00261961"/>
    <w:rsid w:val="00266047"/>
    <w:rsid w:val="0027531A"/>
    <w:rsid w:val="0028002B"/>
    <w:rsid w:val="00280656"/>
    <w:rsid w:val="0028154F"/>
    <w:rsid w:val="00281B3C"/>
    <w:rsid w:val="00292E16"/>
    <w:rsid w:val="002A1BF1"/>
    <w:rsid w:val="002C09C5"/>
    <w:rsid w:val="002E7962"/>
    <w:rsid w:val="002F777A"/>
    <w:rsid w:val="00300F6A"/>
    <w:rsid w:val="00327514"/>
    <w:rsid w:val="0035682D"/>
    <w:rsid w:val="00357CD8"/>
    <w:rsid w:val="0037323C"/>
    <w:rsid w:val="00393B11"/>
    <w:rsid w:val="003A1EFF"/>
    <w:rsid w:val="003B0499"/>
    <w:rsid w:val="003B6578"/>
    <w:rsid w:val="003C5404"/>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5380C"/>
    <w:rsid w:val="00566823"/>
    <w:rsid w:val="005A3B8E"/>
    <w:rsid w:val="005B5242"/>
    <w:rsid w:val="005B73D2"/>
    <w:rsid w:val="005E007B"/>
    <w:rsid w:val="006007EB"/>
    <w:rsid w:val="006020B6"/>
    <w:rsid w:val="006055F7"/>
    <w:rsid w:val="0060560B"/>
    <w:rsid w:val="0060603D"/>
    <w:rsid w:val="0067373C"/>
    <w:rsid w:val="0068748D"/>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B0503"/>
    <w:rsid w:val="00AC4642"/>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161"/>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2019-07-08T07:49:00Z</cp:lastPrinted>
  <dcterms:created xsi:type="dcterms:W3CDTF">2019-01-22T08:43:00Z</dcterms:created>
  <dcterms:modified xsi:type="dcterms:W3CDTF">2019-07-08T07:49:00Z</dcterms:modified>
</cp:coreProperties>
</file>