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152319" w:rsidRPr="003F6B43" w:rsidRDefault="00152319" w:rsidP="00152319">
      <w:pPr>
        <w:spacing w:after="0" w:line="240" w:lineRule="auto"/>
        <w:jc w:val="center"/>
        <w:outlineLvl w:val="0"/>
        <w:rPr>
          <w:rFonts w:ascii="Times New Roman" w:eastAsia="Times New Roman" w:hAnsi="Times New Roman"/>
          <w:b/>
          <w:sz w:val="24"/>
          <w:szCs w:val="24"/>
        </w:rPr>
      </w:pPr>
      <w:r w:rsidRPr="003F6B43">
        <w:rPr>
          <w:rFonts w:ascii="Times New Roman" w:eastAsia="Times New Roman" w:hAnsi="Times New Roman"/>
          <w:b/>
          <w:sz w:val="24"/>
          <w:szCs w:val="24"/>
        </w:rPr>
        <w:t>Техническое задание</w:t>
      </w:r>
    </w:p>
    <w:p w:rsidR="00152319" w:rsidRPr="003F6B43" w:rsidRDefault="00152319" w:rsidP="00152319">
      <w:pPr>
        <w:spacing w:after="0" w:line="240" w:lineRule="auto"/>
        <w:jc w:val="center"/>
        <w:rPr>
          <w:rFonts w:ascii="Times New Roman" w:eastAsia="Times New Roman" w:hAnsi="Times New Roman"/>
          <w:sz w:val="24"/>
          <w:szCs w:val="24"/>
        </w:rPr>
      </w:pPr>
      <w:r w:rsidRPr="003F6B43">
        <w:rPr>
          <w:rFonts w:ascii="Times New Roman" w:eastAsia="Times New Roman" w:hAnsi="Times New Roman"/>
          <w:sz w:val="24"/>
          <w:szCs w:val="24"/>
        </w:rPr>
        <w:t>на поставку картриджей для оргтехники для нужд ИПУ РАН</w:t>
      </w:r>
    </w:p>
    <w:p w:rsidR="00152319" w:rsidRPr="003F6B43" w:rsidRDefault="00152319" w:rsidP="00152319">
      <w:pPr>
        <w:spacing w:after="0" w:line="240" w:lineRule="auto"/>
        <w:jc w:val="center"/>
        <w:rPr>
          <w:rFonts w:ascii="Times New Roman" w:eastAsia="Times New Roman" w:hAnsi="Times New Roman"/>
          <w:sz w:val="24"/>
          <w:szCs w:val="24"/>
        </w:rPr>
      </w:pPr>
    </w:p>
    <w:p w:rsidR="00152319" w:rsidRPr="003F6B43" w:rsidRDefault="00152319" w:rsidP="00152319">
      <w:pPr>
        <w:spacing w:after="0" w:line="240" w:lineRule="auto"/>
        <w:ind w:firstLine="567"/>
        <w:rPr>
          <w:rFonts w:ascii="Times New Roman" w:eastAsia="Times New Roman" w:hAnsi="Times New Roman"/>
          <w:b/>
          <w:sz w:val="24"/>
          <w:szCs w:val="24"/>
        </w:rPr>
      </w:pPr>
      <w:r w:rsidRPr="003F6B43">
        <w:rPr>
          <w:rFonts w:ascii="Times New Roman" w:eastAsia="Times New Roman" w:hAnsi="Times New Roman"/>
          <w:b/>
          <w:sz w:val="24"/>
          <w:szCs w:val="24"/>
        </w:rPr>
        <w:t>1.</w:t>
      </w:r>
      <w:r w:rsidRPr="003F6B43">
        <w:rPr>
          <w:rFonts w:ascii="Times New Roman" w:eastAsia="Times New Roman" w:hAnsi="Times New Roman"/>
          <w:sz w:val="24"/>
          <w:szCs w:val="24"/>
        </w:rPr>
        <w:t xml:space="preserve"> </w:t>
      </w:r>
      <w:r w:rsidRPr="003F6B43">
        <w:rPr>
          <w:rFonts w:ascii="Times New Roman" w:eastAsia="Times New Roman" w:hAnsi="Times New Roman"/>
          <w:b/>
          <w:sz w:val="24"/>
          <w:szCs w:val="24"/>
        </w:rPr>
        <w:t xml:space="preserve">Объект закупки: </w:t>
      </w:r>
      <w:r w:rsidRPr="003F6B43">
        <w:rPr>
          <w:rFonts w:ascii="Times New Roman" w:eastAsia="Times New Roman" w:hAnsi="Times New Roman"/>
          <w:sz w:val="24"/>
          <w:szCs w:val="24"/>
        </w:rPr>
        <w:t>поставка картриджей для оргтехники для нужд ИПУ РАН</w:t>
      </w:r>
      <w:r w:rsidRPr="003F6B43">
        <w:rPr>
          <w:rFonts w:ascii="Times New Roman" w:eastAsia="Times New Roman" w:hAnsi="Times New Roman"/>
          <w:sz w:val="24"/>
          <w:szCs w:val="24"/>
          <w:shd w:val="clear" w:color="auto" w:fill="FFFFFF"/>
        </w:rPr>
        <w:t xml:space="preserve"> (далее – Товар)</w:t>
      </w:r>
      <w:r w:rsidRPr="003F6B43">
        <w:rPr>
          <w:rFonts w:ascii="Times New Roman" w:eastAsia="Times New Roman" w:hAnsi="Times New Roman"/>
          <w:sz w:val="24"/>
          <w:szCs w:val="24"/>
        </w:rPr>
        <w:t>.</w:t>
      </w:r>
    </w:p>
    <w:p w:rsidR="00152319" w:rsidRPr="003F6B43" w:rsidRDefault="00152319" w:rsidP="002A6FA6">
      <w:pPr>
        <w:spacing w:after="0" w:line="240" w:lineRule="auto"/>
        <w:ind w:firstLine="567"/>
        <w:jc w:val="both"/>
        <w:rPr>
          <w:rFonts w:ascii="Times New Roman" w:eastAsia="Times New Roman" w:hAnsi="Times New Roman"/>
          <w:b/>
          <w:sz w:val="24"/>
          <w:szCs w:val="24"/>
        </w:rPr>
      </w:pPr>
      <w:r w:rsidRPr="003F6B43">
        <w:rPr>
          <w:rFonts w:ascii="Times New Roman" w:eastAsia="Times New Roman" w:hAnsi="Times New Roman"/>
          <w:b/>
          <w:sz w:val="24"/>
          <w:szCs w:val="24"/>
        </w:rPr>
        <w:t>2. Краткие характеристики поставляемых товаров</w:t>
      </w:r>
      <w:r w:rsidRPr="003F6B43">
        <w:rPr>
          <w:rFonts w:ascii="Times New Roman" w:eastAsia="Times New Roman" w:hAnsi="Times New Roman"/>
          <w:sz w:val="24"/>
          <w:szCs w:val="24"/>
        </w:rPr>
        <w:t>: в соответствии с Приложением № 1 к Техническому заданию «</w:t>
      </w:r>
      <w:r w:rsidR="002A6FA6" w:rsidRPr="003F6B43">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3F6B43">
        <w:rPr>
          <w:rFonts w:ascii="Times New Roman" w:eastAsia="Times New Roman" w:hAnsi="Times New Roman"/>
          <w:sz w:val="24"/>
          <w:szCs w:val="24"/>
        </w:rPr>
        <w:t xml:space="preserve">», </w:t>
      </w:r>
      <w:r w:rsidRPr="003F6B43">
        <w:rPr>
          <w:rFonts w:ascii="Times New Roman" w:eastAsia="Times New Roman" w:hAnsi="Times New Roman"/>
          <w:bCs/>
          <w:sz w:val="24"/>
          <w:szCs w:val="24"/>
        </w:rPr>
        <w:t>являющегося неотъемлемой частью Технического задания.</w:t>
      </w:r>
    </w:p>
    <w:p w:rsidR="00152319" w:rsidRPr="003F6B43" w:rsidRDefault="00152319" w:rsidP="002A6FA6">
      <w:pPr>
        <w:spacing w:after="0" w:line="240" w:lineRule="auto"/>
        <w:ind w:firstLine="567"/>
        <w:jc w:val="both"/>
        <w:rPr>
          <w:rFonts w:ascii="Times New Roman" w:eastAsia="Times New Roman" w:hAnsi="Times New Roman"/>
          <w:sz w:val="24"/>
          <w:szCs w:val="24"/>
        </w:rPr>
      </w:pPr>
      <w:r w:rsidRPr="003F6B43">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152319" w:rsidRPr="003F6B43" w:rsidRDefault="00152319" w:rsidP="002A6FA6">
      <w:pPr>
        <w:spacing w:after="0" w:line="240" w:lineRule="auto"/>
        <w:ind w:firstLine="567"/>
        <w:jc w:val="both"/>
        <w:rPr>
          <w:rFonts w:ascii="Times New Roman" w:hAnsi="Times New Roman"/>
          <w:sz w:val="24"/>
          <w:szCs w:val="24"/>
        </w:rPr>
      </w:pPr>
      <w:r w:rsidRPr="003F6B43">
        <w:rPr>
          <w:rFonts w:ascii="Times New Roman" w:hAnsi="Times New Roman"/>
          <w:bCs/>
          <w:sz w:val="24"/>
          <w:szCs w:val="24"/>
        </w:rPr>
        <w:t>Код ОКПД 2:</w:t>
      </w:r>
      <w:r w:rsidR="002A6FA6" w:rsidRPr="003F6B43">
        <w:rPr>
          <w:rFonts w:ascii="Times New Roman" w:hAnsi="Times New Roman"/>
          <w:bCs/>
          <w:sz w:val="24"/>
          <w:szCs w:val="24"/>
        </w:rPr>
        <w:t xml:space="preserve"> </w:t>
      </w:r>
      <w:r w:rsidRPr="003F6B43">
        <w:rPr>
          <w:rFonts w:ascii="Times New Roman" w:hAnsi="Times New Roman"/>
          <w:sz w:val="24"/>
          <w:szCs w:val="24"/>
        </w:rPr>
        <w:t>26.20.40.190: Комплектующие и запасные части для вычислительных машин прочие, не включенные в другие группировки.</w:t>
      </w:r>
    </w:p>
    <w:p w:rsidR="00152319" w:rsidRPr="003F6B43" w:rsidRDefault="00152319" w:rsidP="002A6FA6">
      <w:pPr>
        <w:spacing w:after="0" w:line="240" w:lineRule="auto"/>
        <w:ind w:firstLine="567"/>
        <w:jc w:val="both"/>
        <w:rPr>
          <w:rFonts w:ascii="Times New Roman" w:eastAsia="Times New Roman" w:hAnsi="Times New Roman"/>
          <w:sz w:val="24"/>
          <w:szCs w:val="24"/>
        </w:rPr>
      </w:pPr>
      <w:r w:rsidRPr="003F6B43">
        <w:rPr>
          <w:rFonts w:ascii="Times New Roman" w:eastAsia="Times New Roman" w:hAnsi="Times New Roman"/>
          <w:b/>
          <w:sz w:val="24"/>
          <w:szCs w:val="24"/>
        </w:rPr>
        <w:t>3</w:t>
      </w:r>
      <w:r w:rsidRPr="003F6B43">
        <w:rPr>
          <w:rFonts w:ascii="Times New Roman" w:eastAsia="Times New Roman" w:hAnsi="Times New Roman"/>
          <w:sz w:val="24"/>
          <w:szCs w:val="24"/>
        </w:rPr>
        <w:t xml:space="preserve">. </w:t>
      </w:r>
      <w:r w:rsidRPr="003F6B43">
        <w:rPr>
          <w:rFonts w:ascii="Times New Roman" w:eastAsia="Times New Roman" w:hAnsi="Times New Roman"/>
          <w:b/>
          <w:sz w:val="24"/>
          <w:szCs w:val="24"/>
        </w:rPr>
        <w:t>Перечень и количество поставляемого товара:</w:t>
      </w:r>
      <w:r w:rsidRPr="003F6B43">
        <w:rPr>
          <w:rFonts w:ascii="Times New Roman" w:eastAsia="Times New Roman" w:hAnsi="Times New Roman"/>
          <w:sz w:val="24"/>
          <w:szCs w:val="24"/>
        </w:rPr>
        <w:t xml:space="preserve"> в соответствии с Приложением </w:t>
      </w:r>
      <w:r w:rsidR="002A6FA6" w:rsidRPr="003F6B43">
        <w:rPr>
          <w:rFonts w:ascii="Times New Roman" w:eastAsia="Times New Roman" w:hAnsi="Times New Roman"/>
          <w:sz w:val="24"/>
          <w:szCs w:val="24"/>
        </w:rPr>
        <w:t xml:space="preserve">              </w:t>
      </w:r>
      <w:r w:rsidRPr="003F6B43">
        <w:rPr>
          <w:rFonts w:ascii="Times New Roman" w:eastAsia="Times New Roman" w:hAnsi="Times New Roman"/>
          <w:sz w:val="24"/>
          <w:szCs w:val="24"/>
        </w:rPr>
        <w:t>№ 1 к Договору «Спецификация на поставку картриджей для оргтехники для нужд ИПУ РАН».</w:t>
      </w:r>
    </w:p>
    <w:p w:rsidR="00152319" w:rsidRPr="003F6B43" w:rsidRDefault="00152319" w:rsidP="002A6FA6">
      <w:pPr>
        <w:spacing w:after="0" w:line="240" w:lineRule="auto"/>
        <w:ind w:firstLine="567"/>
        <w:jc w:val="both"/>
        <w:rPr>
          <w:rFonts w:ascii="Times New Roman" w:eastAsia="Times New Roman" w:hAnsi="Times New Roman"/>
          <w:b/>
          <w:sz w:val="24"/>
          <w:szCs w:val="24"/>
          <w:lang w:eastAsia="ar-SA"/>
        </w:rPr>
      </w:pPr>
      <w:r w:rsidRPr="003F6B43">
        <w:rPr>
          <w:rFonts w:ascii="Times New Roman" w:eastAsia="Times New Roman" w:hAnsi="Times New Roman"/>
          <w:b/>
          <w:sz w:val="24"/>
          <w:szCs w:val="24"/>
        </w:rPr>
        <w:t>4</w:t>
      </w:r>
      <w:r w:rsidRPr="003F6B43">
        <w:rPr>
          <w:rFonts w:ascii="Times New Roman" w:eastAsia="Times New Roman" w:hAnsi="Times New Roman"/>
          <w:sz w:val="24"/>
          <w:szCs w:val="24"/>
        </w:rPr>
        <w:t xml:space="preserve">. </w:t>
      </w:r>
      <w:r w:rsidRPr="003F6B43">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152319" w:rsidRPr="003F6B43" w:rsidRDefault="00152319" w:rsidP="00152319">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3F6B43">
        <w:rPr>
          <w:rFonts w:ascii="Times New Roman" w:eastAsia="Times New Roman" w:hAnsi="Times New Roman"/>
          <w:kern w:val="1"/>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152319" w:rsidRPr="003F6B43" w:rsidRDefault="00152319" w:rsidP="00152319">
      <w:pPr>
        <w:spacing w:after="0" w:line="240" w:lineRule="auto"/>
        <w:ind w:firstLine="540"/>
        <w:jc w:val="both"/>
        <w:rPr>
          <w:rFonts w:ascii="Times New Roman" w:eastAsia="Times New Roman" w:hAnsi="Times New Roman"/>
          <w:sz w:val="24"/>
          <w:szCs w:val="24"/>
          <w:lang w:eastAsia="ar-SA"/>
        </w:rPr>
      </w:pPr>
      <w:r w:rsidRPr="003F6B43">
        <w:rPr>
          <w:rFonts w:ascii="Times New Roman" w:eastAsia="Times New Roman" w:hAnsi="Times New Roman"/>
          <w:bCs/>
          <w:kern w:val="1"/>
          <w:sz w:val="24"/>
          <w:szCs w:val="24"/>
        </w:rPr>
        <w:t xml:space="preserve">Поставляемый Товар должен быть новым, </w:t>
      </w:r>
      <w:r w:rsidRPr="003F6B43">
        <w:rPr>
          <w:rFonts w:ascii="Times New Roman" w:eastAsia="Times New Roman" w:hAnsi="Times New Roman"/>
          <w:sz w:val="24"/>
          <w:szCs w:val="24"/>
          <w:lang w:eastAsia="ar-SA"/>
        </w:rPr>
        <w:t xml:space="preserve">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rsidR="00152319" w:rsidRPr="003F6B43" w:rsidRDefault="00152319" w:rsidP="00152319">
      <w:pPr>
        <w:tabs>
          <w:tab w:val="left" w:pos="142"/>
        </w:tabs>
        <w:spacing w:after="0" w:line="240" w:lineRule="auto"/>
        <w:ind w:firstLine="539"/>
        <w:jc w:val="both"/>
        <w:rPr>
          <w:rFonts w:ascii="Times New Roman" w:eastAsia="Times New Roman" w:hAnsi="Times New Roman"/>
          <w:bCs/>
          <w:kern w:val="1"/>
          <w:sz w:val="24"/>
          <w:szCs w:val="24"/>
          <w:lang w:eastAsia="ru-RU"/>
        </w:rPr>
      </w:pPr>
      <w:r w:rsidRPr="003F6B43">
        <w:rPr>
          <w:rFonts w:ascii="Times New Roman" w:eastAsia="Times New Roman" w:hAnsi="Times New Roman"/>
          <w:bCs/>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52319" w:rsidRPr="003F6B43" w:rsidRDefault="00152319" w:rsidP="00152319">
      <w:pPr>
        <w:pStyle w:val="10"/>
        <w:shd w:val="clear" w:color="auto" w:fill="FFFFFF"/>
        <w:spacing w:before="0" w:line="240" w:lineRule="auto"/>
        <w:ind w:firstLine="539"/>
        <w:jc w:val="both"/>
        <w:textAlignment w:val="baseline"/>
        <w:rPr>
          <w:rFonts w:eastAsia="Times New Roman" w:cs="Times New Roman"/>
          <w:b w:val="0"/>
          <w:bCs w:val="0"/>
          <w:kern w:val="1"/>
          <w:sz w:val="24"/>
          <w:szCs w:val="24"/>
          <w:lang w:eastAsia="ru-RU"/>
        </w:rPr>
      </w:pPr>
      <w:r w:rsidRPr="003F6B43">
        <w:rPr>
          <w:rFonts w:eastAsia="Times New Roman" w:cs="Times New Roman"/>
          <w:b w:val="0"/>
          <w:bCs w:val="0"/>
          <w:kern w:val="1"/>
          <w:sz w:val="24"/>
          <w:szCs w:val="24"/>
          <w:lang w:eastAsia="ru-RU"/>
        </w:rPr>
        <w:t xml:space="preserve">Требования к упаковке Товара должны соответствовать </w:t>
      </w:r>
      <w:r w:rsidRPr="003F6B43">
        <w:rPr>
          <w:rFonts w:cs="Times New Roman"/>
          <w:b w:val="0"/>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3F6B43">
        <w:rPr>
          <w:rFonts w:cs="Times New Roman"/>
          <w:b w:val="0"/>
          <w:spacing w:val="2"/>
          <w:sz w:val="24"/>
          <w:szCs w:val="24"/>
        </w:rPr>
        <w:t>ГОСТ 17527-2014 «Упаковка. Термины и определения».</w:t>
      </w:r>
    </w:p>
    <w:p w:rsidR="00152319" w:rsidRPr="003F6B43" w:rsidRDefault="00152319" w:rsidP="00152319">
      <w:pPr>
        <w:tabs>
          <w:tab w:val="left" w:pos="142"/>
        </w:tabs>
        <w:spacing w:after="0" w:line="240" w:lineRule="auto"/>
        <w:ind w:firstLine="539"/>
        <w:jc w:val="both"/>
        <w:rPr>
          <w:rFonts w:ascii="Times New Roman" w:eastAsia="Times New Roman" w:hAnsi="Times New Roman"/>
          <w:bCs/>
          <w:kern w:val="1"/>
          <w:sz w:val="24"/>
          <w:szCs w:val="24"/>
          <w:lang w:eastAsia="ru-RU"/>
        </w:rPr>
      </w:pPr>
      <w:r w:rsidRPr="003F6B43">
        <w:rPr>
          <w:rFonts w:ascii="Times New Roman" w:eastAsia="Times New Roman" w:hAnsi="Times New Roman"/>
          <w:bCs/>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152319" w:rsidRPr="003F6B43" w:rsidRDefault="00152319" w:rsidP="003F6B43">
      <w:pPr>
        <w:tabs>
          <w:tab w:val="left" w:pos="142"/>
        </w:tabs>
        <w:spacing w:after="0" w:line="240" w:lineRule="auto"/>
        <w:ind w:firstLine="540"/>
        <w:jc w:val="both"/>
        <w:rPr>
          <w:rFonts w:ascii="Times New Roman" w:eastAsia="Times New Roman" w:hAnsi="Times New Roman"/>
          <w:bCs/>
          <w:kern w:val="1"/>
          <w:sz w:val="24"/>
          <w:szCs w:val="24"/>
          <w:lang w:eastAsia="ru-RU"/>
        </w:rPr>
      </w:pPr>
      <w:r w:rsidRPr="003F6B43">
        <w:rPr>
          <w:rFonts w:ascii="Times New Roman" w:eastAsia="Times New Roman" w:hAnsi="Times New Roman"/>
          <w:bCs/>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152319" w:rsidRPr="003F6B43" w:rsidRDefault="00152319" w:rsidP="003F6B43">
      <w:pPr>
        <w:widowControl w:val="0"/>
        <w:autoSpaceDE w:val="0"/>
        <w:spacing w:after="0" w:line="240" w:lineRule="auto"/>
        <w:ind w:firstLine="540"/>
        <w:jc w:val="both"/>
        <w:rPr>
          <w:rFonts w:ascii="Times New Roman" w:eastAsia="Times New Roman" w:hAnsi="Times New Roman"/>
          <w:bCs/>
          <w:sz w:val="24"/>
          <w:szCs w:val="24"/>
        </w:rPr>
      </w:pPr>
      <w:r w:rsidRPr="003F6B43">
        <w:rPr>
          <w:rFonts w:ascii="Times New Roman" w:eastAsia="Times New Roman" w:hAnsi="Times New Roman"/>
          <w:bCs/>
          <w:kern w:val="1"/>
          <w:sz w:val="24"/>
          <w:szCs w:val="24"/>
        </w:rPr>
        <w:t>Качество поставляемого Товара должно соответствовать</w:t>
      </w:r>
      <w:r w:rsidRPr="003F6B43">
        <w:rPr>
          <w:rFonts w:ascii="Times New Roman" w:eastAsia="Times New Roman" w:hAnsi="Times New Roman"/>
          <w:bCs/>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F6B43">
        <w:rPr>
          <w:rFonts w:ascii="Times New Roman" w:eastAsia="Times New Roman" w:hAnsi="Times New Roman"/>
          <w:bCs/>
          <w:kern w:val="1"/>
          <w:sz w:val="24"/>
          <w:szCs w:val="24"/>
        </w:rPr>
        <w:t xml:space="preserve">и иным стандартам, согласованным Сторонами в Техническом задании и/или </w:t>
      </w:r>
      <w:r w:rsidRPr="003F6B43">
        <w:rPr>
          <w:rFonts w:ascii="Times New Roman" w:eastAsia="Times New Roman" w:hAnsi="Times New Roman"/>
          <w:bCs/>
          <w:kern w:val="1"/>
          <w:sz w:val="24"/>
          <w:szCs w:val="24"/>
        </w:rPr>
        <w:lastRenderedPageBreak/>
        <w:t>спецификации.</w:t>
      </w:r>
    </w:p>
    <w:p w:rsidR="00152319" w:rsidRPr="003F6B43" w:rsidRDefault="00152319" w:rsidP="003F6B43">
      <w:pPr>
        <w:spacing w:after="0" w:line="240" w:lineRule="auto"/>
        <w:ind w:firstLine="540"/>
        <w:jc w:val="both"/>
        <w:rPr>
          <w:rFonts w:ascii="Times New Roman" w:eastAsia="Times New Roman" w:hAnsi="Times New Roman"/>
          <w:sz w:val="24"/>
          <w:szCs w:val="24"/>
          <w:lang w:eastAsia="ru-RU"/>
        </w:rPr>
      </w:pPr>
      <w:r w:rsidRPr="003F6B43">
        <w:rPr>
          <w:rFonts w:ascii="Times New Roman" w:eastAsia="Times New Roman" w:hAnsi="Times New Roman"/>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152319" w:rsidRPr="003F6B43" w:rsidRDefault="00152319" w:rsidP="003F6B43">
      <w:pPr>
        <w:spacing w:after="0" w:line="240" w:lineRule="auto"/>
        <w:ind w:firstLine="540"/>
        <w:jc w:val="both"/>
        <w:rPr>
          <w:rFonts w:ascii="Times New Roman" w:eastAsia="Times New Roman" w:hAnsi="Times New Roman"/>
          <w:sz w:val="24"/>
          <w:szCs w:val="24"/>
          <w:lang w:eastAsia="ru-RU"/>
        </w:rPr>
      </w:pPr>
      <w:r w:rsidRPr="003F6B43">
        <w:rPr>
          <w:rFonts w:ascii="Times New Roman" w:eastAsia="Times New Roman" w:hAnsi="Times New Roman"/>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52319" w:rsidRPr="003F6B43" w:rsidRDefault="00152319" w:rsidP="003F6B43">
      <w:pPr>
        <w:spacing w:after="0" w:line="240" w:lineRule="auto"/>
        <w:ind w:firstLine="540"/>
        <w:jc w:val="both"/>
        <w:rPr>
          <w:rFonts w:ascii="Times New Roman" w:eastAsia="Times New Roman" w:hAnsi="Times New Roman"/>
          <w:sz w:val="24"/>
          <w:szCs w:val="24"/>
        </w:rPr>
      </w:pPr>
      <w:r w:rsidRPr="003F6B43">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24 месяцев с момента поставки Товаров.</w:t>
      </w:r>
    </w:p>
    <w:p w:rsidR="00152319" w:rsidRPr="003F6B43" w:rsidRDefault="00152319" w:rsidP="003F6B43">
      <w:pPr>
        <w:spacing w:after="0" w:line="240" w:lineRule="auto"/>
        <w:ind w:firstLine="540"/>
        <w:jc w:val="both"/>
        <w:rPr>
          <w:rFonts w:ascii="Times New Roman" w:eastAsia="Times New Roman" w:hAnsi="Times New Roman"/>
          <w:sz w:val="24"/>
          <w:szCs w:val="24"/>
          <w:lang w:eastAsia="ru-RU"/>
        </w:rPr>
      </w:pPr>
      <w:r w:rsidRPr="003F6B43">
        <w:rPr>
          <w:rFonts w:ascii="Times New Roman" w:eastAsia="Times New Roman" w:hAnsi="Times New Roman"/>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152319" w:rsidRPr="003F6B43" w:rsidRDefault="00152319" w:rsidP="003F6B43">
      <w:pPr>
        <w:spacing w:after="0" w:line="240" w:lineRule="auto"/>
        <w:ind w:firstLine="540"/>
        <w:jc w:val="both"/>
        <w:rPr>
          <w:rFonts w:ascii="Times New Roman" w:eastAsia="Times New Roman" w:hAnsi="Times New Roman"/>
          <w:sz w:val="24"/>
          <w:szCs w:val="24"/>
          <w:lang w:eastAsia="ru-RU"/>
        </w:rPr>
      </w:pPr>
      <w:r w:rsidRPr="003F6B43">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F6B43">
        <w:rPr>
          <w:rFonts w:ascii="Times New Roman" w:eastAsia="Calibri" w:hAnsi="Times New Roman"/>
          <w:b/>
          <w:i/>
          <w:sz w:val="24"/>
          <w:szCs w:val="24"/>
          <w:lang w:eastAsia="ar-SA"/>
        </w:rPr>
        <w:t>.</w:t>
      </w:r>
    </w:p>
    <w:p w:rsidR="00152319" w:rsidRPr="003F6B43" w:rsidRDefault="00152319" w:rsidP="003F6B43">
      <w:pPr>
        <w:suppressAutoHyphens/>
        <w:spacing w:after="0" w:line="240" w:lineRule="auto"/>
        <w:ind w:right="10" w:firstLine="567"/>
        <w:jc w:val="both"/>
        <w:rPr>
          <w:rFonts w:ascii="Times New Roman" w:eastAsia="Times New Roman" w:hAnsi="Times New Roman"/>
          <w:b/>
          <w:sz w:val="24"/>
          <w:szCs w:val="24"/>
          <w:lang w:eastAsia="ar-SA"/>
        </w:rPr>
      </w:pPr>
      <w:r w:rsidRPr="003F6B43">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152319" w:rsidRPr="003F6B43" w:rsidRDefault="00152319" w:rsidP="003F6B4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F6B43">
        <w:rPr>
          <w:rFonts w:ascii="Times New Roman" w:eastAsia="Times New Roman" w:hAnsi="Times New Roman"/>
          <w:sz w:val="24"/>
          <w:szCs w:val="24"/>
          <w:lang w:eastAsia="ar-SA"/>
        </w:rPr>
        <w:t>Поставляемые Товары должны соответствовать требованиям, установленным ГОСТ, СанПиН, другим нормам и правилам для данных видов товаров.</w:t>
      </w:r>
    </w:p>
    <w:p w:rsidR="00152319" w:rsidRPr="003F6B43" w:rsidRDefault="00152319" w:rsidP="003F6B4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F6B43">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152319" w:rsidRPr="003F6B43" w:rsidRDefault="00152319" w:rsidP="003F6B4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F6B43">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52319" w:rsidRPr="003F6B43" w:rsidRDefault="00152319" w:rsidP="003F6B43">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F6B43">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152319" w:rsidRPr="003F6B43" w:rsidRDefault="00152319" w:rsidP="003F6B43">
      <w:pPr>
        <w:tabs>
          <w:tab w:val="left" w:pos="1065"/>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bookmarkStart w:id="0" w:name="_GoBack"/>
      <w:r w:rsidRPr="003F6B43">
        <w:rPr>
          <w:rFonts w:ascii="Times New Roman" w:eastAsia="Times New Roman" w:hAnsi="Times New Roman"/>
          <w:sz w:val="24"/>
          <w:szCs w:val="24"/>
          <w:lang w:eastAsia="ar-SA"/>
        </w:rPr>
        <w:t xml:space="preserve">Весь товар, подключаемый к сети электропитания должен комплектоваться силовыми кабелями, иметь </w:t>
      </w:r>
      <w:r w:rsidR="00AE194F">
        <w:rPr>
          <w:rFonts w:ascii="Times New Roman" w:eastAsia="Times New Roman" w:hAnsi="Times New Roman"/>
          <w:sz w:val="24"/>
          <w:szCs w:val="24"/>
          <w:lang w:eastAsia="ar-SA"/>
        </w:rPr>
        <w:t>силовую вилку стандарта СЕЕ 7/4, необходимость которого связана с оборудованием, установленным у Заказчика.</w:t>
      </w:r>
    </w:p>
    <w:bookmarkEnd w:id="0"/>
    <w:p w:rsidR="003F6B43" w:rsidRPr="003F6B43" w:rsidRDefault="00152319" w:rsidP="003F6B43">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3F6B43">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sidR="003F6B43">
        <w:rPr>
          <w:rFonts w:ascii="Times New Roman" w:eastAsia="Calibri" w:hAnsi="Times New Roman"/>
          <w:bCs/>
          <w:sz w:val="24"/>
          <w:szCs w:val="24"/>
          <w:lang w:eastAsia="ar-SA"/>
        </w:rPr>
        <w:t>.</w:t>
      </w:r>
    </w:p>
    <w:p w:rsidR="00152319" w:rsidRPr="003F6B43" w:rsidRDefault="00152319" w:rsidP="003F6B43">
      <w:pPr>
        <w:widowControl w:val="0"/>
        <w:tabs>
          <w:tab w:val="left" w:pos="426"/>
        </w:tabs>
        <w:autoSpaceDE w:val="0"/>
        <w:spacing w:after="0" w:line="240" w:lineRule="auto"/>
        <w:ind w:firstLine="567"/>
        <w:jc w:val="both"/>
        <w:rPr>
          <w:rFonts w:ascii="Times New Roman" w:hAnsi="Times New Roman"/>
          <w:b/>
          <w:spacing w:val="2"/>
          <w:sz w:val="24"/>
          <w:szCs w:val="24"/>
        </w:rPr>
      </w:pPr>
      <w:r w:rsidRPr="003F6B43">
        <w:rPr>
          <w:rFonts w:ascii="Times New Roman" w:eastAsia="Calibri" w:hAnsi="Times New Roman"/>
          <w:sz w:val="24"/>
          <w:szCs w:val="24"/>
          <w:lang w:eastAsia="ar-SA"/>
        </w:rPr>
        <w:t>Поставляемый Товар должен соответствовать требованиям Технического регламента Таможенного союза</w:t>
      </w:r>
      <w:r w:rsidRPr="003F6B43">
        <w:rPr>
          <w:rFonts w:ascii="Times New Roman" w:eastAsia="Times New Roman" w:hAnsi="Times New Roman"/>
          <w:sz w:val="24"/>
          <w:szCs w:val="24"/>
        </w:rPr>
        <w:t xml:space="preserve"> 010/2011 «О безопасности машин и оборудования», п</w:t>
      </w:r>
      <w:r w:rsidRPr="003F6B43">
        <w:rPr>
          <w:rFonts w:ascii="Times New Roman" w:eastAsia="Calibri" w:hAnsi="Times New Roman"/>
          <w:sz w:val="24"/>
          <w:szCs w:val="24"/>
          <w:lang w:eastAsia="ar-SA"/>
        </w:rPr>
        <w:t xml:space="preserve">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3F6B43">
        <w:rPr>
          <w:rFonts w:ascii="Times New Roman" w:eastAsia="Times New Roman" w:hAnsi="Times New Roman"/>
          <w:spacing w:val="2"/>
          <w:sz w:val="24"/>
          <w:szCs w:val="24"/>
          <w:lang w:eastAsia="ru-RU"/>
        </w:rPr>
        <w:br/>
        <w:t xml:space="preserve">ГОСТ 13.0.002-84 «Репрография. Термины и определения», </w:t>
      </w:r>
      <w:r w:rsidRPr="003F6B43">
        <w:rPr>
          <w:rFonts w:ascii="Times New Roman" w:hAnsi="Times New Roman"/>
          <w:spacing w:val="2"/>
          <w:sz w:val="24"/>
          <w:szCs w:val="24"/>
        </w:rPr>
        <w:t>ГОСТ 13.1.701-95 «Репрография. Микрография. Тест-объекты для контроля качества микроизображения. Типы. Методы контроля», ГОСТ 13.2.001-2001 «Репрография. Копирография. Аппараты копировальные электрографические. Общие технические требования», ГОСТ 13.2.013-93 «Репрография. Копирография. Тест-оригиналы для контроля качества копий. Основные параметры и размеры», ГОСТ 13.2.014-2001 «Репрография. Копирография. Метод испытания сухих тонеров для электрографических аппаратов по качеству воспроизведения изображения на копиях», ГОСТ 13.2.015-2001 «Репрография. Копирография. Метод определения расхода тонера при проявлении в электрографических аппаратах».</w:t>
      </w:r>
    </w:p>
    <w:p w:rsidR="00152319" w:rsidRPr="003F6B43" w:rsidRDefault="00152319" w:rsidP="00152319">
      <w:pPr>
        <w:spacing w:after="0" w:line="240" w:lineRule="auto"/>
        <w:ind w:firstLine="567"/>
        <w:jc w:val="both"/>
        <w:rPr>
          <w:rFonts w:ascii="Times New Roman" w:eastAsia="Times New Roman" w:hAnsi="Times New Roman"/>
          <w:b/>
          <w:sz w:val="24"/>
          <w:szCs w:val="24"/>
        </w:rPr>
      </w:pPr>
      <w:r w:rsidRPr="003F6B43">
        <w:rPr>
          <w:rFonts w:ascii="Times New Roman" w:eastAsia="Calibri" w:hAnsi="Times New Roman"/>
          <w:b/>
          <w:sz w:val="24"/>
          <w:szCs w:val="24"/>
        </w:rPr>
        <w:lastRenderedPageBreak/>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3F6B43">
        <w:rPr>
          <w:rFonts w:ascii="Times New Roman" w:eastAsia="Times New Roman" w:hAnsi="Times New Roman"/>
          <w:b/>
          <w:sz w:val="24"/>
          <w:szCs w:val="24"/>
        </w:rPr>
        <w:t>:</w:t>
      </w:r>
    </w:p>
    <w:p w:rsidR="00152319" w:rsidRPr="003F6B43" w:rsidRDefault="00152319" w:rsidP="00152319">
      <w:pPr>
        <w:spacing w:after="0" w:line="240" w:lineRule="auto"/>
        <w:ind w:firstLine="567"/>
        <w:jc w:val="both"/>
        <w:rPr>
          <w:rFonts w:ascii="Times New Roman" w:eastAsia="Times New Roman" w:hAnsi="Times New Roman"/>
          <w:sz w:val="24"/>
          <w:szCs w:val="24"/>
        </w:rPr>
      </w:pPr>
      <w:r w:rsidRPr="003F6B43">
        <w:rPr>
          <w:rFonts w:ascii="Times New Roman" w:eastAsia="Times New Roman" w:hAnsi="Times New Roman"/>
          <w:sz w:val="24"/>
          <w:szCs w:val="24"/>
        </w:rPr>
        <w:t xml:space="preserve">Срок поставки Товара в течение </w:t>
      </w:r>
      <w:r w:rsidRPr="003F6B43">
        <w:rPr>
          <w:rFonts w:ascii="Times New Roman" w:eastAsia="Times New Roman" w:hAnsi="Times New Roman"/>
          <w:b/>
          <w:sz w:val="24"/>
          <w:szCs w:val="24"/>
        </w:rPr>
        <w:t>14 (четырнадцати) календарных дней</w:t>
      </w:r>
      <w:r w:rsidRPr="003F6B43">
        <w:rPr>
          <w:rFonts w:ascii="Times New Roman" w:eastAsia="Times New Roman" w:hAnsi="Times New Roman"/>
          <w:sz w:val="24"/>
          <w:szCs w:val="24"/>
        </w:rPr>
        <w:t xml:space="preserve"> с даты заключения Договора. </w:t>
      </w:r>
    </w:p>
    <w:p w:rsidR="00152319" w:rsidRPr="003F6B43" w:rsidRDefault="00152319" w:rsidP="0015231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3F6B43">
        <w:rPr>
          <w:rFonts w:ascii="Times New Roman" w:eastAsia="Calibri" w:hAnsi="Times New Roman"/>
          <w:b/>
          <w:sz w:val="24"/>
          <w:szCs w:val="24"/>
        </w:rPr>
        <w:t xml:space="preserve">6. </w:t>
      </w:r>
      <w:r w:rsidRPr="003F6B43">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3F6B43">
        <w:rPr>
          <w:rFonts w:ascii="Times New Roman" w:eastAsia="Times New Roman" w:hAnsi="Times New Roman"/>
          <w:b/>
          <w:sz w:val="24"/>
          <w:szCs w:val="24"/>
          <w:lang w:eastAsia="zh-CN"/>
        </w:rPr>
        <w:t xml:space="preserve">: </w:t>
      </w:r>
      <w:r w:rsidRPr="003F6B43">
        <w:rPr>
          <w:rFonts w:ascii="Times New Roman" w:eastAsia="Times New Roman" w:hAnsi="Times New Roman"/>
          <w:sz w:val="24"/>
          <w:szCs w:val="24"/>
          <w:lang w:eastAsia="zh-CN"/>
        </w:rPr>
        <w:t xml:space="preserve">в соответствии с условиями Договора.    </w:t>
      </w:r>
    </w:p>
    <w:p w:rsidR="00152319" w:rsidRPr="003F6B43" w:rsidRDefault="00152319" w:rsidP="00152319">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3F6B43">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152319" w:rsidRPr="003F6B43" w:rsidRDefault="00152319" w:rsidP="00152319">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3F6B43">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картриджей для оргтехники для нужд ИПУ РАН (Приложение № 1 к Договору).</w:t>
      </w:r>
    </w:p>
    <w:p w:rsidR="00152319" w:rsidRDefault="00152319" w:rsidP="00152319">
      <w:pPr>
        <w:spacing w:after="0" w:line="240" w:lineRule="auto"/>
        <w:jc w:val="both"/>
        <w:rPr>
          <w:rFonts w:ascii="Times New Roman" w:hAnsi="Times New Roman"/>
          <w:sz w:val="24"/>
          <w:szCs w:val="24"/>
        </w:rPr>
      </w:pPr>
      <w:r w:rsidRPr="004C6B49">
        <w:rPr>
          <w:rFonts w:ascii="Times New Roman" w:hAnsi="Times New Roman"/>
          <w:sz w:val="24"/>
          <w:szCs w:val="24"/>
        </w:rPr>
        <w:t xml:space="preserve">                                                                                                                                                                                                                                                                            </w:t>
      </w: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3F6B43" w:rsidRDefault="003F6B43" w:rsidP="00152319">
      <w:pPr>
        <w:spacing w:after="0" w:line="240" w:lineRule="auto"/>
        <w:jc w:val="both"/>
        <w:rPr>
          <w:rFonts w:ascii="Times New Roman" w:hAnsi="Times New Roman"/>
          <w:sz w:val="24"/>
          <w:szCs w:val="24"/>
        </w:rPr>
      </w:pPr>
    </w:p>
    <w:p w:rsidR="00152319" w:rsidRDefault="00152319" w:rsidP="00152319">
      <w:pPr>
        <w:spacing w:after="0" w:line="240" w:lineRule="auto"/>
        <w:jc w:val="both"/>
        <w:rPr>
          <w:rFonts w:ascii="Times New Roman" w:hAnsi="Times New Roman"/>
          <w:sz w:val="24"/>
          <w:szCs w:val="24"/>
        </w:rPr>
      </w:pPr>
    </w:p>
    <w:p w:rsidR="00152319" w:rsidRDefault="00152319" w:rsidP="00152319">
      <w:pPr>
        <w:spacing w:after="0" w:line="240" w:lineRule="auto"/>
        <w:jc w:val="right"/>
        <w:rPr>
          <w:rFonts w:ascii="Times New Roman" w:eastAsia="Times New Roman" w:hAnsi="Times New Roman"/>
          <w:b/>
          <w:sz w:val="24"/>
          <w:szCs w:val="24"/>
        </w:rPr>
      </w:pPr>
    </w:p>
    <w:p w:rsidR="00152319" w:rsidRPr="00F74786" w:rsidRDefault="00152319" w:rsidP="00152319">
      <w:pPr>
        <w:spacing w:after="0" w:line="240" w:lineRule="auto"/>
        <w:jc w:val="right"/>
        <w:rPr>
          <w:rFonts w:ascii="Times New Roman" w:eastAsia="Times New Roman" w:hAnsi="Times New Roman"/>
          <w:b/>
          <w:sz w:val="24"/>
          <w:szCs w:val="24"/>
        </w:rPr>
      </w:pPr>
      <w:r w:rsidRPr="00F74786">
        <w:rPr>
          <w:rFonts w:ascii="Times New Roman" w:eastAsia="Times New Roman" w:hAnsi="Times New Roman"/>
          <w:b/>
          <w:sz w:val="24"/>
          <w:szCs w:val="24"/>
        </w:rPr>
        <w:lastRenderedPageBreak/>
        <w:t xml:space="preserve">Приложение № 1 </w:t>
      </w:r>
    </w:p>
    <w:p w:rsidR="00152319" w:rsidRPr="00F74786" w:rsidRDefault="00152319" w:rsidP="00152319">
      <w:pPr>
        <w:spacing w:after="0" w:line="240" w:lineRule="auto"/>
        <w:jc w:val="right"/>
        <w:rPr>
          <w:rFonts w:ascii="Times New Roman" w:eastAsia="Times New Roman" w:hAnsi="Times New Roman"/>
          <w:b/>
          <w:sz w:val="24"/>
          <w:szCs w:val="24"/>
        </w:rPr>
      </w:pPr>
      <w:r w:rsidRPr="00F74786">
        <w:rPr>
          <w:rFonts w:ascii="Times New Roman" w:eastAsia="Times New Roman" w:hAnsi="Times New Roman"/>
          <w:b/>
          <w:sz w:val="24"/>
          <w:szCs w:val="24"/>
        </w:rPr>
        <w:t>к Техническому заданию</w:t>
      </w:r>
    </w:p>
    <w:p w:rsidR="00152319" w:rsidRPr="00F74786" w:rsidRDefault="00152319" w:rsidP="00152319">
      <w:pPr>
        <w:spacing w:after="0" w:line="240" w:lineRule="auto"/>
        <w:jc w:val="right"/>
        <w:rPr>
          <w:rFonts w:ascii="Times New Roman" w:eastAsia="Times New Roman" w:hAnsi="Times New Roman"/>
          <w:b/>
          <w:sz w:val="24"/>
          <w:szCs w:val="24"/>
        </w:rPr>
      </w:pPr>
    </w:p>
    <w:p w:rsidR="00152319" w:rsidRPr="00E4296A" w:rsidRDefault="00152319" w:rsidP="00E4296A">
      <w:pPr>
        <w:spacing w:after="0" w:line="240" w:lineRule="auto"/>
        <w:jc w:val="center"/>
        <w:rPr>
          <w:rFonts w:ascii="Times New Roman" w:eastAsia="Times New Roman" w:hAnsi="Times New Roman"/>
          <w:sz w:val="24"/>
          <w:szCs w:val="24"/>
        </w:rPr>
      </w:pPr>
      <w:r w:rsidRPr="00E4296A">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152319" w:rsidRDefault="00152319" w:rsidP="00152319">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77"/>
        <w:gridCol w:w="640"/>
        <w:gridCol w:w="598"/>
        <w:gridCol w:w="6050"/>
      </w:tblGrid>
      <w:tr w:rsidR="00E4296A" w:rsidRPr="00E4296A" w:rsidTr="00B44415">
        <w:trPr>
          <w:trHeight w:val="331"/>
        </w:trPr>
        <w:tc>
          <w:tcPr>
            <w:tcW w:w="562" w:type="dxa"/>
            <w:shd w:val="clear" w:color="auto" w:fill="auto"/>
          </w:tcPr>
          <w:p w:rsidR="00EB58E8" w:rsidRPr="00E4296A" w:rsidRDefault="00152319" w:rsidP="009628E1">
            <w:pPr>
              <w:pStyle w:val="83"/>
              <w:spacing w:before="0"/>
              <w:jc w:val="both"/>
              <w:rPr>
                <w:rFonts w:ascii="Times New Roman" w:hAnsi="Times New Roman"/>
                <w:sz w:val="20"/>
                <w:szCs w:val="20"/>
              </w:rPr>
            </w:pPr>
            <w:r w:rsidRPr="00E4296A">
              <w:rPr>
                <w:rFonts w:ascii="Times New Roman" w:hAnsi="Times New Roman"/>
                <w:sz w:val="20"/>
                <w:szCs w:val="20"/>
              </w:rPr>
              <w:t xml:space="preserve">№ </w:t>
            </w:r>
          </w:p>
          <w:p w:rsidR="00152319" w:rsidRPr="00E4296A" w:rsidRDefault="00152319" w:rsidP="009628E1">
            <w:pPr>
              <w:pStyle w:val="83"/>
              <w:spacing w:before="0"/>
              <w:jc w:val="both"/>
              <w:rPr>
                <w:rFonts w:ascii="Times New Roman" w:hAnsi="Times New Roman"/>
                <w:sz w:val="20"/>
                <w:szCs w:val="20"/>
              </w:rPr>
            </w:pPr>
            <w:r w:rsidRPr="00E4296A">
              <w:rPr>
                <w:rFonts w:ascii="Times New Roman" w:hAnsi="Times New Roman"/>
                <w:sz w:val="20"/>
                <w:szCs w:val="20"/>
              </w:rPr>
              <w:t>п/п</w:t>
            </w:r>
          </w:p>
        </w:tc>
        <w:tc>
          <w:tcPr>
            <w:tcW w:w="1777" w:type="dxa"/>
            <w:shd w:val="clear" w:color="auto" w:fill="auto"/>
            <w:vAlign w:val="center"/>
          </w:tcPr>
          <w:p w:rsidR="00152319" w:rsidRPr="00E4296A" w:rsidRDefault="00152319" w:rsidP="00B44415">
            <w:pPr>
              <w:pStyle w:val="83"/>
              <w:spacing w:before="0"/>
              <w:rPr>
                <w:rFonts w:ascii="Times New Roman" w:hAnsi="Times New Roman"/>
                <w:sz w:val="20"/>
                <w:szCs w:val="20"/>
              </w:rPr>
            </w:pPr>
            <w:r w:rsidRPr="00E4296A">
              <w:rPr>
                <w:rFonts w:ascii="Times New Roman" w:hAnsi="Times New Roman"/>
                <w:sz w:val="20"/>
                <w:szCs w:val="20"/>
              </w:rPr>
              <w:t>Наименование товара</w:t>
            </w:r>
          </w:p>
        </w:tc>
        <w:tc>
          <w:tcPr>
            <w:tcW w:w="640" w:type="dxa"/>
            <w:shd w:val="clear" w:color="auto" w:fill="auto"/>
          </w:tcPr>
          <w:p w:rsidR="00152319" w:rsidRPr="00E4296A" w:rsidRDefault="00152319" w:rsidP="009628E1">
            <w:pPr>
              <w:pStyle w:val="83"/>
              <w:spacing w:before="0"/>
              <w:rPr>
                <w:rFonts w:ascii="Times New Roman" w:hAnsi="Times New Roman"/>
                <w:sz w:val="20"/>
                <w:szCs w:val="20"/>
              </w:rPr>
            </w:pPr>
            <w:r w:rsidRPr="00E4296A">
              <w:rPr>
                <w:rFonts w:ascii="Times New Roman" w:hAnsi="Times New Roman"/>
                <w:sz w:val="20"/>
                <w:szCs w:val="20"/>
              </w:rPr>
              <w:t>Кол-во</w:t>
            </w:r>
          </w:p>
        </w:tc>
        <w:tc>
          <w:tcPr>
            <w:tcW w:w="598" w:type="dxa"/>
            <w:shd w:val="clear" w:color="auto" w:fill="auto"/>
          </w:tcPr>
          <w:p w:rsidR="00152319" w:rsidRPr="00E4296A" w:rsidRDefault="00152319" w:rsidP="009628E1">
            <w:pPr>
              <w:pStyle w:val="83"/>
              <w:spacing w:before="0"/>
              <w:rPr>
                <w:rFonts w:ascii="Times New Roman" w:hAnsi="Times New Roman"/>
                <w:sz w:val="20"/>
                <w:szCs w:val="20"/>
              </w:rPr>
            </w:pPr>
            <w:r w:rsidRPr="00E4296A">
              <w:rPr>
                <w:rFonts w:ascii="Times New Roman" w:hAnsi="Times New Roman"/>
                <w:sz w:val="20"/>
                <w:szCs w:val="20"/>
              </w:rPr>
              <w:t>Ед. изм.</w:t>
            </w:r>
          </w:p>
        </w:tc>
        <w:tc>
          <w:tcPr>
            <w:tcW w:w="6050" w:type="dxa"/>
          </w:tcPr>
          <w:p w:rsidR="00152319" w:rsidRPr="00E4296A" w:rsidRDefault="00152319" w:rsidP="009628E1">
            <w:pPr>
              <w:pStyle w:val="83"/>
              <w:spacing w:before="0"/>
              <w:rPr>
                <w:rFonts w:ascii="Times New Roman" w:hAnsi="Times New Roman"/>
                <w:sz w:val="20"/>
                <w:szCs w:val="20"/>
              </w:rPr>
            </w:pPr>
            <w:r w:rsidRPr="00E4296A">
              <w:rPr>
                <w:rFonts w:ascii="Times New Roman" w:hAnsi="Times New Roman"/>
                <w:bCs/>
                <w:sz w:val="20"/>
                <w:szCs w:val="20"/>
                <w:lang w:bidi="ru-RU"/>
              </w:rPr>
              <w:t>Характеристики</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tabs>
                <w:tab w:val="left" w:pos="596"/>
              </w:tabs>
              <w:spacing w:before="0"/>
              <w:jc w:val="left"/>
              <w:rPr>
                <w:rFonts w:ascii="Times New Roman" w:hAnsi="Times New Roman"/>
                <w:b w:val="0"/>
                <w:sz w:val="20"/>
                <w:szCs w:val="20"/>
              </w:rPr>
            </w:pPr>
          </w:p>
        </w:tc>
        <w:tc>
          <w:tcPr>
            <w:tcW w:w="1777" w:type="dxa"/>
            <w:shd w:val="clear" w:color="auto" w:fill="auto"/>
          </w:tcPr>
          <w:p w:rsidR="00D1235C" w:rsidRPr="00E4296A" w:rsidRDefault="002A00DA"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00D1235C" w:rsidRPr="00E4296A">
              <w:rPr>
                <w:rFonts w:ascii="Times New Roman" w:hAnsi="Times New Roman"/>
                <w:color w:val="000000"/>
                <w:sz w:val="20"/>
                <w:szCs w:val="20"/>
                <w:lang w:val="en-US"/>
              </w:rPr>
              <w:t>Canon</w:t>
            </w:r>
            <w:r w:rsidR="00D1235C" w:rsidRPr="00E4296A">
              <w:rPr>
                <w:rFonts w:ascii="Times New Roman" w:hAnsi="Times New Roman"/>
                <w:color w:val="000000"/>
                <w:sz w:val="20"/>
                <w:szCs w:val="20"/>
              </w:rPr>
              <w:t xml:space="preserve"> </w:t>
            </w:r>
            <w:r w:rsidR="00D1235C" w:rsidRPr="00E4296A">
              <w:rPr>
                <w:rFonts w:ascii="Times New Roman" w:hAnsi="Times New Roman"/>
                <w:color w:val="000000"/>
                <w:sz w:val="20"/>
                <w:szCs w:val="20"/>
                <w:lang w:val="en-US"/>
              </w:rPr>
              <w:t>E</w:t>
            </w:r>
            <w:r w:rsidR="00D1235C" w:rsidRPr="00E4296A">
              <w:rPr>
                <w:rFonts w:ascii="Times New Roman" w:hAnsi="Times New Roman"/>
                <w:color w:val="000000"/>
                <w:sz w:val="20"/>
                <w:szCs w:val="20"/>
              </w:rPr>
              <w:t>16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color w:val="000000"/>
                <w:sz w:val="20"/>
                <w:szCs w:val="20"/>
              </w:rPr>
            </w:pPr>
            <w:r w:rsidRPr="00E4296A">
              <w:rPr>
                <w:rFonts w:ascii="Times New Roman" w:eastAsia="Calibri" w:hAnsi="Times New Roman"/>
                <w:color w:val="000000"/>
                <w:sz w:val="20"/>
                <w:szCs w:val="20"/>
              </w:rPr>
              <w:t>16</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Копировальный аппарат.</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2000 при 5% заполнении отпечатанного листа формата А4. Товарный знак производителя оргтехники: </w:t>
            </w:r>
            <w:r w:rsidRPr="00E4296A">
              <w:rPr>
                <w:rFonts w:ascii="Times New Roman" w:hAnsi="Times New Roman"/>
                <w:b w:val="0"/>
                <w:sz w:val="20"/>
                <w:szCs w:val="20"/>
                <w:lang w:val="en-US"/>
              </w:rPr>
              <w:t>Canon</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CB</w:t>
            </w:r>
            <w:r w:rsidRPr="00E4296A">
              <w:rPr>
                <w:rFonts w:ascii="Times New Roman" w:hAnsi="Times New Roman"/>
                <w:color w:val="000000"/>
                <w:sz w:val="20"/>
                <w:szCs w:val="20"/>
              </w:rPr>
              <w:t>435</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hAnsi="Times New Roman"/>
                <w:color w:val="000000"/>
                <w:sz w:val="20"/>
                <w:szCs w:val="20"/>
              </w:rPr>
            </w:pP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color w:val="000000"/>
                <w:sz w:val="20"/>
                <w:szCs w:val="20"/>
              </w:rPr>
            </w:pPr>
            <w:r w:rsidRPr="00E4296A">
              <w:rPr>
                <w:rFonts w:ascii="Times New Roman" w:eastAsia="Calibri" w:hAnsi="Times New Roman"/>
                <w:color w:val="000000"/>
                <w:sz w:val="20"/>
                <w:szCs w:val="20"/>
              </w:rPr>
              <w:t>39</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комплектующего изделия/ расходного материала: Картридж.</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оргтехники: Принтер.</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 xml:space="preserve">Требование оригинальности комплектующего изделия/ расходного материала: совместимый </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 xml:space="preserve">Технология печати: лазерная </w:t>
            </w:r>
          </w:p>
          <w:p w:rsidR="00D1235C" w:rsidRPr="00E4296A" w:rsidRDefault="00D1235C" w:rsidP="00D1235C">
            <w:pPr>
              <w:autoSpaceDE w:val="0"/>
              <w:autoSpaceDN w:val="0"/>
              <w:adjustRightInd w:val="0"/>
              <w:spacing w:after="0"/>
              <w:jc w:val="both"/>
              <w:rPr>
                <w:rFonts w:ascii="Times New Roman" w:eastAsia="Calibri" w:hAnsi="Times New Roman"/>
                <w:color w:val="000000"/>
                <w:sz w:val="20"/>
                <w:szCs w:val="20"/>
              </w:rPr>
            </w:pPr>
            <w:r w:rsidRPr="00E4296A">
              <w:rPr>
                <w:rFonts w:ascii="Times New Roman" w:eastAsia="Calibri" w:hAnsi="Times New Roman"/>
                <w:sz w:val="20"/>
                <w:szCs w:val="20"/>
              </w:rPr>
              <w:t>Количество страниц печати: не менее 1500 при 5% заполнении отпечатанного листа формата А4. Товарный знак производителя оргтехники: Hewlett-Packard.</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CE</w:t>
            </w:r>
            <w:r w:rsidRPr="00E4296A">
              <w:rPr>
                <w:rFonts w:ascii="Times New Roman" w:hAnsi="Times New Roman"/>
                <w:color w:val="000000"/>
                <w:sz w:val="20"/>
                <w:szCs w:val="20"/>
              </w:rPr>
              <w:t>278</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color w:val="000000"/>
                <w:sz w:val="20"/>
                <w:szCs w:val="20"/>
              </w:rPr>
            </w:pPr>
            <w:r w:rsidRPr="00E4296A">
              <w:rPr>
                <w:rFonts w:ascii="Times New Roman" w:eastAsia="Calibri" w:hAnsi="Times New Roman"/>
                <w:color w:val="000000"/>
                <w:sz w:val="20"/>
                <w:szCs w:val="20"/>
                <w:lang w:val="en-US"/>
              </w:rPr>
              <w:t>1</w:t>
            </w:r>
            <w:r w:rsidRPr="00E4296A">
              <w:rPr>
                <w:rFonts w:ascii="Times New Roman" w:eastAsia="Calibri" w:hAnsi="Times New Roman"/>
                <w:color w:val="000000"/>
                <w:sz w:val="20"/>
                <w:szCs w:val="20"/>
              </w:rPr>
              <w:t>1</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комплектующего изделия/ расходного материала: Картридж.</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оргтехники Принтер.</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 xml:space="preserve">Требование оригинальности комплектующего изделия/ расходного материала: совместимый </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 xml:space="preserve">Технология печати: лазерная </w:t>
            </w:r>
          </w:p>
          <w:p w:rsidR="00D1235C" w:rsidRPr="00E4296A" w:rsidRDefault="00D1235C" w:rsidP="00D1235C">
            <w:pPr>
              <w:autoSpaceDE w:val="0"/>
              <w:autoSpaceDN w:val="0"/>
              <w:adjustRightInd w:val="0"/>
              <w:spacing w:after="0"/>
              <w:jc w:val="both"/>
              <w:rPr>
                <w:rFonts w:ascii="Times New Roman" w:eastAsia="Calibri" w:hAnsi="Times New Roman"/>
                <w:color w:val="000000"/>
                <w:sz w:val="20"/>
                <w:szCs w:val="20"/>
              </w:rPr>
            </w:pPr>
            <w:r w:rsidRPr="00E4296A">
              <w:rPr>
                <w:rFonts w:ascii="Times New Roman" w:eastAsia="Calibri" w:hAnsi="Times New Roman"/>
                <w:sz w:val="20"/>
                <w:szCs w:val="20"/>
              </w:rPr>
              <w:t>Количество страниц печати: не менее 2100 при 5% заполнении отпечатанного листа формата А4. Товарный знак производителя оргтехники: Hewlett-Packard.</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Style w:val="15"/>
                <w:rFonts w:ascii="Times New Roman" w:eastAsiaTheme="minorHAnsi" w:hAnsi="Times New Roman"/>
                <w:sz w:val="20"/>
                <w:szCs w:val="20"/>
              </w:rPr>
              <w:t xml:space="preserve"> </w:t>
            </w: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CE</w:t>
            </w:r>
            <w:r w:rsidRPr="00E4296A">
              <w:rPr>
                <w:rFonts w:ascii="Times New Roman" w:hAnsi="Times New Roman"/>
                <w:color w:val="000000"/>
                <w:sz w:val="20"/>
                <w:szCs w:val="20"/>
              </w:rPr>
              <w:t>505</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color w:val="000000"/>
                <w:sz w:val="20"/>
                <w:szCs w:val="20"/>
              </w:rPr>
            </w:pPr>
            <w:r w:rsidRPr="00E4296A">
              <w:rPr>
                <w:rFonts w:ascii="Times New Roman" w:eastAsia="Calibri" w:hAnsi="Times New Roman"/>
                <w:color w:val="000000"/>
                <w:sz w:val="20"/>
                <w:szCs w:val="20"/>
              </w:rPr>
              <w:t>2</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комплектующего изделия/ расходного материала: Картридж.</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оргтехники: Принтер.</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 xml:space="preserve">Требование оригинальности комплектующего изделия/ расходного материала: совместимый </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Технология печати: лазерная</w:t>
            </w:r>
          </w:p>
          <w:p w:rsidR="00D1235C" w:rsidRPr="00E4296A" w:rsidRDefault="00D1235C" w:rsidP="00D1235C">
            <w:pPr>
              <w:autoSpaceDE w:val="0"/>
              <w:autoSpaceDN w:val="0"/>
              <w:adjustRightInd w:val="0"/>
              <w:spacing w:after="0"/>
              <w:jc w:val="both"/>
              <w:rPr>
                <w:rFonts w:ascii="Times New Roman" w:eastAsia="Calibri" w:hAnsi="Times New Roman"/>
                <w:color w:val="000000"/>
                <w:sz w:val="20"/>
                <w:szCs w:val="20"/>
              </w:rPr>
            </w:pPr>
            <w:r w:rsidRPr="00E4296A">
              <w:rPr>
                <w:rFonts w:ascii="Times New Roman" w:eastAsia="Calibri" w:hAnsi="Times New Roman"/>
                <w:sz w:val="20"/>
                <w:szCs w:val="20"/>
              </w:rPr>
              <w:t>Количество страниц печати: не менее 2300 при 5% заполнении отпечатанного листа формата А4. Товарный знак производителя оргтехники: Hewlett-Packard</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Style w:val="15"/>
                <w:rFonts w:ascii="Times New Roman" w:eastAsiaTheme="minorHAnsi" w:hAnsi="Times New Roman"/>
                <w:sz w:val="20"/>
                <w:szCs w:val="20"/>
              </w:rPr>
              <w:t xml:space="preserve"> </w:t>
            </w: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5949</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5</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комплектующего изделия/ расходного материала: Картридж.</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Вид оргтехники: Принтер</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 xml:space="preserve">Требование оригинальности комплектующего изделия/ расходного материала: совместимый </w:t>
            </w:r>
          </w:p>
          <w:p w:rsidR="00D1235C" w:rsidRPr="00E4296A" w:rsidRDefault="00D1235C" w:rsidP="00D1235C">
            <w:pPr>
              <w:spacing w:after="0"/>
              <w:rPr>
                <w:rFonts w:ascii="Times New Roman" w:eastAsia="Calibri" w:hAnsi="Times New Roman"/>
                <w:sz w:val="20"/>
                <w:szCs w:val="20"/>
              </w:rPr>
            </w:pPr>
            <w:r w:rsidRPr="00E4296A">
              <w:rPr>
                <w:rFonts w:ascii="Times New Roman" w:eastAsia="Calibri" w:hAnsi="Times New Roman"/>
                <w:sz w:val="20"/>
                <w:szCs w:val="20"/>
              </w:rPr>
              <w:t>Технология печати: лазерная</w:t>
            </w:r>
          </w:p>
          <w:p w:rsidR="00D1235C" w:rsidRPr="00E4296A" w:rsidRDefault="00D1235C" w:rsidP="00D1235C">
            <w:pPr>
              <w:autoSpaceDE w:val="0"/>
              <w:autoSpaceDN w:val="0"/>
              <w:adjustRightInd w:val="0"/>
              <w:spacing w:after="0"/>
              <w:jc w:val="both"/>
              <w:rPr>
                <w:rFonts w:ascii="Times New Roman" w:eastAsia="Calibri" w:hAnsi="Times New Roman"/>
                <w:sz w:val="20"/>
                <w:szCs w:val="20"/>
              </w:rPr>
            </w:pPr>
            <w:r w:rsidRPr="00E4296A">
              <w:rPr>
                <w:rFonts w:ascii="Times New Roman" w:eastAsia="Calibri" w:hAnsi="Times New Roman"/>
                <w:sz w:val="20"/>
                <w:szCs w:val="20"/>
              </w:rPr>
              <w:t>Количество страниц печати: не менее 2500 при 5% заполнении отпечатанного листа формата А4. Товарный знак производителя оргтехники: Hewlett-Packard</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7551</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lastRenderedPageBreak/>
              <w:t>5</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spacing w:after="0"/>
              <w:rPr>
                <w:rFonts w:ascii="Times New Roman" w:eastAsia="Calibri" w:hAnsi="Times New Roman"/>
                <w:sz w:val="20"/>
                <w:szCs w:val="20"/>
              </w:rPr>
            </w:pPr>
            <w:r w:rsidRPr="00E4296A">
              <w:rPr>
                <w:rFonts w:ascii="Times New Roman" w:hAnsi="Times New Roman"/>
                <w:sz w:val="20"/>
                <w:szCs w:val="20"/>
              </w:rPr>
              <w:lastRenderedPageBreak/>
              <w:t xml:space="preserve">Количество страниц печати: не менее 6500 при 5% заполнении отпечатанного листа формата А4. Товарный знак производителя оргтехники: </w:t>
            </w:r>
            <w:r w:rsidRPr="00E4296A">
              <w:rPr>
                <w:rFonts w:ascii="Times New Roman" w:eastAsia="Calibri" w:hAnsi="Times New Roman"/>
                <w:sz w:val="20"/>
                <w:szCs w:val="20"/>
              </w:rPr>
              <w:t>Hewlett-Packard</w:t>
            </w:r>
            <w:r w:rsidRPr="00E4296A">
              <w:rPr>
                <w:rFonts w:ascii="Times New Roman" w:hAnsi="Times New Roman"/>
                <w:b/>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Samsung</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ML</w:t>
            </w:r>
            <w:r w:rsidRPr="00E4296A">
              <w:rPr>
                <w:rFonts w:ascii="Times New Roman" w:hAnsi="Times New Roman"/>
                <w:color w:val="000000"/>
                <w:sz w:val="20"/>
                <w:szCs w:val="20"/>
              </w:rPr>
              <w:t>-</w:t>
            </w:r>
            <w:r w:rsidRPr="00E4296A">
              <w:rPr>
                <w:rFonts w:ascii="Times New Roman" w:hAnsi="Times New Roman"/>
                <w:color w:val="000000"/>
                <w:sz w:val="20"/>
                <w:szCs w:val="20"/>
                <w:lang w:val="en-US"/>
              </w:rPr>
              <w:t>D</w:t>
            </w:r>
            <w:r w:rsidRPr="00E4296A">
              <w:rPr>
                <w:rFonts w:ascii="Times New Roman" w:hAnsi="Times New Roman"/>
                <w:color w:val="000000"/>
                <w:sz w:val="20"/>
                <w:szCs w:val="20"/>
              </w:rPr>
              <w:t>2850</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7</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val="en-US" w:eastAsia="en-US"/>
              </w:rPr>
              <w:t>Samsung</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Samsung</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ML</w:t>
            </w:r>
            <w:r w:rsidRPr="00E4296A">
              <w:rPr>
                <w:rFonts w:ascii="Times New Roman" w:hAnsi="Times New Roman"/>
                <w:color w:val="000000"/>
                <w:sz w:val="20"/>
                <w:szCs w:val="20"/>
              </w:rPr>
              <w:t>-</w:t>
            </w:r>
            <w:r w:rsidRPr="00E4296A">
              <w:rPr>
                <w:rFonts w:ascii="Times New Roman" w:hAnsi="Times New Roman"/>
                <w:color w:val="000000"/>
                <w:sz w:val="20"/>
                <w:szCs w:val="20"/>
                <w:lang w:val="en-US"/>
              </w:rPr>
              <w:t>D</w:t>
            </w:r>
            <w:r w:rsidRPr="00E4296A">
              <w:rPr>
                <w:rFonts w:ascii="Times New Roman" w:hAnsi="Times New Roman"/>
                <w:color w:val="000000"/>
                <w:sz w:val="20"/>
                <w:szCs w:val="20"/>
              </w:rPr>
              <w:t>2850</w:t>
            </w:r>
            <w:r w:rsidRPr="00E4296A">
              <w:rPr>
                <w:rFonts w:ascii="Times New Roman" w:hAnsi="Times New Roman"/>
                <w:color w:val="000000"/>
                <w:sz w:val="20"/>
                <w:szCs w:val="20"/>
                <w:lang w:val="en-US"/>
              </w:rPr>
              <w:t>B</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4</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5000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val="en-US" w:eastAsia="en-US"/>
              </w:rPr>
              <w:t>Samsung</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CB</w:t>
            </w:r>
            <w:r w:rsidRPr="00E4296A">
              <w:rPr>
                <w:rFonts w:ascii="Times New Roman" w:hAnsi="Times New Roman"/>
                <w:color w:val="000000"/>
                <w:sz w:val="20"/>
                <w:szCs w:val="20"/>
              </w:rPr>
              <w:t>436</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28</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2612</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124</w:t>
            </w:r>
          </w:p>
        </w:tc>
        <w:tc>
          <w:tcPr>
            <w:tcW w:w="598" w:type="dxa"/>
            <w:shd w:val="clear" w:color="auto" w:fill="auto"/>
          </w:tcPr>
          <w:p w:rsidR="00D1235C" w:rsidRDefault="00D1235C" w:rsidP="00D1235C">
            <w:r w:rsidRPr="002372F4">
              <w:rPr>
                <w:rFonts w:ascii="Times New Roman" w:hAnsi="Times New Roman"/>
                <w:sz w:val="20"/>
                <w:szCs w:val="20"/>
              </w:rPr>
              <w:t>шт</w:t>
            </w:r>
            <w:r w:rsidRPr="002372F4">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CE</w:t>
            </w:r>
            <w:r w:rsidRPr="00E4296A">
              <w:rPr>
                <w:rFonts w:ascii="Times New Roman" w:hAnsi="Times New Roman"/>
                <w:color w:val="000000"/>
                <w:sz w:val="20"/>
                <w:szCs w:val="20"/>
              </w:rPr>
              <w:t>285</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47</w:t>
            </w:r>
          </w:p>
        </w:tc>
        <w:tc>
          <w:tcPr>
            <w:tcW w:w="598" w:type="dxa"/>
            <w:shd w:val="clear" w:color="auto" w:fill="auto"/>
          </w:tcPr>
          <w:p w:rsidR="00D1235C" w:rsidRDefault="00D1235C" w:rsidP="00D1235C">
            <w:r w:rsidRPr="00487BC1">
              <w:rPr>
                <w:rFonts w:ascii="Times New Roman" w:hAnsi="Times New Roman"/>
                <w:sz w:val="20"/>
                <w:szCs w:val="20"/>
              </w:rPr>
              <w:t>шт</w:t>
            </w:r>
            <w:r w:rsidRPr="00487BC1">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1600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7553</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5</w:t>
            </w:r>
          </w:p>
        </w:tc>
        <w:tc>
          <w:tcPr>
            <w:tcW w:w="598" w:type="dxa"/>
            <w:shd w:val="clear" w:color="auto" w:fill="auto"/>
          </w:tcPr>
          <w:p w:rsidR="00D1235C" w:rsidRDefault="00D1235C" w:rsidP="00D1235C">
            <w:r w:rsidRPr="00487BC1">
              <w:rPr>
                <w:rFonts w:ascii="Times New Roman" w:hAnsi="Times New Roman"/>
                <w:sz w:val="20"/>
                <w:szCs w:val="20"/>
              </w:rPr>
              <w:t>шт</w:t>
            </w:r>
            <w:r w:rsidRPr="00487BC1">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3000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7553</w:t>
            </w:r>
            <w:r w:rsidRPr="00E4296A">
              <w:rPr>
                <w:rFonts w:ascii="Times New Roman" w:hAnsi="Times New Roman"/>
                <w:color w:val="000000"/>
                <w:sz w:val="20"/>
                <w:szCs w:val="20"/>
                <w:lang w:val="en-US"/>
              </w:rPr>
              <w:t>X</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1</w:t>
            </w:r>
          </w:p>
        </w:tc>
        <w:tc>
          <w:tcPr>
            <w:tcW w:w="598" w:type="dxa"/>
            <w:shd w:val="clear" w:color="auto" w:fill="auto"/>
          </w:tcPr>
          <w:p w:rsidR="00D1235C" w:rsidRDefault="00D1235C" w:rsidP="00D1235C">
            <w:r w:rsidRPr="00487BC1">
              <w:rPr>
                <w:rFonts w:ascii="Times New Roman" w:hAnsi="Times New Roman"/>
                <w:sz w:val="20"/>
                <w:szCs w:val="20"/>
              </w:rPr>
              <w:t>шт</w:t>
            </w:r>
            <w:r w:rsidRPr="00487BC1">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7000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2613</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w:t>
            </w:r>
            <w:r w:rsidRPr="00E4296A">
              <w:rPr>
                <w:rFonts w:ascii="Times New Roman" w:hAnsi="Times New Roman"/>
                <w:color w:val="000000"/>
                <w:sz w:val="20"/>
                <w:szCs w:val="20"/>
              </w:rPr>
              <w:lastRenderedPageBreak/>
              <w:t>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lastRenderedPageBreak/>
              <w:t>19</w:t>
            </w:r>
          </w:p>
        </w:tc>
        <w:tc>
          <w:tcPr>
            <w:tcW w:w="598" w:type="dxa"/>
            <w:shd w:val="clear" w:color="auto" w:fill="auto"/>
          </w:tcPr>
          <w:p w:rsidR="00D1235C" w:rsidRDefault="00D1235C" w:rsidP="00D1235C">
            <w:r w:rsidRPr="00487BC1">
              <w:rPr>
                <w:rFonts w:ascii="Times New Roman" w:hAnsi="Times New Roman"/>
                <w:sz w:val="20"/>
                <w:szCs w:val="20"/>
              </w:rPr>
              <w:t>шт</w:t>
            </w:r>
            <w:r w:rsidRPr="00487BC1">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lastRenderedPageBreak/>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2500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w:t>
            </w:r>
            <w:r w:rsidRPr="00E4296A">
              <w:rPr>
                <w:rFonts w:ascii="Times New Roman" w:hAnsi="Times New Roman"/>
                <w:color w:val="000000"/>
                <w:sz w:val="20"/>
                <w:szCs w:val="20"/>
              </w:rPr>
              <w:t>7115</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9</w:t>
            </w:r>
          </w:p>
        </w:tc>
        <w:tc>
          <w:tcPr>
            <w:tcW w:w="598" w:type="dxa"/>
            <w:shd w:val="clear" w:color="auto" w:fill="auto"/>
          </w:tcPr>
          <w:p w:rsidR="00D1235C" w:rsidRDefault="00D1235C" w:rsidP="00D1235C">
            <w:r w:rsidRPr="0075184A">
              <w:rPr>
                <w:rFonts w:ascii="Times New Roman" w:hAnsi="Times New Roman"/>
                <w:sz w:val="20"/>
                <w:szCs w:val="20"/>
              </w:rPr>
              <w:t>шт</w:t>
            </w:r>
            <w:r w:rsidRPr="0075184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2500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w:t>
            </w:r>
            <w:r w:rsidRPr="00E4296A">
              <w:rPr>
                <w:rFonts w:ascii="Times New Roman" w:hAnsi="Times New Roman"/>
                <w:color w:val="000000"/>
                <w:sz w:val="20"/>
                <w:szCs w:val="20"/>
              </w:rPr>
              <w:t>7115</w:t>
            </w:r>
            <w:r w:rsidRPr="00E4296A">
              <w:rPr>
                <w:rFonts w:ascii="Times New Roman" w:hAnsi="Times New Roman"/>
                <w:color w:val="000000"/>
                <w:sz w:val="20"/>
                <w:szCs w:val="20"/>
                <w:lang w:val="en-US"/>
              </w:rPr>
              <w:t>X</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lang w:val="en-US"/>
              </w:rPr>
              <w:t>3</w:t>
            </w:r>
          </w:p>
        </w:tc>
        <w:tc>
          <w:tcPr>
            <w:tcW w:w="598" w:type="dxa"/>
            <w:shd w:val="clear" w:color="auto" w:fill="auto"/>
          </w:tcPr>
          <w:p w:rsidR="00D1235C" w:rsidRDefault="00D1235C" w:rsidP="00D1235C">
            <w:r w:rsidRPr="0075184A">
              <w:rPr>
                <w:rFonts w:ascii="Times New Roman" w:hAnsi="Times New Roman"/>
                <w:sz w:val="20"/>
                <w:szCs w:val="20"/>
              </w:rPr>
              <w:t>шт</w:t>
            </w:r>
            <w:r w:rsidRPr="0075184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3500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CF</w:t>
            </w:r>
            <w:r w:rsidRPr="00E4296A">
              <w:rPr>
                <w:rFonts w:ascii="Times New Roman" w:hAnsi="Times New Roman"/>
                <w:color w:val="000000"/>
                <w:sz w:val="20"/>
                <w:szCs w:val="20"/>
              </w:rPr>
              <w:t>283</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11</w:t>
            </w:r>
          </w:p>
        </w:tc>
        <w:tc>
          <w:tcPr>
            <w:tcW w:w="598" w:type="dxa"/>
            <w:shd w:val="clear" w:color="auto" w:fill="auto"/>
          </w:tcPr>
          <w:p w:rsidR="00D1235C" w:rsidRDefault="00D1235C" w:rsidP="00D1235C">
            <w:r w:rsidRPr="0075184A">
              <w:rPr>
                <w:rFonts w:ascii="Times New Roman" w:hAnsi="Times New Roman"/>
                <w:sz w:val="20"/>
                <w:szCs w:val="20"/>
              </w:rPr>
              <w:t>шт</w:t>
            </w:r>
            <w:r w:rsidRPr="0075184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1500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CE</w:t>
            </w:r>
            <w:r w:rsidRPr="00E4296A">
              <w:rPr>
                <w:rFonts w:ascii="Times New Roman" w:hAnsi="Times New Roman"/>
                <w:color w:val="000000"/>
                <w:sz w:val="20"/>
                <w:szCs w:val="20"/>
              </w:rPr>
              <w:t>255</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rPr>
            </w:pPr>
            <w:r w:rsidRPr="00E4296A">
              <w:rPr>
                <w:rFonts w:ascii="Times New Roman" w:eastAsia="Calibri" w:hAnsi="Times New Roman"/>
                <w:sz w:val="20"/>
                <w:szCs w:val="20"/>
              </w:rPr>
              <w:t>4</w:t>
            </w:r>
          </w:p>
        </w:tc>
        <w:tc>
          <w:tcPr>
            <w:tcW w:w="598" w:type="dxa"/>
            <w:shd w:val="clear" w:color="auto" w:fill="auto"/>
          </w:tcPr>
          <w:p w:rsidR="00D1235C" w:rsidRDefault="00D1235C" w:rsidP="00D1235C">
            <w:r w:rsidRPr="0075184A">
              <w:rPr>
                <w:rFonts w:ascii="Times New Roman" w:hAnsi="Times New Roman"/>
                <w:sz w:val="20"/>
                <w:szCs w:val="20"/>
              </w:rPr>
              <w:t>шт</w:t>
            </w:r>
            <w:r w:rsidRPr="0075184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6000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w:t>
            </w:r>
            <w:r w:rsidRPr="00E4296A">
              <w:rPr>
                <w:rFonts w:ascii="Times New Roman" w:hAnsi="Times New Roman"/>
                <w:color w:val="000000"/>
                <w:sz w:val="20"/>
                <w:szCs w:val="20"/>
              </w:rPr>
              <w:t>4129</w:t>
            </w:r>
            <w:r w:rsidRPr="00E4296A">
              <w:rPr>
                <w:rFonts w:ascii="Times New Roman" w:hAnsi="Times New Roman"/>
                <w:color w:val="000000"/>
                <w:sz w:val="20"/>
                <w:szCs w:val="20"/>
                <w:lang w:val="en-US"/>
              </w:rPr>
              <w:t>X</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1</w:t>
            </w:r>
          </w:p>
        </w:tc>
        <w:tc>
          <w:tcPr>
            <w:tcW w:w="598" w:type="dxa"/>
            <w:shd w:val="clear" w:color="auto" w:fill="auto"/>
          </w:tcPr>
          <w:p w:rsidR="00D1235C" w:rsidRDefault="00D1235C" w:rsidP="00D1235C">
            <w:r w:rsidRPr="00A67ECA">
              <w:rPr>
                <w:rFonts w:ascii="Times New Roman" w:hAnsi="Times New Roman"/>
                <w:sz w:val="20"/>
                <w:szCs w:val="20"/>
              </w:rPr>
              <w:t>шт</w:t>
            </w:r>
            <w:r w:rsidRPr="00A67EC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10000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CF</w:t>
            </w:r>
            <w:r w:rsidRPr="00E4296A">
              <w:rPr>
                <w:rFonts w:ascii="Times New Roman" w:hAnsi="Times New Roman"/>
                <w:color w:val="000000"/>
                <w:sz w:val="20"/>
                <w:szCs w:val="20"/>
              </w:rPr>
              <w:t>230</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10</w:t>
            </w:r>
          </w:p>
        </w:tc>
        <w:tc>
          <w:tcPr>
            <w:tcW w:w="598" w:type="dxa"/>
            <w:shd w:val="clear" w:color="auto" w:fill="auto"/>
          </w:tcPr>
          <w:p w:rsidR="00D1235C" w:rsidRDefault="00D1235C" w:rsidP="00D1235C">
            <w:r w:rsidRPr="00A67ECA">
              <w:rPr>
                <w:rFonts w:ascii="Times New Roman" w:hAnsi="Times New Roman"/>
                <w:sz w:val="20"/>
                <w:szCs w:val="20"/>
              </w:rPr>
              <w:t>шт</w:t>
            </w:r>
            <w:r w:rsidRPr="00A67EC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1600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CF</w:t>
            </w:r>
            <w:r w:rsidRPr="00E4296A">
              <w:rPr>
                <w:rFonts w:ascii="Times New Roman" w:hAnsi="Times New Roman"/>
                <w:color w:val="000000"/>
                <w:sz w:val="20"/>
                <w:szCs w:val="20"/>
              </w:rPr>
              <w:t>283</w:t>
            </w:r>
            <w:r w:rsidRPr="00E4296A">
              <w:rPr>
                <w:rFonts w:ascii="Times New Roman" w:hAnsi="Times New Roman"/>
                <w:color w:val="000000"/>
                <w:sz w:val="20"/>
                <w:szCs w:val="20"/>
                <w:lang w:val="en-US"/>
              </w:rPr>
              <w:t>X</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4</w:t>
            </w:r>
          </w:p>
        </w:tc>
        <w:tc>
          <w:tcPr>
            <w:tcW w:w="598" w:type="dxa"/>
            <w:shd w:val="clear" w:color="auto" w:fill="auto"/>
          </w:tcPr>
          <w:p w:rsidR="00D1235C" w:rsidRDefault="00D1235C" w:rsidP="00D1235C">
            <w:r w:rsidRPr="00A67ECA">
              <w:rPr>
                <w:rFonts w:ascii="Times New Roman" w:hAnsi="Times New Roman"/>
                <w:sz w:val="20"/>
                <w:szCs w:val="20"/>
              </w:rPr>
              <w:t>шт</w:t>
            </w:r>
            <w:r w:rsidRPr="00A67ECA">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2200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HP</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Q</w:t>
            </w:r>
            <w:r w:rsidRPr="00E4296A">
              <w:rPr>
                <w:rFonts w:ascii="Times New Roman" w:hAnsi="Times New Roman"/>
                <w:color w:val="000000"/>
                <w:sz w:val="20"/>
                <w:szCs w:val="20"/>
              </w:rPr>
              <w:t>7516</w:t>
            </w:r>
            <w:r w:rsidRPr="00E4296A">
              <w:rPr>
                <w:rFonts w:ascii="Times New Roman" w:hAnsi="Times New Roman"/>
                <w:color w:val="000000"/>
                <w:sz w:val="20"/>
                <w:szCs w:val="20"/>
                <w:lang w:val="en-US"/>
              </w:rPr>
              <w:t>A</w:t>
            </w:r>
            <w:r w:rsidRPr="00E4296A">
              <w:rPr>
                <w:rFonts w:ascii="Times New Roman" w:hAnsi="Times New Roman"/>
                <w:color w:val="000000"/>
                <w:sz w:val="20"/>
                <w:szCs w:val="20"/>
              </w:rPr>
              <w:t xml:space="preserve">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4</w:t>
            </w:r>
          </w:p>
        </w:tc>
        <w:tc>
          <w:tcPr>
            <w:tcW w:w="598" w:type="dxa"/>
            <w:shd w:val="clear" w:color="auto" w:fill="auto"/>
          </w:tcPr>
          <w:p w:rsidR="00D1235C" w:rsidRDefault="00D1235C" w:rsidP="00D1235C">
            <w:r w:rsidRPr="00467CF1">
              <w:rPr>
                <w:rFonts w:ascii="Times New Roman" w:hAnsi="Times New Roman"/>
                <w:sz w:val="20"/>
                <w:szCs w:val="20"/>
              </w:rPr>
              <w:t>шт</w:t>
            </w:r>
            <w:r w:rsidRPr="00467CF1">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Вид оргтехники: </w:t>
            </w:r>
            <w:r w:rsidRPr="00E4296A">
              <w:rPr>
                <w:rFonts w:ascii="Times New Roman" w:eastAsia="Calibri" w:hAnsi="Times New Roman"/>
                <w:b w:val="0"/>
                <w:sz w:val="20"/>
                <w:szCs w:val="20"/>
                <w:lang w:eastAsia="en-US"/>
              </w:rPr>
              <w:t>Принтер</w:t>
            </w:r>
            <w:r w:rsidRPr="00E4296A">
              <w:rPr>
                <w:rFonts w:ascii="Times New Roman" w:hAnsi="Times New Roman"/>
                <w:b w:val="0"/>
                <w:sz w:val="20"/>
                <w:szCs w:val="20"/>
              </w:rPr>
              <w:t>.</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5200 при 5% заполнении отпечатанного листа формата А4. Товарный знак производителя оргтехники: </w:t>
            </w:r>
            <w:r w:rsidRPr="00E4296A">
              <w:rPr>
                <w:rFonts w:ascii="Times New Roman" w:eastAsia="Calibri" w:hAnsi="Times New Roman"/>
                <w:b w:val="0"/>
                <w:sz w:val="20"/>
                <w:szCs w:val="20"/>
                <w:lang w:eastAsia="en-US"/>
              </w:rPr>
              <w:t>Hewlett-Packard</w:t>
            </w:r>
            <w:r w:rsidRPr="00E4296A">
              <w:rPr>
                <w:rFonts w:ascii="Times New Roman" w:hAnsi="Times New Roman"/>
                <w:b w:val="0"/>
                <w:sz w:val="20"/>
                <w:szCs w:val="20"/>
              </w:rPr>
              <w:t>.</w:t>
            </w:r>
          </w:p>
        </w:tc>
      </w:tr>
      <w:tr w:rsidR="00D1235C" w:rsidRPr="00E4296A" w:rsidTr="00B44415">
        <w:trPr>
          <w:trHeight w:val="510"/>
        </w:trPr>
        <w:tc>
          <w:tcPr>
            <w:tcW w:w="562" w:type="dxa"/>
            <w:shd w:val="clear" w:color="auto" w:fill="auto"/>
          </w:tcPr>
          <w:p w:rsidR="00D1235C" w:rsidRPr="00E4296A" w:rsidRDefault="00D1235C" w:rsidP="00D1235C">
            <w:pPr>
              <w:pStyle w:val="83"/>
              <w:numPr>
                <w:ilvl w:val="0"/>
                <w:numId w:val="23"/>
              </w:numPr>
              <w:spacing w:before="0"/>
              <w:jc w:val="both"/>
              <w:rPr>
                <w:rFonts w:ascii="Times New Roman" w:hAnsi="Times New Roman"/>
                <w:b w:val="0"/>
                <w:sz w:val="20"/>
                <w:szCs w:val="20"/>
              </w:rPr>
            </w:pPr>
          </w:p>
        </w:tc>
        <w:tc>
          <w:tcPr>
            <w:tcW w:w="1777" w:type="dxa"/>
            <w:shd w:val="clear" w:color="auto" w:fill="auto"/>
          </w:tcPr>
          <w:p w:rsidR="00D1235C" w:rsidRPr="00E4296A" w:rsidRDefault="00D1235C" w:rsidP="00B44415">
            <w:pPr>
              <w:spacing w:after="0"/>
              <w:rPr>
                <w:rFonts w:ascii="Times New Roman" w:hAnsi="Times New Roman"/>
                <w:color w:val="000000"/>
                <w:sz w:val="20"/>
                <w:szCs w:val="20"/>
              </w:rPr>
            </w:pPr>
            <w:r w:rsidRPr="00E4296A">
              <w:rPr>
                <w:rFonts w:ascii="Times New Roman" w:eastAsia="Calibri" w:hAnsi="Times New Roman"/>
                <w:sz w:val="20"/>
                <w:szCs w:val="20"/>
              </w:rPr>
              <w:t>Картридж м</w:t>
            </w:r>
            <w:r w:rsidRPr="00E4296A">
              <w:rPr>
                <w:rFonts w:ascii="Times New Roman" w:hAnsi="Times New Roman"/>
                <w:color w:val="000000"/>
                <w:sz w:val="20"/>
                <w:szCs w:val="20"/>
              </w:rPr>
              <w:t xml:space="preserve">одель </w:t>
            </w:r>
            <w:r w:rsidRPr="00E4296A">
              <w:rPr>
                <w:rFonts w:ascii="Times New Roman" w:hAnsi="Times New Roman"/>
                <w:color w:val="000000"/>
                <w:sz w:val="20"/>
                <w:szCs w:val="20"/>
                <w:lang w:val="en-US"/>
              </w:rPr>
              <w:t>Canon</w:t>
            </w:r>
            <w:r w:rsidRPr="00E4296A">
              <w:rPr>
                <w:rFonts w:ascii="Times New Roman" w:hAnsi="Times New Roman"/>
                <w:color w:val="000000"/>
                <w:sz w:val="20"/>
                <w:szCs w:val="20"/>
              </w:rPr>
              <w:t xml:space="preserve"> </w:t>
            </w:r>
            <w:r w:rsidRPr="00E4296A">
              <w:rPr>
                <w:rFonts w:ascii="Times New Roman" w:hAnsi="Times New Roman"/>
                <w:color w:val="000000"/>
                <w:sz w:val="20"/>
                <w:szCs w:val="20"/>
                <w:lang w:val="en-US"/>
              </w:rPr>
              <w:t>FX</w:t>
            </w:r>
            <w:r w:rsidRPr="00E4296A">
              <w:rPr>
                <w:rFonts w:ascii="Times New Roman" w:hAnsi="Times New Roman"/>
                <w:color w:val="000000"/>
                <w:sz w:val="20"/>
                <w:szCs w:val="20"/>
              </w:rPr>
              <w:t>10 или эквивалент с характеристиками не хуже</w:t>
            </w:r>
          </w:p>
          <w:p w:rsidR="00D1235C" w:rsidRPr="00E4296A" w:rsidRDefault="00D1235C" w:rsidP="00B44415">
            <w:pPr>
              <w:spacing w:after="0"/>
              <w:rPr>
                <w:rFonts w:ascii="Times New Roman" w:eastAsia="Calibri" w:hAnsi="Times New Roman"/>
                <w:sz w:val="20"/>
                <w:szCs w:val="20"/>
              </w:rPr>
            </w:pPr>
          </w:p>
        </w:tc>
        <w:tc>
          <w:tcPr>
            <w:tcW w:w="640" w:type="dxa"/>
            <w:shd w:val="clear" w:color="auto" w:fill="auto"/>
          </w:tcPr>
          <w:p w:rsidR="00D1235C" w:rsidRPr="00E4296A" w:rsidRDefault="00D1235C" w:rsidP="00D1235C">
            <w:pPr>
              <w:autoSpaceDE w:val="0"/>
              <w:autoSpaceDN w:val="0"/>
              <w:adjustRightInd w:val="0"/>
              <w:spacing w:after="0"/>
              <w:jc w:val="center"/>
              <w:rPr>
                <w:rFonts w:ascii="Times New Roman" w:eastAsia="Calibri" w:hAnsi="Times New Roman"/>
                <w:sz w:val="20"/>
                <w:szCs w:val="20"/>
                <w:lang w:val="en-US"/>
              </w:rPr>
            </w:pPr>
            <w:r w:rsidRPr="00E4296A">
              <w:rPr>
                <w:rFonts w:ascii="Times New Roman" w:eastAsia="Calibri" w:hAnsi="Times New Roman"/>
                <w:sz w:val="20"/>
                <w:szCs w:val="20"/>
                <w:lang w:val="en-US"/>
              </w:rPr>
              <w:t>1</w:t>
            </w:r>
          </w:p>
        </w:tc>
        <w:tc>
          <w:tcPr>
            <w:tcW w:w="598" w:type="dxa"/>
            <w:shd w:val="clear" w:color="auto" w:fill="auto"/>
          </w:tcPr>
          <w:p w:rsidR="00D1235C" w:rsidRDefault="00D1235C" w:rsidP="00D1235C">
            <w:r w:rsidRPr="00467CF1">
              <w:rPr>
                <w:rFonts w:ascii="Times New Roman" w:hAnsi="Times New Roman"/>
                <w:sz w:val="20"/>
                <w:szCs w:val="20"/>
              </w:rPr>
              <w:t>шт</w:t>
            </w:r>
            <w:r w:rsidRPr="00467CF1">
              <w:rPr>
                <w:rFonts w:ascii="Times New Roman" w:hAnsi="Times New Roman"/>
                <w:b/>
                <w:sz w:val="20"/>
                <w:szCs w:val="20"/>
              </w:rPr>
              <w:t>.</w:t>
            </w:r>
          </w:p>
        </w:tc>
        <w:tc>
          <w:tcPr>
            <w:tcW w:w="6050" w:type="dxa"/>
            <w:shd w:val="clear" w:color="auto" w:fill="auto"/>
          </w:tcPr>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комплектующего изделия/ расходного материала: Картридж.</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Вид оргтехники: МФУ.</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Требование оригинальности комплектующего изделия/ расходного материала: совместимый.</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Технология печати: лазерная </w:t>
            </w:r>
          </w:p>
          <w:p w:rsidR="00D1235C" w:rsidRPr="00E4296A" w:rsidRDefault="00D1235C" w:rsidP="00D1235C">
            <w:pPr>
              <w:pStyle w:val="83"/>
              <w:spacing w:before="0"/>
              <w:jc w:val="left"/>
              <w:rPr>
                <w:rFonts w:ascii="Times New Roman" w:hAnsi="Times New Roman"/>
                <w:b w:val="0"/>
                <w:sz w:val="20"/>
                <w:szCs w:val="20"/>
              </w:rPr>
            </w:pPr>
            <w:r w:rsidRPr="00E4296A">
              <w:rPr>
                <w:rFonts w:ascii="Times New Roman" w:hAnsi="Times New Roman"/>
                <w:b w:val="0"/>
                <w:sz w:val="20"/>
                <w:szCs w:val="20"/>
              </w:rPr>
              <w:t xml:space="preserve">Количество страниц печати: не менее 2000 при 5% заполнении отпечатанного листа формата А4. Товарный знак производителя оргтехники: </w:t>
            </w:r>
            <w:r w:rsidRPr="00E4296A">
              <w:rPr>
                <w:rFonts w:ascii="Times New Roman" w:hAnsi="Times New Roman"/>
                <w:b w:val="0"/>
                <w:sz w:val="20"/>
                <w:szCs w:val="20"/>
                <w:lang w:val="en-US"/>
              </w:rPr>
              <w:t>Canon</w:t>
            </w:r>
            <w:r w:rsidRPr="00E4296A">
              <w:rPr>
                <w:rFonts w:ascii="Times New Roman" w:hAnsi="Times New Roman"/>
                <w:b w:val="0"/>
                <w:sz w:val="20"/>
                <w:szCs w:val="20"/>
              </w:rPr>
              <w:t>.</w:t>
            </w:r>
          </w:p>
        </w:tc>
      </w:tr>
    </w:tbl>
    <w:p w:rsidR="006E2C58" w:rsidRDefault="006E2C58" w:rsidP="009454E1">
      <w:pPr>
        <w:spacing w:after="0" w:line="240" w:lineRule="auto"/>
        <w:jc w:val="right"/>
        <w:rPr>
          <w:rFonts w:ascii="Times New Roman" w:eastAsia="Times New Roman" w:hAnsi="Times New Roman"/>
          <w:b/>
          <w:color w:val="000000"/>
          <w:sz w:val="24"/>
          <w:szCs w:val="24"/>
          <w:lang w:eastAsia="ru-RU"/>
        </w:rPr>
      </w:pPr>
    </w:p>
    <w:sectPr w:rsidR="006E2C58" w:rsidSect="006E2C58">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2243C1A"/>
    <w:multiLevelType w:val="hybridMultilevel"/>
    <w:tmpl w:val="5282DAFE"/>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20"/>
  </w:num>
  <w:num w:numId="4">
    <w:abstractNumId w:val="21"/>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E77A9"/>
    <w:rsid w:val="000F71C2"/>
    <w:rsid w:val="000F7E2A"/>
    <w:rsid w:val="00116696"/>
    <w:rsid w:val="001237A9"/>
    <w:rsid w:val="00126EB3"/>
    <w:rsid w:val="00132402"/>
    <w:rsid w:val="001432B1"/>
    <w:rsid w:val="001477E0"/>
    <w:rsid w:val="001478B9"/>
    <w:rsid w:val="00152319"/>
    <w:rsid w:val="00166248"/>
    <w:rsid w:val="00171B87"/>
    <w:rsid w:val="00176455"/>
    <w:rsid w:val="00192934"/>
    <w:rsid w:val="001972E3"/>
    <w:rsid w:val="00197DC7"/>
    <w:rsid w:val="001A01D4"/>
    <w:rsid w:val="001A4488"/>
    <w:rsid w:val="001A6F21"/>
    <w:rsid w:val="001C67F5"/>
    <w:rsid w:val="001C73D7"/>
    <w:rsid w:val="001E0865"/>
    <w:rsid w:val="002026F1"/>
    <w:rsid w:val="00210A54"/>
    <w:rsid w:val="002168FC"/>
    <w:rsid w:val="00217C8B"/>
    <w:rsid w:val="00221229"/>
    <w:rsid w:val="00247AB6"/>
    <w:rsid w:val="00261961"/>
    <w:rsid w:val="00266047"/>
    <w:rsid w:val="0027531A"/>
    <w:rsid w:val="0028002B"/>
    <w:rsid w:val="00280656"/>
    <w:rsid w:val="00281B3C"/>
    <w:rsid w:val="00292E16"/>
    <w:rsid w:val="002A00DA"/>
    <w:rsid w:val="002A1BF1"/>
    <w:rsid w:val="002A6FA6"/>
    <w:rsid w:val="002C09C5"/>
    <w:rsid w:val="002E7962"/>
    <w:rsid w:val="002F777A"/>
    <w:rsid w:val="00300F6A"/>
    <w:rsid w:val="00327514"/>
    <w:rsid w:val="0035682D"/>
    <w:rsid w:val="00357CD8"/>
    <w:rsid w:val="0037323C"/>
    <w:rsid w:val="00393B11"/>
    <w:rsid w:val="003A1EFF"/>
    <w:rsid w:val="003B0499"/>
    <w:rsid w:val="003B6578"/>
    <w:rsid w:val="003C5404"/>
    <w:rsid w:val="003F6B43"/>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6F5423"/>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628E1"/>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6CD2"/>
    <w:rsid w:val="00AE194F"/>
    <w:rsid w:val="00AE2F0C"/>
    <w:rsid w:val="00AE2F8B"/>
    <w:rsid w:val="00AF290E"/>
    <w:rsid w:val="00B0127D"/>
    <w:rsid w:val="00B20019"/>
    <w:rsid w:val="00B20CEE"/>
    <w:rsid w:val="00B30477"/>
    <w:rsid w:val="00B323D1"/>
    <w:rsid w:val="00B3272C"/>
    <w:rsid w:val="00B44415"/>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A4C9B"/>
    <w:rsid w:val="00CC36FB"/>
    <w:rsid w:val="00CC4900"/>
    <w:rsid w:val="00CD11B2"/>
    <w:rsid w:val="00CF3225"/>
    <w:rsid w:val="00CF3701"/>
    <w:rsid w:val="00D02CD0"/>
    <w:rsid w:val="00D05BEE"/>
    <w:rsid w:val="00D1235C"/>
    <w:rsid w:val="00D62E13"/>
    <w:rsid w:val="00D6691D"/>
    <w:rsid w:val="00D768E4"/>
    <w:rsid w:val="00D777C2"/>
    <w:rsid w:val="00D77E21"/>
    <w:rsid w:val="00D83872"/>
    <w:rsid w:val="00D846A0"/>
    <w:rsid w:val="00DB4C41"/>
    <w:rsid w:val="00DC68AC"/>
    <w:rsid w:val="00DC7388"/>
    <w:rsid w:val="00DD60E9"/>
    <w:rsid w:val="00DE4350"/>
    <w:rsid w:val="00E159C9"/>
    <w:rsid w:val="00E25775"/>
    <w:rsid w:val="00E26739"/>
    <w:rsid w:val="00E4296A"/>
    <w:rsid w:val="00E53874"/>
    <w:rsid w:val="00E574EC"/>
    <w:rsid w:val="00E61705"/>
    <w:rsid w:val="00E64C8E"/>
    <w:rsid w:val="00E8080A"/>
    <w:rsid w:val="00E810A3"/>
    <w:rsid w:val="00EA0CCE"/>
    <w:rsid w:val="00EB34B6"/>
    <w:rsid w:val="00EB58E8"/>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3">
    <w:name w:val="Знак8 Знак"/>
    <w:basedOn w:val="a5"/>
    <w:next w:val="afff1"/>
    <w:qFormat/>
    <w:rsid w:val="00152319"/>
    <w:pPr>
      <w:spacing w:before="40" w:after="0" w:line="240" w:lineRule="auto"/>
      <w:jc w:val="center"/>
    </w:pPr>
    <w:rPr>
      <w:rFonts w:ascii="Arial" w:eastAsia="Times New Roman" w:hAnsi="Arial"/>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7C03F-0620-400A-9896-234D3D5A1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2019-05-31T09:00:00Z</cp:lastPrinted>
  <dcterms:created xsi:type="dcterms:W3CDTF">2019-01-22T08:43:00Z</dcterms:created>
  <dcterms:modified xsi:type="dcterms:W3CDTF">2019-05-31T09:00:00Z</dcterms:modified>
</cp:coreProperties>
</file>