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34441C" w:rsidRPr="00FE0488" w:rsidRDefault="0034441C" w:rsidP="0034441C">
      <w:pPr>
        <w:spacing w:after="0" w:line="240" w:lineRule="auto"/>
        <w:jc w:val="center"/>
        <w:rPr>
          <w:rFonts w:ascii="Times New Roman" w:hAnsi="Times New Roman"/>
          <w:b/>
          <w:bCs/>
          <w:sz w:val="24"/>
          <w:szCs w:val="24"/>
        </w:rPr>
      </w:pPr>
      <w:bookmarkStart w:id="0" w:name="_GoBack"/>
      <w:r w:rsidRPr="00FE0488">
        <w:rPr>
          <w:rFonts w:ascii="Times New Roman" w:hAnsi="Times New Roman"/>
          <w:b/>
          <w:bCs/>
          <w:sz w:val="24"/>
          <w:szCs w:val="24"/>
        </w:rPr>
        <w:t>ТЕХНИЧЕСКОЕ ЗАДАНИЕ</w:t>
      </w:r>
    </w:p>
    <w:p w:rsidR="0034441C" w:rsidRPr="00FE0488" w:rsidRDefault="0034441C" w:rsidP="0034441C">
      <w:pPr>
        <w:spacing w:after="0" w:line="240" w:lineRule="auto"/>
        <w:ind w:left="360"/>
        <w:jc w:val="center"/>
        <w:rPr>
          <w:rFonts w:ascii="Times New Roman" w:hAnsi="Times New Roman"/>
          <w:bCs/>
          <w:sz w:val="24"/>
          <w:szCs w:val="24"/>
        </w:rPr>
      </w:pPr>
      <w:r w:rsidRPr="00FE0488">
        <w:rPr>
          <w:rFonts w:ascii="Times New Roman" w:hAnsi="Times New Roman"/>
          <w:bCs/>
          <w:sz w:val="24"/>
          <w:szCs w:val="24"/>
        </w:rPr>
        <w:t>на поставку средств малой механизации для нужд ИПУ РАН</w:t>
      </w:r>
    </w:p>
    <w:p w:rsidR="0034441C" w:rsidRPr="00FE0488" w:rsidRDefault="0034441C" w:rsidP="0034441C">
      <w:pPr>
        <w:spacing w:after="0" w:line="240" w:lineRule="auto"/>
        <w:ind w:left="360"/>
        <w:jc w:val="center"/>
        <w:rPr>
          <w:rFonts w:ascii="Times New Roman" w:hAnsi="Times New Roman"/>
          <w:bCs/>
          <w:sz w:val="24"/>
          <w:szCs w:val="24"/>
        </w:rPr>
      </w:pPr>
    </w:p>
    <w:p w:rsidR="0034441C" w:rsidRPr="00FE0488" w:rsidRDefault="0034441C" w:rsidP="0034441C">
      <w:pPr>
        <w:numPr>
          <w:ilvl w:val="0"/>
          <w:numId w:val="15"/>
        </w:numPr>
        <w:tabs>
          <w:tab w:val="left" w:pos="851"/>
        </w:tabs>
        <w:spacing w:after="0" w:line="240" w:lineRule="auto"/>
        <w:ind w:left="0" w:firstLine="567"/>
        <w:contextualSpacing/>
        <w:jc w:val="both"/>
        <w:rPr>
          <w:rFonts w:ascii="Times New Roman" w:hAnsi="Times New Roman"/>
          <w:bCs/>
          <w:sz w:val="24"/>
          <w:szCs w:val="24"/>
        </w:rPr>
      </w:pPr>
      <w:r w:rsidRPr="00FE0488">
        <w:rPr>
          <w:rFonts w:ascii="Times New Roman" w:hAnsi="Times New Roman"/>
          <w:b/>
          <w:bCs/>
          <w:sz w:val="24"/>
          <w:szCs w:val="24"/>
        </w:rPr>
        <w:t xml:space="preserve">Объект закупки: </w:t>
      </w:r>
      <w:r w:rsidRPr="00FE0488">
        <w:rPr>
          <w:rFonts w:ascii="Times New Roman" w:hAnsi="Times New Roman"/>
          <w:bCs/>
          <w:sz w:val="24"/>
          <w:szCs w:val="24"/>
        </w:rPr>
        <w:t>поставка средств малой механизации для нужд ИПУ РАН (далее по тексту – Товар).</w:t>
      </w:r>
    </w:p>
    <w:p w:rsidR="0034441C" w:rsidRPr="00FE0488" w:rsidRDefault="0034441C" w:rsidP="0034441C">
      <w:pPr>
        <w:tabs>
          <w:tab w:val="left" w:pos="851"/>
        </w:tabs>
        <w:spacing w:after="0" w:line="240" w:lineRule="auto"/>
        <w:ind w:firstLine="567"/>
        <w:jc w:val="both"/>
        <w:rPr>
          <w:rFonts w:ascii="Times New Roman" w:hAnsi="Times New Roman"/>
          <w:color w:val="000000"/>
          <w:sz w:val="24"/>
          <w:szCs w:val="24"/>
        </w:rPr>
      </w:pPr>
      <w:r w:rsidRPr="00FE0488">
        <w:rPr>
          <w:rFonts w:ascii="Times New Roman" w:hAnsi="Times New Roman"/>
          <w:b/>
          <w:bCs/>
          <w:sz w:val="24"/>
          <w:szCs w:val="24"/>
        </w:rPr>
        <w:t>Краткие характеристики поставляемых товаров:</w:t>
      </w:r>
      <w:r w:rsidRPr="00FE0488">
        <w:rPr>
          <w:rFonts w:ascii="Times New Roman" w:hAnsi="Times New Roman"/>
          <w:color w:val="000000"/>
          <w:sz w:val="24"/>
          <w:szCs w:val="24"/>
        </w:rPr>
        <w:t xml:space="preserve"> </w:t>
      </w:r>
      <w:r w:rsidRPr="00FE0488">
        <w:rPr>
          <w:rFonts w:ascii="Times New Roman" w:hAnsi="Times New Roman"/>
          <w:bCs/>
          <w:color w:val="000000"/>
          <w:sz w:val="24"/>
          <w:szCs w:val="24"/>
        </w:rPr>
        <w:t>В соответствии с приложением</w:t>
      </w:r>
      <w:r>
        <w:rPr>
          <w:rFonts w:ascii="Times New Roman" w:hAnsi="Times New Roman"/>
          <w:bCs/>
          <w:color w:val="000000"/>
          <w:sz w:val="24"/>
          <w:szCs w:val="24"/>
        </w:rPr>
        <w:t xml:space="preserve"> </w:t>
      </w:r>
      <w:r w:rsidRPr="00FE0488">
        <w:rPr>
          <w:rFonts w:ascii="Times New Roman" w:hAnsi="Times New Roman"/>
          <w:bCs/>
          <w:color w:val="000000"/>
          <w:sz w:val="24"/>
          <w:szCs w:val="24"/>
        </w:rPr>
        <w:t xml:space="preserve">№ 1 </w:t>
      </w:r>
      <w:r>
        <w:rPr>
          <w:rFonts w:ascii="Times New Roman" w:hAnsi="Times New Roman"/>
          <w:bCs/>
          <w:color w:val="000000"/>
          <w:sz w:val="24"/>
          <w:szCs w:val="24"/>
        </w:rPr>
        <w:t xml:space="preserve">к Техническому заданию </w:t>
      </w:r>
      <w:r w:rsidRPr="00FE0488">
        <w:rPr>
          <w:rFonts w:ascii="Times New Roman" w:hAnsi="Times New Roman"/>
          <w:bCs/>
          <w:color w:val="000000"/>
          <w:sz w:val="24"/>
          <w:szCs w:val="24"/>
        </w:rPr>
        <w:t>«</w:t>
      </w:r>
      <w:r w:rsidRPr="00A33594">
        <w:rPr>
          <w:rFonts w:ascii="Times New Roman" w:eastAsia="Calibri"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FE0488">
        <w:rPr>
          <w:rFonts w:ascii="Times New Roman" w:hAnsi="Times New Roman"/>
          <w:bCs/>
          <w:color w:val="000000"/>
          <w:sz w:val="24"/>
          <w:szCs w:val="24"/>
        </w:rPr>
        <w:t>», являющегося неотъемлемой частью Технического задания.</w:t>
      </w:r>
    </w:p>
    <w:p w:rsidR="0034441C" w:rsidRPr="00FE0488" w:rsidRDefault="0034441C" w:rsidP="0034441C">
      <w:pPr>
        <w:numPr>
          <w:ilvl w:val="0"/>
          <w:numId w:val="15"/>
        </w:numPr>
        <w:tabs>
          <w:tab w:val="left" w:pos="851"/>
        </w:tabs>
        <w:spacing w:after="0" w:line="240" w:lineRule="auto"/>
        <w:ind w:left="0" w:firstLine="567"/>
        <w:contextualSpacing/>
        <w:jc w:val="both"/>
        <w:rPr>
          <w:rFonts w:ascii="Times New Roman" w:hAnsi="Times New Roman"/>
          <w:b/>
          <w:bCs/>
          <w:sz w:val="24"/>
          <w:szCs w:val="24"/>
        </w:rPr>
      </w:pPr>
      <w:r w:rsidRPr="00FE0488">
        <w:rPr>
          <w:rFonts w:ascii="Times New Roman" w:hAnsi="Times New Roman"/>
          <w:b/>
          <w:bCs/>
          <w:sz w:val="24"/>
          <w:szCs w:val="24"/>
        </w:rPr>
        <w:t>ОКПД 2</w:t>
      </w:r>
      <w:r>
        <w:rPr>
          <w:rFonts w:ascii="Times New Roman" w:hAnsi="Times New Roman"/>
          <w:b/>
          <w:bCs/>
          <w:sz w:val="24"/>
          <w:szCs w:val="24"/>
        </w:rPr>
        <w:t>:</w:t>
      </w:r>
    </w:p>
    <w:p w:rsidR="0034441C" w:rsidRPr="00FE0488" w:rsidRDefault="0034441C" w:rsidP="0034441C">
      <w:pPr>
        <w:tabs>
          <w:tab w:val="left" w:pos="851"/>
        </w:tabs>
        <w:spacing w:after="0" w:line="240" w:lineRule="auto"/>
        <w:contextualSpacing/>
        <w:jc w:val="both"/>
        <w:rPr>
          <w:rFonts w:ascii="Times New Roman" w:hAnsi="Times New Roman"/>
          <w:b/>
          <w:bCs/>
          <w:sz w:val="24"/>
          <w:szCs w:val="24"/>
        </w:rPr>
      </w:pPr>
      <w:r w:rsidRPr="00FE0488">
        <w:rPr>
          <w:rFonts w:ascii="Times New Roman" w:eastAsia="Times New Roman" w:hAnsi="Times New Roman"/>
          <w:bCs/>
          <w:sz w:val="24"/>
          <w:szCs w:val="24"/>
          <w:lang w:eastAsia="ru-RU"/>
        </w:rPr>
        <w:t>28.30.40.000</w:t>
      </w:r>
      <w:r w:rsidRPr="00FE0488">
        <w:rPr>
          <w:rFonts w:ascii="Times New Roman" w:eastAsia="Times New Roman" w:hAnsi="Times New Roman"/>
          <w:sz w:val="24"/>
          <w:szCs w:val="24"/>
          <w:lang w:eastAsia="ru-RU"/>
        </w:rPr>
        <w:t xml:space="preserve"> «</w:t>
      </w:r>
      <w:hyperlink r:id="rId5" w:history="1">
        <w:r w:rsidRPr="00FE0488">
          <w:rPr>
            <w:rFonts w:ascii="Times New Roman" w:eastAsia="Times New Roman" w:hAnsi="Times New Roman"/>
            <w:sz w:val="24"/>
            <w:szCs w:val="24"/>
            <w:lang w:eastAsia="ru-RU"/>
          </w:rPr>
          <w:t>Косилки для газонов, парков или спортивных площадок</w:t>
        </w:r>
      </w:hyperlink>
      <w:r w:rsidRPr="00FE0488">
        <w:rPr>
          <w:rFonts w:ascii="Times New Roman" w:eastAsia="Times New Roman" w:hAnsi="Times New Roman"/>
          <w:sz w:val="24"/>
          <w:szCs w:val="24"/>
          <w:lang w:eastAsia="ru-RU"/>
        </w:rPr>
        <w:t>»,</w:t>
      </w:r>
    </w:p>
    <w:p w:rsidR="0034441C" w:rsidRPr="00FE0488" w:rsidRDefault="0034441C" w:rsidP="0034441C">
      <w:pPr>
        <w:tabs>
          <w:tab w:val="left" w:pos="851"/>
        </w:tabs>
        <w:spacing w:after="0" w:line="240" w:lineRule="auto"/>
        <w:contextualSpacing/>
        <w:jc w:val="both"/>
        <w:rPr>
          <w:rFonts w:ascii="Times New Roman" w:hAnsi="Times New Roman"/>
          <w:bCs/>
          <w:sz w:val="24"/>
          <w:szCs w:val="24"/>
        </w:rPr>
      </w:pPr>
      <w:r w:rsidRPr="00FE0488">
        <w:rPr>
          <w:rFonts w:ascii="Times New Roman" w:hAnsi="Times New Roman"/>
          <w:bCs/>
          <w:sz w:val="24"/>
          <w:szCs w:val="24"/>
        </w:rPr>
        <w:t xml:space="preserve">28.30.86.120 «Оборудование для садоводства, не включенное в другие группировки», </w:t>
      </w:r>
    </w:p>
    <w:p w:rsidR="0034441C" w:rsidRPr="00FE0488" w:rsidRDefault="0034441C" w:rsidP="0034441C">
      <w:pPr>
        <w:tabs>
          <w:tab w:val="left" w:pos="851"/>
        </w:tabs>
        <w:spacing w:after="0" w:line="240" w:lineRule="auto"/>
        <w:contextualSpacing/>
        <w:jc w:val="both"/>
        <w:rPr>
          <w:rFonts w:ascii="Times New Roman" w:hAnsi="Times New Roman"/>
          <w:bCs/>
          <w:sz w:val="24"/>
          <w:szCs w:val="24"/>
        </w:rPr>
      </w:pPr>
      <w:r w:rsidRPr="00FE0488">
        <w:rPr>
          <w:rFonts w:ascii="Times New Roman" w:hAnsi="Times New Roman"/>
          <w:bCs/>
          <w:sz w:val="24"/>
          <w:szCs w:val="24"/>
        </w:rPr>
        <w:t>28.30.21.110 «Тракторы сельскохозяйственные колесные с мощностью двигателя не более 37 кВт»</w:t>
      </w:r>
    </w:p>
    <w:p w:rsidR="0034441C" w:rsidRPr="00FE0488" w:rsidRDefault="0034441C" w:rsidP="0034441C">
      <w:pPr>
        <w:numPr>
          <w:ilvl w:val="0"/>
          <w:numId w:val="15"/>
        </w:numPr>
        <w:tabs>
          <w:tab w:val="left" w:pos="851"/>
        </w:tabs>
        <w:spacing w:after="0" w:line="240" w:lineRule="auto"/>
        <w:ind w:left="0" w:firstLine="567"/>
        <w:contextualSpacing/>
        <w:jc w:val="both"/>
        <w:rPr>
          <w:rFonts w:ascii="Times New Roman" w:hAnsi="Times New Roman"/>
          <w:bCs/>
          <w:sz w:val="24"/>
          <w:szCs w:val="24"/>
        </w:rPr>
      </w:pPr>
      <w:r w:rsidRPr="00FE0488">
        <w:rPr>
          <w:rFonts w:ascii="Times New Roman" w:hAnsi="Times New Roman"/>
          <w:b/>
          <w:bCs/>
          <w:color w:val="000000"/>
          <w:sz w:val="24"/>
          <w:szCs w:val="24"/>
        </w:rPr>
        <w:t xml:space="preserve">Перечень и количество поставляемого товара: </w:t>
      </w:r>
      <w:r w:rsidRPr="00FE0488">
        <w:rPr>
          <w:rFonts w:ascii="Times New Roman" w:hAnsi="Times New Roman"/>
          <w:bCs/>
          <w:color w:val="000000"/>
          <w:sz w:val="24"/>
          <w:szCs w:val="24"/>
        </w:rPr>
        <w:t xml:space="preserve">В соответствии с приложением № </w:t>
      </w:r>
      <w:r>
        <w:rPr>
          <w:rFonts w:ascii="Times New Roman" w:hAnsi="Times New Roman"/>
          <w:bCs/>
          <w:color w:val="000000"/>
          <w:sz w:val="24"/>
          <w:szCs w:val="24"/>
        </w:rPr>
        <w:t>1 к Договору</w:t>
      </w:r>
      <w:r w:rsidRPr="00FE0488">
        <w:rPr>
          <w:rFonts w:ascii="Times New Roman" w:hAnsi="Times New Roman"/>
          <w:bCs/>
          <w:color w:val="000000"/>
          <w:sz w:val="24"/>
          <w:szCs w:val="24"/>
        </w:rPr>
        <w:t xml:space="preserve"> «Спецификация на поставку </w:t>
      </w:r>
      <w:r w:rsidRPr="00FE0488">
        <w:rPr>
          <w:rFonts w:ascii="Times New Roman" w:eastAsia="Calibri" w:hAnsi="Times New Roman"/>
          <w:bCs/>
          <w:kern w:val="1"/>
          <w:sz w:val="24"/>
          <w:szCs w:val="24"/>
          <w:lang w:eastAsia="ar-SA"/>
        </w:rPr>
        <w:t>садовой техники для нужд ИПУ РАН</w:t>
      </w:r>
      <w:r w:rsidRPr="00FE0488">
        <w:rPr>
          <w:rFonts w:ascii="Times New Roman" w:hAnsi="Times New Roman"/>
          <w:bCs/>
          <w:color w:val="000000"/>
          <w:sz w:val="24"/>
          <w:szCs w:val="24"/>
        </w:rPr>
        <w:t>».</w:t>
      </w:r>
    </w:p>
    <w:p w:rsidR="0034441C" w:rsidRPr="00924E46" w:rsidRDefault="0034441C" w:rsidP="0034441C">
      <w:pPr>
        <w:numPr>
          <w:ilvl w:val="0"/>
          <w:numId w:val="15"/>
        </w:numPr>
        <w:tabs>
          <w:tab w:val="left" w:pos="851"/>
        </w:tabs>
        <w:spacing w:after="0" w:line="240" w:lineRule="auto"/>
        <w:ind w:left="0" w:firstLine="567"/>
        <w:contextualSpacing/>
        <w:jc w:val="both"/>
        <w:rPr>
          <w:rFonts w:ascii="Times New Roman" w:hAnsi="Times New Roman"/>
          <w:bCs/>
          <w:sz w:val="24"/>
          <w:szCs w:val="24"/>
        </w:rPr>
      </w:pPr>
      <w:r w:rsidRPr="00FE0488">
        <w:rPr>
          <w:rFonts w:ascii="Times New Roman" w:eastAsia="Calibri" w:hAnsi="Times New Roman"/>
          <w:b/>
          <w:sz w:val="24"/>
          <w:szCs w:val="24"/>
          <w:lang w:eastAsia="ar-SA"/>
        </w:rPr>
        <w:t>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924E46" w:rsidRPr="00924E46" w:rsidRDefault="00924E46" w:rsidP="00924E4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924E46">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924E46" w:rsidRPr="00924E46" w:rsidRDefault="00924E46" w:rsidP="00924E46">
      <w:pPr>
        <w:suppressAutoHyphens/>
        <w:spacing w:after="0" w:line="240" w:lineRule="auto"/>
        <w:ind w:firstLine="567"/>
        <w:jc w:val="both"/>
        <w:rPr>
          <w:rFonts w:ascii="Times New Roman" w:eastAsia="Times New Roman" w:hAnsi="Times New Roman"/>
          <w:bCs/>
          <w:kern w:val="1"/>
          <w:sz w:val="24"/>
          <w:szCs w:val="24"/>
          <w:lang w:eastAsia="zh-CN"/>
        </w:rPr>
      </w:pPr>
      <w:r w:rsidRPr="00924E46">
        <w:rPr>
          <w:rFonts w:ascii="Times New Roman" w:eastAsia="Times New Roman" w:hAnsi="Times New Roman"/>
          <w:bCs/>
          <w:kern w:val="1"/>
          <w:sz w:val="24"/>
          <w:szCs w:val="24"/>
          <w:lang w:eastAsia="zh-CN"/>
        </w:rPr>
        <w:t xml:space="preserve">Поставляемый Товар должен быть новым, </w:t>
      </w:r>
      <w:r w:rsidR="00AA2608" w:rsidRPr="00FE0488">
        <w:rPr>
          <w:rFonts w:ascii="Times New Roman" w:eastAsia="Times New Roman" w:hAnsi="Times New Roman"/>
          <w:bCs/>
          <w:color w:val="000000"/>
          <w:kern w:val="1"/>
          <w:sz w:val="24"/>
          <w:szCs w:val="24"/>
        </w:rPr>
        <w:t>не ранее 2018 года выпуска</w:t>
      </w:r>
      <w:r w:rsidR="00AA2608">
        <w:rPr>
          <w:rFonts w:ascii="Times New Roman" w:eastAsia="Times New Roman" w:hAnsi="Times New Roman"/>
          <w:bCs/>
          <w:color w:val="000000"/>
          <w:kern w:val="1"/>
          <w:sz w:val="24"/>
          <w:szCs w:val="24"/>
        </w:rPr>
        <w:t>,</w:t>
      </w:r>
      <w:r w:rsidR="00AA2608" w:rsidRPr="00924E46">
        <w:rPr>
          <w:rFonts w:ascii="Times New Roman" w:eastAsia="Times New Roman" w:hAnsi="Times New Roman"/>
          <w:sz w:val="24"/>
          <w:szCs w:val="24"/>
          <w:lang w:eastAsia="ar-SA"/>
        </w:rPr>
        <w:t xml:space="preserve"> </w:t>
      </w:r>
      <w:r w:rsidRPr="00924E46">
        <w:rPr>
          <w:rFonts w:ascii="Times New Roman" w:eastAsia="Times New Roman" w:hAnsi="Times New Roman"/>
          <w:sz w:val="24"/>
          <w:szCs w:val="24"/>
          <w:lang w:eastAsia="ar-SA"/>
        </w:rPr>
        <w:t>изготовлен в соответствии со стандартами качества (не бывший в употреблении, в ремонте, без восстановления потребительских свойств, у которого не была осуществлена замена составных частей). Поставляемый Товар должен быть работоспособен и иметь комплектацию, указанную в приложении № 1 к Техническому заданию.</w:t>
      </w:r>
    </w:p>
    <w:p w:rsidR="00924E46" w:rsidRPr="00924E46" w:rsidRDefault="00924E46" w:rsidP="00924E46">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924E46">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24E46" w:rsidRPr="00924E46" w:rsidRDefault="00924E46" w:rsidP="00924E46">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924E46">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924E46" w:rsidRPr="00924E46" w:rsidRDefault="00924E46" w:rsidP="00924E46">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924E46">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924E46" w:rsidRPr="00924E46" w:rsidRDefault="00924E46" w:rsidP="00924E46">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924E46">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w:t>
      </w:r>
    </w:p>
    <w:p w:rsidR="00924E46" w:rsidRPr="00924E46" w:rsidRDefault="00924E46" w:rsidP="00924E46">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924E46">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924E46" w:rsidRPr="00924E46" w:rsidRDefault="00924E46" w:rsidP="00924E46">
      <w:pPr>
        <w:spacing w:after="0" w:line="240" w:lineRule="auto"/>
        <w:ind w:firstLine="540"/>
        <w:jc w:val="both"/>
        <w:rPr>
          <w:rFonts w:ascii="Times New Roman" w:eastAsia="Times New Roman" w:hAnsi="Times New Roman"/>
          <w:color w:val="000000"/>
          <w:sz w:val="24"/>
          <w:szCs w:val="24"/>
          <w:lang w:eastAsia="ru-RU"/>
        </w:rPr>
      </w:pPr>
      <w:r w:rsidRPr="00924E46">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w:t>
      </w:r>
      <w:r w:rsidRPr="00924E46">
        <w:rPr>
          <w:rFonts w:ascii="Times New Roman" w:eastAsia="Times New Roman" w:hAnsi="Times New Roman"/>
          <w:color w:val="000000"/>
          <w:sz w:val="24"/>
          <w:szCs w:val="24"/>
          <w:lang w:eastAsia="ru-RU"/>
        </w:rPr>
        <w:lastRenderedPageBreak/>
        <w:t>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924E46" w:rsidRPr="00924E46" w:rsidRDefault="00924E46" w:rsidP="00924E46">
      <w:pPr>
        <w:spacing w:after="0" w:line="240" w:lineRule="auto"/>
        <w:ind w:firstLine="540"/>
        <w:jc w:val="both"/>
        <w:rPr>
          <w:rFonts w:ascii="Times New Roman" w:eastAsia="Times New Roman" w:hAnsi="Times New Roman"/>
          <w:color w:val="000000"/>
          <w:sz w:val="24"/>
          <w:szCs w:val="24"/>
          <w:lang w:eastAsia="ru-RU"/>
        </w:rPr>
      </w:pPr>
      <w:r w:rsidRPr="00924E46">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924E46" w:rsidRPr="00924E46" w:rsidRDefault="00924E46" w:rsidP="00924E46">
      <w:pPr>
        <w:spacing w:after="0" w:line="240" w:lineRule="auto"/>
        <w:ind w:firstLine="540"/>
        <w:jc w:val="both"/>
        <w:rPr>
          <w:rFonts w:ascii="Times New Roman" w:eastAsia="Times New Roman" w:hAnsi="Times New Roman"/>
          <w:color w:val="000000"/>
          <w:sz w:val="24"/>
          <w:szCs w:val="24"/>
          <w:lang w:eastAsia="ru-RU"/>
        </w:rPr>
      </w:pPr>
      <w:r w:rsidRPr="00924E46">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924E46" w:rsidRPr="00924E46" w:rsidRDefault="00924E46" w:rsidP="00924E46">
      <w:pPr>
        <w:spacing w:after="0" w:line="240" w:lineRule="auto"/>
        <w:ind w:firstLine="540"/>
        <w:jc w:val="both"/>
        <w:rPr>
          <w:rFonts w:ascii="Times New Roman" w:eastAsia="Times New Roman" w:hAnsi="Times New Roman"/>
          <w:color w:val="000000"/>
          <w:sz w:val="24"/>
          <w:szCs w:val="24"/>
          <w:lang w:eastAsia="ru-RU"/>
        </w:rPr>
      </w:pPr>
      <w:r w:rsidRPr="00924E46">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924E46">
        <w:rPr>
          <w:rFonts w:ascii="Times New Roman" w:eastAsia="Calibri" w:hAnsi="Times New Roman"/>
          <w:b/>
          <w:i/>
          <w:color w:val="000000"/>
          <w:sz w:val="24"/>
          <w:szCs w:val="24"/>
          <w:lang w:eastAsia="ar-SA"/>
        </w:rPr>
        <w:t>.</w:t>
      </w:r>
    </w:p>
    <w:p w:rsidR="00924E46" w:rsidRPr="00924E46" w:rsidRDefault="00924E46" w:rsidP="00924E4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24E46">
        <w:rPr>
          <w:rFonts w:ascii="Times New Roman" w:eastAsia="Times New Roman" w:hAnsi="Times New Roman"/>
          <w:sz w:val="24"/>
          <w:szCs w:val="24"/>
          <w:lang w:eastAsia="ar-SA"/>
        </w:rPr>
        <w:t>Поставляемый Товар должен быть экологически чистым, безопасным для жизни и здоровья человека.</w:t>
      </w:r>
    </w:p>
    <w:p w:rsidR="00924E46" w:rsidRPr="00924E46" w:rsidRDefault="00924E46" w:rsidP="00924E4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24E46">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AA2608" w:rsidRDefault="00AA2608" w:rsidP="00AA2608">
      <w:pPr>
        <w:suppressAutoHyphens/>
        <w:spacing w:after="0" w:line="240" w:lineRule="auto"/>
        <w:ind w:firstLine="567"/>
        <w:jc w:val="both"/>
        <w:rPr>
          <w:rFonts w:ascii="Times New Roman" w:eastAsia="Calibri" w:hAnsi="Times New Roman"/>
          <w:sz w:val="24"/>
          <w:szCs w:val="24"/>
          <w:lang w:eastAsia="ar-SA"/>
        </w:rPr>
      </w:pPr>
      <w:r w:rsidRPr="00264C28">
        <w:rPr>
          <w:rFonts w:ascii="Times New Roman" w:eastAsia="Calibri" w:hAnsi="Times New Roman"/>
          <w:sz w:val="24"/>
          <w:szCs w:val="24"/>
          <w:lang w:eastAsia="ar-SA"/>
        </w:rPr>
        <w:t>Поставляемый Товар должен соответствовать требованиям</w:t>
      </w:r>
      <w:r>
        <w:rPr>
          <w:rFonts w:ascii="Times New Roman" w:eastAsia="Calibri" w:hAnsi="Times New Roman"/>
          <w:sz w:val="24"/>
          <w:szCs w:val="24"/>
          <w:lang w:eastAsia="ar-SA"/>
        </w:rPr>
        <w:t xml:space="preserve"> действующих </w:t>
      </w:r>
      <w:r w:rsidRPr="008A058D">
        <w:rPr>
          <w:rFonts w:ascii="Times New Roman" w:eastAsia="Calibri" w:hAnsi="Times New Roman"/>
          <w:sz w:val="24"/>
          <w:szCs w:val="24"/>
          <w:lang w:eastAsia="ar-SA"/>
        </w:rPr>
        <w:t>на территории Российской Федерации нормативно-технических документов</w:t>
      </w:r>
      <w:r>
        <w:rPr>
          <w:rFonts w:ascii="Times New Roman" w:eastAsia="Calibri" w:hAnsi="Times New Roman"/>
          <w:sz w:val="24"/>
          <w:szCs w:val="24"/>
          <w:lang w:eastAsia="ar-SA"/>
        </w:rPr>
        <w:t>, в том числе:</w:t>
      </w:r>
    </w:p>
    <w:p w:rsidR="00E47818" w:rsidRPr="00FE0488" w:rsidRDefault="00E47818" w:rsidP="00E47818">
      <w:pPr>
        <w:spacing w:after="0" w:line="240" w:lineRule="auto"/>
        <w:jc w:val="both"/>
        <w:rPr>
          <w:rFonts w:ascii="Times New Roman" w:eastAsia="Calibri" w:hAnsi="Times New Roman"/>
          <w:sz w:val="24"/>
          <w:szCs w:val="24"/>
          <w:lang w:eastAsia="ar-SA"/>
        </w:rPr>
      </w:pPr>
      <w:r w:rsidRPr="00FE0488">
        <w:rPr>
          <w:rFonts w:ascii="Times New Roman" w:eastAsia="Calibri" w:hAnsi="Times New Roman"/>
          <w:sz w:val="24"/>
          <w:szCs w:val="24"/>
          <w:lang w:eastAsia="ar-SA"/>
        </w:rPr>
        <w:t>- Решение Комиссии Таможенного союза от 18.10.2011 № 823 «О принятии технического регламента Таможенного союза «О безопасности машин и оборудования».</w:t>
      </w:r>
    </w:p>
    <w:p w:rsidR="00E47818" w:rsidRPr="00FE0488" w:rsidRDefault="00E47818" w:rsidP="00E47818">
      <w:pPr>
        <w:spacing w:after="0" w:line="240" w:lineRule="auto"/>
        <w:jc w:val="both"/>
        <w:rPr>
          <w:rFonts w:ascii="Times New Roman" w:eastAsia="Calibri" w:hAnsi="Times New Roman"/>
          <w:sz w:val="24"/>
          <w:szCs w:val="24"/>
          <w:lang w:eastAsia="ar-SA"/>
        </w:rPr>
      </w:pPr>
      <w:r w:rsidRPr="00FE0488">
        <w:rPr>
          <w:rFonts w:ascii="Times New Roman" w:eastAsia="Calibri" w:hAnsi="Times New Roman"/>
          <w:sz w:val="24"/>
          <w:szCs w:val="24"/>
          <w:lang w:eastAsia="ar-SA"/>
        </w:rPr>
        <w:t xml:space="preserve"> - Решение Комиссии Таможенного союза от 09.12.2011 № 877 «О принятии технического регламента Таможенного союза «О безопасности колесных транспортных средств».</w:t>
      </w:r>
    </w:p>
    <w:p w:rsidR="00E47818" w:rsidRDefault="00E47818" w:rsidP="00E47818">
      <w:pPr>
        <w:spacing w:after="0" w:line="240" w:lineRule="auto"/>
        <w:ind w:firstLine="540"/>
        <w:jc w:val="both"/>
        <w:rPr>
          <w:rFonts w:ascii="Times New Roman" w:eastAsia="Calibri" w:hAnsi="Times New Roman"/>
          <w:bCs/>
          <w:sz w:val="24"/>
          <w:szCs w:val="24"/>
          <w:lang w:eastAsia="ar-SA"/>
        </w:rPr>
      </w:pPr>
      <w:r w:rsidRPr="00FE0488">
        <w:rPr>
          <w:rFonts w:ascii="Times New Roman" w:eastAsia="Calibri" w:hAnsi="Times New Roman"/>
          <w:sz w:val="24"/>
          <w:szCs w:val="24"/>
          <w:lang w:eastAsia="ar-SA"/>
        </w:rPr>
        <w:t xml:space="preserve">Поставляемый Товар должен соответствовать требованиям </w:t>
      </w:r>
      <w:r>
        <w:rPr>
          <w:rFonts w:ascii="Times New Roman" w:hAnsi="Times New Roman"/>
          <w:sz w:val="24"/>
          <w:szCs w:val="24"/>
        </w:rPr>
        <w:t>Технического регламента таможенного союза</w:t>
      </w:r>
      <w:r w:rsidRPr="00FE0488">
        <w:rPr>
          <w:rFonts w:ascii="Times New Roman" w:hAnsi="Times New Roman"/>
          <w:sz w:val="24"/>
          <w:szCs w:val="24"/>
        </w:rPr>
        <w:t xml:space="preserve"> 010/2011 «О безопасности машин и оборудования», </w:t>
      </w:r>
      <w:r>
        <w:rPr>
          <w:rFonts w:ascii="Times New Roman" w:eastAsia="Calibri" w:hAnsi="Times New Roman"/>
          <w:bCs/>
          <w:sz w:val="24"/>
          <w:szCs w:val="24"/>
          <w:lang w:eastAsia="ar-SA"/>
        </w:rPr>
        <w:t>п</w:t>
      </w:r>
      <w:r w:rsidRPr="00FE0488">
        <w:rPr>
          <w:rFonts w:ascii="Times New Roman" w:eastAsia="Calibri" w:hAnsi="Times New Roman"/>
          <w:bCs/>
          <w:sz w:val="24"/>
          <w:szCs w:val="24"/>
          <w:lang w:eastAsia="ar-SA"/>
        </w:rPr>
        <w:t xml:space="preserve">остановлению </w:t>
      </w:r>
      <w:r>
        <w:rPr>
          <w:rFonts w:ascii="Times New Roman" w:eastAsia="Calibri" w:hAnsi="Times New Roman"/>
          <w:bCs/>
          <w:sz w:val="24"/>
          <w:szCs w:val="24"/>
          <w:lang w:eastAsia="ar-SA"/>
        </w:rPr>
        <w:t xml:space="preserve">Правительства РФ от 01.12.2009 </w:t>
      </w:r>
      <w:r w:rsidRPr="00FE0488">
        <w:rPr>
          <w:rFonts w:ascii="Times New Roman" w:eastAsia="Calibri" w:hAnsi="Times New Roman"/>
          <w:bCs/>
          <w:sz w:val="24"/>
          <w:szCs w:val="24"/>
          <w:lang w:eastAsia="ar-SA"/>
        </w:rPr>
        <w:t>№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34441C" w:rsidRPr="00FE0488" w:rsidRDefault="0034441C" w:rsidP="0034441C">
      <w:pPr>
        <w:spacing w:after="0" w:line="240" w:lineRule="auto"/>
        <w:ind w:firstLine="708"/>
        <w:contextualSpacing/>
        <w:jc w:val="both"/>
        <w:rPr>
          <w:rFonts w:ascii="Times New Roman" w:hAnsi="Times New Roman"/>
          <w:bCs/>
          <w:sz w:val="24"/>
          <w:szCs w:val="24"/>
        </w:rPr>
      </w:pPr>
      <w:r w:rsidRPr="00FE0488">
        <w:rPr>
          <w:rFonts w:ascii="Times New Roman" w:hAnsi="Times New Roman"/>
          <w:bCs/>
          <w:sz w:val="24"/>
          <w:szCs w:val="24"/>
        </w:rPr>
        <w:t>При поставке Товара Поставщик обязан представить Заказчику:</w:t>
      </w:r>
    </w:p>
    <w:p w:rsidR="0034441C" w:rsidRPr="00FE0488" w:rsidRDefault="0034441C" w:rsidP="0034441C">
      <w:pPr>
        <w:spacing w:after="0" w:line="240" w:lineRule="auto"/>
        <w:contextualSpacing/>
        <w:jc w:val="both"/>
        <w:rPr>
          <w:rFonts w:ascii="Times New Roman" w:hAnsi="Times New Roman"/>
          <w:bCs/>
          <w:sz w:val="24"/>
          <w:szCs w:val="24"/>
        </w:rPr>
      </w:pPr>
      <w:r w:rsidRPr="00FE0488">
        <w:rPr>
          <w:rFonts w:ascii="Times New Roman" w:hAnsi="Times New Roman"/>
          <w:bCs/>
          <w:sz w:val="24"/>
          <w:szCs w:val="24"/>
        </w:rPr>
        <w:t>- заверенные подписью и печатью копии Сертификатов соответствия;</w:t>
      </w:r>
    </w:p>
    <w:p w:rsidR="0034441C" w:rsidRPr="00FE0488" w:rsidRDefault="0034441C" w:rsidP="0034441C">
      <w:pPr>
        <w:spacing w:after="0" w:line="240" w:lineRule="auto"/>
        <w:contextualSpacing/>
        <w:jc w:val="both"/>
        <w:rPr>
          <w:rFonts w:ascii="Times New Roman" w:hAnsi="Times New Roman"/>
          <w:bCs/>
          <w:sz w:val="24"/>
          <w:szCs w:val="24"/>
        </w:rPr>
      </w:pPr>
      <w:r w:rsidRPr="00FE0488">
        <w:rPr>
          <w:rFonts w:ascii="Times New Roman" w:hAnsi="Times New Roman"/>
          <w:bCs/>
          <w:sz w:val="24"/>
          <w:szCs w:val="24"/>
        </w:rPr>
        <w:t>- паспорт;</w:t>
      </w:r>
    </w:p>
    <w:p w:rsidR="0034441C" w:rsidRPr="00FE0488" w:rsidRDefault="0034441C" w:rsidP="0034441C">
      <w:pPr>
        <w:spacing w:after="0" w:line="240" w:lineRule="auto"/>
        <w:contextualSpacing/>
        <w:jc w:val="both"/>
        <w:rPr>
          <w:rFonts w:ascii="Times New Roman" w:hAnsi="Times New Roman"/>
          <w:bCs/>
          <w:sz w:val="24"/>
          <w:szCs w:val="24"/>
        </w:rPr>
      </w:pPr>
      <w:r w:rsidRPr="00FE0488">
        <w:rPr>
          <w:rFonts w:ascii="Times New Roman" w:hAnsi="Times New Roman"/>
          <w:bCs/>
          <w:sz w:val="24"/>
          <w:szCs w:val="24"/>
        </w:rPr>
        <w:t>- инструкцию по эксплуатации;</w:t>
      </w:r>
    </w:p>
    <w:p w:rsidR="0034441C" w:rsidRPr="00FE0488" w:rsidRDefault="0034441C" w:rsidP="0034441C">
      <w:pPr>
        <w:spacing w:after="0" w:line="240" w:lineRule="auto"/>
        <w:contextualSpacing/>
        <w:jc w:val="both"/>
        <w:rPr>
          <w:rFonts w:ascii="Times New Roman" w:hAnsi="Times New Roman"/>
          <w:bCs/>
          <w:sz w:val="24"/>
          <w:szCs w:val="24"/>
        </w:rPr>
      </w:pPr>
      <w:r w:rsidRPr="00FE0488">
        <w:rPr>
          <w:rFonts w:ascii="Times New Roman" w:hAnsi="Times New Roman"/>
          <w:bCs/>
          <w:sz w:val="24"/>
          <w:szCs w:val="24"/>
        </w:rPr>
        <w:t>- инструкцию по техническому обслуживанию;</w:t>
      </w:r>
    </w:p>
    <w:p w:rsidR="0034441C" w:rsidRPr="00FE0488" w:rsidRDefault="0034441C" w:rsidP="0034441C">
      <w:pPr>
        <w:spacing w:after="0" w:line="240" w:lineRule="auto"/>
        <w:contextualSpacing/>
        <w:jc w:val="both"/>
        <w:rPr>
          <w:rFonts w:ascii="Times New Roman" w:hAnsi="Times New Roman"/>
          <w:bCs/>
          <w:sz w:val="24"/>
          <w:szCs w:val="24"/>
        </w:rPr>
      </w:pPr>
      <w:r w:rsidRPr="00FE0488">
        <w:rPr>
          <w:rFonts w:ascii="Times New Roman" w:hAnsi="Times New Roman"/>
          <w:bCs/>
          <w:sz w:val="24"/>
          <w:szCs w:val="24"/>
        </w:rPr>
        <w:t>- инструкцию по монтажу, пуску, регулированию и обкатке;</w:t>
      </w:r>
    </w:p>
    <w:p w:rsidR="0034441C" w:rsidRPr="00FE0488" w:rsidRDefault="0034441C" w:rsidP="0034441C">
      <w:pPr>
        <w:spacing w:after="0" w:line="240" w:lineRule="auto"/>
        <w:contextualSpacing/>
        <w:jc w:val="both"/>
        <w:rPr>
          <w:rFonts w:ascii="Times New Roman" w:hAnsi="Times New Roman"/>
          <w:bCs/>
          <w:sz w:val="24"/>
          <w:szCs w:val="24"/>
        </w:rPr>
      </w:pPr>
      <w:r w:rsidRPr="00FE0488">
        <w:rPr>
          <w:rFonts w:ascii="Times New Roman" w:hAnsi="Times New Roman"/>
          <w:bCs/>
          <w:sz w:val="24"/>
          <w:szCs w:val="24"/>
        </w:rPr>
        <w:t>- сервисную книжку и (или) гарантийные талоны.</w:t>
      </w:r>
    </w:p>
    <w:p w:rsidR="0034441C" w:rsidRDefault="0034441C" w:rsidP="0034441C">
      <w:pPr>
        <w:spacing w:after="0" w:line="240" w:lineRule="auto"/>
        <w:ind w:firstLine="708"/>
        <w:contextualSpacing/>
        <w:jc w:val="both"/>
        <w:rPr>
          <w:rFonts w:ascii="Times New Roman" w:hAnsi="Times New Roman"/>
          <w:bCs/>
          <w:sz w:val="24"/>
          <w:szCs w:val="24"/>
        </w:rPr>
      </w:pPr>
      <w:r w:rsidRPr="00FE0488">
        <w:rPr>
          <w:rFonts w:ascii="Times New Roman" w:hAnsi="Times New Roman"/>
          <w:bCs/>
          <w:sz w:val="24"/>
          <w:szCs w:val="24"/>
        </w:rPr>
        <w:t>Вся техническая документация должна быть на русском языке. Не допускается представление паспортов, руководств (инструкций) по эксплуатации, сервисных книжек и (или) гарантийных талонов в виде копий.</w:t>
      </w:r>
    </w:p>
    <w:p w:rsidR="0034441C" w:rsidRPr="00FE0488" w:rsidRDefault="00AA2608" w:rsidP="0034441C">
      <w:pPr>
        <w:spacing w:after="0" w:line="240" w:lineRule="auto"/>
        <w:ind w:firstLine="540"/>
        <w:jc w:val="both"/>
        <w:rPr>
          <w:rFonts w:ascii="Times New Roman" w:hAnsi="Times New Roman"/>
          <w:sz w:val="24"/>
          <w:szCs w:val="24"/>
        </w:rPr>
      </w:pPr>
      <w:r>
        <w:rPr>
          <w:rFonts w:ascii="Times New Roman" w:eastAsia="Times New Roman" w:hAnsi="Times New Roman"/>
          <w:b/>
          <w:color w:val="000000"/>
          <w:kern w:val="36"/>
          <w:sz w:val="24"/>
          <w:szCs w:val="24"/>
          <w:lang w:eastAsia="ru-RU"/>
        </w:rPr>
        <w:t>5</w:t>
      </w:r>
      <w:r w:rsidR="0034441C" w:rsidRPr="00FE0488">
        <w:rPr>
          <w:rFonts w:ascii="Times New Roman" w:eastAsia="Times New Roman" w:hAnsi="Times New Roman"/>
          <w:b/>
          <w:color w:val="000000"/>
          <w:kern w:val="36"/>
          <w:sz w:val="24"/>
          <w:szCs w:val="24"/>
          <w:lang w:eastAsia="ru-RU"/>
        </w:rPr>
        <w:t>. Сроки поставки товаров, календарные сроки</w:t>
      </w:r>
      <w:r w:rsidR="0034441C" w:rsidRPr="00FE0488">
        <w:rPr>
          <w:rFonts w:ascii="Times New Roman" w:eastAsia="Times New Roman" w:hAnsi="Times New Roman"/>
          <w:b/>
          <w:bCs/>
          <w:color w:val="000000"/>
          <w:kern w:val="36"/>
          <w:sz w:val="24"/>
          <w:szCs w:val="24"/>
          <w:lang w:eastAsia="ru-RU"/>
        </w:rPr>
        <w:t xml:space="preserve"> начала и завершения поставок, периоды выполнения условий договора.</w:t>
      </w:r>
    </w:p>
    <w:p w:rsidR="0034441C" w:rsidRPr="00FE0488" w:rsidRDefault="0034441C" w:rsidP="0034441C">
      <w:pPr>
        <w:spacing w:after="0" w:line="240" w:lineRule="auto"/>
        <w:ind w:firstLine="540"/>
        <w:jc w:val="both"/>
        <w:rPr>
          <w:rFonts w:ascii="Times New Roman" w:hAnsi="Times New Roman"/>
          <w:color w:val="000000"/>
          <w:sz w:val="24"/>
          <w:szCs w:val="24"/>
        </w:rPr>
      </w:pPr>
      <w:r w:rsidRPr="00FE0488">
        <w:rPr>
          <w:rFonts w:ascii="Times New Roman" w:hAnsi="Times New Roman"/>
          <w:color w:val="000000"/>
          <w:sz w:val="24"/>
          <w:szCs w:val="24"/>
        </w:rPr>
        <w:t xml:space="preserve">Срок поставки Товара в течение </w:t>
      </w:r>
      <w:r w:rsidRPr="00FE0488">
        <w:rPr>
          <w:rFonts w:ascii="Times New Roman" w:hAnsi="Times New Roman"/>
          <w:b/>
          <w:color w:val="000000"/>
          <w:sz w:val="24"/>
          <w:szCs w:val="24"/>
        </w:rPr>
        <w:t>14 (четырнадцати) календарных дней</w:t>
      </w:r>
      <w:r w:rsidRPr="00FE0488">
        <w:rPr>
          <w:rFonts w:ascii="Times New Roman" w:hAnsi="Times New Roman"/>
          <w:color w:val="000000"/>
          <w:sz w:val="24"/>
          <w:szCs w:val="24"/>
        </w:rPr>
        <w:t xml:space="preserve"> с даты заключения договора. </w:t>
      </w:r>
    </w:p>
    <w:p w:rsidR="0034441C" w:rsidRDefault="00AA2608" w:rsidP="0034441C">
      <w:pPr>
        <w:spacing w:after="0" w:line="240" w:lineRule="auto"/>
        <w:ind w:firstLine="567"/>
        <w:jc w:val="both"/>
        <w:rPr>
          <w:rFonts w:ascii="Times New Roman" w:eastAsia="Times New Roman" w:hAnsi="Times New Roman"/>
          <w:sz w:val="24"/>
          <w:szCs w:val="24"/>
          <w:lang w:eastAsia="zh-CN"/>
        </w:rPr>
      </w:pPr>
      <w:r>
        <w:rPr>
          <w:rFonts w:ascii="Times New Roman" w:hAnsi="Times New Roman"/>
          <w:b/>
          <w:bCs/>
          <w:color w:val="000000"/>
          <w:sz w:val="24"/>
          <w:szCs w:val="24"/>
        </w:rPr>
        <w:t>6</w:t>
      </w:r>
      <w:r w:rsidR="0034441C" w:rsidRPr="00FE0488">
        <w:rPr>
          <w:rFonts w:ascii="Times New Roman" w:hAnsi="Times New Roman"/>
          <w:b/>
          <w:bCs/>
          <w:color w:val="000000"/>
          <w:sz w:val="24"/>
          <w:szCs w:val="24"/>
        </w:rPr>
        <w:t xml:space="preserve">. </w:t>
      </w:r>
      <w:r w:rsidR="0034441C" w:rsidRPr="00F558EE">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0034441C" w:rsidRPr="00F558EE">
        <w:rPr>
          <w:rFonts w:ascii="Times New Roman" w:eastAsia="Times New Roman" w:hAnsi="Times New Roman"/>
          <w:b/>
          <w:sz w:val="24"/>
          <w:szCs w:val="24"/>
          <w:lang w:eastAsia="zh-CN"/>
        </w:rPr>
        <w:t xml:space="preserve">: </w:t>
      </w:r>
      <w:r w:rsidR="0034441C" w:rsidRPr="00F558EE">
        <w:rPr>
          <w:rFonts w:ascii="Times New Roman" w:eastAsia="Times New Roman" w:hAnsi="Times New Roman"/>
          <w:sz w:val="24"/>
          <w:szCs w:val="24"/>
          <w:lang w:eastAsia="zh-CN"/>
        </w:rPr>
        <w:t xml:space="preserve">в соответствии с условиями Договора. </w:t>
      </w:r>
    </w:p>
    <w:p w:rsidR="0034441C" w:rsidRPr="00FE0488" w:rsidRDefault="00AA2608" w:rsidP="0034441C">
      <w:pPr>
        <w:tabs>
          <w:tab w:val="left" w:pos="993"/>
        </w:tabs>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7</w:t>
      </w:r>
      <w:r w:rsidR="0034441C" w:rsidRPr="00FE0488">
        <w:rPr>
          <w:rFonts w:ascii="Times New Roman" w:hAnsi="Times New Roman"/>
          <w:b/>
          <w:color w:val="000000"/>
          <w:sz w:val="24"/>
          <w:szCs w:val="24"/>
        </w:rPr>
        <w:t>.</w:t>
      </w:r>
      <w:r w:rsidR="0034441C" w:rsidRPr="00FE0488">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34441C" w:rsidRPr="00FE0488" w:rsidRDefault="0034441C" w:rsidP="0034441C">
      <w:pPr>
        <w:widowControl w:val="0"/>
        <w:autoSpaceDE w:val="0"/>
        <w:spacing w:after="0" w:line="240" w:lineRule="auto"/>
        <w:ind w:firstLine="540"/>
        <w:jc w:val="both"/>
        <w:rPr>
          <w:rFonts w:ascii="Times New Roman" w:hAnsi="Times New Roman"/>
          <w:color w:val="000000"/>
          <w:sz w:val="24"/>
          <w:szCs w:val="24"/>
        </w:rPr>
      </w:pPr>
      <w:r w:rsidRPr="00FE0488">
        <w:rPr>
          <w:rFonts w:ascii="Times New Roman" w:hAnsi="Times New Roman"/>
          <w:color w:val="000000"/>
          <w:sz w:val="24"/>
          <w:szCs w:val="24"/>
        </w:rPr>
        <w:t xml:space="preserve">Согласно требований Технического задания, </w:t>
      </w:r>
      <w:r w:rsidRPr="00A33594">
        <w:rPr>
          <w:rFonts w:ascii="Times New Roman" w:eastAsia="Calibri" w:hAnsi="Times New Roman"/>
          <w:sz w:val="24"/>
          <w:szCs w:val="24"/>
          <w:lang w:eastAsia="ru-RU"/>
        </w:rPr>
        <w:t>Сведени</w:t>
      </w:r>
      <w:r>
        <w:rPr>
          <w:rFonts w:ascii="Times New Roman" w:eastAsia="Calibri" w:hAnsi="Times New Roman"/>
          <w:sz w:val="24"/>
          <w:szCs w:val="24"/>
          <w:lang w:eastAsia="ru-RU"/>
        </w:rPr>
        <w:t>й</w:t>
      </w:r>
      <w:r w:rsidRPr="00A33594">
        <w:rPr>
          <w:rFonts w:ascii="Times New Roman" w:eastAsia="Calibri" w:hAnsi="Times New Roman"/>
          <w:sz w:val="24"/>
          <w:szCs w:val="24"/>
          <w:lang w:eastAsia="ru-RU"/>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w:t>
      </w:r>
      <w:r>
        <w:rPr>
          <w:rFonts w:ascii="Times New Roman" w:eastAsia="Calibri" w:hAnsi="Times New Roman"/>
          <w:sz w:val="24"/>
          <w:szCs w:val="24"/>
          <w:lang w:eastAsia="ru-RU"/>
        </w:rPr>
        <w:t xml:space="preserve">                    </w:t>
      </w:r>
      <w:r w:rsidRPr="00A33594">
        <w:rPr>
          <w:rFonts w:ascii="Times New Roman" w:eastAsia="Calibri" w:hAnsi="Times New Roman"/>
          <w:sz w:val="24"/>
          <w:szCs w:val="24"/>
          <w:lang w:eastAsia="ru-RU"/>
        </w:rPr>
        <w:t>о товаре, представление которых предусмотрено документацией</w:t>
      </w:r>
      <w:r>
        <w:rPr>
          <w:rFonts w:ascii="Times New Roman" w:eastAsia="Calibri" w:hAnsi="Times New Roman"/>
          <w:sz w:val="24"/>
          <w:szCs w:val="24"/>
          <w:lang w:eastAsia="ru-RU"/>
        </w:rPr>
        <w:t xml:space="preserve"> (</w:t>
      </w:r>
      <w:r w:rsidRPr="00FE0488">
        <w:rPr>
          <w:rFonts w:ascii="Times New Roman" w:hAnsi="Times New Roman"/>
          <w:color w:val="000000"/>
          <w:sz w:val="24"/>
          <w:szCs w:val="24"/>
        </w:rPr>
        <w:t>Приложение</w:t>
      </w:r>
      <w:r>
        <w:rPr>
          <w:rFonts w:ascii="Times New Roman" w:hAnsi="Times New Roman"/>
          <w:color w:val="000000"/>
          <w:sz w:val="24"/>
          <w:szCs w:val="24"/>
        </w:rPr>
        <w:t xml:space="preserve"> </w:t>
      </w:r>
      <w:r w:rsidRPr="00FE0488">
        <w:rPr>
          <w:rFonts w:ascii="Times New Roman" w:hAnsi="Times New Roman"/>
          <w:color w:val="000000"/>
          <w:sz w:val="24"/>
          <w:szCs w:val="24"/>
        </w:rPr>
        <w:t>№ 1</w:t>
      </w:r>
      <w:r>
        <w:rPr>
          <w:rFonts w:ascii="Times New Roman" w:hAnsi="Times New Roman"/>
          <w:color w:val="000000"/>
          <w:sz w:val="24"/>
          <w:szCs w:val="24"/>
        </w:rPr>
        <w:t xml:space="preserve"> к Техническому заданию)</w:t>
      </w:r>
      <w:r w:rsidRPr="00FE0488">
        <w:rPr>
          <w:rFonts w:ascii="Times New Roman" w:hAnsi="Times New Roman"/>
          <w:color w:val="000000"/>
          <w:sz w:val="24"/>
          <w:szCs w:val="24"/>
        </w:rPr>
        <w:t xml:space="preserve">, спецификации </w:t>
      </w:r>
      <w:r>
        <w:rPr>
          <w:rFonts w:ascii="Times New Roman" w:hAnsi="Times New Roman"/>
          <w:color w:val="000000"/>
          <w:sz w:val="24"/>
          <w:szCs w:val="24"/>
        </w:rPr>
        <w:t>(</w:t>
      </w:r>
      <w:r w:rsidRPr="00FE0488">
        <w:rPr>
          <w:rFonts w:ascii="Times New Roman" w:hAnsi="Times New Roman"/>
          <w:color w:val="000000"/>
          <w:sz w:val="24"/>
          <w:szCs w:val="24"/>
        </w:rPr>
        <w:t>Приложение №</w:t>
      </w:r>
      <w:r>
        <w:rPr>
          <w:rFonts w:ascii="Times New Roman" w:hAnsi="Times New Roman"/>
          <w:color w:val="000000"/>
          <w:sz w:val="24"/>
          <w:szCs w:val="24"/>
        </w:rPr>
        <w:t xml:space="preserve"> 1</w:t>
      </w:r>
      <w:r w:rsidRPr="00FE0488">
        <w:rPr>
          <w:rFonts w:ascii="Times New Roman" w:hAnsi="Times New Roman"/>
          <w:color w:val="000000"/>
          <w:sz w:val="24"/>
          <w:szCs w:val="24"/>
        </w:rPr>
        <w:t xml:space="preserve"> к </w:t>
      </w:r>
      <w:r>
        <w:rPr>
          <w:rFonts w:ascii="Times New Roman" w:hAnsi="Times New Roman"/>
          <w:color w:val="000000"/>
          <w:sz w:val="24"/>
          <w:szCs w:val="24"/>
        </w:rPr>
        <w:t>Договору</w:t>
      </w:r>
      <w:r w:rsidRPr="00FE0488">
        <w:rPr>
          <w:rFonts w:ascii="Times New Roman" w:hAnsi="Times New Roman"/>
          <w:color w:val="000000"/>
          <w:sz w:val="24"/>
          <w:szCs w:val="24"/>
        </w:rPr>
        <w:t>).</w:t>
      </w:r>
    </w:p>
    <w:bookmarkEnd w:id="0"/>
    <w:p w:rsidR="00327514" w:rsidRDefault="000722D6" w:rsidP="00A32EAD">
      <w:pPr>
        <w:spacing w:after="0" w:line="240" w:lineRule="auto"/>
        <w:jc w:val="center"/>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0F7E2A" w:rsidRPr="000F7E2A" w:rsidRDefault="000F7E2A" w:rsidP="000F7E2A">
      <w:pPr>
        <w:spacing w:after="0" w:line="240" w:lineRule="auto"/>
        <w:jc w:val="right"/>
        <w:rPr>
          <w:rFonts w:ascii="Times New Roman" w:hAnsi="Times New Roman"/>
          <w:sz w:val="24"/>
          <w:szCs w:val="24"/>
        </w:rPr>
      </w:pPr>
      <w:r w:rsidRPr="000F7E2A">
        <w:rPr>
          <w:rFonts w:ascii="Times New Roman" w:hAnsi="Times New Roman"/>
          <w:sz w:val="24"/>
          <w:szCs w:val="24"/>
        </w:rPr>
        <w:lastRenderedPageBreak/>
        <w:t xml:space="preserve">                                                                                                                                                                        Приложение №1 к Техническому заданию</w:t>
      </w:r>
    </w:p>
    <w:p w:rsidR="000F7E2A" w:rsidRPr="000F7E2A" w:rsidRDefault="000F7E2A" w:rsidP="000F7E2A">
      <w:pPr>
        <w:spacing w:after="0" w:line="240" w:lineRule="auto"/>
        <w:jc w:val="right"/>
        <w:rPr>
          <w:rFonts w:ascii="Times New Roman" w:hAnsi="Times New Roman"/>
          <w:sz w:val="24"/>
          <w:szCs w:val="24"/>
        </w:rPr>
      </w:pPr>
      <w:r w:rsidRPr="000F7E2A">
        <w:rPr>
          <w:rFonts w:ascii="Times New Roman" w:hAnsi="Times New Roman"/>
          <w:sz w:val="24"/>
          <w:szCs w:val="24"/>
        </w:rPr>
        <w:t xml:space="preserve"> на поставку </w:t>
      </w:r>
      <w:r w:rsidR="00E159C9" w:rsidRPr="00FE0488">
        <w:rPr>
          <w:rFonts w:ascii="Times New Roman" w:hAnsi="Times New Roman"/>
          <w:bCs/>
          <w:sz w:val="24"/>
          <w:szCs w:val="24"/>
        </w:rPr>
        <w:t xml:space="preserve">средств малой механизации </w:t>
      </w:r>
      <w:r w:rsidRPr="000F7E2A">
        <w:rPr>
          <w:rFonts w:ascii="Times New Roman" w:hAnsi="Times New Roman"/>
          <w:sz w:val="24"/>
          <w:szCs w:val="24"/>
        </w:rPr>
        <w:t>для нужд ИПУ РАН</w:t>
      </w:r>
    </w:p>
    <w:p w:rsidR="000F7E2A" w:rsidRPr="000F7E2A" w:rsidRDefault="000F7E2A" w:rsidP="000F7E2A">
      <w:pPr>
        <w:spacing w:after="0" w:line="240" w:lineRule="auto"/>
        <w:jc w:val="right"/>
        <w:rPr>
          <w:rFonts w:ascii="Times New Roman" w:hAnsi="Times New Roman"/>
          <w:sz w:val="24"/>
          <w:szCs w:val="24"/>
        </w:rPr>
      </w:pPr>
    </w:p>
    <w:p w:rsidR="00FE0488" w:rsidRPr="00F974AB" w:rsidRDefault="00FE0488" w:rsidP="00FE0488">
      <w:pPr>
        <w:spacing w:after="0"/>
        <w:jc w:val="center"/>
        <w:rPr>
          <w:rFonts w:ascii="Times New Roman" w:eastAsia="Calibri" w:hAnsi="Times New Roman"/>
          <w:b/>
          <w:sz w:val="24"/>
          <w:szCs w:val="24"/>
          <w:lang w:eastAsia="ru-RU"/>
        </w:rPr>
      </w:pPr>
      <w:r w:rsidRPr="00F974AB">
        <w:rPr>
          <w:rFonts w:ascii="Times New Roman" w:eastAsia="Calibri"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A744E3" w:rsidRDefault="00A744E3" w:rsidP="00A744E3">
      <w:pPr>
        <w:spacing w:after="0" w:line="240" w:lineRule="auto"/>
        <w:jc w:val="center"/>
        <w:rPr>
          <w:rFonts w:ascii="Times New Roman" w:hAnsi="Times New Roman"/>
          <w:sz w:val="24"/>
          <w:szCs w:val="24"/>
        </w:rPr>
      </w:pPr>
    </w:p>
    <w:tbl>
      <w:tblPr>
        <w:tblW w:w="149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1984"/>
        <w:gridCol w:w="2976"/>
        <w:gridCol w:w="4706"/>
        <w:gridCol w:w="1816"/>
        <w:gridCol w:w="1107"/>
      </w:tblGrid>
      <w:tr w:rsidR="00FE0488" w:rsidRPr="00FE0488" w:rsidTr="00D6691D">
        <w:trPr>
          <w:trHeight w:val="20"/>
        </w:trPr>
        <w:tc>
          <w:tcPr>
            <w:tcW w:w="569" w:type="dxa"/>
            <w:vMerge w:val="restart"/>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 п/п</w:t>
            </w:r>
          </w:p>
        </w:tc>
        <w:tc>
          <w:tcPr>
            <w:tcW w:w="1841" w:type="dxa"/>
            <w:vMerge w:val="restart"/>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Наименование товара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Указание на товарный знак (модель, производитель)</w:t>
            </w:r>
          </w:p>
        </w:tc>
        <w:tc>
          <w:tcPr>
            <w:tcW w:w="9498" w:type="dxa"/>
            <w:gridSpan w:val="3"/>
            <w:tcBorders>
              <w:top w:val="single" w:sz="4" w:space="0" w:color="auto"/>
              <w:left w:val="single" w:sz="4" w:space="0" w:color="auto"/>
              <w:bottom w:val="single" w:sz="4" w:space="0" w:color="auto"/>
              <w:right w:val="single" w:sz="4" w:space="0" w:color="auto"/>
            </w:tcBorders>
            <w:hideMark/>
          </w:tcPr>
          <w:p w:rsidR="00FE0488" w:rsidRPr="00FE0488" w:rsidRDefault="001972E3"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Технические характеристики</w:t>
            </w:r>
          </w:p>
        </w:tc>
        <w:tc>
          <w:tcPr>
            <w:tcW w:w="1107" w:type="dxa"/>
            <w:vMerge w:val="restart"/>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Ед. изм.</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b/>
                <w:bCs/>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b/>
                <w:bCs/>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b/>
                <w:bCs/>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Требуемый параметр</w:t>
            </w:r>
          </w:p>
        </w:tc>
        <w:tc>
          <w:tcPr>
            <w:tcW w:w="4706" w:type="dxa"/>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Требуемое значение</w:t>
            </w:r>
          </w:p>
        </w:tc>
        <w:tc>
          <w:tcPr>
            <w:tcW w:w="1816" w:type="dxa"/>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Значение, предлагаемое участником</w:t>
            </w: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b/>
                <w:bCs/>
                <w:sz w:val="24"/>
                <w:szCs w:val="24"/>
                <w:lang w:eastAsia="ru-RU"/>
              </w:rPr>
            </w:pPr>
          </w:p>
        </w:tc>
      </w:tr>
      <w:tr w:rsidR="00FE0488" w:rsidRPr="00FE0488" w:rsidTr="00D6691D">
        <w:trPr>
          <w:trHeight w:val="20"/>
        </w:trPr>
        <w:tc>
          <w:tcPr>
            <w:tcW w:w="569"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4</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5</w:t>
            </w:r>
          </w:p>
        </w:tc>
        <w:tc>
          <w:tcPr>
            <w:tcW w:w="181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6</w:t>
            </w: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b/>
                <w:bCs/>
                <w:sz w:val="24"/>
                <w:szCs w:val="24"/>
                <w:lang w:eastAsia="ru-RU"/>
              </w:rPr>
            </w:pPr>
            <w:r w:rsidRPr="00FE0488">
              <w:rPr>
                <w:rFonts w:ascii="Times New Roman" w:eastAsia="Times New Roman" w:hAnsi="Times New Roman"/>
                <w:b/>
                <w:bCs/>
                <w:sz w:val="24"/>
                <w:szCs w:val="24"/>
                <w:lang w:eastAsia="ru-RU"/>
              </w:rPr>
              <w:t>7</w:t>
            </w:r>
          </w:p>
        </w:tc>
      </w:tr>
      <w:tr w:rsidR="00FE0488" w:rsidRPr="00FE0488" w:rsidTr="00D6691D">
        <w:trPr>
          <w:trHeight w:val="20"/>
        </w:trPr>
        <w:tc>
          <w:tcPr>
            <w:tcW w:w="569" w:type="dxa"/>
            <w:vMerge w:val="restart"/>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1</w:t>
            </w:r>
          </w:p>
        </w:tc>
        <w:tc>
          <w:tcPr>
            <w:tcW w:w="1841" w:type="dxa"/>
            <w:vMerge w:val="restart"/>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Воздуходувка бензиновая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 </w:t>
            </w: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Модель</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STIН</w:t>
            </w:r>
            <w:proofErr w:type="gramStart"/>
            <w:r w:rsidRPr="00FE0488">
              <w:rPr>
                <w:rFonts w:ascii="Times New Roman" w:eastAsia="Times New Roman" w:hAnsi="Times New Roman"/>
                <w:sz w:val="24"/>
                <w:szCs w:val="24"/>
                <w:lang w:eastAsia="ru-RU"/>
              </w:rPr>
              <w:t>L  BR</w:t>
            </w:r>
            <w:proofErr w:type="gramEnd"/>
            <w:r w:rsidRPr="00FE0488">
              <w:rPr>
                <w:rFonts w:ascii="Times New Roman" w:eastAsia="Times New Roman" w:hAnsi="Times New Roman"/>
                <w:sz w:val="24"/>
                <w:szCs w:val="24"/>
                <w:lang w:eastAsia="ru-RU"/>
              </w:rPr>
              <w:t xml:space="preserve"> 500 или эквивалент с характеристиками не хуже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Тип двигателя</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Бензиновый</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val="en-US"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val="en-US"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Назначение</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val="en-US" w:eastAsia="ru-RU"/>
              </w:rPr>
            </w:pPr>
            <w:r w:rsidRPr="00FE0488">
              <w:rPr>
                <w:rFonts w:ascii="Times New Roman" w:eastAsia="Times New Roman" w:hAnsi="Times New Roman"/>
                <w:sz w:val="24"/>
                <w:szCs w:val="24"/>
                <w:lang w:eastAsia="ru-RU"/>
              </w:rPr>
              <w:t xml:space="preserve">Для уборки дворовой территории </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val="en-US"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val="en-US"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Рабочий объем цилиндра</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Не менее 64,8</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см³</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Расход воздуха с насадкой в режиме нагнетания</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Не менее 810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м³/ч</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Максимальный расход воздуха без насадки</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Не более 1380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м³/ч</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Скорость воздушного потока с насадкой в режиме нагнетания</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менее 81</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r w:rsidRPr="00FE0488">
              <w:rPr>
                <w:rFonts w:ascii="Times New Roman" w:hAnsi="Times New Roman"/>
                <w:sz w:val="24"/>
                <w:szCs w:val="24"/>
              </w:rPr>
              <w:t>м/с</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Число оборотов двигателя на холостом ходу</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менее 2500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proofErr w:type="gramStart"/>
            <w:r w:rsidRPr="00FE0488">
              <w:rPr>
                <w:rFonts w:ascii="Times New Roman" w:hAnsi="Times New Roman"/>
                <w:sz w:val="24"/>
                <w:szCs w:val="24"/>
              </w:rPr>
              <w:t>об./</w:t>
            </w:r>
            <w:proofErr w:type="gramEnd"/>
            <w:r w:rsidRPr="00FE0488">
              <w:rPr>
                <w:rFonts w:ascii="Times New Roman" w:hAnsi="Times New Roman"/>
                <w:sz w:val="24"/>
                <w:szCs w:val="24"/>
              </w:rPr>
              <w:t>мин</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hAnsi="Times New Roman"/>
                <w:sz w:val="24"/>
                <w:szCs w:val="24"/>
              </w:rPr>
              <w:t>Свеча зажигания NGK CMR 6H</w:t>
            </w:r>
            <w:r w:rsidRPr="00FE0488">
              <w:rPr>
                <w:rFonts w:ascii="Times New Roman" w:eastAsia="Times New Roman" w:hAnsi="Times New Roman"/>
                <w:sz w:val="24"/>
                <w:szCs w:val="24"/>
                <w:lang w:eastAsia="ru-RU"/>
              </w:rPr>
              <w:t xml:space="preserve"> или эквивалент с характеристиками не хуже</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Межэлектродный зазор</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более 0,5</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hAnsi="Times New Roman"/>
                <w:sz w:val="24"/>
                <w:szCs w:val="24"/>
              </w:rPr>
              <w:t>мм</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Внутренний диаметр цилиндра</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 xml:space="preserve">Не менее 50 </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r w:rsidRPr="00FE0488">
              <w:rPr>
                <w:rFonts w:ascii="Times New Roman" w:hAnsi="Times New Roman"/>
                <w:sz w:val="24"/>
                <w:szCs w:val="24"/>
              </w:rPr>
              <w:t>мм</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Ход поршня</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менее 33</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r w:rsidRPr="00FE0488">
              <w:rPr>
                <w:rFonts w:ascii="Times New Roman" w:hAnsi="Times New Roman"/>
                <w:sz w:val="24"/>
                <w:szCs w:val="24"/>
              </w:rPr>
              <w:t>мм</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Емкость топливного бака</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менее 1,4</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r w:rsidRPr="00FE0488">
              <w:rPr>
                <w:rFonts w:ascii="Times New Roman" w:hAnsi="Times New Roman"/>
                <w:sz w:val="24"/>
                <w:szCs w:val="24"/>
              </w:rPr>
              <w:t>л</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Уровень вибрации справа</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более 1,4</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r w:rsidRPr="00FE0488">
              <w:rPr>
                <w:rFonts w:ascii="Times New Roman" w:hAnsi="Times New Roman"/>
                <w:sz w:val="24"/>
                <w:szCs w:val="24"/>
              </w:rPr>
              <w:t>м/с²</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Уровень звукового давления</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более 90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r w:rsidRPr="00FE0488">
              <w:rPr>
                <w:rFonts w:ascii="Times New Roman" w:hAnsi="Times New Roman"/>
                <w:sz w:val="24"/>
                <w:szCs w:val="24"/>
              </w:rPr>
              <w:t>дБ(A)</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Уровень звуковой мощности</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более 100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r w:rsidRPr="00FE0488">
              <w:rPr>
                <w:rFonts w:ascii="Times New Roman" w:hAnsi="Times New Roman"/>
                <w:sz w:val="24"/>
                <w:szCs w:val="24"/>
              </w:rPr>
              <w:t>дБ(A)</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Вес (без топлива/без кабеля/без аккумулятора)</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более 12,0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jc w:val="center"/>
              <w:rPr>
                <w:rFonts w:ascii="Times New Roman" w:hAnsi="Times New Roman"/>
                <w:sz w:val="24"/>
                <w:szCs w:val="24"/>
              </w:rPr>
            </w:pPr>
            <w:r w:rsidRPr="00FE0488">
              <w:rPr>
                <w:rFonts w:ascii="Times New Roman" w:eastAsia="Times New Roman" w:hAnsi="Times New Roman"/>
                <w:sz w:val="24"/>
                <w:szCs w:val="24"/>
                <w:lang w:eastAsia="ru-RU"/>
              </w:rPr>
              <w:t>кг</w:t>
            </w: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Двигатель STIНL 4-MIX</w:t>
            </w:r>
            <w:r w:rsidRPr="00FE0488">
              <w:rPr>
                <w:rFonts w:ascii="Times New Roman" w:eastAsia="Times New Roman" w:hAnsi="Times New Roman"/>
                <w:sz w:val="24"/>
                <w:szCs w:val="24"/>
                <w:lang w:eastAsia="ru-RU"/>
              </w:rPr>
              <w:t xml:space="preserve"> или эквивалент с характеристиками не хуже</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Ранцевая система переноски</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Круглая насадка</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 xml:space="preserve">Наличие </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Многофункциональная рукоятка</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 xml:space="preserve">Наличие </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Антивибрационная система STILL</w:t>
            </w:r>
            <w:r w:rsidRPr="00FE0488">
              <w:rPr>
                <w:rFonts w:ascii="Times New Roman" w:eastAsia="Times New Roman" w:hAnsi="Times New Roman"/>
                <w:sz w:val="24"/>
                <w:szCs w:val="24"/>
                <w:lang w:eastAsia="ru-RU"/>
              </w:rPr>
              <w:t xml:space="preserve"> или эквивалент с характеристиками не хуже</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 xml:space="preserve"> 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Модель для использования в зонах с нормированным уровнем шума</w:t>
            </w:r>
          </w:p>
        </w:tc>
        <w:tc>
          <w:tcPr>
            <w:tcW w:w="4706" w:type="dxa"/>
            <w:tcBorders>
              <w:top w:val="single" w:sz="4" w:space="0" w:color="auto"/>
              <w:left w:val="single" w:sz="4" w:space="0" w:color="auto"/>
              <w:bottom w:val="single" w:sz="4" w:space="0" w:color="auto"/>
              <w:right w:val="single" w:sz="4" w:space="0" w:color="auto"/>
            </w:tcBorders>
            <w:hideMark/>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соответствие нормам</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val="restart"/>
            <w:tcBorders>
              <w:top w:val="single" w:sz="4" w:space="0" w:color="auto"/>
              <w:left w:val="single" w:sz="4" w:space="0" w:color="auto"/>
              <w:right w:val="single" w:sz="4" w:space="0" w:color="auto"/>
            </w:tcBorders>
          </w:tcPr>
          <w:p w:rsidR="00FE0488" w:rsidRPr="00FE0488" w:rsidRDefault="00FE0488" w:rsidP="00FE0488">
            <w:pPr>
              <w:spacing w:after="0"/>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2</w:t>
            </w:r>
          </w:p>
        </w:tc>
        <w:tc>
          <w:tcPr>
            <w:tcW w:w="1841" w:type="dxa"/>
            <w:vMerge w:val="restart"/>
            <w:tcBorders>
              <w:top w:val="single" w:sz="4" w:space="0" w:color="auto"/>
              <w:left w:val="single" w:sz="4" w:space="0" w:color="auto"/>
              <w:right w:val="single" w:sz="4" w:space="0" w:color="auto"/>
            </w:tcBorders>
          </w:tcPr>
          <w:p w:rsidR="00FE0488" w:rsidRPr="00FE0488" w:rsidRDefault="00FE0488" w:rsidP="00FE0488">
            <w:pPr>
              <w:spacing w:after="0"/>
              <w:rPr>
                <w:rFonts w:ascii="Times New Roman" w:eastAsia="Times New Roman" w:hAnsi="Times New Roman"/>
                <w:sz w:val="24"/>
                <w:szCs w:val="24"/>
                <w:lang w:eastAsia="ru-RU"/>
              </w:rPr>
            </w:pPr>
            <w:r w:rsidRPr="00FE0488">
              <w:rPr>
                <w:rFonts w:ascii="Times New Roman" w:hAnsi="Times New Roman"/>
                <w:color w:val="444444"/>
                <w:sz w:val="24"/>
                <w:szCs w:val="24"/>
                <w:shd w:val="clear" w:color="auto" w:fill="FFFFFF"/>
              </w:rPr>
              <w:t xml:space="preserve">Триммер </w:t>
            </w:r>
          </w:p>
        </w:tc>
        <w:tc>
          <w:tcPr>
            <w:tcW w:w="1984" w:type="dxa"/>
            <w:vMerge w:val="restart"/>
            <w:tcBorders>
              <w:top w:val="single" w:sz="4" w:space="0" w:color="auto"/>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Модель</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proofErr w:type="spellStart"/>
            <w:r w:rsidRPr="00FE0488">
              <w:rPr>
                <w:rFonts w:ascii="Times New Roman" w:hAnsi="Times New Roman"/>
                <w:sz w:val="24"/>
                <w:szCs w:val="24"/>
                <w:shd w:val="clear" w:color="auto" w:fill="FFFFFF"/>
              </w:rPr>
              <w:t>Husqvarna</w:t>
            </w:r>
            <w:proofErr w:type="spellEnd"/>
            <w:r w:rsidRPr="00FE0488">
              <w:rPr>
                <w:rFonts w:ascii="Times New Roman" w:hAnsi="Times New Roman"/>
                <w:sz w:val="24"/>
                <w:szCs w:val="24"/>
                <w:shd w:val="clear" w:color="auto" w:fill="FFFFFF"/>
              </w:rPr>
              <w:t xml:space="preserve"> 128R или эквивалент с характеристиками не хуже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Назначение</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shd w:val="clear" w:color="auto" w:fill="FFFFFF"/>
              </w:rPr>
            </w:pPr>
            <w:r w:rsidRPr="00FE0488">
              <w:rPr>
                <w:rFonts w:ascii="Times New Roman" w:hAnsi="Times New Roman"/>
                <w:sz w:val="24"/>
                <w:szCs w:val="24"/>
              </w:rPr>
              <w:t>ручной (носимый) инструмент, предназначенный для скашивания травы и сорняков </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Тип двигателя</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 xml:space="preserve">Бензиновый, 2-х </w:t>
            </w:r>
            <w:proofErr w:type="spellStart"/>
            <w:r w:rsidRPr="00FE0488">
              <w:rPr>
                <w:rFonts w:ascii="Times New Roman" w:hAnsi="Times New Roman"/>
                <w:sz w:val="24"/>
                <w:szCs w:val="24"/>
              </w:rPr>
              <w:t>тактный</w:t>
            </w:r>
            <w:proofErr w:type="spellEnd"/>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Привод вала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гибкий</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eastAsia="Times New Roman" w:hAnsi="Times New Roman"/>
                <w:sz w:val="24"/>
                <w:szCs w:val="24"/>
              </w:rPr>
              <w:t xml:space="preserve">Технология двигателя E-TECH® </w:t>
            </w:r>
            <w:proofErr w:type="gramStart"/>
            <w:r w:rsidRPr="00FE0488">
              <w:rPr>
                <w:rFonts w:ascii="Times New Roman" w:eastAsia="Times New Roman" w:hAnsi="Times New Roman"/>
                <w:sz w:val="24"/>
                <w:szCs w:val="24"/>
              </w:rPr>
              <w:t>II(</w:t>
            </w:r>
            <w:proofErr w:type="gramEnd"/>
            <w:r w:rsidRPr="00FE0488">
              <w:rPr>
                <w:rFonts w:ascii="Times New Roman" w:eastAsia="Times New Roman" w:hAnsi="Times New Roman"/>
                <w:sz w:val="24"/>
                <w:szCs w:val="24"/>
              </w:rPr>
              <w:t xml:space="preserve">минимальный </w:t>
            </w:r>
            <w:r w:rsidRPr="00FE0488">
              <w:rPr>
                <w:rFonts w:ascii="Times New Roman" w:eastAsia="Times New Roman" w:hAnsi="Times New Roman"/>
                <w:sz w:val="24"/>
                <w:szCs w:val="24"/>
              </w:rPr>
              <w:lastRenderedPageBreak/>
              <w:t>уровень выбросов отработанных газов)</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lastRenderedPageBreak/>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Ширина скашивания</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eastAsia="Times New Roman" w:hAnsi="Times New Roman"/>
                <w:color w:val="000000"/>
                <w:sz w:val="24"/>
                <w:szCs w:val="24"/>
                <w:lang w:eastAsia="ru-RU"/>
              </w:rPr>
              <w:t>Не менее 45</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см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eastAsia="Times New Roman" w:hAnsi="Times New Roman"/>
                <w:sz w:val="24"/>
                <w:szCs w:val="24"/>
              </w:rPr>
              <w:t>Емкость топливного бака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 xml:space="preserve">Не менее 0,4 </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л</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 xml:space="preserve">Мощность </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менее 1,1</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proofErr w:type="spellStart"/>
            <w:r w:rsidRPr="00FE0488">
              <w:rPr>
                <w:rFonts w:ascii="Times New Roman" w:eastAsia="Times New Roman" w:hAnsi="Times New Roman"/>
                <w:sz w:val="24"/>
                <w:szCs w:val="24"/>
                <w:lang w:eastAsia="ru-RU"/>
              </w:rPr>
              <w:t>л.с</w:t>
            </w:r>
            <w:proofErr w:type="spellEnd"/>
            <w:r w:rsidRPr="00FE0488">
              <w:rPr>
                <w:rFonts w:ascii="Times New Roman" w:eastAsia="Times New Roman" w:hAnsi="Times New Roman"/>
                <w:sz w:val="24"/>
                <w:szCs w:val="24"/>
                <w:lang w:eastAsia="ru-RU"/>
              </w:rPr>
              <w:t>.</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Межэлектродный зазор</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более 0,7</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мм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Рабочий объем цилиндра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менее 28</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rPr>
              <w:t>см3</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Свеча зажигания:</w:t>
            </w:r>
          </w:p>
          <w:p w:rsidR="00FE0488" w:rsidRPr="00FE0488" w:rsidRDefault="00FE0488" w:rsidP="00FE0488">
            <w:pPr>
              <w:spacing w:after="0" w:line="240" w:lineRule="auto"/>
              <w:rPr>
                <w:rFonts w:ascii="Times New Roman" w:eastAsia="Times New Roman" w:hAnsi="Times New Roman"/>
                <w:sz w:val="24"/>
                <w:szCs w:val="24"/>
              </w:rPr>
            </w:pPr>
            <w:proofErr w:type="spellStart"/>
            <w:r w:rsidRPr="00FE0488">
              <w:rPr>
                <w:rFonts w:ascii="Times New Roman" w:eastAsia="Times New Roman" w:hAnsi="Times New Roman"/>
                <w:sz w:val="24"/>
                <w:szCs w:val="24"/>
              </w:rPr>
              <w:t>Champion</w:t>
            </w:r>
            <w:proofErr w:type="spellEnd"/>
            <w:r w:rsidRPr="00FE0488">
              <w:rPr>
                <w:rFonts w:ascii="Times New Roman" w:eastAsia="Times New Roman" w:hAnsi="Times New Roman"/>
                <w:sz w:val="24"/>
                <w:szCs w:val="24"/>
              </w:rPr>
              <w:t xml:space="preserve"> RCJ8Y</w:t>
            </w:r>
            <w:r w:rsidRPr="00FE0488">
              <w:rPr>
                <w:rFonts w:ascii="Times New Roman" w:eastAsia="Times New Roman" w:hAnsi="Times New Roman"/>
                <w:sz w:val="24"/>
                <w:szCs w:val="24"/>
                <w:lang w:eastAsia="ru-RU"/>
              </w:rPr>
              <w:t xml:space="preserve"> или эквивалент с характеристиками не хуже</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 xml:space="preserve">Размеры штанги </w:t>
            </w:r>
          </w:p>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(длина х диаметр)</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eastAsia="Times New Roman" w:hAnsi="Times New Roman"/>
                <w:sz w:val="24"/>
                <w:szCs w:val="24"/>
              </w:rPr>
              <w:t>1483х25,4</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r w:rsidRPr="00FE0488">
              <w:rPr>
                <w:rFonts w:ascii="Times New Roman" w:eastAsia="Times New Roman" w:hAnsi="Times New Roman"/>
                <w:sz w:val="24"/>
                <w:szCs w:val="24"/>
              </w:rPr>
              <w:t>мм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Допуск по габаритным размерам</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оптимизированный</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Частота на холостом ходу</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 xml:space="preserve">Не менее </w:t>
            </w:r>
            <w:r w:rsidRPr="00FE0488">
              <w:rPr>
                <w:rFonts w:ascii="Times New Roman" w:eastAsia="Times New Roman" w:hAnsi="Times New Roman"/>
                <w:sz w:val="24"/>
                <w:szCs w:val="24"/>
              </w:rPr>
              <w:t xml:space="preserve">2800 </w:t>
            </w:r>
            <w:r w:rsidRPr="00FE0488">
              <w:rPr>
                <w:rFonts w:ascii="Times New Roman" w:eastAsia="Times New Roman" w:hAnsi="Times New Roman"/>
                <w:color w:val="000000"/>
                <w:sz w:val="24"/>
                <w:szCs w:val="24"/>
                <w:lang w:eastAsia="ru-RU"/>
              </w:rPr>
              <w:t>и не более 3200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roofErr w:type="gramStart"/>
            <w:r w:rsidRPr="00FE0488">
              <w:rPr>
                <w:rFonts w:ascii="Times New Roman" w:eastAsia="Times New Roman" w:hAnsi="Times New Roman"/>
                <w:sz w:val="24"/>
                <w:szCs w:val="24"/>
              </w:rPr>
              <w:t>об./</w:t>
            </w:r>
            <w:proofErr w:type="gramEnd"/>
            <w:r w:rsidRPr="00FE0488">
              <w:rPr>
                <w:rFonts w:ascii="Times New Roman" w:eastAsia="Times New Roman" w:hAnsi="Times New Roman"/>
                <w:sz w:val="24"/>
                <w:szCs w:val="24"/>
              </w:rPr>
              <w:t>мин</w:t>
            </w:r>
          </w:p>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color w:val="000000"/>
                <w:sz w:val="24"/>
                <w:szCs w:val="24"/>
                <w:lang w:eastAsia="ru-RU"/>
              </w:rPr>
              <w:t>Обороты вращения выходного вала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hAnsi="Times New Roman"/>
                <w:sz w:val="24"/>
                <w:szCs w:val="24"/>
              </w:rPr>
              <w:t>Не менее 8000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roofErr w:type="gramStart"/>
            <w:r w:rsidRPr="00FE0488">
              <w:rPr>
                <w:rFonts w:ascii="Times New Roman" w:eastAsia="Times New Roman" w:hAnsi="Times New Roman"/>
                <w:sz w:val="24"/>
                <w:szCs w:val="24"/>
              </w:rPr>
              <w:t>об./</w:t>
            </w:r>
            <w:proofErr w:type="gramEnd"/>
            <w:r w:rsidRPr="00FE0488">
              <w:rPr>
                <w:rFonts w:ascii="Times New Roman" w:eastAsia="Times New Roman" w:hAnsi="Times New Roman"/>
                <w:sz w:val="24"/>
                <w:szCs w:val="24"/>
              </w:rPr>
              <w:t>мин</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Звуковое давление возле уха оператора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hAnsi="Times New Roman"/>
                <w:sz w:val="24"/>
                <w:szCs w:val="24"/>
              </w:rPr>
            </w:pPr>
            <w:r w:rsidRPr="00FE0488">
              <w:rPr>
                <w:rFonts w:ascii="Times New Roman" w:eastAsia="Times New Roman" w:hAnsi="Times New Roman"/>
                <w:sz w:val="24"/>
                <w:szCs w:val="24"/>
              </w:rPr>
              <w:t>Не более 98</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lang w:eastAsia="ru-RU"/>
              </w:rPr>
            </w:pPr>
            <w:r w:rsidRPr="00FE0488">
              <w:rPr>
                <w:rFonts w:ascii="Times New Roman" w:eastAsia="Times New Roman" w:hAnsi="Times New Roman"/>
                <w:sz w:val="24"/>
                <w:szCs w:val="24"/>
              </w:rPr>
              <w:t>дБ (А)</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color w:val="000000"/>
                <w:sz w:val="24"/>
                <w:szCs w:val="24"/>
                <w:lang w:eastAsia="ru-RU"/>
              </w:rPr>
              <w:t>Уровень шума, гарантированный</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color w:val="000000"/>
                <w:sz w:val="24"/>
                <w:szCs w:val="24"/>
                <w:lang w:eastAsia="ru-RU"/>
              </w:rPr>
              <w:t>Не более 114</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r w:rsidRPr="00FE0488">
              <w:rPr>
                <w:rFonts w:ascii="Times New Roman" w:eastAsia="Times New Roman" w:hAnsi="Times New Roman"/>
                <w:sz w:val="24"/>
                <w:szCs w:val="24"/>
              </w:rPr>
              <w:t>дБ (А)</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Угол расположения редуктора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30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r w:rsidRPr="00FE0488">
              <w:rPr>
                <w:rFonts w:ascii="Times New Roman" w:eastAsia="Times New Roman" w:hAnsi="Times New Roman"/>
                <w:sz w:val="24"/>
                <w:szCs w:val="24"/>
              </w:rPr>
              <w:t>градус</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Система легкого запуска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 xml:space="preserve">Выключатель зажигания с </w:t>
            </w:r>
            <w:proofErr w:type="spellStart"/>
            <w:r w:rsidRPr="00FE0488">
              <w:rPr>
                <w:rFonts w:ascii="Times New Roman" w:eastAsia="Times New Roman" w:hAnsi="Times New Roman"/>
                <w:sz w:val="24"/>
                <w:szCs w:val="24"/>
              </w:rPr>
              <w:t>автовозвратом</w:t>
            </w:r>
            <w:proofErr w:type="spellEnd"/>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Регулируемая велосипедная рукоятка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color w:val="000000"/>
                <w:sz w:val="24"/>
                <w:szCs w:val="24"/>
                <w:lang w:eastAsia="ru-RU"/>
              </w:rPr>
              <w:t>Расход топлива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color w:val="000000"/>
                <w:sz w:val="24"/>
                <w:szCs w:val="24"/>
                <w:lang w:eastAsia="ru-RU"/>
              </w:rPr>
              <w:t>Не более 510</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r w:rsidRPr="00FE0488">
              <w:rPr>
                <w:rFonts w:ascii="Times New Roman" w:eastAsia="Times New Roman" w:hAnsi="Times New Roman"/>
                <w:sz w:val="24"/>
                <w:szCs w:val="24"/>
              </w:rPr>
              <w:t>г/</w:t>
            </w:r>
            <w:proofErr w:type="spellStart"/>
            <w:r w:rsidRPr="00FE0488">
              <w:rPr>
                <w:rFonts w:ascii="Times New Roman" w:eastAsia="Times New Roman" w:hAnsi="Times New Roman"/>
                <w:sz w:val="24"/>
                <w:szCs w:val="24"/>
              </w:rPr>
              <w:t>кВтч</w:t>
            </w:r>
            <w:proofErr w:type="spellEnd"/>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 xml:space="preserve">Комбинированный защитный кожух для </w:t>
            </w:r>
            <w:r w:rsidRPr="00FE0488">
              <w:rPr>
                <w:rFonts w:ascii="Times New Roman" w:eastAsia="Times New Roman" w:hAnsi="Times New Roman"/>
                <w:sz w:val="24"/>
                <w:szCs w:val="24"/>
              </w:rPr>
              <w:lastRenderedPageBreak/>
              <w:t xml:space="preserve">использования с ножом для травы или </w:t>
            </w:r>
            <w:proofErr w:type="spellStart"/>
            <w:r w:rsidRPr="00FE0488">
              <w:rPr>
                <w:rFonts w:ascii="Times New Roman" w:eastAsia="Times New Roman" w:hAnsi="Times New Roman"/>
                <w:sz w:val="24"/>
                <w:szCs w:val="24"/>
              </w:rPr>
              <w:t>триммерной</w:t>
            </w:r>
            <w:proofErr w:type="spellEnd"/>
            <w:r w:rsidRPr="00FE0488">
              <w:rPr>
                <w:rFonts w:ascii="Times New Roman" w:eastAsia="Times New Roman" w:hAnsi="Times New Roman"/>
                <w:sz w:val="24"/>
                <w:szCs w:val="24"/>
              </w:rPr>
              <w:t xml:space="preserve"> головкой</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lastRenderedPageBreak/>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Топливоподкачивающий насос</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Отверстие для крепления ременной оснастки</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proofErr w:type="spellStart"/>
            <w:r w:rsidRPr="00FE0488">
              <w:rPr>
                <w:rFonts w:ascii="Times New Roman" w:eastAsia="Times New Roman" w:hAnsi="Times New Roman"/>
                <w:sz w:val="24"/>
                <w:szCs w:val="24"/>
              </w:rPr>
              <w:t>Триммерная</w:t>
            </w:r>
            <w:proofErr w:type="spellEnd"/>
            <w:r w:rsidRPr="00FE0488">
              <w:rPr>
                <w:rFonts w:ascii="Times New Roman" w:eastAsia="Times New Roman" w:hAnsi="Times New Roman"/>
                <w:sz w:val="24"/>
                <w:szCs w:val="24"/>
              </w:rPr>
              <w:t xml:space="preserve"> головка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Ременная оснастка на оба плеча</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Диск для травы</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наличие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Масса (без режущего оборудования)</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Не более 6,5</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r w:rsidRPr="00FE0488">
              <w:rPr>
                <w:rFonts w:ascii="Times New Roman" w:eastAsia="Times New Roman" w:hAnsi="Times New Roman"/>
                <w:sz w:val="24"/>
                <w:szCs w:val="24"/>
              </w:rPr>
              <w:t>кг</w:t>
            </w:r>
          </w:p>
        </w:tc>
      </w:tr>
      <w:tr w:rsidR="00FE0488" w:rsidRPr="00FE0488" w:rsidTr="00D6691D">
        <w:trPr>
          <w:trHeight w:val="20"/>
        </w:trPr>
        <w:tc>
          <w:tcPr>
            <w:tcW w:w="569" w:type="dxa"/>
            <w:vMerge w:val="restart"/>
            <w:tcBorders>
              <w:left w:val="single" w:sz="4" w:space="0" w:color="auto"/>
              <w:right w:val="single" w:sz="4" w:space="0" w:color="auto"/>
            </w:tcBorders>
          </w:tcPr>
          <w:p w:rsidR="00FE0488" w:rsidRPr="00FE0488" w:rsidRDefault="00FE0488" w:rsidP="00FE0488">
            <w:pPr>
              <w:spacing w:after="0"/>
              <w:jc w:val="center"/>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3</w:t>
            </w:r>
          </w:p>
        </w:tc>
        <w:tc>
          <w:tcPr>
            <w:tcW w:w="1841" w:type="dxa"/>
            <w:vMerge w:val="restart"/>
            <w:tcBorders>
              <w:left w:val="single" w:sz="4" w:space="0" w:color="auto"/>
              <w:right w:val="single" w:sz="4" w:space="0" w:color="auto"/>
            </w:tcBorders>
          </w:tcPr>
          <w:p w:rsidR="00FE0488" w:rsidRPr="00FE0488" w:rsidRDefault="00FE0488" w:rsidP="00FE0488">
            <w:pPr>
              <w:spacing w:after="0"/>
              <w:jc w:val="center"/>
              <w:rPr>
                <w:rFonts w:ascii="Times New Roman" w:eastAsia="Times New Roman" w:hAnsi="Times New Roman"/>
                <w:sz w:val="24"/>
                <w:szCs w:val="24"/>
                <w:lang w:eastAsia="ru-RU"/>
              </w:rPr>
            </w:pPr>
            <w:proofErr w:type="spellStart"/>
            <w:r w:rsidRPr="00FE0488">
              <w:rPr>
                <w:rFonts w:ascii="Times New Roman" w:hAnsi="Times New Roman"/>
                <w:sz w:val="24"/>
                <w:szCs w:val="24"/>
                <w:shd w:val="clear" w:color="auto" w:fill="FFFFFF"/>
              </w:rPr>
              <w:t>Минитрактор</w:t>
            </w:r>
            <w:proofErr w:type="spellEnd"/>
          </w:p>
        </w:tc>
        <w:tc>
          <w:tcPr>
            <w:tcW w:w="1984" w:type="dxa"/>
            <w:vMerge w:val="restart"/>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 xml:space="preserve">Модель </w:t>
            </w:r>
          </w:p>
        </w:tc>
        <w:tc>
          <w:tcPr>
            <w:tcW w:w="470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rPr>
            </w:pPr>
            <w:proofErr w:type="spellStart"/>
            <w:r w:rsidRPr="00FE0488">
              <w:rPr>
                <w:rFonts w:ascii="Times New Roman" w:hAnsi="Times New Roman"/>
                <w:sz w:val="24"/>
                <w:szCs w:val="24"/>
                <w:shd w:val="clear" w:color="auto" w:fill="FFFFFF"/>
              </w:rPr>
              <w:t>Husqvarna</w:t>
            </w:r>
            <w:proofErr w:type="spellEnd"/>
            <w:r w:rsidRPr="00FE0488">
              <w:rPr>
                <w:rFonts w:ascii="Times New Roman" w:hAnsi="Times New Roman"/>
                <w:sz w:val="24"/>
                <w:szCs w:val="24"/>
                <w:shd w:val="clear" w:color="auto" w:fill="FFFFFF"/>
              </w:rPr>
              <w:t xml:space="preserve"> TS 138 или эквивалент с характеристиками не хуже</w:t>
            </w:r>
          </w:p>
        </w:tc>
        <w:tc>
          <w:tcPr>
            <w:tcW w:w="1816"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rPr>
                <w:rFonts w:ascii="Times New Roman" w:eastAsia="Times New Roman" w:hAnsi="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FE0488" w:rsidRPr="00FE0488" w:rsidRDefault="00FE0488" w:rsidP="00FE0488">
            <w:pPr>
              <w:spacing w:after="0" w:line="240" w:lineRule="auto"/>
              <w:jc w:val="center"/>
              <w:rPr>
                <w:rFonts w:ascii="Times New Roman" w:eastAsia="Times New Roman" w:hAnsi="Times New Roman"/>
                <w:sz w:val="24"/>
                <w:szCs w:val="24"/>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Тип</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proofErr w:type="spellStart"/>
            <w:r w:rsidRPr="00FE0488">
              <w:rPr>
                <w:rFonts w:ascii="Times New Roman" w:eastAsia="Times New Roman" w:hAnsi="Times New Roman"/>
                <w:color w:val="000000"/>
                <w:sz w:val="24"/>
                <w:szCs w:val="24"/>
                <w:lang w:eastAsia="ru-RU"/>
              </w:rPr>
              <w:t>Минитрактор</w:t>
            </w:r>
            <w:proofErr w:type="spellEnd"/>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Тип двигателя</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Бензиновый</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Объем топливного бака</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5,7 и не более 9,0</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л</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Кол-во цилиндров в двигателе</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более 1</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шт.</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Номинальная мощность на рабочих оборотах</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11,0</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roofErr w:type="spellStart"/>
            <w:r w:rsidRPr="00FE0488">
              <w:rPr>
                <w:rFonts w:ascii="Times New Roman" w:eastAsia="Times New Roman" w:hAnsi="Times New Roman"/>
                <w:color w:val="000000"/>
                <w:sz w:val="24"/>
                <w:szCs w:val="24"/>
                <w:lang w:eastAsia="ru-RU"/>
              </w:rPr>
              <w:t>л.с</w:t>
            </w:r>
            <w:proofErr w:type="spellEnd"/>
            <w:r w:rsidRPr="00FE0488">
              <w:rPr>
                <w:rFonts w:ascii="Times New Roman" w:eastAsia="Times New Roman" w:hAnsi="Times New Roman"/>
                <w:color w:val="000000"/>
                <w:sz w:val="24"/>
                <w:szCs w:val="24"/>
                <w:lang w:eastAsia="ru-RU"/>
              </w:rPr>
              <w:t>.</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Рабочий объем цилиндра</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500</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см³</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Муфта включения ножа</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Механическая</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Ширина скашивания</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96</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см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proofErr w:type="gramStart"/>
            <w:r w:rsidRPr="00FE0488">
              <w:rPr>
                <w:rFonts w:ascii="Times New Roman" w:eastAsia="Times New Roman" w:hAnsi="Times New Roman"/>
                <w:color w:val="000000"/>
                <w:sz w:val="24"/>
                <w:szCs w:val="24"/>
                <w:lang w:eastAsia="ru-RU"/>
              </w:rPr>
              <w:t>Минимальная  высота</w:t>
            </w:r>
            <w:proofErr w:type="gramEnd"/>
            <w:r w:rsidRPr="00FE0488">
              <w:rPr>
                <w:rFonts w:ascii="Times New Roman" w:eastAsia="Times New Roman" w:hAnsi="Times New Roman"/>
                <w:color w:val="000000"/>
                <w:sz w:val="24"/>
                <w:szCs w:val="24"/>
                <w:lang w:eastAsia="ru-RU"/>
              </w:rPr>
              <w:t xml:space="preserve"> скашивания</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35</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мм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Максимальная высота скашивания</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100</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мм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Масса</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более 190</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кг</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Количество скоростей</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2</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шт.</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Габариты:</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 </w:t>
            </w:r>
          </w:p>
        </w:tc>
        <w:tc>
          <w:tcPr>
            <w:tcW w:w="1816" w:type="dxa"/>
            <w:shd w:val="clear" w:color="000000" w:fill="FFFFFF"/>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shd w:val="clear" w:color="000000" w:fill="FFFFFF"/>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Высота</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106</w:t>
            </w:r>
          </w:p>
        </w:tc>
        <w:tc>
          <w:tcPr>
            <w:tcW w:w="1816" w:type="dxa"/>
            <w:shd w:val="clear" w:color="000000" w:fill="FFFFFF"/>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shd w:val="clear" w:color="000000" w:fill="FFFFFF"/>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см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Ширина</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более 150</w:t>
            </w:r>
          </w:p>
        </w:tc>
        <w:tc>
          <w:tcPr>
            <w:tcW w:w="1816" w:type="dxa"/>
            <w:shd w:val="clear" w:color="000000" w:fill="FFFFFF"/>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shd w:val="clear" w:color="000000" w:fill="FFFFFF"/>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см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Длина</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170</w:t>
            </w:r>
          </w:p>
        </w:tc>
        <w:tc>
          <w:tcPr>
            <w:tcW w:w="1816" w:type="dxa"/>
            <w:shd w:val="clear" w:color="000000" w:fill="FFFFFF"/>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shd w:val="clear" w:color="000000" w:fill="FFFFFF"/>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см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Выброс травы боковой</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Наличие</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 xml:space="preserve">Объем </w:t>
            </w:r>
            <w:proofErr w:type="spellStart"/>
            <w:r w:rsidRPr="00FE0488">
              <w:rPr>
                <w:rFonts w:ascii="Times New Roman" w:eastAsia="Times New Roman" w:hAnsi="Times New Roman"/>
                <w:color w:val="000000"/>
                <w:sz w:val="24"/>
                <w:szCs w:val="24"/>
                <w:lang w:eastAsia="ru-RU"/>
              </w:rPr>
              <w:t>травосборника</w:t>
            </w:r>
            <w:proofErr w:type="spellEnd"/>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210</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л</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Радиус поворота</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41</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см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Колеса передние</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более 18</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см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Колеса задние</w:t>
            </w:r>
          </w:p>
        </w:tc>
        <w:tc>
          <w:tcPr>
            <w:tcW w:w="4706" w:type="dxa"/>
            <w:shd w:val="clear" w:color="000000" w:fill="FFFFFF" w:themeFill="background1"/>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более 20</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vAlign w:val="center"/>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см</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Напряжение аккумулятора</w:t>
            </w:r>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12 В</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В</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Емкость аккумулятора</w:t>
            </w:r>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 xml:space="preserve">28 </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А*ч</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Тип трансмиссии (коробка передач)</w:t>
            </w:r>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Гидростатическая (педаль управления)</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Вибрация на сиденье</w:t>
            </w:r>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более 0,15</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м/с2</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Задний ход</w:t>
            </w:r>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Наличие</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 xml:space="preserve">Звуковое давление </w:t>
            </w:r>
            <w:proofErr w:type="gramStart"/>
            <w:r w:rsidRPr="00FE0488">
              <w:rPr>
                <w:rFonts w:ascii="Times New Roman" w:eastAsia="Times New Roman" w:hAnsi="Times New Roman"/>
                <w:color w:val="000000"/>
                <w:sz w:val="24"/>
                <w:szCs w:val="24"/>
                <w:lang w:eastAsia="ru-RU"/>
              </w:rPr>
              <w:t>возле  уха</w:t>
            </w:r>
            <w:proofErr w:type="gramEnd"/>
            <w:r w:rsidRPr="00FE0488">
              <w:rPr>
                <w:rFonts w:ascii="Times New Roman" w:eastAsia="Times New Roman" w:hAnsi="Times New Roman"/>
                <w:color w:val="000000"/>
                <w:sz w:val="24"/>
                <w:szCs w:val="24"/>
                <w:lang w:eastAsia="ru-RU"/>
              </w:rPr>
              <w:t xml:space="preserve"> оператора</w:t>
            </w:r>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 xml:space="preserve">Не более 83 </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дБ</w:t>
            </w: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Количество ножей</w:t>
            </w:r>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color w:val="000000"/>
                <w:sz w:val="24"/>
                <w:szCs w:val="24"/>
                <w:lang w:eastAsia="ru-RU"/>
              </w:rPr>
            </w:pPr>
            <w:r w:rsidRPr="00FE0488">
              <w:rPr>
                <w:rFonts w:ascii="Times New Roman" w:eastAsia="Times New Roman" w:hAnsi="Times New Roman"/>
                <w:color w:val="000000"/>
                <w:sz w:val="24"/>
                <w:szCs w:val="24"/>
                <w:lang w:eastAsia="ru-RU"/>
              </w:rPr>
              <w:t>Не менее 2</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rPr>
              <w:t>Возможность установки прицепного оборудования</w:t>
            </w:r>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наличие</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eastAsia="Times New Roman" w:hAnsi="Times New Roman"/>
                <w:sz w:val="24"/>
                <w:szCs w:val="24"/>
              </w:rPr>
              <w:t xml:space="preserve">Возможность установки роторного </w:t>
            </w:r>
            <w:proofErr w:type="spellStart"/>
            <w:r w:rsidRPr="00FE0488">
              <w:rPr>
                <w:rFonts w:ascii="Times New Roman" w:eastAsia="Times New Roman" w:hAnsi="Times New Roman"/>
                <w:sz w:val="24"/>
                <w:szCs w:val="24"/>
              </w:rPr>
              <w:t>снегоотбрасывателя</w:t>
            </w:r>
            <w:proofErr w:type="spellEnd"/>
            <w:r w:rsidRPr="00FE0488">
              <w:rPr>
                <w:rFonts w:ascii="Times New Roman" w:eastAsia="Times New Roman" w:hAnsi="Times New Roman"/>
                <w:sz w:val="24"/>
                <w:szCs w:val="24"/>
              </w:rPr>
              <w:t xml:space="preserve">, </w:t>
            </w:r>
            <w:proofErr w:type="spellStart"/>
            <w:proofErr w:type="gramStart"/>
            <w:r w:rsidRPr="00FE0488">
              <w:rPr>
                <w:rFonts w:ascii="Times New Roman" w:eastAsia="Times New Roman" w:hAnsi="Times New Roman"/>
                <w:sz w:val="24"/>
                <w:szCs w:val="24"/>
              </w:rPr>
              <w:t>снегоотвала</w:t>
            </w:r>
            <w:proofErr w:type="spellEnd"/>
            <w:r w:rsidRPr="00FE0488">
              <w:rPr>
                <w:rFonts w:ascii="Times New Roman" w:eastAsia="Times New Roman" w:hAnsi="Times New Roman"/>
                <w:sz w:val="24"/>
                <w:szCs w:val="24"/>
              </w:rPr>
              <w:t>,  щетки</w:t>
            </w:r>
            <w:proofErr w:type="gramEnd"/>
          </w:p>
        </w:tc>
        <w:tc>
          <w:tcPr>
            <w:tcW w:w="4706" w:type="dxa"/>
            <w:shd w:val="clear" w:color="auto" w:fill="auto"/>
            <w:vAlign w:val="center"/>
          </w:tcPr>
          <w:p w:rsidR="00FE0488" w:rsidRPr="00FE0488" w:rsidRDefault="00FE0488" w:rsidP="00FE0488">
            <w:pPr>
              <w:spacing w:after="0"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наличие</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r w:rsidR="00FE0488" w:rsidRPr="00FE0488" w:rsidTr="00D6691D">
        <w:trPr>
          <w:trHeight w:val="20"/>
        </w:trPr>
        <w:tc>
          <w:tcPr>
            <w:tcW w:w="569" w:type="dxa"/>
            <w:vMerge/>
            <w:tcBorders>
              <w:left w:val="single" w:sz="4" w:space="0" w:color="auto"/>
              <w:bottom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1841" w:type="dxa"/>
            <w:vMerge/>
            <w:tcBorders>
              <w:left w:val="single" w:sz="4" w:space="0" w:color="auto"/>
              <w:bottom w:val="single" w:sz="4" w:space="0" w:color="auto"/>
              <w:right w:val="single" w:sz="4" w:space="0" w:color="auto"/>
            </w:tcBorders>
            <w:vAlign w:val="center"/>
          </w:tcPr>
          <w:p w:rsidR="00FE0488" w:rsidRPr="00FE0488" w:rsidRDefault="00FE0488" w:rsidP="00FE0488">
            <w:pPr>
              <w:spacing w:after="0"/>
              <w:rPr>
                <w:rFonts w:ascii="Arial" w:hAnsi="Arial" w:cs="Arial"/>
                <w:color w:val="444444"/>
                <w:sz w:val="24"/>
                <w:szCs w:val="24"/>
                <w:shd w:val="clear" w:color="auto" w:fill="FFFFFF"/>
              </w:rPr>
            </w:pPr>
          </w:p>
        </w:tc>
        <w:tc>
          <w:tcPr>
            <w:tcW w:w="1984" w:type="dxa"/>
            <w:vMerge/>
            <w:tcBorders>
              <w:left w:val="single" w:sz="4" w:space="0" w:color="auto"/>
              <w:bottom w:val="single" w:sz="4" w:space="0" w:color="auto"/>
              <w:right w:val="single" w:sz="4" w:space="0" w:color="auto"/>
            </w:tcBorders>
            <w:vAlign w:val="center"/>
          </w:tcPr>
          <w:p w:rsidR="00FE0488" w:rsidRPr="00FE0488" w:rsidRDefault="00FE0488" w:rsidP="00FE0488">
            <w:pPr>
              <w:spacing w:after="0"/>
              <w:rPr>
                <w:rFonts w:ascii="Times New Roman" w:eastAsia="Times New Roman" w:hAnsi="Times New Roman"/>
                <w:sz w:val="24"/>
                <w:szCs w:val="24"/>
                <w:lang w:eastAsia="ru-RU"/>
              </w:rPr>
            </w:pPr>
          </w:p>
        </w:tc>
        <w:tc>
          <w:tcPr>
            <w:tcW w:w="2976" w:type="dxa"/>
            <w:shd w:val="clear" w:color="auto" w:fill="auto"/>
            <w:vAlign w:val="center"/>
          </w:tcPr>
          <w:p w:rsidR="00FE0488" w:rsidRPr="00FE0488" w:rsidRDefault="00FE0488" w:rsidP="00FE0488">
            <w:pPr>
              <w:spacing w:after="0" w:line="240" w:lineRule="auto"/>
              <w:rPr>
                <w:rFonts w:ascii="Times New Roman" w:eastAsia="Times New Roman" w:hAnsi="Times New Roman"/>
                <w:sz w:val="24"/>
                <w:szCs w:val="24"/>
              </w:rPr>
            </w:pPr>
            <w:r w:rsidRPr="00FE0488">
              <w:rPr>
                <w:rFonts w:ascii="Times New Roman" w:hAnsi="Times New Roman"/>
                <w:sz w:val="24"/>
                <w:szCs w:val="24"/>
                <w:shd w:val="clear" w:color="auto" w:fill="FFFFFF"/>
              </w:rPr>
              <w:t>Расположение органов управления трактора </w:t>
            </w:r>
          </w:p>
        </w:tc>
        <w:tc>
          <w:tcPr>
            <w:tcW w:w="4706" w:type="dxa"/>
            <w:shd w:val="clear" w:color="auto" w:fill="auto"/>
            <w:vAlign w:val="center"/>
          </w:tcPr>
          <w:p w:rsidR="00FE0488" w:rsidRPr="00FE0488" w:rsidRDefault="00FE0488" w:rsidP="00FE0488">
            <w:pPr>
              <w:spacing w:before="100" w:beforeAutospacing="1" w:after="100" w:afterAutospacing="1" w:line="240" w:lineRule="auto"/>
              <w:rPr>
                <w:rFonts w:ascii="Times New Roman" w:eastAsia="Times New Roman" w:hAnsi="Times New Roman"/>
                <w:sz w:val="24"/>
                <w:szCs w:val="24"/>
                <w:lang w:eastAsia="ru-RU"/>
              </w:rPr>
            </w:pPr>
            <w:r w:rsidRPr="00FE0488">
              <w:rPr>
                <w:rFonts w:ascii="Times New Roman" w:eastAsia="Times New Roman" w:hAnsi="Times New Roman"/>
                <w:sz w:val="24"/>
                <w:szCs w:val="24"/>
                <w:lang w:eastAsia="ru-RU"/>
              </w:rPr>
              <w:t>Выключатель фар, регулятор дроссельной заслонки, педаль тормоза и сцепления, педаль переднего/заднего хода, подключение/отключение блока косилки, быстрый подъем/опускание блока косилки, ключ зажигания, стояночный тормоз, рычаг управления колёсами свободного хода, индикатор заряда аккумулятора/вилка для зарядки</w:t>
            </w:r>
          </w:p>
        </w:tc>
        <w:tc>
          <w:tcPr>
            <w:tcW w:w="1816"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c>
          <w:tcPr>
            <w:tcW w:w="1107" w:type="dxa"/>
          </w:tcPr>
          <w:p w:rsidR="00FE0488" w:rsidRPr="00FE0488" w:rsidRDefault="00FE0488" w:rsidP="00FE0488">
            <w:pPr>
              <w:spacing w:after="0" w:line="240" w:lineRule="auto"/>
              <w:jc w:val="center"/>
              <w:rPr>
                <w:rFonts w:ascii="Times New Roman" w:eastAsia="Times New Roman" w:hAnsi="Times New Roman"/>
                <w:color w:val="000000"/>
                <w:sz w:val="24"/>
                <w:szCs w:val="24"/>
                <w:lang w:eastAsia="ru-RU"/>
              </w:rPr>
            </w:pPr>
          </w:p>
        </w:tc>
      </w:tr>
    </w:tbl>
    <w:p w:rsidR="002A1BF1" w:rsidRPr="002A1BF1" w:rsidRDefault="002A1BF1" w:rsidP="000F7E2A">
      <w:pPr>
        <w:spacing w:after="0" w:line="240" w:lineRule="auto"/>
        <w:rPr>
          <w:rFonts w:ascii="Times New Roman" w:eastAsia="Times New Roman" w:hAnsi="Times New Roman"/>
          <w:bCs/>
          <w:sz w:val="24"/>
          <w:szCs w:val="24"/>
          <w:lang w:eastAsia="ru-RU"/>
        </w:rPr>
      </w:pPr>
    </w:p>
    <w:sectPr w:rsidR="002A1BF1"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9"/>
  </w:num>
  <w:num w:numId="3">
    <w:abstractNumId w:val="12"/>
  </w:num>
  <w:num w:numId="4">
    <w:abstractNumId w:val="13"/>
  </w:num>
  <w:num w:numId="5">
    <w:abstractNumId w:val="3"/>
  </w:num>
  <w:num w:numId="6">
    <w:abstractNumId w:val="11"/>
  </w:num>
  <w:num w:numId="7">
    <w:abstractNumId w:val="5"/>
  </w:num>
  <w:num w:numId="8">
    <w:abstractNumId w:val="10"/>
  </w:num>
  <w:num w:numId="9">
    <w:abstractNumId w:val="14"/>
  </w:num>
  <w:num w:numId="10">
    <w:abstractNumId w:val="1"/>
  </w:num>
  <w:num w:numId="11">
    <w:abstractNumId w:val="6"/>
  </w:num>
  <w:num w:numId="12">
    <w:abstractNumId w:val="0"/>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22350"/>
    <w:rsid w:val="0003775E"/>
    <w:rsid w:val="0004394F"/>
    <w:rsid w:val="00046A37"/>
    <w:rsid w:val="00060FAF"/>
    <w:rsid w:val="000722D6"/>
    <w:rsid w:val="000A4719"/>
    <w:rsid w:val="000E358E"/>
    <w:rsid w:val="000E44CA"/>
    <w:rsid w:val="000F71C2"/>
    <w:rsid w:val="000F7E2A"/>
    <w:rsid w:val="00116696"/>
    <w:rsid w:val="001237A9"/>
    <w:rsid w:val="00132402"/>
    <w:rsid w:val="001477E0"/>
    <w:rsid w:val="00166248"/>
    <w:rsid w:val="00176455"/>
    <w:rsid w:val="001972E3"/>
    <w:rsid w:val="001A4488"/>
    <w:rsid w:val="001C67F5"/>
    <w:rsid w:val="001C73D7"/>
    <w:rsid w:val="002026F1"/>
    <w:rsid w:val="00210A54"/>
    <w:rsid w:val="002168FC"/>
    <w:rsid w:val="00247AB6"/>
    <w:rsid w:val="00261961"/>
    <w:rsid w:val="00266047"/>
    <w:rsid w:val="00292E16"/>
    <w:rsid w:val="002A1BF1"/>
    <w:rsid w:val="002E7962"/>
    <w:rsid w:val="00327514"/>
    <w:rsid w:val="0034441C"/>
    <w:rsid w:val="0035682D"/>
    <w:rsid w:val="00357CD8"/>
    <w:rsid w:val="0037323C"/>
    <w:rsid w:val="003A1EFF"/>
    <w:rsid w:val="003B0499"/>
    <w:rsid w:val="003B6578"/>
    <w:rsid w:val="00440BE4"/>
    <w:rsid w:val="00444036"/>
    <w:rsid w:val="004460DF"/>
    <w:rsid w:val="00474EE5"/>
    <w:rsid w:val="00476101"/>
    <w:rsid w:val="004C3E17"/>
    <w:rsid w:val="005203C2"/>
    <w:rsid w:val="0055380C"/>
    <w:rsid w:val="00566823"/>
    <w:rsid w:val="005B5242"/>
    <w:rsid w:val="005B73D2"/>
    <w:rsid w:val="005E007B"/>
    <w:rsid w:val="006007EB"/>
    <w:rsid w:val="006020B6"/>
    <w:rsid w:val="006055F7"/>
    <w:rsid w:val="0069604B"/>
    <w:rsid w:val="006F0B9F"/>
    <w:rsid w:val="007108D1"/>
    <w:rsid w:val="0072148B"/>
    <w:rsid w:val="00724548"/>
    <w:rsid w:val="007324D3"/>
    <w:rsid w:val="00735CA5"/>
    <w:rsid w:val="00741360"/>
    <w:rsid w:val="00750511"/>
    <w:rsid w:val="00754508"/>
    <w:rsid w:val="007755AE"/>
    <w:rsid w:val="007C3EDA"/>
    <w:rsid w:val="007E6BFB"/>
    <w:rsid w:val="007F151A"/>
    <w:rsid w:val="007F4DD6"/>
    <w:rsid w:val="00804FCC"/>
    <w:rsid w:val="00816594"/>
    <w:rsid w:val="00905B18"/>
    <w:rsid w:val="00924E46"/>
    <w:rsid w:val="009421D3"/>
    <w:rsid w:val="009454E1"/>
    <w:rsid w:val="00996383"/>
    <w:rsid w:val="009C16A3"/>
    <w:rsid w:val="009C74C7"/>
    <w:rsid w:val="00A0626A"/>
    <w:rsid w:val="00A32EAD"/>
    <w:rsid w:val="00A33594"/>
    <w:rsid w:val="00A64E71"/>
    <w:rsid w:val="00A744E3"/>
    <w:rsid w:val="00A85291"/>
    <w:rsid w:val="00A97761"/>
    <w:rsid w:val="00AA2608"/>
    <w:rsid w:val="00AC4642"/>
    <w:rsid w:val="00AD6CD2"/>
    <w:rsid w:val="00B0127D"/>
    <w:rsid w:val="00B20019"/>
    <w:rsid w:val="00B20CEE"/>
    <w:rsid w:val="00B30477"/>
    <w:rsid w:val="00B3272C"/>
    <w:rsid w:val="00B519DC"/>
    <w:rsid w:val="00B575B6"/>
    <w:rsid w:val="00B61B6D"/>
    <w:rsid w:val="00BB6D49"/>
    <w:rsid w:val="00BB70C7"/>
    <w:rsid w:val="00BC2420"/>
    <w:rsid w:val="00BE1302"/>
    <w:rsid w:val="00BF4A2E"/>
    <w:rsid w:val="00C06AFE"/>
    <w:rsid w:val="00C07890"/>
    <w:rsid w:val="00C464A4"/>
    <w:rsid w:val="00C507E2"/>
    <w:rsid w:val="00C54F80"/>
    <w:rsid w:val="00C56464"/>
    <w:rsid w:val="00C65ABA"/>
    <w:rsid w:val="00C77846"/>
    <w:rsid w:val="00CC4900"/>
    <w:rsid w:val="00CD11B2"/>
    <w:rsid w:val="00D02CD0"/>
    <w:rsid w:val="00D62E13"/>
    <w:rsid w:val="00D6691D"/>
    <w:rsid w:val="00D768E4"/>
    <w:rsid w:val="00D777C2"/>
    <w:rsid w:val="00D77E21"/>
    <w:rsid w:val="00D83872"/>
    <w:rsid w:val="00DB4C41"/>
    <w:rsid w:val="00DC68AC"/>
    <w:rsid w:val="00DD60E9"/>
    <w:rsid w:val="00DE4350"/>
    <w:rsid w:val="00E159C9"/>
    <w:rsid w:val="00E26739"/>
    <w:rsid w:val="00E47818"/>
    <w:rsid w:val="00E61705"/>
    <w:rsid w:val="00EA0CCE"/>
    <w:rsid w:val="00ED3186"/>
    <w:rsid w:val="00F01C9D"/>
    <w:rsid w:val="00F06DB7"/>
    <w:rsid w:val="00F215D9"/>
    <w:rsid w:val="00F25FAA"/>
    <w:rsid w:val="00F4761E"/>
    <w:rsid w:val="00FB3FF7"/>
    <w:rsid w:val="00FE0488"/>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zakupki.ru/cody/okpd2/28.30.4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1866</Words>
  <Characters>10638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2019-04-05T13:53:00Z</cp:lastPrinted>
  <dcterms:created xsi:type="dcterms:W3CDTF">2019-01-22T08:43:00Z</dcterms:created>
  <dcterms:modified xsi:type="dcterms:W3CDTF">2019-04-05T13:56:00Z</dcterms:modified>
</cp:coreProperties>
</file>