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71" w:rsidRPr="00E24099" w:rsidRDefault="00276A53" w:rsidP="007C3943">
      <w:pPr>
        <w:jc w:val="right"/>
        <w:rPr>
          <w:rFonts w:ascii="Times New Roman" w:hAnsi="Times New Roman" w:cs="Times New Roman"/>
          <w:sz w:val="24"/>
          <w:szCs w:val="24"/>
        </w:rPr>
      </w:pPr>
      <w:r w:rsidRPr="00E24099">
        <w:rPr>
          <w:rFonts w:ascii="Times New Roman" w:hAnsi="Times New Roman" w:cs="Times New Roman"/>
          <w:sz w:val="24"/>
          <w:szCs w:val="24"/>
        </w:rPr>
        <w:t>Приложение 1 к Извещению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04"/>
        <w:gridCol w:w="825"/>
        <w:gridCol w:w="840"/>
        <w:gridCol w:w="1045"/>
        <w:gridCol w:w="89"/>
        <w:gridCol w:w="1276"/>
        <w:gridCol w:w="992"/>
        <w:gridCol w:w="142"/>
        <w:gridCol w:w="1276"/>
        <w:gridCol w:w="1035"/>
        <w:gridCol w:w="241"/>
        <w:gridCol w:w="1134"/>
        <w:gridCol w:w="1559"/>
        <w:gridCol w:w="1417"/>
        <w:gridCol w:w="993"/>
      </w:tblGrid>
      <w:tr w:rsidR="00E24099" w:rsidRPr="00E24099" w:rsidTr="00E24099">
        <w:trPr>
          <w:trHeight w:val="474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начальной (максимальной) цены контракта на поставку пакетов и корзин для мусора для нужд ИПУ РАН</w:t>
            </w:r>
          </w:p>
        </w:tc>
      </w:tr>
      <w:tr w:rsidR="00E24099" w:rsidRPr="00E24099" w:rsidTr="00E24099">
        <w:trPr>
          <w:trHeight w:val="66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метод определения НМЦК: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сопоставимых рыночных цен (анализ рынка)</w:t>
            </w:r>
          </w:p>
        </w:tc>
      </w:tr>
      <w:tr w:rsidR="00E24099" w:rsidRPr="00E24099" w:rsidTr="00E24099">
        <w:trPr>
          <w:trHeight w:val="1365"/>
        </w:trPr>
        <w:tc>
          <w:tcPr>
            <w:tcW w:w="1573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4099" w:rsidRPr="00E24099" w:rsidRDefault="00E24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E24099" w:rsidRPr="00E24099" w:rsidTr="00E24099">
        <w:trPr>
          <w:trHeight w:val="1036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24099" w:rsidRPr="00E24099" w:rsidRDefault="00E24099" w:rsidP="00E240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 контракта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максимальной) </w:t>
            </w:r>
            <w:proofErr w:type="gramEnd"/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цены…»  Утверждены Приказом МЭР от 02.10. 2013 г. № 567)</w:t>
            </w:r>
          </w:p>
        </w:tc>
      </w:tr>
      <w:tr w:rsidR="00E24099" w:rsidRPr="00E24099" w:rsidTr="003B1457">
        <w:trPr>
          <w:trHeight w:val="315"/>
        </w:trPr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размещения заказа: запрос котировок в электронной форме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57" w:rsidRPr="00E24099" w:rsidTr="003B1457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099" w:rsidRPr="00E24099" w:rsidRDefault="00E2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57" w:rsidRPr="00E24099" w:rsidTr="003B1457">
        <w:trPr>
          <w:trHeight w:val="59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 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 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цена за ед. товара, руб</w:t>
            </w:r>
            <w:r w:rsidR="003B14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Коэф</w:t>
            </w:r>
            <w:proofErr w:type="spellEnd"/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. вар</w:t>
            </w:r>
            <w:proofErr w:type="gramStart"/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., %</w:t>
            </w:r>
            <w:proofErr w:type="gramEnd"/>
          </w:p>
        </w:tc>
      </w:tr>
      <w:tr w:rsidR="003B1457" w:rsidRPr="00E24099" w:rsidTr="003B1457">
        <w:trPr>
          <w:trHeight w:val="620"/>
        </w:trPr>
        <w:tc>
          <w:tcPr>
            <w:tcW w:w="567" w:type="dxa"/>
            <w:vMerge/>
            <w:hideMark/>
          </w:tcPr>
          <w:p w:rsidR="00E24099" w:rsidRPr="00E24099" w:rsidRDefault="00E24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vMerge/>
            <w:hideMark/>
          </w:tcPr>
          <w:p w:rsidR="00E24099" w:rsidRPr="00E24099" w:rsidRDefault="00E24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  <w:hideMark/>
          </w:tcPr>
          <w:p w:rsidR="00E24099" w:rsidRPr="00E24099" w:rsidRDefault="00E24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E24099" w:rsidRPr="00E24099" w:rsidRDefault="00E24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ед., руб</w:t>
            </w:r>
          </w:p>
        </w:tc>
        <w:tc>
          <w:tcPr>
            <w:tcW w:w="1276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  <w:gridSpan w:val="2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ед., руб</w:t>
            </w:r>
          </w:p>
        </w:tc>
        <w:tc>
          <w:tcPr>
            <w:tcW w:w="1276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Сумма, руб.</w:t>
            </w:r>
          </w:p>
        </w:tc>
        <w:tc>
          <w:tcPr>
            <w:tcW w:w="1276" w:type="dxa"/>
            <w:gridSpan w:val="2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ед., руб</w:t>
            </w:r>
          </w:p>
        </w:tc>
        <w:tc>
          <w:tcPr>
            <w:tcW w:w="1134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59" w:type="dxa"/>
            <w:vMerge/>
            <w:hideMark/>
          </w:tcPr>
          <w:p w:rsidR="00E24099" w:rsidRPr="00E24099" w:rsidRDefault="00E24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E24099" w:rsidRPr="00E24099" w:rsidRDefault="00E24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E24099" w:rsidRPr="00E24099" w:rsidRDefault="00E24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1457" w:rsidRPr="00E24099" w:rsidTr="003B1457">
        <w:trPr>
          <w:trHeight w:val="615"/>
        </w:trPr>
        <w:tc>
          <w:tcPr>
            <w:tcW w:w="567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Пакеты для мусора, тип 1</w:t>
            </w:r>
          </w:p>
        </w:tc>
        <w:tc>
          <w:tcPr>
            <w:tcW w:w="825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840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86,19</w:t>
            </w:r>
          </w:p>
        </w:tc>
        <w:tc>
          <w:tcPr>
            <w:tcW w:w="1276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43 095,00</w:t>
            </w:r>
          </w:p>
        </w:tc>
        <w:tc>
          <w:tcPr>
            <w:tcW w:w="1134" w:type="dxa"/>
            <w:gridSpan w:val="2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76,22</w:t>
            </w:r>
          </w:p>
        </w:tc>
        <w:tc>
          <w:tcPr>
            <w:tcW w:w="1276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38 110,00</w:t>
            </w:r>
          </w:p>
        </w:tc>
        <w:tc>
          <w:tcPr>
            <w:tcW w:w="1276" w:type="dxa"/>
            <w:gridSpan w:val="2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65,90</w:t>
            </w:r>
          </w:p>
        </w:tc>
        <w:tc>
          <w:tcPr>
            <w:tcW w:w="1134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32 950,00</w:t>
            </w:r>
          </w:p>
        </w:tc>
        <w:tc>
          <w:tcPr>
            <w:tcW w:w="1559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76,10</w:t>
            </w:r>
          </w:p>
        </w:tc>
        <w:tc>
          <w:tcPr>
            <w:tcW w:w="1417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38 050,00</w:t>
            </w:r>
          </w:p>
        </w:tc>
        <w:tc>
          <w:tcPr>
            <w:tcW w:w="993" w:type="dxa"/>
            <w:noWrap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</w:tr>
      <w:tr w:rsidR="003B1457" w:rsidRPr="00E24099" w:rsidTr="003B1457">
        <w:trPr>
          <w:trHeight w:val="615"/>
        </w:trPr>
        <w:tc>
          <w:tcPr>
            <w:tcW w:w="567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Пакеты для мусора, тип 2</w:t>
            </w:r>
          </w:p>
        </w:tc>
        <w:tc>
          <w:tcPr>
            <w:tcW w:w="825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840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gridSpan w:val="2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62,77</w:t>
            </w:r>
          </w:p>
        </w:tc>
        <w:tc>
          <w:tcPr>
            <w:tcW w:w="1276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43 939,00</w:t>
            </w:r>
          </w:p>
        </w:tc>
        <w:tc>
          <w:tcPr>
            <w:tcW w:w="1134" w:type="dxa"/>
            <w:gridSpan w:val="2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52,62</w:t>
            </w:r>
          </w:p>
        </w:tc>
        <w:tc>
          <w:tcPr>
            <w:tcW w:w="1276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36 834,00</w:t>
            </w:r>
          </w:p>
        </w:tc>
        <w:tc>
          <w:tcPr>
            <w:tcW w:w="1276" w:type="dxa"/>
            <w:gridSpan w:val="2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50,90</w:t>
            </w:r>
          </w:p>
        </w:tc>
        <w:tc>
          <w:tcPr>
            <w:tcW w:w="1134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35 630,00</w:t>
            </w:r>
          </w:p>
        </w:tc>
        <w:tc>
          <w:tcPr>
            <w:tcW w:w="1559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55,43</w:t>
            </w:r>
          </w:p>
        </w:tc>
        <w:tc>
          <w:tcPr>
            <w:tcW w:w="1417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38 801,00</w:t>
            </w:r>
          </w:p>
        </w:tc>
        <w:tc>
          <w:tcPr>
            <w:tcW w:w="993" w:type="dxa"/>
            <w:noWrap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</w:tr>
      <w:tr w:rsidR="003B1457" w:rsidRPr="00E24099" w:rsidTr="003B1457">
        <w:trPr>
          <w:trHeight w:val="330"/>
        </w:trPr>
        <w:tc>
          <w:tcPr>
            <w:tcW w:w="567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825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0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113,56</w:t>
            </w:r>
          </w:p>
        </w:tc>
        <w:tc>
          <w:tcPr>
            <w:tcW w:w="1276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2 271,20</w:t>
            </w:r>
          </w:p>
        </w:tc>
        <w:tc>
          <w:tcPr>
            <w:tcW w:w="1134" w:type="dxa"/>
            <w:gridSpan w:val="2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116,51</w:t>
            </w:r>
          </w:p>
        </w:tc>
        <w:tc>
          <w:tcPr>
            <w:tcW w:w="1276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2 330,20</w:t>
            </w:r>
          </w:p>
        </w:tc>
        <w:tc>
          <w:tcPr>
            <w:tcW w:w="1276" w:type="dxa"/>
            <w:gridSpan w:val="2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134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2 380,00</w:t>
            </w:r>
          </w:p>
        </w:tc>
        <w:tc>
          <w:tcPr>
            <w:tcW w:w="1559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116,36</w:t>
            </w:r>
          </w:p>
        </w:tc>
        <w:tc>
          <w:tcPr>
            <w:tcW w:w="1417" w:type="dxa"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2 327,20</w:t>
            </w:r>
          </w:p>
        </w:tc>
        <w:tc>
          <w:tcPr>
            <w:tcW w:w="993" w:type="dxa"/>
            <w:noWrap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E24099" w:rsidRPr="00E24099" w:rsidTr="003B1457">
        <w:trPr>
          <w:trHeight w:val="315"/>
        </w:trPr>
        <w:tc>
          <w:tcPr>
            <w:tcW w:w="13325" w:type="dxa"/>
            <w:gridSpan w:val="14"/>
            <w:noWrap/>
            <w:vAlign w:val="center"/>
            <w:hideMark/>
          </w:tcPr>
          <w:p w:rsidR="00E24099" w:rsidRPr="00E24099" w:rsidRDefault="00E24099" w:rsidP="00E240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ИТОГО с НДС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hideMark/>
          </w:tcPr>
          <w:p w:rsidR="00E24099" w:rsidRPr="005B09B2" w:rsidRDefault="00E24099" w:rsidP="00E24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79 178,20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24099" w:rsidRPr="00E24099" w:rsidRDefault="00E24099" w:rsidP="00E2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99" w:rsidRPr="00E24099" w:rsidTr="003B1457">
        <w:trPr>
          <w:trHeight w:val="204"/>
        </w:trPr>
        <w:tc>
          <w:tcPr>
            <w:tcW w:w="13325" w:type="dxa"/>
            <w:gridSpan w:val="14"/>
            <w:noWrap/>
            <w:hideMark/>
          </w:tcPr>
          <w:p w:rsidR="00E24099" w:rsidRPr="00E24099" w:rsidRDefault="00E24099" w:rsidP="00E240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НДС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hideMark/>
          </w:tcPr>
          <w:p w:rsidR="00E24099" w:rsidRPr="005B09B2" w:rsidRDefault="00E24099" w:rsidP="00E24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13 196,37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24099" w:rsidRPr="00E24099" w:rsidRDefault="00E24099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65DD" w:rsidRDefault="009A65DD" w:rsidP="0084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A6" w:rsidRDefault="009A65DD" w:rsidP="0084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5DD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составляет 79 178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A65DD">
        <w:rPr>
          <w:rFonts w:ascii="Times New Roman" w:hAnsi="Times New Roman" w:cs="Times New Roman"/>
          <w:sz w:val="24"/>
          <w:szCs w:val="24"/>
        </w:rPr>
        <w:t>емьдесят девять тысяч сто семьдесят восемь) рублей 20 копеек, с учетом НДС 20%  - 13</w:t>
      </w:r>
      <w:bookmarkStart w:id="0" w:name="_GoBack"/>
      <w:bookmarkEnd w:id="0"/>
      <w:r w:rsidRPr="009A65DD">
        <w:rPr>
          <w:rFonts w:ascii="Times New Roman" w:hAnsi="Times New Roman" w:cs="Times New Roman"/>
          <w:sz w:val="24"/>
          <w:szCs w:val="24"/>
        </w:rPr>
        <w:t>196,37 рублей.</w:t>
      </w:r>
    </w:p>
    <w:p w:rsidR="009A65DD" w:rsidRPr="009A65DD" w:rsidRDefault="009A65DD" w:rsidP="008436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4099" w:rsidRDefault="00E24099" w:rsidP="0084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99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контракта.</w:t>
      </w:r>
    </w:p>
    <w:p w:rsidR="008436A6" w:rsidRDefault="008436A6" w:rsidP="0084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99" w:rsidRPr="00E24099" w:rsidRDefault="00E24099" w:rsidP="008436A6">
      <w:pPr>
        <w:spacing w:after="0" w:line="240" w:lineRule="auto"/>
        <w:jc w:val="both"/>
      </w:pPr>
    </w:p>
    <w:sectPr w:rsidR="00E24099" w:rsidRPr="00E24099" w:rsidSect="00E50A2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1"/>
    <w:rsid w:val="00276A53"/>
    <w:rsid w:val="003B1457"/>
    <w:rsid w:val="00405572"/>
    <w:rsid w:val="005B09B2"/>
    <w:rsid w:val="00623C3D"/>
    <w:rsid w:val="00642371"/>
    <w:rsid w:val="006F3551"/>
    <w:rsid w:val="007C3943"/>
    <w:rsid w:val="007E5E94"/>
    <w:rsid w:val="008436A6"/>
    <w:rsid w:val="009A65DD"/>
    <w:rsid w:val="00A367B7"/>
    <w:rsid w:val="00D96439"/>
    <w:rsid w:val="00E24099"/>
    <w:rsid w:val="00E5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2020-02-10T13:52:00Z</cp:lastPrinted>
  <dcterms:created xsi:type="dcterms:W3CDTF">2020-02-10T12:24:00Z</dcterms:created>
  <dcterms:modified xsi:type="dcterms:W3CDTF">2020-02-10T14:35:00Z</dcterms:modified>
</cp:coreProperties>
</file>