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Pr="00A47D08">
        <w:rPr>
          <w:rFonts w:ascii="Times New Roman" w:hAnsi="Times New Roman"/>
          <w:bCs/>
          <w:sz w:val="24"/>
          <w:szCs w:val="24"/>
        </w:rPr>
        <w:t>2</w:t>
      </w:r>
      <w:r w:rsidR="00790FA0">
        <w:rPr>
          <w:rFonts w:ascii="Times New Roman" w:hAnsi="Times New Roman"/>
          <w:bCs/>
          <w:sz w:val="24"/>
          <w:szCs w:val="24"/>
        </w:rPr>
        <w:t>8</w:t>
      </w:r>
      <w:bookmarkStart w:id="0" w:name="_GoBack"/>
      <w:bookmarkEnd w:id="0"/>
      <w:r w:rsidR="00DD6C18">
        <w:rPr>
          <w:rFonts w:ascii="Times New Roman" w:hAnsi="Times New Roman"/>
          <w:bCs/>
          <w:sz w:val="24"/>
          <w:szCs w:val="24"/>
        </w:rPr>
        <w:t>» марта</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237689" w:rsidRPr="007C18BC" w:rsidRDefault="007D137B" w:rsidP="009B2116">
      <w:pPr>
        <w:pStyle w:val="af2"/>
        <w:numPr>
          <w:ilvl w:val="0"/>
          <w:numId w:val="22"/>
        </w:numPr>
        <w:tabs>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 xml:space="preserve">Наименование закупки: </w:t>
      </w:r>
      <w:r w:rsidRPr="007D137B">
        <w:rPr>
          <w:rFonts w:ascii="Times New Roman" w:hAnsi="Times New Roman"/>
          <w:sz w:val="24"/>
        </w:rPr>
        <w:t xml:space="preserve">Оказание услуг по проведению </w:t>
      </w:r>
      <w:r w:rsidR="00E034EF">
        <w:rPr>
          <w:rFonts w:ascii="Times New Roman" w:hAnsi="Times New Roman"/>
          <w:sz w:val="24"/>
        </w:rPr>
        <w:t xml:space="preserve">оценки </w:t>
      </w:r>
      <w:r w:rsidRPr="007D137B">
        <w:rPr>
          <w:rFonts w:ascii="Times New Roman" w:hAnsi="Times New Roman"/>
          <w:sz w:val="24"/>
        </w:rPr>
        <w:t>соответствия лифтов требованиям технического регламента Таможенного союза</w:t>
      </w:r>
      <w:r>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Орлянский Ярослав Анатольевич – зам. </w:t>
      </w:r>
      <w:proofErr w:type="spellStart"/>
      <w:r w:rsidR="00B053BB">
        <w:rPr>
          <w:rFonts w:ascii="Times New Roman" w:hAnsi="Times New Roman"/>
          <w:sz w:val="24"/>
        </w:rPr>
        <w:t>зав</w:t>
      </w:r>
      <w:proofErr w:type="gramStart"/>
      <w:r w:rsidR="00B053BB">
        <w:rPr>
          <w:rFonts w:ascii="Times New Roman" w:hAnsi="Times New Roman"/>
          <w:sz w:val="24"/>
        </w:rPr>
        <w:t>.</w:t>
      </w:r>
      <w:r w:rsidR="00C767CC">
        <w:rPr>
          <w:rFonts w:ascii="Times New Roman" w:hAnsi="Times New Roman"/>
          <w:sz w:val="24"/>
        </w:rPr>
        <w:t>к</w:t>
      </w:r>
      <w:proofErr w:type="gramEnd"/>
      <w:r w:rsidR="00C767CC">
        <w:rPr>
          <w:rFonts w:ascii="Times New Roman" w:hAnsi="Times New Roman"/>
          <w:sz w:val="24"/>
        </w:rPr>
        <w:t>онтрактным</w:t>
      </w:r>
      <w:proofErr w:type="spellEnd"/>
      <w:r w:rsidR="00C767CC">
        <w:rPr>
          <w:rFonts w:ascii="Times New Roman" w:hAnsi="Times New Roman"/>
          <w:sz w:val="24"/>
        </w:rPr>
        <w:t xml:space="preserve"> отделом</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9" w:history="1">
        <w:r w:rsidR="00B537B4" w:rsidRPr="00AA0183">
          <w:rPr>
            <w:rStyle w:val="affa"/>
            <w:rFonts w:ascii="Times New Roman" w:hAnsi="Times New Roman"/>
            <w:sz w:val="24"/>
            <w:lang w:val="en-US"/>
          </w:rPr>
          <w:t>oyaks</w:t>
        </w:r>
        <w:r w:rsidR="00B537B4" w:rsidRPr="00B537B4">
          <w:rPr>
            <w:rStyle w:val="affa"/>
            <w:rFonts w:ascii="Times New Roman" w:hAnsi="Times New Roman"/>
            <w:sz w:val="24"/>
          </w:rPr>
          <w:t>@</w:t>
        </w:r>
        <w:r w:rsidR="00B537B4" w:rsidRPr="00AA0183">
          <w:rPr>
            <w:rStyle w:val="affa"/>
            <w:rFonts w:ascii="Times New Roman" w:hAnsi="Times New Roman"/>
            <w:sz w:val="24"/>
            <w:lang w:val="en-US"/>
          </w:rPr>
          <w:t>ipu</w:t>
        </w:r>
        <w:r w:rsidR="00B537B4" w:rsidRPr="00B537B4">
          <w:rPr>
            <w:rStyle w:val="affa"/>
            <w:rFonts w:ascii="Times New Roman" w:hAnsi="Times New Roman"/>
            <w:sz w:val="24"/>
          </w:rPr>
          <w:t>.</w:t>
        </w:r>
        <w:proofErr w:type="spellStart"/>
        <w:r w:rsidR="00B537B4" w:rsidRPr="00AA0183">
          <w:rPr>
            <w:rStyle w:val="affa"/>
            <w:rFonts w:ascii="Times New Roman" w:hAnsi="Times New Roman"/>
            <w:sz w:val="24"/>
            <w:lang w:val="en-US"/>
          </w:rPr>
          <w:t>ru</w:t>
        </w:r>
        <w:proofErr w:type="spellEnd"/>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0"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5D2EDF" w:rsidRPr="00CF6710" w:rsidRDefault="00CF6710" w:rsidP="006C753C">
      <w:pPr>
        <w:spacing w:after="120"/>
        <w:jc w:val="both"/>
        <w:rPr>
          <w:rFonts w:ascii="Times New Roman" w:hAnsi="Times New Roman"/>
          <w:sz w:val="24"/>
          <w:szCs w:val="24"/>
        </w:rPr>
      </w:pPr>
      <w:r w:rsidRPr="00CF6710">
        <w:rPr>
          <w:rFonts w:ascii="Times New Roman" w:hAnsi="Times New Roman"/>
          <w:sz w:val="24"/>
          <w:szCs w:val="24"/>
        </w:rPr>
        <w:t xml:space="preserve">Контактные лица по разъяснению Технического задания: </w:t>
      </w:r>
      <w:proofErr w:type="spellStart"/>
      <w:r w:rsidRPr="00CF6710">
        <w:rPr>
          <w:rFonts w:ascii="Times New Roman" w:hAnsi="Times New Roman"/>
          <w:sz w:val="24"/>
          <w:szCs w:val="24"/>
        </w:rPr>
        <w:t>Егорцев</w:t>
      </w:r>
      <w:proofErr w:type="spellEnd"/>
      <w:r w:rsidRPr="00CF6710">
        <w:rPr>
          <w:rFonts w:ascii="Times New Roman" w:hAnsi="Times New Roman"/>
          <w:sz w:val="24"/>
          <w:szCs w:val="24"/>
        </w:rPr>
        <w:t xml:space="preserve"> Владимир Николаевич,  </w:t>
      </w:r>
      <w:hyperlink r:id="rId12" w:history="1">
        <w:r w:rsidRPr="00CF6710">
          <w:rPr>
            <w:rStyle w:val="affa"/>
            <w:rFonts w:ascii="Times New Roman" w:hAnsi="Times New Roman"/>
            <w:sz w:val="24"/>
            <w:szCs w:val="24"/>
          </w:rPr>
          <w:t>egortsev@ipu.ru</w:t>
        </w:r>
      </w:hyperlink>
      <w:r w:rsidR="00AE34CD">
        <w:rPr>
          <w:rStyle w:val="mail-message-sender-email"/>
          <w:rFonts w:ascii="Times New Roman" w:hAnsi="Times New Roman"/>
          <w:sz w:val="24"/>
          <w:szCs w:val="24"/>
        </w:rPr>
        <w:t xml:space="preserve">, </w:t>
      </w:r>
      <w:r w:rsidR="006C753C">
        <w:rPr>
          <w:rStyle w:val="mail-message-sender-email"/>
          <w:rFonts w:ascii="Times New Roman" w:hAnsi="Times New Roman"/>
          <w:sz w:val="24"/>
          <w:szCs w:val="24"/>
        </w:rPr>
        <w:t xml:space="preserve"> тел. </w:t>
      </w:r>
      <w:r w:rsidR="00AE34CD">
        <w:rPr>
          <w:rStyle w:val="mail-message-sender-email"/>
          <w:rFonts w:ascii="Times New Roman" w:hAnsi="Times New Roman"/>
          <w:sz w:val="24"/>
          <w:szCs w:val="24"/>
        </w:rPr>
        <w:t>+7 (495) 334</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75</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 xml:space="preserve">70; </w:t>
      </w:r>
      <w:r w:rsidRPr="00CF6710">
        <w:rPr>
          <w:rStyle w:val="mail-message-sender-email"/>
          <w:rFonts w:ascii="Times New Roman" w:hAnsi="Times New Roman"/>
          <w:sz w:val="24"/>
          <w:szCs w:val="24"/>
        </w:rPr>
        <w:t xml:space="preserve"> Степанова Анна Михайловна, </w:t>
      </w:r>
      <w:hyperlink r:id="rId13" w:history="1">
        <w:r w:rsidRPr="00CF6710">
          <w:rPr>
            <w:rStyle w:val="affa"/>
            <w:rFonts w:ascii="Times New Roman" w:hAnsi="Times New Roman"/>
            <w:sz w:val="24"/>
            <w:szCs w:val="24"/>
            <w:lang w:val="en-US"/>
          </w:rPr>
          <w:t>ipu</w:t>
        </w:r>
        <w:r w:rsidRPr="00CF6710">
          <w:rPr>
            <w:rStyle w:val="affa"/>
            <w:rFonts w:ascii="Times New Roman" w:hAnsi="Times New Roman"/>
            <w:sz w:val="24"/>
            <w:szCs w:val="24"/>
          </w:rPr>
          <w:t>.</w:t>
        </w:r>
        <w:r w:rsidRPr="00CF6710">
          <w:rPr>
            <w:rStyle w:val="affa"/>
            <w:rFonts w:ascii="Times New Roman" w:hAnsi="Times New Roman"/>
            <w:sz w:val="24"/>
            <w:szCs w:val="24"/>
            <w:lang w:val="en-US"/>
          </w:rPr>
          <w:t>anhelsam</w:t>
        </w:r>
        <w:r w:rsidRPr="00CF6710">
          <w:rPr>
            <w:rStyle w:val="affa"/>
            <w:rFonts w:ascii="Times New Roman" w:hAnsi="Times New Roman"/>
            <w:sz w:val="24"/>
            <w:szCs w:val="24"/>
          </w:rPr>
          <w:t>@</w:t>
        </w:r>
        <w:r w:rsidRPr="00CF6710">
          <w:rPr>
            <w:rStyle w:val="affa"/>
            <w:rFonts w:ascii="Times New Roman" w:hAnsi="Times New Roman"/>
            <w:sz w:val="24"/>
            <w:szCs w:val="24"/>
            <w:lang w:val="en-US"/>
          </w:rPr>
          <w:t>yandex</w:t>
        </w:r>
        <w:r w:rsidRPr="00CF6710">
          <w:rPr>
            <w:rStyle w:val="affa"/>
            <w:rFonts w:ascii="Times New Roman" w:hAnsi="Times New Roman"/>
            <w:sz w:val="24"/>
            <w:szCs w:val="24"/>
          </w:rPr>
          <w:t>.</w:t>
        </w:r>
        <w:proofErr w:type="spellStart"/>
        <w:r w:rsidRPr="00CF6710">
          <w:rPr>
            <w:rStyle w:val="affa"/>
            <w:rFonts w:ascii="Times New Roman" w:hAnsi="Times New Roman"/>
            <w:sz w:val="24"/>
            <w:szCs w:val="24"/>
            <w:lang w:val="en-US"/>
          </w:rPr>
          <w:t>ru</w:t>
        </w:r>
        <w:proofErr w:type="spellEnd"/>
      </w:hyperlink>
      <w:r w:rsidRPr="00CF6710">
        <w:rPr>
          <w:rStyle w:val="mail-message-sender-email"/>
          <w:rFonts w:ascii="Times New Roman" w:hAnsi="Times New Roman"/>
          <w:sz w:val="24"/>
          <w:szCs w:val="24"/>
        </w:rPr>
        <w:t xml:space="preserve">, </w:t>
      </w:r>
      <w:r w:rsidR="006C753C">
        <w:rPr>
          <w:rStyle w:val="mail-message-sender-email"/>
          <w:rFonts w:ascii="Times New Roman" w:hAnsi="Times New Roman"/>
          <w:sz w:val="24"/>
          <w:szCs w:val="24"/>
        </w:rPr>
        <w:t xml:space="preserve">тел. </w:t>
      </w:r>
      <w:r w:rsidRPr="00CF6710">
        <w:rPr>
          <w:rStyle w:val="mail-message-sender-email"/>
          <w:rFonts w:ascii="Times New Roman" w:hAnsi="Times New Roman"/>
          <w:sz w:val="24"/>
          <w:szCs w:val="24"/>
        </w:rPr>
        <w:t>+7 (495)</w:t>
      </w:r>
      <w:r w:rsidRPr="00183B9B">
        <w:rPr>
          <w:rStyle w:val="mail-message-sender-email"/>
          <w:rFonts w:ascii="Times New Roman" w:hAnsi="Times New Roman"/>
          <w:sz w:val="24"/>
          <w:szCs w:val="24"/>
        </w:rPr>
        <w:t xml:space="preserve"> 334</w:t>
      </w:r>
      <w:r w:rsidR="004F2A54">
        <w:rPr>
          <w:rStyle w:val="mail-message-sender-email"/>
          <w:rFonts w:ascii="Times New Roman" w:hAnsi="Times New Roman"/>
          <w:sz w:val="24"/>
          <w:szCs w:val="24"/>
        </w:rPr>
        <w:t>-</w:t>
      </w:r>
      <w:r w:rsidRPr="00183B9B">
        <w:rPr>
          <w:rStyle w:val="mail-message-sender-email"/>
          <w:rFonts w:ascii="Times New Roman" w:hAnsi="Times New Roman"/>
          <w:sz w:val="24"/>
          <w:szCs w:val="24"/>
        </w:rPr>
        <w:t>86</w:t>
      </w:r>
      <w:r w:rsidR="004F2A54">
        <w:rPr>
          <w:rStyle w:val="mail-message-sender-email"/>
          <w:rFonts w:ascii="Times New Roman" w:hAnsi="Times New Roman"/>
          <w:sz w:val="24"/>
          <w:szCs w:val="24"/>
        </w:rPr>
        <w:t>-</w:t>
      </w:r>
      <w:r w:rsidRPr="00183B9B">
        <w:rPr>
          <w:rStyle w:val="mail-message-sender-email"/>
          <w:rFonts w:ascii="Times New Roman" w:hAnsi="Times New Roman"/>
          <w:sz w:val="24"/>
          <w:szCs w:val="24"/>
        </w:rPr>
        <w:t>31</w:t>
      </w:r>
      <w:r w:rsidR="00AE34CD">
        <w:rPr>
          <w:rStyle w:val="mail-message-sender-email"/>
          <w:rFonts w:ascii="Times New Roman" w:hAnsi="Times New Roman"/>
          <w:sz w:val="24"/>
          <w:szCs w:val="24"/>
        </w:rPr>
        <w:t>.</w:t>
      </w:r>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лектронная площадк</w:t>
      </w:r>
      <w:proofErr w:type="gramStart"/>
      <w:r w:rsidR="00993F8F" w:rsidRPr="00993F8F">
        <w:rPr>
          <w:rFonts w:ascii="Times New Roman" w:hAnsi="Times New Roman"/>
          <w:sz w:val="24"/>
        </w:rPr>
        <w:t xml:space="preserve">а </w:t>
      </w:r>
      <w:r w:rsidR="00BB156B">
        <w:rPr>
          <w:rFonts w:ascii="Times New Roman" w:hAnsi="Times New Roman"/>
          <w:sz w:val="24"/>
        </w:rPr>
        <w:t>ООО</w:t>
      </w:r>
      <w:proofErr w:type="gramEnd"/>
      <w:r w:rsidR="00BB156B">
        <w:rPr>
          <w:rFonts w:ascii="Times New Roman" w:hAnsi="Times New Roman"/>
          <w:sz w:val="24"/>
        </w:rPr>
        <w:t xml:space="preserve">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4"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ЭФ-0</w:t>
      </w:r>
      <w:r>
        <w:rPr>
          <w:rFonts w:ascii="Times New Roman" w:hAnsi="Times New Roman"/>
          <w:sz w:val="24"/>
        </w:rPr>
        <w:t>4</w:t>
      </w:r>
    </w:p>
    <w:p w:rsidR="00270225" w:rsidRDefault="00276739"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B261BD" w:rsidRPr="00270225">
        <w:rPr>
          <w:rFonts w:ascii="Times New Roman" w:hAnsi="Times New Roman"/>
          <w:b/>
          <w:sz w:val="24"/>
        </w:rPr>
        <w:t xml:space="preserve"> </w:t>
      </w:r>
      <w:r w:rsidR="009B1C9F" w:rsidRPr="00270225">
        <w:rPr>
          <w:rFonts w:ascii="Times New Roman" w:hAnsi="Times New Roman"/>
          <w:sz w:val="24"/>
        </w:rPr>
        <w:t>выполнение комплекса работ по оценке соответствия в форме технического освидетельствования лифтов в течение назначенного срока службы в порядке установленным ст. 6 Требований технического регламента Таможенного союза (Безопасности лифтов)</w:t>
      </w:r>
      <w:r w:rsidR="00205F6C" w:rsidRPr="00270225">
        <w:rPr>
          <w:rFonts w:ascii="Times New Roman" w:hAnsi="Times New Roman"/>
          <w:sz w:val="24"/>
        </w:rPr>
        <w:t>,</w:t>
      </w:r>
      <w:r w:rsidR="009B1C9F" w:rsidRPr="00270225">
        <w:rPr>
          <w:rFonts w:ascii="Times New Roman" w:hAnsi="Times New Roman"/>
          <w:sz w:val="24"/>
        </w:rPr>
        <w:t xml:space="preserve"> утвержденного Решением Комиссии Таможенного союза от 18 октября 2011 г. № 824  и ГОСТ </w:t>
      </w:r>
      <w:proofErr w:type="gramStart"/>
      <w:r w:rsidR="009B1C9F" w:rsidRPr="00270225">
        <w:rPr>
          <w:rFonts w:ascii="Times New Roman" w:hAnsi="Times New Roman"/>
          <w:sz w:val="24"/>
        </w:rPr>
        <w:t>Р</w:t>
      </w:r>
      <w:proofErr w:type="gramEnd"/>
      <w:r w:rsidR="009B1C9F" w:rsidRPr="00270225">
        <w:rPr>
          <w:rFonts w:ascii="Times New Roman" w:hAnsi="Times New Roman"/>
          <w:sz w:val="24"/>
        </w:rPr>
        <w:t xml:space="preserve"> 53783-2010 (далее - услуги)</w:t>
      </w:r>
      <w:r w:rsidR="0036480C" w:rsidRPr="00270225">
        <w:rPr>
          <w:rFonts w:ascii="Times New Roman" w:hAnsi="Times New Roman"/>
          <w:sz w:val="24"/>
        </w:rPr>
        <w:t>.</w:t>
      </w:r>
      <w:r w:rsidR="0043001E" w:rsidRPr="00270225">
        <w:rPr>
          <w:rFonts w:ascii="Times New Roman" w:hAnsi="Times New Roman"/>
          <w:sz w:val="24"/>
        </w:rPr>
        <w:t xml:space="preserve"> </w:t>
      </w:r>
    </w:p>
    <w:p w:rsidR="0043001E" w:rsidRPr="00270225" w:rsidRDefault="0043001E"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(раздел</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6E3DD9">
        <w:rPr>
          <w:rFonts w:ascii="Times New Roman" w:hAnsi="Times New Roman"/>
          <w:iCs/>
          <w:sz w:val="24"/>
        </w:rPr>
        <w:t>, ст. 1,2</w:t>
      </w:r>
      <w:r>
        <w:rPr>
          <w:rFonts w:ascii="Times New Roman" w:hAnsi="Times New Roman"/>
          <w:iCs/>
          <w:sz w:val="24"/>
        </w:rPr>
        <w:t>.</w:t>
      </w:r>
    </w:p>
    <w:p w:rsidR="003C1659"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3C1659">
        <w:rPr>
          <w:rFonts w:ascii="Times New Roman" w:hAnsi="Times New Roman"/>
          <w:b/>
          <w:sz w:val="24"/>
        </w:rPr>
        <w:t xml:space="preserve">Срок </w:t>
      </w:r>
      <w:r w:rsidR="006E3DD9" w:rsidRPr="003C1659">
        <w:rPr>
          <w:rFonts w:ascii="Times New Roman" w:hAnsi="Times New Roman"/>
          <w:b/>
          <w:sz w:val="24"/>
        </w:rPr>
        <w:t>оказания услуг</w:t>
      </w:r>
      <w:r w:rsidRPr="003C1659">
        <w:rPr>
          <w:rFonts w:ascii="Times New Roman" w:hAnsi="Times New Roman"/>
          <w:b/>
          <w:sz w:val="24"/>
        </w:rPr>
        <w:t>:</w:t>
      </w:r>
      <w:r w:rsidRPr="003C1659">
        <w:rPr>
          <w:rFonts w:ascii="Times New Roman" w:hAnsi="Times New Roman"/>
          <w:iCs/>
          <w:sz w:val="24"/>
        </w:rPr>
        <w:t xml:space="preserve"> </w:t>
      </w:r>
      <w:proofErr w:type="gramStart"/>
      <w:r w:rsidR="006E3DD9" w:rsidRPr="003C1659">
        <w:rPr>
          <w:rFonts w:ascii="Times New Roman" w:hAnsi="Times New Roman"/>
          <w:iCs/>
          <w:sz w:val="24"/>
        </w:rPr>
        <w:t>с даты заключения</w:t>
      </w:r>
      <w:proofErr w:type="gramEnd"/>
      <w:r w:rsidR="006E3DD9" w:rsidRPr="003C1659">
        <w:rPr>
          <w:rFonts w:ascii="Times New Roman" w:hAnsi="Times New Roman"/>
          <w:iCs/>
          <w:sz w:val="24"/>
        </w:rPr>
        <w:t xml:space="preserve"> договора на 12 месяцев.</w:t>
      </w:r>
      <w:r w:rsidR="001B4FA2" w:rsidRPr="003C1659">
        <w:rPr>
          <w:rFonts w:ascii="Times New Roman" w:hAnsi="Times New Roman"/>
          <w:iCs/>
          <w:sz w:val="24"/>
        </w:rPr>
        <w:t xml:space="preserve"> </w:t>
      </w:r>
      <w:r w:rsidR="003C1659" w:rsidRPr="003C1659">
        <w:rPr>
          <w:rFonts w:ascii="Times New Roman" w:hAnsi="Times New Roman"/>
          <w:iCs/>
          <w:sz w:val="24"/>
        </w:rPr>
        <w:t xml:space="preserve"> </w:t>
      </w:r>
    </w:p>
    <w:p w:rsidR="00B261BD" w:rsidRPr="003C1659" w:rsidRDefault="00CA4334" w:rsidP="003C1659">
      <w:pPr>
        <w:tabs>
          <w:tab w:val="left" w:pos="567"/>
        </w:tabs>
        <w:spacing w:before="120" w:after="0" w:line="240" w:lineRule="auto"/>
        <w:jc w:val="both"/>
        <w:rPr>
          <w:rFonts w:ascii="Times New Roman" w:hAnsi="Times New Roman"/>
          <w:iCs/>
          <w:sz w:val="24"/>
        </w:rPr>
      </w:pPr>
      <w:r w:rsidRPr="003C1659">
        <w:rPr>
          <w:rFonts w:ascii="Times New Roman" w:hAnsi="Times New Roman"/>
          <w:iCs/>
          <w:sz w:val="24"/>
        </w:rPr>
        <w:t xml:space="preserve">График оказания услуг: </w:t>
      </w:r>
      <w:r w:rsidR="00B873EC" w:rsidRPr="003C1659">
        <w:rPr>
          <w:rFonts w:ascii="Times New Roman" w:hAnsi="Times New Roman"/>
          <w:iCs/>
          <w:sz w:val="24"/>
        </w:rPr>
        <w:t xml:space="preserve">В соответствии с Техническим заданием (п. 8 </w:t>
      </w:r>
      <w:r w:rsidR="003C1659">
        <w:rPr>
          <w:rFonts w:ascii="Times New Roman" w:hAnsi="Times New Roman"/>
          <w:iCs/>
          <w:sz w:val="24"/>
        </w:rPr>
        <w:t>раздел</w:t>
      </w:r>
      <w:r w:rsidR="00121A80">
        <w:rPr>
          <w:rFonts w:ascii="Times New Roman" w:hAnsi="Times New Roman"/>
          <w:iCs/>
          <w:sz w:val="24"/>
        </w:rPr>
        <w:t>а</w:t>
      </w:r>
      <w:r w:rsidR="00B873EC" w:rsidRPr="003C1659">
        <w:rPr>
          <w:rFonts w:ascii="Times New Roman" w:hAnsi="Times New Roman"/>
          <w:iCs/>
          <w:sz w:val="24"/>
        </w:rPr>
        <w:t xml:space="preserve"> 9 «Технической части» документации о проведении запроса котировок).</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2" w:name="_Ref389222006"/>
      <w:r>
        <w:rPr>
          <w:rFonts w:ascii="Times New Roman" w:hAnsi="Times New Roman"/>
          <w:b/>
          <w:sz w:val="24"/>
        </w:rPr>
        <w:lastRenderedPageBreak/>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 </w:t>
      </w:r>
      <w:r w:rsidR="00D20542" w:rsidRPr="00D20542">
        <w:rPr>
          <w:rFonts w:ascii="Times New Roman" w:hAnsi="Times New Roman"/>
          <w:b/>
          <w:sz w:val="24"/>
        </w:rPr>
        <w:t xml:space="preserve">65 666 </w:t>
      </w:r>
      <w:r w:rsidR="00D20542" w:rsidRPr="00D20542">
        <w:rPr>
          <w:rFonts w:ascii="Times New Roman" w:hAnsi="Times New Roman"/>
          <w:sz w:val="24"/>
        </w:rPr>
        <w:t>(шестьдесят пять тысяч шестьсот шестьдесят шесть</w:t>
      </w:r>
      <w:r w:rsidR="00D20542" w:rsidRPr="00D20542">
        <w:rPr>
          <w:rFonts w:ascii="Times New Roman" w:hAnsi="Times New Roman"/>
          <w:b/>
          <w:sz w:val="24"/>
        </w:rPr>
        <w:t>) руб. 67коп</w:t>
      </w:r>
      <w:r w:rsidR="00DE05F5">
        <w:rPr>
          <w:rFonts w:ascii="Times New Roman" w:hAnsi="Times New Roman"/>
          <w:b/>
          <w:sz w:val="24"/>
        </w:rPr>
        <w:t>.</w:t>
      </w:r>
    </w:p>
    <w:bookmarkEnd w:id="2"/>
    <w:p w:rsidR="009636A2" w:rsidRDefault="009636A2" w:rsidP="001862F0">
      <w:pPr>
        <w:tabs>
          <w:tab w:val="left" w:pos="567"/>
        </w:tabs>
        <w:spacing w:before="120" w:after="0" w:line="240" w:lineRule="auto"/>
        <w:jc w:val="both"/>
        <w:rPr>
          <w:rFonts w:ascii="Times New Roman" w:eastAsia="Calibri" w:hAnsi="Times New Roman"/>
          <w:sz w:val="24"/>
        </w:rPr>
      </w:pPr>
      <w:r w:rsidRPr="001E7B6B">
        <w:rPr>
          <w:rFonts w:ascii="Times New Roman" w:hAnsi="Times New Roman"/>
          <w:sz w:val="24"/>
          <w:szCs w:val="24"/>
        </w:rPr>
        <w:t>В цену договора включены стоимость услуг (работ), а также все налоги, сборы и другие обязательные платежи, взимаемые на территории РФ</w:t>
      </w:r>
      <w:r>
        <w:rPr>
          <w:rFonts w:ascii="Times New Roman" w:eastAsia="Calibri" w:hAnsi="Times New Roman"/>
          <w:sz w:val="24"/>
        </w:rPr>
        <w:t xml:space="preserve">. </w:t>
      </w:r>
      <w:r w:rsidR="00B43729" w:rsidRPr="00B43729">
        <w:rPr>
          <w:rFonts w:ascii="Times New Roman" w:eastAsia="Calibri" w:hAnsi="Times New Roman"/>
          <w:sz w:val="24"/>
        </w:rPr>
        <w:t>Аванс</w:t>
      </w:r>
      <w:r w:rsidR="00B43729">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Pr>
          <w:rFonts w:ascii="Times New Roman" w:eastAsia="Calibri" w:hAnsi="Times New Roman"/>
          <w:sz w:val="24"/>
        </w:rPr>
        <w:t xml:space="preserve"> не предусмотрены.</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proofErr w:type="gramStart"/>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5"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6"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7"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ipu</w:t>
        </w:r>
        <w:proofErr w:type="spellEnd"/>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ru</w:t>
        </w:r>
        <w:proofErr w:type="spellEnd"/>
      </w:hyperlink>
      <w:r w:rsidR="00F92A98" w:rsidRPr="00EC748C">
        <w:rPr>
          <w:rFonts w:ascii="Times New Roman" w:hAnsi="Times New Roman"/>
          <w:sz w:val="24"/>
          <w:szCs w:val="24"/>
        </w:rPr>
        <w:t>.</w:t>
      </w:r>
      <w:proofErr w:type="gramEnd"/>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w:t>
      </w:r>
      <w:proofErr w:type="gramStart"/>
      <w:r w:rsidRPr="00814D13">
        <w:rPr>
          <w:rFonts w:ascii="Times New Roman" w:hAnsi="Times New Roman"/>
          <w:sz w:val="24"/>
        </w:rPr>
        <w:t>и ООО</w:t>
      </w:r>
      <w:proofErr w:type="gramEnd"/>
      <w:r w:rsidRPr="00814D13">
        <w:rPr>
          <w:rFonts w:ascii="Times New Roman" w:hAnsi="Times New Roman"/>
          <w:sz w:val="24"/>
        </w:rPr>
        <w:t xml:space="preserve"> «РТС-Тендер» (</w:t>
      </w:r>
      <w:hyperlink r:id="rId18"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2B7621"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2B7621">
        <w:rPr>
          <w:rFonts w:ascii="Times New Roman" w:hAnsi="Times New Roman"/>
          <w:iCs/>
          <w:sz w:val="24"/>
          <w:szCs w:val="24"/>
        </w:rPr>
        <w:t xml:space="preserve">: </w:t>
      </w:r>
      <w:r w:rsidR="00A47D08" w:rsidRPr="00BB384F">
        <w:rPr>
          <w:rFonts w:ascii="Times New Roman" w:hAnsi="Times New Roman"/>
          <w:b/>
          <w:iCs/>
          <w:sz w:val="24"/>
          <w:szCs w:val="24"/>
        </w:rPr>
        <w:t>2</w:t>
      </w:r>
      <w:r w:rsidR="000F400F">
        <w:rPr>
          <w:rFonts w:ascii="Times New Roman" w:hAnsi="Times New Roman"/>
          <w:b/>
          <w:iCs/>
          <w:sz w:val="24"/>
          <w:szCs w:val="24"/>
        </w:rPr>
        <w:t>8</w:t>
      </w:r>
      <w:r w:rsidRPr="00BB384F">
        <w:rPr>
          <w:rFonts w:ascii="Times New Roman" w:hAnsi="Times New Roman"/>
          <w:b/>
          <w:iCs/>
          <w:sz w:val="24"/>
          <w:szCs w:val="24"/>
        </w:rPr>
        <w:t xml:space="preserve"> марта 2017г. </w:t>
      </w:r>
      <w:r w:rsidR="000F400F">
        <w:rPr>
          <w:rFonts w:ascii="Times New Roman" w:hAnsi="Times New Roman"/>
          <w:b/>
          <w:iCs/>
          <w:sz w:val="24"/>
          <w:szCs w:val="24"/>
        </w:rPr>
        <w:t>19</w:t>
      </w:r>
      <w:r w:rsidR="00A47D08" w:rsidRPr="00BB384F">
        <w:rPr>
          <w:rFonts w:ascii="Times New Roman" w:hAnsi="Times New Roman"/>
          <w:b/>
          <w:iCs/>
          <w:sz w:val="24"/>
          <w:szCs w:val="24"/>
        </w:rPr>
        <w:t>:00ч.</w:t>
      </w:r>
      <w:r w:rsidR="00A47D08">
        <w:rPr>
          <w:rFonts w:ascii="Times New Roman" w:hAnsi="Times New Roman"/>
          <w:iCs/>
          <w:sz w:val="24"/>
          <w:szCs w:val="24"/>
        </w:rPr>
        <w:t xml:space="preserve"> (время московское).</w:t>
      </w:r>
      <w:r w:rsidR="004F2A54">
        <w:rPr>
          <w:rFonts w:ascii="Times New Roman" w:hAnsi="Times New Roman"/>
          <w:iCs/>
          <w:sz w:val="24"/>
          <w:szCs w:val="24"/>
        </w:rPr>
        <w:t xml:space="preserve"> </w:t>
      </w:r>
    </w:p>
    <w:p w:rsidR="009C7414" w:rsidRPr="00AB6D60" w:rsidRDefault="00C837D2" w:rsidP="00AB6D60">
      <w:pPr>
        <w:tabs>
          <w:tab w:val="left" w:pos="567"/>
        </w:tabs>
        <w:spacing w:before="120" w:after="0" w:line="240" w:lineRule="auto"/>
        <w:jc w:val="both"/>
        <w:rPr>
          <w:rFonts w:ascii="Times New Roman" w:hAnsi="Times New Roman"/>
          <w:iCs/>
          <w:sz w:val="24"/>
          <w:szCs w:val="24"/>
        </w:rPr>
      </w:pPr>
      <w:r w:rsidRPr="002B7621">
        <w:rPr>
          <w:rFonts w:ascii="Times New Roman" w:hAnsi="Times New Roman"/>
          <w:sz w:val="24"/>
          <w:u w:val="single"/>
        </w:rPr>
        <w:t>Дата и время окончания подачи заявок</w:t>
      </w:r>
      <w:r w:rsidRPr="002B7621">
        <w:rPr>
          <w:rFonts w:ascii="Times New Roman" w:hAnsi="Times New Roman"/>
          <w:sz w:val="24"/>
        </w:rPr>
        <w:t xml:space="preserve">: </w:t>
      </w:r>
      <w:r w:rsidR="00BF2C80" w:rsidRPr="002B7621">
        <w:rPr>
          <w:rFonts w:ascii="Times New Roman" w:hAnsi="Times New Roman"/>
          <w:sz w:val="24"/>
        </w:rPr>
        <w:t xml:space="preserve"> </w:t>
      </w:r>
      <w:r w:rsidR="00A47D08" w:rsidRPr="00086F0E">
        <w:rPr>
          <w:rFonts w:ascii="Times New Roman" w:hAnsi="Times New Roman"/>
          <w:b/>
          <w:sz w:val="24"/>
        </w:rPr>
        <w:t>0</w:t>
      </w:r>
      <w:r w:rsidR="000F400F">
        <w:rPr>
          <w:rFonts w:ascii="Times New Roman" w:hAnsi="Times New Roman"/>
          <w:b/>
          <w:sz w:val="24"/>
        </w:rPr>
        <w:t>3</w:t>
      </w:r>
      <w:r w:rsidR="00A47D08" w:rsidRPr="00086F0E">
        <w:rPr>
          <w:rFonts w:ascii="Times New Roman" w:hAnsi="Times New Roman"/>
          <w:b/>
          <w:sz w:val="24"/>
        </w:rPr>
        <w:t xml:space="preserve"> апреля</w:t>
      </w:r>
      <w:r w:rsidR="002B7621" w:rsidRPr="00AB6D60">
        <w:rPr>
          <w:rFonts w:ascii="Times New Roman" w:hAnsi="Times New Roman"/>
          <w:b/>
          <w:sz w:val="24"/>
        </w:rPr>
        <w:t xml:space="preserve"> 2017г. </w:t>
      </w:r>
      <w:r w:rsidR="0081260B">
        <w:rPr>
          <w:rFonts w:ascii="Times New Roman" w:hAnsi="Times New Roman"/>
          <w:b/>
          <w:sz w:val="24"/>
        </w:rPr>
        <w:t>23:59</w:t>
      </w:r>
      <w:r w:rsidR="002B7621" w:rsidRPr="00AB6D60">
        <w:rPr>
          <w:rFonts w:ascii="Times New Roman" w:hAnsi="Times New Roman"/>
          <w:b/>
          <w:sz w:val="24"/>
        </w:rPr>
        <w:t>ч</w:t>
      </w:r>
      <w:r w:rsidR="002B7621">
        <w:rPr>
          <w:rFonts w:ascii="Times New Roman" w:hAnsi="Times New Roman"/>
          <w:sz w:val="24"/>
        </w:rPr>
        <w:t>. (время московское)</w:t>
      </w:r>
      <w:r w:rsidR="00AB6D60">
        <w:rPr>
          <w:rFonts w:ascii="Times New Roman" w:hAnsi="Times New Roman"/>
          <w:iCs/>
          <w:sz w:val="24"/>
          <w:szCs w:val="24"/>
        </w:rPr>
        <w:t>.</w:t>
      </w:r>
    </w:p>
    <w:p w:rsidR="005D2EDF"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3" w:name="_Ref386086964"/>
      <w:r>
        <w:rPr>
          <w:rFonts w:ascii="Times New Roman" w:hAnsi="Times New Roman"/>
          <w:b/>
          <w:sz w:val="24"/>
        </w:rPr>
        <w:t>Ме</w:t>
      </w:r>
      <w:r w:rsidRPr="00A6757A">
        <w:rPr>
          <w:rFonts w:ascii="Times New Roman" w:hAnsi="Times New Roman"/>
          <w:b/>
          <w:sz w:val="24"/>
        </w:rPr>
        <w:t>сто и дата рассмотрения</w:t>
      </w:r>
      <w:bookmarkStart w:id="4" w:name="_Ref389222470"/>
      <w:bookmarkEnd w:id="3"/>
      <w:r>
        <w:rPr>
          <w:rFonts w:ascii="Times New Roman" w:hAnsi="Times New Roman"/>
          <w:b/>
          <w:sz w:val="24"/>
        </w:rPr>
        <w:t xml:space="preserve"> и </w:t>
      </w:r>
      <w:r w:rsidRPr="00A6757A">
        <w:rPr>
          <w:rFonts w:ascii="Times New Roman" w:hAnsi="Times New Roman"/>
          <w:b/>
          <w:sz w:val="24"/>
        </w:rPr>
        <w:t>оценки заявок</w:t>
      </w:r>
      <w:r>
        <w:rPr>
          <w:rFonts w:ascii="Times New Roman" w:hAnsi="Times New Roman"/>
          <w:b/>
          <w:sz w:val="24"/>
        </w:rPr>
        <w:t xml:space="preserve"> и </w:t>
      </w:r>
      <w:r w:rsidRPr="00A6757A">
        <w:rPr>
          <w:rFonts w:ascii="Times New Roman" w:hAnsi="Times New Roman"/>
          <w:b/>
          <w:sz w:val="24"/>
        </w:rPr>
        <w:t>подведения итогов закупки</w:t>
      </w:r>
      <w:r w:rsidRPr="00E67299">
        <w:rPr>
          <w:rFonts w:ascii="Times New Roman" w:hAnsi="Times New Roman"/>
          <w:b/>
          <w:sz w:val="24"/>
        </w:rPr>
        <w:t xml:space="preserve">: </w:t>
      </w:r>
      <w:bookmarkEnd w:id="4"/>
      <w:r w:rsidRPr="00E67299">
        <w:rPr>
          <w:rFonts w:ascii="Times New Roman" w:hAnsi="Times New Roman"/>
          <w:b/>
          <w:sz w:val="24"/>
        </w:rPr>
        <w:t>«</w:t>
      </w:r>
      <w:r w:rsidR="00A47D08" w:rsidRPr="00A47D08">
        <w:rPr>
          <w:rFonts w:ascii="Times New Roman" w:hAnsi="Times New Roman"/>
          <w:b/>
          <w:sz w:val="24"/>
        </w:rPr>
        <w:t>0</w:t>
      </w:r>
      <w:r w:rsidR="000F400F">
        <w:rPr>
          <w:rFonts w:ascii="Times New Roman" w:hAnsi="Times New Roman"/>
          <w:b/>
          <w:sz w:val="24"/>
        </w:rPr>
        <w:t>4</w:t>
      </w:r>
      <w:r w:rsidRPr="00A47D08">
        <w:rPr>
          <w:rFonts w:ascii="Times New Roman" w:hAnsi="Times New Roman"/>
          <w:b/>
          <w:sz w:val="24"/>
        </w:rPr>
        <w:t>»</w:t>
      </w:r>
      <w:r w:rsidRPr="00E67299">
        <w:rPr>
          <w:rFonts w:ascii="Times New Roman" w:hAnsi="Times New Roman"/>
          <w:b/>
          <w:sz w:val="24"/>
        </w:rPr>
        <w:t xml:space="preserve"> </w:t>
      </w:r>
      <w:r w:rsidR="00A47D08">
        <w:rPr>
          <w:rFonts w:ascii="Times New Roman" w:hAnsi="Times New Roman"/>
          <w:b/>
          <w:sz w:val="24"/>
        </w:rPr>
        <w:t>апреля</w:t>
      </w:r>
      <w:r w:rsidRPr="00E67299">
        <w:rPr>
          <w:rFonts w:ascii="Times New Roman" w:hAnsi="Times New Roman"/>
          <w:b/>
          <w:sz w:val="24"/>
        </w:rPr>
        <w:t xml:space="preserve"> 2017 года</w:t>
      </w:r>
      <w:r w:rsidRPr="00E67299">
        <w:rPr>
          <w:rFonts w:ascii="Times New Roman" w:hAnsi="Times New Roman"/>
          <w:sz w:val="24"/>
        </w:rPr>
        <w:t xml:space="preserve"> </w:t>
      </w:r>
      <w:r w:rsidR="0081260B" w:rsidRPr="0081260B">
        <w:rPr>
          <w:rFonts w:ascii="Times New Roman" w:hAnsi="Times New Roman"/>
          <w:b/>
          <w:sz w:val="24"/>
        </w:rPr>
        <w:t>13:00ч</w:t>
      </w:r>
      <w:r w:rsidR="00D55DE7">
        <w:rPr>
          <w:rFonts w:ascii="Times New Roman" w:hAnsi="Times New Roman"/>
          <w:b/>
          <w:sz w:val="24"/>
        </w:rPr>
        <w:t>.</w:t>
      </w:r>
      <w:r w:rsidR="0081260B" w:rsidRPr="0081260B">
        <w:rPr>
          <w:rFonts w:ascii="Times New Roman" w:hAnsi="Times New Roman"/>
          <w:b/>
          <w:sz w:val="24"/>
        </w:rPr>
        <w:t xml:space="preserve"> (время московское</w:t>
      </w:r>
      <w:r w:rsidR="0081260B">
        <w:rPr>
          <w:rFonts w:ascii="Times New Roman" w:hAnsi="Times New Roman"/>
          <w:sz w:val="24"/>
        </w:rPr>
        <w:t xml:space="preserve">) </w:t>
      </w:r>
      <w:r w:rsidRPr="00E67299">
        <w:rPr>
          <w:rFonts w:ascii="Times New Roman" w:hAnsi="Times New Roman"/>
          <w:sz w:val="24"/>
        </w:rPr>
        <w:t xml:space="preserve">по адресу: 117997, Россия, Москва, ул. Профсоюзная, дом 65, комн. 604 </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5D2EDF">
        <w:rPr>
          <w:rFonts w:ascii="Times New Roman" w:eastAsia="Calibri" w:hAnsi="Times New Roman"/>
          <w:sz w:val="24"/>
          <w:szCs w:val="24"/>
        </w:rPr>
        <w:t>Вскрытие конвертов с заявками на участие в запросе котировок не проводится</w:t>
      </w:r>
      <w:r w:rsidRPr="005D2EDF">
        <w:rPr>
          <w:rFonts w:ascii="Times New Roman" w:hAnsi="Times New Roman"/>
          <w:sz w:val="24"/>
          <w:szCs w:val="24"/>
        </w:rPr>
        <w:t>.</w:t>
      </w:r>
      <w:r>
        <w:rPr>
          <w:rFonts w:ascii="Times New Roman" w:hAnsi="Times New Roman"/>
          <w:b/>
          <w:sz w:val="24"/>
          <w:szCs w:val="24"/>
        </w:rPr>
        <w:t xml:space="preserve"> </w:t>
      </w:r>
      <w:r w:rsidRPr="005D2EDF">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121A80">
      <w:pPr>
        <w:numPr>
          <w:ilvl w:val="0"/>
          <w:numId w:val="22"/>
        </w:numPr>
        <w:tabs>
          <w:tab w:val="num" w:pos="0"/>
          <w:tab w:val="left" w:pos="567"/>
        </w:tabs>
        <w:spacing w:before="120" w:after="0" w:line="240" w:lineRule="auto"/>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p w:rsidR="000555A4" w:rsidRPr="00F66C94" w:rsidRDefault="002C536A" w:rsidP="00121A80">
      <w:pPr>
        <w:numPr>
          <w:ilvl w:val="0"/>
          <w:numId w:val="22"/>
        </w:numPr>
        <w:tabs>
          <w:tab w:val="num" w:pos="0"/>
          <w:tab w:val="left" w:pos="567"/>
        </w:tabs>
        <w:spacing w:before="120" w:after="0" w:line="240" w:lineRule="auto"/>
        <w:ind w:left="0" w:firstLine="0"/>
        <w:jc w:val="both"/>
        <w:rPr>
          <w:rFonts w:ascii="Times New Roman" w:hAnsi="Times New Roman"/>
          <w:i/>
          <w:sz w:val="24"/>
        </w:rPr>
      </w:pPr>
      <w:proofErr w:type="gramStart"/>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proofErr w:type="gramEnd"/>
      <w:r w:rsidR="000555A4" w:rsidRPr="00F66C94">
        <w:rPr>
          <w:rFonts w:ascii="Times New Roman" w:hAnsi="Times New Roman"/>
          <w:sz w:val="24"/>
          <w:szCs w:val="24"/>
        </w:rPr>
        <w:t>).</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w:t>
      </w:r>
      <w:proofErr w:type="gramStart"/>
      <w:r>
        <w:rPr>
          <w:rFonts w:ascii="Times New Roman" w:hAnsi="Times New Roman"/>
          <w:sz w:val="24"/>
        </w:rPr>
        <w:t xml:space="preserve">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w:t>
      </w:r>
      <w:proofErr w:type="gramEnd"/>
      <w:r>
        <w:rPr>
          <w:rFonts w:ascii="Times New Roman" w:hAnsi="Times New Roman"/>
          <w:sz w:val="24"/>
        </w:rPr>
        <w:t xml:space="preserve">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1B59EE">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lastRenderedPageBreak/>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9"/>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790FA0">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7"/>
  </w:num>
  <w:num w:numId="4">
    <w:abstractNumId w:val="31"/>
  </w:num>
  <w:num w:numId="5">
    <w:abstractNumId w:val="22"/>
  </w:num>
  <w:num w:numId="6">
    <w:abstractNumId w:val="29"/>
  </w:num>
  <w:num w:numId="7">
    <w:abstractNumId w:val="34"/>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3"/>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u.anhelsam@yandex.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gortsev@ipu.ru" TargetMode="External"/><Relationship Id="rId17"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kovat@iru.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baaks@ipu.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y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A96D-5E9C-49C7-9E6C-960B13C3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IPU</cp:lastModifiedBy>
  <cp:revision>71</cp:revision>
  <cp:lastPrinted>2017-03-27T15:38:00Z</cp:lastPrinted>
  <dcterms:created xsi:type="dcterms:W3CDTF">2017-03-09T10:47:00Z</dcterms:created>
  <dcterms:modified xsi:type="dcterms:W3CDTF">2017-03-28T13:09:00Z</dcterms:modified>
</cp:coreProperties>
</file>