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C1" w:rsidRPr="00D4445B" w:rsidRDefault="007B21C1" w:rsidP="007B21C1">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7B21C1" w:rsidRPr="00D4445B" w:rsidRDefault="007B21C1" w:rsidP="007B21C1">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Директор ИПУ РАН</w:t>
      </w:r>
    </w:p>
    <w:p w:rsidR="007B21C1" w:rsidRPr="00D4445B" w:rsidRDefault="007B21C1" w:rsidP="007B21C1">
      <w:pPr>
        <w:spacing w:after="0" w:line="240" w:lineRule="auto"/>
        <w:ind w:left="-112"/>
        <w:jc w:val="right"/>
        <w:rPr>
          <w:rFonts w:ascii="Times New Roman" w:hAnsi="Times New Roman" w:cs="Times New Roman"/>
          <w:bCs/>
          <w:sz w:val="24"/>
          <w:szCs w:val="24"/>
        </w:rPr>
      </w:pPr>
    </w:p>
    <w:p w:rsidR="007B21C1" w:rsidRPr="00D4445B" w:rsidRDefault="007B21C1" w:rsidP="007B21C1">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Pr>
          <w:rFonts w:ascii="Times New Roman" w:hAnsi="Times New Roman" w:cs="Times New Roman"/>
          <w:b/>
          <w:bCs/>
          <w:sz w:val="24"/>
          <w:szCs w:val="24"/>
        </w:rPr>
        <w:t>Д.А. Новиков</w:t>
      </w:r>
    </w:p>
    <w:p w:rsidR="00D4445B" w:rsidRDefault="007B21C1" w:rsidP="007B21C1">
      <w:pPr>
        <w:spacing w:after="0" w:line="240" w:lineRule="auto"/>
        <w:jc w:val="right"/>
        <w:rPr>
          <w:rFonts w:ascii="Times New Roman" w:hAnsi="Times New Roman" w:cs="Times New Roman"/>
          <w:bCs/>
          <w:sz w:val="24"/>
          <w:szCs w:val="24"/>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p>
    <w:p w:rsidR="007B21C1" w:rsidRDefault="007B21C1" w:rsidP="007B21C1">
      <w:pPr>
        <w:spacing w:after="0" w:line="240" w:lineRule="auto"/>
        <w:jc w:val="center"/>
        <w:rPr>
          <w:rFonts w:ascii="Times New Roman" w:hAnsi="Times New Roman" w:cs="Times New Roman"/>
          <w:bCs/>
          <w:sz w:val="24"/>
          <w:szCs w:val="24"/>
        </w:rPr>
      </w:pPr>
    </w:p>
    <w:p w:rsidR="007B21C1" w:rsidRDefault="007B21C1" w:rsidP="007B21C1">
      <w:pPr>
        <w:spacing w:after="0" w:line="240" w:lineRule="auto"/>
        <w:jc w:val="center"/>
        <w:rPr>
          <w:rFonts w:ascii="Times New Roman" w:hAnsi="Times New Roman" w:cs="Times New Roman"/>
          <w:b/>
          <w:sz w:val="24"/>
          <w:szCs w:val="24"/>
        </w:rPr>
      </w:pPr>
    </w:p>
    <w:p w:rsidR="00D4445B" w:rsidRP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 xml:space="preserve">Почтовый адрес: </w:t>
      </w:r>
      <w:r w:rsidR="00787932" w:rsidRPr="00FF0D67">
        <w:rPr>
          <w:rFonts w:ascii="Times New Roman" w:hAnsi="Times New Roman" w:cs="Times New Roman"/>
          <w:sz w:val="24"/>
          <w:szCs w:val="24"/>
        </w:rPr>
        <w:t>117997, Россия</w:t>
      </w:r>
      <w:r w:rsidRPr="00FF0D67">
        <w:rPr>
          <w:rFonts w:ascii="Times New Roman" w:hAnsi="Times New Roman" w:cs="Times New Roman"/>
          <w:sz w:val="24"/>
          <w:szCs w:val="24"/>
        </w:rPr>
        <w:t>,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0F2728">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w:t>
      </w:r>
      <w:r w:rsidR="00DB665C">
        <w:rPr>
          <w:rFonts w:ascii="Times New Roman" w:hAnsi="Times New Roman" w:cs="Times New Roman"/>
          <w:sz w:val="24"/>
          <w:szCs w:val="24"/>
        </w:rPr>
        <w:t>а</w:t>
      </w:r>
      <w:r w:rsidR="00F82E90">
        <w:rPr>
          <w:rFonts w:ascii="Times New Roman" w:hAnsi="Times New Roman" w:cs="Times New Roman"/>
          <w:sz w:val="24"/>
          <w:szCs w:val="24"/>
        </w:rPr>
        <w:t xml:space="preserve">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0F2728">
      <w:pPr>
        <w:spacing w:after="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Pr>
          <w:rFonts w:ascii="Times New Roman" w:hAnsi="Times New Roman"/>
          <w:sz w:val="24"/>
        </w:rPr>
        <w:t>ИПУ 2019 / ЗКЭФ-</w:t>
      </w:r>
      <w:r w:rsidR="00C17033">
        <w:rPr>
          <w:rFonts w:ascii="Times New Roman" w:hAnsi="Times New Roman"/>
          <w:sz w:val="24"/>
        </w:rPr>
        <w:t>29</w:t>
      </w:r>
    </w:p>
    <w:p w:rsidR="00D4445B" w:rsidRPr="00C40BAA"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C17033" w:rsidRPr="00264C28">
        <w:rPr>
          <w:rFonts w:ascii="Times New Roman" w:eastAsia="Times New Roman" w:hAnsi="Times New Roman"/>
          <w:sz w:val="24"/>
          <w:szCs w:val="24"/>
          <w:lang w:eastAsia="zh-CN"/>
        </w:rPr>
        <w:t xml:space="preserve">электротехнических материалов </w:t>
      </w:r>
      <w:r w:rsidR="00EF62A2">
        <w:rPr>
          <w:rFonts w:ascii="Times New Roman" w:eastAsia="Times New Roman" w:hAnsi="Times New Roman"/>
          <w:sz w:val="24"/>
          <w:szCs w:val="24"/>
          <w:lang w:eastAsia="ru-RU"/>
        </w:rPr>
        <w:t xml:space="preserve">для нужд </w:t>
      </w:r>
      <w:r w:rsidR="00C20DD5" w:rsidRPr="0087021A">
        <w:rPr>
          <w:rFonts w:ascii="Times New Roman" w:eastAsia="Times New Roman" w:hAnsi="Times New Roman"/>
          <w:sz w:val="24"/>
          <w:szCs w:val="24"/>
          <w:lang w:eastAsia="ru-RU"/>
        </w:rPr>
        <w:t>ИПУ РАН</w:t>
      </w:r>
      <w:r w:rsidR="00914E61">
        <w:rPr>
          <w:rFonts w:ascii="Times New Roman" w:eastAsia="Times New Roman" w:hAnsi="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8A19A7" w:rsidRDefault="00745AD6" w:rsidP="008A19A7">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8A19A7">
        <w:rPr>
          <w:rFonts w:ascii="Times New Roman" w:eastAsia="Times New Roman" w:hAnsi="Times New Roman"/>
          <w:color w:val="000000"/>
          <w:kern w:val="3"/>
          <w:sz w:val="24"/>
          <w:szCs w:val="24"/>
          <w:lang w:val="de-DE" w:eastAsia="ja-JP" w:bidi="fa-IR"/>
        </w:rPr>
        <w:t xml:space="preserve">в течение </w:t>
      </w:r>
      <w:r w:rsidR="00AE1FFE">
        <w:rPr>
          <w:rFonts w:ascii="Times New Roman" w:eastAsia="Times New Roman" w:hAnsi="Times New Roman"/>
          <w:b/>
          <w:color w:val="000000"/>
          <w:kern w:val="3"/>
          <w:sz w:val="24"/>
          <w:szCs w:val="24"/>
          <w:lang w:eastAsia="ja-JP" w:bidi="fa-IR"/>
        </w:rPr>
        <w:t>14</w:t>
      </w:r>
      <w:r w:rsidR="008A19A7">
        <w:rPr>
          <w:rFonts w:ascii="Times New Roman" w:eastAsia="Times New Roman" w:hAnsi="Times New Roman"/>
          <w:b/>
          <w:color w:val="000000"/>
          <w:kern w:val="3"/>
          <w:sz w:val="24"/>
          <w:szCs w:val="24"/>
          <w:lang w:val="de-DE" w:eastAsia="ja-JP" w:bidi="fa-IR"/>
        </w:rPr>
        <w:t xml:space="preserve"> (</w:t>
      </w:r>
      <w:r w:rsidR="00AE1FFE">
        <w:rPr>
          <w:rFonts w:ascii="Times New Roman" w:eastAsia="Times New Roman" w:hAnsi="Times New Roman"/>
          <w:b/>
          <w:color w:val="000000"/>
          <w:kern w:val="3"/>
          <w:sz w:val="24"/>
          <w:szCs w:val="24"/>
          <w:lang w:eastAsia="ja-JP" w:bidi="fa-IR"/>
        </w:rPr>
        <w:t>четырнадцать</w:t>
      </w:r>
      <w:r w:rsidR="008A19A7">
        <w:rPr>
          <w:rFonts w:ascii="Times New Roman" w:eastAsia="Times New Roman" w:hAnsi="Times New Roman"/>
          <w:b/>
          <w:color w:val="000000"/>
          <w:kern w:val="3"/>
          <w:sz w:val="24"/>
          <w:szCs w:val="24"/>
          <w:lang w:val="de-DE" w:eastAsia="ja-JP" w:bidi="fa-IR"/>
        </w:rPr>
        <w:t xml:space="preserve">) </w:t>
      </w:r>
      <w:r w:rsidR="002F549D">
        <w:rPr>
          <w:rFonts w:ascii="Times New Roman" w:eastAsia="Times New Roman" w:hAnsi="Times New Roman"/>
          <w:b/>
          <w:color w:val="000000"/>
          <w:kern w:val="3"/>
          <w:sz w:val="24"/>
          <w:szCs w:val="24"/>
          <w:lang w:eastAsia="ja-JP" w:bidi="fa-IR"/>
        </w:rPr>
        <w:t>календарных</w:t>
      </w:r>
      <w:r w:rsidR="008A19A7">
        <w:rPr>
          <w:rFonts w:ascii="Times New Roman" w:eastAsia="Times New Roman" w:hAnsi="Times New Roman"/>
          <w:b/>
          <w:color w:val="000000"/>
          <w:kern w:val="3"/>
          <w:sz w:val="24"/>
          <w:szCs w:val="24"/>
          <w:lang w:val="de-DE" w:eastAsia="ja-JP" w:bidi="fa-IR"/>
        </w:rPr>
        <w:t xml:space="preserve"> </w:t>
      </w:r>
      <w:r w:rsidR="00787932">
        <w:rPr>
          <w:rFonts w:ascii="Times New Roman" w:eastAsia="Times New Roman" w:hAnsi="Times New Roman"/>
          <w:b/>
          <w:color w:val="000000"/>
          <w:kern w:val="3"/>
          <w:sz w:val="24"/>
          <w:szCs w:val="24"/>
          <w:lang w:eastAsia="ja-JP" w:bidi="fa-IR"/>
        </w:rPr>
        <w:t>дней</w:t>
      </w:r>
      <w:r w:rsidR="008A19A7">
        <w:rPr>
          <w:rFonts w:ascii="Times New Roman" w:eastAsia="Times New Roman" w:hAnsi="Times New Roman"/>
          <w:color w:val="000000"/>
          <w:kern w:val="3"/>
          <w:sz w:val="24"/>
          <w:szCs w:val="24"/>
          <w:lang w:val="de-DE" w:eastAsia="ja-JP" w:bidi="fa-IR"/>
        </w:rPr>
        <w:t xml:space="preserve"> с даты заключения договора</w:t>
      </w:r>
      <w:r w:rsidR="008A19A7">
        <w:rPr>
          <w:rFonts w:ascii="Times New Roman" w:eastAsia="Times New Roman" w:hAnsi="Times New Roman"/>
          <w:color w:val="000000"/>
          <w:kern w:val="3"/>
          <w:sz w:val="24"/>
          <w:szCs w:val="24"/>
          <w:lang w:eastAsia="ja-JP" w:bidi="fa-IR"/>
        </w:rPr>
        <w:t>.</w:t>
      </w:r>
      <w:r w:rsidR="008A19A7">
        <w:rPr>
          <w:rFonts w:ascii="Times New Roman" w:eastAsia="Times New Roman" w:hAnsi="Times New Roman"/>
          <w:color w:val="000000"/>
          <w:kern w:val="3"/>
          <w:sz w:val="24"/>
          <w:szCs w:val="24"/>
          <w:lang w:val="de-DE" w:eastAsia="ja-JP" w:bidi="fa-IR"/>
        </w:rPr>
        <w:t xml:space="preserve"> </w:t>
      </w:r>
    </w:p>
    <w:p w:rsidR="00D4445B" w:rsidRPr="003572C6" w:rsidRDefault="00D4445B" w:rsidP="000F2728">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C17033" w:rsidRPr="000D3B87">
        <w:rPr>
          <w:rFonts w:ascii="Times New Roman" w:eastAsia="Times New Roman" w:hAnsi="Times New Roman" w:cs="Times New Roman"/>
          <w:b/>
          <w:bCs/>
          <w:sz w:val="24"/>
          <w:szCs w:val="24"/>
          <w:lang w:eastAsia="ru-RU"/>
        </w:rPr>
        <w:t>352 268,47 (триста пятьдесят две тысячи двести шестьдесят восемь) рублей 47 копеек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0F2728">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lastRenderedPageBreak/>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D4445B">
        <w:rPr>
          <w:rFonts w:ascii="Times New Roman" w:hAnsi="Times New Roman" w:cs="Times New Roman"/>
          <w:sz w:val="24"/>
          <w:szCs w:val="24"/>
        </w:rPr>
        <w:lastRenderedPageBreak/>
        <w:t>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0F2728">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0F2728">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0F2728">
      <w:pPr>
        <w:spacing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29224B">
        <w:rPr>
          <w:rFonts w:ascii="Times New Roman" w:hAnsi="Times New Roman" w:cs="Times New Roman"/>
          <w:sz w:val="24"/>
          <w:szCs w:val="24"/>
        </w:rPr>
        <w:t>08</w:t>
      </w:r>
      <w:r w:rsidR="00FE7849">
        <w:rPr>
          <w:rFonts w:ascii="Times New Roman" w:hAnsi="Times New Roman" w:cs="Times New Roman"/>
          <w:sz w:val="24"/>
          <w:szCs w:val="24"/>
        </w:rPr>
        <w:t xml:space="preserve">» </w:t>
      </w:r>
      <w:r w:rsidR="009E12E9">
        <w:rPr>
          <w:rFonts w:ascii="Times New Roman" w:hAnsi="Times New Roman" w:cs="Times New Roman"/>
          <w:b/>
          <w:sz w:val="24"/>
          <w:szCs w:val="24"/>
        </w:rPr>
        <w:t>апреля</w:t>
      </w:r>
      <w:r w:rsidR="009E12E9"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29224B">
        <w:rPr>
          <w:rFonts w:ascii="Times New Roman" w:hAnsi="Times New Roman" w:cs="Times New Roman"/>
          <w:sz w:val="24"/>
          <w:szCs w:val="24"/>
        </w:rPr>
        <w:t>16</w:t>
      </w:r>
      <w:r w:rsidR="00E52B3D" w:rsidRPr="00E52B3D">
        <w:rPr>
          <w:rFonts w:ascii="Times New Roman" w:hAnsi="Times New Roman" w:cs="Times New Roman"/>
          <w:sz w:val="24"/>
          <w:szCs w:val="24"/>
        </w:rPr>
        <w:t xml:space="preserve">» </w:t>
      </w:r>
      <w:r w:rsidR="001E6C35">
        <w:rPr>
          <w:rFonts w:ascii="Times New Roman" w:hAnsi="Times New Roman" w:cs="Times New Roman"/>
          <w:b/>
          <w:sz w:val="24"/>
          <w:szCs w:val="24"/>
        </w:rPr>
        <w:t>апреля</w:t>
      </w:r>
      <w:r w:rsidR="00372B93" w:rsidRPr="00407A05">
        <w:rPr>
          <w:rFonts w:ascii="Times New Roman" w:hAnsi="Times New Roman" w:cs="Times New Roman"/>
          <w:b/>
          <w:sz w:val="24"/>
          <w:szCs w:val="24"/>
        </w:rPr>
        <w:t xml:space="preserve"> </w:t>
      </w:r>
      <w:r w:rsidR="00E52B3D" w:rsidRPr="00E52B3D">
        <w:rPr>
          <w:rFonts w:ascii="Times New Roman" w:hAnsi="Times New Roman" w:cs="Times New Roman"/>
          <w:sz w:val="24"/>
          <w:szCs w:val="24"/>
        </w:rPr>
        <w:t xml:space="preserve">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 xml:space="preserve">не позднее чем за три рабочих дня до </w:t>
      </w:r>
      <w:r w:rsidR="00790661" w:rsidRPr="00D95AA0">
        <w:rPr>
          <w:rFonts w:ascii="Times New Roman" w:hAnsi="Times New Roman" w:cs="Times New Roman"/>
          <w:b/>
          <w:sz w:val="24"/>
          <w:szCs w:val="24"/>
        </w:rPr>
        <w:lastRenderedPageBreak/>
        <w:t>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0F2728">
      <w:pPr>
        <w:spacing w:after="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w:t>
      </w:r>
      <w:r w:rsidR="0029224B">
        <w:rPr>
          <w:rFonts w:ascii="Times New Roman" w:hAnsi="Times New Roman" w:cs="Times New Roman"/>
          <w:b/>
          <w:sz w:val="24"/>
          <w:szCs w:val="24"/>
        </w:rPr>
        <w:t>17</w:t>
      </w:r>
      <w:r w:rsidRPr="00407A05">
        <w:rPr>
          <w:rFonts w:ascii="Times New Roman" w:hAnsi="Times New Roman" w:cs="Times New Roman"/>
          <w:b/>
          <w:sz w:val="24"/>
          <w:szCs w:val="24"/>
        </w:rPr>
        <w:t xml:space="preserve">» </w:t>
      </w:r>
      <w:r w:rsidR="00D50890">
        <w:rPr>
          <w:rFonts w:ascii="Times New Roman" w:hAnsi="Times New Roman" w:cs="Times New Roman"/>
          <w:b/>
          <w:sz w:val="24"/>
          <w:szCs w:val="24"/>
        </w:rPr>
        <w:t>апреля</w:t>
      </w:r>
      <w:r w:rsidRPr="00407A05">
        <w:rPr>
          <w:rFonts w:ascii="Times New Roman" w:hAnsi="Times New Roman" w:cs="Times New Roman"/>
          <w:b/>
          <w:sz w:val="24"/>
          <w:szCs w:val="24"/>
        </w:rPr>
        <w:t xml:space="preserve"> 2019г.</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w:t>
      </w:r>
      <w:r w:rsidRPr="002E327F">
        <w:rPr>
          <w:rFonts w:ascii="Times New Roman" w:hAnsi="Times New Roman" w:cs="Times New Roman"/>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29224B">
        <w:rPr>
          <w:rFonts w:ascii="Times New Roman" w:hAnsi="Times New Roman" w:cs="Times New Roman"/>
          <w:b/>
          <w:sz w:val="24"/>
          <w:szCs w:val="24"/>
        </w:rPr>
        <w:t>18</w:t>
      </w:r>
      <w:bookmarkStart w:id="0" w:name="_GoBack"/>
      <w:bookmarkEnd w:id="0"/>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D50890">
        <w:rPr>
          <w:rFonts w:ascii="Times New Roman" w:hAnsi="Times New Roman" w:cs="Times New Roman"/>
          <w:b/>
          <w:sz w:val="24"/>
          <w:szCs w:val="24"/>
        </w:rPr>
        <w:t>апреля</w:t>
      </w:r>
      <w:r w:rsidR="00D50890" w:rsidRPr="00407A05">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 xml:space="preserve">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w:t>
      </w:r>
      <w:r w:rsidR="00D4445B" w:rsidRPr="00352810">
        <w:rPr>
          <w:rFonts w:ascii="Times New Roman" w:hAnsi="Times New Roman" w:cs="Times New Roman"/>
          <w:sz w:val="24"/>
          <w:szCs w:val="24"/>
        </w:rPr>
        <w:lastRenderedPageBreak/>
        <w:t>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0F2728">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0F2728">
      <w:pPr>
        <w:spacing w:after="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0F2728">
      <w:pPr>
        <w:spacing w:after="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lastRenderedPageBreak/>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E6C35"/>
    <w:rsid w:val="001F0253"/>
    <w:rsid w:val="00200855"/>
    <w:rsid w:val="002033B1"/>
    <w:rsid w:val="002044ED"/>
    <w:rsid w:val="00217B07"/>
    <w:rsid w:val="0022436B"/>
    <w:rsid w:val="002355D9"/>
    <w:rsid w:val="00250B02"/>
    <w:rsid w:val="002634CC"/>
    <w:rsid w:val="0029224B"/>
    <w:rsid w:val="00295405"/>
    <w:rsid w:val="002A1BF8"/>
    <w:rsid w:val="002B29E0"/>
    <w:rsid w:val="002B6247"/>
    <w:rsid w:val="002E327F"/>
    <w:rsid w:val="002F549D"/>
    <w:rsid w:val="00310170"/>
    <w:rsid w:val="00317EC0"/>
    <w:rsid w:val="00323221"/>
    <w:rsid w:val="00324340"/>
    <w:rsid w:val="00336192"/>
    <w:rsid w:val="003428F4"/>
    <w:rsid w:val="00343779"/>
    <w:rsid w:val="00352810"/>
    <w:rsid w:val="003572C6"/>
    <w:rsid w:val="00371455"/>
    <w:rsid w:val="00372B93"/>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4AD"/>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2090"/>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87932"/>
    <w:rsid w:val="00790661"/>
    <w:rsid w:val="0079150E"/>
    <w:rsid w:val="0079562E"/>
    <w:rsid w:val="007A2426"/>
    <w:rsid w:val="007A7C89"/>
    <w:rsid w:val="007B21C1"/>
    <w:rsid w:val="007B4B4F"/>
    <w:rsid w:val="007B5DD5"/>
    <w:rsid w:val="007B7910"/>
    <w:rsid w:val="007C01A4"/>
    <w:rsid w:val="007D40C8"/>
    <w:rsid w:val="007F4B2F"/>
    <w:rsid w:val="00807CD1"/>
    <w:rsid w:val="00817257"/>
    <w:rsid w:val="00834F3E"/>
    <w:rsid w:val="00843DD9"/>
    <w:rsid w:val="00847513"/>
    <w:rsid w:val="00851B98"/>
    <w:rsid w:val="00885416"/>
    <w:rsid w:val="00891395"/>
    <w:rsid w:val="008A19A7"/>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9E12E9"/>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E1FFE"/>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752"/>
    <w:rsid w:val="00BA7CBE"/>
    <w:rsid w:val="00BB0F8C"/>
    <w:rsid w:val="00BD5DF4"/>
    <w:rsid w:val="00BE5403"/>
    <w:rsid w:val="00BE72E0"/>
    <w:rsid w:val="00BF1161"/>
    <w:rsid w:val="00C01F0B"/>
    <w:rsid w:val="00C17033"/>
    <w:rsid w:val="00C20DD5"/>
    <w:rsid w:val="00C22824"/>
    <w:rsid w:val="00C273F0"/>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0890"/>
    <w:rsid w:val="00D533BE"/>
    <w:rsid w:val="00D54C37"/>
    <w:rsid w:val="00D65988"/>
    <w:rsid w:val="00D665AD"/>
    <w:rsid w:val="00D73DE0"/>
    <w:rsid w:val="00D75E3B"/>
    <w:rsid w:val="00D84F1B"/>
    <w:rsid w:val="00D923B2"/>
    <w:rsid w:val="00D951FD"/>
    <w:rsid w:val="00D95AA0"/>
    <w:rsid w:val="00D96BCB"/>
    <w:rsid w:val="00D96CDC"/>
    <w:rsid w:val="00DA18A2"/>
    <w:rsid w:val="00DA5A19"/>
    <w:rsid w:val="00DB1387"/>
    <w:rsid w:val="00DB1F79"/>
    <w:rsid w:val="00DB219D"/>
    <w:rsid w:val="00DB665C"/>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EF62A2"/>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F32EC-CFD9-462F-BBA2-987671C4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7</Pages>
  <Words>3710</Words>
  <Characters>21148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cp:lastPrinted>2019-04-08T12:05:00Z</cp:lastPrinted>
  <dcterms:created xsi:type="dcterms:W3CDTF">2019-01-16T12:28:00Z</dcterms:created>
  <dcterms:modified xsi:type="dcterms:W3CDTF">2019-04-08T12:08:00Z</dcterms:modified>
</cp:coreProperties>
</file>