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2B1E3F">
        <w:rPr>
          <w:rFonts w:ascii="Times New Roman" w:eastAsia="Times New Roman" w:hAnsi="Times New Roman"/>
          <w:sz w:val="24"/>
          <w:szCs w:val="24"/>
          <w:lang w:eastAsia="ru-RU"/>
        </w:rPr>
        <w:t>пневматических шин (покрышек) для уборочной техники</w:t>
      </w:r>
      <w:r w:rsidR="00ED7534">
        <w:rPr>
          <w:rFonts w:ascii="Times New Roman" w:eastAsia="Times New Roman" w:hAnsi="Times New Roman"/>
          <w:sz w:val="24"/>
          <w:szCs w:val="24"/>
          <w:lang w:eastAsia="ru-RU"/>
        </w:rPr>
        <w:t xml:space="preserve"> 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8C7A9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r w:rsidRPr="001A2C70">
        <w:rPr>
          <w:rFonts w:ascii="Times New Roman" w:hAnsi="Times New Roman"/>
          <w:sz w:val="24"/>
          <w:szCs w:val="24"/>
          <w:lang w:val="en-US"/>
        </w:rPr>
        <w:t>+7 (495) 334 90 11, +7 (925) 858 36 57, e-mail</w:t>
      </w:r>
      <w:r w:rsidRPr="001A2C70">
        <w:rPr>
          <w:rFonts w:ascii="Times New Roman" w:hAnsi="Times New Roman"/>
          <w:sz w:val="24"/>
          <w:szCs w:val="24"/>
          <w:u w:val="single"/>
          <w:lang w:val="en-US"/>
        </w:rPr>
        <w:t xml:space="preserve">: </w:t>
      </w:r>
      <w:hyperlink r:id="rId10" w:history="1">
        <w:r w:rsidRPr="001A2C70">
          <w:rPr>
            <w:rStyle w:val="affa"/>
            <w:rFonts w:ascii="Times New Roman" w:hAnsi="Times New Roman"/>
            <w:sz w:val="24"/>
            <w:szCs w:val="24"/>
            <w:lang w:val="en-US"/>
          </w:rPr>
          <w:t>ipu.ogm@yandex.ru</w:t>
        </w:r>
      </w:hyperlink>
    </w:p>
    <w:p w:rsidR="00411FBB" w:rsidRPr="002C2D99" w:rsidRDefault="00411FBB" w:rsidP="005F04C8">
      <w:pPr>
        <w:pStyle w:val="af2"/>
        <w:numPr>
          <w:ilvl w:val="0"/>
          <w:numId w:val="22"/>
        </w:numPr>
        <w:spacing w:after="0" w:line="240" w:lineRule="auto"/>
        <w:ind w:left="426" w:hanging="426"/>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5F04C8">
      <w:pPr>
        <w:numPr>
          <w:ilvl w:val="0"/>
          <w:numId w:val="22"/>
        </w:numPr>
        <w:tabs>
          <w:tab w:val="num" w:pos="0"/>
          <w:tab w:val="left" w:pos="567"/>
        </w:tabs>
        <w:spacing w:after="0" w:line="240" w:lineRule="auto"/>
        <w:ind w:left="426" w:hanging="426"/>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5F04C8">
      <w:pPr>
        <w:numPr>
          <w:ilvl w:val="0"/>
          <w:numId w:val="22"/>
        </w:numPr>
        <w:tabs>
          <w:tab w:val="left" w:pos="567"/>
        </w:tabs>
        <w:spacing w:after="0" w:line="240" w:lineRule="auto"/>
        <w:ind w:left="426" w:hanging="426"/>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1"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5F04C8">
      <w:pPr>
        <w:numPr>
          <w:ilvl w:val="0"/>
          <w:numId w:val="22"/>
        </w:numPr>
        <w:tabs>
          <w:tab w:val="left" w:pos="567"/>
        </w:tabs>
        <w:spacing w:after="0" w:line="240" w:lineRule="auto"/>
        <w:ind w:left="426" w:hanging="426"/>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2B1E3F">
        <w:rPr>
          <w:rFonts w:ascii="Times New Roman" w:hAnsi="Times New Roman"/>
          <w:sz w:val="24"/>
        </w:rPr>
        <w:t>ЭФ-24</w:t>
      </w:r>
    </w:p>
    <w:p w:rsidR="002B1E3F" w:rsidRPr="00FD0DF3" w:rsidRDefault="00276739" w:rsidP="005F04C8">
      <w:pPr>
        <w:pStyle w:val="af2"/>
        <w:numPr>
          <w:ilvl w:val="0"/>
          <w:numId w:val="22"/>
        </w:numPr>
        <w:spacing w:after="0" w:line="240" w:lineRule="auto"/>
        <w:ind w:left="426" w:hanging="426"/>
        <w:contextualSpacing w:val="0"/>
        <w:jc w:val="both"/>
        <w:rPr>
          <w:rFonts w:ascii="Times New Roman" w:hAnsi="Times New Roman"/>
          <w:sz w:val="24"/>
        </w:rPr>
      </w:pPr>
      <w:r w:rsidRPr="002B1E3F">
        <w:rPr>
          <w:rFonts w:ascii="Times New Roman" w:hAnsi="Times New Roman"/>
          <w:b/>
          <w:sz w:val="24"/>
        </w:rPr>
        <w:t>П</w:t>
      </w:r>
      <w:r w:rsidR="00FF5EE8" w:rsidRPr="002B1E3F">
        <w:rPr>
          <w:rFonts w:ascii="Times New Roman" w:hAnsi="Times New Roman"/>
          <w:b/>
          <w:sz w:val="24"/>
        </w:rPr>
        <w:t>редмет договора</w:t>
      </w:r>
      <w:r w:rsidR="001F28B6" w:rsidRPr="002B1E3F">
        <w:rPr>
          <w:rFonts w:ascii="Times New Roman" w:hAnsi="Times New Roman"/>
          <w:b/>
          <w:sz w:val="24"/>
        </w:rPr>
        <w:t>:</w:t>
      </w:r>
      <w:r w:rsidR="00F65593" w:rsidRPr="002B1E3F">
        <w:rPr>
          <w:rFonts w:ascii="Times New Roman" w:hAnsi="Times New Roman"/>
          <w:b/>
          <w:sz w:val="24"/>
        </w:rPr>
        <w:t xml:space="preserve"> </w:t>
      </w:r>
      <w:r w:rsidR="005948F5" w:rsidRPr="002B1E3F">
        <w:rPr>
          <w:rFonts w:ascii="Times New Roman" w:eastAsia="Times New Roman" w:hAnsi="Times New Roman"/>
          <w:sz w:val="24"/>
          <w:szCs w:val="24"/>
          <w:lang w:eastAsia="ru-RU"/>
        </w:rPr>
        <w:t xml:space="preserve">Поставка </w:t>
      </w:r>
      <w:r w:rsidR="002B1E3F">
        <w:rPr>
          <w:rFonts w:ascii="Times New Roman" w:eastAsia="Times New Roman" w:hAnsi="Times New Roman"/>
          <w:sz w:val="24"/>
          <w:szCs w:val="24"/>
          <w:lang w:eastAsia="ru-RU"/>
        </w:rPr>
        <w:t>пневматических шин (покрышек) для уборочной техники ИПУ РАН.</w:t>
      </w:r>
    </w:p>
    <w:p w:rsidR="002129CC" w:rsidRPr="002B1E3F" w:rsidRDefault="000C1CA8" w:rsidP="005F04C8">
      <w:pPr>
        <w:pStyle w:val="af2"/>
        <w:numPr>
          <w:ilvl w:val="0"/>
          <w:numId w:val="22"/>
        </w:numPr>
        <w:spacing w:after="0" w:line="240" w:lineRule="auto"/>
        <w:ind w:left="426" w:hanging="426"/>
        <w:contextualSpacing w:val="0"/>
        <w:jc w:val="both"/>
        <w:rPr>
          <w:rFonts w:ascii="Times New Roman" w:hAnsi="Times New Roman"/>
          <w:sz w:val="24"/>
        </w:rPr>
      </w:pPr>
      <w:r w:rsidRPr="002B1E3F">
        <w:rPr>
          <w:rFonts w:ascii="Times New Roman" w:hAnsi="Times New Roman"/>
          <w:b/>
          <w:sz w:val="24"/>
        </w:rPr>
        <w:t>Состав и количество товара</w:t>
      </w:r>
      <w:r w:rsidR="002129CC" w:rsidRPr="002B1E3F">
        <w:rPr>
          <w:rFonts w:ascii="Times New Roman" w:hAnsi="Times New Roman"/>
          <w:sz w:val="24"/>
        </w:rPr>
        <w:t>: Согласно раздел</w:t>
      </w:r>
      <w:r w:rsidR="00D923F6" w:rsidRPr="002B1E3F">
        <w:rPr>
          <w:rFonts w:ascii="Times New Roman" w:hAnsi="Times New Roman"/>
          <w:sz w:val="24"/>
        </w:rPr>
        <w:t>а</w:t>
      </w:r>
      <w:r w:rsidR="002129CC" w:rsidRPr="002B1E3F">
        <w:rPr>
          <w:rFonts w:ascii="Times New Roman" w:hAnsi="Times New Roman"/>
          <w:sz w:val="24"/>
        </w:rPr>
        <w:t xml:space="preserve"> 9 «Техническая часть» документации о проведении запроса котировок.</w:t>
      </w:r>
    </w:p>
    <w:p w:rsidR="007F7420"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1" w:name="_Ref389222006"/>
    </w:p>
    <w:p w:rsidR="00CF5523" w:rsidRPr="007F7420" w:rsidRDefault="000C1CA8" w:rsidP="008C7A95">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Срок поставки товара</w:t>
      </w:r>
      <w:r w:rsidR="0068221C" w:rsidRPr="007F7420">
        <w:rPr>
          <w:rFonts w:ascii="Times New Roman" w:hAnsi="Times New Roman"/>
          <w:b/>
          <w:sz w:val="24"/>
          <w:szCs w:val="24"/>
        </w:rPr>
        <w:t>:</w:t>
      </w:r>
      <w:r w:rsidR="00CF5523" w:rsidRPr="007F7420">
        <w:rPr>
          <w:rFonts w:ascii="Times New Roman" w:hAnsi="Times New Roman"/>
          <w:sz w:val="24"/>
          <w:szCs w:val="24"/>
        </w:rPr>
        <w:t xml:space="preserve"> </w:t>
      </w:r>
      <w:r w:rsidR="00B27050" w:rsidRPr="007F7420">
        <w:rPr>
          <w:rFonts w:ascii="Times New Roman" w:hAnsi="Times New Roman"/>
          <w:sz w:val="24"/>
          <w:szCs w:val="24"/>
        </w:rPr>
        <w:t xml:space="preserve">в течение 15 рабочих дней от даты подписания </w:t>
      </w:r>
      <w:r w:rsidR="00CF5523" w:rsidRPr="007F7420">
        <w:rPr>
          <w:rFonts w:ascii="Times New Roman" w:hAnsi="Times New Roman"/>
          <w:sz w:val="24"/>
          <w:szCs w:val="24"/>
        </w:rPr>
        <w:t>договора</w:t>
      </w:r>
      <w:r w:rsidR="00CF5523" w:rsidRPr="007F7420">
        <w:rPr>
          <w:rFonts w:ascii="Times New Roman" w:hAnsi="Times New Roman"/>
          <w:b/>
          <w:sz w:val="24"/>
          <w:szCs w:val="24"/>
        </w:rPr>
        <w:t>.</w:t>
      </w:r>
    </w:p>
    <w:p w:rsidR="00BD2D7C" w:rsidRPr="00CF5523" w:rsidRDefault="002D08BD" w:rsidP="008C7A95">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EA4935">
        <w:rPr>
          <w:rFonts w:ascii="Times New Roman" w:hAnsi="Times New Roman"/>
          <w:b/>
          <w:sz w:val="24"/>
          <w:szCs w:val="24"/>
        </w:rPr>
        <w:t>57 77</w:t>
      </w:r>
      <w:r w:rsidR="004E79EF">
        <w:rPr>
          <w:rFonts w:ascii="Times New Roman" w:hAnsi="Times New Roman"/>
          <w:b/>
          <w:sz w:val="24"/>
          <w:szCs w:val="24"/>
        </w:rPr>
        <w:t>6</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EA4935">
        <w:rPr>
          <w:rFonts w:ascii="Times New Roman" w:hAnsi="Times New Roman"/>
          <w:sz w:val="24"/>
          <w:szCs w:val="24"/>
        </w:rPr>
        <w:t xml:space="preserve">пятьдесят семь тысяч семьсот семьдесят </w:t>
      </w:r>
      <w:r w:rsidR="004E79EF">
        <w:rPr>
          <w:rFonts w:ascii="Times New Roman" w:hAnsi="Times New Roman"/>
          <w:sz w:val="24"/>
          <w:szCs w:val="24"/>
        </w:rPr>
        <w:t>шесть</w:t>
      </w:r>
      <w:bookmarkStart w:id="2" w:name="_GoBack"/>
      <w:bookmarkEnd w:id="2"/>
      <w:r w:rsidR="00DE05F5" w:rsidRPr="00CF5523">
        <w:rPr>
          <w:rFonts w:ascii="Times New Roman" w:hAnsi="Times New Roman"/>
          <w:sz w:val="24"/>
          <w:szCs w:val="24"/>
        </w:rPr>
        <w:t>) руб.</w:t>
      </w:r>
      <w:r w:rsidR="00EA4935">
        <w:rPr>
          <w:rFonts w:ascii="Times New Roman" w:hAnsi="Times New Roman"/>
          <w:b/>
          <w:sz w:val="24"/>
          <w:szCs w:val="24"/>
        </w:rPr>
        <w:t xml:space="preserve"> 66</w:t>
      </w:r>
      <w:r w:rsidR="00C95855">
        <w:rPr>
          <w:rFonts w:ascii="Times New Roman" w:hAnsi="Times New Roman"/>
          <w:b/>
          <w:sz w:val="24"/>
          <w:szCs w:val="24"/>
        </w:rPr>
        <w:t xml:space="preserve"> </w:t>
      </w:r>
      <w:r w:rsidR="00DE05F5" w:rsidRPr="00CF5523">
        <w:rPr>
          <w:rFonts w:ascii="Times New Roman" w:hAnsi="Times New Roman"/>
          <w:sz w:val="24"/>
          <w:szCs w:val="24"/>
        </w:rPr>
        <w:t>коп.</w:t>
      </w:r>
    </w:p>
    <w:bookmarkEnd w:id="1"/>
    <w:p w:rsidR="00D522FB" w:rsidRPr="00D522FB" w:rsidRDefault="00D522FB" w:rsidP="00D522FB">
      <w:pPr>
        <w:suppressAutoHyphens/>
        <w:spacing w:after="0" w:line="240" w:lineRule="auto"/>
        <w:ind w:firstLine="708"/>
        <w:jc w:val="both"/>
        <w:rPr>
          <w:rFonts w:ascii="Times New Roman" w:hAnsi="Times New Roman"/>
          <w:sz w:val="24"/>
          <w:szCs w:val="24"/>
        </w:rPr>
      </w:pPr>
      <w:r w:rsidRPr="00D522FB">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664F02" w:rsidRPr="009B77B4" w:rsidRDefault="00664F02" w:rsidP="008C7A95">
      <w:pPr>
        <w:tabs>
          <w:tab w:val="left" w:pos="1134"/>
          <w:tab w:val="left" w:pos="1276"/>
        </w:tabs>
        <w:suppressAutoHyphens/>
        <w:spacing w:after="0" w:line="240" w:lineRule="auto"/>
        <w:jc w:val="both"/>
        <w:rPr>
          <w:rFonts w:ascii="Times New Roman" w:hAnsi="Times New Roman"/>
          <w:sz w:val="24"/>
          <w:szCs w:val="24"/>
        </w:rPr>
      </w:pP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lastRenderedPageBreak/>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5"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8C7A95">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993DD2">
        <w:rPr>
          <w:rFonts w:ascii="Times New Roman" w:hAnsi="Times New Roman"/>
          <w:b/>
          <w:bCs/>
          <w:spacing w:val="-6"/>
          <w:sz w:val="24"/>
        </w:rPr>
        <w:t xml:space="preserve">июня </w:t>
      </w:r>
      <w:r w:rsidRPr="0086728E">
        <w:rPr>
          <w:rFonts w:ascii="Times New Roman" w:hAnsi="Times New Roman"/>
          <w:b/>
          <w:iCs/>
          <w:sz w:val="24"/>
          <w:szCs w:val="24"/>
        </w:rPr>
        <w:t>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8C7A95">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9D7B55">
        <w:rPr>
          <w:rFonts w:ascii="Times New Roman" w:hAnsi="Times New Roman"/>
          <w:b/>
          <w:sz w:val="24"/>
        </w:rPr>
        <w:t>22</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8C7A95">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9D7B55">
        <w:rPr>
          <w:rFonts w:ascii="Times New Roman" w:hAnsi="Times New Roman"/>
          <w:b/>
          <w:sz w:val="24"/>
        </w:rPr>
        <w:t>23</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r w:rsidR="00436290" w:rsidRPr="00105BEA">
        <w:rPr>
          <w:rFonts w:ascii="Times New Roman" w:hAnsi="Times New Roman"/>
          <w:sz w:val="24"/>
        </w:rPr>
        <w:t>дней и</w:t>
      </w:r>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8820D9" w:rsidRPr="00F479C4" w:rsidRDefault="00EE496C" w:rsidP="00EE496C">
      <w:pPr>
        <w:pStyle w:val="a"/>
        <w:numPr>
          <w:ilvl w:val="0"/>
          <w:numId w:val="22"/>
        </w:numPr>
        <w:spacing w:before="0"/>
        <w:rPr>
          <w:rFonts w:ascii="Times New Roman" w:hAnsi="Times New Roman"/>
          <w:sz w:val="24"/>
        </w:rPr>
      </w:pP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4E79EF">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E3F"/>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218"/>
    <w:rsid w:val="004327CE"/>
    <w:rsid w:val="00432F57"/>
    <w:rsid w:val="0043342B"/>
    <w:rsid w:val="00433A80"/>
    <w:rsid w:val="00433DAF"/>
    <w:rsid w:val="00433FDE"/>
    <w:rsid w:val="004341C8"/>
    <w:rsid w:val="0043431C"/>
    <w:rsid w:val="00435E00"/>
    <w:rsid w:val="00436257"/>
    <w:rsid w:val="00436290"/>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9EF"/>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4C8"/>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DD2"/>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B7EEB"/>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B55"/>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2FB"/>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935"/>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96C"/>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ipu.ogm@yandex.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A6C0-A02E-4C78-9FA9-ED5A68E1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125</cp:revision>
  <cp:lastPrinted>2017-06-09T08:35:00Z</cp:lastPrinted>
  <dcterms:created xsi:type="dcterms:W3CDTF">2017-03-09T10:47:00Z</dcterms:created>
  <dcterms:modified xsi:type="dcterms:W3CDTF">2017-06-09T08:35:00Z</dcterms:modified>
</cp:coreProperties>
</file>