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433C1" w14:textId="77777777" w:rsidR="003434E2" w:rsidRPr="007B0351" w:rsidRDefault="00DA1D39">
      <w:pPr>
        <w:pStyle w:val="Standard"/>
        <w:spacing w:after="0" w:line="240" w:lineRule="auto"/>
        <w:jc w:val="right"/>
        <w:rPr>
          <w:rFonts w:ascii="Times New Roman" w:hAnsi="Times New Roman" w:cs="Times New Roman"/>
          <w:sz w:val="24"/>
          <w:szCs w:val="24"/>
        </w:rPr>
      </w:pPr>
      <w:r w:rsidRPr="007B0351">
        <w:rPr>
          <w:rFonts w:ascii="Times New Roman" w:hAnsi="Times New Roman" w:cs="Times New Roman"/>
          <w:sz w:val="24"/>
          <w:szCs w:val="24"/>
        </w:rPr>
        <w:t>«Утверждаю»</w:t>
      </w:r>
    </w:p>
    <w:p w14:paraId="7DE25CD5" w14:textId="77777777" w:rsidR="003434E2" w:rsidRPr="00FA14A6" w:rsidRDefault="00DA1D39">
      <w:pPr>
        <w:pStyle w:val="Standard"/>
        <w:spacing w:after="0" w:line="240" w:lineRule="auto"/>
        <w:jc w:val="right"/>
        <w:rPr>
          <w:rFonts w:ascii="Times New Roman" w:hAnsi="Times New Roman" w:cs="Times New Roman"/>
          <w:sz w:val="24"/>
          <w:szCs w:val="24"/>
        </w:rPr>
      </w:pPr>
      <w:r w:rsidRPr="00FA14A6">
        <w:rPr>
          <w:rFonts w:ascii="Times New Roman" w:hAnsi="Times New Roman" w:cs="Times New Roman"/>
          <w:bCs/>
          <w:sz w:val="24"/>
          <w:szCs w:val="24"/>
        </w:rPr>
        <w:t>Заместитель директора</w:t>
      </w:r>
    </w:p>
    <w:p w14:paraId="3FB1AD38" w14:textId="6B370A6C" w:rsidR="003434E2" w:rsidRDefault="00DA1D39" w:rsidP="009E167A">
      <w:pPr>
        <w:pStyle w:val="Standard"/>
        <w:spacing w:after="0" w:line="240" w:lineRule="auto"/>
        <w:jc w:val="right"/>
        <w:rPr>
          <w:rFonts w:ascii="Times New Roman" w:hAnsi="Times New Roman" w:cs="Times New Roman"/>
          <w:sz w:val="24"/>
          <w:szCs w:val="24"/>
        </w:rPr>
      </w:pPr>
      <w:r w:rsidRPr="00FA14A6">
        <w:rPr>
          <w:rFonts w:ascii="Times New Roman" w:hAnsi="Times New Roman" w:cs="Times New Roman"/>
          <w:bCs/>
          <w:sz w:val="24"/>
          <w:szCs w:val="24"/>
        </w:rPr>
        <w:t xml:space="preserve">по </w:t>
      </w:r>
      <w:r w:rsidR="00C83E05">
        <w:rPr>
          <w:rFonts w:ascii="Times New Roman" w:hAnsi="Times New Roman" w:cs="Times New Roman"/>
          <w:bCs/>
          <w:sz w:val="24"/>
          <w:szCs w:val="24"/>
        </w:rPr>
        <w:t>финансовой работе</w:t>
      </w:r>
    </w:p>
    <w:p w14:paraId="38FFB75B" w14:textId="77777777" w:rsidR="009E167A" w:rsidRPr="009E167A" w:rsidRDefault="009E167A" w:rsidP="009E167A">
      <w:pPr>
        <w:pStyle w:val="Standard"/>
        <w:spacing w:after="0" w:line="240" w:lineRule="auto"/>
        <w:jc w:val="right"/>
        <w:rPr>
          <w:rFonts w:ascii="Times New Roman" w:hAnsi="Times New Roman" w:cs="Times New Roman"/>
          <w:sz w:val="24"/>
          <w:szCs w:val="24"/>
        </w:rPr>
      </w:pPr>
    </w:p>
    <w:p w14:paraId="1E4F1131" w14:textId="62AF41B6" w:rsidR="003434E2" w:rsidRPr="00FA14A6" w:rsidRDefault="00DA1D39">
      <w:pPr>
        <w:pStyle w:val="Standard"/>
        <w:spacing w:after="0" w:line="240" w:lineRule="auto"/>
        <w:jc w:val="right"/>
        <w:rPr>
          <w:rFonts w:ascii="Times New Roman" w:hAnsi="Times New Roman" w:cs="Times New Roman"/>
          <w:sz w:val="24"/>
          <w:szCs w:val="24"/>
        </w:rPr>
      </w:pPr>
      <w:r w:rsidRPr="00FA14A6">
        <w:rPr>
          <w:rFonts w:ascii="Times New Roman" w:hAnsi="Times New Roman" w:cs="Times New Roman"/>
          <w:bCs/>
          <w:sz w:val="24"/>
          <w:szCs w:val="24"/>
        </w:rPr>
        <w:t xml:space="preserve">______________ </w:t>
      </w:r>
      <w:r w:rsidR="00C83E05">
        <w:rPr>
          <w:rFonts w:ascii="Times New Roman" w:hAnsi="Times New Roman" w:cs="Times New Roman"/>
          <w:bCs/>
          <w:sz w:val="24"/>
          <w:szCs w:val="24"/>
        </w:rPr>
        <w:t xml:space="preserve">Г.Л. </w:t>
      </w:r>
      <w:proofErr w:type="spellStart"/>
      <w:r w:rsidR="00C83E05">
        <w:rPr>
          <w:rFonts w:ascii="Times New Roman" w:hAnsi="Times New Roman" w:cs="Times New Roman"/>
          <w:bCs/>
          <w:sz w:val="24"/>
          <w:szCs w:val="24"/>
        </w:rPr>
        <w:t>Мирзоян</w:t>
      </w:r>
      <w:proofErr w:type="spellEnd"/>
    </w:p>
    <w:p w14:paraId="5A534217" w14:textId="77777777" w:rsidR="003434E2" w:rsidRPr="00FA14A6" w:rsidRDefault="003434E2">
      <w:pPr>
        <w:pStyle w:val="Standard"/>
        <w:spacing w:after="0" w:line="240" w:lineRule="auto"/>
        <w:jc w:val="right"/>
        <w:rPr>
          <w:rFonts w:ascii="Times New Roman" w:hAnsi="Times New Roman" w:cs="Times New Roman"/>
          <w:bCs/>
          <w:sz w:val="24"/>
          <w:szCs w:val="24"/>
        </w:rPr>
      </w:pPr>
    </w:p>
    <w:p w14:paraId="2AC7EE63" w14:textId="47E8F3AE" w:rsidR="009E2A64" w:rsidRPr="00CD52DE" w:rsidRDefault="00DA1D39" w:rsidP="00CD52DE">
      <w:pPr>
        <w:pStyle w:val="Standard"/>
        <w:spacing w:after="0" w:line="240" w:lineRule="auto"/>
        <w:jc w:val="right"/>
        <w:rPr>
          <w:rFonts w:ascii="Times New Roman" w:hAnsi="Times New Roman" w:cs="Times New Roman"/>
          <w:sz w:val="24"/>
          <w:szCs w:val="24"/>
        </w:rPr>
      </w:pPr>
      <w:r w:rsidRPr="00FA14A6">
        <w:rPr>
          <w:rFonts w:ascii="Times New Roman" w:hAnsi="Times New Roman" w:cs="Times New Roman"/>
          <w:bCs/>
          <w:sz w:val="24"/>
          <w:szCs w:val="24"/>
        </w:rPr>
        <w:t>«___» __________ 202</w:t>
      </w:r>
      <w:r w:rsidR="003E2E00">
        <w:rPr>
          <w:rFonts w:ascii="Times New Roman" w:hAnsi="Times New Roman" w:cs="Times New Roman"/>
          <w:bCs/>
          <w:sz w:val="24"/>
          <w:szCs w:val="24"/>
        </w:rPr>
        <w:t>2</w:t>
      </w:r>
      <w:r w:rsidR="00A71B45">
        <w:rPr>
          <w:rFonts w:ascii="Times New Roman" w:hAnsi="Times New Roman" w:cs="Times New Roman"/>
          <w:bCs/>
          <w:sz w:val="24"/>
          <w:szCs w:val="24"/>
        </w:rPr>
        <w:t xml:space="preserve"> </w:t>
      </w:r>
      <w:r w:rsidRPr="00FA14A6">
        <w:rPr>
          <w:rFonts w:ascii="Times New Roman" w:hAnsi="Times New Roman" w:cs="Times New Roman"/>
          <w:bCs/>
          <w:sz w:val="24"/>
          <w:szCs w:val="24"/>
        </w:rPr>
        <w:t>г.</w:t>
      </w:r>
    </w:p>
    <w:p w14:paraId="1415FE42" w14:textId="77777777" w:rsidR="009E2A64" w:rsidRPr="00FA14A6" w:rsidRDefault="009E2A64" w:rsidP="009E2A64">
      <w:pPr>
        <w:pStyle w:val="Standard"/>
        <w:spacing w:after="0" w:line="240" w:lineRule="auto"/>
        <w:rPr>
          <w:rFonts w:ascii="Times New Roman" w:hAnsi="Times New Roman" w:cs="Times New Roman"/>
          <w:b/>
          <w:sz w:val="24"/>
          <w:szCs w:val="24"/>
        </w:rPr>
      </w:pPr>
    </w:p>
    <w:p w14:paraId="12980714" w14:textId="44DD8BD2" w:rsidR="003434E2" w:rsidRDefault="00DA1D39">
      <w:pPr>
        <w:pStyle w:val="Standard"/>
        <w:spacing w:after="0" w:line="240" w:lineRule="auto"/>
        <w:jc w:val="center"/>
        <w:rPr>
          <w:rFonts w:ascii="Times New Roman" w:hAnsi="Times New Roman" w:cs="Times New Roman"/>
          <w:b/>
          <w:sz w:val="24"/>
          <w:szCs w:val="24"/>
        </w:rPr>
      </w:pPr>
      <w:r w:rsidRPr="00FA14A6">
        <w:rPr>
          <w:rFonts w:ascii="Times New Roman" w:hAnsi="Times New Roman" w:cs="Times New Roman"/>
          <w:b/>
          <w:sz w:val="24"/>
          <w:szCs w:val="24"/>
        </w:rPr>
        <w:t>ИЗВЕЩЕНИЕ О ПРОВЕДЕНИИ ЗАКУПКИ</w:t>
      </w:r>
    </w:p>
    <w:p w14:paraId="082C3E98" w14:textId="77777777" w:rsidR="00C87B96" w:rsidRDefault="00C87B96" w:rsidP="00C87B96">
      <w:pPr>
        <w:pStyle w:val="Standard"/>
        <w:spacing w:after="0" w:line="240" w:lineRule="auto"/>
        <w:jc w:val="center"/>
        <w:rPr>
          <w:rFonts w:ascii="Times New Roman" w:hAnsi="Times New Roman" w:cs="Times New Roman"/>
          <w:bCs/>
          <w:sz w:val="24"/>
          <w:szCs w:val="24"/>
        </w:rPr>
      </w:pPr>
      <w:r w:rsidRPr="00C87B96">
        <w:rPr>
          <w:rFonts w:ascii="Times New Roman" w:hAnsi="Times New Roman" w:cs="Times New Roman"/>
          <w:bCs/>
          <w:sz w:val="24"/>
          <w:szCs w:val="24"/>
        </w:rPr>
        <w:t xml:space="preserve">на поставку топлива через АЗС с использованием регулируемых топливных карт </w:t>
      </w:r>
      <w:r w:rsidRPr="00C87B96">
        <w:rPr>
          <w:rFonts w:ascii="Times New Roman" w:hAnsi="Times New Roman" w:cs="Times New Roman"/>
          <w:bCs/>
          <w:sz w:val="24"/>
          <w:szCs w:val="24"/>
        </w:rPr>
        <w:br/>
        <w:t>для нужд ИПУ РАН</w:t>
      </w:r>
    </w:p>
    <w:p w14:paraId="0AE23B9D" w14:textId="77777777" w:rsidR="00C87B96" w:rsidRPr="00C87B96" w:rsidRDefault="00C87B96" w:rsidP="00C87B96">
      <w:pPr>
        <w:pStyle w:val="Standard"/>
        <w:spacing w:after="0" w:line="240" w:lineRule="auto"/>
        <w:jc w:val="center"/>
        <w:rPr>
          <w:rFonts w:ascii="Times New Roman" w:hAnsi="Times New Roman" w:cs="Times New Roman"/>
          <w:bCs/>
          <w:sz w:val="24"/>
          <w:szCs w:val="24"/>
        </w:rPr>
      </w:pPr>
    </w:p>
    <w:p w14:paraId="319E466C" w14:textId="06F4D8E6" w:rsidR="003434E2" w:rsidRPr="00ED2D5C" w:rsidRDefault="00DA1D39" w:rsidP="00ED2D5C">
      <w:pPr>
        <w:pStyle w:val="Standard"/>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b/>
          <w:sz w:val="24"/>
          <w:szCs w:val="24"/>
        </w:rPr>
        <w:t>1. Способ осуществления закупки:</w:t>
      </w:r>
      <w:r w:rsidRPr="00FA14A6">
        <w:rPr>
          <w:rFonts w:ascii="Times New Roman" w:hAnsi="Times New Roman" w:cs="Times New Roman"/>
          <w:sz w:val="24"/>
          <w:szCs w:val="24"/>
        </w:rPr>
        <w:t xml:space="preserve"> открытый запрос котировок в электронной форме (далее - запрос котировок в электронной форме).</w:t>
      </w:r>
    </w:p>
    <w:p w14:paraId="2000611F" w14:textId="77777777" w:rsidR="003434E2" w:rsidRPr="00FA14A6" w:rsidRDefault="00DA1D39" w:rsidP="00754074">
      <w:pPr>
        <w:pStyle w:val="Standard"/>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b/>
          <w:sz w:val="24"/>
          <w:szCs w:val="24"/>
        </w:rPr>
        <w:t>2. Наименование, место нахождения, почтовый адрес, адрес электронной почты, номер контактного телефона Заказчика:</w:t>
      </w:r>
    </w:p>
    <w:p w14:paraId="499AAB77"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4DB0DFD4"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Место нахождения: 117997, Россия, г. Москва, ул. Профсоюзная, дом 65.</w:t>
      </w:r>
    </w:p>
    <w:p w14:paraId="15879B90"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Почтовый адрес: 117997,  Россия, ГСП-7, г. Москва, ул. Профсоюзная, дом 65.</w:t>
      </w:r>
    </w:p>
    <w:p w14:paraId="0E67AB19"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Контактный телефон: 8 (495) 198-17-20, доб. 1653, 1601, 1000.</w:t>
      </w:r>
    </w:p>
    <w:p w14:paraId="3A1B9202" w14:textId="7E99EE2D"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Контактное лицо: Тимохин Дмитрий Александрович – руководитель контрактного отдела</w:t>
      </w:r>
      <w:r w:rsidR="00C81897">
        <w:rPr>
          <w:rFonts w:ascii="Times New Roman" w:hAnsi="Times New Roman" w:cs="Times New Roman"/>
          <w:sz w:val="24"/>
          <w:szCs w:val="24"/>
        </w:rPr>
        <w:t>.</w:t>
      </w:r>
    </w:p>
    <w:p w14:paraId="4A47E47F" w14:textId="45DB3E61" w:rsidR="003434E2" w:rsidRPr="00ED2D5C"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Адрес электронной почты: kontrakt@ipu.ru</w:t>
      </w:r>
    </w:p>
    <w:p w14:paraId="318BB9A9" w14:textId="0D13A630" w:rsidR="003434E2" w:rsidRPr="00ED2D5C" w:rsidRDefault="00DA1D39" w:rsidP="00ED2D5C">
      <w:pPr>
        <w:pStyle w:val="Standard"/>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b/>
          <w:sz w:val="24"/>
          <w:szCs w:val="24"/>
        </w:rPr>
        <w:t>3.</w:t>
      </w:r>
      <w:r w:rsidR="00A71B45">
        <w:rPr>
          <w:rFonts w:ascii="Times New Roman" w:hAnsi="Times New Roman" w:cs="Times New Roman"/>
          <w:b/>
          <w:sz w:val="24"/>
          <w:szCs w:val="24"/>
        </w:rPr>
        <w:t> </w:t>
      </w:r>
      <w:r w:rsidRPr="00FA14A6">
        <w:rPr>
          <w:rFonts w:ascii="Times New Roman" w:hAnsi="Times New Roman" w:cs="Times New Roman"/>
          <w:b/>
          <w:sz w:val="24"/>
          <w:szCs w:val="24"/>
        </w:rPr>
        <w:t>Адрес электронной площадки в информационно-телекоммуникационной сети «Интернет»</w:t>
      </w:r>
      <w:r w:rsidRPr="00754074">
        <w:rPr>
          <w:rFonts w:ascii="Times New Roman" w:hAnsi="Times New Roman" w:cs="Times New Roman"/>
          <w:sz w:val="24"/>
          <w:szCs w:val="24"/>
        </w:rPr>
        <w:t>:</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 xml:space="preserve">настоящий запрос котировок в электронной форме проводится в соответствии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с правилами и регламентом, а также с использованием функционала электронной площадки </w:t>
      </w:r>
      <w:r w:rsidRPr="00FA14A6">
        <w:rPr>
          <w:rFonts w:ascii="Times New Roman" w:hAnsi="Times New Roman" w:cs="Times New Roman"/>
          <w:sz w:val="24"/>
          <w:szCs w:val="24"/>
        </w:rPr>
        <w:br/>
      </w:r>
      <w:r w:rsidRPr="00FA14A6">
        <w:rPr>
          <w:rFonts w:ascii="Times New Roman" w:hAnsi="Times New Roman" w:cs="Times New Roman"/>
          <w:b/>
          <w:sz w:val="24"/>
          <w:szCs w:val="24"/>
        </w:rPr>
        <w:t>ООО «РТС-тендер»</w:t>
      </w:r>
      <w:r w:rsidRPr="00FA14A6">
        <w:rPr>
          <w:rFonts w:ascii="Times New Roman" w:hAnsi="Times New Roman" w:cs="Times New Roman"/>
          <w:sz w:val="24"/>
          <w:szCs w:val="24"/>
        </w:rPr>
        <w:t xml:space="preserve"> в информационно-телекоммуникационной сети «Интернет» по адресу: </w:t>
      </w:r>
      <w:hyperlink r:id="rId8" w:history="1">
        <w:r w:rsidRPr="00FA14A6">
          <w:rPr>
            <w:rFonts w:ascii="Times New Roman" w:hAnsi="Times New Roman" w:cs="Times New Roman"/>
            <w:sz w:val="24"/>
            <w:szCs w:val="24"/>
          </w:rPr>
          <w:t>http://www.rts-tender.ru</w:t>
        </w:r>
      </w:hyperlink>
      <w:r w:rsidRPr="00FA14A6">
        <w:rPr>
          <w:rFonts w:ascii="Times New Roman" w:hAnsi="Times New Roman" w:cs="Times New Roman"/>
          <w:color w:val="000000"/>
          <w:sz w:val="24"/>
          <w:szCs w:val="24"/>
        </w:rPr>
        <w:t>.</w:t>
      </w:r>
    </w:p>
    <w:p w14:paraId="348FF023" w14:textId="1D2E1CCD" w:rsidR="003434E2" w:rsidRPr="00ED2D5C" w:rsidRDefault="00DA1D39" w:rsidP="00ED2D5C">
      <w:pPr>
        <w:pStyle w:val="Standard"/>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b/>
          <w:sz w:val="24"/>
          <w:szCs w:val="24"/>
        </w:rPr>
        <w:t>4. Номер закупки</w:t>
      </w:r>
      <w:r w:rsidRPr="00FA14A6">
        <w:rPr>
          <w:rFonts w:ascii="Times New Roman" w:hAnsi="Times New Roman" w:cs="Times New Roman"/>
          <w:sz w:val="24"/>
          <w:szCs w:val="24"/>
        </w:rPr>
        <w:t>: ИПУ 202</w:t>
      </w:r>
      <w:r w:rsidR="003E2E00">
        <w:rPr>
          <w:rFonts w:ascii="Times New Roman" w:hAnsi="Times New Roman" w:cs="Times New Roman"/>
          <w:sz w:val="24"/>
          <w:szCs w:val="24"/>
        </w:rPr>
        <w:t>2</w:t>
      </w:r>
      <w:r w:rsidRPr="00FA14A6">
        <w:rPr>
          <w:rFonts w:ascii="Times New Roman" w:hAnsi="Times New Roman" w:cs="Times New Roman"/>
          <w:sz w:val="24"/>
          <w:szCs w:val="24"/>
        </w:rPr>
        <w:t>/ЗКЭФ-</w:t>
      </w:r>
      <w:r w:rsidR="00754074">
        <w:rPr>
          <w:rFonts w:ascii="Times New Roman" w:hAnsi="Times New Roman" w:cs="Times New Roman"/>
          <w:sz w:val="24"/>
          <w:szCs w:val="24"/>
        </w:rPr>
        <w:t>11</w:t>
      </w:r>
      <w:r w:rsidRPr="00FA14A6">
        <w:rPr>
          <w:rFonts w:ascii="Times New Roman" w:hAnsi="Times New Roman" w:cs="Times New Roman"/>
          <w:sz w:val="24"/>
          <w:szCs w:val="24"/>
        </w:rPr>
        <w:t>.</w:t>
      </w:r>
    </w:p>
    <w:p w14:paraId="07F3BA47" w14:textId="495B5499" w:rsidR="00C81897" w:rsidRPr="00754074" w:rsidRDefault="00DA1D39" w:rsidP="00ED2D5C">
      <w:pPr>
        <w:spacing w:after="0"/>
        <w:ind w:firstLine="567"/>
        <w:jc w:val="both"/>
        <w:rPr>
          <w:rFonts w:ascii="Times New Roman" w:hAnsi="Times New Roman" w:cs="Times New Roman"/>
          <w:bCs/>
          <w:sz w:val="24"/>
          <w:szCs w:val="24"/>
        </w:rPr>
      </w:pPr>
      <w:r w:rsidRPr="00FA14A6">
        <w:rPr>
          <w:rFonts w:ascii="Times New Roman" w:hAnsi="Times New Roman" w:cs="Times New Roman"/>
          <w:b/>
          <w:sz w:val="24"/>
          <w:szCs w:val="24"/>
        </w:rPr>
        <w:t>Предмет договора</w:t>
      </w:r>
      <w:r w:rsidRPr="00754074">
        <w:rPr>
          <w:rFonts w:ascii="Times New Roman" w:hAnsi="Times New Roman" w:cs="Times New Roman"/>
          <w:sz w:val="24"/>
          <w:szCs w:val="24"/>
        </w:rPr>
        <w:t>:</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 xml:space="preserve">поставка </w:t>
      </w:r>
      <w:r w:rsidR="00754074" w:rsidRPr="00754074">
        <w:rPr>
          <w:rFonts w:ascii="Times New Roman" w:hAnsi="Times New Roman" w:cs="Times New Roman"/>
          <w:bCs/>
          <w:sz w:val="24"/>
          <w:szCs w:val="24"/>
        </w:rPr>
        <w:t>топлива через АЗС с использовани</w:t>
      </w:r>
      <w:r w:rsidR="00754074">
        <w:rPr>
          <w:rFonts w:ascii="Times New Roman" w:hAnsi="Times New Roman" w:cs="Times New Roman"/>
          <w:bCs/>
          <w:sz w:val="24"/>
          <w:szCs w:val="24"/>
        </w:rPr>
        <w:t xml:space="preserve">ем регулируемых топливных карт </w:t>
      </w:r>
      <w:r w:rsidR="00754074" w:rsidRPr="00754074">
        <w:rPr>
          <w:rFonts w:ascii="Times New Roman" w:hAnsi="Times New Roman" w:cs="Times New Roman"/>
          <w:bCs/>
          <w:sz w:val="24"/>
          <w:szCs w:val="24"/>
        </w:rPr>
        <w:t>для нужд ИПУ РАН</w:t>
      </w:r>
      <w:r w:rsidR="00754074">
        <w:rPr>
          <w:rFonts w:ascii="Times New Roman" w:hAnsi="Times New Roman" w:cs="Times New Roman"/>
          <w:bCs/>
          <w:sz w:val="24"/>
          <w:szCs w:val="24"/>
        </w:rPr>
        <w:t>.</w:t>
      </w:r>
    </w:p>
    <w:p w14:paraId="068D1A5B" w14:textId="72ECF805" w:rsidR="003434E2" w:rsidRDefault="00DA1D39" w:rsidP="00ED2D5C">
      <w:pPr>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b/>
          <w:sz w:val="24"/>
          <w:szCs w:val="24"/>
        </w:rPr>
        <w:t>Количество поставляемого Товара</w:t>
      </w:r>
      <w:r w:rsidRPr="00FA14A6">
        <w:rPr>
          <w:rFonts w:ascii="Times New Roman" w:hAnsi="Times New Roman" w:cs="Times New Roman"/>
          <w:sz w:val="24"/>
          <w:szCs w:val="24"/>
        </w:rPr>
        <w:t>, объема выполняемой работы, оказываемой услуги, описание предмета закупки</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согласно условиям Технического задания и проекта договора.</w:t>
      </w:r>
    </w:p>
    <w:p w14:paraId="54D7C32E" w14:textId="1AF3FC98" w:rsidR="00ED2D5C" w:rsidRPr="00FA14A6" w:rsidRDefault="00ED2D5C" w:rsidP="00ED2D5C">
      <w:pPr>
        <w:spacing w:after="0" w:line="240" w:lineRule="auto"/>
        <w:ind w:firstLine="567"/>
        <w:jc w:val="both"/>
        <w:rPr>
          <w:rFonts w:ascii="Times New Roman" w:hAnsi="Times New Roman" w:cs="Times New Roman"/>
          <w:sz w:val="24"/>
          <w:szCs w:val="24"/>
        </w:rPr>
      </w:pPr>
      <w:r w:rsidRPr="00ED2D5C">
        <w:rPr>
          <w:rFonts w:ascii="Times New Roman" w:hAnsi="Times New Roman" w:cs="Times New Roman"/>
          <w:sz w:val="24"/>
          <w:szCs w:val="24"/>
        </w:rPr>
        <w:t>Бензин автомобильный АИ-92 (отпуск по регулируемым топливным картам) - 1 500 литров; бензин автомобильный АИ-95 (отпуск по регулируемым топливным картам) - 5 500 литров; дизельное топливо (отпуск по регулируемым топливным картам) - 3 000 литров.</w:t>
      </w:r>
    </w:p>
    <w:p w14:paraId="14CAF1ED" w14:textId="3A243AE3" w:rsidR="003434E2" w:rsidRPr="00ED2D5C" w:rsidRDefault="00DA1D39" w:rsidP="00ED2D5C">
      <w:pPr>
        <w:pStyle w:val="Standard"/>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sz w:val="24"/>
          <w:szCs w:val="24"/>
        </w:rPr>
        <w:t>К Извещению в виде отдельных файлов прилагаются Техническое задание (</w:t>
      </w:r>
      <w:r w:rsidRPr="00411543">
        <w:rPr>
          <w:rFonts w:ascii="Times New Roman" w:hAnsi="Times New Roman" w:cs="Times New Roman"/>
          <w:sz w:val="24"/>
          <w:szCs w:val="24"/>
        </w:rPr>
        <w:t xml:space="preserve">Приложение </w:t>
      </w:r>
      <w:r w:rsidR="00797C8D" w:rsidRPr="00411543">
        <w:rPr>
          <w:rFonts w:ascii="Times New Roman" w:hAnsi="Times New Roman" w:cs="Times New Roman"/>
          <w:sz w:val="24"/>
          <w:szCs w:val="24"/>
        </w:rPr>
        <w:br/>
      </w:r>
      <w:r w:rsidRPr="00411543">
        <w:rPr>
          <w:rFonts w:ascii="Times New Roman" w:hAnsi="Times New Roman" w:cs="Times New Roman"/>
          <w:sz w:val="24"/>
          <w:szCs w:val="24"/>
        </w:rPr>
        <w:t>№ 1</w:t>
      </w:r>
      <w:r w:rsidRPr="00FA14A6">
        <w:rPr>
          <w:rFonts w:ascii="Times New Roman" w:hAnsi="Times New Roman" w:cs="Times New Roman"/>
          <w:sz w:val="24"/>
          <w:szCs w:val="24"/>
        </w:rPr>
        <w:t>) и проект договора (</w:t>
      </w:r>
      <w:r w:rsidRPr="00411543">
        <w:rPr>
          <w:rFonts w:ascii="Times New Roman" w:hAnsi="Times New Roman" w:cs="Times New Roman"/>
          <w:sz w:val="24"/>
          <w:szCs w:val="24"/>
        </w:rPr>
        <w:t>Приложение № 3).</w:t>
      </w:r>
    </w:p>
    <w:p w14:paraId="1AAA865A" w14:textId="28875C9F" w:rsidR="003434E2" w:rsidRDefault="00DA1D39" w:rsidP="002A511E">
      <w:pPr>
        <w:pStyle w:val="Standard"/>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b/>
          <w:sz w:val="24"/>
          <w:szCs w:val="24"/>
        </w:rPr>
        <w:t>5.</w:t>
      </w:r>
      <w:r w:rsidR="00797C8D">
        <w:rPr>
          <w:rFonts w:ascii="Times New Roman" w:hAnsi="Times New Roman" w:cs="Times New Roman"/>
          <w:b/>
          <w:sz w:val="24"/>
          <w:szCs w:val="24"/>
        </w:rPr>
        <w:t> </w:t>
      </w:r>
      <w:r w:rsidRPr="00FA14A6">
        <w:rPr>
          <w:rFonts w:ascii="Times New Roman" w:hAnsi="Times New Roman" w:cs="Times New Roman"/>
          <w:b/>
          <w:sz w:val="24"/>
          <w:szCs w:val="24"/>
        </w:rPr>
        <w:t>Место поставки Товара</w:t>
      </w:r>
      <w:r w:rsidRPr="00FA14A6">
        <w:rPr>
          <w:rFonts w:ascii="Times New Roman" w:hAnsi="Times New Roman" w:cs="Times New Roman"/>
          <w:sz w:val="24"/>
          <w:szCs w:val="24"/>
        </w:rPr>
        <w:t>, выполнения работы</w:t>
      </w:r>
      <w:r w:rsidRPr="00ED2D5C">
        <w:rPr>
          <w:rFonts w:ascii="Times New Roman" w:hAnsi="Times New Roman" w:cs="Times New Roman"/>
          <w:sz w:val="24"/>
          <w:szCs w:val="24"/>
        </w:rPr>
        <w:t>,</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оказания услуги</w:t>
      </w:r>
      <w:r w:rsidRPr="00ED2D5C">
        <w:rPr>
          <w:rFonts w:ascii="Times New Roman" w:hAnsi="Times New Roman" w:cs="Times New Roman"/>
          <w:sz w:val="24"/>
          <w:szCs w:val="24"/>
        </w:rPr>
        <w:t>:</w:t>
      </w:r>
      <w:r w:rsidRPr="00FA14A6">
        <w:rPr>
          <w:rFonts w:ascii="Times New Roman" w:hAnsi="Times New Roman" w:cs="Times New Roman"/>
          <w:b/>
          <w:sz w:val="24"/>
          <w:szCs w:val="24"/>
        </w:rPr>
        <w:t xml:space="preserve"> </w:t>
      </w:r>
      <w:r w:rsidR="002A511E" w:rsidRPr="002A511E">
        <w:rPr>
          <w:rFonts w:ascii="Times New Roman" w:hAnsi="Times New Roman" w:cs="Times New Roman"/>
          <w:bCs/>
          <w:sz w:val="24"/>
          <w:szCs w:val="24"/>
        </w:rPr>
        <w:t>поставка</w:t>
      </w:r>
      <w:r w:rsidR="002A511E" w:rsidRPr="002A511E">
        <w:rPr>
          <w:rFonts w:ascii="Times New Roman" w:hAnsi="Times New Roman" w:cs="Times New Roman"/>
          <w:sz w:val="24"/>
          <w:szCs w:val="24"/>
        </w:rPr>
        <w:t xml:space="preserve"> Товара </w:t>
      </w:r>
      <w:r w:rsidR="002A511E" w:rsidRPr="002A511E">
        <w:rPr>
          <w:rFonts w:ascii="Times New Roman" w:hAnsi="Times New Roman" w:cs="Times New Roman"/>
          <w:sz w:val="24"/>
          <w:szCs w:val="24"/>
        </w:rPr>
        <w:br/>
        <w:t>по регулируемым топливным картам производится с момента их получения Заказчиком через собственную сеть заправок Поставщика и (или) его партнеров в городе Москве, Московской области и Центральном Федеральном Округе (ЦФО), Северо-Западном Федеральном Округе (СЗФО), Приволжском Федеральном Округе (ПФО), Южном Федеральном Округе (ЮФО).</w:t>
      </w:r>
    </w:p>
    <w:p w14:paraId="15E0A3F6" w14:textId="29FB4B60" w:rsidR="00ED2D5C" w:rsidRPr="002A511E" w:rsidRDefault="00DA1D39" w:rsidP="002A511E">
      <w:pPr>
        <w:pStyle w:val="Standard"/>
        <w:widowControl w:val="0"/>
        <w:spacing w:after="0" w:line="240" w:lineRule="auto"/>
        <w:ind w:firstLine="567"/>
        <w:jc w:val="both"/>
        <w:rPr>
          <w:rFonts w:ascii="Times New Roman" w:hAnsi="Times New Roman" w:cs="Times New Roman"/>
          <w:b/>
          <w:bCs/>
          <w:sz w:val="24"/>
          <w:szCs w:val="24"/>
        </w:rPr>
      </w:pPr>
      <w:r w:rsidRPr="00FA14A6">
        <w:rPr>
          <w:rFonts w:ascii="Times New Roman" w:hAnsi="Times New Roman" w:cs="Times New Roman"/>
          <w:b/>
          <w:sz w:val="24"/>
          <w:szCs w:val="24"/>
        </w:rPr>
        <w:t>Срок</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поставки Товара</w:t>
      </w:r>
      <w:r w:rsidRPr="00FA14A6">
        <w:rPr>
          <w:rFonts w:ascii="Times New Roman" w:hAnsi="Times New Roman" w:cs="Times New Roman"/>
          <w:sz w:val="24"/>
          <w:szCs w:val="24"/>
        </w:rPr>
        <w:t xml:space="preserve">, </w:t>
      </w:r>
      <w:r w:rsidR="00ED2D5C" w:rsidRPr="00ED2D5C">
        <w:rPr>
          <w:rFonts w:ascii="Times New Roman" w:hAnsi="Times New Roman" w:cs="Times New Roman"/>
          <w:sz w:val="24"/>
          <w:szCs w:val="24"/>
        </w:rPr>
        <w:t>выполнения работы,</w:t>
      </w:r>
      <w:r w:rsidR="00ED2D5C" w:rsidRPr="00ED2D5C">
        <w:rPr>
          <w:rFonts w:ascii="Times New Roman" w:hAnsi="Times New Roman" w:cs="Times New Roman"/>
          <w:b/>
          <w:sz w:val="24"/>
          <w:szCs w:val="24"/>
        </w:rPr>
        <w:t xml:space="preserve"> </w:t>
      </w:r>
      <w:r w:rsidR="00ED2D5C" w:rsidRPr="00ED2D5C">
        <w:rPr>
          <w:rFonts w:ascii="Times New Roman" w:hAnsi="Times New Roman" w:cs="Times New Roman"/>
          <w:sz w:val="24"/>
          <w:szCs w:val="24"/>
        </w:rPr>
        <w:t>оказания услуги:</w:t>
      </w:r>
      <w:r w:rsidR="00ED2D5C" w:rsidRPr="00ED2D5C">
        <w:rPr>
          <w:rFonts w:ascii="Times New Roman" w:hAnsi="Times New Roman" w:cs="Times New Roman"/>
          <w:b/>
          <w:sz w:val="24"/>
          <w:szCs w:val="24"/>
        </w:rPr>
        <w:t xml:space="preserve"> </w:t>
      </w:r>
      <w:r w:rsidR="002A511E" w:rsidRPr="002A511E">
        <w:rPr>
          <w:rFonts w:ascii="Times New Roman" w:hAnsi="Times New Roman" w:cs="Times New Roman"/>
          <w:bCs/>
          <w:sz w:val="24"/>
          <w:szCs w:val="24"/>
        </w:rPr>
        <w:t>выборка Товара</w:t>
      </w:r>
      <w:r w:rsidR="002A511E" w:rsidRPr="002A511E">
        <w:rPr>
          <w:rFonts w:ascii="Times New Roman" w:hAnsi="Times New Roman" w:cs="Times New Roman"/>
          <w:bCs/>
          <w:sz w:val="24"/>
          <w:szCs w:val="24"/>
        </w:rPr>
        <w:br/>
        <w:t xml:space="preserve">по регулируемым топливным картам осуществляется </w:t>
      </w:r>
      <w:r w:rsidR="002A511E" w:rsidRPr="002A511E">
        <w:rPr>
          <w:rFonts w:ascii="Times New Roman" w:hAnsi="Times New Roman" w:cs="Times New Roman"/>
          <w:b/>
          <w:bCs/>
          <w:sz w:val="24"/>
          <w:szCs w:val="24"/>
        </w:rPr>
        <w:t>с 01.01.202</w:t>
      </w:r>
      <w:r w:rsidR="002A511E">
        <w:rPr>
          <w:rFonts w:ascii="Times New Roman" w:hAnsi="Times New Roman" w:cs="Times New Roman"/>
          <w:b/>
          <w:bCs/>
          <w:sz w:val="24"/>
          <w:szCs w:val="24"/>
        </w:rPr>
        <w:t>3</w:t>
      </w:r>
      <w:r w:rsidR="002A511E" w:rsidRPr="002A511E">
        <w:rPr>
          <w:rFonts w:ascii="Times New Roman" w:hAnsi="Times New Roman" w:cs="Times New Roman"/>
          <w:b/>
          <w:bCs/>
          <w:sz w:val="24"/>
          <w:szCs w:val="24"/>
        </w:rPr>
        <w:t xml:space="preserve"> по 31.12.202</w:t>
      </w:r>
      <w:r w:rsidR="002A511E">
        <w:rPr>
          <w:rFonts w:ascii="Times New Roman" w:hAnsi="Times New Roman" w:cs="Times New Roman"/>
          <w:b/>
          <w:bCs/>
          <w:sz w:val="24"/>
          <w:szCs w:val="24"/>
        </w:rPr>
        <w:t xml:space="preserve">3 </w:t>
      </w:r>
      <w:r w:rsidR="002A511E" w:rsidRPr="002A511E">
        <w:rPr>
          <w:rFonts w:ascii="Times New Roman" w:hAnsi="Times New Roman" w:cs="Times New Roman"/>
          <w:b/>
          <w:bCs/>
          <w:sz w:val="24"/>
          <w:szCs w:val="24"/>
        </w:rPr>
        <w:t>включительно.</w:t>
      </w:r>
    </w:p>
    <w:p w14:paraId="65B0B6D2" w14:textId="65FEC0F3" w:rsidR="00ED2D5C" w:rsidRPr="00ED2D5C" w:rsidRDefault="00DA1D39" w:rsidP="00ED2D5C">
      <w:pPr>
        <w:pStyle w:val="Standard"/>
        <w:widowControl w:val="0"/>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b/>
          <w:sz w:val="24"/>
          <w:szCs w:val="24"/>
        </w:rPr>
        <w:t>6.</w:t>
      </w:r>
      <w:r w:rsidR="00797C8D">
        <w:rPr>
          <w:rFonts w:ascii="Times New Roman" w:hAnsi="Times New Roman" w:cs="Times New Roman"/>
          <w:b/>
          <w:sz w:val="24"/>
          <w:szCs w:val="24"/>
        </w:rPr>
        <w:t> </w:t>
      </w:r>
      <w:r w:rsidR="00ED2D5C" w:rsidRPr="00ED2D5C">
        <w:rPr>
          <w:rFonts w:ascii="Times New Roman" w:hAnsi="Times New Roman" w:cs="Times New Roman"/>
          <w:b/>
          <w:sz w:val="24"/>
          <w:szCs w:val="24"/>
        </w:rPr>
        <w:t xml:space="preserve">Сведения о формуле цены и максимальном значении цены договора: </w:t>
      </w:r>
      <w:r w:rsidR="00ED2D5C">
        <w:rPr>
          <w:rFonts w:ascii="Times New Roman" w:hAnsi="Times New Roman" w:cs="Times New Roman"/>
          <w:b/>
          <w:sz w:val="24"/>
          <w:szCs w:val="24"/>
        </w:rPr>
        <w:br/>
      </w:r>
      <w:r w:rsidR="00ED2D5C" w:rsidRPr="00ED2D5C">
        <w:rPr>
          <w:rFonts w:ascii="Times New Roman" w:hAnsi="Times New Roman" w:cs="Times New Roman"/>
          <w:bCs/>
          <w:sz w:val="24"/>
          <w:szCs w:val="24"/>
        </w:rPr>
        <w:t xml:space="preserve">663 810 (Шестьсот шестьдесят три тысячи восемьсот десять) рублей 00 копеек, в т. ч. НДС </w:t>
      </w:r>
      <w:r w:rsidR="00ED2D5C">
        <w:rPr>
          <w:rFonts w:ascii="Times New Roman" w:hAnsi="Times New Roman" w:cs="Times New Roman"/>
          <w:bCs/>
          <w:sz w:val="24"/>
          <w:szCs w:val="24"/>
        </w:rPr>
        <w:br/>
      </w:r>
      <w:r w:rsidR="00ED2D5C" w:rsidRPr="00ED2D5C">
        <w:rPr>
          <w:rFonts w:ascii="Times New Roman" w:hAnsi="Times New Roman" w:cs="Times New Roman"/>
          <w:bCs/>
          <w:sz w:val="24"/>
          <w:szCs w:val="24"/>
        </w:rPr>
        <w:t xml:space="preserve">20 % - 110 635,00 рублей. </w:t>
      </w:r>
    </w:p>
    <w:p w14:paraId="476275AC" w14:textId="77777777" w:rsidR="00ED2D5C" w:rsidRPr="00ED2D5C" w:rsidRDefault="00ED2D5C" w:rsidP="00ED2D5C">
      <w:pPr>
        <w:spacing w:after="0" w:line="240" w:lineRule="auto"/>
        <w:ind w:firstLine="567"/>
        <w:jc w:val="both"/>
        <w:rPr>
          <w:rFonts w:ascii="Times New Roman" w:eastAsia="Calibri" w:hAnsi="Times New Roman" w:cs="Times New Roman"/>
          <w:b/>
          <w:kern w:val="0"/>
          <w:sz w:val="24"/>
          <w:szCs w:val="24"/>
        </w:rPr>
      </w:pPr>
      <w:r w:rsidRPr="00ED2D5C">
        <w:rPr>
          <w:rFonts w:ascii="Times New Roman" w:eastAsia="Calibri" w:hAnsi="Times New Roman" w:cs="Times New Roman"/>
          <w:b/>
          <w:kern w:val="0"/>
          <w:sz w:val="24"/>
          <w:szCs w:val="24"/>
        </w:rPr>
        <w:t>Максимальное значение цены договора</w:t>
      </w:r>
      <w:r w:rsidRPr="00ED2D5C">
        <w:rPr>
          <w:rFonts w:ascii="Times New Roman" w:eastAsia="Calibri" w:hAnsi="Times New Roman" w:cs="Times New Roman"/>
          <w:kern w:val="0"/>
          <w:sz w:val="24"/>
          <w:szCs w:val="24"/>
        </w:rPr>
        <w:t xml:space="preserve"> </w:t>
      </w:r>
      <w:r w:rsidRPr="00ED2D5C">
        <w:rPr>
          <w:rFonts w:ascii="Times New Roman" w:eastAsia="Calibri" w:hAnsi="Times New Roman" w:cs="Times New Roman"/>
          <w:b/>
          <w:kern w:val="0"/>
          <w:sz w:val="24"/>
          <w:szCs w:val="24"/>
        </w:rPr>
        <w:t>определяется</w:t>
      </w:r>
      <w:r w:rsidRPr="00ED2D5C">
        <w:rPr>
          <w:rFonts w:ascii="Times New Roman" w:eastAsia="Calibri" w:hAnsi="Times New Roman" w:cs="Times New Roman"/>
          <w:kern w:val="0"/>
          <w:sz w:val="24"/>
          <w:szCs w:val="24"/>
        </w:rPr>
        <w:t xml:space="preserve"> исходя из выделенных на закупку средств, начальной цены единицы товара, работы, услуги и максимально возможного количества товара, работы, услуги, которые закупает Заказчик </w:t>
      </w:r>
      <w:r w:rsidRPr="00ED2D5C">
        <w:rPr>
          <w:rFonts w:ascii="Times New Roman" w:eastAsia="Calibri" w:hAnsi="Times New Roman" w:cs="Times New Roman"/>
          <w:b/>
          <w:kern w:val="0"/>
          <w:sz w:val="24"/>
          <w:szCs w:val="24"/>
        </w:rPr>
        <w:t xml:space="preserve">по следующей формуле: </w:t>
      </w:r>
    </w:p>
    <w:p w14:paraId="27492A18" w14:textId="77777777" w:rsidR="00ED2D5C" w:rsidRPr="00ED2D5C" w:rsidRDefault="00ED2D5C" w:rsidP="00ED2D5C">
      <w:pPr>
        <w:spacing w:after="0" w:line="240" w:lineRule="auto"/>
        <w:ind w:firstLine="567"/>
        <w:jc w:val="both"/>
        <w:rPr>
          <w:rFonts w:ascii="Times New Roman" w:eastAsia="Calibri" w:hAnsi="Times New Roman" w:cs="Times New Roman"/>
          <w:kern w:val="0"/>
          <w:sz w:val="24"/>
          <w:szCs w:val="24"/>
        </w:rPr>
      </w:pPr>
      <w:r w:rsidRPr="00ED2D5C">
        <w:rPr>
          <w:rFonts w:ascii="Times New Roman" w:eastAsia="Calibri" w:hAnsi="Times New Roman" w:cs="Times New Roman"/>
          <w:kern w:val="0"/>
          <w:sz w:val="24"/>
          <w:szCs w:val="24"/>
        </w:rPr>
        <w:t xml:space="preserve">НМЦД = V х </w:t>
      </w:r>
      <w:proofErr w:type="spellStart"/>
      <w:r w:rsidRPr="00ED2D5C">
        <w:rPr>
          <w:rFonts w:ascii="Times New Roman" w:eastAsia="Calibri" w:hAnsi="Times New Roman" w:cs="Times New Roman"/>
          <w:kern w:val="0"/>
          <w:sz w:val="24"/>
          <w:szCs w:val="24"/>
        </w:rPr>
        <w:t>НМЦДед</w:t>
      </w:r>
      <w:proofErr w:type="spellEnd"/>
      <w:r w:rsidRPr="00ED2D5C">
        <w:rPr>
          <w:rFonts w:ascii="Times New Roman" w:eastAsia="Calibri" w:hAnsi="Times New Roman" w:cs="Times New Roman"/>
          <w:kern w:val="0"/>
          <w:sz w:val="24"/>
          <w:szCs w:val="24"/>
        </w:rPr>
        <w:t>,</w:t>
      </w:r>
    </w:p>
    <w:p w14:paraId="3CE08FB2" w14:textId="77777777" w:rsidR="00ED2D5C" w:rsidRPr="00ED2D5C" w:rsidRDefault="00ED2D5C" w:rsidP="00ED2D5C">
      <w:pPr>
        <w:spacing w:after="0" w:line="240" w:lineRule="auto"/>
        <w:ind w:firstLine="567"/>
        <w:jc w:val="both"/>
        <w:rPr>
          <w:rFonts w:ascii="Times New Roman" w:eastAsia="Calibri" w:hAnsi="Times New Roman" w:cs="Times New Roman"/>
          <w:kern w:val="0"/>
          <w:sz w:val="24"/>
          <w:szCs w:val="24"/>
        </w:rPr>
      </w:pPr>
      <w:r w:rsidRPr="00ED2D5C">
        <w:rPr>
          <w:rFonts w:ascii="Times New Roman" w:eastAsia="Calibri" w:hAnsi="Times New Roman" w:cs="Times New Roman"/>
          <w:kern w:val="0"/>
          <w:sz w:val="24"/>
          <w:szCs w:val="24"/>
        </w:rPr>
        <w:lastRenderedPageBreak/>
        <w:t>где:</w:t>
      </w:r>
    </w:p>
    <w:p w14:paraId="0DF56341" w14:textId="77777777" w:rsidR="00ED2D5C" w:rsidRPr="00ED2D5C" w:rsidRDefault="00ED2D5C" w:rsidP="00ED2D5C">
      <w:pPr>
        <w:spacing w:after="0" w:line="240" w:lineRule="auto"/>
        <w:ind w:firstLine="567"/>
        <w:jc w:val="both"/>
        <w:rPr>
          <w:rFonts w:ascii="Times New Roman" w:eastAsia="Calibri" w:hAnsi="Times New Roman" w:cs="Times New Roman"/>
          <w:kern w:val="0"/>
          <w:sz w:val="24"/>
          <w:szCs w:val="24"/>
        </w:rPr>
      </w:pPr>
      <w:r w:rsidRPr="00ED2D5C">
        <w:rPr>
          <w:rFonts w:ascii="Times New Roman" w:eastAsia="Calibri" w:hAnsi="Times New Roman" w:cs="Times New Roman"/>
          <w:kern w:val="0"/>
          <w:sz w:val="24"/>
          <w:szCs w:val="24"/>
        </w:rPr>
        <w:t>V - максимально возможное количество (объем) товара, работы, услуги, которые закупает Заказчик;</w:t>
      </w:r>
    </w:p>
    <w:p w14:paraId="19ED61F3" w14:textId="77777777" w:rsidR="00ED2D5C" w:rsidRPr="00ED2D5C" w:rsidRDefault="00ED2D5C" w:rsidP="00ED2D5C">
      <w:pPr>
        <w:spacing w:after="0" w:line="240" w:lineRule="auto"/>
        <w:ind w:firstLine="567"/>
        <w:jc w:val="both"/>
        <w:rPr>
          <w:rFonts w:ascii="Times New Roman" w:eastAsia="Calibri" w:hAnsi="Times New Roman" w:cs="Times New Roman"/>
          <w:kern w:val="0"/>
          <w:sz w:val="24"/>
          <w:szCs w:val="24"/>
        </w:rPr>
      </w:pPr>
      <w:proofErr w:type="spellStart"/>
      <w:r w:rsidRPr="00ED2D5C">
        <w:rPr>
          <w:rFonts w:ascii="Times New Roman" w:eastAsia="Calibri" w:hAnsi="Times New Roman" w:cs="Times New Roman"/>
          <w:kern w:val="0"/>
          <w:sz w:val="24"/>
          <w:szCs w:val="24"/>
        </w:rPr>
        <w:t>НМЦДед</w:t>
      </w:r>
      <w:proofErr w:type="spellEnd"/>
      <w:r w:rsidRPr="00ED2D5C">
        <w:rPr>
          <w:rFonts w:ascii="Times New Roman" w:eastAsia="Calibri" w:hAnsi="Times New Roman" w:cs="Times New Roman"/>
          <w:kern w:val="0"/>
          <w:sz w:val="24"/>
          <w:szCs w:val="24"/>
        </w:rPr>
        <w:t xml:space="preserve"> – цена единицы товара, работы, услуги на день заключения договора (при осуществлении закупки у единственного поставщика, подрядчика, исполнителя) или на день размещения закупки конкурентным способом. </w:t>
      </w:r>
    </w:p>
    <w:p w14:paraId="42D356A2" w14:textId="77777777" w:rsidR="00ED2D5C" w:rsidRPr="00ED2D5C" w:rsidRDefault="00ED2D5C" w:rsidP="00ED2D5C">
      <w:pPr>
        <w:shd w:val="clear" w:color="auto" w:fill="FFFFFF"/>
        <w:suppressAutoHyphens w:val="0"/>
        <w:autoSpaceDN/>
        <w:spacing w:after="0" w:line="240" w:lineRule="auto"/>
        <w:ind w:firstLine="567"/>
        <w:jc w:val="both"/>
        <w:textAlignment w:val="auto"/>
        <w:rPr>
          <w:rFonts w:ascii="Times New Roman" w:eastAsiaTheme="minorHAnsi" w:hAnsi="Times New Roman" w:cstheme="minorBidi"/>
          <w:b/>
          <w:kern w:val="0"/>
          <w:sz w:val="24"/>
          <w:szCs w:val="24"/>
        </w:rPr>
      </w:pPr>
      <w:r w:rsidRPr="00ED2D5C">
        <w:rPr>
          <w:rFonts w:ascii="Times New Roman" w:eastAsiaTheme="minorHAnsi" w:hAnsi="Times New Roman" w:cstheme="minorBidi"/>
          <w:b/>
          <w:kern w:val="0"/>
          <w:sz w:val="24"/>
          <w:szCs w:val="24"/>
        </w:rPr>
        <w:t>Максимальное значение цены договора (</w:t>
      </w:r>
      <w:proofErr w:type="spellStart"/>
      <w:r w:rsidRPr="00ED2D5C">
        <w:rPr>
          <w:rFonts w:ascii="Times New Roman" w:eastAsiaTheme="minorHAnsi" w:hAnsi="Times New Roman" w:cstheme="minorBidi"/>
          <w:b/>
          <w:kern w:val="0"/>
          <w:sz w:val="24"/>
          <w:szCs w:val="24"/>
        </w:rPr>
        <w:t>ЦДмах</w:t>
      </w:r>
      <w:proofErr w:type="spellEnd"/>
      <w:r w:rsidRPr="00ED2D5C">
        <w:rPr>
          <w:rFonts w:ascii="Times New Roman" w:eastAsiaTheme="minorHAnsi" w:hAnsi="Times New Roman" w:cstheme="minorBidi"/>
          <w:b/>
          <w:kern w:val="0"/>
          <w:sz w:val="24"/>
          <w:szCs w:val="24"/>
        </w:rPr>
        <w:t xml:space="preserve">) представляет собой наименьшее </w:t>
      </w:r>
      <w:r w:rsidRPr="00ED2D5C">
        <w:rPr>
          <w:rFonts w:ascii="Times New Roman" w:eastAsiaTheme="minorHAnsi" w:hAnsi="Times New Roman" w:cstheme="minorBidi"/>
          <w:b/>
          <w:kern w:val="0"/>
          <w:sz w:val="24"/>
          <w:szCs w:val="24"/>
        </w:rPr>
        <w:br/>
        <w:t xml:space="preserve">предложение участника открытого запроса котировок в электронной форме по </w:t>
      </w:r>
      <w:r w:rsidRPr="00ED2D5C">
        <w:rPr>
          <w:rFonts w:ascii="Times New Roman" w:eastAsiaTheme="minorHAnsi" w:hAnsi="Times New Roman" w:cstheme="minorBidi"/>
          <w:b/>
          <w:kern w:val="0"/>
          <w:sz w:val="24"/>
          <w:szCs w:val="24"/>
        </w:rPr>
        <w:br/>
        <w:t>результатам открытого запроса котировок в электронной форме.</w:t>
      </w:r>
    </w:p>
    <w:p w14:paraId="40AF56E6" w14:textId="77777777" w:rsidR="00ED2D5C" w:rsidRPr="00ED2D5C" w:rsidRDefault="00ED2D5C" w:rsidP="00ED2D5C">
      <w:pPr>
        <w:widowControl/>
        <w:suppressAutoHyphens w:val="0"/>
        <w:spacing w:after="0" w:line="240" w:lineRule="auto"/>
        <w:ind w:firstLine="567"/>
        <w:jc w:val="both"/>
        <w:textAlignment w:val="auto"/>
        <w:rPr>
          <w:rFonts w:ascii="Times New Roman" w:eastAsia="Times New Roman" w:hAnsi="Times New Roman" w:cs="Times New Roman"/>
          <w:kern w:val="0"/>
          <w:sz w:val="24"/>
          <w:szCs w:val="24"/>
          <w:lang w:eastAsia="ru-RU"/>
        </w:rPr>
      </w:pPr>
      <w:bookmarkStart w:id="0" w:name="_Hlk85450097"/>
      <w:r w:rsidRPr="00ED2D5C">
        <w:rPr>
          <w:rFonts w:ascii="Times New Roman" w:eastAsia="Times New Roman" w:hAnsi="Times New Roman" w:cs="Times New Roman"/>
          <w:kern w:val="0"/>
          <w:sz w:val="24"/>
          <w:szCs w:val="24"/>
          <w:lang w:eastAsia="ru-RU"/>
        </w:rPr>
        <w:t xml:space="preserve">Оплата осуществляется по цене единицы товара, исходя из объема фактически </w:t>
      </w:r>
      <w:r w:rsidRPr="00ED2D5C">
        <w:rPr>
          <w:rFonts w:ascii="Times New Roman" w:eastAsia="Times New Roman" w:hAnsi="Times New Roman" w:cs="Times New Roman"/>
          <w:kern w:val="0"/>
          <w:sz w:val="24"/>
          <w:szCs w:val="24"/>
          <w:lang w:eastAsia="ru-RU"/>
        </w:rPr>
        <w:br/>
        <w:t xml:space="preserve">поставленного Товара в конкретный момент времени, по цене единицы Товара, по которой отпускался (поставлялся) Товар в конкретный момент времени. Объем поставки Товара </w:t>
      </w:r>
      <w:r w:rsidRPr="00ED2D5C">
        <w:rPr>
          <w:rFonts w:ascii="Times New Roman" w:eastAsia="Times New Roman" w:hAnsi="Times New Roman" w:cs="Times New Roman"/>
          <w:kern w:val="0"/>
          <w:sz w:val="24"/>
          <w:szCs w:val="24"/>
          <w:lang w:eastAsia="ru-RU"/>
        </w:rPr>
        <w:br/>
        <w:t>не должен превышать максимальное значение цены договора.</w:t>
      </w:r>
    </w:p>
    <w:bookmarkEnd w:id="0"/>
    <w:p w14:paraId="21A58B6D" w14:textId="77777777" w:rsidR="00ED2D5C" w:rsidRPr="00ED2D5C" w:rsidRDefault="00ED2D5C" w:rsidP="00ED2D5C">
      <w:pPr>
        <w:widowControl/>
        <w:suppressAutoHyphens w:val="0"/>
        <w:spacing w:after="0" w:line="240" w:lineRule="auto"/>
        <w:ind w:firstLine="567"/>
        <w:jc w:val="both"/>
        <w:textAlignment w:val="auto"/>
        <w:rPr>
          <w:rFonts w:ascii="Times New Roman" w:eastAsia="Calibri" w:hAnsi="Times New Roman" w:cs="Times New Roman"/>
          <w:sz w:val="24"/>
          <w:szCs w:val="24"/>
          <w:lang w:eastAsia="ru-RU"/>
        </w:rPr>
      </w:pPr>
      <w:r w:rsidRPr="00ED2D5C">
        <w:rPr>
          <w:rFonts w:ascii="Times New Roman" w:eastAsia="Times New Roman" w:hAnsi="Times New Roman" w:cs="Times New Roman"/>
          <w:kern w:val="0"/>
          <w:sz w:val="24"/>
          <w:szCs w:val="24"/>
          <w:lang w:eastAsia="ru-RU"/>
        </w:rPr>
        <w:t>Открытый з</w:t>
      </w:r>
      <w:r w:rsidRPr="00ED2D5C">
        <w:rPr>
          <w:rFonts w:ascii="Times New Roman" w:eastAsia="Calibri" w:hAnsi="Times New Roman" w:cs="Times New Roman"/>
          <w:sz w:val="24"/>
          <w:szCs w:val="24"/>
          <w:lang w:eastAsia="ru-RU"/>
        </w:rPr>
        <w:t xml:space="preserve">апрос котировок в электронной форме проводится </w:t>
      </w:r>
      <w:r w:rsidRPr="00ED2D5C">
        <w:rPr>
          <w:rFonts w:ascii="Times New Roman" w:eastAsia="Calibri" w:hAnsi="Times New Roman" w:cs="Times New Roman"/>
          <w:b/>
          <w:bCs/>
          <w:sz w:val="24"/>
          <w:szCs w:val="24"/>
          <w:lang w:eastAsia="ru-RU"/>
        </w:rPr>
        <w:t>на снижение максимального значения цены договора</w:t>
      </w:r>
      <w:r w:rsidRPr="00ED2D5C">
        <w:rPr>
          <w:rFonts w:ascii="Times New Roman" w:eastAsia="Calibri" w:hAnsi="Times New Roman" w:cs="Times New Roman"/>
          <w:sz w:val="24"/>
          <w:szCs w:val="24"/>
          <w:lang w:eastAsia="ru-RU"/>
        </w:rPr>
        <w:t xml:space="preserve">. </w:t>
      </w:r>
    </w:p>
    <w:p w14:paraId="66E28E37" w14:textId="77777777" w:rsidR="00ED2D5C" w:rsidRPr="00ED2D5C" w:rsidRDefault="00ED2D5C" w:rsidP="00ED2D5C">
      <w:pPr>
        <w:shd w:val="clear" w:color="auto" w:fill="FFFFFF"/>
        <w:tabs>
          <w:tab w:val="left" w:pos="1418"/>
        </w:tabs>
        <w:suppressAutoHyphens w:val="0"/>
        <w:autoSpaceDN/>
        <w:spacing w:after="0" w:line="240" w:lineRule="auto"/>
        <w:ind w:firstLine="567"/>
        <w:jc w:val="both"/>
        <w:textAlignment w:val="auto"/>
        <w:rPr>
          <w:rFonts w:ascii="Times New Roman" w:eastAsiaTheme="minorHAnsi" w:hAnsi="Times New Roman" w:cstheme="minorBidi"/>
          <w:b/>
          <w:kern w:val="0"/>
          <w:sz w:val="24"/>
          <w:szCs w:val="24"/>
        </w:rPr>
      </w:pPr>
      <w:r w:rsidRPr="00ED2D5C">
        <w:rPr>
          <w:rFonts w:ascii="Times New Roman" w:eastAsiaTheme="minorHAnsi" w:hAnsi="Times New Roman" w:cstheme="minorBidi"/>
          <w:b/>
          <w:kern w:val="0"/>
          <w:sz w:val="24"/>
          <w:szCs w:val="24"/>
        </w:rPr>
        <w:t xml:space="preserve">Максимальное значение цены договора не должно превышать начальную </w:t>
      </w:r>
      <w:r w:rsidRPr="00ED2D5C">
        <w:rPr>
          <w:rFonts w:ascii="Times New Roman" w:eastAsiaTheme="minorHAnsi" w:hAnsi="Times New Roman" w:cstheme="minorBidi"/>
          <w:b/>
          <w:kern w:val="0"/>
          <w:sz w:val="24"/>
          <w:szCs w:val="24"/>
        </w:rPr>
        <w:br/>
        <w:t>(максимальную) цену договора.</w:t>
      </w:r>
    </w:p>
    <w:p w14:paraId="1C76C7F9" w14:textId="77777777" w:rsidR="00ED2D5C" w:rsidRPr="00ED2D5C" w:rsidRDefault="00ED2D5C" w:rsidP="00ED2D5C">
      <w:pPr>
        <w:shd w:val="clear" w:color="auto" w:fill="FFFFFF"/>
        <w:suppressAutoHyphens w:val="0"/>
        <w:autoSpaceDN/>
        <w:spacing w:after="0" w:line="240" w:lineRule="auto"/>
        <w:ind w:firstLine="567"/>
        <w:jc w:val="both"/>
        <w:textAlignment w:val="auto"/>
        <w:rPr>
          <w:rFonts w:ascii="Times New Roman" w:eastAsiaTheme="minorHAnsi" w:hAnsi="Times New Roman" w:cstheme="minorBidi"/>
          <w:b/>
          <w:kern w:val="0"/>
          <w:sz w:val="24"/>
          <w:szCs w:val="24"/>
        </w:rPr>
      </w:pPr>
      <w:r w:rsidRPr="00ED2D5C">
        <w:rPr>
          <w:rFonts w:ascii="Times New Roman" w:eastAsiaTheme="minorHAnsi" w:hAnsi="Times New Roman" w:cstheme="minorBidi"/>
          <w:b/>
          <w:kern w:val="0"/>
          <w:sz w:val="24"/>
          <w:szCs w:val="24"/>
        </w:rPr>
        <w:t>Формула цены договора (ЦД) определяется по следующей формуле:</w:t>
      </w:r>
    </w:p>
    <w:p w14:paraId="13E255D4" w14:textId="77777777" w:rsidR="00ED2D5C" w:rsidRPr="00ED2D5C" w:rsidRDefault="00ED2D5C" w:rsidP="00ED2D5C">
      <w:pPr>
        <w:spacing w:after="0" w:line="240" w:lineRule="auto"/>
        <w:ind w:firstLine="567"/>
        <w:jc w:val="both"/>
        <w:rPr>
          <w:rFonts w:ascii="Times New Roman" w:eastAsia="Calibri" w:hAnsi="Times New Roman" w:cs="Times New Roman"/>
          <w:kern w:val="0"/>
          <w:sz w:val="24"/>
          <w:szCs w:val="24"/>
        </w:rPr>
      </w:pPr>
      <m:oMath>
        <m:r>
          <w:rPr>
            <w:rFonts w:ascii="Cambria Math" w:eastAsia="Calibri" w:hAnsi="Cambria Math" w:cs="Times New Roman"/>
            <w:kern w:val="0"/>
            <w:sz w:val="24"/>
            <w:szCs w:val="24"/>
          </w:rPr>
          <m:t>ЦД=</m:t>
        </m:r>
        <m:nary>
          <m:naryPr>
            <m:chr m:val="∑"/>
            <m:limLoc m:val="subSup"/>
            <m:ctrlPr>
              <w:rPr>
                <w:rFonts w:ascii="Cambria Math" w:eastAsia="Calibri" w:hAnsi="Cambria Math" w:cs="Times New Roman"/>
                <w:i/>
                <w:kern w:val="0"/>
                <w:sz w:val="24"/>
                <w:szCs w:val="24"/>
              </w:rPr>
            </m:ctrlPr>
          </m:naryPr>
          <m:sub>
            <m:r>
              <w:rPr>
                <w:rFonts w:ascii="Cambria Math" w:eastAsia="Calibri" w:hAnsi="Cambria Math" w:cs="Times New Roman"/>
                <w:kern w:val="0"/>
                <w:sz w:val="24"/>
                <w:szCs w:val="24"/>
              </w:rPr>
              <m:t>i</m:t>
            </m:r>
          </m:sub>
          <m:sup>
            <m:r>
              <w:rPr>
                <w:rFonts w:ascii="Cambria Math" w:eastAsia="Calibri" w:hAnsi="Cambria Math" w:cs="Times New Roman"/>
                <w:kern w:val="0"/>
                <w:sz w:val="24"/>
                <w:szCs w:val="24"/>
                <w:lang w:val="en-US"/>
              </w:rPr>
              <m:t>n</m:t>
            </m:r>
          </m:sup>
          <m:e>
            <m:r>
              <w:rPr>
                <w:rFonts w:ascii="Cambria Math" w:eastAsia="Calibri" w:hAnsi="Cambria Math" w:cs="Times New Roman"/>
                <w:kern w:val="0"/>
                <w:sz w:val="24"/>
                <w:szCs w:val="24"/>
              </w:rPr>
              <m:t>Ц</m:t>
            </m:r>
            <m:r>
              <w:rPr>
                <w:rFonts w:ascii="Cambria Math" w:eastAsia="Calibri" w:hAnsi="Cambria Math" w:cs="Times New Roman"/>
                <w:kern w:val="0"/>
                <w:sz w:val="24"/>
                <w:szCs w:val="24"/>
                <w:lang w:val="en-US"/>
              </w:rPr>
              <m:t>i</m:t>
            </m:r>
            <m:r>
              <w:rPr>
                <w:rFonts w:ascii="Cambria Math" w:eastAsia="Calibri" w:hAnsi="Cambria Math" w:cs="Times New Roman"/>
                <w:kern w:val="0"/>
                <w:sz w:val="24"/>
                <w:szCs w:val="24"/>
              </w:rPr>
              <m:t>*</m:t>
            </m:r>
            <m:r>
              <w:rPr>
                <w:rFonts w:ascii="Cambria Math" w:eastAsia="Calibri" w:hAnsi="Cambria Math" w:cs="Times New Roman"/>
                <w:kern w:val="0"/>
                <w:sz w:val="24"/>
                <w:szCs w:val="24"/>
                <w:lang w:val="en-US"/>
              </w:rPr>
              <m:t>Vi</m:t>
            </m:r>
            <m:r>
              <w:rPr>
                <w:rFonts w:ascii="Cambria Math" w:eastAsia="Calibri" w:hAnsi="Cambria Math" w:cs="Times New Roman"/>
                <w:kern w:val="0"/>
                <w:sz w:val="24"/>
                <w:szCs w:val="24"/>
              </w:rPr>
              <m:t xml:space="preserve"> </m:t>
            </m:r>
          </m:e>
        </m:nary>
      </m:oMath>
      <w:r w:rsidRPr="00ED2D5C">
        <w:rPr>
          <w:rFonts w:ascii="Times New Roman" w:eastAsia="Calibri" w:hAnsi="Times New Roman" w:cs="Times New Roman"/>
          <w:kern w:val="0"/>
          <w:sz w:val="24"/>
          <w:szCs w:val="24"/>
        </w:rPr>
        <w:t>, где</w:t>
      </w:r>
    </w:p>
    <w:p w14:paraId="6D036C98" w14:textId="77777777" w:rsidR="00ED2D5C" w:rsidRPr="00ED2D5C" w:rsidRDefault="00ED2D5C" w:rsidP="00ED2D5C">
      <w:pPr>
        <w:spacing w:after="0" w:line="240" w:lineRule="auto"/>
        <w:ind w:firstLine="567"/>
        <w:jc w:val="both"/>
        <w:rPr>
          <w:rFonts w:ascii="Times New Roman" w:eastAsia="Calibri" w:hAnsi="Times New Roman" w:cs="Times New Roman"/>
          <w:kern w:val="0"/>
          <w:sz w:val="24"/>
          <w:szCs w:val="24"/>
        </w:rPr>
      </w:pPr>
      <w:r w:rsidRPr="00ED2D5C">
        <w:rPr>
          <w:rFonts w:ascii="Times New Roman" w:eastAsia="Calibri" w:hAnsi="Times New Roman" w:cs="Times New Roman"/>
          <w:kern w:val="0"/>
          <w:sz w:val="24"/>
          <w:szCs w:val="24"/>
        </w:rPr>
        <w:t>ЦД – цена договора, не превышающая максимальное значение цены договора;</w:t>
      </w:r>
    </w:p>
    <w:p w14:paraId="376A0778" w14:textId="77777777" w:rsidR="00ED2D5C" w:rsidRPr="00ED2D5C" w:rsidRDefault="00ED2D5C" w:rsidP="00ED2D5C">
      <w:pPr>
        <w:spacing w:after="0" w:line="240" w:lineRule="auto"/>
        <w:ind w:firstLine="567"/>
        <w:jc w:val="both"/>
        <w:rPr>
          <w:rFonts w:ascii="Times New Roman" w:eastAsia="Calibri" w:hAnsi="Times New Roman" w:cs="Times New Roman"/>
          <w:kern w:val="0"/>
          <w:sz w:val="24"/>
          <w:szCs w:val="24"/>
        </w:rPr>
      </w:pPr>
      <w:proofErr w:type="spellStart"/>
      <w:r w:rsidRPr="00ED2D5C">
        <w:rPr>
          <w:rFonts w:ascii="Times New Roman" w:eastAsia="Calibri" w:hAnsi="Times New Roman" w:cs="Times New Roman"/>
          <w:bCs/>
          <w:kern w:val="0"/>
          <w:sz w:val="24"/>
          <w:szCs w:val="24"/>
        </w:rPr>
        <w:t>Цi</w:t>
      </w:r>
      <w:proofErr w:type="spellEnd"/>
      <w:r w:rsidRPr="00ED2D5C">
        <w:rPr>
          <w:rFonts w:ascii="Times New Roman" w:eastAsia="Calibri" w:hAnsi="Times New Roman" w:cs="Times New Roman"/>
          <w:bCs/>
          <w:kern w:val="0"/>
          <w:sz w:val="24"/>
          <w:szCs w:val="24"/>
        </w:rPr>
        <w:t xml:space="preserve"> -</w:t>
      </w:r>
      <w:r w:rsidRPr="00ED2D5C">
        <w:rPr>
          <w:rFonts w:ascii="Times New Roman" w:eastAsia="Calibri" w:hAnsi="Times New Roman" w:cs="Times New Roman"/>
          <w:kern w:val="0"/>
          <w:sz w:val="24"/>
          <w:szCs w:val="24"/>
        </w:rPr>
        <w:t xml:space="preserve"> цена за единицу поставляемого товара, установленная Поставщиком для розничных продаж на АЗС на день отпуска товара, указываемая в терминальном чеке </w:t>
      </w:r>
      <w:r w:rsidRPr="00ED2D5C">
        <w:rPr>
          <w:rFonts w:ascii="Times New Roman" w:eastAsia="Calibri" w:hAnsi="Times New Roman" w:cs="Times New Roman"/>
          <w:kern w:val="0"/>
          <w:sz w:val="24"/>
          <w:szCs w:val="24"/>
        </w:rPr>
        <w:br/>
        <w:t>и в товарной накладной или универсальном передаточном документе, которая не может превышать максимальную цену единицы поставляемого Товара, определенную путем деления максимального значения цены договора на предусмотренное договором количество товара;</w:t>
      </w:r>
    </w:p>
    <w:p w14:paraId="79AD50FF" w14:textId="77777777" w:rsidR="00ED2D5C" w:rsidRPr="00ED2D5C" w:rsidRDefault="00ED2D5C" w:rsidP="00ED2D5C">
      <w:pPr>
        <w:spacing w:after="0" w:line="240" w:lineRule="auto"/>
        <w:ind w:firstLine="567"/>
        <w:jc w:val="both"/>
        <w:rPr>
          <w:rFonts w:ascii="Times New Roman" w:eastAsia="Calibri" w:hAnsi="Times New Roman" w:cs="Times New Roman"/>
          <w:kern w:val="0"/>
          <w:sz w:val="24"/>
          <w:szCs w:val="24"/>
        </w:rPr>
      </w:pPr>
      <w:proofErr w:type="spellStart"/>
      <w:r w:rsidRPr="00ED2D5C">
        <w:rPr>
          <w:rFonts w:ascii="Times New Roman" w:eastAsia="Calibri" w:hAnsi="Times New Roman" w:cs="Times New Roman"/>
          <w:kern w:val="0"/>
          <w:sz w:val="24"/>
          <w:szCs w:val="24"/>
        </w:rPr>
        <w:t>Vi</w:t>
      </w:r>
      <w:proofErr w:type="spellEnd"/>
      <w:r w:rsidRPr="00ED2D5C">
        <w:rPr>
          <w:rFonts w:ascii="Times New Roman" w:eastAsia="Calibri" w:hAnsi="Times New Roman" w:cs="Times New Roman"/>
          <w:kern w:val="0"/>
          <w:sz w:val="24"/>
          <w:szCs w:val="24"/>
        </w:rPr>
        <w:t xml:space="preserve"> – количество поставляемого Товара в периоде поставки;</w:t>
      </w:r>
    </w:p>
    <w:p w14:paraId="09092EA4" w14:textId="77777777" w:rsidR="00ED2D5C" w:rsidRPr="00ED2D5C" w:rsidRDefault="00ED2D5C" w:rsidP="00ED2D5C">
      <w:pPr>
        <w:spacing w:after="0" w:line="240" w:lineRule="auto"/>
        <w:ind w:firstLine="567"/>
        <w:jc w:val="both"/>
        <w:rPr>
          <w:rFonts w:ascii="Times New Roman" w:eastAsia="Calibri" w:hAnsi="Times New Roman" w:cs="Times New Roman"/>
          <w:kern w:val="0"/>
          <w:sz w:val="24"/>
          <w:szCs w:val="24"/>
        </w:rPr>
      </w:pPr>
      <w:r w:rsidRPr="00ED2D5C">
        <w:rPr>
          <w:rFonts w:ascii="Times New Roman" w:eastAsia="Calibri" w:hAnsi="Times New Roman" w:cs="Times New Roman"/>
          <w:kern w:val="0"/>
          <w:sz w:val="24"/>
          <w:szCs w:val="24"/>
        </w:rPr>
        <w:t>i – начальное значение (индекс суммирования), который равен значению суммируемых величин (</w:t>
      </w:r>
      <w:proofErr w:type="spellStart"/>
      <w:r w:rsidRPr="00ED2D5C">
        <w:rPr>
          <w:rFonts w:ascii="Times New Roman" w:eastAsia="Calibri" w:hAnsi="Times New Roman" w:cs="Times New Roman"/>
          <w:kern w:val="0"/>
          <w:sz w:val="24"/>
          <w:szCs w:val="24"/>
        </w:rPr>
        <w:t>Цi</w:t>
      </w:r>
      <w:proofErr w:type="spellEnd"/>
      <w:r w:rsidRPr="00ED2D5C">
        <w:rPr>
          <w:rFonts w:ascii="Times New Roman" w:eastAsia="Calibri" w:hAnsi="Times New Roman" w:cs="Times New Roman"/>
          <w:kern w:val="0"/>
          <w:sz w:val="24"/>
          <w:szCs w:val="24"/>
        </w:rPr>
        <w:t xml:space="preserve"> ∙ </w:t>
      </w:r>
      <w:proofErr w:type="spellStart"/>
      <w:r w:rsidRPr="00ED2D5C">
        <w:rPr>
          <w:rFonts w:ascii="Times New Roman" w:eastAsia="Calibri" w:hAnsi="Times New Roman" w:cs="Times New Roman"/>
          <w:kern w:val="0"/>
          <w:sz w:val="24"/>
          <w:szCs w:val="24"/>
        </w:rPr>
        <w:t>Vi</w:t>
      </w:r>
      <w:proofErr w:type="spellEnd"/>
      <w:r w:rsidRPr="00ED2D5C">
        <w:rPr>
          <w:rFonts w:ascii="Times New Roman" w:eastAsia="Calibri" w:hAnsi="Times New Roman" w:cs="Times New Roman"/>
          <w:kern w:val="0"/>
          <w:sz w:val="24"/>
          <w:szCs w:val="24"/>
        </w:rPr>
        <w:t>) за период поставки Товара;</w:t>
      </w:r>
    </w:p>
    <w:p w14:paraId="404F018D" w14:textId="77777777" w:rsidR="00ED2D5C" w:rsidRPr="00ED2D5C" w:rsidRDefault="00ED2D5C" w:rsidP="00ED2D5C">
      <w:pPr>
        <w:spacing w:after="0" w:line="240" w:lineRule="auto"/>
        <w:ind w:firstLine="567"/>
        <w:jc w:val="both"/>
        <w:rPr>
          <w:rFonts w:ascii="Times New Roman" w:eastAsia="Calibri" w:hAnsi="Times New Roman" w:cs="Times New Roman"/>
          <w:kern w:val="0"/>
          <w:sz w:val="24"/>
          <w:szCs w:val="24"/>
        </w:rPr>
      </w:pPr>
      <w:r w:rsidRPr="00ED2D5C">
        <w:rPr>
          <w:rFonts w:ascii="Times New Roman" w:eastAsia="Calibri" w:hAnsi="Times New Roman" w:cs="Times New Roman"/>
          <w:bCs/>
          <w:kern w:val="0"/>
          <w:sz w:val="24"/>
          <w:szCs w:val="24"/>
        </w:rPr>
        <w:t xml:space="preserve">n </w:t>
      </w:r>
      <w:r w:rsidRPr="00ED2D5C">
        <w:rPr>
          <w:rFonts w:ascii="Times New Roman" w:eastAsia="Calibri" w:hAnsi="Times New Roman" w:cs="Times New Roman"/>
          <w:kern w:val="0"/>
          <w:sz w:val="24"/>
          <w:szCs w:val="24"/>
        </w:rPr>
        <w:t>– количество периодов поставки.</w:t>
      </w:r>
    </w:p>
    <w:p w14:paraId="31FB4C00" w14:textId="77777777" w:rsidR="00ED2D5C" w:rsidRPr="00ED2D5C" w:rsidRDefault="00ED2D5C" w:rsidP="00ED2D5C">
      <w:pPr>
        <w:spacing w:after="0" w:line="240" w:lineRule="auto"/>
        <w:ind w:firstLine="567"/>
        <w:jc w:val="both"/>
        <w:rPr>
          <w:rFonts w:ascii="Times New Roman" w:eastAsia="Times New Roman" w:hAnsi="Times New Roman" w:cs="Times New Roman"/>
          <w:bCs/>
          <w:color w:val="000000"/>
          <w:kern w:val="0"/>
          <w:sz w:val="24"/>
          <w:szCs w:val="24"/>
          <w:lang w:eastAsia="ru-RU"/>
        </w:rPr>
      </w:pPr>
      <w:r w:rsidRPr="00ED2D5C">
        <w:rPr>
          <w:rFonts w:ascii="Times New Roman" w:eastAsiaTheme="minorHAnsi" w:hAnsi="Times New Roman" w:cs="Times New Roman"/>
          <w:kern w:val="0"/>
          <w:sz w:val="24"/>
          <w:szCs w:val="24"/>
        </w:rPr>
        <w:t>Максимальное значение цены договора включает в себя стоимость товара, а также все расходы Поставщика, необходимые для осуществления им своих обязательств</w:t>
      </w:r>
      <w:r w:rsidRPr="00ED2D5C">
        <w:rPr>
          <w:rFonts w:ascii="Times New Roman" w:eastAsiaTheme="minorHAnsi" w:hAnsi="Times New Roman" w:cs="Times New Roman"/>
          <w:kern w:val="0"/>
          <w:sz w:val="24"/>
          <w:szCs w:val="24"/>
        </w:rPr>
        <w:br/>
        <w:t>по договору в полном объеме и надлежащего качества, в том числе расходы на изготовление топливных карт, а также все подлежащие к уплате налоги, сборы и другие обязательные платежи.</w:t>
      </w:r>
    </w:p>
    <w:p w14:paraId="109F644F" w14:textId="77777777" w:rsidR="00ED2D5C" w:rsidRPr="00ED2D5C" w:rsidRDefault="00ED2D5C" w:rsidP="00ED2D5C">
      <w:pPr>
        <w:spacing w:after="0" w:line="240" w:lineRule="auto"/>
        <w:ind w:firstLine="567"/>
        <w:jc w:val="both"/>
        <w:rPr>
          <w:rFonts w:ascii="Times New Roman" w:eastAsia="Times New Roman" w:hAnsi="Times New Roman" w:cs="Times New Roman"/>
          <w:bCs/>
          <w:color w:val="000000"/>
          <w:kern w:val="0"/>
          <w:sz w:val="24"/>
          <w:szCs w:val="24"/>
          <w:lang w:eastAsia="ru-RU"/>
        </w:rPr>
      </w:pPr>
      <w:r w:rsidRPr="00ED2D5C">
        <w:rPr>
          <w:rFonts w:ascii="Times New Roman" w:eastAsiaTheme="minorHAnsi" w:hAnsi="Times New Roman" w:cs="Times New Roman"/>
          <w:kern w:val="0"/>
          <w:sz w:val="24"/>
          <w:szCs w:val="24"/>
        </w:rPr>
        <w:t>Авансовые платежи по договору не предусмотрены.</w:t>
      </w:r>
    </w:p>
    <w:p w14:paraId="6F140344" w14:textId="5D3488C1" w:rsidR="00ED2D5C" w:rsidRPr="00ED2D5C" w:rsidRDefault="00ED2D5C" w:rsidP="00ED2D5C">
      <w:pPr>
        <w:widowControl/>
        <w:suppressAutoHyphens w:val="0"/>
        <w:autoSpaceDN/>
        <w:spacing w:after="0" w:line="240" w:lineRule="auto"/>
        <w:ind w:firstLine="567"/>
        <w:jc w:val="both"/>
        <w:textAlignment w:val="auto"/>
        <w:rPr>
          <w:rFonts w:ascii="Times New Roman" w:eastAsiaTheme="minorHAnsi" w:hAnsi="Times New Roman" w:cs="Times New Roman"/>
          <w:kern w:val="0"/>
          <w:sz w:val="24"/>
          <w:szCs w:val="24"/>
        </w:rPr>
      </w:pPr>
      <w:r w:rsidRPr="00ED2D5C">
        <w:rPr>
          <w:rFonts w:ascii="Times New Roman" w:eastAsiaTheme="minorHAnsi" w:hAnsi="Times New Roman" w:cs="Times New Roman"/>
          <w:kern w:val="0"/>
          <w:sz w:val="24"/>
          <w:szCs w:val="24"/>
        </w:rPr>
        <w:t>К извещению прилагается обоснование максимального значения цены договора</w:t>
      </w:r>
      <w:r w:rsidRPr="00ED2D5C">
        <w:rPr>
          <w:rFonts w:ascii="Times New Roman" w:eastAsiaTheme="minorHAnsi" w:hAnsi="Times New Roman" w:cs="Times New Roman"/>
          <w:kern w:val="0"/>
          <w:sz w:val="24"/>
          <w:szCs w:val="24"/>
        </w:rPr>
        <w:br/>
        <w:t>в виде отдельного файла (Приложение № 4).</w:t>
      </w:r>
    </w:p>
    <w:p w14:paraId="47088873" w14:textId="7E03751C" w:rsidR="003434E2" w:rsidRPr="00FA14A6" w:rsidRDefault="00DA1D39" w:rsidP="00ED2D5C">
      <w:pPr>
        <w:pStyle w:val="Standard"/>
        <w:widowControl w:val="0"/>
        <w:tabs>
          <w:tab w:val="left" w:pos="709"/>
          <w:tab w:val="left" w:pos="851"/>
        </w:tabs>
        <w:spacing w:after="0" w:line="240" w:lineRule="auto"/>
        <w:ind w:firstLine="567"/>
        <w:jc w:val="both"/>
        <w:rPr>
          <w:rFonts w:ascii="Times New Roman" w:hAnsi="Times New Roman" w:cs="Times New Roman"/>
          <w:sz w:val="24"/>
          <w:szCs w:val="24"/>
        </w:rPr>
      </w:pPr>
      <w:r w:rsidRPr="00692CF6">
        <w:rPr>
          <w:rFonts w:ascii="Times New Roman" w:hAnsi="Times New Roman" w:cs="Times New Roman"/>
          <w:b/>
          <w:sz w:val="24"/>
          <w:szCs w:val="24"/>
        </w:rPr>
        <w:t>7.</w:t>
      </w:r>
      <w:r w:rsidRPr="00692CF6">
        <w:rPr>
          <w:rFonts w:ascii="Times New Roman" w:hAnsi="Times New Roman" w:cs="Times New Roman"/>
          <w:sz w:val="24"/>
          <w:szCs w:val="24"/>
        </w:rPr>
        <w:t xml:space="preserve"> </w:t>
      </w:r>
      <w:r w:rsidRPr="00692CF6">
        <w:rPr>
          <w:rFonts w:ascii="Times New Roman" w:hAnsi="Times New Roman" w:cs="Times New Roman"/>
          <w:b/>
          <w:sz w:val="24"/>
          <w:szCs w:val="24"/>
        </w:rPr>
        <w:t>Требования к участникам закупки:</w:t>
      </w:r>
    </w:p>
    <w:p w14:paraId="2D677A2C" w14:textId="4A277BD1" w:rsidR="003434E2" w:rsidRDefault="00DA1D39" w:rsidP="00754074">
      <w:pPr>
        <w:pStyle w:val="Standard"/>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w:t>
      </w:r>
      <w:r w:rsidR="000D7625">
        <w:rPr>
          <w:rFonts w:ascii="Times New Roman" w:hAnsi="Times New Roman" w:cs="Times New Roman"/>
          <w:sz w:val="24"/>
          <w:szCs w:val="24"/>
        </w:rPr>
        <w:t>тороне одного участника закупки;</w:t>
      </w:r>
    </w:p>
    <w:p w14:paraId="67C5DD16" w14:textId="301524A0" w:rsidR="000D7625" w:rsidRPr="000D7625" w:rsidRDefault="000D7625" w:rsidP="00754074">
      <w:pPr>
        <w:pStyle w:val="Standard"/>
        <w:spacing w:after="0" w:line="240" w:lineRule="auto"/>
        <w:ind w:firstLine="567"/>
        <w:jc w:val="both"/>
        <w:rPr>
          <w:rFonts w:ascii="Times New Roman" w:hAnsi="Times New Roman" w:cs="Times New Roman"/>
          <w:b/>
          <w:sz w:val="24"/>
          <w:szCs w:val="24"/>
        </w:rPr>
      </w:pPr>
      <w:r w:rsidRPr="000D7625">
        <w:rPr>
          <w:rFonts w:ascii="Times New Roman" w:hAnsi="Times New Roman" w:cs="Times New Roman"/>
          <w:b/>
          <w:sz w:val="24"/>
          <w:szCs w:val="24"/>
        </w:rPr>
        <w:t>Участник закупки не должен являться юридическим или физическим лицом, в отношении которого применяются специальные экономические ме</w:t>
      </w:r>
      <w:r>
        <w:rPr>
          <w:rFonts w:ascii="Times New Roman" w:hAnsi="Times New Roman" w:cs="Times New Roman"/>
          <w:b/>
          <w:sz w:val="24"/>
          <w:szCs w:val="24"/>
        </w:rPr>
        <w:t>ры, предусмотренные подпунктом «а» пункта 2 Указа Президента Российской Федерации от 03.05.2022 № 252 «</w:t>
      </w:r>
      <w:r w:rsidRPr="000D7625">
        <w:rPr>
          <w:rFonts w:ascii="Times New Roman" w:hAnsi="Times New Roman" w:cs="Times New Roman"/>
          <w:b/>
          <w:sz w:val="24"/>
          <w:szCs w:val="24"/>
        </w:rPr>
        <w:t>О применении ответных специальных экономических мер в связи с недружественными действиями некоторых иностранных государ</w:t>
      </w:r>
      <w:r>
        <w:rPr>
          <w:rFonts w:ascii="Times New Roman" w:hAnsi="Times New Roman" w:cs="Times New Roman"/>
          <w:b/>
          <w:sz w:val="24"/>
          <w:szCs w:val="24"/>
        </w:rPr>
        <w:t>ств и международных организаций»</w:t>
      </w:r>
      <w:r w:rsidRPr="000D7625">
        <w:rPr>
          <w:rFonts w:ascii="Times New Roman" w:hAnsi="Times New Roman" w:cs="Times New Roman"/>
          <w:b/>
          <w:sz w:val="24"/>
          <w:szCs w:val="24"/>
        </w:rPr>
        <w:t>, либо являться организацией, находящейся по контролем таких лиц</w:t>
      </w:r>
      <w:r>
        <w:rPr>
          <w:rFonts w:ascii="Times New Roman" w:hAnsi="Times New Roman" w:cs="Times New Roman"/>
          <w:b/>
          <w:sz w:val="24"/>
          <w:szCs w:val="24"/>
        </w:rPr>
        <w:t>.</w:t>
      </w:r>
    </w:p>
    <w:p w14:paraId="75C6AE04" w14:textId="77777777" w:rsidR="003434E2" w:rsidRPr="00FA14A6" w:rsidRDefault="00DA1D39" w:rsidP="00754074">
      <w:pPr>
        <w:pStyle w:val="Standard"/>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b/>
          <w:sz w:val="24"/>
          <w:szCs w:val="24"/>
        </w:rPr>
        <w:t>7.1. К участникам закупки предъявляются следующие обязательные требования:</w:t>
      </w:r>
    </w:p>
    <w:p w14:paraId="620ECCF5" w14:textId="3EB1186C" w:rsidR="003434E2" w:rsidRPr="00FA14A6" w:rsidRDefault="00DA1D39" w:rsidP="00754074">
      <w:pPr>
        <w:pStyle w:val="Standard"/>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sz w:val="24"/>
          <w:szCs w:val="24"/>
        </w:rPr>
        <w:t xml:space="preserve">1) соответствие участников закупки требованиям, устанавливаемым в соответствии </w:t>
      </w:r>
      <w:r w:rsidRPr="00FA14A6">
        <w:rPr>
          <w:rFonts w:ascii="Times New Roman" w:hAnsi="Times New Roman" w:cs="Times New Roman"/>
          <w:sz w:val="24"/>
          <w:szCs w:val="24"/>
        </w:rPr>
        <w:br/>
        <w:t xml:space="preserve">с законодательством Российской Федерации к лицам, осуществляющим поставки товаров, </w:t>
      </w:r>
      <w:r w:rsidRPr="00FA14A6">
        <w:rPr>
          <w:rFonts w:ascii="Times New Roman" w:hAnsi="Times New Roman" w:cs="Times New Roman"/>
          <w:sz w:val="24"/>
          <w:szCs w:val="24"/>
        </w:rPr>
        <w:lastRenderedPageBreak/>
        <w:t xml:space="preserve">выполнение работ, оказание услуг, являющихся предметом закупки </w:t>
      </w:r>
      <w:r w:rsidRPr="00FA14A6">
        <w:rPr>
          <w:rFonts w:ascii="Times New Roman" w:hAnsi="Times New Roman" w:cs="Times New Roman"/>
          <w:b/>
          <w:sz w:val="24"/>
          <w:szCs w:val="24"/>
        </w:rPr>
        <w:t>(</w:t>
      </w:r>
      <w:r w:rsidRPr="00FA14A6">
        <w:rPr>
          <w:rFonts w:ascii="Times New Roman" w:hAnsi="Times New Roman" w:cs="Times New Roman"/>
          <w:b/>
          <w:i/>
          <w:sz w:val="24"/>
          <w:szCs w:val="24"/>
        </w:rPr>
        <w:t xml:space="preserve">Декларация </w:t>
      </w:r>
      <w:r w:rsidRPr="00FA14A6">
        <w:rPr>
          <w:rFonts w:ascii="Times New Roman" w:hAnsi="Times New Roman" w:cs="Times New Roman"/>
          <w:b/>
          <w:i/>
          <w:sz w:val="24"/>
          <w:szCs w:val="24"/>
        </w:rPr>
        <w:br/>
        <w:t>о соответствии участника закупки данному требованию в составе заявки</w:t>
      </w:r>
      <w:r w:rsidRPr="00FA14A6">
        <w:rPr>
          <w:rFonts w:ascii="Times New Roman" w:hAnsi="Times New Roman" w:cs="Times New Roman"/>
          <w:b/>
          <w:sz w:val="24"/>
          <w:szCs w:val="24"/>
        </w:rPr>
        <w:t>)</w:t>
      </w:r>
      <w:r w:rsidRPr="00FA14A6">
        <w:rPr>
          <w:rFonts w:ascii="Times New Roman" w:hAnsi="Times New Roman" w:cs="Times New Roman"/>
          <w:sz w:val="24"/>
          <w:szCs w:val="24"/>
        </w:rPr>
        <w:t>;</w:t>
      </w:r>
    </w:p>
    <w:p w14:paraId="6CD9B66E" w14:textId="7E2FE8DC" w:rsidR="003434E2" w:rsidRPr="00FA14A6" w:rsidRDefault="00DA1D39" w:rsidP="00754074">
      <w:pPr>
        <w:pStyle w:val="Standard"/>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sz w:val="24"/>
          <w:szCs w:val="24"/>
        </w:rPr>
        <w:t xml:space="preserve">2) </w:t>
      </w:r>
      <w:proofErr w:type="spellStart"/>
      <w:r w:rsidRPr="00FA14A6">
        <w:rPr>
          <w:rFonts w:ascii="Times New Roman" w:hAnsi="Times New Roman" w:cs="Times New Roman"/>
          <w:sz w:val="24"/>
          <w:szCs w:val="24"/>
        </w:rPr>
        <w:t>непроведение</w:t>
      </w:r>
      <w:proofErr w:type="spellEnd"/>
      <w:r w:rsidRPr="00FA14A6">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r w:rsidRPr="00FA14A6">
        <w:rPr>
          <w:rFonts w:ascii="Times New Roman" w:hAnsi="Times New Roman" w:cs="Times New Roman"/>
          <w:b/>
          <w:sz w:val="24"/>
          <w:szCs w:val="24"/>
        </w:rPr>
        <w:t>(</w:t>
      </w:r>
      <w:r w:rsidRPr="00FA14A6">
        <w:rPr>
          <w:rFonts w:ascii="Times New Roman" w:hAnsi="Times New Roman" w:cs="Times New Roman"/>
          <w:b/>
          <w:i/>
          <w:sz w:val="24"/>
          <w:szCs w:val="24"/>
        </w:rPr>
        <w:t>Декларация о соответствии участника закупки данному требованию в составе заявки</w:t>
      </w:r>
      <w:r w:rsidRPr="00FA14A6">
        <w:rPr>
          <w:rFonts w:ascii="Times New Roman" w:hAnsi="Times New Roman" w:cs="Times New Roman"/>
          <w:b/>
          <w:sz w:val="24"/>
          <w:szCs w:val="24"/>
        </w:rPr>
        <w:t>);</w:t>
      </w:r>
    </w:p>
    <w:p w14:paraId="77389B95" w14:textId="0F0541B3" w:rsidR="003434E2" w:rsidRPr="00FA14A6" w:rsidRDefault="00DA1D39" w:rsidP="00754074">
      <w:pPr>
        <w:pStyle w:val="Standard"/>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sz w:val="24"/>
          <w:szCs w:val="24"/>
        </w:rPr>
        <w:t xml:space="preserve">3) </w:t>
      </w:r>
      <w:proofErr w:type="spellStart"/>
      <w:r w:rsidRPr="00FA14A6">
        <w:rPr>
          <w:rFonts w:ascii="Times New Roman" w:hAnsi="Times New Roman" w:cs="Times New Roman"/>
          <w:sz w:val="24"/>
          <w:szCs w:val="24"/>
        </w:rPr>
        <w:t>неприостановление</w:t>
      </w:r>
      <w:proofErr w:type="spellEnd"/>
      <w:r w:rsidRPr="00FA14A6">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w:t>
      </w:r>
      <w:r w:rsidRPr="002A511E">
        <w:rPr>
          <w:rFonts w:ascii="Times New Roman" w:hAnsi="Times New Roman" w:cs="Times New Roman"/>
          <w:sz w:val="24"/>
          <w:szCs w:val="24"/>
        </w:rPr>
        <w:t>правонарушениях</w:t>
      </w:r>
      <w:r w:rsidRPr="00FA14A6">
        <w:rPr>
          <w:rFonts w:ascii="Times New Roman" w:hAnsi="Times New Roman" w:cs="Times New Roman"/>
          <w:b/>
          <w:sz w:val="24"/>
          <w:szCs w:val="24"/>
        </w:rPr>
        <w:t xml:space="preserve"> (</w:t>
      </w:r>
      <w:r w:rsidRPr="00FA14A6">
        <w:rPr>
          <w:rFonts w:ascii="Times New Roman" w:hAnsi="Times New Roman" w:cs="Times New Roman"/>
          <w:b/>
          <w:i/>
          <w:sz w:val="24"/>
          <w:szCs w:val="24"/>
        </w:rPr>
        <w:t xml:space="preserve">Декларация </w:t>
      </w:r>
      <w:r w:rsidRPr="00FA14A6">
        <w:rPr>
          <w:rFonts w:ascii="Times New Roman" w:hAnsi="Times New Roman" w:cs="Times New Roman"/>
          <w:b/>
          <w:i/>
          <w:sz w:val="24"/>
          <w:szCs w:val="24"/>
        </w:rPr>
        <w:br/>
        <w:t>о соответствии участника закупки данному требованию в составе заявки</w:t>
      </w:r>
      <w:r w:rsidRPr="00FA14A6">
        <w:rPr>
          <w:rFonts w:ascii="Times New Roman" w:hAnsi="Times New Roman" w:cs="Times New Roman"/>
          <w:b/>
          <w:sz w:val="24"/>
          <w:szCs w:val="24"/>
        </w:rPr>
        <w:t>)</w:t>
      </w:r>
      <w:r w:rsidRPr="00FA14A6">
        <w:rPr>
          <w:rFonts w:ascii="Times New Roman" w:hAnsi="Times New Roman" w:cs="Times New Roman"/>
          <w:sz w:val="24"/>
          <w:szCs w:val="24"/>
        </w:rPr>
        <w:t>;</w:t>
      </w:r>
    </w:p>
    <w:p w14:paraId="51B5AC9F" w14:textId="57B63A94" w:rsidR="003434E2" w:rsidRPr="00FA14A6" w:rsidRDefault="00DA1D39" w:rsidP="00754074">
      <w:pPr>
        <w:pStyle w:val="Standard"/>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sz w:val="24"/>
          <w:szCs w:val="24"/>
        </w:rPr>
        <w:t xml:space="preserve">4) отсутствие у участника закупки недоимки по налогам, сборам, задолженности </w:t>
      </w:r>
      <w:r w:rsidRPr="00FA14A6">
        <w:rPr>
          <w:rFonts w:ascii="Times New Roman" w:hAnsi="Times New Roman" w:cs="Times New Roman"/>
          <w:sz w:val="24"/>
          <w:szCs w:val="24"/>
        </w:rPr>
        <w:br/>
        <w:t xml:space="preserve">по иным обязательным платежам в бюджеты бюджетной системы Российской Федерации </w:t>
      </w:r>
      <w:r w:rsidRPr="00FA14A6">
        <w:rPr>
          <w:rFonts w:ascii="Times New Roman" w:hAnsi="Times New Roman" w:cs="Times New Roman"/>
          <w:sz w:val="24"/>
          <w:szCs w:val="24"/>
        </w:rPr>
        <w:b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r w:rsidRPr="00FA14A6">
        <w:rPr>
          <w:rFonts w:ascii="Times New Roman" w:hAnsi="Times New Roman" w:cs="Times New Roman"/>
          <w:sz w:val="24"/>
          <w:szCs w:val="24"/>
        </w:rPr>
        <w:b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w:t>
      </w:r>
      <w:r w:rsidRPr="00FA14A6">
        <w:rPr>
          <w:rFonts w:ascii="Times New Roman" w:hAnsi="Times New Roman" w:cs="Times New Roman"/>
          <w:sz w:val="24"/>
          <w:szCs w:val="24"/>
        </w:rPr>
        <w:br/>
        <w:t xml:space="preserve">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r w:rsidRPr="00FA14A6">
        <w:rPr>
          <w:rFonts w:ascii="Times New Roman" w:hAnsi="Times New Roman" w:cs="Times New Roman"/>
          <w:b/>
          <w:sz w:val="24"/>
          <w:szCs w:val="24"/>
        </w:rPr>
        <w:t>(</w:t>
      </w:r>
      <w:r w:rsidRPr="00FA14A6">
        <w:rPr>
          <w:rFonts w:ascii="Times New Roman" w:hAnsi="Times New Roman" w:cs="Times New Roman"/>
          <w:b/>
          <w:i/>
          <w:sz w:val="24"/>
          <w:szCs w:val="24"/>
        </w:rPr>
        <w:t>Декларация о соответствии участника закупки данному требованию в составе заявк</w:t>
      </w:r>
      <w:r w:rsidRPr="00FA14A6">
        <w:rPr>
          <w:rFonts w:ascii="Times New Roman" w:hAnsi="Times New Roman" w:cs="Times New Roman"/>
          <w:i/>
          <w:sz w:val="24"/>
          <w:szCs w:val="24"/>
        </w:rPr>
        <w:t>и</w:t>
      </w:r>
      <w:r w:rsidRPr="00FA14A6">
        <w:rPr>
          <w:rFonts w:ascii="Times New Roman" w:hAnsi="Times New Roman" w:cs="Times New Roman"/>
          <w:sz w:val="24"/>
          <w:szCs w:val="24"/>
        </w:rPr>
        <w:t>);</w:t>
      </w:r>
    </w:p>
    <w:p w14:paraId="41AC3597" w14:textId="327CEBD8" w:rsidR="003434E2" w:rsidRPr="00FA14A6" w:rsidRDefault="00DA1D39" w:rsidP="00754074">
      <w:pPr>
        <w:pStyle w:val="Standard"/>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w:t>
      </w:r>
      <w:r w:rsidRPr="00FA14A6">
        <w:rPr>
          <w:rFonts w:ascii="Times New Roman" w:hAnsi="Times New Roman" w:cs="Times New Roman"/>
          <w:sz w:val="24"/>
          <w:szCs w:val="24"/>
        </w:rPr>
        <w:br/>
        <w:t xml:space="preserve">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r w:rsidRPr="00FA14A6">
        <w:rPr>
          <w:rFonts w:ascii="Times New Roman" w:hAnsi="Times New Roman" w:cs="Times New Roman"/>
          <w:b/>
          <w:sz w:val="24"/>
          <w:szCs w:val="24"/>
        </w:rPr>
        <w:t>(</w:t>
      </w:r>
      <w:r w:rsidR="000D7625">
        <w:rPr>
          <w:rFonts w:ascii="Times New Roman" w:hAnsi="Times New Roman" w:cs="Times New Roman"/>
          <w:b/>
          <w:i/>
          <w:sz w:val="24"/>
          <w:szCs w:val="24"/>
        </w:rPr>
        <w:t xml:space="preserve">Декларация </w:t>
      </w:r>
      <w:r w:rsidRPr="00FA14A6">
        <w:rPr>
          <w:rFonts w:ascii="Times New Roman" w:hAnsi="Times New Roman" w:cs="Times New Roman"/>
          <w:b/>
          <w:i/>
          <w:sz w:val="24"/>
          <w:szCs w:val="24"/>
        </w:rPr>
        <w:t>о соответствии участника закупки данному требованию в составе заявки</w:t>
      </w:r>
      <w:r w:rsidRPr="00FA14A6">
        <w:rPr>
          <w:rFonts w:ascii="Times New Roman" w:hAnsi="Times New Roman" w:cs="Times New Roman"/>
          <w:sz w:val="24"/>
          <w:szCs w:val="24"/>
        </w:rPr>
        <w:t>);</w:t>
      </w:r>
    </w:p>
    <w:p w14:paraId="0690B5EE" w14:textId="7D708D1D" w:rsidR="003434E2" w:rsidRPr="00FA14A6" w:rsidRDefault="00DA1D39" w:rsidP="00754074">
      <w:pPr>
        <w:pStyle w:val="Standard"/>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sz w:val="24"/>
          <w:szCs w:val="24"/>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sidRPr="00FA14A6">
        <w:rPr>
          <w:rFonts w:ascii="Times New Roman" w:hAnsi="Times New Roman" w:cs="Times New Roman"/>
          <w:b/>
          <w:sz w:val="24"/>
          <w:szCs w:val="24"/>
        </w:rPr>
        <w:t>(</w:t>
      </w:r>
      <w:r w:rsidRPr="00FA14A6">
        <w:rPr>
          <w:rFonts w:ascii="Times New Roman" w:hAnsi="Times New Roman" w:cs="Times New Roman"/>
          <w:b/>
          <w:i/>
          <w:sz w:val="24"/>
          <w:szCs w:val="24"/>
        </w:rPr>
        <w:t>Декларация о соответствии участника закупки данному требованию в составе заявки</w:t>
      </w:r>
      <w:r w:rsidRPr="00FA14A6">
        <w:rPr>
          <w:rFonts w:ascii="Times New Roman" w:hAnsi="Times New Roman" w:cs="Times New Roman"/>
          <w:b/>
          <w:sz w:val="24"/>
          <w:szCs w:val="24"/>
        </w:rPr>
        <w:t>)</w:t>
      </w:r>
      <w:r w:rsidRPr="00FA14A6">
        <w:rPr>
          <w:rFonts w:ascii="Times New Roman" w:hAnsi="Times New Roman" w:cs="Times New Roman"/>
          <w:sz w:val="24"/>
          <w:szCs w:val="24"/>
        </w:rPr>
        <w:t>.</w:t>
      </w:r>
    </w:p>
    <w:p w14:paraId="1765D677" w14:textId="6975CA8C" w:rsidR="003434E2" w:rsidRPr="00FA14A6" w:rsidRDefault="00DA1D39" w:rsidP="00754074">
      <w:pPr>
        <w:pStyle w:val="Standard"/>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b/>
          <w:sz w:val="24"/>
          <w:szCs w:val="24"/>
        </w:rPr>
        <w:t>7.</w:t>
      </w:r>
      <w:r w:rsidR="00AE60A8">
        <w:rPr>
          <w:rFonts w:ascii="Times New Roman" w:hAnsi="Times New Roman" w:cs="Times New Roman"/>
          <w:b/>
          <w:sz w:val="24"/>
          <w:szCs w:val="24"/>
        </w:rPr>
        <w:t>2</w:t>
      </w:r>
      <w:r w:rsidRPr="00FA14A6">
        <w:rPr>
          <w:rFonts w:ascii="Times New Roman" w:hAnsi="Times New Roman" w:cs="Times New Roman"/>
          <w:b/>
          <w:sz w:val="24"/>
          <w:szCs w:val="24"/>
        </w:rPr>
        <w:t>. К участникам закупки предъявляются иные измеряемые требования:</w:t>
      </w:r>
    </w:p>
    <w:p w14:paraId="38E1619B" w14:textId="48D44549" w:rsidR="003434E2" w:rsidRPr="00FA14A6" w:rsidRDefault="00DA1D39" w:rsidP="00754074">
      <w:pPr>
        <w:pStyle w:val="Standard"/>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sz w:val="24"/>
          <w:szCs w:val="24"/>
        </w:rPr>
        <w:t>1)</w:t>
      </w:r>
      <w:r w:rsidR="00797C8D">
        <w:rPr>
          <w:rFonts w:ascii="Times New Roman" w:hAnsi="Times New Roman" w:cs="Times New Roman"/>
          <w:sz w:val="24"/>
          <w:szCs w:val="24"/>
        </w:rPr>
        <w:t> </w:t>
      </w:r>
      <w:r w:rsidRPr="00FA14A6">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Федеральным законом № 223-ФЗ </w:t>
      </w:r>
      <w:r w:rsidRPr="00FA14A6">
        <w:rPr>
          <w:rFonts w:ascii="Times New Roman" w:hAnsi="Times New Roman" w:cs="Times New Roman"/>
          <w:b/>
          <w:sz w:val="24"/>
          <w:szCs w:val="24"/>
        </w:rPr>
        <w:t>(</w:t>
      </w:r>
      <w:r w:rsidRPr="00FA14A6">
        <w:rPr>
          <w:rFonts w:ascii="Times New Roman" w:hAnsi="Times New Roman" w:cs="Times New Roman"/>
          <w:b/>
          <w:i/>
          <w:sz w:val="24"/>
          <w:szCs w:val="24"/>
        </w:rPr>
        <w:t>Декларация о соответствии участника закупки данному требованию в составе заявки</w:t>
      </w:r>
      <w:r w:rsidRPr="00FA14A6">
        <w:rPr>
          <w:rFonts w:ascii="Times New Roman" w:hAnsi="Times New Roman" w:cs="Times New Roman"/>
          <w:b/>
          <w:sz w:val="24"/>
          <w:szCs w:val="24"/>
        </w:rPr>
        <w:t>);</w:t>
      </w:r>
    </w:p>
    <w:p w14:paraId="55047DED" w14:textId="2C1F4B5A" w:rsidR="003434E2" w:rsidRPr="000D7625" w:rsidRDefault="00DA1D39" w:rsidP="00754074">
      <w:pPr>
        <w:pStyle w:val="Standard"/>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sz w:val="24"/>
          <w:szCs w:val="24"/>
        </w:rPr>
        <w:lastRenderedPageBreak/>
        <w:t>2)</w:t>
      </w:r>
      <w:r w:rsidR="00797C8D">
        <w:rPr>
          <w:rFonts w:ascii="Times New Roman" w:hAnsi="Times New Roman" w:cs="Times New Roman"/>
          <w:sz w:val="24"/>
          <w:szCs w:val="24"/>
        </w:rPr>
        <w:t> </w:t>
      </w:r>
      <w:r w:rsidRPr="00FA14A6">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Федеральным законом № 44-ФЗ </w:t>
      </w:r>
      <w:r w:rsidRPr="00FA14A6">
        <w:rPr>
          <w:rFonts w:ascii="Times New Roman" w:hAnsi="Times New Roman" w:cs="Times New Roman"/>
          <w:b/>
          <w:sz w:val="24"/>
          <w:szCs w:val="24"/>
        </w:rPr>
        <w:t>(</w:t>
      </w:r>
      <w:r w:rsidR="009002D2">
        <w:rPr>
          <w:rFonts w:ascii="Times New Roman" w:hAnsi="Times New Roman" w:cs="Times New Roman"/>
          <w:b/>
          <w:i/>
          <w:sz w:val="24"/>
          <w:szCs w:val="24"/>
        </w:rPr>
        <w:t xml:space="preserve">Декларация </w:t>
      </w:r>
      <w:r w:rsidRPr="00FA14A6">
        <w:rPr>
          <w:rFonts w:ascii="Times New Roman" w:hAnsi="Times New Roman" w:cs="Times New Roman"/>
          <w:b/>
          <w:i/>
          <w:sz w:val="24"/>
          <w:szCs w:val="24"/>
        </w:rPr>
        <w:t>о соответствии участника закупки данному требованию в составе заявки</w:t>
      </w:r>
      <w:r w:rsidR="009E167A">
        <w:rPr>
          <w:rFonts w:ascii="Times New Roman" w:hAnsi="Times New Roman" w:cs="Times New Roman"/>
          <w:b/>
          <w:sz w:val="24"/>
          <w:szCs w:val="24"/>
        </w:rPr>
        <w:t>).</w:t>
      </w:r>
    </w:p>
    <w:p w14:paraId="285FE0F0"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u w:val="single"/>
        </w:rPr>
        <w:t>Перечень документов, предоставляемых участниками закупки:</w:t>
      </w:r>
    </w:p>
    <w:p w14:paraId="014529FD" w14:textId="6E9F19C2" w:rsidR="003434E2" w:rsidRPr="00FA14A6" w:rsidRDefault="00DA1D39" w:rsidP="00754074">
      <w:pPr>
        <w:pStyle w:val="a5"/>
        <w:numPr>
          <w:ilvl w:val="0"/>
          <w:numId w:val="12"/>
        </w:numPr>
        <w:tabs>
          <w:tab w:val="left" w:pos="851"/>
        </w:tabs>
        <w:spacing w:after="0" w:line="240" w:lineRule="auto"/>
        <w:ind w:left="0" w:firstLine="567"/>
        <w:jc w:val="both"/>
        <w:rPr>
          <w:rFonts w:ascii="Times New Roman" w:hAnsi="Times New Roman"/>
          <w:sz w:val="24"/>
          <w:szCs w:val="24"/>
        </w:rPr>
      </w:pPr>
      <w:r w:rsidRPr="00FA14A6">
        <w:rPr>
          <w:rFonts w:ascii="Times New Roman" w:hAnsi="Times New Roman"/>
          <w:sz w:val="24"/>
          <w:szCs w:val="24"/>
        </w:rPr>
        <w:t xml:space="preserve">Заявка на участие в </w:t>
      </w:r>
      <w:r w:rsidR="00AE60A8">
        <w:rPr>
          <w:rFonts w:ascii="Times New Roman" w:hAnsi="Times New Roman"/>
          <w:sz w:val="24"/>
          <w:szCs w:val="24"/>
        </w:rPr>
        <w:t xml:space="preserve">открытом </w:t>
      </w:r>
      <w:r w:rsidRPr="00FA14A6">
        <w:rPr>
          <w:rFonts w:ascii="Times New Roman" w:hAnsi="Times New Roman"/>
          <w:sz w:val="24"/>
          <w:szCs w:val="24"/>
        </w:rPr>
        <w:t xml:space="preserve">запросе котировок в электронной форме, включая техническое предложение (сведения о поставляемом товаре, выполняемых работах, оказываемых услугах) </w:t>
      </w:r>
      <w:r w:rsidR="00AE60A8">
        <w:rPr>
          <w:rFonts w:ascii="Times New Roman" w:hAnsi="Times New Roman"/>
          <w:sz w:val="24"/>
          <w:szCs w:val="24"/>
        </w:rPr>
        <w:t xml:space="preserve">с подтверждением декларируемых требований </w:t>
      </w:r>
      <w:r w:rsidR="00AE60A8" w:rsidRPr="00AE60A8">
        <w:rPr>
          <w:rFonts w:ascii="Times New Roman" w:hAnsi="Times New Roman"/>
          <w:sz w:val="24"/>
          <w:szCs w:val="24"/>
        </w:rPr>
        <w:t>(</w:t>
      </w:r>
      <w:r w:rsidR="00AE60A8" w:rsidRPr="00AE60A8">
        <w:rPr>
          <w:rFonts w:ascii="Times New Roman" w:hAnsi="Times New Roman"/>
          <w:i/>
          <w:sz w:val="24"/>
          <w:szCs w:val="24"/>
        </w:rPr>
        <w:t>форма заявки - Приложение № 2 к Извещению</w:t>
      </w:r>
      <w:r w:rsidR="00AE60A8" w:rsidRPr="00AE60A8">
        <w:rPr>
          <w:rFonts w:ascii="Times New Roman" w:hAnsi="Times New Roman"/>
          <w:sz w:val="24"/>
          <w:szCs w:val="24"/>
        </w:rPr>
        <w:t>)</w:t>
      </w:r>
      <w:r w:rsidR="00AE60A8">
        <w:rPr>
          <w:rFonts w:ascii="Times New Roman" w:hAnsi="Times New Roman"/>
          <w:sz w:val="24"/>
          <w:szCs w:val="24"/>
        </w:rPr>
        <w:t>;</w:t>
      </w:r>
    </w:p>
    <w:p w14:paraId="5568775F" w14:textId="77777777" w:rsidR="003434E2" w:rsidRPr="00FA14A6" w:rsidRDefault="00DA1D39" w:rsidP="00754074">
      <w:pPr>
        <w:pStyle w:val="a5"/>
        <w:numPr>
          <w:ilvl w:val="0"/>
          <w:numId w:val="12"/>
        </w:numPr>
        <w:tabs>
          <w:tab w:val="left" w:pos="851"/>
        </w:tabs>
        <w:spacing w:after="0" w:line="240" w:lineRule="auto"/>
        <w:ind w:left="0" w:firstLine="567"/>
        <w:jc w:val="both"/>
        <w:rPr>
          <w:rFonts w:ascii="Times New Roman" w:hAnsi="Times New Roman"/>
          <w:sz w:val="24"/>
          <w:szCs w:val="24"/>
        </w:rPr>
      </w:pPr>
      <w:r w:rsidRPr="00FA14A6">
        <w:rPr>
          <w:rFonts w:ascii="Times New Roman" w:hAnsi="Times New Roman"/>
          <w:sz w:val="24"/>
          <w:szCs w:val="24"/>
        </w:rPr>
        <w:t>Ценовое предложение (Приложение № 5 к Извещению).</w:t>
      </w:r>
    </w:p>
    <w:p w14:paraId="23B854A7" w14:textId="77777777" w:rsidR="003434E2" w:rsidRPr="00FA14A6" w:rsidRDefault="00DA1D39" w:rsidP="00754074">
      <w:pPr>
        <w:pStyle w:val="Standard"/>
        <w:spacing w:after="0" w:line="240" w:lineRule="auto"/>
        <w:ind w:firstLine="567"/>
        <w:jc w:val="both"/>
        <w:rPr>
          <w:rFonts w:ascii="Times New Roman" w:hAnsi="Times New Roman" w:cs="Times New Roman"/>
          <w:sz w:val="24"/>
          <w:szCs w:val="24"/>
        </w:rPr>
      </w:pPr>
      <w:r w:rsidRPr="00FA14A6">
        <w:rPr>
          <w:rFonts w:ascii="Times New Roman" w:eastAsia="Calibri" w:hAnsi="Times New Roman" w:cs="Times New Roman"/>
          <w:sz w:val="24"/>
          <w:szCs w:val="24"/>
        </w:rPr>
        <w:t>Непредставление указанных документов расценивается комиссией как несоответствие заявки требованиям настоящего извещения, установленного подпунктом 1 пункта 10.1 настоящего извещения:</w:t>
      </w:r>
    </w:p>
    <w:p w14:paraId="5F93DDF0" w14:textId="1D34C789" w:rsidR="003434E2" w:rsidRPr="000D7625" w:rsidRDefault="00DA1D39" w:rsidP="00754074">
      <w:pPr>
        <w:pStyle w:val="Standard"/>
        <w:spacing w:after="0" w:line="240" w:lineRule="auto"/>
        <w:ind w:firstLine="567"/>
        <w:jc w:val="both"/>
        <w:rPr>
          <w:rFonts w:ascii="Times New Roman" w:hAnsi="Times New Roman" w:cs="Times New Roman"/>
          <w:sz w:val="24"/>
          <w:szCs w:val="24"/>
        </w:rPr>
      </w:pPr>
      <w:r w:rsidRPr="00FA14A6">
        <w:rPr>
          <w:rFonts w:ascii="Times New Roman" w:eastAsia="Calibri" w:hAnsi="Times New Roman" w:cs="Times New Roman"/>
          <w:b/>
          <w:sz w:val="24"/>
          <w:szCs w:val="24"/>
        </w:rPr>
        <w:t xml:space="preserve">- непредоставление документов и информации, предусмотренных извещением </w:t>
      </w:r>
      <w:r w:rsidRPr="00FA14A6">
        <w:rPr>
          <w:rFonts w:ascii="Times New Roman" w:eastAsia="Calibri" w:hAnsi="Times New Roman" w:cs="Times New Roman"/>
          <w:b/>
          <w:sz w:val="24"/>
          <w:szCs w:val="24"/>
        </w:rPr>
        <w:br/>
        <w:t>о проведении запроса котировок в электронной форме.</w:t>
      </w:r>
    </w:p>
    <w:p w14:paraId="46B634B3" w14:textId="747DFE65" w:rsidR="003434E2" w:rsidRPr="00FA14A6" w:rsidRDefault="00DA1D39" w:rsidP="00754074">
      <w:pPr>
        <w:pStyle w:val="Standard"/>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b/>
          <w:sz w:val="24"/>
          <w:szCs w:val="24"/>
        </w:rPr>
        <w:t>8.</w:t>
      </w:r>
      <w:r w:rsidR="00797C8D">
        <w:rPr>
          <w:rFonts w:ascii="Times New Roman" w:hAnsi="Times New Roman" w:cs="Times New Roman"/>
          <w:b/>
          <w:sz w:val="24"/>
          <w:szCs w:val="24"/>
        </w:rPr>
        <w:t> </w:t>
      </w:r>
      <w:r w:rsidRPr="00FA14A6">
        <w:rPr>
          <w:rFonts w:ascii="Times New Roman" w:hAnsi="Times New Roman" w:cs="Times New Roman"/>
          <w:b/>
          <w:sz w:val="24"/>
          <w:szCs w:val="24"/>
        </w:rPr>
        <w:t xml:space="preserve">Порядок, дата начала, дата и время окончания срока подачи заявок на участие </w:t>
      </w:r>
      <w:r w:rsidRPr="00FA14A6">
        <w:rPr>
          <w:rFonts w:ascii="Times New Roman" w:hAnsi="Times New Roman" w:cs="Times New Roman"/>
          <w:b/>
          <w:sz w:val="24"/>
          <w:szCs w:val="24"/>
        </w:rPr>
        <w:br/>
        <w:t>в запросе котировок в электронной форме:</w:t>
      </w:r>
    </w:p>
    <w:p w14:paraId="5710A22C" w14:textId="0D4CA42F"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000D7625">
        <w:rPr>
          <w:rFonts w:ascii="Times New Roman" w:hAnsi="Times New Roman" w:cs="Times New Roman"/>
          <w:b/>
          <w:sz w:val="24"/>
          <w:szCs w:val="24"/>
        </w:rPr>
        <w:t xml:space="preserve"> ООО «РТС-Тендер» </w:t>
      </w:r>
      <w:r w:rsidRPr="00FA14A6">
        <w:rPr>
          <w:rFonts w:ascii="Times New Roman" w:hAnsi="Times New Roman" w:cs="Times New Roman"/>
          <w:b/>
          <w:sz w:val="24"/>
          <w:szCs w:val="24"/>
        </w:rPr>
        <w:t xml:space="preserve">(http://www.rts-tender.ru/) </w:t>
      </w:r>
      <w:r w:rsidRPr="00FA14A6">
        <w:rPr>
          <w:rFonts w:ascii="Times New Roman" w:hAnsi="Times New Roman" w:cs="Times New Roman"/>
          <w:sz w:val="24"/>
          <w:szCs w:val="24"/>
        </w:rPr>
        <w:t>в соответствии с регламентом и функционалом ЭТП.</w:t>
      </w:r>
    </w:p>
    <w:p w14:paraId="342A6872" w14:textId="4523300E" w:rsidR="003434E2" w:rsidRPr="00FA14A6" w:rsidRDefault="00DA1D39">
      <w:pPr>
        <w:pStyle w:val="Standard"/>
        <w:tabs>
          <w:tab w:val="left" w:pos="0"/>
        </w:tabs>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sz w:val="24"/>
          <w:szCs w:val="24"/>
        </w:rPr>
        <w:t xml:space="preserve">Участник закупки </w:t>
      </w:r>
      <w:r w:rsidRPr="00FA14A6">
        <w:rPr>
          <w:rFonts w:ascii="Times New Roman" w:hAnsi="Times New Roman" w:cs="Times New Roman"/>
          <w:b/>
          <w:sz w:val="24"/>
          <w:szCs w:val="24"/>
        </w:rPr>
        <w:t>вправе подать только одну заявку</w:t>
      </w:r>
      <w:r w:rsidRPr="00FA14A6">
        <w:rPr>
          <w:rFonts w:ascii="Times New Roman" w:hAnsi="Times New Roman" w:cs="Times New Roman"/>
          <w:sz w:val="24"/>
          <w:szCs w:val="24"/>
        </w:rPr>
        <w:t xml:space="preserve"> на участие в запросе котировок </w:t>
      </w:r>
      <w:r w:rsidR="00281EA8">
        <w:rPr>
          <w:rFonts w:ascii="Times New Roman" w:hAnsi="Times New Roman" w:cs="Times New Roman"/>
          <w:sz w:val="24"/>
          <w:szCs w:val="24"/>
        </w:rPr>
        <w:br/>
      </w:r>
      <w:r w:rsidRPr="00FA14A6">
        <w:rPr>
          <w:rFonts w:ascii="Times New Roman" w:hAnsi="Times New Roman" w:cs="Times New Roman"/>
          <w:sz w:val="24"/>
          <w:szCs w:val="24"/>
        </w:rPr>
        <w:t xml:space="preserve">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w:t>
      </w:r>
      <w:r w:rsidRPr="00FA14A6">
        <w:rPr>
          <w:rFonts w:ascii="Times New Roman" w:hAnsi="Times New Roman" w:cs="Times New Roman"/>
          <w:sz w:val="24"/>
          <w:szCs w:val="24"/>
        </w:rPr>
        <w:br/>
        <w:t>в запросе котировок в электронной форме.</w:t>
      </w:r>
    </w:p>
    <w:p w14:paraId="4383DEC6" w14:textId="0CD79B74" w:rsidR="003434E2" w:rsidRPr="000D7625" w:rsidRDefault="00DA1D39" w:rsidP="000D7625">
      <w:pPr>
        <w:pStyle w:val="Standard"/>
        <w:tabs>
          <w:tab w:val="left" w:pos="0"/>
        </w:tabs>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4B3F79EA" w14:textId="6AE6CD0E" w:rsidR="003434E2" w:rsidRPr="000D7625" w:rsidRDefault="00DA1D39" w:rsidP="00754074">
      <w:pPr>
        <w:pStyle w:val="Standard"/>
        <w:spacing w:after="0" w:line="240" w:lineRule="auto"/>
        <w:ind w:firstLine="709"/>
        <w:jc w:val="both"/>
        <w:rPr>
          <w:rFonts w:ascii="Times New Roman" w:hAnsi="Times New Roman" w:cs="Times New Roman"/>
          <w:sz w:val="24"/>
          <w:szCs w:val="24"/>
        </w:rPr>
      </w:pPr>
      <w:r w:rsidRPr="00FA14A6">
        <w:rPr>
          <w:rFonts w:ascii="Times New Roman" w:hAnsi="Times New Roman" w:cs="Times New Roman"/>
          <w:b/>
          <w:sz w:val="24"/>
          <w:szCs w:val="24"/>
        </w:rPr>
        <w:t xml:space="preserve">Дата начала подачи заявок </w:t>
      </w:r>
      <w:r w:rsidRPr="00FA14A6">
        <w:rPr>
          <w:rFonts w:ascii="Times New Roman" w:hAnsi="Times New Roman" w:cs="Times New Roman"/>
          <w:sz w:val="24"/>
          <w:szCs w:val="24"/>
        </w:rPr>
        <w:t>на участие в запросе котировок в электронной форме</w:t>
      </w:r>
      <w:r w:rsidRPr="00FA14A6">
        <w:rPr>
          <w:rFonts w:ascii="Times New Roman" w:hAnsi="Times New Roman" w:cs="Times New Roman"/>
          <w:b/>
          <w:sz w:val="24"/>
          <w:szCs w:val="24"/>
        </w:rPr>
        <w:t xml:space="preserve">: </w:t>
      </w:r>
      <w:r w:rsidRPr="00FA14A6">
        <w:rPr>
          <w:rFonts w:ascii="Times New Roman" w:hAnsi="Times New Roman" w:cs="Times New Roman"/>
          <w:b/>
          <w:sz w:val="24"/>
          <w:szCs w:val="24"/>
        </w:rPr>
        <w:br/>
      </w:r>
      <w:bookmarkStart w:id="1" w:name="_Hlk76762042"/>
      <w:r w:rsidR="00AA5B5C">
        <w:rPr>
          <w:rFonts w:ascii="Times New Roman" w:hAnsi="Times New Roman" w:cs="Times New Roman"/>
          <w:b/>
          <w:color w:val="C00000"/>
          <w:sz w:val="24"/>
          <w:szCs w:val="24"/>
        </w:rPr>
        <w:t>«</w:t>
      </w:r>
      <w:r w:rsidR="00A7547F">
        <w:rPr>
          <w:rFonts w:ascii="Times New Roman" w:hAnsi="Times New Roman" w:cs="Times New Roman"/>
          <w:b/>
          <w:color w:val="C00000"/>
          <w:sz w:val="24"/>
          <w:szCs w:val="24"/>
        </w:rPr>
        <w:t>15</w:t>
      </w:r>
      <w:r w:rsidRPr="00FA14A6">
        <w:rPr>
          <w:rFonts w:ascii="Times New Roman" w:hAnsi="Times New Roman" w:cs="Times New Roman"/>
          <w:b/>
          <w:color w:val="C00000"/>
          <w:sz w:val="24"/>
          <w:szCs w:val="24"/>
        </w:rPr>
        <w:t xml:space="preserve">» </w:t>
      </w:r>
      <w:r w:rsidR="00A7547F">
        <w:rPr>
          <w:rFonts w:ascii="Times New Roman" w:hAnsi="Times New Roman" w:cs="Times New Roman"/>
          <w:b/>
          <w:color w:val="C00000"/>
          <w:sz w:val="24"/>
          <w:szCs w:val="24"/>
        </w:rPr>
        <w:t>ноября</w:t>
      </w:r>
      <w:r w:rsidRPr="00FA14A6">
        <w:rPr>
          <w:rFonts w:ascii="Times New Roman" w:hAnsi="Times New Roman" w:cs="Times New Roman"/>
          <w:b/>
          <w:color w:val="C00000"/>
          <w:sz w:val="24"/>
          <w:szCs w:val="24"/>
        </w:rPr>
        <w:t xml:space="preserve"> 202</w:t>
      </w:r>
      <w:r w:rsidR="003F571C">
        <w:rPr>
          <w:rFonts w:ascii="Times New Roman" w:hAnsi="Times New Roman" w:cs="Times New Roman"/>
          <w:b/>
          <w:color w:val="C00000"/>
          <w:sz w:val="24"/>
          <w:szCs w:val="24"/>
        </w:rPr>
        <w:t>2</w:t>
      </w:r>
      <w:r w:rsidRPr="00FA14A6">
        <w:rPr>
          <w:rFonts w:ascii="Times New Roman" w:hAnsi="Times New Roman" w:cs="Times New Roman"/>
          <w:b/>
          <w:color w:val="C00000"/>
          <w:sz w:val="24"/>
          <w:szCs w:val="24"/>
        </w:rPr>
        <w:t xml:space="preserve"> г.</w:t>
      </w:r>
      <w:bookmarkEnd w:id="1"/>
    </w:p>
    <w:p w14:paraId="53259ADA" w14:textId="1BE138A9" w:rsidR="003434E2" w:rsidRPr="00FA14A6" w:rsidRDefault="00DA1D39" w:rsidP="00754074">
      <w:pPr>
        <w:pStyle w:val="Standard"/>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b/>
          <w:sz w:val="24"/>
          <w:szCs w:val="24"/>
        </w:rPr>
        <w:t xml:space="preserve">Дата и время окончания срока подачи заявок </w:t>
      </w:r>
      <w:r w:rsidRPr="00FA14A6">
        <w:rPr>
          <w:rFonts w:ascii="Times New Roman" w:hAnsi="Times New Roman" w:cs="Times New Roman"/>
          <w:sz w:val="24"/>
          <w:szCs w:val="24"/>
        </w:rPr>
        <w:t>на участие</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 xml:space="preserve">в запросе котировок </w:t>
      </w:r>
      <w:r w:rsidRPr="00FA14A6">
        <w:rPr>
          <w:rFonts w:ascii="Times New Roman" w:hAnsi="Times New Roman" w:cs="Times New Roman"/>
          <w:sz w:val="24"/>
          <w:szCs w:val="24"/>
        </w:rPr>
        <w:br/>
        <w:t>в электронной форме:</w:t>
      </w:r>
      <w:r w:rsidRPr="00FA14A6">
        <w:rPr>
          <w:rFonts w:ascii="Times New Roman" w:hAnsi="Times New Roman" w:cs="Times New Roman"/>
          <w:b/>
          <w:sz w:val="24"/>
          <w:szCs w:val="24"/>
        </w:rPr>
        <w:t xml:space="preserve"> </w:t>
      </w:r>
      <w:r w:rsidR="00A7547F">
        <w:rPr>
          <w:rFonts w:ascii="Times New Roman" w:hAnsi="Times New Roman" w:cs="Times New Roman"/>
          <w:b/>
          <w:color w:val="C00000"/>
          <w:sz w:val="24"/>
          <w:szCs w:val="24"/>
        </w:rPr>
        <w:t>«23</w:t>
      </w:r>
      <w:r w:rsidR="00C81897" w:rsidRPr="00C81897">
        <w:rPr>
          <w:rFonts w:ascii="Times New Roman" w:hAnsi="Times New Roman" w:cs="Times New Roman"/>
          <w:b/>
          <w:color w:val="C00000"/>
          <w:sz w:val="24"/>
          <w:szCs w:val="24"/>
        </w:rPr>
        <w:t xml:space="preserve">» </w:t>
      </w:r>
      <w:r w:rsidR="00A7547F">
        <w:rPr>
          <w:rFonts w:ascii="Times New Roman" w:hAnsi="Times New Roman" w:cs="Times New Roman"/>
          <w:b/>
          <w:color w:val="C00000"/>
          <w:sz w:val="24"/>
          <w:szCs w:val="24"/>
        </w:rPr>
        <w:t>ноября</w:t>
      </w:r>
      <w:r w:rsidR="00C81897" w:rsidRPr="00C81897">
        <w:rPr>
          <w:rFonts w:ascii="Times New Roman" w:hAnsi="Times New Roman" w:cs="Times New Roman"/>
          <w:b/>
          <w:color w:val="C00000"/>
          <w:sz w:val="24"/>
          <w:szCs w:val="24"/>
        </w:rPr>
        <w:t xml:space="preserve"> 202</w:t>
      </w:r>
      <w:r w:rsidR="00725DAA">
        <w:rPr>
          <w:rFonts w:ascii="Times New Roman" w:hAnsi="Times New Roman" w:cs="Times New Roman"/>
          <w:b/>
          <w:color w:val="C00000"/>
          <w:sz w:val="24"/>
          <w:szCs w:val="24"/>
        </w:rPr>
        <w:t>2</w:t>
      </w:r>
      <w:r w:rsidR="00C81897" w:rsidRPr="00C81897">
        <w:rPr>
          <w:rFonts w:ascii="Times New Roman" w:hAnsi="Times New Roman" w:cs="Times New Roman"/>
          <w:b/>
          <w:color w:val="C00000"/>
          <w:sz w:val="24"/>
          <w:szCs w:val="24"/>
        </w:rPr>
        <w:t xml:space="preserve"> г.</w:t>
      </w:r>
      <w:r w:rsidR="00C81897">
        <w:rPr>
          <w:rFonts w:ascii="Times New Roman" w:hAnsi="Times New Roman" w:cs="Times New Roman"/>
          <w:b/>
          <w:color w:val="C00000"/>
          <w:sz w:val="24"/>
          <w:szCs w:val="24"/>
        </w:rPr>
        <w:t xml:space="preserve"> </w:t>
      </w:r>
      <w:r w:rsidRPr="00FA14A6">
        <w:rPr>
          <w:rFonts w:ascii="Times New Roman" w:hAnsi="Times New Roman" w:cs="Times New Roman"/>
          <w:sz w:val="24"/>
          <w:szCs w:val="24"/>
        </w:rPr>
        <w:t>23:59</w:t>
      </w:r>
      <w:r w:rsidR="002065B4">
        <w:rPr>
          <w:rFonts w:ascii="Times New Roman" w:hAnsi="Times New Roman" w:cs="Times New Roman"/>
          <w:sz w:val="24"/>
          <w:szCs w:val="24"/>
        </w:rPr>
        <w:t xml:space="preserve"> </w:t>
      </w:r>
      <w:r w:rsidRPr="00FA14A6">
        <w:rPr>
          <w:rFonts w:ascii="Times New Roman" w:hAnsi="Times New Roman" w:cs="Times New Roman"/>
          <w:sz w:val="24"/>
          <w:szCs w:val="24"/>
        </w:rPr>
        <w:t>ч. (время московское).</w:t>
      </w:r>
    </w:p>
    <w:p w14:paraId="64B28B57" w14:textId="5055EF9E" w:rsidR="003434E2" w:rsidRPr="00FA14A6" w:rsidRDefault="00DA1D39" w:rsidP="00754074">
      <w:pPr>
        <w:pStyle w:val="Standard"/>
        <w:tabs>
          <w:tab w:val="left" w:pos="0"/>
        </w:tabs>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b/>
          <w:sz w:val="24"/>
          <w:szCs w:val="24"/>
        </w:rPr>
        <w:t xml:space="preserve">Разъяснения положений извещения о проведении запроса котировок в электронной форме: </w:t>
      </w:r>
      <w:r w:rsidRPr="00ED2D5C">
        <w:rPr>
          <w:rFonts w:ascii="Times New Roman" w:hAnsi="Times New Roman" w:cs="Times New Roman"/>
          <w:sz w:val="24"/>
          <w:szCs w:val="24"/>
        </w:rPr>
        <w:t>л</w:t>
      </w:r>
      <w:r w:rsidRPr="00FA14A6">
        <w:rPr>
          <w:rFonts w:ascii="Times New Roman" w:hAnsi="Times New Roman" w:cs="Times New Roman"/>
          <w:sz w:val="24"/>
          <w:szCs w:val="24"/>
        </w:rPr>
        <w:t xml:space="preserve">юбой участник закупки вправе направить Заказчику запрос о даче разъяснений положений извещения о проведении запроса котировок в электронной форме.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В течение 3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w:t>
      </w:r>
      <w:r w:rsidRPr="00FA14A6">
        <w:rPr>
          <w:rFonts w:ascii="Times New Roman" w:hAnsi="Times New Roman" w:cs="Times New Roman"/>
          <w:b/>
          <w:sz w:val="24"/>
          <w:szCs w:val="24"/>
        </w:rPr>
        <w:t>запрос поступил</w:t>
      </w:r>
      <w:r w:rsidRPr="00FA14A6">
        <w:rPr>
          <w:rFonts w:ascii="Times New Roman" w:hAnsi="Times New Roman" w:cs="Times New Roman"/>
          <w:sz w:val="24"/>
          <w:szCs w:val="24"/>
        </w:rPr>
        <w:t xml:space="preserve"> к Заказчику </w:t>
      </w:r>
      <w:r w:rsidRPr="00FA14A6">
        <w:rPr>
          <w:rFonts w:ascii="Times New Roman" w:hAnsi="Times New Roman" w:cs="Times New Roman"/>
          <w:b/>
          <w:sz w:val="24"/>
          <w:szCs w:val="24"/>
        </w:rPr>
        <w:t>не позднее чем за 3 (три) рабочих дня до даты</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окончания срока подачи заявок</w:t>
      </w:r>
      <w:r w:rsidRPr="00FA14A6">
        <w:rPr>
          <w:rFonts w:ascii="Times New Roman" w:hAnsi="Times New Roman" w:cs="Times New Roman"/>
          <w:sz w:val="24"/>
          <w:szCs w:val="24"/>
        </w:rPr>
        <w:t xml:space="preserve"> на участие в запросе котировок </w:t>
      </w:r>
      <w:r w:rsidR="00C81897">
        <w:rPr>
          <w:rFonts w:ascii="Times New Roman" w:hAnsi="Times New Roman" w:cs="Times New Roman"/>
          <w:sz w:val="24"/>
          <w:szCs w:val="24"/>
        </w:rPr>
        <w:br/>
      </w:r>
      <w:r w:rsidRPr="00FA14A6">
        <w:rPr>
          <w:rFonts w:ascii="Times New Roman" w:hAnsi="Times New Roman" w:cs="Times New Roman"/>
          <w:sz w:val="24"/>
          <w:szCs w:val="24"/>
        </w:rPr>
        <w:t>в электронной форме.</w:t>
      </w:r>
    </w:p>
    <w:p w14:paraId="309862E5" w14:textId="1F5D1755" w:rsidR="003434E2" w:rsidRPr="00FA14A6" w:rsidRDefault="00DA1D39" w:rsidP="00754074">
      <w:pPr>
        <w:pStyle w:val="Standard"/>
        <w:tabs>
          <w:tab w:val="left" w:pos="0"/>
        </w:tabs>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b/>
          <w:sz w:val="24"/>
          <w:szCs w:val="24"/>
        </w:rPr>
        <w:t>Разъяснения</w:t>
      </w:r>
      <w:r w:rsidRPr="00FA14A6">
        <w:rPr>
          <w:rFonts w:ascii="Times New Roman" w:hAnsi="Times New Roman" w:cs="Times New Roman"/>
          <w:sz w:val="24"/>
          <w:szCs w:val="24"/>
        </w:rPr>
        <w:t xml:space="preserve"> положений извещения о проведении запроса котировок в электронной форме </w:t>
      </w:r>
      <w:r w:rsidRPr="00FA14A6">
        <w:rPr>
          <w:rFonts w:ascii="Times New Roman" w:hAnsi="Times New Roman" w:cs="Times New Roman"/>
          <w:b/>
          <w:sz w:val="24"/>
          <w:szCs w:val="24"/>
        </w:rPr>
        <w:t>могут быть даны Заказчиком по собственной инициативе</w:t>
      </w:r>
      <w:r w:rsidRPr="00FA14A6">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электронной форме. </w:t>
      </w:r>
      <w:r w:rsidR="00C81897">
        <w:rPr>
          <w:rFonts w:ascii="Times New Roman" w:hAnsi="Times New Roman" w:cs="Times New Roman"/>
          <w:sz w:val="24"/>
          <w:szCs w:val="24"/>
        </w:rPr>
        <w:br/>
      </w:r>
      <w:r w:rsidRPr="00FA14A6">
        <w:rPr>
          <w:rFonts w:ascii="Times New Roman" w:hAnsi="Times New Roman" w:cs="Times New Roman"/>
          <w:sz w:val="24"/>
          <w:szCs w:val="24"/>
        </w:rPr>
        <w:t>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w:t>
      </w:r>
      <w:r w:rsidR="00C81897">
        <w:rPr>
          <w:rFonts w:ascii="Times New Roman" w:hAnsi="Times New Roman" w:cs="Times New Roman"/>
          <w:sz w:val="24"/>
          <w:szCs w:val="24"/>
        </w:rPr>
        <w:t xml:space="preserve"> </w:t>
      </w:r>
      <w:r w:rsidRPr="00FA14A6">
        <w:rPr>
          <w:rFonts w:ascii="Times New Roman" w:hAnsi="Times New Roman" w:cs="Times New Roman"/>
          <w:sz w:val="24"/>
          <w:szCs w:val="24"/>
        </w:rPr>
        <w:t>информационной системе.</w:t>
      </w:r>
    </w:p>
    <w:p w14:paraId="6116C04F" w14:textId="77777777" w:rsidR="003434E2" w:rsidRPr="00FA14A6" w:rsidRDefault="00DA1D39" w:rsidP="00754074">
      <w:pPr>
        <w:pStyle w:val="Standard"/>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b/>
          <w:sz w:val="24"/>
          <w:szCs w:val="24"/>
        </w:rPr>
        <w:t xml:space="preserve">Внесение изменений в извещение о проведении запроса котировок в электронной форме: </w:t>
      </w:r>
      <w:r w:rsidRPr="00FA14A6">
        <w:rPr>
          <w:rFonts w:ascii="Times New Roman" w:hAnsi="Times New Roman" w:cs="Times New Roman"/>
          <w:sz w:val="24"/>
          <w:szCs w:val="24"/>
        </w:rPr>
        <w:t>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14:paraId="65D0190B" w14:textId="0C9DC030" w:rsidR="003434E2" w:rsidRPr="000D7625" w:rsidRDefault="00DA1D39" w:rsidP="00754074">
      <w:pPr>
        <w:pStyle w:val="Standard"/>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b/>
          <w:sz w:val="24"/>
          <w:szCs w:val="24"/>
        </w:rPr>
        <w:t xml:space="preserve">Срок отказа от проведения закупки: </w:t>
      </w:r>
      <w:r w:rsidRPr="00FA14A6">
        <w:rPr>
          <w:rFonts w:ascii="Times New Roman" w:hAnsi="Times New Roman" w:cs="Times New Roman"/>
          <w:sz w:val="24"/>
          <w:szCs w:val="24"/>
        </w:rPr>
        <w:t xml:space="preserve">Заказчик вправе отменить запрос котировок </w:t>
      </w:r>
      <w:r w:rsidRPr="00FA14A6">
        <w:rPr>
          <w:rFonts w:ascii="Times New Roman" w:hAnsi="Times New Roman" w:cs="Times New Roman"/>
          <w:sz w:val="24"/>
          <w:szCs w:val="24"/>
        </w:rPr>
        <w:br/>
        <w:t xml:space="preserve">в электронной форме до наступления даты и времени окончания срока подачи заявок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w:t>
      </w:r>
      <w:r w:rsidRPr="00FA14A6">
        <w:rPr>
          <w:rFonts w:ascii="Times New Roman" w:hAnsi="Times New Roman" w:cs="Times New Roman"/>
          <w:sz w:val="24"/>
          <w:szCs w:val="24"/>
        </w:rPr>
        <w:br/>
        <w:t>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14:paraId="7B5D97FB" w14:textId="77777777" w:rsidR="003434E2" w:rsidRPr="00FA14A6" w:rsidRDefault="00DA1D39" w:rsidP="00754074">
      <w:pPr>
        <w:pStyle w:val="Standard"/>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b/>
          <w:sz w:val="24"/>
          <w:szCs w:val="24"/>
        </w:rPr>
        <w:t>10.</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Сроки и порядок подведения итогов запроса котировок в электронной форме:</w:t>
      </w:r>
    </w:p>
    <w:p w14:paraId="6E2ACE5C" w14:textId="6E0730E8" w:rsidR="00C81897" w:rsidRPr="00FA14A6" w:rsidRDefault="00DA1D39" w:rsidP="00ED2D5C">
      <w:pPr>
        <w:pStyle w:val="Standard"/>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b/>
          <w:sz w:val="24"/>
          <w:szCs w:val="24"/>
        </w:rPr>
        <w:t>10.1</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Срок рассмотрения заявок на участие в запросе котировок в электронной форме</w:t>
      </w:r>
      <w:r w:rsidRPr="00ED2D5C">
        <w:rPr>
          <w:rFonts w:ascii="Times New Roman" w:hAnsi="Times New Roman" w:cs="Times New Roman"/>
          <w:b/>
          <w:sz w:val="24"/>
          <w:szCs w:val="24"/>
        </w:rPr>
        <w:t>:</w:t>
      </w:r>
      <w:r w:rsidR="00ED2D5C">
        <w:rPr>
          <w:rFonts w:ascii="Times New Roman" w:hAnsi="Times New Roman" w:cs="Times New Roman"/>
          <w:sz w:val="24"/>
          <w:szCs w:val="24"/>
        </w:rPr>
        <w:t xml:space="preserve"> </w:t>
      </w:r>
      <w:r w:rsidR="00A7547F">
        <w:rPr>
          <w:rFonts w:ascii="Times New Roman" w:hAnsi="Times New Roman" w:cs="Times New Roman"/>
          <w:b/>
          <w:color w:val="C00000"/>
          <w:sz w:val="24"/>
          <w:szCs w:val="24"/>
        </w:rPr>
        <w:t>«25</w:t>
      </w:r>
      <w:r w:rsidR="00C81897" w:rsidRPr="00FA14A6">
        <w:rPr>
          <w:rFonts w:ascii="Times New Roman" w:hAnsi="Times New Roman" w:cs="Times New Roman"/>
          <w:b/>
          <w:color w:val="C00000"/>
          <w:sz w:val="24"/>
          <w:szCs w:val="24"/>
        </w:rPr>
        <w:t>»</w:t>
      </w:r>
      <w:r w:rsidR="00A7547F">
        <w:rPr>
          <w:rFonts w:ascii="Times New Roman" w:hAnsi="Times New Roman" w:cs="Times New Roman"/>
          <w:b/>
          <w:color w:val="C00000"/>
          <w:sz w:val="24"/>
          <w:szCs w:val="24"/>
        </w:rPr>
        <w:t xml:space="preserve"> ноября</w:t>
      </w:r>
      <w:r w:rsidR="00C81897" w:rsidRPr="00FA14A6">
        <w:rPr>
          <w:rFonts w:ascii="Times New Roman" w:hAnsi="Times New Roman" w:cs="Times New Roman"/>
          <w:b/>
          <w:color w:val="C00000"/>
          <w:sz w:val="24"/>
          <w:szCs w:val="24"/>
        </w:rPr>
        <w:t xml:space="preserve"> 202</w:t>
      </w:r>
      <w:r w:rsidR="00987636">
        <w:rPr>
          <w:rFonts w:ascii="Times New Roman" w:hAnsi="Times New Roman" w:cs="Times New Roman"/>
          <w:b/>
          <w:color w:val="C00000"/>
          <w:sz w:val="24"/>
          <w:szCs w:val="24"/>
        </w:rPr>
        <w:t>2</w:t>
      </w:r>
      <w:r w:rsidR="00C81897" w:rsidRPr="00FA14A6">
        <w:rPr>
          <w:rFonts w:ascii="Times New Roman" w:hAnsi="Times New Roman" w:cs="Times New Roman"/>
          <w:b/>
          <w:color w:val="C00000"/>
          <w:sz w:val="24"/>
          <w:szCs w:val="24"/>
        </w:rPr>
        <w:t xml:space="preserve"> г.</w:t>
      </w:r>
    </w:p>
    <w:p w14:paraId="1A2F7C4C" w14:textId="2C0EDD9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eastAsia="Calibri" w:hAnsi="Times New Roman" w:cs="Times New Roman"/>
          <w:sz w:val="24"/>
          <w:szCs w:val="24"/>
        </w:rPr>
        <w:tab/>
        <w:t xml:space="preserve">Процедура вскрытия конвертов с заявками на участие в запросе котировок </w:t>
      </w:r>
      <w:r w:rsidRPr="00FA14A6">
        <w:rPr>
          <w:rFonts w:ascii="Times New Roman" w:eastAsia="Calibri" w:hAnsi="Times New Roman" w:cs="Times New Roman"/>
          <w:sz w:val="24"/>
          <w:szCs w:val="24"/>
        </w:rPr>
        <w:br/>
        <w:t xml:space="preserve">в электронной форме не проводится. </w:t>
      </w:r>
      <w:r w:rsidRPr="00FA14A6">
        <w:rPr>
          <w:rFonts w:ascii="Times New Roman" w:hAnsi="Times New Roman" w:cs="Times New Roman"/>
          <w:sz w:val="24"/>
          <w:szCs w:val="24"/>
        </w:rPr>
        <w:t>Процедура открытия доступа к заявкам осуществляется</w:t>
      </w:r>
      <w:r w:rsidR="00C81897">
        <w:rPr>
          <w:rFonts w:ascii="Times New Roman" w:hAnsi="Times New Roman" w:cs="Times New Roman"/>
          <w:sz w:val="24"/>
          <w:szCs w:val="24"/>
        </w:rPr>
        <w:t xml:space="preserve"> </w:t>
      </w:r>
      <w:r w:rsidRPr="00FA14A6">
        <w:rPr>
          <w:rFonts w:ascii="Times New Roman" w:hAnsi="Times New Roman" w:cs="Times New Roman"/>
          <w:sz w:val="24"/>
          <w:szCs w:val="24"/>
        </w:rPr>
        <w:t xml:space="preserve">автоматически посредством функционала электронной площадки. Оператор электронной площадки предоставляет Заказчику доступ одновременно ко всем поданным заявкам </w:t>
      </w:r>
      <w:r w:rsidR="00C81897">
        <w:rPr>
          <w:rFonts w:ascii="Times New Roman" w:hAnsi="Times New Roman" w:cs="Times New Roman"/>
          <w:sz w:val="24"/>
          <w:szCs w:val="24"/>
        </w:rPr>
        <w:br/>
      </w:r>
      <w:r w:rsidRPr="00FA14A6">
        <w:rPr>
          <w:rFonts w:ascii="Times New Roman" w:hAnsi="Times New Roman" w:cs="Times New Roman"/>
          <w:sz w:val="24"/>
          <w:szCs w:val="24"/>
        </w:rPr>
        <w:t>в полном объеме, включая документы (в статусе «поставщика»), направленные оператором электронной площадки вместе с заявкой.</w:t>
      </w:r>
    </w:p>
    <w:p w14:paraId="2AC040E8" w14:textId="7298E9BB" w:rsidR="003434E2" w:rsidRPr="00FA14A6" w:rsidRDefault="00DA1D39" w:rsidP="00754074">
      <w:pPr>
        <w:pStyle w:val="Standard"/>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b/>
          <w:sz w:val="24"/>
          <w:szCs w:val="24"/>
        </w:rPr>
        <w:t>Комиссия принимает решение о несоответствии заявки на участие в запросе котировок в электронной форме в следующих случаях:</w:t>
      </w:r>
    </w:p>
    <w:p w14:paraId="2C86E132" w14:textId="6F4BB1A7" w:rsidR="003434E2" w:rsidRPr="00FA14A6" w:rsidRDefault="00DA1D39" w:rsidP="00754074">
      <w:pPr>
        <w:pStyle w:val="Standard"/>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sz w:val="24"/>
          <w:szCs w:val="24"/>
        </w:rPr>
        <w:t>1)</w:t>
      </w:r>
      <w:r w:rsidR="00AD4E9C">
        <w:rPr>
          <w:rFonts w:ascii="Times New Roman" w:hAnsi="Times New Roman" w:cs="Times New Roman"/>
          <w:sz w:val="24"/>
          <w:szCs w:val="24"/>
        </w:rPr>
        <w:t> </w:t>
      </w:r>
      <w:proofErr w:type="spellStart"/>
      <w:r w:rsidRPr="00FA14A6">
        <w:rPr>
          <w:rFonts w:ascii="Times New Roman" w:hAnsi="Times New Roman" w:cs="Times New Roman"/>
          <w:sz w:val="24"/>
          <w:szCs w:val="24"/>
        </w:rPr>
        <w:t>непредоставление</w:t>
      </w:r>
      <w:proofErr w:type="spellEnd"/>
      <w:r w:rsidRPr="00FA14A6">
        <w:rPr>
          <w:rFonts w:ascii="Times New Roman" w:hAnsi="Times New Roman" w:cs="Times New Roman"/>
          <w:sz w:val="24"/>
          <w:szCs w:val="24"/>
        </w:rPr>
        <w:t xml:space="preserve"> документов и информации, предусмотренных извещением </w:t>
      </w:r>
      <w:r w:rsidRPr="00FA14A6">
        <w:rPr>
          <w:rFonts w:ascii="Times New Roman" w:hAnsi="Times New Roman" w:cs="Times New Roman"/>
          <w:sz w:val="24"/>
          <w:szCs w:val="24"/>
        </w:rPr>
        <w:br/>
        <w:t>о проведении запроса котировок в электронной форме;</w:t>
      </w:r>
    </w:p>
    <w:p w14:paraId="4D79F7A1" w14:textId="5ADA4647" w:rsidR="003434E2" w:rsidRPr="00FA14A6" w:rsidRDefault="00DA1D39" w:rsidP="00754074">
      <w:pPr>
        <w:pStyle w:val="Standard"/>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sz w:val="24"/>
          <w:szCs w:val="24"/>
        </w:rPr>
        <w:t>2) несоответствие указанных документов и информации требованиям, установленным извещением о проведении запроса котировок в электронной форме;</w:t>
      </w:r>
    </w:p>
    <w:p w14:paraId="5B1DCBBB" w14:textId="0D37152D" w:rsidR="003434E2" w:rsidRPr="00FA14A6" w:rsidRDefault="00DA1D39" w:rsidP="00754074">
      <w:pPr>
        <w:pStyle w:val="Standard"/>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sz w:val="24"/>
          <w:szCs w:val="24"/>
        </w:rPr>
        <w:t>3) наличие в указанных документах недостоверной информации об участнике закупке и (или) о предлагаемых им товаре, работе, услуге;</w:t>
      </w:r>
    </w:p>
    <w:p w14:paraId="211DA285" w14:textId="2F59FB15" w:rsidR="003434E2" w:rsidRPr="00FA14A6" w:rsidRDefault="00DA1D39" w:rsidP="00754074">
      <w:pPr>
        <w:pStyle w:val="Standard"/>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sz w:val="24"/>
          <w:szCs w:val="24"/>
        </w:rPr>
        <w:t>4)</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несоответствие участника закупки требованиям, установленным извещением </w:t>
      </w:r>
      <w:r w:rsidRPr="00FA14A6">
        <w:rPr>
          <w:rFonts w:ascii="Times New Roman" w:hAnsi="Times New Roman" w:cs="Times New Roman"/>
          <w:sz w:val="24"/>
          <w:szCs w:val="24"/>
        </w:rPr>
        <w:br/>
        <w:t>о проведении запроса котировок в электронной форме;</w:t>
      </w:r>
    </w:p>
    <w:p w14:paraId="08F09D24" w14:textId="17153B45" w:rsidR="003434E2" w:rsidRPr="00FA14A6" w:rsidRDefault="00DA1D39" w:rsidP="00754074">
      <w:pPr>
        <w:pStyle w:val="Standard"/>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sz w:val="24"/>
          <w:szCs w:val="24"/>
        </w:rPr>
        <w:t>5)</w:t>
      </w:r>
      <w:r w:rsidR="00AD4E9C">
        <w:rPr>
          <w:rFonts w:ascii="Times New Roman" w:hAnsi="Times New Roman" w:cs="Times New Roman"/>
          <w:sz w:val="24"/>
          <w:szCs w:val="24"/>
        </w:rPr>
        <w:t> </w:t>
      </w:r>
      <w:proofErr w:type="spellStart"/>
      <w:r w:rsidRPr="00FA14A6">
        <w:rPr>
          <w:rFonts w:ascii="Times New Roman" w:hAnsi="Times New Roman" w:cs="Times New Roman"/>
          <w:sz w:val="24"/>
          <w:szCs w:val="24"/>
        </w:rPr>
        <w:t>непоступление</w:t>
      </w:r>
      <w:proofErr w:type="spellEnd"/>
      <w:r w:rsidRPr="00FA14A6">
        <w:rPr>
          <w:rFonts w:ascii="Times New Roman" w:hAnsi="Times New Roman" w:cs="Times New Roman"/>
          <w:sz w:val="24"/>
          <w:szCs w:val="24"/>
        </w:rPr>
        <w:t xml:space="preserve"> до даты рассмотрения заявок на участие в запросе котировок </w:t>
      </w:r>
      <w:r w:rsidRPr="00FA14A6">
        <w:rPr>
          <w:rFonts w:ascii="Times New Roman" w:hAnsi="Times New Roman" w:cs="Times New Roman"/>
          <w:sz w:val="24"/>
          <w:szCs w:val="24"/>
        </w:rPr>
        <w:br/>
        <w:t xml:space="preserve">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обеспечения заявки </w:t>
      </w:r>
      <w:r w:rsidRPr="00FA14A6">
        <w:rPr>
          <w:rFonts w:ascii="Times New Roman" w:hAnsi="Times New Roman" w:cs="Times New Roman"/>
          <w:sz w:val="24"/>
          <w:szCs w:val="24"/>
        </w:rPr>
        <w:br/>
        <w:t>на участие в закупке (</w:t>
      </w:r>
      <w:r w:rsidRPr="00FA14A6">
        <w:rPr>
          <w:rFonts w:ascii="Times New Roman" w:hAnsi="Times New Roman" w:cs="Times New Roman"/>
          <w:i/>
          <w:sz w:val="24"/>
          <w:szCs w:val="24"/>
        </w:rPr>
        <w:t>в случае установления данного требования</w:t>
      </w:r>
      <w:r w:rsidRPr="00FA14A6">
        <w:rPr>
          <w:rFonts w:ascii="Times New Roman" w:hAnsi="Times New Roman" w:cs="Times New Roman"/>
          <w:sz w:val="24"/>
          <w:szCs w:val="24"/>
        </w:rPr>
        <w:t>).</w:t>
      </w:r>
    </w:p>
    <w:p w14:paraId="11C912DF"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электронной форме, данная заявка отклоняется.</w:t>
      </w:r>
    </w:p>
    <w:p w14:paraId="69E5AF9A"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FA14A6">
        <w:rPr>
          <w:rFonts w:ascii="Times New Roman" w:hAnsi="Times New Roman" w:cs="Times New Roman"/>
          <w:b/>
          <w:sz w:val="24"/>
          <w:szCs w:val="24"/>
        </w:rPr>
        <w:t>протокол рассмотрения заявок на участие в запросе котировок в электронной форме</w:t>
      </w:r>
      <w:r w:rsidRPr="00FA14A6">
        <w:rPr>
          <w:rFonts w:ascii="Times New Roman" w:hAnsi="Times New Roman" w:cs="Times New Roman"/>
          <w:sz w:val="24"/>
          <w:szCs w:val="24"/>
        </w:rPr>
        <w:t xml:space="preserve"> и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w:t>
      </w:r>
    </w:p>
    <w:p w14:paraId="2B8EA8CC" w14:textId="77777777" w:rsidR="003434E2" w:rsidRPr="00FA14A6" w:rsidRDefault="00DA1D39" w:rsidP="00754074">
      <w:pPr>
        <w:pStyle w:val="Standard"/>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sz w:val="24"/>
          <w:szCs w:val="24"/>
        </w:rPr>
        <w:t xml:space="preserve">После получения протокола рассмотрения заявок на участие в запросе котировок </w:t>
      </w:r>
      <w:r w:rsidRPr="00FA14A6">
        <w:rPr>
          <w:rFonts w:ascii="Times New Roman" w:hAnsi="Times New Roman" w:cs="Times New Roman"/>
          <w:sz w:val="24"/>
          <w:szCs w:val="24"/>
        </w:rPr>
        <w:br/>
        <w:t>в электронной форме оператор электронной площадки ранжирует ценовые предложения участников запроса котировок в электронной форме, формирует протокол сопоставления ценовых предложений, размещает его в единой информационной системе.</w:t>
      </w:r>
    </w:p>
    <w:p w14:paraId="1CFDA1F8" w14:textId="7D849C09" w:rsidR="00C81897" w:rsidRPr="00FA14A6" w:rsidRDefault="00DA1D39" w:rsidP="00754074">
      <w:pPr>
        <w:pStyle w:val="Standard"/>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b/>
          <w:sz w:val="24"/>
          <w:szCs w:val="24"/>
        </w:rPr>
        <w:t xml:space="preserve">10.2. Подведение итогов запроса котировок в электронной форме: </w:t>
      </w:r>
      <w:r w:rsidR="00A7547F">
        <w:rPr>
          <w:rFonts w:ascii="Times New Roman" w:hAnsi="Times New Roman" w:cs="Times New Roman"/>
          <w:b/>
          <w:color w:val="C00000"/>
          <w:sz w:val="24"/>
          <w:szCs w:val="24"/>
        </w:rPr>
        <w:t>«28</w:t>
      </w:r>
      <w:r w:rsidR="00C81897" w:rsidRPr="00FA14A6">
        <w:rPr>
          <w:rFonts w:ascii="Times New Roman" w:hAnsi="Times New Roman" w:cs="Times New Roman"/>
          <w:b/>
          <w:color w:val="C00000"/>
          <w:sz w:val="24"/>
          <w:szCs w:val="24"/>
        </w:rPr>
        <w:t>»</w:t>
      </w:r>
      <w:r w:rsidR="00A7547F">
        <w:rPr>
          <w:rFonts w:ascii="Times New Roman" w:hAnsi="Times New Roman" w:cs="Times New Roman"/>
          <w:b/>
          <w:color w:val="C00000"/>
          <w:sz w:val="24"/>
          <w:szCs w:val="24"/>
        </w:rPr>
        <w:t>ноября</w:t>
      </w:r>
      <w:bookmarkStart w:id="2" w:name="_GoBack"/>
      <w:bookmarkEnd w:id="2"/>
      <w:r w:rsidR="00C81897" w:rsidRPr="00FA14A6">
        <w:rPr>
          <w:rFonts w:ascii="Times New Roman" w:hAnsi="Times New Roman" w:cs="Times New Roman"/>
          <w:b/>
          <w:color w:val="C00000"/>
          <w:sz w:val="24"/>
          <w:szCs w:val="24"/>
        </w:rPr>
        <w:t>202</w:t>
      </w:r>
      <w:r w:rsidR="00C80B1F">
        <w:rPr>
          <w:rFonts w:ascii="Times New Roman" w:hAnsi="Times New Roman" w:cs="Times New Roman"/>
          <w:b/>
          <w:color w:val="C00000"/>
          <w:sz w:val="24"/>
          <w:szCs w:val="24"/>
        </w:rPr>
        <w:t>2</w:t>
      </w:r>
      <w:r w:rsidR="00C81897" w:rsidRPr="00FA14A6">
        <w:rPr>
          <w:rFonts w:ascii="Times New Roman" w:hAnsi="Times New Roman" w:cs="Times New Roman"/>
          <w:b/>
          <w:color w:val="C00000"/>
          <w:sz w:val="24"/>
          <w:szCs w:val="24"/>
        </w:rPr>
        <w:t xml:space="preserve"> г.</w:t>
      </w:r>
    </w:p>
    <w:p w14:paraId="47A3F14E" w14:textId="32AE2B1C" w:rsidR="003434E2" w:rsidRPr="00FA14A6" w:rsidRDefault="00DA1D39" w:rsidP="00754074">
      <w:pPr>
        <w:pStyle w:val="Standard"/>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b/>
          <w:sz w:val="24"/>
          <w:szCs w:val="24"/>
        </w:rPr>
        <w:t>Победителем запроса котировок</w:t>
      </w:r>
      <w:r w:rsidRPr="00FA14A6">
        <w:rPr>
          <w:rFonts w:ascii="Times New Roman" w:hAnsi="Times New Roman" w:cs="Times New Roman"/>
          <w:sz w:val="24"/>
          <w:szCs w:val="24"/>
        </w:rPr>
        <w:t xml:space="preserve"> в электронной форме признается участник закупки, сделавший</w:t>
      </w:r>
      <w:r w:rsidRPr="00FA14A6">
        <w:rPr>
          <w:rFonts w:ascii="Times New Roman" w:hAnsi="Times New Roman" w:cs="Times New Roman"/>
          <w:b/>
          <w:sz w:val="24"/>
          <w:szCs w:val="24"/>
        </w:rPr>
        <w:t xml:space="preserve"> наименьшее предложение о цене</w:t>
      </w:r>
      <w:r w:rsidRPr="00FA14A6">
        <w:rPr>
          <w:rFonts w:ascii="Times New Roman" w:hAnsi="Times New Roman" w:cs="Times New Roman"/>
          <w:sz w:val="24"/>
          <w:szCs w:val="24"/>
        </w:rPr>
        <w:t xml:space="preserve"> и заявка которого не была отклонена </w:t>
      </w:r>
      <w:r w:rsidR="00C81897">
        <w:rPr>
          <w:rFonts w:ascii="Times New Roman" w:hAnsi="Times New Roman" w:cs="Times New Roman"/>
          <w:sz w:val="24"/>
          <w:szCs w:val="24"/>
        </w:rPr>
        <w:br/>
      </w:r>
      <w:r w:rsidRPr="00FA14A6">
        <w:rPr>
          <w:rFonts w:ascii="Times New Roman" w:hAnsi="Times New Roman" w:cs="Times New Roman"/>
          <w:sz w:val="24"/>
          <w:szCs w:val="24"/>
        </w:rPr>
        <w:t>по результатам рассмотрения заявок на участие в запросе котировок в электронной форме.</w:t>
      </w:r>
    </w:p>
    <w:p w14:paraId="776D13CD" w14:textId="078E10E2" w:rsidR="003434E2" w:rsidRPr="00FA14A6" w:rsidRDefault="00DA1D39" w:rsidP="00754074">
      <w:pPr>
        <w:pStyle w:val="Standard"/>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14:paraId="6DCA5B33" w14:textId="6F872A84" w:rsidR="003434E2" w:rsidRPr="009002D2" w:rsidRDefault="00DA1D39" w:rsidP="009002D2">
      <w:pPr>
        <w:pStyle w:val="Standard"/>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sz w:val="24"/>
          <w:szCs w:val="24"/>
        </w:rPr>
        <w:t xml:space="preserve">После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Pr="00FA14A6">
        <w:rPr>
          <w:rFonts w:ascii="Times New Roman" w:hAnsi="Times New Roman" w:cs="Times New Roman"/>
          <w:b/>
          <w:sz w:val="24"/>
          <w:szCs w:val="24"/>
        </w:rPr>
        <w:t xml:space="preserve">итоговый протокол </w:t>
      </w:r>
      <w:r w:rsidRPr="00FA14A6">
        <w:rPr>
          <w:rFonts w:ascii="Times New Roman" w:hAnsi="Times New Roman" w:cs="Times New Roman"/>
          <w:sz w:val="24"/>
          <w:szCs w:val="24"/>
        </w:rPr>
        <w:t>и размещает его на электронной площадке и в единой информационной системе.</w:t>
      </w:r>
    </w:p>
    <w:p w14:paraId="7CD7E3B8" w14:textId="2F770A4F" w:rsidR="003434E2" w:rsidRPr="009002D2" w:rsidRDefault="00DA1D39" w:rsidP="009002D2">
      <w:pPr>
        <w:pStyle w:val="Standard"/>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b/>
          <w:sz w:val="24"/>
          <w:szCs w:val="24"/>
        </w:rPr>
        <w:t>11.</w:t>
      </w:r>
      <w:r w:rsidR="00797C8D">
        <w:rPr>
          <w:rFonts w:ascii="Times New Roman" w:hAnsi="Times New Roman" w:cs="Times New Roman"/>
          <w:b/>
          <w:sz w:val="24"/>
          <w:szCs w:val="24"/>
        </w:rPr>
        <w:t> </w:t>
      </w:r>
      <w:r w:rsidRPr="00FA14A6">
        <w:rPr>
          <w:rFonts w:ascii="Times New Roman" w:hAnsi="Times New Roman" w:cs="Times New Roman"/>
          <w:b/>
          <w:sz w:val="24"/>
          <w:szCs w:val="24"/>
        </w:rPr>
        <w:t xml:space="preserve">Размер обеспечения заявки на участие в запросе котировок в электронной форме, </w:t>
      </w:r>
      <w:r w:rsidRPr="00FA14A6">
        <w:rPr>
          <w:rFonts w:ascii="Times New Roman" w:hAnsi="Times New Roman" w:cs="Times New Roman"/>
          <w:sz w:val="24"/>
          <w:szCs w:val="24"/>
        </w:rPr>
        <w:t xml:space="preserve">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 </w:t>
      </w:r>
      <w:r w:rsidR="00ED2D5C">
        <w:rPr>
          <w:rFonts w:ascii="Times New Roman" w:hAnsi="Times New Roman" w:cs="Times New Roman"/>
          <w:sz w:val="24"/>
          <w:szCs w:val="24"/>
        </w:rPr>
        <w:br/>
      </w:r>
      <w:r w:rsidRPr="00FA14A6">
        <w:rPr>
          <w:rFonts w:ascii="Times New Roman" w:hAnsi="Times New Roman" w:cs="Times New Roman"/>
          <w:b/>
          <w:sz w:val="24"/>
          <w:szCs w:val="24"/>
        </w:rPr>
        <w:t>не предусмотрено.</w:t>
      </w:r>
    </w:p>
    <w:p w14:paraId="42AAEC35" w14:textId="04D348F4" w:rsidR="003434E2" w:rsidRPr="009002D2" w:rsidRDefault="00DA1D39" w:rsidP="009002D2">
      <w:pPr>
        <w:pStyle w:val="Standard"/>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b/>
          <w:sz w:val="24"/>
          <w:szCs w:val="24"/>
        </w:rPr>
        <w:t>12.</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Реквизиты счета Заказчика, </w:t>
      </w:r>
      <w:r w:rsidRPr="00FA14A6">
        <w:rPr>
          <w:rFonts w:ascii="Times New Roman" w:hAnsi="Times New Roman" w:cs="Times New Roman"/>
          <w:sz w:val="24"/>
          <w:szCs w:val="24"/>
        </w:rPr>
        <w:t>на который</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перечисляются</w:t>
      </w:r>
      <w:r w:rsidRPr="00FA14A6">
        <w:rPr>
          <w:rFonts w:ascii="Times New Roman" w:hAnsi="Times New Roman" w:cs="Times New Roman"/>
          <w:b/>
          <w:sz w:val="24"/>
          <w:szCs w:val="24"/>
        </w:rPr>
        <w:t xml:space="preserve"> денежные средства, </w:t>
      </w:r>
      <w:r w:rsidRPr="00FA14A6">
        <w:rPr>
          <w:rFonts w:ascii="Times New Roman" w:hAnsi="Times New Roman" w:cs="Times New Roman"/>
          <w:sz w:val="24"/>
          <w:szCs w:val="24"/>
        </w:rPr>
        <w:t>внесенные</w:t>
      </w:r>
      <w:r w:rsidRPr="00FA14A6">
        <w:rPr>
          <w:rFonts w:ascii="Times New Roman" w:hAnsi="Times New Roman" w:cs="Times New Roman"/>
          <w:b/>
          <w:sz w:val="24"/>
          <w:szCs w:val="24"/>
        </w:rPr>
        <w:t xml:space="preserve"> в качестве обеспечения заявок</w:t>
      </w:r>
      <w:r w:rsidRPr="00FA14A6">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w:t>
      </w:r>
      <w:r w:rsidR="00AD4E9C">
        <w:rPr>
          <w:rFonts w:ascii="Times New Roman" w:hAnsi="Times New Roman" w:cs="Times New Roman"/>
          <w:sz w:val="24"/>
          <w:szCs w:val="24"/>
        </w:rPr>
        <w:br/>
      </w:r>
      <w:r w:rsidRPr="00FA14A6">
        <w:rPr>
          <w:rFonts w:ascii="Times New Roman" w:hAnsi="Times New Roman" w:cs="Times New Roman"/>
          <w:sz w:val="24"/>
          <w:szCs w:val="24"/>
        </w:rPr>
        <w:t xml:space="preserve">(при наличии требования о предоставлении обеспечения заявки): требование </w:t>
      </w:r>
      <w:r w:rsidR="00AD4E9C">
        <w:rPr>
          <w:rFonts w:ascii="Times New Roman" w:hAnsi="Times New Roman" w:cs="Times New Roman"/>
          <w:sz w:val="24"/>
          <w:szCs w:val="24"/>
        </w:rPr>
        <w:br/>
      </w:r>
      <w:r w:rsidRPr="00FA14A6">
        <w:rPr>
          <w:rFonts w:ascii="Times New Roman" w:hAnsi="Times New Roman" w:cs="Times New Roman"/>
          <w:sz w:val="24"/>
          <w:szCs w:val="24"/>
        </w:rPr>
        <w:t>о</w:t>
      </w:r>
      <w:r w:rsidR="00AD4E9C">
        <w:rPr>
          <w:rFonts w:ascii="Times New Roman" w:hAnsi="Times New Roman" w:cs="Times New Roman"/>
          <w:sz w:val="24"/>
          <w:szCs w:val="24"/>
        </w:rPr>
        <w:t xml:space="preserve"> </w:t>
      </w:r>
      <w:r w:rsidRPr="00FA14A6">
        <w:rPr>
          <w:rFonts w:ascii="Times New Roman" w:hAnsi="Times New Roman" w:cs="Times New Roman"/>
          <w:sz w:val="24"/>
          <w:szCs w:val="24"/>
        </w:rPr>
        <w:t xml:space="preserve">предоставлении обеспечения заявки: </w:t>
      </w:r>
      <w:r w:rsidRPr="00FA14A6">
        <w:rPr>
          <w:rFonts w:ascii="Times New Roman" w:hAnsi="Times New Roman" w:cs="Times New Roman"/>
          <w:b/>
          <w:sz w:val="24"/>
          <w:szCs w:val="24"/>
        </w:rPr>
        <w:t>не предусмотрено.</w:t>
      </w:r>
    </w:p>
    <w:p w14:paraId="26268A39" w14:textId="1272D96A" w:rsidR="003434E2" w:rsidRPr="009002D2" w:rsidRDefault="00DA1D39" w:rsidP="009002D2">
      <w:pPr>
        <w:pStyle w:val="Standard"/>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b/>
          <w:sz w:val="24"/>
          <w:szCs w:val="24"/>
        </w:rPr>
        <w:t>13.</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Форма заявки на участие в запросе котировок в электронной форме: </w:t>
      </w:r>
      <w:r w:rsidRPr="00FA14A6">
        <w:rPr>
          <w:rFonts w:ascii="Times New Roman" w:hAnsi="Times New Roman" w:cs="Times New Roman"/>
          <w:sz w:val="24"/>
          <w:szCs w:val="24"/>
        </w:rPr>
        <w:t>в соответствии с Приложением № 2 к настоящему извещению (</w:t>
      </w:r>
      <w:r w:rsidRPr="00FA14A6">
        <w:rPr>
          <w:rFonts w:ascii="Times New Roman" w:hAnsi="Times New Roman" w:cs="Times New Roman"/>
          <w:i/>
          <w:sz w:val="24"/>
          <w:szCs w:val="24"/>
        </w:rPr>
        <w:t>представлена в виде отдельного файла</w:t>
      </w:r>
      <w:r w:rsidRPr="00FA14A6">
        <w:rPr>
          <w:rFonts w:ascii="Times New Roman" w:hAnsi="Times New Roman" w:cs="Times New Roman"/>
          <w:sz w:val="24"/>
          <w:szCs w:val="24"/>
        </w:rPr>
        <w:t>).</w:t>
      </w:r>
    </w:p>
    <w:p w14:paraId="7CC6BBD2" w14:textId="38A25A5C" w:rsidR="003434E2" w:rsidRPr="009002D2" w:rsidRDefault="00DA1D39" w:rsidP="009002D2">
      <w:pPr>
        <w:pStyle w:val="Standard"/>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b/>
          <w:sz w:val="24"/>
          <w:szCs w:val="24"/>
        </w:rPr>
        <w:t>14.</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Размер обеспечения исполнения договора, </w:t>
      </w:r>
      <w:r w:rsidRPr="00FA14A6">
        <w:rPr>
          <w:rFonts w:ascii="Times New Roman" w:hAnsi="Times New Roman" w:cs="Times New Roman"/>
          <w:sz w:val="24"/>
          <w:szCs w:val="24"/>
        </w:rPr>
        <w:t>срок и пор</w:t>
      </w:r>
      <w:r w:rsidR="00754074">
        <w:rPr>
          <w:rFonts w:ascii="Times New Roman" w:hAnsi="Times New Roman" w:cs="Times New Roman"/>
          <w:sz w:val="24"/>
          <w:szCs w:val="24"/>
        </w:rPr>
        <w:t xml:space="preserve">ядок его предоставления лицом, </w:t>
      </w:r>
      <w:r w:rsidRPr="00FA14A6">
        <w:rPr>
          <w:rFonts w:ascii="Times New Roman" w:hAnsi="Times New Roman" w:cs="Times New Roman"/>
          <w:sz w:val="24"/>
          <w:szCs w:val="24"/>
        </w:rPr>
        <w:t xml:space="preserve">с которым заключается договор, а также срок и порядок его возврата Заказчиком (при наличии требования о предоставлении обеспечения исполнения договора): </w:t>
      </w:r>
      <w:r w:rsidRPr="00FA14A6">
        <w:rPr>
          <w:rFonts w:ascii="Times New Roman" w:hAnsi="Times New Roman" w:cs="Times New Roman"/>
          <w:b/>
          <w:sz w:val="24"/>
          <w:szCs w:val="24"/>
        </w:rPr>
        <w:t>не предусмотрен.</w:t>
      </w:r>
    </w:p>
    <w:p w14:paraId="498B1A62" w14:textId="1AE2AAAF" w:rsidR="003434E2" w:rsidRPr="000D7625" w:rsidRDefault="00DA1D39" w:rsidP="00754074">
      <w:pPr>
        <w:pStyle w:val="Standard"/>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b/>
          <w:sz w:val="24"/>
          <w:szCs w:val="24"/>
        </w:rPr>
        <w:t>15.</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Реквизиты счета Заказчика, </w:t>
      </w:r>
      <w:r w:rsidRPr="00FA14A6">
        <w:rPr>
          <w:rFonts w:ascii="Times New Roman" w:hAnsi="Times New Roman" w:cs="Times New Roman"/>
          <w:sz w:val="24"/>
          <w:szCs w:val="24"/>
        </w:rPr>
        <w:t>на который перечисляются</w:t>
      </w:r>
      <w:r w:rsidRPr="00FA14A6">
        <w:rPr>
          <w:rFonts w:ascii="Times New Roman" w:hAnsi="Times New Roman" w:cs="Times New Roman"/>
          <w:b/>
          <w:sz w:val="24"/>
          <w:szCs w:val="24"/>
        </w:rPr>
        <w:t xml:space="preserve"> денежные средства, </w:t>
      </w:r>
      <w:r w:rsidRPr="00FA14A6">
        <w:rPr>
          <w:rFonts w:ascii="Times New Roman" w:hAnsi="Times New Roman" w:cs="Times New Roman"/>
          <w:sz w:val="24"/>
          <w:szCs w:val="24"/>
        </w:rPr>
        <w:t>внесенные</w:t>
      </w:r>
      <w:r w:rsidRPr="00FA14A6">
        <w:rPr>
          <w:rFonts w:ascii="Times New Roman" w:hAnsi="Times New Roman" w:cs="Times New Roman"/>
          <w:b/>
          <w:sz w:val="24"/>
          <w:szCs w:val="24"/>
        </w:rPr>
        <w:t xml:space="preserve"> в качестве обеспечение исполнения договора: </w:t>
      </w:r>
      <w:r w:rsidRPr="00FA14A6">
        <w:rPr>
          <w:rFonts w:ascii="Times New Roman" w:hAnsi="Times New Roman" w:cs="Times New Roman"/>
          <w:sz w:val="24"/>
          <w:szCs w:val="24"/>
        </w:rPr>
        <w:t>требование о предоставлении обеспечения исполнения договора</w:t>
      </w:r>
      <w:r w:rsidRPr="00FA14A6">
        <w:rPr>
          <w:rFonts w:ascii="Times New Roman" w:hAnsi="Times New Roman" w:cs="Times New Roman"/>
          <w:b/>
          <w:sz w:val="24"/>
          <w:szCs w:val="24"/>
        </w:rPr>
        <w:t xml:space="preserve"> не предусмотрено.</w:t>
      </w:r>
    </w:p>
    <w:p w14:paraId="1FE9A076" w14:textId="77777777" w:rsidR="00BC770D" w:rsidRPr="00BC770D" w:rsidRDefault="00BC770D" w:rsidP="00BC770D">
      <w:pPr>
        <w:widowControl/>
        <w:spacing w:after="0" w:line="240" w:lineRule="auto"/>
        <w:ind w:firstLine="567"/>
        <w:jc w:val="both"/>
        <w:rPr>
          <w:rFonts w:ascii="Times New Roman" w:hAnsi="Times New Roman" w:cs="Times New Roman"/>
          <w:b/>
          <w:sz w:val="24"/>
          <w:szCs w:val="24"/>
          <w:highlight w:val="green"/>
        </w:rPr>
      </w:pPr>
      <w:r w:rsidRPr="00BC770D">
        <w:rPr>
          <w:rFonts w:ascii="Times New Roman" w:hAnsi="Times New Roman" w:cs="Times New Roman"/>
          <w:b/>
          <w:sz w:val="24"/>
          <w:szCs w:val="24"/>
        </w:rPr>
        <w:t>16. Об установлении приоритета товаров российского происхождения, работ, услуг, выполняемых, оказываемых российскими лицами.</w:t>
      </w:r>
    </w:p>
    <w:p w14:paraId="60BD814B" w14:textId="77777777" w:rsidR="00BC770D" w:rsidRPr="00BC770D" w:rsidRDefault="00BC770D" w:rsidP="00BC770D">
      <w:pPr>
        <w:widowControl/>
        <w:spacing w:after="0" w:line="240" w:lineRule="auto"/>
        <w:ind w:firstLine="567"/>
        <w:jc w:val="both"/>
        <w:rPr>
          <w:rFonts w:ascii="Times New Roman" w:hAnsi="Times New Roman" w:cs="Times New Roman"/>
          <w:sz w:val="24"/>
          <w:szCs w:val="24"/>
        </w:rPr>
      </w:pPr>
      <w:r w:rsidRPr="00BC770D">
        <w:rPr>
          <w:rFonts w:ascii="Times New Roman" w:hAnsi="Times New Roman" w:cs="Times New Roman"/>
          <w:sz w:val="24"/>
          <w:szCs w:val="24"/>
        </w:rPr>
        <w:t xml:space="preserve">Применение норм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Pr="00BC770D">
        <w:rPr>
          <w:rFonts w:ascii="Times New Roman" w:hAnsi="Times New Roman" w:cs="Times New Roman"/>
          <w:sz w:val="24"/>
          <w:szCs w:val="24"/>
        </w:rPr>
        <w:br/>
        <w:t>(далее – Постановление № 925).</w:t>
      </w:r>
    </w:p>
    <w:p w14:paraId="6115FD73" w14:textId="77777777" w:rsidR="00BC770D" w:rsidRPr="00BC770D" w:rsidRDefault="00BC770D" w:rsidP="00BC770D">
      <w:pPr>
        <w:widowControl/>
        <w:spacing w:after="0" w:line="240" w:lineRule="auto"/>
        <w:ind w:firstLine="567"/>
        <w:jc w:val="both"/>
        <w:rPr>
          <w:rFonts w:ascii="Times New Roman" w:hAnsi="Times New Roman" w:cs="Times New Roman"/>
          <w:sz w:val="24"/>
          <w:szCs w:val="24"/>
        </w:rPr>
      </w:pPr>
      <w:r w:rsidRPr="00BC770D">
        <w:rPr>
          <w:rFonts w:ascii="Times New Roman" w:hAnsi="Times New Roman" w:cs="Times New Roman"/>
          <w:sz w:val="24"/>
          <w:szCs w:val="24"/>
        </w:rPr>
        <w:t>В соответствии с </w:t>
      </w:r>
      <w:hyperlink r:id="rId9" w:anchor="dst16" w:history="1">
        <w:r w:rsidRPr="00BC770D">
          <w:rPr>
            <w:rFonts w:ascii="Times New Roman" w:hAnsi="Times New Roman" w:cs="Times New Roman"/>
            <w:sz w:val="24"/>
            <w:szCs w:val="24"/>
          </w:rPr>
          <w:t>пунктом 1 части 8 статьи 3</w:t>
        </w:r>
      </w:hyperlink>
      <w:r w:rsidRPr="00BC770D">
        <w:rPr>
          <w:rFonts w:ascii="Times New Roman" w:hAnsi="Times New Roman" w:cs="Times New Roman"/>
          <w:sz w:val="24"/>
          <w:szCs w:val="24"/>
        </w:rPr>
        <w:t xml:space="preserve"> Федерального закона № 223-ФЗ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w:t>
      </w:r>
      <w:r w:rsidRPr="00BC770D">
        <w:rPr>
          <w:rFonts w:ascii="Times New Roman" w:hAnsi="Times New Roman" w:cs="Times New Roman"/>
          <w:sz w:val="24"/>
          <w:szCs w:val="24"/>
        </w:rPr>
        <w:br/>
        <w:t>к товарам, происходящим из иностранного государства, работам, услугам, выполняемым, оказываемым иностранными лицами (далее - приоритет).</w:t>
      </w:r>
    </w:p>
    <w:p w14:paraId="23A91180" w14:textId="77777777" w:rsidR="00BC770D" w:rsidRPr="00BC770D" w:rsidRDefault="00BC770D" w:rsidP="009E167A">
      <w:pPr>
        <w:widowControl/>
        <w:spacing w:after="0" w:line="240" w:lineRule="auto"/>
        <w:ind w:firstLine="567"/>
        <w:jc w:val="both"/>
        <w:rPr>
          <w:rFonts w:ascii="Times New Roman" w:hAnsi="Times New Roman" w:cs="Times New Roman"/>
          <w:sz w:val="24"/>
          <w:szCs w:val="24"/>
        </w:rPr>
      </w:pPr>
      <w:r w:rsidRPr="00BC770D">
        <w:rPr>
          <w:rFonts w:ascii="Times New Roman" w:hAnsi="Times New Roman" w:cs="Times New Roman"/>
          <w:sz w:val="24"/>
          <w:szCs w:val="24"/>
        </w:rPr>
        <w:t>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14:paraId="2811247B" w14:textId="77777777" w:rsidR="00BC770D" w:rsidRPr="00BC770D" w:rsidRDefault="00BC770D" w:rsidP="009E167A">
      <w:pPr>
        <w:widowControl/>
        <w:spacing w:after="0" w:line="240" w:lineRule="auto"/>
        <w:ind w:firstLine="567"/>
        <w:jc w:val="both"/>
        <w:rPr>
          <w:rFonts w:ascii="Times New Roman" w:hAnsi="Times New Roman" w:cs="Times New Roman"/>
          <w:sz w:val="24"/>
          <w:szCs w:val="24"/>
        </w:rPr>
      </w:pPr>
      <w:r w:rsidRPr="00BC770D">
        <w:rPr>
          <w:rFonts w:ascii="Times New Roman" w:hAnsi="Times New Roman" w:cs="Times New Roman"/>
          <w:sz w:val="24"/>
          <w:szCs w:val="24"/>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14:paraId="34B15960" w14:textId="77777777" w:rsidR="00BC770D" w:rsidRPr="00BC770D" w:rsidRDefault="00BC770D" w:rsidP="00BC770D">
      <w:pPr>
        <w:widowControl/>
        <w:spacing w:after="0" w:line="240" w:lineRule="auto"/>
        <w:ind w:firstLine="567"/>
        <w:jc w:val="both"/>
        <w:rPr>
          <w:rFonts w:ascii="Times New Roman" w:hAnsi="Times New Roman" w:cs="Times New Roman"/>
          <w:sz w:val="24"/>
          <w:szCs w:val="24"/>
          <w:highlight w:val="green"/>
        </w:rPr>
      </w:pPr>
      <w:r w:rsidRPr="00BC770D">
        <w:rPr>
          <w:rFonts w:ascii="Times New Roman" w:hAnsi="Times New Roman" w:cs="Times New Roman"/>
          <w:sz w:val="24"/>
          <w:szCs w:val="24"/>
        </w:rPr>
        <w:t xml:space="preserve">Оценка и сопоставление заявок на участие в закупке, которые содержат предложения </w:t>
      </w:r>
      <w:r w:rsidRPr="00BC770D">
        <w:rPr>
          <w:rFonts w:ascii="Times New Roman" w:hAnsi="Times New Roman" w:cs="Times New Roman"/>
          <w:sz w:val="24"/>
          <w:szCs w:val="24"/>
        </w:rPr>
        <w:br/>
        <w:t xml:space="preserve">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w:t>
      </w:r>
      <w:r w:rsidRPr="00BC770D">
        <w:rPr>
          <w:rFonts w:ascii="Times New Roman" w:hAnsi="Times New Roman" w:cs="Times New Roman"/>
          <w:sz w:val="24"/>
          <w:szCs w:val="24"/>
        </w:rPr>
        <w:br/>
        <w:t>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12BE97C9" w14:textId="77777777" w:rsidR="00BC770D" w:rsidRPr="00BC770D" w:rsidRDefault="00BC770D" w:rsidP="00BC770D">
      <w:pPr>
        <w:widowControl/>
        <w:spacing w:after="0" w:line="240" w:lineRule="auto"/>
        <w:ind w:firstLine="567"/>
        <w:jc w:val="both"/>
        <w:rPr>
          <w:rFonts w:ascii="Times New Roman" w:hAnsi="Times New Roman" w:cs="Times New Roman"/>
          <w:b/>
          <w:sz w:val="24"/>
          <w:szCs w:val="24"/>
        </w:rPr>
      </w:pPr>
      <w:r w:rsidRPr="00BC770D">
        <w:rPr>
          <w:rFonts w:ascii="Times New Roman" w:hAnsi="Times New Roman" w:cs="Times New Roman"/>
          <w:b/>
          <w:sz w:val="24"/>
          <w:szCs w:val="24"/>
        </w:rPr>
        <w:t>16.1. Условием предоставления приоритета является:</w:t>
      </w:r>
    </w:p>
    <w:p w14:paraId="34D1C0AE" w14:textId="0DC49E64" w:rsidR="00BC770D" w:rsidRPr="00BC770D" w:rsidRDefault="00BC770D" w:rsidP="00BC770D">
      <w:pPr>
        <w:widowControl/>
        <w:spacing w:after="0" w:line="240" w:lineRule="auto"/>
        <w:ind w:firstLine="567"/>
        <w:jc w:val="both"/>
        <w:rPr>
          <w:rFonts w:ascii="Times New Roman" w:hAnsi="Times New Roman" w:cs="Times New Roman"/>
          <w:sz w:val="24"/>
          <w:szCs w:val="24"/>
        </w:rPr>
      </w:pPr>
      <w:r w:rsidRPr="00BC770D">
        <w:rPr>
          <w:rFonts w:ascii="Times New Roman" w:hAnsi="Times New Roman" w:cs="Times New Roman"/>
          <w:sz w:val="24"/>
          <w:szCs w:val="24"/>
        </w:rPr>
        <w:t>а) Указание (декларирование) участником закупки в заявке на участие в запросе котировок в электронной форме (в соответствующей части заявки, содержащей предложение о поставке товара) наименования страны происхождения поставляемого товара.</w:t>
      </w:r>
    </w:p>
    <w:p w14:paraId="6DD991B3" w14:textId="77777777" w:rsidR="00BC770D" w:rsidRPr="00BC770D" w:rsidRDefault="00BC770D" w:rsidP="00BC770D">
      <w:pPr>
        <w:widowControl/>
        <w:spacing w:after="0" w:line="240" w:lineRule="auto"/>
        <w:ind w:firstLine="567"/>
        <w:jc w:val="both"/>
        <w:rPr>
          <w:rFonts w:ascii="Times New Roman" w:hAnsi="Times New Roman" w:cs="Times New Roman"/>
          <w:sz w:val="24"/>
          <w:szCs w:val="24"/>
        </w:rPr>
      </w:pPr>
      <w:r w:rsidRPr="00BC770D">
        <w:rPr>
          <w:rFonts w:ascii="Times New Roman" w:hAnsi="Times New Roman" w:cs="Times New Roman"/>
          <w:sz w:val="24"/>
          <w:szCs w:val="24"/>
        </w:rPr>
        <w:t>Участник закупки несет ответственность за представление недостоверных сведений о стране происхождения товара, указанного в заявке на участие в запросе котировок</w:t>
      </w:r>
    </w:p>
    <w:p w14:paraId="4EB76C99" w14:textId="77777777" w:rsidR="00BC770D" w:rsidRPr="00BC770D" w:rsidRDefault="00BC770D" w:rsidP="00BC770D">
      <w:pPr>
        <w:widowControl/>
        <w:spacing w:after="0" w:line="240" w:lineRule="auto"/>
        <w:ind w:firstLine="567"/>
        <w:jc w:val="both"/>
        <w:rPr>
          <w:rFonts w:ascii="Times New Roman" w:hAnsi="Times New Roman" w:cs="Times New Roman"/>
          <w:sz w:val="24"/>
          <w:szCs w:val="24"/>
        </w:rPr>
      </w:pPr>
      <w:r w:rsidRPr="00BC770D">
        <w:rPr>
          <w:rFonts w:ascii="Times New Roman" w:hAnsi="Times New Roman" w:cs="Times New Roman"/>
          <w:sz w:val="24"/>
          <w:szCs w:val="24"/>
        </w:rPr>
        <w:t>б)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закупке. Такая заявка рассматривается как содержащая предложение о поставке иностранных товаров.</w:t>
      </w:r>
    </w:p>
    <w:p w14:paraId="6DCE0B10" w14:textId="77777777" w:rsidR="00BC770D" w:rsidRPr="00BC770D" w:rsidRDefault="00BC770D" w:rsidP="00BC770D">
      <w:pPr>
        <w:widowControl/>
        <w:spacing w:after="0" w:line="240" w:lineRule="auto"/>
        <w:ind w:firstLine="567"/>
        <w:jc w:val="both"/>
        <w:rPr>
          <w:rFonts w:ascii="Times New Roman" w:hAnsi="Times New Roman" w:cs="Times New Roman"/>
          <w:sz w:val="24"/>
          <w:szCs w:val="24"/>
        </w:rPr>
      </w:pPr>
      <w:r w:rsidRPr="00BC770D">
        <w:rPr>
          <w:rFonts w:ascii="Times New Roman" w:hAnsi="Times New Roman" w:cs="Times New Roman"/>
          <w:sz w:val="24"/>
          <w:szCs w:val="24"/>
        </w:rPr>
        <w:t xml:space="preserve">в)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w:t>
      </w:r>
      <w:r w:rsidRPr="00BC770D">
        <w:rPr>
          <w:rFonts w:ascii="Times New Roman" w:hAnsi="Times New Roman" w:cs="Times New Roman"/>
          <w:sz w:val="24"/>
          <w:szCs w:val="24"/>
        </w:rPr>
        <w:br/>
        <w:t>в извещении,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48B4AB8" w14:textId="77777777" w:rsidR="00BC770D" w:rsidRPr="00BC770D" w:rsidRDefault="00BC770D" w:rsidP="00BC770D">
      <w:pPr>
        <w:widowControl/>
        <w:spacing w:after="0" w:line="240" w:lineRule="auto"/>
        <w:ind w:firstLine="567"/>
        <w:jc w:val="both"/>
        <w:rPr>
          <w:rFonts w:ascii="Times New Roman" w:hAnsi="Times New Roman" w:cs="Times New Roman"/>
          <w:sz w:val="24"/>
          <w:szCs w:val="24"/>
        </w:rPr>
      </w:pPr>
      <w:r w:rsidRPr="00BC770D">
        <w:rPr>
          <w:rFonts w:ascii="Times New Roman" w:hAnsi="Times New Roman" w:cs="Times New Roman"/>
          <w:sz w:val="24"/>
          <w:szCs w:val="24"/>
        </w:rPr>
        <w:t xml:space="preserve">г) 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w:t>
      </w:r>
      <w:r w:rsidRPr="00BC770D">
        <w:rPr>
          <w:rFonts w:ascii="Times New Roman" w:hAnsi="Times New Roman" w:cs="Times New Roman"/>
          <w:sz w:val="24"/>
          <w:szCs w:val="24"/>
        </w:rPr>
        <w:br/>
        <w:t>(для юридических лиц и индивидуальных предпринимателей), на основании документов, удостоверяющих личность (для физических лиц).</w:t>
      </w:r>
    </w:p>
    <w:p w14:paraId="3EBE2985" w14:textId="77777777" w:rsidR="00BC770D" w:rsidRPr="00BC770D" w:rsidRDefault="00BC770D" w:rsidP="00BC770D">
      <w:pPr>
        <w:widowControl/>
        <w:spacing w:after="0" w:line="240" w:lineRule="auto"/>
        <w:ind w:firstLine="567"/>
        <w:jc w:val="both"/>
        <w:rPr>
          <w:rFonts w:ascii="Times New Roman" w:hAnsi="Times New Roman" w:cs="Times New Roman"/>
          <w:sz w:val="24"/>
          <w:szCs w:val="24"/>
        </w:rPr>
      </w:pPr>
      <w:r w:rsidRPr="00BC770D">
        <w:rPr>
          <w:rFonts w:ascii="Times New Roman" w:hAnsi="Times New Roman" w:cs="Times New Roman"/>
          <w:sz w:val="24"/>
          <w:szCs w:val="24"/>
        </w:rPr>
        <w:t>д) Страна происхождения поставляемого товара указывается на основании сведений, содержащихся в заявке на участие в запросе котировок в электронной форме, представленной участником закупки, с которым заключается договор.</w:t>
      </w:r>
    </w:p>
    <w:p w14:paraId="204BA165" w14:textId="77777777" w:rsidR="00BC770D" w:rsidRPr="00BC770D" w:rsidRDefault="00BC770D" w:rsidP="00BC770D">
      <w:pPr>
        <w:widowControl/>
        <w:spacing w:after="0" w:line="240" w:lineRule="auto"/>
        <w:ind w:firstLine="567"/>
        <w:jc w:val="both"/>
        <w:rPr>
          <w:rFonts w:ascii="Times New Roman" w:hAnsi="Times New Roman" w:cs="Times New Roman"/>
          <w:sz w:val="24"/>
          <w:szCs w:val="24"/>
        </w:rPr>
      </w:pPr>
      <w:r w:rsidRPr="00BC770D">
        <w:rPr>
          <w:rFonts w:ascii="Times New Roman" w:hAnsi="Times New Roman" w:cs="Times New Roman"/>
          <w:sz w:val="24"/>
          <w:szCs w:val="24"/>
        </w:rPr>
        <w:t xml:space="preserve">е) Заключение договора с участником закупки, который предложил такие же, как </w:t>
      </w:r>
      <w:r w:rsidRPr="00BC770D">
        <w:rPr>
          <w:rFonts w:ascii="Times New Roman" w:hAnsi="Times New Roman" w:cs="Times New Roman"/>
          <w:sz w:val="24"/>
          <w:szCs w:val="24"/>
        </w:rPr>
        <w:br/>
        <w:t>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107B5D83" w14:textId="40200B89" w:rsidR="00BC770D" w:rsidRPr="00BC770D" w:rsidRDefault="00BC770D" w:rsidP="00BC770D">
      <w:pPr>
        <w:widowControl/>
        <w:spacing w:after="0" w:line="240" w:lineRule="auto"/>
        <w:ind w:firstLine="567"/>
        <w:jc w:val="both"/>
        <w:rPr>
          <w:rFonts w:ascii="Times New Roman" w:hAnsi="Times New Roman" w:cs="Times New Roman"/>
          <w:sz w:val="24"/>
          <w:szCs w:val="24"/>
        </w:rPr>
      </w:pPr>
      <w:r w:rsidRPr="00BC770D">
        <w:rPr>
          <w:rFonts w:ascii="Times New Roman" w:hAnsi="Times New Roman" w:cs="Times New Roman"/>
          <w:sz w:val="24"/>
          <w:szCs w:val="24"/>
        </w:rPr>
        <w:t>ж)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7BF1872" w14:textId="77777777" w:rsidR="00BC770D" w:rsidRPr="00BC770D" w:rsidRDefault="00BC770D" w:rsidP="00BC770D">
      <w:pPr>
        <w:widowControl/>
        <w:spacing w:after="0" w:line="240" w:lineRule="auto"/>
        <w:ind w:firstLine="567"/>
        <w:jc w:val="both"/>
        <w:rPr>
          <w:rFonts w:ascii="Times New Roman" w:hAnsi="Times New Roman" w:cs="Times New Roman"/>
          <w:sz w:val="24"/>
          <w:szCs w:val="24"/>
        </w:rPr>
      </w:pPr>
      <w:r w:rsidRPr="00BC770D">
        <w:rPr>
          <w:rFonts w:ascii="Times New Roman" w:hAnsi="Times New Roman" w:cs="Times New Roman"/>
          <w:b/>
          <w:sz w:val="24"/>
          <w:szCs w:val="24"/>
        </w:rPr>
        <w:t>16.2. Приоритет не предоставляется в случаях, если:</w:t>
      </w:r>
    </w:p>
    <w:p w14:paraId="2919AD8C" w14:textId="77777777" w:rsidR="00BC770D" w:rsidRPr="00BC770D" w:rsidRDefault="00BC770D" w:rsidP="00BC770D">
      <w:pPr>
        <w:widowControl/>
        <w:spacing w:after="0" w:line="240" w:lineRule="auto"/>
        <w:ind w:firstLine="567"/>
        <w:jc w:val="both"/>
        <w:rPr>
          <w:rFonts w:ascii="Times New Roman" w:hAnsi="Times New Roman" w:cs="Times New Roman"/>
          <w:sz w:val="24"/>
          <w:szCs w:val="24"/>
        </w:rPr>
      </w:pPr>
      <w:r w:rsidRPr="00BC770D">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14:paraId="5923AF6C" w14:textId="77777777" w:rsidR="00BC770D" w:rsidRPr="00BC770D" w:rsidRDefault="00BC770D" w:rsidP="00BC770D">
      <w:pPr>
        <w:widowControl/>
        <w:spacing w:after="0" w:line="240" w:lineRule="auto"/>
        <w:ind w:firstLine="567"/>
        <w:jc w:val="both"/>
        <w:rPr>
          <w:rFonts w:ascii="Times New Roman" w:hAnsi="Times New Roman" w:cs="Times New Roman"/>
          <w:sz w:val="24"/>
          <w:szCs w:val="24"/>
        </w:rPr>
      </w:pPr>
      <w:r w:rsidRPr="00BC770D">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90D9AB9" w14:textId="77777777" w:rsidR="00BC770D" w:rsidRPr="00BC770D" w:rsidRDefault="00BC770D" w:rsidP="00BC770D">
      <w:pPr>
        <w:widowControl/>
        <w:spacing w:after="0" w:line="240" w:lineRule="auto"/>
        <w:ind w:firstLine="567"/>
        <w:jc w:val="both"/>
        <w:rPr>
          <w:rFonts w:ascii="Times New Roman" w:hAnsi="Times New Roman" w:cs="Times New Roman"/>
          <w:sz w:val="24"/>
          <w:szCs w:val="24"/>
        </w:rPr>
      </w:pPr>
      <w:r w:rsidRPr="00BC770D">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9F598E7" w14:textId="77777777" w:rsidR="00BC770D" w:rsidRPr="00BC770D" w:rsidRDefault="00BC770D" w:rsidP="00BC770D">
      <w:pPr>
        <w:widowControl/>
        <w:spacing w:after="0" w:line="240" w:lineRule="auto"/>
        <w:ind w:firstLine="567"/>
        <w:jc w:val="both"/>
        <w:rPr>
          <w:rFonts w:ascii="Times New Roman" w:hAnsi="Times New Roman" w:cs="Times New Roman"/>
          <w:sz w:val="24"/>
          <w:szCs w:val="24"/>
        </w:rPr>
      </w:pPr>
      <w:r w:rsidRPr="00BC770D">
        <w:rPr>
          <w:rFonts w:ascii="Times New Roman" w:hAnsi="Times New Roman" w:cs="Times New Roman"/>
          <w:sz w:val="24"/>
          <w:szCs w:val="24"/>
        </w:rPr>
        <w:t xml:space="preserve">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w:t>
      </w:r>
      <w:r w:rsidRPr="00BC770D">
        <w:rPr>
          <w:rFonts w:ascii="Times New Roman" w:hAnsi="Times New Roman" w:cs="Times New Roman"/>
          <w:sz w:val="24"/>
          <w:szCs w:val="24"/>
        </w:rPr>
        <w:br/>
        <w:t xml:space="preserve">и иностранного происхождения, выполнении работ, оказании услуг российскими </w:t>
      </w:r>
      <w:r w:rsidRPr="00BC770D">
        <w:rPr>
          <w:rFonts w:ascii="Times New Roman" w:hAnsi="Times New Roman" w:cs="Times New Roman"/>
          <w:sz w:val="24"/>
          <w:szCs w:val="24"/>
        </w:rPr>
        <w:br/>
        <w:t>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04081472" w14:textId="605F8E57" w:rsidR="003434E2" w:rsidRPr="009002D2" w:rsidRDefault="00DA1D39" w:rsidP="009002D2">
      <w:pPr>
        <w:pStyle w:val="Standard"/>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b/>
          <w:sz w:val="24"/>
          <w:szCs w:val="24"/>
        </w:rPr>
        <w:t>17.</w:t>
      </w:r>
      <w:r w:rsidR="00797C8D">
        <w:rPr>
          <w:rFonts w:ascii="Times New Roman" w:hAnsi="Times New Roman" w:cs="Times New Roman"/>
          <w:b/>
          <w:sz w:val="24"/>
          <w:szCs w:val="24"/>
        </w:rPr>
        <w:t> </w:t>
      </w:r>
      <w:r w:rsidRPr="00FA14A6">
        <w:rPr>
          <w:rFonts w:ascii="Times New Roman" w:hAnsi="Times New Roman" w:cs="Times New Roman"/>
          <w:b/>
          <w:sz w:val="24"/>
          <w:szCs w:val="24"/>
        </w:rPr>
        <w:t xml:space="preserve">Участие в закупке субъектов малого и среднего предпринимательства: </w:t>
      </w:r>
      <w:r w:rsidRPr="00BC1039">
        <w:rPr>
          <w:rFonts w:ascii="Times New Roman" w:hAnsi="Times New Roman" w:cs="Times New Roman"/>
          <w:sz w:val="24"/>
          <w:szCs w:val="24"/>
        </w:rPr>
        <w:t>у</w:t>
      </w:r>
      <w:r w:rsidRPr="00FA14A6">
        <w:rPr>
          <w:rFonts w:ascii="Times New Roman" w:hAnsi="Times New Roman" w:cs="Times New Roman"/>
          <w:sz w:val="24"/>
          <w:szCs w:val="24"/>
        </w:rPr>
        <w:t>частником настоящей закупки может быть любое лицо, в том числе субъект МСП, определяемый в соответствии с условиями Федерального закона от 24.07.2007 № 209-ФЗ</w:t>
      </w:r>
      <w:r w:rsidR="00BC1039">
        <w:rPr>
          <w:rFonts w:ascii="Times New Roman" w:hAnsi="Times New Roman" w:cs="Times New Roman"/>
          <w:sz w:val="24"/>
          <w:szCs w:val="24"/>
        </w:rPr>
        <w:t xml:space="preserve"> </w:t>
      </w:r>
      <w:r w:rsidR="00ED2D5C">
        <w:rPr>
          <w:rFonts w:ascii="Times New Roman" w:hAnsi="Times New Roman" w:cs="Times New Roman"/>
          <w:sz w:val="24"/>
          <w:szCs w:val="24"/>
        </w:rPr>
        <w:br/>
      </w:r>
      <w:r w:rsidRPr="00FA14A6">
        <w:rPr>
          <w:rFonts w:ascii="Times New Roman" w:hAnsi="Times New Roman" w:cs="Times New Roman"/>
          <w:sz w:val="24"/>
          <w:szCs w:val="24"/>
        </w:rPr>
        <w:t>«О развитии малого и среднего предпринимательства в Российской Федерации».</w:t>
      </w:r>
    </w:p>
    <w:p w14:paraId="450511FC" w14:textId="38F0361F" w:rsidR="003434E2" w:rsidRPr="009E167A" w:rsidRDefault="00DA1D39" w:rsidP="00754074">
      <w:pPr>
        <w:pStyle w:val="Standard"/>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b/>
          <w:sz w:val="24"/>
          <w:szCs w:val="24"/>
        </w:rPr>
        <w:t xml:space="preserve">18. Срок оплаты </w:t>
      </w:r>
      <w:r w:rsidRPr="00FA14A6">
        <w:rPr>
          <w:rFonts w:ascii="Times New Roman" w:hAnsi="Times New Roman" w:cs="Times New Roman"/>
          <w:sz w:val="24"/>
          <w:szCs w:val="24"/>
        </w:rPr>
        <w:t>поставленных товаров, выполненных работ, оказанных услуг по договору: в соответст</w:t>
      </w:r>
      <w:r w:rsidR="009E167A">
        <w:rPr>
          <w:rFonts w:ascii="Times New Roman" w:hAnsi="Times New Roman" w:cs="Times New Roman"/>
          <w:sz w:val="24"/>
          <w:szCs w:val="24"/>
        </w:rPr>
        <w:t xml:space="preserve">вии с условиями Договора (п. 2.4.4. Договора) </w:t>
      </w:r>
      <w:r w:rsidR="009E167A" w:rsidRPr="009E167A">
        <w:rPr>
          <w:rFonts w:ascii="Times New Roman" w:hAnsi="Times New Roman" w:cs="Times New Roman"/>
          <w:sz w:val="24"/>
          <w:szCs w:val="24"/>
        </w:rPr>
        <w:t xml:space="preserve">производится Заказчиком ежемесячно </w:t>
      </w:r>
      <w:r w:rsidR="009E167A" w:rsidRPr="009E167A">
        <w:rPr>
          <w:rFonts w:ascii="Times New Roman" w:hAnsi="Times New Roman" w:cs="Times New Roman"/>
          <w:b/>
          <w:sz w:val="24"/>
          <w:szCs w:val="24"/>
        </w:rPr>
        <w:t>не позднее 7 (семи) рабочих дней</w:t>
      </w:r>
      <w:r w:rsidR="009E167A" w:rsidRPr="009E167A">
        <w:rPr>
          <w:rFonts w:ascii="Times New Roman" w:hAnsi="Times New Roman" w:cs="Times New Roman"/>
          <w:sz w:val="24"/>
          <w:szCs w:val="24"/>
        </w:rPr>
        <w:t xml:space="preserve"> с момента подписания Сторонами Акта приема-передачи Товара, надлежаще оформленных и подписанных отчетных документов (счет, счет-фактура (при необходимости), товарные накладные) и другие документы, предусмотренные Договором</w:t>
      </w:r>
      <w:r w:rsidR="009E167A">
        <w:rPr>
          <w:rFonts w:ascii="Times New Roman" w:hAnsi="Times New Roman" w:cs="Times New Roman"/>
          <w:sz w:val="24"/>
          <w:szCs w:val="24"/>
        </w:rPr>
        <w:t>.</w:t>
      </w:r>
    </w:p>
    <w:p w14:paraId="1E202075" w14:textId="4CE48821" w:rsidR="003434E2" w:rsidRPr="009002D2"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Валюта платежа: Российский рубль.</w:t>
      </w:r>
    </w:p>
    <w:p w14:paraId="5189E9EA" w14:textId="2D8DB7F2" w:rsidR="003434E2" w:rsidRPr="00FA14A6" w:rsidRDefault="00DA1D39" w:rsidP="00754074">
      <w:pPr>
        <w:pStyle w:val="Standard"/>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b/>
          <w:sz w:val="24"/>
          <w:szCs w:val="24"/>
        </w:rPr>
        <w:t>19.</w:t>
      </w:r>
      <w:r w:rsidR="00754074">
        <w:rPr>
          <w:rFonts w:ascii="Times New Roman" w:hAnsi="Times New Roman" w:cs="Times New Roman"/>
          <w:b/>
          <w:sz w:val="24"/>
          <w:szCs w:val="24"/>
        </w:rPr>
        <w:t> </w:t>
      </w:r>
      <w:r w:rsidRPr="00FA14A6">
        <w:rPr>
          <w:rFonts w:ascii="Times New Roman" w:hAnsi="Times New Roman" w:cs="Times New Roman"/>
          <w:b/>
          <w:sz w:val="24"/>
          <w:szCs w:val="24"/>
        </w:rPr>
        <w:t>Иные сведения, определенные Положением о закупке Федерального государственного бюджетного учреждения науки Института проблем управления им. В.А. Трапезникова Российск</w:t>
      </w:r>
      <w:r w:rsidR="00BC1039">
        <w:rPr>
          <w:rFonts w:ascii="Times New Roman" w:hAnsi="Times New Roman" w:cs="Times New Roman"/>
          <w:b/>
          <w:sz w:val="24"/>
          <w:szCs w:val="24"/>
        </w:rPr>
        <w:t>ой академии наук (ИПУ РАН) от 15</w:t>
      </w:r>
      <w:r w:rsidRPr="00FA14A6">
        <w:rPr>
          <w:rFonts w:ascii="Times New Roman" w:hAnsi="Times New Roman" w:cs="Times New Roman"/>
          <w:b/>
          <w:sz w:val="24"/>
          <w:szCs w:val="24"/>
        </w:rPr>
        <w:t xml:space="preserve"> </w:t>
      </w:r>
      <w:r w:rsidR="00BC1039">
        <w:rPr>
          <w:rFonts w:ascii="Times New Roman" w:hAnsi="Times New Roman" w:cs="Times New Roman"/>
          <w:b/>
          <w:sz w:val="24"/>
          <w:szCs w:val="24"/>
        </w:rPr>
        <w:t>апреля 2022</w:t>
      </w:r>
      <w:r w:rsidRPr="00FA14A6">
        <w:rPr>
          <w:rFonts w:ascii="Times New Roman" w:hAnsi="Times New Roman" w:cs="Times New Roman"/>
          <w:b/>
          <w:sz w:val="24"/>
          <w:szCs w:val="24"/>
        </w:rPr>
        <w:t xml:space="preserve"> года (далее </w:t>
      </w:r>
      <w:r w:rsidR="00C81897">
        <w:rPr>
          <w:rFonts w:ascii="Times New Roman" w:hAnsi="Times New Roman" w:cs="Times New Roman"/>
          <w:b/>
          <w:sz w:val="24"/>
          <w:szCs w:val="24"/>
        </w:rPr>
        <w:t>-</w:t>
      </w:r>
      <w:r w:rsidRPr="00FA14A6">
        <w:rPr>
          <w:rFonts w:ascii="Times New Roman" w:hAnsi="Times New Roman" w:cs="Times New Roman"/>
          <w:b/>
          <w:sz w:val="24"/>
          <w:szCs w:val="24"/>
        </w:rPr>
        <w:t xml:space="preserve"> Положение о закупке):</w:t>
      </w:r>
    </w:p>
    <w:p w14:paraId="32DFA5CD" w14:textId="0B56A034" w:rsidR="003434E2" w:rsidRPr="00FA14A6" w:rsidRDefault="00DA1D39" w:rsidP="00754074">
      <w:pPr>
        <w:pStyle w:val="Standard"/>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sz w:val="24"/>
          <w:szCs w:val="24"/>
        </w:rPr>
        <w:t>1)</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w:t>
      </w:r>
      <w:r w:rsidRPr="00FA14A6">
        <w:rPr>
          <w:rFonts w:ascii="Times New Roman" w:hAnsi="Times New Roman" w:cs="Times New Roman"/>
          <w:sz w:val="24"/>
          <w:szCs w:val="24"/>
        </w:rPr>
        <w:br/>
        <w:t xml:space="preserve">и участником закупки при заключении договора осуществляется в трехдневный срок </w:t>
      </w:r>
      <w:r w:rsidRPr="00FA14A6">
        <w:rPr>
          <w:rFonts w:ascii="Times New Roman" w:hAnsi="Times New Roman" w:cs="Times New Roman"/>
          <w:sz w:val="24"/>
          <w:szCs w:val="24"/>
        </w:rPr>
        <w:br/>
        <w:t>с соблюдением общего срока для заключения договора.</w:t>
      </w:r>
    </w:p>
    <w:p w14:paraId="48E8839C" w14:textId="12E1B2D2" w:rsidR="003434E2" w:rsidRPr="00FA14A6" w:rsidRDefault="00DA1D39" w:rsidP="00754074">
      <w:pPr>
        <w:pStyle w:val="Standard"/>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sz w:val="24"/>
          <w:szCs w:val="24"/>
        </w:rPr>
        <w:t>2)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запроса котировок в электронной форме (</w:t>
      </w:r>
      <w:r w:rsidRPr="00FA14A6">
        <w:rPr>
          <w:rFonts w:ascii="Times New Roman" w:hAnsi="Times New Roman" w:cs="Times New Roman"/>
          <w:i/>
          <w:sz w:val="24"/>
          <w:szCs w:val="24"/>
        </w:rPr>
        <w:t>если требование о предоставлении обеспечения исполнения договора было предусмотрено Заказчиком в извещении о проведении запроса котировок в электронной форме</w:t>
      </w:r>
      <w:r w:rsidRPr="00FA14A6">
        <w:rPr>
          <w:rFonts w:ascii="Times New Roman" w:hAnsi="Times New Roman" w:cs="Times New Roman"/>
          <w:sz w:val="24"/>
          <w:szCs w:val="24"/>
        </w:rPr>
        <w:t>).</w:t>
      </w:r>
    </w:p>
    <w:p w14:paraId="1B0DE538" w14:textId="3F000F1E" w:rsidR="003434E2" w:rsidRPr="00FA14A6" w:rsidRDefault="00DA1D39" w:rsidP="00754074">
      <w:pPr>
        <w:pStyle w:val="Standard"/>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sz w:val="24"/>
          <w:szCs w:val="24"/>
        </w:rPr>
        <w:t>3)</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Договор с Победителем заключается не ранее чем через 10 (десять) дней </w:t>
      </w:r>
      <w:r w:rsidR="00C81897">
        <w:rPr>
          <w:rFonts w:ascii="Times New Roman" w:hAnsi="Times New Roman" w:cs="Times New Roman"/>
          <w:sz w:val="24"/>
          <w:szCs w:val="24"/>
        </w:rPr>
        <w:br/>
      </w:r>
      <w:r w:rsidRPr="00FA14A6">
        <w:rPr>
          <w:rFonts w:ascii="Times New Roman" w:hAnsi="Times New Roman" w:cs="Times New Roman"/>
          <w:sz w:val="24"/>
          <w:szCs w:val="24"/>
        </w:rPr>
        <w:t>и не позднее чем через 20 (двадцать) дней с даты размещения в единой информационной системе итогового протокола, составленного по результатам закупки.</w:t>
      </w:r>
    </w:p>
    <w:p w14:paraId="7F1F5E3F" w14:textId="71EDE354"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Договор по результатам запроса котировок в</w:t>
      </w:r>
      <w:r w:rsidR="00770626">
        <w:rPr>
          <w:rFonts w:ascii="Times New Roman" w:hAnsi="Times New Roman" w:cs="Times New Roman"/>
          <w:sz w:val="24"/>
          <w:szCs w:val="24"/>
        </w:rPr>
        <w:t xml:space="preserve"> электронной форме заключается </w:t>
      </w:r>
      <w:r w:rsidR="00770626">
        <w:rPr>
          <w:rFonts w:ascii="Times New Roman" w:hAnsi="Times New Roman" w:cs="Times New Roman"/>
          <w:sz w:val="24"/>
          <w:szCs w:val="24"/>
        </w:rPr>
        <w:br/>
      </w:r>
      <w:r w:rsidRPr="00FA14A6">
        <w:rPr>
          <w:rFonts w:ascii="Times New Roman" w:hAnsi="Times New Roman" w:cs="Times New Roman"/>
          <w:sz w:val="24"/>
          <w:szCs w:val="24"/>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716F8CF9" w14:textId="53B45A65" w:rsidR="003434E2" w:rsidRPr="00FA14A6" w:rsidRDefault="00DA1D39" w:rsidP="00754074">
      <w:pPr>
        <w:pStyle w:val="Standard"/>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sz w:val="24"/>
          <w:szCs w:val="24"/>
        </w:rPr>
        <w:t>4)</w:t>
      </w:r>
      <w:r w:rsidR="00797C8D">
        <w:rPr>
          <w:rFonts w:ascii="Times New Roman" w:hAnsi="Times New Roman" w:cs="Times New Roman"/>
          <w:sz w:val="24"/>
          <w:szCs w:val="24"/>
        </w:rPr>
        <w:t> </w:t>
      </w:r>
      <w:proofErr w:type="gramStart"/>
      <w:r w:rsidRPr="00FA14A6">
        <w:rPr>
          <w:rFonts w:ascii="Times New Roman" w:hAnsi="Times New Roman" w:cs="Times New Roman"/>
          <w:sz w:val="24"/>
          <w:szCs w:val="24"/>
        </w:rPr>
        <w:t>В</w:t>
      </w:r>
      <w:proofErr w:type="gramEnd"/>
      <w:r w:rsidRPr="00FA14A6">
        <w:rPr>
          <w:rFonts w:ascii="Times New Roman" w:hAnsi="Times New Roman" w:cs="Times New Roman"/>
          <w:sz w:val="24"/>
          <w:szCs w:val="24"/>
        </w:rPr>
        <w:t xml:space="preserve">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Pr="00FA14A6">
        <w:rPr>
          <w:rFonts w:ascii="Times New Roman" w:hAnsi="Times New Roman" w:cs="Times New Roman"/>
          <w:b/>
          <w:sz w:val="24"/>
          <w:szCs w:val="24"/>
        </w:rPr>
        <w:t>такой участник признается уклонившимся от заключения договора</w:t>
      </w:r>
      <w:r w:rsidRPr="00FA14A6">
        <w:rPr>
          <w:rFonts w:ascii="Times New Roman" w:hAnsi="Times New Roman" w:cs="Times New Roman"/>
          <w:sz w:val="24"/>
          <w:szCs w:val="24"/>
        </w:rPr>
        <w:t>. В случ</w:t>
      </w:r>
      <w:r w:rsidR="00770626">
        <w:rPr>
          <w:rFonts w:ascii="Times New Roman" w:hAnsi="Times New Roman" w:cs="Times New Roman"/>
          <w:sz w:val="24"/>
          <w:szCs w:val="24"/>
        </w:rPr>
        <w:t xml:space="preserve">ае уклонения участника закупки </w:t>
      </w:r>
      <w:r w:rsidRPr="00FA14A6">
        <w:rPr>
          <w:rFonts w:ascii="Times New Roman" w:hAnsi="Times New Roman" w:cs="Times New Roman"/>
          <w:sz w:val="24"/>
          <w:szCs w:val="24"/>
        </w:rPr>
        <w:t>от заключения договора внесенное обеспечение заявки не возвращается (</w:t>
      </w:r>
      <w:r w:rsidR="00770626">
        <w:rPr>
          <w:rFonts w:ascii="Times New Roman" w:hAnsi="Times New Roman" w:cs="Times New Roman"/>
          <w:i/>
          <w:sz w:val="24"/>
          <w:szCs w:val="24"/>
        </w:rPr>
        <w:t xml:space="preserve">если требование </w:t>
      </w:r>
      <w:r w:rsidRPr="00FA14A6">
        <w:rPr>
          <w:rFonts w:ascii="Times New Roman" w:hAnsi="Times New Roman" w:cs="Times New Roman"/>
          <w:i/>
          <w:sz w:val="24"/>
          <w:szCs w:val="24"/>
        </w:rPr>
        <w:t xml:space="preserve">о предоставлении </w:t>
      </w:r>
      <w:r w:rsidR="00770626" w:rsidRPr="00FA14A6">
        <w:rPr>
          <w:rFonts w:ascii="Times New Roman" w:hAnsi="Times New Roman" w:cs="Times New Roman"/>
          <w:i/>
          <w:sz w:val="24"/>
          <w:szCs w:val="24"/>
        </w:rPr>
        <w:t>обеспечения заявки</w:t>
      </w:r>
      <w:r w:rsidRPr="00FA14A6">
        <w:rPr>
          <w:rFonts w:ascii="Times New Roman" w:hAnsi="Times New Roman" w:cs="Times New Roman"/>
          <w:i/>
          <w:sz w:val="24"/>
          <w:szCs w:val="24"/>
        </w:rPr>
        <w:t xml:space="preserve"> было предусмот</w:t>
      </w:r>
      <w:r w:rsidR="00770626">
        <w:rPr>
          <w:rFonts w:ascii="Times New Roman" w:hAnsi="Times New Roman" w:cs="Times New Roman"/>
          <w:i/>
          <w:sz w:val="24"/>
          <w:szCs w:val="24"/>
        </w:rPr>
        <w:t xml:space="preserve">рено Заказчиком в документации </w:t>
      </w:r>
      <w:r w:rsidRPr="00FA14A6">
        <w:rPr>
          <w:rFonts w:ascii="Times New Roman" w:hAnsi="Times New Roman" w:cs="Times New Roman"/>
          <w:i/>
          <w:sz w:val="24"/>
          <w:szCs w:val="24"/>
        </w:rPr>
        <w:t>о закупке</w:t>
      </w:r>
      <w:r w:rsidRPr="00FA14A6">
        <w:rPr>
          <w:rFonts w:ascii="Times New Roman" w:hAnsi="Times New Roman" w:cs="Times New Roman"/>
          <w:sz w:val="24"/>
          <w:szCs w:val="24"/>
        </w:rPr>
        <w:t>).</w:t>
      </w:r>
    </w:p>
    <w:p w14:paraId="5F80107C" w14:textId="4A9E10B9" w:rsidR="003434E2" w:rsidRPr="00FA14A6" w:rsidRDefault="00DA1D39" w:rsidP="00754074">
      <w:pPr>
        <w:pStyle w:val="Standard"/>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sz w:val="24"/>
          <w:szCs w:val="24"/>
        </w:rPr>
        <w:t>5)</w:t>
      </w:r>
      <w:r w:rsidR="00797C8D">
        <w:rPr>
          <w:rFonts w:ascii="Times New Roman" w:hAnsi="Times New Roman" w:cs="Times New Roman"/>
          <w:sz w:val="24"/>
          <w:szCs w:val="24"/>
        </w:rPr>
        <w:t> </w:t>
      </w:r>
      <w:proofErr w:type="gramStart"/>
      <w:r w:rsidRPr="00FA14A6">
        <w:rPr>
          <w:rFonts w:ascii="Times New Roman" w:hAnsi="Times New Roman" w:cs="Times New Roman"/>
          <w:sz w:val="24"/>
          <w:szCs w:val="24"/>
        </w:rPr>
        <w:t>В</w:t>
      </w:r>
      <w:proofErr w:type="gramEnd"/>
      <w:r w:rsidRPr="00FA14A6">
        <w:rPr>
          <w:rFonts w:ascii="Times New Roman" w:hAnsi="Times New Roman" w:cs="Times New Roman"/>
          <w:sz w:val="24"/>
          <w:szCs w:val="24"/>
        </w:rPr>
        <w:t xml:space="preserve">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w:t>
      </w:r>
    </w:p>
    <w:p w14:paraId="4F0551C4" w14:textId="0D415C98" w:rsidR="003434E2" w:rsidRPr="00FA14A6" w:rsidRDefault="00DA1D39" w:rsidP="00754074">
      <w:pPr>
        <w:pStyle w:val="Standard"/>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sz w:val="24"/>
          <w:szCs w:val="24"/>
        </w:rPr>
        <w:t xml:space="preserve">6) </w:t>
      </w:r>
      <w:r w:rsidRPr="00FA14A6">
        <w:rPr>
          <w:rFonts w:ascii="Times New Roman" w:hAnsi="Times New Roman" w:cs="Times New Roman"/>
          <w:b/>
          <w:sz w:val="24"/>
          <w:szCs w:val="24"/>
        </w:rPr>
        <w:t>Запрос котировок в электронной форме признается несостоявшимся:</w:t>
      </w:r>
    </w:p>
    <w:p w14:paraId="1A1EBB8D" w14:textId="14B3A768" w:rsidR="003434E2" w:rsidRPr="00FA14A6" w:rsidRDefault="00DA1D39" w:rsidP="00754074">
      <w:pPr>
        <w:pStyle w:val="Standard"/>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sz w:val="24"/>
          <w:szCs w:val="24"/>
        </w:rPr>
        <w:t>а)</w:t>
      </w:r>
      <w:r w:rsidR="00797C8D">
        <w:rPr>
          <w:rFonts w:ascii="Times New Roman" w:hAnsi="Times New Roman" w:cs="Times New Roman"/>
          <w:sz w:val="24"/>
          <w:szCs w:val="24"/>
        </w:rPr>
        <w:t> </w:t>
      </w:r>
      <w:r w:rsidRPr="00FA14A6">
        <w:rPr>
          <w:rFonts w:ascii="Times New Roman" w:hAnsi="Times New Roman" w:cs="Times New Roman"/>
          <w:sz w:val="24"/>
          <w:szCs w:val="24"/>
        </w:rPr>
        <w:t xml:space="preserve">Если по окончании срока подачи заявок на участие в запросе котировок </w:t>
      </w:r>
      <w:r w:rsidRPr="00FA14A6">
        <w:rPr>
          <w:rFonts w:ascii="Times New Roman" w:hAnsi="Times New Roman" w:cs="Times New Roman"/>
          <w:sz w:val="24"/>
          <w:szCs w:val="24"/>
        </w:rPr>
        <w:br/>
        <w:t xml:space="preserve">в электронной форме </w:t>
      </w:r>
      <w:r w:rsidRPr="00FA14A6">
        <w:rPr>
          <w:rFonts w:ascii="Times New Roman" w:hAnsi="Times New Roman" w:cs="Times New Roman"/>
          <w:b/>
          <w:sz w:val="24"/>
          <w:szCs w:val="24"/>
        </w:rPr>
        <w:t>подана только одна заявка на участие</w:t>
      </w:r>
      <w:r w:rsidRPr="00FA14A6">
        <w:rPr>
          <w:rFonts w:ascii="Times New Roman" w:hAnsi="Times New Roman" w:cs="Times New Roman"/>
          <w:sz w:val="24"/>
          <w:szCs w:val="24"/>
        </w:rPr>
        <w:t xml:space="preserve"> в запросе котировок </w:t>
      </w:r>
      <w:r w:rsidRPr="00FA14A6">
        <w:rPr>
          <w:rFonts w:ascii="Times New Roman" w:hAnsi="Times New Roman" w:cs="Times New Roman"/>
          <w:sz w:val="24"/>
          <w:szCs w:val="24"/>
        </w:rPr>
        <w:br/>
        <w:t xml:space="preserve">в электронной форме. В случае если такая заявка соответствует требованиям и условиям, предусмотренным извещением о проведении запроса котировок в электронной форме, участник закупки признается победителем запроса котировок в электронной форме </w:t>
      </w:r>
      <w:r w:rsidRPr="00FA14A6">
        <w:rPr>
          <w:rFonts w:ascii="Times New Roman" w:hAnsi="Times New Roman" w:cs="Times New Roman"/>
          <w:sz w:val="24"/>
          <w:szCs w:val="24"/>
        </w:rPr>
        <w:br/>
        <w:t>и не вправе отказаться от заключения договора.</w:t>
      </w:r>
    </w:p>
    <w:p w14:paraId="280DC08E" w14:textId="236F9AF2" w:rsidR="003434E2" w:rsidRPr="00FA14A6" w:rsidRDefault="00DA1D39" w:rsidP="00754074">
      <w:pPr>
        <w:pStyle w:val="Standard"/>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sz w:val="24"/>
          <w:szCs w:val="24"/>
        </w:rPr>
        <w:t>б)</w:t>
      </w:r>
      <w:r w:rsidR="00797C8D">
        <w:rPr>
          <w:rFonts w:ascii="Times New Roman" w:hAnsi="Times New Roman" w:cs="Times New Roman"/>
          <w:sz w:val="24"/>
          <w:szCs w:val="24"/>
        </w:rPr>
        <w:t> </w:t>
      </w:r>
      <w:r w:rsidRPr="00FA14A6">
        <w:rPr>
          <w:rFonts w:ascii="Times New Roman" w:hAnsi="Times New Roman" w:cs="Times New Roman"/>
          <w:b/>
          <w:sz w:val="24"/>
          <w:szCs w:val="24"/>
        </w:rPr>
        <w:t>В случае если только один участник закупки</w:t>
      </w:r>
      <w:r w:rsidRPr="00FA14A6">
        <w:rPr>
          <w:rFonts w:ascii="Times New Roman" w:hAnsi="Times New Roman" w:cs="Times New Roman"/>
          <w:sz w:val="24"/>
          <w:szCs w:val="24"/>
        </w:rPr>
        <w:t xml:space="preserve">, подавший заявку на участие </w:t>
      </w:r>
      <w:r w:rsidRPr="00FA14A6">
        <w:rPr>
          <w:rFonts w:ascii="Times New Roman" w:hAnsi="Times New Roman" w:cs="Times New Roman"/>
          <w:sz w:val="24"/>
          <w:szCs w:val="24"/>
        </w:rPr>
        <w:br/>
        <w:t xml:space="preserve">в запросе котировок в электронной форме, </w:t>
      </w:r>
      <w:r w:rsidRPr="00FA14A6">
        <w:rPr>
          <w:rFonts w:ascii="Times New Roman" w:hAnsi="Times New Roman" w:cs="Times New Roman"/>
          <w:b/>
          <w:sz w:val="24"/>
          <w:szCs w:val="24"/>
        </w:rPr>
        <w:t>признан участником запроса котировок</w:t>
      </w:r>
      <w:r w:rsidRPr="00FA14A6">
        <w:rPr>
          <w:rFonts w:ascii="Times New Roman" w:hAnsi="Times New Roman" w:cs="Times New Roman"/>
          <w:sz w:val="24"/>
          <w:szCs w:val="24"/>
        </w:rPr>
        <w:t xml:space="preserve"> </w:t>
      </w:r>
      <w:r w:rsidRPr="00FA14A6">
        <w:rPr>
          <w:rFonts w:ascii="Times New Roman" w:hAnsi="Times New Roman" w:cs="Times New Roman"/>
          <w:sz w:val="24"/>
          <w:szCs w:val="24"/>
        </w:rPr>
        <w:br/>
        <w:t>в электронной форме. При этом такой участник закупки признается победителем запроса котировок в электронной форме и не вправе отказаться от заключения договора.</w:t>
      </w:r>
    </w:p>
    <w:p w14:paraId="22243A41" w14:textId="764742BC" w:rsidR="009E2A64" w:rsidRPr="009002D2" w:rsidRDefault="00DA1D39" w:rsidP="009002D2">
      <w:pPr>
        <w:pStyle w:val="Standard"/>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sz w:val="24"/>
          <w:szCs w:val="24"/>
        </w:rPr>
        <w:t>7)</w:t>
      </w:r>
      <w:r w:rsidR="00797C8D">
        <w:rPr>
          <w:rFonts w:ascii="Times New Roman" w:hAnsi="Times New Roman" w:cs="Times New Roman"/>
          <w:sz w:val="24"/>
          <w:szCs w:val="24"/>
        </w:rPr>
        <w:t> </w:t>
      </w:r>
      <w:r w:rsidRPr="00FA14A6">
        <w:rPr>
          <w:rFonts w:ascii="Times New Roman" w:hAnsi="Times New Roman" w:cs="Times New Roman"/>
          <w:b/>
          <w:sz w:val="24"/>
          <w:szCs w:val="24"/>
        </w:rPr>
        <w:t>Закупка признается безрезультативной в</w:t>
      </w:r>
      <w:r w:rsidRPr="00FA14A6">
        <w:rPr>
          <w:rFonts w:ascii="Times New Roman" w:hAnsi="Times New Roman" w:cs="Times New Roman"/>
          <w:sz w:val="24"/>
          <w:szCs w:val="24"/>
        </w:rPr>
        <w:t xml:space="preserve"> случае если проведение запроса котировок в электронной форме не привело к заключению договора в связи с отсутствием заявок или отклонением всех заявок или при уклонении всех участников, обязанных </w:t>
      </w:r>
      <w:r w:rsidRPr="00FA14A6">
        <w:rPr>
          <w:rFonts w:ascii="Times New Roman" w:hAnsi="Times New Roman" w:cs="Times New Roman"/>
          <w:sz w:val="24"/>
          <w:szCs w:val="24"/>
        </w:rPr>
        <w:br/>
        <w:t>в соответствии с Положением о закупке заключить договор, от заключения договора.</w:t>
      </w:r>
    </w:p>
    <w:p w14:paraId="0559BD95" w14:textId="77777777" w:rsidR="003434E2" w:rsidRPr="00FA14A6" w:rsidRDefault="00DA1D39" w:rsidP="00754074">
      <w:pPr>
        <w:pStyle w:val="Standard"/>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b/>
          <w:sz w:val="24"/>
          <w:szCs w:val="24"/>
          <w:u w:val="single"/>
        </w:rPr>
        <w:t>К Извещению в виде отдельных файлов прилагаются:</w:t>
      </w:r>
    </w:p>
    <w:p w14:paraId="5ECAC356" w14:textId="1CBEB9C2"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Техническое задание </w:t>
      </w:r>
      <w:r w:rsidR="00AE60A8">
        <w:rPr>
          <w:rFonts w:ascii="Times New Roman" w:hAnsi="Times New Roman" w:cs="Times New Roman"/>
          <w:sz w:val="24"/>
          <w:szCs w:val="24"/>
        </w:rPr>
        <w:t>-</w:t>
      </w:r>
      <w:r w:rsidRPr="00FA14A6">
        <w:rPr>
          <w:rFonts w:ascii="Times New Roman" w:hAnsi="Times New Roman" w:cs="Times New Roman"/>
          <w:sz w:val="24"/>
          <w:szCs w:val="24"/>
        </w:rPr>
        <w:t xml:space="preserve"> Приложение № 1;</w:t>
      </w:r>
    </w:p>
    <w:p w14:paraId="23B49BA7" w14:textId="10DA14FF"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Форма заявки на участие в запросе котировок в электронной форме </w:t>
      </w:r>
      <w:r w:rsidR="00AE60A8">
        <w:rPr>
          <w:rFonts w:ascii="Times New Roman" w:hAnsi="Times New Roman" w:cs="Times New Roman"/>
          <w:sz w:val="24"/>
          <w:szCs w:val="24"/>
        </w:rPr>
        <w:t>-</w:t>
      </w:r>
      <w:r w:rsidRPr="00FA14A6">
        <w:rPr>
          <w:rFonts w:ascii="Times New Roman" w:hAnsi="Times New Roman" w:cs="Times New Roman"/>
          <w:sz w:val="24"/>
          <w:szCs w:val="24"/>
        </w:rPr>
        <w:t xml:space="preserve"> Приложение № 2;</w:t>
      </w:r>
    </w:p>
    <w:p w14:paraId="62C40E3D" w14:textId="6A842C36"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Проект договора </w:t>
      </w:r>
      <w:r w:rsidR="00AE60A8">
        <w:rPr>
          <w:rFonts w:ascii="Times New Roman" w:hAnsi="Times New Roman" w:cs="Times New Roman"/>
          <w:sz w:val="24"/>
          <w:szCs w:val="24"/>
        </w:rPr>
        <w:t>-</w:t>
      </w:r>
      <w:r w:rsidRPr="00FA14A6">
        <w:rPr>
          <w:rFonts w:ascii="Times New Roman" w:hAnsi="Times New Roman" w:cs="Times New Roman"/>
          <w:sz w:val="24"/>
          <w:szCs w:val="24"/>
        </w:rPr>
        <w:t xml:space="preserve"> Приложение № 3;</w:t>
      </w:r>
    </w:p>
    <w:p w14:paraId="16631952" w14:textId="32866901"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Обоснование начальной (максимальной) цены договора </w:t>
      </w:r>
      <w:r w:rsidR="00AE60A8">
        <w:rPr>
          <w:rFonts w:ascii="Times New Roman" w:hAnsi="Times New Roman" w:cs="Times New Roman"/>
          <w:sz w:val="24"/>
          <w:szCs w:val="24"/>
        </w:rPr>
        <w:t>-</w:t>
      </w:r>
      <w:r w:rsidRPr="00FA14A6">
        <w:rPr>
          <w:rFonts w:ascii="Times New Roman" w:hAnsi="Times New Roman" w:cs="Times New Roman"/>
          <w:sz w:val="24"/>
          <w:szCs w:val="24"/>
        </w:rPr>
        <w:t xml:space="preserve"> Приложение № 4;</w:t>
      </w:r>
    </w:p>
    <w:p w14:paraId="72CF2C7D" w14:textId="16CA7C62"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Ценовое предложение (форма) </w:t>
      </w:r>
      <w:r w:rsidR="00AE60A8">
        <w:rPr>
          <w:rFonts w:ascii="Times New Roman" w:hAnsi="Times New Roman" w:cs="Times New Roman"/>
          <w:sz w:val="24"/>
          <w:szCs w:val="24"/>
        </w:rPr>
        <w:t>-</w:t>
      </w:r>
      <w:r w:rsidRPr="00FA14A6">
        <w:rPr>
          <w:rFonts w:ascii="Times New Roman" w:hAnsi="Times New Roman" w:cs="Times New Roman"/>
          <w:sz w:val="24"/>
          <w:szCs w:val="24"/>
        </w:rPr>
        <w:t xml:space="preserve"> Приложение № 5.</w:t>
      </w:r>
    </w:p>
    <w:p w14:paraId="10EA9F1D" w14:textId="77777777" w:rsidR="003434E2" w:rsidRPr="00FA14A6" w:rsidRDefault="003434E2">
      <w:pPr>
        <w:pStyle w:val="Standard"/>
        <w:spacing w:after="0" w:line="240" w:lineRule="auto"/>
        <w:jc w:val="both"/>
        <w:rPr>
          <w:rFonts w:ascii="Times New Roman" w:hAnsi="Times New Roman" w:cs="Times New Roman"/>
          <w:sz w:val="24"/>
          <w:szCs w:val="24"/>
        </w:rPr>
      </w:pPr>
    </w:p>
    <w:p w14:paraId="1ADF5DE6" w14:textId="77777777" w:rsidR="003434E2" w:rsidRPr="00FA14A6" w:rsidRDefault="003434E2">
      <w:pPr>
        <w:pStyle w:val="Standard"/>
        <w:spacing w:after="0" w:line="240" w:lineRule="auto"/>
        <w:jc w:val="both"/>
        <w:rPr>
          <w:rFonts w:ascii="Times New Roman" w:hAnsi="Times New Roman" w:cs="Times New Roman"/>
          <w:sz w:val="24"/>
          <w:szCs w:val="24"/>
        </w:rPr>
      </w:pPr>
    </w:p>
    <w:p w14:paraId="0622075E" w14:textId="4CE812A5" w:rsidR="003434E2" w:rsidRPr="00AD4DAA" w:rsidRDefault="00DA1D39">
      <w:pPr>
        <w:pStyle w:val="Standard"/>
        <w:spacing w:after="0" w:line="240" w:lineRule="auto"/>
        <w:jc w:val="both"/>
        <w:rPr>
          <w:rFonts w:ascii="Times New Roman" w:hAnsi="Times New Roman" w:cs="Times New Roman"/>
          <w:sz w:val="24"/>
          <w:szCs w:val="24"/>
        </w:rPr>
      </w:pPr>
      <w:r w:rsidRPr="00AD4DAA">
        <w:rPr>
          <w:rFonts w:ascii="Times New Roman" w:hAnsi="Times New Roman" w:cs="Times New Roman"/>
          <w:sz w:val="24"/>
          <w:szCs w:val="24"/>
        </w:rPr>
        <w:t>Руководитель контрактного отдела</w:t>
      </w:r>
      <w:r w:rsidRPr="00AD4DAA">
        <w:rPr>
          <w:rFonts w:ascii="Times New Roman" w:hAnsi="Times New Roman" w:cs="Times New Roman"/>
          <w:sz w:val="24"/>
          <w:szCs w:val="24"/>
        </w:rPr>
        <w:tab/>
      </w:r>
      <w:r w:rsidRPr="00AD4DAA">
        <w:rPr>
          <w:rFonts w:ascii="Times New Roman" w:hAnsi="Times New Roman" w:cs="Times New Roman"/>
          <w:sz w:val="24"/>
          <w:szCs w:val="24"/>
        </w:rPr>
        <w:tab/>
      </w:r>
      <w:r w:rsidRPr="00AD4DAA">
        <w:rPr>
          <w:rFonts w:ascii="Times New Roman" w:hAnsi="Times New Roman" w:cs="Times New Roman"/>
          <w:sz w:val="24"/>
          <w:szCs w:val="24"/>
        </w:rPr>
        <w:tab/>
      </w:r>
      <w:r w:rsidRPr="00AD4DAA">
        <w:rPr>
          <w:rFonts w:ascii="Times New Roman" w:hAnsi="Times New Roman" w:cs="Times New Roman"/>
          <w:sz w:val="24"/>
          <w:szCs w:val="24"/>
        </w:rPr>
        <w:tab/>
      </w:r>
      <w:proofErr w:type="gramStart"/>
      <w:r w:rsidRPr="00AD4DAA">
        <w:rPr>
          <w:rFonts w:ascii="Times New Roman" w:hAnsi="Times New Roman" w:cs="Times New Roman"/>
          <w:sz w:val="24"/>
          <w:szCs w:val="24"/>
        </w:rPr>
        <w:tab/>
        <w:t xml:space="preserve">  </w:t>
      </w:r>
      <w:r w:rsidRPr="00AD4DAA">
        <w:rPr>
          <w:rFonts w:ascii="Times New Roman" w:hAnsi="Times New Roman" w:cs="Times New Roman"/>
          <w:sz w:val="24"/>
          <w:szCs w:val="24"/>
        </w:rPr>
        <w:tab/>
      </w:r>
      <w:proofErr w:type="gramEnd"/>
      <w:r w:rsidRPr="00AD4DAA">
        <w:rPr>
          <w:rFonts w:ascii="Times New Roman" w:hAnsi="Times New Roman" w:cs="Times New Roman"/>
          <w:sz w:val="24"/>
          <w:szCs w:val="24"/>
        </w:rPr>
        <w:t xml:space="preserve">    </w:t>
      </w:r>
      <w:r w:rsidR="009002D2">
        <w:rPr>
          <w:rFonts w:ascii="Times New Roman" w:hAnsi="Times New Roman" w:cs="Times New Roman"/>
          <w:sz w:val="24"/>
          <w:szCs w:val="24"/>
        </w:rPr>
        <w:t xml:space="preserve">   </w:t>
      </w:r>
      <w:r w:rsidRPr="00AD4DAA">
        <w:rPr>
          <w:rFonts w:ascii="Times New Roman" w:hAnsi="Times New Roman" w:cs="Times New Roman"/>
          <w:sz w:val="24"/>
          <w:szCs w:val="24"/>
        </w:rPr>
        <w:t>Д.А. Тимохин</w:t>
      </w:r>
    </w:p>
    <w:sectPr w:rsidR="003434E2" w:rsidRPr="00AD4DAA" w:rsidSect="00C83E05">
      <w:footerReference w:type="default" r:id="rId10"/>
      <w:footerReference w:type="first" r:id="rId11"/>
      <w:pgSz w:w="11906" w:h="16838"/>
      <w:pgMar w:top="993" w:right="851" w:bottom="567" w:left="1418" w:header="454" w:footer="51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E9A85" w14:textId="77777777" w:rsidR="001719A6" w:rsidRDefault="001719A6">
      <w:pPr>
        <w:spacing w:after="0" w:line="240" w:lineRule="auto"/>
      </w:pPr>
      <w:r>
        <w:separator/>
      </w:r>
    </w:p>
  </w:endnote>
  <w:endnote w:type="continuationSeparator" w:id="0">
    <w:p w14:paraId="34F43271" w14:textId="77777777" w:rsidR="001719A6" w:rsidRDefault="00171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34F3D" w14:textId="77777777" w:rsidR="00CA3A05" w:rsidRDefault="00DA1D39" w:rsidP="00DA1D39">
    <w:pPr>
      <w:pStyle w:val="aa"/>
      <w:jc w:val="center"/>
    </w:pPr>
    <w:r>
      <w:fldChar w:fldCharType="begin"/>
    </w:r>
    <w:r>
      <w:instrText xml:space="preserve"> PAGE </w:instrText>
    </w:r>
    <w:r>
      <w:fldChar w:fldCharType="separate"/>
    </w:r>
    <w:r w:rsidR="00A7547F">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BA45D" w14:textId="77777777" w:rsidR="00CA3A05" w:rsidRDefault="00A7547F">
    <w:pPr>
      <w:pStyle w:val="aa"/>
      <w:jc w:val="center"/>
    </w:pPr>
  </w:p>
  <w:p w14:paraId="687D52AF" w14:textId="77777777" w:rsidR="00CA3A05" w:rsidRDefault="00A7547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CBD62" w14:textId="77777777" w:rsidR="001719A6" w:rsidRDefault="001719A6">
      <w:pPr>
        <w:spacing w:after="0" w:line="240" w:lineRule="auto"/>
      </w:pPr>
      <w:r>
        <w:rPr>
          <w:color w:val="000000"/>
        </w:rPr>
        <w:separator/>
      </w:r>
    </w:p>
  </w:footnote>
  <w:footnote w:type="continuationSeparator" w:id="0">
    <w:p w14:paraId="2650184E" w14:textId="77777777" w:rsidR="001719A6" w:rsidRDefault="001719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D4D0A"/>
    <w:multiLevelType w:val="multilevel"/>
    <w:tmpl w:val="6936DBE0"/>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F51395F"/>
    <w:multiLevelType w:val="multilevel"/>
    <w:tmpl w:val="5C0CBADA"/>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18A51731"/>
    <w:multiLevelType w:val="multilevel"/>
    <w:tmpl w:val="BA0A8972"/>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195A5475"/>
    <w:multiLevelType w:val="multilevel"/>
    <w:tmpl w:val="A07ADCDE"/>
    <w:styleLink w:val="WWOutlineListStyle"/>
    <w:lvl w:ilvl="0">
      <w:start w:val="1"/>
      <w:numFmt w:val="decimal"/>
      <w:pStyle w:val="2"/>
      <w:lvlText w:val="%1."/>
      <w:lvlJc w:val="left"/>
    </w:lvl>
    <w:lvl w:ilvl="1">
      <w:start w:val="1"/>
      <w:numFmt w:val="decimal"/>
      <w:pStyle w:val="3"/>
      <w:lvlText w:val="%1.%2"/>
      <w:lvlJc w:val="left"/>
    </w:lvl>
    <w:lvl w:ilvl="2">
      <w:start w:val="1"/>
      <w:numFmt w:val="decimal"/>
      <w:pStyle w:val="4"/>
      <w:lvlText w:val="%1.%2.%3"/>
      <w:lvlJc w:val="left"/>
      <w:rPr>
        <w:b w:val="0"/>
      </w:rPr>
    </w:lvl>
    <w:lvl w:ilvl="3">
      <w:start w:val="1"/>
      <w:numFmt w:val="decimal"/>
      <w:pStyle w:val="5"/>
      <w:lvlText w:val="(%1.%2.%3.%4)"/>
      <w:lvlJc w:val="left"/>
      <w:rPr>
        <w:b w:val="0"/>
        <w:i w:val="0"/>
      </w:rPr>
    </w:lvl>
    <w:lvl w:ilvl="4">
      <w:start w:val="1"/>
      <w:numFmt w:val="decimal"/>
      <w:pStyle w:val="6"/>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1F9D0BA7"/>
    <w:multiLevelType w:val="multilevel"/>
    <w:tmpl w:val="54FA8134"/>
    <w:styleLink w:val="WWNum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370B722D"/>
    <w:multiLevelType w:val="multilevel"/>
    <w:tmpl w:val="11647C6C"/>
    <w:styleLink w:val="WWNum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6">
    <w:nsid w:val="4FB10D52"/>
    <w:multiLevelType w:val="multilevel"/>
    <w:tmpl w:val="5B4031A8"/>
    <w:styleLink w:val="WWNum8"/>
    <w:lvl w:ilvl="0">
      <w:start w:val="1"/>
      <w:numFmt w:val="decimal"/>
      <w:lvlText w:val="%1."/>
      <w:lvlJc w:val="left"/>
    </w:lvl>
    <w:lvl w:ilvl="1">
      <w:start w:val="1"/>
      <w:numFmt w:val="decimal"/>
      <w:lvlText w:val="%1.%2"/>
      <w:lvlJc w:val="left"/>
    </w:lvl>
    <w:lvl w:ilvl="2">
      <w:start w:val="1"/>
      <w:numFmt w:val="decimal"/>
      <w:lvlText w:val="%1.%2.%3"/>
      <w:lvlJc w:val="left"/>
      <w:rPr>
        <w:b w:val="0"/>
      </w:rPr>
    </w:lvl>
    <w:lvl w:ilvl="3">
      <w:start w:val="1"/>
      <w:numFmt w:val="decimal"/>
      <w:lvlText w:val="(%1.%2.%3.%4)"/>
      <w:lvlJc w:val="left"/>
      <w:rPr>
        <w:b w:val="0"/>
        <w:i w:val="0"/>
      </w:rPr>
    </w:lvl>
    <w:lvl w:ilvl="4">
      <w:start w:val="1"/>
      <w:numFmt w:val="decimal"/>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53D96DC4"/>
    <w:multiLevelType w:val="multilevel"/>
    <w:tmpl w:val="A658FB62"/>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54156799"/>
    <w:multiLevelType w:val="multilevel"/>
    <w:tmpl w:val="346EA5C6"/>
    <w:styleLink w:val="WWNum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5D414BC8"/>
    <w:multiLevelType w:val="multilevel"/>
    <w:tmpl w:val="01406CBE"/>
    <w:styleLink w:val="WWNum1"/>
    <w:lvl w:ilvl="0">
      <w:start w:val="1"/>
      <w:numFmt w:val="decimal"/>
      <w:lvlText w:val="%1."/>
      <w:lvlJc w:val="left"/>
      <w:rPr>
        <w:b w:val="0"/>
        <w:i w:val="0"/>
        <w:sz w:val="24"/>
        <w:szCs w:val="24"/>
      </w:rPr>
    </w:lvl>
    <w:lvl w:ilvl="1">
      <w:start w:val="1"/>
      <w:numFmt w:val="decimal"/>
      <w:lvlText w:val="%1.%2."/>
      <w:lvlJc w:val="left"/>
      <w:rPr>
        <w:b w:val="0"/>
        <w:i w:val="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6F7D6224"/>
    <w:multiLevelType w:val="multilevel"/>
    <w:tmpl w:val="ACA828FC"/>
    <w:styleLink w:val="WWNum7"/>
    <w:lvl w:ilvl="0">
      <w:start w:val="1"/>
      <w:numFmt w:val="decimal"/>
      <w:lvlText w:val="%1."/>
      <w:lvlJc w:val="left"/>
    </w:lvl>
    <w:lvl w:ilvl="1">
      <w:start w:val="1"/>
      <w:numFmt w:val="decimal"/>
      <w:lvlText w:val="%1.%2"/>
      <w:lvlJc w:val="left"/>
    </w:lvl>
    <w:lvl w:ilvl="2">
      <w:start w:val="1"/>
      <w:numFmt w:val="decimal"/>
      <w:lvlText w:val="%1.%2.%3"/>
      <w:lvlJc w:val="left"/>
      <w:rPr>
        <w:b w:val="0"/>
      </w:rPr>
    </w:lvl>
    <w:lvl w:ilvl="3">
      <w:start w:val="1"/>
      <w:numFmt w:val="decimal"/>
      <w:lvlText w:val="(%1.%2.%3.%4)"/>
      <w:lvlJc w:val="left"/>
      <w:rPr>
        <w:b w:val="0"/>
        <w:i w:val="0"/>
      </w:rPr>
    </w:lvl>
    <w:lvl w:ilvl="4">
      <w:start w:val="1"/>
      <w:numFmt w:val="decimal"/>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3"/>
  </w:num>
  <w:num w:numId="2">
    <w:abstractNumId w:val="9"/>
  </w:num>
  <w:num w:numId="3">
    <w:abstractNumId w:val="0"/>
  </w:num>
  <w:num w:numId="4">
    <w:abstractNumId w:val="7"/>
  </w:num>
  <w:num w:numId="5">
    <w:abstractNumId w:val="8"/>
  </w:num>
  <w:num w:numId="6">
    <w:abstractNumId w:val="2"/>
  </w:num>
  <w:num w:numId="7">
    <w:abstractNumId w:val="5"/>
  </w:num>
  <w:num w:numId="8">
    <w:abstractNumId w:val="10"/>
  </w:num>
  <w:num w:numId="9">
    <w:abstractNumId w:val="6"/>
  </w:num>
  <w:num w:numId="10">
    <w:abstractNumId w:val="4"/>
  </w:num>
  <w:num w:numId="11">
    <w:abstractNumId w:val="1"/>
  </w:num>
  <w:num w:numId="12">
    <w:abstractNumId w:val="1"/>
    <w:lvlOverride w:ilvl="0">
      <w:startOverride w:val="1"/>
      <w:lvl w:ilvl="0">
        <w:start w:val="1"/>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4E2"/>
    <w:rsid w:val="0006007F"/>
    <w:rsid w:val="000A6404"/>
    <w:rsid w:val="000D7625"/>
    <w:rsid w:val="000E2A38"/>
    <w:rsid w:val="000F439A"/>
    <w:rsid w:val="00156704"/>
    <w:rsid w:val="00160A56"/>
    <w:rsid w:val="001719A6"/>
    <w:rsid w:val="001B1F27"/>
    <w:rsid w:val="001D0AE7"/>
    <w:rsid w:val="002065B4"/>
    <w:rsid w:val="00281EA8"/>
    <w:rsid w:val="0029259F"/>
    <w:rsid w:val="002A3450"/>
    <w:rsid w:val="002A511E"/>
    <w:rsid w:val="00330F77"/>
    <w:rsid w:val="003434E2"/>
    <w:rsid w:val="003A12E5"/>
    <w:rsid w:val="003E2E00"/>
    <w:rsid w:val="003F571C"/>
    <w:rsid w:val="00411543"/>
    <w:rsid w:val="00447DFF"/>
    <w:rsid w:val="0048701D"/>
    <w:rsid w:val="005505B0"/>
    <w:rsid w:val="00674EA3"/>
    <w:rsid w:val="00692CF6"/>
    <w:rsid w:val="006B3C13"/>
    <w:rsid w:val="006D6B24"/>
    <w:rsid w:val="00725DAA"/>
    <w:rsid w:val="00736F74"/>
    <w:rsid w:val="00754074"/>
    <w:rsid w:val="00770626"/>
    <w:rsid w:val="00797C8D"/>
    <w:rsid w:val="007B0351"/>
    <w:rsid w:val="0083471A"/>
    <w:rsid w:val="008C0AA4"/>
    <w:rsid w:val="009002D2"/>
    <w:rsid w:val="00987636"/>
    <w:rsid w:val="009E167A"/>
    <w:rsid w:val="009E2A64"/>
    <w:rsid w:val="00A57F80"/>
    <w:rsid w:val="00A71B45"/>
    <w:rsid w:val="00A7547F"/>
    <w:rsid w:val="00AA5B5C"/>
    <w:rsid w:val="00AD19E9"/>
    <w:rsid w:val="00AD4DAA"/>
    <w:rsid w:val="00AD4E9C"/>
    <w:rsid w:val="00AE60A8"/>
    <w:rsid w:val="00B13F3F"/>
    <w:rsid w:val="00BC1039"/>
    <w:rsid w:val="00BC770D"/>
    <w:rsid w:val="00C80B1F"/>
    <w:rsid w:val="00C81897"/>
    <w:rsid w:val="00C83E05"/>
    <w:rsid w:val="00C87B96"/>
    <w:rsid w:val="00CB44C1"/>
    <w:rsid w:val="00CD52DE"/>
    <w:rsid w:val="00D73C91"/>
    <w:rsid w:val="00D91BB1"/>
    <w:rsid w:val="00DA1D39"/>
    <w:rsid w:val="00DA481C"/>
    <w:rsid w:val="00DF25C8"/>
    <w:rsid w:val="00E01494"/>
    <w:rsid w:val="00E66658"/>
    <w:rsid w:val="00E67C51"/>
    <w:rsid w:val="00EC7175"/>
    <w:rsid w:val="00ED2D5C"/>
    <w:rsid w:val="00F20866"/>
    <w:rsid w:val="00F24820"/>
    <w:rsid w:val="00F86F14"/>
    <w:rsid w:val="00FA1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E4A74"/>
  <w15:docId w15:val="{83D36072-E1BA-4F66-96F8-8A3CB189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0">
    <w:name w:val="heading 2"/>
    <w:basedOn w:val="a"/>
    <w:next w:val="a"/>
    <w:link w:val="21"/>
    <w:uiPriority w:val="9"/>
    <w:unhideWhenUsed/>
    <w:qFormat/>
    <w:rsid w:val="008C0A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pPr>
      <w:numPr>
        <w:numId w:val="1"/>
      </w:numPr>
    </w:pPr>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5">
    <w:name w:val="List Paragraph"/>
    <w:basedOn w:val="Standard"/>
    <w:pPr>
      <w:ind w:left="720"/>
    </w:pPr>
    <w:rPr>
      <w:rFonts w:ascii="Proxima Nova ExCn Rg" w:hAnsi="Proxima Nova ExCn Rg" w:cs="Times New Roman"/>
      <w:sz w:val="28"/>
      <w:szCs w:val="28"/>
    </w:rPr>
  </w:style>
  <w:style w:type="paragraph" w:styleId="a6">
    <w:name w:val="footnote text"/>
    <w:basedOn w:val="Standard"/>
    <w:pPr>
      <w:spacing w:after="0" w:line="240" w:lineRule="auto"/>
    </w:pPr>
    <w:rPr>
      <w:sz w:val="20"/>
      <w:szCs w:val="20"/>
    </w:rPr>
  </w:style>
  <w:style w:type="paragraph" w:customStyle="1" w:styleId="3">
    <w:name w:val="[Ростех] Наименование Подраздела (Уровень 3)"/>
    <w:pPr>
      <w:keepNext/>
      <w:keepLines/>
      <w:widowControl/>
      <w:numPr>
        <w:ilvl w:val="1"/>
        <w:numId w:val="1"/>
      </w:numPr>
      <w:spacing w:before="240" w:after="0" w:line="240" w:lineRule="auto"/>
      <w:outlineLvl w:val="1"/>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pPr>
      <w:keepNext/>
      <w:keepLines/>
      <w:widowControl/>
      <w:numPr>
        <w:numId w:val="1"/>
      </w:numPr>
      <w:spacing w:before="240" w:after="0" w:line="240" w:lineRule="auto"/>
      <w:jc w:val="center"/>
      <w:outlineLvl w:val="0"/>
    </w:pPr>
    <w:rPr>
      <w:rFonts w:ascii="Proxima Nova ExCn Rg" w:eastAsia="Times New Roman" w:hAnsi="Proxima Nova ExCn Rg" w:cs="Times New Roman"/>
      <w:b/>
      <w:sz w:val="28"/>
      <w:szCs w:val="28"/>
      <w:lang w:eastAsia="ru-RU"/>
    </w:rPr>
  </w:style>
  <w:style w:type="paragraph" w:customStyle="1" w:styleId="a7">
    <w:name w:val="[Ростех] Простой текст (Без уровня)"/>
    <w:pPr>
      <w:widowControl/>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pPr>
      <w:widowControl/>
      <w:numPr>
        <w:ilvl w:val="3"/>
        <w:numId w:val="1"/>
      </w:numPr>
      <w:spacing w:before="120" w:after="0" w:line="240" w:lineRule="auto"/>
      <w:jc w:val="both"/>
      <w:outlineLvl w:val="3"/>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pPr>
      <w:widowControl/>
      <w:numPr>
        <w:ilvl w:val="4"/>
        <w:numId w:val="1"/>
      </w:numPr>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pPr>
      <w:widowControl/>
      <w:numPr>
        <w:ilvl w:val="2"/>
        <w:numId w:val="1"/>
      </w:numPr>
      <w:spacing w:before="120" w:after="0" w:line="240" w:lineRule="auto"/>
      <w:jc w:val="both"/>
      <w:outlineLvl w:val="2"/>
    </w:pPr>
    <w:rPr>
      <w:rFonts w:ascii="Proxima Nova ExCn Rg" w:eastAsia="Times New Roman" w:hAnsi="Proxima Nova ExCn Rg" w:cs="Times New Roman"/>
      <w:sz w:val="28"/>
      <w:szCs w:val="28"/>
      <w:lang w:eastAsia="ru-RU"/>
    </w:rPr>
  </w:style>
  <w:style w:type="paragraph" w:styleId="a8">
    <w:name w:val="Balloon Text"/>
    <w:basedOn w:val="Standard"/>
    <w:pPr>
      <w:spacing w:after="0" w:line="240" w:lineRule="auto"/>
    </w:pPr>
    <w:rPr>
      <w:rFonts w:ascii="Segoe UI" w:hAnsi="Segoe UI" w:cs="Segoe UI"/>
      <w:sz w:val="18"/>
      <w:szCs w:val="18"/>
    </w:rPr>
  </w:style>
  <w:style w:type="paragraph" w:styleId="a9">
    <w:name w:val="header"/>
    <w:basedOn w:val="Standard"/>
    <w:pPr>
      <w:suppressLineNumbers/>
      <w:tabs>
        <w:tab w:val="center" w:pos="4677"/>
        <w:tab w:val="right" w:pos="9355"/>
      </w:tabs>
      <w:spacing w:after="0" w:line="240" w:lineRule="auto"/>
    </w:pPr>
  </w:style>
  <w:style w:type="paragraph" w:styleId="aa">
    <w:name w:val="footer"/>
    <w:basedOn w:val="Standard"/>
    <w:pPr>
      <w:suppressLineNumbers/>
      <w:tabs>
        <w:tab w:val="center" w:pos="4677"/>
        <w:tab w:val="right" w:pos="9355"/>
      </w:tabs>
      <w:spacing w:after="0" w:line="240" w:lineRule="auto"/>
    </w:pPr>
  </w:style>
  <w:style w:type="character" w:customStyle="1" w:styleId="Internetlink">
    <w:name w:val="Internet link"/>
    <w:rPr>
      <w:color w:val="0000FF"/>
      <w:u w:val="single"/>
    </w:rPr>
  </w:style>
  <w:style w:type="character" w:customStyle="1" w:styleId="ab">
    <w:name w:val="Текст сноски Знак"/>
    <w:basedOn w:val="a0"/>
    <w:rPr>
      <w:sz w:val="20"/>
      <w:szCs w:val="20"/>
    </w:rPr>
  </w:style>
  <w:style w:type="character" w:styleId="ac">
    <w:name w:val="footnote reference"/>
    <w:rPr>
      <w:position w:val="0"/>
      <w:vertAlign w:val="superscript"/>
    </w:rPr>
  </w:style>
  <w:style w:type="character" w:customStyle="1" w:styleId="ad">
    <w:name w:val="Текст выноски Знак"/>
    <w:basedOn w:val="a0"/>
    <w:rPr>
      <w:rFonts w:ascii="Segoe UI" w:hAnsi="Segoe UI" w:cs="Segoe UI"/>
      <w:sz w:val="18"/>
      <w:szCs w:val="18"/>
    </w:rPr>
  </w:style>
  <w:style w:type="character" w:customStyle="1" w:styleId="ae">
    <w:name w:val="Верхний колонтитул Знак"/>
    <w:basedOn w:val="a0"/>
  </w:style>
  <w:style w:type="character" w:customStyle="1" w:styleId="af">
    <w:name w:val="Нижний колонтитул Знак"/>
    <w:basedOn w:val="a0"/>
  </w:style>
  <w:style w:type="character" w:customStyle="1" w:styleId="ListLabel1">
    <w:name w:val="ListLabel 1"/>
    <w:rPr>
      <w:b w:val="0"/>
      <w:i w:val="0"/>
      <w:sz w:val="24"/>
      <w:szCs w:val="24"/>
    </w:rPr>
  </w:style>
  <w:style w:type="character" w:customStyle="1" w:styleId="ListLabel2">
    <w:name w:val="ListLabel 2"/>
    <w:rPr>
      <w:rFonts w:cs="Courier New"/>
    </w:rPr>
  </w:style>
  <w:style w:type="character" w:customStyle="1" w:styleId="ListLabel3">
    <w:name w:val="ListLabel 3"/>
    <w:rPr>
      <w:b w:val="0"/>
    </w:rPr>
  </w:style>
  <w:style w:type="character" w:customStyle="1" w:styleId="ListLabel4">
    <w:name w:val="ListLabel 4"/>
    <w:rPr>
      <w:b w:val="0"/>
      <w:i w:val="0"/>
    </w:rPr>
  </w:style>
  <w:style w:type="character" w:customStyle="1" w:styleId="ListLabel5">
    <w:name w:val="ListLabel 5"/>
    <w:rPr>
      <w:rFonts w:cs="Times New Roman"/>
      <w:b w:val="0"/>
      <w:bCs w:val="0"/>
      <w:i w:val="0"/>
      <w:iCs w:val="0"/>
      <w:caps w:val="0"/>
      <w:smallCaps w:val="0"/>
      <w:strike w:val="0"/>
      <w:dstrike w:val="0"/>
      <w:vanish w:val="0"/>
      <w:color w:val="000000"/>
      <w:spacing w:val="0"/>
      <w:kern w:val="3"/>
      <w:position w:val="0"/>
      <w:u w:val="none"/>
      <w:vertAlign w:val="baseline"/>
      <w:em w:val="none"/>
    </w:r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character" w:customStyle="1" w:styleId="21">
    <w:name w:val="Заголовок 2 Знак"/>
    <w:basedOn w:val="a0"/>
    <w:link w:val="20"/>
    <w:uiPriority w:val="9"/>
    <w:rsid w:val="008C0AA4"/>
    <w:rPr>
      <w:rFonts w:asciiTheme="majorHAnsi" w:eastAsiaTheme="majorEastAsia" w:hAnsiTheme="majorHAnsi" w:cstheme="majorBidi"/>
      <w:b/>
      <w:bCs/>
      <w:color w:val="4F81BD" w:themeColor="accent1"/>
      <w:sz w:val="26"/>
      <w:szCs w:val="26"/>
    </w:rPr>
  </w:style>
  <w:style w:type="character" w:styleId="af0">
    <w:name w:val="Hyperlink"/>
    <w:basedOn w:val="a0"/>
    <w:uiPriority w:val="99"/>
    <w:unhideWhenUsed/>
    <w:rsid w:val="000D76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750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389716/fddec0f5c16a67f6fca41f9e31dfb0dcc72cc4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83AA5-709B-4C33-9A18-7D5AA8C59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8</Pages>
  <Words>4388</Words>
  <Characters>25016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cp:lastPrinted>2022-11-14T13:45:00Z</cp:lastPrinted>
  <dcterms:created xsi:type="dcterms:W3CDTF">2022-11-01T07:13:00Z</dcterms:created>
  <dcterms:modified xsi:type="dcterms:W3CDTF">2022-11-15T14:17:00Z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