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07063" w14:textId="77777777" w:rsidR="00FA1695" w:rsidRPr="00FA1695" w:rsidRDefault="00FA1695" w:rsidP="00FA16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1695">
        <w:rPr>
          <w:rFonts w:ascii="Times New Roman" w:hAnsi="Times New Roman" w:cs="Times New Roman"/>
          <w:sz w:val="24"/>
          <w:szCs w:val="24"/>
        </w:rPr>
        <w:t>Приложение № 1 к Извещению</w:t>
      </w:r>
    </w:p>
    <w:p w14:paraId="21543027" w14:textId="77777777" w:rsidR="00FA1695" w:rsidRPr="00FA1695" w:rsidRDefault="00FA1695" w:rsidP="00FA16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C805C3" w14:textId="3AFED8C6" w:rsidR="00FA1695" w:rsidRPr="00FA1695" w:rsidRDefault="00FA1695" w:rsidP="00FA16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695"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E84EAD">
        <w:rPr>
          <w:rFonts w:ascii="Times New Roman" w:hAnsi="Times New Roman" w:cs="Times New Roman"/>
          <w:sz w:val="24"/>
          <w:szCs w:val="24"/>
        </w:rPr>
        <w:t>предмета</w:t>
      </w:r>
      <w:r w:rsidRPr="00FA1695">
        <w:rPr>
          <w:rFonts w:ascii="Times New Roman" w:hAnsi="Times New Roman" w:cs="Times New Roman"/>
          <w:sz w:val="24"/>
          <w:szCs w:val="24"/>
        </w:rPr>
        <w:t xml:space="preserve"> закупки</w:t>
      </w:r>
    </w:p>
    <w:p w14:paraId="5591C927" w14:textId="77777777" w:rsidR="00FA1695" w:rsidRPr="00FA1695" w:rsidRDefault="00FA1695" w:rsidP="00FA169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eastAsia="ar-SA" w:bidi="hi-IN"/>
        </w:rPr>
      </w:pPr>
      <w:r w:rsidRPr="00FA1695">
        <w:rPr>
          <w:rFonts w:ascii="Times New Roman" w:eastAsia="Calibri" w:hAnsi="Times New Roman" w:cs="Times New Roman"/>
          <w:b/>
          <w:kern w:val="2"/>
          <w:sz w:val="24"/>
          <w:szCs w:val="24"/>
          <w:lang w:eastAsia="ar-SA" w:bidi="hi-IN"/>
        </w:rPr>
        <w:t>(ТЕХНИЧЕСКОЕ ЗАДАНИЕ)</w:t>
      </w:r>
    </w:p>
    <w:p w14:paraId="54DEC9AA" w14:textId="14D8318B" w:rsidR="00FA1695" w:rsidRPr="00FA1695" w:rsidRDefault="00FA1695" w:rsidP="00FA16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1695">
        <w:rPr>
          <w:rFonts w:ascii="Times New Roman" w:eastAsia="Times New Roman" w:hAnsi="Times New Roman" w:cs="Times New Roman"/>
          <w:sz w:val="24"/>
          <w:szCs w:val="24"/>
        </w:rPr>
        <w:t xml:space="preserve">на поставку </w:t>
      </w:r>
      <w:bookmarkStart w:id="0" w:name="_Hlk197250788"/>
      <w:r w:rsidR="001B1A44">
        <w:rPr>
          <w:rFonts w:ascii="Times New Roman" w:eastAsia="Times New Roman" w:hAnsi="Times New Roman" w:cs="Times New Roman"/>
          <w:sz w:val="24"/>
          <w:szCs w:val="24"/>
        </w:rPr>
        <w:t>мониторов</w:t>
      </w:r>
      <w:r w:rsidR="00E84EAD" w:rsidRPr="00E84E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1695">
        <w:rPr>
          <w:rFonts w:ascii="Times New Roman" w:eastAsia="Times New Roman" w:hAnsi="Times New Roman" w:cs="Times New Roman"/>
          <w:sz w:val="24"/>
          <w:szCs w:val="24"/>
        </w:rPr>
        <w:t>для нужд ИПУ РАН</w:t>
      </w:r>
    </w:p>
    <w:bookmarkEnd w:id="0"/>
    <w:p w14:paraId="17766036" w14:textId="77777777" w:rsidR="003F2046" w:rsidRPr="00195159" w:rsidRDefault="003F2046" w:rsidP="003F2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55C8C4" w14:textId="0D5F1E35" w:rsidR="003F2046" w:rsidRPr="00195159" w:rsidRDefault="003F2046" w:rsidP="003F2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 Объект закупки: </w:t>
      </w:r>
      <w:r w:rsidRPr="00195159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0671C4">
        <w:rPr>
          <w:rFonts w:ascii="Times New Roman" w:eastAsia="Times New Roman" w:hAnsi="Times New Roman" w:cs="Times New Roman"/>
          <w:sz w:val="24"/>
          <w:szCs w:val="24"/>
        </w:rPr>
        <w:t>мониторов</w:t>
      </w:r>
      <w:r w:rsidR="00E84EAD" w:rsidRPr="00E84E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5159">
        <w:rPr>
          <w:rFonts w:ascii="Times New Roman" w:eastAsia="Times New Roman" w:hAnsi="Times New Roman" w:cs="Times New Roman"/>
          <w:sz w:val="24"/>
          <w:szCs w:val="24"/>
        </w:rPr>
        <w:t>для нужд ИПУ РАН (далее - Товар).</w:t>
      </w:r>
    </w:p>
    <w:p w14:paraId="21039763" w14:textId="021AFB3E" w:rsidR="00AD5E44" w:rsidRPr="00AD5E44" w:rsidRDefault="003F2046" w:rsidP="006E6AD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C8B">
        <w:rPr>
          <w:rFonts w:ascii="Times New Roman" w:eastAsia="Times New Roman" w:hAnsi="Times New Roman" w:cs="Times New Roman"/>
          <w:b/>
          <w:bCs/>
          <w:sz w:val="24"/>
          <w:szCs w:val="24"/>
        </w:rPr>
        <w:t>2. Краткие характеристики поставляемого Товара:</w:t>
      </w:r>
      <w:r w:rsidRPr="00881C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5E44" w:rsidRPr="00AD5E4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Приложением </w:t>
      </w:r>
      <w:r w:rsidR="006E6AD8">
        <w:rPr>
          <w:rFonts w:ascii="Times New Roman" w:eastAsia="Times New Roman" w:hAnsi="Times New Roman" w:cs="Times New Roman"/>
          <w:sz w:val="24"/>
          <w:szCs w:val="24"/>
        </w:rPr>
        <w:br/>
      </w:r>
      <w:r w:rsidR="00AD5E44" w:rsidRPr="00AD5E44">
        <w:rPr>
          <w:rFonts w:ascii="Times New Roman" w:eastAsia="Times New Roman" w:hAnsi="Times New Roman" w:cs="Times New Roman"/>
          <w:sz w:val="24"/>
          <w:szCs w:val="24"/>
        </w:rPr>
        <w:t>№ 2 к Техническому заданию «</w:t>
      </w:r>
      <w:r w:rsidR="0022403F" w:rsidRPr="0022403F">
        <w:rPr>
          <w:rFonts w:ascii="Times New Roman" w:eastAsia="Times New Roman" w:hAnsi="Times New Roman" w:cs="Times New Roman"/>
          <w:sz w:val="24"/>
          <w:szCs w:val="24"/>
        </w:rPr>
        <w:t xml:space="preserve">Сведения о функциональных, технических, качественных </w:t>
      </w:r>
      <w:r w:rsidR="006E6AD8">
        <w:rPr>
          <w:rFonts w:ascii="Times New Roman" w:eastAsia="Times New Roman" w:hAnsi="Times New Roman" w:cs="Times New Roman"/>
          <w:sz w:val="24"/>
          <w:szCs w:val="24"/>
        </w:rPr>
        <w:br/>
      </w:r>
      <w:r w:rsidR="0022403F" w:rsidRPr="0022403F">
        <w:rPr>
          <w:rFonts w:ascii="Times New Roman" w:eastAsia="Times New Roman" w:hAnsi="Times New Roman" w:cs="Times New Roman"/>
          <w:sz w:val="24"/>
          <w:szCs w:val="24"/>
        </w:rPr>
        <w:t>и эксплуатационных (при наличии) характеристиках товара</w:t>
      </w:r>
      <w:r w:rsidR="00AD5E44" w:rsidRPr="00AD5E44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0AB13696" w14:textId="53DD141B" w:rsidR="00AD5E44" w:rsidRDefault="0022403F" w:rsidP="006E6AD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403F">
        <w:rPr>
          <w:rFonts w:ascii="Times New Roman" w:eastAsia="Times New Roman" w:hAnsi="Times New Roman" w:cs="Times New Roman"/>
          <w:sz w:val="24"/>
          <w:szCs w:val="24"/>
        </w:rPr>
        <w:t xml:space="preserve">Товар должен соответствовать или превышать требования Технического задания </w:t>
      </w:r>
      <w:r w:rsidR="006E6AD8">
        <w:rPr>
          <w:rFonts w:ascii="Times New Roman" w:eastAsia="Times New Roman" w:hAnsi="Times New Roman" w:cs="Times New Roman"/>
          <w:sz w:val="24"/>
          <w:szCs w:val="24"/>
        </w:rPr>
        <w:br/>
      </w:r>
      <w:r w:rsidRPr="0022403F">
        <w:rPr>
          <w:rFonts w:ascii="Times New Roman" w:eastAsia="Times New Roman" w:hAnsi="Times New Roman" w:cs="Times New Roman"/>
          <w:sz w:val="24"/>
          <w:szCs w:val="24"/>
        </w:rPr>
        <w:t>по функциональным, техническим, качественным и эксплуатационным характеристикам, указанным в Приложении № 2 к Техническому заданию</w:t>
      </w:r>
      <w:r w:rsidR="00AD5E44" w:rsidRPr="00AD5E4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920A1F" w14:textId="764D891A" w:rsidR="00ED6042" w:rsidRPr="001049AC" w:rsidRDefault="000671C4" w:rsidP="000671C4">
      <w:pPr>
        <w:spacing w:after="0" w:line="240" w:lineRule="auto"/>
        <w:ind w:right="-14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Код ОКПД 2:</w:t>
      </w:r>
      <w:r w:rsidRPr="000671C4">
        <w:rPr>
          <w:rFonts w:ascii="Times New Roman" w:eastAsia="Times New Roman" w:hAnsi="Times New Roman" w:cs="Times New Roman"/>
          <w:bCs/>
          <w:sz w:val="24"/>
          <w:szCs w:val="24"/>
        </w:rPr>
        <w:t xml:space="preserve"> 26.20.17.110 - Мониторы, подключаемые к компьютеру.</w:t>
      </w:r>
    </w:p>
    <w:p w14:paraId="6952A52C" w14:textId="07D12363" w:rsidR="003F2046" w:rsidRPr="00881C8B" w:rsidRDefault="003F2046" w:rsidP="003F2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C8B">
        <w:rPr>
          <w:rFonts w:ascii="Times New Roman" w:eastAsia="Times New Roman" w:hAnsi="Times New Roman" w:cs="Times New Roman"/>
          <w:b/>
          <w:bCs/>
          <w:sz w:val="24"/>
          <w:szCs w:val="24"/>
        </w:rPr>
        <w:t>3. Перечень и ко</w:t>
      </w:r>
      <w:r w:rsidR="000E65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личество поставляемого Товара: </w:t>
      </w:r>
      <w:r w:rsidR="000E654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881C8B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Приложением </w:t>
      </w:r>
      <w:r w:rsidR="00AD5E44">
        <w:rPr>
          <w:rFonts w:ascii="Times New Roman" w:eastAsia="Times New Roman" w:hAnsi="Times New Roman" w:cs="Times New Roman"/>
          <w:sz w:val="24"/>
          <w:szCs w:val="24"/>
        </w:rPr>
        <w:t>№ 1</w:t>
      </w:r>
      <w:r w:rsidRPr="00881C8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AD5E44" w:rsidRPr="00AD5E44">
        <w:rPr>
          <w:rFonts w:ascii="Times New Roman" w:eastAsia="Times New Roman" w:hAnsi="Times New Roman" w:cs="Times New Roman"/>
          <w:sz w:val="24"/>
          <w:szCs w:val="24"/>
        </w:rPr>
        <w:t>Техническому заданию</w:t>
      </w:r>
      <w:r w:rsidRPr="00881C8B">
        <w:rPr>
          <w:rFonts w:ascii="Times New Roman" w:eastAsia="Times New Roman" w:hAnsi="Times New Roman" w:cs="Times New Roman"/>
          <w:sz w:val="24"/>
          <w:szCs w:val="24"/>
        </w:rPr>
        <w:t xml:space="preserve"> «Спецификация на поставку </w:t>
      </w:r>
      <w:r w:rsidR="001B1A44">
        <w:rPr>
          <w:rFonts w:ascii="Times New Roman" w:eastAsia="Times New Roman" w:hAnsi="Times New Roman" w:cs="Times New Roman"/>
          <w:sz w:val="24"/>
          <w:szCs w:val="24"/>
        </w:rPr>
        <w:t>мониторов</w:t>
      </w:r>
      <w:r w:rsidR="00E84EAD" w:rsidRPr="00E84E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C8B">
        <w:rPr>
          <w:rFonts w:ascii="Times New Roman" w:eastAsia="Times New Roman" w:hAnsi="Times New Roman" w:cs="Times New Roman"/>
          <w:sz w:val="24"/>
          <w:szCs w:val="24"/>
        </w:rPr>
        <w:t>для нужд ИПУ РАН» (далее - Спецификация), являющимся его неотъемлемой частью.</w:t>
      </w:r>
    </w:p>
    <w:p w14:paraId="11CA3058" w14:textId="77777777" w:rsidR="00E84EAD" w:rsidRDefault="003F2046" w:rsidP="00E84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3100">
        <w:rPr>
          <w:rFonts w:ascii="Times New Roman" w:eastAsia="Times New Roman" w:hAnsi="Times New Roman" w:cs="Times New Roman"/>
          <w:b/>
          <w:bCs/>
          <w:sz w:val="24"/>
          <w:szCs w:val="24"/>
        </w:rPr>
        <w:t>4. Общие требования к поставке Товара, требования по объему гарантий качества, требования по сроку гарантий качества на результаты закупки:</w:t>
      </w:r>
    </w:p>
    <w:p w14:paraId="60600BC0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>Товар поставляется для нужд ИПУ РАН.</w:t>
      </w:r>
    </w:p>
    <w:p w14:paraId="5FAFA601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>Поставляемый Товар должен принадлежать Поставщику на праве собственности, быть свободным от прав третьих лиц, произведен в Российской Федерации или ввезен на территорию Российской Федерации с соблюдением всех установленных законодательством Российской Федерации требований, не являться предметом ареста и не должен быть заложен.</w:t>
      </w:r>
    </w:p>
    <w:p w14:paraId="70806BB9" w14:textId="4E8B6C23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Поставляемый Товар и его составляющие должны быть новыми, не бывшими 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>в употреблении и ремонте, в том числе не восстановленными; в Товаре не должна быть осуществлена замена составных частей и не должны быть восстановлены потребительские свойства. Товар должен быть изготовлен в соответствии со стандартами качества.</w:t>
      </w:r>
    </w:p>
    <w:p w14:paraId="09B17F9D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Качество поставляемого Товара должно соответствовать стандартам (техническим условиям) и обязательным требованиям, установленным нормативно-техническими актами, техническими регламентами, другими правилами, подлежащими применению в соответствии </w:t>
      </w:r>
      <w:r w:rsidRPr="001B1A44">
        <w:rPr>
          <w:rFonts w:ascii="Times New Roman" w:eastAsia="Times New Roman" w:hAnsi="Times New Roman" w:cs="Times New Roman"/>
          <w:sz w:val="24"/>
        </w:rPr>
        <w:br/>
        <w:t>с Федеральным законом от 27.12.2002 № 184-ФЗ «О техническом регулировании», и иным стандартам, согласованным Сторонами в Техническом задании и/или Спецификации.</w:t>
      </w:r>
    </w:p>
    <w:p w14:paraId="7979509F" w14:textId="26FAFF1D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Поставка Товара (включая доставку и погрузо-разгрузочные работы) осуществляется силами и за счет Поставщика по адресу: </w:t>
      </w:r>
      <w:r w:rsidRPr="001B1A44">
        <w:rPr>
          <w:rFonts w:ascii="Times New Roman" w:eastAsia="Times New Roman" w:hAnsi="Times New Roman" w:cs="Times New Roman"/>
          <w:b/>
          <w:sz w:val="24"/>
        </w:rPr>
        <w:t>г. Москва, ул. Профсоюзная, д</w:t>
      </w:r>
      <w:r w:rsidR="006E6AD8">
        <w:rPr>
          <w:rFonts w:ascii="Times New Roman" w:eastAsia="Times New Roman" w:hAnsi="Times New Roman" w:cs="Times New Roman"/>
          <w:b/>
          <w:sz w:val="24"/>
        </w:rPr>
        <w:t>ом</w:t>
      </w:r>
      <w:r w:rsidRPr="001B1A44">
        <w:rPr>
          <w:rFonts w:ascii="Times New Roman" w:eastAsia="Times New Roman" w:hAnsi="Times New Roman" w:cs="Times New Roman"/>
          <w:b/>
          <w:sz w:val="24"/>
        </w:rPr>
        <w:t xml:space="preserve"> 65, строение 2, </w:t>
      </w:r>
      <w:r w:rsidR="006E6AD8">
        <w:rPr>
          <w:rFonts w:ascii="Times New Roman" w:eastAsia="Times New Roman" w:hAnsi="Times New Roman" w:cs="Times New Roman"/>
          <w:b/>
          <w:sz w:val="24"/>
        </w:rPr>
        <w:br/>
      </w:r>
      <w:r w:rsidRPr="001B1A44">
        <w:rPr>
          <w:rFonts w:ascii="Times New Roman" w:eastAsia="Times New Roman" w:hAnsi="Times New Roman" w:cs="Times New Roman"/>
          <w:b/>
          <w:sz w:val="24"/>
        </w:rPr>
        <w:t>ИПУ РАН.</w:t>
      </w:r>
    </w:p>
    <w:p w14:paraId="3E16D282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Поставщик обязан согласовать с Заказчиком точное время и конкретную дату поставки. Поставка Товара должна осуществляться в рабочие дни с 9 ч. 30 мин по 17 ч. 00 мин. </w:t>
      </w:r>
      <w:r w:rsidRPr="001B1A44">
        <w:rPr>
          <w:rFonts w:ascii="Times New Roman" w:eastAsia="Times New Roman" w:hAnsi="Times New Roman" w:cs="Times New Roman"/>
          <w:sz w:val="24"/>
        </w:rPr>
        <w:br/>
        <w:t>с понедельника по четверг, с 9 ч. 30 мин по 16 ч. 00 мин. - пятница с соблюдением Поставщиком Правил внутреннего трудового распорядка Заказчика.</w:t>
      </w:r>
    </w:p>
    <w:p w14:paraId="0C968AB0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>Товар должен поставляться в упаковке и/или таре, обеспечивающей его сохранность при перевозке тем видом транспорта, который используется для доставки Товара Заказчику, погрузо-разгрузочных работах и хранении в условиях воздействия климатических факторов, соответствующих тому времени года, в которое осуществляется поставка.</w:t>
      </w:r>
    </w:p>
    <w:p w14:paraId="06534407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Требования к упаковке Товара должны соответствовать Решению Комиссии Таможенного союза от 16.08.2011 № 769 «О принятии технического регламента Таможенного союза </w:t>
      </w:r>
      <w:r w:rsidRPr="001B1A44">
        <w:rPr>
          <w:rFonts w:ascii="Times New Roman" w:eastAsia="Times New Roman" w:hAnsi="Times New Roman" w:cs="Times New Roman"/>
          <w:sz w:val="24"/>
        </w:rPr>
        <w:br/>
        <w:t>«О безопасности упаковки», ГОСТ 17527-2020 «Упаковка. Термины и определения».</w:t>
      </w:r>
    </w:p>
    <w:p w14:paraId="43657BF6" w14:textId="2B802C2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На упаковке (таре) должна быть маркировка Товара и тары (упаковки) Товара, в том числе транспортной, необходимая для идентификации грузоотправителя (Поставщика) 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>и грузополучателя (Заказчика), а также содержащая информацию об условиях перевозки, погрузо-разгрузочных работ и хранении Товара.</w:t>
      </w:r>
    </w:p>
    <w:p w14:paraId="275167C8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Поставщик гарантирует качество и безопасность поставляемого Товара в соответствии </w:t>
      </w:r>
      <w:r w:rsidRPr="001B1A44">
        <w:rPr>
          <w:rFonts w:ascii="Times New Roman" w:eastAsia="Times New Roman" w:hAnsi="Times New Roman" w:cs="Times New Roman"/>
          <w:sz w:val="24"/>
        </w:rPr>
        <w:br/>
        <w:t xml:space="preserve">с действующими стандартами, утвержденными на соответствующий вид Товара, и наличием сертификатов, деклараций и иных документов, обязательных для Товара, оформленных </w:t>
      </w:r>
      <w:r w:rsidRPr="001B1A44">
        <w:rPr>
          <w:rFonts w:ascii="Times New Roman" w:eastAsia="Times New Roman" w:hAnsi="Times New Roman" w:cs="Times New Roman"/>
          <w:sz w:val="24"/>
        </w:rPr>
        <w:br/>
        <w:t>в соответствии с законодательством Российской Федерации.</w:t>
      </w:r>
    </w:p>
    <w:p w14:paraId="79072E35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lastRenderedPageBreak/>
        <w:t>Срок и объем гарантии на поставленный Товар составляет не менее 12 месяцев с даты подписания Документа о приемке Товара.</w:t>
      </w:r>
    </w:p>
    <w:p w14:paraId="23849D31" w14:textId="59FBC9F9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В случае если в течение гарантийного срока на Товар будут обнаружены недостатки Товара, возникшие в случае его некачественного изготовления, или Товар не будет соответствовать условиям Договора, Поставщик обязан за свой счет заменить Товар в срок 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>не более 20 (двадцати) дней с даты получения письменного требования (уведомления) Заказчика.</w:t>
      </w:r>
    </w:p>
    <w:p w14:paraId="318F370B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>Поставщик предоставляет Заказчику гарантии производителя (изготовителя), оформленные соответствующими гарантийными талонами или аналогичными документами, подтверждающими надлежащее качество Товара.</w:t>
      </w:r>
    </w:p>
    <w:p w14:paraId="5E3F7D75" w14:textId="2580B38D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Товар должен иметь сертификаты или санитарно-гигиенические заключения и иные документы, подтверждающие качество Товара, оформленные в соответствии 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>с законодательством Российской Федерации.</w:t>
      </w:r>
    </w:p>
    <w:p w14:paraId="44BCD0E3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>Поставляемый Товар должен быть экологически чистым, безопасным для здоровья человека.</w:t>
      </w:r>
    </w:p>
    <w:p w14:paraId="1AA67713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>Поставляемый Товар должен соответствовать требованиям, установленным ГОСТ, СанПиН, другим нормам и правилам для данного вида Товара.</w:t>
      </w:r>
    </w:p>
    <w:p w14:paraId="7F32C8E0" w14:textId="5574FE9D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Поставляемый Товар должен быть надлежащего качества, подтвержденного сертификатами соответствия системы сертификации Росстандарта или декларациями 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 xml:space="preserve">о соответствии, санитарно-эпидемиологическими заключениями Федеральной службы 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>по надзору в сфере защиты прав потребителей (если законодательством Российской Федерации установлены обязательные требования к сертификации данного вида Товара).</w:t>
      </w:r>
    </w:p>
    <w:p w14:paraId="5A512353" w14:textId="77777777" w:rsidR="001B1A44" w:rsidRPr="001B1A44" w:rsidRDefault="001B1A44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>Поставляемый Товар должен соответствовать требованиям:</w:t>
      </w:r>
    </w:p>
    <w:p w14:paraId="75C4FAFF" w14:textId="77777777" w:rsidR="001B1A44" w:rsidRPr="001B1A44" w:rsidRDefault="001B1A44" w:rsidP="001B1A4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- Технического регламента Таможенного союза ТР ТС 004/2011 «О безопасности низковольтного оборудования», утвержденного Решением Комиссии Таможенного союза </w:t>
      </w:r>
      <w:r w:rsidRPr="001B1A44">
        <w:rPr>
          <w:rFonts w:ascii="Times New Roman" w:eastAsia="Times New Roman" w:hAnsi="Times New Roman" w:cs="Times New Roman"/>
          <w:sz w:val="24"/>
        </w:rPr>
        <w:br/>
        <w:t>от 16 августа 2011 года № 768;</w:t>
      </w:r>
    </w:p>
    <w:p w14:paraId="20DDEC4B" w14:textId="77777777" w:rsidR="001B1A44" w:rsidRPr="001B1A44" w:rsidRDefault="001B1A44" w:rsidP="001B1A4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- Технического регламента Таможенного союза ТР ТС 020/2011 «Электромагнитная совместимость технических средств», утвержденного Решением Комиссии Таможенного союза </w:t>
      </w:r>
      <w:r w:rsidRPr="001B1A44">
        <w:rPr>
          <w:rFonts w:ascii="Times New Roman" w:eastAsia="Times New Roman" w:hAnsi="Times New Roman" w:cs="Times New Roman"/>
          <w:sz w:val="24"/>
        </w:rPr>
        <w:br/>
        <w:t>от 9 декабря 2011 года № 879;</w:t>
      </w:r>
    </w:p>
    <w:p w14:paraId="7CBEC332" w14:textId="4D567F31" w:rsidR="001B1A44" w:rsidRPr="001B1A44" w:rsidRDefault="001B1A44" w:rsidP="001B1A4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B1A44">
        <w:rPr>
          <w:rFonts w:ascii="Times New Roman" w:eastAsia="Times New Roman" w:hAnsi="Times New Roman" w:cs="Times New Roman"/>
          <w:sz w:val="24"/>
        </w:rPr>
        <w:t xml:space="preserve">- Технического регламента Евразийского экономического союза ТР ЕАЭС 037/2016 </w:t>
      </w:r>
      <w:r w:rsidRPr="001B1A44">
        <w:rPr>
          <w:rFonts w:ascii="Times New Roman" w:eastAsia="Times New Roman" w:hAnsi="Times New Roman" w:cs="Times New Roman"/>
          <w:sz w:val="24"/>
        </w:rPr>
        <w:br/>
        <w:t xml:space="preserve">«Об ограничении применения опасных веществ в изделиях электротехники 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>и</w:t>
      </w:r>
      <w:r w:rsidR="006E6AD8">
        <w:rPr>
          <w:rFonts w:ascii="Times New Roman" w:eastAsia="Times New Roman" w:hAnsi="Times New Roman" w:cs="Times New Roman"/>
          <w:sz w:val="24"/>
        </w:rPr>
        <w:t xml:space="preserve"> </w:t>
      </w:r>
      <w:r w:rsidRPr="001B1A44">
        <w:rPr>
          <w:rFonts w:ascii="Times New Roman" w:eastAsia="Times New Roman" w:hAnsi="Times New Roman" w:cs="Times New Roman"/>
          <w:sz w:val="24"/>
        </w:rPr>
        <w:t>радиоэлектроники», принятого Решением Совета Евразийской экономической комиссии</w:t>
      </w:r>
      <w:r w:rsidR="006E6AD8">
        <w:rPr>
          <w:rFonts w:ascii="Times New Roman" w:eastAsia="Times New Roman" w:hAnsi="Times New Roman" w:cs="Times New Roman"/>
          <w:sz w:val="24"/>
        </w:rPr>
        <w:br/>
      </w:r>
      <w:r w:rsidRPr="001B1A44">
        <w:rPr>
          <w:rFonts w:ascii="Times New Roman" w:eastAsia="Times New Roman" w:hAnsi="Times New Roman" w:cs="Times New Roman"/>
          <w:sz w:val="24"/>
        </w:rPr>
        <w:t xml:space="preserve"> от 18 октября 2016 года № 113.</w:t>
      </w:r>
    </w:p>
    <w:p w14:paraId="0D0A41D4" w14:textId="4299D67A" w:rsidR="00ED6042" w:rsidRDefault="00ED6042" w:rsidP="001B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3290">
        <w:rPr>
          <w:rFonts w:ascii="Times New Roman" w:eastAsia="Times New Roman" w:hAnsi="Times New Roman" w:cs="Times New Roman"/>
          <w:b/>
          <w:bCs/>
          <w:sz w:val="24"/>
          <w:szCs w:val="24"/>
        </w:rPr>
        <w:t>5. Сроки выполнения работ, оказания услуг и поставки Товара, календарные сроки начала и завершения поставок, периоды выполнения условий Договора:</w:t>
      </w:r>
    </w:p>
    <w:p w14:paraId="3283A950" w14:textId="39FF99E9" w:rsidR="00E84EAD" w:rsidRDefault="00E84EAD" w:rsidP="00ED60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84EAD">
        <w:rPr>
          <w:rFonts w:ascii="Times New Roman" w:eastAsia="Times New Roman" w:hAnsi="Times New Roman" w:cs="Times New Roman"/>
          <w:bCs/>
          <w:sz w:val="24"/>
          <w:szCs w:val="24"/>
        </w:rPr>
        <w:t>Срок поставки Товара до истечения 1</w:t>
      </w:r>
      <w:r w:rsidR="001B1A44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E84EAD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1B1A44">
        <w:rPr>
          <w:rFonts w:ascii="Times New Roman" w:eastAsia="Times New Roman" w:hAnsi="Times New Roman" w:cs="Times New Roman"/>
          <w:bCs/>
          <w:sz w:val="24"/>
          <w:szCs w:val="24"/>
        </w:rPr>
        <w:t>пятнадцати</w:t>
      </w:r>
      <w:r w:rsidRPr="00E84EAD">
        <w:rPr>
          <w:rFonts w:ascii="Times New Roman" w:eastAsia="Times New Roman" w:hAnsi="Times New Roman" w:cs="Times New Roman"/>
          <w:bCs/>
          <w:sz w:val="24"/>
          <w:szCs w:val="24"/>
        </w:rPr>
        <w:t>) рабочих дней с даты заключения Договора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E84EA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3B85576" w14:textId="13334FA8" w:rsidR="00ED6042" w:rsidRDefault="00ED6042" w:rsidP="00ED60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A2C">
        <w:rPr>
          <w:rFonts w:ascii="Times New Roman" w:eastAsia="Times New Roman" w:hAnsi="Times New Roman" w:cs="Times New Roman"/>
          <w:b/>
          <w:bCs/>
          <w:sz w:val="24"/>
          <w:szCs w:val="24"/>
        </w:rPr>
        <w:t>6. Порядок выполнения работ, оказания услуг, поставки Товара, этапы, последовательность, график, порядок поэтапной выплаты авансирования, а также поэтапной оплаты исполненных условий Договора:</w:t>
      </w:r>
      <w:r w:rsidRPr="00904A2C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условиями Договора.</w:t>
      </w:r>
    </w:p>
    <w:p w14:paraId="71B347C3" w14:textId="77777777" w:rsidR="00ED6042" w:rsidRPr="00297B15" w:rsidRDefault="00ED6042" w:rsidP="00ED60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4A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 Качественные и количественные характеристики поставляемого Товара, </w:t>
      </w:r>
      <w:r w:rsidRPr="00297B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выполняемых работ, оказываемых услуг: </w:t>
      </w:r>
    </w:p>
    <w:p w14:paraId="3DDD480A" w14:textId="77777777" w:rsidR="0022403F" w:rsidRPr="0022403F" w:rsidRDefault="00E84EAD" w:rsidP="002240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4EAD">
        <w:rPr>
          <w:rFonts w:ascii="Times New Roman" w:eastAsia="Times New Roman" w:hAnsi="Times New Roman" w:cs="Times New Roman"/>
          <w:sz w:val="24"/>
          <w:szCs w:val="24"/>
        </w:rPr>
        <w:t xml:space="preserve">Согласно требованиям Технического задания, </w:t>
      </w:r>
    </w:p>
    <w:p w14:paraId="30C5EBAE" w14:textId="1AB8A3B8" w:rsidR="003F2046" w:rsidRPr="00297B15" w:rsidRDefault="0022403F" w:rsidP="002240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403F">
        <w:rPr>
          <w:rFonts w:ascii="Times New Roman" w:eastAsia="Times New Roman" w:hAnsi="Times New Roman" w:cs="Times New Roman"/>
          <w:sz w:val="24"/>
          <w:szCs w:val="24"/>
        </w:rPr>
        <w:t xml:space="preserve">Сведения о функциональных, технических, качественных и эксплуатационных (при наличии) характеристиках товара </w:t>
      </w:r>
      <w:r w:rsidR="00E84EAD" w:rsidRPr="00E84EAD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2 к Техническому заданию) и Спецификации на поставку </w:t>
      </w:r>
      <w:r w:rsidR="001B1A44">
        <w:rPr>
          <w:rFonts w:ascii="Times New Roman" w:eastAsia="Times New Roman" w:hAnsi="Times New Roman" w:cs="Times New Roman"/>
          <w:sz w:val="24"/>
          <w:szCs w:val="24"/>
        </w:rPr>
        <w:t>мониторов</w:t>
      </w:r>
      <w:r w:rsidR="00E84EAD" w:rsidRPr="00E84EAD">
        <w:rPr>
          <w:rFonts w:ascii="Times New Roman" w:eastAsia="Times New Roman" w:hAnsi="Times New Roman" w:cs="Times New Roman"/>
          <w:sz w:val="24"/>
          <w:szCs w:val="24"/>
        </w:rPr>
        <w:t xml:space="preserve"> для нужд ИПУ</w:t>
      </w:r>
      <w:r w:rsidR="00E84E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4EAD" w:rsidRPr="00E84EAD">
        <w:rPr>
          <w:rFonts w:ascii="Times New Roman" w:eastAsia="Times New Roman" w:hAnsi="Times New Roman" w:cs="Times New Roman"/>
          <w:sz w:val="24"/>
          <w:szCs w:val="24"/>
        </w:rPr>
        <w:t>РАН (Приложение № 1 к Техническому заданию)</w:t>
      </w:r>
      <w:r w:rsidR="003F2046" w:rsidRPr="00297B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EEF8C3" w14:textId="77777777" w:rsidR="00AD4779" w:rsidRDefault="00AD4779" w:rsidP="00AD47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530B" w14:textId="1C26F737" w:rsidR="00ED6042" w:rsidRDefault="00ED6042" w:rsidP="00AD47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E6C09D" w14:textId="77777777" w:rsidR="001B1A44" w:rsidRDefault="001B1A44" w:rsidP="00AD47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005F98" w14:textId="23B6BA64" w:rsidR="009A5A68" w:rsidRDefault="00E84EAD" w:rsidP="00AD47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отделом информатизации</w:t>
      </w: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</w:t>
      </w:r>
      <w:r w:rsidR="001B1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>С.Б. Григорьев</w:t>
      </w:r>
    </w:p>
    <w:p w14:paraId="0A4F58CF" w14:textId="77777777" w:rsidR="00136245" w:rsidRDefault="00136245" w:rsidP="003F2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39921D" w14:textId="77777777" w:rsidR="009B44EE" w:rsidRDefault="009B44EE" w:rsidP="003F2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43019F" w14:textId="77777777" w:rsidR="00E84EAD" w:rsidRDefault="00E84EAD" w:rsidP="00AD5E44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ED67818" w14:textId="77777777" w:rsidR="00E84EAD" w:rsidRDefault="00E84EAD" w:rsidP="00AD5E44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C535903" w14:textId="77777777" w:rsidR="00E84EAD" w:rsidRDefault="00E84EAD" w:rsidP="00AD5E44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26E26A" w14:textId="77777777" w:rsidR="006E6AD8" w:rsidRDefault="006E6AD8" w:rsidP="00AD5E44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0B596A6" w14:textId="77777777" w:rsidR="00EC7496" w:rsidRDefault="00EC7496" w:rsidP="00AD5E44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C8DB0E8" w14:textId="1EF54A0F" w:rsidR="00AD5E44" w:rsidRPr="00FC19E4" w:rsidRDefault="00AD5E44" w:rsidP="00AD5E44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1 </w:t>
      </w:r>
      <w:r w:rsidRPr="00FC19E4">
        <w:rPr>
          <w:rFonts w:ascii="Times New Roman" w:eastAsia="Times New Roman" w:hAnsi="Times New Roman" w:cs="Times New Roman"/>
          <w:sz w:val="24"/>
          <w:szCs w:val="24"/>
        </w:rPr>
        <w:t>к Техническому заданию</w:t>
      </w:r>
    </w:p>
    <w:p w14:paraId="72C89E60" w14:textId="2FF8FE89" w:rsidR="00AD5E44" w:rsidRPr="00FC19E4" w:rsidRDefault="00AD5E44" w:rsidP="00AD5E44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C19E4">
        <w:rPr>
          <w:rFonts w:ascii="Times New Roman" w:eastAsia="Times New Roman" w:hAnsi="Times New Roman" w:cs="Times New Roman"/>
          <w:sz w:val="24"/>
          <w:szCs w:val="24"/>
        </w:rPr>
        <w:t xml:space="preserve">на поставку </w:t>
      </w:r>
      <w:r w:rsidR="001B1A44">
        <w:rPr>
          <w:rFonts w:ascii="Times New Roman" w:eastAsia="Times New Roman" w:hAnsi="Times New Roman" w:cs="Times New Roman"/>
          <w:sz w:val="24"/>
          <w:szCs w:val="24"/>
        </w:rPr>
        <w:t>мониторов</w:t>
      </w:r>
      <w:r w:rsidRPr="00E83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9E4">
        <w:rPr>
          <w:rFonts w:ascii="Times New Roman" w:eastAsia="Times New Roman" w:hAnsi="Times New Roman" w:cs="Times New Roman"/>
          <w:sz w:val="24"/>
          <w:szCs w:val="24"/>
        </w:rPr>
        <w:t>для нужд ИПУ РАН</w:t>
      </w:r>
    </w:p>
    <w:p w14:paraId="77B0872F" w14:textId="77777777" w:rsidR="00136245" w:rsidRPr="00BE5413" w:rsidRDefault="00136245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A3F196C" w14:textId="07D19CCB" w:rsidR="00136245" w:rsidRDefault="00136245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78D591" w14:textId="29A5E087" w:rsidR="00ED6042" w:rsidRDefault="00ED6042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BA362DC" w14:textId="78C2DEDD" w:rsidR="00ED6042" w:rsidRDefault="00ED6042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ECCBE7" w14:textId="45C8C27E" w:rsidR="00E84EAD" w:rsidRDefault="00E84EAD" w:rsidP="00E84E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1DA2847" w14:textId="77777777" w:rsidR="006E6AD8" w:rsidRPr="00BE5413" w:rsidRDefault="006E6AD8" w:rsidP="00E84E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p w14:paraId="71BF2E1B" w14:textId="77777777" w:rsidR="00136245" w:rsidRPr="006C5A06" w:rsidRDefault="00136245" w:rsidP="00136245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C5A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СПЕЦИФИКАЦИЯ</w:t>
      </w:r>
    </w:p>
    <w:p w14:paraId="4E58B4E6" w14:textId="4EABACBC" w:rsidR="00136245" w:rsidRPr="00BE5413" w:rsidRDefault="00136245" w:rsidP="0013624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C5A06">
        <w:rPr>
          <w:rFonts w:ascii="Times New Roman" w:eastAsia="Calibri" w:hAnsi="Times New Roman" w:cs="Times New Roman"/>
          <w:sz w:val="24"/>
          <w:szCs w:val="24"/>
        </w:rPr>
        <w:t xml:space="preserve">на поставку </w:t>
      </w:r>
      <w:r w:rsidR="001B1A44">
        <w:rPr>
          <w:rFonts w:ascii="Times New Roman" w:eastAsia="Calibri" w:hAnsi="Times New Roman" w:cs="Times New Roman"/>
          <w:sz w:val="24"/>
          <w:szCs w:val="24"/>
          <w:lang w:eastAsia="zh-CN"/>
        </w:rPr>
        <w:t>мониторов</w:t>
      </w:r>
      <w:r w:rsidR="00E84EAD" w:rsidRPr="00E84EA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200C79">
        <w:rPr>
          <w:rFonts w:ascii="Times New Roman" w:eastAsia="Calibri" w:hAnsi="Times New Roman" w:cs="Times New Roman"/>
          <w:sz w:val="24"/>
          <w:szCs w:val="24"/>
          <w:lang w:eastAsia="zh-CN"/>
        </w:rPr>
        <w:t>для нужд ИПУ РАН</w:t>
      </w:r>
    </w:p>
    <w:p w14:paraId="3C20B565" w14:textId="77777777" w:rsidR="00136245" w:rsidRPr="00BE5413" w:rsidRDefault="00136245" w:rsidP="001362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4016"/>
        <w:gridCol w:w="2237"/>
        <w:gridCol w:w="1188"/>
        <w:gridCol w:w="1271"/>
      </w:tblGrid>
      <w:tr w:rsidR="00081FE8" w:rsidRPr="00055F4F" w14:paraId="1C8F6A3B" w14:textId="77777777" w:rsidTr="00807CB8">
        <w:trPr>
          <w:trHeight w:val="798"/>
          <w:jc w:val="center"/>
        </w:trPr>
        <w:tc>
          <w:tcPr>
            <w:tcW w:w="1129" w:type="dxa"/>
            <w:vAlign w:val="center"/>
          </w:tcPr>
          <w:p w14:paraId="4DDBB55D" w14:textId="77777777" w:rsidR="00081FE8" w:rsidRPr="00055F4F" w:rsidRDefault="00081FE8" w:rsidP="001C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  <w:p w14:paraId="00C98A2E" w14:textId="77777777" w:rsidR="00081FE8" w:rsidRPr="00055F4F" w:rsidRDefault="00081FE8" w:rsidP="001C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lang w:eastAsia="ru-RU"/>
              </w:rPr>
              <w:t>п/п</w:t>
            </w:r>
          </w:p>
        </w:tc>
        <w:tc>
          <w:tcPr>
            <w:tcW w:w="4016" w:type="dxa"/>
            <w:vAlign w:val="center"/>
          </w:tcPr>
          <w:p w14:paraId="4EC6AE92" w14:textId="77777777" w:rsidR="00081FE8" w:rsidRPr="00055F4F" w:rsidRDefault="00081FE8" w:rsidP="001C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товара</w:t>
            </w:r>
          </w:p>
        </w:tc>
        <w:tc>
          <w:tcPr>
            <w:tcW w:w="2237" w:type="dxa"/>
            <w:vAlign w:val="center"/>
          </w:tcPr>
          <w:p w14:paraId="37240928" w14:textId="77777777" w:rsidR="00081FE8" w:rsidRPr="00055F4F" w:rsidRDefault="00081FE8" w:rsidP="001C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lang w:eastAsia="ru-RU"/>
              </w:rPr>
              <w:t>Страна происхождения товара</w:t>
            </w:r>
          </w:p>
        </w:tc>
        <w:tc>
          <w:tcPr>
            <w:tcW w:w="1188" w:type="dxa"/>
            <w:vAlign w:val="center"/>
          </w:tcPr>
          <w:p w14:paraId="7C801AF8" w14:textId="77777777" w:rsidR="00081FE8" w:rsidRPr="00055F4F" w:rsidRDefault="00081FE8" w:rsidP="001C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lang w:eastAsia="ru-RU"/>
              </w:rPr>
              <w:t>Ед. изм.</w:t>
            </w:r>
          </w:p>
        </w:tc>
        <w:tc>
          <w:tcPr>
            <w:tcW w:w="1271" w:type="dxa"/>
            <w:vAlign w:val="center"/>
          </w:tcPr>
          <w:p w14:paraId="59979B52" w14:textId="77777777" w:rsidR="00081FE8" w:rsidRPr="00055F4F" w:rsidRDefault="00081FE8" w:rsidP="001C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lang w:eastAsia="ru-RU"/>
              </w:rPr>
              <w:t>Кол-во</w:t>
            </w:r>
          </w:p>
        </w:tc>
      </w:tr>
      <w:tr w:rsidR="001B1A44" w:rsidRPr="00055F4F" w14:paraId="45379F39" w14:textId="77777777" w:rsidTr="001F045D">
        <w:trPr>
          <w:trHeight w:val="572"/>
          <w:jc w:val="center"/>
        </w:trPr>
        <w:tc>
          <w:tcPr>
            <w:tcW w:w="1129" w:type="dxa"/>
            <w:vAlign w:val="center"/>
          </w:tcPr>
          <w:p w14:paraId="44EB2D5A" w14:textId="322BEB8F" w:rsidR="001B1A44" w:rsidRPr="00055F4F" w:rsidRDefault="001B1A44" w:rsidP="001B1A44">
            <w:pPr>
              <w:tabs>
                <w:tab w:val="left" w:pos="142"/>
                <w:tab w:val="left" w:pos="313"/>
              </w:tabs>
              <w:suppressAutoHyphens/>
              <w:spacing w:after="0" w:line="240" w:lineRule="auto"/>
              <w:ind w:left="-50" w:right="-17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7C052" w14:textId="671E7E51" w:rsidR="001B1A44" w:rsidRPr="001B1A44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hAnsi="Times New Roman" w:cs="Times New Roman"/>
                <w:sz w:val="24"/>
                <w:szCs w:val="24"/>
              </w:rPr>
              <w:t>Монитор Тип 1</w:t>
            </w:r>
          </w:p>
        </w:tc>
        <w:tc>
          <w:tcPr>
            <w:tcW w:w="2237" w:type="dxa"/>
            <w:vAlign w:val="center"/>
          </w:tcPr>
          <w:p w14:paraId="2ED9CF79" w14:textId="21C4AE97" w:rsidR="001B1A44" w:rsidRPr="00055F4F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vAlign w:val="center"/>
          </w:tcPr>
          <w:p w14:paraId="74F92BF2" w14:textId="2EC2D073" w:rsidR="001B1A44" w:rsidRPr="00055F4F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7DEB3" w14:textId="681C288E" w:rsidR="001B1A44" w:rsidRPr="001B1A44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B1A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B1A44" w:rsidRPr="00055F4F" w14:paraId="44A16650" w14:textId="77777777" w:rsidTr="001F045D">
        <w:trPr>
          <w:trHeight w:val="572"/>
          <w:jc w:val="center"/>
        </w:trPr>
        <w:tc>
          <w:tcPr>
            <w:tcW w:w="1129" w:type="dxa"/>
            <w:vAlign w:val="center"/>
          </w:tcPr>
          <w:p w14:paraId="726B4DC3" w14:textId="7E1CCE86" w:rsidR="001B1A44" w:rsidRPr="00055F4F" w:rsidRDefault="001B1A44" w:rsidP="001B1A44">
            <w:pPr>
              <w:tabs>
                <w:tab w:val="left" w:pos="142"/>
                <w:tab w:val="left" w:pos="313"/>
              </w:tabs>
              <w:suppressAutoHyphens/>
              <w:spacing w:after="0" w:line="240" w:lineRule="auto"/>
              <w:ind w:left="-50" w:right="-17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316EC" w14:textId="264AE6E2" w:rsidR="001B1A44" w:rsidRPr="001B1A44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hAnsi="Times New Roman" w:cs="Times New Roman"/>
                <w:sz w:val="24"/>
                <w:szCs w:val="24"/>
              </w:rPr>
              <w:t>Монитор Тип 2</w:t>
            </w:r>
          </w:p>
        </w:tc>
        <w:tc>
          <w:tcPr>
            <w:tcW w:w="2237" w:type="dxa"/>
            <w:vAlign w:val="center"/>
          </w:tcPr>
          <w:p w14:paraId="3AE3108F" w14:textId="77777777" w:rsidR="001B1A44" w:rsidRPr="00055F4F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vAlign w:val="center"/>
          </w:tcPr>
          <w:p w14:paraId="33FF19F6" w14:textId="7EEDF61B" w:rsidR="001B1A44" w:rsidRPr="00055F4F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3CE4E" w14:textId="68685C9E" w:rsidR="001B1A44" w:rsidRPr="001B1A44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B1A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B1A44" w:rsidRPr="00055F4F" w14:paraId="65F04A12" w14:textId="77777777" w:rsidTr="001F045D">
        <w:trPr>
          <w:trHeight w:val="572"/>
          <w:jc w:val="center"/>
        </w:trPr>
        <w:tc>
          <w:tcPr>
            <w:tcW w:w="1129" w:type="dxa"/>
            <w:vAlign w:val="center"/>
          </w:tcPr>
          <w:p w14:paraId="7EE84333" w14:textId="4E566F94" w:rsidR="001B1A44" w:rsidRPr="00055F4F" w:rsidRDefault="001B1A44" w:rsidP="001B1A44">
            <w:pPr>
              <w:tabs>
                <w:tab w:val="left" w:pos="142"/>
                <w:tab w:val="left" w:pos="313"/>
              </w:tabs>
              <w:suppressAutoHyphens/>
              <w:spacing w:after="0" w:line="240" w:lineRule="auto"/>
              <w:ind w:left="-50" w:right="-17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6F98F" w14:textId="228837A2" w:rsidR="001B1A44" w:rsidRPr="001B1A44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A44">
              <w:rPr>
                <w:rFonts w:ascii="Times New Roman" w:hAnsi="Times New Roman" w:cs="Times New Roman"/>
                <w:sz w:val="24"/>
                <w:szCs w:val="24"/>
              </w:rPr>
              <w:t>Монитор Тип 3</w:t>
            </w:r>
          </w:p>
        </w:tc>
        <w:tc>
          <w:tcPr>
            <w:tcW w:w="2237" w:type="dxa"/>
            <w:vAlign w:val="center"/>
          </w:tcPr>
          <w:p w14:paraId="1C80AA82" w14:textId="77777777" w:rsidR="001B1A44" w:rsidRPr="00055F4F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vAlign w:val="center"/>
          </w:tcPr>
          <w:p w14:paraId="0F1A029D" w14:textId="10BE00FC" w:rsidR="001B1A44" w:rsidRPr="00055F4F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2FC27" w14:textId="06B6193B" w:rsidR="001B1A44" w:rsidRPr="001B1A44" w:rsidRDefault="001B1A44" w:rsidP="001B1A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B1A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51A10D6" w14:textId="77777777" w:rsidR="00136245" w:rsidRPr="00206707" w:rsidRDefault="00136245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56B1D" w14:textId="77777777" w:rsidR="00E84EAD" w:rsidRDefault="00E84EAD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30732" w14:textId="77777777" w:rsidR="00E84EAD" w:rsidRDefault="00E84EAD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0EAB44" w14:textId="77777777" w:rsidR="00E84EAD" w:rsidRDefault="00E84EAD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49CDF" w14:textId="77777777" w:rsidR="00E84EAD" w:rsidRDefault="00E84EAD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9FB65F" w14:textId="2ECD445E" w:rsidR="00136245" w:rsidRDefault="00E84EAD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отделом информатизации</w:t>
      </w: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4E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С.Б. Григорьев</w:t>
      </w:r>
    </w:p>
    <w:p w14:paraId="2A86F630" w14:textId="77777777" w:rsidR="00A65C7B" w:rsidRPr="00206707" w:rsidRDefault="00A65C7B" w:rsidP="001362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3BE3F" w14:textId="77777777" w:rsidR="00E84EAD" w:rsidRDefault="00E84EAD" w:rsidP="009C608A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p w14:paraId="30098723" w14:textId="77777777" w:rsidR="00E84EAD" w:rsidRDefault="00E84EAD" w:rsidP="009C608A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p w14:paraId="165453D3" w14:textId="77777777" w:rsidR="00E84EAD" w:rsidRDefault="00E84EAD" w:rsidP="009C608A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p w14:paraId="47E1957C" w14:textId="77777777" w:rsidR="00E84EAD" w:rsidRDefault="00E84EAD" w:rsidP="009C608A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p w14:paraId="44B99866" w14:textId="77777777" w:rsidR="00E84EAD" w:rsidRDefault="00E84EAD" w:rsidP="009C608A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p w14:paraId="4D24309B" w14:textId="3430870C" w:rsidR="00E84EAD" w:rsidRPr="007A606C" w:rsidRDefault="00E84EAD" w:rsidP="009C608A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sectPr w:rsidR="00E84EAD" w:rsidRPr="007A606C" w:rsidSect="00E84EAD">
          <w:footerReference w:type="default" r:id="rId8"/>
          <w:footerReference w:type="first" r:id="rId9"/>
          <w:pgSz w:w="11906" w:h="16838"/>
          <w:pgMar w:top="567" w:right="851" w:bottom="567" w:left="1134" w:header="397" w:footer="397" w:gutter="0"/>
          <w:cols w:space="708"/>
          <w:titlePg/>
          <w:docGrid w:linePitch="360"/>
        </w:sectPr>
      </w:pPr>
    </w:p>
    <w:p w14:paraId="006978D6" w14:textId="00F2C65F" w:rsidR="003F2046" w:rsidRPr="00FC19E4" w:rsidRDefault="007F1F8A" w:rsidP="003F2046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AD5E44">
        <w:rPr>
          <w:rFonts w:ascii="Times New Roman" w:eastAsia="Times New Roman" w:hAnsi="Times New Roman" w:cs="Times New Roman"/>
          <w:sz w:val="24"/>
          <w:szCs w:val="24"/>
        </w:rPr>
        <w:t xml:space="preserve"> №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2046" w:rsidRPr="00FC19E4">
        <w:rPr>
          <w:rFonts w:ascii="Times New Roman" w:eastAsia="Times New Roman" w:hAnsi="Times New Roman" w:cs="Times New Roman"/>
          <w:sz w:val="24"/>
          <w:szCs w:val="24"/>
        </w:rPr>
        <w:t>к Техническому заданию</w:t>
      </w:r>
    </w:p>
    <w:p w14:paraId="694D6B01" w14:textId="4DC0ACD5" w:rsidR="003F2046" w:rsidRPr="00FC19E4" w:rsidRDefault="003F2046" w:rsidP="003F2046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C19E4">
        <w:rPr>
          <w:rFonts w:ascii="Times New Roman" w:eastAsia="Times New Roman" w:hAnsi="Times New Roman" w:cs="Times New Roman"/>
          <w:sz w:val="24"/>
          <w:szCs w:val="24"/>
        </w:rPr>
        <w:t xml:space="preserve">на поставку </w:t>
      </w:r>
      <w:r w:rsidR="001B1A44">
        <w:rPr>
          <w:rFonts w:ascii="Times New Roman" w:eastAsia="Times New Roman" w:hAnsi="Times New Roman" w:cs="Times New Roman"/>
          <w:sz w:val="24"/>
          <w:szCs w:val="24"/>
        </w:rPr>
        <w:t>мониторов</w:t>
      </w:r>
      <w:r w:rsidR="00E84EAD" w:rsidRPr="00E84E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9E4">
        <w:rPr>
          <w:rFonts w:ascii="Times New Roman" w:eastAsia="Times New Roman" w:hAnsi="Times New Roman" w:cs="Times New Roman"/>
          <w:sz w:val="24"/>
          <w:szCs w:val="24"/>
        </w:rPr>
        <w:t>для нужд ИПУ РАН</w:t>
      </w:r>
    </w:p>
    <w:p w14:paraId="5A0EE738" w14:textId="7AAA2185" w:rsidR="003F2046" w:rsidRDefault="003F2046" w:rsidP="003F2046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bookmarkStart w:id="1" w:name="_Hlk241236517"/>
    </w:p>
    <w:p w14:paraId="0EEFBD38" w14:textId="77777777" w:rsidR="0022403F" w:rsidRPr="0022403F" w:rsidRDefault="0022403F" w:rsidP="0022403F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zh-CN" w:bidi="hi-IN"/>
        </w:rPr>
      </w:pPr>
      <w:r w:rsidRPr="0022403F">
        <w:rPr>
          <w:rFonts w:ascii="Times New Roman" w:eastAsia="Calibri" w:hAnsi="Times New Roman" w:cs="Times New Roman"/>
          <w:kern w:val="2"/>
          <w:sz w:val="24"/>
          <w:szCs w:val="24"/>
          <w:lang w:eastAsia="zh-CN" w:bidi="hi-IN"/>
        </w:rPr>
        <w:t>Сведения о функциональных, технических, качественных и эксплуатационных (при наличии) характеристиках товара</w:t>
      </w:r>
    </w:p>
    <w:bookmarkEnd w:id="1"/>
    <w:p w14:paraId="1E3AB67B" w14:textId="77777777" w:rsidR="0022403F" w:rsidRPr="0022403F" w:rsidRDefault="0022403F" w:rsidP="0022403F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zh-CN" w:bidi="hi-IN"/>
        </w:rPr>
      </w:pPr>
    </w:p>
    <w:p w14:paraId="4D775BCF" w14:textId="77777777" w:rsidR="0022403F" w:rsidRPr="0022403F" w:rsidRDefault="0022403F" w:rsidP="0022403F">
      <w:pPr>
        <w:overflowPunct w:val="0"/>
        <w:spacing w:after="0" w:line="240" w:lineRule="auto"/>
        <w:rPr>
          <w:rFonts w:ascii="Liberation Serif" w:eastAsia="SimSun" w:hAnsi="Liberation Serif" w:cs="Mangal"/>
          <w:kern w:val="2"/>
          <w:sz w:val="20"/>
          <w:szCs w:val="20"/>
          <w:lang w:eastAsia="zh-CN" w:bidi="hi-IN"/>
        </w:rPr>
      </w:pPr>
    </w:p>
    <w:tbl>
      <w:tblPr>
        <w:tblW w:w="1558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3119"/>
        <w:gridCol w:w="5953"/>
        <w:gridCol w:w="5812"/>
      </w:tblGrid>
      <w:tr w:rsidR="001B1A44" w:rsidRPr="001B1A44" w14:paraId="48881037" w14:textId="77777777" w:rsidTr="001B1A44">
        <w:trPr>
          <w:cantSplit/>
          <w:jc w:val="center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566BA6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п/п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6CAEE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Наименование товара</w:t>
            </w:r>
          </w:p>
        </w:tc>
        <w:tc>
          <w:tcPr>
            <w:tcW w:w="11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7D8C9D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Технические характеристики</w:t>
            </w:r>
          </w:p>
        </w:tc>
      </w:tr>
      <w:tr w:rsidR="001B1A44" w:rsidRPr="001B1A44" w14:paraId="3AFBDB09" w14:textId="77777777" w:rsidTr="001B1A44">
        <w:trPr>
          <w:cantSplit/>
          <w:jc w:val="center"/>
        </w:trPr>
        <w:tc>
          <w:tcPr>
            <w:tcW w:w="701" w:type="dxa"/>
            <w:vMerge/>
          </w:tcPr>
          <w:p w14:paraId="26E2FC21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</w:tcPr>
          <w:p w14:paraId="6CEF3D6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127F57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Требуемый параметр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AC030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Требуемое значение</w:t>
            </w:r>
          </w:p>
        </w:tc>
      </w:tr>
      <w:tr w:rsidR="001B1A44" w:rsidRPr="001B1A44" w14:paraId="33D170B4" w14:textId="77777777" w:rsidTr="001B1A44">
        <w:trPr>
          <w:cantSplit/>
          <w:jc w:val="center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0EBF69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D2028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Монитор Тип 1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Код ОКПД2: </w:t>
            </w:r>
          </w:p>
          <w:p w14:paraId="26B6BCF2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26.20.17.110 - Мониторы, подключаемые к компьютеру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7B5E97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Размер диагонали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Дюйм (25,4 мм)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E8960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27</w:t>
            </w:r>
          </w:p>
        </w:tc>
      </w:tr>
      <w:tr w:rsidR="001B1A44" w:rsidRPr="001B1A44" w14:paraId="3A12C3B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DD662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A4F24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EFA7A0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Формат изображения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FE551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16:9</w:t>
            </w:r>
          </w:p>
        </w:tc>
      </w:tr>
      <w:tr w:rsidR="001B1A44" w:rsidRPr="001B1A44" w14:paraId="5107332D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EA5F0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4B6CF3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9F7A1F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Разрешение экрана,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иксель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1CDAEB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3840 x 2160</w:t>
            </w:r>
          </w:p>
        </w:tc>
      </w:tr>
      <w:tr w:rsidR="001B1A44" w:rsidRPr="001B1A44" w14:paraId="15A8E805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431BF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94ABA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8AB043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Частота обновления экрана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Герц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98DED2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155</w:t>
            </w:r>
          </w:p>
        </w:tc>
      </w:tr>
      <w:tr w:rsidR="001B1A44" w:rsidRPr="000671C4" w14:paraId="3A8DB6AC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D9D77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2BCD4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6F80A7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Технология изготовления матрицы дисплея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A7484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IPS (PLS, ADS, AAS, FFS, SFT, New Mode2, Vistarich)</w:t>
            </w:r>
          </w:p>
        </w:tc>
      </w:tr>
      <w:tr w:rsidR="001B1A44" w:rsidRPr="001B1A44" w14:paraId="20F0A321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A5B24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B47CA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1EAAA5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Изогнутый экран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855A9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Нет</w:t>
            </w:r>
          </w:p>
        </w:tc>
      </w:tr>
      <w:tr w:rsidR="001B1A44" w:rsidRPr="001B1A44" w14:paraId="4F0935A5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AEE7C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FE9F6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34F6CC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Яркость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кд/м²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ECD08B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350 и &lt; 400</w:t>
            </w:r>
          </w:p>
        </w:tc>
      </w:tr>
      <w:tr w:rsidR="001B1A44" w:rsidRPr="001B1A44" w14:paraId="38CF817A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5BC9E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5E011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5C4BC3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Контрастность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D3361A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1000:1</w:t>
            </w:r>
          </w:p>
        </w:tc>
      </w:tr>
      <w:tr w:rsidR="001B1A44" w:rsidRPr="001B1A44" w14:paraId="4765298C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A6ECB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D4796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4167F5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Время отклика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мс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3E2D86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&lt; 2</w:t>
            </w:r>
          </w:p>
        </w:tc>
      </w:tr>
      <w:tr w:rsidR="001B1A44" w:rsidRPr="001B1A44" w14:paraId="18424C8F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F7BEB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5C710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693817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обзора по горизонтали, градус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99B1A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178°</w:t>
            </w:r>
          </w:p>
        </w:tc>
      </w:tr>
      <w:tr w:rsidR="001B1A44" w:rsidRPr="001B1A44" w14:paraId="1F0F7BAC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7FD69A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58A4D1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B7BBB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обзора по вертикали, градус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A95ADB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178°</w:t>
            </w:r>
          </w:p>
        </w:tc>
      </w:tr>
      <w:tr w:rsidR="001B1A44" w:rsidRPr="000671C4" w14:paraId="1082C20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082F8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152BA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38BA6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Интерфейс подключения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53CA4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HDMI; Display Port; USB Type-C, USB</w:t>
            </w:r>
          </w:p>
        </w:tc>
      </w:tr>
      <w:tr w:rsidR="001B1A44" w:rsidRPr="001B1A44" w14:paraId="0F0CAEB5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598885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D6F5D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A2E4D1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HDMI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311557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2</w:t>
            </w:r>
          </w:p>
        </w:tc>
      </w:tr>
      <w:tr w:rsidR="001B1A44" w:rsidRPr="001B1A44" w14:paraId="592B5CED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97123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A2DE9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41FE3B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DisplayPort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C2D9D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</w:t>
            </w:r>
          </w:p>
        </w:tc>
      </w:tr>
      <w:tr w:rsidR="001B1A44" w:rsidRPr="001B1A44" w14:paraId="118F7B46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98D1C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B5A04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D2B8E8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0C7272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</w:t>
            </w:r>
          </w:p>
        </w:tc>
      </w:tr>
      <w:tr w:rsidR="001B1A44" w:rsidRPr="001B1A44" w14:paraId="7BC6D11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78E9A5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A8482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E467D2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Разъем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6F957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Mini-Jack (3,5 мм), выход</w:t>
            </w:r>
          </w:p>
        </w:tc>
      </w:tr>
      <w:tr w:rsidR="001B1A44" w:rsidRPr="001B1A44" w14:paraId="40AB3EC3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4F98A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9EF9F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E8F371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Наличие USB-концентратора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D0070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07F1434A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938BC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66B321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F2BE4D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3.2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Gen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(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3.1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Gen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3.0),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7B442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≥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B1A44" w:rsidRPr="001B1A44" w14:paraId="4523CFDE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AF222F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BF36A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A136E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Наличие встроенных динамиков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C434A1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12D8E7B3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EA472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B84BE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45BC1B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функции регулировки по высоте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4E3F22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3FA1DD4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3D8A8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F8485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FC0FA4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регулировка экрана по высоте, Миллиметр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F0DED7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130</w:t>
            </w:r>
          </w:p>
        </w:tc>
      </w:tr>
      <w:tr w:rsidR="001B1A44" w:rsidRPr="001B1A44" w14:paraId="5F33F6D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B2104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26814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3B5232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Наличие функции регулировки наклона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CD1F3B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130164A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90AEB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8B161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DC57DC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поворота экрана по вертикали (портретный режим)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23806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0232D6C3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7E4855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A9C88A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7EF993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поворота экрана по горизонтали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395306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60923069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65B88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65DE8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16C1C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крепления на стену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14B5E1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77E7EAAE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58046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AE08EF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999C08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Стандарт крепления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03A545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VESA 100 x 100</w:t>
            </w:r>
          </w:p>
        </w:tc>
      </w:tr>
      <w:tr w:rsidR="001B1A44" w:rsidRPr="001B1A44" w14:paraId="60BF6AF1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231245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809AB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BB1F90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Блок питания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B6B80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Встроенный</w:t>
            </w:r>
          </w:p>
        </w:tc>
      </w:tr>
      <w:tr w:rsidR="001B1A44" w:rsidRPr="001B1A44" w14:paraId="1A52136B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767D7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B6FC05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EF067C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Кабель для подключения к источнику изображения в комплекте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D8A581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6980A210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BFA345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E77F23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0518DC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функции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KVM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97A423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B1A44" w:rsidRPr="001B1A44" w14:paraId="04070C5D" w14:textId="77777777" w:rsidTr="001B1A44">
        <w:trPr>
          <w:cantSplit/>
          <w:jc w:val="center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D6275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0B0F5A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Монитор Тип 2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Код ОКПД2: </w:t>
            </w:r>
          </w:p>
          <w:p w14:paraId="7FCDADF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26.20.17.110 - Мониторы, подключаемые к компьютеру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9888F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Размер диагонали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Дюйм (25,4 мм)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CB65A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25</w:t>
            </w:r>
          </w:p>
        </w:tc>
      </w:tr>
      <w:tr w:rsidR="001B1A44" w:rsidRPr="001B1A44" w14:paraId="01BEB5C4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71FFB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6BBE3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6DEAD2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Формат изображения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D67121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16:9</w:t>
            </w:r>
          </w:p>
        </w:tc>
      </w:tr>
      <w:tr w:rsidR="001B1A44" w:rsidRPr="001B1A44" w14:paraId="2C160C2D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4FCB3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33BA7F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868FD8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Разрешение экрана,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иксель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490373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1920 x 1080</w:t>
            </w:r>
          </w:p>
        </w:tc>
      </w:tr>
      <w:tr w:rsidR="001B1A44" w:rsidRPr="001B1A44" w14:paraId="731420C9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DDD311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F7204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9DE2E4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Частота обновления экрана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Герц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1606EB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240</w:t>
            </w:r>
          </w:p>
        </w:tc>
      </w:tr>
      <w:tr w:rsidR="001B1A44" w:rsidRPr="000671C4" w14:paraId="2011C5BA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3AC0C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031CA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6F7555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Технология изготовления матрицы дисплея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F5141F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IPS (PLS, ADS, AAS, FFS, SFT, New Mode2, Vistarich)</w:t>
            </w:r>
          </w:p>
        </w:tc>
      </w:tr>
      <w:tr w:rsidR="001B1A44" w:rsidRPr="001B1A44" w14:paraId="34BBD1CD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DB299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D7687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CF5234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Изогнутый экран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917ED7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Нет</w:t>
            </w:r>
          </w:p>
        </w:tc>
      </w:tr>
      <w:tr w:rsidR="001B1A44" w:rsidRPr="001B1A44" w14:paraId="2998E975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6C7B31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BED8D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91D2B3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Яркость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кд/м²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4CFD29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400</w:t>
            </w:r>
          </w:p>
        </w:tc>
      </w:tr>
      <w:tr w:rsidR="001B1A44" w:rsidRPr="001B1A44" w14:paraId="691090E6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4105F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8FCEF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03D6F0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Контрастность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597CA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1000:1</w:t>
            </w:r>
          </w:p>
        </w:tc>
      </w:tr>
      <w:tr w:rsidR="001B1A44" w:rsidRPr="001B1A44" w14:paraId="118ECA17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93AD2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66BD1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6FC703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Время отклика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мс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327A69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&lt; 2</w:t>
            </w:r>
          </w:p>
        </w:tc>
      </w:tr>
      <w:tr w:rsidR="001B1A44" w:rsidRPr="001B1A44" w14:paraId="62EB81A1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EB93D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92B35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F7A29F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обзора по горизонтали, градус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266B3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178°</w:t>
            </w:r>
          </w:p>
        </w:tc>
      </w:tr>
      <w:tr w:rsidR="001B1A44" w:rsidRPr="001B1A44" w14:paraId="6D5355A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D8F23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D174C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7920A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обзора по вертикали, градус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E668E8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178°</w:t>
            </w:r>
          </w:p>
        </w:tc>
      </w:tr>
      <w:tr w:rsidR="001B1A44" w:rsidRPr="001B1A44" w14:paraId="695964B1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092163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529E6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94455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Интерфейс подключения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34E59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HDMI; DisplayPort</w:t>
            </w:r>
          </w:p>
        </w:tc>
      </w:tr>
      <w:tr w:rsidR="001B1A44" w:rsidRPr="001B1A44" w14:paraId="29C8E8CC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78BE0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1F09A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C32AB5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HDMI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4A3B12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2</w:t>
            </w:r>
          </w:p>
        </w:tc>
      </w:tr>
      <w:tr w:rsidR="001B1A44" w:rsidRPr="001B1A44" w14:paraId="7EE51901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97A9F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60F42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833A3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DisplayPort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5CEC6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</w:t>
            </w:r>
          </w:p>
        </w:tc>
      </w:tr>
      <w:tr w:rsidR="001B1A44" w:rsidRPr="001B1A44" w14:paraId="68D58F4D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FD3E6A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50368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47F670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Разъем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C5FF08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Mini-Jack (3,5 мм), выход</w:t>
            </w:r>
          </w:p>
        </w:tc>
      </w:tr>
      <w:tr w:rsidR="001B1A44" w:rsidRPr="001B1A44" w14:paraId="561AC257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E75C0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C3722F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003A8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Наличие встроенных динамиков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D25BDB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Нет</w:t>
            </w:r>
          </w:p>
        </w:tc>
      </w:tr>
      <w:tr w:rsidR="001B1A44" w:rsidRPr="001B1A44" w14:paraId="46A92184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9E5F0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B00D5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FDC51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функции регулировки по высоте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7EB315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5E5B6B5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77AC9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248B9F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0D3524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Наличие функции регулировки наклона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BC92DF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12F1086D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3121C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EA765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CB8CF4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поворота экрана по вертикали (портретный режим)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EB24D5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5433AC46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DCF99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60E8D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D10355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поворота экрана по горизонтали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798016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5D157827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64E2E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6294B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EFD233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крепления на стену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5FBE53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2A367860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AF4FB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91769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7E9222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Стандарт крепления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B90D0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VESA 100 x 100</w:t>
            </w:r>
          </w:p>
        </w:tc>
      </w:tr>
      <w:tr w:rsidR="001B1A44" w:rsidRPr="001B1A44" w14:paraId="0D7D5BC9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B4CDC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45EE2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CF33BA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Блок питания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00385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Внешний</w:t>
            </w:r>
          </w:p>
        </w:tc>
      </w:tr>
      <w:tr w:rsidR="001B1A44" w:rsidRPr="001B1A44" w14:paraId="453C408E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36F84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DF6F7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C51B5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Кабель для подключения к источнику изображения в комплекте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B718BA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1C7B0CD2" w14:textId="77777777" w:rsidTr="001B1A44">
        <w:trPr>
          <w:cantSplit/>
          <w:jc w:val="center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856F2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05839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Монитор Тип 3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Код ОКПД2: </w:t>
            </w:r>
          </w:p>
          <w:p w14:paraId="6B96AEB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26.20.17.110 - Мониторы, подключаемые к компьютеру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BA9C4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Размер диагонали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Дюйм (25,4 мм)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09D69D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49</w:t>
            </w:r>
          </w:p>
        </w:tc>
      </w:tr>
      <w:tr w:rsidR="001B1A44" w:rsidRPr="001B1A44" w14:paraId="59FF0E13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A78837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217B1A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7C551B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D9E3A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Профессиональный дисплей</w:t>
            </w:r>
          </w:p>
        </w:tc>
      </w:tr>
      <w:tr w:rsidR="001B1A44" w:rsidRPr="001B1A44" w14:paraId="0E88276B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CBE6B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5EBEF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D0E452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Разрешение экрана,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иксель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D3E86B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3840 x 2160</w:t>
            </w:r>
          </w:p>
        </w:tc>
      </w:tr>
      <w:tr w:rsidR="001B1A44" w:rsidRPr="001B1A44" w14:paraId="1CE9A79E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5CDF7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F64095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18783C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Частота обновления экрана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Герц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C9630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60</w:t>
            </w:r>
          </w:p>
        </w:tc>
      </w:tr>
      <w:tr w:rsidR="001B1A44" w:rsidRPr="000671C4" w14:paraId="4C444537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D00D3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981FB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05B1C8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Технология изготовления матрицы дисплея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821AA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IPS (PLS, ADS, AAS, FFS, SFT, New Mode2, Vistarich)</w:t>
            </w:r>
          </w:p>
        </w:tc>
      </w:tr>
      <w:tr w:rsidR="001B1A44" w:rsidRPr="001B1A44" w14:paraId="7B1BEB7F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2027B1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9FB3E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C56F7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Изогнутый экран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524487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Нет</w:t>
            </w:r>
          </w:p>
        </w:tc>
      </w:tr>
      <w:tr w:rsidR="001B1A44" w:rsidRPr="001B1A44" w14:paraId="49F73678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265C1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A819C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F0BF8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Яркость, кд/м2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F083A5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500</w:t>
            </w:r>
          </w:p>
        </w:tc>
      </w:tr>
      <w:tr w:rsidR="001B1A44" w:rsidRPr="001B1A44" w14:paraId="5B7B0CEF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F1783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9E32B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0C9B07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Контрастность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A441B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1000:1</w:t>
            </w:r>
          </w:p>
        </w:tc>
      </w:tr>
      <w:tr w:rsidR="001B1A44" w:rsidRPr="001B1A44" w14:paraId="3D268FAC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AC10D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0F67D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0F8B7B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обзора по горизонтали, градус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66C87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178°</w:t>
            </w:r>
          </w:p>
        </w:tc>
      </w:tr>
      <w:tr w:rsidR="001B1A44" w:rsidRPr="001B1A44" w14:paraId="0E45FDB6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6283B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64C3B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B576C8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обзора по вертикали, градус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9ACA0C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178°</w:t>
            </w:r>
          </w:p>
        </w:tc>
      </w:tr>
      <w:tr w:rsidR="001B1A44" w:rsidRPr="000671C4" w14:paraId="6FF46951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22F04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69BB3A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40603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Интерфейс подключения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B7BDAD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HDMI; USB; RJ-45 (LAN); IR; RS-232C</w:t>
            </w:r>
          </w:p>
        </w:tc>
      </w:tr>
      <w:tr w:rsidR="001B1A44" w:rsidRPr="000671C4" w14:paraId="17A4B41A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792F9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24056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F128AD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Разъем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B234E9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Mini-Jack (3,5 мм), вход; Mini-Jack (3,5 мм), выход</w:t>
            </w:r>
          </w:p>
        </w:tc>
      </w:tr>
      <w:tr w:rsidR="001B1A44" w:rsidRPr="001B1A44" w14:paraId="02B9824E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9DFAAD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A67F4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6DF574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HDMI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(вход),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6E2621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3</w:t>
            </w:r>
          </w:p>
        </w:tc>
      </w:tr>
      <w:tr w:rsidR="001B1A44" w:rsidRPr="001B1A44" w14:paraId="0341FA16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C8944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EDF6AA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1C9414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встроенных в корпус портов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HDMI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(выход), Штука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697F35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≥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1A44" w:rsidRPr="001B1A44" w14:paraId="3D8AA60F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23CBC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4D4419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3A4368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Портретный режим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38BBD6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75AE8787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11527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953782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7F4A60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возможности крепления на стену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54F7AE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5BEFA7A5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924486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5B938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37B3DB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Стандарт крепления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FB9E2A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VESA 300 x 300</w:t>
            </w:r>
          </w:p>
        </w:tc>
      </w:tr>
      <w:tr w:rsidR="001B1A44" w:rsidRPr="001B1A44" w14:paraId="0875AA8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FF3E7C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0CD0D8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B4D85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Режим работы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DC74B2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часа в сутки, 7 дней в неделю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(24/7)</w:t>
            </w:r>
          </w:p>
        </w:tc>
      </w:tr>
      <w:tr w:rsidR="001B1A44" w:rsidRPr="001B1A44" w14:paraId="39A0AD9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1AF40A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10E54F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39D657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Наличие встроенного проигрывателя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E08024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  <w:tr w:rsidR="001B1A44" w:rsidRPr="001B1A44" w14:paraId="36515C1D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2F9CF1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A4C0C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83D24D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Объем встроенной памяти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, Гбайт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27CF87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16</w:t>
            </w:r>
          </w:p>
        </w:tc>
      </w:tr>
      <w:tr w:rsidR="001B1A44" w:rsidRPr="001B1A44" w14:paraId="0368F8AB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DD99E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66F257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6BB3E6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Наработка на отказ, час</w:t>
            </w:r>
            <w:bookmarkStart w:id="2" w:name="_GoBack"/>
            <w:bookmarkEnd w:id="2"/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E12C30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≥ </w:t>
            </w: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1B1A44" w:rsidRPr="001B1A44" w14:paraId="56D9B2C2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1879AE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0105F0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4DC099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Блок питания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E28373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Встроенный</w:t>
            </w:r>
          </w:p>
        </w:tc>
      </w:tr>
      <w:tr w:rsidR="001B1A44" w:rsidRPr="001B1A44" w14:paraId="601226E0" w14:textId="77777777" w:rsidTr="001B1A44">
        <w:trPr>
          <w:cantSplit/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9CE524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0F7D1B" w14:textId="77777777" w:rsidR="001B1A44" w:rsidRPr="001B1A44" w:rsidRDefault="001B1A44" w:rsidP="001B1A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3F4548" w14:textId="77777777" w:rsidR="001B1A44" w:rsidRPr="001B1A44" w:rsidRDefault="001B1A44" w:rsidP="001B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</w:rPr>
              <w:t>Кабель для подключения к источнику изображения в комплекте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51B825" w14:textId="77777777" w:rsidR="001B1A44" w:rsidRPr="001B1A44" w:rsidRDefault="001B1A44" w:rsidP="001B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</w:p>
        </w:tc>
      </w:tr>
    </w:tbl>
    <w:p w14:paraId="7B1CBAEE" w14:textId="77777777" w:rsidR="0022403F" w:rsidRPr="0022403F" w:rsidRDefault="0022403F" w:rsidP="001B1A44">
      <w:pPr>
        <w:overflowPunct w:val="0"/>
        <w:spacing w:after="0" w:line="240" w:lineRule="auto"/>
        <w:jc w:val="both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</w:p>
    <w:p w14:paraId="02BBCF4D" w14:textId="77777777" w:rsidR="00942A87" w:rsidRDefault="00942A87" w:rsidP="0022403F">
      <w:pPr>
        <w:overflowPunct w:val="0"/>
        <w:spacing w:after="0" w:line="240" w:lineRule="auto"/>
        <w:jc w:val="center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</w:p>
    <w:p w14:paraId="47D2F984" w14:textId="77777777" w:rsidR="00942A87" w:rsidRDefault="00942A87" w:rsidP="0022403F">
      <w:pPr>
        <w:overflowPunct w:val="0"/>
        <w:spacing w:after="0" w:line="240" w:lineRule="auto"/>
        <w:jc w:val="center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</w:p>
    <w:p w14:paraId="183C2A15" w14:textId="78D24F51" w:rsidR="0022403F" w:rsidRPr="0022403F" w:rsidRDefault="0022403F" w:rsidP="00942A87">
      <w:pPr>
        <w:overflowPunct w:val="0"/>
        <w:spacing w:after="0" w:line="240" w:lineRule="auto"/>
        <w:jc w:val="both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>Заведующий отделом информатизации</w:t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="00615A27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ab/>
      </w:r>
      <w:r w:rsidRPr="0022403F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>С.Б. Григорьев</w:t>
      </w:r>
    </w:p>
    <w:p w14:paraId="6BD4DB42" w14:textId="5FEC5B33" w:rsidR="0022403F" w:rsidRDefault="0022403F" w:rsidP="0022403F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0973A6D8" w14:textId="34D474DA" w:rsidR="0022403F" w:rsidRDefault="0022403F" w:rsidP="003F2046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55939481" w14:textId="19B4F361" w:rsidR="0022403F" w:rsidRDefault="0022403F" w:rsidP="003F2046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4DE993E6" w14:textId="14DBB939" w:rsidR="0022403F" w:rsidRDefault="0022403F" w:rsidP="003F2046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4C5D6AF1" w14:textId="77777777" w:rsidR="0022403F" w:rsidRPr="00FC19E4" w:rsidRDefault="0022403F" w:rsidP="003F2046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sectPr w:rsidR="0022403F" w:rsidRPr="00FC19E4" w:rsidSect="00942A87">
      <w:pgSz w:w="16838" w:h="11906" w:orient="landscape"/>
      <w:pgMar w:top="1134" w:right="567" w:bottom="426" w:left="56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A00A7" w14:textId="77777777" w:rsidR="000761AC" w:rsidRDefault="000761AC">
      <w:pPr>
        <w:spacing w:after="0" w:line="240" w:lineRule="auto"/>
      </w:pPr>
      <w:r>
        <w:separator/>
      </w:r>
    </w:p>
  </w:endnote>
  <w:endnote w:type="continuationSeparator" w:id="0">
    <w:p w14:paraId="2693D139" w14:textId="77777777" w:rsidR="000761AC" w:rsidRDefault="0007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5674067"/>
      <w:docPartObj>
        <w:docPartGallery w:val="Page Numbers (Bottom of Page)"/>
        <w:docPartUnique/>
      </w:docPartObj>
    </w:sdtPr>
    <w:sdtEndPr/>
    <w:sdtContent>
      <w:p w14:paraId="1F37BE22" w14:textId="396B9715" w:rsidR="000761AC" w:rsidRDefault="000761AC" w:rsidP="00ED60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C3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1FC7E" w14:textId="1E832E9A" w:rsidR="000761AC" w:rsidRPr="00ED6042" w:rsidRDefault="000761AC" w:rsidP="00ED6042">
    <w:pPr>
      <w:pStyle w:val="a3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B5979" w14:textId="77777777" w:rsidR="000761AC" w:rsidRDefault="000761AC">
      <w:pPr>
        <w:spacing w:after="0" w:line="240" w:lineRule="auto"/>
      </w:pPr>
      <w:r>
        <w:separator/>
      </w:r>
    </w:p>
  </w:footnote>
  <w:footnote w:type="continuationSeparator" w:id="0">
    <w:p w14:paraId="40E4147C" w14:textId="77777777" w:rsidR="000761AC" w:rsidRDefault="00076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A5E08"/>
    <w:multiLevelType w:val="hybridMultilevel"/>
    <w:tmpl w:val="3D043B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C5910"/>
    <w:multiLevelType w:val="hybridMultilevel"/>
    <w:tmpl w:val="EF72A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D8"/>
    <w:rsid w:val="0000098E"/>
    <w:rsid w:val="00000B66"/>
    <w:rsid w:val="00003FB8"/>
    <w:rsid w:val="000065F6"/>
    <w:rsid w:val="0000797D"/>
    <w:rsid w:val="00017B77"/>
    <w:rsid w:val="00020266"/>
    <w:rsid w:val="0002555C"/>
    <w:rsid w:val="00025ED8"/>
    <w:rsid w:val="0003019E"/>
    <w:rsid w:val="000311FD"/>
    <w:rsid w:val="00031834"/>
    <w:rsid w:val="00032C7A"/>
    <w:rsid w:val="0004004C"/>
    <w:rsid w:val="000408BB"/>
    <w:rsid w:val="0004219E"/>
    <w:rsid w:val="0004359B"/>
    <w:rsid w:val="00044F8E"/>
    <w:rsid w:val="000452AE"/>
    <w:rsid w:val="00052ECB"/>
    <w:rsid w:val="00055F4F"/>
    <w:rsid w:val="00057796"/>
    <w:rsid w:val="0006493C"/>
    <w:rsid w:val="000661BB"/>
    <w:rsid w:val="000671C4"/>
    <w:rsid w:val="00067F95"/>
    <w:rsid w:val="00072B9F"/>
    <w:rsid w:val="000743A3"/>
    <w:rsid w:val="000761AC"/>
    <w:rsid w:val="000764F2"/>
    <w:rsid w:val="00077E0E"/>
    <w:rsid w:val="00081FE8"/>
    <w:rsid w:val="00091526"/>
    <w:rsid w:val="00093081"/>
    <w:rsid w:val="000934A9"/>
    <w:rsid w:val="00093B81"/>
    <w:rsid w:val="000945C0"/>
    <w:rsid w:val="000A06E0"/>
    <w:rsid w:val="000A236E"/>
    <w:rsid w:val="000A342E"/>
    <w:rsid w:val="000A380C"/>
    <w:rsid w:val="000B0378"/>
    <w:rsid w:val="000B26C2"/>
    <w:rsid w:val="000B27ED"/>
    <w:rsid w:val="000B47AD"/>
    <w:rsid w:val="000B61A5"/>
    <w:rsid w:val="000C0456"/>
    <w:rsid w:val="000D095B"/>
    <w:rsid w:val="000D1E3C"/>
    <w:rsid w:val="000D31E8"/>
    <w:rsid w:val="000D4A95"/>
    <w:rsid w:val="000D7385"/>
    <w:rsid w:val="000D7558"/>
    <w:rsid w:val="000E6548"/>
    <w:rsid w:val="00102541"/>
    <w:rsid w:val="001049AC"/>
    <w:rsid w:val="00105D9C"/>
    <w:rsid w:val="0011410A"/>
    <w:rsid w:val="00116D5E"/>
    <w:rsid w:val="00117412"/>
    <w:rsid w:val="001223BA"/>
    <w:rsid w:val="00123518"/>
    <w:rsid w:val="00135431"/>
    <w:rsid w:val="00136245"/>
    <w:rsid w:val="001379C2"/>
    <w:rsid w:val="00141530"/>
    <w:rsid w:val="001469E3"/>
    <w:rsid w:val="001479C0"/>
    <w:rsid w:val="0015376C"/>
    <w:rsid w:val="00153936"/>
    <w:rsid w:val="00153D01"/>
    <w:rsid w:val="00155B89"/>
    <w:rsid w:val="001562A3"/>
    <w:rsid w:val="00160C5C"/>
    <w:rsid w:val="001622A5"/>
    <w:rsid w:val="00162C0E"/>
    <w:rsid w:val="00165C16"/>
    <w:rsid w:val="001672A7"/>
    <w:rsid w:val="001701B3"/>
    <w:rsid w:val="00170EA4"/>
    <w:rsid w:val="001717D9"/>
    <w:rsid w:val="001725E4"/>
    <w:rsid w:val="001726DC"/>
    <w:rsid w:val="0017677E"/>
    <w:rsid w:val="00176C32"/>
    <w:rsid w:val="001814E2"/>
    <w:rsid w:val="00182F87"/>
    <w:rsid w:val="0018329C"/>
    <w:rsid w:val="0018459D"/>
    <w:rsid w:val="00185F5E"/>
    <w:rsid w:val="0018623C"/>
    <w:rsid w:val="0019270C"/>
    <w:rsid w:val="001946B5"/>
    <w:rsid w:val="00195159"/>
    <w:rsid w:val="0019625C"/>
    <w:rsid w:val="001A0947"/>
    <w:rsid w:val="001A13D8"/>
    <w:rsid w:val="001A4896"/>
    <w:rsid w:val="001A591F"/>
    <w:rsid w:val="001B1A44"/>
    <w:rsid w:val="001B2643"/>
    <w:rsid w:val="001B386F"/>
    <w:rsid w:val="001B4B51"/>
    <w:rsid w:val="001B600C"/>
    <w:rsid w:val="001C09D7"/>
    <w:rsid w:val="001C1A54"/>
    <w:rsid w:val="001C207C"/>
    <w:rsid w:val="001C3100"/>
    <w:rsid w:val="001D2B68"/>
    <w:rsid w:val="001D45A1"/>
    <w:rsid w:val="001D6E97"/>
    <w:rsid w:val="001E4A8B"/>
    <w:rsid w:val="001E6BD4"/>
    <w:rsid w:val="001F0C10"/>
    <w:rsid w:val="001F4099"/>
    <w:rsid w:val="001F4349"/>
    <w:rsid w:val="001F5153"/>
    <w:rsid w:val="001F6228"/>
    <w:rsid w:val="00200C79"/>
    <w:rsid w:val="00204D09"/>
    <w:rsid w:val="002053CF"/>
    <w:rsid w:val="002056B0"/>
    <w:rsid w:val="00206252"/>
    <w:rsid w:val="00206707"/>
    <w:rsid w:val="002078C5"/>
    <w:rsid w:val="0021185A"/>
    <w:rsid w:val="00213221"/>
    <w:rsid w:val="00213C65"/>
    <w:rsid w:val="00217E34"/>
    <w:rsid w:val="00221174"/>
    <w:rsid w:val="00223B12"/>
    <w:rsid w:val="0022403F"/>
    <w:rsid w:val="00230E6E"/>
    <w:rsid w:val="00232340"/>
    <w:rsid w:val="00233A4F"/>
    <w:rsid w:val="00233E00"/>
    <w:rsid w:val="00236B57"/>
    <w:rsid w:val="00237FC8"/>
    <w:rsid w:val="00241F89"/>
    <w:rsid w:val="00245AC0"/>
    <w:rsid w:val="00245AF6"/>
    <w:rsid w:val="00245B9A"/>
    <w:rsid w:val="002464E6"/>
    <w:rsid w:val="002477A7"/>
    <w:rsid w:val="00251996"/>
    <w:rsid w:val="00253F20"/>
    <w:rsid w:val="002636A7"/>
    <w:rsid w:val="0026735D"/>
    <w:rsid w:val="002675B0"/>
    <w:rsid w:val="0027046B"/>
    <w:rsid w:val="00270F7F"/>
    <w:rsid w:val="00282335"/>
    <w:rsid w:val="00282FA2"/>
    <w:rsid w:val="0028436A"/>
    <w:rsid w:val="00287328"/>
    <w:rsid w:val="00293D5E"/>
    <w:rsid w:val="002940B3"/>
    <w:rsid w:val="002967C8"/>
    <w:rsid w:val="00297B15"/>
    <w:rsid w:val="00297F97"/>
    <w:rsid w:val="002A5EB7"/>
    <w:rsid w:val="002A746E"/>
    <w:rsid w:val="002B11D6"/>
    <w:rsid w:val="002B40D9"/>
    <w:rsid w:val="002B7F2F"/>
    <w:rsid w:val="002C0B5F"/>
    <w:rsid w:val="002C1949"/>
    <w:rsid w:val="002C4832"/>
    <w:rsid w:val="002C5DE9"/>
    <w:rsid w:val="002D3A94"/>
    <w:rsid w:val="002D3BC6"/>
    <w:rsid w:val="002D4DA0"/>
    <w:rsid w:val="002D69C5"/>
    <w:rsid w:val="002D6E50"/>
    <w:rsid w:val="002E1A6D"/>
    <w:rsid w:val="002E2590"/>
    <w:rsid w:val="002E74EB"/>
    <w:rsid w:val="002F2FE5"/>
    <w:rsid w:val="002F535A"/>
    <w:rsid w:val="002F66C8"/>
    <w:rsid w:val="002F7ACB"/>
    <w:rsid w:val="003019D4"/>
    <w:rsid w:val="0030567E"/>
    <w:rsid w:val="0030629B"/>
    <w:rsid w:val="003123C9"/>
    <w:rsid w:val="00313140"/>
    <w:rsid w:val="0031680C"/>
    <w:rsid w:val="00326011"/>
    <w:rsid w:val="00331E34"/>
    <w:rsid w:val="00335452"/>
    <w:rsid w:val="00337759"/>
    <w:rsid w:val="00340E9B"/>
    <w:rsid w:val="00345D8F"/>
    <w:rsid w:val="00346661"/>
    <w:rsid w:val="00346716"/>
    <w:rsid w:val="00351158"/>
    <w:rsid w:val="00351777"/>
    <w:rsid w:val="00354452"/>
    <w:rsid w:val="00354747"/>
    <w:rsid w:val="00357900"/>
    <w:rsid w:val="00357F5C"/>
    <w:rsid w:val="003648BF"/>
    <w:rsid w:val="00370483"/>
    <w:rsid w:val="0037352A"/>
    <w:rsid w:val="003741C2"/>
    <w:rsid w:val="003764AE"/>
    <w:rsid w:val="0038117C"/>
    <w:rsid w:val="003837D2"/>
    <w:rsid w:val="0039012C"/>
    <w:rsid w:val="00390E0E"/>
    <w:rsid w:val="00392DB0"/>
    <w:rsid w:val="0039605B"/>
    <w:rsid w:val="00397DBD"/>
    <w:rsid w:val="003A2C44"/>
    <w:rsid w:val="003A4D90"/>
    <w:rsid w:val="003B0081"/>
    <w:rsid w:val="003B5985"/>
    <w:rsid w:val="003C2644"/>
    <w:rsid w:val="003C7730"/>
    <w:rsid w:val="003D31F0"/>
    <w:rsid w:val="003D44F5"/>
    <w:rsid w:val="003E01E0"/>
    <w:rsid w:val="003E19A5"/>
    <w:rsid w:val="003E19D7"/>
    <w:rsid w:val="003E492F"/>
    <w:rsid w:val="003E4BCA"/>
    <w:rsid w:val="003E5953"/>
    <w:rsid w:val="003F2046"/>
    <w:rsid w:val="003F742C"/>
    <w:rsid w:val="00401B69"/>
    <w:rsid w:val="00404C6E"/>
    <w:rsid w:val="0040513A"/>
    <w:rsid w:val="00415E4A"/>
    <w:rsid w:val="00416FF8"/>
    <w:rsid w:val="004172DA"/>
    <w:rsid w:val="004219B7"/>
    <w:rsid w:val="004220E3"/>
    <w:rsid w:val="00423CBA"/>
    <w:rsid w:val="00431A6A"/>
    <w:rsid w:val="0043577C"/>
    <w:rsid w:val="0044322C"/>
    <w:rsid w:val="0044495E"/>
    <w:rsid w:val="00445959"/>
    <w:rsid w:val="00447E93"/>
    <w:rsid w:val="00455351"/>
    <w:rsid w:val="00456753"/>
    <w:rsid w:val="0046032E"/>
    <w:rsid w:val="00463D62"/>
    <w:rsid w:val="00463D63"/>
    <w:rsid w:val="00466AB0"/>
    <w:rsid w:val="0046755E"/>
    <w:rsid w:val="004676E5"/>
    <w:rsid w:val="0046778C"/>
    <w:rsid w:val="00467CA8"/>
    <w:rsid w:val="0047010B"/>
    <w:rsid w:val="00471CAB"/>
    <w:rsid w:val="004746D0"/>
    <w:rsid w:val="0047484F"/>
    <w:rsid w:val="00481C1E"/>
    <w:rsid w:val="00485D2E"/>
    <w:rsid w:val="00486C64"/>
    <w:rsid w:val="00493185"/>
    <w:rsid w:val="00493C79"/>
    <w:rsid w:val="00496519"/>
    <w:rsid w:val="004974AE"/>
    <w:rsid w:val="00497A08"/>
    <w:rsid w:val="004A17B5"/>
    <w:rsid w:val="004A2BE0"/>
    <w:rsid w:val="004A3E75"/>
    <w:rsid w:val="004A3EA3"/>
    <w:rsid w:val="004A4C35"/>
    <w:rsid w:val="004A5803"/>
    <w:rsid w:val="004B22EA"/>
    <w:rsid w:val="004B34EF"/>
    <w:rsid w:val="004B3A10"/>
    <w:rsid w:val="004B48F1"/>
    <w:rsid w:val="004C54D3"/>
    <w:rsid w:val="004C72C6"/>
    <w:rsid w:val="004C749C"/>
    <w:rsid w:val="004C79CE"/>
    <w:rsid w:val="004D009B"/>
    <w:rsid w:val="004D184C"/>
    <w:rsid w:val="004D2755"/>
    <w:rsid w:val="004D31CA"/>
    <w:rsid w:val="004D5713"/>
    <w:rsid w:val="004D7581"/>
    <w:rsid w:val="004D75F0"/>
    <w:rsid w:val="004E2C94"/>
    <w:rsid w:val="004F3482"/>
    <w:rsid w:val="004F6D9A"/>
    <w:rsid w:val="00501391"/>
    <w:rsid w:val="00502B8E"/>
    <w:rsid w:val="00503F01"/>
    <w:rsid w:val="005069C0"/>
    <w:rsid w:val="005140ED"/>
    <w:rsid w:val="0051725F"/>
    <w:rsid w:val="00525CE8"/>
    <w:rsid w:val="00526E2D"/>
    <w:rsid w:val="00537BE7"/>
    <w:rsid w:val="00541A49"/>
    <w:rsid w:val="00546DF4"/>
    <w:rsid w:val="00550DBA"/>
    <w:rsid w:val="00557A0B"/>
    <w:rsid w:val="005606C1"/>
    <w:rsid w:val="00562A40"/>
    <w:rsid w:val="0056339D"/>
    <w:rsid w:val="005640AE"/>
    <w:rsid w:val="00572C27"/>
    <w:rsid w:val="005734CE"/>
    <w:rsid w:val="00575FF5"/>
    <w:rsid w:val="00580623"/>
    <w:rsid w:val="0058300A"/>
    <w:rsid w:val="005831AC"/>
    <w:rsid w:val="00585251"/>
    <w:rsid w:val="00596604"/>
    <w:rsid w:val="005A1384"/>
    <w:rsid w:val="005A2A35"/>
    <w:rsid w:val="005A396F"/>
    <w:rsid w:val="005A4118"/>
    <w:rsid w:val="005A7FFC"/>
    <w:rsid w:val="005B0E1C"/>
    <w:rsid w:val="005B1A1F"/>
    <w:rsid w:val="005B1C9F"/>
    <w:rsid w:val="005C0162"/>
    <w:rsid w:val="005C1395"/>
    <w:rsid w:val="005C7A65"/>
    <w:rsid w:val="005D04CF"/>
    <w:rsid w:val="005D0A8B"/>
    <w:rsid w:val="005D4A61"/>
    <w:rsid w:val="005D68BC"/>
    <w:rsid w:val="005E1535"/>
    <w:rsid w:val="005E490E"/>
    <w:rsid w:val="005E796A"/>
    <w:rsid w:val="005E7B44"/>
    <w:rsid w:val="005F1D5C"/>
    <w:rsid w:val="006012C0"/>
    <w:rsid w:val="00601C13"/>
    <w:rsid w:val="00604FEC"/>
    <w:rsid w:val="00612F6F"/>
    <w:rsid w:val="00614373"/>
    <w:rsid w:val="00614D0A"/>
    <w:rsid w:val="00615A27"/>
    <w:rsid w:val="00615F82"/>
    <w:rsid w:val="006217B7"/>
    <w:rsid w:val="00621C6E"/>
    <w:rsid w:val="00622F7B"/>
    <w:rsid w:val="00626F87"/>
    <w:rsid w:val="006273E9"/>
    <w:rsid w:val="0063242F"/>
    <w:rsid w:val="00632C93"/>
    <w:rsid w:val="006433F0"/>
    <w:rsid w:val="00643AC7"/>
    <w:rsid w:val="0064552F"/>
    <w:rsid w:val="00652F9C"/>
    <w:rsid w:val="00653AB4"/>
    <w:rsid w:val="00660631"/>
    <w:rsid w:val="00663290"/>
    <w:rsid w:val="00663FE5"/>
    <w:rsid w:val="0066530E"/>
    <w:rsid w:val="00665D45"/>
    <w:rsid w:val="00667302"/>
    <w:rsid w:val="0068020C"/>
    <w:rsid w:val="006833A3"/>
    <w:rsid w:val="00685BD9"/>
    <w:rsid w:val="00685EA5"/>
    <w:rsid w:val="00690ED3"/>
    <w:rsid w:val="00690ED9"/>
    <w:rsid w:val="00692795"/>
    <w:rsid w:val="006934FF"/>
    <w:rsid w:val="00696BC4"/>
    <w:rsid w:val="006A0D77"/>
    <w:rsid w:val="006A105B"/>
    <w:rsid w:val="006A1CDA"/>
    <w:rsid w:val="006A7678"/>
    <w:rsid w:val="006B06B6"/>
    <w:rsid w:val="006B06D8"/>
    <w:rsid w:val="006B0F4D"/>
    <w:rsid w:val="006B2888"/>
    <w:rsid w:val="006B2F65"/>
    <w:rsid w:val="006B4B80"/>
    <w:rsid w:val="006B4F9C"/>
    <w:rsid w:val="006B6367"/>
    <w:rsid w:val="006C0B44"/>
    <w:rsid w:val="006C5A06"/>
    <w:rsid w:val="006D118B"/>
    <w:rsid w:val="006D5188"/>
    <w:rsid w:val="006E1A0F"/>
    <w:rsid w:val="006E4971"/>
    <w:rsid w:val="006E5808"/>
    <w:rsid w:val="006E5B5F"/>
    <w:rsid w:val="006E5CB8"/>
    <w:rsid w:val="006E6AD8"/>
    <w:rsid w:val="006F14A9"/>
    <w:rsid w:val="006F1CE6"/>
    <w:rsid w:val="006F28C2"/>
    <w:rsid w:val="00700BE6"/>
    <w:rsid w:val="00703448"/>
    <w:rsid w:val="00703C1B"/>
    <w:rsid w:val="007041CA"/>
    <w:rsid w:val="007047C6"/>
    <w:rsid w:val="00704CB9"/>
    <w:rsid w:val="007075F0"/>
    <w:rsid w:val="0070789B"/>
    <w:rsid w:val="00707E10"/>
    <w:rsid w:val="007140C7"/>
    <w:rsid w:val="0071787B"/>
    <w:rsid w:val="007204C5"/>
    <w:rsid w:val="00721A39"/>
    <w:rsid w:val="00722745"/>
    <w:rsid w:val="007255B5"/>
    <w:rsid w:val="00726B02"/>
    <w:rsid w:val="00727E01"/>
    <w:rsid w:val="00730ED0"/>
    <w:rsid w:val="007327E6"/>
    <w:rsid w:val="007339DD"/>
    <w:rsid w:val="0073409A"/>
    <w:rsid w:val="007367AA"/>
    <w:rsid w:val="0074149A"/>
    <w:rsid w:val="007420C8"/>
    <w:rsid w:val="00742BFA"/>
    <w:rsid w:val="00742EA3"/>
    <w:rsid w:val="00743F55"/>
    <w:rsid w:val="007506CE"/>
    <w:rsid w:val="00752887"/>
    <w:rsid w:val="007603B6"/>
    <w:rsid w:val="0076097C"/>
    <w:rsid w:val="00766125"/>
    <w:rsid w:val="0077297D"/>
    <w:rsid w:val="00775E7E"/>
    <w:rsid w:val="00777708"/>
    <w:rsid w:val="00780E37"/>
    <w:rsid w:val="00781658"/>
    <w:rsid w:val="00784F57"/>
    <w:rsid w:val="00786FEF"/>
    <w:rsid w:val="007933CB"/>
    <w:rsid w:val="00793837"/>
    <w:rsid w:val="007A16BF"/>
    <w:rsid w:val="007A244E"/>
    <w:rsid w:val="007A4C04"/>
    <w:rsid w:val="007A606C"/>
    <w:rsid w:val="007B155F"/>
    <w:rsid w:val="007B21E8"/>
    <w:rsid w:val="007B27D4"/>
    <w:rsid w:val="007B2AE9"/>
    <w:rsid w:val="007C38CA"/>
    <w:rsid w:val="007C6F8D"/>
    <w:rsid w:val="007C7438"/>
    <w:rsid w:val="007C7FBD"/>
    <w:rsid w:val="007D0419"/>
    <w:rsid w:val="007D0CA3"/>
    <w:rsid w:val="007D3C9D"/>
    <w:rsid w:val="007D4C11"/>
    <w:rsid w:val="007E3AFB"/>
    <w:rsid w:val="007E5471"/>
    <w:rsid w:val="007F107B"/>
    <w:rsid w:val="007F1F8A"/>
    <w:rsid w:val="007F28E2"/>
    <w:rsid w:val="007F68FA"/>
    <w:rsid w:val="00802C1F"/>
    <w:rsid w:val="008038F0"/>
    <w:rsid w:val="00807CB8"/>
    <w:rsid w:val="00810B89"/>
    <w:rsid w:val="0081138E"/>
    <w:rsid w:val="00815160"/>
    <w:rsid w:val="00817D93"/>
    <w:rsid w:val="00820560"/>
    <w:rsid w:val="008258FC"/>
    <w:rsid w:val="00825A0F"/>
    <w:rsid w:val="008266C4"/>
    <w:rsid w:val="008267FB"/>
    <w:rsid w:val="00827E35"/>
    <w:rsid w:val="00831566"/>
    <w:rsid w:val="008319E6"/>
    <w:rsid w:val="00831EF0"/>
    <w:rsid w:val="0083423A"/>
    <w:rsid w:val="008358A1"/>
    <w:rsid w:val="008449EF"/>
    <w:rsid w:val="0085009F"/>
    <w:rsid w:val="0085066A"/>
    <w:rsid w:val="008512D2"/>
    <w:rsid w:val="00852B61"/>
    <w:rsid w:val="008553E5"/>
    <w:rsid w:val="0086050A"/>
    <w:rsid w:val="00861339"/>
    <w:rsid w:val="008624F1"/>
    <w:rsid w:val="00873A3B"/>
    <w:rsid w:val="00876722"/>
    <w:rsid w:val="008769E7"/>
    <w:rsid w:val="008807E5"/>
    <w:rsid w:val="00881421"/>
    <w:rsid w:val="00881C8B"/>
    <w:rsid w:val="0088319B"/>
    <w:rsid w:val="00883B44"/>
    <w:rsid w:val="0089026E"/>
    <w:rsid w:val="008945B0"/>
    <w:rsid w:val="0089669C"/>
    <w:rsid w:val="008969D2"/>
    <w:rsid w:val="008A0867"/>
    <w:rsid w:val="008A1788"/>
    <w:rsid w:val="008A194E"/>
    <w:rsid w:val="008A2F32"/>
    <w:rsid w:val="008A3706"/>
    <w:rsid w:val="008A52FB"/>
    <w:rsid w:val="008A68E0"/>
    <w:rsid w:val="008A7092"/>
    <w:rsid w:val="008A7B46"/>
    <w:rsid w:val="008B0B3C"/>
    <w:rsid w:val="008B5F73"/>
    <w:rsid w:val="008C0E28"/>
    <w:rsid w:val="008C1FC6"/>
    <w:rsid w:val="008C4B58"/>
    <w:rsid w:val="008D0C94"/>
    <w:rsid w:val="008D342F"/>
    <w:rsid w:val="008D69A3"/>
    <w:rsid w:val="008E29E7"/>
    <w:rsid w:val="008E2B34"/>
    <w:rsid w:val="008E4B05"/>
    <w:rsid w:val="008E58AB"/>
    <w:rsid w:val="008F072F"/>
    <w:rsid w:val="008F0F26"/>
    <w:rsid w:val="008F2BEE"/>
    <w:rsid w:val="008F3B43"/>
    <w:rsid w:val="008F3BC1"/>
    <w:rsid w:val="008F3D58"/>
    <w:rsid w:val="008F6B0E"/>
    <w:rsid w:val="008F7777"/>
    <w:rsid w:val="00901040"/>
    <w:rsid w:val="00904A2C"/>
    <w:rsid w:val="00905E33"/>
    <w:rsid w:val="00910CC9"/>
    <w:rsid w:val="0091120B"/>
    <w:rsid w:val="00912BB7"/>
    <w:rsid w:val="00913D13"/>
    <w:rsid w:val="00921161"/>
    <w:rsid w:val="00923D05"/>
    <w:rsid w:val="00924463"/>
    <w:rsid w:val="00926871"/>
    <w:rsid w:val="00927275"/>
    <w:rsid w:val="00930A40"/>
    <w:rsid w:val="00931212"/>
    <w:rsid w:val="00941EE2"/>
    <w:rsid w:val="00942A87"/>
    <w:rsid w:val="00944FB9"/>
    <w:rsid w:val="0095362B"/>
    <w:rsid w:val="00957BE1"/>
    <w:rsid w:val="009627FB"/>
    <w:rsid w:val="00964E37"/>
    <w:rsid w:val="00967E3A"/>
    <w:rsid w:val="0097002F"/>
    <w:rsid w:val="00971ECF"/>
    <w:rsid w:val="00976A86"/>
    <w:rsid w:val="00982546"/>
    <w:rsid w:val="00984E4F"/>
    <w:rsid w:val="009861A5"/>
    <w:rsid w:val="00991E7F"/>
    <w:rsid w:val="009922FC"/>
    <w:rsid w:val="009A0766"/>
    <w:rsid w:val="009A3293"/>
    <w:rsid w:val="009A3404"/>
    <w:rsid w:val="009A5A68"/>
    <w:rsid w:val="009A65AD"/>
    <w:rsid w:val="009A6E46"/>
    <w:rsid w:val="009B1609"/>
    <w:rsid w:val="009B22F4"/>
    <w:rsid w:val="009B3F78"/>
    <w:rsid w:val="009B44EE"/>
    <w:rsid w:val="009C14F2"/>
    <w:rsid w:val="009C608A"/>
    <w:rsid w:val="009D175B"/>
    <w:rsid w:val="009D7BBF"/>
    <w:rsid w:val="009E26E6"/>
    <w:rsid w:val="009E449F"/>
    <w:rsid w:val="009E6845"/>
    <w:rsid w:val="009E7941"/>
    <w:rsid w:val="009E7DF4"/>
    <w:rsid w:val="009F1211"/>
    <w:rsid w:val="00A01997"/>
    <w:rsid w:val="00A05720"/>
    <w:rsid w:val="00A10A0A"/>
    <w:rsid w:val="00A16572"/>
    <w:rsid w:val="00A16BA0"/>
    <w:rsid w:val="00A21B62"/>
    <w:rsid w:val="00A233C8"/>
    <w:rsid w:val="00A316B9"/>
    <w:rsid w:val="00A31938"/>
    <w:rsid w:val="00A3237A"/>
    <w:rsid w:val="00A33F26"/>
    <w:rsid w:val="00A37254"/>
    <w:rsid w:val="00A37DDC"/>
    <w:rsid w:val="00A43F4E"/>
    <w:rsid w:val="00A445C3"/>
    <w:rsid w:val="00A45D2A"/>
    <w:rsid w:val="00A47862"/>
    <w:rsid w:val="00A50B63"/>
    <w:rsid w:val="00A52DAF"/>
    <w:rsid w:val="00A5745F"/>
    <w:rsid w:val="00A64F35"/>
    <w:rsid w:val="00A65C7B"/>
    <w:rsid w:val="00A70C32"/>
    <w:rsid w:val="00A8042B"/>
    <w:rsid w:val="00A87B78"/>
    <w:rsid w:val="00AA090B"/>
    <w:rsid w:val="00AA1952"/>
    <w:rsid w:val="00AA539C"/>
    <w:rsid w:val="00AA6363"/>
    <w:rsid w:val="00AA6945"/>
    <w:rsid w:val="00AB0850"/>
    <w:rsid w:val="00AB0F39"/>
    <w:rsid w:val="00AB3898"/>
    <w:rsid w:val="00AB4083"/>
    <w:rsid w:val="00AB47C1"/>
    <w:rsid w:val="00AB4FAD"/>
    <w:rsid w:val="00AB5EFC"/>
    <w:rsid w:val="00AB60C3"/>
    <w:rsid w:val="00AB720B"/>
    <w:rsid w:val="00AC2F6A"/>
    <w:rsid w:val="00AC5194"/>
    <w:rsid w:val="00AC732E"/>
    <w:rsid w:val="00AD0173"/>
    <w:rsid w:val="00AD3506"/>
    <w:rsid w:val="00AD4348"/>
    <w:rsid w:val="00AD4779"/>
    <w:rsid w:val="00AD4C04"/>
    <w:rsid w:val="00AD5C11"/>
    <w:rsid w:val="00AD5E44"/>
    <w:rsid w:val="00AE1B66"/>
    <w:rsid w:val="00AE3820"/>
    <w:rsid w:val="00AE685D"/>
    <w:rsid w:val="00AE7A9F"/>
    <w:rsid w:val="00AF0A7F"/>
    <w:rsid w:val="00AF18A5"/>
    <w:rsid w:val="00AF32C8"/>
    <w:rsid w:val="00B01FEB"/>
    <w:rsid w:val="00B0462C"/>
    <w:rsid w:val="00B07B9B"/>
    <w:rsid w:val="00B136F9"/>
    <w:rsid w:val="00B14693"/>
    <w:rsid w:val="00B201EA"/>
    <w:rsid w:val="00B244D4"/>
    <w:rsid w:val="00B2555D"/>
    <w:rsid w:val="00B27BCC"/>
    <w:rsid w:val="00B30E82"/>
    <w:rsid w:val="00B360EE"/>
    <w:rsid w:val="00B3642E"/>
    <w:rsid w:val="00B373C2"/>
    <w:rsid w:val="00B434E5"/>
    <w:rsid w:val="00B441CD"/>
    <w:rsid w:val="00B44826"/>
    <w:rsid w:val="00B46547"/>
    <w:rsid w:val="00B46F31"/>
    <w:rsid w:val="00B475DC"/>
    <w:rsid w:val="00B47B02"/>
    <w:rsid w:val="00B51BDD"/>
    <w:rsid w:val="00B5233A"/>
    <w:rsid w:val="00B52361"/>
    <w:rsid w:val="00B55085"/>
    <w:rsid w:val="00B61EC1"/>
    <w:rsid w:val="00B64D78"/>
    <w:rsid w:val="00B668B5"/>
    <w:rsid w:val="00B674B6"/>
    <w:rsid w:val="00B72392"/>
    <w:rsid w:val="00B7606E"/>
    <w:rsid w:val="00B82CBD"/>
    <w:rsid w:val="00B85DBD"/>
    <w:rsid w:val="00B93326"/>
    <w:rsid w:val="00B941AD"/>
    <w:rsid w:val="00B964EE"/>
    <w:rsid w:val="00BA160D"/>
    <w:rsid w:val="00BA26B1"/>
    <w:rsid w:val="00BA3613"/>
    <w:rsid w:val="00BB0926"/>
    <w:rsid w:val="00BB3195"/>
    <w:rsid w:val="00BB4C04"/>
    <w:rsid w:val="00BB70CB"/>
    <w:rsid w:val="00BC5002"/>
    <w:rsid w:val="00BD4F46"/>
    <w:rsid w:val="00BD523B"/>
    <w:rsid w:val="00BD6FEC"/>
    <w:rsid w:val="00BE1142"/>
    <w:rsid w:val="00BE5413"/>
    <w:rsid w:val="00BE555D"/>
    <w:rsid w:val="00BE6F38"/>
    <w:rsid w:val="00BE7F58"/>
    <w:rsid w:val="00BF1A26"/>
    <w:rsid w:val="00BF2350"/>
    <w:rsid w:val="00BF245B"/>
    <w:rsid w:val="00BF2BE3"/>
    <w:rsid w:val="00BF73F5"/>
    <w:rsid w:val="00C034CF"/>
    <w:rsid w:val="00C0500D"/>
    <w:rsid w:val="00C106C3"/>
    <w:rsid w:val="00C14EBF"/>
    <w:rsid w:val="00C167B0"/>
    <w:rsid w:val="00C204C9"/>
    <w:rsid w:val="00C22E85"/>
    <w:rsid w:val="00C22FA4"/>
    <w:rsid w:val="00C232D8"/>
    <w:rsid w:val="00C31976"/>
    <w:rsid w:val="00C33A09"/>
    <w:rsid w:val="00C33E8A"/>
    <w:rsid w:val="00C41188"/>
    <w:rsid w:val="00C42735"/>
    <w:rsid w:val="00C439F1"/>
    <w:rsid w:val="00C45CEB"/>
    <w:rsid w:val="00C51BF8"/>
    <w:rsid w:val="00C53C0D"/>
    <w:rsid w:val="00C5449B"/>
    <w:rsid w:val="00C562A3"/>
    <w:rsid w:val="00C57A2F"/>
    <w:rsid w:val="00C60379"/>
    <w:rsid w:val="00C61379"/>
    <w:rsid w:val="00C6312F"/>
    <w:rsid w:val="00C63BDF"/>
    <w:rsid w:val="00C652F8"/>
    <w:rsid w:val="00C65AF3"/>
    <w:rsid w:val="00C70278"/>
    <w:rsid w:val="00C72F50"/>
    <w:rsid w:val="00C73D70"/>
    <w:rsid w:val="00C73E0F"/>
    <w:rsid w:val="00C759C6"/>
    <w:rsid w:val="00C76CF4"/>
    <w:rsid w:val="00C8441E"/>
    <w:rsid w:val="00C857D2"/>
    <w:rsid w:val="00C86731"/>
    <w:rsid w:val="00C9052C"/>
    <w:rsid w:val="00C93716"/>
    <w:rsid w:val="00C9613E"/>
    <w:rsid w:val="00CA189B"/>
    <w:rsid w:val="00CA1CE9"/>
    <w:rsid w:val="00CA2934"/>
    <w:rsid w:val="00CA6107"/>
    <w:rsid w:val="00CA62BF"/>
    <w:rsid w:val="00CB1C3D"/>
    <w:rsid w:val="00CB4719"/>
    <w:rsid w:val="00CB65C5"/>
    <w:rsid w:val="00CB76CF"/>
    <w:rsid w:val="00CC0BE3"/>
    <w:rsid w:val="00CC144F"/>
    <w:rsid w:val="00CC1C72"/>
    <w:rsid w:val="00CD31CA"/>
    <w:rsid w:val="00CD3BDE"/>
    <w:rsid w:val="00CD60CB"/>
    <w:rsid w:val="00CD7F37"/>
    <w:rsid w:val="00CE36B1"/>
    <w:rsid w:val="00CE47AE"/>
    <w:rsid w:val="00CF20D9"/>
    <w:rsid w:val="00CF57FF"/>
    <w:rsid w:val="00CF6F62"/>
    <w:rsid w:val="00CF7AD4"/>
    <w:rsid w:val="00D00B51"/>
    <w:rsid w:val="00D030E7"/>
    <w:rsid w:val="00D03410"/>
    <w:rsid w:val="00D0519F"/>
    <w:rsid w:val="00D113E9"/>
    <w:rsid w:val="00D13361"/>
    <w:rsid w:val="00D15374"/>
    <w:rsid w:val="00D15AD5"/>
    <w:rsid w:val="00D1754F"/>
    <w:rsid w:val="00D17609"/>
    <w:rsid w:val="00D17635"/>
    <w:rsid w:val="00D22FF8"/>
    <w:rsid w:val="00D24E61"/>
    <w:rsid w:val="00D2535D"/>
    <w:rsid w:val="00D25D2F"/>
    <w:rsid w:val="00D26BB5"/>
    <w:rsid w:val="00D27F74"/>
    <w:rsid w:val="00D34647"/>
    <w:rsid w:val="00D35568"/>
    <w:rsid w:val="00D355F4"/>
    <w:rsid w:val="00D3578D"/>
    <w:rsid w:val="00D427F3"/>
    <w:rsid w:val="00D43864"/>
    <w:rsid w:val="00D43F79"/>
    <w:rsid w:val="00D44DB4"/>
    <w:rsid w:val="00D4668E"/>
    <w:rsid w:val="00D46BB3"/>
    <w:rsid w:val="00D47891"/>
    <w:rsid w:val="00D47CAB"/>
    <w:rsid w:val="00D50C31"/>
    <w:rsid w:val="00D60E56"/>
    <w:rsid w:val="00D61472"/>
    <w:rsid w:val="00D729A6"/>
    <w:rsid w:val="00D74AEC"/>
    <w:rsid w:val="00D76F57"/>
    <w:rsid w:val="00D77AA4"/>
    <w:rsid w:val="00D81DCA"/>
    <w:rsid w:val="00D81E16"/>
    <w:rsid w:val="00D87B93"/>
    <w:rsid w:val="00D92756"/>
    <w:rsid w:val="00DA1BA9"/>
    <w:rsid w:val="00DA2C33"/>
    <w:rsid w:val="00DA5150"/>
    <w:rsid w:val="00DA5475"/>
    <w:rsid w:val="00DA54BE"/>
    <w:rsid w:val="00DA5743"/>
    <w:rsid w:val="00DA5967"/>
    <w:rsid w:val="00DA6C96"/>
    <w:rsid w:val="00DA7E89"/>
    <w:rsid w:val="00DB203B"/>
    <w:rsid w:val="00DB27B8"/>
    <w:rsid w:val="00DB35DF"/>
    <w:rsid w:val="00DB4DB3"/>
    <w:rsid w:val="00DB4EA9"/>
    <w:rsid w:val="00DC0214"/>
    <w:rsid w:val="00DC0E61"/>
    <w:rsid w:val="00DC17FA"/>
    <w:rsid w:val="00DC28A5"/>
    <w:rsid w:val="00DC7F4F"/>
    <w:rsid w:val="00DE1D8D"/>
    <w:rsid w:val="00DE66C3"/>
    <w:rsid w:val="00DF0977"/>
    <w:rsid w:val="00DF2F69"/>
    <w:rsid w:val="00DF30F5"/>
    <w:rsid w:val="00DF63FE"/>
    <w:rsid w:val="00DF7DA6"/>
    <w:rsid w:val="00E0189F"/>
    <w:rsid w:val="00E05730"/>
    <w:rsid w:val="00E0573F"/>
    <w:rsid w:val="00E05F61"/>
    <w:rsid w:val="00E06FAD"/>
    <w:rsid w:val="00E11A0A"/>
    <w:rsid w:val="00E16243"/>
    <w:rsid w:val="00E20724"/>
    <w:rsid w:val="00E346E1"/>
    <w:rsid w:val="00E35A0D"/>
    <w:rsid w:val="00E40FC0"/>
    <w:rsid w:val="00E41040"/>
    <w:rsid w:val="00E41DD7"/>
    <w:rsid w:val="00E41DE5"/>
    <w:rsid w:val="00E503F0"/>
    <w:rsid w:val="00E55536"/>
    <w:rsid w:val="00E559CC"/>
    <w:rsid w:val="00E71094"/>
    <w:rsid w:val="00E76A47"/>
    <w:rsid w:val="00E83456"/>
    <w:rsid w:val="00E8446B"/>
    <w:rsid w:val="00E84EAD"/>
    <w:rsid w:val="00E86FB4"/>
    <w:rsid w:val="00E9770C"/>
    <w:rsid w:val="00EA2724"/>
    <w:rsid w:val="00EA38A2"/>
    <w:rsid w:val="00EB6E54"/>
    <w:rsid w:val="00EC38A8"/>
    <w:rsid w:val="00EC4213"/>
    <w:rsid w:val="00EC7496"/>
    <w:rsid w:val="00ED0B87"/>
    <w:rsid w:val="00ED18C8"/>
    <w:rsid w:val="00ED1F43"/>
    <w:rsid w:val="00ED4586"/>
    <w:rsid w:val="00ED6042"/>
    <w:rsid w:val="00EE00E6"/>
    <w:rsid w:val="00EE1314"/>
    <w:rsid w:val="00EE7C56"/>
    <w:rsid w:val="00EF08E5"/>
    <w:rsid w:val="00EF1447"/>
    <w:rsid w:val="00EF288B"/>
    <w:rsid w:val="00F03552"/>
    <w:rsid w:val="00F1062F"/>
    <w:rsid w:val="00F1778F"/>
    <w:rsid w:val="00F219A3"/>
    <w:rsid w:val="00F258A7"/>
    <w:rsid w:val="00F26162"/>
    <w:rsid w:val="00F26815"/>
    <w:rsid w:val="00F32405"/>
    <w:rsid w:val="00F435B4"/>
    <w:rsid w:val="00F448B3"/>
    <w:rsid w:val="00F5003A"/>
    <w:rsid w:val="00F50173"/>
    <w:rsid w:val="00F5052D"/>
    <w:rsid w:val="00F53877"/>
    <w:rsid w:val="00F552D4"/>
    <w:rsid w:val="00F55F8E"/>
    <w:rsid w:val="00F60079"/>
    <w:rsid w:val="00F660AD"/>
    <w:rsid w:val="00F672D0"/>
    <w:rsid w:val="00F715AD"/>
    <w:rsid w:val="00F71601"/>
    <w:rsid w:val="00F77694"/>
    <w:rsid w:val="00F81554"/>
    <w:rsid w:val="00F84156"/>
    <w:rsid w:val="00F93327"/>
    <w:rsid w:val="00F93E29"/>
    <w:rsid w:val="00F94C6C"/>
    <w:rsid w:val="00F9740B"/>
    <w:rsid w:val="00F978AF"/>
    <w:rsid w:val="00FA1695"/>
    <w:rsid w:val="00FA35D8"/>
    <w:rsid w:val="00FB214E"/>
    <w:rsid w:val="00FB2A98"/>
    <w:rsid w:val="00FC192D"/>
    <w:rsid w:val="00FC19E4"/>
    <w:rsid w:val="00FC276B"/>
    <w:rsid w:val="00FC31B7"/>
    <w:rsid w:val="00FC33CD"/>
    <w:rsid w:val="00FC462F"/>
    <w:rsid w:val="00FC5EDC"/>
    <w:rsid w:val="00FD0B15"/>
    <w:rsid w:val="00FD1D08"/>
    <w:rsid w:val="00FD2EA5"/>
    <w:rsid w:val="00FD3236"/>
    <w:rsid w:val="00FD3C0F"/>
    <w:rsid w:val="00FD6FC9"/>
    <w:rsid w:val="00FE0BFF"/>
    <w:rsid w:val="00FE37B6"/>
    <w:rsid w:val="00FE431B"/>
    <w:rsid w:val="00FE4C15"/>
    <w:rsid w:val="00FF38F0"/>
    <w:rsid w:val="00FF3D7D"/>
    <w:rsid w:val="00FF4A4F"/>
    <w:rsid w:val="00FF7673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CA1640D"/>
  <w15:chartTrackingRefBased/>
  <w15:docId w15:val="{2E3EA0D7-5E05-4B00-B0F2-AC51F867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F204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F2046"/>
    <w:rPr>
      <w:rFonts w:eastAsiaTheme="minorEastAsia"/>
      <w:lang w:eastAsia="ru-RU"/>
    </w:rPr>
  </w:style>
  <w:style w:type="table" w:styleId="a5">
    <w:name w:val="Table Grid"/>
    <w:basedOn w:val="a1"/>
    <w:uiPriority w:val="39"/>
    <w:unhideWhenUsed/>
    <w:rsid w:val="003F20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D7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738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B2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2643"/>
  </w:style>
  <w:style w:type="paragraph" w:styleId="aa">
    <w:name w:val="List Paragraph"/>
    <w:basedOn w:val="a"/>
    <w:uiPriority w:val="34"/>
    <w:qFormat/>
    <w:rsid w:val="005F1D5C"/>
    <w:pPr>
      <w:ind w:left="720"/>
      <w:contextualSpacing/>
    </w:pPr>
  </w:style>
  <w:style w:type="paragraph" w:customStyle="1" w:styleId="Standard">
    <w:name w:val="Standard"/>
    <w:rsid w:val="00BE7F5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table" w:customStyle="1" w:styleId="1">
    <w:name w:val="Сетка таблицы1"/>
    <w:basedOn w:val="a1"/>
    <w:next w:val="a5"/>
    <w:uiPriority w:val="39"/>
    <w:rsid w:val="00C53C0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22403F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8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743A6-E93A-4C02-89AB-DE085AEEC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Admin</cp:lastModifiedBy>
  <cp:revision>17</cp:revision>
  <cp:lastPrinted>2026-10-02T09:04:00Z</cp:lastPrinted>
  <dcterms:created xsi:type="dcterms:W3CDTF">2026-01-26T10:42:00Z</dcterms:created>
  <dcterms:modified xsi:type="dcterms:W3CDTF">2026-10-02T09:05:00Z</dcterms:modified>
</cp:coreProperties>
</file>