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6D3522" w:rsidRPr="006D3522" w14:paraId="05126364" w14:textId="77777777" w:rsidTr="0076149E">
        <w:trPr>
          <w:trHeight w:val="699"/>
        </w:trPr>
        <w:tc>
          <w:tcPr>
            <w:tcW w:w="3828" w:type="dxa"/>
          </w:tcPr>
          <w:p w14:paraId="148D6C80" w14:textId="77777777" w:rsidR="006D3522" w:rsidRPr="006D3522" w:rsidRDefault="006D3522" w:rsidP="006D3522">
            <w:pPr>
              <w:tabs>
                <w:tab w:val="left" w:pos="1560"/>
              </w:tabs>
              <w:spacing w:after="0" w:line="360" w:lineRule="exact"/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8A00925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Приложение № 5 к Извещению</w:t>
            </w:r>
          </w:p>
          <w:p w14:paraId="2117D978" w14:textId="77777777" w:rsidR="0076149E" w:rsidRDefault="0076149E" w:rsidP="0076149E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E8BAEB4" w14:textId="2543476D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14:paraId="0FB9F633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6C26CEF4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27DE4AF9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49E">
              <w:rPr>
                <w:rFonts w:ascii="Times New Roman" w:eastAsia="Calibri" w:hAnsi="Times New Roman" w:cs="Times New Roman"/>
                <w:sz w:val="20"/>
                <w:szCs w:val="20"/>
              </w:rPr>
              <w:t>(Ф.И.О.)</w:t>
            </w:r>
          </w:p>
          <w:p w14:paraId="15EEEE54" w14:textId="77777777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149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14:paraId="0A39C504" w14:textId="0616DEEC" w:rsidR="0076149E" w:rsidRPr="0076149E" w:rsidRDefault="0076149E" w:rsidP="0076149E">
            <w:pPr>
              <w:tabs>
                <w:tab w:val="left" w:pos="1560"/>
              </w:tabs>
              <w:spacing w:after="0" w:line="240" w:lineRule="auto"/>
              <w:ind w:left="87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149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6149E">
              <w:rPr>
                <w:rFonts w:ascii="Times New Roman" w:eastAsia="Calibri" w:hAnsi="Times New Roman" w:cs="Times New Roman"/>
                <w:sz w:val="20"/>
                <w:szCs w:val="20"/>
              </w:rPr>
              <w:t>одпись)</w:t>
            </w:r>
          </w:p>
          <w:p w14:paraId="0B6D8EF7" w14:textId="1EC6B87B" w:rsidR="006D3522" w:rsidRPr="006D3522" w:rsidRDefault="006D3522" w:rsidP="00E212CA">
            <w:pPr>
              <w:tabs>
                <w:tab w:val="left" w:pos="1560"/>
              </w:tabs>
              <w:spacing w:after="0" w:line="240" w:lineRule="auto"/>
              <w:ind w:firstLine="29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14:paraId="7F8F6FC1" w14:textId="77777777" w:rsid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9F34F47" w14:textId="77777777" w:rsidR="001938BE" w:rsidRPr="007C0197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197">
        <w:rPr>
          <w:rFonts w:ascii="Times New Roman" w:eastAsia="Calibri" w:hAnsi="Times New Roman" w:cs="Times New Roman"/>
          <w:sz w:val="24"/>
          <w:szCs w:val="24"/>
        </w:rPr>
        <w:t>Обоснование</w:t>
      </w:r>
    </w:p>
    <w:p w14:paraId="11E101AC" w14:textId="22E6C0EB" w:rsidR="001938BE" w:rsidRPr="007C0197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0197">
        <w:rPr>
          <w:rFonts w:ascii="Times New Roman" w:eastAsia="Calibri" w:hAnsi="Times New Roman" w:cs="Times New Roman"/>
          <w:sz w:val="24"/>
          <w:szCs w:val="24"/>
        </w:rPr>
        <w:t>начальной максимальной цены договора, цены договора, заключаемого с единственным поставщиком (подрядчиком, исполнителем)</w:t>
      </w:r>
    </w:p>
    <w:p w14:paraId="0169586A" w14:textId="77777777" w:rsid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21C4A030" w14:textId="568DCBED" w:rsidR="001938BE" w:rsidRPr="001938BE" w:rsidRDefault="001938BE" w:rsidP="00A105E4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  <w:r w:rsidRPr="001938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Поставка </w:t>
      </w:r>
      <w:r w:rsidR="001E7295">
        <w:rPr>
          <w:rFonts w:ascii="Times New Roman" w:eastAsia="Calibri" w:hAnsi="Times New Roman" w:cs="Times New Roman"/>
          <w:sz w:val="24"/>
          <w:szCs w:val="24"/>
          <w:u w:val="single"/>
        </w:rPr>
        <w:t>жалюзи для отдела питания</w:t>
      </w:r>
      <w:r w:rsidRPr="001938B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ИПУ РАН</w:t>
      </w:r>
    </w:p>
    <w:p w14:paraId="0F42170D" w14:textId="77777777" w:rsidR="001938BE" w:rsidRPr="001938BE" w:rsidRDefault="001938BE" w:rsidP="001938BE">
      <w:pPr>
        <w:tabs>
          <w:tab w:val="left" w:pos="156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1"/>
        <w:gridCol w:w="5958"/>
      </w:tblGrid>
      <w:tr w:rsidR="001938BE" w:rsidRPr="001938BE" w14:paraId="6B82EEE7" w14:textId="77777777" w:rsidTr="001E7295">
        <w:trPr>
          <w:trHeight w:val="47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F761" w14:textId="77777777" w:rsidR="001938BE" w:rsidRPr="001938BE" w:rsidRDefault="001938BE" w:rsidP="001938BE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550" w14:textId="43642C7A" w:rsidR="001938BE" w:rsidRPr="001938BE" w:rsidRDefault="001E7295" w:rsidP="00A105E4">
            <w:pPr>
              <w:tabs>
                <w:tab w:val="left" w:pos="0"/>
                <w:tab w:val="num" w:pos="643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ОКПД 2: </w:t>
            </w:r>
            <w:r w:rsidRPr="001E729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13.92.22.120 - Навесы и маркизы (шторы от солнца).</w:t>
            </w:r>
          </w:p>
        </w:tc>
      </w:tr>
      <w:tr w:rsidR="001938BE" w:rsidRPr="001938BE" w14:paraId="048D3377" w14:textId="77777777" w:rsidTr="001E7295">
        <w:trPr>
          <w:trHeight w:val="51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2E4" w14:textId="77777777" w:rsidR="001938BE" w:rsidRPr="001938BE" w:rsidRDefault="001938BE" w:rsidP="001938BE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Используемый метод определения НМЦД с обоснованием: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1C4" w14:textId="7C6852D3" w:rsidR="00A105E4" w:rsidRDefault="00A105E4" w:rsidP="00A105E4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1E7295" w:rsidRPr="001E72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141 716 (Сто сорок одна тысяча семьсот шестнадцать) рублей, 00 копеек, </w:t>
            </w:r>
            <w:r w:rsidR="001E7295" w:rsidRPr="001E72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1E7295" w:rsidRPr="001E7295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="001E7295" w:rsidRPr="001E7295">
              <w:rPr>
                <w:rFonts w:ascii="Times New Roman" w:eastAsia="Calibri" w:hAnsi="Times New Roman" w:cs="Times New Roman"/>
                <w:sz w:val="24"/>
                <w:szCs w:val="24"/>
              </w:rPr>
              <w:t>. НДС 20 % - 23 619,33.</w:t>
            </w:r>
          </w:p>
          <w:p w14:paraId="588C7CC0" w14:textId="2A6A2BD5" w:rsidR="00A105E4" w:rsidRPr="00A105E4" w:rsidRDefault="00AF6552" w:rsidP="00AF6552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552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максимальная цена договора включает в себя стоимость Товара</w:t>
            </w:r>
            <w:bookmarkStart w:id="0" w:name="_GoBack"/>
            <w:bookmarkEnd w:id="0"/>
            <w:r w:rsidRPr="00AF6552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 тары и упаковки, маркировку, затраты Поставщика на доставку Товара по адресу Заказчика, погрузо-разгрузочные работы, подъем на этаж, гарантийные обязательства, расходы на страхование (при наличии), уплату таможенных пошлин, налогов и других обязательных платежей, в том числе иные расходы Поставщика, необходимые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6552">
              <w:rPr>
                <w:rFonts w:ascii="Times New Roman" w:eastAsia="Calibri" w:hAnsi="Times New Roman" w:cs="Times New Roman"/>
                <w:sz w:val="24"/>
                <w:szCs w:val="24"/>
              </w:rPr>
              <w:t>(сопутствующие) для исполнения Договора</w:t>
            </w:r>
            <w:r w:rsidR="00A105E4"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453F93B" w14:textId="209AC4EB" w:rsidR="001938BE" w:rsidRPr="001938BE" w:rsidRDefault="00A105E4" w:rsidP="00A105E4">
            <w:pPr>
              <w:tabs>
                <w:tab w:val="left" w:pos="1560"/>
              </w:tabs>
              <w:spacing w:after="0"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НМЦД определена методом сопоставимых рыночных цен (анализа рынка) на основании общедоступной информации о рыночных ценах товаров, работ, услуг, в соответствии </w:t>
            </w:r>
            <w:r w:rsidRPr="00A105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</w:t>
            </w:r>
            <w:r w:rsidRPr="00A105E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938BE" w:rsidRPr="001938BE" w14:paraId="4AFECEA7" w14:textId="77777777" w:rsidTr="001938BE">
        <w:trPr>
          <w:trHeight w:val="22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C0657" w14:textId="77777777" w:rsidR="001938BE" w:rsidRPr="001938BE" w:rsidRDefault="001938BE" w:rsidP="001938BE">
            <w:pPr>
              <w:tabs>
                <w:tab w:val="left" w:pos="156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>Расчет НМЦД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1497" w14:textId="2859D50D" w:rsidR="001938BE" w:rsidRPr="001938BE" w:rsidRDefault="001938BE" w:rsidP="001938BE">
            <w:pPr>
              <w:tabs>
                <w:tab w:val="left" w:pos="1560"/>
              </w:tabs>
              <w:spacing w:after="0" w:line="3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приложению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в 1 экз.</w:t>
            </w:r>
          </w:p>
        </w:tc>
      </w:tr>
      <w:tr w:rsidR="001938BE" w:rsidRPr="001938BE" w14:paraId="4C05CB58" w14:textId="77777777" w:rsidTr="00586A5B">
        <w:trPr>
          <w:trHeight w:val="37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C8CB" w14:textId="4FD61E29" w:rsidR="001938BE" w:rsidRPr="001938BE" w:rsidRDefault="001938BE" w:rsidP="001938BE">
            <w:pPr>
              <w:tabs>
                <w:tab w:val="left" w:pos="1560"/>
              </w:tabs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8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подготовки обоснования НМЦД: </w:t>
            </w:r>
            <w:r w:rsidR="001E7295">
              <w:rPr>
                <w:rFonts w:ascii="Times New Roman" w:eastAsia="Calibri" w:hAnsi="Times New Roman" w:cs="Times New Roman"/>
                <w:sz w:val="24"/>
                <w:szCs w:val="24"/>
              </w:rPr>
              <w:t>26.03.2024</w:t>
            </w:r>
          </w:p>
        </w:tc>
      </w:tr>
    </w:tbl>
    <w:p w14:paraId="1556C045" w14:textId="77777777" w:rsidR="001938BE" w:rsidRPr="001938BE" w:rsidRDefault="001938BE" w:rsidP="001938BE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C1ACD9D" w14:textId="0A29E64E" w:rsidR="001938BE" w:rsidRPr="001938BE" w:rsidRDefault="001938BE" w:rsidP="001938B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38BE">
        <w:rPr>
          <w:rFonts w:ascii="Times New Roman" w:eastAsia="Calibri" w:hAnsi="Times New Roman" w:cs="Times New Roman"/>
          <w:sz w:val="24"/>
          <w:szCs w:val="24"/>
        </w:rPr>
        <w:tab/>
        <w:t xml:space="preserve">Приложение: Расчет НМЦД в соответствии с пунктом 6.1 раздела 3 главы II Положения о закупке товаров, работ, услуг для нужд Федерального государственного бюджетного учреждения науки Института проблем управления им. В.А. Трапезникова Российской академии наук (ИПУ РАН) от 15 апреля 2022 года на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1938BE">
        <w:rPr>
          <w:rFonts w:ascii="Times New Roman" w:eastAsia="Calibri" w:hAnsi="Times New Roman" w:cs="Times New Roman"/>
          <w:sz w:val="24"/>
          <w:szCs w:val="24"/>
        </w:rPr>
        <w:t xml:space="preserve"> л. в 1 экз.</w:t>
      </w:r>
    </w:p>
    <w:p w14:paraId="7C561467" w14:textId="77777777" w:rsidR="00E212CA" w:rsidRPr="00E212CA" w:rsidRDefault="00E212CA" w:rsidP="00E212CA">
      <w:pPr>
        <w:tabs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4DD3FDFA" w14:textId="0474E42E" w:rsidR="00C95A77" w:rsidRDefault="00C95A77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C59BC3" w14:textId="21789E46" w:rsidR="006D3522" w:rsidRPr="00E212CA" w:rsidRDefault="006D3522" w:rsidP="00C95A77">
      <w:pPr>
        <w:tabs>
          <w:tab w:val="left" w:pos="1560"/>
        </w:tabs>
        <w:spacing w:after="0" w:line="360" w:lineRule="exact"/>
        <w:jc w:val="both"/>
        <w:rPr>
          <w:rFonts w:ascii="Times New Roman" w:eastAsia="Calibri" w:hAnsi="Times New Roman" w:cs="Times New Roman"/>
          <w:sz w:val="24"/>
          <w:szCs w:val="24"/>
        </w:rPr>
        <w:sectPr w:rsidR="006D3522" w:rsidRPr="00E212CA">
          <w:pgSz w:w="11906" w:h="16838"/>
          <w:pgMar w:top="709" w:right="851" w:bottom="284" w:left="1418" w:header="709" w:footer="709" w:gutter="0"/>
          <w:cols w:space="720"/>
        </w:sectPr>
      </w:pPr>
      <w:r w:rsidRPr="00E212CA">
        <w:rPr>
          <w:rFonts w:ascii="Times New Roman" w:eastAsia="Calibri" w:hAnsi="Times New Roman" w:cs="Times New Roman"/>
          <w:sz w:val="24"/>
          <w:szCs w:val="24"/>
        </w:rPr>
        <w:t xml:space="preserve">Заведующий ФЭО                                          </w:t>
      </w:r>
      <w:r w:rsidR="00C95A77" w:rsidRPr="00E212CA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E212CA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E212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12CA">
        <w:rPr>
          <w:rFonts w:ascii="Times New Roman" w:eastAsia="Calibri" w:hAnsi="Times New Roman" w:cs="Times New Roman"/>
          <w:sz w:val="24"/>
          <w:szCs w:val="24"/>
        </w:rPr>
        <w:t>/А.В. Костина/</w:t>
      </w:r>
    </w:p>
    <w:p w14:paraId="78928451" w14:textId="65C7DE6D" w:rsidR="002F6EAA" w:rsidRPr="00510C05" w:rsidRDefault="002F6EAA" w:rsidP="006D3522">
      <w:pPr>
        <w:rPr>
          <w:rFonts w:ascii="Times New Roman" w:hAnsi="Times New Roman" w:cs="Times New Roman"/>
          <w:b/>
          <w:sz w:val="24"/>
          <w:szCs w:val="24"/>
        </w:rPr>
      </w:pPr>
    </w:p>
    <w:p w14:paraId="55DE85C5" w14:textId="3A0F6C18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Приложение к обоснованию</w:t>
      </w:r>
    </w:p>
    <w:p w14:paraId="20A7D735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начальной максимальной цены контракта </w:t>
      </w:r>
    </w:p>
    <w:p w14:paraId="6B7B4367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(договора), цены контракта (договора), </w:t>
      </w:r>
    </w:p>
    <w:p w14:paraId="6BEA3EBC" w14:textId="77777777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 xml:space="preserve">заключаемого с единственным поставщиком </w:t>
      </w:r>
    </w:p>
    <w:p w14:paraId="54BEB905" w14:textId="1475B221" w:rsidR="006D3522" w:rsidRPr="006D3522" w:rsidRDefault="006D3522" w:rsidP="006D3522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3522">
        <w:rPr>
          <w:rFonts w:ascii="Times New Roman" w:hAnsi="Times New Roman" w:cs="Times New Roman"/>
          <w:sz w:val="24"/>
          <w:szCs w:val="24"/>
        </w:rPr>
        <w:t>(подрядчиком, исполнителем)</w:t>
      </w:r>
    </w:p>
    <w:p w14:paraId="1CCDB4A9" w14:textId="77777777" w:rsidR="00E212CA" w:rsidRDefault="00E212CA" w:rsidP="00C72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3F0E7C" w14:textId="2B5CA90A" w:rsidR="00C72A93" w:rsidRPr="009E7B2E" w:rsidRDefault="006D3522" w:rsidP="00C72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</w:t>
      </w:r>
      <w:r w:rsidR="00C72A93" w:rsidRPr="009E7B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начальной (максимальной) цены договора </w:t>
      </w:r>
    </w:p>
    <w:p w14:paraId="3A231B35" w14:textId="3CB8C675" w:rsidR="00E212CA" w:rsidRPr="00E212CA" w:rsidRDefault="00E212CA" w:rsidP="00A105E4">
      <w:pPr>
        <w:tabs>
          <w:tab w:val="left" w:pos="15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highlight w:val="yellow"/>
        </w:rPr>
      </w:pPr>
      <w:r w:rsidRPr="00E212CA">
        <w:rPr>
          <w:rFonts w:ascii="Times New Roman" w:eastAsia="Calibri" w:hAnsi="Times New Roman" w:cs="Times New Roman"/>
          <w:sz w:val="24"/>
          <w:szCs w:val="24"/>
        </w:rPr>
        <w:t xml:space="preserve">на поставку </w:t>
      </w:r>
      <w:r w:rsidR="001E7295">
        <w:rPr>
          <w:rFonts w:ascii="Times New Roman" w:eastAsia="Calibri" w:hAnsi="Times New Roman" w:cs="Times New Roman"/>
          <w:sz w:val="24"/>
          <w:szCs w:val="24"/>
        </w:rPr>
        <w:t>жалюзи для отдела питания</w:t>
      </w:r>
      <w:r w:rsidRPr="00E212CA">
        <w:rPr>
          <w:rFonts w:ascii="Times New Roman" w:eastAsia="Calibri" w:hAnsi="Times New Roman" w:cs="Times New Roman"/>
          <w:sz w:val="24"/>
          <w:szCs w:val="24"/>
        </w:rPr>
        <w:t xml:space="preserve"> ИПУ РАН</w:t>
      </w:r>
    </w:p>
    <w:p w14:paraId="582D854D" w14:textId="77777777" w:rsidR="00E212CA" w:rsidRPr="009E7B2E" w:rsidRDefault="00E212CA" w:rsidP="0082096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368"/>
        <w:gridCol w:w="7877"/>
      </w:tblGrid>
      <w:tr w:rsidR="00C72A93" w:rsidRPr="009E7B2E" w14:paraId="7BC144BF" w14:textId="77777777" w:rsidTr="00585086">
        <w:trPr>
          <w:trHeight w:val="592"/>
        </w:trPr>
        <w:tc>
          <w:tcPr>
            <w:tcW w:w="7398" w:type="dxa"/>
            <w:vAlign w:val="center"/>
          </w:tcPr>
          <w:p w14:paraId="4D7B2723" w14:textId="617BB674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 метод определения НМЦ договора:</w:t>
            </w:r>
          </w:p>
        </w:tc>
        <w:tc>
          <w:tcPr>
            <w:tcW w:w="7911" w:type="dxa"/>
            <w:vAlign w:val="center"/>
          </w:tcPr>
          <w:p w14:paraId="08994A3A" w14:textId="19EFB858" w:rsidR="00C72A93" w:rsidRPr="009E7B2E" w:rsidRDefault="00C72A93" w:rsidP="00C72A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 сопоставимых рыночных цен (анализ рынка)</w:t>
            </w:r>
          </w:p>
        </w:tc>
      </w:tr>
    </w:tbl>
    <w:p w14:paraId="6AB62410" w14:textId="77777777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A79E5D" w14:textId="0E4EEE5B" w:rsidR="00C72A93" w:rsidRPr="009E7B2E" w:rsidRDefault="00C72A93" w:rsidP="00C72A9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</w:t>
      </w:r>
      <w:r w:rsidR="00C95A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условиями планируемой закупки коммерческих и (или) финансовых условий поставок товаров, работ, услуг.</w:t>
      </w:r>
    </w:p>
    <w:p w14:paraId="3C733372" w14:textId="77777777" w:rsidR="00C72A93" w:rsidRPr="009E7B2E" w:rsidRDefault="00C72A93" w:rsidP="00C72A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C9608" w14:textId="6ACAA954" w:rsidR="00D8671A" w:rsidRPr="009E7B2E" w:rsidRDefault="00D8671A" w:rsidP="00D8671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(максимальная) цена договора определена на основании информации, полученной по запросу заказчика от поставщиков, подрядчиков, исполнителей, осуществляющих поставки идентичных товаров, работ, услуг, планируемых к закупкам (метод сопоставимых рыночных цен (анализ рынка)) в соответствии с пунктом 6.1 раздела 3 главы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 о закупке </w:t>
      </w:r>
      <w:r w:rsidR="009E7B2E"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товаров, работ, услуг для нужд </w:t>
      </w:r>
      <w:r w:rsidRPr="009E7B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бюджетного учреждения науки Института проблем управления им. В.А. Трапезникова Российской академии наук (ИПУ РАН) от 15 апреля 2022 года.</w:t>
      </w:r>
    </w:p>
    <w:p w14:paraId="1B663FF8" w14:textId="77777777" w:rsidR="00D8671A" w:rsidRPr="009E7B2E" w:rsidRDefault="00D8671A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D58CAD" w14:textId="27DEAD59" w:rsidR="00C72A93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0C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заказа: открытый запрос котировок в электронной форме</w:t>
      </w:r>
    </w:p>
    <w:tbl>
      <w:tblPr>
        <w:tblW w:w="15167" w:type="dxa"/>
        <w:tblInd w:w="714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709"/>
        <w:gridCol w:w="1134"/>
        <w:gridCol w:w="1417"/>
        <w:gridCol w:w="1134"/>
        <w:gridCol w:w="1418"/>
        <w:gridCol w:w="1275"/>
        <w:gridCol w:w="1418"/>
        <w:gridCol w:w="1276"/>
        <w:gridCol w:w="1559"/>
        <w:gridCol w:w="850"/>
      </w:tblGrid>
      <w:tr w:rsidR="00A105E4" w:rsidRPr="006C3A80" w14:paraId="6B827923" w14:textId="77777777" w:rsidTr="006C3A80">
        <w:trPr>
          <w:trHeight w:val="12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5F36" w14:textId="77777777" w:rsidR="00A105E4" w:rsidRPr="006C3A80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566" w14:textId="77777777" w:rsidR="00A105E4" w:rsidRPr="006C3A80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4F65" w14:textId="77777777" w:rsidR="00A105E4" w:rsidRPr="006C3A80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A67" w14:textId="77777777" w:rsidR="00A105E4" w:rsidRPr="006C3A80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2A8C" w14:textId="665A2DC9" w:rsidR="00A105E4" w:rsidRPr="006C3A80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bCs/>
                <w:color w:val="000000"/>
              </w:rPr>
              <w:t xml:space="preserve">Поставщик 1                              </w:t>
            </w:r>
            <w:proofErr w:type="spellStart"/>
            <w:r w:rsidRPr="006C3A80">
              <w:rPr>
                <w:rFonts w:ascii="Times New Roman" w:hAnsi="Times New Roman" w:cs="Times New Roman"/>
                <w:bCs/>
                <w:color w:val="000000"/>
              </w:rPr>
              <w:t>вх</w:t>
            </w:r>
            <w:proofErr w:type="spellEnd"/>
            <w:r w:rsidRPr="006C3A80">
              <w:rPr>
                <w:rFonts w:ascii="Times New Roman" w:hAnsi="Times New Roman" w:cs="Times New Roman"/>
                <w:bCs/>
                <w:color w:val="000000"/>
              </w:rPr>
              <w:t>. № 270 от 15.02.2024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0217E" w14:textId="5F07866D" w:rsidR="00A105E4" w:rsidRPr="006C3A80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bCs/>
                <w:color w:val="000000"/>
              </w:rPr>
              <w:t xml:space="preserve">Поставщик 2                        </w:t>
            </w:r>
            <w:proofErr w:type="spellStart"/>
            <w:r w:rsidRPr="006C3A80">
              <w:rPr>
                <w:rFonts w:ascii="Times New Roman" w:hAnsi="Times New Roman" w:cs="Times New Roman"/>
                <w:bCs/>
                <w:color w:val="000000"/>
              </w:rPr>
              <w:t>вх</w:t>
            </w:r>
            <w:proofErr w:type="spellEnd"/>
            <w:r w:rsidRPr="006C3A80">
              <w:rPr>
                <w:rFonts w:ascii="Times New Roman" w:hAnsi="Times New Roman" w:cs="Times New Roman"/>
                <w:bCs/>
                <w:color w:val="000000"/>
              </w:rPr>
              <w:t xml:space="preserve">. № 301 от 20.02.2024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9013" w14:textId="71C0DE3D" w:rsidR="00A105E4" w:rsidRPr="006C3A80" w:rsidRDefault="00A105E4" w:rsidP="00A105E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bCs/>
                <w:color w:val="000000"/>
              </w:rPr>
              <w:t xml:space="preserve">                                                                                                                          Поставщик 3                     </w:t>
            </w:r>
            <w:proofErr w:type="spellStart"/>
            <w:r w:rsidRPr="006C3A80">
              <w:rPr>
                <w:rFonts w:ascii="Times New Roman" w:hAnsi="Times New Roman" w:cs="Times New Roman"/>
                <w:bCs/>
                <w:color w:val="000000"/>
              </w:rPr>
              <w:t>вх</w:t>
            </w:r>
            <w:proofErr w:type="spellEnd"/>
            <w:r w:rsidRPr="006C3A80">
              <w:rPr>
                <w:rFonts w:ascii="Times New Roman" w:hAnsi="Times New Roman" w:cs="Times New Roman"/>
                <w:bCs/>
                <w:color w:val="000000"/>
              </w:rPr>
              <w:t xml:space="preserve">. № 294 от 19.02.2024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16AC" w14:textId="524BA44C" w:rsidR="00A105E4" w:rsidRPr="006C3A80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Средняя цена за ед. товара,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A25E" w14:textId="77777777" w:rsidR="00A105E4" w:rsidRPr="006C3A80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E0D6" w14:textId="77777777" w:rsidR="00A105E4" w:rsidRPr="006C3A80" w:rsidRDefault="00A105E4" w:rsidP="00A1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Коэф</w:t>
            </w:r>
            <w:proofErr w:type="spellEnd"/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вар.,</w:t>
            </w:r>
            <w:proofErr w:type="gramEnd"/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E212CA" w:rsidRPr="006C3A80" w14:paraId="0247C2AD" w14:textId="77777777" w:rsidTr="006C3A80">
        <w:trPr>
          <w:trHeight w:val="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1640" w14:textId="77777777" w:rsidR="00E212CA" w:rsidRPr="006C3A80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4355" w14:textId="77777777" w:rsidR="00E212CA" w:rsidRPr="006C3A80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BE28E" w14:textId="77777777" w:rsidR="00E212CA" w:rsidRPr="006C3A80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30C9" w14:textId="77777777" w:rsidR="00E212CA" w:rsidRPr="006C3A80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68A2" w14:textId="207EF0BC" w:rsidR="00E212CA" w:rsidRPr="006C3A80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1FC" w14:textId="77777777" w:rsidR="00E212CA" w:rsidRPr="006C3A80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0FF0" w14:textId="10C63F81" w:rsidR="00E212CA" w:rsidRPr="006C3A80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3749" w14:textId="77777777" w:rsidR="00E212CA" w:rsidRPr="006C3A80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E834" w14:textId="40E630F7" w:rsidR="00E212CA" w:rsidRPr="006C3A80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Цена за ед.,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6CFF5" w14:textId="77777777" w:rsidR="00E212CA" w:rsidRPr="006C3A80" w:rsidRDefault="00E212CA" w:rsidP="00E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C544" w14:textId="77777777" w:rsidR="00E212CA" w:rsidRPr="006C3A80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A4B0" w14:textId="77777777" w:rsidR="00E212CA" w:rsidRPr="006C3A80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A563" w14:textId="77777777" w:rsidR="00E212CA" w:rsidRPr="006C3A80" w:rsidRDefault="00E212CA" w:rsidP="00E21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C3A80" w:rsidRPr="006C3A80" w14:paraId="4D6ED2DF" w14:textId="77777777" w:rsidTr="006C3A80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1621" w14:textId="65BA710F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BB12" w14:textId="59DE9A36" w:rsidR="006C3A80" w:rsidRPr="006C3A80" w:rsidRDefault="006C3A80" w:rsidP="006C3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Жалюзи оконные, тип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6C2B" w14:textId="5BEA4650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8429" w14:textId="7D6465EA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113B" w14:textId="0B02688A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6 600,00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CD355" w14:textId="7105186F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39 600,00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47FB" w14:textId="3EBAAC0E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5 757,00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5BCC" w14:textId="0BC41B09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34 542,00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8570" w14:textId="2D05964E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6 900,00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FBD7" w14:textId="778C9B31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41 400,00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55C" w14:textId="48865567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6 419,00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56BC" w14:textId="2F2DE601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38 514,00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3BBF" w14:textId="6423D861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9,23</w:t>
            </w:r>
          </w:p>
        </w:tc>
      </w:tr>
      <w:tr w:rsidR="006C3A80" w:rsidRPr="006C3A80" w14:paraId="04E56B5E" w14:textId="77777777" w:rsidTr="006C3A80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B412" w14:textId="1F4248F1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F301" w14:textId="4E30FA9F" w:rsidR="006C3A80" w:rsidRPr="006C3A80" w:rsidRDefault="006C3A80" w:rsidP="006C3A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Жалюзи оконные, тип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B2663" w14:textId="480B897E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6034" w14:textId="7DA6778B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AC97" w14:textId="7645085A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6 900,00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106E1" w14:textId="515E6473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27 600,00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C07B" w14:textId="2D405E14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6 013,50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E0E2" w14:textId="1965F7FD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24 054,00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32C3" w14:textId="77E76CC3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7 320,00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5BEC" w14:textId="04447C77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29 280,00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AF3" w14:textId="52678C04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6 744,50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E23E6" w14:textId="6973446D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26 978,00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3FFB4" w14:textId="0614F4AD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9,89</w:t>
            </w:r>
          </w:p>
        </w:tc>
      </w:tr>
      <w:tr w:rsidR="006C3A80" w:rsidRPr="006C3A80" w14:paraId="146B64C9" w14:textId="77777777" w:rsidTr="006C3A80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BC0DB" w14:textId="4CF50D2F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7045" w14:textId="6CFB339D" w:rsidR="006C3A80" w:rsidRPr="006C3A80" w:rsidRDefault="006C3A80" w:rsidP="006C3A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Жалюзи оконные, тип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D153" w14:textId="7BF7F2A9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10DB" w14:textId="72253B7F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61C6" w14:textId="19686BF4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6 540,00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AB5F5" w14:textId="56022A02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26 160,00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475B" w14:textId="2C127BAD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5 892,00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2F40" w14:textId="5C1F535E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23 568,00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5EC6" w14:textId="38CE2DD7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6 840,00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B86E" w14:textId="58C17223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27 360,00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4061" w14:textId="10448B2D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6 424,00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C326" w14:textId="309BE463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25 696,00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096" w14:textId="679575CA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7,54</w:t>
            </w:r>
          </w:p>
        </w:tc>
      </w:tr>
      <w:tr w:rsidR="006C3A80" w:rsidRPr="006C3A80" w14:paraId="6CDCF659" w14:textId="77777777" w:rsidTr="006C3A80">
        <w:trPr>
          <w:trHeight w:val="4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064D" w14:textId="7007906C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A85E" w14:textId="6BD4BFB0" w:rsidR="006C3A80" w:rsidRPr="006C3A80" w:rsidRDefault="006C3A80" w:rsidP="006C3A8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Жалюзи оконные, тип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E34F" w14:textId="5BCAC610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штук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A47" w14:textId="0D1D28DC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6E1B3" w14:textId="32B5399E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6 440,00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4393" w14:textId="6D7036FD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51 520,00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D67" w14:textId="04FA8AE4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5 808,00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340D" w14:textId="1AAEED6D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46 464,00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A552" w14:textId="43D72299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6 700,00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2962" w14:textId="2F5723AC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53 600,00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7257" w14:textId="3D003A07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6 316,00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3000" w14:textId="4CBEEF64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 xml:space="preserve">50 528,00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B32EA" w14:textId="53F2A8CB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color w:val="000000"/>
              </w:rPr>
              <w:t>7,26</w:t>
            </w:r>
          </w:p>
        </w:tc>
      </w:tr>
      <w:tr w:rsidR="006C3A80" w:rsidRPr="006C3A80" w14:paraId="6D12F741" w14:textId="77777777" w:rsidTr="006C3A80">
        <w:trPr>
          <w:trHeight w:val="315"/>
        </w:trPr>
        <w:tc>
          <w:tcPr>
            <w:tcW w:w="1275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9708A" w14:textId="77777777" w:rsidR="006C3A80" w:rsidRPr="006C3A80" w:rsidRDefault="006C3A80" w:rsidP="006C3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40F6" w14:textId="28AFCA69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bCs/>
              </w:rPr>
              <w:t>141 716,00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C0D9D" w14:textId="77777777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C3A80" w:rsidRPr="006C3A80" w14:paraId="1210E21A" w14:textId="77777777" w:rsidTr="006C3A80">
        <w:trPr>
          <w:trHeight w:val="420"/>
        </w:trPr>
        <w:tc>
          <w:tcPr>
            <w:tcW w:w="12758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73CD" w14:textId="4457EADC" w:rsidR="006C3A80" w:rsidRPr="006C3A80" w:rsidRDefault="006C3A80" w:rsidP="006C3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НДС</w:t>
            </w:r>
            <w:r w:rsidRPr="006C3A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20 %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B2443" w14:textId="217E7FDF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3A80">
              <w:rPr>
                <w:rFonts w:ascii="Times New Roman" w:hAnsi="Times New Roman" w:cs="Times New Roman"/>
                <w:bCs/>
              </w:rPr>
              <w:t>23 619,33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AAFF4C" w14:textId="77777777" w:rsidR="006C3A80" w:rsidRPr="006C3A80" w:rsidRDefault="006C3A80" w:rsidP="006C3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A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70CA2F22" w14:textId="77777777" w:rsidR="00E212CA" w:rsidRDefault="00E212CA" w:rsidP="00E212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BEA1B" w14:textId="6E3B1AB6" w:rsidR="00E212CA" w:rsidRDefault="00A105E4" w:rsidP="00E212CA">
      <w:pPr>
        <w:spacing w:after="0" w:line="240" w:lineRule="auto"/>
        <w:ind w:left="709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 составляет </w:t>
      </w:r>
      <w:r w:rsidR="006C3A80" w:rsidRPr="006C3A80">
        <w:rPr>
          <w:rFonts w:ascii="Times New Roman" w:eastAsia="Times New Roman" w:hAnsi="Times New Roman" w:cs="Times New Roman"/>
          <w:sz w:val="24"/>
          <w:szCs w:val="24"/>
          <w:lang w:eastAsia="ru-RU"/>
        </w:rPr>
        <w:t>141 716 (Сто сорок одна тысяча семьсот шестнадцать) рублей 00 копеек, с учетом НДС 20</w:t>
      </w:r>
      <w:r w:rsidR="006C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A80" w:rsidRPr="006C3A80">
        <w:rPr>
          <w:rFonts w:ascii="Times New Roman" w:eastAsia="Times New Roman" w:hAnsi="Times New Roman" w:cs="Times New Roman"/>
          <w:sz w:val="24"/>
          <w:szCs w:val="24"/>
          <w:lang w:eastAsia="ru-RU"/>
        </w:rPr>
        <w:t>% - 23 619,33 руб.</w:t>
      </w:r>
    </w:p>
    <w:p w14:paraId="01396720" w14:textId="77777777" w:rsidR="00E212CA" w:rsidRDefault="00E212CA" w:rsidP="00E212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7412F" w14:textId="02630F75" w:rsidR="00E212CA" w:rsidRPr="00E212CA" w:rsidRDefault="00E212CA" w:rsidP="00E212CA">
      <w:pPr>
        <w:spacing w:after="0" w:line="240" w:lineRule="auto"/>
        <w:ind w:left="709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максимальная цена договора включает в себя стоимость Товара, в том числе тары и упаковки, маркировку, затраты Поставщика </w:t>
      </w: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доставку Товара по адресу Заказчика, погрузо-разгрузочные работы, подъем на этаж, </w:t>
      </w:r>
      <w:r w:rsidR="00A105E4" w:rsidRP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</w:t>
      </w:r>
      <w:r w:rsidR="00A10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12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страхование (при наличии), уплату таможенных пошлин, налогов и других обязательных платежей, в том числе иные расходы Поставщика, необходимые (сопутствующие) для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650E03" w14:textId="77777777" w:rsidR="00C72A93" w:rsidRPr="00510C05" w:rsidRDefault="00C72A93" w:rsidP="00C72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102AF" w14:textId="166E27BC" w:rsidR="00947B62" w:rsidRPr="00A95785" w:rsidRDefault="00947B62" w:rsidP="00E212CA">
      <w:pPr>
        <w:shd w:val="clear" w:color="auto" w:fill="FFFFFF" w:themeFill="background1"/>
        <w:spacing w:after="0" w:line="240" w:lineRule="auto"/>
        <w:ind w:left="708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определения однородности совокупности значений выявленных цен, используемых в расчете начальной (максимальной) цены </w:t>
      </w:r>
      <w:r w:rsid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4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ниже формуле, был рассчитан коэффициент вариации:</w:t>
      </w:r>
    </w:p>
    <w:p w14:paraId="1890DE80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01E017B9" wp14:editId="0CFABEEC">
            <wp:extent cx="12096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08B48FB2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V - коэффициент вариации;</w:t>
      </w:r>
    </w:p>
    <w:p w14:paraId="11F9662D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position w:val="-26"/>
          <w:sz w:val="24"/>
          <w:szCs w:val="24"/>
          <w:lang w:eastAsia="ru-RU"/>
        </w:rPr>
        <w:drawing>
          <wp:inline distT="0" distB="0" distL="0" distR="0" wp14:anchorId="0A7B10E1" wp14:editId="2E43483A">
            <wp:extent cx="159067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квадратичное отклонение;</w:t>
      </w:r>
    </w:p>
    <w:p w14:paraId="27D17CE7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69432" wp14:editId="56E03750">
            <wp:extent cx="152400" cy="219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указанная в источнике с номером i;</w:t>
      </w:r>
    </w:p>
    <w:p w14:paraId="2AB1785F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&lt;ц&gt; - средняя арифметическая величина цены </w:t>
      </w:r>
      <w:r w:rsidR="003A72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638ECE" w14:textId="77777777" w:rsidR="00947B62" w:rsidRPr="00A95785" w:rsidRDefault="00947B62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значений, используемых в расчете.</w:t>
      </w:r>
    </w:p>
    <w:p w14:paraId="076A5AD1" w14:textId="43D686B4" w:rsidR="00947B62" w:rsidRPr="00A95785" w:rsidRDefault="00947B62" w:rsidP="00E212CA">
      <w:pPr>
        <w:spacing w:after="0" w:line="240" w:lineRule="auto"/>
        <w:ind w:left="708" w:right="1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Коэффициент вариации цены </w:t>
      </w:r>
      <w:r w:rsidR="00F575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каждой позиции Товара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превышает 33%, в связи с чем, совокупность значений, используемых в расчете </w:t>
      </w:r>
      <w:r w:rsidR="00C95A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начальной (максимальной) цены </w:t>
      </w:r>
      <w:r w:rsidR="00D8098B" w:rsidRPr="00D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r w:rsidRPr="00A9578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является однородной.</w:t>
      </w:r>
    </w:p>
    <w:p w14:paraId="058D1E74" w14:textId="77777777" w:rsidR="00DD4305" w:rsidRDefault="00DD4305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ABFA6" w14:textId="78585DE4" w:rsidR="00D8098B" w:rsidRPr="001938BE" w:rsidRDefault="00B00EF9" w:rsidP="00947B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подготовки: </w:t>
      </w:r>
      <w:r w:rsidR="006C3A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38BE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C3A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D4305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212CA" w:rsidRPr="001938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106EDDE" w14:textId="77777777" w:rsidR="0009530A" w:rsidRDefault="0009530A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BE6A22" w14:textId="77777777" w:rsidR="006C3A80" w:rsidRDefault="006C3A80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38134F" w14:textId="77777777" w:rsidR="006C3A80" w:rsidRPr="006C3A80" w:rsidRDefault="006C3A80" w:rsidP="006C3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A80">
        <w:rPr>
          <w:rFonts w:ascii="Times New Roman" w:hAnsi="Times New Roman" w:cs="Times New Roman"/>
          <w:sz w:val="24"/>
          <w:szCs w:val="24"/>
        </w:rPr>
        <w:t>Заместитель заведующего ОМТС                                                                                                                                                                    Т.В. Омельченко</w:t>
      </w:r>
    </w:p>
    <w:p w14:paraId="74FA4BBA" w14:textId="77777777" w:rsidR="006C3A80" w:rsidRPr="001938BE" w:rsidRDefault="006C3A80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78B7E2" w14:textId="77777777" w:rsid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C9EF9A" w14:textId="2790FD7C" w:rsidR="003F03B6" w:rsidRPr="00C95A77" w:rsidRDefault="00C95A77" w:rsidP="00947B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A77">
        <w:rPr>
          <w:rFonts w:ascii="Times New Roman" w:hAnsi="Times New Roman" w:cs="Times New Roman"/>
          <w:sz w:val="24"/>
          <w:szCs w:val="24"/>
        </w:rPr>
        <w:t>Заведующий ОМТС</w:t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 w:rsidRPr="00C95A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5A77">
        <w:rPr>
          <w:rFonts w:ascii="Times New Roman" w:hAnsi="Times New Roman" w:cs="Times New Roman"/>
          <w:sz w:val="24"/>
          <w:szCs w:val="24"/>
        </w:rPr>
        <w:t>С.В. Матвеева</w:t>
      </w:r>
    </w:p>
    <w:p w14:paraId="258CAA10" w14:textId="24B10BC3" w:rsidR="003F03B6" w:rsidRPr="003F03B6" w:rsidRDefault="003F03B6" w:rsidP="006D3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03B6" w:rsidRPr="003F03B6" w:rsidSect="006D3522">
      <w:footerReference w:type="default" r:id="rId10"/>
      <w:pgSz w:w="16838" w:h="11906" w:orient="landscape"/>
      <w:pgMar w:top="454" w:right="454" w:bottom="454" w:left="454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DE497" w14:textId="77777777" w:rsidR="00191E7B" w:rsidRDefault="00191E7B" w:rsidP="00947B62">
      <w:pPr>
        <w:spacing w:after="0" w:line="240" w:lineRule="auto"/>
      </w:pPr>
      <w:r>
        <w:separator/>
      </w:r>
    </w:p>
  </w:endnote>
  <w:endnote w:type="continuationSeparator" w:id="0">
    <w:p w14:paraId="23131F0E" w14:textId="77777777" w:rsidR="00191E7B" w:rsidRDefault="00191E7B" w:rsidP="0094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47760622"/>
      <w:docPartObj>
        <w:docPartGallery w:val="Page Numbers (Bottom of Page)"/>
        <w:docPartUnique/>
      </w:docPartObj>
    </w:sdtPr>
    <w:sdtEndPr/>
    <w:sdtContent>
      <w:p w14:paraId="27A5F430" w14:textId="77777777" w:rsidR="006D3522" w:rsidRPr="00E06591" w:rsidRDefault="006D3522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0659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0659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50F3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0659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495961A" w14:textId="77777777" w:rsidR="006D3522" w:rsidRDefault="006D35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9A55A" w14:textId="77777777" w:rsidR="00191E7B" w:rsidRDefault="00191E7B" w:rsidP="00947B62">
      <w:pPr>
        <w:spacing w:after="0" w:line="240" w:lineRule="auto"/>
      </w:pPr>
      <w:r>
        <w:separator/>
      </w:r>
    </w:p>
  </w:footnote>
  <w:footnote w:type="continuationSeparator" w:id="0">
    <w:p w14:paraId="1E1B7A5F" w14:textId="77777777" w:rsidR="00191E7B" w:rsidRDefault="00191E7B" w:rsidP="0094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7B"/>
    <w:rsid w:val="0001100E"/>
    <w:rsid w:val="00011425"/>
    <w:rsid w:val="000311CC"/>
    <w:rsid w:val="00056646"/>
    <w:rsid w:val="00077D5E"/>
    <w:rsid w:val="00080884"/>
    <w:rsid w:val="0009066C"/>
    <w:rsid w:val="00092AFB"/>
    <w:rsid w:val="0009530A"/>
    <w:rsid w:val="000A6512"/>
    <w:rsid w:val="000B59A3"/>
    <w:rsid w:val="000C7988"/>
    <w:rsid w:val="000E2539"/>
    <w:rsid w:val="000F0FD8"/>
    <w:rsid w:val="0010485D"/>
    <w:rsid w:val="001067C6"/>
    <w:rsid w:val="001129CB"/>
    <w:rsid w:val="0012267B"/>
    <w:rsid w:val="0014389F"/>
    <w:rsid w:val="001860E8"/>
    <w:rsid w:val="00187C81"/>
    <w:rsid w:val="00191E7B"/>
    <w:rsid w:val="001938BE"/>
    <w:rsid w:val="001B148D"/>
    <w:rsid w:val="001B261F"/>
    <w:rsid w:val="001B2B7D"/>
    <w:rsid w:val="001E7295"/>
    <w:rsid w:val="00216E48"/>
    <w:rsid w:val="00236591"/>
    <w:rsid w:val="00244367"/>
    <w:rsid w:val="0028500B"/>
    <w:rsid w:val="002C3EAA"/>
    <w:rsid w:val="002C6176"/>
    <w:rsid w:val="002C71C5"/>
    <w:rsid w:val="002D2346"/>
    <w:rsid w:val="002F6EAA"/>
    <w:rsid w:val="00304DBE"/>
    <w:rsid w:val="0031018E"/>
    <w:rsid w:val="00315BFC"/>
    <w:rsid w:val="0032625C"/>
    <w:rsid w:val="003322A6"/>
    <w:rsid w:val="00347D3C"/>
    <w:rsid w:val="0035088B"/>
    <w:rsid w:val="003859EB"/>
    <w:rsid w:val="00394225"/>
    <w:rsid w:val="003A4D40"/>
    <w:rsid w:val="003A7291"/>
    <w:rsid w:val="003D07CB"/>
    <w:rsid w:val="003E0C3A"/>
    <w:rsid w:val="003F03B6"/>
    <w:rsid w:val="00401360"/>
    <w:rsid w:val="0042756D"/>
    <w:rsid w:val="0045763F"/>
    <w:rsid w:val="00467AD7"/>
    <w:rsid w:val="004717A6"/>
    <w:rsid w:val="00495E78"/>
    <w:rsid w:val="004A5A98"/>
    <w:rsid w:val="004D4E70"/>
    <w:rsid w:val="0050188D"/>
    <w:rsid w:val="00503293"/>
    <w:rsid w:val="00510C05"/>
    <w:rsid w:val="00511B5F"/>
    <w:rsid w:val="005168F2"/>
    <w:rsid w:val="00522D16"/>
    <w:rsid w:val="0056423D"/>
    <w:rsid w:val="005727C5"/>
    <w:rsid w:val="00585086"/>
    <w:rsid w:val="005D294C"/>
    <w:rsid w:val="005E16F6"/>
    <w:rsid w:val="006007D1"/>
    <w:rsid w:val="00603540"/>
    <w:rsid w:val="00614CDB"/>
    <w:rsid w:val="00623CF7"/>
    <w:rsid w:val="0063282B"/>
    <w:rsid w:val="00650F36"/>
    <w:rsid w:val="006739C8"/>
    <w:rsid w:val="006942FE"/>
    <w:rsid w:val="006A18EC"/>
    <w:rsid w:val="006C3A80"/>
    <w:rsid w:val="006C5872"/>
    <w:rsid w:val="006C7B39"/>
    <w:rsid w:val="006D3522"/>
    <w:rsid w:val="006E128F"/>
    <w:rsid w:val="006E480D"/>
    <w:rsid w:val="00702BDF"/>
    <w:rsid w:val="00733075"/>
    <w:rsid w:val="0073725E"/>
    <w:rsid w:val="0076149E"/>
    <w:rsid w:val="00763AD6"/>
    <w:rsid w:val="00783C12"/>
    <w:rsid w:val="00787FA0"/>
    <w:rsid w:val="007915ED"/>
    <w:rsid w:val="007A02A2"/>
    <w:rsid w:val="007C0197"/>
    <w:rsid w:val="007C36FE"/>
    <w:rsid w:val="007C4C66"/>
    <w:rsid w:val="008021A6"/>
    <w:rsid w:val="00807328"/>
    <w:rsid w:val="00812B71"/>
    <w:rsid w:val="00820969"/>
    <w:rsid w:val="00832065"/>
    <w:rsid w:val="00851682"/>
    <w:rsid w:val="00857AA6"/>
    <w:rsid w:val="0086558F"/>
    <w:rsid w:val="008A2437"/>
    <w:rsid w:val="008A3728"/>
    <w:rsid w:val="00911E5D"/>
    <w:rsid w:val="00920B60"/>
    <w:rsid w:val="00921DE9"/>
    <w:rsid w:val="00926A62"/>
    <w:rsid w:val="00947B62"/>
    <w:rsid w:val="00961FAA"/>
    <w:rsid w:val="00976D5B"/>
    <w:rsid w:val="009912F0"/>
    <w:rsid w:val="0099187D"/>
    <w:rsid w:val="00996C62"/>
    <w:rsid w:val="009973B7"/>
    <w:rsid w:val="009B0117"/>
    <w:rsid w:val="009C5C6F"/>
    <w:rsid w:val="009D4FE4"/>
    <w:rsid w:val="009D553F"/>
    <w:rsid w:val="009E7B2E"/>
    <w:rsid w:val="009F349A"/>
    <w:rsid w:val="00A105E4"/>
    <w:rsid w:val="00A533E2"/>
    <w:rsid w:val="00AA4DCB"/>
    <w:rsid w:val="00AC28B4"/>
    <w:rsid w:val="00AF04EE"/>
    <w:rsid w:val="00AF6552"/>
    <w:rsid w:val="00B00EF9"/>
    <w:rsid w:val="00B02D74"/>
    <w:rsid w:val="00B16A51"/>
    <w:rsid w:val="00B441E0"/>
    <w:rsid w:val="00B76AF0"/>
    <w:rsid w:val="00B92FB7"/>
    <w:rsid w:val="00B94736"/>
    <w:rsid w:val="00BC2A64"/>
    <w:rsid w:val="00C21E21"/>
    <w:rsid w:val="00C72A93"/>
    <w:rsid w:val="00C95284"/>
    <w:rsid w:val="00C95A77"/>
    <w:rsid w:val="00CA637B"/>
    <w:rsid w:val="00CC02F3"/>
    <w:rsid w:val="00D16011"/>
    <w:rsid w:val="00D376F5"/>
    <w:rsid w:val="00D4736A"/>
    <w:rsid w:val="00D8098B"/>
    <w:rsid w:val="00D8671A"/>
    <w:rsid w:val="00D900DB"/>
    <w:rsid w:val="00DC4648"/>
    <w:rsid w:val="00DC6756"/>
    <w:rsid w:val="00DC773E"/>
    <w:rsid w:val="00DD4305"/>
    <w:rsid w:val="00E06591"/>
    <w:rsid w:val="00E15F61"/>
    <w:rsid w:val="00E212CA"/>
    <w:rsid w:val="00E23537"/>
    <w:rsid w:val="00E2786A"/>
    <w:rsid w:val="00E320ED"/>
    <w:rsid w:val="00E349D7"/>
    <w:rsid w:val="00E50698"/>
    <w:rsid w:val="00E9430D"/>
    <w:rsid w:val="00ED67EC"/>
    <w:rsid w:val="00EE3C06"/>
    <w:rsid w:val="00EE4422"/>
    <w:rsid w:val="00EE724A"/>
    <w:rsid w:val="00EF08B3"/>
    <w:rsid w:val="00F0230C"/>
    <w:rsid w:val="00F22D92"/>
    <w:rsid w:val="00F2303A"/>
    <w:rsid w:val="00F543B3"/>
    <w:rsid w:val="00F575A0"/>
    <w:rsid w:val="00F8379D"/>
    <w:rsid w:val="00F87368"/>
    <w:rsid w:val="00FC3505"/>
    <w:rsid w:val="00FC437D"/>
    <w:rsid w:val="00FC6381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534CAE"/>
  <w15:docId w15:val="{C2E671B6-660F-42D0-B005-3E9C0358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34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7B62"/>
  </w:style>
  <w:style w:type="paragraph" w:styleId="a8">
    <w:name w:val="footer"/>
    <w:basedOn w:val="a"/>
    <w:link w:val="a9"/>
    <w:uiPriority w:val="99"/>
    <w:unhideWhenUsed/>
    <w:rsid w:val="0094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7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4F10-F1AD-4903-8D73-C7F90EF5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2024-02-20T09:02:00Z</cp:lastPrinted>
  <dcterms:created xsi:type="dcterms:W3CDTF">2024-02-21T12:01:00Z</dcterms:created>
  <dcterms:modified xsi:type="dcterms:W3CDTF">2024-03-29T11:26:00Z</dcterms:modified>
</cp:coreProperties>
</file>