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E4CD9" w:rsidP="002469CC">
      <w:pPr>
        <w:suppressAutoHyphens/>
        <w:spacing w:after="0" w:line="240" w:lineRule="auto"/>
        <w:rPr>
          <w:rFonts w:eastAsia="Calibri" w:cs="Calibri"/>
          <w:sz w:val="24"/>
          <w:szCs w:val="24"/>
          <w:lang w:eastAsia="ar-SA"/>
        </w:rPr>
      </w:pPr>
      <w:r>
        <w:rPr>
          <w:rFonts w:eastAsia="Calibri" w:cs="Calibri"/>
          <w:sz w:val="24"/>
          <w:szCs w:val="24"/>
          <w:lang w:eastAsia="ar-SA"/>
        </w:rPr>
        <w:t xml:space="preserve">                                                                                                          </w:t>
      </w:r>
      <w:r w:rsidRPr="00DE4CD9">
        <w:rPr>
          <w:rFonts w:eastAsia="Calibri" w:cs="Calibri"/>
          <w:sz w:val="24"/>
          <w:szCs w:val="24"/>
          <w:lang w:eastAsia="ar-SA"/>
        </w:rPr>
        <w:t>Приложение № 4 к Извещению</w:t>
      </w:r>
    </w:p>
    <w:p w:rsidR="00394272" w:rsidRPr="007128F4" w:rsidRDefault="007128F4" w:rsidP="002469CC">
      <w:pPr>
        <w:spacing w:after="0" w:line="240" w:lineRule="auto"/>
        <w:rPr>
          <w:rFonts w:cs="Times New Roman"/>
          <w:b/>
          <w:i/>
          <w:sz w:val="24"/>
          <w:szCs w:val="24"/>
        </w:rPr>
      </w:pPr>
      <w:r w:rsidRPr="007128F4">
        <w:rPr>
          <w:rFonts w:cs="Times New Roman"/>
          <w:b/>
          <w:i/>
          <w:sz w:val="24"/>
          <w:szCs w:val="24"/>
        </w:rPr>
        <w:t>ПРОЕКТ</w:t>
      </w:r>
      <w:r w:rsidR="0071040F">
        <w:rPr>
          <w:rFonts w:cs="Times New Roman"/>
          <w:b/>
          <w:i/>
          <w:sz w:val="24"/>
          <w:szCs w:val="24"/>
        </w:rPr>
        <w:t xml:space="preserve"> ДОГОВОРА</w:t>
      </w:r>
    </w:p>
    <w:p w:rsidR="005F1417" w:rsidRDefault="005F1417" w:rsidP="002469CC">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8D1679" w:rsidP="002469CC">
      <w:pPr>
        <w:widowControl w:val="0"/>
        <w:autoSpaceDE w:val="0"/>
        <w:autoSpaceDN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Договор</w:t>
      </w:r>
      <w:r w:rsidR="007128F4" w:rsidRPr="007128F4">
        <w:rPr>
          <w:rFonts w:eastAsia="Times New Roman" w:cs="Times New Roman"/>
          <w:b/>
          <w:sz w:val="24"/>
          <w:szCs w:val="24"/>
          <w:lang w:eastAsia="ru-RU"/>
        </w:rPr>
        <w:t xml:space="preserve"> № ___</w:t>
      </w:r>
      <w:r w:rsidR="00F07014">
        <w:rPr>
          <w:rFonts w:eastAsia="Times New Roman" w:cs="Times New Roman"/>
          <w:b/>
          <w:sz w:val="24"/>
          <w:szCs w:val="24"/>
          <w:lang w:eastAsia="ru-RU"/>
        </w:rPr>
        <w:t>____________</w:t>
      </w:r>
    </w:p>
    <w:p w:rsidR="0052092A" w:rsidRPr="007128F4" w:rsidRDefault="009F6DF1" w:rsidP="002469CC">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8D1679">
        <w:rPr>
          <w:rFonts w:eastAsia="Times New Roman" w:cs="Times New Roman"/>
          <w:sz w:val="24"/>
          <w:szCs w:val="24"/>
          <w:lang w:eastAsia="ru-RU"/>
        </w:rPr>
        <w:t xml:space="preserve">выполнение </w:t>
      </w:r>
      <w:r w:rsidR="00FD6395">
        <w:rPr>
          <w:rFonts w:eastAsia="Times New Roman" w:cs="Times New Roman"/>
          <w:sz w:val="24"/>
          <w:szCs w:val="24"/>
          <w:lang w:eastAsia="ru-RU"/>
        </w:rPr>
        <w:t xml:space="preserve">работ </w:t>
      </w:r>
      <w:r w:rsidR="003F17E0" w:rsidRPr="003F17E0">
        <w:rPr>
          <w:rFonts w:eastAsia="Times New Roman" w:cs="Times New Roman"/>
          <w:sz w:val="24"/>
          <w:szCs w:val="24"/>
          <w:lang w:eastAsia="ru-RU"/>
        </w:rPr>
        <w:t xml:space="preserve">по ремонту </w:t>
      </w:r>
      <w:r w:rsidR="001419E4">
        <w:rPr>
          <w:rFonts w:eastAsia="Times New Roman" w:cs="Times New Roman"/>
          <w:sz w:val="24"/>
          <w:szCs w:val="24"/>
          <w:lang w:eastAsia="ru-RU"/>
        </w:rPr>
        <w:t>лифтов, расположенных в зданиях ИПУ РАН</w:t>
      </w:r>
    </w:p>
    <w:tbl>
      <w:tblPr>
        <w:tblW w:w="5000" w:type="pct"/>
        <w:tblCellMar>
          <w:left w:w="0" w:type="dxa"/>
          <w:right w:w="0" w:type="dxa"/>
        </w:tblCellMar>
        <w:tblLook w:val="0000" w:firstRow="0" w:lastRow="0" w:firstColumn="0" w:lastColumn="0" w:noHBand="0" w:noVBand="0"/>
      </w:tblPr>
      <w:tblGrid>
        <w:gridCol w:w="9921"/>
      </w:tblGrid>
      <w:tr w:rsidR="00970197" w:rsidRPr="007128F4" w:rsidTr="005F1417">
        <w:tc>
          <w:tcPr>
            <w:tcW w:w="9637" w:type="dxa"/>
          </w:tcPr>
          <w:p w:rsidR="00970197" w:rsidRPr="007128F4" w:rsidRDefault="00970197" w:rsidP="002469CC">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005F1417">
              <w:rPr>
                <w:rFonts w:eastAsia="Times New Roman" w:cs="Times New Roman"/>
                <w:sz w:val="24"/>
                <w:szCs w:val="24"/>
                <w:lang w:val="en-US" w:eastAsia="ru-RU"/>
              </w:rPr>
              <w:t xml:space="preserve"> </w:t>
            </w:r>
            <w:proofErr w:type="gramStart"/>
            <w:r w:rsidR="005F1417">
              <w:rPr>
                <w:rFonts w:eastAsia="Times New Roman" w:cs="Times New Roman"/>
                <w:sz w:val="24"/>
                <w:szCs w:val="24"/>
                <w:lang w:val="en-US" w:eastAsia="ru-RU"/>
              </w:rPr>
              <w:t xml:space="preserve">   </w:t>
            </w:r>
            <w:r w:rsidR="00453A25">
              <w:rPr>
                <w:rFonts w:eastAsia="Times New Roman" w:cs="Times New Roman"/>
                <w:sz w:val="24"/>
                <w:szCs w:val="24"/>
                <w:lang w:eastAsia="ru-RU"/>
              </w:rPr>
              <w:t>«</w:t>
            </w:r>
            <w:proofErr w:type="gramEnd"/>
            <w:r w:rsidR="00453A25">
              <w:rPr>
                <w:rFonts w:eastAsia="Times New Roman" w:cs="Times New Roman"/>
                <w:sz w:val="24"/>
                <w:szCs w:val="24"/>
                <w:lang w:eastAsia="ru-RU"/>
              </w:rPr>
              <w:t>__» _____________ 20</w:t>
            </w:r>
            <w:r w:rsidR="0071040F">
              <w:rPr>
                <w:rFonts w:eastAsia="Times New Roman" w:cs="Times New Roman"/>
                <w:sz w:val="24"/>
                <w:szCs w:val="24"/>
                <w:lang w:eastAsia="ru-RU"/>
              </w:rPr>
              <w:t>25</w:t>
            </w:r>
            <w:r w:rsidRPr="007128F4">
              <w:rPr>
                <w:rFonts w:eastAsia="Times New Roman" w:cs="Times New Roman"/>
                <w:sz w:val="24"/>
                <w:szCs w:val="24"/>
                <w:lang w:eastAsia="ru-RU"/>
              </w:rPr>
              <w:t> г.</w:t>
            </w:r>
          </w:p>
        </w:tc>
      </w:tr>
      <w:tr w:rsidR="00970197" w:rsidRPr="007128F4" w:rsidTr="005F1417">
        <w:tc>
          <w:tcPr>
            <w:tcW w:w="9637" w:type="dxa"/>
          </w:tcPr>
          <w:p w:rsidR="00970197" w:rsidRPr="007128F4" w:rsidRDefault="00970197" w:rsidP="002469CC">
            <w:pPr>
              <w:widowControl w:val="0"/>
              <w:autoSpaceDE w:val="0"/>
              <w:autoSpaceDN w:val="0"/>
              <w:spacing w:after="0" w:line="240" w:lineRule="auto"/>
              <w:rPr>
                <w:rFonts w:eastAsia="Times New Roman" w:cs="Times New Roman"/>
                <w:sz w:val="24"/>
                <w:szCs w:val="24"/>
                <w:lang w:eastAsia="ru-RU"/>
              </w:rPr>
            </w:pPr>
          </w:p>
        </w:tc>
      </w:tr>
    </w:tbl>
    <w:p w:rsidR="005F1417" w:rsidRDefault="00FC7D37" w:rsidP="002469CC">
      <w:pPr>
        <w:widowControl w:val="0"/>
        <w:autoSpaceDE w:val="0"/>
        <w:autoSpaceDN w:val="0"/>
        <w:spacing w:after="0" w:line="240" w:lineRule="auto"/>
        <w:ind w:firstLine="540"/>
        <w:jc w:val="both"/>
        <w:rPr>
          <w:rFonts w:eastAsia="Times New Roman"/>
          <w:sz w:val="24"/>
          <w:szCs w:val="24"/>
          <w:lang w:eastAsia="ru-RU"/>
        </w:rPr>
      </w:pPr>
      <w:r w:rsidRPr="00EF2AE2">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EF2AE2">
        <w:rPr>
          <w:rFonts w:eastAsia="Times New Roman"/>
          <w:sz w:val="24"/>
          <w:szCs w:val="24"/>
          <w:lang w:eastAsia="ru-RU"/>
        </w:rPr>
        <w:t xml:space="preserve"> (ИПУ РАН), именуемое</w:t>
      </w:r>
      <w:r w:rsidRPr="00EF2AE2">
        <w:rPr>
          <w:rFonts w:eastAsia="Times New Roman"/>
          <w:sz w:val="24"/>
          <w:szCs w:val="24"/>
          <w:lang w:eastAsia="ru-RU"/>
        </w:rPr>
        <w:br/>
        <w:t xml:space="preserve">в дальнейшем </w:t>
      </w:r>
      <w:r w:rsidRPr="00EF2AE2">
        <w:rPr>
          <w:rFonts w:eastAsia="Times New Roman"/>
          <w:b/>
          <w:sz w:val="24"/>
          <w:szCs w:val="24"/>
          <w:lang w:eastAsia="ru-RU"/>
        </w:rPr>
        <w:t>«Заказчик»</w:t>
      </w:r>
      <w:r w:rsidRPr="00EF2AE2">
        <w:rPr>
          <w:rFonts w:eastAsia="Times New Roman"/>
          <w:sz w:val="24"/>
          <w:szCs w:val="24"/>
          <w:lang w:eastAsia="ru-RU"/>
        </w:rPr>
        <w:t>, в лице __________________, действующего на основании __________________, с одной стороны, и</w:t>
      </w:r>
    </w:p>
    <w:p w:rsidR="008D1679" w:rsidRPr="00EF2AE2" w:rsidRDefault="00FC7D37" w:rsidP="002469CC">
      <w:pPr>
        <w:widowControl w:val="0"/>
        <w:autoSpaceDE w:val="0"/>
        <w:autoSpaceDN w:val="0"/>
        <w:spacing w:after="0" w:line="240" w:lineRule="auto"/>
        <w:ind w:firstLine="540"/>
        <w:jc w:val="both"/>
        <w:rPr>
          <w:rFonts w:eastAsia="Times New Roman"/>
          <w:sz w:val="24"/>
          <w:szCs w:val="24"/>
          <w:lang w:eastAsia="ru-RU"/>
        </w:rPr>
      </w:pPr>
      <w:r w:rsidRPr="00EF2AE2">
        <w:rPr>
          <w:rFonts w:eastAsia="Times New Roman"/>
          <w:sz w:val="24"/>
          <w:szCs w:val="24"/>
          <w:lang w:eastAsia="ru-RU"/>
        </w:rPr>
        <w:t xml:space="preserve">__________________, именуемое в дальнейшем </w:t>
      </w:r>
      <w:r w:rsidRPr="00EF2AE2">
        <w:rPr>
          <w:rFonts w:eastAsia="Times New Roman"/>
          <w:b/>
          <w:sz w:val="24"/>
          <w:szCs w:val="24"/>
          <w:lang w:eastAsia="ru-RU"/>
        </w:rPr>
        <w:t>«Подрядчик»</w:t>
      </w:r>
      <w:r w:rsidRPr="00EF2AE2">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EF2AE2">
        <w:rPr>
          <w:rFonts w:eastAsia="Times New Roman"/>
          <w:b/>
          <w:sz w:val="24"/>
          <w:szCs w:val="24"/>
          <w:lang w:eastAsia="ru-RU"/>
        </w:rPr>
        <w:t>«Стороны»</w:t>
      </w:r>
      <w:r w:rsidRPr="00EF2AE2">
        <w:rPr>
          <w:rFonts w:eastAsia="Times New Roman"/>
          <w:sz w:val="24"/>
          <w:szCs w:val="24"/>
          <w:lang w:eastAsia="ru-RU"/>
        </w:rPr>
        <w:t xml:space="preserve">, </w:t>
      </w:r>
      <w:r w:rsidR="008D1679" w:rsidRPr="00EF2AE2">
        <w:rPr>
          <w:rFonts w:eastAsia="Times New Roman"/>
          <w:sz w:val="24"/>
          <w:szCs w:val="24"/>
          <w:lang w:eastAsia="ru-RU"/>
        </w:rPr>
        <w:t xml:space="preserve">а по отдельности </w:t>
      </w:r>
      <w:r w:rsidR="008D1679" w:rsidRPr="00EF2AE2">
        <w:rPr>
          <w:rFonts w:eastAsia="Times New Roman"/>
          <w:b/>
          <w:sz w:val="24"/>
          <w:szCs w:val="24"/>
          <w:lang w:eastAsia="ru-RU"/>
        </w:rPr>
        <w:t>«Сторона»</w:t>
      </w:r>
      <w:r w:rsidR="008D1679" w:rsidRPr="00EF2AE2">
        <w:rPr>
          <w:rFonts w:eastAsia="Times New Roman"/>
          <w:sz w:val="24"/>
          <w:szCs w:val="24"/>
          <w:lang w:eastAsia="ru-RU"/>
        </w:rPr>
        <w:t xml:space="preserve">, с соблюдением требований Гражданского Кодекса Российской Федерации, Федерального закона от 18.07.2011 № 223-ФЗ </w:t>
      </w:r>
      <w:r w:rsidR="005F1417">
        <w:rPr>
          <w:rFonts w:eastAsia="Times New Roman"/>
          <w:sz w:val="24"/>
          <w:szCs w:val="24"/>
          <w:lang w:eastAsia="ru-RU"/>
        </w:rPr>
        <w:br/>
      </w:r>
      <w:r w:rsidR="008D1679" w:rsidRPr="00EF2AE2">
        <w:rPr>
          <w:rFonts w:eastAsia="Times New Roman"/>
          <w:sz w:val="24"/>
          <w:szCs w:val="24"/>
          <w:lang w:eastAsia="ru-RU"/>
        </w:rPr>
        <w:t>«О закупках товаров, работ, услуг отдельными видами юридических лиц», Положения 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2022 (далее –</w:t>
      </w:r>
      <w:r w:rsidR="003F17E0">
        <w:rPr>
          <w:rFonts w:eastAsia="Times New Roman"/>
          <w:sz w:val="24"/>
          <w:szCs w:val="24"/>
          <w:lang w:eastAsia="ru-RU"/>
        </w:rPr>
        <w:t xml:space="preserve"> </w:t>
      </w:r>
      <w:r w:rsidR="008D1679" w:rsidRPr="00EF2AE2">
        <w:rPr>
          <w:rFonts w:eastAsia="Times New Roman"/>
          <w:sz w:val="24"/>
          <w:szCs w:val="24"/>
          <w:lang w:eastAsia="ru-RU"/>
        </w:rPr>
        <w:t>Положение о закупке), на основании результатов определения поставщика (подрядчика, исполнителя) путем проведения запроса котировок в электронной форме, проведенного среди субъектов малого и среднего предпринимательства, отраженных в Протоко</w:t>
      </w:r>
      <w:r w:rsidR="00453A25">
        <w:rPr>
          <w:rFonts w:eastAsia="Times New Roman"/>
          <w:sz w:val="24"/>
          <w:szCs w:val="24"/>
          <w:lang w:eastAsia="ru-RU"/>
        </w:rPr>
        <w:t>ле № ______ от  «____»_______20__</w:t>
      </w:r>
      <w:r w:rsidR="008D1679" w:rsidRPr="00EF2AE2">
        <w:rPr>
          <w:rFonts w:eastAsia="Times New Roman"/>
          <w:sz w:val="24"/>
          <w:szCs w:val="24"/>
          <w:lang w:eastAsia="ru-RU"/>
        </w:rPr>
        <w:t xml:space="preserve"> г. заседания комиссии по осуществлению закупок ИПУ РАН, заключили настоящий договор (далее – Договор) о нижеследующем:</w:t>
      </w:r>
    </w:p>
    <w:p w:rsidR="007128F4" w:rsidRPr="007128F4" w:rsidRDefault="007128F4" w:rsidP="002469CC">
      <w:pPr>
        <w:widowControl w:val="0"/>
        <w:autoSpaceDE w:val="0"/>
        <w:autoSpaceDN w:val="0"/>
        <w:spacing w:after="0" w:line="240" w:lineRule="auto"/>
        <w:outlineLvl w:val="0"/>
        <w:rPr>
          <w:rFonts w:eastAsia="Times New Roman" w:cs="Times New Roman"/>
          <w:b/>
          <w:sz w:val="24"/>
          <w:szCs w:val="24"/>
          <w:lang w:eastAsia="ru-RU"/>
        </w:rPr>
      </w:pPr>
    </w:p>
    <w:p w:rsidR="007128F4" w:rsidRDefault="008D1679" w:rsidP="002469CC">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1. ПРЕДМЕТ ДОГОВОРА</w:t>
      </w:r>
    </w:p>
    <w:p w:rsidR="007128F4" w:rsidRPr="008D1679" w:rsidRDefault="000D3D73" w:rsidP="002469CC">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E2D9B" w:rsidRPr="003E2D9B">
        <w:rPr>
          <w:rFonts w:eastAsia="Times New Roman" w:cs="Times New Roman"/>
          <w:b/>
          <w:sz w:val="24"/>
          <w:szCs w:val="24"/>
          <w:lang w:eastAsia="ru-RU"/>
        </w:rPr>
        <w:t xml:space="preserve">выполнить </w:t>
      </w:r>
      <w:r w:rsidR="008D1679" w:rsidRPr="008D1679">
        <w:rPr>
          <w:rFonts w:eastAsia="Times New Roman" w:cs="Times New Roman"/>
          <w:b/>
          <w:sz w:val="24"/>
          <w:szCs w:val="24"/>
          <w:lang w:eastAsia="ru-RU"/>
        </w:rPr>
        <w:t>работ</w:t>
      </w:r>
      <w:r w:rsidR="008D1679">
        <w:rPr>
          <w:rFonts w:eastAsia="Times New Roman" w:cs="Times New Roman"/>
          <w:b/>
          <w:sz w:val="24"/>
          <w:szCs w:val="24"/>
          <w:lang w:eastAsia="ru-RU"/>
        </w:rPr>
        <w:t>ы</w:t>
      </w:r>
      <w:r w:rsidR="008D1679" w:rsidRPr="008D1679">
        <w:rPr>
          <w:rFonts w:eastAsia="Times New Roman" w:cs="Times New Roman"/>
          <w:b/>
          <w:sz w:val="24"/>
          <w:szCs w:val="24"/>
          <w:lang w:eastAsia="ru-RU"/>
        </w:rPr>
        <w:t xml:space="preserve"> по </w:t>
      </w:r>
      <w:r w:rsidR="003F17E0" w:rsidRPr="003F17E0">
        <w:rPr>
          <w:rFonts w:eastAsia="Times New Roman" w:cs="Times New Roman"/>
          <w:b/>
          <w:sz w:val="24"/>
          <w:szCs w:val="24"/>
          <w:lang w:eastAsia="ru-RU"/>
        </w:rPr>
        <w:t xml:space="preserve">ремонту </w:t>
      </w:r>
      <w:r w:rsidR="001419E4">
        <w:rPr>
          <w:rFonts w:eastAsia="Times New Roman" w:cs="Times New Roman"/>
          <w:b/>
          <w:sz w:val="24"/>
          <w:szCs w:val="24"/>
          <w:lang w:eastAsia="ru-RU"/>
        </w:rPr>
        <w:t>лифтов, расположенных в зданиях ИПУ РАН</w:t>
      </w:r>
      <w:r w:rsidR="003F17E0" w:rsidRPr="003F17E0">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w:t>
      </w:r>
      <w:r w:rsidR="008D1679">
        <w:rPr>
          <w:rFonts w:eastAsia="Times New Roman" w:cs="Times New Roman"/>
          <w:sz w:val="24"/>
          <w:szCs w:val="24"/>
          <w:lang w:eastAsia="ru-RU"/>
        </w:rPr>
        <w:t>Договором</w:t>
      </w:r>
      <w:r>
        <w:rPr>
          <w:rFonts w:eastAsia="Times New Roman" w:cs="Times New Roman"/>
          <w:sz w:val="24"/>
          <w:szCs w:val="24"/>
          <w:lang w:eastAsia="ru-RU"/>
        </w:rPr>
        <w:t xml:space="preserve">, Техническим заданием на </w:t>
      </w:r>
      <w:r w:rsidR="003E2D9B" w:rsidRPr="003E2D9B">
        <w:rPr>
          <w:rFonts w:eastAsia="Times New Roman" w:cs="Times New Roman"/>
          <w:sz w:val="24"/>
          <w:szCs w:val="24"/>
          <w:lang w:eastAsia="ru-RU"/>
        </w:rPr>
        <w:t xml:space="preserve">выполнение </w:t>
      </w:r>
      <w:r w:rsidR="008D1679">
        <w:rPr>
          <w:rFonts w:eastAsia="Times New Roman" w:cs="Times New Roman"/>
          <w:sz w:val="24"/>
          <w:szCs w:val="24"/>
          <w:lang w:eastAsia="ru-RU"/>
        </w:rPr>
        <w:t xml:space="preserve">работ </w:t>
      </w:r>
      <w:r w:rsidR="001419E4">
        <w:rPr>
          <w:rFonts w:eastAsia="Times New Roman" w:cs="Times New Roman"/>
          <w:sz w:val="24"/>
          <w:szCs w:val="24"/>
          <w:lang w:eastAsia="ru-RU"/>
        </w:rPr>
        <w:t>по ремонту лифтов, расположенных в зданиях ИПУ</w:t>
      </w:r>
      <w:r w:rsidR="003F17E0" w:rsidRPr="003F17E0">
        <w:rPr>
          <w:rFonts w:eastAsia="Times New Roman" w:cs="Times New Roman"/>
          <w:sz w:val="24"/>
          <w:szCs w:val="24"/>
          <w:lang w:eastAsia="ru-RU"/>
        </w:rPr>
        <w:t xml:space="preserve"> РАН</w:t>
      </w:r>
      <w:r w:rsidR="00B856FE">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1 к </w:t>
      </w:r>
      <w:r w:rsidR="008D1679">
        <w:rPr>
          <w:rFonts w:eastAsia="Times New Roman" w:cs="Times New Roman"/>
          <w:sz w:val="24"/>
          <w:szCs w:val="24"/>
          <w:lang w:eastAsia="ru-RU"/>
        </w:rPr>
        <w:t>Договору</w:t>
      </w:r>
      <w:r>
        <w:rPr>
          <w:rFonts w:eastAsia="Times New Roman" w:cs="Times New Roman"/>
          <w:sz w:val="24"/>
          <w:szCs w:val="24"/>
          <w:lang w:eastAsia="ru-RU"/>
        </w:rPr>
        <w:t xml:space="preserve">),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 xml:space="preserve">абот и оплатить их в порядке и на условиях, предусмотренных </w:t>
      </w:r>
      <w:r w:rsidR="008D1679">
        <w:rPr>
          <w:rFonts w:cs="Times New Roman"/>
          <w:sz w:val="24"/>
          <w:szCs w:val="24"/>
        </w:rPr>
        <w:t>Договором</w:t>
      </w:r>
      <w:r w:rsidR="007128F4" w:rsidRPr="00C4649C">
        <w:rPr>
          <w:rFonts w:eastAsia="Times New Roman" w:cs="Times New Roman"/>
          <w:sz w:val="24"/>
          <w:szCs w:val="24"/>
          <w:lang w:eastAsia="ru-RU"/>
        </w:rPr>
        <w:t>.</w:t>
      </w:r>
    </w:p>
    <w:p w:rsidR="003F17E0" w:rsidRDefault="007128F4" w:rsidP="002469CC">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 xml:space="preserve">1.2. Виды Работ, объемы </w:t>
      </w:r>
      <w:r w:rsidR="001419E4">
        <w:rPr>
          <w:rFonts w:eastAsia="Times New Roman" w:cs="Times New Roman"/>
          <w:sz w:val="24"/>
          <w:szCs w:val="24"/>
          <w:lang w:eastAsia="ru-RU"/>
        </w:rPr>
        <w:t xml:space="preserve">на выполнение работ ремонту лифтов, </w:t>
      </w:r>
      <w:r w:rsidR="00CF104D">
        <w:rPr>
          <w:rFonts w:eastAsia="Times New Roman" w:cs="Times New Roman"/>
          <w:sz w:val="24"/>
          <w:szCs w:val="24"/>
          <w:lang w:eastAsia="ru-RU"/>
        </w:rPr>
        <w:t>расположенных в зданиях ИПУ РАН</w:t>
      </w:r>
      <w:r w:rsidR="00C0217C">
        <w:rPr>
          <w:rFonts w:eastAsia="Times New Roman" w:cs="Times New Roman"/>
          <w:sz w:val="24"/>
          <w:szCs w:val="24"/>
          <w:lang w:eastAsia="ru-RU"/>
        </w:rPr>
        <w:t xml:space="preserve"> определяются ведомостью объемов работ (Приложение № 1 к Техническому заданию).</w:t>
      </w:r>
    </w:p>
    <w:p w:rsidR="007128F4" w:rsidRPr="007128F4" w:rsidRDefault="007128F4" w:rsidP="002469CC">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w:t>
      </w:r>
      <w:r w:rsidR="000B6ABD">
        <w:rPr>
          <w:rFonts w:eastAsia="Times New Roman" w:cs="Times New Roman"/>
          <w:sz w:val="24"/>
          <w:szCs w:val="24"/>
          <w:lang w:eastAsia="ru-RU"/>
        </w:rPr>
        <w:t>Договором</w:t>
      </w:r>
      <w:r w:rsidRPr="007128F4">
        <w:rPr>
          <w:rFonts w:eastAsia="Times New Roman" w:cs="Times New Roman"/>
          <w:sz w:val="24"/>
          <w:szCs w:val="24"/>
          <w:lang w:eastAsia="ru-RU"/>
        </w:rPr>
        <w:t xml:space="preserve">, должны быть выполнены в полном объеме, качественно, в срок и в порядке, установленном </w:t>
      </w:r>
      <w:r w:rsidR="000B6ABD">
        <w:rPr>
          <w:rFonts w:eastAsia="Times New Roman" w:cs="Times New Roman"/>
          <w:sz w:val="24"/>
          <w:szCs w:val="24"/>
          <w:lang w:eastAsia="ru-RU"/>
        </w:rPr>
        <w:t>Договором</w:t>
      </w:r>
      <w:r w:rsidRPr="007128F4">
        <w:rPr>
          <w:rFonts w:eastAsia="Times New Roman" w:cs="Times New Roman"/>
          <w:sz w:val="24"/>
          <w:szCs w:val="24"/>
          <w:lang w:eastAsia="ru-RU"/>
        </w:rPr>
        <w:t xml:space="preserve">,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w:t>
      </w:r>
      <w:r w:rsidR="002469CC">
        <w:rPr>
          <w:rFonts w:eastAsia="Times New Roman" w:cs="Times New Roman"/>
          <w:sz w:val="24"/>
          <w:szCs w:val="24"/>
          <w:lang w:eastAsia="ru-RU"/>
        </w:rPr>
        <w:br/>
      </w:r>
      <w:r w:rsidRPr="007128F4">
        <w:rPr>
          <w:rFonts w:eastAsia="Times New Roman" w:cs="Times New Roman"/>
          <w:sz w:val="24"/>
          <w:szCs w:val="24"/>
          <w:lang w:eastAsia="ru-RU"/>
        </w:rPr>
        <w:t>с законодательством Российской Федерации).</w:t>
      </w:r>
    </w:p>
    <w:p w:rsidR="007128F4" w:rsidRPr="007A712D" w:rsidRDefault="007128F4" w:rsidP="002469CC">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3F17E0" w:rsidRPr="003F17E0">
        <w:rPr>
          <w:rFonts w:eastAsia="Times New Roman" w:cs="Times New Roman"/>
          <w:bCs/>
          <w:sz w:val="24"/>
          <w:szCs w:val="24"/>
          <w:lang w:eastAsia="ru-RU"/>
        </w:rPr>
        <w:t xml:space="preserve">г. Москва, ул. Профсоюзная, д. 65, строение № 1, </w:t>
      </w:r>
      <w:r w:rsidR="002469CC">
        <w:rPr>
          <w:rFonts w:eastAsia="Times New Roman" w:cs="Times New Roman"/>
          <w:bCs/>
          <w:sz w:val="24"/>
          <w:szCs w:val="24"/>
          <w:lang w:eastAsia="ru-RU"/>
        </w:rPr>
        <w:br/>
      </w:r>
      <w:r w:rsidR="003F17E0" w:rsidRPr="003F17E0">
        <w:rPr>
          <w:rFonts w:eastAsia="Times New Roman" w:cs="Times New Roman"/>
          <w:bCs/>
          <w:sz w:val="24"/>
          <w:szCs w:val="24"/>
          <w:lang w:eastAsia="ru-RU"/>
        </w:rPr>
        <w:t xml:space="preserve">ИПУ РАН </w:t>
      </w:r>
      <w:r w:rsidR="001B3FBF">
        <w:rPr>
          <w:rFonts w:eastAsia="Times New Roman" w:cs="Times New Roman"/>
          <w:sz w:val="24"/>
          <w:szCs w:val="24"/>
          <w:lang w:eastAsia="ru-RU"/>
        </w:rPr>
        <w:t>(далее - Объект).</w:t>
      </w:r>
    </w:p>
    <w:p w:rsidR="00545EC7" w:rsidRDefault="00545EC7" w:rsidP="002469CC">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2469CC">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xml:space="preserve">. ЦЕНА </w:t>
      </w:r>
      <w:r w:rsidR="000B6ABD">
        <w:rPr>
          <w:rFonts w:eastAsia="Times New Roman" w:cs="Times New Roman"/>
          <w:b/>
          <w:sz w:val="24"/>
          <w:szCs w:val="24"/>
          <w:lang w:eastAsia="ru-RU"/>
        </w:rPr>
        <w:t>ДОГОВОРА</w:t>
      </w:r>
      <w:r w:rsidR="007128F4" w:rsidRPr="007128F4">
        <w:rPr>
          <w:rFonts w:eastAsia="Times New Roman" w:cs="Times New Roman"/>
          <w:b/>
          <w:sz w:val="24"/>
          <w:szCs w:val="24"/>
          <w:lang w:eastAsia="ru-RU"/>
        </w:rPr>
        <w:t xml:space="preserve"> И ПОРЯДОК РАСЧЕТОВ</w:t>
      </w:r>
    </w:p>
    <w:p w:rsidR="007128F4" w:rsidRDefault="007128F4" w:rsidP="002469CC">
      <w:pPr>
        <w:spacing w:after="0" w:line="240" w:lineRule="auto"/>
        <w:ind w:firstLine="567"/>
        <w:jc w:val="both"/>
        <w:rPr>
          <w:rFonts w:eastAsia="Times New Roman"/>
          <w:i/>
          <w:kern w:val="1"/>
          <w:sz w:val="24"/>
          <w:szCs w:val="24"/>
          <w:lang w:eastAsia="ar-SA"/>
        </w:rPr>
      </w:pPr>
      <w:r w:rsidRPr="007128F4">
        <w:rPr>
          <w:rFonts w:eastAsia="Times New Roman" w:cs="Times New Roman"/>
          <w:sz w:val="24"/>
          <w:szCs w:val="24"/>
          <w:lang w:eastAsia="ru-RU"/>
        </w:rPr>
        <w:t>2.1. </w:t>
      </w:r>
      <w:r w:rsidR="000B6ABD">
        <w:rPr>
          <w:rFonts w:eastAsia="Times New Roman" w:cs="Times New Roman"/>
          <w:sz w:val="24"/>
          <w:szCs w:val="24"/>
          <w:lang w:eastAsia="ru-RU"/>
        </w:rPr>
        <w:t>Цена Договора составляет_________(_________) рублей______ копеек</w:t>
      </w:r>
      <w:r w:rsidR="00783277">
        <w:rPr>
          <w:rFonts w:eastAsia="Times New Roman" w:cs="Times New Roman"/>
          <w:sz w:val="24"/>
          <w:szCs w:val="24"/>
          <w:lang w:eastAsia="ru-RU"/>
        </w:rPr>
        <w:t>, в том чи</w:t>
      </w:r>
      <w:r w:rsidR="00CF104D">
        <w:rPr>
          <w:rFonts w:eastAsia="Times New Roman" w:cs="Times New Roman"/>
          <w:sz w:val="24"/>
          <w:szCs w:val="24"/>
          <w:lang w:eastAsia="ru-RU"/>
        </w:rPr>
        <w:t xml:space="preserve">сле НДС____20%-_____рублей </w:t>
      </w:r>
      <w:r w:rsidR="000B6ABD">
        <w:rPr>
          <w:rFonts w:eastAsia="Times New Roman" w:cs="Times New Roman"/>
          <w:sz w:val="24"/>
          <w:szCs w:val="24"/>
          <w:lang w:eastAsia="ru-RU"/>
        </w:rPr>
        <w:t>копеек/НДС не предусмотрен на основании__________</w:t>
      </w:r>
      <w:r w:rsidR="00783277">
        <w:rPr>
          <w:rFonts w:eastAsia="Times New Roman" w:cs="Times New Roman"/>
          <w:sz w:val="24"/>
          <w:szCs w:val="24"/>
          <w:lang w:eastAsia="ru-RU"/>
        </w:rPr>
        <w:t>__</w:t>
      </w:r>
      <w:r w:rsidR="000B6ABD">
        <w:rPr>
          <w:rFonts w:eastAsia="Times New Roman" w:cs="Times New Roman"/>
          <w:sz w:val="24"/>
          <w:szCs w:val="24"/>
          <w:lang w:eastAsia="ru-RU"/>
        </w:rPr>
        <w:t>.</w:t>
      </w:r>
    </w:p>
    <w:p w:rsidR="0036757B" w:rsidRDefault="0036757B" w:rsidP="002469CC">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w:t>
      </w:r>
      <w:r w:rsidR="00055E72">
        <w:rPr>
          <w:rFonts w:eastAsia="Times New Roman" w:cs="Times New Roman"/>
          <w:sz w:val="24"/>
          <w:szCs w:val="24"/>
          <w:lang w:eastAsia="ru-RU"/>
        </w:rPr>
        <w:t>Договора</w:t>
      </w:r>
      <w:r>
        <w:rPr>
          <w:rFonts w:eastAsia="Times New Roman" w:cs="Times New Roman"/>
          <w:sz w:val="24"/>
          <w:szCs w:val="24"/>
          <w:lang w:eastAsia="ru-RU"/>
        </w:rPr>
        <w:t xml:space="preserve"> является твердой, определена на весь срок исполнения </w:t>
      </w:r>
      <w:r w:rsidR="00055E72">
        <w:rPr>
          <w:rFonts w:eastAsia="Times New Roman" w:cs="Times New Roman"/>
          <w:sz w:val="24"/>
          <w:szCs w:val="24"/>
          <w:lang w:eastAsia="ru-RU"/>
        </w:rPr>
        <w:t>Договора</w:t>
      </w:r>
      <w:r>
        <w:rPr>
          <w:rFonts w:eastAsia="Times New Roman" w:cs="Times New Roman"/>
          <w:sz w:val="24"/>
          <w:szCs w:val="24"/>
          <w:lang w:eastAsia="ru-RU"/>
        </w:rPr>
        <w:t xml:space="preserve"> </w:t>
      </w:r>
      <w:r w:rsidR="002469CC">
        <w:rPr>
          <w:rFonts w:eastAsia="Times New Roman" w:cs="Times New Roman"/>
          <w:sz w:val="24"/>
          <w:szCs w:val="24"/>
          <w:lang w:eastAsia="ru-RU"/>
        </w:rPr>
        <w:br/>
      </w:r>
      <w:r>
        <w:rPr>
          <w:rFonts w:eastAsia="Times New Roman" w:cs="Times New Roman"/>
          <w:sz w:val="24"/>
          <w:szCs w:val="24"/>
          <w:lang w:eastAsia="ru-RU"/>
        </w:rPr>
        <w:t xml:space="preserve">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sidR="006B6E4F">
        <w:rPr>
          <w:rFonts w:eastAsia="Times New Roman" w:cs="Times New Roman"/>
          <w:sz w:val="24"/>
          <w:szCs w:val="24"/>
          <w:lang w:eastAsia="ru-RU"/>
        </w:rPr>
        <w:t>предусмотренных законодательством Российской Федерации и Положением о закупке. При изменении цены Договора Стороны подписывают дополнительное соглашение.</w:t>
      </w:r>
    </w:p>
    <w:p w:rsidR="007128F4" w:rsidRDefault="007128F4" w:rsidP="002469CC">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w:t>
      </w:r>
      <w:r w:rsidR="006B6E4F">
        <w:rPr>
          <w:rFonts w:eastAsia="Times New Roman" w:cs="Times New Roman"/>
          <w:kern w:val="1"/>
          <w:sz w:val="24"/>
          <w:szCs w:val="24"/>
          <w:lang w:eastAsia="ar-SA"/>
        </w:rPr>
        <w:t>Договора</w:t>
      </w:r>
      <w:r w:rsidRPr="007128F4">
        <w:rPr>
          <w:rFonts w:eastAsia="Times New Roman" w:cs="Times New Roman"/>
          <w:kern w:val="1"/>
          <w:sz w:val="24"/>
          <w:szCs w:val="24"/>
          <w:lang w:eastAsia="ar-SA"/>
        </w:rPr>
        <w:t xml:space="preserve"> включает в </w:t>
      </w:r>
      <w:r w:rsidR="00C0217C" w:rsidRPr="00C0217C">
        <w:rPr>
          <w:rFonts w:eastAsia="Times New Roman" w:cs="Times New Roman"/>
          <w:kern w:val="1"/>
          <w:sz w:val="24"/>
          <w:szCs w:val="24"/>
          <w:lang w:eastAsia="ar-SA"/>
        </w:rPr>
        <w:t xml:space="preserve">себя стоимость Работ, расходы, связанные с доставкой, разгрузкой-погрузкой, стоимость упаковки (тары), маркировки, страхование, таможенные платежи (пошлины), другие установленные налоги, сборы и иные расходы, связанные </w:t>
      </w:r>
      <w:r w:rsidR="002469CC">
        <w:rPr>
          <w:rFonts w:eastAsia="Times New Roman" w:cs="Times New Roman"/>
          <w:kern w:val="1"/>
          <w:sz w:val="24"/>
          <w:szCs w:val="24"/>
          <w:lang w:eastAsia="ar-SA"/>
        </w:rPr>
        <w:br/>
      </w:r>
      <w:r w:rsidR="00C0217C" w:rsidRPr="00C0217C">
        <w:rPr>
          <w:rFonts w:eastAsia="Times New Roman" w:cs="Times New Roman"/>
          <w:kern w:val="1"/>
          <w:sz w:val="24"/>
          <w:szCs w:val="24"/>
          <w:lang w:eastAsia="ar-SA"/>
        </w:rPr>
        <w:t>с исполнением Договора.</w:t>
      </w:r>
    </w:p>
    <w:p w:rsidR="006B6E4F" w:rsidRDefault="006B6E4F"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2.3. Оплата по Договору производится в следующем порядке:</w:t>
      </w:r>
    </w:p>
    <w:p w:rsidR="006B6E4F" w:rsidRDefault="006B6E4F"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2.3.1.</w:t>
      </w:r>
      <w:r w:rsidR="002469CC">
        <w:rPr>
          <w:rFonts w:eastAsia="Times New Roman" w:cs="Times New Roman"/>
          <w:bCs/>
          <w:sz w:val="24"/>
          <w:szCs w:val="24"/>
          <w:lang w:eastAsia="ru-RU"/>
        </w:rPr>
        <w:t> </w:t>
      </w:r>
      <w:r>
        <w:rPr>
          <w:rFonts w:eastAsia="Times New Roman" w:cs="Times New Roman"/>
          <w:bCs/>
          <w:sz w:val="24"/>
          <w:szCs w:val="24"/>
          <w:lang w:eastAsia="ru-RU"/>
        </w:rPr>
        <w:t>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B6E4F" w:rsidRDefault="006B6E4F"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lastRenderedPageBreak/>
        <w:t>2.3.2. Оплата производится в валюте Российской Федерации.</w:t>
      </w:r>
    </w:p>
    <w:p w:rsidR="0085511E" w:rsidRDefault="006B6E4F"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 xml:space="preserve">2.3.3. Авансовые платежи по </w:t>
      </w:r>
      <w:r w:rsidR="0085511E">
        <w:rPr>
          <w:rFonts w:eastAsia="Times New Roman" w:cs="Times New Roman"/>
          <w:bCs/>
          <w:sz w:val="24"/>
          <w:szCs w:val="24"/>
          <w:lang w:eastAsia="ru-RU"/>
        </w:rPr>
        <w:t>Договору не предусмотрены.</w:t>
      </w:r>
    </w:p>
    <w:p w:rsidR="00C0217C" w:rsidRDefault="006B6E4F"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 xml:space="preserve">2.3.4. </w:t>
      </w:r>
      <w:r w:rsidR="00C0217C" w:rsidRPr="00C0217C">
        <w:rPr>
          <w:rFonts w:eastAsia="Times New Roman" w:cs="Times New Roman"/>
          <w:bCs/>
          <w:sz w:val="24"/>
          <w:szCs w:val="24"/>
          <w:lang w:eastAsia="ru-RU"/>
        </w:rPr>
        <w:t xml:space="preserve">Оплата выполненных Работ производится Заказчиком не позднее 7 (семи) рабочих дней с момента подписания Сторонами Документа о приемке </w:t>
      </w:r>
      <w:r w:rsidR="00C0217C" w:rsidRPr="000F688F">
        <w:rPr>
          <w:rFonts w:eastAsia="Times New Roman" w:cs="Times New Roman"/>
          <w:bCs/>
          <w:sz w:val="24"/>
          <w:szCs w:val="24"/>
          <w:lang w:eastAsia="ru-RU"/>
        </w:rPr>
        <w:t xml:space="preserve">(Приложение № 3 к Договору), надлежаще оформленных и подписанных отчетных документов (счета, универсального передаточного документа (при наличии) или Акта выполненных работ (Приложение № </w:t>
      </w:r>
      <w:r w:rsidR="000F688F" w:rsidRPr="000F688F">
        <w:rPr>
          <w:rFonts w:eastAsia="Times New Roman" w:cs="Times New Roman"/>
          <w:bCs/>
          <w:sz w:val="24"/>
          <w:szCs w:val="24"/>
          <w:lang w:eastAsia="ru-RU"/>
        </w:rPr>
        <w:t>2</w:t>
      </w:r>
      <w:r w:rsidR="00C0217C" w:rsidRPr="000F688F">
        <w:rPr>
          <w:rFonts w:eastAsia="Times New Roman" w:cs="Times New Roman"/>
          <w:bCs/>
          <w:sz w:val="24"/>
          <w:szCs w:val="24"/>
          <w:lang w:eastAsia="ru-RU"/>
        </w:rPr>
        <w:t xml:space="preserve"> </w:t>
      </w:r>
      <w:r w:rsidR="002469CC">
        <w:rPr>
          <w:rFonts w:eastAsia="Times New Roman" w:cs="Times New Roman"/>
          <w:bCs/>
          <w:sz w:val="24"/>
          <w:szCs w:val="24"/>
          <w:lang w:eastAsia="ru-RU"/>
        </w:rPr>
        <w:br/>
      </w:r>
      <w:r w:rsidR="00C0217C" w:rsidRPr="000F688F">
        <w:rPr>
          <w:rFonts w:eastAsia="Times New Roman" w:cs="Times New Roman"/>
          <w:bCs/>
          <w:sz w:val="24"/>
          <w:szCs w:val="24"/>
          <w:lang w:eastAsia="ru-RU"/>
        </w:rPr>
        <w:t>к Договору)</w:t>
      </w:r>
      <w:r w:rsidR="00C0217C" w:rsidRPr="00C0217C">
        <w:rPr>
          <w:rFonts w:eastAsia="Times New Roman" w:cs="Times New Roman"/>
          <w:bCs/>
          <w:sz w:val="24"/>
          <w:szCs w:val="24"/>
          <w:lang w:eastAsia="ru-RU"/>
        </w:rPr>
        <w:t xml:space="preserve"> и счета-фактуры (при наличии), Акта о приемке выполненных работ</w:t>
      </w:r>
      <w:r w:rsidR="002469CC">
        <w:rPr>
          <w:rFonts w:eastAsia="Times New Roman" w:cs="Times New Roman"/>
          <w:bCs/>
          <w:sz w:val="24"/>
          <w:szCs w:val="24"/>
          <w:lang w:eastAsia="ru-RU"/>
        </w:rPr>
        <w:t xml:space="preserve"> </w:t>
      </w:r>
      <w:r w:rsidR="00C0217C" w:rsidRPr="00C0217C">
        <w:rPr>
          <w:rFonts w:eastAsia="Times New Roman" w:cs="Times New Roman"/>
          <w:bCs/>
          <w:sz w:val="24"/>
          <w:szCs w:val="24"/>
          <w:lang w:eastAsia="ru-RU"/>
        </w:rPr>
        <w:t xml:space="preserve">(унифицированная форма </w:t>
      </w:r>
      <w:r w:rsidR="00FD6395">
        <w:rPr>
          <w:rFonts w:eastAsia="Times New Roman" w:cs="Times New Roman"/>
          <w:bCs/>
          <w:sz w:val="24"/>
          <w:szCs w:val="24"/>
          <w:lang w:eastAsia="ru-RU"/>
        </w:rPr>
        <w:t xml:space="preserve">№ </w:t>
      </w:r>
      <w:r w:rsidR="00C0217C" w:rsidRPr="00C0217C">
        <w:rPr>
          <w:rFonts w:eastAsia="Times New Roman" w:cs="Times New Roman"/>
          <w:bCs/>
          <w:sz w:val="24"/>
          <w:szCs w:val="24"/>
          <w:lang w:eastAsia="ru-RU"/>
        </w:rPr>
        <w:t xml:space="preserve">КС-2) (при </w:t>
      </w:r>
      <w:r w:rsidR="003E6793">
        <w:rPr>
          <w:rFonts w:eastAsia="Times New Roman" w:cs="Times New Roman"/>
          <w:bCs/>
          <w:sz w:val="24"/>
          <w:szCs w:val="24"/>
          <w:lang w:eastAsia="ru-RU"/>
        </w:rPr>
        <w:t>необходимости</w:t>
      </w:r>
      <w:r w:rsidR="00C0217C" w:rsidRPr="00C0217C">
        <w:rPr>
          <w:rFonts w:eastAsia="Times New Roman" w:cs="Times New Roman"/>
          <w:bCs/>
          <w:sz w:val="24"/>
          <w:szCs w:val="24"/>
          <w:lang w:eastAsia="ru-RU"/>
        </w:rPr>
        <w:t xml:space="preserve">), справки о стоимости выполненных работ и затрат (унифицированная форма </w:t>
      </w:r>
      <w:r w:rsidR="00FD6395">
        <w:rPr>
          <w:rFonts w:eastAsia="Times New Roman" w:cs="Times New Roman"/>
          <w:bCs/>
          <w:sz w:val="24"/>
          <w:szCs w:val="24"/>
          <w:lang w:eastAsia="ru-RU"/>
        </w:rPr>
        <w:t xml:space="preserve">№ </w:t>
      </w:r>
      <w:r w:rsidR="00C0217C" w:rsidRPr="00C0217C">
        <w:rPr>
          <w:rFonts w:eastAsia="Times New Roman" w:cs="Times New Roman"/>
          <w:bCs/>
          <w:sz w:val="24"/>
          <w:szCs w:val="24"/>
          <w:lang w:eastAsia="ru-RU"/>
        </w:rPr>
        <w:t xml:space="preserve">КС-3) (при </w:t>
      </w:r>
      <w:r w:rsidR="003E6793">
        <w:rPr>
          <w:rFonts w:eastAsia="Times New Roman" w:cs="Times New Roman"/>
          <w:bCs/>
          <w:sz w:val="24"/>
          <w:szCs w:val="24"/>
          <w:lang w:eastAsia="ru-RU"/>
        </w:rPr>
        <w:t>необходимости</w:t>
      </w:r>
      <w:r w:rsidR="00C0217C" w:rsidRPr="00C0217C">
        <w:rPr>
          <w:rFonts w:eastAsia="Times New Roman" w:cs="Times New Roman"/>
          <w:bCs/>
          <w:sz w:val="24"/>
          <w:szCs w:val="24"/>
          <w:lang w:eastAsia="ru-RU"/>
        </w:rPr>
        <w:t>), Акта о приеме-сдаче отремонтированных, реконструированных, модернизированных объектов основных средств (</w:t>
      </w:r>
      <w:r w:rsidR="00B810E2">
        <w:rPr>
          <w:rFonts w:eastAsia="Times New Roman" w:cs="Times New Roman"/>
          <w:bCs/>
          <w:sz w:val="24"/>
          <w:szCs w:val="24"/>
          <w:lang w:eastAsia="ru-RU"/>
        </w:rPr>
        <w:t xml:space="preserve">унифицированная </w:t>
      </w:r>
      <w:r w:rsidR="00C0217C" w:rsidRPr="00C0217C">
        <w:rPr>
          <w:rFonts w:eastAsia="Times New Roman" w:cs="Times New Roman"/>
          <w:bCs/>
          <w:sz w:val="24"/>
          <w:szCs w:val="24"/>
          <w:lang w:eastAsia="ru-RU"/>
        </w:rPr>
        <w:t xml:space="preserve">форма </w:t>
      </w:r>
      <w:r w:rsidR="00B810E2">
        <w:rPr>
          <w:rFonts w:eastAsia="Times New Roman" w:cs="Times New Roman"/>
          <w:bCs/>
          <w:sz w:val="24"/>
          <w:szCs w:val="24"/>
          <w:lang w:eastAsia="ru-RU"/>
        </w:rPr>
        <w:t xml:space="preserve">№ </w:t>
      </w:r>
      <w:r w:rsidR="00C0217C" w:rsidRPr="00C0217C">
        <w:rPr>
          <w:rFonts w:eastAsia="Times New Roman" w:cs="Times New Roman"/>
          <w:bCs/>
          <w:sz w:val="24"/>
          <w:szCs w:val="24"/>
          <w:lang w:eastAsia="ru-RU"/>
        </w:rPr>
        <w:t xml:space="preserve">ОС-3) (при </w:t>
      </w:r>
      <w:r w:rsidR="003E6793">
        <w:rPr>
          <w:rFonts w:eastAsia="Times New Roman" w:cs="Times New Roman"/>
          <w:bCs/>
          <w:sz w:val="24"/>
          <w:szCs w:val="24"/>
          <w:lang w:eastAsia="ru-RU"/>
        </w:rPr>
        <w:t>необходимости</w:t>
      </w:r>
      <w:r w:rsidR="00C0217C" w:rsidRPr="00C0217C">
        <w:rPr>
          <w:rFonts w:eastAsia="Times New Roman" w:cs="Times New Roman"/>
          <w:bCs/>
          <w:sz w:val="24"/>
          <w:szCs w:val="24"/>
          <w:lang w:eastAsia="ru-RU"/>
        </w:rPr>
        <w:t>).</w:t>
      </w:r>
    </w:p>
    <w:p w:rsidR="00F03700" w:rsidRDefault="00F03700"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2.3.5.</w:t>
      </w:r>
      <w:r w:rsidR="002469CC">
        <w:rPr>
          <w:rFonts w:eastAsia="Times New Roman" w:cs="Times New Roman"/>
          <w:bCs/>
          <w:sz w:val="24"/>
          <w:szCs w:val="24"/>
          <w:lang w:eastAsia="ru-RU"/>
        </w:rPr>
        <w:t> </w:t>
      </w:r>
      <w:r>
        <w:rPr>
          <w:rFonts w:eastAsia="Times New Roman" w:cs="Times New Roman"/>
          <w:bCs/>
          <w:sz w:val="24"/>
          <w:szCs w:val="24"/>
          <w:lang w:eastAsia="ru-RU"/>
        </w:rPr>
        <w:t xml:space="preserve">В случае изменения адреса местонахождения и/или платежных реквизитов Подрядчик, обязан в двухдневный срок в письменной форме сообщить об этом Заказчику </w:t>
      </w:r>
      <w:r w:rsidR="002469CC">
        <w:rPr>
          <w:rFonts w:eastAsia="Times New Roman" w:cs="Times New Roman"/>
          <w:bCs/>
          <w:sz w:val="24"/>
          <w:szCs w:val="24"/>
          <w:lang w:eastAsia="ru-RU"/>
        </w:rPr>
        <w:br/>
      </w:r>
      <w:r>
        <w:rPr>
          <w:rFonts w:eastAsia="Times New Roman" w:cs="Times New Roman"/>
          <w:bCs/>
          <w:sz w:val="24"/>
          <w:szCs w:val="24"/>
          <w:lang w:eastAsia="ru-RU"/>
        </w:rPr>
        <w:t>с указанием нового адреса местонахождения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Подрядчика, несет Подрядчик.</w:t>
      </w:r>
    </w:p>
    <w:p w:rsidR="00F03700" w:rsidRDefault="00F03700"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2.3.6.</w:t>
      </w:r>
      <w:r w:rsidR="002469CC">
        <w:rPr>
          <w:rFonts w:eastAsia="Times New Roman" w:cs="Times New Roman"/>
          <w:bCs/>
          <w:sz w:val="24"/>
          <w:szCs w:val="24"/>
          <w:lang w:eastAsia="ru-RU"/>
        </w:rPr>
        <w:t> </w:t>
      </w:r>
      <w:r>
        <w:rPr>
          <w:rFonts w:eastAsia="Times New Roman" w:cs="Times New Roman"/>
          <w:bCs/>
          <w:sz w:val="24"/>
          <w:szCs w:val="24"/>
          <w:lang w:eastAsia="ru-RU"/>
        </w:rPr>
        <w:t xml:space="preserve">Заказчик считается исполнившим обязанность по оплате выполненных Работ </w:t>
      </w:r>
      <w:r w:rsidR="002469CC">
        <w:rPr>
          <w:rFonts w:eastAsia="Times New Roman" w:cs="Times New Roman"/>
          <w:bCs/>
          <w:sz w:val="24"/>
          <w:szCs w:val="24"/>
          <w:lang w:eastAsia="ru-RU"/>
        </w:rPr>
        <w:br/>
      </w:r>
      <w:r>
        <w:rPr>
          <w:rFonts w:eastAsia="Times New Roman" w:cs="Times New Roman"/>
          <w:bCs/>
          <w:sz w:val="24"/>
          <w:szCs w:val="24"/>
          <w:lang w:eastAsia="ru-RU"/>
        </w:rPr>
        <w:t xml:space="preserve">с момента списания банком Заказчика денежных средств с его счета для оплаты Подрядчику (для направления в банк Подрядчика) на основании соответствующего платежного поручения. </w:t>
      </w:r>
      <w:r w:rsidR="002469CC">
        <w:rPr>
          <w:rFonts w:eastAsia="Times New Roman" w:cs="Times New Roman"/>
          <w:bCs/>
          <w:sz w:val="24"/>
          <w:szCs w:val="24"/>
          <w:lang w:eastAsia="ru-RU"/>
        </w:rPr>
        <w:br/>
      </w:r>
      <w:r>
        <w:rPr>
          <w:rFonts w:eastAsia="Times New Roman" w:cs="Times New Roman"/>
          <w:bCs/>
          <w:sz w:val="24"/>
          <w:szCs w:val="24"/>
          <w:lang w:eastAsia="ru-RU"/>
        </w:rPr>
        <w:t>За дальнейшее прохождение денежных средств Заказчик ответственности не несет.</w:t>
      </w:r>
    </w:p>
    <w:p w:rsidR="00F03700" w:rsidRPr="006B6E4F" w:rsidRDefault="00F03700" w:rsidP="002469CC">
      <w:pPr>
        <w:autoSpaceDE w:val="0"/>
        <w:autoSpaceDN w:val="0"/>
        <w:adjustRightInd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 xml:space="preserve">2.3.7. В случае неисполнения или ненадлежащего исполнения обязательств по Договору </w:t>
      </w:r>
      <w:r w:rsidR="002469CC">
        <w:rPr>
          <w:rFonts w:eastAsia="Times New Roman" w:cs="Times New Roman"/>
          <w:bCs/>
          <w:sz w:val="24"/>
          <w:szCs w:val="24"/>
          <w:lang w:eastAsia="ru-RU"/>
        </w:rPr>
        <w:br/>
      </w:r>
      <w:r>
        <w:rPr>
          <w:rFonts w:eastAsia="Times New Roman" w:cs="Times New Roman"/>
          <w:bCs/>
          <w:sz w:val="24"/>
          <w:szCs w:val="24"/>
          <w:lang w:eastAsia="ru-RU"/>
        </w:rPr>
        <w:t xml:space="preserve">со стороны Подрядчика оплата Заказчиком фактически выполненных работ производится </w:t>
      </w:r>
      <w:r w:rsidR="002469CC">
        <w:rPr>
          <w:rFonts w:eastAsia="Times New Roman" w:cs="Times New Roman"/>
          <w:bCs/>
          <w:sz w:val="24"/>
          <w:szCs w:val="24"/>
          <w:lang w:eastAsia="ru-RU"/>
        </w:rPr>
        <w:br/>
      </w:r>
      <w:r>
        <w:rPr>
          <w:rFonts w:eastAsia="Times New Roman" w:cs="Times New Roman"/>
          <w:bCs/>
          <w:sz w:val="24"/>
          <w:szCs w:val="24"/>
          <w:lang w:eastAsia="ru-RU"/>
        </w:rPr>
        <w:t>за вычетом соответствующего размера неустойки.</w:t>
      </w:r>
    </w:p>
    <w:p w:rsidR="006B6E4F" w:rsidRPr="007128F4" w:rsidRDefault="006B6E4F" w:rsidP="002469CC">
      <w:pPr>
        <w:autoSpaceDE w:val="0"/>
        <w:autoSpaceDN w:val="0"/>
        <w:adjustRightInd w:val="0"/>
        <w:spacing w:after="0" w:line="240" w:lineRule="auto"/>
        <w:jc w:val="both"/>
        <w:rPr>
          <w:rFonts w:eastAsia="Times New Roman" w:cs="Times New Roman"/>
          <w:bCs/>
          <w:sz w:val="24"/>
          <w:szCs w:val="24"/>
          <w:lang w:eastAsia="ru-RU"/>
        </w:rPr>
      </w:pPr>
    </w:p>
    <w:p w:rsidR="007128F4" w:rsidRPr="007128F4" w:rsidRDefault="007128F4" w:rsidP="002469CC">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 xml:space="preserve">3. СРОКИ ВЫПОЛНЕНИЯ РАБОТ </w:t>
      </w:r>
    </w:p>
    <w:p w:rsidR="00697AF0" w:rsidRPr="003E6793" w:rsidRDefault="007128F4" w:rsidP="002469CC">
      <w:pPr>
        <w:widowControl w:val="0"/>
        <w:autoSpaceDE w:val="0"/>
        <w:autoSpaceDN w:val="0"/>
        <w:spacing w:after="0" w:line="240" w:lineRule="auto"/>
        <w:ind w:firstLine="540"/>
        <w:jc w:val="both"/>
        <w:rPr>
          <w:rFonts w:eastAsia="Times New Roman" w:cs="Times New Roman"/>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w:t>
      </w:r>
      <w:r w:rsidR="00516708">
        <w:rPr>
          <w:rFonts w:eastAsia="Times New Roman" w:cs="Times New Roman"/>
          <w:sz w:val="24"/>
          <w:szCs w:val="24"/>
          <w:lang w:eastAsia="ru-RU"/>
        </w:rPr>
        <w:t>Договора</w:t>
      </w:r>
      <w:r w:rsidRPr="007128F4">
        <w:rPr>
          <w:rFonts w:eastAsia="Times New Roman" w:cs="Times New Roman"/>
          <w:sz w:val="24"/>
          <w:szCs w:val="24"/>
          <w:lang w:eastAsia="ru-RU"/>
        </w:rPr>
        <w:t xml:space="preserve">: </w:t>
      </w:r>
      <w:r w:rsidR="00697AF0" w:rsidRPr="00697AF0">
        <w:rPr>
          <w:rFonts w:eastAsia="Times New Roman" w:cs="Times New Roman"/>
          <w:sz w:val="24"/>
          <w:szCs w:val="24"/>
          <w:lang w:eastAsia="ru-RU"/>
        </w:rPr>
        <w:t>с даты заключения Договора 30 (тридцать) рабочих дней</w:t>
      </w:r>
      <w:r w:rsidR="00697AF0">
        <w:rPr>
          <w:rFonts w:eastAsia="Times New Roman" w:cs="Times New Roman"/>
          <w:sz w:val="24"/>
          <w:szCs w:val="24"/>
          <w:lang w:eastAsia="ru-RU"/>
        </w:rPr>
        <w:t>.</w:t>
      </w:r>
    </w:p>
    <w:p w:rsidR="003E6793" w:rsidRDefault="003E6793" w:rsidP="002469CC">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2469CC">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2469CC">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2469CC">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4.1.1. Требовать надлежащего исполнения Заказчиком условий </w:t>
      </w:r>
      <w:r w:rsidR="00783277">
        <w:rPr>
          <w:rFonts w:eastAsia="Times New Roman" w:cs="Times New Roman"/>
          <w:sz w:val="24"/>
          <w:szCs w:val="24"/>
          <w:lang w:eastAsia="ru-RU"/>
        </w:rPr>
        <w:t>Договора</w:t>
      </w:r>
      <w:r w:rsidRPr="007128F4">
        <w:rPr>
          <w:rFonts w:eastAsia="Times New Roman" w:cs="Times New Roman"/>
          <w:sz w:val="24"/>
          <w:szCs w:val="24"/>
          <w:lang w:eastAsia="ru-RU"/>
        </w:rPr>
        <w:t>.</w:t>
      </w:r>
    </w:p>
    <w:p w:rsid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w:t>
      </w:r>
      <w:r w:rsidR="002469CC">
        <w:rPr>
          <w:rFonts w:eastAsia="Times New Roman" w:cs="Times New Roman"/>
          <w:sz w:val="24"/>
          <w:szCs w:val="24"/>
          <w:lang w:eastAsia="ru-RU"/>
        </w:rPr>
        <w:t> </w:t>
      </w:r>
      <w:r w:rsidRPr="007128F4">
        <w:rPr>
          <w:rFonts w:eastAsia="Times New Roman" w:cs="Times New Roman"/>
          <w:sz w:val="24"/>
          <w:szCs w:val="24"/>
          <w:lang w:eastAsia="ru-RU"/>
        </w:rPr>
        <w:t>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2469CC">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w:t>
      </w:r>
      <w:r w:rsidR="002469CC">
        <w:rPr>
          <w:rFonts w:eastAsia="Times New Roman" w:cs="Times New Roman"/>
          <w:sz w:val="24"/>
          <w:szCs w:val="24"/>
          <w:lang w:eastAsia="ru-RU"/>
        </w:rPr>
        <w:t> </w:t>
      </w:r>
      <w:r>
        <w:rPr>
          <w:rFonts w:eastAsia="Times New Roman" w:cs="Times New Roman"/>
          <w:sz w:val="24"/>
          <w:szCs w:val="24"/>
          <w:lang w:eastAsia="ru-RU"/>
        </w:rPr>
        <w:t>Выполнять Р</w:t>
      </w:r>
      <w:r w:rsidR="00974356" w:rsidRPr="00974356">
        <w:rPr>
          <w:rFonts w:eastAsia="Times New Roman" w:cs="Times New Roman"/>
          <w:sz w:val="24"/>
          <w:szCs w:val="24"/>
          <w:lang w:eastAsia="ru-RU"/>
        </w:rPr>
        <w:t xml:space="preserve">аботы с привлечением субподрядных организаций на условиях, предусмотренных </w:t>
      </w:r>
      <w:r w:rsidR="00783277">
        <w:rPr>
          <w:rFonts w:eastAsia="Times New Roman" w:cs="Times New Roman"/>
          <w:sz w:val="24"/>
          <w:szCs w:val="24"/>
          <w:lang w:eastAsia="ru-RU"/>
        </w:rPr>
        <w:t>Договором</w:t>
      </w:r>
      <w:r w:rsidR="00974356" w:rsidRPr="00974356">
        <w:rPr>
          <w:rFonts w:eastAsia="Times New Roman" w:cs="Times New Roman"/>
          <w:sz w:val="24"/>
          <w:szCs w:val="24"/>
          <w:lang w:eastAsia="ru-RU"/>
        </w:rPr>
        <w:t>.</w:t>
      </w:r>
    </w:p>
    <w:p w:rsidR="009F3992" w:rsidRDefault="00974356" w:rsidP="002469CC">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w:t>
      </w:r>
      <w:r w:rsidR="002469CC">
        <w:rPr>
          <w:rFonts w:eastAsia="Times New Roman" w:cs="Times New Roman"/>
          <w:sz w:val="24"/>
          <w:szCs w:val="24"/>
          <w:lang w:eastAsia="ru-RU"/>
        </w:rPr>
        <w:t xml:space="preserve"> </w:t>
      </w:r>
      <w:r w:rsidRPr="00974356">
        <w:rPr>
          <w:rFonts w:eastAsia="Times New Roman" w:cs="Times New Roman"/>
          <w:sz w:val="24"/>
          <w:szCs w:val="24"/>
          <w:lang w:eastAsia="ru-RU"/>
        </w:rPr>
        <w:t xml:space="preserve">(субподрядчиков),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w:t>
      </w:r>
      <w:r w:rsidR="00783277">
        <w:rPr>
          <w:rFonts w:eastAsia="Times New Roman" w:cs="Times New Roman"/>
          <w:sz w:val="24"/>
          <w:szCs w:val="24"/>
          <w:lang w:eastAsia="ru-RU"/>
        </w:rPr>
        <w:t>Договору</w:t>
      </w:r>
      <w:r w:rsidRPr="00974356">
        <w:rPr>
          <w:rFonts w:eastAsia="Times New Roman" w:cs="Times New Roman"/>
          <w:sz w:val="24"/>
          <w:szCs w:val="24"/>
          <w:lang w:eastAsia="ru-RU"/>
        </w:rPr>
        <w:t>.</w:t>
      </w:r>
    </w:p>
    <w:p w:rsidR="007128F4" w:rsidRDefault="007128F4" w:rsidP="002469CC">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2469CC">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w:t>
      </w:r>
      <w:r w:rsidR="002469CC">
        <w:rPr>
          <w:rFonts w:eastAsia="Times New Roman" w:cs="Times New Roman"/>
          <w:bCs/>
          <w:sz w:val="24"/>
          <w:szCs w:val="24"/>
          <w:lang w:eastAsia="ru-RU"/>
        </w:rPr>
        <w:t> </w:t>
      </w:r>
      <w:r w:rsidRPr="007128F4">
        <w:rPr>
          <w:rFonts w:eastAsia="Times New Roman" w:cs="Times New Roman"/>
          <w:bCs/>
          <w:sz w:val="24"/>
          <w:szCs w:val="24"/>
          <w:lang w:eastAsia="ru-RU"/>
        </w:rPr>
        <w:t xml:space="preserve">В течение 1 (одного) рабочего дня с даты заключения </w:t>
      </w:r>
      <w:r w:rsidR="00783277">
        <w:rPr>
          <w:rFonts w:eastAsia="Times New Roman" w:cs="Times New Roman"/>
          <w:bCs/>
          <w:sz w:val="24"/>
          <w:szCs w:val="24"/>
          <w:lang w:eastAsia="ru-RU"/>
        </w:rPr>
        <w:t>Договора</w:t>
      </w:r>
      <w:r w:rsidRPr="007128F4">
        <w:rPr>
          <w:rFonts w:eastAsia="Times New Roman" w:cs="Times New Roman"/>
          <w:bCs/>
          <w:sz w:val="24"/>
          <w:szCs w:val="24"/>
          <w:lang w:eastAsia="ru-RU"/>
        </w:rPr>
        <w:t xml:space="preserve"> письменно предоставить Заказчику информацию о представителе Подрядчика, ответственного </w:t>
      </w:r>
      <w:r w:rsidR="002469CC">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w:t>
      </w:r>
      <w:r w:rsidR="00783277">
        <w:rPr>
          <w:rFonts w:eastAsia="Times New Roman" w:cs="Times New Roman"/>
          <w:bCs/>
          <w:sz w:val="24"/>
          <w:szCs w:val="24"/>
          <w:lang w:eastAsia="ru-RU"/>
        </w:rPr>
        <w:t>Договору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086FED" w:rsidRPr="00472E80" w:rsidRDefault="007128F4" w:rsidP="002469CC">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472E80">
        <w:rPr>
          <w:rFonts w:eastAsia="Times New Roman" w:cs="Times New Roman"/>
          <w:sz w:val="24"/>
          <w:szCs w:val="24"/>
          <w:lang w:eastAsia="ru-RU"/>
        </w:rPr>
        <w:t>2</w:t>
      </w:r>
      <w:r w:rsidRPr="007128F4">
        <w:rPr>
          <w:rFonts w:eastAsia="Times New Roman" w:cs="Times New Roman"/>
          <w:sz w:val="24"/>
          <w:szCs w:val="24"/>
          <w:lang w:eastAsia="ru-RU"/>
        </w:rPr>
        <w:t>.</w:t>
      </w:r>
      <w:r w:rsidR="002469CC">
        <w:rPr>
          <w:rFonts w:eastAsia="Times New Roman" w:cs="Times New Roman"/>
          <w:sz w:val="24"/>
          <w:szCs w:val="24"/>
          <w:lang w:eastAsia="ru-RU"/>
        </w:rPr>
        <w:t> </w:t>
      </w:r>
      <w:r w:rsidR="00A97221">
        <w:rPr>
          <w:rFonts w:cs="Times New Roman"/>
          <w:sz w:val="24"/>
          <w:szCs w:val="24"/>
        </w:rPr>
        <w:t>При выполнении Р</w:t>
      </w:r>
      <w:r w:rsidR="00086FED">
        <w:rPr>
          <w:rFonts w:cs="Times New Roman"/>
          <w:sz w:val="24"/>
          <w:szCs w:val="24"/>
        </w:rPr>
        <w:t xml:space="preserve">абот по </w:t>
      </w:r>
      <w:r w:rsidR="00783277">
        <w:rPr>
          <w:rFonts w:cs="Times New Roman"/>
          <w:sz w:val="24"/>
          <w:szCs w:val="24"/>
        </w:rPr>
        <w:t>Договору</w:t>
      </w:r>
      <w:r w:rsidR="00086FED">
        <w:rPr>
          <w:rFonts w:cs="Times New Roman"/>
          <w:sz w:val="24"/>
          <w:szCs w:val="24"/>
        </w:rPr>
        <w:t xml:space="preserve">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 xml:space="preserve">абот, в том числе соблюдать правила противопожарной безопасности, требования по охране труда, технике безопасности, </w:t>
      </w:r>
      <w:r w:rsidR="00086FED" w:rsidRPr="00472E80">
        <w:rPr>
          <w:rFonts w:cs="Times New Roman"/>
          <w:sz w:val="24"/>
          <w:szCs w:val="24"/>
        </w:rPr>
        <w:t>а также осуществить убор</w:t>
      </w:r>
      <w:r w:rsidR="00F43654" w:rsidRPr="00472E80">
        <w:rPr>
          <w:rFonts w:cs="Times New Roman"/>
          <w:sz w:val="24"/>
          <w:szCs w:val="24"/>
        </w:rPr>
        <w:t>ку территории после выполнения Р</w:t>
      </w:r>
      <w:r w:rsidR="00086FED" w:rsidRPr="00472E80">
        <w:rPr>
          <w:rFonts w:cs="Times New Roman"/>
          <w:sz w:val="24"/>
          <w:szCs w:val="24"/>
        </w:rPr>
        <w:t>абот.</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472E80">
        <w:rPr>
          <w:rFonts w:eastAsia="Times New Roman" w:cs="Times New Roman"/>
          <w:sz w:val="24"/>
          <w:szCs w:val="24"/>
          <w:lang w:eastAsia="ru-RU"/>
        </w:rPr>
        <w:t>4.2</w:t>
      </w:r>
      <w:r w:rsidR="00472E80">
        <w:rPr>
          <w:rFonts w:eastAsia="Times New Roman" w:cs="Times New Roman"/>
          <w:sz w:val="24"/>
          <w:szCs w:val="24"/>
          <w:lang w:eastAsia="ru-RU"/>
        </w:rPr>
        <w:t>.3</w:t>
      </w:r>
      <w:r w:rsidRPr="00472E80">
        <w:rPr>
          <w:rFonts w:eastAsia="Times New Roman" w:cs="Times New Roman"/>
          <w:sz w:val="24"/>
          <w:szCs w:val="24"/>
          <w:lang w:eastAsia="ru-RU"/>
        </w:rPr>
        <w:t>.</w:t>
      </w:r>
      <w:r w:rsidR="002469CC">
        <w:rPr>
          <w:rFonts w:eastAsia="Times New Roman" w:cs="Times New Roman"/>
          <w:sz w:val="24"/>
          <w:szCs w:val="24"/>
          <w:lang w:eastAsia="ru-RU"/>
        </w:rPr>
        <w:t> </w:t>
      </w:r>
      <w:r w:rsidRPr="00472E80">
        <w:rPr>
          <w:rFonts w:eastAsia="Times New Roman" w:cs="Times New Roman"/>
          <w:sz w:val="24"/>
          <w:szCs w:val="24"/>
          <w:lang w:eastAsia="ru-RU"/>
        </w:rPr>
        <w:t>Вести постоянный контроль за качеством применяемых материалов, изделий, конструкций.</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72E80">
        <w:rPr>
          <w:rFonts w:eastAsia="Times New Roman" w:cs="Times New Roman"/>
          <w:sz w:val="24"/>
          <w:szCs w:val="24"/>
          <w:lang w:eastAsia="ru-RU"/>
        </w:rPr>
        <w:t>4</w:t>
      </w:r>
      <w:r w:rsidRPr="007128F4">
        <w:rPr>
          <w:rFonts w:eastAsia="Times New Roman" w:cs="Times New Roman"/>
          <w:sz w:val="24"/>
          <w:szCs w:val="24"/>
          <w:lang w:eastAsia="ru-RU"/>
        </w:rPr>
        <w:t>. Соб</w:t>
      </w:r>
      <w:r w:rsidR="00EE4A6B">
        <w:rPr>
          <w:rFonts w:eastAsia="Times New Roman" w:cs="Times New Roman"/>
          <w:sz w:val="24"/>
          <w:szCs w:val="24"/>
          <w:lang w:eastAsia="ru-RU"/>
        </w:rPr>
        <w:t xml:space="preserve">людать условия </w:t>
      </w:r>
      <w:r w:rsidR="00593D8D">
        <w:rPr>
          <w:rFonts w:eastAsia="Times New Roman" w:cs="Times New Roman"/>
          <w:sz w:val="24"/>
          <w:szCs w:val="24"/>
          <w:lang w:eastAsia="ru-RU"/>
        </w:rPr>
        <w:t>Договора</w:t>
      </w:r>
      <w:r w:rsidR="00EE4A6B">
        <w:rPr>
          <w:rFonts w:eastAsia="Times New Roman" w:cs="Times New Roman"/>
          <w:sz w:val="24"/>
          <w:szCs w:val="24"/>
          <w:lang w:eastAsia="ru-RU"/>
        </w:rPr>
        <w:t xml:space="preserve"> и Технического задания.</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72E80">
        <w:rPr>
          <w:rFonts w:eastAsia="Times New Roman" w:cs="Times New Roman"/>
          <w:sz w:val="24"/>
          <w:szCs w:val="24"/>
          <w:lang w:eastAsia="ru-RU"/>
        </w:rPr>
        <w:t>5</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B71EE2">
          <w:rPr>
            <w:rFonts w:eastAsia="Times New Roman" w:cs="Times New Roman"/>
            <w:sz w:val="24"/>
            <w:szCs w:val="24"/>
            <w:lang w:eastAsia="ru-RU"/>
          </w:rPr>
          <w:t>Техническом задании</w:t>
        </w:r>
      </w:hyperlink>
      <w:r w:rsidRPr="00B71EE2">
        <w:rPr>
          <w:rFonts w:eastAsia="Times New Roman" w:cs="Times New Roman"/>
          <w:sz w:val="24"/>
          <w:szCs w:val="24"/>
          <w:lang w:eastAsia="ru-RU"/>
        </w:rPr>
        <w:t xml:space="preserve"> (Приложение № </w:t>
      </w:r>
      <w:r w:rsidR="00F07CAF" w:rsidRPr="00B71EE2">
        <w:rPr>
          <w:rFonts w:eastAsia="Times New Roman" w:cs="Times New Roman"/>
          <w:sz w:val="24"/>
          <w:szCs w:val="24"/>
          <w:lang w:eastAsia="ru-RU"/>
        </w:rPr>
        <w:t>1</w:t>
      </w:r>
      <w:r w:rsidRPr="00B71EE2">
        <w:rPr>
          <w:rFonts w:eastAsia="Times New Roman" w:cs="Times New Roman"/>
          <w:sz w:val="24"/>
          <w:szCs w:val="24"/>
          <w:lang w:eastAsia="ru-RU"/>
        </w:rPr>
        <w:t xml:space="preserve"> к </w:t>
      </w:r>
      <w:r w:rsidR="00593D8D" w:rsidRPr="00B71EE2">
        <w:rPr>
          <w:rFonts w:eastAsia="Times New Roman" w:cs="Times New Roman"/>
          <w:sz w:val="24"/>
          <w:szCs w:val="24"/>
          <w:lang w:eastAsia="ru-RU"/>
        </w:rPr>
        <w:t>Договору</w:t>
      </w:r>
      <w:r w:rsidR="000828AE" w:rsidRPr="00B71EE2">
        <w:rPr>
          <w:rFonts w:eastAsia="Times New Roman" w:cs="Times New Roman"/>
          <w:sz w:val="24"/>
          <w:szCs w:val="24"/>
          <w:lang w:eastAsia="ru-RU"/>
        </w:rPr>
        <w:t>)</w:t>
      </w:r>
      <w:r w:rsidR="009A27A0">
        <w:rPr>
          <w:rFonts w:eastAsia="Calibri" w:cs="Calibri"/>
          <w:bCs/>
          <w:sz w:val="24"/>
          <w:szCs w:val="24"/>
          <w:lang w:eastAsia="ar-SA"/>
        </w:rPr>
        <w:t xml:space="preserve"> </w:t>
      </w:r>
      <w:r w:rsidR="003E6793">
        <w:rPr>
          <w:rFonts w:eastAsia="Calibri" w:cs="Calibri"/>
          <w:bCs/>
          <w:sz w:val="24"/>
          <w:szCs w:val="24"/>
          <w:lang w:eastAsia="ar-SA"/>
        </w:rPr>
        <w:t xml:space="preserve">и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w:t>
      </w:r>
      <w:r w:rsidR="00593D8D">
        <w:rPr>
          <w:rFonts w:eastAsia="Times New Roman" w:cs="Times New Roman"/>
          <w:sz w:val="24"/>
          <w:szCs w:val="24"/>
          <w:lang w:eastAsia="ru-RU"/>
        </w:rPr>
        <w:t>Договором</w:t>
      </w:r>
      <w:r w:rsidRPr="007128F4">
        <w:rPr>
          <w:rFonts w:eastAsia="Times New Roman" w:cs="Times New Roman"/>
          <w:sz w:val="24"/>
          <w:szCs w:val="24"/>
          <w:lang w:eastAsia="ru-RU"/>
        </w:rPr>
        <w:t>.</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72E80">
        <w:rPr>
          <w:rFonts w:eastAsia="Times New Roman" w:cs="Times New Roman"/>
          <w:sz w:val="24"/>
          <w:szCs w:val="24"/>
          <w:lang w:eastAsia="ru-RU"/>
        </w:rPr>
        <w:t>6</w:t>
      </w:r>
      <w:r w:rsidRPr="007128F4">
        <w:rPr>
          <w:rFonts w:eastAsia="Times New Roman" w:cs="Times New Roman"/>
          <w:sz w:val="24"/>
          <w:szCs w:val="24"/>
          <w:lang w:eastAsia="ru-RU"/>
        </w:rPr>
        <w:t xml:space="preserve">. Предоставить Заказчику результаты выполненных Работ свободным от прав третьих </w:t>
      </w:r>
      <w:r w:rsidRPr="007128F4">
        <w:rPr>
          <w:rFonts w:eastAsia="Times New Roman" w:cs="Times New Roman"/>
          <w:sz w:val="24"/>
          <w:szCs w:val="24"/>
          <w:lang w:eastAsia="ru-RU"/>
        </w:rPr>
        <w:lastRenderedPageBreak/>
        <w:t>лиц.</w:t>
      </w:r>
    </w:p>
    <w:p w:rsidR="007128F4" w:rsidRPr="007128F4" w:rsidRDefault="007128F4" w:rsidP="002469CC">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472E80">
        <w:rPr>
          <w:rFonts w:eastAsia="Times New Roman" w:cs="Times New Roman"/>
          <w:bCs/>
          <w:sz w:val="24"/>
          <w:szCs w:val="24"/>
          <w:lang w:eastAsia="ru-RU"/>
        </w:rPr>
        <w:t>7</w:t>
      </w:r>
      <w:r w:rsidRPr="007128F4">
        <w:rPr>
          <w:rFonts w:eastAsia="Times New Roman" w:cs="Times New Roman"/>
          <w:bCs/>
          <w:sz w:val="24"/>
          <w:szCs w:val="24"/>
          <w:lang w:eastAsia="ru-RU"/>
        </w:rPr>
        <w:t>.</w:t>
      </w:r>
      <w:r w:rsidR="002469CC">
        <w:rPr>
          <w:rFonts w:eastAsia="Times New Roman" w:cs="Times New Roman"/>
          <w:bCs/>
          <w:sz w:val="24"/>
          <w:szCs w:val="24"/>
          <w:lang w:eastAsia="ru-RU"/>
        </w:rPr>
        <w:t> </w:t>
      </w:r>
      <w:r w:rsidRPr="007128F4">
        <w:rPr>
          <w:rFonts w:eastAsia="Times New Roman" w:cs="Times New Roman"/>
          <w:bCs/>
          <w:sz w:val="24"/>
          <w:szCs w:val="24"/>
          <w:lang w:eastAsia="ru-RU"/>
        </w:rPr>
        <w:t>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472E80">
        <w:rPr>
          <w:rFonts w:eastAsia="Times New Roman" w:cs="Times New Roman"/>
          <w:sz w:val="24"/>
          <w:szCs w:val="24"/>
          <w:lang w:eastAsia="ru-RU"/>
        </w:rPr>
        <w:t>8</w:t>
      </w:r>
      <w:r w:rsidRPr="007128F4">
        <w:rPr>
          <w:rFonts w:eastAsia="Times New Roman" w:cs="Times New Roman"/>
          <w:sz w:val="24"/>
          <w:szCs w:val="24"/>
          <w:lang w:eastAsia="ru-RU"/>
        </w:rPr>
        <w:t>.</w:t>
      </w:r>
      <w:r w:rsidR="002469CC">
        <w:rPr>
          <w:rFonts w:eastAsia="Times New Roman" w:cs="Times New Roman"/>
          <w:sz w:val="24"/>
          <w:szCs w:val="24"/>
          <w:lang w:eastAsia="ru-RU"/>
        </w:rPr>
        <w:t> </w:t>
      </w:r>
      <w:r w:rsidRPr="007128F4">
        <w:rPr>
          <w:rFonts w:eastAsia="Times New Roman" w:cs="Times New Roman"/>
          <w:sz w:val="24"/>
          <w:szCs w:val="24"/>
          <w:lang w:eastAsia="ru-RU"/>
        </w:rPr>
        <w:t xml:space="preserve">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593D8D">
        <w:rPr>
          <w:rFonts w:eastAsia="Times New Roman" w:cs="Times New Roman"/>
          <w:sz w:val="24"/>
          <w:szCs w:val="24"/>
          <w:lang w:eastAsia="ru-RU"/>
        </w:rPr>
        <w:t>Договором</w:t>
      </w:r>
      <w:r w:rsidRPr="007128F4">
        <w:rPr>
          <w:rFonts w:eastAsia="Times New Roman" w:cs="Times New Roman"/>
          <w:sz w:val="24"/>
          <w:szCs w:val="24"/>
          <w:lang w:eastAsia="ru-RU"/>
        </w:rPr>
        <w:t xml:space="preserve"> срок, и письменно сообщить об этом Заказчику в течение 3 (трех) дней после приостановления выполнения Работ.</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72E80">
        <w:rPr>
          <w:rFonts w:eastAsia="Times New Roman" w:cs="Times New Roman"/>
          <w:sz w:val="24"/>
          <w:szCs w:val="24"/>
          <w:lang w:eastAsia="ru-RU"/>
        </w:rPr>
        <w:t>9</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w:t>
      </w:r>
      <w:r w:rsidR="002469CC">
        <w:rPr>
          <w:rFonts w:eastAsia="Times New Roman" w:cs="Times New Roman"/>
          <w:sz w:val="24"/>
          <w:szCs w:val="24"/>
          <w:lang w:eastAsia="ru-RU"/>
        </w:rPr>
        <w:br/>
      </w:r>
      <w:r w:rsidRPr="007128F4">
        <w:rPr>
          <w:rFonts w:eastAsia="Times New Roman" w:cs="Times New Roman"/>
          <w:sz w:val="24"/>
          <w:szCs w:val="24"/>
          <w:lang w:eastAsia="ru-RU"/>
        </w:rPr>
        <w:t xml:space="preserve">к продолжению Работ до составления актов об устранении выявленных недостатков. </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w:t>
      </w:r>
      <w:r w:rsidR="002469CC">
        <w:rPr>
          <w:rFonts w:eastAsia="Times New Roman" w:cs="Times New Roman"/>
          <w:sz w:val="24"/>
          <w:szCs w:val="24"/>
          <w:lang w:eastAsia="ru-RU"/>
        </w:rPr>
        <w:t>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72E80">
        <w:rPr>
          <w:rFonts w:eastAsia="Times New Roman" w:cs="Times New Roman"/>
          <w:sz w:val="24"/>
          <w:szCs w:val="24"/>
          <w:lang w:eastAsia="ru-RU"/>
        </w:rPr>
        <w:t>0</w:t>
      </w:r>
      <w:r w:rsidRPr="007128F4">
        <w:rPr>
          <w:rFonts w:eastAsia="Times New Roman" w:cs="Times New Roman"/>
          <w:sz w:val="24"/>
          <w:szCs w:val="24"/>
          <w:lang w:eastAsia="ru-RU"/>
        </w:rPr>
        <w:t>.</w:t>
      </w:r>
      <w:r w:rsidR="002469CC">
        <w:rPr>
          <w:rFonts w:eastAsia="Times New Roman" w:cs="Times New Roman"/>
          <w:sz w:val="24"/>
          <w:szCs w:val="24"/>
          <w:lang w:eastAsia="ru-RU"/>
        </w:rPr>
        <w:t> </w:t>
      </w:r>
      <w:r w:rsidRPr="007128F4">
        <w:rPr>
          <w:rFonts w:eastAsia="Times New Roman" w:cs="Times New Roman"/>
          <w:sz w:val="24"/>
          <w:szCs w:val="24"/>
          <w:lang w:eastAsia="ru-RU"/>
        </w:rPr>
        <w:t>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72E80">
        <w:rPr>
          <w:rFonts w:eastAsia="Times New Roman" w:cs="Times New Roman"/>
          <w:sz w:val="24"/>
          <w:szCs w:val="24"/>
          <w:lang w:eastAsia="ru-RU"/>
        </w:rPr>
        <w:t>1</w:t>
      </w:r>
      <w:r w:rsidRPr="007128F4">
        <w:rPr>
          <w:rFonts w:eastAsia="Times New Roman" w:cs="Times New Roman"/>
          <w:sz w:val="24"/>
          <w:szCs w:val="24"/>
          <w:lang w:eastAsia="ru-RU"/>
        </w:rPr>
        <w:t>.</w:t>
      </w:r>
      <w:r w:rsidR="002469CC">
        <w:rPr>
          <w:rFonts w:eastAsia="Times New Roman" w:cs="Times New Roman"/>
          <w:sz w:val="24"/>
          <w:szCs w:val="24"/>
          <w:lang w:eastAsia="ru-RU"/>
        </w:rPr>
        <w:t> </w:t>
      </w:r>
      <w:r w:rsidRPr="007128F4">
        <w:rPr>
          <w:rFonts w:eastAsia="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w:t>
      </w:r>
      <w:r w:rsidR="0037217B">
        <w:rPr>
          <w:rFonts w:eastAsia="Times New Roman" w:cs="Times New Roman"/>
          <w:sz w:val="24"/>
          <w:szCs w:val="24"/>
          <w:lang w:eastAsia="ru-RU"/>
        </w:rPr>
        <w:t>Договора</w:t>
      </w:r>
      <w:r w:rsidRPr="007128F4">
        <w:rPr>
          <w:rFonts w:eastAsia="Times New Roman" w:cs="Times New Roman"/>
          <w:sz w:val="24"/>
          <w:szCs w:val="24"/>
          <w:lang w:eastAsia="ru-RU"/>
        </w:rPr>
        <w:t xml:space="preserve">,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являющихся предметом </w:t>
      </w:r>
      <w:r w:rsidR="0037217B">
        <w:rPr>
          <w:rFonts w:eastAsia="Times New Roman" w:cs="Times New Roman"/>
          <w:sz w:val="24"/>
          <w:szCs w:val="24"/>
          <w:lang w:eastAsia="ru-RU"/>
        </w:rPr>
        <w:t>Договора</w:t>
      </w:r>
      <w:r w:rsidRPr="007128F4">
        <w:rPr>
          <w:rFonts w:eastAsia="Times New Roman" w:cs="Times New Roman"/>
          <w:sz w:val="24"/>
          <w:szCs w:val="24"/>
          <w:lang w:eastAsia="ru-RU"/>
        </w:rPr>
        <w:t xml:space="preserve">, установлено требование об их обязательном членстве </w:t>
      </w:r>
      <w:r w:rsidR="002469CC">
        <w:rPr>
          <w:rFonts w:eastAsia="Times New Roman" w:cs="Times New Roman"/>
          <w:sz w:val="24"/>
          <w:szCs w:val="24"/>
          <w:lang w:eastAsia="ru-RU"/>
        </w:rPr>
        <w:br/>
      </w:r>
      <w:r w:rsidRPr="007128F4">
        <w:rPr>
          <w:rFonts w:eastAsia="Times New Roman" w:cs="Times New Roman"/>
          <w:sz w:val="24"/>
          <w:szCs w:val="24"/>
          <w:lang w:eastAsia="ru-RU"/>
        </w:rPr>
        <w:t xml:space="preserve">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93D8D">
        <w:rPr>
          <w:rFonts w:eastAsia="Times New Roman" w:cs="Times New Roman"/>
          <w:sz w:val="24"/>
          <w:szCs w:val="24"/>
          <w:lang w:eastAsia="ru-RU"/>
        </w:rPr>
        <w:t>Договора</w:t>
      </w:r>
      <w:r w:rsidRPr="007128F4">
        <w:rPr>
          <w:rFonts w:eastAsia="Times New Roman" w:cs="Times New Roman"/>
          <w:sz w:val="24"/>
          <w:szCs w:val="24"/>
          <w:lang w:eastAsia="ru-RU"/>
        </w:rPr>
        <w:t>.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D27E57" w:rsidRPr="00006D59" w:rsidRDefault="00A24BA8" w:rsidP="002469CC">
      <w:pPr>
        <w:autoSpaceDE w:val="0"/>
        <w:autoSpaceDN w:val="0"/>
        <w:adjustRightInd w:val="0"/>
        <w:spacing w:after="0" w:line="240" w:lineRule="auto"/>
        <w:ind w:firstLine="539"/>
        <w:jc w:val="both"/>
        <w:rPr>
          <w:rFonts w:cs="Times New Roman"/>
          <w:sz w:val="24"/>
          <w:szCs w:val="24"/>
        </w:rPr>
      </w:pPr>
      <w:r w:rsidRPr="00472E80">
        <w:rPr>
          <w:rFonts w:cs="Times New Roman"/>
          <w:sz w:val="24"/>
          <w:szCs w:val="24"/>
        </w:rPr>
        <w:t>4.2.1</w:t>
      </w:r>
      <w:r w:rsidR="00472E80" w:rsidRPr="00472E80">
        <w:rPr>
          <w:rFonts w:cs="Times New Roman"/>
          <w:sz w:val="24"/>
          <w:szCs w:val="24"/>
        </w:rPr>
        <w:t>2</w:t>
      </w:r>
      <w:r w:rsidR="00D27E57" w:rsidRPr="00472E80">
        <w:rPr>
          <w:rFonts w:cs="Times New Roman"/>
          <w:sz w:val="24"/>
          <w:szCs w:val="24"/>
        </w:rPr>
        <w:t>.</w:t>
      </w:r>
      <w:r w:rsidR="002469CC">
        <w:rPr>
          <w:rFonts w:cs="Times New Roman"/>
          <w:sz w:val="24"/>
          <w:szCs w:val="24"/>
        </w:rPr>
        <w:t> </w:t>
      </w:r>
      <w:r w:rsidR="00D27E57" w:rsidRPr="00472E80">
        <w:rPr>
          <w:rFonts w:cs="Times New Roman"/>
          <w:sz w:val="24"/>
          <w:szCs w:val="24"/>
        </w:rPr>
        <w:t xml:space="preserve">Обеспечить наличие на </w:t>
      </w:r>
      <w:r w:rsidR="00733326" w:rsidRPr="00472E80">
        <w:rPr>
          <w:rFonts w:cs="Times New Roman"/>
          <w:sz w:val="24"/>
          <w:szCs w:val="24"/>
        </w:rPr>
        <w:t xml:space="preserve">Объекте </w:t>
      </w:r>
      <w:r w:rsidR="006B4AE6" w:rsidRPr="00472E80">
        <w:rPr>
          <w:rFonts w:cs="Times New Roman"/>
          <w:sz w:val="24"/>
          <w:szCs w:val="24"/>
        </w:rPr>
        <w:t>необходимой документации (</w:t>
      </w:r>
      <w:r w:rsidR="00D27E57" w:rsidRPr="00472E80">
        <w:rPr>
          <w:rFonts w:cs="Times New Roman"/>
          <w:sz w:val="24"/>
          <w:szCs w:val="24"/>
        </w:rPr>
        <w:t xml:space="preserve">технической </w:t>
      </w:r>
      <w:r w:rsidR="002469CC">
        <w:rPr>
          <w:rFonts w:cs="Times New Roman"/>
          <w:sz w:val="24"/>
          <w:szCs w:val="24"/>
        </w:rPr>
        <w:br/>
      </w:r>
      <w:r w:rsidR="00D27E57" w:rsidRPr="00472E80">
        <w:rPr>
          <w:rFonts w:cs="Times New Roman"/>
          <w:sz w:val="24"/>
          <w:szCs w:val="24"/>
        </w:rPr>
        <w:t>и разрешительной документац</w:t>
      </w:r>
      <w:r w:rsidR="00F43654" w:rsidRPr="00472E80">
        <w:rPr>
          <w:rFonts w:cs="Times New Roman"/>
          <w:sz w:val="24"/>
          <w:szCs w:val="24"/>
        </w:rPr>
        <w:t>ии, необходимой для выполнения Р</w:t>
      </w:r>
      <w:r w:rsidR="00D27E57" w:rsidRPr="00472E80">
        <w:rPr>
          <w:rFonts w:cs="Times New Roman"/>
          <w:sz w:val="24"/>
          <w:szCs w:val="24"/>
        </w:rPr>
        <w:t>абот</w:t>
      </w:r>
      <w:r w:rsidR="008B2AE2" w:rsidRPr="00472E80">
        <w:rPr>
          <w:rFonts w:cs="Times New Roman"/>
          <w:sz w:val="24"/>
          <w:szCs w:val="24"/>
        </w:rPr>
        <w:t>)</w:t>
      </w:r>
      <w:r w:rsidR="00472E80">
        <w:rPr>
          <w:rFonts w:cs="Times New Roman"/>
          <w:sz w:val="24"/>
          <w:szCs w:val="24"/>
        </w:rPr>
        <w:t>.</w:t>
      </w:r>
    </w:p>
    <w:p w:rsidR="00D07B00" w:rsidRPr="00006D59" w:rsidRDefault="00A24BA8"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472E80">
        <w:rPr>
          <w:rFonts w:cs="Times New Roman"/>
          <w:sz w:val="24"/>
          <w:szCs w:val="24"/>
        </w:rPr>
        <w:t>3</w:t>
      </w:r>
      <w:r w:rsidR="00D07B00" w:rsidRPr="00006D59">
        <w:rPr>
          <w:rFonts w:cs="Times New Roman"/>
          <w:sz w:val="24"/>
          <w:szCs w:val="24"/>
        </w:rPr>
        <w:t>.</w:t>
      </w:r>
      <w:r w:rsidR="002469CC">
        <w:rPr>
          <w:rFonts w:cs="Times New Roman"/>
          <w:sz w:val="24"/>
          <w:szCs w:val="24"/>
        </w:rPr>
        <w:t> </w:t>
      </w:r>
      <w:r w:rsidR="00D07B00" w:rsidRPr="00006D59">
        <w:rPr>
          <w:rFonts w:cs="Times New Roman"/>
          <w:sz w:val="24"/>
          <w:szCs w:val="24"/>
        </w:rPr>
        <w:t xml:space="preserve">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w:t>
      </w:r>
      <w:r w:rsidR="003E6793">
        <w:rPr>
          <w:rFonts w:cs="Times New Roman"/>
          <w:sz w:val="24"/>
          <w:szCs w:val="24"/>
        </w:rPr>
        <w:t>и</w:t>
      </w:r>
      <w:r w:rsidR="00D04297">
        <w:rPr>
          <w:rFonts w:cs="Times New Roman"/>
          <w:sz w:val="24"/>
          <w:szCs w:val="24"/>
        </w:rPr>
        <w:t xml:space="preserve">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2469CC">
        <w:rPr>
          <w:rFonts w:cs="Times New Roman"/>
          <w:sz w:val="24"/>
          <w:szCs w:val="24"/>
        </w:rPr>
        <w:br/>
      </w:r>
      <w:r w:rsidR="00D07B00" w:rsidRPr="00006D59">
        <w:rPr>
          <w:rFonts w:cs="Times New Roman"/>
          <w:sz w:val="24"/>
          <w:szCs w:val="24"/>
        </w:rPr>
        <w:t>и оборудования.</w:t>
      </w:r>
    </w:p>
    <w:p w:rsidR="00A54B7D" w:rsidRDefault="00A24BA8"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472E80">
        <w:rPr>
          <w:rFonts w:cs="Times New Roman"/>
          <w:sz w:val="24"/>
          <w:szCs w:val="24"/>
        </w:rPr>
        <w:t>4</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w:t>
      </w:r>
      <w:r w:rsidR="00472E80">
        <w:rPr>
          <w:rFonts w:cs="Times New Roman"/>
          <w:sz w:val="24"/>
          <w:szCs w:val="24"/>
        </w:rPr>
        <w:t>5</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w:t>
      </w:r>
      <w:r w:rsidR="0037217B">
        <w:rPr>
          <w:rFonts w:cs="Times New Roman"/>
          <w:sz w:val="24"/>
          <w:szCs w:val="24"/>
        </w:rPr>
        <w:t>Договором</w:t>
      </w:r>
      <w:r>
        <w:rPr>
          <w:rFonts w:cs="Times New Roman"/>
          <w:sz w:val="24"/>
          <w:szCs w:val="24"/>
        </w:rPr>
        <w:t>.</w:t>
      </w:r>
    </w:p>
    <w:p w:rsidR="009F3992" w:rsidRDefault="00A24BA8"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w:t>
      </w:r>
      <w:r w:rsidR="005D3325">
        <w:rPr>
          <w:rFonts w:cs="Times New Roman"/>
          <w:sz w:val="24"/>
          <w:szCs w:val="24"/>
        </w:rPr>
        <w:t>м</w:t>
      </w:r>
      <w:r>
        <w:rPr>
          <w:rFonts w:cs="Times New Roman"/>
          <w:sz w:val="24"/>
          <w:szCs w:val="24"/>
        </w:rPr>
        <w:t>,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2469CC">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sidR="00472E80">
        <w:rPr>
          <w:rFonts w:cs="Times New Roman"/>
          <w:sz w:val="24"/>
          <w:szCs w:val="24"/>
        </w:rPr>
        <w:t>6</w:t>
      </w:r>
      <w:r w:rsidRPr="00EE4A6B">
        <w:rPr>
          <w:rFonts w:cs="Times New Roman"/>
          <w:sz w:val="24"/>
          <w:szCs w:val="24"/>
        </w:rPr>
        <w:t>.</w:t>
      </w:r>
      <w:r w:rsidR="002469CC">
        <w:rPr>
          <w:rFonts w:cs="Times New Roman"/>
          <w:sz w:val="24"/>
          <w:szCs w:val="24"/>
        </w:rPr>
        <w:t> </w:t>
      </w:r>
      <w:r w:rsidRPr="00EE4A6B">
        <w:rPr>
          <w:rFonts w:cs="Times New Roman"/>
          <w:sz w:val="24"/>
          <w:szCs w:val="24"/>
        </w:rPr>
        <w:t xml:space="preserve">Исполнять иные обязательства, предусмотренные действующим законодательством Российской Федерации и </w:t>
      </w:r>
      <w:r w:rsidR="0037217B">
        <w:rPr>
          <w:rFonts w:cs="Times New Roman"/>
          <w:sz w:val="24"/>
          <w:szCs w:val="24"/>
        </w:rPr>
        <w:t>Договором</w:t>
      </w:r>
      <w:r w:rsidRPr="00EE4A6B">
        <w:rPr>
          <w:rFonts w:cs="Times New Roman"/>
          <w:sz w:val="24"/>
          <w:szCs w:val="24"/>
        </w:rPr>
        <w:t>.</w:t>
      </w:r>
    </w:p>
    <w:p w:rsidR="00E50E36" w:rsidRDefault="00E50E36" w:rsidP="002469CC">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w:t>
      </w:r>
      <w:r w:rsidR="00472E80">
        <w:rPr>
          <w:rFonts w:cs="Times New Roman"/>
          <w:sz w:val="24"/>
          <w:szCs w:val="24"/>
        </w:rPr>
        <w:t>17</w:t>
      </w:r>
      <w:r w:rsidRPr="00E50E36">
        <w:rPr>
          <w:rFonts w:cs="Times New Roman"/>
          <w:sz w:val="24"/>
          <w:szCs w:val="24"/>
        </w:rPr>
        <w:t xml:space="preserve">.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 xml:space="preserve">абот, использования при выполнении работ материалов, не предусмотренных </w:t>
      </w:r>
      <w:r w:rsidR="00593D8D">
        <w:rPr>
          <w:rFonts w:cs="Times New Roman"/>
          <w:sz w:val="24"/>
          <w:szCs w:val="24"/>
        </w:rPr>
        <w:t>Т</w:t>
      </w:r>
      <w:r w:rsidRPr="00E50E36">
        <w:rPr>
          <w:rFonts w:cs="Times New Roman"/>
          <w:sz w:val="24"/>
          <w:szCs w:val="24"/>
        </w:rPr>
        <w:t xml:space="preserve">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w:t>
      </w:r>
      <w:r w:rsidR="00593D8D">
        <w:rPr>
          <w:rFonts w:cs="Times New Roman"/>
          <w:sz w:val="24"/>
          <w:szCs w:val="24"/>
        </w:rPr>
        <w:t>Договора</w:t>
      </w:r>
      <w:r w:rsidRPr="00E50E36">
        <w:rPr>
          <w:rFonts w:cs="Times New Roman"/>
          <w:sz w:val="24"/>
          <w:szCs w:val="24"/>
        </w:rPr>
        <w:t>).</w:t>
      </w:r>
    </w:p>
    <w:p w:rsidR="007128F4" w:rsidRPr="009F3992" w:rsidRDefault="007128F4" w:rsidP="002469CC">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w:t>
      </w:r>
      <w:r w:rsidR="00593D8D">
        <w:rPr>
          <w:rFonts w:eastAsia="Times New Roman" w:cs="Times New Roman"/>
          <w:sz w:val="24"/>
          <w:szCs w:val="24"/>
          <w:lang w:eastAsia="ru-RU"/>
        </w:rPr>
        <w:t>нии исполнения обязательств по Договору</w:t>
      </w:r>
      <w:r w:rsidRPr="00006D59">
        <w:rPr>
          <w:rFonts w:eastAsia="Times New Roman" w:cs="Times New Roman"/>
          <w:sz w:val="24"/>
          <w:szCs w:val="24"/>
          <w:lang w:eastAsia="ru-RU"/>
        </w:rPr>
        <w:t>.</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w:t>
      </w:r>
      <w:r w:rsidR="0037217B">
        <w:rPr>
          <w:rFonts w:eastAsia="Times New Roman" w:cs="Times New Roman"/>
          <w:sz w:val="24"/>
          <w:szCs w:val="24"/>
          <w:lang w:eastAsia="ru-RU"/>
        </w:rPr>
        <w:t>Договора</w:t>
      </w:r>
      <w:r w:rsidR="00E50E36">
        <w:rPr>
          <w:rFonts w:eastAsia="Times New Roman" w:cs="Times New Roman"/>
          <w:sz w:val="24"/>
          <w:szCs w:val="24"/>
          <w:lang w:eastAsia="ru-RU"/>
        </w:rPr>
        <w:t>.</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w:t>
      </w:r>
      <w:r w:rsidR="002469CC">
        <w:rPr>
          <w:rFonts w:eastAsia="Times New Roman" w:cs="Times New Roman"/>
          <w:sz w:val="24"/>
          <w:szCs w:val="24"/>
          <w:lang w:eastAsia="ru-RU"/>
        </w:rPr>
        <w:t> </w:t>
      </w:r>
      <w:r w:rsidRPr="007128F4">
        <w:rPr>
          <w:rFonts w:eastAsia="Times New Roman" w:cs="Times New Roman"/>
          <w:sz w:val="24"/>
          <w:szCs w:val="24"/>
          <w:lang w:eastAsia="ru-RU"/>
        </w:rPr>
        <w:t xml:space="preserve">Требовать возмещения ущерба, убытков, понесенного по вине Подрядчика при выполнении им возложенных на него </w:t>
      </w:r>
      <w:r w:rsidR="0037217B">
        <w:rPr>
          <w:rFonts w:eastAsia="Times New Roman" w:cs="Times New Roman"/>
          <w:sz w:val="24"/>
          <w:szCs w:val="24"/>
          <w:lang w:eastAsia="ru-RU"/>
        </w:rPr>
        <w:t>Договором</w:t>
      </w:r>
      <w:r w:rsidRPr="007128F4">
        <w:rPr>
          <w:rFonts w:eastAsia="Times New Roman" w:cs="Times New Roman"/>
          <w:sz w:val="24"/>
          <w:szCs w:val="24"/>
          <w:lang w:eastAsia="ru-RU"/>
        </w:rPr>
        <w:t xml:space="preserve"> обязательств.</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w:t>
      </w:r>
      <w:r w:rsidR="002469CC">
        <w:rPr>
          <w:rFonts w:eastAsia="Times New Roman" w:cs="Times New Roman"/>
          <w:sz w:val="24"/>
          <w:szCs w:val="24"/>
          <w:lang w:eastAsia="ru-RU"/>
        </w:rPr>
        <w:t> </w:t>
      </w:r>
      <w:r w:rsidRPr="007128F4">
        <w:rPr>
          <w:rFonts w:eastAsia="Times New Roman" w:cs="Times New Roman"/>
          <w:sz w:val="24"/>
          <w:szCs w:val="24"/>
          <w:lang w:eastAsia="ru-RU"/>
        </w:rPr>
        <w:t>Требовать надлежащего выполнени</w:t>
      </w:r>
      <w:r w:rsidR="00EE4A6B">
        <w:rPr>
          <w:rFonts w:eastAsia="Times New Roman" w:cs="Times New Roman"/>
          <w:sz w:val="24"/>
          <w:szCs w:val="24"/>
          <w:lang w:eastAsia="ru-RU"/>
        </w:rPr>
        <w:t xml:space="preserve">я Подрядчиком условий </w:t>
      </w:r>
      <w:r w:rsidR="00593D8D">
        <w:rPr>
          <w:rFonts w:eastAsia="Times New Roman" w:cs="Times New Roman"/>
          <w:sz w:val="24"/>
          <w:szCs w:val="24"/>
          <w:lang w:eastAsia="ru-RU"/>
        </w:rPr>
        <w:t>Договора</w:t>
      </w:r>
      <w:r w:rsidR="00EE4A6B">
        <w:rPr>
          <w:rFonts w:eastAsia="Times New Roman" w:cs="Times New Roman"/>
          <w:sz w:val="24"/>
          <w:szCs w:val="24"/>
          <w:lang w:eastAsia="ru-RU"/>
        </w:rPr>
        <w:t xml:space="preserve"> и Технического задания.</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472E80">
        <w:rPr>
          <w:rFonts w:eastAsia="Times New Roman" w:cs="Times New Roman"/>
          <w:sz w:val="24"/>
          <w:szCs w:val="24"/>
          <w:lang w:eastAsia="ru-RU"/>
        </w:rPr>
        <w:t>4.3.7.</w:t>
      </w:r>
      <w:r w:rsidR="002469CC">
        <w:rPr>
          <w:rFonts w:eastAsia="Times New Roman" w:cs="Times New Roman"/>
          <w:sz w:val="24"/>
          <w:szCs w:val="24"/>
          <w:lang w:eastAsia="ru-RU"/>
        </w:rPr>
        <w:t> </w:t>
      </w:r>
      <w:r w:rsidRPr="00472E80">
        <w:rPr>
          <w:rFonts w:eastAsia="Times New Roman" w:cs="Times New Roman"/>
          <w:sz w:val="24"/>
          <w:szCs w:val="24"/>
          <w:lang w:eastAsia="ru-RU"/>
        </w:rPr>
        <w:t>Требовать от Подрядчика пред</w:t>
      </w:r>
      <w:r w:rsidR="00DB1FC7" w:rsidRPr="00472E80">
        <w:rPr>
          <w:rFonts w:eastAsia="Times New Roman" w:cs="Times New Roman"/>
          <w:sz w:val="24"/>
          <w:szCs w:val="24"/>
          <w:lang w:eastAsia="ru-RU"/>
        </w:rPr>
        <w:t>о</w:t>
      </w:r>
      <w:r w:rsidRPr="00472E80">
        <w:rPr>
          <w:rFonts w:eastAsia="Times New Roman" w:cs="Times New Roman"/>
          <w:sz w:val="24"/>
          <w:szCs w:val="24"/>
          <w:lang w:eastAsia="ru-RU"/>
        </w:rPr>
        <w:t>ставления надлежащим образом оформленной отчетной документа</w:t>
      </w:r>
      <w:r w:rsidR="00A462C4" w:rsidRPr="00472E80">
        <w:rPr>
          <w:rFonts w:eastAsia="Times New Roman" w:cs="Times New Roman"/>
          <w:sz w:val="24"/>
          <w:szCs w:val="24"/>
          <w:lang w:eastAsia="ru-RU"/>
        </w:rPr>
        <w:t>ции</w:t>
      </w:r>
      <w:r w:rsidR="00C2692C" w:rsidRPr="00472E80">
        <w:rPr>
          <w:rFonts w:eastAsia="Times New Roman" w:cs="Times New Roman"/>
          <w:sz w:val="24"/>
          <w:szCs w:val="24"/>
          <w:lang w:eastAsia="ru-RU"/>
        </w:rPr>
        <w:t>.</w:t>
      </w:r>
      <w:r w:rsidR="00A462C4" w:rsidRPr="00472E80">
        <w:rPr>
          <w:rFonts w:eastAsia="Times New Roman" w:cs="Times New Roman"/>
          <w:sz w:val="24"/>
          <w:szCs w:val="24"/>
          <w:lang w:eastAsia="ru-RU"/>
        </w:rPr>
        <w:t xml:space="preserve"> </w:t>
      </w:r>
    </w:p>
    <w:p w:rsidR="000C7099" w:rsidRPr="000C7099" w:rsidRDefault="000C7099" w:rsidP="002469CC">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002469CC">
        <w:rPr>
          <w:rFonts w:eastAsia="Times New Roman" w:cs="Times New Roman"/>
          <w:sz w:val="24"/>
          <w:szCs w:val="24"/>
          <w:lang w:eastAsia="ru-RU"/>
        </w:rPr>
        <w:t> </w:t>
      </w:r>
      <w:r w:rsidRPr="000C7099">
        <w:rPr>
          <w:rFonts w:eastAsia="Times New Roman" w:cs="Times New Roman"/>
          <w:sz w:val="24"/>
          <w:szCs w:val="24"/>
          <w:lang w:eastAsia="ru-RU"/>
        </w:rPr>
        <w:t>Приостановить выполн</w:t>
      </w:r>
      <w:r w:rsidR="00C4649C">
        <w:rPr>
          <w:rFonts w:eastAsia="Times New Roman" w:cs="Times New Roman"/>
          <w:sz w:val="24"/>
          <w:szCs w:val="24"/>
          <w:lang w:eastAsia="ru-RU"/>
        </w:rPr>
        <w:t xml:space="preserve">ение встречных обязательств по </w:t>
      </w:r>
      <w:r w:rsidR="00593D8D">
        <w:rPr>
          <w:rFonts w:eastAsia="Times New Roman" w:cs="Times New Roman"/>
          <w:sz w:val="24"/>
          <w:szCs w:val="24"/>
          <w:lang w:eastAsia="ru-RU"/>
        </w:rPr>
        <w:t>Договору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w:t>
      </w:r>
      <w:r w:rsidR="002469CC">
        <w:rPr>
          <w:rFonts w:eastAsia="Times New Roman" w:cs="Times New Roman"/>
          <w:sz w:val="24"/>
          <w:szCs w:val="24"/>
          <w:lang w:eastAsia="ru-RU"/>
        </w:rPr>
        <w:br/>
      </w:r>
      <w:r w:rsidRPr="000C7099">
        <w:rPr>
          <w:rFonts w:eastAsia="Times New Roman" w:cs="Times New Roman"/>
          <w:sz w:val="24"/>
          <w:szCs w:val="24"/>
          <w:lang w:eastAsia="ru-RU"/>
        </w:rPr>
        <w:t xml:space="preserve">и уведомить Подрядчика в течение 3 (трех) рабочих дней с даты принятия такого решения. </w:t>
      </w:r>
      <w:r w:rsidR="002469CC">
        <w:rPr>
          <w:rFonts w:eastAsia="Times New Roman" w:cs="Times New Roman"/>
          <w:sz w:val="24"/>
          <w:szCs w:val="24"/>
          <w:lang w:eastAsia="ru-RU"/>
        </w:rPr>
        <w:br/>
      </w:r>
      <w:r w:rsidRPr="000C7099">
        <w:rPr>
          <w:rFonts w:eastAsia="Times New Roman" w:cs="Times New Roman"/>
          <w:sz w:val="24"/>
          <w:szCs w:val="24"/>
          <w:lang w:eastAsia="ru-RU"/>
        </w:rPr>
        <w:t>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 xml:space="preserve">абот или расторжении </w:t>
      </w:r>
      <w:r w:rsidR="00593D8D">
        <w:rPr>
          <w:rFonts w:eastAsia="Times New Roman" w:cs="Times New Roman"/>
          <w:sz w:val="24"/>
          <w:szCs w:val="24"/>
          <w:lang w:eastAsia="ru-RU"/>
        </w:rPr>
        <w:t>Договора</w:t>
      </w:r>
      <w:r w:rsidRPr="000C7099">
        <w:rPr>
          <w:rFonts w:eastAsia="Times New Roman" w:cs="Times New Roman"/>
          <w:sz w:val="24"/>
          <w:szCs w:val="24"/>
          <w:lang w:eastAsia="ru-RU"/>
        </w:rPr>
        <w:t>.</w:t>
      </w:r>
    </w:p>
    <w:p w:rsidR="000C7099" w:rsidRPr="000C7099" w:rsidRDefault="000C7099" w:rsidP="002469CC">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xml:space="preserve">. Отказаться от оплаты Работ, не предусмотренных </w:t>
      </w:r>
      <w:r w:rsidR="00593D8D">
        <w:rPr>
          <w:rFonts w:eastAsia="Times New Roman" w:cs="Times New Roman"/>
          <w:sz w:val="24"/>
          <w:szCs w:val="24"/>
          <w:lang w:eastAsia="ru-RU"/>
        </w:rPr>
        <w:t>Договором</w:t>
      </w:r>
      <w:r w:rsidRPr="000C7099">
        <w:rPr>
          <w:rFonts w:eastAsia="Times New Roman" w:cs="Times New Roman"/>
          <w:sz w:val="24"/>
          <w:szCs w:val="24"/>
          <w:lang w:eastAsia="ru-RU"/>
        </w:rPr>
        <w:t>.</w:t>
      </w:r>
    </w:p>
    <w:p w:rsidR="00DB1FC7" w:rsidRDefault="000C7099" w:rsidP="002469CC">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w:t>
      </w:r>
      <w:r w:rsidR="0037217B">
        <w:rPr>
          <w:rFonts w:eastAsia="Times New Roman" w:cs="Times New Roman"/>
          <w:sz w:val="24"/>
          <w:szCs w:val="24"/>
          <w:lang w:eastAsia="ru-RU"/>
        </w:rPr>
        <w:t xml:space="preserve"> Договору</w:t>
      </w:r>
      <w:r w:rsidR="00DB1FC7">
        <w:rPr>
          <w:rFonts w:eastAsia="Times New Roman" w:cs="Times New Roman"/>
          <w:sz w:val="24"/>
          <w:szCs w:val="24"/>
          <w:lang w:eastAsia="ru-RU"/>
        </w:rPr>
        <w:t>.</w:t>
      </w:r>
    </w:p>
    <w:p w:rsidR="000B44C1" w:rsidRPr="00006D59" w:rsidRDefault="00FC54F2" w:rsidP="002469CC">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 xml:space="preserve">абот, установленных </w:t>
      </w:r>
      <w:r w:rsidR="00593D8D">
        <w:rPr>
          <w:rFonts w:eastAsia="Times New Roman" w:cs="Times New Roman"/>
          <w:sz w:val="24"/>
          <w:szCs w:val="24"/>
          <w:lang w:eastAsia="ru-RU"/>
        </w:rPr>
        <w:t>Договором</w:t>
      </w:r>
      <w:r w:rsidR="000B44C1" w:rsidRPr="00006D59">
        <w:rPr>
          <w:rFonts w:eastAsia="Times New Roman" w:cs="Times New Roman"/>
          <w:sz w:val="24"/>
          <w:szCs w:val="24"/>
          <w:lang w:eastAsia="ru-RU"/>
        </w:rPr>
        <w:t>;</w:t>
      </w:r>
    </w:p>
    <w:p w:rsidR="001D3379" w:rsidRPr="00006D59" w:rsidRDefault="001D3379" w:rsidP="002469CC">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403290" w:rsidRPr="00006D59" w:rsidRDefault="00A97221" w:rsidP="002469CC">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 xml:space="preserve">абот по </w:t>
      </w:r>
      <w:r w:rsidR="00593D8D">
        <w:rPr>
          <w:rFonts w:eastAsia="Times New Roman" w:cs="Times New Roman"/>
          <w:sz w:val="24"/>
          <w:szCs w:val="24"/>
          <w:lang w:eastAsia="ru-RU"/>
        </w:rPr>
        <w:t>Договору</w:t>
      </w:r>
      <w:r w:rsidR="00403290" w:rsidRPr="00006D59">
        <w:rPr>
          <w:rFonts w:eastAsia="Times New Roman" w:cs="Times New Roman"/>
          <w:sz w:val="24"/>
          <w:szCs w:val="24"/>
          <w:lang w:eastAsia="ru-RU"/>
        </w:rPr>
        <w:t>;</w:t>
      </w:r>
    </w:p>
    <w:p w:rsidR="00D72E1E" w:rsidRPr="00006D59" w:rsidRDefault="00403290" w:rsidP="002469CC">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 xml:space="preserve">по </w:t>
      </w:r>
      <w:r w:rsidR="00593D8D">
        <w:rPr>
          <w:rFonts w:eastAsia="Times New Roman" w:cs="Times New Roman"/>
          <w:sz w:val="24"/>
          <w:szCs w:val="24"/>
          <w:lang w:eastAsia="ru-RU"/>
        </w:rPr>
        <w:t>Договору</w:t>
      </w:r>
      <w:r w:rsidRPr="00006D59">
        <w:rPr>
          <w:rFonts w:eastAsia="Times New Roman" w:cs="Times New Roman"/>
          <w:sz w:val="24"/>
          <w:szCs w:val="24"/>
          <w:lang w:eastAsia="ru-RU"/>
        </w:rPr>
        <w:t>.</w:t>
      </w:r>
      <w:r w:rsidR="005F505C" w:rsidRPr="00006D59">
        <w:rPr>
          <w:rFonts w:eastAsia="Times New Roman" w:cs="Times New Roman"/>
          <w:sz w:val="24"/>
          <w:szCs w:val="24"/>
          <w:lang w:eastAsia="ru-RU"/>
        </w:rPr>
        <w:t xml:space="preserve"> </w:t>
      </w:r>
    </w:p>
    <w:p w:rsidR="00F66061" w:rsidRPr="00006D59" w:rsidRDefault="009A27A0" w:rsidP="002469CC">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472E80">
        <w:rPr>
          <w:rFonts w:eastAsia="Times New Roman" w:cs="Times New Roman"/>
          <w:sz w:val="24"/>
          <w:szCs w:val="24"/>
          <w:lang w:eastAsia="ru-RU"/>
        </w:rPr>
        <w:t>1</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2469CC">
      <w:pPr>
        <w:autoSpaceDE w:val="0"/>
        <w:autoSpaceDN w:val="0"/>
        <w:adjustRightInd w:val="0"/>
        <w:spacing w:after="0" w:line="240" w:lineRule="auto"/>
        <w:ind w:firstLine="539"/>
        <w:jc w:val="both"/>
        <w:rPr>
          <w:sz w:val="24"/>
          <w:szCs w:val="24"/>
        </w:rPr>
      </w:pPr>
      <w:r>
        <w:rPr>
          <w:sz w:val="26"/>
          <w:szCs w:val="26"/>
        </w:rPr>
        <w:t>4.3.1</w:t>
      </w:r>
      <w:r w:rsidR="00472E80">
        <w:rPr>
          <w:sz w:val="26"/>
          <w:szCs w:val="26"/>
        </w:rPr>
        <w:t>2</w:t>
      </w:r>
      <w:r w:rsidR="00F51E26" w:rsidRPr="00006D59">
        <w:t>.</w:t>
      </w:r>
      <w:r w:rsidR="002469CC">
        <w:t>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 xml:space="preserve">заться от исполнения </w:t>
      </w:r>
      <w:r w:rsidR="00593D8D">
        <w:rPr>
          <w:sz w:val="24"/>
          <w:szCs w:val="24"/>
        </w:rPr>
        <w:t>Договора</w:t>
      </w:r>
      <w:r w:rsidR="00A462C4">
        <w:rPr>
          <w:sz w:val="24"/>
          <w:szCs w:val="24"/>
        </w:rPr>
        <w:t xml:space="preserve"> в соответствии </w:t>
      </w:r>
      <w:r w:rsidR="002469CC">
        <w:rPr>
          <w:sz w:val="24"/>
          <w:szCs w:val="24"/>
        </w:rPr>
        <w:br/>
      </w:r>
      <w:r w:rsidR="00A462C4">
        <w:rPr>
          <w:sz w:val="24"/>
          <w:szCs w:val="24"/>
        </w:rPr>
        <w:t>с законодательством Российской Федерации.</w:t>
      </w:r>
    </w:p>
    <w:p w:rsidR="00E50E36" w:rsidRDefault="00E50E36" w:rsidP="002469CC">
      <w:pPr>
        <w:autoSpaceDE w:val="0"/>
        <w:autoSpaceDN w:val="0"/>
        <w:adjustRightInd w:val="0"/>
        <w:spacing w:after="0" w:line="240" w:lineRule="auto"/>
        <w:ind w:firstLine="539"/>
        <w:jc w:val="both"/>
        <w:rPr>
          <w:sz w:val="24"/>
          <w:szCs w:val="24"/>
        </w:rPr>
      </w:pPr>
      <w:r>
        <w:rPr>
          <w:sz w:val="24"/>
          <w:szCs w:val="24"/>
        </w:rPr>
        <w:t>4.3.1</w:t>
      </w:r>
      <w:r w:rsidR="00472E80">
        <w:rPr>
          <w:sz w:val="24"/>
          <w:szCs w:val="24"/>
        </w:rPr>
        <w:t>3</w:t>
      </w:r>
      <w:r>
        <w:rPr>
          <w:sz w:val="24"/>
          <w:szCs w:val="24"/>
        </w:rPr>
        <w:t xml:space="preserve">.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w:t>
      </w:r>
      <w:r w:rsidR="00593D8D">
        <w:rPr>
          <w:sz w:val="24"/>
          <w:szCs w:val="24"/>
        </w:rPr>
        <w:t>Договору</w:t>
      </w:r>
      <w:r>
        <w:rPr>
          <w:sz w:val="24"/>
          <w:szCs w:val="24"/>
        </w:rPr>
        <w:t xml:space="preserve"> (в том числе, выявленных после окончания срока действия </w:t>
      </w:r>
      <w:r w:rsidR="0037217B">
        <w:rPr>
          <w:sz w:val="24"/>
          <w:szCs w:val="24"/>
        </w:rPr>
        <w:t>Договора</w:t>
      </w:r>
      <w:r>
        <w:rPr>
          <w:sz w:val="24"/>
          <w:szCs w:val="24"/>
        </w:rPr>
        <w:t>)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2469CC">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4.4.1. Соблюдать условия </w:t>
      </w:r>
      <w:r w:rsidR="00593D8D">
        <w:rPr>
          <w:rFonts w:eastAsia="Times New Roman" w:cs="Times New Roman"/>
          <w:sz w:val="24"/>
          <w:szCs w:val="24"/>
          <w:lang w:eastAsia="ru-RU"/>
        </w:rPr>
        <w:t>Договора</w:t>
      </w:r>
      <w:r w:rsidRPr="007128F4">
        <w:rPr>
          <w:rFonts w:eastAsia="Times New Roman" w:cs="Times New Roman"/>
          <w:sz w:val="24"/>
          <w:szCs w:val="24"/>
          <w:lang w:eastAsia="ru-RU"/>
        </w:rPr>
        <w:t>.</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4.4.2.</w:t>
      </w:r>
      <w:r w:rsidR="002469CC">
        <w:rPr>
          <w:rFonts w:eastAsia="Times New Roman" w:cs="Times New Roman"/>
          <w:sz w:val="24"/>
          <w:szCs w:val="24"/>
          <w:lang w:eastAsia="ru-RU"/>
        </w:rPr>
        <w:t> </w:t>
      </w:r>
      <w:r w:rsidRPr="007128F4">
        <w:rPr>
          <w:rFonts w:eastAsia="Times New Roman" w:cs="Times New Roman"/>
          <w:sz w:val="24"/>
          <w:szCs w:val="24"/>
          <w:lang w:eastAsia="ru-RU"/>
        </w:rPr>
        <w:t xml:space="preserve">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 xml:space="preserve">выполненных Работ в соответствии </w:t>
      </w:r>
      <w:r w:rsidR="002469CC">
        <w:rPr>
          <w:rFonts w:eastAsia="Times New Roman" w:cs="Times New Roman"/>
          <w:sz w:val="24"/>
          <w:szCs w:val="24"/>
          <w:lang w:eastAsia="ru-RU"/>
        </w:rPr>
        <w:br/>
      </w:r>
      <w:r w:rsidRPr="007128F4">
        <w:rPr>
          <w:rFonts w:eastAsia="Times New Roman" w:cs="Times New Roman"/>
          <w:sz w:val="24"/>
          <w:szCs w:val="24"/>
          <w:lang w:eastAsia="ru-RU"/>
        </w:rPr>
        <w:t xml:space="preserve">с условиями </w:t>
      </w:r>
      <w:r w:rsidR="00593D8D">
        <w:rPr>
          <w:rFonts w:eastAsia="Times New Roman" w:cs="Times New Roman"/>
          <w:sz w:val="24"/>
          <w:szCs w:val="24"/>
          <w:lang w:eastAsia="ru-RU"/>
        </w:rPr>
        <w:t>Договора</w:t>
      </w:r>
      <w:r w:rsidRPr="007128F4">
        <w:rPr>
          <w:rFonts w:eastAsia="Times New Roman" w:cs="Times New Roman"/>
          <w:sz w:val="24"/>
          <w:szCs w:val="24"/>
          <w:lang w:eastAsia="ru-RU"/>
        </w:rPr>
        <w:t>.</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w:t>
      </w:r>
      <w:r w:rsidR="002469CC">
        <w:rPr>
          <w:rFonts w:eastAsia="Times New Roman" w:cs="Times New Roman"/>
          <w:sz w:val="24"/>
          <w:szCs w:val="24"/>
          <w:lang w:eastAsia="ru-RU"/>
        </w:rPr>
        <w:t> </w:t>
      </w:r>
      <w:r w:rsidRPr="007128F4">
        <w:rPr>
          <w:rFonts w:eastAsia="Times New Roman" w:cs="Times New Roman"/>
          <w:sz w:val="24"/>
          <w:szCs w:val="24"/>
          <w:lang w:eastAsia="ru-RU"/>
        </w:rPr>
        <w:t xml:space="preserve">По запросу Подрядчика предоставлять дополнительную информацию, необходимую для исполнения </w:t>
      </w:r>
      <w:r w:rsidR="00593D8D">
        <w:rPr>
          <w:rFonts w:eastAsia="Times New Roman" w:cs="Times New Roman"/>
          <w:sz w:val="24"/>
          <w:szCs w:val="24"/>
          <w:lang w:eastAsia="ru-RU"/>
        </w:rPr>
        <w:t>Договора</w:t>
      </w:r>
      <w:r w:rsidRPr="007128F4">
        <w:rPr>
          <w:rFonts w:eastAsia="Times New Roman" w:cs="Times New Roman"/>
          <w:sz w:val="24"/>
          <w:szCs w:val="24"/>
          <w:lang w:eastAsia="ru-RU"/>
        </w:rPr>
        <w:t>.</w:t>
      </w:r>
    </w:p>
    <w:p w:rsidR="007128F4" w:rsidRPr="00472E80" w:rsidRDefault="007611FA" w:rsidP="002469CC">
      <w:pPr>
        <w:widowControl w:val="0"/>
        <w:autoSpaceDE w:val="0"/>
        <w:autoSpaceDN w:val="0"/>
        <w:spacing w:after="0" w:line="240" w:lineRule="auto"/>
        <w:ind w:firstLine="539"/>
        <w:jc w:val="both"/>
        <w:rPr>
          <w:rFonts w:eastAsia="Times New Roman" w:cs="Times New Roman"/>
          <w:sz w:val="24"/>
          <w:szCs w:val="24"/>
          <w:lang w:eastAsia="ru-RU"/>
        </w:rPr>
      </w:pPr>
      <w:r w:rsidRPr="00472E80">
        <w:rPr>
          <w:rFonts w:eastAsia="Times New Roman" w:cs="Times New Roman"/>
          <w:sz w:val="24"/>
          <w:szCs w:val="24"/>
          <w:lang w:eastAsia="ru-RU"/>
        </w:rPr>
        <w:t>4.4.4. Назначить на О</w:t>
      </w:r>
      <w:r w:rsidR="007128F4" w:rsidRPr="00472E80">
        <w:rPr>
          <w:rFonts w:eastAsia="Times New Roman" w:cs="Times New Roman"/>
          <w:sz w:val="24"/>
          <w:szCs w:val="24"/>
          <w:lang w:eastAsia="ru-RU"/>
        </w:rPr>
        <w:t xml:space="preserve">бъекте своего </w:t>
      </w:r>
      <w:r w:rsidR="00A47A7A" w:rsidRPr="00472E80">
        <w:rPr>
          <w:rFonts w:eastAsia="Times New Roman" w:cs="Times New Roman"/>
          <w:sz w:val="24"/>
          <w:szCs w:val="24"/>
          <w:lang w:eastAsia="ru-RU"/>
        </w:rPr>
        <w:t xml:space="preserve">уполномоченного </w:t>
      </w:r>
      <w:r w:rsidR="007128F4" w:rsidRPr="00472E80">
        <w:rPr>
          <w:rFonts w:eastAsia="Times New Roman" w:cs="Times New Roman"/>
          <w:sz w:val="24"/>
          <w:szCs w:val="24"/>
          <w:lang w:eastAsia="ru-RU"/>
        </w:rPr>
        <w:t>представителя, который от имени Заказчика осуществляет контроль за выполнением Работ.</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472E80">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593D8D">
        <w:rPr>
          <w:rFonts w:eastAsia="Times New Roman" w:cs="Times New Roman"/>
          <w:sz w:val="24"/>
          <w:szCs w:val="24"/>
          <w:lang w:eastAsia="ru-RU"/>
        </w:rPr>
        <w:t>Договора</w:t>
      </w:r>
      <w:r w:rsidRPr="007128F4">
        <w:rPr>
          <w:rFonts w:eastAsia="Times New Roman" w:cs="Times New Roman"/>
          <w:sz w:val="24"/>
          <w:szCs w:val="24"/>
          <w:lang w:eastAsia="ru-RU"/>
        </w:rPr>
        <w:t>,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w:t>
      </w:r>
      <w:r w:rsidR="002469CC">
        <w:rPr>
          <w:rFonts w:eastAsia="Times New Roman" w:cs="Times New Roman"/>
          <w:sz w:val="24"/>
          <w:szCs w:val="24"/>
          <w:lang w:eastAsia="ru-RU"/>
        </w:rPr>
        <w:br/>
      </w:r>
      <w:r w:rsidRPr="007128F4">
        <w:rPr>
          <w:rFonts w:eastAsia="Times New Roman" w:cs="Times New Roman"/>
          <w:sz w:val="24"/>
          <w:szCs w:val="24"/>
          <w:lang w:eastAsia="ru-RU"/>
        </w:rPr>
        <w:t xml:space="preserve">в установленный </w:t>
      </w:r>
      <w:r w:rsidR="00593D8D">
        <w:rPr>
          <w:rFonts w:eastAsia="Times New Roman" w:cs="Times New Roman"/>
          <w:sz w:val="24"/>
          <w:szCs w:val="24"/>
          <w:lang w:eastAsia="ru-RU"/>
        </w:rPr>
        <w:t>Договором</w:t>
      </w:r>
      <w:r w:rsidRPr="007128F4">
        <w:rPr>
          <w:rFonts w:eastAsia="Times New Roman" w:cs="Times New Roman"/>
          <w:sz w:val="24"/>
          <w:szCs w:val="24"/>
          <w:lang w:eastAsia="ru-RU"/>
        </w:rPr>
        <w:t xml:space="preserve"> срок.</w:t>
      </w:r>
    </w:p>
    <w:p w:rsidR="00E17656" w:rsidRDefault="007128F4" w:rsidP="002469CC">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145A58" w:rsidRDefault="00145A58" w:rsidP="002469CC">
      <w:pPr>
        <w:widowControl w:val="0"/>
        <w:autoSpaceDE w:val="0"/>
        <w:autoSpaceDN w:val="0"/>
        <w:spacing w:after="0" w:line="240" w:lineRule="auto"/>
        <w:ind w:firstLine="539"/>
        <w:jc w:val="both"/>
        <w:rPr>
          <w:rFonts w:eastAsia="Times New Roman" w:cs="Times New Roman"/>
          <w:sz w:val="24"/>
          <w:szCs w:val="24"/>
          <w:lang w:eastAsia="ru-RU"/>
        </w:rPr>
      </w:pPr>
    </w:p>
    <w:p w:rsidR="00145A58" w:rsidRPr="00145A58" w:rsidRDefault="00145A58" w:rsidP="002469CC">
      <w:pPr>
        <w:widowControl w:val="0"/>
        <w:autoSpaceDE w:val="0"/>
        <w:autoSpaceDN w:val="0"/>
        <w:spacing w:after="0" w:line="240" w:lineRule="auto"/>
        <w:jc w:val="center"/>
        <w:rPr>
          <w:rFonts w:eastAsia="Times New Roman" w:cs="Times New Roman"/>
          <w:b/>
          <w:sz w:val="24"/>
          <w:szCs w:val="24"/>
          <w:lang w:eastAsia="ru-RU"/>
        </w:rPr>
      </w:pPr>
      <w:r w:rsidRPr="00145A58">
        <w:rPr>
          <w:rFonts w:eastAsia="Times New Roman" w:cs="Times New Roman"/>
          <w:b/>
          <w:sz w:val="24"/>
          <w:szCs w:val="24"/>
          <w:lang w:eastAsia="ru-RU"/>
        </w:rPr>
        <w:t>5. ПОРЯДОК ПРИЕМКИ РАБОТ</w:t>
      </w:r>
    </w:p>
    <w:p w:rsidR="00145A58" w:rsidRDefault="003B7AF8" w:rsidP="002469CC">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5.</w:t>
      </w:r>
      <w:r w:rsidR="00FD6395">
        <w:rPr>
          <w:rFonts w:eastAsia="Times New Roman" w:cs="Times New Roman"/>
          <w:sz w:val="24"/>
          <w:szCs w:val="24"/>
          <w:lang w:eastAsia="ru-RU"/>
        </w:rPr>
        <w:t>1</w:t>
      </w:r>
      <w:r>
        <w:rPr>
          <w:rFonts w:eastAsia="Times New Roman" w:cs="Times New Roman"/>
          <w:sz w:val="24"/>
          <w:szCs w:val="24"/>
          <w:lang w:eastAsia="ru-RU"/>
        </w:rPr>
        <w:t>.</w:t>
      </w:r>
      <w:r w:rsidR="002469CC">
        <w:rPr>
          <w:rFonts w:eastAsia="Times New Roman" w:cs="Times New Roman"/>
          <w:sz w:val="24"/>
          <w:szCs w:val="24"/>
          <w:lang w:eastAsia="ru-RU"/>
        </w:rPr>
        <w:t> </w:t>
      </w:r>
      <w:r>
        <w:rPr>
          <w:rFonts w:eastAsia="Times New Roman" w:cs="Times New Roman"/>
          <w:sz w:val="24"/>
          <w:szCs w:val="24"/>
          <w:lang w:eastAsia="ru-RU"/>
        </w:rPr>
        <w:t>Сдача результатов выполненных Работ Подрядчиком, и приемка их Заказчиком оформляется Актом</w:t>
      </w:r>
      <w:r w:rsidRPr="003B7AF8">
        <w:t xml:space="preserve"> </w:t>
      </w:r>
      <w:r w:rsidRPr="003B7AF8">
        <w:rPr>
          <w:rFonts w:eastAsia="Times New Roman" w:cs="Times New Roman"/>
          <w:sz w:val="24"/>
          <w:szCs w:val="24"/>
          <w:lang w:eastAsia="ru-RU"/>
        </w:rPr>
        <w:t>выполненных работ</w:t>
      </w:r>
      <w:r>
        <w:rPr>
          <w:rFonts w:eastAsia="Times New Roman" w:cs="Times New Roman"/>
          <w:sz w:val="24"/>
          <w:szCs w:val="24"/>
          <w:lang w:eastAsia="ru-RU"/>
        </w:rPr>
        <w:t>, подписанным обеими Сторонами.</w:t>
      </w:r>
    </w:p>
    <w:p w:rsidR="003E6793" w:rsidRDefault="003B7AF8" w:rsidP="002469CC">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5.</w:t>
      </w:r>
      <w:r w:rsidR="00FD6395">
        <w:rPr>
          <w:rFonts w:eastAsia="Times New Roman" w:cs="Times New Roman"/>
          <w:sz w:val="24"/>
          <w:szCs w:val="24"/>
          <w:lang w:eastAsia="ru-RU"/>
        </w:rPr>
        <w:t>2</w:t>
      </w:r>
      <w:r>
        <w:rPr>
          <w:rFonts w:eastAsia="Times New Roman" w:cs="Times New Roman"/>
          <w:sz w:val="24"/>
          <w:szCs w:val="24"/>
          <w:lang w:eastAsia="ru-RU"/>
        </w:rPr>
        <w:t>.</w:t>
      </w:r>
      <w:r w:rsidR="002469CC">
        <w:rPr>
          <w:rFonts w:eastAsia="Times New Roman" w:cs="Times New Roman"/>
          <w:sz w:val="24"/>
          <w:szCs w:val="24"/>
          <w:lang w:eastAsia="ru-RU"/>
        </w:rPr>
        <w:t> </w:t>
      </w:r>
      <w:r>
        <w:rPr>
          <w:rFonts w:eastAsia="Times New Roman" w:cs="Times New Roman"/>
          <w:sz w:val="24"/>
          <w:szCs w:val="24"/>
          <w:lang w:eastAsia="ru-RU"/>
        </w:rPr>
        <w:t xml:space="preserve">По завершению Работ Подрядчик должен предоставить Заказчику </w:t>
      </w:r>
      <w:r w:rsidR="003E6793">
        <w:rPr>
          <w:rFonts w:eastAsia="Times New Roman" w:cs="Times New Roman"/>
          <w:sz w:val="24"/>
          <w:szCs w:val="24"/>
          <w:lang w:eastAsia="ru-RU"/>
        </w:rPr>
        <w:t xml:space="preserve">отчетную </w:t>
      </w:r>
      <w:r w:rsidR="000F688F">
        <w:rPr>
          <w:rFonts w:eastAsia="Times New Roman" w:cs="Times New Roman"/>
          <w:sz w:val="24"/>
          <w:szCs w:val="24"/>
          <w:lang w:eastAsia="ru-RU"/>
        </w:rPr>
        <w:t>документацию,</w:t>
      </w:r>
      <w:r w:rsidR="003E6793">
        <w:rPr>
          <w:rFonts w:eastAsia="Times New Roman" w:cs="Times New Roman"/>
          <w:sz w:val="24"/>
          <w:szCs w:val="24"/>
          <w:lang w:eastAsia="ru-RU"/>
        </w:rPr>
        <w:t xml:space="preserve"> предусмотренную </w:t>
      </w:r>
      <w:r w:rsidR="003E6793" w:rsidRPr="005D3325">
        <w:rPr>
          <w:rFonts w:eastAsia="Times New Roman" w:cs="Times New Roman"/>
          <w:sz w:val="24"/>
          <w:szCs w:val="24"/>
          <w:lang w:eastAsia="ru-RU"/>
        </w:rPr>
        <w:t>Техническим заданием (Приложение № 1 к Договору)</w:t>
      </w:r>
      <w:r w:rsidR="003E6793">
        <w:rPr>
          <w:rFonts w:eastAsia="Times New Roman" w:cs="Times New Roman"/>
          <w:sz w:val="24"/>
          <w:szCs w:val="24"/>
          <w:lang w:eastAsia="ru-RU"/>
        </w:rPr>
        <w:t>.</w:t>
      </w:r>
    </w:p>
    <w:p w:rsidR="003B7AF8" w:rsidRPr="00935B60" w:rsidRDefault="003B7AF8" w:rsidP="002469CC">
      <w:pPr>
        <w:widowControl w:val="0"/>
        <w:autoSpaceDE w:val="0"/>
        <w:autoSpaceDN w:val="0"/>
        <w:spacing w:after="0" w:line="240" w:lineRule="auto"/>
        <w:ind w:firstLine="539"/>
        <w:jc w:val="both"/>
        <w:rPr>
          <w:rFonts w:eastAsia="Times New Roman" w:cs="Times New Roman"/>
          <w:sz w:val="24"/>
          <w:szCs w:val="24"/>
          <w:lang w:eastAsia="ru-RU"/>
        </w:rPr>
      </w:pPr>
      <w:r w:rsidRPr="00935B60">
        <w:rPr>
          <w:rFonts w:eastAsia="Times New Roman" w:cs="Times New Roman"/>
          <w:sz w:val="24"/>
          <w:szCs w:val="24"/>
          <w:lang w:eastAsia="ru-RU"/>
        </w:rPr>
        <w:t>5.</w:t>
      </w:r>
      <w:r w:rsidR="00FD6395">
        <w:rPr>
          <w:rFonts w:eastAsia="Times New Roman" w:cs="Times New Roman"/>
          <w:sz w:val="24"/>
          <w:szCs w:val="24"/>
          <w:lang w:eastAsia="ru-RU"/>
        </w:rPr>
        <w:t>3</w:t>
      </w:r>
      <w:r w:rsidRPr="00935B60">
        <w:rPr>
          <w:rFonts w:eastAsia="Times New Roman" w:cs="Times New Roman"/>
          <w:sz w:val="24"/>
          <w:szCs w:val="24"/>
          <w:lang w:eastAsia="ru-RU"/>
        </w:rPr>
        <w:t>.</w:t>
      </w:r>
      <w:r w:rsidR="002469CC">
        <w:rPr>
          <w:rFonts w:eastAsia="Times New Roman" w:cs="Times New Roman"/>
          <w:sz w:val="24"/>
          <w:szCs w:val="24"/>
          <w:lang w:eastAsia="ru-RU"/>
        </w:rPr>
        <w:t xml:space="preserve"> </w:t>
      </w:r>
      <w:r w:rsidRPr="00935B60">
        <w:rPr>
          <w:rFonts w:eastAsia="Times New Roman" w:cs="Times New Roman"/>
          <w:sz w:val="24"/>
          <w:szCs w:val="24"/>
          <w:lang w:eastAsia="ru-RU"/>
        </w:rPr>
        <w:t xml:space="preserve">Заказчик в течение 10-и рабочих дней со дня получения Акта о </w:t>
      </w:r>
      <w:r w:rsidR="00ED4BB3" w:rsidRPr="00935B60">
        <w:rPr>
          <w:rFonts w:eastAsia="Times New Roman" w:cs="Times New Roman"/>
          <w:sz w:val="24"/>
          <w:szCs w:val="24"/>
          <w:lang w:eastAsia="ru-RU"/>
        </w:rPr>
        <w:t xml:space="preserve">приемке выполненных работ обязан подписать и вернуть </w:t>
      </w:r>
      <w:r w:rsidR="005D3325">
        <w:rPr>
          <w:rFonts w:eastAsia="Times New Roman" w:cs="Times New Roman"/>
          <w:sz w:val="24"/>
          <w:szCs w:val="24"/>
          <w:lang w:eastAsia="ru-RU"/>
        </w:rPr>
        <w:t>его</w:t>
      </w:r>
      <w:r w:rsidR="00ED4BB3" w:rsidRPr="00935B60">
        <w:rPr>
          <w:rFonts w:eastAsia="Times New Roman" w:cs="Times New Roman"/>
          <w:sz w:val="24"/>
          <w:szCs w:val="24"/>
          <w:lang w:eastAsia="ru-RU"/>
        </w:rPr>
        <w:t xml:space="preserve"> Подрядчику либо направить последнему мотивированный отказ от подписания Акт о приемке выполненных Работ.</w:t>
      </w:r>
    </w:p>
    <w:p w:rsidR="00ED4BB3" w:rsidRDefault="00ED4BB3" w:rsidP="002469CC">
      <w:pPr>
        <w:widowControl w:val="0"/>
        <w:autoSpaceDE w:val="0"/>
        <w:autoSpaceDN w:val="0"/>
        <w:spacing w:after="0" w:line="240" w:lineRule="auto"/>
        <w:ind w:firstLine="539"/>
        <w:jc w:val="both"/>
        <w:rPr>
          <w:rFonts w:eastAsia="Times New Roman" w:cs="Times New Roman"/>
          <w:sz w:val="24"/>
          <w:szCs w:val="24"/>
          <w:lang w:eastAsia="ru-RU"/>
        </w:rPr>
      </w:pPr>
      <w:r w:rsidRPr="00935B60">
        <w:rPr>
          <w:rFonts w:eastAsia="Times New Roman" w:cs="Times New Roman"/>
          <w:sz w:val="24"/>
          <w:szCs w:val="24"/>
          <w:lang w:eastAsia="ru-RU"/>
        </w:rPr>
        <w:t xml:space="preserve">В случае мотивированного отказа Заказчика от подписания Акта выполненных работ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w:t>
      </w:r>
      <w:r w:rsidR="005E5D9A" w:rsidRPr="00935B60">
        <w:rPr>
          <w:rFonts w:eastAsia="Times New Roman" w:cs="Times New Roman"/>
          <w:sz w:val="24"/>
          <w:szCs w:val="24"/>
          <w:lang w:eastAsia="ru-RU"/>
        </w:rPr>
        <w:t>указанные в</w:t>
      </w:r>
      <w:r w:rsidR="005E5D9A">
        <w:rPr>
          <w:rFonts w:eastAsia="Times New Roman" w:cs="Times New Roman"/>
          <w:sz w:val="24"/>
          <w:szCs w:val="24"/>
          <w:lang w:eastAsia="ru-RU"/>
        </w:rPr>
        <w:t xml:space="preserve"> Акте. </w:t>
      </w:r>
    </w:p>
    <w:p w:rsidR="00A47A7A" w:rsidRPr="007128F4" w:rsidRDefault="00A47A7A" w:rsidP="002469CC">
      <w:pPr>
        <w:widowControl w:val="0"/>
        <w:autoSpaceDE w:val="0"/>
        <w:autoSpaceDN w:val="0"/>
        <w:spacing w:after="0" w:line="240" w:lineRule="auto"/>
        <w:jc w:val="both"/>
        <w:rPr>
          <w:rFonts w:eastAsia="Times New Roman" w:cs="Times New Roman"/>
          <w:sz w:val="24"/>
          <w:szCs w:val="24"/>
          <w:lang w:eastAsia="ru-RU"/>
        </w:rPr>
      </w:pPr>
    </w:p>
    <w:p w:rsidR="00713AFA" w:rsidRPr="0019062E" w:rsidRDefault="00145A58" w:rsidP="002469CC">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6</w:t>
      </w:r>
      <w:r w:rsidR="007128F4" w:rsidRPr="00496C7E">
        <w:rPr>
          <w:rFonts w:eastAsia="Times New Roman" w:cs="Times New Roman"/>
          <w:b/>
          <w:sz w:val="24"/>
          <w:szCs w:val="24"/>
          <w:lang w:eastAsia="ru-RU"/>
        </w:rPr>
        <w:t>. ОТВЕТСТВЕ</w:t>
      </w:r>
      <w:r w:rsidR="008363AB" w:rsidRPr="00496C7E">
        <w:rPr>
          <w:rFonts w:eastAsia="Times New Roman" w:cs="Times New Roman"/>
          <w:b/>
          <w:sz w:val="24"/>
          <w:szCs w:val="24"/>
          <w:lang w:eastAsia="ru-RU"/>
        </w:rPr>
        <w:t>Н</w:t>
      </w:r>
      <w:r w:rsidR="007128F4" w:rsidRPr="00496C7E">
        <w:rPr>
          <w:rFonts w:eastAsia="Times New Roman" w:cs="Times New Roman"/>
          <w:b/>
          <w:sz w:val="24"/>
          <w:szCs w:val="24"/>
          <w:lang w:eastAsia="ru-RU"/>
        </w:rPr>
        <w:t>НОСТЬ СТОРОН</w:t>
      </w:r>
      <w:r w:rsidR="007128F4" w:rsidRPr="007128F4">
        <w:rPr>
          <w:rFonts w:eastAsia="Times New Roman" w:cs="Times New Roman"/>
          <w:b/>
          <w:sz w:val="24"/>
          <w:szCs w:val="24"/>
          <w:lang w:eastAsia="ru-RU"/>
        </w:rPr>
        <w:t xml:space="preserve"> </w:t>
      </w:r>
    </w:p>
    <w:p w:rsidR="00593D8D" w:rsidRPr="0019062E"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00593D8D" w:rsidRPr="0019062E">
        <w:rPr>
          <w:rFonts w:eastAsia="Times New Roman" w:cs="Times New Roman"/>
          <w:sz w:val="24"/>
          <w:szCs w:val="24"/>
          <w:lang w:eastAsia="ru-RU"/>
        </w:rPr>
        <w:t xml:space="preserve">.1. </w:t>
      </w:r>
      <w:r w:rsidR="002D7615" w:rsidRPr="0019062E">
        <w:rPr>
          <w:rFonts w:eastAsia="Times New Roman" w:cs="Times New Roman"/>
          <w:sz w:val="24"/>
          <w:szCs w:val="24"/>
          <w:lang w:eastAsia="ru-RU"/>
        </w:rPr>
        <w:t xml:space="preserve">За неисполнение или ненадлежащие исполнение обязательств </w:t>
      </w:r>
      <w:r w:rsidR="0019062E" w:rsidRPr="0019062E">
        <w:rPr>
          <w:rFonts w:eastAsia="Times New Roman" w:cs="Times New Roman"/>
          <w:sz w:val="24"/>
          <w:szCs w:val="24"/>
          <w:lang w:eastAsia="ru-RU"/>
        </w:rPr>
        <w:t>по Договору Стороны несут ответственность в соответствии с действующим законодательством Российской Федерации и условиями Договора.</w:t>
      </w:r>
    </w:p>
    <w:p w:rsidR="0019062E"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0019062E" w:rsidRPr="0019062E">
        <w:rPr>
          <w:rFonts w:eastAsia="Times New Roman" w:cs="Times New Roman"/>
          <w:sz w:val="24"/>
          <w:szCs w:val="24"/>
          <w:lang w:eastAsia="ru-RU"/>
        </w:rPr>
        <w:t>.2. В случае просрочки исполнения Подрядчиком обязательств, предусмотренных Договором, а также в иных случаях неисполнения или ненадлежащего исполнения</w:t>
      </w:r>
      <w:r w:rsidR="0019062E">
        <w:rPr>
          <w:rFonts w:eastAsia="Times New Roman" w:cs="Times New Roman"/>
          <w:sz w:val="24"/>
          <w:szCs w:val="24"/>
          <w:lang w:eastAsia="ru-RU"/>
        </w:rPr>
        <w:t xml:space="preserve"> Подрядчиком обязательств (в том числе гарантийных обязательств), предусмотренных Договором, Заказчик вправе потребовать от Подрядчика выплаты неустойки (пени, штрафа).</w:t>
      </w:r>
    </w:p>
    <w:p w:rsidR="0019062E" w:rsidRDefault="0019062E"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w:t>
      </w:r>
      <w:r w:rsidR="00145A58">
        <w:rPr>
          <w:rFonts w:eastAsia="Times New Roman" w:cs="Times New Roman"/>
          <w:sz w:val="24"/>
          <w:szCs w:val="24"/>
          <w:lang w:eastAsia="ru-RU"/>
        </w:rPr>
        <w:t>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45A58" w:rsidRPr="00145A58"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145A58">
        <w:rPr>
          <w:rFonts w:eastAsia="Times New Roman" w:cs="Times New Roman"/>
          <w:sz w:val="24"/>
          <w:szCs w:val="24"/>
          <w:lang w:eastAsia="ru-RU"/>
        </w:rPr>
        <w:t>.3. В случае просрочки исполнения Заказчиком обязательств, предусмотренных Договором, Подрядчик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от цены Договора.</w:t>
      </w:r>
    </w:p>
    <w:p w:rsidR="00145A58" w:rsidRPr="00145A58"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145A58">
        <w:rPr>
          <w:rFonts w:eastAsia="Times New Roman" w:cs="Times New Roman"/>
          <w:sz w:val="24"/>
          <w:szCs w:val="24"/>
          <w:lang w:eastAsia="ru-RU"/>
        </w:rPr>
        <w:t>.4. Сторона освобождается от уплаты неустойки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Уплата неустойки (пени, штрафа) не освобождает Стороны от выполнения обязательств по Договору.</w:t>
      </w:r>
    </w:p>
    <w:p w:rsidR="00145A58" w:rsidRPr="00145A58"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145A58">
        <w:rPr>
          <w:rFonts w:eastAsia="Times New Roman" w:cs="Times New Roman"/>
          <w:sz w:val="24"/>
          <w:szCs w:val="24"/>
          <w:lang w:eastAsia="ru-RU"/>
        </w:rPr>
        <w:t>.5. За каждый факт неисполнения или ненадлежащего исполнения Подрядчиком обязательств, предусмотренных Договором, за исключением просрочки исполнения</w:t>
      </w:r>
      <w:r w:rsidR="002469CC">
        <w:rPr>
          <w:rFonts w:eastAsia="Times New Roman" w:cs="Times New Roman"/>
          <w:sz w:val="24"/>
          <w:szCs w:val="24"/>
          <w:lang w:eastAsia="ru-RU"/>
        </w:rPr>
        <w:t xml:space="preserve"> </w:t>
      </w:r>
      <w:r w:rsidRPr="00145A58">
        <w:rPr>
          <w:rFonts w:eastAsia="Times New Roman" w:cs="Times New Roman"/>
          <w:sz w:val="24"/>
          <w:szCs w:val="24"/>
          <w:lang w:eastAsia="ru-RU"/>
        </w:rPr>
        <w:t>обязательств (в том числе гарантийного обязательства), предусмотренных Договором, размер штрафа устанавливается в виде фиксированной суммы, в</w:t>
      </w:r>
      <w:r>
        <w:rPr>
          <w:rFonts w:eastAsia="Times New Roman" w:cs="Times New Roman"/>
          <w:sz w:val="24"/>
          <w:szCs w:val="24"/>
          <w:lang w:eastAsia="ru-RU"/>
        </w:rPr>
        <w:t xml:space="preserve"> размере 10 (десяти) процентов </w:t>
      </w:r>
      <w:r w:rsidRPr="00145A58">
        <w:rPr>
          <w:rFonts w:eastAsia="Times New Roman" w:cs="Times New Roman"/>
          <w:sz w:val="24"/>
          <w:szCs w:val="24"/>
          <w:lang w:eastAsia="ru-RU"/>
        </w:rPr>
        <w:t>от цены Договора, что составляет __________ рублей ______________ копеек.</w:t>
      </w:r>
    </w:p>
    <w:p w:rsidR="00145A58" w:rsidRPr="00145A58"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145A58">
        <w:rPr>
          <w:rFonts w:eastAsia="Times New Roman" w:cs="Times New Roman"/>
          <w:sz w:val="24"/>
          <w:szCs w:val="24"/>
          <w:lang w:eastAsia="ru-RU"/>
        </w:rPr>
        <w:t>.6. Все штрафные санкции по Договору, исчисляемые с момента соответствующего неисполнения/ненадлежащего исполнения Договора, применяются и считаются</w:t>
      </w:r>
      <w:r w:rsidR="002469CC">
        <w:rPr>
          <w:rFonts w:eastAsia="Times New Roman" w:cs="Times New Roman"/>
          <w:sz w:val="24"/>
          <w:szCs w:val="24"/>
          <w:lang w:eastAsia="ru-RU"/>
        </w:rPr>
        <w:t xml:space="preserve"> </w:t>
      </w:r>
      <w:r w:rsidRPr="00145A58">
        <w:rPr>
          <w:rFonts w:eastAsia="Times New Roman" w:cs="Times New Roman"/>
          <w:sz w:val="24"/>
          <w:szCs w:val="24"/>
          <w:lang w:eastAsia="ru-RU"/>
        </w:rPr>
        <w:t>полагающимися к уплате в случае и с момента выставления на них соответствующей претензии с расчетом.</w:t>
      </w:r>
    </w:p>
    <w:p w:rsidR="00145A58" w:rsidRDefault="00145A58" w:rsidP="002469CC">
      <w:pPr>
        <w:widowControl w:val="0"/>
        <w:autoSpaceDE w:val="0"/>
        <w:autoSpaceDN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145A58">
        <w:rPr>
          <w:rFonts w:eastAsia="Times New Roman" w:cs="Times New Roman"/>
          <w:sz w:val="24"/>
          <w:szCs w:val="24"/>
          <w:lang w:eastAsia="ru-RU"/>
        </w:rPr>
        <w:t>.7. Убытки, понесенные любой из Сторон вследствие неисполнения/ненадлежащего исполнения другой Стороной своих обязательств по</w:t>
      </w:r>
      <w:r>
        <w:rPr>
          <w:rFonts w:eastAsia="Times New Roman" w:cs="Times New Roman"/>
          <w:sz w:val="24"/>
          <w:szCs w:val="24"/>
          <w:lang w:eastAsia="ru-RU"/>
        </w:rPr>
        <w:t xml:space="preserve"> Договору, могут быть взысканы </w:t>
      </w:r>
      <w:r w:rsidRPr="00145A58">
        <w:rPr>
          <w:rFonts w:eastAsia="Times New Roman" w:cs="Times New Roman"/>
          <w:sz w:val="24"/>
          <w:szCs w:val="24"/>
          <w:lang w:eastAsia="ru-RU"/>
        </w:rPr>
        <w:t>с другой Стороны сверх предусмотренной неустойки.</w:t>
      </w:r>
    </w:p>
    <w:p w:rsidR="005F1417" w:rsidRPr="0019062E" w:rsidRDefault="005F1417" w:rsidP="002469CC">
      <w:pPr>
        <w:widowControl w:val="0"/>
        <w:autoSpaceDE w:val="0"/>
        <w:autoSpaceDN w:val="0"/>
        <w:spacing w:after="0" w:line="240" w:lineRule="auto"/>
        <w:ind w:firstLine="567"/>
        <w:jc w:val="both"/>
        <w:rPr>
          <w:rFonts w:eastAsia="Times New Roman" w:cs="Times New Roman"/>
          <w:sz w:val="24"/>
          <w:szCs w:val="24"/>
          <w:lang w:eastAsia="ru-RU"/>
        </w:rPr>
      </w:pPr>
    </w:p>
    <w:p w:rsidR="007128F4" w:rsidRPr="007128F4" w:rsidRDefault="005E5D9A" w:rsidP="002469CC">
      <w:pPr>
        <w:autoSpaceDE w:val="0"/>
        <w:autoSpaceDN w:val="0"/>
        <w:adjustRightInd w:val="0"/>
        <w:spacing w:after="0" w:line="240" w:lineRule="auto"/>
        <w:jc w:val="center"/>
        <w:rPr>
          <w:rFonts w:cs="Times New Roman"/>
          <w:b/>
          <w:bCs/>
          <w:sz w:val="24"/>
          <w:szCs w:val="24"/>
        </w:rPr>
      </w:pPr>
      <w:r>
        <w:rPr>
          <w:rFonts w:cs="Times New Roman"/>
          <w:b/>
          <w:bCs/>
          <w:sz w:val="24"/>
          <w:szCs w:val="24"/>
        </w:rPr>
        <w:t>7</w:t>
      </w:r>
      <w:r w:rsidR="007128F4" w:rsidRPr="007128F4">
        <w:rPr>
          <w:rFonts w:cs="Times New Roman"/>
          <w:b/>
          <w:bCs/>
          <w:sz w:val="24"/>
          <w:szCs w:val="24"/>
        </w:rPr>
        <w:t>. ОБСТОЯТЕЛЬСТВА НЕПРЕОДОЛИМОЙ СИЛЫ</w:t>
      </w:r>
    </w:p>
    <w:p w:rsidR="007128F4" w:rsidRPr="005903DC" w:rsidRDefault="005E5D9A" w:rsidP="002469CC">
      <w:pPr>
        <w:spacing w:after="0" w:line="240" w:lineRule="auto"/>
        <w:ind w:firstLine="539"/>
        <w:jc w:val="both"/>
        <w:rPr>
          <w:rFonts w:cs="Times New Roman"/>
          <w:sz w:val="24"/>
          <w:szCs w:val="24"/>
        </w:rPr>
      </w:pPr>
      <w:r>
        <w:rPr>
          <w:rFonts w:cs="Times New Roman"/>
          <w:sz w:val="24"/>
          <w:szCs w:val="24"/>
        </w:rPr>
        <w:t>7</w:t>
      </w:r>
      <w:r w:rsidR="007128F4" w:rsidRPr="005903DC">
        <w:rPr>
          <w:rFonts w:cs="Times New Roman"/>
          <w:sz w:val="24"/>
          <w:szCs w:val="24"/>
        </w:rPr>
        <w:t xml:space="preserve">.1. Стороны освобождаются от ответственности за частичное или полное неисполнение обязательств по </w:t>
      </w:r>
      <w:r>
        <w:rPr>
          <w:rFonts w:cs="Times New Roman"/>
          <w:sz w:val="24"/>
          <w:szCs w:val="24"/>
        </w:rPr>
        <w:t>Договору</w:t>
      </w:r>
      <w:r w:rsidR="007128F4" w:rsidRPr="005903DC">
        <w:rPr>
          <w:rFonts w:cs="Times New Roman"/>
          <w:sz w:val="24"/>
          <w:szCs w:val="24"/>
        </w:rPr>
        <w:t xml:space="preserve">, если таковые явились следствием действия обстоятельств непреодолимой силы, не поддающихся разумному контролю Сторон, возникших после заключения </w:t>
      </w:r>
      <w:r>
        <w:rPr>
          <w:rFonts w:cs="Times New Roman"/>
          <w:sz w:val="24"/>
          <w:szCs w:val="24"/>
        </w:rPr>
        <w:t>Договора</w:t>
      </w:r>
      <w:r w:rsidR="007128F4" w:rsidRPr="005903DC">
        <w:rPr>
          <w:rFonts w:cs="Times New Roman"/>
          <w:sz w:val="24"/>
          <w:szCs w:val="24"/>
        </w:rPr>
        <w:t xml:space="preserve">, а также объективно препятствующих полному или частичному выполнению </w:t>
      </w:r>
      <w:r w:rsidR="005A0F48" w:rsidRPr="005903DC">
        <w:rPr>
          <w:rFonts w:cs="Times New Roman"/>
          <w:sz w:val="24"/>
          <w:szCs w:val="24"/>
        </w:rPr>
        <w:t>С</w:t>
      </w:r>
      <w:r w:rsidR="007128F4" w:rsidRPr="005903DC">
        <w:rPr>
          <w:rFonts w:cs="Times New Roman"/>
          <w:sz w:val="24"/>
          <w:szCs w:val="24"/>
        </w:rPr>
        <w:t xml:space="preserve">торонами своих обязательств по </w:t>
      </w:r>
      <w:r>
        <w:rPr>
          <w:rFonts w:cs="Times New Roman"/>
          <w:sz w:val="24"/>
          <w:szCs w:val="24"/>
        </w:rPr>
        <w:t>Договору</w:t>
      </w:r>
      <w:r w:rsidR="007128F4" w:rsidRPr="005903DC">
        <w:rPr>
          <w:rFonts w:cs="Times New Roman"/>
          <w:sz w:val="24"/>
          <w:szCs w:val="24"/>
        </w:rPr>
        <w:t>, включая,</w:t>
      </w:r>
      <w:r w:rsidR="002469CC">
        <w:rPr>
          <w:rFonts w:cs="Times New Roman"/>
          <w:sz w:val="24"/>
          <w:szCs w:val="24"/>
        </w:rPr>
        <w:t xml:space="preserve"> </w:t>
      </w:r>
      <w:r w:rsidR="007128F4" w:rsidRPr="005903DC">
        <w:rPr>
          <w:rFonts w:cs="Times New Roman"/>
          <w:sz w:val="24"/>
          <w:szCs w:val="24"/>
        </w:rPr>
        <w:t xml:space="preserve">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w:t>
      </w:r>
      <w:r>
        <w:rPr>
          <w:rFonts w:cs="Times New Roman"/>
          <w:sz w:val="24"/>
          <w:szCs w:val="24"/>
        </w:rPr>
        <w:t>Договору</w:t>
      </w:r>
      <w:r w:rsidR="007128F4" w:rsidRPr="005903DC">
        <w:rPr>
          <w:rFonts w:cs="Times New Roman"/>
          <w:sz w:val="24"/>
          <w:szCs w:val="24"/>
        </w:rPr>
        <w:t xml:space="preserve"> соразмерно отодвигается на время действия таких обстоятельств.</w:t>
      </w:r>
    </w:p>
    <w:p w:rsidR="007128F4" w:rsidRPr="007128F4" w:rsidRDefault="005E5D9A" w:rsidP="002469CC">
      <w:pPr>
        <w:spacing w:after="0" w:line="240" w:lineRule="auto"/>
        <w:ind w:firstLine="539"/>
        <w:jc w:val="both"/>
        <w:rPr>
          <w:rFonts w:cs="Times New Roman"/>
          <w:sz w:val="24"/>
          <w:szCs w:val="24"/>
        </w:rPr>
      </w:pPr>
      <w:r>
        <w:rPr>
          <w:rFonts w:cs="Times New Roman"/>
          <w:sz w:val="24"/>
          <w:szCs w:val="24"/>
        </w:rPr>
        <w:t>7</w:t>
      </w:r>
      <w:r w:rsidR="007128F4" w:rsidRPr="007128F4">
        <w:rPr>
          <w:rFonts w:cs="Times New Roman"/>
          <w:sz w:val="24"/>
          <w:szCs w:val="24"/>
        </w:rPr>
        <w:t>.2.</w:t>
      </w:r>
      <w:r w:rsidR="002469CC">
        <w:rPr>
          <w:rFonts w:cs="Times New Roman"/>
          <w:sz w:val="24"/>
          <w:szCs w:val="24"/>
        </w:rPr>
        <w:t> </w:t>
      </w:r>
      <w:r w:rsidR="007128F4" w:rsidRPr="007128F4">
        <w:rPr>
          <w:rFonts w:cs="Times New Roman"/>
          <w:sz w:val="24"/>
          <w:szCs w:val="24"/>
        </w:rPr>
        <w:t xml:space="preserve">Сторона, для которой создалась невозможность исполнения обязательств </w:t>
      </w:r>
      <w:r w:rsidR="007128F4" w:rsidRPr="007128F4">
        <w:rPr>
          <w:rFonts w:cs="Times New Roman"/>
          <w:sz w:val="24"/>
          <w:szCs w:val="24"/>
        </w:rPr>
        <w:br/>
        <w:t xml:space="preserve">по </w:t>
      </w:r>
      <w:r>
        <w:rPr>
          <w:rFonts w:cs="Times New Roman"/>
          <w:sz w:val="24"/>
          <w:szCs w:val="24"/>
        </w:rPr>
        <w:t>Договору</w:t>
      </w:r>
      <w:r w:rsidR="007128F4" w:rsidRPr="007128F4">
        <w:rPr>
          <w:rFonts w:cs="Times New Roman"/>
          <w:sz w:val="24"/>
          <w:szCs w:val="24"/>
        </w:rPr>
        <w:t xml:space="preserve">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2469CC">
        <w:rPr>
          <w:rFonts w:cs="Times New Roman"/>
          <w:sz w:val="24"/>
          <w:szCs w:val="24"/>
        </w:rPr>
        <w:br/>
      </w:r>
      <w:r w:rsidR="007128F4" w:rsidRPr="007128F4">
        <w:rPr>
          <w:rFonts w:cs="Times New Roman"/>
          <w:sz w:val="24"/>
          <w:szCs w:val="24"/>
        </w:rPr>
        <w:t xml:space="preserve">с использованием факсимильной или электронных средств связи с обратным уведомлением </w:t>
      </w:r>
      <w:r w:rsidR="002469CC">
        <w:rPr>
          <w:rFonts w:cs="Times New Roman"/>
          <w:sz w:val="24"/>
          <w:szCs w:val="24"/>
        </w:rPr>
        <w:br/>
      </w:r>
      <w:r w:rsidR="007128F4" w:rsidRPr="007128F4">
        <w:rPr>
          <w:rFonts w:cs="Times New Roman"/>
          <w:sz w:val="24"/>
          <w:szCs w:val="24"/>
        </w:rPr>
        <w:t>о получении сообщения.</w:t>
      </w:r>
    </w:p>
    <w:p w:rsidR="007128F4" w:rsidRPr="007128F4" w:rsidRDefault="005E5D9A" w:rsidP="002469CC">
      <w:pPr>
        <w:spacing w:after="0" w:line="240" w:lineRule="auto"/>
        <w:ind w:firstLine="539"/>
        <w:jc w:val="both"/>
        <w:rPr>
          <w:rFonts w:cs="Times New Roman"/>
          <w:sz w:val="24"/>
          <w:szCs w:val="24"/>
        </w:rPr>
      </w:pPr>
      <w:r>
        <w:rPr>
          <w:rFonts w:cs="Times New Roman"/>
          <w:sz w:val="24"/>
          <w:szCs w:val="24"/>
        </w:rPr>
        <w:t>7</w:t>
      </w:r>
      <w:r w:rsidR="007128F4" w:rsidRPr="007128F4">
        <w:rPr>
          <w:rFonts w:cs="Times New Roman"/>
          <w:sz w:val="24"/>
          <w:szCs w:val="24"/>
        </w:rPr>
        <w:t>.3.</w:t>
      </w:r>
      <w:r w:rsidR="002469CC">
        <w:rPr>
          <w:rFonts w:cs="Times New Roman"/>
          <w:sz w:val="24"/>
          <w:szCs w:val="24"/>
        </w:rPr>
        <w:t> </w:t>
      </w:r>
      <w:r w:rsidR="006C0ADE" w:rsidRPr="007128F4">
        <w:rPr>
          <w:rFonts w:cs="Times New Roman"/>
          <w:sz w:val="24"/>
          <w:szCs w:val="24"/>
        </w:rPr>
        <w:t>Не извещение</w:t>
      </w:r>
      <w:r w:rsidR="007128F4" w:rsidRPr="007128F4">
        <w:rPr>
          <w:rFonts w:cs="Times New Roman"/>
          <w:sz w:val="24"/>
          <w:szCs w:val="24"/>
        </w:rPr>
        <w:t xml:space="preserve"> или несвоевременное извещение другой Стороны согласно пункту </w:t>
      </w:r>
      <w:r w:rsidR="002469CC">
        <w:rPr>
          <w:rFonts w:cs="Times New Roman"/>
          <w:sz w:val="24"/>
          <w:szCs w:val="24"/>
        </w:rPr>
        <w:br/>
      </w:r>
      <w:r>
        <w:rPr>
          <w:rFonts w:cs="Times New Roman"/>
          <w:sz w:val="24"/>
          <w:szCs w:val="24"/>
        </w:rPr>
        <w:t>7</w:t>
      </w:r>
      <w:r w:rsidR="007128F4" w:rsidRPr="007128F4">
        <w:rPr>
          <w:rFonts w:cs="Times New Roman"/>
          <w:sz w:val="24"/>
          <w:szCs w:val="24"/>
        </w:rPr>
        <w:t xml:space="preserve">.2. </w:t>
      </w:r>
      <w:r>
        <w:rPr>
          <w:rFonts w:cs="Times New Roman"/>
          <w:sz w:val="24"/>
          <w:szCs w:val="24"/>
        </w:rPr>
        <w:t>Договора</w:t>
      </w:r>
      <w:r w:rsidR="007128F4" w:rsidRPr="007128F4">
        <w:rPr>
          <w:rFonts w:cs="Times New Roman"/>
          <w:sz w:val="24"/>
          <w:szCs w:val="24"/>
        </w:rPr>
        <w:t xml:space="preserve"> влечет за собой утрату права ссылаться на эти обстоятельства.</w:t>
      </w:r>
    </w:p>
    <w:p w:rsidR="00A47A7A" w:rsidRPr="003E6793" w:rsidRDefault="005E5D9A" w:rsidP="002469CC">
      <w:pPr>
        <w:spacing w:after="0" w:line="240" w:lineRule="auto"/>
        <w:ind w:firstLine="539"/>
        <w:jc w:val="both"/>
        <w:rPr>
          <w:rFonts w:cs="Times New Roman"/>
          <w:sz w:val="24"/>
          <w:szCs w:val="24"/>
        </w:rPr>
      </w:pPr>
      <w:r>
        <w:rPr>
          <w:rFonts w:cs="Times New Roman"/>
          <w:sz w:val="24"/>
          <w:szCs w:val="24"/>
        </w:rPr>
        <w:t>7</w:t>
      </w:r>
      <w:r w:rsidR="007128F4" w:rsidRPr="007128F4">
        <w:rPr>
          <w:rFonts w:cs="Times New Roman"/>
          <w:sz w:val="24"/>
          <w:szCs w:val="24"/>
        </w:rPr>
        <w:t xml:space="preserve">.4. Если подобное состояние невыполнения обязательств продлится более трех месяцев, то каждая Сторона имеет право расторгнуть </w:t>
      </w:r>
      <w:r>
        <w:rPr>
          <w:rFonts w:cs="Times New Roman"/>
          <w:sz w:val="24"/>
          <w:szCs w:val="24"/>
        </w:rPr>
        <w:t>Договор</w:t>
      </w:r>
      <w:r w:rsidR="007128F4" w:rsidRPr="007128F4">
        <w:rPr>
          <w:rFonts w:cs="Times New Roman"/>
          <w:sz w:val="24"/>
          <w:szCs w:val="24"/>
        </w:rPr>
        <w:t xml:space="preserve"> в одностороннем порядке, известив письменно об этом другую Сторону за 2 недели до предполагаемого расторжения. В этом случае действие </w:t>
      </w:r>
      <w:r>
        <w:rPr>
          <w:rFonts w:cs="Times New Roman"/>
          <w:sz w:val="24"/>
          <w:szCs w:val="24"/>
        </w:rPr>
        <w:t>Договора</w:t>
      </w:r>
      <w:r w:rsidR="007128F4" w:rsidRPr="007128F4">
        <w:rPr>
          <w:rFonts w:cs="Times New Roman"/>
          <w:sz w:val="24"/>
          <w:szCs w:val="24"/>
        </w:rPr>
        <w:t xml:space="preserve">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71040F" w:rsidRDefault="0071040F" w:rsidP="002469CC">
      <w:pPr>
        <w:autoSpaceDE w:val="0"/>
        <w:autoSpaceDN w:val="0"/>
        <w:adjustRightInd w:val="0"/>
        <w:spacing w:after="0" w:line="240" w:lineRule="auto"/>
        <w:jc w:val="center"/>
        <w:rPr>
          <w:rFonts w:eastAsia="Times New Roman" w:cs="Times New Roman"/>
          <w:b/>
          <w:sz w:val="24"/>
          <w:szCs w:val="24"/>
          <w:lang w:eastAsia="ru-RU"/>
        </w:rPr>
      </w:pPr>
    </w:p>
    <w:p w:rsidR="00BD56B3" w:rsidRPr="007128F4" w:rsidRDefault="00A47A7A" w:rsidP="002469CC">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2469CC">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71040F">
        <w:rPr>
          <w:rFonts w:eastAsia="Times New Roman" w:cs="Times New Roman"/>
          <w:sz w:val="24"/>
          <w:szCs w:val="24"/>
          <w:lang w:eastAsia="ru-RU"/>
        </w:rPr>
        <w:t> </w:t>
      </w:r>
      <w:r w:rsidR="007128F4" w:rsidRPr="007128F4">
        <w:rPr>
          <w:rFonts w:eastAsia="Times New Roman" w:cs="Times New Roman"/>
          <w:sz w:val="24"/>
          <w:szCs w:val="24"/>
          <w:lang w:eastAsia="ru-RU"/>
        </w:rPr>
        <w:t xml:space="preserve">При исполнении своих обязательств по </w:t>
      </w:r>
      <w:r w:rsidR="00D33DE7">
        <w:rPr>
          <w:rFonts w:eastAsia="Times New Roman" w:cs="Times New Roman"/>
          <w:sz w:val="24"/>
          <w:szCs w:val="24"/>
          <w:lang w:eastAsia="ru-RU"/>
        </w:rPr>
        <w:t>Договору</w:t>
      </w:r>
      <w:r w:rsidR="007128F4" w:rsidRPr="007128F4">
        <w:rPr>
          <w:rFonts w:eastAsia="Times New Roman" w:cs="Times New Roman"/>
          <w:sz w:val="24"/>
          <w:szCs w:val="24"/>
          <w:lang w:eastAsia="ru-RU"/>
        </w:rPr>
        <w:t xml:space="preserve">, Стороны, их аффилированные лица, работники или посредники не </w:t>
      </w:r>
      <w:r w:rsidR="007460A2">
        <w:rPr>
          <w:rFonts w:eastAsia="Times New Roman" w:cs="Times New Roman"/>
          <w:sz w:val="24"/>
          <w:szCs w:val="24"/>
          <w:lang w:eastAsia="ru-RU"/>
        </w:rPr>
        <w:t>передают</w:t>
      </w:r>
      <w:r w:rsidR="007128F4" w:rsidRPr="007128F4">
        <w:rPr>
          <w:rFonts w:eastAsia="Times New Roman" w:cs="Times New Roman"/>
          <w:sz w:val="24"/>
          <w:szCs w:val="24"/>
          <w:lang w:eastAsia="ru-RU"/>
        </w:rPr>
        <w:t xml:space="preserve">, не предлагают </w:t>
      </w:r>
      <w:r w:rsidR="007460A2">
        <w:rPr>
          <w:rFonts w:eastAsia="Times New Roman" w:cs="Times New Roman"/>
          <w:sz w:val="24"/>
          <w:szCs w:val="24"/>
          <w:lang w:eastAsia="ru-RU"/>
        </w:rPr>
        <w:t>передать</w:t>
      </w:r>
      <w:r w:rsidR="007128F4" w:rsidRPr="007128F4">
        <w:rPr>
          <w:rFonts w:eastAsia="Times New Roman" w:cs="Times New Roman"/>
          <w:sz w:val="24"/>
          <w:szCs w:val="24"/>
          <w:lang w:eastAsia="ru-RU"/>
        </w:rPr>
        <w:t xml:space="preserve"> и не разрешают </w:t>
      </w:r>
      <w:r w:rsidR="007460A2">
        <w:rPr>
          <w:rFonts w:eastAsia="Times New Roman" w:cs="Times New Roman"/>
          <w:sz w:val="24"/>
          <w:szCs w:val="24"/>
          <w:lang w:eastAsia="ru-RU"/>
        </w:rPr>
        <w:t>передачу</w:t>
      </w:r>
      <w:r w:rsidR="007128F4" w:rsidRPr="007128F4">
        <w:rPr>
          <w:rFonts w:eastAsia="Times New Roman" w:cs="Times New Roman"/>
          <w:sz w:val="24"/>
          <w:szCs w:val="24"/>
          <w:lang w:eastAsia="ru-RU"/>
        </w:rPr>
        <w:t xml:space="preserve"> каких-либо денежных средств или ценностей, </w:t>
      </w:r>
      <w:r w:rsidR="007460A2">
        <w:rPr>
          <w:rFonts w:eastAsia="Times New Roman" w:cs="Times New Roman"/>
          <w:sz w:val="24"/>
          <w:szCs w:val="24"/>
          <w:lang w:eastAsia="ru-RU"/>
        </w:rPr>
        <w:t>прямо или косвенно, любым лицам</w:t>
      </w:r>
      <w:r w:rsidR="007128F4" w:rsidRPr="007128F4">
        <w:rPr>
          <w:rFonts w:eastAsia="Times New Roman" w:cs="Times New Roman"/>
          <w:sz w:val="24"/>
          <w:szCs w:val="24"/>
          <w:lang w:eastAsia="ru-RU"/>
        </w:rPr>
        <w:t xml:space="preserve"> для оказания влияния на действия или решения этих лиц с целью получить какие-либо неправомерные преимущества или </w:t>
      </w:r>
      <w:r w:rsidR="007460A2">
        <w:rPr>
          <w:rFonts w:eastAsia="Times New Roman" w:cs="Times New Roman"/>
          <w:sz w:val="24"/>
          <w:szCs w:val="24"/>
          <w:lang w:eastAsia="ru-RU"/>
        </w:rPr>
        <w:t>для иных неправомерных целей</w:t>
      </w:r>
      <w:r w:rsidR="007128F4" w:rsidRPr="007128F4">
        <w:rPr>
          <w:rFonts w:eastAsia="Times New Roman" w:cs="Times New Roman"/>
          <w:sz w:val="24"/>
          <w:szCs w:val="24"/>
          <w:lang w:eastAsia="ru-RU"/>
        </w:rPr>
        <w:t>.</w:t>
      </w:r>
    </w:p>
    <w:p w:rsidR="007128F4" w:rsidRPr="007128F4" w:rsidRDefault="007128F4" w:rsidP="002469CC">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При исполнении своих обязательств по </w:t>
      </w:r>
      <w:r w:rsidR="00D33DE7">
        <w:rPr>
          <w:rFonts w:eastAsia="Times New Roman" w:cs="Times New Roman"/>
          <w:sz w:val="24"/>
          <w:szCs w:val="24"/>
          <w:lang w:eastAsia="ru-RU"/>
        </w:rPr>
        <w:t>Договору</w:t>
      </w:r>
      <w:r w:rsidRPr="007128F4">
        <w:rPr>
          <w:rFonts w:eastAsia="Times New Roman" w:cs="Times New Roman"/>
          <w:sz w:val="24"/>
          <w:szCs w:val="24"/>
          <w:lang w:eastAsia="ru-RU"/>
        </w:rPr>
        <w:t xml:space="preserve">, Стороны, их аффилированные лица, работники или посредники не осуществляют действия, квалифицируемые применимым для целей </w:t>
      </w:r>
      <w:r w:rsidR="00D33DE7">
        <w:rPr>
          <w:rFonts w:eastAsia="Times New Roman" w:cs="Times New Roman"/>
          <w:sz w:val="24"/>
          <w:szCs w:val="24"/>
          <w:lang w:eastAsia="ru-RU"/>
        </w:rPr>
        <w:t>Договору</w:t>
      </w:r>
      <w:r w:rsidRPr="007128F4">
        <w:rPr>
          <w:rFonts w:eastAsia="Times New Roman" w:cs="Times New Roman"/>
          <w:sz w:val="24"/>
          <w:szCs w:val="24"/>
          <w:lang w:eastAsia="ru-RU"/>
        </w:rPr>
        <w:t xml:space="preserve">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2469CC">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71040F">
        <w:rPr>
          <w:rFonts w:eastAsia="Times New Roman" w:cs="Times New Roman"/>
          <w:sz w:val="24"/>
          <w:szCs w:val="24"/>
          <w:lang w:eastAsia="ru-RU"/>
        </w:rPr>
        <w:t> </w:t>
      </w:r>
      <w:r w:rsidR="007128F4" w:rsidRPr="007128F4">
        <w:rPr>
          <w:rFonts w:eastAsia="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w:t>
      </w:r>
      <w:r w:rsidR="00D33DE7">
        <w:rPr>
          <w:rFonts w:eastAsia="Times New Roman" w:cs="Times New Roman"/>
          <w:sz w:val="24"/>
          <w:szCs w:val="24"/>
          <w:lang w:eastAsia="ru-RU"/>
        </w:rPr>
        <w:t>Договора</w:t>
      </w:r>
      <w:r w:rsidR="007128F4" w:rsidRPr="007128F4">
        <w:rPr>
          <w:rFonts w:eastAsia="Times New Roman" w:cs="Times New Roman"/>
          <w:sz w:val="24"/>
          <w:szCs w:val="24"/>
          <w:lang w:eastAsia="ru-RU"/>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D33DE7">
        <w:rPr>
          <w:rFonts w:eastAsia="Times New Roman" w:cs="Times New Roman"/>
          <w:sz w:val="24"/>
          <w:szCs w:val="24"/>
          <w:lang w:eastAsia="ru-RU"/>
        </w:rPr>
        <w:t>Договора</w:t>
      </w:r>
      <w:r w:rsidR="007128F4" w:rsidRPr="007128F4">
        <w:rPr>
          <w:rFonts w:eastAsia="Times New Roman" w:cs="Times New Roman"/>
          <w:sz w:val="24"/>
          <w:szCs w:val="24"/>
          <w:lang w:eastAsia="ru-RU"/>
        </w:rPr>
        <w:t xml:space="preserve"> контрагентом, его аффилированными лицами, работниками или посредниками, выражающееся </w:t>
      </w:r>
      <w:r w:rsidR="002469CC">
        <w:rPr>
          <w:rFonts w:eastAsia="Times New Roman" w:cs="Times New Roman"/>
          <w:sz w:val="24"/>
          <w:szCs w:val="24"/>
          <w:lang w:eastAsia="ru-RU"/>
        </w:rPr>
        <w:br/>
      </w:r>
      <w:r w:rsidR="007128F4" w:rsidRPr="007128F4">
        <w:rPr>
          <w:rFonts w:eastAsia="Times New Roman" w:cs="Times New Roman"/>
          <w:sz w:val="24"/>
          <w:szCs w:val="24"/>
          <w:lang w:eastAsia="ru-RU"/>
        </w:rPr>
        <w:t>в действиях, квалифицируемых применимым</w:t>
      </w:r>
      <w:r w:rsidR="002469CC">
        <w:rPr>
          <w:rFonts w:eastAsia="Times New Roman" w:cs="Times New Roman"/>
          <w:sz w:val="24"/>
          <w:szCs w:val="24"/>
          <w:lang w:eastAsia="ru-RU"/>
        </w:rPr>
        <w:t xml:space="preserve"> </w:t>
      </w:r>
      <w:r w:rsidR="007128F4" w:rsidRPr="007128F4">
        <w:rPr>
          <w:rFonts w:eastAsia="Times New Roman" w:cs="Times New Roman"/>
          <w:sz w:val="24"/>
          <w:szCs w:val="24"/>
          <w:lang w:eastAsia="ru-RU"/>
        </w:rPr>
        <w:t>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w:t>
      </w:r>
      <w:r w:rsidR="00D33DE7">
        <w:rPr>
          <w:rFonts w:eastAsia="Times New Roman" w:cs="Times New Roman"/>
          <w:sz w:val="24"/>
          <w:szCs w:val="24"/>
          <w:lang w:eastAsia="ru-RU"/>
        </w:rPr>
        <w:t>Договору</w:t>
      </w:r>
      <w:r w:rsidR="007128F4" w:rsidRPr="007128F4">
        <w:rPr>
          <w:rFonts w:eastAsia="Times New Roman" w:cs="Times New Roman"/>
          <w:sz w:val="24"/>
          <w:szCs w:val="24"/>
          <w:lang w:eastAsia="ru-RU"/>
        </w:rPr>
        <w:t xml:space="preserve">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Default="00A47A7A" w:rsidP="002469CC">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040F">
        <w:rPr>
          <w:rFonts w:eastAsia="Times New Roman" w:cs="Times New Roman"/>
          <w:sz w:val="24"/>
          <w:szCs w:val="24"/>
          <w:lang w:eastAsia="ru-RU"/>
        </w:rPr>
        <w:t> </w:t>
      </w:r>
      <w:r w:rsidR="007128F4" w:rsidRPr="007128F4">
        <w:rPr>
          <w:rFonts w:eastAsia="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w:t>
      </w:r>
      <w:r w:rsidR="008D3124">
        <w:rPr>
          <w:rFonts w:eastAsia="Times New Roman" w:cs="Times New Roman"/>
          <w:sz w:val="24"/>
          <w:szCs w:val="24"/>
          <w:lang w:eastAsia="ru-RU"/>
        </w:rPr>
        <w:t>8</w:t>
      </w:r>
      <w:r w:rsidR="007128F4" w:rsidRPr="007128F4">
        <w:rPr>
          <w:rFonts w:eastAsia="Times New Roman" w:cs="Times New Roman"/>
          <w:sz w:val="24"/>
          <w:szCs w:val="24"/>
          <w:lang w:eastAsia="ru-RU"/>
        </w:rPr>
        <w:t xml:space="preserve">.1. </w:t>
      </w:r>
      <w:r w:rsidR="00D33DE7">
        <w:rPr>
          <w:rFonts w:eastAsia="Times New Roman" w:cs="Times New Roman"/>
          <w:sz w:val="24"/>
          <w:szCs w:val="24"/>
          <w:lang w:eastAsia="ru-RU"/>
        </w:rPr>
        <w:t>Договора</w:t>
      </w:r>
      <w:r w:rsidR="007128F4" w:rsidRPr="007128F4">
        <w:rPr>
          <w:rFonts w:eastAsia="Times New Roman" w:cs="Times New Roman"/>
          <w:sz w:val="24"/>
          <w:szCs w:val="24"/>
          <w:lang w:eastAsia="ru-RU"/>
        </w:rPr>
        <w:t xml:space="preserve">, и/или неполучения другой Стороной </w:t>
      </w:r>
      <w:r w:rsidR="002469CC">
        <w:rPr>
          <w:rFonts w:eastAsia="Times New Roman" w:cs="Times New Roman"/>
          <w:sz w:val="24"/>
          <w:szCs w:val="24"/>
          <w:lang w:eastAsia="ru-RU"/>
        </w:rPr>
        <w:br/>
      </w:r>
      <w:r w:rsidR="007128F4" w:rsidRPr="007128F4">
        <w:rPr>
          <w:rFonts w:eastAsia="Times New Roman" w:cs="Times New Roman"/>
          <w:sz w:val="24"/>
          <w:szCs w:val="24"/>
          <w:lang w:eastAsia="ru-RU"/>
        </w:rPr>
        <w:t xml:space="preserve">в установленный </w:t>
      </w:r>
      <w:r w:rsidR="00D33DE7">
        <w:rPr>
          <w:rFonts w:eastAsia="Times New Roman" w:cs="Times New Roman"/>
          <w:sz w:val="24"/>
          <w:szCs w:val="24"/>
          <w:lang w:eastAsia="ru-RU"/>
        </w:rPr>
        <w:t>Договором</w:t>
      </w:r>
      <w:r w:rsidR="007128F4" w:rsidRPr="007128F4">
        <w:rPr>
          <w:rFonts w:eastAsia="Times New Roman" w:cs="Times New Roman"/>
          <w:sz w:val="24"/>
          <w:szCs w:val="24"/>
          <w:lang w:eastAsia="ru-RU"/>
        </w:rPr>
        <w:t xml:space="preserve"> срок подтверждения, что нарушения не произошло или </w:t>
      </w:r>
      <w:r w:rsidR="002469CC">
        <w:rPr>
          <w:rFonts w:eastAsia="Times New Roman" w:cs="Times New Roman"/>
          <w:sz w:val="24"/>
          <w:szCs w:val="24"/>
          <w:lang w:eastAsia="ru-RU"/>
        </w:rPr>
        <w:br/>
      </w:r>
      <w:r w:rsidR="007128F4" w:rsidRPr="007128F4">
        <w:rPr>
          <w:rFonts w:eastAsia="Times New Roman" w:cs="Times New Roman"/>
          <w:sz w:val="24"/>
          <w:szCs w:val="24"/>
          <w:lang w:eastAsia="ru-RU"/>
        </w:rPr>
        <w:t xml:space="preserve">не произойдет, другая Сторона имеет право расторгнуть </w:t>
      </w:r>
      <w:r w:rsidR="00D33DE7">
        <w:rPr>
          <w:rFonts w:eastAsia="Times New Roman" w:cs="Times New Roman"/>
          <w:sz w:val="24"/>
          <w:szCs w:val="24"/>
          <w:lang w:eastAsia="ru-RU"/>
        </w:rPr>
        <w:t>Договор</w:t>
      </w:r>
      <w:r w:rsidR="007128F4" w:rsidRPr="007128F4">
        <w:rPr>
          <w:rFonts w:eastAsia="Times New Roman" w:cs="Times New Roman"/>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D33DE7">
        <w:rPr>
          <w:rFonts w:eastAsia="Times New Roman" w:cs="Times New Roman"/>
          <w:sz w:val="24"/>
          <w:szCs w:val="24"/>
          <w:lang w:eastAsia="ru-RU"/>
        </w:rPr>
        <w:t>Договор</w:t>
      </w:r>
      <w:r w:rsidR="007128F4" w:rsidRPr="007128F4">
        <w:rPr>
          <w:rFonts w:eastAsia="Times New Roman" w:cs="Times New Roman"/>
          <w:sz w:val="24"/>
          <w:szCs w:val="24"/>
          <w:lang w:eastAsia="ru-RU"/>
        </w:rPr>
        <w:t>, вправе требовать возмещения реального ущерба, возникшего в результате такого расторжения.</w:t>
      </w:r>
      <w:bookmarkStart w:id="2" w:name="sub_110"/>
    </w:p>
    <w:p w:rsidR="00CF104D" w:rsidRDefault="00CF104D" w:rsidP="002469CC">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2"/>
    <w:p w:rsidR="000E41F4" w:rsidRDefault="000E41F4" w:rsidP="002469CC">
      <w:pPr>
        <w:widowControl w:val="0"/>
        <w:tabs>
          <w:tab w:val="left" w:pos="142"/>
        </w:tabs>
        <w:autoSpaceDE w:val="0"/>
        <w:autoSpaceDN w:val="0"/>
        <w:spacing w:after="0" w:line="240" w:lineRule="auto"/>
        <w:jc w:val="both"/>
        <w:rPr>
          <w:rFonts w:eastAsia="Times New Roman" w:cs="Times New Roman"/>
          <w:sz w:val="24"/>
          <w:szCs w:val="24"/>
          <w:lang w:eastAsia="ru-RU"/>
        </w:rPr>
      </w:pPr>
    </w:p>
    <w:p w:rsidR="007128F4" w:rsidRDefault="00D33DE7" w:rsidP="002469CC">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9</w:t>
      </w:r>
      <w:r w:rsidR="007128F4" w:rsidRPr="007128F4">
        <w:rPr>
          <w:rFonts w:cs="Times New Roman"/>
          <w:b/>
          <w:sz w:val="24"/>
          <w:szCs w:val="24"/>
        </w:rPr>
        <w:t>. ГАРАНТИИ</w:t>
      </w:r>
    </w:p>
    <w:p w:rsidR="00BD2557" w:rsidRDefault="00D33DE7" w:rsidP="002469CC">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9</w:t>
      </w:r>
      <w:r w:rsidR="007128F4" w:rsidRPr="007128F4">
        <w:rPr>
          <w:rFonts w:eastAsia="Times New Roman" w:cs="Times New Roman"/>
          <w:sz w:val="24"/>
          <w:szCs w:val="24"/>
          <w:lang w:eastAsia="ru-RU"/>
        </w:rPr>
        <w:t>.1.</w:t>
      </w:r>
      <w:r w:rsidR="002469CC">
        <w:rPr>
          <w:rFonts w:eastAsia="Times New Roman" w:cs="Times New Roman"/>
          <w:sz w:val="24"/>
          <w:szCs w:val="24"/>
          <w:lang w:eastAsia="ru-RU"/>
        </w:rPr>
        <w:t>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w:t>
      </w:r>
      <w:r>
        <w:rPr>
          <w:rFonts w:cs="Times New Roman"/>
          <w:sz w:val="24"/>
          <w:szCs w:val="24"/>
        </w:rPr>
        <w:t>Договора</w:t>
      </w:r>
      <w:r w:rsidR="00BD2557">
        <w:rPr>
          <w:rFonts w:cs="Times New Roman"/>
          <w:sz w:val="24"/>
          <w:szCs w:val="24"/>
        </w:rPr>
        <w:t xml:space="preserve">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 xml:space="preserve">ийного срока, предусмотренного </w:t>
      </w:r>
      <w:r>
        <w:rPr>
          <w:rFonts w:cs="Times New Roman"/>
          <w:sz w:val="24"/>
          <w:szCs w:val="24"/>
        </w:rPr>
        <w:t>Договором</w:t>
      </w:r>
      <w:r w:rsidR="00BD2557">
        <w:rPr>
          <w:rFonts w:cs="Times New Roman"/>
          <w:sz w:val="24"/>
          <w:szCs w:val="24"/>
        </w:rPr>
        <w:t>.</w:t>
      </w:r>
    </w:p>
    <w:p w:rsidR="00FD6395" w:rsidRDefault="00D33DE7"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9</w:t>
      </w:r>
      <w:r w:rsidR="007128F4" w:rsidRPr="007128F4">
        <w:rPr>
          <w:rFonts w:cs="Times New Roman"/>
          <w:sz w:val="24"/>
          <w:szCs w:val="24"/>
        </w:rPr>
        <w:t>.2.</w:t>
      </w:r>
      <w:r w:rsidR="002469CC">
        <w:rPr>
          <w:rFonts w:cs="Times New Roman"/>
          <w:sz w:val="24"/>
          <w:szCs w:val="24"/>
        </w:rPr>
        <w:t> </w:t>
      </w:r>
      <w:r w:rsidR="007128F4" w:rsidRPr="007128F4">
        <w:rPr>
          <w:rFonts w:cs="Times New Roman"/>
          <w:sz w:val="24"/>
          <w:szCs w:val="24"/>
        </w:rPr>
        <w:t>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Работ.</w:t>
      </w:r>
    </w:p>
    <w:p w:rsidR="00472E80" w:rsidRDefault="00FD6395"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Г</w:t>
      </w:r>
      <w:r w:rsidRPr="00FD6395">
        <w:rPr>
          <w:rFonts w:cs="Times New Roman"/>
          <w:sz w:val="24"/>
          <w:szCs w:val="24"/>
        </w:rPr>
        <w:t>арантийный срок на установленные элементы, восстановленные в процессе ремонтных работ, определя</w:t>
      </w:r>
      <w:r>
        <w:rPr>
          <w:rFonts w:cs="Times New Roman"/>
          <w:sz w:val="24"/>
          <w:szCs w:val="24"/>
        </w:rPr>
        <w:t>е</w:t>
      </w:r>
      <w:r w:rsidRPr="00FD6395">
        <w:rPr>
          <w:rFonts w:cs="Times New Roman"/>
          <w:sz w:val="24"/>
          <w:szCs w:val="24"/>
        </w:rPr>
        <w:t xml:space="preserve">тся в соответствии с нормативными документами Российской Федерации </w:t>
      </w:r>
      <w:r w:rsidR="002469CC">
        <w:rPr>
          <w:rFonts w:cs="Times New Roman"/>
          <w:sz w:val="24"/>
          <w:szCs w:val="24"/>
        </w:rPr>
        <w:br/>
      </w:r>
      <w:r w:rsidRPr="00FD6395">
        <w:rPr>
          <w:rFonts w:cs="Times New Roman"/>
          <w:sz w:val="24"/>
          <w:szCs w:val="24"/>
        </w:rPr>
        <w:t>и города Москвы и технической документацией на соответствующие элементы и должен составлять не менее 12 (двенадцати) месяцев с даты</w:t>
      </w:r>
      <w:r>
        <w:rPr>
          <w:rFonts w:cs="Times New Roman"/>
          <w:sz w:val="24"/>
          <w:szCs w:val="24"/>
        </w:rPr>
        <w:t xml:space="preserve"> подписания </w:t>
      </w:r>
      <w:r w:rsidR="003E6793">
        <w:rPr>
          <w:rFonts w:cs="Times New Roman"/>
          <w:sz w:val="24"/>
          <w:szCs w:val="24"/>
        </w:rPr>
        <w:t>Д</w:t>
      </w:r>
      <w:r>
        <w:rPr>
          <w:rFonts w:cs="Times New Roman"/>
          <w:sz w:val="24"/>
          <w:szCs w:val="24"/>
        </w:rPr>
        <w:t>окумента о приемке.</w:t>
      </w:r>
    </w:p>
    <w:p w:rsidR="007128F4" w:rsidRPr="007128F4" w:rsidRDefault="001E7C59"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9</w:t>
      </w:r>
      <w:r w:rsidR="007128F4" w:rsidRPr="007128F4">
        <w:rPr>
          <w:rFonts w:cs="Times New Roman"/>
          <w:sz w:val="24"/>
          <w:szCs w:val="24"/>
        </w:rPr>
        <w:t>.3.</w:t>
      </w:r>
      <w:r w:rsidR="002469CC">
        <w:rPr>
          <w:rFonts w:cs="Times New Roman"/>
          <w:sz w:val="24"/>
          <w:szCs w:val="24"/>
        </w:rPr>
        <w:t> </w:t>
      </w:r>
      <w:r w:rsidR="007128F4" w:rsidRPr="007128F4">
        <w:rPr>
          <w:rFonts w:cs="Times New Roman"/>
          <w:sz w:val="24"/>
          <w:szCs w:val="24"/>
        </w:rPr>
        <w:t>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w:t>
      </w:r>
      <w:r w:rsidR="002469CC">
        <w:rPr>
          <w:rFonts w:cs="Times New Roman"/>
          <w:sz w:val="24"/>
          <w:szCs w:val="24"/>
        </w:rPr>
        <w:br/>
      </w:r>
      <w:r w:rsidR="007128F4" w:rsidRPr="007128F4">
        <w:rPr>
          <w:rFonts w:cs="Times New Roman"/>
          <w:sz w:val="24"/>
          <w:szCs w:val="24"/>
        </w:rPr>
        <w:t xml:space="preserve">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w:t>
      </w:r>
      <w:r w:rsidR="007460A2">
        <w:rPr>
          <w:rFonts w:cs="Times New Roman"/>
          <w:sz w:val="24"/>
          <w:szCs w:val="24"/>
        </w:rPr>
        <w:t xml:space="preserve">с момента обращения Заказчика </w:t>
      </w:r>
      <w:r w:rsidR="003223FD">
        <w:rPr>
          <w:rFonts w:cs="Times New Roman"/>
          <w:sz w:val="24"/>
          <w:szCs w:val="24"/>
        </w:rPr>
        <w:t xml:space="preserve">(если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1E7C59"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9</w:t>
      </w:r>
      <w:r w:rsidR="007128F4" w:rsidRPr="007128F4">
        <w:rPr>
          <w:rFonts w:cs="Times New Roman"/>
          <w:sz w:val="24"/>
          <w:szCs w:val="24"/>
        </w:rPr>
        <w:t>.4.</w:t>
      </w:r>
      <w:r w:rsidR="002469CC">
        <w:rPr>
          <w:rFonts w:cs="Times New Roman"/>
          <w:sz w:val="24"/>
          <w:szCs w:val="24"/>
        </w:rPr>
        <w:t>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1E7C59" w:rsidP="002469CC">
      <w:pPr>
        <w:spacing w:after="0" w:line="240" w:lineRule="auto"/>
        <w:ind w:firstLine="539"/>
        <w:jc w:val="both"/>
        <w:rPr>
          <w:rFonts w:cs="Times New Roman"/>
          <w:sz w:val="24"/>
          <w:szCs w:val="24"/>
        </w:rPr>
      </w:pPr>
      <w:r>
        <w:rPr>
          <w:rFonts w:cs="Times New Roman"/>
          <w:sz w:val="24"/>
          <w:szCs w:val="24"/>
        </w:rPr>
        <w:t>9</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1E7C59" w:rsidP="002469CC">
      <w:pPr>
        <w:autoSpaceDE w:val="0"/>
        <w:autoSpaceDN w:val="0"/>
        <w:adjustRightInd w:val="0"/>
        <w:spacing w:after="0" w:line="240" w:lineRule="auto"/>
        <w:ind w:firstLine="540"/>
        <w:jc w:val="both"/>
        <w:rPr>
          <w:rFonts w:cs="Times New Roman"/>
          <w:sz w:val="24"/>
          <w:szCs w:val="24"/>
        </w:rPr>
      </w:pPr>
      <w:r>
        <w:rPr>
          <w:rFonts w:cs="Times New Roman"/>
          <w:sz w:val="24"/>
          <w:szCs w:val="24"/>
        </w:rPr>
        <w:t>9</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2469CC">
        <w:rPr>
          <w:rFonts w:cs="Times New Roman"/>
          <w:sz w:val="24"/>
          <w:szCs w:val="24"/>
        </w:rPr>
        <w:t> </w:t>
      </w:r>
      <w:r w:rsidR="00C32060">
        <w:rPr>
          <w:rFonts w:cs="Times New Roman"/>
          <w:sz w:val="24"/>
          <w:szCs w:val="24"/>
        </w:rPr>
        <w:t>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1E7C59" w:rsidP="002469CC">
      <w:pPr>
        <w:autoSpaceDE w:val="0"/>
        <w:autoSpaceDN w:val="0"/>
        <w:adjustRightInd w:val="0"/>
        <w:spacing w:after="0" w:line="240" w:lineRule="auto"/>
        <w:ind w:firstLine="540"/>
        <w:jc w:val="both"/>
        <w:rPr>
          <w:rFonts w:cs="Times New Roman"/>
          <w:sz w:val="24"/>
          <w:szCs w:val="24"/>
        </w:rPr>
      </w:pPr>
      <w:r>
        <w:rPr>
          <w:rFonts w:cs="Times New Roman"/>
          <w:sz w:val="24"/>
          <w:szCs w:val="24"/>
        </w:rPr>
        <w:t>9</w:t>
      </w:r>
      <w:r w:rsidR="00C32060">
        <w:rPr>
          <w:rFonts w:cs="Times New Roman"/>
          <w:sz w:val="24"/>
          <w:szCs w:val="24"/>
        </w:rPr>
        <w:t>.</w:t>
      </w:r>
      <w:r w:rsidR="00FA01FA">
        <w:rPr>
          <w:rFonts w:cs="Times New Roman"/>
          <w:sz w:val="24"/>
          <w:szCs w:val="24"/>
        </w:rPr>
        <w:t>7</w:t>
      </w:r>
      <w:r w:rsidR="004326F2" w:rsidRPr="00F64411">
        <w:rPr>
          <w:rFonts w:cs="Times New Roman"/>
          <w:sz w:val="24"/>
          <w:szCs w:val="24"/>
        </w:rPr>
        <w:t>.</w:t>
      </w:r>
      <w:r w:rsidR="002469CC">
        <w:rPr>
          <w:rFonts w:cs="Times New Roman"/>
          <w:sz w:val="24"/>
          <w:szCs w:val="24"/>
        </w:rPr>
        <w:t> </w:t>
      </w:r>
      <w:r w:rsidR="004326F2" w:rsidRPr="00F64411">
        <w:rPr>
          <w:rFonts w:cs="Times New Roman"/>
          <w:sz w:val="24"/>
          <w:szCs w:val="24"/>
        </w:rPr>
        <w:t>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Default="001E7C59" w:rsidP="002469CC">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w:t>
      </w:r>
      <w:r w:rsidR="002469CC">
        <w:rPr>
          <w:rFonts w:eastAsia="Times New Roman" w:cs="Times New Roman"/>
          <w:sz w:val="24"/>
          <w:szCs w:val="24"/>
          <w:lang w:eastAsia="ru-RU"/>
        </w:rPr>
        <w:br/>
      </w:r>
      <w:r w:rsidR="007128F4" w:rsidRPr="007128F4">
        <w:rPr>
          <w:rFonts w:eastAsia="Times New Roman" w:cs="Times New Roman"/>
          <w:sz w:val="24"/>
          <w:szCs w:val="24"/>
          <w:lang w:eastAsia="ru-RU"/>
        </w:rPr>
        <w:t xml:space="preserve">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2469CC" w:rsidRPr="007128F4" w:rsidRDefault="002469CC" w:rsidP="002469CC">
      <w:pPr>
        <w:spacing w:after="0" w:line="240" w:lineRule="auto"/>
        <w:ind w:firstLine="539"/>
        <w:jc w:val="both"/>
        <w:rPr>
          <w:rFonts w:eastAsia="Times New Roman" w:cs="Times New Roman"/>
          <w:sz w:val="24"/>
          <w:szCs w:val="24"/>
          <w:lang w:eastAsia="ru-RU"/>
        </w:rPr>
      </w:pPr>
      <w:r w:rsidRPr="002469CC">
        <w:rPr>
          <w:rFonts w:eastAsia="Times New Roman" w:cs="Times New Roman"/>
          <w:sz w:val="24"/>
          <w:szCs w:val="24"/>
          <w:lang w:eastAsia="ru-RU"/>
        </w:rPr>
        <w:t>9.9.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rsidR="00674A6F" w:rsidRDefault="001E7C59" w:rsidP="002469CC">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2469CC">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2469CC">
        <w:rPr>
          <w:rFonts w:eastAsia="Times New Roman" w:cs="Times New Roman"/>
          <w:sz w:val="24"/>
          <w:szCs w:val="24"/>
          <w:lang w:eastAsia="ru-RU"/>
        </w:rPr>
        <w:br/>
      </w:r>
      <w:r w:rsidR="009C0F5C">
        <w:rPr>
          <w:rFonts w:eastAsia="Times New Roman" w:cs="Times New Roman"/>
          <w:sz w:val="24"/>
          <w:szCs w:val="24"/>
          <w:lang w:eastAsia="ru-RU"/>
        </w:rPr>
        <w:t>и результатах выполнения Работ;</w:t>
      </w:r>
    </w:p>
    <w:p w:rsidR="00674A6F" w:rsidRDefault="00674A6F" w:rsidP="002469CC">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w:t>
      </w:r>
      <w:r w:rsidR="002469CC">
        <w:rPr>
          <w:rFonts w:cs="Times New Roman"/>
          <w:sz w:val="24"/>
          <w:szCs w:val="24"/>
        </w:rPr>
        <w:br/>
      </w:r>
      <w:r w:rsidRPr="003520A1">
        <w:rPr>
          <w:rFonts w:cs="Times New Roman"/>
          <w:sz w:val="24"/>
          <w:szCs w:val="24"/>
        </w:rPr>
        <w:t xml:space="preserve">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1E7C59" w:rsidP="002469CC">
      <w:pPr>
        <w:autoSpaceDE w:val="0"/>
        <w:autoSpaceDN w:val="0"/>
        <w:adjustRightInd w:val="0"/>
        <w:spacing w:after="0" w:line="240" w:lineRule="auto"/>
        <w:ind w:firstLine="539"/>
        <w:jc w:val="both"/>
        <w:rPr>
          <w:rFonts w:cs="Times New Roman"/>
          <w:sz w:val="24"/>
          <w:szCs w:val="24"/>
        </w:rPr>
      </w:pPr>
      <w:r>
        <w:rPr>
          <w:rFonts w:cs="Times New Roman"/>
          <w:sz w:val="24"/>
          <w:szCs w:val="24"/>
        </w:rPr>
        <w:t>9</w:t>
      </w:r>
      <w:r w:rsidR="00FA01FA">
        <w:rPr>
          <w:rFonts w:cs="Times New Roman"/>
          <w:sz w:val="24"/>
          <w:szCs w:val="24"/>
        </w:rPr>
        <w:t>.1</w:t>
      </w:r>
      <w:r w:rsidR="003223FD">
        <w:rPr>
          <w:rFonts w:cs="Times New Roman"/>
          <w:sz w:val="24"/>
          <w:szCs w:val="24"/>
        </w:rPr>
        <w:t>1</w:t>
      </w:r>
      <w:r w:rsidR="00FA01FA">
        <w:rPr>
          <w:rFonts w:cs="Times New Roman"/>
          <w:sz w:val="24"/>
          <w:szCs w:val="24"/>
        </w:rPr>
        <w:t>.</w:t>
      </w:r>
      <w:r w:rsidR="002469CC">
        <w:rPr>
          <w:rFonts w:cs="Times New Roman"/>
          <w:sz w:val="24"/>
          <w:szCs w:val="24"/>
        </w:rPr>
        <w:t> </w:t>
      </w:r>
      <w:r w:rsidR="007460A2">
        <w:rPr>
          <w:rFonts w:cs="Times New Roman"/>
          <w:sz w:val="24"/>
          <w:szCs w:val="24"/>
        </w:rPr>
        <w:t xml:space="preserve">В случае </w:t>
      </w:r>
      <w:proofErr w:type="spellStart"/>
      <w:r w:rsidR="007460A2">
        <w:rPr>
          <w:rFonts w:cs="Times New Roman"/>
          <w:sz w:val="24"/>
          <w:szCs w:val="24"/>
        </w:rPr>
        <w:t>не</w:t>
      </w:r>
      <w:r w:rsidR="00FA01FA">
        <w:rPr>
          <w:rFonts w:cs="Times New Roman"/>
          <w:sz w:val="24"/>
          <w:szCs w:val="24"/>
        </w:rPr>
        <w:t>предоставления</w:t>
      </w:r>
      <w:proofErr w:type="spellEnd"/>
      <w:r w:rsidR="00FA01FA">
        <w:rPr>
          <w:rFonts w:cs="Times New Roman"/>
          <w:sz w:val="24"/>
          <w:szCs w:val="24"/>
        </w:rPr>
        <w:t xml:space="preserve"> Подрядчиком Заказчику полной и достоверной информации о ходе и результатах выполнения Работ, Подрядчик несет ответственность </w:t>
      </w:r>
      <w:r w:rsidR="002469CC">
        <w:rPr>
          <w:rFonts w:cs="Times New Roman"/>
          <w:sz w:val="24"/>
          <w:szCs w:val="24"/>
        </w:rPr>
        <w:br/>
      </w:r>
      <w:r w:rsidR="00FA01FA">
        <w:rPr>
          <w:rFonts w:cs="Times New Roman"/>
          <w:sz w:val="24"/>
          <w:szCs w:val="24"/>
        </w:rPr>
        <w:t>в соответствии Гражданским кодексо</w:t>
      </w:r>
      <w:r w:rsidR="00A47A7A">
        <w:rPr>
          <w:rFonts w:cs="Times New Roman"/>
          <w:sz w:val="24"/>
          <w:szCs w:val="24"/>
        </w:rPr>
        <w:t>м</w:t>
      </w:r>
      <w:r w:rsidR="00FA01FA">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1E7C59" w:rsidP="002469CC">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xml:space="preserve">.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w:t>
      </w:r>
      <w:r w:rsidR="002469CC">
        <w:rPr>
          <w:rFonts w:eastAsia="Times New Roman" w:cs="Times New Roman"/>
          <w:sz w:val="24"/>
          <w:szCs w:val="24"/>
          <w:lang w:eastAsia="ru-RU"/>
        </w:rPr>
        <w:br/>
      </w:r>
      <w:r w:rsidR="007128F4" w:rsidRPr="007128F4">
        <w:rPr>
          <w:rFonts w:eastAsia="Times New Roman" w:cs="Times New Roman"/>
          <w:sz w:val="24"/>
          <w:szCs w:val="24"/>
          <w:lang w:eastAsia="ru-RU"/>
        </w:rPr>
        <w:t>н</w:t>
      </w:r>
      <w:r w:rsidR="006F487A">
        <w:rPr>
          <w:rFonts w:eastAsia="Times New Roman" w:cs="Times New Roman"/>
          <w:sz w:val="24"/>
          <w:szCs w:val="24"/>
          <w:lang w:eastAsia="ru-RU"/>
        </w:rPr>
        <w:t>а результаты выполненных Работ.</w:t>
      </w:r>
    </w:p>
    <w:p w:rsidR="00D33DE7" w:rsidRPr="00883265" w:rsidRDefault="001E7C59" w:rsidP="002469CC">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00CE0DC7" w:rsidRPr="00A47A7A">
        <w:rPr>
          <w:rFonts w:eastAsia="Times New Roman" w:cs="Times New Roman"/>
          <w:sz w:val="24"/>
          <w:szCs w:val="24"/>
          <w:lang w:eastAsia="ru-RU"/>
        </w:rPr>
        <w:t xml:space="preserve">.13. </w:t>
      </w:r>
      <w:r w:rsidR="00A47A7A">
        <w:rPr>
          <w:rFonts w:eastAsia="Times New Roman" w:cs="Times New Roman"/>
          <w:sz w:val="24"/>
          <w:szCs w:val="24"/>
          <w:lang w:eastAsia="ru-RU"/>
        </w:rPr>
        <w:t xml:space="preserve">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w:t>
      </w:r>
      <w:r w:rsidR="002469CC">
        <w:rPr>
          <w:rFonts w:eastAsia="Times New Roman" w:cs="Times New Roman"/>
          <w:sz w:val="24"/>
          <w:szCs w:val="24"/>
          <w:lang w:eastAsia="ru-RU"/>
        </w:rPr>
        <w:br/>
      </w:r>
      <w:r w:rsidR="00A47A7A">
        <w:rPr>
          <w:rFonts w:eastAsia="Times New Roman" w:cs="Times New Roman"/>
          <w:sz w:val="24"/>
          <w:szCs w:val="24"/>
          <w:lang w:eastAsia="ru-RU"/>
        </w:rPr>
        <w:t>в течение 5 (пяти) банковских дней после получения от Заказчика соответствующего уведомления.</w:t>
      </w:r>
    </w:p>
    <w:p w:rsidR="002469CC" w:rsidRDefault="002469CC" w:rsidP="002469CC">
      <w:pPr>
        <w:widowControl w:val="0"/>
        <w:autoSpaceDE w:val="0"/>
        <w:autoSpaceDN w:val="0"/>
        <w:adjustRightInd w:val="0"/>
        <w:spacing w:after="0" w:line="240" w:lineRule="auto"/>
        <w:ind w:firstLine="720"/>
        <w:jc w:val="center"/>
        <w:outlineLvl w:val="1"/>
        <w:rPr>
          <w:rFonts w:eastAsia="Times New Roman" w:cs="Times New Roman"/>
          <w:b/>
          <w:sz w:val="24"/>
          <w:szCs w:val="24"/>
          <w:lang w:eastAsia="ru-RU"/>
        </w:rPr>
      </w:pPr>
    </w:p>
    <w:p w:rsidR="001E1ADE" w:rsidRPr="001E1ADE" w:rsidRDefault="001E1ADE" w:rsidP="002469CC">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w:t>
      </w:r>
      <w:r w:rsidR="001E7C59">
        <w:rPr>
          <w:rFonts w:eastAsia="Times New Roman" w:cs="Times New Roman"/>
          <w:b/>
          <w:sz w:val="24"/>
          <w:szCs w:val="24"/>
          <w:lang w:eastAsia="ru-RU"/>
        </w:rPr>
        <w:t>0</w:t>
      </w:r>
      <w:r w:rsidRPr="001E1ADE">
        <w:rPr>
          <w:rFonts w:eastAsia="Times New Roman" w:cs="Times New Roman"/>
          <w:b/>
          <w:sz w:val="24"/>
          <w:szCs w:val="24"/>
          <w:lang w:eastAsia="ru-RU"/>
        </w:rPr>
        <w:t>. РАССМОТРЕНИЕ И РАЗРЕШЕНИЕ СПОРОВ</w:t>
      </w:r>
    </w:p>
    <w:p w:rsidR="001E1ADE" w:rsidRDefault="001E1ADE" w:rsidP="002469CC">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sidR="001E7C59">
        <w:rPr>
          <w:rFonts w:eastAsia="Times New Roman" w:cs="Times New Roman"/>
          <w:sz w:val="24"/>
          <w:szCs w:val="24"/>
          <w:lang w:eastAsia="ru-RU"/>
        </w:rPr>
        <w:t>0</w:t>
      </w:r>
      <w:r w:rsidRPr="001E1ADE">
        <w:rPr>
          <w:rFonts w:eastAsia="Times New Roman" w:cs="Times New Roman"/>
          <w:sz w:val="24"/>
          <w:szCs w:val="24"/>
          <w:lang w:eastAsia="ru-RU"/>
        </w:rPr>
        <w:t>.1. </w:t>
      </w:r>
      <w:r w:rsidR="001E7C59">
        <w:rPr>
          <w:rFonts w:eastAsia="Times New Roman" w:cs="Times New Roman"/>
          <w:sz w:val="24"/>
          <w:szCs w:val="24"/>
          <w:lang w:eastAsia="ru-RU"/>
        </w:rPr>
        <w:t>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w:t>
      </w:r>
      <w:r w:rsidR="009843E6">
        <w:rPr>
          <w:rFonts w:eastAsia="Times New Roman" w:cs="Times New Roman"/>
          <w:sz w:val="24"/>
          <w:szCs w:val="24"/>
          <w:lang w:eastAsia="ru-RU"/>
        </w:rPr>
        <w:t xml:space="preserve"> </w:t>
      </w:r>
      <w:r w:rsidR="001E7C59">
        <w:rPr>
          <w:rFonts w:eastAsia="Times New Roman" w:cs="Times New Roman"/>
          <w:sz w:val="24"/>
          <w:szCs w:val="24"/>
          <w:lang w:eastAsia="ru-RU"/>
        </w:rPr>
        <w:t>(десяти) рабочих дней с момента ее получения.</w:t>
      </w:r>
    </w:p>
    <w:p w:rsidR="001E7C59" w:rsidRDefault="001E7C59" w:rsidP="002469CC">
      <w:pPr>
        <w:widowControl w:val="0"/>
        <w:autoSpaceDE w:val="0"/>
        <w:autoSpaceDN w:val="0"/>
        <w:adjustRightInd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1E7C59" w:rsidRDefault="001E7C59" w:rsidP="002469CC">
      <w:pPr>
        <w:widowControl w:val="0"/>
        <w:autoSpaceDE w:val="0"/>
        <w:autoSpaceDN w:val="0"/>
        <w:adjustRightInd w:val="0"/>
        <w:spacing w:after="0" w:line="240" w:lineRule="auto"/>
        <w:jc w:val="both"/>
        <w:rPr>
          <w:rFonts w:eastAsia="Times New Roman" w:cs="Times New Roman"/>
          <w:sz w:val="24"/>
          <w:szCs w:val="24"/>
          <w:lang w:eastAsia="ru-RU"/>
        </w:rPr>
      </w:pPr>
    </w:p>
    <w:p w:rsidR="001E7C59" w:rsidRPr="001E7C59" w:rsidRDefault="001E7C59" w:rsidP="002469CC">
      <w:pPr>
        <w:widowControl w:val="0"/>
        <w:autoSpaceDE w:val="0"/>
        <w:autoSpaceDN w:val="0"/>
        <w:adjustRightInd w:val="0"/>
        <w:spacing w:after="0" w:line="240" w:lineRule="auto"/>
        <w:ind w:firstLine="540"/>
        <w:jc w:val="center"/>
        <w:rPr>
          <w:rFonts w:eastAsia="Times New Roman" w:cs="Times New Roman"/>
          <w:b/>
          <w:sz w:val="24"/>
          <w:szCs w:val="24"/>
          <w:lang w:eastAsia="ru-RU"/>
        </w:rPr>
      </w:pPr>
      <w:r w:rsidRPr="001E7C59">
        <w:rPr>
          <w:rFonts w:eastAsia="Times New Roman" w:cs="Times New Roman"/>
          <w:b/>
          <w:sz w:val="24"/>
          <w:szCs w:val="24"/>
          <w:lang w:eastAsia="ru-RU"/>
        </w:rPr>
        <w:t>11. ИЗМЕНЕНИЕ И РАСТОРЖЕНИЕ ДОГОВОРА</w:t>
      </w:r>
    </w:p>
    <w:p w:rsidR="001E7C59" w:rsidRPr="004C3209" w:rsidRDefault="001E7C59" w:rsidP="002469CC">
      <w:pPr>
        <w:suppressAutoHyphens/>
        <w:spacing w:after="0" w:line="240" w:lineRule="auto"/>
        <w:ind w:firstLine="567"/>
        <w:jc w:val="both"/>
        <w:rPr>
          <w:rFonts w:eastAsia="Times New Roman"/>
          <w:sz w:val="24"/>
          <w:szCs w:val="24"/>
          <w:lang w:eastAsia="ru-RU"/>
        </w:rPr>
      </w:pPr>
      <w:r w:rsidRPr="004C3209">
        <w:rPr>
          <w:rFonts w:eastAsia="Times New Roman"/>
          <w:sz w:val="24"/>
          <w:szCs w:val="24"/>
          <w:lang w:eastAsia="ru-RU"/>
        </w:rPr>
        <w:t>1</w:t>
      </w:r>
      <w:r>
        <w:rPr>
          <w:rFonts w:eastAsia="Times New Roman"/>
          <w:sz w:val="24"/>
          <w:szCs w:val="24"/>
          <w:lang w:eastAsia="ru-RU"/>
        </w:rPr>
        <w:t>1</w:t>
      </w:r>
      <w:r w:rsidRPr="004C3209">
        <w:rPr>
          <w:rFonts w:eastAsia="Times New Roman"/>
          <w:sz w:val="24"/>
          <w:szCs w:val="24"/>
          <w:lang w:eastAsia="ru-RU"/>
        </w:rPr>
        <w:t>.1. Изменение условий Договора при его исполнении допускается по соглашению Сторон в случаях, установленных Положением о закупке и законодательством Российской Федерации.</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sidRPr="004C3209">
        <w:rPr>
          <w:rFonts w:eastAsia="Times New Roman"/>
          <w:sz w:val="24"/>
          <w:szCs w:val="24"/>
          <w:lang w:eastAsia="ru-RU"/>
        </w:rPr>
        <w:t>1</w:t>
      </w:r>
      <w:r>
        <w:rPr>
          <w:rFonts w:eastAsia="Times New Roman"/>
          <w:sz w:val="24"/>
          <w:szCs w:val="24"/>
          <w:lang w:eastAsia="ru-RU"/>
        </w:rPr>
        <w:t>1</w:t>
      </w:r>
      <w:r w:rsidRPr="004C3209">
        <w:rPr>
          <w:rFonts w:eastAsia="Times New Roman"/>
          <w:sz w:val="24"/>
          <w:szCs w:val="24"/>
          <w:lang w:eastAsia="ru-RU"/>
        </w:rPr>
        <w:t>.2. При исполнении Договора не допускается перемена Подрядчика, за исключением случая,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Pr>
          <w:rFonts w:eastAsia="Times New Roman"/>
          <w:sz w:val="24"/>
          <w:szCs w:val="24"/>
          <w:lang w:eastAsia="ru-RU"/>
        </w:rPr>
        <w:t>11.3</w:t>
      </w:r>
      <w:r w:rsidRPr="004C3209">
        <w:rPr>
          <w:rFonts w:eastAsia="Times New Roman"/>
          <w:sz w:val="24"/>
          <w:szCs w:val="24"/>
          <w:lang w:eastAsia="ru-RU"/>
        </w:rPr>
        <w:t>. Изменения Договора совершаются только в письменной форме в виде дополнительных соглашений к Договору и подлежат подписанию обеими Сторонами.</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sidRPr="004C3209">
        <w:rPr>
          <w:rFonts w:eastAsia="Times New Roman"/>
          <w:sz w:val="24"/>
          <w:szCs w:val="24"/>
          <w:lang w:eastAsia="ru-RU"/>
        </w:rPr>
        <w:t>Все изменения к Договору являются неотъемлемыми частями Договора.</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Pr>
          <w:rFonts w:eastAsia="Times New Roman"/>
          <w:sz w:val="24"/>
          <w:szCs w:val="24"/>
          <w:lang w:eastAsia="ru-RU"/>
        </w:rPr>
        <w:t>11.4</w:t>
      </w:r>
      <w:r w:rsidRPr="004C3209">
        <w:rPr>
          <w:rFonts w:eastAsia="Times New Roman"/>
          <w:sz w:val="24"/>
          <w:szCs w:val="24"/>
          <w:lang w:eastAsia="ru-RU"/>
        </w:rPr>
        <w:t>. Договор может быть расторгнут по соглашению Сторон, по решению суда либо</w:t>
      </w:r>
      <w:r w:rsidRPr="004C3209">
        <w:rPr>
          <w:rFonts w:eastAsia="Times New Roman"/>
          <w:sz w:val="24"/>
          <w:szCs w:val="24"/>
          <w:lang w:eastAsia="ru-RU"/>
        </w:rPr>
        <w:br/>
        <w:t>в случае одностороннего отказа Стороны Договора от исполнения Договора в соответствии</w:t>
      </w:r>
      <w:r w:rsidRPr="004C3209">
        <w:rPr>
          <w:rFonts w:eastAsia="Times New Roman"/>
          <w:sz w:val="24"/>
          <w:szCs w:val="24"/>
          <w:lang w:eastAsia="ru-RU"/>
        </w:rPr>
        <w:br/>
        <w:t>с законодательством Российской Федерации.</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Pr>
          <w:rFonts w:eastAsia="Times New Roman"/>
          <w:sz w:val="24"/>
          <w:szCs w:val="24"/>
          <w:lang w:eastAsia="ru-RU"/>
        </w:rPr>
        <w:t>11.5</w:t>
      </w:r>
      <w:r w:rsidRPr="004C3209">
        <w:rPr>
          <w:rFonts w:eastAsia="Times New Roman"/>
          <w:sz w:val="24"/>
          <w:szCs w:val="24"/>
          <w:lang w:eastAsia="ru-RU"/>
        </w:rPr>
        <w:t xml:space="preserve">. Сторона, которой направлено предложение о расторжении Договора по соглашению сторон, должна дать письменный ответ в срок, не превышающий 5 (пять) календарных дней </w:t>
      </w:r>
      <w:r w:rsidR="002469CC">
        <w:rPr>
          <w:rFonts w:eastAsia="Times New Roman"/>
          <w:sz w:val="24"/>
          <w:szCs w:val="24"/>
          <w:lang w:eastAsia="ru-RU"/>
        </w:rPr>
        <w:br/>
      </w:r>
      <w:r w:rsidRPr="004C3209">
        <w:rPr>
          <w:rFonts w:eastAsia="Times New Roman"/>
          <w:sz w:val="24"/>
          <w:szCs w:val="24"/>
          <w:lang w:eastAsia="ru-RU"/>
        </w:rPr>
        <w:t>с даты его получения.</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sidRPr="004C3209">
        <w:rPr>
          <w:rFonts w:eastAsia="Times New Roman"/>
          <w:sz w:val="24"/>
          <w:szCs w:val="24"/>
          <w:lang w:eastAsia="ru-RU"/>
        </w:rPr>
        <w:t>1</w:t>
      </w:r>
      <w:r>
        <w:rPr>
          <w:rFonts w:eastAsia="Times New Roman"/>
          <w:sz w:val="24"/>
          <w:szCs w:val="24"/>
          <w:lang w:eastAsia="ru-RU"/>
        </w:rPr>
        <w:t>1</w:t>
      </w:r>
      <w:r w:rsidRPr="004C3209">
        <w:rPr>
          <w:rFonts w:eastAsia="Times New Roman"/>
          <w:sz w:val="24"/>
          <w:szCs w:val="24"/>
          <w:lang w:eastAsia="ru-RU"/>
        </w:rPr>
        <w:t>.</w:t>
      </w:r>
      <w:r>
        <w:rPr>
          <w:rFonts w:eastAsia="Times New Roman"/>
          <w:sz w:val="24"/>
          <w:szCs w:val="24"/>
          <w:lang w:eastAsia="ru-RU"/>
        </w:rPr>
        <w:t>6</w:t>
      </w:r>
      <w:r w:rsidRPr="004C3209">
        <w:rPr>
          <w:rFonts w:eastAsia="Times New Roman"/>
          <w:sz w:val="24"/>
          <w:szCs w:val="24"/>
          <w:lang w:eastAsia="ru-RU"/>
        </w:rPr>
        <w:t>. Расторжение Договора по соглашению сторон производится путем подписания Сторонами соответствующего соглашения о расторжении.</w:t>
      </w:r>
    </w:p>
    <w:p w:rsidR="001E7C59" w:rsidRPr="004C3209" w:rsidRDefault="001E7C59" w:rsidP="002469CC">
      <w:pPr>
        <w:tabs>
          <w:tab w:val="left" w:pos="2410"/>
        </w:tabs>
        <w:suppressAutoHyphens/>
        <w:spacing w:after="0" w:line="240" w:lineRule="auto"/>
        <w:ind w:firstLine="567"/>
        <w:jc w:val="both"/>
        <w:rPr>
          <w:rFonts w:eastAsia="Times New Roman"/>
          <w:sz w:val="24"/>
          <w:szCs w:val="24"/>
          <w:lang w:eastAsia="ru-RU"/>
        </w:rPr>
      </w:pPr>
      <w:r w:rsidRPr="004C3209">
        <w:rPr>
          <w:rFonts w:eastAsia="Times New Roman"/>
          <w:sz w:val="24"/>
          <w:szCs w:val="24"/>
          <w:lang w:eastAsia="ru-RU"/>
        </w:rPr>
        <w:t>1</w:t>
      </w:r>
      <w:r>
        <w:rPr>
          <w:rFonts w:eastAsia="Times New Roman"/>
          <w:sz w:val="24"/>
          <w:szCs w:val="24"/>
          <w:lang w:eastAsia="ru-RU"/>
        </w:rPr>
        <w:t>1</w:t>
      </w:r>
      <w:r w:rsidRPr="004C3209">
        <w:rPr>
          <w:rFonts w:eastAsia="Times New Roman"/>
          <w:sz w:val="24"/>
          <w:szCs w:val="24"/>
          <w:lang w:eastAsia="ru-RU"/>
        </w:rPr>
        <w:t>.</w:t>
      </w:r>
      <w:r>
        <w:rPr>
          <w:rFonts w:eastAsia="Times New Roman"/>
          <w:sz w:val="24"/>
          <w:szCs w:val="24"/>
          <w:lang w:eastAsia="ru-RU"/>
        </w:rPr>
        <w:t>7</w:t>
      </w:r>
      <w:r w:rsidRPr="004C3209">
        <w:rPr>
          <w:rFonts w:eastAsia="Times New Roman"/>
          <w:sz w:val="24"/>
          <w:szCs w:val="24"/>
          <w:lang w:eastAsia="ru-RU"/>
        </w:rPr>
        <w:t>. В случае расторжения Договора Стороны производят сверку расчетов с подписанием соответствующего акта.</w:t>
      </w:r>
    </w:p>
    <w:p w:rsidR="001E7C59" w:rsidRPr="004C3209" w:rsidRDefault="001E7C59" w:rsidP="002469CC">
      <w:pPr>
        <w:widowControl w:val="0"/>
        <w:suppressLineNumbers/>
        <w:tabs>
          <w:tab w:val="left" w:pos="1134"/>
        </w:tabs>
        <w:suppressAutoHyphens/>
        <w:autoSpaceDE w:val="0"/>
        <w:autoSpaceDN w:val="0"/>
        <w:adjustRightInd w:val="0"/>
        <w:spacing w:after="0" w:line="240" w:lineRule="auto"/>
        <w:jc w:val="both"/>
        <w:rPr>
          <w:rFonts w:eastAsia="Times New Roman"/>
          <w:kern w:val="1"/>
          <w:sz w:val="24"/>
          <w:szCs w:val="24"/>
          <w:lang w:eastAsia="ru-RU"/>
        </w:rPr>
      </w:pPr>
    </w:p>
    <w:p w:rsidR="001E7C59" w:rsidRPr="004C3209" w:rsidRDefault="001E7C59" w:rsidP="002469CC">
      <w:pPr>
        <w:widowControl w:val="0"/>
        <w:numPr>
          <w:ilvl w:val="0"/>
          <w:numId w:val="26"/>
        </w:numPr>
        <w:suppressLineNumbers/>
        <w:suppressAutoHyphens/>
        <w:spacing w:after="0" w:line="240" w:lineRule="auto"/>
        <w:ind w:left="0" w:firstLine="284"/>
        <w:contextualSpacing/>
        <w:jc w:val="center"/>
        <w:rPr>
          <w:rFonts w:eastAsia="Times New Roman"/>
          <w:b/>
          <w:color w:val="000000"/>
          <w:kern w:val="1"/>
          <w:sz w:val="24"/>
          <w:szCs w:val="24"/>
          <w:lang w:eastAsia="ar-SA"/>
        </w:rPr>
      </w:pPr>
      <w:r>
        <w:rPr>
          <w:rFonts w:eastAsia="Times New Roman"/>
          <w:b/>
          <w:color w:val="000000"/>
          <w:kern w:val="1"/>
          <w:sz w:val="24"/>
          <w:szCs w:val="24"/>
          <w:lang w:eastAsia="ar-SA"/>
        </w:rPr>
        <w:t>ЗАКЛЮЧИТЕЛЬНЫЕ ПОЛОЖЕНИЯ</w:t>
      </w:r>
    </w:p>
    <w:p w:rsidR="001E7C59" w:rsidRPr="004C3209" w:rsidRDefault="001E7C59" w:rsidP="002469CC">
      <w:pPr>
        <w:autoSpaceDE w:val="0"/>
        <w:spacing w:after="0" w:line="240" w:lineRule="auto"/>
        <w:ind w:firstLine="567"/>
        <w:jc w:val="both"/>
        <w:rPr>
          <w:rFonts w:eastAsia="Times New Roman"/>
          <w:sz w:val="24"/>
          <w:szCs w:val="24"/>
          <w:lang w:val="x-none" w:eastAsia="ru-RU"/>
        </w:rPr>
      </w:pPr>
      <w:r w:rsidRPr="004C3209">
        <w:rPr>
          <w:rFonts w:eastAsia="Times New Roman"/>
          <w:sz w:val="24"/>
          <w:szCs w:val="24"/>
          <w:lang w:eastAsia="ru-RU"/>
        </w:rPr>
        <w:t>1</w:t>
      </w:r>
      <w:r>
        <w:rPr>
          <w:rFonts w:eastAsia="Times New Roman"/>
          <w:sz w:val="24"/>
          <w:szCs w:val="24"/>
          <w:lang w:eastAsia="ru-RU"/>
        </w:rPr>
        <w:t>2</w:t>
      </w:r>
      <w:r w:rsidRPr="004C3209">
        <w:rPr>
          <w:rFonts w:eastAsia="Times New Roman"/>
          <w:sz w:val="24"/>
          <w:szCs w:val="24"/>
          <w:lang w:eastAsia="ru-RU"/>
        </w:rPr>
        <w:t>.1. Договор</w:t>
      </w:r>
      <w:r w:rsidRPr="004C3209">
        <w:rPr>
          <w:rFonts w:eastAsia="Times New Roman"/>
          <w:sz w:val="24"/>
          <w:szCs w:val="24"/>
          <w:lang w:val="x-none" w:eastAsia="ru-RU"/>
        </w:rPr>
        <w:t xml:space="preserve"> вступает в силу</w:t>
      </w:r>
      <w:r w:rsidRPr="004C3209">
        <w:rPr>
          <w:rFonts w:eastAsia="Times New Roman"/>
          <w:sz w:val="24"/>
          <w:szCs w:val="24"/>
          <w:lang w:eastAsia="ru-RU"/>
        </w:rPr>
        <w:t xml:space="preserve"> </w:t>
      </w:r>
      <w:r w:rsidRPr="004C3209">
        <w:rPr>
          <w:rFonts w:eastAsia="Times New Roman"/>
          <w:sz w:val="24"/>
          <w:szCs w:val="24"/>
          <w:lang w:val="x-none" w:eastAsia="ru-RU"/>
        </w:rPr>
        <w:t xml:space="preserve">с момента его </w:t>
      </w:r>
      <w:r w:rsidRPr="004C3209">
        <w:rPr>
          <w:rFonts w:eastAsia="Times New Roman"/>
          <w:sz w:val="24"/>
          <w:szCs w:val="24"/>
          <w:lang w:eastAsia="ru-RU"/>
        </w:rPr>
        <w:t>заключения Сторонами и действует</w:t>
      </w:r>
      <w:r w:rsidRPr="004C3209">
        <w:rPr>
          <w:rFonts w:eastAsia="Times New Roman"/>
          <w:sz w:val="24"/>
          <w:szCs w:val="24"/>
          <w:lang w:eastAsia="ru-RU"/>
        </w:rPr>
        <w:br/>
      </w:r>
      <w:r w:rsidRPr="00CF104D">
        <w:rPr>
          <w:rFonts w:eastAsia="Times New Roman"/>
          <w:bCs/>
          <w:sz w:val="24"/>
          <w:szCs w:val="24"/>
          <w:lang w:eastAsia="ru-RU"/>
        </w:rPr>
        <w:t xml:space="preserve">по «31» </w:t>
      </w:r>
      <w:r w:rsidR="00183548" w:rsidRPr="00CF104D">
        <w:rPr>
          <w:rFonts w:eastAsia="Times New Roman"/>
          <w:bCs/>
          <w:sz w:val="24"/>
          <w:szCs w:val="24"/>
          <w:lang w:eastAsia="ru-RU"/>
        </w:rPr>
        <w:t>июля</w:t>
      </w:r>
      <w:r w:rsidRPr="00183548">
        <w:rPr>
          <w:rFonts w:eastAsia="Times New Roman"/>
          <w:bCs/>
          <w:sz w:val="24"/>
          <w:szCs w:val="24"/>
          <w:lang w:eastAsia="ru-RU"/>
        </w:rPr>
        <w:t xml:space="preserve"> 2025</w:t>
      </w:r>
      <w:r w:rsidRPr="0037217B">
        <w:rPr>
          <w:rFonts w:eastAsia="Times New Roman"/>
          <w:bCs/>
          <w:sz w:val="24"/>
          <w:szCs w:val="24"/>
          <w:lang w:eastAsia="ru-RU"/>
        </w:rPr>
        <w:t xml:space="preserve"> года</w:t>
      </w:r>
      <w:r w:rsidRPr="004C3209">
        <w:rPr>
          <w:rFonts w:eastAsia="Times New Roman"/>
          <w:bCs/>
          <w:sz w:val="24"/>
          <w:szCs w:val="24"/>
          <w:lang w:eastAsia="ru-RU"/>
        </w:rPr>
        <w:t xml:space="preserve"> включительно.</w:t>
      </w:r>
    </w:p>
    <w:p w:rsidR="001E7C59" w:rsidRPr="004C3209" w:rsidRDefault="001E7C59" w:rsidP="002469CC">
      <w:pPr>
        <w:autoSpaceDE w:val="0"/>
        <w:autoSpaceDN w:val="0"/>
        <w:adjustRightInd w:val="0"/>
        <w:spacing w:after="0" w:line="240" w:lineRule="auto"/>
        <w:ind w:firstLine="567"/>
        <w:jc w:val="both"/>
        <w:rPr>
          <w:rFonts w:eastAsia="Calibri"/>
          <w:sz w:val="24"/>
          <w:szCs w:val="24"/>
          <w:lang w:eastAsia="ru-RU"/>
        </w:rPr>
      </w:pPr>
      <w:r w:rsidRPr="004C3209">
        <w:rPr>
          <w:rFonts w:eastAsia="Calibri"/>
          <w:sz w:val="24"/>
          <w:szCs w:val="24"/>
          <w:lang w:eastAsia="ru-RU"/>
        </w:rPr>
        <w:t>1</w:t>
      </w:r>
      <w:r>
        <w:rPr>
          <w:rFonts w:eastAsia="Calibri"/>
          <w:sz w:val="24"/>
          <w:szCs w:val="24"/>
          <w:lang w:eastAsia="ru-RU"/>
        </w:rPr>
        <w:t>2</w:t>
      </w:r>
      <w:r w:rsidRPr="004C3209">
        <w:rPr>
          <w:rFonts w:eastAsia="Calibri"/>
          <w:sz w:val="24"/>
          <w:szCs w:val="24"/>
          <w:lang w:eastAsia="ru-RU"/>
        </w:rPr>
        <w:t>.2. Стороны не имеют права передавать свои права и обязанности по Договору третьим лицам.</w:t>
      </w:r>
    </w:p>
    <w:p w:rsidR="001E7C59" w:rsidRPr="004C3209" w:rsidRDefault="001E7C59" w:rsidP="002469CC">
      <w:pPr>
        <w:spacing w:after="0" w:line="240" w:lineRule="auto"/>
        <w:ind w:right="-1" w:firstLine="567"/>
        <w:jc w:val="both"/>
        <w:rPr>
          <w:rFonts w:eastAsia="Calibri"/>
          <w:sz w:val="24"/>
          <w:szCs w:val="24"/>
          <w:lang w:eastAsia="ru-RU"/>
        </w:rPr>
      </w:pPr>
      <w:r w:rsidRPr="004C3209">
        <w:rPr>
          <w:rFonts w:eastAsia="Calibri"/>
          <w:sz w:val="24"/>
          <w:szCs w:val="24"/>
          <w:lang w:eastAsia="ru-RU"/>
        </w:rPr>
        <w:t>1</w:t>
      </w:r>
      <w:r>
        <w:rPr>
          <w:rFonts w:eastAsia="Calibri"/>
          <w:sz w:val="24"/>
          <w:szCs w:val="24"/>
          <w:lang w:eastAsia="ru-RU"/>
        </w:rPr>
        <w:t>2</w:t>
      </w:r>
      <w:r w:rsidRPr="004C3209">
        <w:rPr>
          <w:rFonts w:eastAsia="Calibri"/>
          <w:sz w:val="24"/>
          <w:szCs w:val="24"/>
          <w:lang w:eastAsia="ru-RU"/>
        </w:rPr>
        <w:t xml:space="preserve">.3.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w:t>
      </w:r>
      <w:r w:rsidRPr="004C3209">
        <w:rPr>
          <w:rFonts w:eastAsia="Calibri"/>
          <w:sz w:val="24"/>
          <w:szCs w:val="24"/>
          <w:lang w:eastAsia="ru-RU"/>
        </w:rPr>
        <w:br/>
        <w:t xml:space="preserve">и факсов, а также об изменении своих банковских и иных реквизитов. </w:t>
      </w:r>
    </w:p>
    <w:p w:rsidR="001E7C59" w:rsidRPr="004C3209" w:rsidRDefault="001E7C59" w:rsidP="002469CC">
      <w:pPr>
        <w:spacing w:after="0" w:line="240" w:lineRule="auto"/>
        <w:ind w:right="-1" w:firstLine="567"/>
        <w:jc w:val="both"/>
        <w:rPr>
          <w:rFonts w:eastAsia="Calibri"/>
          <w:sz w:val="24"/>
          <w:szCs w:val="24"/>
          <w:lang w:eastAsia="ru-RU"/>
        </w:rPr>
      </w:pPr>
      <w:r w:rsidRPr="004C3209">
        <w:rPr>
          <w:rFonts w:eastAsia="Calibri"/>
          <w:sz w:val="24"/>
          <w:szCs w:val="24"/>
          <w:lang w:eastAsia="ru-RU"/>
        </w:rPr>
        <w:t>1</w:t>
      </w:r>
      <w:r>
        <w:rPr>
          <w:rFonts w:eastAsia="Calibri"/>
          <w:sz w:val="24"/>
          <w:szCs w:val="24"/>
          <w:lang w:eastAsia="ru-RU"/>
        </w:rPr>
        <w:t>2</w:t>
      </w:r>
      <w:r w:rsidRPr="004C3209">
        <w:rPr>
          <w:rFonts w:eastAsia="Calibri"/>
          <w:sz w:val="24"/>
          <w:szCs w:val="24"/>
          <w:lang w:eastAsia="ru-RU"/>
        </w:rPr>
        <w:t>.4. Все уведомления Сторон, связанные с исполнением Договора, направляются</w:t>
      </w:r>
      <w:r w:rsidRPr="004C3209">
        <w:rPr>
          <w:rFonts w:eastAsia="Calibri"/>
          <w:sz w:val="24"/>
          <w:szCs w:val="24"/>
          <w:lang w:eastAsia="ru-RU"/>
        </w:rPr>
        <w:br/>
        <w:t>в письменной форме по почте заказным письмом по почтовому адресу Стороны, указанному</w:t>
      </w:r>
      <w:r w:rsidRPr="004C3209">
        <w:rPr>
          <w:rFonts w:eastAsia="Calibri"/>
          <w:sz w:val="24"/>
          <w:szCs w:val="24"/>
          <w:lang w:eastAsia="ru-RU"/>
        </w:rPr>
        <w:br/>
        <w:t xml:space="preserve">в </w:t>
      </w:r>
      <w:hyperlink w:anchor="Par267" w:history="1">
        <w:r w:rsidRPr="004C3209">
          <w:rPr>
            <w:rFonts w:eastAsia="Calibri"/>
            <w:sz w:val="24"/>
            <w:szCs w:val="24"/>
            <w:lang w:eastAsia="ru-RU"/>
          </w:rPr>
          <w:t>разделе 1</w:t>
        </w:r>
      </w:hyperlink>
      <w:r w:rsidRPr="004C3209">
        <w:rPr>
          <w:rFonts w:eastAsia="Calibri"/>
          <w:sz w:val="24"/>
          <w:szCs w:val="24"/>
          <w:lang w:eastAsia="ru-RU"/>
        </w:rPr>
        <w:t>2 Договора, или с использованием факсимильной связи, электронной почты</w:t>
      </w:r>
      <w:r w:rsidRPr="004C3209">
        <w:rPr>
          <w:rFonts w:eastAsia="Calibri"/>
          <w:sz w:val="24"/>
          <w:szCs w:val="24"/>
          <w:lang w:eastAsia="ru-RU"/>
        </w:rPr>
        <w:br/>
        <w:t xml:space="preserve">с последующим предоставлением оригинала. </w:t>
      </w:r>
    </w:p>
    <w:p w:rsidR="001E7C59" w:rsidRPr="004C3209" w:rsidRDefault="001E7C59" w:rsidP="002469CC">
      <w:pPr>
        <w:spacing w:after="0" w:line="240" w:lineRule="auto"/>
        <w:ind w:right="-1" w:firstLine="567"/>
        <w:jc w:val="both"/>
        <w:rPr>
          <w:rFonts w:eastAsia="Calibri"/>
          <w:sz w:val="24"/>
          <w:szCs w:val="24"/>
          <w:lang w:eastAsia="ru-RU"/>
        </w:rPr>
      </w:pPr>
      <w:r w:rsidRPr="004C3209">
        <w:rPr>
          <w:rFonts w:eastAsia="Calibri"/>
          <w:sz w:val="24"/>
          <w:szCs w:val="24"/>
          <w:lang w:eastAsia="ru-RU"/>
        </w:rPr>
        <w:t xml:space="preserve">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w:t>
      </w:r>
      <w:r w:rsidRPr="004C3209">
        <w:rPr>
          <w:rFonts w:eastAsia="Calibri"/>
          <w:sz w:val="24"/>
          <w:szCs w:val="24"/>
          <w:lang w:eastAsia="ru-RU"/>
        </w:rPr>
        <w:b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E7C59" w:rsidRDefault="001E7C59" w:rsidP="002469CC">
      <w:pPr>
        <w:spacing w:after="0" w:line="240" w:lineRule="auto"/>
        <w:ind w:firstLine="567"/>
        <w:jc w:val="both"/>
        <w:rPr>
          <w:rFonts w:eastAsia="Calibri"/>
          <w:sz w:val="24"/>
          <w:szCs w:val="24"/>
          <w:lang w:eastAsia="ru-RU"/>
        </w:rPr>
      </w:pPr>
      <w:r w:rsidRPr="004C3209">
        <w:rPr>
          <w:rFonts w:eastAsia="Calibri"/>
          <w:sz w:val="24"/>
          <w:szCs w:val="24"/>
          <w:lang w:eastAsia="ru-RU"/>
        </w:rPr>
        <w:t>1</w:t>
      </w:r>
      <w:r>
        <w:rPr>
          <w:rFonts w:eastAsia="Calibri"/>
          <w:sz w:val="24"/>
          <w:szCs w:val="24"/>
          <w:lang w:eastAsia="ru-RU"/>
        </w:rPr>
        <w:t>2</w:t>
      </w:r>
      <w:r w:rsidRPr="004C3209">
        <w:rPr>
          <w:rFonts w:eastAsia="Calibri"/>
          <w:sz w:val="24"/>
          <w:szCs w:val="24"/>
          <w:lang w:eastAsia="ru-RU"/>
        </w:rPr>
        <w:t>.5. При несоблюдении требований п. 1</w:t>
      </w:r>
      <w:r>
        <w:rPr>
          <w:rFonts w:eastAsia="Calibri"/>
          <w:sz w:val="24"/>
          <w:szCs w:val="24"/>
          <w:lang w:eastAsia="ru-RU"/>
        </w:rPr>
        <w:t>2</w:t>
      </w:r>
      <w:r w:rsidRPr="004C3209">
        <w:rPr>
          <w:rFonts w:eastAsia="Calibri"/>
          <w:sz w:val="24"/>
          <w:szCs w:val="24"/>
          <w:lang w:eastAsia="ru-RU"/>
        </w:rPr>
        <w:t>.3. – п. 1</w:t>
      </w:r>
      <w:r>
        <w:rPr>
          <w:rFonts w:eastAsia="Calibri"/>
          <w:sz w:val="24"/>
          <w:szCs w:val="24"/>
          <w:lang w:eastAsia="ru-RU"/>
        </w:rPr>
        <w:t>2</w:t>
      </w:r>
      <w:r w:rsidRPr="004C3209">
        <w:rPr>
          <w:rFonts w:eastAsia="Calibri"/>
          <w:sz w:val="24"/>
          <w:szCs w:val="24"/>
          <w:lang w:eastAsia="ru-RU"/>
        </w:rPr>
        <w:t>.4. Договора, вся корреспонденция, денежные средства, поступившие на расчетный счет по адресу (реквизитам), указанным</w:t>
      </w:r>
      <w:r w:rsidRPr="004C3209">
        <w:rPr>
          <w:rFonts w:eastAsia="Calibri"/>
          <w:sz w:val="24"/>
          <w:szCs w:val="24"/>
          <w:lang w:eastAsia="ru-RU"/>
        </w:rPr>
        <w:br/>
        <w:t>в Договоре, считаются полученными адресатом (получателем денежных средств).</w:t>
      </w:r>
    </w:p>
    <w:p w:rsidR="00D053AD" w:rsidRPr="004C3209" w:rsidRDefault="00D053AD" w:rsidP="002469CC">
      <w:pPr>
        <w:spacing w:after="0" w:line="240" w:lineRule="auto"/>
        <w:ind w:firstLine="567"/>
        <w:jc w:val="both"/>
        <w:rPr>
          <w:rFonts w:eastAsia="Calibri"/>
          <w:sz w:val="24"/>
          <w:szCs w:val="24"/>
          <w:lang w:eastAsia="ru-RU"/>
        </w:rPr>
      </w:pPr>
      <w:r w:rsidRPr="00D053AD">
        <w:rPr>
          <w:rFonts w:eastAsia="Calibri"/>
          <w:sz w:val="24"/>
          <w:szCs w:val="24"/>
          <w:lang w:eastAsia="ru-RU"/>
        </w:rPr>
        <w:t>1</w:t>
      </w:r>
      <w:r>
        <w:rPr>
          <w:rFonts w:eastAsia="Calibri"/>
          <w:sz w:val="24"/>
          <w:szCs w:val="24"/>
          <w:lang w:eastAsia="ru-RU"/>
        </w:rPr>
        <w:t>2</w:t>
      </w:r>
      <w:r w:rsidRPr="00D053AD">
        <w:rPr>
          <w:rFonts w:eastAsia="Calibri"/>
          <w:sz w:val="24"/>
          <w:szCs w:val="24"/>
          <w:lang w:eastAsia="ru-RU"/>
        </w:rPr>
        <w:t>.</w:t>
      </w:r>
      <w:r>
        <w:rPr>
          <w:rFonts w:eastAsia="Calibri"/>
          <w:sz w:val="24"/>
          <w:szCs w:val="24"/>
          <w:lang w:eastAsia="ru-RU"/>
        </w:rPr>
        <w:t>6</w:t>
      </w:r>
      <w:r w:rsidRPr="00D053AD">
        <w:rPr>
          <w:rFonts w:eastAsia="Calibri"/>
          <w:sz w:val="24"/>
          <w:szCs w:val="24"/>
          <w:lang w:eastAsia="ru-RU"/>
        </w:rPr>
        <w:t xml:space="preserve">. Стороны </w:t>
      </w:r>
      <w:r>
        <w:rPr>
          <w:rFonts w:eastAsia="Calibri"/>
          <w:sz w:val="24"/>
          <w:szCs w:val="24"/>
          <w:lang w:eastAsia="ru-RU"/>
        </w:rPr>
        <w:t>Договора</w:t>
      </w:r>
      <w:r w:rsidRPr="00D053AD">
        <w:rPr>
          <w:rFonts w:eastAsia="Calibri"/>
          <w:sz w:val="24"/>
          <w:szCs w:val="24"/>
          <w:lang w:eastAsia="ru-RU"/>
        </w:rPr>
        <w:t xml:space="preserve"> договорились о том, что в качестве ответственных лиц по </w:t>
      </w:r>
      <w:r>
        <w:rPr>
          <w:rFonts w:eastAsia="Calibri"/>
          <w:sz w:val="24"/>
          <w:szCs w:val="24"/>
          <w:lang w:eastAsia="ru-RU"/>
        </w:rPr>
        <w:t>Договору</w:t>
      </w:r>
      <w:r w:rsidRPr="00D053AD">
        <w:rPr>
          <w:rFonts w:eastAsia="Calibri"/>
          <w:sz w:val="24"/>
          <w:szCs w:val="24"/>
          <w:lang w:eastAsia="ru-RU"/>
        </w:rPr>
        <w:t xml:space="preserve"> назначаются: со стороны Заказчика – _________________, тел.: _______________, эл. адрес: _________________, со стороны Подрядчика – ______________, тел.: _______________, эл. адрес: _________________.</w:t>
      </w:r>
    </w:p>
    <w:p w:rsidR="001E7C59" w:rsidRPr="004C3209" w:rsidRDefault="001E7C59" w:rsidP="002469CC">
      <w:pPr>
        <w:spacing w:after="0" w:line="240" w:lineRule="auto"/>
        <w:ind w:firstLine="567"/>
        <w:jc w:val="both"/>
        <w:rPr>
          <w:rFonts w:eastAsia="Calibri"/>
          <w:sz w:val="24"/>
          <w:szCs w:val="24"/>
          <w:lang w:eastAsia="ru-RU"/>
        </w:rPr>
      </w:pPr>
      <w:r w:rsidRPr="004C3209">
        <w:rPr>
          <w:rFonts w:eastAsia="Calibri"/>
          <w:sz w:val="24"/>
          <w:szCs w:val="24"/>
          <w:lang w:eastAsia="ru-RU"/>
        </w:rPr>
        <w:t>1</w:t>
      </w:r>
      <w:r>
        <w:rPr>
          <w:rFonts w:eastAsia="Calibri"/>
          <w:sz w:val="24"/>
          <w:szCs w:val="24"/>
          <w:lang w:eastAsia="ru-RU"/>
        </w:rPr>
        <w:t>2</w:t>
      </w:r>
      <w:r w:rsidRPr="004C3209">
        <w:rPr>
          <w:rFonts w:eastAsia="Calibri"/>
          <w:sz w:val="24"/>
          <w:szCs w:val="24"/>
          <w:lang w:eastAsia="ru-RU"/>
        </w:rPr>
        <w:t>.</w:t>
      </w:r>
      <w:r w:rsidR="00D053AD">
        <w:rPr>
          <w:rFonts w:eastAsia="Calibri"/>
          <w:sz w:val="24"/>
          <w:szCs w:val="24"/>
          <w:lang w:eastAsia="ru-RU"/>
        </w:rPr>
        <w:t>7</w:t>
      </w:r>
      <w:r w:rsidRPr="004C3209">
        <w:rPr>
          <w:rFonts w:eastAsia="Calibri"/>
          <w:sz w:val="24"/>
          <w:szCs w:val="24"/>
          <w:lang w:eastAsia="ru-RU"/>
        </w:rPr>
        <w:t>. </w:t>
      </w:r>
      <w:r w:rsidRPr="004C3209">
        <w:rPr>
          <w:rFonts w:eastAsia="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1E7C59" w:rsidRPr="004C3209" w:rsidRDefault="001E7C59" w:rsidP="002469CC">
      <w:pPr>
        <w:spacing w:after="0" w:line="240" w:lineRule="auto"/>
        <w:ind w:firstLine="567"/>
        <w:jc w:val="both"/>
        <w:rPr>
          <w:rFonts w:eastAsia="Times New Roman"/>
          <w:kern w:val="1"/>
          <w:sz w:val="24"/>
          <w:szCs w:val="24"/>
          <w:lang w:eastAsia="ar-SA"/>
        </w:rPr>
      </w:pPr>
      <w:r w:rsidRPr="004C3209">
        <w:rPr>
          <w:rFonts w:eastAsia="Calibri"/>
          <w:sz w:val="24"/>
          <w:szCs w:val="24"/>
          <w:lang w:eastAsia="ru-RU"/>
        </w:rPr>
        <w:t>1</w:t>
      </w:r>
      <w:r>
        <w:rPr>
          <w:rFonts w:eastAsia="Calibri"/>
          <w:sz w:val="24"/>
          <w:szCs w:val="24"/>
          <w:lang w:eastAsia="ru-RU"/>
        </w:rPr>
        <w:t>2</w:t>
      </w:r>
      <w:r w:rsidRPr="004C3209">
        <w:rPr>
          <w:rFonts w:eastAsia="Calibri"/>
          <w:sz w:val="24"/>
          <w:szCs w:val="24"/>
          <w:lang w:eastAsia="ru-RU"/>
        </w:rPr>
        <w:t>.</w:t>
      </w:r>
      <w:r w:rsidR="00D053AD">
        <w:rPr>
          <w:rFonts w:eastAsia="Calibri"/>
          <w:sz w:val="24"/>
          <w:szCs w:val="24"/>
          <w:lang w:eastAsia="ru-RU"/>
        </w:rPr>
        <w:t>8</w:t>
      </w:r>
      <w:r w:rsidRPr="004C3209">
        <w:rPr>
          <w:rFonts w:eastAsia="Calibri"/>
          <w:sz w:val="24"/>
          <w:szCs w:val="24"/>
          <w:lang w:eastAsia="ru-RU"/>
        </w:rPr>
        <w:t>. </w:t>
      </w:r>
      <w:r w:rsidRPr="004C3209">
        <w:rPr>
          <w:rFonts w:eastAsia="Times New Roman"/>
          <w:kern w:val="1"/>
          <w:sz w:val="24"/>
          <w:szCs w:val="24"/>
          <w:lang w:eastAsia="ar-SA"/>
        </w:rPr>
        <w:t>Договор составлен в 2 (двух) экземплярах, имеющих одинаковую юридическую силу, по одному экземпляру для каждой из Сторон.</w:t>
      </w:r>
    </w:p>
    <w:p w:rsidR="001E7C59" w:rsidRPr="004C3209" w:rsidRDefault="001E7C59" w:rsidP="002469CC">
      <w:pPr>
        <w:spacing w:after="0" w:line="240" w:lineRule="auto"/>
        <w:ind w:firstLine="539"/>
        <w:jc w:val="both"/>
        <w:rPr>
          <w:rFonts w:eastAsia="Calibri"/>
          <w:sz w:val="24"/>
          <w:szCs w:val="24"/>
          <w:lang w:eastAsia="ru-RU"/>
        </w:rPr>
      </w:pPr>
      <w:r w:rsidRPr="004C3209">
        <w:rPr>
          <w:rFonts w:eastAsia="Times New Roman"/>
          <w:sz w:val="24"/>
          <w:szCs w:val="24"/>
          <w:lang w:eastAsia="ru-RU"/>
        </w:rPr>
        <w:t>1</w:t>
      </w:r>
      <w:r>
        <w:rPr>
          <w:rFonts w:eastAsia="Times New Roman"/>
          <w:sz w:val="24"/>
          <w:szCs w:val="24"/>
          <w:lang w:eastAsia="ru-RU"/>
        </w:rPr>
        <w:t>2</w:t>
      </w:r>
      <w:r w:rsidRPr="004C3209">
        <w:rPr>
          <w:rFonts w:eastAsia="Times New Roman"/>
          <w:sz w:val="24"/>
          <w:szCs w:val="24"/>
          <w:lang w:eastAsia="ru-RU"/>
        </w:rPr>
        <w:t>.</w:t>
      </w:r>
      <w:r w:rsidR="00D053AD">
        <w:rPr>
          <w:rFonts w:eastAsia="Times New Roman"/>
          <w:sz w:val="24"/>
          <w:szCs w:val="24"/>
          <w:lang w:eastAsia="ru-RU"/>
        </w:rPr>
        <w:t>9</w:t>
      </w:r>
      <w:r w:rsidRPr="004C3209">
        <w:rPr>
          <w:rFonts w:eastAsia="Times New Roman"/>
          <w:sz w:val="24"/>
          <w:szCs w:val="24"/>
          <w:lang w:eastAsia="ru-RU"/>
        </w:rPr>
        <w:t>. </w:t>
      </w:r>
      <w:r w:rsidRPr="004C3209">
        <w:rPr>
          <w:rFonts w:eastAsia="Calibri"/>
          <w:sz w:val="24"/>
          <w:szCs w:val="24"/>
          <w:lang w:eastAsia="ru-RU"/>
        </w:rPr>
        <w:t>Неотъемлемыми частями Договора являются:</w:t>
      </w:r>
    </w:p>
    <w:p w:rsidR="001E7C59" w:rsidRPr="000F688F" w:rsidRDefault="001E7C59" w:rsidP="002469CC">
      <w:pPr>
        <w:spacing w:after="0" w:line="240" w:lineRule="auto"/>
        <w:ind w:firstLine="539"/>
        <w:jc w:val="both"/>
        <w:rPr>
          <w:rFonts w:eastAsia="Calibri"/>
          <w:sz w:val="24"/>
          <w:szCs w:val="24"/>
          <w:lang w:eastAsia="ru-RU"/>
        </w:rPr>
      </w:pPr>
      <w:r w:rsidRPr="00913E35">
        <w:rPr>
          <w:rFonts w:eastAsia="Calibri"/>
          <w:sz w:val="24"/>
          <w:szCs w:val="24"/>
          <w:lang w:eastAsia="ru-RU"/>
        </w:rPr>
        <w:t xml:space="preserve">- Описание предмета закупки (Техническое задание) на </w:t>
      </w:r>
      <w:r w:rsidR="00913E35" w:rsidRPr="00913E35">
        <w:rPr>
          <w:rFonts w:eastAsia="Calibri"/>
          <w:sz w:val="24"/>
          <w:szCs w:val="24"/>
          <w:lang w:eastAsia="ru-RU"/>
        </w:rPr>
        <w:t xml:space="preserve">выполнение работ по </w:t>
      </w:r>
      <w:r w:rsidR="00EE435C">
        <w:rPr>
          <w:rFonts w:eastAsia="Calibri"/>
          <w:sz w:val="24"/>
          <w:szCs w:val="24"/>
          <w:lang w:eastAsia="ru-RU"/>
        </w:rPr>
        <w:t xml:space="preserve">ремонту </w:t>
      </w:r>
      <w:r w:rsidR="008B70C9">
        <w:rPr>
          <w:rFonts w:eastAsia="Calibri"/>
          <w:sz w:val="24"/>
          <w:szCs w:val="24"/>
          <w:lang w:eastAsia="ru-RU"/>
        </w:rPr>
        <w:t>лифтов, расположенных в зданиях</w:t>
      </w:r>
      <w:r w:rsidR="00EE435C" w:rsidRPr="00EE435C">
        <w:rPr>
          <w:rFonts w:eastAsia="Calibri"/>
          <w:sz w:val="24"/>
          <w:szCs w:val="24"/>
          <w:lang w:eastAsia="ru-RU"/>
        </w:rPr>
        <w:t xml:space="preserve"> ИПУ РАН </w:t>
      </w:r>
      <w:r w:rsidRPr="000F688F">
        <w:rPr>
          <w:rFonts w:eastAsia="Calibri"/>
          <w:sz w:val="24"/>
          <w:szCs w:val="24"/>
          <w:lang w:eastAsia="ru-RU"/>
        </w:rPr>
        <w:t>(Приложение № 1);</w:t>
      </w:r>
    </w:p>
    <w:p w:rsidR="001E7C59" w:rsidRPr="000F688F" w:rsidRDefault="001E7C59" w:rsidP="002469CC">
      <w:pPr>
        <w:spacing w:after="0" w:line="240" w:lineRule="auto"/>
        <w:ind w:firstLine="539"/>
        <w:rPr>
          <w:rFonts w:eastAsia="Calibri"/>
          <w:sz w:val="24"/>
          <w:szCs w:val="24"/>
          <w:lang w:eastAsia="ru-RU"/>
        </w:rPr>
      </w:pPr>
      <w:r w:rsidRPr="000F688F">
        <w:rPr>
          <w:rFonts w:eastAsia="Calibri"/>
          <w:sz w:val="24"/>
          <w:szCs w:val="24"/>
          <w:lang w:eastAsia="ru-RU"/>
        </w:rPr>
        <w:t>- Форма Акта выполненных работ (Приложение № 2);</w:t>
      </w:r>
    </w:p>
    <w:p w:rsidR="001E7C59" w:rsidRPr="004C3209" w:rsidRDefault="001E7C59" w:rsidP="002469CC">
      <w:pPr>
        <w:spacing w:after="0" w:line="240" w:lineRule="auto"/>
        <w:ind w:firstLine="539"/>
        <w:rPr>
          <w:rFonts w:eastAsia="Calibri"/>
          <w:sz w:val="24"/>
          <w:szCs w:val="24"/>
          <w:lang w:eastAsia="ru-RU"/>
        </w:rPr>
      </w:pPr>
      <w:r w:rsidRPr="000F688F">
        <w:rPr>
          <w:rFonts w:eastAsia="Calibri"/>
          <w:sz w:val="24"/>
          <w:szCs w:val="24"/>
          <w:lang w:eastAsia="ru-RU"/>
        </w:rPr>
        <w:t>- Форма Документа о приемки (Приложение № 3</w:t>
      </w:r>
      <w:r w:rsidRPr="00913E35">
        <w:rPr>
          <w:rFonts w:eastAsia="Calibri"/>
          <w:sz w:val="24"/>
          <w:szCs w:val="24"/>
          <w:lang w:eastAsia="ru-RU"/>
        </w:rPr>
        <w:t>).</w:t>
      </w:r>
    </w:p>
    <w:p w:rsidR="003E2D9B" w:rsidRPr="003E2D9B" w:rsidRDefault="003E2D9B" w:rsidP="002469CC">
      <w:pPr>
        <w:widowControl w:val="0"/>
        <w:autoSpaceDE w:val="0"/>
        <w:autoSpaceDN w:val="0"/>
        <w:spacing w:after="0" w:line="240" w:lineRule="auto"/>
        <w:jc w:val="both"/>
        <w:rPr>
          <w:rFonts w:eastAsia="Times New Roman" w:cs="Times New Roman"/>
          <w:sz w:val="24"/>
          <w:szCs w:val="24"/>
          <w:lang w:eastAsia="ru-RU"/>
        </w:rPr>
      </w:pPr>
    </w:p>
    <w:p w:rsidR="007D7B80" w:rsidRDefault="007128F4" w:rsidP="002469CC">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w:t>
      </w:r>
      <w:r w:rsidR="00607B49">
        <w:rPr>
          <w:rFonts w:eastAsia="Times New Roman" w:cs="Times New Roman"/>
          <w:b/>
          <w:sz w:val="24"/>
          <w:szCs w:val="24"/>
          <w:lang w:eastAsia="ru-RU"/>
        </w:rPr>
        <w:t>3</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p w:rsidR="00607B49" w:rsidRDefault="00607B49" w:rsidP="002469CC">
      <w:pPr>
        <w:widowControl w:val="0"/>
        <w:autoSpaceDE w:val="0"/>
        <w:autoSpaceDN w:val="0"/>
        <w:spacing w:after="0" w:line="240" w:lineRule="auto"/>
        <w:outlineLvl w:val="0"/>
        <w:rPr>
          <w:rFonts w:eastAsia="Times New Roman" w:cs="Times New Roman"/>
          <w:b/>
          <w:sz w:val="24"/>
          <w:szCs w:val="24"/>
          <w:lang w:eastAsia="ru-RU"/>
        </w:rPr>
      </w:pPr>
    </w:p>
    <w:tbl>
      <w:tblPr>
        <w:tblW w:w="9923" w:type="dxa"/>
        <w:tblInd w:w="108" w:type="dxa"/>
        <w:tblLayout w:type="fixed"/>
        <w:tblLook w:val="0000" w:firstRow="0" w:lastRow="0" w:firstColumn="0" w:lastColumn="0" w:noHBand="0" w:noVBand="0"/>
      </w:tblPr>
      <w:tblGrid>
        <w:gridCol w:w="4945"/>
        <w:gridCol w:w="448"/>
        <w:gridCol w:w="4530"/>
      </w:tblGrid>
      <w:tr w:rsidR="00607B49" w:rsidRPr="00607B49" w:rsidTr="00EE6AAD">
        <w:trPr>
          <w:trHeight w:val="1366"/>
        </w:trPr>
        <w:tc>
          <w:tcPr>
            <w:tcW w:w="4945" w:type="dxa"/>
          </w:tcPr>
          <w:p w:rsidR="00607B49" w:rsidRPr="00607B49" w:rsidRDefault="00607B49" w:rsidP="002469CC">
            <w:pPr>
              <w:widowControl w:val="0"/>
              <w:autoSpaceDE w:val="0"/>
              <w:autoSpaceDN w:val="0"/>
              <w:spacing w:after="0" w:line="240" w:lineRule="auto"/>
              <w:outlineLvl w:val="0"/>
              <w:rPr>
                <w:rFonts w:eastAsia="Times New Roman" w:cs="Times New Roman"/>
                <w:bCs/>
                <w:sz w:val="24"/>
                <w:szCs w:val="24"/>
                <w:lang w:eastAsia="ru-RU"/>
              </w:rPr>
            </w:pPr>
            <w:bookmarkStart w:id="3" w:name="_Hlk99103642"/>
            <w:r w:rsidRPr="00607B49">
              <w:rPr>
                <w:rFonts w:eastAsia="Times New Roman" w:cs="Times New Roman"/>
                <w:bCs/>
                <w:sz w:val="24"/>
                <w:szCs w:val="24"/>
                <w:lang w:eastAsia="ru-RU"/>
              </w:rPr>
              <w:t>Заказчик:</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448"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tc>
        <w:tc>
          <w:tcPr>
            <w:tcW w:w="4530"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Подрядчик:</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tc>
      </w:tr>
      <w:tr w:rsidR="00607B49" w:rsidRPr="00607B49" w:rsidTr="00EE6AAD">
        <w:trPr>
          <w:cantSplit/>
          <w:trHeight w:val="5105"/>
        </w:trPr>
        <w:tc>
          <w:tcPr>
            <w:tcW w:w="4945"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 xml:space="preserve">Адрес местонахождения: 117997, г. Москва, </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ул. Профсоюзная, д. 65</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 xml:space="preserve">Почтовый адрес: 117997, ГСП-7, г. Москва, </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ул. Профсоюзная, д. 65</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ИНН 7728013512 / КПП 772801001</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ОГРН 1037739269590</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БИК ТОФК 004525988</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 xml:space="preserve">ГУ Банка России по ЦФО, УФК </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по г. Москве</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Единый казначейский счет 40102810545370000003</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Казначейский счет 03214643000000017300</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л/с 20736Ц83220,</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ОКПО 00229530, ОКВЭД 72.19,</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ОКТМО 45902000000, ОКАТО 45293566000</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Телефон: 8-495-334-89-10</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 xml:space="preserve">Эл. адрес: dan@ipu.ru </w:t>
            </w:r>
          </w:p>
        </w:tc>
        <w:tc>
          <w:tcPr>
            <w:tcW w:w="448"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tc>
        <w:tc>
          <w:tcPr>
            <w:tcW w:w="4530"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Адрес местонахождения: 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___________________________________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Почтовый адрес: 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___________________________________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ИНН ______________ КПП 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ОГРН __________________________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ОКПО_________, ОКТМО____________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Банковские реквизиты:</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р/с ________________________________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Название банка: 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к/с ________________________________ БИК 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Телефон: 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Эл. адрес: ______________</w:t>
            </w:r>
          </w:p>
        </w:tc>
      </w:tr>
      <w:tr w:rsidR="00607B49" w:rsidRPr="00607B49" w:rsidTr="00EE6AAD">
        <w:trPr>
          <w:trHeight w:val="699"/>
        </w:trPr>
        <w:tc>
          <w:tcPr>
            <w:tcW w:w="4945" w:type="dxa"/>
          </w:tcPr>
          <w:p w:rsidR="00607B49" w:rsidRPr="00607B49" w:rsidRDefault="00607B49" w:rsidP="002469CC">
            <w:pPr>
              <w:widowControl w:val="0"/>
              <w:autoSpaceDE w:val="0"/>
              <w:autoSpaceDN w:val="0"/>
              <w:spacing w:after="0" w:line="240" w:lineRule="auto"/>
              <w:outlineLvl w:val="0"/>
              <w:rPr>
                <w:rFonts w:eastAsia="Times New Roman" w:cs="Times New Roman"/>
                <w:bCs/>
                <w:sz w:val="24"/>
                <w:szCs w:val="24"/>
                <w:lang w:eastAsia="ru-RU"/>
              </w:rPr>
            </w:pPr>
            <w:r w:rsidRPr="00607B49">
              <w:rPr>
                <w:rFonts w:eastAsia="Times New Roman" w:cs="Times New Roman"/>
                <w:bCs/>
                <w:sz w:val="24"/>
                <w:szCs w:val="24"/>
                <w:lang w:eastAsia="ru-RU"/>
              </w:rPr>
              <w:t>______________________________________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____________________/_________________/</w:t>
            </w:r>
          </w:p>
        </w:tc>
        <w:tc>
          <w:tcPr>
            <w:tcW w:w="448"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tc>
        <w:tc>
          <w:tcPr>
            <w:tcW w:w="4530" w:type="dxa"/>
          </w:tcPr>
          <w:p w:rsidR="00607B49" w:rsidRPr="00607B49" w:rsidRDefault="00607B49" w:rsidP="002469CC">
            <w:pPr>
              <w:widowControl w:val="0"/>
              <w:autoSpaceDE w:val="0"/>
              <w:autoSpaceDN w:val="0"/>
              <w:spacing w:after="0" w:line="240" w:lineRule="auto"/>
              <w:outlineLvl w:val="0"/>
              <w:rPr>
                <w:rFonts w:eastAsia="Times New Roman" w:cs="Times New Roman"/>
                <w:bCs/>
                <w:sz w:val="24"/>
                <w:szCs w:val="24"/>
                <w:lang w:eastAsia="ru-RU"/>
              </w:rPr>
            </w:pPr>
            <w:r w:rsidRPr="00607B49">
              <w:rPr>
                <w:rFonts w:eastAsia="Times New Roman" w:cs="Times New Roman"/>
                <w:bCs/>
                <w:sz w:val="24"/>
                <w:szCs w:val="24"/>
                <w:lang w:eastAsia="ru-RU"/>
              </w:rPr>
              <w:t>_________________________________</w:t>
            </w:r>
          </w:p>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r w:rsidRPr="00607B49">
              <w:rPr>
                <w:rFonts w:eastAsia="Times New Roman" w:cs="Times New Roman"/>
                <w:sz w:val="24"/>
                <w:szCs w:val="24"/>
                <w:lang w:eastAsia="ru-RU"/>
              </w:rPr>
              <w:t>_________________/_________________/</w:t>
            </w:r>
          </w:p>
        </w:tc>
      </w:tr>
      <w:tr w:rsidR="00607B49" w:rsidRPr="00607B49" w:rsidTr="00EE6AAD">
        <w:trPr>
          <w:trHeight w:val="212"/>
        </w:trPr>
        <w:tc>
          <w:tcPr>
            <w:tcW w:w="4945" w:type="dxa"/>
          </w:tcPr>
          <w:p w:rsidR="00607B49" w:rsidRPr="00607B49" w:rsidRDefault="00607B49" w:rsidP="002469CC">
            <w:pPr>
              <w:widowControl w:val="0"/>
              <w:autoSpaceDE w:val="0"/>
              <w:autoSpaceDN w:val="0"/>
              <w:spacing w:after="0" w:line="240" w:lineRule="auto"/>
              <w:outlineLvl w:val="0"/>
              <w:rPr>
                <w:rFonts w:eastAsia="Times New Roman" w:cs="Times New Roman"/>
                <w:bCs/>
                <w:sz w:val="24"/>
                <w:szCs w:val="24"/>
                <w:lang w:eastAsia="ru-RU"/>
              </w:rPr>
            </w:pPr>
            <w:proofErr w:type="spellStart"/>
            <w:r w:rsidRPr="00607B49">
              <w:rPr>
                <w:rFonts w:eastAsia="Times New Roman" w:cs="Times New Roman"/>
                <w:sz w:val="24"/>
                <w:szCs w:val="24"/>
                <w:lang w:eastAsia="ru-RU"/>
              </w:rPr>
              <w:t>м.п</w:t>
            </w:r>
            <w:proofErr w:type="spellEnd"/>
            <w:r w:rsidRPr="00607B49">
              <w:rPr>
                <w:rFonts w:eastAsia="Times New Roman" w:cs="Times New Roman"/>
                <w:sz w:val="24"/>
                <w:szCs w:val="24"/>
                <w:lang w:eastAsia="ru-RU"/>
              </w:rPr>
              <w:t>.</w:t>
            </w:r>
          </w:p>
        </w:tc>
        <w:tc>
          <w:tcPr>
            <w:tcW w:w="448" w:type="dxa"/>
          </w:tcPr>
          <w:p w:rsidR="00607B49" w:rsidRPr="00607B49" w:rsidRDefault="00607B49" w:rsidP="002469CC">
            <w:pPr>
              <w:widowControl w:val="0"/>
              <w:autoSpaceDE w:val="0"/>
              <w:autoSpaceDN w:val="0"/>
              <w:spacing w:after="0" w:line="240" w:lineRule="auto"/>
              <w:outlineLvl w:val="0"/>
              <w:rPr>
                <w:rFonts w:eastAsia="Times New Roman" w:cs="Times New Roman"/>
                <w:sz w:val="24"/>
                <w:szCs w:val="24"/>
                <w:lang w:eastAsia="ru-RU"/>
              </w:rPr>
            </w:pPr>
          </w:p>
        </w:tc>
        <w:tc>
          <w:tcPr>
            <w:tcW w:w="4530" w:type="dxa"/>
          </w:tcPr>
          <w:p w:rsidR="00607B49" w:rsidRPr="00607B49" w:rsidRDefault="00607B49" w:rsidP="002469CC">
            <w:pPr>
              <w:widowControl w:val="0"/>
              <w:autoSpaceDE w:val="0"/>
              <w:autoSpaceDN w:val="0"/>
              <w:spacing w:after="0" w:line="240" w:lineRule="auto"/>
              <w:outlineLvl w:val="0"/>
              <w:rPr>
                <w:rFonts w:eastAsia="Times New Roman" w:cs="Times New Roman"/>
                <w:bCs/>
                <w:sz w:val="24"/>
                <w:szCs w:val="24"/>
                <w:lang w:eastAsia="ru-RU"/>
              </w:rPr>
            </w:pPr>
            <w:proofErr w:type="spellStart"/>
            <w:r w:rsidRPr="00607B49">
              <w:rPr>
                <w:rFonts w:eastAsia="Times New Roman" w:cs="Times New Roman"/>
                <w:sz w:val="24"/>
                <w:szCs w:val="24"/>
                <w:lang w:eastAsia="ru-RU"/>
              </w:rPr>
              <w:t>м.п</w:t>
            </w:r>
            <w:proofErr w:type="spellEnd"/>
            <w:r w:rsidRPr="00607B49">
              <w:rPr>
                <w:rFonts w:eastAsia="Times New Roman" w:cs="Times New Roman"/>
                <w:sz w:val="24"/>
                <w:szCs w:val="24"/>
                <w:lang w:eastAsia="ru-RU"/>
              </w:rPr>
              <w:t>.</w:t>
            </w:r>
          </w:p>
        </w:tc>
      </w:tr>
      <w:bookmarkEnd w:id="3"/>
    </w:tbl>
    <w:p w:rsidR="00607B49" w:rsidRDefault="00607B49" w:rsidP="002469CC">
      <w:pPr>
        <w:widowControl w:val="0"/>
        <w:autoSpaceDE w:val="0"/>
        <w:autoSpaceDN w:val="0"/>
        <w:spacing w:after="0" w:line="240" w:lineRule="auto"/>
        <w:outlineLvl w:val="0"/>
        <w:rPr>
          <w:rFonts w:eastAsia="Times New Roman" w:cs="Times New Roman"/>
          <w:sz w:val="24"/>
          <w:szCs w:val="24"/>
          <w:lang w:eastAsia="ru-RU"/>
        </w:rPr>
        <w:sectPr w:rsidR="00607B49" w:rsidSect="002469CC">
          <w:footerReference w:type="default" r:id="rId9"/>
          <w:pgSz w:w="11906" w:h="16838"/>
          <w:pgMar w:top="567" w:right="851" w:bottom="567" w:left="1134" w:header="397" w:footer="397" w:gutter="0"/>
          <w:cols w:space="708"/>
          <w:titlePg/>
          <w:docGrid w:linePitch="381"/>
        </w:sectPr>
      </w:pPr>
    </w:p>
    <w:p w:rsidR="003D3FB3" w:rsidRDefault="003D3FB3" w:rsidP="002469CC">
      <w:pPr>
        <w:suppressAutoHyphens/>
        <w:spacing w:after="0" w:line="240" w:lineRule="auto"/>
        <w:outlineLvl w:val="0"/>
        <w:rPr>
          <w:rFonts w:eastAsia="Times New Roman" w:cs="Times New Roman"/>
          <w:sz w:val="24"/>
          <w:szCs w:val="24"/>
          <w:lang w:eastAsia="zh-CN"/>
        </w:rPr>
      </w:pPr>
    </w:p>
    <w:p w:rsidR="00AE30EA" w:rsidRPr="003E3E00" w:rsidRDefault="00AE30EA" w:rsidP="002469CC">
      <w:pPr>
        <w:widowControl w:val="0"/>
        <w:spacing w:after="0" w:line="240" w:lineRule="auto"/>
        <w:ind w:left="-567"/>
        <w:jc w:val="right"/>
        <w:rPr>
          <w:kern w:val="22"/>
          <w:sz w:val="22"/>
        </w:rPr>
      </w:pPr>
      <w:r w:rsidRPr="003E3E00">
        <w:rPr>
          <w:kern w:val="22"/>
          <w:sz w:val="22"/>
        </w:rPr>
        <w:t>Приложение № 1</w:t>
      </w:r>
    </w:p>
    <w:p w:rsidR="00AE30EA" w:rsidRPr="005A42E3" w:rsidRDefault="00AE30EA" w:rsidP="002469CC">
      <w:pPr>
        <w:spacing w:after="0" w:line="240" w:lineRule="auto"/>
        <w:jc w:val="right"/>
        <w:rPr>
          <w:kern w:val="22"/>
          <w:sz w:val="22"/>
        </w:rPr>
      </w:pPr>
      <w:r w:rsidRPr="005A42E3">
        <w:rPr>
          <w:kern w:val="22"/>
          <w:sz w:val="22"/>
        </w:rPr>
        <w:t xml:space="preserve">к Договору </w:t>
      </w:r>
      <w:r w:rsidRPr="003E3E00">
        <w:rPr>
          <w:kern w:val="22"/>
          <w:sz w:val="22"/>
        </w:rPr>
        <w:t>№</w:t>
      </w:r>
      <w:r w:rsidRPr="005A42E3">
        <w:rPr>
          <w:kern w:val="22"/>
          <w:sz w:val="22"/>
        </w:rPr>
        <w:t xml:space="preserve"> </w:t>
      </w:r>
      <w:r w:rsidRPr="005A42E3">
        <w:rPr>
          <w:rFonts w:eastAsia="Calibri"/>
          <w:i/>
          <w:color w:val="000000"/>
          <w:kern w:val="22"/>
          <w:sz w:val="22"/>
          <w:shd w:val="clear" w:color="auto" w:fill="FFFFFF"/>
        </w:rPr>
        <w:t>____________________</w:t>
      </w:r>
    </w:p>
    <w:p w:rsidR="00BD095C" w:rsidRPr="00EE6AAD" w:rsidRDefault="00AE30EA" w:rsidP="002469CC">
      <w:pPr>
        <w:spacing w:after="0" w:line="240" w:lineRule="auto"/>
        <w:jc w:val="right"/>
        <w:rPr>
          <w:kern w:val="22"/>
          <w:sz w:val="22"/>
        </w:rPr>
      </w:pPr>
      <w:r>
        <w:rPr>
          <w:kern w:val="22"/>
          <w:sz w:val="22"/>
        </w:rPr>
        <w:t xml:space="preserve">   </w:t>
      </w:r>
      <w:r w:rsidR="00EE6AAD">
        <w:rPr>
          <w:kern w:val="22"/>
          <w:sz w:val="22"/>
        </w:rPr>
        <w:t xml:space="preserve"> </w:t>
      </w:r>
      <w:r w:rsidRPr="005A42E3">
        <w:rPr>
          <w:kern w:val="22"/>
          <w:sz w:val="22"/>
        </w:rPr>
        <w:t>от «___» __________ 202</w:t>
      </w:r>
      <w:r w:rsidR="002469CC">
        <w:rPr>
          <w:kern w:val="22"/>
          <w:sz w:val="22"/>
        </w:rPr>
        <w:t>5</w:t>
      </w:r>
      <w:r w:rsidRPr="005A42E3">
        <w:rPr>
          <w:kern w:val="22"/>
          <w:sz w:val="22"/>
        </w:rPr>
        <w:t xml:space="preserve"> г.</w:t>
      </w:r>
    </w:p>
    <w:p w:rsidR="00AE30EA" w:rsidRDefault="00AE30EA" w:rsidP="002469CC">
      <w:pPr>
        <w:spacing w:after="0" w:line="240" w:lineRule="auto"/>
        <w:rPr>
          <w:b/>
          <w:sz w:val="24"/>
          <w:szCs w:val="24"/>
        </w:rPr>
      </w:pPr>
    </w:p>
    <w:p w:rsidR="00BC4B1D" w:rsidRDefault="00BC4B1D" w:rsidP="002469CC">
      <w:pPr>
        <w:spacing w:after="0" w:line="240" w:lineRule="auto"/>
        <w:rPr>
          <w:b/>
          <w:sz w:val="24"/>
          <w:szCs w:val="24"/>
        </w:rPr>
      </w:pPr>
    </w:p>
    <w:p w:rsidR="00AE30EA" w:rsidRPr="00AE30EA" w:rsidRDefault="00BC4B1D" w:rsidP="002469CC">
      <w:pPr>
        <w:suppressAutoHyphens/>
        <w:overflowPunct w:val="0"/>
        <w:spacing w:after="0" w:line="240" w:lineRule="auto"/>
        <w:jc w:val="center"/>
        <w:rPr>
          <w:rFonts w:eastAsia="Calibri" w:cs="Times New Roman"/>
          <w:b/>
          <w:kern w:val="2"/>
          <w:sz w:val="24"/>
          <w:szCs w:val="24"/>
          <w:lang w:eastAsia="ar-SA" w:bidi="hi-IN"/>
        </w:rPr>
      </w:pPr>
      <w:r w:rsidRPr="00AE30EA">
        <w:rPr>
          <w:rFonts w:eastAsia="Calibri" w:cs="Times New Roman"/>
          <w:b/>
          <w:kern w:val="2"/>
          <w:sz w:val="24"/>
          <w:szCs w:val="24"/>
          <w:lang w:eastAsia="ar-SA" w:bidi="hi-IN"/>
        </w:rPr>
        <w:t xml:space="preserve"> </w:t>
      </w:r>
      <w:r>
        <w:rPr>
          <w:rFonts w:eastAsia="Calibri" w:cs="Times New Roman"/>
          <w:b/>
          <w:kern w:val="2"/>
          <w:sz w:val="24"/>
          <w:szCs w:val="24"/>
          <w:lang w:eastAsia="ar-SA" w:bidi="hi-IN"/>
        </w:rPr>
        <w:t>ТЕХНИЧЕСКОЕ ЗАДАНИЕ</w:t>
      </w:r>
    </w:p>
    <w:p w:rsidR="00EE435C" w:rsidRPr="001C1BAD" w:rsidRDefault="00EE435C" w:rsidP="002469CC">
      <w:pPr>
        <w:suppressAutoHyphens/>
        <w:spacing w:after="0" w:line="240" w:lineRule="auto"/>
        <w:jc w:val="center"/>
        <w:rPr>
          <w:rFonts w:eastAsia="Times New Roman"/>
          <w:bCs/>
          <w:color w:val="000000" w:themeColor="text1"/>
          <w:kern w:val="1"/>
          <w:sz w:val="24"/>
          <w:szCs w:val="24"/>
          <w:lang w:eastAsia="ru-RU"/>
        </w:rPr>
      </w:pPr>
      <w:r>
        <w:rPr>
          <w:rFonts w:eastAsia="Times New Roman"/>
          <w:bCs/>
          <w:color w:val="000000" w:themeColor="text1"/>
          <w:kern w:val="1"/>
          <w:sz w:val="24"/>
          <w:szCs w:val="24"/>
          <w:lang w:eastAsia="ru-RU"/>
        </w:rPr>
        <w:t xml:space="preserve">на выполнение работ по ремонту </w:t>
      </w:r>
      <w:r w:rsidR="00CF104D">
        <w:rPr>
          <w:rFonts w:eastAsia="Times New Roman"/>
          <w:bCs/>
          <w:color w:val="000000" w:themeColor="text1"/>
          <w:kern w:val="1"/>
          <w:sz w:val="24"/>
          <w:szCs w:val="24"/>
          <w:lang w:eastAsia="ru-RU"/>
        </w:rPr>
        <w:t>лифтов, расположенных в зданиях ИПУ РАН</w:t>
      </w:r>
    </w:p>
    <w:p w:rsidR="00EE435C" w:rsidRPr="001C1BAD" w:rsidRDefault="00EE435C" w:rsidP="002469CC">
      <w:pPr>
        <w:suppressAutoHyphens/>
        <w:spacing w:after="0" w:line="240" w:lineRule="auto"/>
        <w:jc w:val="center"/>
        <w:rPr>
          <w:rFonts w:eastAsia="Times New Roman"/>
          <w:bCs/>
          <w:color w:val="000000" w:themeColor="text1"/>
          <w:kern w:val="1"/>
          <w:sz w:val="24"/>
          <w:szCs w:val="24"/>
          <w:lang w:eastAsia="ru-RU"/>
        </w:rPr>
      </w:pPr>
    </w:p>
    <w:p w:rsidR="00EE435C" w:rsidRPr="001C1BAD" w:rsidRDefault="00EE435C" w:rsidP="002469CC">
      <w:pPr>
        <w:suppressAutoHyphens/>
        <w:spacing w:after="0" w:line="240" w:lineRule="auto"/>
        <w:ind w:firstLine="567"/>
        <w:jc w:val="both"/>
        <w:rPr>
          <w:rFonts w:eastAsia="Calibri"/>
          <w:b/>
          <w:color w:val="000000" w:themeColor="text1"/>
          <w:sz w:val="24"/>
          <w:szCs w:val="24"/>
        </w:rPr>
      </w:pPr>
      <w:r w:rsidRPr="001C1BAD">
        <w:rPr>
          <w:rFonts w:eastAsia="Times New Roman"/>
          <w:b/>
          <w:bCs/>
          <w:color w:val="000000" w:themeColor="text1"/>
          <w:kern w:val="1"/>
          <w:sz w:val="24"/>
          <w:szCs w:val="24"/>
          <w:lang w:eastAsia="ru-RU"/>
        </w:rPr>
        <w:t xml:space="preserve">1. Объект закупки: </w:t>
      </w:r>
      <w:r w:rsidRPr="00D17331">
        <w:rPr>
          <w:rFonts w:eastAsia="Times New Roman"/>
          <w:bCs/>
          <w:color w:val="000000" w:themeColor="text1"/>
          <w:kern w:val="1"/>
          <w:sz w:val="24"/>
          <w:szCs w:val="24"/>
          <w:lang w:eastAsia="ru-RU"/>
        </w:rPr>
        <w:t>В</w:t>
      </w:r>
      <w:r>
        <w:rPr>
          <w:rFonts w:eastAsia="Times New Roman"/>
          <w:bCs/>
          <w:color w:val="000000" w:themeColor="text1"/>
          <w:kern w:val="1"/>
          <w:sz w:val="24"/>
          <w:szCs w:val="24"/>
          <w:lang w:eastAsia="ru-RU"/>
        </w:rPr>
        <w:t xml:space="preserve">ыполнение работ по ремонту </w:t>
      </w:r>
      <w:r w:rsidR="00CF104D">
        <w:rPr>
          <w:rFonts w:eastAsia="Times New Roman"/>
          <w:bCs/>
          <w:color w:val="000000" w:themeColor="text1"/>
          <w:kern w:val="1"/>
          <w:sz w:val="24"/>
          <w:szCs w:val="24"/>
          <w:lang w:eastAsia="ru-RU"/>
        </w:rPr>
        <w:t xml:space="preserve">лифтов, расположенных в зданиях ИПУ РАН </w:t>
      </w:r>
      <w:r w:rsidRPr="001C1BAD">
        <w:rPr>
          <w:rFonts w:eastAsia="Calibri"/>
          <w:color w:val="000000" w:themeColor="text1"/>
          <w:sz w:val="24"/>
          <w:szCs w:val="24"/>
        </w:rPr>
        <w:t>(далее – Работы)</w:t>
      </w:r>
      <w:r>
        <w:rPr>
          <w:rFonts w:eastAsia="Calibri"/>
          <w:color w:val="000000" w:themeColor="text1"/>
          <w:sz w:val="24"/>
          <w:szCs w:val="24"/>
        </w:rPr>
        <w:t>.</w:t>
      </w:r>
    </w:p>
    <w:p w:rsidR="00EE435C" w:rsidRPr="001C1BAD" w:rsidRDefault="00EE435C" w:rsidP="002469CC">
      <w:pPr>
        <w:overflowPunct w:val="0"/>
        <w:autoSpaceDE w:val="0"/>
        <w:spacing w:after="0" w:line="240" w:lineRule="auto"/>
        <w:ind w:firstLine="567"/>
        <w:jc w:val="both"/>
        <w:rPr>
          <w:rFonts w:eastAsia="Times New Roman"/>
          <w:bCs/>
          <w:color w:val="000000" w:themeColor="text1"/>
          <w:kern w:val="1"/>
          <w:sz w:val="24"/>
          <w:szCs w:val="24"/>
          <w:lang w:eastAsia="ru-RU"/>
        </w:rPr>
      </w:pPr>
      <w:r w:rsidRPr="001C1BAD">
        <w:rPr>
          <w:rFonts w:eastAsia="Times New Roman"/>
          <w:bCs/>
          <w:color w:val="000000" w:themeColor="text1"/>
          <w:kern w:val="1"/>
          <w:sz w:val="24"/>
          <w:szCs w:val="24"/>
          <w:lang w:eastAsia="ru-RU"/>
        </w:rPr>
        <w:t>1.1. Место выполнения работ: г. М</w:t>
      </w:r>
      <w:r>
        <w:rPr>
          <w:rFonts w:eastAsia="Times New Roman"/>
          <w:bCs/>
          <w:color w:val="000000" w:themeColor="text1"/>
          <w:kern w:val="1"/>
          <w:sz w:val="24"/>
          <w:szCs w:val="24"/>
          <w:lang w:eastAsia="ru-RU"/>
        </w:rPr>
        <w:t>осква, ул. Профсоюзная, д. 65, с</w:t>
      </w:r>
      <w:r w:rsidRPr="001C1BAD">
        <w:rPr>
          <w:rFonts w:eastAsia="Times New Roman"/>
          <w:bCs/>
          <w:color w:val="000000" w:themeColor="text1"/>
          <w:kern w:val="1"/>
          <w:sz w:val="24"/>
          <w:szCs w:val="24"/>
          <w:lang w:eastAsia="ru-RU"/>
        </w:rPr>
        <w:t xml:space="preserve">троение № </w:t>
      </w:r>
      <w:r>
        <w:rPr>
          <w:rFonts w:eastAsia="Times New Roman"/>
          <w:bCs/>
          <w:color w:val="000000" w:themeColor="text1"/>
          <w:kern w:val="1"/>
          <w:sz w:val="24"/>
          <w:szCs w:val="24"/>
          <w:lang w:eastAsia="ru-RU"/>
        </w:rPr>
        <w:t>1</w:t>
      </w:r>
      <w:r w:rsidRPr="001C1BAD">
        <w:rPr>
          <w:rFonts w:eastAsia="Times New Roman"/>
          <w:bCs/>
          <w:color w:val="000000" w:themeColor="text1"/>
          <w:kern w:val="1"/>
          <w:sz w:val="24"/>
          <w:szCs w:val="24"/>
          <w:lang w:eastAsia="ru-RU"/>
        </w:rPr>
        <w:t>, ИПУ РАН (далее – Объект)</w:t>
      </w:r>
      <w:r>
        <w:rPr>
          <w:rFonts w:eastAsia="Times New Roman"/>
          <w:bCs/>
          <w:color w:val="000000" w:themeColor="text1"/>
          <w:kern w:val="1"/>
          <w:sz w:val="24"/>
          <w:szCs w:val="24"/>
          <w:lang w:eastAsia="ru-RU"/>
        </w:rPr>
        <w:t>.</w:t>
      </w:r>
    </w:p>
    <w:p w:rsidR="00EE435C" w:rsidRDefault="00EE435C" w:rsidP="002469CC">
      <w:pPr>
        <w:tabs>
          <w:tab w:val="left" w:pos="1134"/>
        </w:tabs>
        <w:spacing w:after="0" w:line="240" w:lineRule="auto"/>
        <w:ind w:firstLine="567"/>
        <w:jc w:val="both"/>
        <w:rPr>
          <w:rFonts w:eastAsia="Times New Roman"/>
          <w:color w:val="000000" w:themeColor="text1"/>
          <w:sz w:val="24"/>
          <w:szCs w:val="24"/>
          <w:lang w:eastAsia="ru-RU"/>
        </w:rPr>
      </w:pPr>
      <w:r w:rsidRPr="001C1BAD">
        <w:rPr>
          <w:rFonts w:eastAsia="Times New Roman"/>
          <w:bCs/>
          <w:color w:val="000000" w:themeColor="text1"/>
          <w:kern w:val="1"/>
          <w:sz w:val="24"/>
          <w:szCs w:val="24"/>
          <w:lang w:eastAsia="ru-RU"/>
        </w:rPr>
        <w:t xml:space="preserve">1.2. Код ОКПД 2: </w:t>
      </w:r>
      <w:r w:rsidRPr="001C1BAD">
        <w:rPr>
          <w:rFonts w:eastAsia="Times New Roman"/>
          <w:color w:val="000000" w:themeColor="text1"/>
          <w:sz w:val="24"/>
          <w:szCs w:val="24"/>
          <w:lang w:eastAsia="ru-RU"/>
        </w:rPr>
        <w:t>43.29.19.110 «Работы по монтажу лифтов, эскалаторов, и движущихся тротуаров, требующие специальной квалификации, включая ремонт и техническое обслуживание».</w:t>
      </w:r>
    </w:p>
    <w:p w:rsidR="00AD17EC" w:rsidRDefault="00AD17EC" w:rsidP="002469CC">
      <w:pPr>
        <w:overflowPunct w:val="0"/>
        <w:autoSpaceDE w:val="0"/>
        <w:spacing w:after="0" w:line="240" w:lineRule="auto"/>
        <w:ind w:firstLine="567"/>
        <w:jc w:val="both"/>
        <w:rPr>
          <w:rFonts w:eastAsia="Times New Roman"/>
          <w:b/>
          <w:bCs/>
          <w:iCs/>
          <w:color w:val="000000" w:themeColor="text1"/>
          <w:kern w:val="1"/>
          <w:sz w:val="24"/>
          <w:szCs w:val="24"/>
          <w:lang w:eastAsia="ru-RU"/>
        </w:rPr>
      </w:pPr>
    </w:p>
    <w:p w:rsidR="00EE435C" w:rsidRPr="001C1BAD" w:rsidRDefault="00EE435C" w:rsidP="002469CC">
      <w:pPr>
        <w:overflowPunct w:val="0"/>
        <w:autoSpaceDE w:val="0"/>
        <w:spacing w:after="0" w:line="240" w:lineRule="auto"/>
        <w:ind w:firstLine="567"/>
        <w:jc w:val="both"/>
        <w:rPr>
          <w:rFonts w:eastAsia="Times New Roman"/>
          <w:color w:val="000000" w:themeColor="text1"/>
          <w:sz w:val="24"/>
          <w:szCs w:val="24"/>
          <w:lang w:eastAsia="ru-RU"/>
        </w:rPr>
      </w:pPr>
      <w:r w:rsidRPr="001C1BAD">
        <w:rPr>
          <w:rFonts w:eastAsia="Times New Roman"/>
          <w:b/>
          <w:bCs/>
          <w:iCs/>
          <w:color w:val="000000" w:themeColor="text1"/>
          <w:kern w:val="1"/>
          <w:sz w:val="24"/>
          <w:szCs w:val="24"/>
          <w:lang w:eastAsia="ru-RU"/>
        </w:rPr>
        <w:t>2. Объем Работ:</w:t>
      </w:r>
    </w:p>
    <w:p w:rsidR="00EE435C" w:rsidRPr="001C1BAD" w:rsidRDefault="00EE435C" w:rsidP="002469CC">
      <w:pPr>
        <w:overflowPunct w:val="0"/>
        <w:autoSpaceDE w:val="0"/>
        <w:spacing w:after="0" w:line="240" w:lineRule="auto"/>
        <w:ind w:firstLine="567"/>
        <w:jc w:val="both"/>
        <w:rPr>
          <w:rFonts w:eastAsia="Times New Roman"/>
          <w:bCs/>
          <w:color w:val="000000" w:themeColor="text1"/>
          <w:kern w:val="1"/>
          <w:sz w:val="24"/>
          <w:szCs w:val="24"/>
          <w:lang w:eastAsia="ru-RU"/>
        </w:rPr>
      </w:pPr>
      <w:r>
        <w:rPr>
          <w:rFonts w:eastAsia="Times New Roman"/>
          <w:bCs/>
          <w:color w:val="000000" w:themeColor="text1"/>
          <w:kern w:val="1"/>
          <w:sz w:val="24"/>
          <w:szCs w:val="24"/>
          <w:lang w:eastAsia="ru-RU"/>
        </w:rPr>
        <w:t>2</w:t>
      </w:r>
      <w:r w:rsidRPr="001C1BAD">
        <w:rPr>
          <w:rFonts w:eastAsia="Times New Roman"/>
          <w:bCs/>
          <w:color w:val="000000" w:themeColor="text1"/>
          <w:kern w:val="1"/>
          <w:sz w:val="24"/>
          <w:szCs w:val="24"/>
          <w:lang w:eastAsia="ru-RU"/>
        </w:rPr>
        <w:t>.</w:t>
      </w:r>
      <w:r>
        <w:rPr>
          <w:rFonts w:eastAsia="Times New Roman"/>
          <w:bCs/>
          <w:color w:val="000000" w:themeColor="text1"/>
          <w:kern w:val="1"/>
          <w:sz w:val="24"/>
          <w:szCs w:val="24"/>
          <w:lang w:eastAsia="ru-RU"/>
        </w:rPr>
        <w:t>1</w:t>
      </w:r>
      <w:r w:rsidRPr="001C1BAD">
        <w:rPr>
          <w:rFonts w:eastAsia="Times New Roman"/>
          <w:bCs/>
          <w:color w:val="000000" w:themeColor="text1"/>
          <w:kern w:val="1"/>
          <w:sz w:val="24"/>
          <w:szCs w:val="24"/>
          <w:lang w:eastAsia="ru-RU"/>
        </w:rPr>
        <w:t>.</w:t>
      </w:r>
      <w:r>
        <w:rPr>
          <w:rFonts w:eastAsia="Times New Roman"/>
          <w:bCs/>
          <w:color w:val="000000" w:themeColor="text1"/>
          <w:kern w:val="1"/>
          <w:sz w:val="24"/>
          <w:szCs w:val="24"/>
          <w:lang w:eastAsia="ru-RU"/>
        </w:rPr>
        <w:t>1.</w:t>
      </w:r>
      <w:r w:rsidRPr="001C1BAD">
        <w:rPr>
          <w:rFonts w:eastAsia="Times New Roman"/>
          <w:bCs/>
          <w:color w:val="000000" w:themeColor="text1"/>
          <w:kern w:val="1"/>
          <w:sz w:val="24"/>
          <w:szCs w:val="24"/>
          <w:lang w:eastAsia="ru-RU"/>
        </w:rPr>
        <w:t xml:space="preserve"> Объем работ </w:t>
      </w:r>
      <w:r w:rsidRPr="003C169B">
        <w:rPr>
          <w:rFonts w:eastAsia="Times New Roman"/>
          <w:bCs/>
          <w:color w:val="000000" w:themeColor="text1"/>
          <w:kern w:val="1"/>
          <w:sz w:val="24"/>
          <w:szCs w:val="24"/>
          <w:lang w:eastAsia="ru-RU"/>
        </w:rPr>
        <w:t>по ремонту лифтов, расположенных в зданиях ИПУ РАН</w:t>
      </w:r>
      <w:r w:rsidRPr="001C1BAD">
        <w:rPr>
          <w:rFonts w:eastAsia="Times New Roman"/>
          <w:bCs/>
          <w:color w:val="000000" w:themeColor="text1"/>
          <w:kern w:val="1"/>
          <w:sz w:val="24"/>
          <w:szCs w:val="24"/>
          <w:lang w:eastAsia="ru-RU"/>
        </w:rPr>
        <w:t>: согласно Приложению № 1 «</w:t>
      </w:r>
      <w:r>
        <w:rPr>
          <w:rFonts w:eastAsia="Times New Roman"/>
          <w:bCs/>
          <w:color w:val="000000" w:themeColor="text1"/>
          <w:kern w:val="1"/>
          <w:sz w:val="24"/>
          <w:szCs w:val="24"/>
          <w:lang w:eastAsia="ru-RU"/>
        </w:rPr>
        <w:t>Ведомость объемов работ</w:t>
      </w:r>
      <w:r w:rsidRPr="001C1BAD">
        <w:rPr>
          <w:rFonts w:eastAsia="Times New Roman"/>
          <w:bCs/>
          <w:color w:val="000000" w:themeColor="text1"/>
          <w:kern w:val="1"/>
          <w:sz w:val="24"/>
          <w:szCs w:val="24"/>
          <w:lang w:eastAsia="ru-RU"/>
        </w:rPr>
        <w:t>».</w:t>
      </w:r>
    </w:p>
    <w:p w:rsidR="00EE435C" w:rsidRPr="001C1BAD" w:rsidRDefault="00EE435C" w:rsidP="002469CC">
      <w:pPr>
        <w:overflowPunct w:val="0"/>
        <w:autoSpaceDE w:val="0"/>
        <w:spacing w:after="0" w:line="240" w:lineRule="auto"/>
        <w:ind w:firstLine="567"/>
        <w:jc w:val="both"/>
        <w:rPr>
          <w:rFonts w:eastAsia="Times New Roman"/>
          <w:bCs/>
          <w:color w:val="000000" w:themeColor="text1"/>
          <w:kern w:val="1"/>
          <w:sz w:val="24"/>
          <w:szCs w:val="24"/>
          <w:lang w:eastAsia="ru-RU"/>
        </w:rPr>
      </w:pPr>
      <w:r>
        <w:rPr>
          <w:rFonts w:eastAsia="Times New Roman"/>
          <w:bCs/>
          <w:color w:val="000000" w:themeColor="text1"/>
          <w:kern w:val="1"/>
          <w:sz w:val="24"/>
          <w:szCs w:val="24"/>
          <w:lang w:eastAsia="ru-RU"/>
        </w:rPr>
        <w:t>2</w:t>
      </w:r>
      <w:r w:rsidRPr="001C1BAD">
        <w:rPr>
          <w:rFonts w:eastAsia="Times New Roman"/>
          <w:bCs/>
          <w:color w:val="000000" w:themeColor="text1"/>
          <w:kern w:val="1"/>
          <w:sz w:val="24"/>
          <w:szCs w:val="24"/>
          <w:lang w:eastAsia="ru-RU"/>
        </w:rPr>
        <w:t>.</w:t>
      </w:r>
      <w:r>
        <w:rPr>
          <w:rFonts w:eastAsia="Times New Roman"/>
          <w:bCs/>
          <w:color w:val="000000" w:themeColor="text1"/>
          <w:kern w:val="1"/>
          <w:sz w:val="24"/>
          <w:szCs w:val="24"/>
          <w:lang w:eastAsia="ru-RU"/>
        </w:rPr>
        <w:t>1.2</w:t>
      </w:r>
      <w:r w:rsidRPr="001C1BAD">
        <w:rPr>
          <w:rFonts w:eastAsia="Times New Roman"/>
          <w:bCs/>
          <w:color w:val="000000" w:themeColor="text1"/>
          <w:kern w:val="1"/>
          <w:sz w:val="24"/>
          <w:szCs w:val="24"/>
          <w:lang w:eastAsia="ru-RU"/>
        </w:rPr>
        <w:t>. Перечень объектов (лифтов): согласно Приложению № 2 «Перечень объектов (лифтов)».</w:t>
      </w:r>
    </w:p>
    <w:p w:rsidR="00EE435C" w:rsidRPr="001C1BAD" w:rsidRDefault="00EE435C" w:rsidP="002469CC">
      <w:pPr>
        <w:overflowPunct w:val="0"/>
        <w:autoSpaceDE w:val="0"/>
        <w:spacing w:after="0" w:line="240" w:lineRule="auto"/>
        <w:ind w:firstLine="567"/>
        <w:jc w:val="both"/>
        <w:rPr>
          <w:rFonts w:eastAsia="Times New Roman"/>
          <w:bCs/>
          <w:color w:val="000000" w:themeColor="text1"/>
          <w:kern w:val="1"/>
          <w:sz w:val="24"/>
          <w:szCs w:val="24"/>
          <w:lang w:eastAsia="ru-RU"/>
        </w:rPr>
      </w:pPr>
      <w:r>
        <w:rPr>
          <w:rFonts w:eastAsia="Times New Roman"/>
          <w:bCs/>
          <w:color w:val="000000" w:themeColor="text1"/>
          <w:kern w:val="1"/>
          <w:sz w:val="24"/>
          <w:szCs w:val="24"/>
          <w:lang w:eastAsia="ru-RU"/>
        </w:rPr>
        <w:t>2</w:t>
      </w:r>
      <w:r w:rsidRPr="001C1BAD">
        <w:rPr>
          <w:rFonts w:eastAsia="Times New Roman"/>
          <w:bCs/>
          <w:color w:val="000000" w:themeColor="text1"/>
          <w:kern w:val="1"/>
          <w:sz w:val="24"/>
          <w:szCs w:val="24"/>
          <w:lang w:eastAsia="ru-RU"/>
        </w:rPr>
        <w:t>.</w:t>
      </w:r>
      <w:r>
        <w:rPr>
          <w:rFonts w:eastAsia="Times New Roman"/>
          <w:bCs/>
          <w:color w:val="000000" w:themeColor="text1"/>
          <w:kern w:val="1"/>
          <w:sz w:val="24"/>
          <w:szCs w:val="24"/>
          <w:lang w:eastAsia="ru-RU"/>
        </w:rPr>
        <w:t>1.3</w:t>
      </w:r>
      <w:r w:rsidRPr="001C1BAD">
        <w:rPr>
          <w:rFonts w:eastAsia="Times New Roman"/>
          <w:bCs/>
          <w:color w:val="000000" w:themeColor="text1"/>
          <w:kern w:val="1"/>
          <w:sz w:val="24"/>
          <w:szCs w:val="24"/>
          <w:lang w:eastAsia="ru-RU"/>
        </w:rPr>
        <w:t xml:space="preserve">. Срок выполнения Работ: с даты заключения </w:t>
      </w:r>
      <w:r>
        <w:rPr>
          <w:rFonts w:eastAsia="Times New Roman"/>
          <w:bCs/>
          <w:color w:val="000000" w:themeColor="text1"/>
          <w:kern w:val="1"/>
          <w:sz w:val="24"/>
          <w:szCs w:val="24"/>
          <w:lang w:eastAsia="ru-RU"/>
        </w:rPr>
        <w:t>Договор</w:t>
      </w:r>
      <w:r w:rsidRPr="001C1BAD">
        <w:rPr>
          <w:rFonts w:eastAsia="Times New Roman"/>
          <w:bCs/>
          <w:color w:val="000000" w:themeColor="text1"/>
          <w:kern w:val="1"/>
          <w:sz w:val="24"/>
          <w:szCs w:val="24"/>
          <w:lang w:eastAsia="ru-RU"/>
        </w:rPr>
        <w:t xml:space="preserve">а </w:t>
      </w:r>
      <w:r>
        <w:rPr>
          <w:rFonts w:eastAsia="Times New Roman"/>
          <w:bCs/>
          <w:color w:val="000000" w:themeColor="text1"/>
          <w:kern w:val="1"/>
          <w:sz w:val="24"/>
          <w:szCs w:val="24"/>
          <w:lang w:eastAsia="ru-RU"/>
        </w:rPr>
        <w:t>30 (тридцать) рабочих дней</w:t>
      </w:r>
      <w:r w:rsidRPr="001C1BAD">
        <w:rPr>
          <w:rFonts w:eastAsia="Times New Roman"/>
          <w:bCs/>
          <w:color w:val="000000" w:themeColor="text1"/>
          <w:kern w:val="1"/>
          <w:sz w:val="24"/>
          <w:szCs w:val="24"/>
          <w:lang w:eastAsia="ru-RU"/>
        </w:rPr>
        <w:t>.</w:t>
      </w:r>
    </w:p>
    <w:p w:rsidR="00EE435C" w:rsidRPr="007A5AF5"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922BD2">
        <w:rPr>
          <w:rFonts w:eastAsia="Times New Roman"/>
          <w:bCs/>
          <w:iCs/>
          <w:color w:val="000000" w:themeColor="text1"/>
          <w:kern w:val="1"/>
          <w:sz w:val="24"/>
          <w:szCs w:val="24"/>
          <w:lang w:eastAsia="ru-RU"/>
        </w:rPr>
        <w:t>2.1.</w:t>
      </w:r>
      <w:r>
        <w:rPr>
          <w:rFonts w:eastAsia="Times New Roman"/>
          <w:bCs/>
          <w:iCs/>
          <w:color w:val="000000" w:themeColor="text1"/>
          <w:kern w:val="1"/>
          <w:sz w:val="24"/>
          <w:szCs w:val="24"/>
          <w:lang w:eastAsia="ru-RU"/>
        </w:rPr>
        <w:t>4.</w:t>
      </w:r>
      <w:r w:rsidRPr="001C1BAD">
        <w:rPr>
          <w:rFonts w:eastAsia="Times New Roman"/>
          <w:bCs/>
          <w:iCs/>
          <w:color w:val="000000" w:themeColor="text1"/>
          <w:kern w:val="1"/>
          <w:sz w:val="24"/>
          <w:szCs w:val="24"/>
          <w:lang w:eastAsia="ru-RU"/>
        </w:rPr>
        <w:t> Краткое содержание Работ</w:t>
      </w:r>
      <w:r w:rsidRPr="001C1BAD">
        <w:rPr>
          <w:rFonts w:eastAsia="Times New Roman"/>
          <w:bCs/>
          <w:iCs/>
          <w:kern w:val="1"/>
          <w:sz w:val="24"/>
          <w:szCs w:val="24"/>
          <w:lang w:eastAsia="ru-RU"/>
        </w:rPr>
        <w:t>:</w:t>
      </w:r>
    </w:p>
    <w:p w:rsidR="00EE435C" w:rsidRPr="002B7816"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7A5AF5">
        <w:rPr>
          <w:rFonts w:eastAsia="Times New Roman"/>
          <w:bCs/>
          <w:iCs/>
          <w:kern w:val="1"/>
          <w:sz w:val="24"/>
          <w:szCs w:val="24"/>
          <w:lang w:eastAsia="ru-RU"/>
        </w:rPr>
        <w:t>- </w:t>
      </w:r>
      <w:r w:rsidRPr="001C1BAD">
        <w:rPr>
          <w:rFonts w:eastAsia="Times New Roman"/>
          <w:iCs/>
          <w:color w:val="000000" w:themeColor="text1"/>
          <w:kern w:val="1"/>
          <w:sz w:val="24"/>
          <w:szCs w:val="24"/>
          <w:lang w:eastAsia="ru-RU"/>
        </w:rPr>
        <w:t xml:space="preserve">ремонт </w:t>
      </w:r>
      <w:r w:rsidRPr="003C169B">
        <w:rPr>
          <w:rFonts w:eastAsia="Times New Roman"/>
          <w:iCs/>
          <w:color w:val="000000" w:themeColor="text1"/>
          <w:kern w:val="1"/>
          <w:sz w:val="24"/>
          <w:szCs w:val="24"/>
          <w:lang w:eastAsia="ru-RU"/>
        </w:rPr>
        <w:t>лифтов, расположенных в зданиях ИПУ РАН</w:t>
      </w:r>
      <w:r>
        <w:rPr>
          <w:rFonts w:eastAsia="Times New Roman"/>
          <w:iCs/>
          <w:color w:val="000000" w:themeColor="text1"/>
          <w:kern w:val="1"/>
          <w:sz w:val="24"/>
          <w:szCs w:val="24"/>
          <w:lang w:eastAsia="ru-RU"/>
        </w:rPr>
        <w:t xml:space="preserve"> </w:t>
      </w:r>
      <w:r>
        <w:rPr>
          <w:rFonts w:eastAsia="Times New Roman"/>
          <w:bCs/>
          <w:iCs/>
          <w:kern w:val="1"/>
          <w:sz w:val="24"/>
          <w:szCs w:val="24"/>
          <w:lang w:eastAsia="ru-RU"/>
        </w:rPr>
        <w:t xml:space="preserve">осуществляется </w:t>
      </w:r>
      <w:r w:rsidRPr="00FF2F13">
        <w:rPr>
          <w:rFonts w:eastAsia="Times New Roman"/>
          <w:bCs/>
          <w:iCs/>
          <w:kern w:val="1"/>
          <w:sz w:val="24"/>
          <w:szCs w:val="24"/>
          <w:lang w:eastAsia="ru-RU"/>
        </w:rPr>
        <w:t xml:space="preserve">с целью восстановления </w:t>
      </w:r>
      <w:r>
        <w:rPr>
          <w:rFonts w:eastAsia="Times New Roman"/>
          <w:bCs/>
          <w:iCs/>
          <w:kern w:val="1"/>
          <w:sz w:val="24"/>
          <w:szCs w:val="24"/>
          <w:lang w:eastAsia="ru-RU"/>
        </w:rPr>
        <w:t xml:space="preserve">технических характеристик, </w:t>
      </w:r>
      <w:r w:rsidRPr="00FF2F13">
        <w:rPr>
          <w:rFonts w:eastAsia="Times New Roman"/>
          <w:bCs/>
          <w:iCs/>
          <w:kern w:val="1"/>
          <w:sz w:val="24"/>
          <w:szCs w:val="24"/>
          <w:lang w:eastAsia="ru-RU"/>
        </w:rPr>
        <w:t>исправности (работоспособности)</w:t>
      </w:r>
      <w:r>
        <w:rPr>
          <w:rFonts w:eastAsia="Times New Roman"/>
          <w:bCs/>
          <w:iCs/>
          <w:kern w:val="1"/>
          <w:sz w:val="24"/>
          <w:szCs w:val="24"/>
          <w:lang w:eastAsia="ru-RU"/>
        </w:rPr>
        <w:t xml:space="preserve"> лифтов</w:t>
      </w:r>
      <w:r w:rsidRPr="00FF2F13">
        <w:rPr>
          <w:rFonts w:eastAsia="Times New Roman"/>
          <w:bCs/>
          <w:iCs/>
          <w:kern w:val="1"/>
          <w:sz w:val="24"/>
          <w:szCs w:val="24"/>
          <w:lang w:eastAsia="ru-RU"/>
        </w:rPr>
        <w:t>,</w:t>
      </w:r>
      <w:r>
        <w:rPr>
          <w:rFonts w:eastAsia="Times New Roman"/>
          <w:bCs/>
          <w:iCs/>
          <w:kern w:val="1"/>
          <w:sz w:val="24"/>
          <w:szCs w:val="24"/>
          <w:lang w:eastAsia="ru-RU"/>
        </w:rPr>
        <w:t xml:space="preserve"> </w:t>
      </w:r>
      <w:r w:rsidR="002469CC">
        <w:rPr>
          <w:rFonts w:eastAsia="Times New Roman"/>
          <w:bCs/>
          <w:iCs/>
          <w:kern w:val="1"/>
          <w:sz w:val="24"/>
          <w:szCs w:val="24"/>
          <w:lang w:eastAsia="ru-RU"/>
        </w:rPr>
        <w:br/>
      </w:r>
      <w:r w:rsidRPr="00FF2F13">
        <w:rPr>
          <w:rFonts w:eastAsia="Times New Roman"/>
          <w:bCs/>
          <w:iCs/>
          <w:kern w:val="1"/>
          <w:sz w:val="24"/>
          <w:szCs w:val="24"/>
          <w:lang w:eastAsia="ru-RU"/>
        </w:rPr>
        <w:t>а также поддержан</w:t>
      </w:r>
      <w:r>
        <w:rPr>
          <w:rFonts w:eastAsia="Times New Roman"/>
          <w:bCs/>
          <w:iCs/>
          <w:kern w:val="1"/>
          <w:sz w:val="24"/>
          <w:szCs w:val="24"/>
          <w:lang w:eastAsia="ru-RU"/>
        </w:rPr>
        <w:t>ия эксплуатационных показателей;</w:t>
      </w:r>
    </w:p>
    <w:p w:rsidR="00EE435C" w:rsidRPr="002B7816" w:rsidRDefault="00EE435C" w:rsidP="002469CC">
      <w:pPr>
        <w:overflowPunct w:val="0"/>
        <w:autoSpaceDE w:val="0"/>
        <w:spacing w:after="0" w:line="240" w:lineRule="auto"/>
        <w:ind w:firstLine="567"/>
        <w:jc w:val="both"/>
        <w:rPr>
          <w:sz w:val="24"/>
          <w:szCs w:val="24"/>
        </w:rPr>
      </w:pPr>
      <w:r>
        <w:rPr>
          <w:rFonts w:eastAsia="Times New Roman"/>
          <w:bCs/>
          <w:iCs/>
          <w:kern w:val="1"/>
          <w:sz w:val="24"/>
          <w:szCs w:val="24"/>
          <w:lang w:eastAsia="ru-RU"/>
        </w:rPr>
        <w:t>-</w:t>
      </w:r>
      <w:r w:rsidRPr="002B7816">
        <w:rPr>
          <w:rFonts w:eastAsia="Times New Roman"/>
          <w:bCs/>
          <w:iCs/>
          <w:kern w:val="1"/>
          <w:sz w:val="24"/>
          <w:szCs w:val="24"/>
          <w:lang w:eastAsia="ru-RU"/>
        </w:rPr>
        <w:t xml:space="preserve"> </w:t>
      </w:r>
      <w:r>
        <w:rPr>
          <w:sz w:val="24"/>
          <w:szCs w:val="24"/>
        </w:rPr>
        <w:t>внеплановое техническое освидетельствование</w:t>
      </w:r>
      <w:r w:rsidRPr="00E6107F">
        <w:rPr>
          <w:sz w:val="24"/>
          <w:szCs w:val="24"/>
        </w:rPr>
        <w:t xml:space="preserve"> лифта с оформлением</w:t>
      </w:r>
      <w:r>
        <w:rPr>
          <w:sz w:val="24"/>
          <w:szCs w:val="24"/>
        </w:rPr>
        <w:t xml:space="preserve"> </w:t>
      </w:r>
      <w:r w:rsidRPr="00E6107F">
        <w:rPr>
          <w:sz w:val="24"/>
          <w:szCs w:val="24"/>
        </w:rPr>
        <w:t>записи в паспорте лифта о проведенном освидетельствовании</w:t>
      </w:r>
      <w:r>
        <w:rPr>
          <w:sz w:val="24"/>
          <w:szCs w:val="24"/>
        </w:rPr>
        <w:t xml:space="preserve"> (на каждый лифт)</w:t>
      </w:r>
      <w:r w:rsidRPr="002B7816">
        <w:rPr>
          <w:sz w:val="24"/>
          <w:szCs w:val="24"/>
        </w:rPr>
        <w:t>;</w:t>
      </w:r>
    </w:p>
    <w:p w:rsidR="00EE435C" w:rsidRPr="002B7816" w:rsidRDefault="00EE435C" w:rsidP="002469CC">
      <w:pPr>
        <w:overflowPunct w:val="0"/>
        <w:autoSpaceDE w:val="0"/>
        <w:spacing w:after="0" w:line="240" w:lineRule="auto"/>
        <w:ind w:firstLine="567"/>
        <w:jc w:val="both"/>
        <w:rPr>
          <w:rFonts w:eastAsia="Times New Roman"/>
          <w:bCs/>
          <w:iCs/>
          <w:kern w:val="1"/>
          <w:sz w:val="24"/>
          <w:szCs w:val="24"/>
          <w:lang w:eastAsia="ru-RU"/>
        </w:rPr>
      </w:pPr>
      <w:r>
        <w:rPr>
          <w:sz w:val="24"/>
          <w:szCs w:val="24"/>
        </w:rPr>
        <w:t xml:space="preserve">- создание </w:t>
      </w:r>
      <w:r w:rsidRPr="00E6107F">
        <w:rPr>
          <w:sz w:val="24"/>
          <w:szCs w:val="24"/>
        </w:rPr>
        <w:t>протокол</w:t>
      </w:r>
      <w:r>
        <w:rPr>
          <w:sz w:val="24"/>
          <w:szCs w:val="24"/>
        </w:rPr>
        <w:t>а</w:t>
      </w:r>
      <w:r w:rsidRPr="00E6107F">
        <w:rPr>
          <w:sz w:val="24"/>
          <w:szCs w:val="24"/>
        </w:rPr>
        <w:t xml:space="preserve"> проверки функционирования лифта (на каждый лифт)</w:t>
      </w:r>
      <w:r w:rsidRPr="002B7816">
        <w:rPr>
          <w:sz w:val="24"/>
          <w:szCs w:val="24"/>
        </w:rPr>
        <w:t>.</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FF2F13">
        <w:rPr>
          <w:rFonts w:eastAsia="Times New Roman"/>
          <w:b/>
          <w:bCs/>
          <w:iCs/>
          <w:kern w:val="1"/>
          <w:sz w:val="24"/>
          <w:szCs w:val="24"/>
          <w:lang w:eastAsia="ru-RU"/>
        </w:rPr>
        <w:t xml:space="preserve">2.2. Сопутствующие работы и услуги, сроки и требования к их выполнению </w:t>
      </w:r>
      <w:r>
        <w:rPr>
          <w:rFonts w:eastAsia="Times New Roman"/>
          <w:b/>
          <w:bCs/>
          <w:iCs/>
          <w:kern w:val="1"/>
          <w:sz w:val="24"/>
          <w:szCs w:val="24"/>
          <w:lang w:eastAsia="ru-RU"/>
        </w:rPr>
        <w:br/>
      </w:r>
      <w:r w:rsidRPr="00FF2F13">
        <w:rPr>
          <w:rFonts w:eastAsia="Times New Roman"/>
          <w:b/>
          <w:bCs/>
          <w:iCs/>
          <w:kern w:val="1"/>
          <w:sz w:val="24"/>
          <w:szCs w:val="24"/>
          <w:lang w:eastAsia="ru-RU"/>
        </w:rPr>
        <w:t>и оказанию:</w:t>
      </w:r>
    </w:p>
    <w:p w:rsidR="00EE435C" w:rsidRPr="00242DC1"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242DC1">
        <w:rPr>
          <w:rFonts w:eastAsia="Times New Roman"/>
          <w:bCs/>
          <w:iCs/>
          <w:color w:val="000000" w:themeColor="text1"/>
          <w:kern w:val="1"/>
          <w:sz w:val="24"/>
          <w:szCs w:val="24"/>
          <w:lang w:eastAsia="ru-RU"/>
        </w:rPr>
        <w:t>2.2.1. Перед началом выполняемых Работ на Объекте Подрядчик должен:</w:t>
      </w:r>
    </w:p>
    <w:p w:rsidR="00EE435C" w:rsidRPr="00242DC1"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242DC1">
        <w:rPr>
          <w:rFonts w:eastAsia="Times New Roman"/>
          <w:bCs/>
          <w:iCs/>
          <w:color w:val="000000" w:themeColor="text1"/>
          <w:kern w:val="1"/>
          <w:sz w:val="24"/>
          <w:szCs w:val="24"/>
          <w:lang w:eastAsia="ru-RU"/>
        </w:rPr>
        <w:t>2.2.1.1. Направить в адрес Заказчика приказ о назначении ответственных исполнителей,</w:t>
      </w:r>
      <w:r w:rsidRPr="00242DC1">
        <w:rPr>
          <w:rFonts w:eastAsia="Times New Roman"/>
          <w:bCs/>
          <w:iCs/>
          <w:color w:val="000000" w:themeColor="text1"/>
          <w:kern w:val="1"/>
          <w:sz w:val="24"/>
          <w:szCs w:val="24"/>
          <w:lang w:eastAsia="ru-RU"/>
        </w:rPr>
        <w:br/>
        <w:t>с указанием закрепленного за ними Объекта.</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2.2.1.2. Предоставить Заказчику информацию о квалифицированном персонале с учетом требований к персональным данным, установленными законодательством Российской</w:t>
      </w:r>
      <w:r w:rsidR="00AD17EC">
        <w:rPr>
          <w:rFonts w:eastAsia="Times New Roman"/>
          <w:bCs/>
          <w:iCs/>
          <w:kern w:val="1"/>
          <w:sz w:val="24"/>
          <w:szCs w:val="24"/>
          <w:lang w:eastAsia="ru-RU"/>
        </w:rPr>
        <w:t xml:space="preserve"> </w:t>
      </w:r>
      <w:r w:rsidRPr="00FF2F13">
        <w:rPr>
          <w:rFonts w:eastAsia="Times New Roman"/>
          <w:bCs/>
          <w:iCs/>
          <w:kern w:val="1"/>
          <w:sz w:val="24"/>
          <w:szCs w:val="24"/>
          <w:lang w:eastAsia="ru-RU"/>
        </w:rPr>
        <w:t>Федерации.</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2.2.1.3. Обеспечить получение своими силами и средс</w:t>
      </w:r>
      <w:r w:rsidR="004F5CF5">
        <w:rPr>
          <w:rFonts w:eastAsia="Times New Roman"/>
          <w:bCs/>
          <w:iCs/>
          <w:kern w:val="1"/>
          <w:sz w:val="24"/>
          <w:szCs w:val="24"/>
          <w:lang w:eastAsia="ru-RU"/>
        </w:rPr>
        <w:t xml:space="preserve">твами всех необходимых допусков </w:t>
      </w:r>
      <w:r w:rsidRPr="00FF2F13">
        <w:rPr>
          <w:rFonts w:eastAsia="Times New Roman"/>
          <w:bCs/>
          <w:iCs/>
          <w:kern w:val="1"/>
          <w:sz w:val="24"/>
          <w:szCs w:val="24"/>
          <w:lang w:eastAsia="ru-RU"/>
        </w:rPr>
        <w:t xml:space="preserve">для оказания услуг на Объекте (в здании: подвалах, шахтах лифтов, машинных отделениях), лицензий, разрешений, сертификатов, документов о качестве поставляемого оборудования </w:t>
      </w:r>
      <w:r w:rsidR="002469CC">
        <w:rPr>
          <w:rFonts w:eastAsia="Times New Roman"/>
          <w:bCs/>
          <w:iCs/>
          <w:kern w:val="1"/>
          <w:sz w:val="24"/>
          <w:szCs w:val="24"/>
          <w:lang w:eastAsia="ru-RU"/>
        </w:rPr>
        <w:br/>
      </w:r>
      <w:r w:rsidRPr="00FF2F13">
        <w:rPr>
          <w:rFonts w:eastAsia="Times New Roman"/>
          <w:bCs/>
          <w:iCs/>
          <w:kern w:val="1"/>
          <w:sz w:val="24"/>
          <w:szCs w:val="24"/>
          <w:lang w:eastAsia="ru-RU"/>
        </w:rPr>
        <w:t xml:space="preserve">и материалов, свидетельств на </w:t>
      </w:r>
      <w:r w:rsidRPr="00242DC1">
        <w:rPr>
          <w:rFonts w:eastAsia="Times New Roman"/>
          <w:bCs/>
          <w:iCs/>
          <w:color w:val="000000" w:themeColor="text1"/>
          <w:kern w:val="1"/>
          <w:sz w:val="24"/>
          <w:szCs w:val="24"/>
          <w:lang w:eastAsia="ru-RU"/>
        </w:rPr>
        <w:t xml:space="preserve">право выполнения работ на </w:t>
      </w:r>
      <w:r w:rsidRPr="00FF2F13">
        <w:rPr>
          <w:rFonts w:eastAsia="Times New Roman"/>
          <w:bCs/>
          <w:iCs/>
          <w:kern w:val="1"/>
          <w:sz w:val="24"/>
          <w:szCs w:val="24"/>
          <w:lang w:eastAsia="ru-RU"/>
        </w:rPr>
        <w:t>Объекте, требуемых</w:t>
      </w:r>
      <w:r>
        <w:rPr>
          <w:rFonts w:eastAsia="Times New Roman"/>
          <w:bCs/>
          <w:iCs/>
          <w:kern w:val="1"/>
          <w:sz w:val="24"/>
          <w:szCs w:val="24"/>
          <w:lang w:eastAsia="ru-RU"/>
        </w:rPr>
        <w:t xml:space="preserve"> </w:t>
      </w:r>
      <w:r w:rsidRPr="00FF2F13">
        <w:rPr>
          <w:rFonts w:eastAsia="Times New Roman"/>
          <w:bCs/>
          <w:iCs/>
          <w:kern w:val="1"/>
          <w:sz w:val="24"/>
          <w:szCs w:val="24"/>
          <w:lang w:eastAsia="ru-RU"/>
        </w:rPr>
        <w:t>в соответствии с законодательством Российской Федерации и города Москвы.</w:t>
      </w:r>
    </w:p>
    <w:p w:rsidR="00EE435C" w:rsidRPr="00242DC1"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FF2F13">
        <w:rPr>
          <w:rFonts w:eastAsia="Times New Roman"/>
          <w:bCs/>
          <w:iCs/>
          <w:kern w:val="1"/>
          <w:sz w:val="24"/>
          <w:szCs w:val="24"/>
          <w:lang w:eastAsia="ru-RU"/>
        </w:rPr>
        <w:t xml:space="preserve">2.2.2. Незамедлительно информировать Заказчика в случае проведения работ, требующих отключения лифтов, путем направления указанной информации в виде уведомления посредством факсимильной связи или электронной почте, с согласованием с Заказчиком точного времени </w:t>
      </w:r>
      <w:r w:rsidR="002469CC">
        <w:rPr>
          <w:rFonts w:eastAsia="Times New Roman"/>
          <w:bCs/>
          <w:iCs/>
          <w:kern w:val="1"/>
          <w:sz w:val="24"/>
          <w:szCs w:val="24"/>
          <w:lang w:eastAsia="ru-RU"/>
        </w:rPr>
        <w:br/>
      </w:r>
      <w:r w:rsidRPr="00242DC1">
        <w:rPr>
          <w:rFonts w:eastAsia="Times New Roman"/>
          <w:bCs/>
          <w:iCs/>
          <w:color w:val="000000" w:themeColor="text1"/>
          <w:kern w:val="1"/>
          <w:sz w:val="24"/>
          <w:szCs w:val="24"/>
          <w:lang w:eastAsia="ru-RU"/>
        </w:rPr>
        <w:t xml:space="preserve">и сроков </w:t>
      </w:r>
      <w:bookmarkStart w:id="4" w:name="_Hlk116468938"/>
      <w:r w:rsidRPr="00242DC1">
        <w:rPr>
          <w:rFonts w:eastAsia="Times New Roman"/>
          <w:bCs/>
          <w:iCs/>
          <w:color w:val="000000" w:themeColor="text1"/>
          <w:kern w:val="1"/>
          <w:sz w:val="24"/>
          <w:szCs w:val="24"/>
          <w:lang w:eastAsia="ru-RU"/>
        </w:rPr>
        <w:t xml:space="preserve">выполнения работ </w:t>
      </w:r>
      <w:bookmarkEnd w:id="4"/>
      <w:r w:rsidRPr="00242DC1">
        <w:rPr>
          <w:rFonts w:eastAsia="Times New Roman"/>
          <w:bCs/>
          <w:iCs/>
          <w:color w:val="000000" w:themeColor="text1"/>
          <w:kern w:val="1"/>
          <w:sz w:val="24"/>
          <w:szCs w:val="24"/>
          <w:lang w:eastAsia="ru-RU"/>
        </w:rPr>
        <w:t>в части проведения ремонтных работ на Объекте.</w:t>
      </w:r>
    </w:p>
    <w:p w:rsidR="00EE435C" w:rsidRPr="00242DC1"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242DC1">
        <w:rPr>
          <w:rFonts w:eastAsia="Times New Roman"/>
          <w:bCs/>
          <w:iCs/>
          <w:color w:val="000000" w:themeColor="text1"/>
          <w:kern w:val="1"/>
          <w:sz w:val="24"/>
          <w:szCs w:val="24"/>
          <w:lang w:eastAsia="ru-RU"/>
        </w:rPr>
        <w:t>2.2.3. Последовательность выполнения работ определяется в соответствии с технологией производства работ и Руководством по т</w:t>
      </w:r>
      <w:r>
        <w:rPr>
          <w:rFonts w:eastAsia="Times New Roman"/>
          <w:bCs/>
          <w:iCs/>
          <w:color w:val="000000" w:themeColor="text1"/>
          <w:kern w:val="1"/>
          <w:sz w:val="24"/>
          <w:szCs w:val="24"/>
          <w:lang w:eastAsia="ru-RU"/>
        </w:rPr>
        <w:t>ехническому обслуживанию лифтов.</w:t>
      </w:r>
      <w:r w:rsidRPr="00242DC1">
        <w:rPr>
          <w:rFonts w:eastAsia="Times New Roman"/>
          <w:bCs/>
          <w:iCs/>
          <w:color w:val="000000" w:themeColor="text1"/>
          <w:kern w:val="1"/>
          <w:sz w:val="24"/>
          <w:szCs w:val="24"/>
          <w:lang w:eastAsia="ru-RU"/>
        </w:rPr>
        <w:t xml:space="preserve"> </w:t>
      </w:r>
    </w:p>
    <w:p w:rsidR="00EE435C"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242DC1">
        <w:rPr>
          <w:rFonts w:eastAsia="Times New Roman"/>
          <w:bCs/>
          <w:iCs/>
          <w:color w:val="000000" w:themeColor="text1"/>
          <w:kern w:val="1"/>
          <w:sz w:val="24"/>
          <w:szCs w:val="24"/>
          <w:lang w:eastAsia="ru-RU"/>
        </w:rPr>
        <w:t>2.2.4. Подрядчик не допускается к выполнению работ на Объекте при невыполнении</w:t>
      </w:r>
      <w:r w:rsidRPr="00242DC1">
        <w:rPr>
          <w:rFonts w:eastAsia="Times New Roman"/>
          <w:bCs/>
          <w:iCs/>
          <w:color w:val="000000" w:themeColor="text1"/>
          <w:kern w:val="1"/>
          <w:sz w:val="24"/>
          <w:szCs w:val="24"/>
          <w:lang w:eastAsia="ru-RU"/>
        </w:rPr>
        <w:br/>
        <w:t>в полном объеме требований по пунктам 2.2.1.1 - 2.2.1.3 настоящего технического задания.</w:t>
      </w:r>
    </w:p>
    <w:p w:rsidR="00EE435C" w:rsidRPr="00FF2F13" w:rsidRDefault="00EE435C" w:rsidP="002469CC">
      <w:pPr>
        <w:overflowPunct w:val="0"/>
        <w:autoSpaceDE w:val="0"/>
        <w:spacing w:after="0" w:line="240" w:lineRule="auto"/>
        <w:ind w:firstLine="567"/>
        <w:jc w:val="both"/>
        <w:rPr>
          <w:rFonts w:eastAsia="Times New Roman"/>
          <w:b/>
          <w:iCs/>
          <w:kern w:val="1"/>
          <w:sz w:val="24"/>
          <w:szCs w:val="24"/>
          <w:lang w:eastAsia="ru-RU"/>
        </w:rPr>
      </w:pPr>
      <w:r>
        <w:rPr>
          <w:rFonts w:eastAsia="Times New Roman"/>
          <w:b/>
          <w:iCs/>
          <w:kern w:val="1"/>
          <w:sz w:val="24"/>
          <w:szCs w:val="24"/>
          <w:lang w:eastAsia="ru-RU"/>
        </w:rPr>
        <w:t>2.2.5</w:t>
      </w:r>
      <w:r w:rsidRPr="00FF2F13">
        <w:rPr>
          <w:rFonts w:eastAsia="Times New Roman"/>
          <w:b/>
          <w:iCs/>
          <w:kern w:val="1"/>
          <w:sz w:val="24"/>
          <w:szCs w:val="24"/>
          <w:lang w:eastAsia="ru-RU"/>
        </w:rPr>
        <w:t xml:space="preserve">. В процессе </w:t>
      </w:r>
      <w:r w:rsidRPr="00242DC1">
        <w:rPr>
          <w:rFonts w:eastAsia="Times New Roman"/>
          <w:b/>
          <w:iCs/>
          <w:color w:val="000000" w:themeColor="text1"/>
          <w:kern w:val="1"/>
          <w:sz w:val="24"/>
          <w:szCs w:val="24"/>
          <w:lang w:eastAsia="ru-RU"/>
        </w:rPr>
        <w:t>выполнения работ Подрядчик:</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2.2.5</w:t>
      </w:r>
      <w:r w:rsidRPr="00FF2F13">
        <w:rPr>
          <w:rFonts w:eastAsia="Times New Roman"/>
          <w:bCs/>
          <w:iCs/>
          <w:kern w:val="1"/>
          <w:sz w:val="24"/>
          <w:szCs w:val="24"/>
          <w:lang w:eastAsia="ru-RU"/>
        </w:rPr>
        <w:t xml:space="preserve">.1. Самостоятельно обеспечивает хранение материалов и оборудования, необходимого для </w:t>
      </w:r>
      <w:r>
        <w:rPr>
          <w:rFonts w:eastAsia="Times New Roman"/>
          <w:bCs/>
          <w:iCs/>
          <w:kern w:val="1"/>
          <w:sz w:val="24"/>
          <w:szCs w:val="24"/>
          <w:lang w:eastAsia="ru-RU"/>
        </w:rPr>
        <w:t xml:space="preserve">выполнения работ </w:t>
      </w:r>
      <w:r w:rsidRPr="00FF2F13">
        <w:rPr>
          <w:rFonts w:eastAsia="Times New Roman"/>
          <w:bCs/>
          <w:iCs/>
          <w:kern w:val="1"/>
          <w:sz w:val="24"/>
          <w:szCs w:val="24"/>
          <w:lang w:eastAsia="ru-RU"/>
        </w:rPr>
        <w:t xml:space="preserve">в месте </w:t>
      </w:r>
      <w:r w:rsidRPr="00242DC1">
        <w:rPr>
          <w:rFonts w:eastAsia="Times New Roman"/>
          <w:bCs/>
          <w:iCs/>
          <w:color w:val="000000" w:themeColor="text1"/>
          <w:kern w:val="1"/>
          <w:sz w:val="24"/>
          <w:szCs w:val="24"/>
          <w:lang w:eastAsia="ru-RU"/>
        </w:rPr>
        <w:t xml:space="preserve">выполнения работ - в течение всего срока выполнения работ </w:t>
      </w:r>
      <w:r w:rsidR="002469CC">
        <w:rPr>
          <w:rFonts w:eastAsia="Times New Roman"/>
          <w:bCs/>
          <w:iCs/>
          <w:color w:val="000000" w:themeColor="text1"/>
          <w:kern w:val="1"/>
          <w:sz w:val="24"/>
          <w:szCs w:val="24"/>
          <w:lang w:eastAsia="ru-RU"/>
        </w:rPr>
        <w:br/>
      </w:r>
      <w:r>
        <w:rPr>
          <w:rFonts w:eastAsia="Times New Roman"/>
          <w:bCs/>
          <w:iCs/>
          <w:kern w:val="1"/>
          <w:sz w:val="24"/>
          <w:szCs w:val="24"/>
          <w:lang w:eastAsia="ru-RU"/>
        </w:rPr>
        <w:t>на Объекте.</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2.2.5</w:t>
      </w:r>
      <w:r w:rsidRPr="00FF2F13">
        <w:rPr>
          <w:rFonts w:eastAsia="Times New Roman"/>
          <w:bCs/>
          <w:iCs/>
          <w:kern w:val="1"/>
          <w:sz w:val="24"/>
          <w:szCs w:val="24"/>
          <w:lang w:eastAsia="ru-RU"/>
        </w:rPr>
        <w:t xml:space="preserve">.2. Обеспечивает уборку места </w:t>
      </w:r>
      <w:r w:rsidRPr="00242DC1">
        <w:rPr>
          <w:rFonts w:eastAsia="Times New Roman"/>
          <w:bCs/>
          <w:iCs/>
          <w:color w:val="000000" w:themeColor="text1"/>
          <w:kern w:val="1"/>
          <w:sz w:val="24"/>
          <w:szCs w:val="24"/>
          <w:lang w:eastAsia="ru-RU"/>
        </w:rPr>
        <w:t xml:space="preserve">выполнения работ </w:t>
      </w:r>
      <w:r w:rsidRPr="00FF2F13">
        <w:rPr>
          <w:rFonts w:eastAsia="Times New Roman"/>
          <w:bCs/>
          <w:iCs/>
          <w:kern w:val="1"/>
          <w:sz w:val="24"/>
          <w:szCs w:val="24"/>
          <w:lang w:eastAsia="ru-RU"/>
        </w:rPr>
        <w:t>на Объекте и прилегающей территории с соблюдением норм технической и пожарной безопасности, производственной санитарии.</w:t>
      </w:r>
      <w:r>
        <w:rPr>
          <w:rFonts w:eastAsia="Times New Roman"/>
          <w:bCs/>
          <w:iCs/>
          <w:kern w:val="1"/>
          <w:sz w:val="24"/>
          <w:szCs w:val="24"/>
          <w:lang w:eastAsia="ru-RU"/>
        </w:rPr>
        <w:t xml:space="preserve"> </w:t>
      </w:r>
      <w:r w:rsidRPr="00FF2F13">
        <w:rPr>
          <w:rFonts w:eastAsia="Times New Roman"/>
          <w:bCs/>
          <w:iCs/>
          <w:kern w:val="1"/>
          <w:sz w:val="24"/>
          <w:szCs w:val="24"/>
          <w:lang w:eastAsia="ru-RU"/>
        </w:rPr>
        <w:t xml:space="preserve">При невыполнении </w:t>
      </w:r>
      <w:r w:rsidRPr="00242DC1">
        <w:rPr>
          <w:rFonts w:eastAsia="Times New Roman"/>
          <w:bCs/>
          <w:iCs/>
          <w:color w:val="000000" w:themeColor="text1"/>
          <w:kern w:val="1"/>
          <w:sz w:val="24"/>
          <w:szCs w:val="24"/>
          <w:lang w:eastAsia="ru-RU"/>
        </w:rPr>
        <w:t xml:space="preserve">Подрядчиком </w:t>
      </w:r>
      <w:r w:rsidRPr="00FF2F13">
        <w:rPr>
          <w:rFonts w:eastAsia="Times New Roman"/>
          <w:bCs/>
          <w:iCs/>
          <w:kern w:val="1"/>
          <w:sz w:val="24"/>
          <w:szCs w:val="24"/>
          <w:lang w:eastAsia="ru-RU"/>
        </w:rPr>
        <w:t xml:space="preserve">указанных обязательств, </w:t>
      </w:r>
      <w:r w:rsidRPr="00242DC1">
        <w:rPr>
          <w:rFonts w:eastAsia="Times New Roman"/>
          <w:bCs/>
          <w:iCs/>
          <w:color w:val="000000" w:themeColor="text1"/>
          <w:kern w:val="1"/>
          <w:sz w:val="24"/>
          <w:szCs w:val="24"/>
          <w:lang w:eastAsia="ru-RU"/>
        </w:rPr>
        <w:t xml:space="preserve">выполнение работ </w:t>
      </w:r>
      <w:r w:rsidRPr="00FF2F13">
        <w:rPr>
          <w:rFonts w:eastAsia="Times New Roman"/>
          <w:bCs/>
          <w:iCs/>
          <w:kern w:val="1"/>
          <w:sz w:val="24"/>
          <w:szCs w:val="24"/>
          <w:lang w:eastAsia="ru-RU"/>
        </w:rPr>
        <w:t>приостанавливается до момента устранения указанных нарушений.</w:t>
      </w:r>
    </w:p>
    <w:p w:rsidR="00EE435C" w:rsidRPr="008822C6" w:rsidRDefault="00EE435C" w:rsidP="002469CC">
      <w:pPr>
        <w:overflowPunct w:val="0"/>
        <w:autoSpaceDE w:val="0"/>
        <w:spacing w:after="0" w:line="240" w:lineRule="auto"/>
        <w:ind w:firstLine="567"/>
        <w:jc w:val="both"/>
        <w:rPr>
          <w:rFonts w:eastAsia="Times New Roman"/>
          <w:bCs/>
          <w:iCs/>
          <w:color w:val="C00000"/>
          <w:kern w:val="1"/>
          <w:sz w:val="24"/>
          <w:szCs w:val="24"/>
          <w:lang w:eastAsia="ru-RU"/>
        </w:rPr>
      </w:pPr>
      <w:r>
        <w:rPr>
          <w:rFonts w:eastAsia="Times New Roman"/>
          <w:bCs/>
          <w:iCs/>
          <w:kern w:val="1"/>
          <w:sz w:val="24"/>
          <w:szCs w:val="24"/>
          <w:lang w:eastAsia="ru-RU"/>
        </w:rPr>
        <w:t>2.2.5</w:t>
      </w:r>
      <w:r w:rsidRPr="00FF2F13">
        <w:rPr>
          <w:rFonts w:eastAsia="Times New Roman"/>
          <w:bCs/>
          <w:iCs/>
          <w:kern w:val="1"/>
          <w:sz w:val="24"/>
          <w:szCs w:val="24"/>
          <w:lang w:eastAsia="ru-RU"/>
        </w:rPr>
        <w:t xml:space="preserve">.3. Вывозит за пределы места </w:t>
      </w:r>
      <w:r w:rsidRPr="00242DC1">
        <w:rPr>
          <w:rFonts w:eastAsia="Times New Roman"/>
          <w:bCs/>
          <w:iCs/>
          <w:color w:val="000000" w:themeColor="text1"/>
          <w:kern w:val="1"/>
          <w:sz w:val="24"/>
          <w:szCs w:val="24"/>
          <w:lang w:eastAsia="ru-RU"/>
        </w:rPr>
        <w:t xml:space="preserve">выполнения работ </w:t>
      </w:r>
      <w:r w:rsidRPr="00FF2F13">
        <w:rPr>
          <w:rFonts w:eastAsia="Times New Roman"/>
          <w:bCs/>
          <w:iCs/>
          <w:kern w:val="1"/>
          <w:sz w:val="24"/>
          <w:szCs w:val="24"/>
          <w:lang w:eastAsia="ru-RU"/>
        </w:rPr>
        <w:t xml:space="preserve">на Объекте, принадлежащие </w:t>
      </w:r>
      <w:r w:rsidRPr="00242DC1">
        <w:rPr>
          <w:rFonts w:eastAsia="Times New Roman"/>
          <w:bCs/>
          <w:iCs/>
          <w:color w:val="000000" w:themeColor="text1"/>
          <w:kern w:val="1"/>
          <w:sz w:val="24"/>
          <w:szCs w:val="24"/>
          <w:lang w:eastAsia="ru-RU"/>
        </w:rPr>
        <w:t xml:space="preserve">Подрядчику строительные машины и оборудование, транспортные средства, инвентарь и иное принадлежащее Подрядчику </w:t>
      </w:r>
      <w:r w:rsidRPr="00FF2F13">
        <w:rPr>
          <w:rFonts w:eastAsia="Times New Roman"/>
          <w:bCs/>
          <w:iCs/>
          <w:kern w:val="1"/>
          <w:sz w:val="24"/>
          <w:szCs w:val="24"/>
          <w:lang w:eastAsia="ru-RU"/>
        </w:rPr>
        <w:t>имущество, а также строительный мусор до предъявления</w:t>
      </w:r>
      <w:r w:rsidRPr="00242DC1">
        <w:rPr>
          <w:rFonts w:eastAsia="Times New Roman"/>
          <w:bCs/>
          <w:iCs/>
          <w:color w:val="000000" w:themeColor="text1"/>
          <w:kern w:val="1"/>
          <w:sz w:val="24"/>
          <w:szCs w:val="24"/>
          <w:lang w:eastAsia="ru-RU"/>
        </w:rPr>
        <w:t xml:space="preserve"> Работ </w:t>
      </w:r>
      <w:r w:rsidR="00AD17EC">
        <w:rPr>
          <w:rFonts w:eastAsia="Times New Roman"/>
          <w:bCs/>
          <w:iCs/>
          <w:color w:val="000000" w:themeColor="text1"/>
          <w:kern w:val="1"/>
          <w:sz w:val="24"/>
          <w:szCs w:val="24"/>
          <w:lang w:eastAsia="ru-RU"/>
        </w:rPr>
        <w:br/>
      </w:r>
      <w:r w:rsidRPr="00FF2F13">
        <w:rPr>
          <w:rFonts w:eastAsia="Times New Roman"/>
          <w:bCs/>
          <w:iCs/>
          <w:kern w:val="1"/>
          <w:sz w:val="24"/>
          <w:szCs w:val="24"/>
          <w:lang w:eastAsia="ru-RU"/>
        </w:rPr>
        <w:t>к приемке. При невыполнении</w:t>
      </w:r>
      <w:r w:rsidRPr="00242DC1">
        <w:rPr>
          <w:color w:val="000000" w:themeColor="text1"/>
        </w:rPr>
        <w:t xml:space="preserve"> </w:t>
      </w:r>
      <w:r w:rsidRPr="00242DC1">
        <w:rPr>
          <w:rFonts w:eastAsia="Times New Roman"/>
          <w:bCs/>
          <w:iCs/>
          <w:color w:val="000000" w:themeColor="text1"/>
          <w:kern w:val="1"/>
          <w:sz w:val="24"/>
          <w:szCs w:val="24"/>
          <w:lang w:eastAsia="ru-RU"/>
        </w:rPr>
        <w:t xml:space="preserve">Подрядчиком </w:t>
      </w:r>
      <w:r w:rsidRPr="00FF2F13">
        <w:rPr>
          <w:rFonts w:eastAsia="Times New Roman"/>
          <w:bCs/>
          <w:iCs/>
          <w:kern w:val="1"/>
          <w:sz w:val="24"/>
          <w:szCs w:val="24"/>
          <w:lang w:eastAsia="ru-RU"/>
        </w:rPr>
        <w:t>указанных об</w:t>
      </w:r>
      <w:r w:rsidR="004F5CF5">
        <w:rPr>
          <w:rFonts w:eastAsia="Times New Roman"/>
          <w:bCs/>
          <w:iCs/>
          <w:kern w:val="1"/>
          <w:sz w:val="24"/>
          <w:szCs w:val="24"/>
          <w:lang w:eastAsia="ru-RU"/>
        </w:rPr>
        <w:t xml:space="preserve">язательств, Заказчик отказывает </w:t>
      </w:r>
      <w:r w:rsidR="002469CC">
        <w:rPr>
          <w:rFonts w:eastAsia="Times New Roman"/>
          <w:bCs/>
          <w:iCs/>
          <w:kern w:val="1"/>
          <w:sz w:val="24"/>
          <w:szCs w:val="24"/>
          <w:lang w:eastAsia="ru-RU"/>
        </w:rPr>
        <w:br/>
      </w:r>
      <w:r w:rsidRPr="00FF2F13">
        <w:rPr>
          <w:rFonts w:eastAsia="Times New Roman"/>
          <w:bCs/>
          <w:iCs/>
          <w:kern w:val="1"/>
          <w:sz w:val="24"/>
          <w:szCs w:val="24"/>
          <w:lang w:eastAsia="ru-RU"/>
        </w:rPr>
        <w:t xml:space="preserve">в приемке </w:t>
      </w:r>
      <w:r w:rsidRPr="00242DC1">
        <w:rPr>
          <w:rFonts w:eastAsia="Times New Roman"/>
          <w:bCs/>
          <w:iCs/>
          <w:color w:val="000000" w:themeColor="text1"/>
          <w:kern w:val="1"/>
          <w:sz w:val="24"/>
          <w:szCs w:val="24"/>
          <w:lang w:eastAsia="ru-RU"/>
        </w:rPr>
        <w:t>Работ.</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2.2.5</w:t>
      </w:r>
      <w:r w:rsidRPr="00FF2F13">
        <w:rPr>
          <w:rFonts w:eastAsia="Times New Roman"/>
          <w:bCs/>
          <w:iCs/>
          <w:kern w:val="1"/>
          <w:sz w:val="24"/>
          <w:szCs w:val="24"/>
          <w:lang w:eastAsia="ru-RU"/>
        </w:rPr>
        <w:t>.4. Незамедлительно уведомляет Заказчика о выходе из строя (поломке) деталей</w:t>
      </w:r>
      <w:r w:rsidRPr="00FF2F13">
        <w:rPr>
          <w:rFonts w:eastAsia="Times New Roman"/>
          <w:bCs/>
          <w:iCs/>
          <w:kern w:val="1"/>
          <w:sz w:val="24"/>
          <w:szCs w:val="24"/>
          <w:lang w:eastAsia="ru-RU"/>
        </w:rPr>
        <w:br/>
        <w:t>и узлов лифтов, которые создают аварийную ситуацию на Объекте или риск возникновения чрезвычайной ситуации.</w:t>
      </w:r>
    </w:p>
    <w:p w:rsidR="00EE435C"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2.2.5</w:t>
      </w:r>
      <w:r w:rsidRPr="00FF2F13">
        <w:rPr>
          <w:rFonts w:eastAsia="Times New Roman"/>
          <w:bCs/>
          <w:iCs/>
          <w:kern w:val="1"/>
          <w:sz w:val="24"/>
          <w:szCs w:val="24"/>
          <w:lang w:eastAsia="ru-RU"/>
        </w:rPr>
        <w:t xml:space="preserve">.5.  Обязан документировать результаты </w:t>
      </w:r>
      <w:r>
        <w:rPr>
          <w:rFonts w:eastAsia="Times New Roman"/>
          <w:bCs/>
          <w:iCs/>
          <w:kern w:val="1"/>
          <w:sz w:val="24"/>
          <w:szCs w:val="24"/>
          <w:lang w:eastAsia="ru-RU"/>
        </w:rPr>
        <w:t>ремонта лифтов</w:t>
      </w:r>
      <w:r w:rsidRPr="00FF2F13">
        <w:rPr>
          <w:rFonts w:eastAsia="Times New Roman"/>
          <w:bCs/>
          <w:iCs/>
          <w:kern w:val="1"/>
          <w:sz w:val="24"/>
          <w:szCs w:val="24"/>
          <w:lang w:eastAsia="ru-RU"/>
        </w:rPr>
        <w:t xml:space="preserve"> – вести записи в журналах технического обслуживания лифтов по всему составу и объему услуг на весь период действия </w:t>
      </w:r>
      <w:r>
        <w:rPr>
          <w:rFonts w:eastAsia="Times New Roman"/>
          <w:bCs/>
          <w:iCs/>
          <w:kern w:val="1"/>
          <w:sz w:val="24"/>
          <w:szCs w:val="24"/>
          <w:lang w:eastAsia="ru-RU"/>
        </w:rPr>
        <w:t>Договор</w:t>
      </w:r>
      <w:r w:rsidRPr="00FF2F13">
        <w:rPr>
          <w:rFonts w:eastAsia="Times New Roman"/>
          <w:bCs/>
          <w:iCs/>
          <w:kern w:val="1"/>
          <w:sz w:val="24"/>
          <w:szCs w:val="24"/>
          <w:lang w:eastAsia="ru-RU"/>
        </w:rPr>
        <w:t>а.</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5F2CAE">
        <w:rPr>
          <w:rFonts w:eastAsia="Times New Roman"/>
          <w:bCs/>
          <w:iCs/>
          <w:kern w:val="1"/>
          <w:sz w:val="24"/>
          <w:szCs w:val="24"/>
          <w:lang w:eastAsia="ru-RU"/>
        </w:rPr>
        <w:t>2.2</w:t>
      </w:r>
      <w:r>
        <w:rPr>
          <w:rFonts w:eastAsia="Times New Roman"/>
          <w:bCs/>
          <w:iCs/>
          <w:kern w:val="1"/>
          <w:sz w:val="24"/>
          <w:szCs w:val="24"/>
          <w:lang w:eastAsia="ru-RU"/>
        </w:rPr>
        <w:t>.5.6.</w:t>
      </w:r>
      <w:r w:rsidRPr="005F2CAE">
        <w:rPr>
          <w:rFonts w:eastAsia="Times New Roman"/>
          <w:bCs/>
          <w:iCs/>
          <w:kern w:val="1"/>
          <w:sz w:val="24"/>
          <w:szCs w:val="24"/>
          <w:lang w:eastAsia="ru-RU"/>
        </w:rPr>
        <w:tab/>
        <w:t>В процессе выполнения работ Подрядчик обязан вести следующую документацию на объекте Заказчика:</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5F2CAE">
        <w:rPr>
          <w:rFonts w:eastAsia="Times New Roman"/>
          <w:bCs/>
          <w:iCs/>
          <w:kern w:val="1"/>
          <w:sz w:val="24"/>
          <w:szCs w:val="24"/>
          <w:lang w:eastAsia="ru-RU"/>
        </w:rPr>
        <w:t>-</w:t>
      </w:r>
      <w:r w:rsidRPr="005F2CAE">
        <w:rPr>
          <w:rFonts w:eastAsia="Times New Roman"/>
          <w:bCs/>
          <w:iCs/>
          <w:kern w:val="1"/>
          <w:sz w:val="24"/>
          <w:szCs w:val="24"/>
          <w:lang w:eastAsia="ru-RU"/>
        </w:rPr>
        <w:tab/>
        <w:t>журнал производства работ;</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5F2CAE">
        <w:rPr>
          <w:rFonts w:eastAsia="Times New Roman"/>
          <w:bCs/>
          <w:iCs/>
          <w:kern w:val="1"/>
          <w:sz w:val="24"/>
          <w:szCs w:val="24"/>
          <w:lang w:eastAsia="ru-RU"/>
        </w:rPr>
        <w:t>-</w:t>
      </w:r>
      <w:r w:rsidRPr="005F2CAE">
        <w:rPr>
          <w:rFonts w:eastAsia="Times New Roman"/>
          <w:bCs/>
          <w:iCs/>
          <w:kern w:val="1"/>
          <w:sz w:val="24"/>
          <w:szCs w:val="24"/>
          <w:lang w:eastAsia="ru-RU"/>
        </w:rPr>
        <w:tab/>
        <w:t>журнал входного контроля качества применяемых материалов и оборудования;</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5F2CAE">
        <w:rPr>
          <w:rFonts w:eastAsia="Times New Roman"/>
          <w:bCs/>
          <w:iCs/>
          <w:kern w:val="1"/>
          <w:sz w:val="24"/>
          <w:szCs w:val="24"/>
          <w:lang w:eastAsia="ru-RU"/>
        </w:rPr>
        <w:t>-</w:t>
      </w:r>
      <w:r w:rsidRPr="005F2CAE">
        <w:rPr>
          <w:rFonts w:eastAsia="Times New Roman"/>
          <w:bCs/>
          <w:iCs/>
          <w:kern w:val="1"/>
          <w:sz w:val="24"/>
          <w:szCs w:val="24"/>
          <w:lang w:eastAsia="ru-RU"/>
        </w:rPr>
        <w:tab/>
        <w:t>журнал учета инструктажей по требованиям охраны труда и техники безопасности.</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FF2F13">
        <w:rPr>
          <w:rFonts w:eastAsia="Times New Roman"/>
          <w:b/>
          <w:bCs/>
          <w:iCs/>
          <w:kern w:val="1"/>
          <w:sz w:val="24"/>
          <w:szCs w:val="24"/>
          <w:lang w:eastAsia="ru-RU"/>
        </w:rPr>
        <w:t xml:space="preserve">2.3. Общие требования к </w:t>
      </w:r>
      <w:r w:rsidRPr="00242DC1">
        <w:rPr>
          <w:rFonts w:eastAsia="Times New Roman"/>
          <w:b/>
          <w:bCs/>
          <w:iCs/>
          <w:color w:val="000000" w:themeColor="text1"/>
          <w:kern w:val="1"/>
          <w:sz w:val="24"/>
          <w:szCs w:val="24"/>
          <w:lang w:eastAsia="ru-RU"/>
        </w:rPr>
        <w:t xml:space="preserve">Подрядчику и работам, </w:t>
      </w:r>
      <w:r w:rsidRPr="00FF2F13">
        <w:rPr>
          <w:rFonts w:eastAsia="Times New Roman"/>
          <w:b/>
          <w:bCs/>
          <w:iCs/>
          <w:kern w:val="1"/>
          <w:sz w:val="24"/>
          <w:szCs w:val="24"/>
          <w:lang w:eastAsia="ru-RU"/>
        </w:rPr>
        <w:t>требования по объему и срокам гарантий качества</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FF2F13">
        <w:rPr>
          <w:rFonts w:eastAsia="Times New Roman"/>
          <w:b/>
          <w:bCs/>
          <w:iCs/>
          <w:kern w:val="1"/>
          <w:sz w:val="24"/>
          <w:szCs w:val="24"/>
          <w:lang w:eastAsia="ru-RU"/>
        </w:rPr>
        <w:t>Общие требования:</w:t>
      </w:r>
    </w:p>
    <w:p w:rsidR="00EE435C" w:rsidRPr="00242DC1" w:rsidRDefault="00EE435C" w:rsidP="002469CC">
      <w:pPr>
        <w:overflowPunct w:val="0"/>
        <w:autoSpaceDE w:val="0"/>
        <w:spacing w:after="0" w:line="240" w:lineRule="auto"/>
        <w:ind w:firstLine="567"/>
        <w:jc w:val="both"/>
        <w:rPr>
          <w:rFonts w:eastAsia="Times New Roman"/>
          <w:b/>
          <w:bCs/>
          <w:iCs/>
          <w:color w:val="000000" w:themeColor="text1"/>
          <w:kern w:val="1"/>
          <w:sz w:val="24"/>
          <w:szCs w:val="24"/>
          <w:lang w:eastAsia="ru-RU"/>
        </w:rPr>
      </w:pPr>
      <w:r w:rsidRPr="00242DC1">
        <w:rPr>
          <w:rFonts w:eastAsia="Times New Roman"/>
          <w:bCs/>
          <w:iCs/>
          <w:color w:val="000000" w:themeColor="text1"/>
          <w:kern w:val="1"/>
          <w:sz w:val="24"/>
          <w:szCs w:val="24"/>
          <w:lang w:eastAsia="ru-RU"/>
        </w:rPr>
        <w:t>При выполнении работ по ремонту лифта Подрядчик обязан обеспечить:</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242DC1">
        <w:rPr>
          <w:rFonts w:eastAsia="Times New Roman"/>
          <w:bCs/>
          <w:iCs/>
          <w:color w:val="000000" w:themeColor="text1"/>
          <w:kern w:val="1"/>
          <w:sz w:val="24"/>
          <w:szCs w:val="24"/>
          <w:lang w:eastAsia="ru-RU"/>
        </w:rPr>
        <w:t xml:space="preserve">- выполнение работ </w:t>
      </w:r>
      <w:r w:rsidRPr="00FF2F13">
        <w:rPr>
          <w:rFonts w:eastAsia="Times New Roman"/>
          <w:bCs/>
          <w:iCs/>
          <w:kern w:val="1"/>
          <w:sz w:val="24"/>
          <w:szCs w:val="24"/>
          <w:lang w:eastAsia="ru-RU"/>
        </w:rPr>
        <w:t xml:space="preserve">с использованием своих материалов, </w:t>
      </w:r>
      <w:r w:rsidR="004F5CF5">
        <w:rPr>
          <w:rFonts w:eastAsia="Times New Roman"/>
          <w:bCs/>
          <w:iCs/>
          <w:kern w:val="1"/>
          <w:sz w:val="24"/>
          <w:szCs w:val="24"/>
          <w:lang w:eastAsia="ru-RU"/>
        </w:rPr>
        <w:t xml:space="preserve">ресурсов и собственных средств, </w:t>
      </w:r>
      <w:r w:rsidRPr="00FF2F13">
        <w:rPr>
          <w:rFonts w:eastAsia="Times New Roman"/>
          <w:bCs/>
          <w:iCs/>
          <w:kern w:val="1"/>
          <w:sz w:val="24"/>
          <w:szCs w:val="24"/>
          <w:lang w:eastAsia="ru-RU"/>
        </w:rPr>
        <w:t>в соответствии с нормами и правилами, установленными законодательством Российской Федерации;</w:t>
      </w:r>
    </w:p>
    <w:p w:rsidR="00EE435C" w:rsidRPr="00FF2F13" w:rsidRDefault="00EE435C" w:rsidP="002469CC">
      <w:pPr>
        <w:autoSpaceDE w:val="0"/>
        <w:autoSpaceDN w:val="0"/>
        <w:adjustRightInd w:val="0"/>
        <w:spacing w:after="0" w:line="240" w:lineRule="auto"/>
        <w:ind w:firstLine="567"/>
        <w:jc w:val="both"/>
        <w:rPr>
          <w:rFonts w:eastAsia="Calibri"/>
          <w:sz w:val="24"/>
          <w:szCs w:val="24"/>
        </w:rPr>
      </w:pPr>
      <w:r w:rsidRPr="00FF2F13">
        <w:rPr>
          <w:rFonts w:eastAsia="Calibri"/>
          <w:sz w:val="24"/>
          <w:szCs w:val="24"/>
        </w:rPr>
        <w:t xml:space="preserve">- допуск к </w:t>
      </w:r>
      <w:r w:rsidRPr="00242DC1">
        <w:rPr>
          <w:rFonts w:eastAsia="Calibri"/>
          <w:color w:val="000000" w:themeColor="text1"/>
          <w:sz w:val="24"/>
          <w:szCs w:val="24"/>
        </w:rPr>
        <w:t>Работам</w:t>
      </w:r>
      <w:r w:rsidRPr="00FF2F13">
        <w:rPr>
          <w:rFonts w:eastAsia="Calibri"/>
          <w:sz w:val="24"/>
          <w:szCs w:val="24"/>
        </w:rPr>
        <w:t xml:space="preserve"> по </w:t>
      </w:r>
      <w:r>
        <w:rPr>
          <w:rFonts w:eastAsia="Calibri"/>
          <w:sz w:val="24"/>
          <w:szCs w:val="24"/>
        </w:rPr>
        <w:t>Договору</w:t>
      </w:r>
      <w:r w:rsidRPr="00FF2F13">
        <w:rPr>
          <w:rFonts w:eastAsia="Calibri"/>
          <w:sz w:val="24"/>
          <w:szCs w:val="24"/>
        </w:rPr>
        <w:t xml:space="preserve"> квалифицированного персонала с уровнем квалификации, соответствующему требованиям профессиональных стандартов Российской Федерации, включая наличие соответствующей аттестации для </w:t>
      </w:r>
      <w:r w:rsidRPr="00242DC1">
        <w:rPr>
          <w:rFonts w:eastAsia="Calibri"/>
          <w:color w:val="000000" w:themeColor="text1"/>
          <w:sz w:val="24"/>
          <w:szCs w:val="24"/>
        </w:rPr>
        <w:t xml:space="preserve">выполнения работ; </w:t>
      </w:r>
    </w:p>
    <w:p w:rsidR="00EE435C" w:rsidRPr="00FF2F13" w:rsidRDefault="00EE435C" w:rsidP="002469CC">
      <w:pPr>
        <w:autoSpaceDE w:val="0"/>
        <w:autoSpaceDN w:val="0"/>
        <w:adjustRightInd w:val="0"/>
        <w:spacing w:after="0" w:line="240" w:lineRule="auto"/>
        <w:ind w:firstLine="567"/>
        <w:jc w:val="both"/>
        <w:rPr>
          <w:rFonts w:eastAsia="Calibri"/>
          <w:sz w:val="24"/>
          <w:szCs w:val="24"/>
        </w:rPr>
      </w:pPr>
      <w:r w:rsidRPr="00FF2F13">
        <w:rPr>
          <w:rFonts w:eastAsia="Calibri"/>
          <w:sz w:val="24"/>
          <w:szCs w:val="24"/>
        </w:rPr>
        <w:t xml:space="preserve">- допускать только квалифицированных специалистов к </w:t>
      </w:r>
      <w:r w:rsidRPr="00242DC1">
        <w:rPr>
          <w:rFonts w:eastAsia="Calibri"/>
          <w:color w:val="000000" w:themeColor="text1"/>
          <w:sz w:val="24"/>
          <w:szCs w:val="24"/>
        </w:rPr>
        <w:t>Работам</w:t>
      </w:r>
      <w:r w:rsidRPr="00FF2F13">
        <w:rPr>
          <w:rFonts w:eastAsia="Calibri"/>
          <w:sz w:val="24"/>
          <w:szCs w:val="24"/>
        </w:rPr>
        <w:t>, обладающими необходимыми документами, подтверждающими квалификацию работника (</w:t>
      </w:r>
      <w:proofErr w:type="spellStart"/>
      <w:r w:rsidRPr="00FF2F13">
        <w:rPr>
          <w:rFonts w:eastAsia="Calibri"/>
          <w:sz w:val="24"/>
          <w:szCs w:val="24"/>
        </w:rPr>
        <w:t>ов</w:t>
      </w:r>
      <w:proofErr w:type="spellEnd"/>
      <w:r w:rsidRPr="00FF2F13">
        <w:rPr>
          <w:rFonts w:eastAsia="Calibri"/>
          <w:sz w:val="24"/>
          <w:szCs w:val="24"/>
        </w:rPr>
        <w:t>)</w:t>
      </w:r>
      <w:r w:rsidR="002469CC">
        <w:rPr>
          <w:rFonts w:eastAsia="Calibri"/>
          <w:sz w:val="24"/>
          <w:szCs w:val="24"/>
        </w:rPr>
        <w:t xml:space="preserve"> </w:t>
      </w:r>
      <w:r w:rsidRPr="00FF2F13">
        <w:rPr>
          <w:rFonts w:eastAsia="Calibri"/>
          <w:sz w:val="24"/>
          <w:szCs w:val="24"/>
        </w:rPr>
        <w:t xml:space="preserve">(в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10" w:history="1">
        <w:r w:rsidRPr="00FF2F13">
          <w:rPr>
            <w:rFonts w:eastAsia="Calibri"/>
            <w:sz w:val="24"/>
            <w:szCs w:val="24"/>
          </w:rPr>
          <w:t>Правилами</w:t>
        </w:r>
      </w:hyperlink>
      <w:r w:rsidRPr="00FF2F13">
        <w:rPr>
          <w:rFonts w:eastAsia="Calibri"/>
          <w:sz w:val="24"/>
          <w:szCs w:val="24"/>
        </w:rPr>
        <w:t xml:space="preserve"> проведения центром оценки квалификаций независимой оценки квалификации</w:t>
      </w:r>
      <w:r w:rsidR="00AD17EC">
        <w:rPr>
          <w:rFonts w:eastAsia="Calibri"/>
          <w:sz w:val="24"/>
          <w:szCs w:val="24"/>
        </w:rPr>
        <w:t xml:space="preserve"> </w:t>
      </w:r>
      <w:r w:rsidRPr="00FF2F13">
        <w:rPr>
          <w:rFonts w:eastAsia="Calibri"/>
          <w:sz w:val="24"/>
          <w:szCs w:val="24"/>
        </w:rPr>
        <w:t xml:space="preserve">в форме профессионального экзамена, утвержденными Постановлением Правительства Российской Федерации от 16.11.2016 № 1204), в качестве подтверждения уровня квалификации </w:t>
      </w:r>
      <w:r w:rsidRPr="00FF2F13">
        <w:rPr>
          <w:rFonts w:eastAsia="Times New Roman"/>
          <w:bCs/>
          <w:iCs/>
          <w:kern w:val="1"/>
          <w:sz w:val="24"/>
          <w:szCs w:val="24"/>
          <w:lang w:eastAsia="ru-RU"/>
        </w:rPr>
        <w:t xml:space="preserve">которых </w:t>
      </w:r>
      <w:r w:rsidRPr="00242DC1">
        <w:rPr>
          <w:rFonts w:eastAsia="Times New Roman"/>
          <w:bCs/>
          <w:iCs/>
          <w:color w:val="000000" w:themeColor="text1"/>
          <w:kern w:val="1"/>
          <w:sz w:val="24"/>
          <w:szCs w:val="24"/>
          <w:lang w:eastAsia="ru-RU"/>
        </w:rPr>
        <w:t>Подрядчик</w:t>
      </w:r>
      <w:r w:rsidRPr="00FF2F13">
        <w:rPr>
          <w:rFonts w:eastAsia="Times New Roman"/>
          <w:bCs/>
          <w:iCs/>
          <w:kern w:val="1"/>
          <w:sz w:val="24"/>
          <w:szCs w:val="24"/>
          <w:lang w:eastAsia="ru-RU"/>
        </w:rPr>
        <w:t xml:space="preserve"> обязан предоставить незамедлительно по требованию Заказчика в виде копий документов или предоставить Заказчику данные документы, если такое условие предусмотрено законодательством Российской Федерации;</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обеспечить надлежащее санитарное и противопожарное состояние зоны </w:t>
      </w:r>
      <w:r w:rsidRPr="001964DE">
        <w:rPr>
          <w:rFonts w:eastAsia="Times New Roman"/>
          <w:bCs/>
          <w:iCs/>
          <w:color w:val="000000" w:themeColor="text1"/>
          <w:kern w:val="1"/>
          <w:sz w:val="24"/>
          <w:szCs w:val="24"/>
          <w:lang w:eastAsia="ru-RU"/>
        </w:rPr>
        <w:t>Работ</w:t>
      </w:r>
      <w:r w:rsidR="00AD17EC">
        <w:rPr>
          <w:rFonts w:eastAsia="Times New Roman"/>
          <w:bCs/>
          <w:iCs/>
          <w:kern w:val="1"/>
          <w:sz w:val="24"/>
          <w:szCs w:val="24"/>
          <w:lang w:eastAsia="ru-RU"/>
        </w:rPr>
        <w:t xml:space="preserve"> </w:t>
      </w:r>
      <w:r w:rsidR="00AD17EC">
        <w:rPr>
          <w:rFonts w:eastAsia="Times New Roman"/>
          <w:bCs/>
          <w:iCs/>
          <w:kern w:val="1"/>
          <w:sz w:val="24"/>
          <w:szCs w:val="24"/>
          <w:lang w:eastAsia="ru-RU"/>
        </w:rPr>
        <w:br/>
      </w:r>
      <w:r w:rsidRPr="00FF2F13">
        <w:rPr>
          <w:rFonts w:eastAsia="Times New Roman"/>
          <w:bCs/>
          <w:iCs/>
          <w:kern w:val="1"/>
          <w:sz w:val="24"/>
          <w:szCs w:val="24"/>
          <w:lang w:eastAsia="ru-RU"/>
        </w:rPr>
        <w:t>и прилегающей непосредственно к ней территории;</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обеспечить осуществление, при необходимости, экологических мероприятий</w:t>
      </w:r>
      <w:r w:rsidRPr="00FF2F13">
        <w:rPr>
          <w:rFonts w:eastAsia="Times New Roman"/>
          <w:bCs/>
          <w:iCs/>
          <w:kern w:val="1"/>
          <w:sz w:val="24"/>
          <w:szCs w:val="24"/>
          <w:lang w:eastAsia="ru-RU"/>
        </w:rPr>
        <w:br/>
        <w:t>в соответствии с Федеральным законом Российской Федерации от 10.01.2002 № 7-ФЗ</w:t>
      </w:r>
      <w:r>
        <w:rPr>
          <w:rFonts w:eastAsia="Times New Roman"/>
          <w:bCs/>
          <w:iCs/>
          <w:kern w:val="1"/>
          <w:sz w:val="24"/>
          <w:szCs w:val="24"/>
          <w:lang w:eastAsia="ru-RU"/>
        </w:rPr>
        <w:t xml:space="preserve"> </w:t>
      </w:r>
      <w:r w:rsidRPr="00FF2F13">
        <w:rPr>
          <w:rFonts w:eastAsia="Times New Roman"/>
          <w:bCs/>
          <w:iCs/>
          <w:kern w:val="1"/>
          <w:sz w:val="24"/>
          <w:szCs w:val="24"/>
          <w:lang w:eastAsia="ru-RU"/>
        </w:rPr>
        <w:t xml:space="preserve">«Об охране окружающей среды», </w:t>
      </w:r>
      <w:r w:rsidRPr="00FF2F13">
        <w:rPr>
          <w:rFonts w:eastAsia="Calibri"/>
          <w:spacing w:val="4"/>
          <w:sz w:val="24"/>
          <w:szCs w:val="24"/>
        </w:rPr>
        <w:t>Законом г. Москвы от 30.11.2005 № 68 «Об отходах производства и потребления в городе Москве»;</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обеспечить организацию и </w:t>
      </w:r>
      <w:bookmarkStart w:id="5" w:name="_Hlk116469462"/>
      <w:r w:rsidRPr="00242DC1">
        <w:rPr>
          <w:rFonts w:eastAsia="Times New Roman"/>
          <w:bCs/>
          <w:iCs/>
          <w:color w:val="000000" w:themeColor="text1"/>
          <w:kern w:val="1"/>
          <w:sz w:val="24"/>
          <w:szCs w:val="24"/>
          <w:lang w:eastAsia="ru-RU"/>
        </w:rPr>
        <w:t xml:space="preserve">выполнение работы </w:t>
      </w:r>
      <w:bookmarkEnd w:id="5"/>
      <w:r w:rsidRPr="00FF2F13">
        <w:rPr>
          <w:rFonts w:eastAsia="Times New Roman"/>
          <w:bCs/>
          <w:iCs/>
          <w:kern w:val="1"/>
          <w:sz w:val="24"/>
          <w:szCs w:val="24"/>
          <w:lang w:eastAsia="ru-RU"/>
        </w:rPr>
        <w:t>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w:t>
      </w:r>
      <w:r>
        <w:rPr>
          <w:rFonts w:eastAsia="Times New Roman"/>
          <w:bCs/>
          <w:iCs/>
          <w:kern w:val="1"/>
          <w:sz w:val="24"/>
          <w:szCs w:val="24"/>
          <w:lang w:eastAsia="ru-RU"/>
        </w:rPr>
        <w:t xml:space="preserve"> </w:t>
      </w:r>
      <w:r w:rsidRPr="00FF2F13">
        <w:rPr>
          <w:rFonts w:eastAsia="Times New Roman"/>
          <w:bCs/>
          <w:iCs/>
          <w:kern w:val="1"/>
          <w:sz w:val="24"/>
          <w:szCs w:val="24"/>
          <w:lang w:eastAsia="ru-RU"/>
        </w:rPr>
        <w:t>от 17.08.1998 № 53;</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обеспечить </w:t>
      </w:r>
      <w:r w:rsidRPr="00242DC1">
        <w:rPr>
          <w:rFonts w:eastAsia="Times New Roman"/>
          <w:bCs/>
          <w:iCs/>
          <w:color w:val="000000" w:themeColor="text1"/>
          <w:kern w:val="1"/>
          <w:sz w:val="24"/>
          <w:szCs w:val="24"/>
          <w:lang w:eastAsia="ru-RU"/>
        </w:rPr>
        <w:t xml:space="preserve">выполнение работы </w:t>
      </w:r>
      <w:r w:rsidRPr="00FF2F13">
        <w:rPr>
          <w:rFonts w:eastAsia="Times New Roman"/>
          <w:bCs/>
          <w:iCs/>
          <w:kern w:val="1"/>
          <w:sz w:val="24"/>
          <w:szCs w:val="24"/>
          <w:lang w:eastAsia="ru-RU"/>
        </w:rPr>
        <w:t xml:space="preserve">квалифицированным и аттестованным в установленном порядке персоналом согласно Техническому регламенту Таможенного союза </w:t>
      </w:r>
      <w:r w:rsidRPr="00FF2F13">
        <w:rPr>
          <w:rFonts w:eastAsia="Calibri"/>
          <w:sz w:val="24"/>
          <w:szCs w:val="24"/>
        </w:rPr>
        <w:t>ТР ТС 011/2011</w:t>
      </w:r>
      <w:r w:rsidRPr="00FF2F13">
        <w:rPr>
          <w:rFonts w:eastAsia="Calibri"/>
          <w:bCs/>
          <w:color w:val="444444"/>
          <w:sz w:val="24"/>
          <w:szCs w:val="24"/>
          <w:shd w:val="clear" w:color="auto" w:fill="FFFFFF"/>
        </w:rPr>
        <w:t xml:space="preserve"> «</w:t>
      </w:r>
      <w:r w:rsidRPr="00FF2F13">
        <w:rPr>
          <w:rFonts w:eastAsia="Calibri"/>
          <w:bCs/>
          <w:sz w:val="24"/>
          <w:szCs w:val="24"/>
        </w:rPr>
        <w:t>Безопасность лифтов», утвержденного Решением</w:t>
      </w:r>
      <w:r w:rsidRPr="00FF2F13">
        <w:rPr>
          <w:rFonts w:eastAsia="Calibri"/>
          <w:sz w:val="24"/>
          <w:szCs w:val="24"/>
        </w:rPr>
        <w:t xml:space="preserve"> </w:t>
      </w:r>
      <w:r w:rsidRPr="00FF2F13">
        <w:rPr>
          <w:rFonts w:eastAsia="Calibri"/>
          <w:bCs/>
          <w:sz w:val="24"/>
          <w:szCs w:val="24"/>
        </w:rPr>
        <w:t>Комиссии Таможенного</w:t>
      </w:r>
      <w:r>
        <w:rPr>
          <w:rFonts w:eastAsia="Calibri"/>
          <w:bCs/>
          <w:sz w:val="24"/>
          <w:szCs w:val="24"/>
        </w:rPr>
        <w:t xml:space="preserve"> союза</w:t>
      </w:r>
      <w:r w:rsidRPr="00FF2F13">
        <w:rPr>
          <w:rFonts w:eastAsia="Calibri"/>
          <w:bCs/>
          <w:sz w:val="24"/>
          <w:szCs w:val="24"/>
        </w:rPr>
        <w:t xml:space="preserve"> </w:t>
      </w:r>
      <w:r w:rsidRPr="00FF2F13">
        <w:rPr>
          <w:rFonts w:eastAsia="Calibri"/>
          <w:sz w:val="24"/>
          <w:szCs w:val="24"/>
        </w:rPr>
        <w:t>от 18.10.2011 № 82</w:t>
      </w:r>
      <w:r>
        <w:rPr>
          <w:rFonts w:eastAsia="Calibri"/>
          <w:sz w:val="24"/>
          <w:szCs w:val="24"/>
        </w:rPr>
        <w:t>4</w:t>
      </w:r>
      <w:r w:rsidRPr="00FF2F13">
        <w:rPr>
          <w:rFonts w:eastAsia="Times New Roman"/>
          <w:bCs/>
          <w:iCs/>
          <w:kern w:val="1"/>
          <w:sz w:val="24"/>
          <w:szCs w:val="24"/>
          <w:lang w:eastAsia="ru-RU"/>
        </w:rPr>
        <w:t>;</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обеспечить перед началом </w:t>
      </w:r>
      <w:r w:rsidRPr="00242DC1">
        <w:rPr>
          <w:rFonts w:eastAsia="Times New Roman"/>
          <w:bCs/>
          <w:iCs/>
          <w:color w:val="000000" w:themeColor="text1"/>
          <w:kern w:val="1"/>
          <w:sz w:val="24"/>
          <w:szCs w:val="24"/>
          <w:lang w:eastAsia="ru-RU"/>
        </w:rPr>
        <w:t xml:space="preserve">выполнения работы </w:t>
      </w:r>
      <w:r w:rsidRPr="00FF2F13">
        <w:rPr>
          <w:rFonts w:eastAsia="Times New Roman"/>
          <w:bCs/>
          <w:iCs/>
          <w:kern w:val="1"/>
          <w:sz w:val="24"/>
          <w:szCs w:val="24"/>
          <w:lang w:eastAsia="ru-RU"/>
        </w:rPr>
        <w:t xml:space="preserve">предоставление списка </w:t>
      </w:r>
      <w:r w:rsidR="002469CC">
        <w:rPr>
          <w:rFonts w:eastAsia="Times New Roman"/>
          <w:bCs/>
          <w:iCs/>
          <w:kern w:val="1"/>
          <w:sz w:val="24"/>
          <w:szCs w:val="24"/>
          <w:lang w:eastAsia="ru-RU"/>
        </w:rPr>
        <w:br/>
      </w:r>
      <w:r w:rsidRPr="00FF2F13">
        <w:rPr>
          <w:rFonts w:eastAsia="Times New Roman"/>
          <w:bCs/>
          <w:iCs/>
          <w:kern w:val="1"/>
          <w:sz w:val="24"/>
          <w:szCs w:val="24"/>
          <w:lang w:eastAsia="ru-RU"/>
        </w:rPr>
        <w:t xml:space="preserve">(с подтверждением соответствующих документов) обученного и аттестованного персонала для </w:t>
      </w:r>
      <w:r w:rsidRPr="00242DC1">
        <w:rPr>
          <w:rFonts w:eastAsia="Times New Roman"/>
          <w:bCs/>
          <w:iCs/>
          <w:color w:val="000000" w:themeColor="text1"/>
          <w:kern w:val="1"/>
          <w:sz w:val="24"/>
          <w:szCs w:val="24"/>
          <w:lang w:eastAsia="ru-RU"/>
        </w:rPr>
        <w:t>Работ</w:t>
      </w:r>
      <w:r>
        <w:rPr>
          <w:rFonts w:eastAsia="Times New Roman"/>
          <w:bCs/>
          <w:iCs/>
          <w:kern w:val="1"/>
          <w:sz w:val="24"/>
          <w:szCs w:val="24"/>
          <w:lang w:eastAsia="ru-RU"/>
        </w:rPr>
        <w:t xml:space="preserve"> </w:t>
      </w:r>
      <w:r w:rsidRPr="00FF2F13">
        <w:rPr>
          <w:rFonts w:eastAsia="Times New Roman"/>
          <w:bCs/>
          <w:iCs/>
          <w:kern w:val="1"/>
          <w:sz w:val="24"/>
          <w:szCs w:val="24"/>
          <w:lang w:eastAsia="ru-RU"/>
        </w:rPr>
        <w:t>на Объекте;</w:t>
      </w:r>
    </w:p>
    <w:p w:rsidR="00EE435C" w:rsidRPr="00FF2F13" w:rsidRDefault="00EE435C" w:rsidP="002469CC">
      <w:pPr>
        <w:tabs>
          <w:tab w:val="left" w:pos="0"/>
        </w:tabs>
        <w:suppressAutoHyphens/>
        <w:spacing w:after="0" w:line="240" w:lineRule="auto"/>
        <w:ind w:firstLine="567"/>
        <w:jc w:val="both"/>
        <w:rPr>
          <w:rFonts w:eastAsia="Calibri"/>
          <w:sz w:val="24"/>
          <w:szCs w:val="24"/>
        </w:rPr>
      </w:pPr>
      <w:r w:rsidRPr="00FF2F13">
        <w:rPr>
          <w:rFonts w:eastAsia="Calibri"/>
          <w:sz w:val="24"/>
          <w:szCs w:val="24"/>
        </w:rPr>
        <w:t xml:space="preserve">- в связи с необходимостью соблюдения режимных требований и пропускного режима, установленных у Заказчика, для организации доступа на Объект, </w:t>
      </w:r>
      <w:r w:rsidRPr="00242DC1">
        <w:rPr>
          <w:rFonts w:eastAsia="Calibri"/>
          <w:color w:val="000000" w:themeColor="text1"/>
          <w:sz w:val="24"/>
          <w:szCs w:val="24"/>
        </w:rPr>
        <w:t xml:space="preserve">Подрядчик </w:t>
      </w:r>
      <w:r w:rsidRPr="00FF2F13">
        <w:rPr>
          <w:rFonts w:eastAsia="Calibri"/>
          <w:sz w:val="24"/>
          <w:szCs w:val="24"/>
        </w:rPr>
        <w:t xml:space="preserve">представляет список работников (сотрудников, персонала), задействованных при </w:t>
      </w:r>
      <w:r w:rsidRPr="00242DC1">
        <w:rPr>
          <w:rFonts w:eastAsia="Calibri"/>
          <w:color w:val="000000" w:themeColor="text1"/>
          <w:sz w:val="24"/>
          <w:szCs w:val="24"/>
        </w:rPr>
        <w:t xml:space="preserve">Работах, </w:t>
      </w:r>
      <w:r w:rsidRPr="00FF2F13">
        <w:rPr>
          <w:rFonts w:eastAsia="Calibri"/>
          <w:sz w:val="24"/>
          <w:szCs w:val="24"/>
        </w:rPr>
        <w:t>с указанием их паспортных данных для прохода в здания Заказчика, а также перечень автомобилей</w:t>
      </w:r>
      <w:r>
        <w:rPr>
          <w:rFonts w:eastAsia="Calibri"/>
          <w:sz w:val="24"/>
          <w:szCs w:val="24"/>
        </w:rPr>
        <w:t xml:space="preserve"> </w:t>
      </w:r>
      <w:r w:rsidRPr="00FF2F13">
        <w:rPr>
          <w:rFonts w:eastAsia="Calibri"/>
          <w:sz w:val="24"/>
          <w:szCs w:val="24"/>
        </w:rPr>
        <w:t xml:space="preserve">с </w:t>
      </w:r>
      <w:r w:rsidRPr="00FF2F13">
        <w:rPr>
          <w:rFonts w:eastAsia="Calibri"/>
          <w:spacing w:val="9"/>
          <w:sz w:val="24"/>
          <w:szCs w:val="24"/>
        </w:rPr>
        <w:t xml:space="preserve">указанием марки </w:t>
      </w:r>
      <w:r w:rsidR="00AD17EC">
        <w:rPr>
          <w:rFonts w:eastAsia="Calibri"/>
          <w:spacing w:val="9"/>
          <w:sz w:val="24"/>
          <w:szCs w:val="24"/>
        </w:rPr>
        <w:br/>
      </w:r>
      <w:r w:rsidRPr="00FF2F13">
        <w:rPr>
          <w:rFonts w:eastAsia="Calibri"/>
          <w:spacing w:val="9"/>
          <w:sz w:val="24"/>
          <w:szCs w:val="24"/>
        </w:rPr>
        <w:t>и государственного номера для проезда на территорию Заказчика</w:t>
      </w:r>
      <w:r>
        <w:rPr>
          <w:rFonts w:eastAsia="Calibri"/>
          <w:spacing w:val="9"/>
          <w:sz w:val="24"/>
          <w:szCs w:val="24"/>
        </w:rPr>
        <w:t xml:space="preserve"> </w:t>
      </w:r>
      <w:r w:rsidRPr="00FF2F13">
        <w:rPr>
          <w:rFonts w:eastAsia="Calibri"/>
          <w:spacing w:val="9"/>
          <w:sz w:val="24"/>
          <w:szCs w:val="24"/>
        </w:rPr>
        <w:t xml:space="preserve">на весь срок </w:t>
      </w:r>
      <w:r w:rsidRPr="00242DC1">
        <w:rPr>
          <w:rFonts w:eastAsia="Calibri"/>
          <w:color w:val="000000" w:themeColor="text1"/>
          <w:spacing w:val="9"/>
          <w:sz w:val="24"/>
          <w:szCs w:val="24"/>
        </w:rPr>
        <w:t>выполнения работ</w:t>
      </w:r>
      <w:r w:rsidRPr="00242DC1">
        <w:rPr>
          <w:rFonts w:eastAsia="Calibri"/>
          <w:color w:val="000000" w:themeColor="text1"/>
          <w:sz w:val="24"/>
          <w:szCs w:val="24"/>
        </w:rPr>
        <w:t>;</w:t>
      </w:r>
    </w:p>
    <w:p w:rsidR="00EE435C" w:rsidRPr="00242DC1"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FF2F13">
        <w:rPr>
          <w:rFonts w:eastAsia="Times New Roman"/>
          <w:bCs/>
          <w:iCs/>
          <w:kern w:val="1"/>
          <w:sz w:val="24"/>
          <w:szCs w:val="24"/>
          <w:lang w:eastAsia="ru-RU"/>
        </w:rPr>
        <w:t>- осуществлять доставку работников, материалов</w:t>
      </w:r>
      <w:r>
        <w:rPr>
          <w:rFonts w:eastAsia="Times New Roman"/>
          <w:bCs/>
          <w:iCs/>
          <w:kern w:val="1"/>
          <w:sz w:val="24"/>
          <w:szCs w:val="24"/>
          <w:lang w:eastAsia="ru-RU"/>
        </w:rPr>
        <w:t xml:space="preserve"> </w:t>
      </w:r>
      <w:r w:rsidRPr="00FF2F13">
        <w:rPr>
          <w:rFonts w:eastAsia="Times New Roman"/>
          <w:bCs/>
          <w:iCs/>
          <w:kern w:val="1"/>
          <w:sz w:val="24"/>
          <w:szCs w:val="24"/>
          <w:lang w:eastAsia="ru-RU"/>
        </w:rPr>
        <w:t>и комплектующих изделий к ме</w:t>
      </w:r>
      <w:r w:rsidRPr="00242DC1">
        <w:rPr>
          <w:rFonts w:eastAsia="Times New Roman"/>
          <w:bCs/>
          <w:iCs/>
          <w:color w:val="000000" w:themeColor="text1"/>
          <w:kern w:val="1"/>
          <w:sz w:val="24"/>
          <w:szCs w:val="24"/>
          <w:lang w:eastAsia="ru-RU"/>
        </w:rPr>
        <w:t>сту</w:t>
      </w:r>
      <w:r w:rsidR="002469CC">
        <w:rPr>
          <w:rFonts w:eastAsia="Times New Roman"/>
          <w:bCs/>
          <w:iCs/>
          <w:color w:val="000000" w:themeColor="text1"/>
          <w:kern w:val="1"/>
          <w:sz w:val="24"/>
          <w:szCs w:val="24"/>
          <w:lang w:eastAsia="ru-RU"/>
        </w:rPr>
        <w:t xml:space="preserve"> </w:t>
      </w:r>
      <w:r w:rsidRPr="00242DC1">
        <w:rPr>
          <w:rFonts w:eastAsia="Times New Roman"/>
          <w:bCs/>
          <w:iCs/>
          <w:color w:val="000000" w:themeColor="text1"/>
          <w:kern w:val="1"/>
          <w:sz w:val="24"/>
          <w:szCs w:val="24"/>
          <w:lang w:eastAsia="ru-RU"/>
        </w:rPr>
        <w:t>Работ за свой счет;</w:t>
      </w:r>
    </w:p>
    <w:p w:rsidR="00EE435C" w:rsidRPr="00242DC1"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242DC1">
        <w:rPr>
          <w:rFonts w:eastAsia="Times New Roman"/>
          <w:bCs/>
          <w:iCs/>
          <w:color w:val="000000" w:themeColor="text1"/>
          <w:kern w:val="1"/>
          <w:sz w:val="24"/>
          <w:szCs w:val="24"/>
          <w:lang w:eastAsia="ru-RU"/>
        </w:rPr>
        <w:t xml:space="preserve">- составлять документ о приемке и предоставлять все необходимые документы, предусмотренные </w:t>
      </w:r>
      <w:r>
        <w:rPr>
          <w:rFonts w:eastAsia="Times New Roman"/>
          <w:bCs/>
          <w:iCs/>
          <w:color w:val="000000" w:themeColor="text1"/>
          <w:kern w:val="1"/>
          <w:sz w:val="24"/>
          <w:szCs w:val="24"/>
          <w:lang w:eastAsia="ru-RU"/>
        </w:rPr>
        <w:t>Договор</w:t>
      </w:r>
      <w:r w:rsidRPr="00242DC1">
        <w:rPr>
          <w:rFonts w:eastAsia="Times New Roman"/>
          <w:bCs/>
          <w:iCs/>
          <w:color w:val="000000" w:themeColor="text1"/>
          <w:kern w:val="1"/>
          <w:sz w:val="24"/>
          <w:szCs w:val="24"/>
          <w:lang w:eastAsia="ru-RU"/>
        </w:rPr>
        <w:t>ом;</w:t>
      </w:r>
    </w:p>
    <w:p w:rsidR="00EE435C"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sidRPr="00242DC1">
        <w:rPr>
          <w:rFonts w:eastAsia="Times New Roman"/>
          <w:bCs/>
          <w:iCs/>
          <w:color w:val="000000" w:themeColor="text1"/>
          <w:kern w:val="1"/>
          <w:sz w:val="24"/>
          <w:szCs w:val="24"/>
          <w:lang w:eastAsia="ru-RU"/>
        </w:rPr>
        <w:t>- использовать при Работе проверенное</w:t>
      </w:r>
      <w:r>
        <w:rPr>
          <w:rFonts w:eastAsia="Times New Roman"/>
          <w:bCs/>
          <w:iCs/>
          <w:color w:val="000000" w:themeColor="text1"/>
          <w:kern w:val="1"/>
          <w:sz w:val="24"/>
          <w:szCs w:val="24"/>
          <w:lang w:eastAsia="ru-RU"/>
        </w:rPr>
        <w:t>, поверенное</w:t>
      </w:r>
      <w:r w:rsidRPr="00242DC1">
        <w:rPr>
          <w:rFonts w:eastAsia="Times New Roman"/>
          <w:bCs/>
          <w:iCs/>
          <w:color w:val="000000" w:themeColor="text1"/>
          <w:kern w:val="1"/>
          <w:sz w:val="24"/>
          <w:szCs w:val="24"/>
          <w:lang w:eastAsia="ru-RU"/>
        </w:rPr>
        <w:t xml:space="preserve"> и исправное оборудование </w:t>
      </w:r>
      <w:r w:rsidR="00AD17EC">
        <w:rPr>
          <w:rFonts w:eastAsia="Times New Roman"/>
          <w:bCs/>
          <w:iCs/>
          <w:color w:val="000000" w:themeColor="text1"/>
          <w:kern w:val="1"/>
          <w:sz w:val="24"/>
          <w:szCs w:val="24"/>
          <w:lang w:eastAsia="ru-RU"/>
        </w:rPr>
        <w:br/>
      </w:r>
      <w:r w:rsidRPr="00242DC1">
        <w:rPr>
          <w:rFonts w:eastAsia="Times New Roman"/>
          <w:bCs/>
          <w:iCs/>
          <w:color w:val="000000" w:themeColor="text1"/>
          <w:kern w:val="1"/>
          <w:sz w:val="24"/>
          <w:szCs w:val="24"/>
          <w:lang w:eastAsia="ru-RU"/>
        </w:rPr>
        <w:t>и инструменты</w:t>
      </w:r>
      <w:r>
        <w:rPr>
          <w:rFonts w:eastAsia="Times New Roman"/>
          <w:bCs/>
          <w:iCs/>
          <w:color w:val="000000" w:themeColor="text1"/>
          <w:kern w:val="1"/>
          <w:sz w:val="24"/>
          <w:szCs w:val="24"/>
          <w:lang w:eastAsia="ru-RU"/>
        </w:rPr>
        <w:t>.</w:t>
      </w:r>
    </w:p>
    <w:p w:rsidR="00EE435C" w:rsidRDefault="00EE435C" w:rsidP="002469CC">
      <w:pPr>
        <w:overflowPunct w:val="0"/>
        <w:autoSpaceDE w:val="0"/>
        <w:spacing w:after="0" w:line="240" w:lineRule="auto"/>
        <w:ind w:firstLine="567"/>
        <w:rPr>
          <w:rFonts w:eastAsia="Times New Roman"/>
          <w:b/>
          <w:bCs/>
          <w:iCs/>
          <w:kern w:val="1"/>
          <w:sz w:val="24"/>
          <w:szCs w:val="24"/>
          <w:lang w:eastAsia="ru-RU"/>
        </w:rPr>
      </w:pPr>
      <w:r>
        <w:rPr>
          <w:b/>
          <w:bCs/>
          <w:iCs/>
          <w:kern w:val="1"/>
          <w:sz w:val="24"/>
          <w:szCs w:val="24"/>
          <w:lang w:eastAsia="ru-RU"/>
        </w:rPr>
        <w:t xml:space="preserve"> </w:t>
      </w:r>
      <w:r>
        <w:rPr>
          <w:rFonts w:eastAsia="Times New Roman"/>
          <w:b/>
          <w:bCs/>
          <w:iCs/>
          <w:kern w:val="1"/>
          <w:sz w:val="24"/>
          <w:szCs w:val="24"/>
          <w:lang w:eastAsia="ru-RU"/>
        </w:rPr>
        <w:t xml:space="preserve">2.3.1. Требования к отчетной документации </w:t>
      </w:r>
    </w:p>
    <w:p w:rsidR="00EE435C" w:rsidRDefault="00EE435C" w:rsidP="002469CC">
      <w:pPr>
        <w:overflowPunct w:val="0"/>
        <w:autoSpaceDE w:val="0"/>
        <w:spacing w:after="0" w:line="240" w:lineRule="auto"/>
        <w:ind w:firstLine="567"/>
        <w:jc w:val="both"/>
        <w:rPr>
          <w:rFonts w:eastAsia="Times New Roman"/>
          <w:bCs/>
          <w:iCs/>
          <w:kern w:val="1"/>
          <w:sz w:val="24"/>
          <w:szCs w:val="24"/>
          <w:lang w:eastAsia="ru-RU"/>
        </w:rPr>
      </w:pPr>
      <w:r>
        <w:rPr>
          <w:color w:val="000000"/>
          <w:sz w:val="24"/>
          <w:szCs w:val="24"/>
          <w:lang w:eastAsia="ru-RU" w:bidi="ru-RU"/>
        </w:rPr>
        <w:t xml:space="preserve">В соответствии с требованиями Подрядчик предоставляет Заказчику отчетную документацию. Комплект отчетной </w:t>
      </w:r>
      <w:r w:rsidRPr="005F2CAE">
        <w:rPr>
          <w:rFonts w:eastAsia="Times New Roman"/>
          <w:bCs/>
          <w:iCs/>
          <w:kern w:val="1"/>
          <w:sz w:val="24"/>
          <w:szCs w:val="24"/>
          <w:lang w:eastAsia="ru-RU"/>
        </w:rPr>
        <w:t>документации должен включать:</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акт выполненных работ;</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w:t>
      </w:r>
      <w:r w:rsidR="00AD17EC">
        <w:rPr>
          <w:rFonts w:eastAsia="Times New Roman"/>
          <w:bCs/>
          <w:iCs/>
          <w:kern w:val="1"/>
          <w:sz w:val="24"/>
          <w:szCs w:val="24"/>
          <w:lang w:eastAsia="ru-RU"/>
        </w:rPr>
        <w:t> </w:t>
      </w:r>
      <w:r w:rsidRPr="005F2CAE">
        <w:rPr>
          <w:rFonts w:eastAsia="Times New Roman"/>
          <w:bCs/>
          <w:iCs/>
          <w:kern w:val="1"/>
          <w:sz w:val="24"/>
          <w:szCs w:val="24"/>
          <w:lang w:eastAsia="ru-RU"/>
        </w:rPr>
        <w:t>акт о приемке</w:t>
      </w:r>
      <w:r>
        <w:rPr>
          <w:rFonts w:eastAsia="Times New Roman"/>
          <w:bCs/>
          <w:iCs/>
          <w:kern w:val="1"/>
          <w:sz w:val="24"/>
          <w:szCs w:val="24"/>
          <w:lang w:eastAsia="ru-RU"/>
        </w:rPr>
        <w:t xml:space="preserve"> выполненных работ (унифицированная форма № КС-2) (при </w:t>
      </w:r>
      <w:r w:rsidR="003E6793">
        <w:rPr>
          <w:rFonts w:eastAsia="Times New Roman"/>
          <w:bCs/>
          <w:iCs/>
          <w:kern w:val="1"/>
          <w:sz w:val="24"/>
          <w:szCs w:val="24"/>
          <w:lang w:eastAsia="ru-RU"/>
        </w:rPr>
        <w:t>необходимости</w:t>
      </w:r>
      <w:r>
        <w:rPr>
          <w:rFonts w:eastAsia="Times New Roman"/>
          <w:bCs/>
          <w:iCs/>
          <w:kern w:val="1"/>
          <w:sz w:val="24"/>
          <w:szCs w:val="24"/>
          <w:lang w:eastAsia="ru-RU"/>
        </w:rPr>
        <w:t>);</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xml:space="preserve">- </w:t>
      </w:r>
      <w:r w:rsidRPr="005F2CAE">
        <w:rPr>
          <w:rFonts w:eastAsia="Times New Roman"/>
          <w:bCs/>
          <w:iCs/>
          <w:kern w:val="1"/>
          <w:sz w:val="24"/>
          <w:szCs w:val="24"/>
          <w:lang w:eastAsia="ru-RU"/>
        </w:rPr>
        <w:t>справку о стоимости выполнен</w:t>
      </w:r>
      <w:r>
        <w:rPr>
          <w:rFonts w:eastAsia="Times New Roman"/>
          <w:bCs/>
          <w:iCs/>
          <w:kern w:val="1"/>
          <w:sz w:val="24"/>
          <w:szCs w:val="24"/>
          <w:lang w:eastAsia="ru-RU"/>
        </w:rPr>
        <w:t xml:space="preserve">ных работ и затрат (унифицированная форма № КС-3) (при </w:t>
      </w:r>
      <w:r w:rsidR="003E6793">
        <w:rPr>
          <w:rFonts w:eastAsia="Times New Roman"/>
          <w:bCs/>
          <w:iCs/>
          <w:kern w:val="1"/>
          <w:sz w:val="24"/>
          <w:szCs w:val="24"/>
          <w:lang w:eastAsia="ru-RU"/>
        </w:rPr>
        <w:t>необходимости</w:t>
      </w:r>
      <w:r>
        <w:rPr>
          <w:rFonts w:eastAsia="Times New Roman"/>
          <w:bCs/>
          <w:iCs/>
          <w:kern w:val="1"/>
          <w:sz w:val="24"/>
          <w:szCs w:val="24"/>
          <w:lang w:eastAsia="ru-RU"/>
        </w:rPr>
        <w:t>);</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акт</w:t>
      </w:r>
      <w:r w:rsidRPr="005F2CAE">
        <w:rPr>
          <w:rFonts w:eastAsia="Times New Roman"/>
          <w:bCs/>
          <w:iCs/>
          <w:kern w:val="1"/>
          <w:sz w:val="24"/>
          <w:szCs w:val="24"/>
          <w:lang w:eastAsia="ru-RU"/>
        </w:rPr>
        <w:t xml:space="preserve"> о приеме-сдаче отремонтированных, реконструированных, модернизированных объектов основных средств (</w:t>
      </w:r>
      <w:r>
        <w:rPr>
          <w:rFonts w:eastAsia="Times New Roman"/>
          <w:bCs/>
          <w:iCs/>
          <w:kern w:val="1"/>
          <w:sz w:val="24"/>
          <w:szCs w:val="24"/>
          <w:lang w:eastAsia="ru-RU"/>
        </w:rPr>
        <w:t xml:space="preserve">унифицированная </w:t>
      </w:r>
      <w:r w:rsidRPr="005F2CAE">
        <w:rPr>
          <w:rFonts w:eastAsia="Times New Roman"/>
          <w:bCs/>
          <w:iCs/>
          <w:kern w:val="1"/>
          <w:sz w:val="24"/>
          <w:szCs w:val="24"/>
          <w:lang w:eastAsia="ru-RU"/>
        </w:rPr>
        <w:t xml:space="preserve">форма </w:t>
      </w:r>
      <w:r>
        <w:rPr>
          <w:rFonts w:eastAsia="Times New Roman"/>
          <w:bCs/>
          <w:iCs/>
          <w:kern w:val="1"/>
          <w:sz w:val="24"/>
          <w:szCs w:val="24"/>
          <w:lang w:eastAsia="ru-RU"/>
        </w:rPr>
        <w:t xml:space="preserve">№ </w:t>
      </w:r>
      <w:r w:rsidRPr="005F2CAE">
        <w:rPr>
          <w:rFonts w:eastAsia="Times New Roman"/>
          <w:bCs/>
          <w:iCs/>
          <w:kern w:val="1"/>
          <w:sz w:val="24"/>
          <w:szCs w:val="24"/>
          <w:lang w:eastAsia="ru-RU"/>
        </w:rPr>
        <w:t xml:space="preserve">ОС-3) (при </w:t>
      </w:r>
      <w:r w:rsidR="003E6793">
        <w:rPr>
          <w:rFonts w:eastAsia="Times New Roman"/>
          <w:bCs/>
          <w:iCs/>
          <w:kern w:val="1"/>
          <w:sz w:val="24"/>
          <w:szCs w:val="24"/>
          <w:lang w:eastAsia="ru-RU"/>
        </w:rPr>
        <w:t>необходимости</w:t>
      </w:r>
      <w:r w:rsidRPr="005F2CAE">
        <w:rPr>
          <w:rFonts w:eastAsia="Times New Roman"/>
          <w:bCs/>
          <w:iCs/>
          <w:kern w:val="1"/>
          <w:sz w:val="24"/>
          <w:szCs w:val="24"/>
          <w:lang w:eastAsia="ru-RU"/>
        </w:rPr>
        <w:t>);</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xml:space="preserve">- </w:t>
      </w:r>
      <w:r w:rsidRPr="005F2CAE">
        <w:rPr>
          <w:rFonts w:eastAsia="Times New Roman"/>
          <w:bCs/>
          <w:iCs/>
          <w:kern w:val="1"/>
          <w:sz w:val="24"/>
          <w:szCs w:val="24"/>
          <w:lang w:eastAsia="ru-RU"/>
        </w:rPr>
        <w:t>сертификат соответствия (для продукции, в</w:t>
      </w:r>
      <w:r>
        <w:rPr>
          <w:rFonts w:eastAsia="Times New Roman"/>
          <w:bCs/>
          <w:iCs/>
          <w:kern w:val="1"/>
          <w:sz w:val="24"/>
          <w:szCs w:val="24"/>
          <w:lang w:eastAsia="ru-RU"/>
        </w:rPr>
        <w:t xml:space="preserve">ключенной в перечень продукции, </w:t>
      </w:r>
      <w:r w:rsidRPr="005F2CAE">
        <w:rPr>
          <w:rFonts w:eastAsia="Times New Roman"/>
          <w:bCs/>
          <w:iCs/>
          <w:kern w:val="1"/>
          <w:sz w:val="24"/>
          <w:szCs w:val="24"/>
          <w:lang w:eastAsia="ru-RU"/>
        </w:rPr>
        <w:t>подлежащей обязательной сертификации);</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xml:space="preserve">- </w:t>
      </w:r>
      <w:r w:rsidRPr="005F2CAE">
        <w:rPr>
          <w:rFonts w:eastAsia="Times New Roman"/>
          <w:bCs/>
          <w:iCs/>
          <w:kern w:val="1"/>
          <w:sz w:val="24"/>
          <w:szCs w:val="24"/>
          <w:lang w:eastAsia="ru-RU"/>
        </w:rPr>
        <w:t xml:space="preserve">декларацию о соответствии (для продукции, включенной в перечень продукции, подтверждение соответствия которой осуществляется в форме принятия декларации </w:t>
      </w:r>
      <w:r w:rsidR="00AD17EC">
        <w:rPr>
          <w:rFonts w:eastAsia="Times New Roman"/>
          <w:bCs/>
          <w:iCs/>
          <w:kern w:val="1"/>
          <w:sz w:val="24"/>
          <w:szCs w:val="24"/>
          <w:lang w:eastAsia="ru-RU"/>
        </w:rPr>
        <w:br/>
      </w:r>
      <w:r w:rsidRPr="005F2CAE">
        <w:rPr>
          <w:rFonts w:eastAsia="Times New Roman"/>
          <w:bCs/>
          <w:iCs/>
          <w:kern w:val="1"/>
          <w:sz w:val="24"/>
          <w:szCs w:val="24"/>
          <w:lang w:eastAsia="ru-RU"/>
        </w:rPr>
        <w:t>о соответствии);</w:t>
      </w:r>
    </w:p>
    <w:p w:rsidR="00EE435C" w:rsidRPr="005F2CAE"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xml:space="preserve">- </w:t>
      </w:r>
      <w:r w:rsidRPr="005F2CAE">
        <w:rPr>
          <w:rFonts w:eastAsia="Times New Roman"/>
          <w:bCs/>
          <w:iCs/>
          <w:kern w:val="1"/>
          <w:sz w:val="24"/>
          <w:szCs w:val="24"/>
          <w:lang w:eastAsia="ru-RU"/>
        </w:rPr>
        <w:t>документы об утилизации отходов (копия договора со специализированной организацией на транспортировку строительных отходов, копия договора с полигоном на прием и утилизацию строительных отходов, копии актов утилизации отходов, оригиналы талонов, подтверждающие сдачу отходов на полигон);</w:t>
      </w:r>
    </w:p>
    <w:p w:rsidR="00EE435C" w:rsidRPr="005F2CAE" w:rsidRDefault="00EE435C" w:rsidP="002469CC">
      <w:pPr>
        <w:overflowPunct w:val="0"/>
        <w:autoSpaceDE w:val="0"/>
        <w:spacing w:after="0" w:line="240" w:lineRule="auto"/>
        <w:ind w:firstLine="567"/>
        <w:rPr>
          <w:rFonts w:eastAsia="Times New Roman"/>
          <w:bCs/>
          <w:iCs/>
          <w:kern w:val="1"/>
          <w:sz w:val="24"/>
          <w:szCs w:val="24"/>
          <w:lang w:eastAsia="ru-RU"/>
        </w:rPr>
      </w:pPr>
      <w:r>
        <w:rPr>
          <w:rFonts w:eastAsia="Times New Roman"/>
          <w:bCs/>
          <w:iCs/>
          <w:kern w:val="1"/>
          <w:sz w:val="24"/>
          <w:szCs w:val="24"/>
          <w:lang w:eastAsia="ru-RU"/>
        </w:rPr>
        <w:t xml:space="preserve">- </w:t>
      </w:r>
      <w:r w:rsidRPr="005F2CAE">
        <w:rPr>
          <w:rFonts w:eastAsia="Times New Roman"/>
          <w:bCs/>
          <w:iCs/>
          <w:kern w:val="1"/>
          <w:sz w:val="24"/>
          <w:szCs w:val="24"/>
          <w:lang w:eastAsia="ru-RU"/>
        </w:rPr>
        <w:t>акты освидетельствования скрытых работ;</w:t>
      </w:r>
    </w:p>
    <w:p w:rsidR="00EE435C" w:rsidRPr="005F2CAE" w:rsidRDefault="00EE435C" w:rsidP="002469CC">
      <w:pPr>
        <w:overflowPunct w:val="0"/>
        <w:autoSpaceDE w:val="0"/>
        <w:spacing w:after="0" w:line="240" w:lineRule="auto"/>
        <w:ind w:firstLine="567"/>
        <w:rPr>
          <w:rFonts w:eastAsia="Times New Roman"/>
          <w:bCs/>
          <w:iCs/>
          <w:kern w:val="1"/>
          <w:sz w:val="24"/>
          <w:szCs w:val="24"/>
          <w:lang w:eastAsia="ru-RU"/>
        </w:rPr>
      </w:pPr>
      <w:r>
        <w:rPr>
          <w:rFonts w:eastAsia="Times New Roman"/>
          <w:bCs/>
          <w:iCs/>
          <w:kern w:val="1"/>
          <w:sz w:val="24"/>
          <w:szCs w:val="24"/>
          <w:lang w:eastAsia="ru-RU"/>
        </w:rPr>
        <w:t xml:space="preserve">- </w:t>
      </w:r>
      <w:r w:rsidRPr="005F2CAE">
        <w:rPr>
          <w:rFonts w:eastAsia="Times New Roman"/>
          <w:bCs/>
          <w:iCs/>
          <w:kern w:val="1"/>
          <w:sz w:val="24"/>
          <w:szCs w:val="24"/>
          <w:lang w:eastAsia="ru-RU"/>
        </w:rPr>
        <w:t>журнал производства работ;</w:t>
      </w:r>
    </w:p>
    <w:p w:rsidR="00EE435C" w:rsidRDefault="00EE435C" w:rsidP="002469CC">
      <w:pPr>
        <w:overflowPunct w:val="0"/>
        <w:autoSpaceDE w:val="0"/>
        <w:spacing w:after="0" w:line="240" w:lineRule="auto"/>
        <w:ind w:firstLine="567"/>
        <w:rPr>
          <w:rFonts w:eastAsia="Times New Roman"/>
          <w:bCs/>
          <w:iCs/>
          <w:kern w:val="1"/>
          <w:sz w:val="24"/>
          <w:szCs w:val="24"/>
          <w:lang w:eastAsia="ru-RU"/>
        </w:rPr>
      </w:pPr>
      <w:r>
        <w:rPr>
          <w:rFonts w:eastAsia="Times New Roman"/>
          <w:bCs/>
          <w:iCs/>
          <w:kern w:val="1"/>
          <w:sz w:val="24"/>
          <w:szCs w:val="24"/>
          <w:lang w:eastAsia="ru-RU"/>
        </w:rPr>
        <w:t>- программу и методику</w:t>
      </w:r>
      <w:r w:rsidRPr="005F2CAE">
        <w:rPr>
          <w:rFonts w:eastAsia="Times New Roman"/>
          <w:bCs/>
          <w:iCs/>
          <w:kern w:val="1"/>
          <w:sz w:val="24"/>
          <w:szCs w:val="24"/>
          <w:lang w:eastAsia="ru-RU"/>
        </w:rPr>
        <w:t xml:space="preserve"> приемочных испытаний (при необходимости).</w:t>
      </w:r>
    </w:p>
    <w:p w:rsidR="00EE435C"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4C56D9">
        <w:rPr>
          <w:rFonts w:eastAsia="Times New Roman"/>
          <w:b/>
          <w:bCs/>
          <w:iCs/>
          <w:kern w:val="1"/>
          <w:sz w:val="24"/>
          <w:szCs w:val="24"/>
          <w:lang w:eastAsia="ru-RU"/>
        </w:rPr>
        <w:t>2.3.</w:t>
      </w:r>
      <w:r>
        <w:rPr>
          <w:rFonts w:eastAsia="Times New Roman"/>
          <w:b/>
          <w:bCs/>
          <w:iCs/>
          <w:kern w:val="1"/>
          <w:sz w:val="24"/>
          <w:szCs w:val="24"/>
          <w:lang w:eastAsia="ru-RU"/>
        </w:rPr>
        <w:t>2</w:t>
      </w:r>
      <w:r w:rsidRPr="004C56D9">
        <w:rPr>
          <w:rFonts w:eastAsia="Times New Roman"/>
          <w:b/>
          <w:bCs/>
          <w:iCs/>
          <w:kern w:val="1"/>
          <w:sz w:val="24"/>
          <w:szCs w:val="24"/>
          <w:lang w:eastAsia="ru-RU"/>
        </w:rPr>
        <w:t xml:space="preserve">. </w:t>
      </w:r>
      <w:r>
        <w:rPr>
          <w:rFonts w:eastAsia="Times New Roman"/>
          <w:b/>
          <w:bCs/>
          <w:iCs/>
          <w:kern w:val="1"/>
          <w:sz w:val="24"/>
          <w:szCs w:val="24"/>
          <w:lang w:eastAsia="ru-RU"/>
        </w:rPr>
        <w:t>Подрядчик</w:t>
      </w:r>
      <w:r w:rsidRPr="004C56D9">
        <w:rPr>
          <w:rFonts w:eastAsia="Times New Roman"/>
          <w:b/>
          <w:bCs/>
          <w:iCs/>
          <w:kern w:val="1"/>
          <w:sz w:val="24"/>
          <w:szCs w:val="24"/>
          <w:lang w:eastAsia="ru-RU"/>
        </w:rPr>
        <w:t xml:space="preserve"> обязан:</w:t>
      </w:r>
    </w:p>
    <w:p w:rsidR="00EE435C" w:rsidRPr="004C56D9" w:rsidRDefault="00EE435C" w:rsidP="002469CC">
      <w:pPr>
        <w:overflowPunct w:val="0"/>
        <w:autoSpaceDE w:val="0"/>
        <w:spacing w:after="0" w:line="240" w:lineRule="auto"/>
        <w:ind w:firstLine="567"/>
        <w:jc w:val="both"/>
        <w:rPr>
          <w:rFonts w:eastAsia="Times New Roman"/>
          <w:b/>
          <w:bCs/>
          <w:iCs/>
          <w:kern w:val="1"/>
          <w:sz w:val="24"/>
          <w:szCs w:val="24"/>
          <w:lang w:eastAsia="ru-RU"/>
        </w:rPr>
      </w:pPr>
      <w:r>
        <w:rPr>
          <w:rFonts w:eastAsia="Times New Roman"/>
          <w:bCs/>
          <w:iCs/>
          <w:color w:val="000000" w:themeColor="text1"/>
          <w:kern w:val="1"/>
          <w:sz w:val="24"/>
          <w:szCs w:val="24"/>
          <w:lang w:eastAsia="ru-RU"/>
        </w:rPr>
        <w:t>2.3.2.1.</w:t>
      </w:r>
      <w:r w:rsidR="00AD17EC">
        <w:rPr>
          <w:rFonts w:eastAsia="Times New Roman"/>
          <w:bCs/>
          <w:iCs/>
          <w:color w:val="000000" w:themeColor="text1"/>
          <w:kern w:val="1"/>
          <w:sz w:val="24"/>
          <w:szCs w:val="24"/>
          <w:lang w:eastAsia="ru-RU"/>
        </w:rPr>
        <w:t> </w:t>
      </w:r>
      <w:r w:rsidRPr="005D1898">
        <w:rPr>
          <w:rFonts w:eastAsia="Times New Roman"/>
          <w:bCs/>
          <w:iCs/>
          <w:color w:val="000000" w:themeColor="text1"/>
          <w:kern w:val="1"/>
          <w:sz w:val="24"/>
          <w:szCs w:val="24"/>
          <w:lang w:eastAsia="ru-RU"/>
        </w:rPr>
        <w:t>По завершении выполнения работ в соответствии с видом ремонта и видом заменяемых узлов, элементов узлов, механизмов подъемно-транспортного оборудования Подрядчик обеспечивает выполнение мероприятий по подготовке подъемно-транспортного оборудования к проведению технического освидетельствования, осуществляемого в порядке согласно актам, участвует в проведении проверок, испытаний и измерений при техническом освидетельствовании и устраняет замечания в случае их выявления.</w:t>
      </w:r>
    </w:p>
    <w:p w:rsidR="00EE435C" w:rsidRPr="004C56D9"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Pr>
          <w:rFonts w:eastAsia="Times New Roman"/>
          <w:bCs/>
          <w:iCs/>
          <w:color w:val="000000" w:themeColor="text1"/>
          <w:kern w:val="1"/>
          <w:sz w:val="24"/>
          <w:szCs w:val="24"/>
          <w:lang w:eastAsia="ru-RU"/>
        </w:rPr>
        <w:t>2</w:t>
      </w:r>
      <w:r w:rsidRPr="004C56D9">
        <w:rPr>
          <w:rFonts w:eastAsia="Times New Roman"/>
          <w:bCs/>
          <w:iCs/>
          <w:color w:val="000000" w:themeColor="text1"/>
          <w:kern w:val="1"/>
          <w:sz w:val="24"/>
          <w:szCs w:val="24"/>
          <w:lang w:eastAsia="ru-RU"/>
        </w:rPr>
        <w:t>.</w:t>
      </w:r>
      <w:r>
        <w:rPr>
          <w:rFonts w:eastAsia="Times New Roman"/>
          <w:bCs/>
          <w:iCs/>
          <w:color w:val="000000" w:themeColor="text1"/>
          <w:kern w:val="1"/>
          <w:sz w:val="24"/>
          <w:szCs w:val="24"/>
          <w:lang w:eastAsia="ru-RU"/>
        </w:rPr>
        <w:t>3</w:t>
      </w:r>
      <w:r w:rsidRPr="004C56D9">
        <w:rPr>
          <w:rFonts w:eastAsia="Times New Roman"/>
          <w:bCs/>
          <w:iCs/>
          <w:color w:val="000000" w:themeColor="text1"/>
          <w:kern w:val="1"/>
          <w:sz w:val="24"/>
          <w:szCs w:val="24"/>
          <w:lang w:eastAsia="ru-RU"/>
        </w:rPr>
        <w:t>.</w:t>
      </w:r>
      <w:r>
        <w:rPr>
          <w:rFonts w:eastAsia="Times New Roman"/>
          <w:bCs/>
          <w:iCs/>
          <w:color w:val="000000" w:themeColor="text1"/>
          <w:kern w:val="1"/>
          <w:sz w:val="24"/>
          <w:szCs w:val="24"/>
          <w:lang w:eastAsia="ru-RU"/>
        </w:rPr>
        <w:t>2.2.</w:t>
      </w:r>
      <w:r w:rsidR="00AD17EC">
        <w:rPr>
          <w:rFonts w:eastAsia="Times New Roman"/>
          <w:bCs/>
          <w:iCs/>
          <w:color w:val="000000" w:themeColor="text1"/>
          <w:kern w:val="1"/>
          <w:sz w:val="24"/>
          <w:szCs w:val="24"/>
          <w:lang w:eastAsia="ru-RU"/>
        </w:rPr>
        <w:t> </w:t>
      </w:r>
      <w:r w:rsidRPr="004C56D9">
        <w:rPr>
          <w:rFonts w:eastAsia="Times New Roman"/>
          <w:bCs/>
          <w:iCs/>
          <w:color w:val="000000" w:themeColor="text1"/>
          <w:kern w:val="1"/>
          <w:sz w:val="24"/>
          <w:szCs w:val="24"/>
          <w:lang w:eastAsia="ru-RU"/>
        </w:rPr>
        <w:t xml:space="preserve">После проведения работ по </w:t>
      </w:r>
      <w:r>
        <w:rPr>
          <w:rFonts w:eastAsia="Times New Roman"/>
          <w:bCs/>
          <w:iCs/>
          <w:color w:val="000000" w:themeColor="text1"/>
          <w:kern w:val="1"/>
          <w:sz w:val="24"/>
          <w:szCs w:val="24"/>
          <w:lang w:eastAsia="ru-RU"/>
        </w:rPr>
        <w:t>Договор</w:t>
      </w:r>
      <w:r w:rsidRPr="004C56D9">
        <w:rPr>
          <w:rFonts w:eastAsia="Times New Roman"/>
          <w:bCs/>
          <w:iCs/>
          <w:color w:val="000000" w:themeColor="text1"/>
          <w:kern w:val="1"/>
          <w:sz w:val="24"/>
          <w:szCs w:val="24"/>
          <w:lang w:eastAsia="ru-RU"/>
        </w:rPr>
        <w:t xml:space="preserve">у предоставить Заказчику паспорта </w:t>
      </w:r>
      <w:r w:rsidR="002469CC">
        <w:rPr>
          <w:rFonts w:eastAsia="Times New Roman"/>
          <w:bCs/>
          <w:iCs/>
          <w:color w:val="000000" w:themeColor="text1"/>
          <w:kern w:val="1"/>
          <w:sz w:val="24"/>
          <w:szCs w:val="24"/>
          <w:lang w:eastAsia="ru-RU"/>
        </w:rPr>
        <w:br/>
      </w:r>
      <w:r w:rsidRPr="004C56D9">
        <w:rPr>
          <w:rFonts w:eastAsia="Times New Roman"/>
          <w:bCs/>
          <w:iCs/>
          <w:color w:val="000000" w:themeColor="text1"/>
          <w:kern w:val="1"/>
          <w:sz w:val="24"/>
          <w:szCs w:val="24"/>
          <w:lang w:eastAsia="ru-RU"/>
        </w:rPr>
        <w:t>и сертификаты на использованные оборудование и материалы.</w:t>
      </w:r>
    </w:p>
    <w:p w:rsidR="00EE435C"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Pr>
          <w:rFonts w:eastAsia="Times New Roman"/>
          <w:bCs/>
          <w:iCs/>
          <w:color w:val="000000" w:themeColor="text1"/>
          <w:kern w:val="1"/>
          <w:sz w:val="24"/>
          <w:szCs w:val="24"/>
          <w:lang w:eastAsia="ru-RU"/>
        </w:rPr>
        <w:t>2</w:t>
      </w:r>
      <w:r w:rsidRPr="004C56D9">
        <w:rPr>
          <w:rFonts w:eastAsia="Times New Roman"/>
          <w:bCs/>
          <w:iCs/>
          <w:color w:val="000000" w:themeColor="text1"/>
          <w:kern w:val="1"/>
          <w:sz w:val="24"/>
          <w:szCs w:val="24"/>
          <w:lang w:eastAsia="ru-RU"/>
        </w:rPr>
        <w:t>.</w:t>
      </w:r>
      <w:r>
        <w:rPr>
          <w:rFonts w:eastAsia="Times New Roman"/>
          <w:bCs/>
          <w:iCs/>
          <w:color w:val="000000" w:themeColor="text1"/>
          <w:kern w:val="1"/>
          <w:sz w:val="24"/>
          <w:szCs w:val="24"/>
          <w:lang w:eastAsia="ru-RU"/>
        </w:rPr>
        <w:t>3</w:t>
      </w:r>
      <w:r w:rsidRPr="004C56D9">
        <w:rPr>
          <w:rFonts w:eastAsia="Times New Roman"/>
          <w:bCs/>
          <w:iCs/>
          <w:color w:val="000000" w:themeColor="text1"/>
          <w:kern w:val="1"/>
          <w:sz w:val="24"/>
          <w:szCs w:val="24"/>
          <w:lang w:eastAsia="ru-RU"/>
        </w:rPr>
        <w:t>.</w:t>
      </w:r>
      <w:r>
        <w:rPr>
          <w:rFonts w:eastAsia="Times New Roman"/>
          <w:bCs/>
          <w:iCs/>
          <w:color w:val="000000" w:themeColor="text1"/>
          <w:kern w:val="1"/>
          <w:sz w:val="24"/>
          <w:szCs w:val="24"/>
          <w:lang w:eastAsia="ru-RU"/>
        </w:rPr>
        <w:t>2.3.</w:t>
      </w:r>
      <w:r w:rsidR="00AD17EC">
        <w:rPr>
          <w:rFonts w:eastAsia="Times New Roman"/>
          <w:bCs/>
          <w:iCs/>
          <w:color w:val="000000" w:themeColor="text1"/>
          <w:kern w:val="1"/>
          <w:sz w:val="24"/>
          <w:szCs w:val="24"/>
          <w:lang w:val="en-US" w:eastAsia="ru-RU"/>
        </w:rPr>
        <w:t> </w:t>
      </w:r>
      <w:r w:rsidRPr="004C56D9">
        <w:rPr>
          <w:rFonts w:eastAsia="Times New Roman"/>
          <w:bCs/>
          <w:iCs/>
          <w:color w:val="000000" w:themeColor="text1"/>
          <w:kern w:val="1"/>
          <w:sz w:val="24"/>
          <w:szCs w:val="24"/>
          <w:lang w:eastAsia="ru-RU"/>
        </w:rPr>
        <w:t xml:space="preserve">Заключить договор с аккредитованной специализированной организацией </w:t>
      </w:r>
      <w:r w:rsidR="002469CC">
        <w:rPr>
          <w:rFonts w:eastAsia="Times New Roman"/>
          <w:bCs/>
          <w:iCs/>
          <w:color w:val="000000" w:themeColor="text1"/>
          <w:kern w:val="1"/>
          <w:sz w:val="24"/>
          <w:szCs w:val="24"/>
          <w:lang w:eastAsia="ru-RU"/>
        </w:rPr>
        <w:br/>
      </w:r>
      <w:r w:rsidRPr="004C56D9">
        <w:rPr>
          <w:rFonts w:eastAsia="Times New Roman"/>
          <w:bCs/>
          <w:iCs/>
          <w:color w:val="000000" w:themeColor="text1"/>
          <w:kern w:val="1"/>
          <w:sz w:val="24"/>
          <w:szCs w:val="24"/>
          <w:lang w:eastAsia="ru-RU"/>
        </w:rPr>
        <w:t xml:space="preserve">на проведение частичного технического освидетельствования лифта после замены </w:t>
      </w:r>
      <w:r w:rsidRPr="005D1898">
        <w:rPr>
          <w:rFonts w:eastAsia="Times New Roman"/>
          <w:bCs/>
          <w:iCs/>
          <w:color w:val="000000" w:themeColor="text1"/>
          <w:kern w:val="1"/>
          <w:sz w:val="24"/>
          <w:szCs w:val="24"/>
          <w:lang w:eastAsia="ru-RU"/>
        </w:rPr>
        <w:t xml:space="preserve">узлов, элементов узлов, механизмов подъемно-транспортного оборудования </w:t>
      </w:r>
      <w:r w:rsidRPr="004C56D9">
        <w:rPr>
          <w:rFonts w:eastAsia="Times New Roman"/>
          <w:bCs/>
          <w:iCs/>
          <w:color w:val="000000" w:themeColor="text1"/>
          <w:kern w:val="1"/>
          <w:sz w:val="24"/>
          <w:szCs w:val="24"/>
          <w:lang w:eastAsia="ru-RU"/>
        </w:rPr>
        <w:t xml:space="preserve">за свой счёт. </w:t>
      </w:r>
    </w:p>
    <w:p w:rsidR="00EE435C" w:rsidRDefault="00EE435C" w:rsidP="002469CC">
      <w:pPr>
        <w:overflowPunct w:val="0"/>
        <w:autoSpaceDE w:val="0"/>
        <w:spacing w:after="0" w:line="240" w:lineRule="auto"/>
        <w:ind w:firstLine="567"/>
        <w:jc w:val="both"/>
        <w:rPr>
          <w:rFonts w:eastAsia="Times New Roman"/>
          <w:bCs/>
          <w:iCs/>
          <w:color w:val="000000" w:themeColor="text1"/>
          <w:kern w:val="1"/>
          <w:sz w:val="24"/>
          <w:szCs w:val="24"/>
          <w:lang w:eastAsia="ru-RU"/>
        </w:rPr>
      </w:pPr>
      <w:r>
        <w:rPr>
          <w:rFonts w:eastAsia="Times New Roman"/>
          <w:bCs/>
          <w:iCs/>
          <w:color w:val="000000" w:themeColor="text1"/>
          <w:kern w:val="1"/>
          <w:sz w:val="24"/>
          <w:szCs w:val="24"/>
          <w:lang w:eastAsia="ru-RU"/>
        </w:rPr>
        <w:t>2.3.2.4.</w:t>
      </w:r>
      <w:r w:rsidR="00AD17EC">
        <w:rPr>
          <w:rFonts w:eastAsia="Times New Roman"/>
          <w:bCs/>
          <w:iCs/>
          <w:color w:val="000000" w:themeColor="text1"/>
          <w:kern w:val="1"/>
          <w:sz w:val="24"/>
          <w:szCs w:val="24"/>
          <w:lang w:val="en-US" w:eastAsia="ru-RU"/>
        </w:rPr>
        <w:t> </w:t>
      </w:r>
      <w:r>
        <w:rPr>
          <w:rFonts w:eastAsia="Times New Roman"/>
          <w:bCs/>
          <w:iCs/>
          <w:color w:val="000000" w:themeColor="text1"/>
          <w:kern w:val="1"/>
          <w:sz w:val="24"/>
          <w:szCs w:val="24"/>
          <w:lang w:eastAsia="ru-RU"/>
        </w:rPr>
        <w:t>Предоставить протокол функционирования лифта, содержащий следующую информацию:</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наименование и адрес испытательной лаборатории (центра);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регистрационный номер аттестата аккредитации испытательной лаборатории (центра);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xml:space="preserve">- номер и наименование протокола испытаний; </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дату проведения проверок, испытаний и измерений;</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фамилию и инициалы специалиста, проводившего проверки, испытания и измерения;</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место проведения проверок, испытаний и измерений (адрес установки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идентификационный (заводской, регистрационный) номер лифта;</w:t>
      </w:r>
    </w:p>
    <w:p w:rsidR="00EE435C" w:rsidRDefault="00EE435C" w:rsidP="002469CC">
      <w:pPr>
        <w:tabs>
          <w:tab w:val="left" w:pos="0"/>
          <w:tab w:val="left" w:pos="540"/>
        </w:tabs>
        <w:spacing w:after="0" w:line="240" w:lineRule="auto"/>
        <w:ind w:firstLine="567"/>
        <w:jc w:val="both"/>
        <w:rPr>
          <w:rFonts w:eastAsia="Times New Roman"/>
          <w:sz w:val="24"/>
          <w:szCs w:val="24"/>
          <w:lang w:eastAsia="ru-RU"/>
        </w:rPr>
      </w:pPr>
      <w:r>
        <w:rPr>
          <w:rFonts w:eastAsia="Times New Roman"/>
          <w:sz w:val="24"/>
          <w:szCs w:val="24"/>
          <w:lang w:eastAsia="ru-RU"/>
        </w:rPr>
        <w:t>-</w:t>
      </w:r>
      <w:r>
        <w:rPr>
          <w:rFonts w:eastAsia="Times New Roman"/>
          <w:sz w:val="24"/>
          <w:szCs w:val="24"/>
          <w:lang w:eastAsia="ru-RU"/>
        </w:rPr>
        <w:tab/>
      </w:r>
      <w:r w:rsidRPr="00E6107F">
        <w:rPr>
          <w:rFonts w:eastAsia="Times New Roman"/>
          <w:sz w:val="24"/>
          <w:szCs w:val="24"/>
          <w:lang w:eastAsia="ru-RU"/>
        </w:rPr>
        <w:t>указание на национальный стандарт, содержащий методы пр</w:t>
      </w:r>
      <w:r>
        <w:rPr>
          <w:rFonts w:eastAsia="Times New Roman"/>
          <w:sz w:val="24"/>
          <w:szCs w:val="24"/>
          <w:lang w:eastAsia="ru-RU"/>
        </w:rPr>
        <w:t xml:space="preserve">оверок, испытаний </w:t>
      </w:r>
      <w:r>
        <w:rPr>
          <w:rFonts w:eastAsia="Times New Roman"/>
          <w:sz w:val="24"/>
          <w:szCs w:val="24"/>
          <w:lang w:eastAsia="ru-RU"/>
        </w:rPr>
        <w:br/>
        <w:t>и измерений;</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сведения об использованных при проведении проверок, испытаний и измерений средствах измерений с указанием их наименования, заводского номера, даты проведения поверки, номера свидетельства о поверке (при наличии) и наименования организации, выполнившей поверку;</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сведения о лифте, содержащие номинальную грузоподъемность, номинальную скорость, число остановок;</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требования, подлежащие контролю при проведении технического освидетельствования, а также результаты проверки этих требований;</w:t>
      </w:r>
    </w:p>
    <w:p w:rsidR="00EE435C"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данные испытаний изоляции электрических цепей и электрооборудования, измерительного контроля заземления (зануления) оборудования лифта, согласования параметров цепи «фаза-нуль» с характеристиками аппаратов защиты от сверхтока, а также результаты визуального контроля заземления (зануления) и электрооборудования лифта.</w:t>
      </w:r>
    </w:p>
    <w:p w:rsidR="00EE435C" w:rsidRDefault="00EE435C" w:rsidP="002469CC">
      <w:pPr>
        <w:tabs>
          <w:tab w:val="left" w:pos="0"/>
          <w:tab w:val="left" w:pos="540"/>
        </w:tabs>
        <w:spacing w:after="0" w:line="240" w:lineRule="auto"/>
        <w:ind w:firstLine="567"/>
        <w:jc w:val="both"/>
        <w:rPr>
          <w:rFonts w:eastAsia="Times New Roman"/>
          <w:sz w:val="24"/>
          <w:szCs w:val="24"/>
          <w:lang w:eastAsia="ru-RU"/>
        </w:rPr>
      </w:pPr>
      <w:r>
        <w:rPr>
          <w:rFonts w:eastAsia="Times New Roman"/>
          <w:sz w:val="24"/>
          <w:szCs w:val="24"/>
          <w:lang w:eastAsia="ru-RU"/>
        </w:rPr>
        <w:tab/>
      </w:r>
      <w:r w:rsidRPr="00E6107F">
        <w:rPr>
          <w:spacing w:val="2"/>
          <w:sz w:val="24"/>
          <w:szCs w:val="24"/>
          <w:shd w:val="clear" w:color="auto" w:fill="FFFFFF"/>
        </w:rPr>
        <w:t>Специалист испытательной лаборатории (центра), п</w:t>
      </w:r>
      <w:r w:rsidR="004F5CF5">
        <w:rPr>
          <w:spacing w:val="2"/>
          <w:sz w:val="24"/>
          <w:szCs w:val="24"/>
          <w:shd w:val="clear" w:color="auto" w:fill="FFFFFF"/>
        </w:rPr>
        <w:t xml:space="preserve">роводивший проверки, испытания </w:t>
      </w:r>
      <w:r w:rsidRPr="00E6107F">
        <w:rPr>
          <w:spacing w:val="2"/>
          <w:sz w:val="24"/>
          <w:szCs w:val="24"/>
          <w:shd w:val="clear" w:color="auto" w:fill="FFFFFF"/>
        </w:rPr>
        <w:t>и измерения лифта, на основании протокола(</w:t>
      </w:r>
      <w:proofErr w:type="spellStart"/>
      <w:r w:rsidRPr="00E6107F">
        <w:rPr>
          <w:spacing w:val="2"/>
          <w:sz w:val="24"/>
          <w:szCs w:val="24"/>
          <w:shd w:val="clear" w:color="auto" w:fill="FFFFFF"/>
        </w:rPr>
        <w:t>ов</w:t>
      </w:r>
      <w:proofErr w:type="spellEnd"/>
      <w:r w:rsidRPr="00E6107F">
        <w:rPr>
          <w:spacing w:val="2"/>
          <w:sz w:val="24"/>
          <w:szCs w:val="24"/>
          <w:shd w:val="clear" w:color="auto" w:fill="FFFFFF"/>
        </w:rPr>
        <w:t xml:space="preserve">) испытаний оформляет результаты технического освидетельствования Актом </w:t>
      </w:r>
      <w:r>
        <w:rPr>
          <w:spacing w:val="2"/>
          <w:sz w:val="24"/>
          <w:szCs w:val="24"/>
          <w:shd w:val="clear" w:color="auto" w:fill="FFFFFF"/>
        </w:rPr>
        <w:t>внепланового</w:t>
      </w:r>
      <w:r w:rsidRPr="00E6107F">
        <w:rPr>
          <w:spacing w:val="2"/>
          <w:sz w:val="24"/>
          <w:szCs w:val="24"/>
          <w:shd w:val="clear" w:color="auto" w:fill="FFFFFF"/>
        </w:rPr>
        <w:t xml:space="preserve"> технического о</w:t>
      </w:r>
      <w:r>
        <w:rPr>
          <w:spacing w:val="2"/>
          <w:sz w:val="24"/>
          <w:szCs w:val="24"/>
          <w:shd w:val="clear" w:color="auto" w:fill="FFFFFF"/>
        </w:rPr>
        <w:t>свидетельствования лифта</w:t>
      </w:r>
      <w:r w:rsidR="00AD17EC" w:rsidRPr="00AD17EC">
        <w:rPr>
          <w:spacing w:val="2"/>
          <w:sz w:val="24"/>
          <w:szCs w:val="24"/>
          <w:shd w:val="clear" w:color="auto" w:fill="FFFFFF"/>
        </w:rPr>
        <w:t xml:space="preserve"> </w:t>
      </w:r>
      <w:r>
        <w:rPr>
          <w:spacing w:val="2"/>
          <w:sz w:val="24"/>
          <w:szCs w:val="24"/>
          <w:shd w:val="clear" w:color="auto" w:fill="FFFFFF"/>
        </w:rPr>
        <w:t>(Приложение №</w:t>
      </w:r>
      <w:r w:rsidR="00AD17EC" w:rsidRPr="00AD17EC">
        <w:rPr>
          <w:spacing w:val="2"/>
          <w:sz w:val="24"/>
          <w:szCs w:val="24"/>
          <w:shd w:val="clear" w:color="auto" w:fill="FFFFFF"/>
        </w:rPr>
        <w:t xml:space="preserve"> </w:t>
      </w:r>
      <w:r>
        <w:rPr>
          <w:spacing w:val="2"/>
          <w:sz w:val="24"/>
          <w:szCs w:val="24"/>
          <w:shd w:val="clear" w:color="auto" w:fill="FFFFFF"/>
        </w:rPr>
        <w:t>3 к Техническому заданию)</w:t>
      </w:r>
      <w:r w:rsidRPr="00E6107F">
        <w:rPr>
          <w:spacing w:val="2"/>
          <w:sz w:val="24"/>
          <w:szCs w:val="24"/>
          <w:shd w:val="clear" w:color="auto" w:fill="FFFFFF"/>
        </w:rPr>
        <w:t xml:space="preserve"> и </w:t>
      </w:r>
      <w:r w:rsidRPr="00E6107F">
        <w:rPr>
          <w:rFonts w:eastAsia="Times New Roman"/>
          <w:sz w:val="24"/>
          <w:szCs w:val="24"/>
          <w:lang w:eastAsia="ru-RU"/>
        </w:rPr>
        <w:t>указы</w:t>
      </w:r>
      <w:r>
        <w:rPr>
          <w:rFonts w:eastAsia="Times New Roman"/>
          <w:sz w:val="24"/>
          <w:szCs w:val="24"/>
          <w:lang w:eastAsia="ru-RU"/>
        </w:rPr>
        <w:t>вается в паспорте лифта.</w:t>
      </w:r>
    </w:p>
    <w:p w:rsidR="00EE435C" w:rsidRDefault="00EE435C" w:rsidP="002469CC">
      <w:pPr>
        <w:tabs>
          <w:tab w:val="left" w:pos="0"/>
          <w:tab w:val="left" w:pos="540"/>
        </w:tabs>
        <w:spacing w:after="0" w:line="240" w:lineRule="auto"/>
        <w:ind w:firstLine="567"/>
        <w:jc w:val="both"/>
        <w:rPr>
          <w:rFonts w:eastAsia="Times New Roman"/>
          <w:b/>
          <w:sz w:val="24"/>
          <w:szCs w:val="24"/>
          <w:lang w:eastAsia="ru-RU"/>
        </w:rPr>
      </w:pPr>
      <w:r>
        <w:rPr>
          <w:rFonts w:eastAsia="Times New Roman"/>
          <w:b/>
          <w:sz w:val="24"/>
          <w:szCs w:val="24"/>
          <w:lang w:eastAsia="ru-RU"/>
        </w:rPr>
        <w:t xml:space="preserve">2.3.2.5. </w:t>
      </w:r>
      <w:r w:rsidRPr="00F50C26">
        <w:rPr>
          <w:rFonts w:eastAsia="Times New Roman"/>
          <w:b/>
          <w:sz w:val="24"/>
          <w:szCs w:val="24"/>
          <w:lang w:eastAsia="ru-RU"/>
        </w:rPr>
        <w:t xml:space="preserve">При периодическом </w:t>
      </w:r>
      <w:r>
        <w:rPr>
          <w:rFonts w:eastAsia="Times New Roman"/>
          <w:b/>
          <w:sz w:val="24"/>
          <w:szCs w:val="24"/>
          <w:lang w:eastAsia="ru-RU"/>
        </w:rPr>
        <w:t>внеплановом</w:t>
      </w:r>
      <w:r w:rsidRPr="00F50C26">
        <w:rPr>
          <w:rFonts w:eastAsia="Times New Roman"/>
          <w:b/>
          <w:sz w:val="24"/>
          <w:szCs w:val="24"/>
          <w:lang w:eastAsia="ru-RU"/>
        </w:rPr>
        <w:t xml:space="preserve"> освидетельствовании осуществляют:</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соблюдения требований к безопасной эксплуатации лифта в период назначенного срока службы;</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технический контроль оборудования лифта и установки оборудования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функционирования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функционирования устройств безопасности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испытание изоляции электрических цепей и электрооборудования, визуальный контроль и измерительный контроль заземления (зануления) оборудования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испытание герметичности гидроцилиндра и трубопровода на лифте с гидравлическим приводом.</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При проверке соблюдения требований к безопасной эксплуатации лифта в период назначенного срока службы осуществляют:</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наличия паспорта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наличия документов в паспорте лифта, в том числе монтажного (установочного) чертежа и принципиальной электрической схемы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наличия руководства (инструкции) по эксплуатации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проверку наличия документации (приказов, распоряжений) о допуске к выполнению работ по техническому обслуживанию, ремонту и осмотру лифта, контролю за работой лифта посредством устройства диспетчерского контроля (при его наличии) только квалифицированного персонала, а также наличие документов, подтверждающих квалификацию персонала;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Pr>
          <w:rFonts w:eastAsia="Times New Roman"/>
          <w:sz w:val="24"/>
          <w:szCs w:val="24"/>
          <w:lang w:eastAsia="ru-RU"/>
        </w:rPr>
        <w:t>-</w:t>
      </w:r>
      <w:r>
        <w:rPr>
          <w:rFonts w:eastAsia="Times New Roman"/>
          <w:sz w:val="24"/>
          <w:szCs w:val="24"/>
          <w:lang w:eastAsia="ru-RU"/>
        </w:rPr>
        <w:tab/>
      </w:r>
      <w:r w:rsidRPr="00E6107F">
        <w:rPr>
          <w:rFonts w:eastAsia="Times New Roman"/>
          <w:sz w:val="24"/>
          <w:szCs w:val="24"/>
          <w:lang w:eastAsia="ru-RU"/>
        </w:rPr>
        <w:t>проверку наличия заключения по результатам обследования лифта, отработавшего назначенный срок службы;</w:t>
      </w:r>
    </w:p>
    <w:p w:rsidR="00EE435C"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xml:space="preserve">Проверку соблюдения требований к безопасной эксплуатации лифта в период назначенного срока службы рекомендуется проводить, применяя требования, установленные </w:t>
      </w:r>
      <w:r w:rsidR="00AD17EC">
        <w:rPr>
          <w:rFonts w:eastAsia="Times New Roman"/>
          <w:sz w:val="24"/>
          <w:szCs w:val="24"/>
          <w:lang w:eastAsia="ru-RU"/>
        </w:rPr>
        <w:br/>
      </w:r>
      <w:r w:rsidRPr="00E6107F">
        <w:rPr>
          <w:rFonts w:eastAsia="Times New Roman"/>
          <w:sz w:val="24"/>
          <w:szCs w:val="24"/>
          <w:lang w:eastAsia="ru-RU"/>
        </w:rPr>
        <w:t xml:space="preserve">ГОСТ Р 55964-2022 </w:t>
      </w:r>
      <w:r w:rsidRPr="00E6107F">
        <w:rPr>
          <w:sz w:val="24"/>
          <w:szCs w:val="24"/>
        </w:rPr>
        <w:t>«</w:t>
      </w:r>
      <w:r w:rsidRPr="00E6107F">
        <w:rPr>
          <w:rFonts w:eastAsia="Times New Roman"/>
          <w:sz w:val="24"/>
          <w:szCs w:val="24"/>
          <w:lang w:eastAsia="ru-RU"/>
        </w:rPr>
        <w:t>Лифты. Общие требования безопасности при эксплуатации».</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xml:space="preserve">Оригиналы Актов </w:t>
      </w:r>
      <w:r>
        <w:rPr>
          <w:rFonts w:eastAsia="Times New Roman"/>
          <w:sz w:val="24"/>
          <w:szCs w:val="24"/>
          <w:lang w:eastAsia="ru-RU"/>
        </w:rPr>
        <w:t>внепланового</w:t>
      </w:r>
      <w:r w:rsidRPr="00E6107F">
        <w:rPr>
          <w:rFonts w:eastAsia="Times New Roman"/>
          <w:sz w:val="24"/>
          <w:szCs w:val="24"/>
          <w:lang w:eastAsia="ru-RU"/>
        </w:rPr>
        <w:t xml:space="preserve"> технического освидетельствования лифта и Протоколы проверки функционирования лифтов передают владельцу лифта (уполномоченному представителю владельца лифта).</w:t>
      </w:r>
    </w:p>
    <w:p w:rsidR="00EE435C" w:rsidRPr="00E6107F" w:rsidRDefault="00EE435C" w:rsidP="002469CC">
      <w:pPr>
        <w:tabs>
          <w:tab w:val="left" w:pos="0"/>
          <w:tab w:val="left" w:pos="540"/>
        </w:tabs>
        <w:spacing w:after="0" w:line="240" w:lineRule="auto"/>
        <w:ind w:firstLine="567"/>
        <w:jc w:val="both"/>
        <w:rPr>
          <w:rFonts w:eastAsia="Times New Roman"/>
          <w:sz w:val="24"/>
          <w:szCs w:val="24"/>
          <w:lang w:eastAsia="ru-RU"/>
        </w:rPr>
      </w:pPr>
      <w:r w:rsidRPr="00E6107F">
        <w:rPr>
          <w:rFonts w:eastAsia="Times New Roman"/>
          <w:sz w:val="24"/>
          <w:szCs w:val="24"/>
          <w:lang w:eastAsia="ru-RU"/>
        </w:rPr>
        <w:t xml:space="preserve">Сведения о проведенном периодическом техническом освидетельствовании лифта </w:t>
      </w:r>
      <w:r>
        <w:rPr>
          <w:rFonts w:eastAsia="Times New Roman"/>
          <w:sz w:val="24"/>
          <w:szCs w:val="24"/>
          <w:lang w:eastAsia="ru-RU"/>
        </w:rPr>
        <w:br/>
      </w:r>
      <w:r w:rsidRPr="00E6107F">
        <w:rPr>
          <w:rFonts w:eastAsia="Times New Roman"/>
          <w:sz w:val="24"/>
          <w:szCs w:val="24"/>
          <w:lang w:eastAsia="ru-RU"/>
        </w:rPr>
        <w:t xml:space="preserve">и рекомендацию о возможности использования лифта по назначению специалист испытательной лаборатории (центра), проводивший проверки, испытания и измерения лифта, записывает </w:t>
      </w:r>
      <w:r w:rsidR="00AD17EC">
        <w:rPr>
          <w:rFonts w:eastAsia="Times New Roman"/>
          <w:sz w:val="24"/>
          <w:szCs w:val="24"/>
          <w:lang w:eastAsia="ru-RU"/>
        </w:rPr>
        <w:br/>
      </w:r>
      <w:r w:rsidRPr="00E6107F">
        <w:rPr>
          <w:rFonts w:eastAsia="Times New Roman"/>
          <w:sz w:val="24"/>
          <w:szCs w:val="24"/>
          <w:lang w:eastAsia="ru-RU"/>
        </w:rPr>
        <w:t>в паспорт лифта.</w:t>
      </w:r>
    </w:p>
    <w:p w:rsidR="00EE435C" w:rsidRDefault="00EE435C" w:rsidP="002469CC">
      <w:pPr>
        <w:tabs>
          <w:tab w:val="left" w:pos="0"/>
          <w:tab w:val="left" w:pos="540"/>
        </w:tabs>
        <w:spacing w:after="0" w:line="240" w:lineRule="auto"/>
        <w:jc w:val="both"/>
        <w:rPr>
          <w:rFonts w:eastAsia="Times New Roman"/>
          <w:sz w:val="24"/>
          <w:szCs w:val="24"/>
          <w:lang w:eastAsia="ru-RU"/>
        </w:rPr>
      </w:pPr>
      <w:r w:rsidRPr="00E6107F">
        <w:rPr>
          <w:rFonts w:eastAsia="Times New Roman"/>
          <w:sz w:val="24"/>
          <w:szCs w:val="24"/>
          <w:lang w:eastAsia="ru-RU"/>
        </w:rPr>
        <w:tab/>
        <w:t>Основание для оказания услуг: пункт 4 статьи 6 Технического регламента Таможенного союза ТР ТС 011/2011 «Безопасность лифтов», утвержденного Решением Комиссии</w:t>
      </w:r>
      <w:r w:rsidR="00AD17EC" w:rsidRPr="00AD17EC">
        <w:rPr>
          <w:rFonts w:eastAsia="Times New Roman"/>
          <w:sz w:val="24"/>
          <w:szCs w:val="24"/>
          <w:lang w:eastAsia="ru-RU"/>
        </w:rPr>
        <w:t xml:space="preserve"> </w:t>
      </w:r>
      <w:r w:rsidRPr="00E6107F">
        <w:rPr>
          <w:rFonts w:eastAsia="Times New Roman"/>
          <w:sz w:val="24"/>
          <w:szCs w:val="24"/>
          <w:lang w:eastAsia="ru-RU"/>
        </w:rPr>
        <w:t>Таможенного от 18.10.2011 № 824.</w:t>
      </w:r>
    </w:p>
    <w:p w:rsidR="00EE435C" w:rsidRPr="00E6107F" w:rsidRDefault="00EE435C" w:rsidP="002469CC">
      <w:pPr>
        <w:widowControl w:val="0"/>
        <w:tabs>
          <w:tab w:val="left" w:pos="284"/>
        </w:tabs>
        <w:autoSpaceDE w:val="0"/>
        <w:autoSpaceDN w:val="0"/>
        <w:adjustRightInd w:val="0"/>
        <w:spacing w:after="0" w:line="240" w:lineRule="auto"/>
        <w:ind w:firstLine="567"/>
        <w:jc w:val="both"/>
        <w:rPr>
          <w:b/>
          <w:sz w:val="24"/>
          <w:szCs w:val="24"/>
        </w:rPr>
      </w:pPr>
      <w:r>
        <w:rPr>
          <w:b/>
          <w:sz w:val="24"/>
          <w:szCs w:val="24"/>
        </w:rPr>
        <w:t>Подрядчик</w:t>
      </w:r>
      <w:r w:rsidRPr="00E6107F">
        <w:rPr>
          <w:b/>
          <w:sz w:val="24"/>
          <w:szCs w:val="24"/>
        </w:rPr>
        <w:t xml:space="preserve"> предоставляет Заказчику следующие документы:</w:t>
      </w:r>
    </w:p>
    <w:p w:rsidR="00EE435C" w:rsidRPr="00E6107F" w:rsidRDefault="00EE435C" w:rsidP="002469CC">
      <w:pPr>
        <w:suppressAutoHyphens/>
        <w:spacing w:after="0" w:line="240" w:lineRule="auto"/>
        <w:ind w:firstLine="567"/>
        <w:jc w:val="both"/>
        <w:rPr>
          <w:sz w:val="24"/>
          <w:szCs w:val="24"/>
        </w:rPr>
      </w:pPr>
      <w:r w:rsidRPr="00E6107F">
        <w:rPr>
          <w:sz w:val="24"/>
          <w:szCs w:val="24"/>
        </w:rPr>
        <w:t xml:space="preserve">- акт </w:t>
      </w:r>
      <w:r>
        <w:rPr>
          <w:sz w:val="24"/>
          <w:szCs w:val="24"/>
        </w:rPr>
        <w:t xml:space="preserve">внепланового </w:t>
      </w:r>
      <w:r w:rsidRPr="00E6107F">
        <w:rPr>
          <w:sz w:val="24"/>
          <w:szCs w:val="24"/>
        </w:rPr>
        <w:t>технического освидетельствования лифта с оформлением</w:t>
      </w:r>
      <w:r>
        <w:rPr>
          <w:sz w:val="24"/>
          <w:szCs w:val="24"/>
        </w:rPr>
        <w:t xml:space="preserve"> </w:t>
      </w:r>
      <w:r w:rsidRPr="00E6107F">
        <w:rPr>
          <w:sz w:val="24"/>
          <w:szCs w:val="24"/>
        </w:rPr>
        <w:t xml:space="preserve">записи </w:t>
      </w:r>
      <w:r w:rsidR="00AD17EC">
        <w:rPr>
          <w:sz w:val="24"/>
          <w:szCs w:val="24"/>
        </w:rPr>
        <w:br/>
      </w:r>
      <w:r w:rsidRPr="00E6107F">
        <w:rPr>
          <w:sz w:val="24"/>
          <w:szCs w:val="24"/>
        </w:rPr>
        <w:t xml:space="preserve">в паспорте лифта о проведенном освидетельствовании (на каждый лифт) (Приложение № </w:t>
      </w:r>
      <w:r>
        <w:rPr>
          <w:sz w:val="24"/>
          <w:szCs w:val="24"/>
        </w:rPr>
        <w:t>3</w:t>
      </w:r>
      <w:r w:rsidRPr="00E6107F">
        <w:rPr>
          <w:sz w:val="24"/>
          <w:szCs w:val="24"/>
        </w:rPr>
        <w:t xml:space="preserve">); </w:t>
      </w:r>
    </w:p>
    <w:p w:rsidR="00EE435C" w:rsidRPr="00301E77" w:rsidRDefault="00EE435C" w:rsidP="002469CC">
      <w:pPr>
        <w:suppressAutoHyphens/>
        <w:spacing w:after="0" w:line="240" w:lineRule="auto"/>
        <w:ind w:firstLine="567"/>
        <w:jc w:val="both"/>
        <w:rPr>
          <w:sz w:val="24"/>
          <w:szCs w:val="24"/>
        </w:rPr>
      </w:pPr>
      <w:r w:rsidRPr="00E6107F">
        <w:rPr>
          <w:sz w:val="24"/>
          <w:szCs w:val="24"/>
        </w:rPr>
        <w:t xml:space="preserve">- протокол проверки функционирования лифта (на каждый лифт) (Приложение № </w:t>
      </w:r>
      <w:r>
        <w:rPr>
          <w:sz w:val="24"/>
          <w:szCs w:val="24"/>
        </w:rPr>
        <w:t>4).</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Pr>
          <w:rFonts w:eastAsia="Times New Roman"/>
          <w:b/>
          <w:bCs/>
          <w:iCs/>
          <w:kern w:val="1"/>
          <w:sz w:val="24"/>
          <w:szCs w:val="24"/>
          <w:lang w:eastAsia="ru-RU"/>
        </w:rPr>
        <w:t xml:space="preserve">2.3.3. </w:t>
      </w:r>
      <w:r w:rsidRPr="00FF2F13">
        <w:rPr>
          <w:rFonts w:eastAsia="Times New Roman"/>
          <w:b/>
          <w:bCs/>
          <w:iCs/>
          <w:kern w:val="1"/>
          <w:sz w:val="24"/>
          <w:szCs w:val="24"/>
          <w:lang w:eastAsia="ru-RU"/>
        </w:rPr>
        <w:t>Гарантии качества:</w:t>
      </w:r>
    </w:p>
    <w:p w:rsidR="00EE435C"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242DC1">
        <w:rPr>
          <w:rFonts w:eastAsia="Times New Roman"/>
          <w:bCs/>
          <w:iCs/>
          <w:color w:val="000000" w:themeColor="text1"/>
          <w:kern w:val="1"/>
          <w:sz w:val="24"/>
          <w:szCs w:val="24"/>
          <w:lang w:eastAsia="ru-RU"/>
        </w:rPr>
        <w:t>Подрядчик</w:t>
      </w:r>
      <w:r w:rsidRPr="00FF2F13">
        <w:rPr>
          <w:rFonts w:eastAsia="Times New Roman"/>
          <w:bCs/>
          <w:iCs/>
          <w:kern w:val="1"/>
          <w:sz w:val="24"/>
          <w:szCs w:val="24"/>
          <w:lang w:eastAsia="ru-RU"/>
        </w:rPr>
        <w:t xml:space="preserve"> берет на себя гарантийные обязательства по качеству </w:t>
      </w:r>
      <w:r w:rsidRPr="00242DC1">
        <w:rPr>
          <w:rFonts w:eastAsia="Times New Roman"/>
          <w:bCs/>
          <w:iCs/>
          <w:color w:val="000000" w:themeColor="text1"/>
          <w:kern w:val="1"/>
          <w:sz w:val="24"/>
          <w:szCs w:val="24"/>
          <w:lang w:eastAsia="ru-RU"/>
        </w:rPr>
        <w:t>выполняемых работ</w:t>
      </w:r>
      <w:r w:rsidRPr="00FF2F13">
        <w:rPr>
          <w:rFonts w:eastAsia="Times New Roman"/>
          <w:bCs/>
          <w:iCs/>
          <w:kern w:val="1"/>
          <w:sz w:val="24"/>
          <w:szCs w:val="24"/>
          <w:lang w:eastAsia="ru-RU"/>
        </w:rPr>
        <w:br/>
        <w:t xml:space="preserve">в течение всего срока действия </w:t>
      </w:r>
      <w:r>
        <w:rPr>
          <w:rFonts w:eastAsia="Times New Roman"/>
          <w:bCs/>
          <w:iCs/>
          <w:kern w:val="1"/>
          <w:sz w:val="24"/>
          <w:szCs w:val="24"/>
          <w:lang w:eastAsia="ru-RU"/>
        </w:rPr>
        <w:t>Договор</w:t>
      </w:r>
      <w:r w:rsidRPr="00FF2F13">
        <w:rPr>
          <w:rFonts w:eastAsia="Times New Roman"/>
          <w:bCs/>
          <w:iCs/>
          <w:kern w:val="1"/>
          <w:sz w:val="24"/>
          <w:szCs w:val="24"/>
          <w:lang w:eastAsia="ru-RU"/>
        </w:rPr>
        <w:t>а</w:t>
      </w:r>
      <w:r>
        <w:rPr>
          <w:rFonts w:eastAsia="Times New Roman"/>
          <w:bCs/>
          <w:iCs/>
          <w:kern w:val="1"/>
          <w:sz w:val="24"/>
          <w:szCs w:val="24"/>
          <w:lang w:eastAsia="ru-RU"/>
        </w:rPr>
        <w:t>.</w:t>
      </w:r>
    </w:p>
    <w:p w:rsidR="00EE435C" w:rsidRPr="004D1B34" w:rsidRDefault="00EE435C" w:rsidP="002469CC">
      <w:pPr>
        <w:overflowPunct w:val="0"/>
        <w:autoSpaceDE w:val="0"/>
        <w:spacing w:after="0" w:line="240" w:lineRule="auto"/>
        <w:ind w:firstLine="567"/>
        <w:jc w:val="both"/>
        <w:rPr>
          <w:rFonts w:eastAsia="Times New Roman"/>
          <w:bCs/>
          <w:iCs/>
          <w:color w:val="C00000"/>
          <w:kern w:val="1"/>
          <w:sz w:val="24"/>
          <w:szCs w:val="24"/>
          <w:lang w:eastAsia="ru-RU"/>
        </w:rPr>
      </w:pPr>
      <w:r w:rsidRPr="00242DC1">
        <w:rPr>
          <w:rFonts w:eastAsia="Times New Roman"/>
          <w:bCs/>
          <w:iCs/>
          <w:color w:val="000000" w:themeColor="text1"/>
          <w:kern w:val="1"/>
          <w:sz w:val="24"/>
          <w:szCs w:val="24"/>
          <w:lang w:eastAsia="ru-RU"/>
        </w:rPr>
        <w:t>При выполнении работ по ремонту кабины лифта:</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гарантийный срок на установленные элементы</w:t>
      </w:r>
      <w:r>
        <w:rPr>
          <w:rFonts w:eastAsia="Times New Roman"/>
          <w:bCs/>
          <w:iCs/>
          <w:kern w:val="1"/>
          <w:sz w:val="24"/>
          <w:szCs w:val="24"/>
          <w:lang w:eastAsia="ru-RU"/>
        </w:rPr>
        <w:t xml:space="preserve">, восстановленные в процессе ремонтных работ, </w:t>
      </w:r>
      <w:r w:rsidRPr="00FF2F13">
        <w:rPr>
          <w:rFonts w:eastAsia="Times New Roman"/>
          <w:bCs/>
          <w:iCs/>
          <w:kern w:val="1"/>
          <w:sz w:val="24"/>
          <w:szCs w:val="24"/>
          <w:lang w:eastAsia="ru-RU"/>
        </w:rPr>
        <w:t>определяется в соответствии</w:t>
      </w:r>
      <w:r>
        <w:rPr>
          <w:rFonts w:eastAsia="Times New Roman"/>
          <w:bCs/>
          <w:iCs/>
          <w:kern w:val="1"/>
          <w:sz w:val="24"/>
          <w:szCs w:val="24"/>
          <w:lang w:eastAsia="ru-RU"/>
        </w:rPr>
        <w:t xml:space="preserve"> </w:t>
      </w:r>
      <w:r w:rsidRPr="00FF2F13">
        <w:rPr>
          <w:rFonts w:eastAsia="Times New Roman"/>
          <w:bCs/>
          <w:iCs/>
          <w:kern w:val="1"/>
          <w:sz w:val="24"/>
          <w:szCs w:val="24"/>
          <w:lang w:eastAsia="ru-RU"/>
        </w:rPr>
        <w:t xml:space="preserve">с нормативными документами Российской Федерации </w:t>
      </w:r>
      <w:r w:rsidR="00AD17EC">
        <w:rPr>
          <w:rFonts w:eastAsia="Times New Roman"/>
          <w:bCs/>
          <w:iCs/>
          <w:kern w:val="1"/>
          <w:sz w:val="24"/>
          <w:szCs w:val="24"/>
          <w:lang w:eastAsia="ru-RU"/>
        </w:rPr>
        <w:br/>
      </w:r>
      <w:r w:rsidRPr="00FF2F13">
        <w:rPr>
          <w:rFonts w:eastAsia="Times New Roman"/>
          <w:bCs/>
          <w:iCs/>
          <w:kern w:val="1"/>
          <w:sz w:val="24"/>
          <w:szCs w:val="24"/>
          <w:lang w:eastAsia="ru-RU"/>
        </w:rPr>
        <w:t xml:space="preserve">и города Москвы и технической документацией на соответствующие элементы и должен составлять не менее 12 (двенадцати) месяцев с даты подписания </w:t>
      </w:r>
      <w:r w:rsidR="000F688F">
        <w:rPr>
          <w:rFonts w:eastAsia="Times New Roman"/>
          <w:bCs/>
          <w:iCs/>
          <w:kern w:val="1"/>
          <w:sz w:val="24"/>
          <w:szCs w:val="24"/>
          <w:lang w:eastAsia="ru-RU"/>
        </w:rPr>
        <w:t>Д</w:t>
      </w:r>
      <w:r w:rsidRPr="00FF2F13">
        <w:rPr>
          <w:rFonts w:eastAsia="Times New Roman"/>
          <w:bCs/>
          <w:iCs/>
          <w:kern w:val="1"/>
          <w:sz w:val="24"/>
          <w:szCs w:val="24"/>
          <w:lang w:eastAsia="ru-RU"/>
        </w:rPr>
        <w:t>окумента о приемке</w:t>
      </w:r>
      <w:r>
        <w:rPr>
          <w:rFonts w:eastAsia="Times New Roman"/>
          <w:bCs/>
          <w:iCs/>
          <w:kern w:val="1"/>
          <w:sz w:val="24"/>
          <w:szCs w:val="24"/>
          <w:lang w:eastAsia="ru-RU"/>
        </w:rPr>
        <w:t>;</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при обнаружении в период гарантийного срока недостатков или дефектов, </w:t>
      </w:r>
      <w:r w:rsidRPr="003839DF">
        <w:rPr>
          <w:rFonts w:eastAsia="Times New Roman"/>
          <w:bCs/>
          <w:iCs/>
          <w:color w:val="000000" w:themeColor="text1"/>
          <w:kern w:val="1"/>
          <w:sz w:val="24"/>
          <w:szCs w:val="24"/>
          <w:lang w:eastAsia="ru-RU"/>
        </w:rPr>
        <w:t>Подрядчик</w:t>
      </w:r>
      <w:r w:rsidRPr="00FF2F13">
        <w:rPr>
          <w:rFonts w:eastAsia="Times New Roman"/>
          <w:bCs/>
          <w:iCs/>
          <w:kern w:val="1"/>
          <w:sz w:val="24"/>
          <w:szCs w:val="24"/>
          <w:lang w:eastAsia="ru-RU"/>
        </w:rPr>
        <w:t xml:space="preserve"> </w:t>
      </w:r>
      <w:r w:rsidR="00AD17EC">
        <w:rPr>
          <w:rFonts w:eastAsia="Times New Roman"/>
          <w:bCs/>
          <w:iCs/>
          <w:kern w:val="1"/>
          <w:sz w:val="24"/>
          <w:szCs w:val="24"/>
          <w:lang w:eastAsia="ru-RU"/>
        </w:rPr>
        <w:br/>
      </w:r>
      <w:r w:rsidRPr="00FF2F13">
        <w:rPr>
          <w:rFonts w:eastAsia="Times New Roman"/>
          <w:bCs/>
          <w:iCs/>
          <w:kern w:val="1"/>
          <w:sz w:val="24"/>
          <w:szCs w:val="24"/>
          <w:lang w:eastAsia="ru-RU"/>
        </w:rPr>
        <w:t>(в случае, если не докажет отсутствие своей вины в судебном порядке) обязан устранить</w:t>
      </w:r>
      <w:r w:rsidRPr="00FF2F13">
        <w:rPr>
          <w:rFonts w:eastAsia="Times New Roman"/>
          <w:bCs/>
          <w:iCs/>
          <w:kern w:val="1"/>
          <w:sz w:val="24"/>
          <w:szCs w:val="24"/>
          <w:lang w:eastAsia="ru-RU"/>
        </w:rPr>
        <w:br/>
        <w:t>их за свой счет и в сроки, установленные Заказчиком в акте с перечнем выявленных недостатков. Гарантийный срок в этом случае соответственно продлевается на период устранения дефектов.</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FF2F13">
        <w:rPr>
          <w:rFonts w:eastAsia="Times New Roman"/>
          <w:b/>
          <w:bCs/>
          <w:iCs/>
          <w:kern w:val="1"/>
          <w:sz w:val="24"/>
          <w:szCs w:val="24"/>
          <w:lang w:eastAsia="ru-RU"/>
        </w:rPr>
        <w:t>2.4. Требования к качественным характеристикам услуг</w:t>
      </w:r>
    </w:p>
    <w:p w:rsidR="00EE435C" w:rsidRPr="003839DF"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3839DF">
        <w:rPr>
          <w:rFonts w:eastAsia="Times New Roman"/>
          <w:bCs/>
          <w:iCs/>
          <w:color w:val="000000" w:themeColor="text1"/>
          <w:kern w:val="1"/>
          <w:sz w:val="24"/>
          <w:szCs w:val="24"/>
          <w:lang w:eastAsia="ru-RU"/>
        </w:rPr>
        <w:t xml:space="preserve">Подрядчик </w:t>
      </w:r>
      <w:r w:rsidRPr="003839DF">
        <w:rPr>
          <w:rFonts w:eastAsia="Times New Roman"/>
          <w:bCs/>
          <w:iCs/>
          <w:kern w:val="1"/>
          <w:sz w:val="24"/>
          <w:szCs w:val="24"/>
          <w:lang w:eastAsia="ru-RU"/>
        </w:rPr>
        <w:t>обеспечивает наличие:</w:t>
      </w:r>
    </w:p>
    <w:p w:rsidR="00EE435C" w:rsidRPr="003839DF"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3839DF">
        <w:rPr>
          <w:rFonts w:eastAsia="Times New Roman"/>
          <w:bCs/>
          <w:iCs/>
          <w:kern w:val="1"/>
          <w:sz w:val="24"/>
          <w:szCs w:val="24"/>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EE435C"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3839DF">
        <w:rPr>
          <w:rFonts w:eastAsia="Times New Roman"/>
          <w:bCs/>
          <w:iCs/>
          <w:kern w:val="1"/>
          <w:sz w:val="24"/>
          <w:szCs w:val="24"/>
          <w:lang w:eastAsia="ru-RU"/>
        </w:rPr>
        <w:t xml:space="preserve">Работники (сотрудники, персонал) </w:t>
      </w:r>
      <w:r w:rsidRPr="003839DF">
        <w:rPr>
          <w:rFonts w:eastAsia="Times New Roman"/>
          <w:bCs/>
          <w:iCs/>
          <w:color w:val="000000" w:themeColor="text1"/>
          <w:kern w:val="1"/>
          <w:sz w:val="24"/>
          <w:szCs w:val="24"/>
          <w:lang w:eastAsia="ru-RU"/>
        </w:rPr>
        <w:t>Подрядчика</w:t>
      </w:r>
      <w:r w:rsidRPr="003839DF">
        <w:rPr>
          <w:rFonts w:eastAsia="Times New Roman"/>
          <w:bCs/>
          <w:iCs/>
          <w:kern w:val="1"/>
          <w:sz w:val="24"/>
          <w:szCs w:val="24"/>
          <w:lang w:eastAsia="ru-RU"/>
        </w:rPr>
        <w:t xml:space="preserve"> должны находиться на Объекте, имея</w:t>
      </w:r>
      <w:r w:rsidRPr="003839DF">
        <w:rPr>
          <w:rFonts w:eastAsia="Times New Roman"/>
          <w:bCs/>
          <w:iCs/>
          <w:kern w:val="1"/>
          <w:sz w:val="24"/>
          <w:szCs w:val="24"/>
          <w:lang w:eastAsia="ru-RU"/>
        </w:rPr>
        <w:br/>
        <w:t>при себе удостоверения, подтверждающие их квалификацию.</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3839DF">
        <w:rPr>
          <w:rFonts w:eastAsia="Times New Roman"/>
          <w:bCs/>
          <w:iCs/>
          <w:color w:val="000000" w:themeColor="text1"/>
          <w:kern w:val="1"/>
          <w:sz w:val="24"/>
          <w:szCs w:val="24"/>
          <w:lang w:eastAsia="ru-RU"/>
        </w:rPr>
        <w:t>Подрядчик</w:t>
      </w:r>
      <w:r w:rsidRPr="00FF2F13">
        <w:rPr>
          <w:rFonts w:eastAsia="Times New Roman"/>
          <w:bCs/>
          <w:iCs/>
          <w:kern w:val="1"/>
          <w:sz w:val="24"/>
          <w:szCs w:val="24"/>
          <w:lang w:eastAsia="ru-RU"/>
        </w:rPr>
        <w:t xml:space="preserve"> обязан:</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назначить приказом специалистов, ответственных за организацию оказания соответствующих услуг (в частности, закрепить лифты за электромеханиками);</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назначить и допустить к самостоятельной работе приказом (распоряжением) работников (сотрудников, персонал) и возложить на них выполнение соответст</w:t>
      </w:r>
      <w:r w:rsidR="004F5CF5">
        <w:rPr>
          <w:rFonts w:eastAsia="Times New Roman"/>
          <w:bCs/>
          <w:iCs/>
          <w:kern w:val="1"/>
          <w:sz w:val="24"/>
          <w:szCs w:val="24"/>
          <w:lang w:eastAsia="ru-RU"/>
        </w:rPr>
        <w:t xml:space="preserve">вующих видов работ </w:t>
      </w:r>
      <w:r w:rsidRPr="00FF2F13">
        <w:rPr>
          <w:rFonts w:eastAsia="Times New Roman"/>
          <w:bCs/>
          <w:iCs/>
          <w:kern w:val="1"/>
          <w:sz w:val="24"/>
          <w:szCs w:val="24"/>
          <w:lang w:eastAsia="ru-RU"/>
        </w:rPr>
        <w:t>на закрепленном оборудовании;</w:t>
      </w:r>
    </w:p>
    <w:p w:rsidR="00EE435C" w:rsidRPr="002B7816"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обеспечить специалистов должностными инструкциями, а персонал</w:t>
      </w:r>
      <w:r>
        <w:rPr>
          <w:rFonts w:eastAsia="Times New Roman"/>
          <w:bCs/>
          <w:iCs/>
          <w:kern w:val="1"/>
          <w:sz w:val="24"/>
          <w:szCs w:val="24"/>
          <w:lang w:eastAsia="ru-RU"/>
        </w:rPr>
        <w:t xml:space="preserve"> производственными инструкциями</w:t>
      </w:r>
      <w:r w:rsidRPr="002B7816">
        <w:rPr>
          <w:rFonts w:eastAsia="Times New Roman"/>
          <w:bCs/>
          <w:iCs/>
          <w:kern w:val="1"/>
          <w:sz w:val="24"/>
          <w:szCs w:val="24"/>
          <w:lang w:eastAsia="ru-RU"/>
        </w:rPr>
        <w:t>;</w:t>
      </w:r>
    </w:p>
    <w:p w:rsidR="00EE435C"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2B7816">
        <w:rPr>
          <w:rFonts w:eastAsia="Times New Roman"/>
          <w:bCs/>
          <w:iCs/>
          <w:kern w:val="1"/>
          <w:sz w:val="24"/>
          <w:szCs w:val="24"/>
          <w:lang w:eastAsia="ru-RU"/>
        </w:rPr>
        <w:t xml:space="preserve">- </w:t>
      </w:r>
      <w:r>
        <w:rPr>
          <w:rFonts w:eastAsia="Times New Roman"/>
          <w:bCs/>
          <w:iCs/>
          <w:kern w:val="1"/>
          <w:sz w:val="24"/>
          <w:szCs w:val="24"/>
          <w:lang w:eastAsia="ru-RU"/>
        </w:rPr>
        <w:t>о</w:t>
      </w:r>
      <w:r w:rsidRPr="00FF2F13">
        <w:rPr>
          <w:rFonts w:eastAsia="Times New Roman"/>
          <w:bCs/>
          <w:iCs/>
          <w:kern w:val="1"/>
          <w:sz w:val="24"/>
          <w:szCs w:val="24"/>
          <w:lang w:eastAsia="ru-RU"/>
        </w:rPr>
        <w:t>беспечить санитарное и противопожарное содержание и уборку зоны оказания услуг</w:t>
      </w:r>
      <w:r w:rsidRPr="00FF2F13">
        <w:rPr>
          <w:rFonts w:eastAsia="Times New Roman"/>
          <w:bCs/>
          <w:iCs/>
          <w:kern w:val="1"/>
          <w:sz w:val="24"/>
          <w:szCs w:val="24"/>
          <w:lang w:eastAsia="ru-RU"/>
        </w:rPr>
        <w:br/>
        <w:t>и прилегающей н</w:t>
      </w:r>
      <w:r>
        <w:rPr>
          <w:rFonts w:eastAsia="Times New Roman"/>
          <w:bCs/>
          <w:iCs/>
          <w:kern w:val="1"/>
          <w:sz w:val="24"/>
          <w:szCs w:val="24"/>
          <w:lang w:eastAsia="ru-RU"/>
        </w:rPr>
        <w:t>епосредственно к ней территории;</w:t>
      </w:r>
    </w:p>
    <w:p w:rsidR="00EE435C" w:rsidRPr="002B7816"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w:t>
      </w:r>
      <w:r>
        <w:rPr>
          <w:rFonts w:eastAsia="Times New Roman"/>
          <w:bCs/>
          <w:iCs/>
          <w:kern w:val="1"/>
          <w:sz w:val="24"/>
          <w:szCs w:val="24"/>
          <w:lang w:eastAsia="ru-RU"/>
        </w:rPr>
        <w:tab/>
        <w:t xml:space="preserve">предоставить акты внепланового технического освидетельствования лифтов </w:t>
      </w:r>
      <w:r w:rsidR="00AD17EC">
        <w:rPr>
          <w:rFonts w:eastAsia="Times New Roman"/>
          <w:bCs/>
          <w:iCs/>
          <w:kern w:val="1"/>
          <w:sz w:val="24"/>
          <w:szCs w:val="24"/>
          <w:lang w:eastAsia="ru-RU"/>
        </w:rPr>
        <w:br/>
      </w:r>
      <w:r>
        <w:rPr>
          <w:rFonts w:eastAsia="Times New Roman"/>
          <w:bCs/>
          <w:iCs/>
          <w:kern w:val="1"/>
          <w:sz w:val="24"/>
          <w:szCs w:val="24"/>
          <w:lang w:eastAsia="ru-RU"/>
        </w:rPr>
        <w:t>с</w:t>
      </w:r>
      <w:r w:rsidR="00AD17EC" w:rsidRPr="00AD17EC">
        <w:rPr>
          <w:rFonts w:eastAsia="Times New Roman"/>
          <w:bCs/>
          <w:iCs/>
          <w:kern w:val="1"/>
          <w:sz w:val="24"/>
          <w:szCs w:val="24"/>
          <w:lang w:eastAsia="ru-RU"/>
        </w:rPr>
        <w:t xml:space="preserve"> </w:t>
      </w:r>
      <w:r>
        <w:rPr>
          <w:rFonts w:eastAsia="Times New Roman"/>
          <w:bCs/>
          <w:iCs/>
          <w:kern w:val="1"/>
          <w:sz w:val="24"/>
          <w:szCs w:val="24"/>
          <w:lang w:eastAsia="ru-RU"/>
        </w:rPr>
        <w:t>оформлением записи о проведенном освидетельствовании (на каждый лифт</w:t>
      </w:r>
      <w:r w:rsidRPr="002B7816">
        <w:rPr>
          <w:rFonts w:eastAsia="Times New Roman"/>
          <w:bCs/>
          <w:iCs/>
          <w:kern w:val="1"/>
          <w:sz w:val="24"/>
          <w:szCs w:val="24"/>
          <w:lang w:eastAsia="ru-RU"/>
        </w:rPr>
        <w:t>);</w:t>
      </w:r>
    </w:p>
    <w:p w:rsidR="00EE435C" w:rsidRPr="002B7816"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w:t>
      </w:r>
      <w:r>
        <w:rPr>
          <w:rFonts w:eastAsia="Times New Roman"/>
          <w:bCs/>
          <w:iCs/>
          <w:kern w:val="1"/>
          <w:sz w:val="24"/>
          <w:szCs w:val="24"/>
          <w:lang w:eastAsia="ru-RU"/>
        </w:rPr>
        <w:tab/>
        <w:t>предоставить протокол проверки функционирования лифта (на каждый лифт).</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FF2F13">
        <w:rPr>
          <w:rFonts w:eastAsia="Times New Roman"/>
          <w:b/>
          <w:bCs/>
          <w:iCs/>
          <w:kern w:val="1"/>
          <w:sz w:val="24"/>
          <w:szCs w:val="24"/>
          <w:lang w:eastAsia="ru-RU"/>
        </w:rPr>
        <w:t xml:space="preserve">2.5. Требования к безопасности оказания услуг по </w:t>
      </w:r>
      <w:r>
        <w:rPr>
          <w:rFonts w:eastAsia="Times New Roman"/>
          <w:b/>
          <w:bCs/>
          <w:iCs/>
          <w:kern w:val="1"/>
          <w:sz w:val="24"/>
          <w:szCs w:val="24"/>
          <w:lang w:eastAsia="ru-RU"/>
        </w:rPr>
        <w:t>ремонту</w:t>
      </w:r>
      <w:r w:rsidRPr="00FF2F13">
        <w:rPr>
          <w:rFonts w:eastAsia="Times New Roman"/>
          <w:b/>
          <w:bCs/>
          <w:iCs/>
          <w:kern w:val="1"/>
          <w:sz w:val="24"/>
          <w:szCs w:val="24"/>
          <w:lang w:eastAsia="ru-RU"/>
        </w:rPr>
        <w:t xml:space="preserve"> лифтового оборудования:</w:t>
      </w:r>
    </w:p>
    <w:p w:rsidR="00EE435C" w:rsidRPr="00FF2F13" w:rsidRDefault="00EE435C" w:rsidP="002469CC">
      <w:pPr>
        <w:tabs>
          <w:tab w:val="left" w:pos="426"/>
        </w:tabs>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Все работающие работники (сотрудники, персонал) должны быть обеспечены спецодеждой (униформой, касками, обувью и др.) и средствами индивидуальной защиты.</w:t>
      </w:r>
    </w:p>
    <w:p w:rsidR="00EE435C" w:rsidRPr="00FF2F13" w:rsidRDefault="00EE435C" w:rsidP="002469CC">
      <w:pPr>
        <w:tabs>
          <w:tab w:val="left" w:pos="426"/>
        </w:tabs>
        <w:overflowPunct w:val="0"/>
        <w:autoSpaceDE w:val="0"/>
        <w:spacing w:after="0" w:line="240" w:lineRule="auto"/>
        <w:ind w:firstLine="567"/>
        <w:jc w:val="both"/>
        <w:rPr>
          <w:rFonts w:eastAsia="Times New Roman"/>
          <w:bCs/>
          <w:iCs/>
          <w:kern w:val="1"/>
          <w:sz w:val="24"/>
          <w:szCs w:val="24"/>
          <w:lang w:eastAsia="ru-RU"/>
        </w:rPr>
      </w:pPr>
      <w:r w:rsidRPr="003839DF">
        <w:rPr>
          <w:rFonts w:eastAsia="Times New Roman"/>
          <w:bCs/>
          <w:iCs/>
          <w:color w:val="000000" w:themeColor="text1"/>
          <w:kern w:val="1"/>
          <w:sz w:val="24"/>
          <w:szCs w:val="24"/>
          <w:lang w:eastAsia="ru-RU"/>
        </w:rPr>
        <w:t>Подрядчик о</w:t>
      </w:r>
      <w:r w:rsidRPr="00FF2F13">
        <w:rPr>
          <w:rFonts w:eastAsia="Times New Roman"/>
          <w:bCs/>
          <w:iCs/>
          <w:kern w:val="1"/>
          <w:sz w:val="24"/>
          <w:szCs w:val="24"/>
          <w:lang w:eastAsia="ru-RU"/>
        </w:rPr>
        <w:t>бязан соблюдать требования к безопасности выполняемых работ, оказываемых услуг и их результатов в соответствии со следующими документами:</w:t>
      </w:r>
    </w:p>
    <w:p w:rsidR="00EE435C" w:rsidRPr="00FF2F13" w:rsidRDefault="00EE435C" w:rsidP="002469CC">
      <w:pPr>
        <w:tabs>
          <w:tab w:val="left" w:pos="426"/>
        </w:tabs>
        <w:overflowPunct w:val="0"/>
        <w:autoSpaceDE w:val="0"/>
        <w:spacing w:after="0" w:line="240" w:lineRule="auto"/>
        <w:ind w:firstLine="567"/>
        <w:jc w:val="both"/>
        <w:rPr>
          <w:rFonts w:eastAsia="Times New Roman"/>
          <w:color w:val="000000"/>
          <w:sz w:val="24"/>
          <w:szCs w:val="24"/>
          <w:lang w:eastAsia="ru-RU"/>
        </w:rPr>
      </w:pPr>
      <w:r w:rsidRPr="00FF2F13">
        <w:rPr>
          <w:rFonts w:eastAsia="Times New Roman"/>
          <w:bCs/>
          <w:iCs/>
          <w:kern w:val="1"/>
          <w:sz w:val="24"/>
          <w:szCs w:val="24"/>
          <w:lang w:eastAsia="ru-RU"/>
        </w:rPr>
        <w:t>- Приказ МЧС РФ от 28.05.2012 № 291</w:t>
      </w:r>
      <w:r w:rsidRPr="00FF2F13">
        <w:rPr>
          <w:rFonts w:eastAsia="Times New Roman"/>
          <w:color w:val="000000"/>
          <w:sz w:val="24"/>
          <w:szCs w:val="24"/>
          <w:lang w:eastAsia="ru-RU"/>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rsidR="00EE435C" w:rsidRPr="00FF2F13" w:rsidRDefault="00EE435C" w:rsidP="002469CC">
      <w:pPr>
        <w:tabs>
          <w:tab w:val="left" w:pos="426"/>
        </w:tabs>
        <w:overflowPunct w:val="0"/>
        <w:autoSpaceDE w:val="0"/>
        <w:spacing w:after="0" w:line="240" w:lineRule="auto"/>
        <w:ind w:firstLine="567"/>
        <w:jc w:val="both"/>
        <w:rPr>
          <w:rFonts w:eastAsia="Times New Roman"/>
          <w:bCs/>
          <w:kern w:val="36"/>
          <w:sz w:val="24"/>
          <w:szCs w:val="24"/>
          <w:lang w:eastAsia="ru-RU"/>
        </w:rPr>
      </w:pPr>
      <w:r w:rsidRPr="00FF2F13">
        <w:rPr>
          <w:rFonts w:eastAsia="Times New Roman"/>
          <w:bCs/>
          <w:iCs/>
          <w:kern w:val="1"/>
          <w:sz w:val="24"/>
          <w:szCs w:val="24"/>
          <w:lang w:eastAsia="ru-RU"/>
        </w:rPr>
        <w:t>- </w:t>
      </w:r>
      <w:r w:rsidRPr="00FF2F13">
        <w:rPr>
          <w:rFonts w:eastAsia="Times New Roman"/>
          <w:bCs/>
          <w:kern w:val="36"/>
          <w:sz w:val="24"/>
          <w:szCs w:val="24"/>
          <w:lang w:eastAsia="ru-RU"/>
        </w:rPr>
        <w:t>Правила противопожарного режима в Российской Федерации, утвержденные Постановлением Правительства Российской Федерации от 16.09.2020 № 1479;</w:t>
      </w:r>
    </w:p>
    <w:p w:rsidR="00EE435C" w:rsidRPr="00FF2F13" w:rsidRDefault="00EE435C" w:rsidP="002469CC">
      <w:pPr>
        <w:tabs>
          <w:tab w:val="left" w:pos="426"/>
        </w:tabs>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kern w:val="36"/>
          <w:sz w:val="24"/>
          <w:szCs w:val="24"/>
          <w:lang w:eastAsia="ru-RU"/>
        </w:rPr>
        <w:t>- </w:t>
      </w:r>
      <w:r w:rsidRPr="00FF2F13">
        <w:rPr>
          <w:rFonts w:eastAsia="Times New Roman"/>
          <w:bCs/>
          <w:iCs/>
          <w:kern w:val="1"/>
          <w:sz w:val="24"/>
          <w:szCs w:val="24"/>
          <w:lang w:eastAsia="ru-RU"/>
        </w:rPr>
        <w:t>СНиП 12-03-2001 «Безопасность труда в строительстве. Часть 1. Общие требования»;</w:t>
      </w:r>
    </w:p>
    <w:p w:rsidR="00EE435C" w:rsidRPr="00FF2F13" w:rsidRDefault="00EE435C" w:rsidP="002469CC">
      <w:pPr>
        <w:tabs>
          <w:tab w:val="left" w:pos="426"/>
        </w:tabs>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СНиП</w:t>
      </w:r>
      <w:r w:rsidR="00AD17EC">
        <w:rPr>
          <w:rFonts w:eastAsia="Times New Roman"/>
          <w:bCs/>
          <w:iCs/>
          <w:kern w:val="1"/>
          <w:sz w:val="24"/>
          <w:szCs w:val="24"/>
          <w:lang w:val="en-US" w:eastAsia="ru-RU"/>
        </w:rPr>
        <w:t> </w:t>
      </w:r>
      <w:r w:rsidRPr="00FF2F13">
        <w:rPr>
          <w:rFonts w:eastAsia="Times New Roman"/>
          <w:bCs/>
          <w:iCs/>
          <w:kern w:val="1"/>
          <w:sz w:val="24"/>
          <w:szCs w:val="24"/>
          <w:lang w:eastAsia="ru-RU"/>
        </w:rPr>
        <w:t>12-04-2002 «Безопасность труда в строительстве. Часть 2. Строительное производство».</w:t>
      </w:r>
    </w:p>
    <w:p w:rsidR="00EE435C" w:rsidRPr="00FF2F13" w:rsidRDefault="00EE435C" w:rsidP="002469CC">
      <w:pPr>
        <w:tabs>
          <w:tab w:val="left" w:pos="426"/>
        </w:tabs>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Работа с электрическими приборами (техникой) должна производиться только</w:t>
      </w:r>
      <w:r w:rsidRPr="00FF2F13">
        <w:rPr>
          <w:rFonts w:eastAsia="Times New Roman"/>
          <w:bCs/>
          <w:iCs/>
          <w:kern w:val="1"/>
          <w:sz w:val="24"/>
          <w:szCs w:val="24"/>
          <w:lang w:eastAsia="ru-RU"/>
        </w:rPr>
        <w:br/>
        <w:t>с соответствующей разрешительной документацией и лицами, имеющими удостоверение, подтверждающее допуск к этим работам.</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w:t>
      </w:r>
      <w:r>
        <w:rPr>
          <w:rFonts w:eastAsia="Times New Roman"/>
          <w:bCs/>
          <w:iCs/>
          <w:kern w:val="1"/>
          <w:sz w:val="24"/>
          <w:szCs w:val="24"/>
          <w:lang w:eastAsia="ru-RU"/>
        </w:rPr>
        <w:t xml:space="preserve"> </w:t>
      </w:r>
      <w:r w:rsidRPr="00FF2F13">
        <w:rPr>
          <w:rFonts w:eastAsia="Times New Roman"/>
          <w:bCs/>
          <w:iCs/>
          <w:kern w:val="1"/>
          <w:sz w:val="24"/>
          <w:szCs w:val="24"/>
          <w:lang w:eastAsia="ru-RU"/>
        </w:rPr>
        <w:t xml:space="preserve">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FF2F13">
        <w:rPr>
          <w:rFonts w:eastAsia="Times New Roman"/>
          <w:bCs/>
          <w:iCs/>
          <w:kern w:val="1"/>
          <w:sz w:val="24"/>
          <w:szCs w:val="24"/>
          <w:lang w:eastAsia="ru-RU"/>
        </w:rPr>
        <w:t>электроустановочными</w:t>
      </w:r>
      <w:proofErr w:type="spellEnd"/>
      <w:r w:rsidRPr="00FF2F13">
        <w:rPr>
          <w:rFonts w:eastAsia="Times New Roman"/>
          <w:bCs/>
          <w:iCs/>
          <w:kern w:val="1"/>
          <w:sz w:val="24"/>
          <w:szCs w:val="24"/>
          <w:lang w:eastAsia="ru-RU"/>
        </w:rPr>
        <w:t xml:space="preserve"> изделиями.</w:t>
      </w: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sidRPr="00FF2F13">
        <w:rPr>
          <w:rFonts w:eastAsia="Times New Roman"/>
          <w:b/>
          <w:bCs/>
          <w:iCs/>
          <w:kern w:val="1"/>
          <w:sz w:val="24"/>
          <w:szCs w:val="24"/>
          <w:lang w:eastAsia="ru-RU"/>
        </w:rPr>
        <w:t>2.</w:t>
      </w:r>
      <w:r>
        <w:rPr>
          <w:rFonts w:eastAsia="Times New Roman"/>
          <w:b/>
          <w:bCs/>
          <w:iCs/>
          <w:kern w:val="1"/>
          <w:sz w:val="24"/>
          <w:szCs w:val="24"/>
          <w:lang w:eastAsia="ru-RU"/>
        </w:rPr>
        <w:t>6</w:t>
      </w:r>
      <w:r w:rsidRPr="00FF2F13">
        <w:rPr>
          <w:rFonts w:eastAsia="Times New Roman"/>
          <w:b/>
          <w:bCs/>
          <w:iCs/>
          <w:kern w:val="1"/>
          <w:sz w:val="24"/>
          <w:szCs w:val="24"/>
          <w:lang w:eastAsia="ru-RU"/>
        </w:rPr>
        <w:t>. Требования соответствия нормативным документам</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3839DF">
        <w:rPr>
          <w:rFonts w:eastAsia="Times New Roman"/>
          <w:bCs/>
          <w:iCs/>
          <w:color w:val="000000" w:themeColor="text1"/>
          <w:kern w:val="1"/>
          <w:sz w:val="24"/>
          <w:szCs w:val="24"/>
          <w:lang w:eastAsia="ru-RU"/>
        </w:rPr>
        <w:t xml:space="preserve">Выполняемые работы </w:t>
      </w:r>
      <w:r w:rsidRPr="00FF2F13">
        <w:rPr>
          <w:rFonts w:eastAsia="Times New Roman"/>
          <w:bCs/>
          <w:iCs/>
          <w:kern w:val="1"/>
          <w:sz w:val="24"/>
          <w:szCs w:val="24"/>
          <w:lang w:eastAsia="ru-RU"/>
        </w:rPr>
        <w:t>должны оказываться с соблюдением требований действующего законодательства Российской Федерации, нормативно-правовыми документами – государственными стандартами (ГОСТ), строительными нормами и правилами (СНиП), санитарными нормами и правилами (СанПиН), в указанной сфере деятельности, включая, но не ограничиваясь:</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Федеральный закон Российской Федерации от 10.01.2002 № 7-ФЗ «Об охране окружающей среды»;</w:t>
      </w:r>
    </w:p>
    <w:p w:rsidR="00EE435C" w:rsidRPr="00FF2F13" w:rsidRDefault="00EE435C" w:rsidP="002469CC">
      <w:pPr>
        <w:overflowPunct w:val="0"/>
        <w:autoSpaceDE w:val="0"/>
        <w:spacing w:after="0" w:line="240" w:lineRule="auto"/>
        <w:ind w:firstLine="567"/>
        <w:jc w:val="both"/>
        <w:rPr>
          <w:rFonts w:eastAsia="Calibri"/>
          <w:spacing w:val="4"/>
          <w:sz w:val="24"/>
          <w:szCs w:val="24"/>
          <w:shd w:val="clear" w:color="auto" w:fill="F1F1F1"/>
        </w:rPr>
      </w:pPr>
      <w:r w:rsidRPr="00FF2F13">
        <w:rPr>
          <w:rFonts w:eastAsia="Times New Roman"/>
          <w:bCs/>
          <w:iCs/>
          <w:kern w:val="1"/>
          <w:sz w:val="24"/>
          <w:szCs w:val="24"/>
          <w:lang w:eastAsia="ru-RU"/>
        </w:rPr>
        <w:t>- </w:t>
      </w:r>
      <w:r w:rsidRPr="00FF2F13">
        <w:rPr>
          <w:rFonts w:eastAsia="Calibri"/>
          <w:spacing w:val="4"/>
          <w:sz w:val="24"/>
          <w:szCs w:val="24"/>
        </w:rPr>
        <w:t>Закон г. Москвы от 30.11.2005 № 68 «Об отходах производства и потребления</w:t>
      </w:r>
      <w:r w:rsidRPr="00FF2F13">
        <w:rPr>
          <w:rFonts w:eastAsia="Calibri"/>
          <w:spacing w:val="4"/>
          <w:sz w:val="24"/>
          <w:szCs w:val="24"/>
        </w:rPr>
        <w:br/>
        <w:t>в городе Москве»;</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Приказ Минэнерго РФ от 09.04.2003 № 150 «Правила устройства электроустановок (ПУЭ) (Седьмое издание). Раздел 1. Общие требования Глава 1.8»;</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Положение о системе планово-предупредительных ремонтов лифтов, утвержденного приказом Министерства Российской Федерации по земельной политике, строительству</w:t>
      </w:r>
      <w:r w:rsidRPr="00FF2F13">
        <w:rPr>
          <w:rFonts w:eastAsia="Times New Roman"/>
          <w:bCs/>
          <w:iCs/>
          <w:kern w:val="1"/>
          <w:sz w:val="24"/>
          <w:szCs w:val="24"/>
          <w:lang w:eastAsia="ru-RU"/>
        </w:rPr>
        <w:br/>
        <w:t>и жилищно-коммунальному хозяйству от 17.08.1998 № 53;</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Технический регламент Таможенного союза </w:t>
      </w:r>
      <w:r w:rsidRPr="00FF2F13">
        <w:rPr>
          <w:rFonts w:eastAsia="Calibri"/>
          <w:sz w:val="24"/>
          <w:szCs w:val="24"/>
        </w:rPr>
        <w:t>ТР ТС 011/2011</w:t>
      </w:r>
      <w:r w:rsidRPr="00FF2F13">
        <w:rPr>
          <w:rFonts w:eastAsia="Calibri"/>
          <w:bCs/>
          <w:color w:val="444444"/>
          <w:sz w:val="24"/>
          <w:szCs w:val="24"/>
          <w:shd w:val="clear" w:color="auto" w:fill="FFFFFF"/>
        </w:rPr>
        <w:t xml:space="preserve"> «</w:t>
      </w:r>
      <w:r w:rsidRPr="00FF2F13">
        <w:rPr>
          <w:rFonts w:eastAsia="Calibri"/>
          <w:bCs/>
          <w:sz w:val="24"/>
          <w:szCs w:val="24"/>
        </w:rPr>
        <w:t>Безопасность лифтов», утвержденного Решением</w:t>
      </w:r>
      <w:r w:rsidRPr="00FF2F13">
        <w:rPr>
          <w:rFonts w:eastAsia="Calibri"/>
          <w:sz w:val="24"/>
          <w:szCs w:val="24"/>
        </w:rPr>
        <w:t xml:space="preserve"> </w:t>
      </w:r>
      <w:r w:rsidRPr="00FF2F13">
        <w:rPr>
          <w:rFonts w:eastAsia="Calibri"/>
          <w:bCs/>
          <w:sz w:val="24"/>
          <w:szCs w:val="24"/>
        </w:rPr>
        <w:t xml:space="preserve">Комиссии Таможенного </w:t>
      </w:r>
      <w:r w:rsidRPr="00FF2F13">
        <w:rPr>
          <w:rFonts w:eastAsia="Calibri"/>
          <w:sz w:val="24"/>
          <w:szCs w:val="24"/>
        </w:rPr>
        <w:t>от 18.10.2011 № 824</w:t>
      </w:r>
      <w:r w:rsidRPr="00FF2F13">
        <w:rPr>
          <w:rFonts w:eastAsia="Times New Roman"/>
          <w:bCs/>
          <w:iCs/>
          <w:kern w:val="1"/>
          <w:sz w:val="24"/>
          <w:szCs w:val="24"/>
          <w:lang w:eastAsia="ru-RU"/>
        </w:rPr>
        <w:t>;</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 Регламент технического обслуживания пассажирских лифтов </w:t>
      </w:r>
      <w:r w:rsidRPr="00FF2F13">
        <w:rPr>
          <w:rFonts w:eastAsia="Calibri"/>
          <w:bCs/>
          <w:sz w:val="22"/>
        </w:rPr>
        <w:t>от 10.02.</w:t>
      </w:r>
      <w:r w:rsidRPr="00FF2F13">
        <w:rPr>
          <w:rFonts w:eastAsia="Times New Roman"/>
          <w:bCs/>
          <w:sz w:val="24"/>
          <w:szCs w:val="24"/>
          <w:lang w:eastAsia="ru-RU"/>
        </w:rPr>
        <w:t>2014</w:t>
      </w:r>
      <w:r w:rsidRPr="00FF2F13">
        <w:rPr>
          <w:rFonts w:eastAsia="Calibri"/>
          <w:bCs/>
          <w:sz w:val="22"/>
        </w:rPr>
        <w:br/>
        <w:t>№</w:t>
      </w:r>
      <w:r w:rsidRPr="00FF2F13">
        <w:rPr>
          <w:rFonts w:eastAsia="Times New Roman"/>
          <w:bCs/>
          <w:sz w:val="24"/>
          <w:szCs w:val="24"/>
          <w:lang w:eastAsia="ru-RU"/>
        </w:rPr>
        <w:t xml:space="preserve"> 05-14-43/4;</w:t>
      </w:r>
    </w:p>
    <w:p w:rsidR="00EE435C" w:rsidRPr="00FF2F13" w:rsidRDefault="00EE435C" w:rsidP="002469CC">
      <w:pPr>
        <w:overflowPunct w:val="0"/>
        <w:autoSpaceDE w:val="0"/>
        <w:spacing w:after="0" w:line="240" w:lineRule="auto"/>
        <w:ind w:firstLine="567"/>
        <w:jc w:val="both"/>
        <w:rPr>
          <w:rFonts w:eastAsia="Calibri"/>
          <w:sz w:val="24"/>
          <w:szCs w:val="24"/>
        </w:rPr>
      </w:pPr>
      <w:r w:rsidRPr="00FF2F13">
        <w:rPr>
          <w:rFonts w:eastAsia="Calibri"/>
          <w:bCs/>
          <w:sz w:val="24"/>
          <w:szCs w:val="24"/>
          <w:shd w:val="clear" w:color="auto" w:fill="FFFFFF"/>
        </w:rPr>
        <w:t>- ГОСТ</w:t>
      </w:r>
      <w:r w:rsidRPr="00FF2F13">
        <w:rPr>
          <w:rFonts w:eastAsia="Calibri"/>
          <w:sz w:val="24"/>
          <w:szCs w:val="24"/>
          <w:shd w:val="clear" w:color="auto" w:fill="FFFFFF"/>
        </w:rPr>
        <w:t> </w:t>
      </w:r>
      <w:r w:rsidRPr="00FF2F13">
        <w:rPr>
          <w:rFonts w:eastAsia="Calibri"/>
          <w:bCs/>
          <w:sz w:val="24"/>
          <w:szCs w:val="24"/>
          <w:shd w:val="clear" w:color="auto" w:fill="FFFFFF"/>
        </w:rPr>
        <w:t>Р</w:t>
      </w:r>
      <w:r w:rsidRPr="00FF2F13">
        <w:rPr>
          <w:rFonts w:eastAsia="Calibri"/>
          <w:sz w:val="24"/>
          <w:szCs w:val="24"/>
          <w:shd w:val="clear" w:color="auto" w:fill="FFFFFF"/>
        </w:rPr>
        <w:t> </w:t>
      </w:r>
      <w:r w:rsidRPr="00FF2F13">
        <w:rPr>
          <w:rFonts w:eastAsia="Calibri"/>
          <w:bCs/>
          <w:sz w:val="24"/>
          <w:szCs w:val="24"/>
          <w:shd w:val="clear" w:color="auto" w:fill="FFFFFF"/>
        </w:rPr>
        <w:t>58495</w:t>
      </w:r>
      <w:r w:rsidRPr="00FF2F13">
        <w:rPr>
          <w:rFonts w:eastAsia="Calibri"/>
          <w:sz w:val="24"/>
          <w:szCs w:val="24"/>
          <w:shd w:val="clear" w:color="auto" w:fill="FFFFFF"/>
        </w:rPr>
        <w:t>-</w:t>
      </w:r>
      <w:r w:rsidRPr="00FF2F13">
        <w:rPr>
          <w:rFonts w:eastAsia="Calibri"/>
          <w:bCs/>
          <w:sz w:val="24"/>
          <w:szCs w:val="24"/>
          <w:shd w:val="clear" w:color="auto" w:fill="FFFFFF"/>
        </w:rPr>
        <w:t>2019</w:t>
      </w:r>
      <w:r w:rsidRPr="00FF2F13">
        <w:rPr>
          <w:rFonts w:eastAsia="Calibri"/>
          <w:sz w:val="24"/>
          <w:szCs w:val="24"/>
          <w:shd w:val="clear" w:color="auto" w:fill="FFFFFF"/>
        </w:rPr>
        <w:t> «Лифты. Модернизация находящихся в эксплуатации лифтов. Общие требования»;</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ГОСТ 33652-2019 «Лифты. Специальные требования безопасности и доступности для инвалидов и других маломобильных групп населения»;</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ГОСТ 33653-2019 «Лифты. Специальные требования безопасности.</w:t>
      </w:r>
      <w:r>
        <w:rPr>
          <w:rFonts w:eastAsia="Times New Roman"/>
          <w:bCs/>
          <w:iCs/>
          <w:kern w:val="1"/>
          <w:sz w:val="24"/>
          <w:szCs w:val="24"/>
          <w:lang w:eastAsia="ru-RU"/>
        </w:rPr>
        <w:t xml:space="preserve"> </w:t>
      </w:r>
      <w:proofErr w:type="spellStart"/>
      <w:r w:rsidRPr="00FF2F13">
        <w:rPr>
          <w:rFonts w:eastAsia="Times New Roman"/>
          <w:bCs/>
          <w:iCs/>
          <w:kern w:val="1"/>
          <w:sz w:val="24"/>
          <w:szCs w:val="24"/>
          <w:lang w:eastAsia="ru-RU"/>
        </w:rPr>
        <w:t>Вандалозащищенность</w:t>
      </w:r>
      <w:proofErr w:type="spellEnd"/>
      <w:r w:rsidRPr="00FF2F13">
        <w:rPr>
          <w:rFonts w:eastAsia="Times New Roman"/>
          <w:bCs/>
          <w:iCs/>
          <w:kern w:val="1"/>
          <w:sz w:val="24"/>
          <w:szCs w:val="24"/>
          <w:lang w:eastAsia="ru-RU"/>
        </w:rPr>
        <w:t>»;</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ГОСТ Р 53780-2010 «Лифты Общие требования безопасности к устройству и установке»;</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w:t>
      </w:r>
      <w:hyperlink r:id="rId11" w:history="1">
        <w:r w:rsidRPr="00FF2F13">
          <w:rPr>
            <w:rFonts w:eastAsia="Times New Roman"/>
            <w:bCs/>
            <w:iCs/>
            <w:kern w:val="1"/>
            <w:sz w:val="24"/>
            <w:szCs w:val="24"/>
            <w:lang w:eastAsia="ru-RU"/>
          </w:rPr>
          <w:t>ГОСТ 34582-2019</w:t>
        </w:r>
      </w:hyperlink>
      <w:r w:rsidRPr="00FF2F13">
        <w:rPr>
          <w:rFonts w:eastAsia="Times New Roman"/>
          <w:bCs/>
          <w:iCs/>
          <w:kern w:val="1"/>
          <w:sz w:val="24"/>
          <w:szCs w:val="24"/>
          <w:lang w:eastAsia="ru-RU"/>
        </w:rPr>
        <w:t> «Лифты. Правила и методы испытаний, измерений и проверок перед вводом в эксплуатацию»;</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ГОСТ 34583-2019 «Лифты. Правила и методы испытаний, измерений и проверок в период эксплуатации»;</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Правила технической эксплуатации электроустановок потребителей, утверждены приказом</w:t>
      </w:r>
      <w:r>
        <w:rPr>
          <w:rFonts w:eastAsia="Times New Roman"/>
          <w:bCs/>
          <w:iCs/>
          <w:kern w:val="1"/>
          <w:sz w:val="24"/>
          <w:szCs w:val="24"/>
          <w:lang w:eastAsia="ru-RU"/>
        </w:rPr>
        <w:t xml:space="preserve"> Минэнерго РФ от 13.01.2003 № 6.</w:t>
      </w:r>
    </w:p>
    <w:p w:rsidR="00AD17EC" w:rsidRDefault="00AD17EC" w:rsidP="002469CC">
      <w:pPr>
        <w:overflowPunct w:val="0"/>
        <w:autoSpaceDE w:val="0"/>
        <w:spacing w:after="0" w:line="240" w:lineRule="auto"/>
        <w:ind w:firstLine="567"/>
        <w:jc w:val="both"/>
        <w:rPr>
          <w:rFonts w:eastAsia="Times New Roman"/>
          <w:b/>
          <w:bCs/>
          <w:iCs/>
          <w:kern w:val="1"/>
          <w:sz w:val="24"/>
          <w:szCs w:val="24"/>
          <w:lang w:eastAsia="ru-RU"/>
        </w:rPr>
      </w:pPr>
    </w:p>
    <w:p w:rsidR="00EE435C" w:rsidRPr="00301E77"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
          <w:bCs/>
          <w:iCs/>
          <w:kern w:val="1"/>
          <w:sz w:val="24"/>
          <w:szCs w:val="24"/>
          <w:lang w:eastAsia="ru-RU"/>
        </w:rPr>
        <w:t xml:space="preserve">3. Порядок </w:t>
      </w:r>
      <w:r w:rsidRPr="003839DF">
        <w:rPr>
          <w:rFonts w:eastAsia="Times New Roman"/>
          <w:b/>
          <w:bCs/>
          <w:iCs/>
          <w:color w:val="000000" w:themeColor="text1"/>
          <w:kern w:val="1"/>
          <w:sz w:val="24"/>
          <w:szCs w:val="24"/>
          <w:lang w:eastAsia="ru-RU"/>
        </w:rPr>
        <w:t>выполнения работ</w:t>
      </w:r>
      <w:r w:rsidRPr="00FF2F13">
        <w:rPr>
          <w:rFonts w:eastAsia="Times New Roman"/>
          <w:b/>
          <w:bCs/>
          <w:iCs/>
          <w:kern w:val="1"/>
          <w:sz w:val="24"/>
          <w:szCs w:val="24"/>
          <w:lang w:eastAsia="ru-RU"/>
        </w:rPr>
        <w:t xml:space="preserve">, этапы, последовательность, график, порядок поэтапной выплаты авансирования, а также поэтапной оплаты исполненных условий </w:t>
      </w:r>
      <w:r>
        <w:rPr>
          <w:rFonts w:eastAsia="Times New Roman"/>
          <w:b/>
          <w:bCs/>
          <w:iCs/>
          <w:kern w:val="1"/>
          <w:sz w:val="24"/>
          <w:szCs w:val="24"/>
          <w:lang w:eastAsia="ru-RU"/>
        </w:rPr>
        <w:t>Договор</w:t>
      </w:r>
      <w:r w:rsidRPr="00FF2F13">
        <w:rPr>
          <w:rFonts w:eastAsia="Times New Roman"/>
          <w:b/>
          <w:bCs/>
          <w:iCs/>
          <w:kern w:val="1"/>
          <w:sz w:val="24"/>
          <w:szCs w:val="24"/>
          <w:lang w:eastAsia="ru-RU"/>
        </w:rPr>
        <w:t xml:space="preserve">а: </w:t>
      </w:r>
      <w:r w:rsidRPr="00FF2F13">
        <w:rPr>
          <w:rFonts w:eastAsia="Times New Roman"/>
          <w:bCs/>
          <w:iCs/>
          <w:kern w:val="1"/>
          <w:sz w:val="24"/>
          <w:szCs w:val="24"/>
          <w:lang w:eastAsia="ru-RU"/>
        </w:rPr>
        <w:t>в соо</w:t>
      </w:r>
      <w:r>
        <w:rPr>
          <w:rFonts w:eastAsia="Times New Roman"/>
          <w:bCs/>
          <w:iCs/>
          <w:kern w:val="1"/>
          <w:sz w:val="24"/>
          <w:szCs w:val="24"/>
          <w:lang w:eastAsia="ru-RU"/>
        </w:rPr>
        <w:t>тветствии с условиями Договора.</w:t>
      </w:r>
    </w:p>
    <w:p w:rsidR="00AD17EC" w:rsidRDefault="00AD17EC" w:rsidP="002469CC">
      <w:pPr>
        <w:overflowPunct w:val="0"/>
        <w:autoSpaceDE w:val="0"/>
        <w:spacing w:after="0" w:line="240" w:lineRule="auto"/>
        <w:ind w:firstLine="567"/>
        <w:jc w:val="both"/>
        <w:rPr>
          <w:rFonts w:eastAsia="Times New Roman"/>
          <w:b/>
          <w:bCs/>
          <w:iCs/>
          <w:kern w:val="1"/>
          <w:sz w:val="24"/>
          <w:szCs w:val="24"/>
          <w:lang w:eastAsia="ru-RU"/>
        </w:rPr>
      </w:pPr>
    </w:p>
    <w:p w:rsidR="00EE435C" w:rsidRPr="00FF2F13" w:rsidRDefault="00EE435C" w:rsidP="002469CC">
      <w:pPr>
        <w:overflowPunct w:val="0"/>
        <w:autoSpaceDE w:val="0"/>
        <w:spacing w:after="0" w:line="240" w:lineRule="auto"/>
        <w:ind w:firstLine="567"/>
        <w:jc w:val="both"/>
        <w:rPr>
          <w:rFonts w:eastAsia="Times New Roman"/>
          <w:b/>
          <w:bCs/>
          <w:iCs/>
          <w:kern w:val="1"/>
          <w:sz w:val="24"/>
          <w:szCs w:val="24"/>
          <w:lang w:eastAsia="ru-RU"/>
        </w:rPr>
      </w:pPr>
      <w:r>
        <w:rPr>
          <w:rFonts w:eastAsia="Times New Roman"/>
          <w:b/>
          <w:bCs/>
          <w:iCs/>
          <w:kern w:val="1"/>
          <w:sz w:val="24"/>
          <w:szCs w:val="24"/>
          <w:lang w:eastAsia="ru-RU"/>
        </w:rPr>
        <w:t xml:space="preserve">4. </w:t>
      </w:r>
      <w:r w:rsidRPr="00FF2F13">
        <w:rPr>
          <w:rFonts w:eastAsia="Times New Roman"/>
          <w:b/>
          <w:bCs/>
          <w:iCs/>
          <w:kern w:val="1"/>
          <w:sz w:val="24"/>
          <w:szCs w:val="24"/>
          <w:lang w:eastAsia="ru-RU"/>
        </w:rPr>
        <w:t>Требования к используемым материалам и оборудованию.</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sidRPr="00FF2F13">
        <w:rPr>
          <w:rFonts w:eastAsia="Times New Roman"/>
          <w:bCs/>
          <w:iCs/>
          <w:kern w:val="1"/>
          <w:sz w:val="24"/>
          <w:szCs w:val="24"/>
          <w:lang w:eastAsia="ru-RU"/>
        </w:rPr>
        <w:t xml:space="preserve">1. При </w:t>
      </w:r>
      <w:r w:rsidRPr="003839DF">
        <w:rPr>
          <w:rFonts w:eastAsia="Times New Roman"/>
          <w:bCs/>
          <w:iCs/>
          <w:color w:val="000000" w:themeColor="text1"/>
          <w:kern w:val="1"/>
          <w:sz w:val="24"/>
          <w:szCs w:val="24"/>
          <w:lang w:eastAsia="ru-RU"/>
        </w:rPr>
        <w:t xml:space="preserve">выполнении работ Подрядчик </w:t>
      </w:r>
      <w:r w:rsidRPr="00FF2F13">
        <w:rPr>
          <w:rFonts w:eastAsia="Times New Roman"/>
          <w:bCs/>
          <w:iCs/>
          <w:kern w:val="1"/>
          <w:sz w:val="24"/>
          <w:szCs w:val="24"/>
          <w:lang w:eastAsia="ru-RU"/>
        </w:rPr>
        <w:t>должен обеспечить применение современных материалов и других установочных изделий российского производства, которые (были изготовлены в 202</w:t>
      </w:r>
      <w:r>
        <w:rPr>
          <w:rFonts w:eastAsia="Times New Roman"/>
          <w:bCs/>
          <w:iCs/>
          <w:kern w:val="1"/>
          <w:sz w:val="24"/>
          <w:szCs w:val="24"/>
          <w:lang w:eastAsia="ru-RU"/>
        </w:rPr>
        <w:t>3</w:t>
      </w:r>
      <w:r w:rsidRPr="00FF2F13">
        <w:rPr>
          <w:rFonts w:eastAsia="Times New Roman"/>
          <w:bCs/>
          <w:iCs/>
          <w:kern w:val="1"/>
          <w:sz w:val="24"/>
          <w:szCs w:val="24"/>
          <w:lang w:eastAsia="ru-RU"/>
        </w:rPr>
        <w:t>-202</w:t>
      </w:r>
      <w:r>
        <w:rPr>
          <w:rFonts w:eastAsia="Times New Roman"/>
          <w:bCs/>
          <w:iCs/>
          <w:kern w:val="1"/>
          <w:sz w:val="24"/>
          <w:szCs w:val="24"/>
          <w:lang w:eastAsia="ru-RU"/>
        </w:rPr>
        <w:t>4</w:t>
      </w:r>
      <w:r w:rsidRPr="00FF2F13">
        <w:rPr>
          <w:rFonts w:eastAsia="Times New Roman"/>
          <w:bCs/>
          <w:iCs/>
          <w:kern w:val="1"/>
          <w:sz w:val="24"/>
          <w:szCs w:val="24"/>
          <w:lang w:eastAsia="ru-RU"/>
        </w:rPr>
        <w:t xml:space="preserve"> году и не были использованы ране</w:t>
      </w:r>
      <w:r w:rsidR="004F5CF5">
        <w:rPr>
          <w:rFonts w:eastAsia="Times New Roman"/>
          <w:bCs/>
          <w:iCs/>
          <w:kern w:val="1"/>
          <w:sz w:val="24"/>
          <w:szCs w:val="24"/>
          <w:lang w:eastAsia="ru-RU"/>
        </w:rPr>
        <w:t xml:space="preserve">е (являются новыми) и разрешены </w:t>
      </w:r>
      <w:r w:rsidR="00AD17EC">
        <w:rPr>
          <w:rFonts w:eastAsia="Times New Roman"/>
          <w:bCs/>
          <w:iCs/>
          <w:kern w:val="1"/>
          <w:sz w:val="24"/>
          <w:szCs w:val="24"/>
          <w:lang w:eastAsia="ru-RU"/>
        </w:rPr>
        <w:br/>
      </w:r>
      <w:r w:rsidRPr="00FF2F13">
        <w:rPr>
          <w:rFonts w:eastAsia="Times New Roman"/>
          <w:bCs/>
          <w:iCs/>
          <w:kern w:val="1"/>
          <w:sz w:val="24"/>
          <w:szCs w:val="24"/>
          <w:lang w:eastAsia="ru-RU"/>
        </w:rPr>
        <w:t>к использованию на территории Российской Федерации. До</w:t>
      </w:r>
      <w:r w:rsidR="004F5CF5">
        <w:rPr>
          <w:rFonts w:eastAsia="Times New Roman"/>
          <w:bCs/>
          <w:iCs/>
          <w:kern w:val="1"/>
          <w:sz w:val="24"/>
          <w:szCs w:val="24"/>
          <w:lang w:eastAsia="ru-RU"/>
        </w:rPr>
        <w:t xml:space="preserve">пускается применение материалов </w:t>
      </w:r>
      <w:r w:rsidR="00AD17EC">
        <w:rPr>
          <w:rFonts w:eastAsia="Times New Roman"/>
          <w:bCs/>
          <w:iCs/>
          <w:kern w:val="1"/>
          <w:sz w:val="24"/>
          <w:szCs w:val="24"/>
          <w:lang w:eastAsia="ru-RU"/>
        </w:rPr>
        <w:br/>
      </w:r>
      <w:r w:rsidRPr="00FF2F13">
        <w:rPr>
          <w:rFonts w:eastAsia="Times New Roman"/>
          <w:bCs/>
          <w:iCs/>
          <w:kern w:val="1"/>
          <w:sz w:val="24"/>
          <w:szCs w:val="24"/>
          <w:lang w:eastAsia="ru-RU"/>
        </w:rPr>
        <w:t xml:space="preserve">и изделий импортного производства при отсутствии возможности установки российских аналогов, без нарушения законодательства Российской Федерации и Федерального закона </w:t>
      </w:r>
      <w:r w:rsidR="00AD17EC">
        <w:rPr>
          <w:rFonts w:eastAsia="Times New Roman"/>
          <w:bCs/>
          <w:iCs/>
          <w:kern w:val="1"/>
          <w:sz w:val="24"/>
          <w:szCs w:val="24"/>
          <w:lang w:eastAsia="ru-RU"/>
        </w:rPr>
        <w:br/>
      </w:r>
      <w:r w:rsidRPr="00FF2F13">
        <w:rPr>
          <w:rFonts w:eastAsia="Times New Roman"/>
          <w:bCs/>
          <w:iCs/>
          <w:kern w:val="1"/>
          <w:sz w:val="24"/>
          <w:szCs w:val="24"/>
          <w:lang w:eastAsia="ru-RU"/>
        </w:rPr>
        <w:t xml:space="preserve">от </w:t>
      </w:r>
      <w:r>
        <w:rPr>
          <w:rFonts w:eastAsia="Times New Roman"/>
          <w:bCs/>
          <w:iCs/>
          <w:kern w:val="1"/>
          <w:sz w:val="24"/>
          <w:szCs w:val="24"/>
          <w:lang w:eastAsia="ru-RU"/>
        </w:rPr>
        <w:t>18.07.2011</w:t>
      </w:r>
      <w:r w:rsidRPr="00FF2F13">
        <w:rPr>
          <w:rFonts w:eastAsia="Times New Roman"/>
          <w:bCs/>
          <w:iCs/>
          <w:kern w:val="1"/>
          <w:sz w:val="24"/>
          <w:szCs w:val="24"/>
          <w:lang w:eastAsia="ru-RU"/>
        </w:rPr>
        <w:t xml:space="preserve"> №</w:t>
      </w:r>
      <w:r>
        <w:rPr>
          <w:rFonts w:eastAsia="Times New Roman"/>
          <w:bCs/>
          <w:iCs/>
          <w:kern w:val="1"/>
          <w:sz w:val="24"/>
          <w:szCs w:val="24"/>
          <w:lang w:eastAsia="ru-RU"/>
        </w:rPr>
        <w:t xml:space="preserve"> 223-ФЗ «</w:t>
      </w:r>
      <w:r w:rsidRPr="00A97B4B">
        <w:rPr>
          <w:rFonts w:eastAsia="Times New Roman"/>
          <w:bCs/>
          <w:iCs/>
          <w:kern w:val="1"/>
          <w:sz w:val="24"/>
          <w:szCs w:val="24"/>
          <w:lang w:eastAsia="ru-RU"/>
        </w:rPr>
        <w:t>О закупках товаров, работ, услуг отдельными видами юридических лиц</w:t>
      </w:r>
      <w:r>
        <w:rPr>
          <w:rFonts w:eastAsia="Times New Roman"/>
          <w:bCs/>
          <w:iCs/>
          <w:kern w:val="1"/>
          <w:sz w:val="24"/>
          <w:szCs w:val="24"/>
          <w:lang w:eastAsia="ru-RU"/>
        </w:rPr>
        <w:t>».</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 xml:space="preserve">2. На </w:t>
      </w:r>
      <w:r w:rsidRPr="00FF2F13">
        <w:rPr>
          <w:rFonts w:eastAsia="Times New Roman"/>
          <w:bCs/>
          <w:iCs/>
          <w:kern w:val="1"/>
          <w:sz w:val="24"/>
          <w:szCs w:val="24"/>
          <w:lang w:eastAsia="ru-RU"/>
        </w:rPr>
        <w:t>применяемое оборудование, если оно подлежит сертификации согласно Постановлению правительства Российской Федерации от 23.12.2021 г № 2425 «Об утверждении единого перечня продукции, подлежащей обязательной сертификации, и единого перечня продукции подлещей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Pr>
          <w:rFonts w:eastAsia="Times New Roman"/>
          <w:bCs/>
          <w:iCs/>
          <w:kern w:val="1"/>
          <w:sz w:val="24"/>
          <w:szCs w:val="24"/>
          <w:lang w:eastAsia="ru-RU"/>
        </w:rPr>
        <w:t>»</w:t>
      </w:r>
      <w:r w:rsidRPr="00FF2F13">
        <w:rPr>
          <w:rFonts w:eastAsia="Times New Roman"/>
          <w:bCs/>
          <w:iCs/>
          <w:kern w:val="1"/>
          <w:sz w:val="24"/>
          <w:szCs w:val="24"/>
          <w:lang w:eastAsia="ru-RU"/>
        </w:rPr>
        <w:t xml:space="preserve">, </w:t>
      </w:r>
      <w:r w:rsidRPr="003839DF">
        <w:rPr>
          <w:rFonts w:eastAsia="Times New Roman"/>
          <w:bCs/>
          <w:iCs/>
          <w:color w:val="000000" w:themeColor="text1"/>
          <w:kern w:val="1"/>
          <w:sz w:val="24"/>
          <w:szCs w:val="24"/>
          <w:lang w:eastAsia="ru-RU"/>
        </w:rPr>
        <w:t>Подрядчик</w:t>
      </w:r>
      <w:r w:rsidRPr="00FF2F13">
        <w:rPr>
          <w:rFonts w:eastAsia="Times New Roman"/>
          <w:bCs/>
          <w:iCs/>
          <w:kern w:val="1"/>
          <w:sz w:val="24"/>
          <w:szCs w:val="24"/>
          <w:lang w:eastAsia="ru-RU"/>
        </w:rPr>
        <w:t xml:space="preserve"> должен обеспечить наличие сертификатов.</w:t>
      </w:r>
    </w:p>
    <w:p w:rsidR="00EE435C" w:rsidRDefault="00EE435C" w:rsidP="002469CC">
      <w:pPr>
        <w:overflowPunct w:val="0"/>
        <w:autoSpaceDE w:val="0"/>
        <w:spacing w:after="0" w:line="240" w:lineRule="auto"/>
        <w:ind w:firstLine="567"/>
        <w:jc w:val="both"/>
        <w:rPr>
          <w:rFonts w:eastAsia="Times New Roman"/>
          <w:bCs/>
          <w:iCs/>
          <w:kern w:val="1"/>
          <w:sz w:val="24"/>
          <w:szCs w:val="24"/>
          <w:lang w:eastAsia="ru-RU"/>
        </w:rPr>
      </w:pPr>
      <w:r>
        <w:rPr>
          <w:rFonts w:eastAsia="Times New Roman"/>
          <w:bCs/>
          <w:iCs/>
          <w:kern w:val="1"/>
          <w:sz w:val="24"/>
          <w:szCs w:val="24"/>
          <w:lang w:eastAsia="ru-RU"/>
        </w:rPr>
        <w:t>3</w:t>
      </w:r>
      <w:r w:rsidRPr="00FF2F13">
        <w:rPr>
          <w:rFonts w:eastAsia="Times New Roman"/>
          <w:bCs/>
          <w:iCs/>
          <w:kern w:val="1"/>
          <w:sz w:val="24"/>
          <w:szCs w:val="24"/>
          <w:lang w:eastAsia="ru-RU"/>
        </w:rPr>
        <w:t xml:space="preserve">. Все применяемые приборы, материалы и оборудование, необходимые для оказания услуг обеспечиваются </w:t>
      </w:r>
      <w:r w:rsidRPr="003839DF">
        <w:rPr>
          <w:rFonts w:eastAsia="Times New Roman"/>
          <w:bCs/>
          <w:iCs/>
          <w:color w:val="000000" w:themeColor="text1"/>
          <w:kern w:val="1"/>
          <w:sz w:val="24"/>
          <w:szCs w:val="24"/>
          <w:lang w:eastAsia="ru-RU"/>
        </w:rPr>
        <w:t>Подрядчиком</w:t>
      </w:r>
      <w:r w:rsidRPr="00FF2F13">
        <w:rPr>
          <w:rFonts w:eastAsia="Times New Roman"/>
          <w:bCs/>
          <w:iCs/>
          <w:kern w:val="1"/>
          <w:sz w:val="24"/>
          <w:szCs w:val="24"/>
          <w:lang w:eastAsia="ru-RU"/>
        </w:rPr>
        <w:t xml:space="preserve"> своими силами и за свой счет, включая их доставку</w:t>
      </w:r>
      <w:r w:rsidRPr="00FF2F13">
        <w:rPr>
          <w:rFonts w:eastAsia="Times New Roman"/>
          <w:bCs/>
          <w:iCs/>
          <w:kern w:val="1"/>
          <w:sz w:val="24"/>
          <w:szCs w:val="24"/>
          <w:lang w:eastAsia="ru-RU"/>
        </w:rPr>
        <w:br/>
        <w:t>на Объект Заказчика.</w:t>
      </w:r>
    </w:p>
    <w:p w:rsidR="00EE435C" w:rsidRPr="00FF2F13" w:rsidRDefault="00EE435C" w:rsidP="002469CC">
      <w:pPr>
        <w:overflowPunct w:val="0"/>
        <w:autoSpaceDE w:val="0"/>
        <w:spacing w:after="0" w:line="240" w:lineRule="auto"/>
        <w:ind w:firstLine="567"/>
        <w:jc w:val="both"/>
        <w:rPr>
          <w:rFonts w:eastAsia="Times New Roman"/>
          <w:bCs/>
          <w:iCs/>
          <w:kern w:val="1"/>
          <w:sz w:val="24"/>
          <w:szCs w:val="24"/>
          <w:lang w:eastAsia="ru-RU"/>
        </w:rPr>
      </w:pPr>
    </w:p>
    <w:p w:rsidR="00EE435C" w:rsidRDefault="00EE435C" w:rsidP="002469CC">
      <w:pPr>
        <w:tabs>
          <w:tab w:val="left" w:pos="6804"/>
        </w:tabs>
        <w:spacing w:after="0" w:line="240" w:lineRule="auto"/>
        <w:jc w:val="both"/>
        <w:rPr>
          <w:rFonts w:eastAsia="Calibri"/>
          <w:sz w:val="24"/>
          <w:szCs w:val="24"/>
        </w:rPr>
      </w:pPr>
    </w:p>
    <w:tbl>
      <w:tblPr>
        <w:tblW w:w="9370" w:type="dxa"/>
        <w:tblInd w:w="94" w:type="dxa"/>
        <w:tblLayout w:type="fixed"/>
        <w:tblLook w:val="0000" w:firstRow="0" w:lastRow="0" w:firstColumn="0" w:lastColumn="0" w:noHBand="0" w:noVBand="0"/>
      </w:tblPr>
      <w:tblGrid>
        <w:gridCol w:w="4692"/>
        <w:gridCol w:w="851"/>
        <w:gridCol w:w="3827"/>
      </w:tblGrid>
      <w:tr w:rsidR="004F5CF5" w:rsidRPr="007E4D50" w:rsidTr="002469CC">
        <w:trPr>
          <w:trHeight w:val="1451"/>
        </w:trPr>
        <w:tc>
          <w:tcPr>
            <w:tcW w:w="4692" w:type="dxa"/>
            <w:tcBorders>
              <w:top w:val="nil"/>
              <w:left w:val="nil"/>
              <w:right w:val="nil"/>
            </w:tcBorders>
          </w:tcPr>
          <w:p w:rsidR="004F5CF5" w:rsidRPr="007E4D50" w:rsidRDefault="004F5CF5" w:rsidP="002469CC">
            <w:pPr>
              <w:keepNext/>
              <w:spacing w:after="0" w:line="240" w:lineRule="auto"/>
              <w:ind w:right="-75"/>
              <w:jc w:val="both"/>
              <w:outlineLvl w:val="2"/>
              <w:rPr>
                <w:rFonts w:eastAsia="Arial Unicode MS"/>
                <w:bCs/>
                <w:sz w:val="24"/>
                <w:szCs w:val="24"/>
                <w:lang w:eastAsia="ru-RU"/>
              </w:rPr>
            </w:pPr>
            <w:r w:rsidRPr="007E4D50">
              <w:rPr>
                <w:rFonts w:eastAsia="Times New Roman"/>
                <w:bCs/>
                <w:sz w:val="24"/>
                <w:szCs w:val="24"/>
                <w:lang w:eastAsia="ru-RU"/>
              </w:rPr>
              <w:t>Заказчик:</w:t>
            </w:r>
          </w:p>
          <w:p w:rsidR="004F5CF5" w:rsidRPr="007E4D50" w:rsidRDefault="004F5CF5" w:rsidP="002469CC">
            <w:pPr>
              <w:spacing w:after="0" w:line="240" w:lineRule="auto"/>
              <w:ind w:right="34"/>
              <w:rPr>
                <w:rFonts w:eastAsia="Times New Roman"/>
                <w:sz w:val="24"/>
                <w:szCs w:val="24"/>
                <w:lang w:eastAsia="ru-RU"/>
              </w:rPr>
            </w:pPr>
            <w:r w:rsidRPr="007E4D50">
              <w:rPr>
                <w:rFonts w:eastAsia="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4F5CF5" w:rsidRPr="007E4D50" w:rsidRDefault="004F5CF5" w:rsidP="002469CC">
            <w:pPr>
              <w:spacing w:after="0" w:line="240" w:lineRule="auto"/>
              <w:ind w:left="247"/>
              <w:jc w:val="both"/>
              <w:rPr>
                <w:rFonts w:eastAsia="Times New Roman"/>
                <w:sz w:val="24"/>
                <w:szCs w:val="24"/>
                <w:lang w:eastAsia="ru-RU"/>
              </w:rPr>
            </w:pPr>
          </w:p>
        </w:tc>
        <w:tc>
          <w:tcPr>
            <w:tcW w:w="3827" w:type="dxa"/>
          </w:tcPr>
          <w:p w:rsidR="004F5CF5" w:rsidRPr="007E4D50" w:rsidRDefault="004F5CF5" w:rsidP="002469CC">
            <w:pPr>
              <w:spacing w:after="0" w:line="240" w:lineRule="auto"/>
              <w:jc w:val="both"/>
              <w:rPr>
                <w:rFonts w:eastAsia="Times New Roman"/>
                <w:sz w:val="24"/>
                <w:szCs w:val="24"/>
                <w:lang w:eastAsia="ru-RU"/>
              </w:rPr>
            </w:pPr>
            <w:r w:rsidRPr="007E4D50">
              <w:rPr>
                <w:rFonts w:eastAsia="Times New Roman"/>
                <w:sz w:val="24"/>
                <w:szCs w:val="24"/>
                <w:lang w:eastAsia="ru-RU"/>
              </w:rPr>
              <w:t>По</w:t>
            </w:r>
            <w:r>
              <w:rPr>
                <w:rFonts w:eastAsia="Times New Roman"/>
                <w:sz w:val="24"/>
                <w:szCs w:val="24"/>
                <w:lang w:eastAsia="ru-RU"/>
              </w:rPr>
              <w:t>дрядчик</w:t>
            </w:r>
            <w:r w:rsidRPr="007E4D50">
              <w:rPr>
                <w:rFonts w:eastAsia="Times New Roman"/>
                <w:sz w:val="24"/>
                <w:szCs w:val="24"/>
                <w:lang w:eastAsia="ru-RU"/>
              </w:rPr>
              <w:t>:</w:t>
            </w:r>
          </w:p>
          <w:p w:rsidR="004F5CF5" w:rsidRPr="007E4D50" w:rsidRDefault="004F5CF5" w:rsidP="002469CC">
            <w:pPr>
              <w:spacing w:after="0" w:line="240" w:lineRule="auto"/>
              <w:jc w:val="both"/>
              <w:rPr>
                <w:rFonts w:eastAsia="Times New Roman"/>
                <w:sz w:val="24"/>
                <w:szCs w:val="24"/>
                <w:lang w:eastAsia="ru-RU"/>
              </w:rPr>
            </w:pPr>
          </w:p>
        </w:tc>
      </w:tr>
      <w:tr w:rsidR="004F5CF5" w:rsidRPr="007E4D50" w:rsidTr="002469CC">
        <w:trPr>
          <w:trHeight w:val="1180"/>
        </w:trPr>
        <w:tc>
          <w:tcPr>
            <w:tcW w:w="4692" w:type="dxa"/>
            <w:tcBorders>
              <w:left w:val="nil"/>
              <w:bottom w:val="nil"/>
              <w:right w:val="nil"/>
            </w:tcBorders>
            <w:vAlign w:val="center"/>
          </w:tcPr>
          <w:p w:rsidR="004F5CF5" w:rsidRPr="007E4D50" w:rsidRDefault="004F5CF5" w:rsidP="002469CC">
            <w:pPr>
              <w:spacing w:after="0" w:line="240" w:lineRule="auto"/>
              <w:ind w:right="-75"/>
              <w:jc w:val="both"/>
              <w:rPr>
                <w:rFonts w:eastAsia="Times New Roman"/>
                <w:sz w:val="24"/>
                <w:szCs w:val="24"/>
                <w:lang w:eastAsia="ru-RU"/>
              </w:rPr>
            </w:pPr>
            <w:r>
              <w:rPr>
                <w:rFonts w:eastAsia="Times New Roman"/>
                <w:sz w:val="24"/>
                <w:szCs w:val="24"/>
                <w:lang w:eastAsia="ru-RU"/>
              </w:rPr>
              <w:t>______________</w:t>
            </w:r>
          </w:p>
          <w:p w:rsidR="004F5CF5" w:rsidRPr="007E4D50" w:rsidRDefault="004F5CF5" w:rsidP="002469CC">
            <w:pPr>
              <w:spacing w:after="0" w:line="240" w:lineRule="auto"/>
              <w:ind w:right="-75"/>
              <w:jc w:val="both"/>
              <w:rPr>
                <w:rFonts w:eastAsia="Times New Roman"/>
                <w:sz w:val="24"/>
                <w:szCs w:val="24"/>
                <w:lang w:eastAsia="ru-RU"/>
              </w:rPr>
            </w:pPr>
            <w:r w:rsidRPr="007E4D50">
              <w:rPr>
                <w:rFonts w:eastAsia="Times New Roman"/>
                <w:sz w:val="24"/>
                <w:szCs w:val="24"/>
                <w:lang w:eastAsia="ru-RU"/>
              </w:rPr>
              <w:t>__________________ / ___________ /</w:t>
            </w:r>
          </w:p>
        </w:tc>
        <w:tc>
          <w:tcPr>
            <w:tcW w:w="851" w:type="dxa"/>
            <w:vAlign w:val="center"/>
          </w:tcPr>
          <w:p w:rsidR="004F5CF5" w:rsidRPr="007E4D50" w:rsidRDefault="004F5CF5" w:rsidP="002469CC">
            <w:pPr>
              <w:spacing w:after="0" w:line="240" w:lineRule="auto"/>
              <w:ind w:left="247"/>
              <w:jc w:val="both"/>
              <w:rPr>
                <w:rFonts w:eastAsia="Times New Roman"/>
                <w:sz w:val="24"/>
                <w:szCs w:val="24"/>
                <w:lang w:eastAsia="ru-RU"/>
              </w:rPr>
            </w:pPr>
          </w:p>
        </w:tc>
        <w:tc>
          <w:tcPr>
            <w:tcW w:w="3827" w:type="dxa"/>
            <w:vAlign w:val="center"/>
          </w:tcPr>
          <w:p w:rsidR="004F5CF5" w:rsidRPr="007E4D50" w:rsidRDefault="004F5CF5" w:rsidP="002469CC">
            <w:pPr>
              <w:spacing w:after="0" w:line="240" w:lineRule="auto"/>
              <w:ind w:right="-75"/>
              <w:jc w:val="both"/>
              <w:rPr>
                <w:rFonts w:eastAsia="Times New Roman"/>
                <w:sz w:val="24"/>
                <w:szCs w:val="24"/>
                <w:lang w:eastAsia="ru-RU"/>
              </w:rPr>
            </w:pPr>
            <w:r>
              <w:rPr>
                <w:rFonts w:eastAsia="Times New Roman"/>
                <w:sz w:val="24"/>
                <w:szCs w:val="24"/>
                <w:lang w:eastAsia="ru-RU"/>
              </w:rPr>
              <w:t>_____________</w:t>
            </w:r>
          </w:p>
          <w:p w:rsidR="004F5CF5" w:rsidRPr="007E4D50" w:rsidRDefault="004F5CF5" w:rsidP="002469CC">
            <w:pPr>
              <w:spacing w:after="0" w:line="240" w:lineRule="auto"/>
              <w:ind w:right="-75"/>
              <w:jc w:val="both"/>
              <w:rPr>
                <w:rFonts w:eastAsia="Times New Roman"/>
                <w:sz w:val="24"/>
                <w:szCs w:val="24"/>
                <w:lang w:eastAsia="ru-RU"/>
              </w:rPr>
            </w:pPr>
            <w:r w:rsidRPr="007E4D50">
              <w:rPr>
                <w:rFonts w:eastAsia="Times New Roman"/>
                <w:sz w:val="24"/>
                <w:szCs w:val="24"/>
                <w:lang w:eastAsia="ru-RU"/>
              </w:rPr>
              <w:t>_______________ / ___________ /</w:t>
            </w:r>
          </w:p>
        </w:tc>
      </w:tr>
    </w:tbl>
    <w:p w:rsidR="004F5CF5" w:rsidRPr="00037469" w:rsidRDefault="004F5CF5" w:rsidP="002469CC">
      <w:pPr>
        <w:spacing w:after="0" w:line="240" w:lineRule="auto"/>
        <w:jc w:val="both"/>
        <w:rPr>
          <w:rFonts w:eastAsia="Times New Roman"/>
          <w:sz w:val="24"/>
          <w:szCs w:val="24"/>
          <w:lang w:eastAsia="ru-RU"/>
        </w:rPr>
      </w:pPr>
      <w:r w:rsidRPr="007E4D50">
        <w:rPr>
          <w:rFonts w:eastAsia="Times New Roman"/>
          <w:sz w:val="24"/>
          <w:szCs w:val="24"/>
          <w:lang w:eastAsia="ru-RU"/>
        </w:rPr>
        <w:t xml:space="preserve">   </w:t>
      </w:r>
      <w:proofErr w:type="spellStart"/>
      <w:r w:rsidRPr="007E4D50">
        <w:rPr>
          <w:rFonts w:eastAsia="Times New Roman"/>
          <w:sz w:val="24"/>
          <w:szCs w:val="24"/>
          <w:lang w:eastAsia="ru-RU"/>
        </w:rPr>
        <w:t>м.п</w:t>
      </w:r>
      <w:proofErr w:type="spellEnd"/>
      <w:r w:rsidRPr="007E4D50">
        <w:rPr>
          <w:rFonts w:eastAsia="Times New Roman"/>
          <w:sz w:val="24"/>
          <w:szCs w:val="24"/>
          <w:lang w:eastAsia="ru-RU"/>
        </w:rPr>
        <w:t>.</w:t>
      </w:r>
      <w:r w:rsidRPr="007E4D50">
        <w:rPr>
          <w:rFonts w:eastAsia="Times New Roman"/>
          <w:sz w:val="24"/>
          <w:szCs w:val="24"/>
          <w:lang w:eastAsia="ru-RU"/>
        </w:rPr>
        <w:tab/>
      </w:r>
      <w:r w:rsidRPr="007E4D50">
        <w:rPr>
          <w:rFonts w:eastAsia="Times New Roman"/>
          <w:sz w:val="24"/>
          <w:szCs w:val="24"/>
          <w:lang w:eastAsia="ru-RU"/>
        </w:rPr>
        <w:tab/>
      </w:r>
      <w:r w:rsidRPr="007E4D50">
        <w:rPr>
          <w:rFonts w:eastAsia="Times New Roman"/>
          <w:sz w:val="24"/>
          <w:szCs w:val="24"/>
          <w:lang w:eastAsia="ru-RU"/>
        </w:rPr>
        <w:tab/>
      </w:r>
      <w:r w:rsidRPr="007E4D50">
        <w:rPr>
          <w:rFonts w:eastAsia="Times New Roman"/>
          <w:sz w:val="24"/>
          <w:szCs w:val="24"/>
          <w:lang w:eastAsia="ru-RU"/>
        </w:rPr>
        <w:tab/>
      </w:r>
      <w:r w:rsidRPr="007E4D50">
        <w:rPr>
          <w:rFonts w:eastAsia="Times New Roman"/>
          <w:sz w:val="24"/>
          <w:szCs w:val="24"/>
          <w:lang w:eastAsia="ru-RU"/>
        </w:rPr>
        <w:tab/>
      </w:r>
      <w:r w:rsidRPr="007E4D50">
        <w:rPr>
          <w:rFonts w:eastAsia="Times New Roman"/>
          <w:sz w:val="24"/>
          <w:szCs w:val="24"/>
          <w:lang w:eastAsia="ru-RU"/>
        </w:rPr>
        <w:tab/>
      </w:r>
      <w:bookmarkStart w:id="6" w:name="_GoBack"/>
      <w:bookmarkEnd w:id="6"/>
      <w:r w:rsidRPr="007E4D50">
        <w:rPr>
          <w:rFonts w:eastAsia="Times New Roman"/>
          <w:sz w:val="24"/>
          <w:szCs w:val="24"/>
          <w:lang w:eastAsia="ru-RU"/>
        </w:rPr>
        <w:tab/>
        <w:t xml:space="preserve">           </w:t>
      </w:r>
      <w:proofErr w:type="spellStart"/>
      <w:r w:rsidRPr="007E4D50">
        <w:rPr>
          <w:rFonts w:eastAsia="Times New Roman"/>
          <w:sz w:val="24"/>
          <w:szCs w:val="24"/>
          <w:lang w:eastAsia="ru-RU"/>
        </w:rPr>
        <w:t>м.п</w:t>
      </w:r>
      <w:proofErr w:type="spellEnd"/>
      <w:r w:rsidRPr="007E4D50">
        <w:rPr>
          <w:rFonts w:eastAsia="Times New Roman"/>
          <w:sz w:val="24"/>
          <w:szCs w:val="24"/>
          <w:lang w:eastAsia="ru-RU"/>
        </w:rPr>
        <w:t>.</w:t>
      </w:r>
    </w:p>
    <w:p w:rsidR="00ED7A64" w:rsidRDefault="00ED7A64" w:rsidP="002469CC">
      <w:pPr>
        <w:spacing w:after="0" w:line="240" w:lineRule="auto"/>
        <w:rPr>
          <w:b/>
          <w:sz w:val="24"/>
          <w:szCs w:val="24"/>
        </w:rPr>
        <w:sectPr w:rsidR="00ED7A64" w:rsidSect="00AD17EC">
          <w:pgSz w:w="11906" w:h="16838"/>
          <w:pgMar w:top="567" w:right="851" w:bottom="567" w:left="1134" w:header="454" w:footer="454" w:gutter="0"/>
          <w:cols w:space="708"/>
          <w:docGrid w:linePitch="381"/>
        </w:sectPr>
      </w:pPr>
    </w:p>
    <w:p w:rsidR="00FA783D" w:rsidRDefault="00FA783D" w:rsidP="002469CC">
      <w:pPr>
        <w:spacing w:after="0" w:line="240" w:lineRule="auto"/>
        <w:jc w:val="right"/>
        <w:rPr>
          <w:b/>
          <w:sz w:val="24"/>
          <w:szCs w:val="24"/>
        </w:rPr>
      </w:pPr>
    </w:p>
    <w:p w:rsidR="001E7954" w:rsidRDefault="001E7954" w:rsidP="002469CC">
      <w:pPr>
        <w:pStyle w:val="ConsPlusNormal"/>
        <w:rPr>
          <w:sz w:val="24"/>
          <w:szCs w:val="24"/>
        </w:rPr>
      </w:pPr>
    </w:p>
    <w:p w:rsidR="00EE435C" w:rsidRPr="003F526C" w:rsidRDefault="00EE435C" w:rsidP="002469CC">
      <w:pPr>
        <w:suppressAutoHyphens/>
        <w:spacing w:after="0" w:line="240" w:lineRule="auto"/>
        <w:jc w:val="right"/>
        <w:rPr>
          <w:rFonts w:eastAsia="Times New Roman"/>
          <w:i/>
          <w:sz w:val="24"/>
          <w:szCs w:val="24"/>
          <w:lang w:eastAsia="ar-SA"/>
        </w:rPr>
      </w:pPr>
      <w:r w:rsidRPr="003F526C">
        <w:rPr>
          <w:rFonts w:eastAsia="Times New Roman"/>
          <w:i/>
          <w:sz w:val="24"/>
          <w:szCs w:val="24"/>
          <w:lang w:eastAsia="ar-SA"/>
        </w:rPr>
        <w:t>Приложение № 1 к Техническому заданию</w:t>
      </w:r>
    </w:p>
    <w:p w:rsidR="00EE435C" w:rsidRPr="003F526C" w:rsidRDefault="00EE435C" w:rsidP="002469CC">
      <w:pPr>
        <w:suppressAutoHyphens/>
        <w:spacing w:after="0" w:line="240" w:lineRule="auto"/>
        <w:rPr>
          <w:rFonts w:eastAsia="Times New Roman"/>
          <w:b/>
          <w:sz w:val="20"/>
          <w:szCs w:val="20"/>
          <w:lang w:eastAsia="ar-SA"/>
        </w:rPr>
      </w:pPr>
    </w:p>
    <w:p w:rsidR="00EE435C" w:rsidRDefault="00EE435C" w:rsidP="002469CC">
      <w:pPr>
        <w:suppressAutoHyphens/>
        <w:spacing w:after="0" w:line="240" w:lineRule="auto"/>
        <w:jc w:val="center"/>
        <w:rPr>
          <w:b/>
          <w:sz w:val="24"/>
          <w:szCs w:val="24"/>
        </w:rPr>
      </w:pPr>
    </w:p>
    <w:p w:rsidR="00EE435C" w:rsidRDefault="00EE435C" w:rsidP="002469CC">
      <w:pPr>
        <w:suppressAutoHyphens/>
        <w:spacing w:after="0" w:line="240" w:lineRule="auto"/>
        <w:jc w:val="center"/>
        <w:rPr>
          <w:b/>
          <w:sz w:val="24"/>
          <w:szCs w:val="24"/>
        </w:rPr>
      </w:pPr>
      <w:r>
        <w:rPr>
          <w:b/>
          <w:bCs/>
          <w:sz w:val="24"/>
          <w:szCs w:val="24"/>
        </w:rPr>
        <w:t>Ведомость объемов работ</w:t>
      </w:r>
    </w:p>
    <w:p w:rsidR="00EE435C" w:rsidRDefault="00EE435C" w:rsidP="002469CC">
      <w:pPr>
        <w:suppressAutoHyphens/>
        <w:spacing w:after="0" w:line="240" w:lineRule="auto"/>
        <w:jc w:val="center"/>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6095"/>
        <w:gridCol w:w="1701"/>
        <w:gridCol w:w="1134"/>
      </w:tblGrid>
      <w:tr w:rsidR="00EE435C" w:rsidTr="00AD17EC">
        <w:trPr>
          <w:trHeight w:hRule="exact" w:val="665"/>
          <w:jc w:val="center"/>
        </w:trPr>
        <w:tc>
          <w:tcPr>
            <w:tcW w:w="704" w:type="dxa"/>
            <w:shd w:val="clear" w:color="auto" w:fill="auto"/>
            <w:vAlign w:val="center"/>
          </w:tcPr>
          <w:p w:rsidR="00EE435C" w:rsidRDefault="00EE435C" w:rsidP="002469CC">
            <w:pPr>
              <w:pStyle w:val="afb"/>
              <w:jc w:val="center"/>
              <w:rPr>
                <w:b/>
                <w:bCs/>
                <w:color w:val="000000"/>
                <w:lang w:eastAsia="ru-RU" w:bidi="ru-RU"/>
              </w:rPr>
            </w:pPr>
            <w:r>
              <w:rPr>
                <w:b/>
                <w:bCs/>
                <w:color w:val="000000"/>
                <w:lang w:eastAsia="ru-RU" w:bidi="ru-RU"/>
              </w:rPr>
              <w:t xml:space="preserve">№ </w:t>
            </w:r>
          </w:p>
          <w:p w:rsidR="00EE435C" w:rsidRDefault="00EE435C" w:rsidP="002469CC">
            <w:pPr>
              <w:pStyle w:val="afb"/>
              <w:jc w:val="center"/>
            </w:pPr>
            <w:r>
              <w:rPr>
                <w:b/>
                <w:bCs/>
                <w:color w:val="000000"/>
                <w:lang w:eastAsia="ru-RU" w:bidi="ru-RU"/>
              </w:rPr>
              <w:t>п/п</w:t>
            </w:r>
          </w:p>
        </w:tc>
        <w:tc>
          <w:tcPr>
            <w:tcW w:w="6095" w:type="dxa"/>
            <w:shd w:val="clear" w:color="auto" w:fill="auto"/>
            <w:vAlign w:val="center"/>
          </w:tcPr>
          <w:p w:rsidR="00EE435C" w:rsidRDefault="00EE435C" w:rsidP="002469CC">
            <w:pPr>
              <w:pStyle w:val="afb"/>
              <w:jc w:val="center"/>
            </w:pPr>
            <w:r>
              <w:rPr>
                <w:b/>
                <w:bCs/>
                <w:color w:val="000000"/>
                <w:lang w:eastAsia="ru-RU" w:bidi="ru-RU"/>
              </w:rPr>
              <w:t>Наименование работ</w:t>
            </w:r>
          </w:p>
        </w:tc>
        <w:tc>
          <w:tcPr>
            <w:tcW w:w="1701" w:type="dxa"/>
            <w:vAlign w:val="center"/>
          </w:tcPr>
          <w:p w:rsidR="00EE435C" w:rsidRDefault="00EE435C" w:rsidP="002469CC">
            <w:pPr>
              <w:pStyle w:val="afb"/>
              <w:jc w:val="center"/>
              <w:rPr>
                <w:b/>
                <w:bCs/>
                <w:color w:val="000000"/>
                <w:lang w:eastAsia="ru-RU" w:bidi="ru-RU"/>
              </w:rPr>
            </w:pPr>
            <w:r>
              <w:rPr>
                <w:b/>
                <w:bCs/>
                <w:color w:val="000000"/>
                <w:lang w:eastAsia="ru-RU" w:bidi="ru-RU"/>
              </w:rPr>
              <w:t>Единица измерений</w:t>
            </w:r>
          </w:p>
        </w:tc>
        <w:tc>
          <w:tcPr>
            <w:tcW w:w="1134" w:type="dxa"/>
            <w:shd w:val="clear" w:color="auto" w:fill="auto"/>
            <w:vAlign w:val="center"/>
          </w:tcPr>
          <w:p w:rsidR="00EE435C" w:rsidRDefault="00EE435C" w:rsidP="002469CC">
            <w:pPr>
              <w:pStyle w:val="afb"/>
              <w:jc w:val="center"/>
            </w:pPr>
            <w:r>
              <w:rPr>
                <w:b/>
                <w:bCs/>
                <w:color w:val="000000"/>
                <w:lang w:eastAsia="ru-RU" w:bidi="ru-RU"/>
              </w:rPr>
              <w:t>Кол-во</w:t>
            </w:r>
          </w:p>
        </w:tc>
      </w:tr>
      <w:tr w:rsidR="00EE435C" w:rsidTr="00AD17EC">
        <w:trPr>
          <w:trHeight w:hRule="exact" w:val="360"/>
          <w:jc w:val="center"/>
        </w:trPr>
        <w:tc>
          <w:tcPr>
            <w:tcW w:w="704" w:type="dxa"/>
            <w:shd w:val="clear" w:color="auto" w:fill="auto"/>
          </w:tcPr>
          <w:p w:rsidR="00EE435C" w:rsidRDefault="00EE435C" w:rsidP="002469CC">
            <w:pPr>
              <w:spacing w:after="0" w:line="240" w:lineRule="auto"/>
              <w:rPr>
                <w:sz w:val="10"/>
                <w:szCs w:val="10"/>
              </w:rPr>
            </w:pPr>
          </w:p>
        </w:tc>
        <w:tc>
          <w:tcPr>
            <w:tcW w:w="6095" w:type="dxa"/>
            <w:shd w:val="clear" w:color="auto" w:fill="auto"/>
          </w:tcPr>
          <w:p w:rsidR="00EE435C" w:rsidRDefault="00EE435C" w:rsidP="002469CC">
            <w:pPr>
              <w:pStyle w:val="afb"/>
            </w:pPr>
            <w:r>
              <w:rPr>
                <w:b/>
                <w:bCs/>
                <w:color w:val="000000"/>
                <w:lang w:eastAsia="ru-RU" w:bidi="ru-RU"/>
              </w:rPr>
              <w:t>Лифт Зав. № 97275</w:t>
            </w:r>
          </w:p>
        </w:tc>
        <w:tc>
          <w:tcPr>
            <w:tcW w:w="1701" w:type="dxa"/>
          </w:tcPr>
          <w:p w:rsidR="00EE435C" w:rsidRDefault="00EE435C" w:rsidP="002469CC">
            <w:pPr>
              <w:spacing w:after="0" w:line="240" w:lineRule="auto"/>
              <w:rPr>
                <w:sz w:val="10"/>
                <w:szCs w:val="10"/>
              </w:rPr>
            </w:pPr>
          </w:p>
        </w:tc>
        <w:tc>
          <w:tcPr>
            <w:tcW w:w="1134" w:type="dxa"/>
            <w:shd w:val="clear" w:color="auto" w:fill="auto"/>
          </w:tcPr>
          <w:p w:rsidR="00EE435C" w:rsidRDefault="00EE435C" w:rsidP="002469CC">
            <w:pPr>
              <w:spacing w:after="0" w:line="240" w:lineRule="auto"/>
              <w:rPr>
                <w:sz w:val="10"/>
                <w:szCs w:val="10"/>
              </w:rPr>
            </w:pPr>
          </w:p>
        </w:tc>
      </w:tr>
      <w:tr w:rsidR="00EE435C" w:rsidTr="00AD17EC">
        <w:trPr>
          <w:trHeight w:hRule="exact" w:val="529"/>
          <w:jc w:val="center"/>
        </w:trPr>
        <w:tc>
          <w:tcPr>
            <w:tcW w:w="704" w:type="dxa"/>
            <w:shd w:val="clear" w:color="auto" w:fill="auto"/>
          </w:tcPr>
          <w:p w:rsidR="00EE435C" w:rsidRDefault="00EE435C" w:rsidP="002469CC">
            <w:pPr>
              <w:pStyle w:val="afb"/>
              <w:jc w:val="center"/>
            </w:pPr>
            <w:r>
              <w:rPr>
                <w:color w:val="000000"/>
                <w:lang w:eastAsia="ru-RU" w:bidi="ru-RU"/>
              </w:rPr>
              <w:t>1.</w:t>
            </w:r>
          </w:p>
        </w:tc>
        <w:tc>
          <w:tcPr>
            <w:tcW w:w="6095" w:type="dxa"/>
            <w:shd w:val="clear" w:color="auto" w:fill="auto"/>
          </w:tcPr>
          <w:p w:rsidR="00EE435C" w:rsidRDefault="00EE435C" w:rsidP="002469CC">
            <w:pPr>
              <w:pStyle w:val="afb"/>
            </w:pPr>
            <w:r>
              <w:rPr>
                <w:color w:val="000000"/>
                <w:lang w:eastAsia="ru-RU" w:bidi="ru-RU"/>
              </w:rPr>
              <w:t>Замена каната ограничителя скорости</w:t>
            </w:r>
          </w:p>
        </w:tc>
        <w:tc>
          <w:tcPr>
            <w:tcW w:w="1701" w:type="dxa"/>
          </w:tcPr>
          <w:p w:rsidR="00EE435C" w:rsidRDefault="00EE435C" w:rsidP="002469CC">
            <w:pPr>
              <w:pStyle w:val="afb"/>
              <w:jc w:val="center"/>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1</w:t>
            </w:r>
          </w:p>
        </w:tc>
      </w:tr>
      <w:tr w:rsidR="00EE435C" w:rsidTr="00AD17EC">
        <w:trPr>
          <w:trHeight w:hRule="exact" w:val="522"/>
          <w:jc w:val="center"/>
        </w:trPr>
        <w:tc>
          <w:tcPr>
            <w:tcW w:w="704" w:type="dxa"/>
            <w:shd w:val="clear" w:color="auto" w:fill="auto"/>
          </w:tcPr>
          <w:p w:rsidR="00EE435C" w:rsidRDefault="00EE435C" w:rsidP="002469CC">
            <w:pPr>
              <w:pStyle w:val="afb"/>
              <w:jc w:val="center"/>
            </w:pPr>
            <w:r>
              <w:rPr>
                <w:color w:val="000000"/>
                <w:lang w:eastAsia="ru-RU" w:bidi="ru-RU"/>
              </w:rPr>
              <w:t>2.</w:t>
            </w:r>
          </w:p>
        </w:tc>
        <w:tc>
          <w:tcPr>
            <w:tcW w:w="6095" w:type="dxa"/>
            <w:shd w:val="clear" w:color="auto" w:fill="auto"/>
          </w:tcPr>
          <w:p w:rsidR="00EE435C" w:rsidRDefault="00EE435C" w:rsidP="002469CC">
            <w:pPr>
              <w:pStyle w:val="afb"/>
            </w:pPr>
            <w:r>
              <w:rPr>
                <w:color w:val="000000"/>
                <w:lang w:eastAsia="ru-RU" w:bidi="ru-RU"/>
              </w:rPr>
              <w:t>Замена вкладыша башмака кабины лифта</w:t>
            </w:r>
          </w:p>
        </w:tc>
        <w:tc>
          <w:tcPr>
            <w:tcW w:w="1701" w:type="dxa"/>
          </w:tcPr>
          <w:p w:rsidR="00EE435C" w:rsidRDefault="00EE435C" w:rsidP="002469CC">
            <w:pPr>
              <w:pStyle w:val="afb"/>
              <w:jc w:val="center"/>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4</w:t>
            </w:r>
          </w:p>
        </w:tc>
      </w:tr>
      <w:tr w:rsidR="00EE435C" w:rsidTr="00AD17EC">
        <w:trPr>
          <w:trHeight w:hRule="exact" w:val="533"/>
          <w:jc w:val="center"/>
        </w:trPr>
        <w:tc>
          <w:tcPr>
            <w:tcW w:w="704" w:type="dxa"/>
            <w:shd w:val="clear" w:color="auto" w:fill="auto"/>
          </w:tcPr>
          <w:p w:rsidR="00EE435C" w:rsidRDefault="00EE435C" w:rsidP="002469CC">
            <w:pPr>
              <w:pStyle w:val="afb"/>
              <w:jc w:val="center"/>
            </w:pPr>
            <w:r>
              <w:rPr>
                <w:color w:val="000000"/>
                <w:lang w:eastAsia="ru-RU" w:bidi="ru-RU"/>
              </w:rPr>
              <w:t>3.</w:t>
            </w:r>
          </w:p>
        </w:tc>
        <w:tc>
          <w:tcPr>
            <w:tcW w:w="6095" w:type="dxa"/>
            <w:shd w:val="clear" w:color="auto" w:fill="auto"/>
          </w:tcPr>
          <w:p w:rsidR="00EE435C" w:rsidRDefault="00EE435C" w:rsidP="002469CC">
            <w:pPr>
              <w:pStyle w:val="afb"/>
            </w:pPr>
            <w:r>
              <w:rPr>
                <w:color w:val="000000"/>
                <w:lang w:eastAsia="ru-RU" w:bidi="ru-RU"/>
              </w:rPr>
              <w:t>Замена вкладыша башмака противовеса</w:t>
            </w:r>
          </w:p>
        </w:tc>
        <w:tc>
          <w:tcPr>
            <w:tcW w:w="1701" w:type="dxa"/>
          </w:tcPr>
          <w:p w:rsidR="00EE435C" w:rsidRDefault="00EE435C" w:rsidP="002469CC">
            <w:pPr>
              <w:pStyle w:val="afb"/>
              <w:jc w:val="center"/>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4</w:t>
            </w:r>
          </w:p>
        </w:tc>
      </w:tr>
      <w:tr w:rsidR="00EE435C" w:rsidTr="00AD17EC">
        <w:trPr>
          <w:trHeight w:hRule="exact" w:val="270"/>
          <w:jc w:val="center"/>
        </w:trPr>
        <w:tc>
          <w:tcPr>
            <w:tcW w:w="704" w:type="dxa"/>
            <w:shd w:val="clear" w:color="auto" w:fill="auto"/>
          </w:tcPr>
          <w:p w:rsidR="00EE435C" w:rsidRDefault="00EE435C" w:rsidP="002469CC">
            <w:pPr>
              <w:spacing w:after="0" w:line="240" w:lineRule="auto"/>
              <w:jc w:val="center"/>
              <w:rPr>
                <w:sz w:val="10"/>
                <w:szCs w:val="10"/>
              </w:rPr>
            </w:pPr>
          </w:p>
        </w:tc>
        <w:tc>
          <w:tcPr>
            <w:tcW w:w="6095" w:type="dxa"/>
            <w:shd w:val="clear" w:color="auto" w:fill="auto"/>
            <w:vAlign w:val="bottom"/>
          </w:tcPr>
          <w:p w:rsidR="00EE435C" w:rsidRDefault="00EE435C" w:rsidP="002469CC">
            <w:pPr>
              <w:pStyle w:val="afb"/>
            </w:pPr>
            <w:r>
              <w:rPr>
                <w:b/>
                <w:bCs/>
                <w:color w:val="000000"/>
                <w:lang w:eastAsia="ru-RU" w:bidi="ru-RU"/>
              </w:rPr>
              <w:t>Наименование оборудования</w:t>
            </w:r>
          </w:p>
        </w:tc>
        <w:tc>
          <w:tcPr>
            <w:tcW w:w="1701" w:type="dxa"/>
          </w:tcPr>
          <w:p w:rsidR="00EE435C" w:rsidRDefault="00EE435C" w:rsidP="002469CC">
            <w:pPr>
              <w:spacing w:after="0" w:line="240" w:lineRule="auto"/>
              <w:rPr>
                <w:sz w:val="10"/>
                <w:szCs w:val="10"/>
              </w:rPr>
            </w:pPr>
          </w:p>
        </w:tc>
        <w:tc>
          <w:tcPr>
            <w:tcW w:w="1134" w:type="dxa"/>
            <w:shd w:val="clear" w:color="auto" w:fill="auto"/>
          </w:tcPr>
          <w:p w:rsidR="00EE435C" w:rsidRDefault="00EE435C" w:rsidP="002469CC">
            <w:pPr>
              <w:spacing w:after="0" w:line="240" w:lineRule="auto"/>
              <w:jc w:val="center"/>
              <w:rPr>
                <w:sz w:val="10"/>
                <w:szCs w:val="10"/>
              </w:rPr>
            </w:pPr>
          </w:p>
        </w:tc>
      </w:tr>
      <w:tr w:rsidR="00EE435C" w:rsidTr="00AD17EC">
        <w:trPr>
          <w:trHeight w:hRule="exact" w:val="603"/>
          <w:jc w:val="center"/>
        </w:trPr>
        <w:tc>
          <w:tcPr>
            <w:tcW w:w="704" w:type="dxa"/>
            <w:shd w:val="clear" w:color="auto" w:fill="auto"/>
          </w:tcPr>
          <w:p w:rsidR="00EE435C" w:rsidRDefault="00EE435C" w:rsidP="002469CC">
            <w:pPr>
              <w:pStyle w:val="afb"/>
              <w:jc w:val="center"/>
            </w:pPr>
            <w:r>
              <w:rPr>
                <w:color w:val="000000"/>
                <w:lang w:eastAsia="ru-RU" w:bidi="ru-RU"/>
              </w:rPr>
              <w:t>1.</w:t>
            </w:r>
          </w:p>
        </w:tc>
        <w:tc>
          <w:tcPr>
            <w:tcW w:w="6095" w:type="dxa"/>
            <w:shd w:val="clear" w:color="auto" w:fill="auto"/>
            <w:vAlign w:val="bottom"/>
          </w:tcPr>
          <w:p w:rsidR="00EE435C" w:rsidRDefault="00EE435C" w:rsidP="002469CC">
            <w:pPr>
              <w:pStyle w:val="afb"/>
            </w:pPr>
            <w:r>
              <w:rPr>
                <w:color w:val="000000"/>
                <w:lang w:eastAsia="ru-RU" w:bidi="ru-RU"/>
              </w:rPr>
              <w:t xml:space="preserve">Канат стальной 8,0 мм, </w:t>
            </w:r>
            <w:r>
              <w:rPr>
                <w:color w:val="000000"/>
                <w:lang w:val="en-US" w:bidi="en-US"/>
              </w:rPr>
              <w:t>EN</w:t>
            </w:r>
            <w:r w:rsidRPr="002A662C">
              <w:rPr>
                <w:color w:val="000000"/>
                <w:lang w:bidi="en-US"/>
              </w:rPr>
              <w:t xml:space="preserve"> </w:t>
            </w:r>
            <w:r>
              <w:rPr>
                <w:color w:val="000000"/>
                <w:lang w:eastAsia="ru-RU" w:bidi="ru-RU"/>
              </w:rPr>
              <w:t xml:space="preserve">12385-5 </w:t>
            </w:r>
            <w:r w:rsidRPr="002A662C">
              <w:rPr>
                <w:color w:val="000000"/>
                <w:lang w:bidi="en-US"/>
              </w:rPr>
              <w:t>(</w:t>
            </w:r>
            <w:r>
              <w:rPr>
                <w:color w:val="000000"/>
                <w:lang w:val="en-US" w:bidi="en-US"/>
              </w:rPr>
              <w:t>DIN</w:t>
            </w:r>
            <w:r w:rsidRPr="002A662C">
              <w:rPr>
                <w:color w:val="000000"/>
                <w:lang w:bidi="en-US"/>
              </w:rPr>
              <w:t xml:space="preserve"> </w:t>
            </w:r>
            <w:r>
              <w:rPr>
                <w:color w:val="000000"/>
                <w:lang w:eastAsia="ru-RU" w:bidi="ru-RU"/>
              </w:rPr>
              <w:t xml:space="preserve">3062) </w:t>
            </w:r>
            <w:r w:rsidRPr="002A662C">
              <w:rPr>
                <w:color w:val="000000"/>
                <w:lang w:bidi="en-US"/>
              </w:rPr>
              <w:t>33,5</w:t>
            </w:r>
            <w:proofErr w:type="spellStart"/>
            <w:r>
              <w:rPr>
                <w:color w:val="000000"/>
                <w:lang w:val="en-US" w:bidi="en-US"/>
              </w:rPr>
              <w:t>kH</w:t>
            </w:r>
            <w:proofErr w:type="spellEnd"/>
            <w:r w:rsidRPr="002A662C">
              <w:rPr>
                <w:color w:val="000000"/>
                <w:lang w:bidi="en-US"/>
              </w:rPr>
              <w:t xml:space="preserve"> </w:t>
            </w:r>
            <w:r>
              <w:rPr>
                <w:color w:val="000000"/>
                <w:lang w:eastAsia="ru-RU" w:bidi="ru-RU"/>
              </w:rPr>
              <w:t>Север-сталь-метиз (60 м)</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м.</w:t>
            </w:r>
          </w:p>
        </w:tc>
        <w:tc>
          <w:tcPr>
            <w:tcW w:w="1134" w:type="dxa"/>
            <w:shd w:val="clear" w:color="auto" w:fill="auto"/>
          </w:tcPr>
          <w:p w:rsidR="00EE435C" w:rsidRDefault="00EE435C" w:rsidP="002469CC">
            <w:pPr>
              <w:pStyle w:val="afb"/>
              <w:jc w:val="center"/>
            </w:pPr>
            <w:r>
              <w:rPr>
                <w:color w:val="000000"/>
                <w:lang w:eastAsia="ru-RU" w:bidi="ru-RU"/>
              </w:rPr>
              <w:t>1</w:t>
            </w:r>
          </w:p>
        </w:tc>
      </w:tr>
      <w:tr w:rsidR="00EE435C" w:rsidTr="00AD17EC">
        <w:trPr>
          <w:trHeight w:hRule="exact" w:val="543"/>
          <w:jc w:val="center"/>
        </w:trPr>
        <w:tc>
          <w:tcPr>
            <w:tcW w:w="704" w:type="dxa"/>
            <w:shd w:val="clear" w:color="auto" w:fill="auto"/>
          </w:tcPr>
          <w:p w:rsidR="00EE435C" w:rsidRDefault="00EE435C" w:rsidP="002469CC">
            <w:pPr>
              <w:pStyle w:val="afb"/>
              <w:jc w:val="center"/>
            </w:pPr>
            <w:r>
              <w:rPr>
                <w:color w:val="000000"/>
                <w:lang w:eastAsia="ru-RU" w:bidi="ru-RU"/>
              </w:rPr>
              <w:t>2.</w:t>
            </w:r>
          </w:p>
        </w:tc>
        <w:tc>
          <w:tcPr>
            <w:tcW w:w="6095" w:type="dxa"/>
            <w:shd w:val="clear" w:color="auto" w:fill="auto"/>
            <w:vAlign w:val="bottom"/>
          </w:tcPr>
          <w:p w:rsidR="00EE435C" w:rsidRDefault="00EE435C" w:rsidP="002469CC">
            <w:pPr>
              <w:pStyle w:val="afb"/>
            </w:pPr>
            <w:r>
              <w:rPr>
                <w:color w:val="000000"/>
                <w:lang w:eastAsia="ru-RU" w:bidi="ru-RU"/>
              </w:rPr>
              <w:t xml:space="preserve">Вкладыш башмака Вкладыш 14мм </w:t>
            </w:r>
            <w:r>
              <w:rPr>
                <w:color w:val="000000"/>
                <w:lang w:val="en-US" w:bidi="en-US"/>
              </w:rPr>
              <w:t>L</w:t>
            </w:r>
            <w:r w:rsidRPr="002A662C">
              <w:rPr>
                <w:color w:val="000000"/>
                <w:lang w:bidi="en-US"/>
              </w:rPr>
              <w:t xml:space="preserve">= </w:t>
            </w:r>
            <w:r>
              <w:rPr>
                <w:color w:val="000000"/>
                <w:lang w:eastAsia="ru-RU" w:bidi="ru-RU"/>
              </w:rPr>
              <w:t>105мм пластик 285.03.00.021-02 МЛЗ</w:t>
            </w:r>
          </w:p>
        </w:tc>
        <w:tc>
          <w:tcPr>
            <w:tcW w:w="1701" w:type="dxa"/>
          </w:tcPr>
          <w:p w:rsidR="00EE435C" w:rsidRDefault="00EE435C" w:rsidP="002469CC">
            <w:pPr>
              <w:pStyle w:val="afb"/>
              <w:ind w:firstLine="640"/>
              <w:jc w:val="both"/>
              <w:rPr>
                <w:color w:val="000000"/>
                <w:lang w:eastAsia="ru-RU" w:bidi="ru-RU"/>
              </w:rPr>
            </w:pPr>
          </w:p>
        </w:tc>
        <w:tc>
          <w:tcPr>
            <w:tcW w:w="1134" w:type="dxa"/>
            <w:shd w:val="clear" w:color="auto" w:fill="auto"/>
          </w:tcPr>
          <w:p w:rsidR="00EE435C" w:rsidRDefault="00EE435C" w:rsidP="002469CC">
            <w:pPr>
              <w:pStyle w:val="afb"/>
              <w:jc w:val="center"/>
              <w:rPr>
                <w:color w:val="000000"/>
                <w:lang w:eastAsia="ru-RU" w:bidi="ru-RU"/>
              </w:rPr>
            </w:pPr>
            <w:r>
              <w:rPr>
                <w:color w:val="000000"/>
                <w:lang w:eastAsia="ru-RU" w:bidi="ru-RU"/>
              </w:rPr>
              <w:t>8</w:t>
            </w:r>
          </w:p>
          <w:p w:rsidR="00EE435C" w:rsidRDefault="00EE435C" w:rsidP="002469CC">
            <w:pPr>
              <w:pStyle w:val="afb"/>
              <w:jc w:val="center"/>
            </w:pPr>
          </w:p>
        </w:tc>
      </w:tr>
      <w:tr w:rsidR="00EE435C" w:rsidTr="00AD17EC">
        <w:trPr>
          <w:trHeight w:hRule="exact" w:val="785"/>
          <w:jc w:val="center"/>
        </w:trPr>
        <w:tc>
          <w:tcPr>
            <w:tcW w:w="704" w:type="dxa"/>
            <w:shd w:val="clear" w:color="auto" w:fill="auto"/>
          </w:tcPr>
          <w:p w:rsidR="00EE435C" w:rsidRDefault="00EE435C" w:rsidP="002469CC">
            <w:pPr>
              <w:pStyle w:val="afb"/>
              <w:jc w:val="center"/>
              <w:rPr>
                <w:color w:val="000000"/>
                <w:lang w:eastAsia="ru-RU" w:bidi="ru-RU"/>
              </w:rPr>
            </w:pPr>
            <w:r>
              <w:rPr>
                <w:color w:val="000000"/>
                <w:lang w:eastAsia="ru-RU" w:bidi="ru-RU"/>
              </w:rPr>
              <w:t>3.</w:t>
            </w:r>
          </w:p>
        </w:tc>
        <w:tc>
          <w:tcPr>
            <w:tcW w:w="6095" w:type="dxa"/>
            <w:shd w:val="clear" w:color="auto" w:fill="auto"/>
            <w:vAlign w:val="bottom"/>
          </w:tcPr>
          <w:p w:rsidR="00EE435C" w:rsidRPr="00D17331" w:rsidRDefault="00EE435C" w:rsidP="002469CC">
            <w:pPr>
              <w:pStyle w:val="afb"/>
              <w:rPr>
                <w:color w:val="000000"/>
                <w:lang w:eastAsia="ru-RU" w:bidi="ru-RU"/>
              </w:rPr>
            </w:pPr>
            <w:r w:rsidRPr="00D17331">
              <w:rPr>
                <w:color w:val="000000"/>
                <w:lang w:eastAsia="ru-RU" w:bidi="ru-RU"/>
              </w:rPr>
              <w:t>Частичное техническое освидетельствование</w:t>
            </w:r>
          </w:p>
          <w:p w:rsidR="00EE435C" w:rsidRPr="00D17331" w:rsidRDefault="00EE435C" w:rsidP="002469CC">
            <w:pPr>
              <w:pStyle w:val="afb"/>
              <w:rPr>
                <w:color w:val="000000"/>
                <w:lang w:eastAsia="ru-RU" w:bidi="ru-RU"/>
              </w:rPr>
            </w:pPr>
            <w:r w:rsidRPr="00D17331">
              <w:rPr>
                <w:color w:val="000000"/>
                <w:lang w:eastAsia="ru-RU" w:bidi="ru-RU"/>
              </w:rPr>
              <w:t>лифта после замены или ремонта ограничителя</w:t>
            </w:r>
          </w:p>
          <w:p w:rsidR="00EE435C" w:rsidRDefault="00EE435C" w:rsidP="002469CC">
            <w:pPr>
              <w:pStyle w:val="afb"/>
              <w:rPr>
                <w:color w:val="000000"/>
                <w:lang w:eastAsia="ru-RU" w:bidi="ru-RU"/>
              </w:rPr>
            </w:pPr>
            <w:r>
              <w:rPr>
                <w:color w:val="000000"/>
                <w:lang w:eastAsia="ru-RU" w:bidi="ru-RU"/>
              </w:rPr>
              <w:t>скорости, лифт на 6 остановок</w:t>
            </w:r>
          </w:p>
        </w:tc>
        <w:tc>
          <w:tcPr>
            <w:tcW w:w="1701" w:type="dxa"/>
          </w:tcPr>
          <w:p w:rsidR="00EE435C" w:rsidRDefault="00EE435C" w:rsidP="002469CC">
            <w:pPr>
              <w:pStyle w:val="afb"/>
              <w:jc w:val="center"/>
              <w:rPr>
                <w:color w:val="000000"/>
                <w:lang w:eastAsia="ru-RU" w:bidi="ru-RU"/>
              </w:rPr>
            </w:pPr>
            <w:r>
              <w:rPr>
                <w:color w:val="000000"/>
                <w:lang w:eastAsia="ru-RU" w:bidi="ru-RU"/>
              </w:rPr>
              <w:t>Лифт на 6 остановок</w:t>
            </w:r>
          </w:p>
        </w:tc>
        <w:tc>
          <w:tcPr>
            <w:tcW w:w="1134" w:type="dxa"/>
            <w:shd w:val="clear" w:color="auto" w:fill="auto"/>
          </w:tcPr>
          <w:p w:rsidR="00EE435C" w:rsidRDefault="00EE435C" w:rsidP="002469CC">
            <w:pPr>
              <w:pStyle w:val="afb"/>
              <w:jc w:val="center"/>
              <w:rPr>
                <w:color w:val="000000"/>
                <w:lang w:eastAsia="ru-RU" w:bidi="ru-RU"/>
              </w:rPr>
            </w:pPr>
            <w:r>
              <w:rPr>
                <w:color w:val="000000"/>
                <w:lang w:eastAsia="ru-RU" w:bidi="ru-RU"/>
              </w:rPr>
              <w:t>1</w:t>
            </w:r>
          </w:p>
        </w:tc>
      </w:tr>
      <w:tr w:rsidR="00EE435C" w:rsidTr="00AD17EC">
        <w:trPr>
          <w:trHeight w:hRule="exact" w:val="785"/>
          <w:jc w:val="center"/>
        </w:trPr>
        <w:tc>
          <w:tcPr>
            <w:tcW w:w="704" w:type="dxa"/>
            <w:shd w:val="clear" w:color="auto" w:fill="auto"/>
          </w:tcPr>
          <w:p w:rsidR="00EE435C" w:rsidRDefault="00EE435C" w:rsidP="002469CC">
            <w:pPr>
              <w:pStyle w:val="afb"/>
              <w:jc w:val="center"/>
              <w:rPr>
                <w:color w:val="000000"/>
                <w:lang w:eastAsia="ru-RU" w:bidi="ru-RU"/>
              </w:rPr>
            </w:pPr>
            <w:r>
              <w:rPr>
                <w:color w:val="000000"/>
                <w:lang w:eastAsia="ru-RU" w:bidi="ru-RU"/>
              </w:rPr>
              <w:t>4.</w:t>
            </w:r>
          </w:p>
        </w:tc>
        <w:tc>
          <w:tcPr>
            <w:tcW w:w="6095" w:type="dxa"/>
            <w:shd w:val="clear" w:color="auto" w:fill="auto"/>
            <w:vAlign w:val="bottom"/>
          </w:tcPr>
          <w:p w:rsidR="00EE435C" w:rsidRPr="00D17331" w:rsidRDefault="00EE435C" w:rsidP="002469CC">
            <w:pPr>
              <w:pStyle w:val="afb"/>
              <w:rPr>
                <w:color w:val="000000"/>
                <w:lang w:eastAsia="ru-RU" w:bidi="ru-RU"/>
              </w:rPr>
            </w:pPr>
            <w:r w:rsidRPr="00D17331">
              <w:rPr>
                <w:color w:val="000000"/>
                <w:lang w:eastAsia="ru-RU" w:bidi="ru-RU"/>
              </w:rPr>
              <w:t>Частичное техническое освидетельствование</w:t>
            </w:r>
          </w:p>
          <w:p w:rsidR="00EE435C" w:rsidRPr="00D17331" w:rsidRDefault="00EE435C" w:rsidP="002469CC">
            <w:pPr>
              <w:pStyle w:val="afb"/>
              <w:rPr>
                <w:color w:val="000000"/>
                <w:lang w:eastAsia="ru-RU" w:bidi="ru-RU"/>
              </w:rPr>
            </w:pPr>
            <w:r w:rsidRPr="00D17331">
              <w:rPr>
                <w:color w:val="000000"/>
                <w:lang w:eastAsia="ru-RU" w:bidi="ru-RU"/>
              </w:rPr>
              <w:t>лифта после замены или ремонта ограничителя</w:t>
            </w:r>
          </w:p>
          <w:p w:rsidR="00EE435C" w:rsidRPr="00D17331" w:rsidRDefault="00EE435C" w:rsidP="002469CC">
            <w:pPr>
              <w:pStyle w:val="afb"/>
              <w:rPr>
                <w:color w:val="000000"/>
                <w:lang w:eastAsia="ru-RU" w:bidi="ru-RU"/>
              </w:rPr>
            </w:pPr>
            <w:r w:rsidRPr="00D17331">
              <w:rPr>
                <w:color w:val="000000"/>
                <w:lang w:eastAsia="ru-RU" w:bidi="ru-RU"/>
              </w:rPr>
              <w:t>скорости, на дополнительную остановку</w:t>
            </w:r>
          </w:p>
        </w:tc>
        <w:tc>
          <w:tcPr>
            <w:tcW w:w="1701" w:type="dxa"/>
          </w:tcPr>
          <w:p w:rsidR="00EE435C" w:rsidRDefault="00EE435C" w:rsidP="002469CC">
            <w:pPr>
              <w:pStyle w:val="afb"/>
              <w:jc w:val="center"/>
              <w:rPr>
                <w:color w:val="000000"/>
                <w:lang w:eastAsia="ru-RU" w:bidi="ru-RU"/>
              </w:rPr>
            </w:pPr>
            <w:r>
              <w:rPr>
                <w:color w:val="000000"/>
                <w:lang w:eastAsia="ru-RU" w:bidi="ru-RU"/>
              </w:rPr>
              <w:t>остановка</w:t>
            </w:r>
          </w:p>
        </w:tc>
        <w:tc>
          <w:tcPr>
            <w:tcW w:w="1134" w:type="dxa"/>
            <w:shd w:val="clear" w:color="auto" w:fill="auto"/>
          </w:tcPr>
          <w:p w:rsidR="00EE435C" w:rsidRDefault="00EE435C" w:rsidP="002469CC">
            <w:pPr>
              <w:pStyle w:val="afb"/>
              <w:jc w:val="center"/>
              <w:rPr>
                <w:color w:val="000000"/>
                <w:lang w:eastAsia="ru-RU" w:bidi="ru-RU"/>
              </w:rPr>
            </w:pPr>
            <w:r>
              <w:rPr>
                <w:color w:val="000000"/>
                <w:lang w:eastAsia="ru-RU" w:bidi="ru-RU"/>
              </w:rPr>
              <w:t>4</w:t>
            </w:r>
          </w:p>
        </w:tc>
      </w:tr>
      <w:tr w:rsidR="00EE435C" w:rsidTr="00AD17EC">
        <w:trPr>
          <w:trHeight w:hRule="exact" w:val="302"/>
          <w:jc w:val="center"/>
        </w:trPr>
        <w:tc>
          <w:tcPr>
            <w:tcW w:w="704" w:type="dxa"/>
            <w:shd w:val="clear" w:color="auto" w:fill="auto"/>
          </w:tcPr>
          <w:p w:rsidR="00EE435C" w:rsidRDefault="00EE435C" w:rsidP="002469CC">
            <w:pPr>
              <w:spacing w:after="0" w:line="240" w:lineRule="auto"/>
              <w:jc w:val="center"/>
              <w:rPr>
                <w:sz w:val="10"/>
                <w:szCs w:val="10"/>
              </w:rPr>
            </w:pPr>
          </w:p>
        </w:tc>
        <w:tc>
          <w:tcPr>
            <w:tcW w:w="6095" w:type="dxa"/>
            <w:shd w:val="clear" w:color="auto" w:fill="auto"/>
            <w:vAlign w:val="bottom"/>
          </w:tcPr>
          <w:p w:rsidR="00EE435C" w:rsidRDefault="00EE435C" w:rsidP="002469CC">
            <w:pPr>
              <w:pStyle w:val="afb"/>
            </w:pPr>
            <w:r>
              <w:rPr>
                <w:b/>
                <w:bCs/>
                <w:color w:val="000000"/>
                <w:lang w:eastAsia="ru-RU" w:bidi="ru-RU"/>
              </w:rPr>
              <w:t>Лифт Зав. № 83109</w:t>
            </w:r>
          </w:p>
        </w:tc>
        <w:tc>
          <w:tcPr>
            <w:tcW w:w="1701" w:type="dxa"/>
          </w:tcPr>
          <w:p w:rsidR="00EE435C" w:rsidRDefault="00EE435C" w:rsidP="002469CC">
            <w:pPr>
              <w:spacing w:after="0" w:line="240" w:lineRule="auto"/>
              <w:rPr>
                <w:sz w:val="10"/>
                <w:szCs w:val="10"/>
              </w:rPr>
            </w:pPr>
          </w:p>
        </w:tc>
        <w:tc>
          <w:tcPr>
            <w:tcW w:w="1134" w:type="dxa"/>
            <w:shd w:val="clear" w:color="auto" w:fill="auto"/>
          </w:tcPr>
          <w:p w:rsidR="00EE435C" w:rsidRDefault="00EE435C" w:rsidP="002469CC">
            <w:pPr>
              <w:spacing w:after="0" w:line="240" w:lineRule="auto"/>
              <w:jc w:val="center"/>
              <w:rPr>
                <w:sz w:val="10"/>
                <w:szCs w:val="10"/>
              </w:rPr>
            </w:pPr>
          </w:p>
        </w:tc>
      </w:tr>
      <w:tr w:rsidR="00EE435C" w:rsidTr="00AD17EC">
        <w:trPr>
          <w:trHeight w:hRule="exact" w:val="302"/>
          <w:jc w:val="center"/>
        </w:trPr>
        <w:tc>
          <w:tcPr>
            <w:tcW w:w="704" w:type="dxa"/>
            <w:shd w:val="clear" w:color="auto" w:fill="auto"/>
          </w:tcPr>
          <w:p w:rsidR="00EE435C" w:rsidRDefault="00EE435C" w:rsidP="002469CC">
            <w:pPr>
              <w:pStyle w:val="afb"/>
              <w:jc w:val="center"/>
            </w:pPr>
            <w:r>
              <w:rPr>
                <w:color w:val="000000"/>
                <w:lang w:eastAsia="ru-RU" w:bidi="ru-RU"/>
              </w:rPr>
              <w:t>1.</w:t>
            </w:r>
          </w:p>
        </w:tc>
        <w:tc>
          <w:tcPr>
            <w:tcW w:w="6095" w:type="dxa"/>
            <w:shd w:val="clear" w:color="auto" w:fill="auto"/>
          </w:tcPr>
          <w:p w:rsidR="00EE435C" w:rsidRDefault="00EE435C" w:rsidP="002469CC">
            <w:pPr>
              <w:pStyle w:val="afb"/>
            </w:pPr>
            <w:r>
              <w:rPr>
                <w:color w:val="000000"/>
                <w:lang w:eastAsia="ru-RU" w:bidi="ru-RU"/>
              </w:rPr>
              <w:t>Замена тягового каната</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5</w:t>
            </w:r>
          </w:p>
        </w:tc>
      </w:tr>
      <w:tr w:rsidR="00EE435C" w:rsidTr="00AD17EC">
        <w:trPr>
          <w:trHeight w:hRule="exact" w:val="288"/>
          <w:jc w:val="center"/>
        </w:trPr>
        <w:tc>
          <w:tcPr>
            <w:tcW w:w="704" w:type="dxa"/>
            <w:shd w:val="clear" w:color="auto" w:fill="auto"/>
            <w:vAlign w:val="bottom"/>
          </w:tcPr>
          <w:p w:rsidR="00EE435C" w:rsidRDefault="00EE435C" w:rsidP="002469CC">
            <w:pPr>
              <w:pStyle w:val="afb"/>
              <w:jc w:val="center"/>
            </w:pPr>
            <w:r>
              <w:rPr>
                <w:color w:val="000000"/>
                <w:lang w:eastAsia="ru-RU" w:bidi="ru-RU"/>
              </w:rPr>
              <w:t>2.</w:t>
            </w:r>
          </w:p>
        </w:tc>
        <w:tc>
          <w:tcPr>
            <w:tcW w:w="6095" w:type="dxa"/>
            <w:shd w:val="clear" w:color="auto" w:fill="auto"/>
            <w:vAlign w:val="bottom"/>
          </w:tcPr>
          <w:p w:rsidR="00EE435C" w:rsidRDefault="00EE435C" w:rsidP="002469CC">
            <w:pPr>
              <w:pStyle w:val="afb"/>
            </w:pPr>
            <w:r>
              <w:rPr>
                <w:color w:val="000000"/>
                <w:lang w:eastAsia="ru-RU" w:bidi="ru-RU"/>
              </w:rPr>
              <w:t>Замена канатоведущего шкива</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шт.</w:t>
            </w:r>
          </w:p>
        </w:tc>
        <w:tc>
          <w:tcPr>
            <w:tcW w:w="1134" w:type="dxa"/>
            <w:shd w:val="clear" w:color="auto" w:fill="auto"/>
            <w:vAlign w:val="bottom"/>
          </w:tcPr>
          <w:p w:rsidR="00EE435C" w:rsidRDefault="00EE435C" w:rsidP="002469CC">
            <w:pPr>
              <w:pStyle w:val="afb"/>
              <w:jc w:val="center"/>
            </w:pPr>
            <w:r>
              <w:rPr>
                <w:color w:val="000000"/>
                <w:lang w:eastAsia="ru-RU" w:bidi="ru-RU"/>
              </w:rPr>
              <w:t>1</w:t>
            </w:r>
          </w:p>
        </w:tc>
      </w:tr>
      <w:tr w:rsidR="00EE435C" w:rsidTr="00AD17EC">
        <w:trPr>
          <w:trHeight w:hRule="exact" w:val="529"/>
          <w:jc w:val="center"/>
        </w:trPr>
        <w:tc>
          <w:tcPr>
            <w:tcW w:w="704" w:type="dxa"/>
            <w:shd w:val="clear" w:color="auto" w:fill="auto"/>
          </w:tcPr>
          <w:p w:rsidR="00EE435C" w:rsidRDefault="00EE435C" w:rsidP="002469CC">
            <w:pPr>
              <w:pStyle w:val="afb"/>
              <w:jc w:val="center"/>
            </w:pPr>
            <w:r>
              <w:rPr>
                <w:color w:val="000000"/>
                <w:lang w:eastAsia="ru-RU" w:bidi="ru-RU"/>
              </w:rPr>
              <w:t>3.</w:t>
            </w:r>
          </w:p>
        </w:tc>
        <w:tc>
          <w:tcPr>
            <w:tcW w:w="6095" w:type="dxa"/>
            <w:shd w:val="clear" w:color="auto" w:fill="auto"/>
            <w:vAlign w:val="bottom"/>
          </w:tcPr>
          <w:p w:rsidR="00EE435C" w:rsidRDefault="00EE435C" w:rsidP="002469CC">
            <w:pPr>
              <w:pStyle w:val="afb"/>
            </w:pPr>
            <w:r>
              <w:rPr>
                <w:color w:val="000000"/>
                <w:lang w:eastAsia="ru-RU" w:bidi="ru-RU"/>
              </w:rPr>
              <w:t>Ремонт приказного аппарата (замена 2-х кнопок)</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1</w:t>
            </w:r>
          </w:p>
        </w:tc>
      </w:tr>
      <w:tr w:rsidR="00EE435C" w:rsidTr="00AD17EC">
        <w:trPr>
          <w:trHeight w:hRule="exact" w:val="270"/>
          <w:jc w:val="center"/>
        </w:trPr>
        <w:tc>
          <w:tcPr>
            <w:tcW w:w="704" w:type="dxa"/>
            <w:shd w:val="clear" w:color="auto" w:fill="auto"/>
            <w:vAlign w:val="bottom"/>
          </w:tcPr>
          <w:p w:rsidR="00EE435C" w:rsidRDefault="00EE435C" w:rsidP="002469CC">
            <w:pPr>
              <w:pStyle w:val="afb"/>
              <w:jc w:val="center"/>
            </w:pPr>
            <w:r>
              <w:rPr>
                <w:color w:val="000000"/>
                <w:lang w:eastAsia="ru-RU" w:bidi="ru-RU"/>
              </w:rPr>
              <w:t>4.</w:t>
            </w:r>
          </w:p>
        </w:tc>
        <w:tc>
          <w:tcPr>
            <w:tcW w:w="6095" w:type="dxa"/>
            <w:shd w:val="clear" w:color="auto" w:fill="auto"/>
            <w:vAlign w:val="bottom"/>
          </w:tcPr>
          <w:p w:rsidR="00EE435C" w:rsidRDefault="00EE435C" w:rsidP="002469CC">
            <w:pPr>
              <w:pStyle w:val="afb"/>
            </w:pPr>
            <w:r>
              <w:rPr>
                <w:color w:val="000000"/>
                <w:lang w:eastAsia="ru-RU" w:bidi="ru-RU"/>
              </w:rPr>
              <w:t>Замена ограничителя скорости</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шт.</w:t>
            </w:r>
          </w:p>
        </w:tc>
        <w:tc>
          <w:tcPr>
            <w:tcW w:w="1134" w:type="dxa"/>
            <w:shd w:val="clear" w:color="auto" w:fill="auto"/>
            <w:vAlign w:val="bottom"/>
          </w:tcPr>
          <w:p w:rsidR="00EE435C" w:rsidRDefault="00EE435C" w:rsidP="002469CC">
            <w:pPr>
              <w:pStyle w:val="afb"/>
              <w:jc w:val="center"/>
            </w:pPr>
            <w:r>
              <w:rPr>
                <w:color w:val="000000"/>
                <w:lang w:eastAsia="ru-RU" w:bidi="ru-RU"/>
              </w:rPr>
              <w:t>1</w:t>
            </w:r>
          </w:p>
        </w:tc>
      </w:tr>
      <w:tr w:rsidR="00EE435C" w:rsidTr="00AD17EC">
        <w:trPr>
          <w:trHeight w:hRule="exact" w:val="281"/>
          <w:jc w:val="center"/>
        </w:trPr>
        <w:tc>
          <w:tcPr>
            <w:tcW w:w="704" w:type="dxa"/>
            <w:shd w:val="clear" w:color="auto" w:fill="auto"/>
          </w:tcPr>
          <w:p w:rsidR="00EE435C" w:rsidRDefault="00EE435C" w:rsidP="002469CC">
            <w:pPr>
              <w:spacing w:after="0" w:line="240" w:lineRule="auto"/>
              <w:jc w:val="center"/>
              <w:rPr>
                <w:sz w:val="10"/>
                <w:szCs w:val="10"/>
              </w:rPr>
            </w:pPr>
          </w:p>
        </w:tc>
        <w:tc>
          <w:tcPr>
            <w:tcW w:w="6095" w:type="dxa"/>
            <w:shd w:val="clear" w:color="auto" w:fill="auto"/>
            <w:vAlign w:val="bottom"/>
          </w:tcPr>
          <w:p w:rsidR="00EE435C" w:rsidRDefault="00EE435C" w:rsidP="002469CC">
            <w:pPr>
              <w:pStyle w:val="afb"/>
            </w:pPr>
            <w:r>
              <w:rPr>
                <w:b/>
                <w:bCs/>
                <w:color w:val="000000"/>
                <w:lang w:eastAsia="ru-RU" w:bidi="ru-RU"/>
              </w:rPr>
              <w:t>Наименование оборудования</w:t>
            </w:r>
          </w:p>
        </w:tc>
        <w:tc>
          <w:tcPr>
            <w:tcW w:w="1701" w:type="dxa"/>
          </w:tcPr>
          <w:p w:rsidR="00EE435C" w:rsidRDefault="00EE435C" w:rsidP="002469CC">
            <w:pPr>
              <w:spacing w:after="0" w:line="240" w:lineRule="auto"/>
              <w:rPr>
                <w:sz w:val="10"/>
                <w:szCs w:val="10"/>
              </w:rPr>
            </w:pPr>
          </w:p>
        </w:tc>
        <w:tc>
          <w:tcPr>
            <w:tcW w:w="1134" w:type="dxa"/>
            <w:shd w:val="clear" w:color="auto" w:fill="auto"/>
          </w:tcPr>
          <w:p w:rsidR="00EE435C" w:rsidRDefault="00EE435C" w:rsidP="002469CC">
            <w:pPr>
              <w:spacing w:after="0" w:line="240" w:lineRule="auto"/>
              <w:jc w:val="center"/>
              <w:rPr>
                <w:sz w:val="10"/>
                <w:szCs w:val="10"/>
              </w:rPr>
            </w:pPr>
          </w:p>
        </w:tc>
      </w:tr>
      <w:tr w:rsidR="00EE435C" w:rsidTr="00AD17EC">
        <w:trPr>
          <w:trHeight w:hRule="exact" w:val="321"/>
          <w:jc w:val="center"/>
        </w:trPr>
        <w:tc>
          <w:tcPr>
            <w:tcW w:w="704" w:type="dxa"/>
            <w:shd w:val="clear" w:color="auto" w:fill="auto"/>
          </w:tcPr>
          <w:p w:rsidR="00EE435C" w:rsidRDefault="00EE435C" w:rsidP="002469CC">
            <w:pPr>
              <w:pStyle w:val="afb"/>
              <w:jc w:val="center"/>
            </w:pPr>
            <w:r>
              <w:rPr>
                <w:color w:val="000000"/>
                <w:lang w:eastAsia="ru-RU" w:bidi="ru-RU"/>
              </w:rPr>
              <w:t>1.</w:t>
            </w:r>
          </w:p>
        </w:tc>
        <w:tc>
          <w:tcPr>
            <w:tcW w:w="6095" w:type="dxa"/>
            <w:shd w:val="clear" w:color="auto" w:fill="auto"/>
            <w:vAlign w:val="bottom"/>
          </w:tcPr>
          <w:p w:rsidR="00EE435C" w:rsidRDefault="00EE435C" w:rsidP="002469CC">
            <w:pPr>
              <w:pStyle w:val="afb"/>
            </w:pPr>
            <w:r>
              <w:rPr>
                <w:color w:val="000000"/>
                <w:lang w:eastAsia="ru-RU" w:bidi="ru-RU"/>
              </w:rPr>
              <w:t xml:space="preserve">Шкив канатоведущий </w:t>
            </w:r>
            <w:r w:rsidRPr="002A662C">
              <w:rPr>
                <w:color w:val="000000"/>
                <w:lang w:bidi="en-US"/>
              </w:rPr>
              <w:t>575</w:t>
            </w:r>
            <w:r>
              <w:rPr>
                <w:color w:val="000000"/>
                <w:lang w:val="en-US" w:bidi="en-US"/>
              </w:rPr>
              <w:t>x</w:t>
            </w:r>
            <w:r w:rsidRPr="002A662C">
              <w:rPr>
                <w:color w:val="000000"/>
                <w:lang w:bidi="en-US"/>
              </w:rPr>
              <w:t>5</w:t>
            </w:r>
            <w:r>
              <w:rPr>
                <w:color w:val="000000"/>
                <w:lang w:val="en-US" w:bidi="en-US"/>
              </w:rPr>
              <w:t>x</w:t>
            </w:r>
            <w:r w:rsidRPr="002A662C">
              <w:rPr>
                <w:color w:val="000000"/>
                <w:lang w:bidi="en-US"/>
              </w:rPr>
              <w:t xml:space="preserve">10 </w:t>
            </w:r>
            <w:r>
              <w:rPr>
                <w:color w:val="000000"/>
                <w:lang w:eastAsia="ru-RU" w:bidi="ru-RU"/>
              </w:rPr>
              <w:t xml:space="preserve">чугун СЧЗО, </w:t>
            </w:r>
            <w:r>
              <w:rPr>
                <w:color w:val="000000"/>
                <w:lang w:val="en-US" w:bidi="en-US"/>
              </w:rPr>
              <w:t>ZAA</w:t>
            </w:r>
            <w:r w:rsidRPr="002A662C">
              <w:rPr>
                <w:color w:val="000000"/>
                <w:lang w:bidi="en-US"/>
              </w:rPr>
              <w:t>260</w:t>
            </w:r>
            <w:r>
              <w:rPr>
                <w:color w:val="000000"/>
                <w:lang w:val="en-US" w:bidi="en-US"/>
              </w:rPr>
              <w:t>AK</w:t>
            </w:r>
            <w:r w:rsidRPr="002A662C">
              <w:rPr>
                <w:color w:val="000000"/>
                <w:lang w:bidi="en-US"/>
              </w:rPr>
              <w:t xml:space="preserve">3 </w:t>
            </w:r>
            <w:r>
              <w:rPr>
                <w:color w:val="000000"/>
                <w:lang w:val="en-US" w:bidi="en-US"/>
              </w:rPr>
              <w:t>Otis</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1</w:t>
            </w:r>
          </w:p>
        </w:tc>
      </w:tr>
      <w:tr w:rsidR="00EE435C" w:rsidTr="00AD17EC">
        <w:trPr>
          <w:trHeight w:hRule="exact" w:val="567"/>
          <w:jc w:val="center"/>
        </w:trPr>
        <w:tc>
          <w:tcPr>
            <w:tcW w:w="704" w:type="dxa"/>
            <w:shd w:val="clear" w:color="auto" w:fill="auto"/>
          </w:tcPr>
          <w:p w:rsidR="00EE435C" w:rsidRDefault="00EE435C" w:rsidP="002469CC">
            <w:pPr>
              <w:pStyle w:val="afb"/>
              <w:jc w:val="center"/>
            </w:pPr>
            <w:r>
              <w:rPr>
                <w:color w:val="000000"/>
                <w:lang w:eastAsia="ru-RU" w:bidi="ru-RU"/>
              </w:rPr>
              <w:t>2.</w:t>
            </w:r>
          </w:p>
        </w:tc>
        <w:tc>
          <w:tcPr>
            <w:tcW w:w="6095" w:type="dxa"/>
            <w:shd w:val="clear" w:color="auto" w:fill="auto"/>
            <w:vAlign w:val="bottom"/>
          </w:tcPr>
          <w:p w:rsidR="00EE435C" w:rsidRDefault="00EE435C" w:rsidP="002469CC">
            <w:pPr>
              <w:pStyle w:val="afb"/>
            </w:pPr>
            <w:r>
              <w:rPr>
                <w:color w:val="000000"/>
                <w:lang w:eastAsia="ru-RU" w:bidi="ru-RU"/>
              </w:rPr>
              <w:t xml:space="preserve">Канат стальной 10 мм, </w:t>
            </w:r>
            <w:r>
              <w:rPr>
                <w:color w:val="000000"/>
                <w:lang w:val="en-US" w:bidi="en-US"/>
              </w:rPr>
              <w:t>EN</w:t>
            </w:r>
            <w:r w:rsidRPr="002A662C">
              <w:rPr>
                <w:color w:val="000000"/>
                <w:lang w:bidi="en-US"/>
              </w:rPr>
              <w:t xml:space="preserve"> </w:t>
            </w:r>
            <w:r>
              <w:rPr>
                <w:color w:val="000000"/>
                <w:lang w:eastAsia="ru-RU" w:bidi="ru-RU"/>
              </w:rPr>
              <w:t xml:space="preserve">12385-5 </w:t>
            </w:r>
            <w:r w:rsidRPr="002A662C">
              <w:rPr>
                <w:color w:val="000000"/>
                <w:lang w:bidi="en-US"/>
              </w:rPr>
              <w:t>(</w:t>
            </w:r>
            <w:r>
              <w:rPr>
                <w:color w:val="000000"/>
                <w:lang w:val="en-US" w:bidi="en-US"/>
              </w:rPr>
              <w:t>DIN</w:t>
            </w:r>
            <w:r w:rsidRPr="002A662C">
              <w:rPr>
                <w:color w:val="000000"/>
                <w:lang w:bidi="en-US"/>
              </w:rPr>
              <w:t xml:space="preserve"> </w:t>
            </w:r>
            <w:r>
              <w:rPr>
                <w:color w:val="000000"/>
                <w:lang w:eastAsia="ru-RU" w:bidi="ru-RU"/>
              </w:rPr>
              <w:t xml:space="preserve">3062) </w:t>
            </w:r>
            <w:r w:rsidRPr="002A662C">
              <w:rPr>
                <w:color w:val="000000"/>
                <w:lang w:bidi="en-US"/>
              </w:rPr>
              <w:t>54,</w:t>
            </w:r>
            <w:r>
              <w:rPr>
                <w:color w:val="000000"/>
                <w:lang w:bidi="en-US"/>
              </w:rPr>
              <w:t xml:space="preserve"> </w:t>
            </w:r>
            <w:proofErr w:type="spellStart"/>
            <w:r>
              <w:rPr>
                <w:color w:val="000000"/>
                <w:lang w:val="en-US" w:bidi="en-US"/>
              </w:rPr>
              <w:t>lkH</w:t>
            </w:r>
            <w:proofErr w:type="spellEnd"/>
            <w:r w:rsidRPr="002A662C">
              <w:rPr>
                <w:color w:val="000000"/>
                <w:lang w:bidi="en-US"/>
              </w:rPr>
              <w:t xml:space="preserve"> </w:t>
            </w:r>
            <w:r>
              <w:rPr>
                <w:color w:val="000000"/>
                <w:lang w:eastAsia="ru-RU" w:bidi="ru-RU"/>
              </w:rPr>
              <w:t>Север-сталь-метиз (53 м)</w:t>
            </w:r>
          </w:p>
        </w:tc>
        <w:tc>
          <w:tcPr>
            <w:tcW w:w="1701" w:type="dxa"/>
          </w:tcPr>
          <w:p w:rsidR="00EE435C" w:rsidRDefault="00EE435C" w:rsidP="002469CC">
            <w:pPr>
              <w:pStyle w:val="afb"/>
              <w:ind w:firstLine="640"/>
              <w:rPr>
                <w:color w:val="000000"/>
                <w:lang w:eastAsia="ru-RU" w:bidi="ru-RU"/>
              </w:rPr>
            </w:pPr>
            <w:r>
              <w:rPr>
                <w:color w:val="000000"/>
                <w:lang w:eastAsia="ru-RU" w:bidi="ru-RU"/>
              </w:rPr>
              <w:t>м.</w:t>
            </w:r>
          </w:p>
        </w:tc>
        <w:tc>
          <w:tcPr>
            <w:tcW w:w="1134" w:type="dxa"/>
            <w:shd w:val="clear" w:color="auto" w:fill="auto"/>
          </w:tcPr>
          <w:p w:rsidR="00EE435C" w:rsidRDefault="00EE435C" w:rsidP="002469CC">
            <w:pPr>
              <w:pStyle w:val="afb"/>
              <w:jc w:val="center"/>
            </w:pPr>
            <w:r>
              <w:rPr>
                <w:color w:val="000000"/>
                <w:lang w:eastAsia="ru-RU" w:bidi="ru-RU"/>
              </w:rPr>
              <w:t>5</w:t>
            </w:r>
          </w:p>
        </w:tc>
      </w:tr>
      <w:tr w:rsidR="00EE435C" w:rsidTr="00AD17EC">
        <w:trPr>
          <w:trHeight w:hRule="exact" w:val="580"/>
          <w:jc w:val="center"/>
        </w:trPr>
        <w:tc>
          <w:tcPr>
            <w:tcW w:w="704" w:type="dxa"/>
            <w:shd w:val="clear" w:color="auto" w:fill="auto"/>
          </w:tcPr>
          <w:p w:rsidR="00EE435C" w:rsidRDefault="00EE435C" w:rsidP="002469CC">
            <w:pPr>
              <w:pStyle w:val="afb"/>
              <w:jc w:val="center"/>
            </w:pPr>
            <w:r>
              <w:rPr>
                <w:color w:val="000000"/>
                <w:lang w:eastAsia="ru-RU" w:bidi="ru-RU"/>
              </w:rPr>
              <w:t>3.</w:t>
            </w:r>
          </w:p>
        </w:tc>
        <w:tc>
          <w:tcPr>
            <w:tcW w:w="6095" w:type="dxa"/>
            <w:shd w:val="clear" w:color="auto" w:fill="auto"/>
          </w:tcPr>
          <w:p w:rsidR="00EE435C" w:rsidRDefault="00EE435C" w:rsidP="002469CC">
            <w:pPr>
              <w:pStyle w:val="afb"/>
            </w:pPr>
            <w:r>
              <w:rPr>
                <w:color w:val="000000"/>
                <w:lang w:eastAsia="ru-RU" w:bidi="ru-RU"/>
              </w:rPr>
              <w:t>Ограничитель скорости 0601.07.00.000Д-05 ЩЛЗ</w:t>
            </w:r>
          </w:p>
        </w:tc>
        <w:tc>
          <w:tcPr>
            <w:tcW w:w="1701" w:type="dxa"/>
          </w:tcPr>
          <w:p w:rsidR="00EE435C" w:rsidRDefault="00EE435C" w:rsidP="002469CC">
            <w:pPr>
              <w:pStyle w:val="afb"/>
              <w:ind w:firstLine="640"/>
              <w:jc w:val="both"/>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1</w:t>
            </w:r>
          </w:p>
        </w:tc>
      </w:tr>
      <w:tr w:rsidR="00EE435C" w:rsidTr="00AD17EC">
        <w:trPr>
          <w:trHeight w:hRule="exact" w:val="454"/>
          <w:jc w:val="center"/>
        </w:trPr>
        <w:tc>
          <w:tcPr>
            <w:tcW w:w="704" w:type="dxa"/>
            <w:shd w:val="clear" w:color="auto" w:fill="auto"/>
          </w:tcPr>
          <w:p w:rsidR="00EE435C" w:rsidRDefault="00EE435C" w:rsidP="002469CC">
            <w:pPr>
              <w:pStyle w:val="afb"/>
              <w:jc w:val="center"/>
            </w:pPr>
            <w:r>
              <w:rPr>
                <w:color w:val="000000"/>
                <w:lang w:eastAsia="ru-RU" w:bidi="ru-RU"/>
              </w:rPr>
              <w:t>4.</w:t>
            </w:r>
          </w:p>
        </w:tc>
        <w:tc>
          <w:tcPr>
            <w:tcW w:w="6095" w:type="dxa"/>
            <w:shd w:val="clear" w:color="auto" w:fill="auto"/>
          </w:tcPr>
          <w:p w:rsidR="00EE435C" w:rsidRDefault="00EE435C" w:rsidP="002469CC">
            <w:pPr>
              <w:pStyle w:val="afb"/>
            </w:pPr>
            <w:r>
              <w:rPr>
                <w:color w:val="000000"/>
                <w:lang w:eastAsia="ru-RU" w:bidi="ru-RU"/>
              </w:rPr>
              <w:t>Кнопка приказа «ОТИС»</w:t>
            </w:r>
          </w:p>
        </w:tc>
        <w:tc>
          <w:tcPr>
            <w:tcW w:w="1701" w:type="dxa"/>
          </w:tcPr>
          <w:p w:rsidR="00EE435C" w:rsidRDefault="00EE435C" w:rsidP="002469CC">
            <w:pPr>
              <w:pStyle w:val="afb"/>
              <w:ind w:firstLine="640"/>
              <w:rPr>
                <w:color w:val="000000"/>
                <w:lang w:eastAsia="ru-RU" w:bidi="ru-RU"/>
              </w:rPr>
            </w:pPr>
            <w:r>
              <w:rPr>
                <w:color w:val="000000"/>
                <w:lang w:eastAsia="ru-RU" w:bidi="ru-RU"/>
              </w:rPr>
              <w:t>шт.</w:t>
            </w:r>
          </w:p>
        </w:tc>
        <w:tc>
          <w:tcPr>
            <w:tcW w:w="1134" w:type="dxa"/>
            <w:shd w:val="clear" w:color="auto" w:fill="auto"/>
          </w:tcPr>
          <w:p w:rsidR="00EE435C" w:rsidRDefault="00EE435C" w:rsidP="002469CC">
            <w:pPr>
              <w:pStyle w:val="afb"/>
              <w:jc w:val="center"/>
            </w:pPr>
            <w:r>
              <w:rPr>
                <w:color w:val="000000"/>
                <w:lang w:eastAsia="ru-RU" w:bidi="ru-RU"/>
              </w:rPr>
              <w:t>2</w:t>
            </w:r>
          </w:p>
        </w:tc>
      </w:tr>
      <w:tr w:rsidR="00EE435C" w:rsidTr="00AD17EC">
        <w:trPr>
          <w:trHeight w:hRule="exact" w:val="795"/>
          <w:jc w:val="center"/>
        </w:trPr>
        <w:tc>
          <w:tcPr>
            <w:tcW w:w="704" w:type="dxa"/>
            <w:shd w:val="clear" w:color="auto" w:fill="auto"/>
          </w:tcPr>
          <w:p w:rsidR="00EE435C" w:rsidRDefault="00EE435C" w:rsidP="002469CC">
            <w:pPr>
              <w:pStyle w:val="afb"/>
              <w:jc w:val="center"/>
              <w:rPr>
                <w:color w:val="000000"/>
                <w:lang w:eastAsia="ru-RU" w:bidi="ru-RU"/>
              </w:rPr>
            </w:pPr>
            <w:r>
              <w:rPr>
                <w:color w:val="000000"/>
                <w:lang w:eastAsia="ru-RU" w:bidi="ru-RU"/>
              </w:rPr>
              <w:t>5.</w:t>
            </w:r>
          </w:p>
        </w:tc>
        <w:tc>
          <w:tcPr>
            <w:tcW w:w="6095" w:type="dxa"/>
            <w:shd w:val="clear" w:color="auto" w:fill="auto"/>
          </w:tcPr>
          <w:p w:rsidR="00EE435C" w:rsidRPr="00D17331" w:rsidRDefault="00EE435C" w:rsidP="002469CC">
            <w:pPr>
              <w:pStyle w:val="afb"/>
              <w:rPr>
                <w:color w:val="000000"/>
                <w:lang w:eastAsia="ru-RU" w:bidi="ru-RU"/>
              </w:rPr>
            </w:pPr>
            <w:r w:rsidRPr="00D17331">
              <w:rPr>
                <w:color w:val="000000"/>
                <w:lang w:eastAsia="ru-RU" w:bidi="ru-RU"/>
              </w:rPr>
              <w:t>Частичное техническое освидетельствование</w:t>
            </w:r>
          </w:p>
          <w:p w:rsidR="00EE435C" w:rsidRPr="00D17331" w:rsidRDefault="00EE435C" w:rsidP="002469CC">
            <w:pPr>
              <w:pStyle w:val="afb"/>
              <w:rPr>
                <w:color w:val="000000"/>
                <w:lang w:eastAsia="ru-RU" w:bidi="ru-RU"/>
              </w:rPr>
            </w:pPr>
            <w:r w:rsidRPr="00D17331">
              <w:rPr>
                <w:color w:val="000000"/>
                <w:lang w:eastAsia="ru-RU" w:bidi="ru-RU"/>
              </w:rPr>
              <w:t>лифта после замены или ремонта ограничителя</w:t>
            </w:r>
          </w:p>
          <w:p w:rsidR="00EE435C" w:rsidRDefault="00EE435C" w:rsidP="002469CC">
            <w:pPr>
              <w:pStyle w:val="afb"/>
              <w:rPr>
                <w:color w:val="000000"/>
                <w:lang w:eastAsia="ru-RU" w:bidi="ru-RU"/>
              </w:rPr>
            </w:pPr>
            <w:r>
              <w:rPr>
                <w:color w:val="000000"/>
                <w:lang w:eastAsia="ru-RU" w:bidi="ru-RU"/>
              </w:rPr>
              <w:t>скорости, лифт на 6 остановок</w:t>
            </w:r>
          </w:p>
        </w:tc>
        <w:tc>
          <w:tcPr>
            <w:tcW w:w="1701" w:type="dxa"/>
          </w:tcPr>
          <w:p w:rsidR="00EE435C" w:rsidRDefault="00EE435C" w:rsidP="002469CC">
            <w:pPr>
              <w:pStyle w:val="afb"/>
              <w:jc w:val="center"/>
              <w:rPr>
                <w:color w:val="000000"/>
                <w:lang w:eastAsia="ru-RU" w:bidi="ru-RU"/>
              </w:rPr>
            </w:pPr>
            <w:r>
              <w:rPr>
                <w:color w:val="000000"/>
                <w:lang w:eastAsia="ru-RU" w:bidi="ru-RU"/>
              </w:rPr>
              <w:t>лифт на 6 остановок</w:t>
            </w:r>
          </w:p>
        </w:tc>
        <w:tc>
          <w:tcPr>
            <w:tcW w:w="1134" w:type="dxa"/>
            <w:shd w:val="clear" w:color="auto" w:fill="auto"/>
          </w:tcPr>
          <w:p w:rsidR="00EE435C" w:rsidRDefault="00EE435C" w:rsidP="002469CC">
            <w:pPr>
              <w:pStyle w:val="afb"/>
              <w:jc w:val="center"/>
              <w:rPr>
                <w:color w:val="000000"/>
                <w:lang w:eastAsia="ru-RU" w:bidi="ru-RU"/>
              </w:rPr>
            </w:pPr>
            <w:r>
              <w:rPr>
                <w:color w:val="000000"/>
                <w:lang w:eastAsia="ru-RU" w:bidi="ru-RU"/>
              </w:rPr>
              <w:t>1</w:t>
            </w:r>
          </w:p>
        </w:tc>
      </w:tr>
      <w:tr w:rsidR="00EE435C" w:rsidTr="00AD17EC">
        <w:trPr>
          <w:trHeight w:hRule="exact" w:val="772"/>
          <w:jc w:val="center"/>
        </w:trPr>
        <w:tc>
          <w:tcPr>
            <w:tcW w:w="704" w:type="dxa"/>
            <w:shd w:val="clear" w:color="auto" w:fill="auto"/>
          </w:tcPr>
          <w:p w:rsidR="00EE435C" w:rsidRDefault="00EE435C" w:rsidP="002469CC">
            <w:pPr>
              <w:pStyle w:val="afb"/>
              <w:jc w:val="center"/>
              <w:rPr>
                <w:color w:val="000000"/>
                <w:lang w:eastAsia="ru-RU" w:bidi="ru-RU"/>
              </w:rPr>
            </w:pPr>
            <w:r>
              <w:rPr>
                <w:color w:val="000000"/>
                <w:lang w:eastAsia="ru-RU" w:bidi="ru-RU"/>
              </w:rPr>
              <w:t>6.</w:t>
            </w:r>
          </w:p>
        </w:tc>
        <w:tc>
          <w:tcPr>
            <w:tcW w:w="6095" w:type="dxa"/>
            <w:shd w:val="clear" w:color="auto" w:fill="auto"/>
          </w:tcPr>
          <w:p w:rsidR="00EE435C" w:rsidRPr="00D17331" w:rsidRDefault="00EE435C" w:rsidP="002469CC">
            <w:pPr>
              <w:pStyle w:val="afb"/>
              <w:rPr>
                <w:color w:val="000000"/>
                <w:lang w:eastAsia="ru-RU" w:bidi="ru-RU"/>
              </w:rPr>
            </w:pPr>
            <w:r w:rsidRPr="00D17331">
              <w:rPr>
                <w:color w:val="000000"/>
                <w:lang w:eastAsia="ru-RU" w:bidi="ru-RU"/>
              </w:rPr>
              <w:t>Частичное техническое освидетельствование</w:t>
            </w:r>
          </w:p>
          <w:p w:rsidR="00EE435C" w:rsidRPr="00D17331" w:rsidRDefault="00EE435C" w:rsidP="002469CC">
            <w:pPr>
              <w:pStyle w:val="afb"/>
              <w:rPr>
                <w:color w:val="000000"/>
                <w:lang w:eastAsia="ru-RU" w:bidi="ru-RU"/>
              </w:rPr>
            </w:pPr>
            <w:r w:rsidRPr="00D17331">
              <w:rPr>
                <w:color w:val="000000"/>
                <w:lang w:eastAsia="ru-RU" w:bidi="ru-RU"/>
              </w:rPr>
              <w:t>лифта после замены или ремонта ограничителя</w:t>
            </w:r>
          </w:p>
          <w:p w:rsidR="00EE435C" w:rsidRDefault="00EE435C" w:rsidP="002469CC">
            <w:pPr>
              <w:pStyle w:val="afb"/>
              <w:rPr>
                <w:color w:val="000000"/>
                <w:lang w:eastAsia="ru-RU" w:bidi="ru-RU"/>
              </w:rPr>
            </w:pPr>
            <w:r w:rsidRPr="00D17331">
              <w:rPr>
                <w:color w:val="000000"/>
                <w:lang w:eastAsia="ru-RU" w:bidi="ru-RU"/>
              </w:rPr>
              <w:t>скорости, на дополнительную остановку</w:t>
            </w:r>
          </w:p>
        </w:tc>
        <w:tc>
          <w:tcPr>
            <w:tcW w:w="1701" w:type="dxa"/>
          </w:tcPr>
          <w:p w:rsidR="00EE435C" w:rsidRDefault="00EE435C" w:rsidP="002469CC">
            <w:pPr>
              <w:pStyle w:val="afb"/>
              <w:jc w:val="center"/>
              <w:rPr>
                <w:color w:val="000000"/>
                <w:lang w:eastAsia="ru-RU" w:bidi="ru-RU"/>
              </w:rPr>
            </w:pPr>
            <w:r>
              <w:rPr>
                <w:color w:val="000000"/>
                <w:lang w:eastAsia="ru-RU" w:bidi="ru-RU"/>
              </w:rPr>
              <w:t>остановка</w:t>
            </w:r>
          </w:p>
        </w:tc>
        <w:tc>
          <w:tcPr>
            <w:tcW w:w="1134" w:type="dxa"/>
            <w:shd w:val="clear" w:color="auto" w:fill="auto"/>
          </w:tcPr>
          <w:p w:rsidR="00EE435C" w:rsidRDefault="00EE435C" w:rsidP="002469CC">
            <w:pPr>
              <w:pStyle w:val="afb"/>
              <w:jc w:val="center"/>
              <w:rPr>
                <w:color w:val="000000"/>
                <w:lang w:eastAsia="ru-RU" w:bidi="ru-RU"/>
              </w:rPr>
            </w:pPr>
            <w:r>
              <w:rPr>
                <w:color w:val="000000"/>
                <w:lang w:eastAsia="ru-RU" w:bidi="ru-RU"/>
              </w:rPr>
              <w:t>4</w:t>
            </w:r>
          </w:p>
        </w:tc>
      </w:tr>
    </w:tbl>
    <w:p w:rsidR="00EE435C" w:rsidRPr="003F526C" w:rsidRDefault="00EE435C" w:rsidP="002469CC">
      <w:pPr>
        <w:suppressAutoHyphens/>
        <w:spacing w:after="0" w:line="240" w:lineRule="auto"/>
        <w:rPr>
          <w:b/>
          <w:sz w:val="20"/>
          <w:szCs w:val="20"/>
        </w:rPr>
      </w:pPr>
    </w:p>
    <w:p w:rsidR="00EE435C" w:rsidRPr="003F526C" w:rsidRDefault="00EE435C" w:rsidP="002469CC">
      <w:pPr>
        <w:suppressAutoHyphens/>
        <w:spacing w:after="0" w:line="240" w:lineRule="auto"/>
        <w:jc w:val="center"/>
        <w:rPr>
          <w:b/>
          <w:sz w:val="10"/>
          <w:szCs w:val="10"/>
        </w:rPr>
      </w:pPr>
    </w:p>
    <w:p w:rsidR="00EE435C" w:rsidRPr="003F526C" w:rsidRDefault="00EE435C" w:rsidP="002469CC">
      <w:pPr>
        <w:suppressAutoHyphens/>
        <w:spacing w:after="0" w:line="240" w:lineRule="auto"/>
        <w:jc w:val="center"/>
        <w:rPr>
          <w:b/>
          <w:sz w:val="24"/>
          <w:szCs w:val="24"/>
        </w:rPr>
      </w:pPr>
    </w:p>
    <w:p w:rsidR="00EE435C" w:rsidRPr="003F526C" w:rsidRDefault="00EE435C" w:rsidP="002469CC">
      <w:pPr>
        <w:suppressAutoHyphens/>
        <w:spacing w:after="0" w:line="240" w:lineRule="auto"/>
        <w:jc w:val="center"/>
        <w:rPr>
          <w:b/>
          <w:sz w:val="24"/>
          <w:szCs w:val="24"/>
        </w:rPr>
      </w:pPr>
    </w:p>
    <w:p w:rsidR="00EE435C" w:rsidRPr="003F526C" w:rsidRDefault="00EE435C" w:rsidP="002469CC">
      <w:pPr>
        <w:suppressAutoHyphens/>
        <w:spacing w:after="0" w:line="240" w:lineRule="auto"/>
        <w:jc w:val="right"/>
        <w:rPr>
          <w:b/>
          <w:sz w:val="24"/>
          <w:szCs w:val="24"/>
        </w:rPr>
      </w:pPr>
    </w:p>
    <w:p w:rsidR="00EE435C" w:rsidRPr="003F526C" w:rsidRDefault="00EE435C" w:rsidP="002469CC">
      <w:pPr>
        <w:suppressAutoHyphens/>
        <w:spacing w:after="0" w:line="240" w:lineRule="auto"/>
        <w:jc w:val="right"/>
        <w:rPr>
          <w:b/>
          <w:sz w:val="24"/>
          <w:szCs w:val="24"/>
        </w:rPr>
      </w:pPr>
    </w:p>
    <w:p w:rsidR="00EE435C" w:rsidRDefault="00EE435C" w:rsidP="002469CC">
      <w:pPr>
        <w:suppressAutoHyphens/>
        <w:spacing w:after="0" w:line="240" w:lineRule="auto"/>
        <w:jc w:val="right"/>
        <w:rPr>
          <w:i/>
          <w:sz w:val="24"/>
          <w:szCs w:val="24"/>
        </w:rPr>
      </w:pPr>
    </w:p>
    <w:p w:rsidR="00EE435C" w:rsidRDefault="00EE435C" w:rsidP="002469CC">
      <w:pPr>
        <w:suppressAutoHyphens/>
        <w:spacing w:after="0" w:line="240" w:lineRule="auto"/>
        <w:jc w:val="right"/>
        <w:rPr>
          <w:i/>
          <w:sz w:val="24"/>
          <w:szCs w:val="24"/>
        </w:rPr>
      </w:pPr>
    </w:p>
    <w:p w:rsidR="00EE435C" w:rsidRDefault="00EE435C" w:rsidP="002469CC">
      <w:pPr>
        <w:suppressAutoHyphens/>
        <w:spacing w:after="0" w:line="240" w:lineRule="auto"/>
        <w:jc w:val="right"/>
        <w:rPr>
          <w:i/>
          <w:sz w:val="24"/>
          <w:szCs w:val="24"/>
        </w:rPr>
      </w:pPr>
    </w:p>
    <w:p w:rsidR="00EE435C" w:rsidRDefault="00EE435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sectPr w:rsidR="00AD17EC" w:rsidSect="002469CC">
          <w:pgSz w:w="11906" w:h="16838"/>
          <w:pgMar w:top="567" w:right="851" w:bottom="567" w:left="1134" w:header="510" w:footer="510" w:gutter="0"/>
          <w:cols w:space="708"/>
          <w:docGrid w:linePitch="381"/>
        </w:sectPr>
      </w:pPr>
    </w:p>
    <w:p w:rsidR="00EE435C" w:rsidRPr="003F526C" w:rsidRDefault="00EE435C" w:rsidP="002469CC">
      <w:pPr>
        <w:suppressAutoHyphens/>
        <w:spacing w:after="0" w:line="240" w:lineRule="auto"/>
        <w:jc w:val="right"/>
        <w:rPr>
          <w:i/>
          <w:sz w:val="24"/>
          <w:szCs w:val="24"/>
        </w:rPr>
      </w:pPr>
      <w:r w:rsidRPr="003F526C">
        <w:rPr>
          <w:i/>
          <w:sz w:val="24"/>
          <w:szCs w:val="24"/>
        </w:rPr>
        <w:t>Приложение №2 к Техническому заданию</w:t>
      </w:r>
    </w:p>
    <w:p w:rsidR="00EE435C" w:rsidRPr="003F526C" w:rsidRDefault="00EE435C" w:rsidP="002469CC">
      <w:pPr>
        <w:suppressAutoHyphens/>
        <w:spacing w:after="0" w:line="240" w:lineRule="auto"/>
        <w:jc w:val="center"/>
        <w:rPr>
          <w:b/>
          <w:sz w:val="24"/>
          <w:szCs w:val="24"/>
        </w:rPr>
      </w:pPr>
    </w:p>
    <w:p w:rsidR="00EE435C" w:rsidRPr="003F526C" w:rsidRDefault="00EE435C" w:rsidP="002469CC">
      <w:pPr>
        <w:suppressAutoHyphens/>
        <w:spacing w:after="0" w:line="240" w:lineRule="auto"/>
        <w:jc w:val="center"/>
        <w:rPr>
          <w:b/>
          <w:sz w:val="24"/>
          <w:szCs w:val="24"/>
        </w:rPr>
      </w:pPr>
      <w:r w:rsidRPr="003F526C">
        <w:rPr>
          <w:b/>
          <w:sz w:val="24"/>
          <w:szCs w:val="24"/>
        </w:rPr>
        <w:t>Перечень объектов (лифтов)</w:t>
      </w:r>
    </w:p>
    <w:p w:rsidR="00EE435C" w:rsidRPr="003F526C" w:rsidRDefault="00EE435C" w:rsidP="002469CC">
      <w:pPr>
        <w:suppressAutoHyphens/>
        <w:spacing w:after="0" w:line="240" w:lineRule="auto"/>
        <w:jc w:val="center"/>
        <w:rPr>
          <w:b/>
          <w:sz w:val="24"/>
          <w:szCs w:val="24"/>
        </w:rPr>
      </w:pPr>
    </w:p>
    <w:tbl>
      <w:tblPr>
        <w:tblW w:w="15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3180"/>
        <w:gridCol w:w="4047"/>
        <w:gridCol w:w="1734"/>
        <w:gridCol w:w="1879"/>
        <w:gridCol w:w="1300"/>
        <w:gridCol w:w="2602"/>
      </w:tblGrid>
      <w:tr w:rsidR="00AD17EC" w:rsidRPr="00E6107F" w:rsidTr="00AD17EC">
        <w:trPr>
          <w:trHeight w:val="1117"/>
          <w:jc w:val="center"/>
        </w:trPr>
        <w:tc>
          <w:tcPr>
            <w:tcW w:w="866"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w:t>
            </w:r>
          </w:p>
        </w:tc>
        <w:tc>
          <w:tcPr>
            <w:tcW w:w="3180" w:type="dxa"/>
            <w:vAlign w:val="center"/>
          </w:tcPr>
          <w:p w:rsidR="00EE435C" w:rsidRPr="00E6107F" w:rsidRDefault="00EE435C" w:rsidP="002469CC">
            <w:pPr>
              <w:spacing w:after="0" w:line="240" w:lineRule="auto"/>
              <w:jc w:val="center"/>
              <w:rPr>
                <w:sz w:val="24"/>
                <w:szCs w:val="24"/>
              </w:rPr>
            </w:pPr>
            <w:r w:rsidRPr="00E6107F">
              <w:rPr>
                <w:sz w:val="24"/>
                <w:szCs w:val="24"/>
              </w:rPr>
              <w:t>Адрес</w:t>
            </w:r>
          </w:p>
        </w:tc>
        <w:tc>
          <w:tcPr>
            <w:tcW w:w="4047"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Наименование объекта, подлежащего оценке</w:t>
            </w:r>
          </w:p>
        </w:tc>
        <w:tc>
          <w:tcPr>
            <w:tcW w:w="1734"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Pr>
                <w:rFonts w:eastAsia="Times New Roman"/>
                <w:sz w:val="24"/>
                <w:szCs w:val="24"/>
                <w:lang w:eastAsia="ar-SA"/>
              </w:rPr>
              <w:t>Вид ремонта</w:t>
            </w:r>
          </w:p>
        </w:tc>
        <w:tc>
          <w:tcPr>
            <w:tcW w:w="1879"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Год ввода в эксплуатацию</w:t>
            </w:r>
          </w:p>
        </w:tc>
        <w:tc>
          <w:tcPr>
            <w:tcW w:w="1300"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Кол-во остановок</w:t>
            </w:r>
          </w:p>
        </w:tc>
        <w:tc>
          <w:tcPr>
            <w:tcW w:w="2602"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Грузоподъёмность, кг</w:t>
            </w:r>
          </w:p>
        </w:tc>
      </w:tr>
      <w:tr w:rsidR="00AD17EC" w:rsidRPr="00E6107F" w:rsidTr="00AD17EC">
        <w:trPr>
          <w:trHeight w:val="1117"/>
          <w:jc w:val="center"/>
        </w:trPr>
        <w:tc>
          <w:tcPr>
            <w:tcW w:w="866"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1</w:t>
            </w:r>
          </w:p>
        </w:tc>
        <w:tc>
          <w:tcPr>
            <w:tcW w:w="3180" w:type="dxa"/>
            <w:vMerge w:val="restart"/>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г. Москва, Профсоюзная,</w:t>
            </w:r>
          </w:p>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65, стр. 1</w:t>
            </w:r>
          </w:p>
        </w:tc>
        <w:tc>
          <w:tcPr>
            <w:tcW w:w="4047"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Пассажирский лифт ЛП ЛП-1000-1</w:t>
            </w:r>
          </w:p>
          <w:p w:rsidR="00EE435C" w:rsidRPr="00E6107F" w:rsidRDefault="00EE435C" w:rsidP="00AD17E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(зав. № 3686,</w:t>
            </w:r>
            <w:r>
              <w:rPr>
                <w:rFonts w:eastAsia="Times New Roman"/>
                <w:sz w:val="24"/>
                <w:szCs w:val="24"/>
                <w:lang w:eastAsia="ar-SA"/>
              </w:rPr>
              <w:t xml:space="preserve"> </w:t>
            </w:r>
            <w:r w:rsidRPr="00E6107F">
              <w:rPr>
                <w:rFonts w:eastAsia="Times New Roman"/>
                <w:sz w:val="24"/>
                <w:szCs w:val="24"/>
                <w:lang w:eastAsia="ar-SA"/>
              </w:rPr>
              <w:t>рег. № 83109)</w:t>
            </w:r>
          </w:p>
        </w:tc>
        <w:tc>
          <w:tcPr>
            <w:tcW w:w="1734" w:type="dxa"/>
            <w:vAlign w:val="center"/>
          </w:tcPr>
          <w:p w:rsidR="00EE435C" w:rsidRDefault="00EE435C" w:rsidP="002469CC">
            <w:pPr>
              <w:suppressAutoHyphens/>
              <w:spacing w:after="0" w:line="240" w:lineRule="auto"/>
              <w:jc w:val="center"/>
              <w:rPr>
                <w:rFonts w:eastAsia="Times New Roman"/>
                <w:sz w:val="24"/>
                <w:szCs w:val="24"/>
                <w:lang w:eastAsia="ar-SA"/>
              </w:rPr>
            </w:pPr>
            <w:r>
              <w:rPr>
                <w:rFonts w:eastAsia="Times New Roman"/>
                <w:sz w:val="24"/>
                <w:szCs w:val="24"/>
                <w:lang w:eastAsia="ar-SA"/>
              </w:rPr>
              <w:t>Капитальный</w:t>
            </w:r>
          </w:p>
        </w:tc>
        <w:tc>
          <w:tcPr>
            <w:tcW w:w="1879"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Pr>
                <w:rFonts w:eastAsia="Times New Roman"/>
                <w:sz w:val="24"/>
                <w:szCs w:val="24"/>
                <w:lang w:eastAsia="ar-SA"/>
              </w:rPr>
              <w:t>1979</w:t>
            </w:r>
          </w:p>
        </w:tc>
        <w:tc>
          <w:tcPr>
            <w:tcW w:w="1300"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6</w:t>
            </w:r>
          </w:p>
        </w:tc>
        <w:tc>
          <w:tcPr>
            <w:tcW w:w="2602"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1000</w:t>
            </w:r>
          </w:p>
        </w:tc>
      </w:tr>
      <w:tr w:rsidR="00AD17EC" w:rsidRPr="00E6107F" w:rsidTr="00AD17EC">
        <w:trPr>
          <w:trHeight w:val="1117"/>
          <w:jc w:val="center"/>
        </w:trPr>
        <w:tc>
          <w:tcPr>
            <w:tcW w:w="866"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2</w:t>
            </w:r>
          </w:p>
        </w:tc>
        <w:tc>
          <w:tcPr>
            <w:tcW w:w="3180" w:type="dxa"/>
            <w:vMerge/>
            <w:vAlign w:val="center"/>
          </w:tcPr>
          <w:p w:rsidR="00EE435C" w:rsidRPr="00E6107F" w:rsidRDefault="00EE435C" w:rsidP="002469CC">
            <w:pPr>
              <w:suppressAutoHyphens/>
              <w:spacing w:after="0" w:line="240" w:lineRule="auto"/>
              <w:jc w:val="center"/>
              <w:rPr>
                <w:rFonts w:eastAsia="Times New Roman"/>
                <w:sz w:val="24"/>
                <w:szCs w:val="24"/>
                <w:lang w:eastAsia="ar-SA"/>
              </w:rPr>
            </w:pPr>
          </w:p>
        </w:tc>
        <w:tc>
          <w:tcPr>
            <w:tcW w:w="4047"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Грузовой лифт ПГ-1005</w:t>
            </w:r>
          </w:p>
          <w:p w:rsidR="00EE435C" w:rsidRPr="00E6107F" w:rsidRDefault="00EE435C" w:rsidP="00AD17E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(зав. № 97275,</w:t>
            </w:r>
            <w:r w:rsidR="00AD17EC" w:rsidRPr="00183548">
              <w:rPr>
                <w:rFonts w:eastAsia="Times New Roman"/>
                <w:sz w:val="24"/>
                <w:szCs w:val="24"/>
                <w:lang w:eastAsia="ar-SA"/>
              </w:rPr>
              <w:t xml:space="preserve"> </w:t>
            </w:r>
            <w:r w:rsidRPr="00E6107F">
              <w:rPr>
                <w:rFonts w:eastAsia="Times New Roman"/>
                <w:sz w:val="24"/>
                <w:szCs w:val="24"/>
                <w:lang w:eastAsia="ar-SA"/>
              </w:rPr>
              <w:t>рег. №</w:t>
            </w:r>
            <w:r>
              <w:rPr>
                <w:rFonts w:eastAsia="Times New Roman"/>
                <w:sz w:val="24"/>
                <w:szCs w:val="24"/>
                <w:lang w:eastAsia="ar-SA"/>
              </w:rPr>
              <w:t xml:space="preserve"> </w:t>
            </w:r>
            <w:r w:rsidRPr="00E6107F">
              <w:rPr>
                <w:rFonts w:eastAsia="Times New Roman"/>
                <w:sz w:val="24"/>
                <w:szCs w:val="24"/>
                <w:lang w:eastAsia="ar-SA"/>
              </w:rPr>
              <w:t>32974)</w:t>
            </w:r>
          </w:p>
        </w:tc>
        <w:tc>
          <w:tcPr>
            <w:tcW w:w="1734"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Pr>
                <w:rFonts w:eastAsia="Times New Roman"/>
                <w:sz w:val="24"/>
                <w:szCs w:val="24"/>
                <w:lang w:eastAsia="ar-SA"/>
              </w:rPr>
              <w:t>Капитальный</w:t>
            </w:r>
          </w:p>
        </w:tc>
        <w:tc>
          <w:tcPr>
            <w:tcW w:w="1879"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201</w:t>
            </w:r>
            <w:r>
              <w:rPr>
                <w:rFonts w:eastAsia="Times New Roman"/>
                <w:sz w:val="24"/>
                <w:szCs w:val="24"/>
                <w:lang w:eastAsia="ar-SA"/>
              </w:rPr>
              <w:t>1</w:t>
            </w:r>
          </w:p>
        </w:tc>
        <w:tc>
          <w:tcPr>
            <w:tcW w:w="1300"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6</w:t>
            </w:r>
          </w:p>
        </w:tc>
        <w:tc>
          <w:tcPr>
            <w:tcW w:w="2602" w:type="dxa"/>
            <w:vAlign w:val="center"/>
          </w:tcPr>
          <w:p w:rsidR="00EE435C" w:rsidRPr="00E6107F" w:rsidRDefault="00EE435C" w:rsidP="002469CC">
            <w:pPr>
              <w:suppressAutoHyphens/>
              <w:spacing w:after="0" w:line="240" w:lineRule="auto"/>
              <w:jc w:val="center"/>
              <w:rPr>
                <w:rFonts w:eastAsia="Times New Roman"/>
                <w:sz w:val="24"/>
                <w:szCs w:val="24"/>
                <w:lang w:eastAsia="ar-SA"/>
              </w:rPr>
            </w:pPr>
            <w:r w:rsidRPr="00E6107F">
              <w:rPr>
                <w:rFonts w:eastAsia="Times New Roman"/>
                <w:sz w:val="24"/>
                <w:szCs w:val="24"/>
                <w:lang w:eastAsia="ar-SA"/>
              </w:rPr>
              <w:t>1000</w:t>
            </w:r>
          </w:p>
        </w:tc>
      </w:tr>
    </w:tbl>
    <w:p w:rsidR="00AD17EC" w:rsidRDefault="00AD17EC" w:rsidP="002469CC">
      <w:pPr>
        <w:suppressAutoHyphens/>
        <w:spacing w:after="0" w:line="240" w:lineRule="auto"/>
        <w:jc w:val="center"/>
        <w:rPr>
          <w:rFonts w:eastAsia="Times New Roman"/>
          <w:b/>
          <w:sz w:val="24"/>
          <w:szCs w:val="24"/>
          <w:lang w:eastAsia="ar-SA"/>
        </w:rPr>
        <w:sectPr w:rsidR="00AD17EC" w:rsidSect="00AD17EC">
          <w:pgSz w:w="16838" w:h="11906" w:orient="landscape"/>
          <w:pgMar w:top="1134" w:right="567" w:bottom="851" w:left="567" w:header="510" w:footer="510" w:gutter="0"/>
          <w:cols w:space="708"/>
          <w:docGrid w:linePitch="381"/>
        </w:sectPr>
      </w:pPr>
    </w:p>
    <w:p w:rsidR="00EE435C" w:rsidRDefault="00EE435C" w:rsidP="002469CC">
      <w:pPr>
        <w:suppressAutoHyphens/>
        <w:spacing w:after="0" w:line="240" w:lineRule="auto"/>
        <w:jc w:val="right"/>
        <w:rPr>
          <w:rFonts w:eastAsia="Times New Roman"/>
          <w:color w:val="000000"/>
          <w:sz w:val="24"/>
          <w:szCs w:val="24"/>
          <w:lang w:eastAsia="ru-RU"/>
        </w:rPr>
      </w:pPr>
      <w:r w:rsidRPr="006777E2">
        <w:rPr>
          <w:rFonts w:eastAsia="Times New Roman"/>
          <w:color w:val="000000"/>
          <w:sz w:val="24"/>
          <w:szCs w:val="24"/>
          <w:lang w:eastAsia="ru-RU"/>
        </w:rPr>
        <w:t xml:space="preserve">                                                                                                                            </w:t>
      </w:r>
    </w:p>
    <w:p w:rsidR="00EE435C" w:rsidRDefault="00EE435C" w:rsidP="002469CC">
      <w:pPr>
        <w:suppressAutoHyphens/>
        <w:spacing w:after="0" w:line="240" w:lineRule="auto"/>
        <w:jc w:val="right"/>
        <w:rPr>
          <w:rFonts w:eastAsia="Times New Roman"/>
          <w:color w:val="000000"/>
          <w:sz w:val="24"/>
          <w:szCs w:val="24"/>
          <w:lang w:eastAsia="ru-RU"/>
        </w:rPr>
      </w:pPr>
      <w:r w:rsidRPr="006777E2">
        <w:rPr>
          <w:rFonts w:eastAsia="Times New Roman"/>
          <w:color w:val="000000"/>
          <w:sz w:val="24"/>
          <w:szCs w:val="24"/>
          <w:lang w:eastAsia="ru-RU"/>
        </w:rPr>
        <w:t xml:space="preserve">  </w:t>
      </w:r>
    </w:p>
    <w:p w:rsidR="00EE435C" w:rsidRPr="001F10F5" w:rsidRDefault="00EE435C" w:rsidP="002469CC">
      <w:pPr>
        <w:suppressAutoHyphens/>
        <w:spacing w:after="0" w:line="240" w:lineRule="auto"/>
        <w:jc w:val="right"/>
        <w:rPr>
          <w:i/>
          <w:sz w:val="24"/>
          <w:szCs w:val="24"/>
        </w:rPr>
      </w:pPr>
      <w:r w:rsidRPr="001F10F5">
        <w:rPr>
          <w:i/>
          <w:sz w:val="24"/>
          <w:szCs w:val="24"/>
        </w:rPr>
        <w:t>Приложение №</w:t>
      </w:r>
      <w:r w:rsidR="00AD17EC">
        <w:rPr>
          <w:i/>
          <w:sz w:val="24"/>
          <w:szCs w:val="24"/>
          <w:lang w:val="en-US"/>
        </w:rPr>
        <w:t xml:space="preserve"> </w:t>
      </w:r>
      <w:r>
        <w:rPr>
          <w:i/>
          <w:sz w:val="24"/>
          <w:szCs w:val="24"/>
        </w:rPr>
        <w:t>3</w:t>
      </w:r>
    </w:p>
    <w:p w:rsidR="00EE435C" w:rsidRPr="001F10F5" w:rsidRDefault="00EE435C" w:rsidP="002469CC">
      <w:pPr>
        <w:suppressAutoHyphens/>
        <w:spacing w:after="0" w:line="240" w:lineRule="auto"/>
        <w:jc w:val="right"/>
        <w:rPr>
          <w:i/>
          <w:sz w:val="24"/>
          <w:szCs w:val="24"/>
        </w:rPr>
      </w:pPr>
      <w:r w:rsidRPr="001F10F5">
        <w:rPr>
          <w:i/>
          <w:sz w:val="24"/>
          <w:szCs w:val="24"/>
        </w:rPr>
        <w:t>к Техническому заданию</w:t>
      </w:r>
    </w:p>
    <w:p w:rsidR="004F5CF5" w:rsidRDefault="004F5CF5" w:rsidP="002469CC">
      <w:pPr>
        <w:suppressAutoHyphens/>
        <w:spacing w:after="0" w:line="240" w:lineRule="auto"/>
        <w:jc w:val="right"/>
        <w:rPr>
          <w:b/>
          <w:color w:val="000000"/>
          <w:sz w:val="24"/>
          <w:szCs w:val="24"/>
          <w:lang w:eastAsia="ar-SA"/>
        </w:rPr>
      </w:pPr>
    </w:p>
    <w:p w:rsidR="00EE435C" w:rsidRPr="006777E2" w:rsidRDefault="004F5CF5" w:rsidP="002469CC">
      <w:pPr>
        <w:suppressAutoHyphens/>
        <w:spacing w:after="0" w:line="240" w:lineRule="auto"/>
        <w:jc w:val="right"/>
        <w:rPr>
          <w:b/>
          <w:color w:val="000000"/>
          <w:sz w:val="24"/>
          <w:szCs w:val="24"/>
          <w:lang w:eastAsia="ar-SA"/>
        </w:rPr>
      </w:pPr>
      <w:r>
        <w:rPr>
          <w:b/>
          <w:color w:val="000000"/>
          <w:sz w:val="24"/>
          <w:szCs w:val="24"/>
          <w:lang w:eastAsia="ar-SA"/>
        </w:rPr>
        <w:t>ФОРМА</w:t>
      </w:r>
    </w:p>
    <w:p w:rsidR="00EE435C" w:rsidRPr="006777E2" w:rsidRDefault="004F5CF5" w:rsidP="002469CC">
      <w:pPr>
        <w:spacing w:after="0" w:line="240" w:lineRule="auto"/>
        <w:rPr>
          <w:rFonts w:eastAsia="Times New Roman"/>
          <w:color w:val="000000"/>
          <w:sz w:val="24"/>
          <w:szCs w:val="24"/>
          <w:lang w:eastAsia="ru-RU"/>
        </w:rPr>
      </w:pPr>
      <w:r>
        <w:rPr>
          <w:rFonts w:eastAsia="Times New Roman"/>
          <w:b/>
          <w:color w:val="000000"/>
          <w:sz w:val="24"/>
          <w:szCs w:val="24"/>
          <w:lang w:eastAsia="ru-RU"/>
        </w:rPr>
        <w:t xml:space="preserve">                   </w:t>
      </w:r>
      <w:r w:rsidR="00EE435C" w:rsidRPr="006777E2">
        <w:rPr>
          <w:rFonts w:eastAsia="Times New Roman"/>
          <w:b/>
          <w:color w:val="000000"/>
          <w:sz w:val="24"/>
          <w:szCs w:val="24"/>
          <w:lang w:eastAsia="ru-RU"/>
        </w:rPr>
        <w:t xml:space="preserve">     </w:t>
      </w:r>
      <w:r>
        <w:rPr>
          <w:rFonts w:eastAsia="Times New Roman"/>
          <w:b/>
          <w:color w:val="000000"/>
          <w:sz w:val="24"/>
          <w:szCs w:val="24"/>
          <w:lang w:eastAsia="ru-RU"/>
        </w:rPr>
        <w:t xml:space="preserve">                          </w:t>
      </w:r>
      <w:r w:rsidR="00EE435C" w:rsidRPr="006777E2">
        <w:rPr>
          <w:rFonts w:eastAsia="Times New Roman"/>
          <w:b/>
          <w:color w:val="000000"/>
          <w:sz w:val="24"/>
          <w:szCs w:val="24"/>
          <w:lang w:eastAsia="ru-RU"/>
        </w:rPr>
        <w:t xml:space="preserve">                                                                     </w:t>
      </w:r>
    </w:p>
    <w:p w:rsidR="00EE435C" w:rsidRPr="006777E2" w:rsidRDefault="00EE435C" w:rsidP="002469CC">
      <w:pPr>
        <w:autoSpaceDE w:val="0"/>
        <w:autoSpaceDN w:val="0"/>
        <w:adjustRightInd w:val="0"/>
        <w:spacing w:after="0" w:line="240" w:lineRule="auto"/>
        <w:jc w:val="center"/>
        <w:rPr>
          <w:rFonts w:eastAsia="Times New Roman"/>
          <w:color w:val="000000"/>
          <w:sz w:val="24"/>
          <w:szCs w:val="24"/>
          <w:lang w:eastAsia="ru-RU"/>
        </w:rPr>
      </w:pPr>
      <w:r w:rsidRPr="006777E2">
        <w:rPr>
          <w:rFonts w:eastAsia="Times New Roman"/>
          <w:color w:val="000000"/>
          <w:sz w:val="24"/>
          <w:szCs w:val="24"/>
          <w:lang w:eastAsia="ru-RU"/>
        </w:rPr>
        <w:t>На бланке организации</w:t>
      </w:r>
    </w:p>
    <w:p w:rsidR="00EE435C" w:rsidRPr="006777E2" w:rsidRDefault="00EE435C" w:rsidP="002469CC">
      <w:pPr>
        <w:pStyle w:val="afc"/>
        <w:jc w:val="center"/>
        <w:rPr>
          <w:rFonts w:ascii="Times New Roman" w:hAnsi="Times New Roman" w:cs="Times New Roman"/>
          <w:color w:val="000000"/>
          <w:sz w:val="16"/>
          <w:szCs w:val="16"/>
        </w:rPr>
      </w:pPr>
    </w:p>
    <w:p w:rsidR="00BA0224" w:rsidRDefault="00EE435C" w:rsidP="002469CC">
      <w:pPr>
        <w:spacing w:after="0" w:line="240" w:lineRule="auto"/>
        <w:jc w:val="center"/>
        <w:rPr>
          <w:b/>
          <w:color w:val="000000"/>
          <w:sz w:val="24"/>
          <w:szCs w:val="24"/>
        </w:rPr>
      </w:pPr>
      <w:r w:rsidRPr="00E0690B">
        <w:rPr>
          <w:b/>
          <w:color w:val="000000"/>
          <w:sz w:val="24"/>
          <w:szCs w:val="24"/>
        </w:rPr>
        <w:t>Акт</w:t>
      </w:r>
    </w:p>
    <w:p w:rsidR="00EE435C" w:rsidRPr="00E0690B" w:rsidRDefault="00EE435C" w:rsidP="002469CC">
      <w:pPr>
        <w:spacing w:after="0" w:line="240" w:lineRule="auto"/>
        <w:jc w:val="center"/>
        <w:rPr>
          <w:b/>
          <w:color w:val="000000"/>
          <w:sz w:val="24"/>
          <w:szCs w:val="24"/>
        </w:rPr>
      </w:pPr>
      <w:r w:rsidRPr="00E0690B">
        <w:rPr>
          <w:b/>
          <w:color w:val="000000"/>
          <w:sz w:val="24"/>
          <w:szCs w:val="24"/>
        </w:rPr>
        <w:t>периодического технического освидетельствования лифта</w:t>
      </w:r>
    </w:p>
    <w:p w:rsidR="00EE435C" w:rsidRPr="006777E2" w:rsidRDefault="00EE435C" w:rsidP="002469CC">
      <w:pPr>
        <w:spacing w:after="0" w:line="240" w:lineRule="auto"/>
        <w:rPr>
          <w:color w:val="000000"/>
          <w:sz w:val="20"/>
          <w:szCs w:val="20"/>
        </w:rPr>
      </w:pPr>
      <w:r w:rsidRPr="006777E2">
        <w:rPr>
          <w:color w:val="000000"/>
          <w:sz w:val="20"/>
          <w:szCs w:val="20"/>
        </w:rPr>
        <w:t xml:space="preserve">                     </w:t>
      </w:r>
      <w:r w:rsidRPr="006777E2">
        <w:rPr>
          <w:color w:val="000000"/>
          <w:sz w:val="20"/>
          <w:szCs w:val="20"/>
        </w:rPr>
        <w:tab/>
      </w:r>
      <w:r w:rsidRPr="006777E2">
        <w:rPr>
          <w:color w:val="000000"/>
          <w:sz w:val="20"/>
          <w:szCs w:val="20"/>
        </w:rPr>
        <w:tab/>
      </w:r>
      <w:r w:rsidRPr="006777E2">
        <w:rPr>
          <w:color w:val="000000"/>
          <w:sz w:val="20"/>
          <w:szCs w:val="20"/>
        </w:rPr>
        <w:tab/>
        <w:t xml:space="preserve">                     </w:t>
      </w:r>
      <w:r w:rsidRPr="006777E2">
        <w:rPr>
          <w:color w:val="000000"/>
          <w:sz w:val="20"/>
          <w:szCs w:val="20"/>
        </w:rPr>
        <w:tab/>
      </w:r>
      <w:r w:rsidRPr="006777E2">
        <w:rPr>
          <w:color w:val="000000"/>
          <w:sz w:val="20"/>
          <w:szCs w:val="20"/>
        </w:rPr>
        <w:tab/>
      </w:r>
      <w:r w:rsidRPr="006777E2">
        <w:rPr>
          <w:color w:val="000000"/>
          <w:sz w:val="20"/>
          <w:szCs w:val="20"/>
        </w:rPr>
        <w:tab/>
      </w:r>
      <w:r w:rsidRPr="006777E2">
        <w:rPr>
          <w:color w:val="000000"/>
          <w:sz w:val="20"/>
          <w:szCs w:val="20"/>
        </w:rPr>
        <w:tab/>
      </w:r>
      <w:r w:rsidRPr="006777E2">
        <w:rPr>
          <w:color w:val="000000"/>
          <w:sz w:val="20"/>
          <w:szCs w:val="20"/>
        </w:rPr>
        <w:tab/>
        <w:t xml:space="preserve">   </w:t>
      </w:r>
      <w:r w:rsidR="004F5CF5">
        <w:rPr>
          <w:color w:val="000000"/>
          <w:sz w:val="20"/>
          <w:szCs w:val="20"/>
        </w:rPr>
        <w:t xml:space="preserve">        </w:t>
      </w:r>
      <w:r w:rsidRPr="006777E2">
        <w:rPr>
          <w:color w:val="000000"/>
          <w:sz w:val="20"/>
          <w:szCs w:val="20"/>
        </w:rPr>
        <w:t xml:space="preserve">  «____» _______ 20__ г.</w:t>
      </w:r>
    </w:p>
    <w:p w:rsidR="00EE435C" w:rsidRPr="006777E2" w:rsidRDefault="00EE435C" w:rsidP="002469CC">
      <w:pPr>
        <w:spacing w:after="0" w:line="240" w:lineRule="auto"/>
        <w:rPr>
          <w:color w:val="000000"/>
          <w:sz w:val="20"/>
          <w:szCs w:val="20"/>
        </w:rPr>
      </w:pPr>
      <w:r w:rsidRPr="006777E2">
        <w:rPr>
          <w:color w:val="000000"/>
          <w:sz w:val="20"/>
          <w:szCs w:val="20"/>
        </w:rPr>
        <w:t>Мною, специалистом_______________________________________________________________________</w:t>
      </w:r>
      <w:r>
        <w:rPr>
          <w:color w:val="000000"/>
          <w:sz w:val="20"/>
          <w:szCs w:val="20"/>
        </w:rPr>
        <w:t>_______</w:t>
      </w:r>
      <w:r w:rsidRPr="006777E2">
        <w:rPr>
          <w:color w:val="000000"/>
          <w:sz w:val="20"/>
          <w:szCs w:val="20"/>
        </w:rPr>
        <w:t>,</w:t>
      </w:r>
    </w:p>
    <w:p w:rsidR="00EE435C" w:rsidRPr="006777E2" w:rsidRDefault="00EE435C" w:rsidP="002469CC">
      <w:pPr>
        <w:spacing w:after="0" w:line="240" w:lineRule="auto"/>
        <w:rPr>
          <w:color w:val="000000"/>
          <w:sz w:val="20"/>
          <w:szCs w:val="20"/>
        </w:rPr>
      </w:pPr>
      <w:r w:rsidRPr="006777E2">
        <w:rPr>
          <w:color w:val="000000"/>
          <w:sz w:val="20"/>
          <w:szCs w:val="20"/>
        </w:rPr>
        <w:t>в присутствии представителя специализированной организации, предъявившей лифт __________________________________________________________________________________________</w:t>
      </w:r>
      <w:r>
        <w:rPr>
          <w:color w:val="000000"/>
          <w:sz w:val="20"/>
          <w:szCs w:val="20"/>
        </w:rPr>
        <w:t>_______</w:t>
      </w:r>
      <w:r w:rsidRPr="006777E2">
        <w:rPr>
          <w:color w:val="000000"/>
          <w:sz w:val="20"/>
          <w:szCs w:val="20"/>
        </w:rPr>
        <w:t>,</w:t>
      </w:r>
    </w:p>
    <w:p w:rsidR="00EE435C" w:rsidRPr="006777E2" w:rsidRDefault="00EE435C" w:rsidP="002469CC">
      <w:pPr>
        <w:spacing w:after="0" w:line="240" w:lineRule="auto"/>
        <w:rPr>
          <w:color w:val="000000"/>
          <w:sz w:val="20"/>
          <w:szCs w:val="20"/>
        </w:rPr>
      </w:pPr>
      <w:r w:rsidRPr="006777E2">
        <w:rPr>
          <w:color w:val="000000"/>
          <w:sz w:val="20"/>
          <w:szCs w:val="20"/>
        </w:rPr>
        <w:t>а также представителя владельца ____________________________________________________________</w:t>
      </w:r>
      <w:r>
        <w:rPr>
          <w:color w:val="000000"/>
          <w:sz w:val="20"/>
          <w:szCs w:val="20"/>
        </w:rPr>
        <w:t>________</w:t>
      </w:r>
    </w:p>
    <w:p w:rsidR="00EE435C" w:rsidRPr="006777E2" w:rsidRDefault="00EE435C" w:rsidP="002469CC">
      <w:pPr>
        <w:spacing w:after="0" w:line="240" w:lineRule="auto"/>
        <w:rPr>
          <w:color w:val="000000"/>
          <w:sz w:val="20"/>
          <w:szCs w:val="20"/>
        </w:rPr>
      </w:pPr>
      <w:r w:rsidRPr="006777E2">
        <w:rPr>
          <w:color w:val="000000"/>
          <w:sz w:val="20"/>
          <w:szCs w:val="20"/>
        </w:rPr>
        <w:t xml:space="preserve">проведено периодическое техническое освидетельствование лифта по ГОСТ Р 53783-2010 / ГОСТ 34583-2019. </w:t>
      </w:r>
    </w:p>
    <w:p w:rsidR="00EE435C" w:rsidRPr="006777E2" w:rsidRDefault="00EE435C" w:rsidP="002469CC">
      <w:pPr>
        <w:spacing w:after="0" w:line="240" w:lineRule="auto"/>
        <w:rPr>
          <w:color w:val="000000"/>
          <w:sz w:val="20"/>
          <w:szCs w:val="20"/>
        </w:rPr>
      </w:pPr>
      <w:r w:rsidRPr="006777E2">
        <w:rPr>
          <w:color w:val="000000"/>
          <w:sz w:val="20"/>
          <w:szCs w:val="20"/>
        </w:rPr>
        <w:t>Идентификационный (рег., зав.) номер лифта ____________________________________________________________</w:t>
      </w:r>
      <w:r>
        <w:rPr>
          <w:color w:val="000000"/>
          <w:sz w:val="20"/>
          <w:szCs w:val="20"/>
        </w:rPr>
        <w:t>_____________________________________</w:t>
      </w:r>
    </w:p>
    <w:p w:rsidR="00EE435C" w:rsidRPr="006777E2" w:rsidRDefault="00EE435C" w:rsidP="002469CC">
      <w:pPr>
        <w:spacing w:after="0" w:line="240" w:lineRule="auto"/>
        <w:rPr>
          <w:color w:val="000000"/>
          <w:sz w:val="20"/>
          <w:szCs w:val="20"/>
        </w:rPr>
      </w:pPr>
      <w:r w:rsidRPr="006777E2">
        <w:rPr>
          <w:color w:val="000000"/>
          <w:sz w:val="20"/>
          <w:szCs w:val="20"/>
        </w:rPr>
        <w:t>Адрес установки:  ___________________________________________________________________________________</w:t>
      </w:r>
      <w:r>
        <w:rPr>
          <w:color w:val="000000"/>
          <w:sz w:val="20"/>
          <w:szCs w:val="20"/>
        </w:rPr>
        <w:t>______________</w:t>
      </w:r>
    </w:p>
    <w:p w:rsidR="00EE435C" w:rsidRPr="006777E2" w:rsidRDefault="00EE435C" w:rsidP="002469CC">
      <w:pPr>
        <w:spacing w:after="0" w:line="240" w:lineRule="auto"/>
        <w:rPr>
          <w:color w:val="000000"/>
          <w:sz w:val="20"/>
          <w:szCs w:val="20"/>
        </w:rPr>
      </w:pPr>
      <w:r w:rsidRPr="006777E2">
        <w:rPr>
          <w:color w:val="000000"/>
          <w:sz w:val="20"/>
          <w:szCs w:val="20"/>
        </w:rPr>
        <w:t>Представитель специализированной организации: ________________________________________________________</w:t>
      </w:r>
      <w:r>
        <w:rPr>
          <w:color w:val="000000"/>
          <w:sz w:val="20"/>
          <w:szCs w:val="20"/>
        </w:rPr>
        <w:t>_________________________________________</w:t>
      </w:r>
    </w:p>
    <w:p w:rsidR="00EE435C" w:rsidRPr="004F5CF5" w:rsidRDefault="00EE435C" w:rsidP="002469CC">
      <w:pPr>
        <w:spacing w:after="0" w:line="240" w:lineRule="auto"/>
        <w:rPr>
          <w:color w:val="000000"/>
          <w:sz w:val="20"/>
          <w:szCs w:val="20"/>
        </w:rPr>
      </w:pPr>
      <w:r w:rsidRPr="006777E2">
        <w:rPr>
          <w:color w:val="000000"/>
          <w:sz w:val="20"/>
          <w:szCs w:val="20"/>
        </w:rPr>
        <w:t>Представитель владельца: ____________________________________________________________________________</w:t>
      </w:r>
      <w:r>
        <w:rPr>
          <w:color w:val="000000"/>
          <w:sz w:val="20"/>
          <w:szCs w:val="20"/>
        </w:rPr>
        <w:t>_____________________</w:t>
      </w:r>
    </w:p>
    <w:p w:rsidR="00EE435C" w:rsidRPr="006777E2" w:rsidRDefault="00EE435C" w:rsidP="002469CC">
      <w:pPr>
        <w:spacing w:after="0" w:line="240" w:lineRule="auto"/>
        <w:rPr>
          <w:rFonts w:eastAsia="PMingLiU"/>
          <w:b/>
          <w:color w:val="000000"/>
          <w:sz w:val="20"/>
          <w:szCs w:val="20"/>
        </w:rPr>
      </w:pPr>
      <w:r w:rsidRPr="006777E2">
        <w:rPr>
          <w:rFonts w:eastAsia="PMingLiU"/>
          <w:b/>
          <w:color w:val="000000"/>
          <w:sz w:val="20"/>
          <w:szCs w:val="20"/>
        </w:rPr>
        <w:t>Результаты периодического технического освидетельствования лифта</w:t>
      </w:r>
    </w:p>
    <w:p w:rsidR="00EE435C" w:rsidRPr="006777E2" w:rsidRDefault="00EE435C" w:rsidP="002469CC">
      <w:pPr>
        <w:pStyle w:val="a8"/>
        <w:numPr>
          <w:ilvl w:val="0"/>
          <w:numId w:val="41"/>
        </w:numPr>
        <w:spacing w:after="0" w:line="240" w:lineRule="auto"/>
        <w:jc w:val="both"/>
        <w:rPr>
          <w:sz w:val="20"/>
          <w:szCs w:val="20"/>
        </w:rPr>
      </w:pPr>
      <w:r w:rsidRPr="006777E2">
        <w:rPr>
          <w:sz w:val="20"/>
          <w:szCs w:val="20"/>
        </w:rPr>
        <w:t xml:space="preserve">Выявленные при техническом контроле, испытаниях, проверке функционирования лифта и устройств безопасности лифта дефекты приведены в таблицах 1 и 2 настоящего акта </w:t>
      </w:r>
    </w:p>
    <w:p w:rsidR="00EE435C" w:rsidRPr="006777E2" w:rsidRDefault="00EE435C" w:rsidP="002469CC">
      <w:pPr>
        <w:pStyle w:val="a8"/>
        <w:numPr>
          <w:ilvl w:val="0"/>
          <w:numId w:val="41"/>
        </w:numPr>
        <w:spacing w:after="0" w:line="240" w:lineRule="auto"/>
        <w:jc w:val="both"/>
        <w:rPr>
          <w:sz w:val="20"/>
          <w:szCs w:val="20"/>
        </w:rPr>
      </w:pPr>
      <w:r w:rsidRPr="006777E2">
        <w:rPr>
          <w:sz w:val="20"/>
          <w:szCs w:val="20"/>
        </w:rPr>
        <w:t>Результаты испытания изоляции электрических цепей и электрооборудования, визуального контроля и измерительного контроля заземления (зануления) оборудования лифта положительные/отрицательные.</w:t>
      </w:r>
    </w:p>
    <w:p w:rsidR="00EE435C" w:rsidRPr="006777E2" w:rsidRDefault="00EE435C" w:rsidP="002469CC">
      <w:pPr>
        <w:pStyle w:val="a8"/>
        <w:numPr>
          <w:ilvl w:val="0"/>
          <w:numId w:val="41"/>
        </w:numPr>
        <w:spacing w:after="0" w:line="240" w:lineRule="auto"/>
        <w:jc w:val="both"/>
        <w:rPr>
          <w:sz w:val="20"/>
          <w:szCs w:val="20"/>
        </w:rPr>
      </w:pPr>
      <w:r w:rsidRPr="006777E2">
        <w:rPr>
          <w:sz w:val="20"/>
          <w:szCs w:val="20"/>
        </w:rPr>
        <w:t>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положительные/отрицательные.</w:t>
      </w:r>
    </w:p>
    <w:p w:rsidR="00EE435C" w:rsidRDefault="00EE435C" w:rsidP="002469CC">
      <w:pPr>
        <w:pStyle w:val="a8"/>
        <w:numPr>
          <w:ilvl w:val="0"/>
          <w:numId w:val="41"/>
        </w:numPr>
        <w:spacing w:after="0" w:line="240" w:lineRule="auto"/>
        <w:jc w:val="both"/>
        <w:rPr>
          <w:sz w:val="20"/>
          <w:szCs w:val="20"/>
        </w:rPr>
      </w:pPr>
      <w:r w:rsidRPr="006777E2">
        <w:rPr>
          <w:sz w:val="20"/>
          <w:szCs w:val="20"/>
        </w:rPr>
        <w:t>Результат испытания герметичности гидроцилиндра и трубопровода на лифте с гидравлическим приводом положительный/отрицательный.</w:t>
      </w:r>
    </w:p>
    <w:p w:rsidR="004F5CF5" w:rsidRPr="004F5CF5" w:rsidRDefault="004F5CF5" w:rsidP="002469CC">
      <w:pPr>
        <w:pStyle w:val="a8"/>
        <w:spacing w:after="0" w:line="240" w:lineRule="auto"/>
        <w:ind w:left="360"/>
        <w:jc w:val="both"/>
        <w:rPr>
          <w:sz w:val="20"/>
          <w:szCs w:val="20"/>
        </w:rPr>
      </w:pPr>
    </w:p>
    <w:p w:rsidR="00EE435C" w:rsidRPr="006777E2" w:rsidRDefault="00EE435C" w:rsidP="002469CC">
      <w:pPr>
        <w:spacing w:after="0" w:line="240" w:lineRule="auto"/>
        <w:rPr>
          <w:rFonts w:eastAsia="PMingLiU"/>
          <w:b/>
          <w:color w:val="000000"/>
          <w:sz w:val="20"/>
          <w:szCs w:val="20"/>
        </w:rPr>
      </w:pPr>
      <w:r w:rsidRPr="006777E2">
        <w:rPr>
          <w:rFonts w:eastAsia="PMingLiU"/>
          <w:b/>
          <w:color w:val="000000"/>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488"/>
        <w:gridCol w:w="1655"/>
      </w:tblGrid>
      <w:tr w:rsidR="00EE435C" w:rsidRPr="006777E2" w:rsidTr="00EE435C">
        <w:trPr>
          <w:trHeight w:val="305"/>
        </w:trPr>
        <w:tc>
          <w:tcPr>
            <w:tcW w:w="785" w:type="dxa"/>
          </w:tcPr>
          <w:p w:rsidR="00EE435C" w:rsidRPr="006777E2" w:rsidRDefault="00EE435C" w:rsidP="002469CC">
            <w:pPr>
              <w:spacing w:after="0" w:line="240" w:lineRule="auto"/>
              <w:rPr>
                <w:rFonts w:eastAsia="PMingLiU"/>
                <w:color w:val="000000"/>
                <w:sz w:val="20"/>
                <w:szCs w:val="20"/>
              </w:rPr>
            </w:pPr>
            <w:r w:rsidRPr="006777E2">
              <w:rPr>
                <w:rFonts w:eastAsia="PMingLiU"/>
                <w:color w:val="000000"/>
                <w:sz w:val="20"/>
                <w:szCs w:val="20"/>
              </w:rPr>
              <w:t>№№</w:t>
            </w:r>
          </w:p>
        </w:tc>
        <w:tc>
          <w:tcPr>
            <w:tcW w:w="7720" w:type="dxa"/>
          </w:tcPr>
          <w:p w:rsidR="00EE435C" w:rsidRPr="006777E2" w:rsidRDefault="00EE435C" w:rsidP="002469CC">
            <w:pPr>
              <w:spacing w:after="0" w:line="240" w:lineRule="auto"/>
              <w:rPr>
                <w:rFonts w:eastAsia="PMingLiU"/>
                <w:color w:val="000000"/>
                <w:sz w:val="20"/>
                <w:szCs w:val="20"/>
              </w:rPr>
            </w:pPr>
            <w:r w:rsidRPr="006777E2">
              <w:rPr>
                <w:color w:val="000000"/>
                <w:sz w:val="20"/>
                <w:szCs w:val="20"/>
              </w:rPr>
              <w:t>Отрицательные результаты проверки функционирования устройств безопасности лифта и отрицательные результаты испытаний лифта, дефекты, неисправности, несоответствия, создающие недопустимый уровень риска при эксплуатации лифта</w:t>
            </w:r>
          </w:p>
        </w:tc>
        <w:tc>
          <w:tcPr>
            <w:tcW w:w="1701" w:type="dxa"/>
          </w:tcPr>
          <w:p w:rsidR="00EE435C" w:rsidRPr="006777E2" w:rsidRDefault="00EE435C" w:rsidP="002469CC">
            <w:pPr>
              <w:spacing w:after="0" w:line="240" w:lineRule="auto"/>
              <w:rPr>
                <w:rFonts w:eastAsia="PMingLiU"/>
                <w:color w:val="000000"/>
                <w:sz w:val="20"/>
                <w:szCs w:val="20"/>
              </w:rPr>
            </w:pPr>
            <w:r w:rsidRPr="006777E2">
              <w:rPr>
                <w:rFonts w:eastAsia="PMingLiU"/>
                <w:color w:val="000000"/>
                <w:sz w:val="20"/>
                <w:szCs w:val="20"/>
              </w:rPr>
              <w:t>Обозначение нормативного документа</w:t>
            </w:r>
          </w:p>
        </w:tc>
      </w:tr>
      <w:tr w:rsidR="00EE435C" w:rsidRPr="006777E2" w:rsidTr="00EE435C">
        <w:tc>
          <w:tcPr>
            <w:tcW w:w="785" w:type="dxa"/>
          </w:tcPr>
          <w:p w:rsidR="00EE435C" w:rsidRPr="006777E2" w:rsidRDefault="00EE435C" w:rsidP="002469CC">
            <w:pPr>
              <w:spacing w:after="0" w:line="240" w:lineRule="auto"/>
              <w:rPr>
                <w:color w:val="000000"/>
                <w:sz w:val="20"/>
                <w:szCs w:val="20"/>
              </w:rPr>
            </w:pPr>
          </w:p>
        </w:tc>
        <w:tc>
          <w:tcPr>
            <w:tcW w:w="7720" w:type="dxa"/>
          </w:tcPr>
          <w:p w:rsidR="00EE435C" w:rsidRPr="006777E2" w:rsidRDefault="00EE435C" w:rsidP="002469CC">
            <w:pPr>
              <w:spacing w:after="0" w:line="240" w:lineRule="auto"/>
              <w:rPr>
                <w:color w:val="000000"/>
                <w:sz w:val="20"/>
                <w:szCs w:val="20"/>
              </w:rPr>
            </w:pPr>
          </w:p>
        </w:tc>
        <w:tc>
          <w:tcPr>
            <w:tcW w:w="1701" w:type="dxa"/>
          </w:tcPr>
          <w:p w:rsidR="00EE435C" w:rsidRPr="006777E2" w:rsidRDefault="00EE435C" w:rsidP="002469CC">
            <w:pPr>
              <w:spacing w:after="0" w:line="240" w:lineRule="auto"/>
              <w:rPr>
                <w:color w:val="000000"/>
                <w:sz w:val="20"/>
                <w:szCs w:val="20"/>
              </w:rPr>
            </w:pPr>
          </w:p>
        </w:tc>
      </w:tr>
      <w:tr w:rsidR="00EE435C" w:rsidRPr="006777E2" w:rsidTr="00EE435C">
        <w:tc>
          <w:tcPr>
            <w:tcW w:w="785" w:type="dxa"/>
          </w:tcPr>
          <w:p w:rsidR="00EE435C" w:rsidRPr="006777E2" w:rsidRDefault="00EE435C" w:rsidP="002469CC">
            <w:pPr>
              <w:spacing w:after="0" w:line="240" w:lineRule="auto"/>
              <w:rPr>
                <w:color w:val="000000"/>
                <w:sz w:val="20"/>
                <w:szCs w:val="20"/>
              </w:rPr>
            </w:pPr>
          </w:p>
        </w:tc>
        <w:tc>
          <w:tcPr>
            <w:tcW w:w="7720" w:type="dxa"/>
          </w:tcPr>
          <w:p w:rsidR="00EE435C" w:rsidRPr="006777E2" w:rsidRDefault="00EE435C" w:rsidP="002469CC">
            <w:pPr>
              <w:spacing w:after="0" w:line="240" w:lineRule="auto"/>
              <w:rPr>
                <w:color w:val="000000"/>
                <w:sz w:val="20"/>
                <w:szCs w:val="20"/>
              </w:rPr>
            </w:pPr>
          </w:p>
        </w:tc>
        <w:tc>
          <w:tcPr>
            <w:tcW w:w="1701" w:type="dxa"/>
          </w:tcPr>
          <w:p w:rsidR="00EE435C" w:rsidRPr="006777E2" w:rsidRDefault="00EE435C" w:rsidP="002469CC">
            <w:pPr>
              <w:spacing w:after="0" w:line="240" w:lineRule="auto"/>
              <w:rPr>
                <w:color w:val="000000"/>
                <w:sz w:val="20"/>
                <w:szCs w:val="20"/>
              </w:rPr>
            </w:pPr>
          </w:p>
        </w:tc>
      </w:tr>
      <w:tr w:rsidR="00EE435C" w:rsidRPr="006777E2" w:rsidTr="00EE435C">
        <w:tc>
          <w:tcPr>
            <w:tcW w:w="785" w:type="dxa"/>
          </w:tcPr>
          <w:p w:rsidR="00EE435C" w:rsidRPr="006777E2" w:rsidRDefault="00EE435C" w:rsidP="002469CC">
            <w:pPr>
              <w:spacing w:after="0" w:line="240" w:lineRule="auto"/>
              <w:rPr>
                <w:color w:val="000000"/>
                <w:sz w:val="20"/>
                <w:szCs w:val="20"/>
              </w:rPr>
            </w:pPr>
          </w:p>
        </w:tc>
        <w:tc>
          <w:tcPr>
            <w:tcW w:w="9421" w:type="dxa"/>
            <w:gridSpan w:val="2"/>
          </w:tcPr>
          <w:p w:rsidR="00EE435C" w:rsidRPr="006777E2" w:rsidRDefault="00EE435C" w:rsidP="002469CC">
            <w:pPr>
              <w:spacing w:after="0" w:line="240" w:lineRule="auto"/>
              <w:rPr>
                <w:rFonts w:eastAsia="PMingLiU"/>
                <w:color w:val="000000"/>
                <w:sz w:val="20"/>
                <w:szCs w:val="20"/>
              </w:rPr>
            </w:pPr>
            <w:r w:rsidRPr="006777E2">
              <w:rPr>
                <w:rFonts w:eastAsia="PMingLiU"/>
                <w:color w:val="000000"/>
                <w:sz w:val="20"/>
                <w:szCs w:val="20"/>
              </w:rPr>
              <w:t>Отметка об устранении дефектов, неисправностей, несоответствий*</w:t>
            </w:r>
          </w:p>
        </w:tc>
      </w:tr>
      <w:tr w:rsidR="00EE435C" w:rsidRPr="006777E2" w:rsidTr="00EE435C">
        <w:tc>
          <w:tcPr>
            <w:tcW w:w="785" w:type="dxa"/>
          </w:tcPr>
          <w:p w:rsidR="00EE435C" w:rsidRPr="006777E2" w:rsidRDefault="00EE435C" w:rsidP="002469CC">
            <w:pPr>
              <w:spacing w:after="0" w:line="240" w:lineRule="auto"/>
              <w:rPr>
                <w:color w:val="000000"/>
                <w:sz w:val="20"/>
                <w:szCs w:val="20"/>
              </w:rPr>
            </w:pPr>
          </w:p>
        </w:tc>
        <w:tc>
          <w:tcPr>
            <w:tcW w:w="9421" w:type="dxa"/>
            <w:gridSpan w:val="2"/>
          </w:tcPr>
          <w:p w:rsidR="00EE435C" w:rsidRPr="006777E2" w:rsidRDefault="00EE435C" w:rsidP="002469CC">
            <w:pPr>
              <w:spacing w:after="0" w:line="240" w:lineRule="auto"/>
              <w:rPr>
                <w:color w:val="000000"/>
                <w:sz w:val="20"/>
                <w:szCs w:val="20"/>
              </w:rPr>
            </w:pPr>
            <w:r w:rsidRPr="006777E2">
              <w:rPr>
                <w:color w:val="000000"/>
                <w:sz w:val="20"/>
                <w:szCs w:val="20"/>
              </w:rPr>
              <w:tab/>
              <w:t xml:space="preserve">                        ______________________________________________________________</w:t>
            </w:r>
          </w:p>
          <w:p w:rsidR="00EE435C" w:rsidRPr="006777E2" w:rsidRDefault="00EE435C" w:rsidP="002469CC">
            <w:pPr>
              <w:spacing w:after="0" w:line="240" w:lineRule="auto"/>
              <w:rPr>
                <w:color w:val="000000"/>
                <w:sz w:val="20"/>
                <w:szCs w:val="20"/>
              </w:rPr>
            </w:pPr>
            <w:r w:rsidRPr="006777E2">
              <w:rPr>
                <w:color w:val="000000"/>
                <w:sz w:val="20"/>
                <w:szCs w:val="20"/>
              </w:rPr>
              <w:tab/>
              <w:t xml:space="preserve">                             (дата проверки) </w:t>
            </w:r>
            <w:r w:rsidRPr="006777E2">
              <w:rPr>
                <w:color w:val="000000"/>
                <w:sz w:val="20"/>
                <w:szCs w:val="20"/>
              </w:rPr>
              <w:tab/>
              <w:t xml:space="preserve">      (подпись, штамп)</w:t>
            </w:r>
            <w:r w:rsidRPr="006777E2">
              <w:rPr>
                <w:color w:val="000000"/>
                <w:sz w:val="20"/>
                <w:szCs w:val="20"/>
              </w:rPr>
              <w:tab/>
              <w:t xml:space="preserve">                 (ФИО)</w:t>
            </w:r>
          </w:p>
        </w:tc>
      </w:tr>
      <w:tr w:rsidR="00EE435C" w:rsidRPr="006777E2" w:rsidTr="00EE435C">
        <w:tc>
          <w:tcPr>
            <w:tcW w:w="10206" w:type="dxa"/>
            <w:gridSpan w:val="3"/>
          </w:tcPr>
          <w:p w:rsidR="00EE435C" w:rsidRPr="006777E2" w:rsidRDefault="00EE435C" w:rsidP="002469CC">
            <w:pPr>
              <w:spacing w:after="0" w:line="240" w:lineRule="auto"/>
              <w:rPr>
                <w:color w:val="000000"/>
                <w:sz w:val="20"/>
                <w:szCs w:val="20"/>
              </w:rPr>
            </w:pPr>
            <w:r w:rsidRPr="006777E2">
              <w:rPr>
                <w:rFonts w:eastAsia="PMingLiU"/>
                <w:color w:val="000000"/>
                <w:sz w:val="20"/>
                <w:szCs w:val="20"/>
              </w:rPr>
              <w:t>* Заполняет с</w:t>
            </w:r>
            <w:r w:rsidRPr="006777E2">
              <w:rPr>
                <w:color w:val="000000"/>
                <w:sz w:val="20"/>
                <w:szCs w:val="20"/>
              </w:rPr>
              <w:t xml:space="preserve">пециалист испытательной лаборатории (центра), проводивший проверку устранения </w:t>
            </w:r>
            <w:r w:rsidRPr="006777E2">
              <w:rPr>
                <w:rFonts w:eastAsia="PMingLiU"/>
                <w:color w:val="000000"/>
                <w:sz w:val="20"/>
                <w:szCs w:val="20"/>
              </w:rPr>
              <w:t>дефектов, неисправностей, несоответствий.</w:t>
            </w:r>
          </w:p>
        </w:tc>
      </w:tr>
    </w:tbl>
    <w:p w:rsidR="00BA0224" w:rsidRDefault="00BA0224" w:rsidP="002469CC">
      <w:pPr>
        <w:spacing w:after="0" w:line="240" w:lineRule="auto"/>
        <w:rPr>
          <w:rFonts w:eastAsia="PMingLiU"/>
          <w:b/>
          <w:color w:val="000000"/>
          <w:sz w:val="20"/>
          <w:szCs w:val="20"/>
        </w:rPr>
      </w:pPr>
    </w:p>
    <w:p w:rsidR="00EE435C" w:rsidRPr="006777E2" w:rsidRDefault="00EE435C" w:rsidP="002469CC">
      <w:pPr>
        <w:spacing w:after="0" w:line="240" w:lineRule="auto"/>
        <w:rPr>
          <w:rFonts w:eastAsia="PMingLiU"/>
          <w:b/>
          <w:color w:val="000000"/>
          <w:sz w:val="20"/>
          <w:szCs w:val="20"/>
        </w:rPr>
      </w:pPr>
      <w:r w:rsidRPr="006777E2">
        <w:rPr>
          <w:rFonts w:eastAsia="PMingLiU"/>
          <w:b/>
          <w:color w:val="000000"/>
          <w:sz w:val="20"/>
          <w:szCs w:val="20"/>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5984"/>
        <w:gridCol w:w="1505"/>
        <w:gridCol w:w="1653"/>
      </w:tblGrid>
      <w:tr w:rsidR="00EE435C" w:rsidRPr="006777E2" w:rsidTr="00EE435C">
        <w:trPr>
          <w:trHeight w:val="855"/>
        </w:trPr>
        <w:tc>
          <w:tcPr>
            <w:tcW w:w="786" w:type="dxa"/>
          </w:tcPr>
          <w:p w:rsidR="00EE435C" w:rsidRPr="006777E2" w:rsidRDefault="00EE435C" w:rsidP="002469CC">
            <w:pPr>
              <w:spacing w:after="0" w:line="240" w:lineRule="auto"/>
              <w:rPr>
                <w:rFonts w:eastAsia="PMingLiU"/>
                <w:color w:val="000000"/>
                <w:sz w:val="20"/>
                <w:szCs w:val="20"/>
              </w:rPr>
            </w:pPr>
            <w:r w:rsidRPr="006777E2">
              <w:rPr>
                <w:rFonts w:eastAsia="PMingLiU"/>
                <w:color w:val="000000"/>
                <w:sz w:val="20"/>
                <w:szCs w:val="20"/>
              </w:rPr>
              <w:t>№№</w:t>
            </w:r>
          </w:p>
        </w:tc>
        <w:tc>
          <w:tcPr>
            <w:tcW w:w="6173" w:type="dxa"/>
          </w:tcPr>
          <w:p w:rsidR="00EE435C" w:rsidRPr="006777E2" w:rsidRDefault="00EE435C" w:rsidP="002469CC">
            <w:pPr>
              <w:spacing w:after="0" w:line="240" w:lineRule="auto"/>
              <w:rPr>
                <w:color w:val="000000"/>
                <w:sz w:val="20"/>
                <w:szCs w:val="20"/>
              </w:rPr>
            </w:pPr>
            <w:r w:rsidRPr="006777E2">
              <w:rPr>
                <w:rFonts w:eastAsia="PMingLiU"/>
                <w:color w:val="000000"/>
                <w:sz w:val="20"/>
                <w:szCs w:val="20"/>
              </w:rPr>
              <w:t>Выявленные дефекты, неисправности, несоответствия более низкого уровня риска</w:t>
            </w:r>
          </w:p>
        </w:tc>
        <w:tc>
          <w:tcPr>
            <w:tcW w:w="1547" w:type="dxa"/>
          </w:tcPr>
          <w:p w:rsidR="00EE435C" w:rsidRPr="006777E2" w:rsidRDefault="00EE435C" w:rsidP="002469CC">
            <w:pPr>
              <w:spacing w:after="0" w:line="240" w:lineRule="auto"/>
              <w:rPr>
                <w:rFonts w:eastAsia="PMingLiU"/>
                <w:color w:val="000000"/>
                <w:sz w:val="20"/>
                <w:szCs w:val="20"/>
              </w:rPr>
            </w:pPr>
            <w:r w:rsidRPr="006777E2">
              <w:rPr>
                <w:rFonts w:eastAsia="PMingLiU"/>
                <w:color w:val="000000"/>
                <w:sz w:val="20"/>
                <w:szCs w:val="20"/>
              </w:rPr>
              <w:t>Обозначение нормативного документа</w:t>
            </w:r>
          </w:p>
        </w:tc>
        <w:tc>
          <w:tcPr>
            <w:tcW w:w="1700" w:type="dxa"/>
          </w:tcPr>
          <w:p w:rsidR="00EE435C" w:rsidRPr="006777E2" w:rsidRDefault="00EE435C" w:rsidP="002469CC">
            <w:pPr>
              <w:spacing w:after="0" w:line="240" w:lineRule="auto"/>
              <w:rPr>
                <w:rFonts w:eastAsia="PMingLiU"/>
                <w:color w:val="000000"/>
                <w:sz w:val="20"/>
                <w:szCs w:val="20"/>
              </w:rPr>
            </w:pPr>
            <w:r w:rsidRPr="006777E2">
              <w:rPr>
                <w:rFonts w:eastAsia="PMingLiU"/>
                <w:color w:val="000000"/>
                <w:sz w:val="20"/>
                <w:szCs w:val="20"/>
              </w:rPr>
              <w:t>Рекомендуемый срок устранения*</w:t>
            </w:r>
          </w:p>
        </w:tc>
      </w:tr>
      <w:tr w:rsidR="00EE435C" w:rsidRPr="006777E2" w:rsidTr="00EE435C">
        <w:tc>
          <w:tcPr>
            <w:tcW w:w="786" w:type="dxa"/>
          </w:tcPr>
          <w:p w:rsidR="00EE435C" w:rsidRPr="006777E2" w:rsidRDefault="00EE435C" w:rsidP="002469CC">
            <w:pPr>
              <w:spacing w:after="0" w:line="240" w:lineRule="auto"/>
              <w:rPr>
                <w:color w:val="000000"/>
                <w:sz w:val="20"/>
                <w:szCs w:val="20"/>
              </w:rPr>
            </w:pPr>
          </w:p>
        </w:tc>
        <w:tc>
          <w:tcPr>
            <w:tcW w:w="6173" w:type="dxa"/>
          </w:tcPr>
          <w:p w:rsidR="00EE435C" w:rsidRPr="006777E2" w:rsidRDefault="00EE435C" w:rsidP="002469CC">
            <w:pPr>
              <w:spacing w:after="0" w:line="240" w:lineRule="auto"/>
              <w:rPr>
                <w:color w:val="000000"/>
                <w:sz w:val="20"/>
                <w:szCs w:val="20"/>
              </w:rPr>
            </w:pPr>
          </w:p>
        </w:tc>
        <w:tc>
          <w:tcPr>
            <w:tcW w:w="1547" w:type="dxa"/>
          </w:tcPr>
          <w:p w:rsidR="00EE435C" w:rsidRPr="006777E2" w:rsidRDefault="00EE435C" w:rsidP="002469CC">
            <w:pPr>
              <w:spacing w:after="0" w:line="240" w:lineRule="auto"/>
              <w:rPr>
                <w:color w:val="000000"/>
                <w:sz w:val="20"/>
                <w:szCs w:val="20"/>
              </w:rPr>
            </w:pPr>
          </w:p>
        </w:tc>
        <w:tc>
          <w:tcPr>
            <w:tcW w:w="1700" w:type="dxa"/>
          </w:tcPr>
          <w:p w:rsidR="00EE435C" w:rsidRPr="006777E2" w:rsidRDefault="00EE435C" w:rsidP="002469CC">
            <w:pPr>
              <w:spacing w:after="0" w:line="240" w:lineRule="auto"/>
              <w:rPr>
                <w:color w:val="000000"/>
                <w:sz w:val="20"/>
                <w:szCs w:val="20"/>
              </w:rPr>
            </w:pPr>
          </w:p>
        </w:tc>
      </w:tr>
      <w:tr w:rsidR="00EE435C" w:rsidRPr="006777E2" w:rsidTr="00EE435C">
        <w:tc>
          <w:tcPr>
            <w:tcW w:w="786" w:type="dxa"/>
          </w:tcPr>
          <w:p w:rsidR="00EE435C" w:rsidRPr="006777E2" w:rsidRDefault="00EE435C" w:rsidP="002469CC">
            <w:pPr>
              <w:spacing w:after="0" w:line="240" w:lineRule="auto"/>
              <w:rPr>
                <w:color w:val="000000"/>
                <w:sz w:val="20"/>
                <w:szCs w:val="20"/>
              </w:rPr>
            </w:pPr>
          </w:p>
        </w:tc>
        <w:tc>
          <w:tcPr>
            <w:tcW w:w="6173" w:type="dxa"/>
          </w:tcPr>
          <w:p w:rsidR="00EE435C" w:rsidRPr="006777E2" w:rsidRDefault="00EE435C" w:rsidP="002469CC">
            <w:pPr>
              <w:spacing w:after="0" w:line="240" w:lineRule="auto"/>
              <w:rPr>
                <w:color w:val="000000"/>
                <w:sz w:val="20"/>
                <w:szCs w:val="20"/>
              </w:rPr>
            </w:pPr>
          </w:p>
        </w:tc>
        <w:tc>
          <w:tcPr>
            <w:tcW w:w="1547" w:type="dxa"/>
          </w:tcPr>
          <w:p w:rsidR="00EE435C" w:rsidRPr="006777E2" w:rsidRDefault="00EE435C" w:rsidP="002469CC">
            <w:pPr>
              <w:spacing w:after="0" w:line="240" w:lineRule="auto"/>
              <w:rPr>
                <w:color w:val="000000"/>
                <w:sz w:val="20"/>
                <w:szCs w:val="20"/>
              </w:rPr>
            </w:pPr>
          </w:p>
        </w:tc>
        <w:tc>
          <w:tcPr>
            <w:tcW w:w="1700" w:type="dxa"/>
          </w:tcPr>
          <w:p w:rsidR="00EE435C" w:rsidRPr="006777E2" w:rsidRDefault="00EE435C" w:rsidP="002469CC">
            <w:pPr>
              <w:spacing w:after="0" w:line="240" w:lineRule="auto"/>
              <w:rPr>
                <w:color w:val="000000"/>
                <w:sz w:val="20"/>
                <w:szCs w:val="20"/>
              </w:rPr>
            </w:pPr>
          </w:p>
        </w:tc>
      </w:tr>
      <w:tr w:rsidR="00EE435C" w:rsidRPr="006777E2" w:rsidTr="00EE435C">
        <w:tc>
          <w:tcPr>
            <w:tcW w:w="10206" w:type="dxa"/>
            <w:gridSpan w:val="4"/>
          </w:tcPr>
          <w:p w:rsidR="00EE435C" w:rsidRPr="006777E2" w:rsidRDefault="00EE435C" w:rsidP="002469CC">
            <w:pPr>
              <w:spacing w:after="0" w:line="240" w:lineRule="auto"/>
              <w:rPr>
                <w:color w:val="000000"/>
                <w:sz w:val="20"/>
                <w:szCs w:val="20"/>
              </w:rPr>
            </w:pPr>
            <w:r w:rsidRPr="006777E2">
              <w:rPr>
                <w:color w:val="000000"/>
                <w:sz w:val="20"/>
                <w:szCs w:val="20"/>
              </w:rPr>
              <w:t>* Заполняется в формате -  до «__» ____ 20___г.</w:t>
            </w:r>
          </w:p>
        </w:tc>
      </w:tr>
    </w:tbl>
    <w:p w:rsidR="00BA0224" w:rsidRDefault="00BA0224" w:rsidP="002469CC">
      <w:pPr>
        <w:spacing w:after="0" w:line="240" w:lineRule="auto"/>
        <w:rPr>
          <w:rFonts w:eastAsia="PMingLiU"/>
          <w:b/>
          <w:color w:val="000000"/>
          <w:sz w:val="20"/>
          <w:szCs w:val="20"/>
        </w:rPr>
      </w:pPr>
    </w:p>
    <w:p w:rsidR="00EE435C" w:rsidRPr="006777E2" w:rsidRDefault="00EE435C" w:rsidP="002469CC">
      <w:pPr>
        <w:spacing w:after="0" w:line="240" w:lineRule="auto"/>
        <w:rPr>
          <w:rFonts w:eastAsia="PMingLiU"/>
          <w:b/>
          <w:color w:val="000000"/>
          <w:sz w:val="20"/>
          <w:szCs w:val="20"/>
        </w:rPr>
      </w:pPr>
      <w:r w:rsidRPr="006777E2">
        <w:rPr>
          <w:rFonts w:eastAsia="PMingLiU"/>
          <w:b/>
          <w:color w:val="000000"/>
          <w:sz w:val="20"/>
          <w:szCs w:val="20"/>
        </w:rPr>
        <w:t>Рекомендации</w:t>
      </w:r>
    </w:p>
    <w:p w:rsidR="00EE435C" w:rsidRPr="006777E2" w:rsidRDefault="00EE435C" w:rsidP="002469CC">
      <w:pPr>
        <w:spacing w:after="0" w:line="240" w:lineRule="auto"/>
        <w:rPr>
          <w:color w:val="000000"/>
          <w:sz w:val="20"/>
          <w:szCs w:val="20"/>
        </w:rPr>
      </w:pPr>
      <w:r w:rsidRPr="006777E2">
        <w:rPr>
          <w:color w:val="000000"/>
          <w:sz w:val="20"/>
          <w:szCs w:val="20"/>
        </w:rPr>
        <w:t>__________________________________________________________________________________________</w:t>
      </w:r>
      <w:r>
        <w:rPr>
          <w:color w:val="000000"/>
          <w:sz w:val="20"/>
          <w:szCs w:val="20"/>
        </w:rPr>
        <w:t>_______</w:t>
      </w:r>
    </w:p>
    <w:p w:rsidR="00EE435C" w:rsidRPr="006777E2" w:rsidRDefault="00EE435C" w:rsidP="002469CC">
      <w:pPr>
        <w:spacing w:after="0" w:line="240" w:lineRule="auto"/>
        <w:rPr>
          <w:color w:val="000000"/>
          <w:sz w:val="20"/>
          <w:szCs w:val="20"/>
        </w:rPr>
      </w:pPr>
      <w:r w:rsidRPr="006777E2">
        <w:rPr>
          <w:color w:val="000000"/>
          <w:sz w:val="20"/>
          <w:szCs w:val="20"/>
        </w:rPr>
        <w:t>__________________________________________________________________________________________</w:t>
      </w:r>
      <w:r>
        <w:rPr>
          <w:color w:val="000000"/>
          <w:sz w:val="20"/>
          <w:szCs w:val="20"/>
        </w:rPr>
        <w:t>_______</w:t>
      </w:r>
    </w:p>
    <w:p w:rsidR="00EE435C" w:rsidRPr="006777E2" w:rsidRDefault="00EE435C" w:rsidP="002469CC">
      <w:pPr>
        <w:spacing w:after="0" w:line="240" w:lineRule="auto"/>
        <w:rPr>
          <w:color w:val="000000"/>
          <w:sz w:val="20"/>
          <w:szCs w:val="20"/>
        </w:rPr>
      </w:pPr>
      <w:r w:rsidRPr="006777E2">
        <w:rPr>
          <w:color w:val="000000"/>
          <w:sz w:val="20"/>
          <w:szCs w:val="20"/>
        </w:rPr>
        <w:t>__________________________________________________________________________________________</w:t>
      </w:r>
      <w:r>
        <w:rPr>
          <w:color w:val="000000"/>
          <w:sz w:val="20"/>
          <w:szCs w:val="20"/>
        </w:rPr>
        <w:t>_______</w:t>
      </w:r>
    </w:p>
    <w:tbl>
      <w:tblPr>
        <w:tblW w:w="0" w:type="auto"/>
        <w:tblLayout w:type="fixed"/>
        <w:tblLook w:val="04A0" w:firstRow="1" w:lastRow="0" w:firstColumn="1" w:lastColumn="0" w:noHBand="0" w:noVBand="1"/>
      </w:tblPr>
      <w:tblGrid>
        <w:gridCol w:w="7763"/>
        <w:gridCol w:w="2126"/>
      </w:tblGrid>
      <w:tr w:rsidR="004F5CF5" w:rsidRPr="006777E2" w:rsidTr="00BA0224">
        <w:tc>
          <w:tcPr>
            <w:tcW w:w="7763" w:type="dxa"/>
            <w:shd w:val="clear" w:color="auto" w:fill="auto"/>
            <w:vAlign w:val="center"/>
          </w:tcPr>
          <w:p w:rsidR="00EE435C" w:rsidRPr="006777E2" w:rsidRDefault="00EE435C" w:rsidP="002469CC">
            <w:pPr>
              <w:pStyle w:val="afc"/>
              <w:rPr>
                <w:rFonts w:ascii="Times New Roman" w:hAnsi="Times New Roman" w:cs="Times New Roman"/>
                <w:color w:val="000000"/>
                <w:sz w:val="20"/>
                <w:szCs w:val="20"/>
              </w:rPr>
            </w:pPr>
            <w:r w:rsidRPr="006777E2">
              <w:rPr>
                <w:rFonts w:ascii="Times New Roman" w:hAnsi="Times New Roman" w:cs="Times New Roman"/>
                <w:color w:val="000000"/>
                <w:sz w:val="20"/>
                <w:szCs w:val="20"/>
              </w:rPr>
              <w:t xml:space="preserve">Специалист </w:t>
            </w:r>
          </w:p>
        </w:tc>
        <w:tc>
          <w:tcPr>
            <w:tcW w:w="2126" w:type="dxa"/>
            <w:shd w:val="clear" w:color="auto" w:fill="auto"/>
            <w:vAlign w:val="center"/>
          </w:tcPr>
          <w:p w:rsidR="00EE435C" w:rsidRPr="006777E2" w:rsidRDefault="00EE435C" w:rsidP="002469CC">
            <w:pPr>
              <w:pStyle w:val="afc"/>
              <w:rPr>
                <w:rFonts w:ascii="Times New Roman" w:hAnsi="Times New Roman" w:cs="Times New Roman"/>
                <w:color w:val="000000"/>
                <w:sz w:val="20"/>
                <w:szCs w:val="20"/>
              </w:rPr>
            </w:pPr>
            <w:r w:rsidRPr="006777E2">
              <w:rPr>
                <w:rFonts w:ascii="Times New Roman" w:hAnsi="Times New Roman" w:cs="Times New Roman"/>
                <w:color w:val="000000"/>
                <w:sz w:val="20"/>
                <w:szCs w:val="20"/>
              </w:rPr>
              <w:t>________</w:t>
            </w:r>
            <w:r w:rsidR="004F5CF5">
              <w:rPr>
                <w:rFonts w:ascii="Times New Roman" w:hAnsi="Times New Roman" w:cs="Times New Roman"/>
                <w:color w:val="000000"/>
                <w:sz w:val="20"/>
                <w:szCs w:val="20"/>
              </w:rPr>
              <w:t>_</w:t>
            </w:r>
            <w:r w:rsidR="00BA0224">
              <w:rPr>
                <w:rFonts w:ascii="Times New Roman" w:hAnsi="Times New Roman" w:cs="Times New Roman"/>
                <w:color w:val="000000"/>
                <w:sz w:val="20"/>
                <w:szCs w:val="20"/>
              </w:rPr>
              <w:t>/_______</w:t>
            </w:r>
            <w:r w:rsidRPr="006777E2">
              <w:rPr>
                <w:rFonts w:ascii="Times New Roman" w:hAnsi="Times New Roman" w:cs="Times New Roman"/>
                <w:color w:val="000000"/>
                <w:sz w:val="20"/>
                <w:szCs w:val="20"/>
              </w:rPr>
              <w:t>/</w:t>
            </w:r>
          </w:p>
          <w:p w:rsidR="00EE435C" w:rsidRPr="006777E2" w:rsidRDefault="00EE435C" w:rsidP="002469CC">
            <w:pPr>
              <w:pStyle w:val="afc"/>
              <w:rPr>
                <w:rFonts w:ascii="Times New Roman" w:hAnsi="Times New Roman" w:cs="Times New Roman"/>
                <w:color w:val="000000"/>
                <w:sz w:val="20"/>
                <w:szCs w:val="20"/>
              </w:rPr>
            </w:pPr>
          </w:p>
        </w:tc>
      </w:tr>
      <w:tr w:rsidR="00EE435C" w:rsidRPr="006777E2" w:rsidTr="00BA0224">
        <w:tc>
          <w:tcPr>
            <w:tcW w:w="9889" w:type="dxa"/>
            <w:gridSpan w:val="2"/>
            <w:shd w:val="clear" w:color="auto" w:fill="auto"/>
            <w:vAlign w:val="center"/>
          </w:tcPr>
          <w:p w:rsidR="00EE435C" w:rsidRPr="006777E2" w:rsidRDefault="00EE435C" w:rsidP="002469CC">
            <w:pPr>
              <w:spacing w:after="0" w:line="240" w:lineRule="auto"/>
              <w:rPr>
                <w:rFonts w:eastAsia="Times New Roman"/>
                <w:color w:val="000000"/>
                <w:sz w:val="20"/>
                <w:szCs w:val="20"/>
              </w:rPr>
            </w:pPr>
            <w:r w:rsidRPr="006777E2">
              <w:rPr>
                <w:rFonts w:eastAsia="Times New Roman"/>
                <w:color w:val="000000"/>
                <w:sz w:val="20"/>
                <w:szCs w:val="20"/>
              </w:rPr>
              <w:t>С результатами периодического технического освидетельствования ознакомлены:</w:t>
            </w:r>
          </w:p>
          <w:p w:rsidR="00EE435C" w:rsidRPr="006777E2" w:rsidRDefault="00EE435C" w:rsidP="002469CC">
            <w:pPr>
              <w:pStyle w:val="afc"/>
              <w:rPr>
                <w:rFonts w:ascii="Times New Roman" w:hAnsi="Times New Roman" w:cs="Times New Roman"/>
                <w:color w:val="000000"/>
                <w:sz w:val="20"/>
                <w:szCs w:val="20"/>
              </w:rPr>
            </w:pPr>
          </w:p>
        </w:tc>
      </w:tr>
      <w:tr w:rsidR="004F5CF5" w:rsidRPr="006777E2" w:rsidTr="00BA0224">
        <w:tc>
          <w:tcPr>
            <w:tcW w:w="7763" w:type="dxa"/>
            <w:shd w:val="clear" w:color="auto" w:fill="auto"/>
            <w:vAlign w:val="center"/>
          </w:tcPr>
          <w:p w:rsidR="00EE435C" w:rsidRPr="006777E2" w:rsidRDefault="00EE435C" w:rsidP="002469CC">
            <w:pPr>
              <w:spacing w:after="0" w:line="240" w:lineRule="auto"/>
              <w:rPr>
                <w:rFonts w:eastAsia="Times New Roman"/>
                <w:color w:val="000000"/>
                <w:sz w:val="20"/>
                <w:szCs w:val="20"/>
              </w:rPr>
            </w:pPr>
          </w:p>
          <w:p w:rsidR="00EE435C" w:rsidRPr="006777E2" w:rsidRDefault="00EE435C" w:rsidP="002469CC">
            <w:pPr>
              <w:pStyle w:val="afc"/>
              <w:rPr>
                <w:rFonts w:ascii="Times New Roman" w:hAnsi="Times New Roman" w:cs="Times New Roman"/>
                <w:color w:val="000000"/>
                <w:sz w:val="20"/>
                <w:szCs w:val="20"/>
              </w:rPr>
            </w:pPr>
            <w:r w:rsidRPr="006777E2">
              <w:rPr>
                <w:rFonts w:ascii="Times New Roman" w:hAnsi="Times New Roman" w:cs="Times New Roman"/>
                <w:color w:val="000000"/>
                <w:sz w:val="20"/>
                <w:szCs w:val="20"/>
              </w:rPr>
              <w:t>Представитель владельца лифта:</w:t>
            </w:r>
          </w:p>
          <w:p w:rsidR="00EE435C" w:rsidRPr="006777E2" w:rsidRDefault="00EE435C" w:rsidP="002469CC">
            <w:pPr>
              <w:pStyle w:val="afc"/>
              <w:rPr>
                <w:rFonts w:ascii="Times New Roman" w:hAnsi="Times New Roman" w:cs="Times New Roman"/>
                <w:color w:val="000000"/>
                <w:sz w:val="20"/>
                <w:szCs w:val="20"/>
              </w:rPr>
            </w:pPr>
          </w:p>
        </w:tc>
        <w:tc>
          <w:tcPr>
            <w:tcW w:w="2126" w:type="dxa"/>
            <w:shd w:val="clear" w:color="auto" w:fill="auto"/>
            <w:vAlign w:val="center"/>
          </w:tcPr>
          <w:p w:rsidR="00EE435C" w:rsidRPr="006777E2" w:rsidRDefault="004F5CF5" w:rsidP="002469CC">
            <w:pPr>
              <w:pStyle w:val="afc"/>
              <w:rPr>
                <w:rFonts w:ascii="Times New Roman" w:hAnsi="Times New Roman" w:cs="Times New Roman"/>
                <w:color w:val="000000"/>
                <w:sz w:val="20"/>
                <w:szCs w:val="20"/>
              </w:rPr>
            </w:pPr>
            <w:r>
              <w:rPr>
                <w:rFonts w:ascii="Times New Roman" w:hAnsi="Times New Roman" w:cs="Times New Roman"/>
                <w:color w:val="000000"/>
                <w:sz w:val="20"/>
                <w:szCs w:val="20"/>
              </w:rPr>
              <w:t>_________</w:t>
            </w:r>
            <w:r w:rsidR="00BA0224">
              <w:rPr>
                <w:rFonts w:ascii="Times New Roman" w:hAnsi="Times New Roman" w:cs="Times New Roman"/>
                <w:color w:val="000000"/>
                <w:sz w:val="20"/>
                <w:szCs w:val="20"/>
              </w:rPr>
              <w:t>/_______</w:t>
            </w:r>
            <w:r w:rsidR="00EE435C" w:rsidRPr="006777E2">
              <w:rPr>
                <w:rFonts w:ascii="Times New Roman" w:hAnsi="Times New Roman" w:cs="Times New Roman"/>
                <w:color w:val="000000"/>
                <w:sz w:val="20"/>
                <w:szCs w:val="20"/>
              </w:rPr>
              <w:t>/</w:t>
            </w:r>
          </w:p>
        </w:tc>
      </w:tr>
      <w:tr w:rsidR="004F5CF5" w:rsidRPr="006777E2" w:rsidTr="00BA0224">
        <w:tc>
          <w:tcPr>
            <w:tcW w:w="7763" w:type="dxa"/>
            <w:shd w:val="clear" w:color="auto" w:fill="auto"/>
            <w:vAlign w:val="center"/>
          </w:tcPr>
          <w:p w:rsidR="00EE435C" w:rsidRPr="006777E2" w:rsidRDefault="00EE435C" w:rsidP="002469CC">
            <w:pPr>
              <w:spacing w:after="0" w:line="240" w:lineRule="auto"/>
              <w:rPr>
                <w:rFonts w:eastAsia="Times New Roman"/>
                <w:color w:val="000000"/>
                <w:sz w:val="20"/>
                <w:szCs w:val="20"/>
              </w:rPr>
            </w:pPr>
          </w:p>
          <w:p w:rsidR="00EE435C" w:rsidRPr="006777E2" w:rsidRDefault="00EE435C" w:rsidP="002469CC">
            <w:pPr>
              <w:spacing w:after="0" w:line="240" w:lineRule="auto"/>
              <w:rPr>
                <w:rFonts w:eastAsia="Times New Roman"/>
                <w:color w:val="000000"/>
                <w:sz w:val="20"/>
                <w:szCs w:val="20"/>
              </w:rPr>
            </w:pPr>
            <w:r w:rsidRPr="006777E2">
              <w:rPr>
                <w:rFonts w:eastAsia="Times New Roman"/>
                <w:color w:val="000000"/>
                <w:sz w:val="20"/>
                <w:szCs w:val="20"/>
              </w:rPr>
              <w:t>Представитель специализированной организации:</w:t>
            </w:r>
          </w:p>
          <w:p w:rsidR="00EE435C" w:rsidRPr="006777E2" w:rsidRDefault="00EE435C" w:rsidP="002469CC">
            <w:pPr>
              <w:spacing w:after="0" w:line="240" w:lineRule="auto"/>
              <w:rPr>
                <w:rFonts w:eastAsia="Times New Roman"/>
                <w:color w:val="000000"/>
                <w:sz w:val="20"/>
                <w:szCs w:val="20"/>
              </w:rPr>
            </w:pPr>
          </w:p>
        </w:tc>
        <w:tc>
          <w:tcPr>
            <w:tcW w:w="2126" w:type="dxa"/>
            <w:shd w:val="clear" w:color="auto" w:fill="auto"/>
            <w:vAlign w:val="center"/>
          </w:tcPr>
          <w:p w:rsidR="00EE435C" w:rsidRPr="006777E2" w:rsidRDefault="004F5CF5" w:rsidP="002469CC">
            <w:pPr>
              <w:pStyle w:val="afc"/>
              <w:rPr>
                <w:rFonts w:ascii="Times New Roman" w:hAnsi="Times New Roman" w:cs="Times New Roman"/>
                <w:color w:val="000000"/>
                <w:sz w:val="20"/>
                <w:szCs w:val="20"/>
              </w:rPr>
            </w:pPr>
            <w:r>
              <w:rPr>
                <w:rFonts w:ascii="Times New Roman" w:hAnsi="Times New Roman" w:cs="Times New Roman"/>
                <w:color w:val="000000"/>
                <w:sz w:val="20"/>
                <w:szCs w:val="20"/>
              </w:rPr>
              <w:t>_________</w:t>
            </w:r>
            <w:r w:rsidR="00BA0224">
              <w:rPr>
                <w:rFonts w:ascii="Times New Roman" w:hAnsi="Times New Roman" w:cs="Times New Roman"/>
                <w:color w:val="000000"/>
                <w:sz w:val="20"/>
                <w:szCs w:val="20"/>
              </w:rPr>
              <w:t>/_______/</w:t>
            </w:r>
          </w:p>
        </w:tc>
      </w:tr>
      <w:tr w:rsidR="00BA0224" w:rsidRPr="006777E2" w:rsidTr="00BA0224">
        <w:tc>
          <w:tcPr>
            <w:tcW w:w="7763" w:type="dxa"/>
            <w:shd w:val="clear" w:color="auto" w:fill="auto"/>
            <w:vAlign w:val="center"/>
          </w:tcPr>
          <w:p w:rsidR="004F5CF5" w:rsidRPr="006777E2" w:rsidRDefault="004F5CF5" w:rsidP="002469CC">
            <w:pPr>
              <w:spacing w:after="0" w:line="240" w:lineRule="auto"/>
              <w:rPr>
                <w:rFonts w:eastAsia="Times New Roman"/>
                <w:color w:val="000000"/>
                <w:sz w:val="20"/>
                <w:szCs w:val="20"/>
              </w:rPr>
            </w:pPr>
          </w:p>
          <w:p w:rsidR="004F5CF5" w:rsidRPr="006777E2" w:rsidRDefault="004F5CF5" w:rsidP="002469CC">
            <w:pPr>
              <w:spacing w:after="0" w:line="240" w:lineRule="auto"/>
              <w:rPr>
                <w:rFonts w:eastAsia="Times New Roman"/>
                <w:color w:val="000000"/>
                <w:sz w:val="20"/>
                <w:szCs w:val="20"/>
              </w:rPr>
            </w:pPr>
            <w:r w:rsidRPr="006777E2">
              <w:rPr>
                <w:rFonts w:eastAsia="Times New Roman"/>
                <w:color w:val="000000"/>
                <w:sz w:val="20"/>
                <w:szCs w:val="20"/>
              </w:rPr>
              <w:t>Представитель специализированной организации:</w:t>
            </w:r>
          </w:p>
          <w:p w:rsidR="004F5CF5" w:rsidRPr="006777E2" w:rsidRDefault="004F5CF5" w:rsidP="002469CC">
            <w:pPr>
              <w:spacing w:after="0" w:line="240" w:lineRule="auto"/>
              <w:rPr>
                <w:rFonts w:eastAsia="Times New Roman"/>
                <w:color w:val="000000"/>
                <w:sz w:val="20"/>
                <w:szCs w:val="20"/>
              </w:rPr>
            </w:pPr>
          </w:p>
        </w:tc>
        <w:tc>
          <w:tcPr>
            <w:tcW w:w="2126" w:type="dxa"/>
            <w:shd w:val="clear" w:color="auto" w:fill="auto"/>
            <w:vAlign w:val="center"/>
          </w:tcPr>
          <w:p w:rsidR="004F5CF5" w:rsidRPr="006777E2" w:rsidRDefault="00BA0224" w:rsidP="002469CC">
            <w:pPr>
              <w:pStyle w:val="afc"/>
              <w:rPr>
                <w:rFonts w:ascii="Times New Roman" w:hAnsi="Times New Roman" w:cs="Times New Roman"/>
                <w:color w:val="000000"/>
                <w:sz w:val="20"/>
                <w:szCs w:val="20"/>
              </w:rPr>
            </w:pPr>
            <w:r w:rsidRPr="00BA0224">
              <w:rPr>
                <w:rFonts w:ascii="Times New Roman" w:hAnsi="Times New Roman" w:cs="Times New Roman"/>
                <w:color w:val="000000"/>
                <w:sz w:val="20"/>
                <w:szCs w:val="20"/>
              </w:rPr>
              <w:t>_________/_______/</w:t>
            </w:r>
          </w:p>
        </w:tc>
      </w:tr>
    </w:tbl>
    <w:p w:rsidR="004F5CF5" w:rsidRDefault="004F5CF5" w:rsidP="002469CC">
      <w:pPr>
        <w:autoSpaceDE w:val="0"/>
        <w:autoSpaceDN w:val="0"/>
        <w:adjustRightInd w:val="0"/>
        <w:spacing w:after="0" w:line="240" w:lineRule="auto"/>
        <w:ind w:firstLine="567"/>
        <w:jc w:val="center"/>
        <w:rPr>
          <w:b/>
          <w:color w:val="000000"/>
          <w:sz w:val="24"/>
          <w:szCs w:val="24"/>
        </w:rPr>
      </w:pPr>
    </w:p>
    <w:tbl>
      <w:tblPr>
        <w:tblW w:w="9639" w:type="dxa"/>
        <w:tblLook w:val="04A0" w:firstRow="1" w:lastRow="0" w:firstColumn="1" w:lastColumn="0" w:noHBand="0" w:noVBand="1"/>
      </w:tblPr>
      <w:tblGrid>
        <w:gridCol w:w="4310"/>
        <w:gridCol w:w="652"/>
        <w:gridCol w:w="4677"/>
      </w:tblGrid>
      <w:tr w:rsidR="000D7249" w:rsidRPr="007D6C35" w:rsidTr="002469CC">
        <w:tc>
          <w:tcPr>
            <w:tcW w:w="4310"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r w:rsidRPr="007D6C35">
              <w:rPr>
                <w:rFonts w:eastAsia="Calibri"/>
                <w:bCs/>
                <w:sz w:val="24"/>
                <w:szCs w:val="24"/>
                <w:lang w:eastAsia="ru-RU"/>
              </w:rPr>
              <w:t>От заказчика:</w:t>
            </w:r>
          </w:p>
        </w:tc>
        <w:tc>
          <w:tcPr>
            <w:tcW w:w="652"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4677"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r w:rsidRPr="007D6C35">
              <w:rPr>
                <w:rFonts w:eastAsia="Calibri"/>
                <w:bCs/>
                <w:sz w:val="24"/>
                <w:szCs w:val="24"/>
                <w:lang w:eastAsia="ru-RU"/>
              </w:rPr>
              <w:t>От подрядчика:</w:t>
            </w:r>
          </w:p>
        </w:tc>
      </w:tr>
      <w:tr w:rsidR="000D7249" w:rsidRPr="007D6C35" w:rsidTr="002469CC">
        <w:tc>
          <w:tcPr>
            <w:tcW w:w="4310"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652"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4677"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r>
      <w:tr w:rsidR="000D7249" w:rsidRPr="007D6C35" w:rsidTr="002469CC">
        <w:tc>
          <w:tcPr>
            <w:tcW w:w="4310"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r w:rsidRPr="007D6C35">
              <w:rPr>
                <w:rFonts w:eastAsia="Calibri"/>
                <w:sz w:val="24"/>
                <w:szCs w:val="24"/>
                <w:lang w:eastAsia="ru-RU"/>
              </w:rPr>
              <w:t>_</w:t>
            </w:r>
            <w:r>
              <w:rPr>
                <w:rFonts w:eastAsia="Calibri"/>
                <w:sz w:val="24"/>
                <w:szCs w:val="24"/>
                <w:lang w:eastAsia="ru-RU"/>
              </w:rPr>
              <w:t>_________________/___________</w:t>
            </w:r>
            <w:r w:rsidRPr="007D6C35">
              <w:rPr>
                <w:rFonts w:eastAsia="Calibri"/>
                <w:sz w:val="24"/>
                <w:szCs w:val="24"/>
                <w:lang w:eastAsia="ru-RU"/>
              </w:rPr>
              <w:t>_/</w:t>
            </w:r>
          </w:p>
        </w:tc>
        <w:tc>
          <w:tcPr>
            <w:tcW w:w="652"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4677"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r w:rsidRPr="007D6C35">
              <w:rPr>
                <w:rFonts w:eastAsia="Calibri"/>
                <w:sz w:val="24"/>
                <w:szCs w:val="24"/>
                <w:lang w:eastAsia="ru-RU"/>
              </w:rPr>
              <w:t>__________________/_______________/</w:t>
            </w:r>
          </w:p>
        </w:tc>
      </w:tr>
      <w:tr w:rsidR="000D7249" w:rsidRPr="007D6C35" w:rsidTr="002469CC">
        <w:tc>
          <w:tcPr>
            <w:tcW w:w="4310"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652"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4677"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r>
      <w:tr w:rsidR="000D7249" w:rsidRPr="007D6C35" w:rsidTr="002469CC">
        <w:tc>
          <w:tcPr>
            <w:tcW w:w="4310"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r w:rsidRPr="007D6C35">
              <w:rPr>
                <w:rFonts w:eastAsia="Calibri"/>
                <w:bCs/>
                <w:sz w:val="24"/>
                <w:szCs w:val="24"/>
                <w:lang w:eastAsia="ru-RU"/>
              </w:rPr>
              <w:t>«___» __________202_ г.</w:t>
            </w:r>
          </w:p>
        </w:tc>
        <w:tc>
          <w:tcPr>
            <w:tcW w:w="652"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p>
        </w:tc>
        <w:tc>
          <w:tcPr>
            <w:tcW w:w="4677" w:type="dxa"/>
            <w:shd w:val="clear" w:color="auto" w:fill="auto"/>
          </w:tcPr>
          <w:p w:rsidR="000D7249" w:rsidRPr="007D6C35" w:rsidRDefault="000D7249" w:rsidP="002469CC">
            <w:pPr>
              <w:spacing w:after="0" w:line="240" w:lineRule="auto"/>
              <w:ind w:left="142" w:hanging="142"/>
              <w:contextualSpacing/>
              <w:rPr>
                <w:rFonts w:eastAsia="Calibri"/>
                <w:bCs/>
                <w:sz w:val="24"/>
                <w:szCs w:val="24"/>
                <w:lang w:eastAsia="ru-RU"/>
              </w:rPr>
            </w:pPr>
            <w:r w:rsidRPr="007D6C35">
              <w:rPr>
                <w:rFonts w:eastAsia="Calibri"/>
                <w:bCs/>
                <w:sz w:val="24"/>
                <w:szCs w:val="24"/>
                <w:lang w:eastAsia="ru-RU"/>
              </w:rPr>
              <w:t>«___» __________202_ г.</w:t>
            </w:r>
          </w:p>
        </w:tc>
      </w:tr>
    </w:tbl>
    <w:p w:rsidR="000D7249" w:rsidRPr="007D6C35" w:rsidRDefault="000D7249" w:rsidP="002469CC">
      <w:pPr>
        <w:spacing w:after="0" w:line="240" w:lineRule="auto"/>
        <w:ind w:left="142" w:firstLine="142"/>
        <w:jc w:val="center"/>
        <w:rPr>
          <w:rFonts w:eastAsia="Calibri"/>
          <w:b/>
          <w:sz w:val="24"/>
          <w:szCs w:val="24"/>
          <w:lang w:eastAsia="ru-RU"/>
        </w:rPr>
      </w:pPr>
    </w:p>
    <w:p w:rsidR="000D7249" w:rsidRDefault="000D7249" w:rsidP="002469CC">
      <w:pPr>
        <w:autoSpaceDE w:val="0"/>
        <w:autoSpaceDN w:val="0"/>
        <w:adjustRightInd w:val="0"/>
        <w:spacing w:after="0" w:line="240" w:lineRule="auto"/>
        <w:rPr>
          <w:b/>
          <w:color w:val="000000"/>
          <w:sz w:val="24"/>
          <w:szCs w:val="24"/>
        </w:rPr>
      </w:pPr>
    </w:p>
    <w:p w:rsidR="000D7249" w:rsidRDefault="000D7249" w:rsidP="002469CC">
      <w:pPr>
        <w:autoSpaceDE w:val="0"/>
        <w:autoSpaceDN w:val="0"/>
        <w:adjustRightInd w:val="0"/>
        <w:spacing w:after="0" w:line="240" w:lineRule="auto"/>
        <w:rPr>
          <w:b/>
          <w:color w:val="000000"/>
          <w:sz w:val="24"/>
          <w:szCs w:val="24"/>
        </w:rPr>
      </w:pPr>
    </w:p>
    <w:p w:rsidR="004F5CF5" w:rsidRPr="006777E2" w:rsidRDefault="004F5CF5" w:rsidP="002469CC">
      <w:pPr>
        <w:autoSpaceDE w:val="0"/>
        <w:autoSpaceDN w:val="0"/>
        <w:adjustRightInd w:val="0"/>
        <w:spacing w:after="0" w:line="240" w:lineRule="auto"/>
        <w:ind w:firstLine="567"/>
        <w:jc w:val="center"/>
        <w:rPr>
          <w:b/>
          <w:color w:val="000000"/>
          <w:sz w:val="24"/>
          <w:szCs w:val="24"/>
        </w:rPr>
      </w:pPr>
      <w:r w:rsidRPr="006777E2">
        <w:rPr>
          <w:b/>
          <w:color w:val="000000"/>
          <w:sz w:val="24"/>
          <w:szCs w:val="24"/>
        </w:rPr>
        <w:t>ФОРМА АКТА СОГЛАСОВАНА</w:t>
      </w:r>
    </w:p>
    <w:tbl>
      <w:tblPr>
        <w:tblW w:w="10003" w:type="dxa"/>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5041"/>
      </w:tblGrid>
      <w:tr w:rsidR="004F5CF5" w:rsidRPr="006777E2" w:rsidTr="00BA0224">
        <w:trPr>
          <w:trHeight w:hRule="exact" w:val="1757"/>
        </w:trPr>
        <w:tc>
          <w:tcPr>
            <w:tcW w:w="4962" w:type="dxa"/>
          </w:tcPr>
          <w:p w:rsidR="00BA0224" w:rsidRDefault="004F5CF5" w:rsidP="002469CC">
            <w:pPr>
              <w:spacing w:after="0" w:line="240" w:lineRule="auto"/>
            </w:pPr>
            <w:r w:rsidRPr="006777E2">
              <w:rPr>
                <w:color w:val="000000"/>
                <w:sz w:val="24"/>
                <w:szCs w:val="24"/>
              </w:rPr>
              <w:t>Заказчик:</w:t>
            </w:r>
            <w:r w:rsidR="00BA0224">
              <w:t xml:space="preserve"> </w:t>
            </w:r>
          </w:p>
          <w:p w:rsidR="004F5CF5" w:rsidRDefault="00BA0224" w:rsidP="002469CC">
            <w:pPr>
              <w:spacing w:after="0" w:line="240" w:lineRule="auto"/>
              <w:rPr>
                <w:color w:val="000000"/>
                <w:sz w:val="24"/>
                <w:szCs w:val="24"/>
              </w:rPr>
            </w:pPr>
            <w:r w:rsidRPr="00BA0224">
              <w:rPr>
                <w:color w:val="000000"/>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A0224" w:rsidRDefault="00BA0224" w:rsidP="002469CC">
            <w:pPr>
              <w:spacing w:after="0" w:line="240" w:lineRule="auto"/>
              <w:rPr>
                <w:color w:val="000000"/>
                <w:sz w:val="24"/>
                <w:szCs w:val="24"/>
              </w:rPr>
            </w:pPr>
          </w:p>
          <w:p w:rsidR="00BA0224" w:rsidRDefault="00BA0224" w:rsidP="002469CC">
            <w:pPr>
              <w:spacing w:after="0" w:line="240" w:lineRule="auto"/>
              <w:rPr>
                <w:color w:val="000000"/>
                <w:sz w:val="24"/>
                <w:szCs w:val="24"/>
              </w:rPr>
            </w:pPr>
          </w:p>
          <w:p w:rsidR="00BA0224" w:rsidRPr="006777E2" w:rsidRDefault="00BA0224" w:rsidP="002469CC">
            <w:pPr>
              <w:spacing w:after="0" w:line="240" w:lineRule="auto"/>
              <w:rPr>
                <w:color w:val="000000"/>
                <w:sz w:val="24"/>
                <w:szCs w:val="24"/>
              </w:rPr>
            </w:pPr>
          </w:p>
        </w:tc>
        <w:tc>
          <w:tcPr>
            <w:tcW w:w="5041" w:type="dxa"/>
          </w:tcPr>
          <w:p w:rsidR="004F5CF5" w:rsidRPr="006777E2" w:rsidRDefault="00BA0224" w:rsidP="002469CC">
            <w:pPr>
              <w:spacing w:after="0" w:line="240" w:lineRule="auto"/>
              <w:rPr>
                <w:color w:val="000000"/>
                <w:sz w:val="24"/>
                <w:szCs w:val="24"/>
              </w:rPr>
            </w:pPr>
            <w:r>
              <w:rPr>
                <w:color w:val="000000"/>
                <w:sz w:val="24"/>
                <w:szCs w:val="24"/>
              </w:rPr>
              <w:t xml:space="preserve">       Подрядчик:</w:t>
            </w:r>
          </w:p>
        </w:tc>
      </w:tr>
      <w:tr w:rsidR="004F5CF5" w:rsidRPr="006777E2" w:rsidTr="00BA0224">
        <w:trPr>
          <w:trHeight w:hRule="exact" w:val="702"/>
        </w:trPr>
        <w:tc>
          <w:tcPr>
            <w:tcW w:w="4962" w:type="dxa"/>
          </w:tcPr>
          <w:p w:rsidR="004F5CF5" w:rsidRPr="006777E2" w:rsidRDefault="004F5CF5" w:rsidP="002469CC">
            <w:pPr>
              <w:widowControl w:val="0"/>
              <w:autoSpaceDE w:val="0"/>
              <w:autoSpaceDN w:val="0"/>
              <w:spacing w:after="0" w:line="240" w:lineRule="auto"/>
              <w:rPr>
                <w:rFonts w:eastAsia="Times New Roman"/>
                <w:color w:val="000000"/>
                <w:sz w:val="24"/>
                <w:szCs w:val="24"/>
                <w:lang w:eastAsia="ru-RU"/>
              </w:rPr>
            </w:pPr>
            <w:r w:rsidRPr="006777E2">
              <w:rPr>
                <w:rFonts w:eastAsia="Times New Roman"/>
                <w:color w:val="000000"/>
                <w:sz w:val="24"/>
                <w:szCs w:val="24"/>
                <w:lang w:eastAsia="ru-RU"/>
              </w:rPr>
              <w:t>_____________________ /</w:t>
            </w:r>
            <w:r w:rsidR="00BA0224">
              <w:rPr>
                <w:rFonts w:eastAsia="Times New Roman"/>
                <w:color w:val="000000"/>
                <w:sz w:val="24"/>
                <w:szCs w:val="24"/>
                <w:lang w:eastAsia="ru-RU"/>
              </w:rPr>
              <w:t xml:space="preserve">                   </w:t>
            </w:r>
            <w:r w:rsidRPr="006777E2">
              <w:rPr>
                <w:rFonts w:eastAsia="Times New Roman"/>
                <w:color w:val="000000"/>
                <w:sz w:val="24"/>
                <w:szCs w:val="24"/>
                <w:lang w:eastAsia="ru-RU"/>
              </w:rPr>
              <w:t>/</w:t>
            </w:r>
          </w:p>
          <w:p w:rsidR="004F5CF5" w:rsidRPr="006777E2" w:rsidRDefault="004F5CF5" w:rsidP="002469CC">
            <w:pPr>
              <w:widowControl w:val="0"/>
              <w:autoSpaceDE w:val="0"/>
              <w:autoSpaceDN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 xml:space="preserve"> (подпись, фамилия и инициалы)</w:t>
            </w:r>
          </w:p>
        </w:tc>
        <w:tc>
          <w:tcPr>
            <w:tcW w:w="5041" w:type="dxa"/>
          </w:tcPr>
          <w:p w:rsidR="004F5CF5" w:rsidRPr="006777E2" w:rsidRDefault="004F5CF5" w:rsidP="002469CC">
            <w:pPr>
              <w:widowControl w:val="0"/>
              <w:autoSpaceDE w:val="0"/>
              <w:autoSpaceDN w:val="0"/>
              <w:spacing w:after="0" w:line="240" w:lineRule="auto"/>
              <w:jc w:val="center"/>
              <w:rPr>
                <w:rFonts w:eastAsia="Times New Roman"/>
                <w:color w:val="000000"/>
                <w:sz w:val="24"/>
                <w:szCs w:val="24"/>
                <w:lang w:eastAsia="ru-RU"/>
              </w:rPr>
            </w:pPr>
            <w:r w:rsidRPr="006777E2">
              <w:rPr>
                <w:rFonts w:eastAsia="Times New Roman"/>
                <w:color w:val="000000"/>
                <w:sz w:val="24"/>
                <w:szCs w:val="24"/>
                <w:lang w:eastAsia="ru-RU"/>
              </w:rPr>
              <w:t>_________________ /</w:t>
            </w:r>
            <w:r w:rsidR="00BA0224">
              <w:rPr>
                <w:rFonts w:eastAsia="Times New Roman"/>
                <w:color w:val="000000"/>
                <w:sz w:val="24"/>
                <w:szCs w:val="24"/>
                <w:lang w:eastAsia="ru-RU"/>
              </w:rPr>
              <w:t xml:space="preserve">                     </w:t>
            </w:r>
            <w:r w:rsidRPr="006777E2">
              <w:rPr>
                <w:rFonts w:eastAsia="Times New Roman"/>
                <w:color w:val="000000"/>
                <w:sz w:val="24"/>
                <w:szCs w:val="24"/>
                <w:lang w:eastAsia="ru-RU"/>
              </w:rPr>
              <w:t xml:space="preserve"> /</w:t>
            </w:r>
          </w:p>
          <w:p w:rsidR="004F5CF5" w:rsidRPr="006777E2" w:rsidRDefault="004F5CF5" w:rsidP="002469CC">
            <w:pPr>
              <w:widowControl w:val="0"/>
              <w:autoSpaceDE w:val="0"/>
              <w:autoSpaceDN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 xml:space="preserve">           (подпись, фамилия и инициалы)</w:t>
            </w:r>
          </w:p>
        </w:tc>
      </w:tr>
      <w:tr w:rsidR="004F5CF5" w:rsidRPr="006777E2" w:rsidTr="00BA0224">
        <w:trPr>
          <w:trHeight w:hRule="exact" w:val="595"/>
        </w:trPr>
        <w:tc>
          <w:tcPr>
            <w:tcW w:w="4962" w:type="dxa"/>
          </w:tcPr>
          <w:p w:rsidR="004F5CF5" w:rsidRPr="006777E2" w:rsidRDefault="000D7249" w:rsidP="002469CC">
            <w:pPr>
              <w:widowControl w:val="0"/>
              <w:autoSpaceDE w:val="0"/>
              <w:autoSpaceDN w:val="0"/>
              <w:adjustRightInd w:val="0"/>
              <w:spacing w:after="0" w:line="240" w:lineRule="auto"/>
              <w:rPr>
                <w:rFonts w:eastAsia="Times New Roman"/>
                <w:color w:val="000000"/>
                <w:sz w:val="20"/>
                <w:szCs w:val="20"/>
                <w:lang w:eastAsia="ru-RU"/>
              </w:rPr>
            </w:pPr>
            <w:r>
              <w:rPr>
                <w:rFonts w:eastAsia="Times New Roman"/>
                <w:color w:val="000000"/>
                <w:sz w:val="20"/>
                <w:szCs w:val="20"/>
                <w:lang w:eastAsia="ru-RU"/>
              </w:rPr>
              <w:t>«  __ » _____________ 202__</w:t>
            </w:r>
            <w:r w:rsidR="004F5CF5" w:rsidRPr="006777E2">
              <w:rPr>
                <w:rFonts w:eastAsia="Times New Roman"/>
                <w:color w:val="000000"/>
                <w:sz w:val="20"/>
                <w:szCs w:val="20"/>
                <w:lang w:eastAsia="ru-RU"/>
              </w:rPr>
              <w:t>г.</w:t>
            </w:r>
          </w:p>
        </w:tc>
        <w:tc>
          <w:tcPr>
            <w:tcW w:w="5041" w:type="dxa"/>
          </w:tcPr>
          <w:p w:rsidR="004F5CF5" w:rsidRPr="006777E2" w:rsidRDefault="000D7249" w:rsidP="002469CC">
            <w:pPr>
              <w:widowControl w:val="0"/>
              <w:autoSpaceDE w:val="0"/>
              <w:autoSpaceDN w:val="0"/>
              <w:adjustRightInd w:val="0"/>
              <w:spacing w:after="0" w:line="240" w:lineRule="auto"/>
              <w:ind w:firstLine="720"/>
              <w:rPr>
                <w:rFonts w:eastAsia="Times New Roman"/>
                <w:color w:val="000000"/>
                <w:sz w:val="20"/>
                <w:szCs w:val="20"/>
                <w:lang w:eastAsia="ru-RU"/>
              </w:rPr>
            </w:pPr>
            <w:r>
              <w:rPr>
                <w:rFonts w:eastAsia="Times New Roman"/>
                <w:color w:val="000000"/>
                <w:sz w:val="20"/>
                <w:szCs w:val="20"/>
                <w:lang w:eastAsia="ru-RU"/>
              </w:rPr>
              <w:t>«  __ » _____________ 202__</w:t>
            </w:r>
            <w:r w:rsidR="004F5CF5" w:rsidRPr="006777E2">
              <w:rPr>
                <w:rFonts w:eastAsia="Times New Roman"/>
                <w:color w:val="000000"/>
                <w:sz w:val="20"/>
                <w:szCs w:val="20"/>
                <w:lang w:eastAsia="ru-RU"/>
              </w:rPr>
              <w:t xml:space="preserve"> г.</w:t>
            </w:r>
          </w:p>
        </w:tc>
      </w:tr>
      <w:tr w:rsidR="004F5CF5" w:rsidRPr="006777E2" w:rsidTr="00BA0224">
        <w:trPr>
          <w:trHeight w:hRule="exact" w:val="417"/>
        </w:trPr>
        <w:tc>
          <w:tcPr>
            <w:tcW w:w="4962" w:type="dxa"/>
          </w:tcPr>
          <w:p w:rsidR="004F5CF5" w:rsidRPr="006777E2" w:rsidRDefault="004F5CF5" w:rsidP="002469CC">
            <w:pPr>
              <w:widowControl w:val="0"/>
              <w:autoSpaceDE w:val="0"/>
              <w:autoSpaceDN w:val="0"/>
              <w:adjustRightInd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М.П. (при наличии печати)</w:t>
            </w:r>
          </w:p>
        </w:tc>
        <w:tc>
          <w:tcPr>
            <w:tcW w:w="5041" w:type="dxa"/>
          </w:tcPr>
          <w:p w:rsidR="004F5CF5" w:rsidRPr="006777E2" w:rsidRDefault="004F5CF5" w:rsidP="002469CC">
            <w:pPr>
              <w:widowControl w:val="0"/>
              <w:autoSpaceDE w:val="0"/>
              <w:autoSpaceDN w:val="0"/>
              <w:adjustRightInd w:val="0"/>
              <w:spacing w:after="0" w:line="240" w:lineRule="auto"/>
              <w:ind w:firstLine="720"/>
              <w:rPr>
                <w:rFonts w:eastAsia="Times New Roman"/>
                <w:color w:val="000000"/>
                <w:sz w:val="20"/>
                <w:szCs w:val="20"/>
                <w:lang w:eastAsia="ru-RU"/>
              </w:rPr>
            </w:pPr>
            <w:r w:rsidRPr="006777E2">
              <w:rPr>
                <w:rFonts w:eastAsia="Times New Roman"/>
                <w:color w:val="000000"/>
                <w:sz w:val="20"/>
                <w:szCs w:val="20"/>
                <w:lang w:eastAsia="ru-RU"/>
              </w:rPr>
              <w:t>М.П. (при наличии печати)</w:t>
            </w:r>
          </w:p>
        </w:tc>
      </w:tr>
    </w:tbl>
    <w:p w:rsidR="00EE435C" w:rsidRDefault="00EE435C" w:rsidP="002469CC">
      <w:pPr>
        <w:suppressAutoHyphens/>
        <w:spacing w:after="0" w:line="240" w:lineRule="auto"/>
        <w:rPr>
          <w:i/>
          <w:sz w:val="24"/>
          <w:szCs w:val="24"/>
        </w:rPr>
      </w:pPr>
    </w:p>
    <w:p w:rsidR="00EE435C" w:rsidRDefault="00EE435C" w:rsidP="002469CC">
      <w:pPr>
        <w:suppressAutoHyphens/>
        <w:spacing w:after="0" w:line="240" w:lineRule="auto"/>
        <w:jc w:val="right"/>
        <w:rPr>
          <w:i/>
          <w:sz w:val="24"/>
          <w:szCs w:val="24"/>
        </w:rPr>
      </w:pPr>
    </w:p>
    <w:p w:rsidR="000D7249" w:rsidRDefault="000D7249"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AD17EC" w:rsidRDefault="00AD17EC" w:rsidP="002469CC">
      <w:pPr>
        <w:suppressAutoHyphens/>
        <w:spacing w:after="0" w:line="240" w:lineRule="auto"/>
        <w:jc w:val="right"/>
        <w:rPr>
          <w:i/>
          <w:sz w:val="24"/>
          <w:szCs w:val="24"/>
        </w:rPr>
      </w:pPr>
    </w:p>
    <w:p w:rsidR="00EE435C" w:rsidRPr="001F10F5" w:rsidRDefault="00EE435C" w:rsidP="002469CC">
      <w:pPr>
        <w:suppressAutoHyphens/>
        <w:spacing w:after="0" w:line="240" w:lineRule="auto"/>
        <w:jc w:val="right"/>
        <w:rPr>
          <w:i/>
          <w:sz w:val="24"/>
          <w:szCs w:val="24"/>
        </w:rPr>
      </w:pPr>
      <w:r w:rsidRPr="001F10F5">
        <w:rPr>
          <w:i/>
          <w:sz w:val="24"/>
          <w:szCs w:val="24"/>
        </w:rPr>
        <w:t xml:space="preserve">Приложение № </w:t>
      </w:r>
      <w:r>
        <w:rPr>
          <w:i/>
          <w:sz w:val="24"/>
          <w:szCs w:val="24"/>
        </w:rPr>
        <w:t>4</w:t>
      </w:r>
    </w:p>
    <w:p w:rsidR="00EE435C" w:rsidRPr="001F10F5" w:rsidRDefault="00EE435C" w:rsidP="002469CC">
      <w:pPr>
        <w:suppressAutoHyphens/>
        <w:spacing w:after="0" w:line="240" w:lineRule="auto"/>
        <w:jc w:val="right"/>
        <w:rPr>
          <w:i/>
          <w:sz w:val="24"/>
          <w:szCs w:val="24"/>
        </w:rPr>
      </w:pPr>
      <w:r w:rsidRPr="001F10F5">
        <w:rPr>
          <w:i/>
          <w:sz w:val="24"/>
          <w:szCs w:val="24"/>
        </w:rPr>
        <w:t>к Техническому заданию</w:t>
      </w:r>
    </w:p>
    <w:p w:rsidR="00EE435C" w:rsidRDefault="00EE435C" w:rsidP="002469CC">
      <w:pPr>
        <w:suppressAutoHyphens/>
        <w:spacing w:after="0" w:line="240" w:lineRule="auto"/>
        <w:jc w:val="right"/>
        <w:rPr>
          <w:b/>
          <w:color w:val="000000"/>
          <w:sz w:val="24"/>
          <w:szCs w:val="24"/>
          <w:lang w:eastAsia="ar-SA"/>
        </w:rPr>
      </w:pPr>
    </w:p>
    <w:p w:rsidR="00EE435C" w:rsidRPr="006777E2" w:rsidRDefault="00BA0224" w:rsidP="002469CC">
      <w:pPr>
        <w:spacing w:after="0" w:line="240" w:lineRule="auto"/>
        <w:jc w:val="right"/>
        <w:rPr>
          <w:rFonts w:eastAsia="Times New Roman"/>
          <w:b/>
          <w:color w:val="000000"/>
          <w:sz w:val="24"/>
          <w:szCs w:val="24"/>
          <w:lang w:eastAsia="ru-RU"/>
        </w:rPr>
      </w:pPr>
      <w:r>
        <w:rPr>
          <w:rFonts w:eastAsia="Times New Roman"/>
          <w:b/>
          <w:color w:val="000000"/>
          <w:sz w:val="24"/>
          <w:szCs w:val="24"/>
          <w:lang w:eastAsia="ru-RU"/>
        </w:rPr>
        <w:t>ФОРМА</w:t>
      </w:r>
    </w:p>
    <w:p w:rsidR="00AD17EC" w:rsidRDefault="00AD17EC" w:rsidP="002469CC">
      <w:pPr>
        <w:widowControl w:val="0"/>
        <w:autoSpaceDE w:val="0"/>
        <w:autoSpaceDN w:val="0"/>
        <w:adjustRightInd w:val="0"/>
        <w:spacing w:after="0" w:line="240" w:lineRule="auto"/>
        <w:jc w:val="center"/>
        <w:outlineLvl w:val="0"/>
        <w:rPr>
          <w:rFonts w:eastAsia="Times New Roman"/>
          <w:bCs/>
          <w:color w:val="000000"/>
          <w:sz w:val="24"/>
          <w:szCs w:val="24"/>
          <w:lang w:eastAsia="ru-RU"/>
        </w:rPr>
      </w:pPr>
    </w:p>
    <w:p w:rsidR="00BA0224" w:rsidRDefault="00BA0224" w:rsidP="002469CC">
      <w:pPr>
        <w:widowControl w:val="0"/>
        <w:autoSpaceDE w:val="0"/>
        <w:autoSpaceDN w:val="0"/>
        <w:adjustRightInd w:val="0"/>
        <w:spacing w:after="0" w:line="240" w:lineRule="auto"/>
        <w:jc w:val="center"/>
        <w:outlineLvl w:val="0"/>
        <w:rPr>
          <w:rFonts w:eastAsia="Times New Roman"/>
          <w:bCs/>
          <w:color w:val="000000"/>
          <w:sz w:val="24"/>
          <w:szCs w:val="24"/>
          <w:lang w:eastAsia="ru-RU"/>
        </w:rPr>
      </w:pPr>
      <w:r>
        <w:rPr>
          <w:rFonts w:eastAsia="Times New Roman"/>
          <w:bCs/>
          <w:color w:val="000000"/>
          <w:sz w:val="24"/>
          <w:szCs w:val="24"/>
          <w:lang w:eastAsia="ru-RU"/>
        </w:rPr>
        <w:t>На бланке организации</w:t>
      </w:r>
    </w:p>
    <w:p w:rsidR="00EE435C" w:rsidRPr="00BA0224" w:rsidRDefault="00EE435C" w:rsidP="002469CC">
      <w:pPr>
        <w:widowControl w:val="0"/>
        <w:autoSpaceDE w:val="0"/>
        <w:autoSpaceDN w:val="0"/>
        <w:adjustRightInd w:val="0"/>
        <w:spacing w:after="0" w:line="240" w:lineRule="auto"/>
        <w:jc w:val="center"/>
        <w:outlineLvl w:val="0"/>
        <w:rPr>
          <w:rFonts w:eastAsia="Times New Roman"/>
          <w:bCs/>
          <w:color w:val="000000"/>
          <w:sz w:val="24"/>
          <w:szCs w:val="24"/>
          <w:lang w:eastAsia="ru-RU"/>
        </w:rPr>
      </w:pPr>
      <w:r w:rsidRPr="006777E2">
        <w:rPr>
          <w:color w:val="000000"/>
          <w:sz w:val="32"/>
          <w:szCs w:val="32"/>
        </w:rPr>
        <w:t xml:space="preserve">                                 </w:t>
      </w:r>
    </w:p>
    <w:p w:rsidR="00EE435C" w:rsidRPr="00BA0224" w:rsidRDefault="00EE435C" w:rsidP="002469CC">
      <w:pPr>
        <w:spacing w:after="0" w:line="240" w:lineRule="auto"/>
        <w:jc w:val="center"/>
        <w:rPr>
          <w:b/>
          <w:color w:val="000000"/>
          <w:sz w:val="24"/>
          <w:szCs w:val="24"/>
        </w:rPr>
      </w:pPr>
      <w:r w:rsidRPr="00BA0224">
        <w:rPr>
          <w:b/>
          <w:color w:val="000000"/>
          <w:sz w:val="24"/>
          <w:szCs w:val="24"/>
        </w:rPr>
        <w:t>Протокол проверок, испытаний и измерений при проведении периодического технического освидетельствования лифта</w:t>
      </w:r>
    </w:p>
    <w:tbl>
      <w:tblPr>
        <w:tblW w:w="0" w:type="auto"/>
        <w:tblLook w:val="04A0" w:firstRow="1" w:lastRow="0" w:firstColumn="1" w:lastColumn="0" w:noHBand="0" w:noVBand="1"/>
      </w:tblPr>
      <w:tblGrid>
        <w:gridCol w:w="3826"/>
        <w:gridCol w:w="2019"/>
        <w:gridCol w:w="388"/>
        <w:gridCol w:w="3678"/>
      </w:tblGrid>
      <w:tr w:rsidR="00EE435C" w:rsidRPr="006777E2" w:rsidTr="00AD17EC">
        <w:trPr>
          <w:trHeight w:val="1771"/>
        </w:trPr>
        <w:tc>
          <w:tcPr>
            <w:tcW w:w="5849" w:type="dxa"/>
            <w:gridSpan w:val="2"/>
            <w:tcBorders>
              <w:bottom w:val="single" w:sz="4" w:space="0" w:color="auto"/>
            </w:tcBorders>
          </w:tcPr>
          <w:p w:rsidR="00EE435C" w:rsidRPr="006777E2" w:rsidRDefault="00EE435C" w:rsidP="002469CC">
            <w:pPr>
              <w:pStyle w:val="afc"/>
              <w:jc w:val="center"/>
              <w:rPr>
                <w:rFonts w:ascii="Times New Roman" w:hAnsi="Times New Roman" w:cs="Times New Roman"/>
                <w:b/>
                <w:color w:val="000000"/>
              </w:rPr>
            </w:pPr>
          </w:p>
          <w:p w:rsidR="00EE435C" w:rsidRPr="006777E2" w:rsidRDefault="00EE435C" w:rsidP="002469CC">
            <w:pPr>
              <w:pStyle w:val="afc"/>
              <w:jc w:val="center"/>
              <w:rPr>
                <w:rFonts w:ascii="Times New Roman" w:hAnsi="Times New Roman" w:cs="Times New Roman"/>
                <w:b/>
                <w:color w:val="000000"/>
              </w:rPr>
            </w:pPr>
            <w:r w:rsidRPr="006777E2">
              <w:rPr>
                <w:rFonts w:ascii="Times New Roman" w:hAnsi="Times New Roman" w:cs="Times New Roman"/>
                <w:b/>
                <w:color w:val="000000"/>
              </w:rPr>
              <w:t>Протокол № _______</w:t>
            </w:r>
          </w:p>
          <w:p w:rsidR="00EE435C" w:rsidRPr="006777E2" w:rsidRDefault="00EE435C" w:rsidP="002469CC">
            <w:pPr>
              <w:pStyle w:val="afc"/>
              <w:jc w:val="center"/>
              <w:rPr>
                <w:rFonts w:ascii="Times New Roman" w:hAnsi="Times New Roman" w:cs="Times New Roman"/>
                <w:b/>
                <w:color w:val="000000"/>
              </w:rPr>
            </w:pPr>
            <w:r w:rsidRPr="006777E2">
              <w:rPr>
                <w:rFonts w:ascii="Times New Roman" w:hAnsi="Times New Roman" w:cs="Times New Roman"/>
                <w:b/>
                <w:color w:val="000000"/>
              </w:rPr>
              <w:t>проверок, испытаний и измерений</w:t>
            </w:r>
          </w:p>
          <w:p w:rsidR="00EE435C" w:rsidRPr="006777E2" w:rsidRDefault="00EE435C" w:rsidP="002469CC">
            <w:pPr>
              <w:pStyle w:val="afc"/>
              <w:jc w:val="center"/>
              <w:rPr>
                <w:rFonts w:ascii="Times New Roman" w:hAnsi="Times New Roman" w:cs="Times New Roman"/>
                <w:color w:val="000000"/>
              </w:rPr>
            </w:pPr>
            <w:r w:rsidRPr="006777E2">
              <w:rPr>
                <w:rFonts w:ascii="Times New Roman" w:hAnsi="Times New Roman" w:cs="Times New Roman"/>
                <w:b/>
                <w:color w:val="000000"/>
              </w:rPr>
              <w:t>при проведении периодического технического освидетельствования лифта</w:t>
            </w:r>
          </w:p>
        </w:tc>
        <w:tc>
          <w:tcPr>
            <w:tcW w:w="4072" w:type="dxa"/>
            <w:gridSpan w:val="2"/>
            <w:tcBorders>
              <w:bottom w:val="single" w:sz="4" w:space="0" w:color="auto"/>
            </w:tcBorders>
          </w:tcPr>
          <w:p w:rsidR="00EE435C" w:rsidRPr="006777E2" w:rsidRDefault="00EE435C" w:rsidP="002469CC">
            <w:pPr>
              <w:spacing w:after="0" w:line="240" w:lineRule="auto"/>
              <w:ind w:right="-2"/>
              <w:jc w:val="right"/>
              <w:rPr>
                <w:color w:val="000000"/>
                <w:sz w:val="24"/>
                <w:szCs w:val="24"/>
              </w:rPr>
            </w:pPr>
          </w:p>
          <w:p w:rsidR="00EE435C" w:rsidRPr="006777E2" w:rsidRDefault="00EE435C" w:rsidP="002469CC">
            <w:pPr>
              <w:spacing w:after="0" w:line="240" w:lineRule="auto"/>
              <w:ind w:right="-2"/>
              <w:jc w:val="center"/>
              <w:rPr>
                <w:color w:val="000000"/>
                <w:sz w:val="24"/>
                <w:szCs w:val="24"/>
              </w:rPr>
            </w:pPr>
            <w:r w:rsidRPr="006777E2">
              <w:rPr>
                <w:color w:val="000000"/>
                <w:sz w:val="24"/>
                <w:szCs w:val="24"/>
              </w:rPr>
              <w:t>УТВЕРЖДАЮ</w:t>
            </w:r>
          </w:p>
          <w:p w:rsidR="00EE435C" w:rsidRPr="006777E2" w:rsidRDefault="00EE435C" w:rsidP="002469CC">
            <w:pPr>
              <w:spacing w:after="0" w:line="240" w:lineRule="auto"/>
              <w:ind w:right="-2"/>
              <w:jc w:val="center"/>
              <w:rPr>
                <w:color w:val="000000"/>
                <w:sz w:val="24"/>
                <w:szCs w:val="24"/>
              </w:rPr>
            </w:pPr>
            <w:r w:rsidRPr="006777E2">
              <w:rPr>
                <w:color w:val="000000"/>
                <w:sz w:val="24"/>
                <w:szCs w:val="24"/>
              </w:rPr>
              <w:t>Руководитель ________________</w:t>
            </w:r>
          </w:p>
          <w:p w:rsidR="00EE435C" w:rsidRPr="006777E2" w:rsidRDefault="00EE435C" w:rsidP="002469CC">
            <w:pPr>
              <w:pStyle w:val="afc"/>
              <w:jc w:val="center"/>
              <w:rPr>
                <w:rFonts w:ascii="Times New Roman" w:hAnsi="Times New Roman" w:cs="Times New Roman"/>
                <w:color w:val="000000"/>
                <w:sz w:val="18"/>
                <w:szCs w:val="18"/>
              </w:rPr>
            </w:pPr>
            <w:r w:rsidRPr="006777E2">
              <w:rPr>
                <w:rFonts w:ascii="Times New Roman" w:hAnsi="Times New Roman" w:cs="Times New Roman"/>
                <w:color w:val="000000"/>
                <w:sz w:val="24"/>
                <w:szCs w:val="24"/>
              </w:rPr>
              <w:t>__.__.____</w:t>
            </w:r>
          </w:p>
        </w:tc>
      </w:tr>
      <w:tr w:rsidR="00EE435C" w:rsidRPr="00347059" w:rsidTr="00B97D95">
        <w:trPr>
          <w:trHeight w:val="375"/>
        </w:trPr>
        <w:tc>
          <w:tcPr>
            <w:tcW w:w="3828"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Заказчик:</w:t>
            </w:r>
          </w:p>
        </w:tc>
        <w:tc>
          <w:tcPr>
            <w:tcW w:w="6093" w:type="dxa"/>
            <w:gridSpan w:val="3"/>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Контактные данные заказчика: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Фактический адрес:</w:t>
            </w:r>
          </w:p>
        </w:tc>
        <w:tc>
          <w:tcPr>
            <w:tcW w:w="3684"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8" w:type="dxa"/>
            <w:vMerge/>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Юридический адрес:</w:t>
            </w:r>
          </w:p>
        </w:tc>
        <w:tc>
          <w:tcPr>
            <w:tcW w:w="3684"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8"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Учетный (заводской) номер лифта:</w:t>
            </w:r>
          </w:p>
        </w:tc>
        <w:tc>
          <w:tcPr>
            <w:tcW w:w="6093" w:type="dxa"/>
            <w:gridSpan w:val="3"/>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705"/>
        </w:trPr>
        <w:tc>
          <w:tcPr>
            <w:tcW w:w="3828"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Адрес (место осуществления лабораторной деятельности):</w:t>
            </w:r>
          </w:p>
        </w:tc>
        <w:tc>
          <w:tcPr>
            <w:tcW w:w="6093" w:type="dxa"/>
            <w:gridSpan w:val="3"/>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8"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Дата проведения испытаний:</w:t>
            </w:r>
          </w:p>
        </w:tc>
        <w:tc>
          <w:tcPr>
            <w:tcW w:w="6093" w:type="dxa"/>
            <w:gridSpan w:val="3"/>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8"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r w:rsidRPr="00347059">
              <w:rPr>
                <w:color w:val="000000"/>
                <w:sz w:val="24"/>
                <w:szCs w:val="24"/>
              </w:rPr>
              <w:t>Цель проведения испытаний:</w:t>
            </w:r>
          </w:p>
        </w:tc>
        <w:tc>
          <w:tcPr>
            <w:tcW w:w="6093" w:type="dxa"/>
            <w:gridSpan w:val="3"/>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bl>
    <w:p w:rsidR="00EE435C" w:rsidRPr="00347059" w:rsidRDefault="00EE435C" w:rsidP="002469CC">
      <w:pPr>
        <w:pStyle w:val="afc"/>
        <w:rPr>
          <w:rFonts w:ascii="Times New Roman" w:hAnsi="Times New Roman" w:cs="Times New Roman"/>
          <w:color w:val="0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6038"/>
      </w:tblGrid>
      <w:tr w:rsidR="00EE435C" w:rsidRPr="00347059" w:rsidTr="00B97D95">
        <w:trPr>
          <w:trHeight w:val="599"/>
        </w:trPr>
        <w:tc>
          <w:tcPr>
            <w:tcW w:w="3823" w:type="dxa"/>
            <w:vAlign w:val="center"/>
          </w:tcPr>
          <w:p w:rsidR="00EE435C" w:rsidRPr="00347059" w:rsidRDefault="00EE435C" w:rsidP="002469CC">
            <w:pPr>
              <w:spacing w:after="0" w:line="240" w:lineRule="auto"/>
              <w:rPr>
                <w:color w:val="000000"/>
                <w:sz w:val="24"/>
                <w:szCs w:val="24"/>
              </w:rPr>
            </w:pPr>
            <w:r w:rsidRPr="00347059">
              <w:rPr>
                <w:color w:val="000000"/>
                <w:sz w:val="24"/>
                <w:szCs w:val="24"/>
              </w:rPr>
              <w:t>Сведения о лифте:</w:t>
            </w:r>
          </w:p>
        </w:tc>
        <w:tc>
          <w:tcPr>
            <w:tcW w:w="6088" w:type="dxa"/>
            <w:vAlign w:val="center"/>
          </w:tcPr>
          <w:p w:rsidR="00EE435C" w:rsidRPr="00347059" w:rsidRDefault="00EE435C" w:rsidP="002469CC">
            <w:pPr>
              <w:spacing w:after="0" w:line="240" w:lineRule="auto"/>
              <w:rPr>
                <w:color w:val="000000"/>
                <w:sz w:val="24"/>
                <w:szCs w:val="24"/>
              </w:rPr>
            </w:pPr>
            <w:r w:rsidRPr="00347059">
              <w:rPr>
                <w:color w:val="000000"/>
                <w:sz w:val="24"/>
                <w:szCs w:val="24"/>
              </w:rPr>
              <w:t>Номинальная грузоподъёмность:</w:t>
            </w:r>
          </w:p>
          <w:p w:rsidR="00EE435C" w:rsidRPr="00347059" w:rsidRDefault="00EE435C" w:rsidP="002469CC">
            <w:pPr>
              <w:spacing w:after="0" w:line="240" w:lineRule="auto"/>
              <w:rPr>
                <w:color w:val="000000"/>
                <w:sz w:val="24"/>
                <w:szCs w:val="24"/>
              </w:rPr>
            </w:pPr>
            <w:r w:rsidRPr="00347059">
              <w:rPr>
                <w:color w:val="000000"/>
                <w:sz w:val="24"/>
                <w:szCs w:val="24"/>
              </w:rPr>
              <w:t xml:space="preserve">Номинальная скорость: </w:t>
            </w:r>
            <w:r w:rsidRPr="00347059">
              <w:rPr>
                <w:color w:val="000000"/>
                <w:sz w:val="24"/>
                <w:szCs w:val="24"/>
              </w:rPr>
              <w:br/>
              <w:t xml:space="preserve">Число остановок: </w:t>
            </w:r>
          </w:p>
        </w:tc>
      </w:tr>
      <w:tr w:rsidR="00EE435C" w:rsidRPr="00347059" w:rsidTr="00B97D95">
        <w:trPr>
          <w:trHeight w:val="375"/>
        </w:trPr>
        <w:tc>
          <w:tcPr>
            <w:tcW w:w="3823" w:type="dxa"/>
            <w:vMerge w:val="restart"/>
            <w:vAlign w:val="center"/>
          </w:tcPr>
          <w:p w:rsidR="00EE435C" w:rsidRPr="00347059" w:rsidRDefault="00EE435C" w:rsidP="002469CC">
            <w:pPr>
              <w:spacing w:after="0" w:line="240" w:lineRule="auto"/>
              <w:rPr>
                <w:color w:val="000000"/>
                <w:sz w:val="24"/>
                <w:szCs w:val="24"/>
              </w:rPr>
            </w:pPr>
            <w:r w:rsidRPr="00347059">
              <w:rPr>
                <w:color w:val="000000"/>
                <w:sz w:val="24"/>
                <w:szCs w:val="24"/>
              </w:rPr>
              <w:t>Специалист(ы),</w:t>
            </w:r>
            <w:r w:rsidR="00B97D95" w:rsidRPr="00B97D95">
              <w:rPr>
                <w:color w:val="000000"/>
                <w:sz w:val="24"/>
                <w:szCs w:val="24"/>
              </w:rPr>
              <w:t xml:space="preserve"> </w:t>
            </w:r>
            <w:r w:rsidRPr="00347059">
              <w:rPr>
                <w:color w:val="000000"/>
                <w:sz w:val="24"/>
                <w:szCs w:val="24"/>
              </w:rPr>
              <w:t>проводивший</w:t>
            </w:r>
            <w:r w:rsidR="00B97D95" w:rsidRPr="00B97D95">
              <w:rPr>
                <w:color w:val="000000"/>
                <w:sz w:val="24"/>
                <w:szCs w:val="24"/>
              </w:rPr>
              <w:t xml:space="preserve"> </w:t>
            </w:r>
            <w:r w:rsidRPr="00347059">
              <w:rPr>
                <w:color w:val="000000"/>
                <w:sz w:val="24"/>
                <w:szCs w:val="24"/>
              </w:rPr>
              <w:t>(</w:t>
            </w:r>
            <w:proofErr w:type="spellStart"/>
            <w:r w:rsidRPr="00347059">
              <w:rPr>
                <w:color w:val="000000"/>
                <w:sz w:val="24"/>
                <w:szCs w:val="24"/>
              </w:rPr>
              <w:t>ие</w:t>
            </w:r>
            <w:proofErr w:type="spellEnd"/>
            <w:r w:rsidRPr="00347059">
              <w:rPr>
                <w:color w:val="000000"/>
                <w:sz w:val="24"/>
                <w:szCs w:val="24"/>
              </w:rPr>
              <w:t>) проверки, испытания и измерения</w:t>
            </w:r>
          </w:p>
        </w:tc>
        <w:tc>
          <w:tcPr>
            <w:tcW w:w="6088" w:type="dxa"/>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3" w:type="dxa"/>
            <w:vMerge/>
            <w:vAlign w:val="center"/>
          </w:tcPr>
          <w:p w:rsidR="00EE435C" w:rsidRPr="00347059" w:rsidRDefault="00EE435C" w:rsidP="002469CC">
            <w:pPr>
              <w:spacing w:after="0" w:line="240" w:lineRule="auto"/>
              <w:rPr>
                <w:color w:val="000000"/>
                <w:sz w:val="24"/>
                <w:szCs w:val="24"/>
              </w:rPr>
            </w:pPr>
          </w:p>
        </w:tc>
        <w:tc>
          <w:tcPr>
            <w:tcW w:w="6088" w:type="dxa"/>
            <w:vAlign w:val="center"/>
          </w:tcPr>
          <w:p w:rsidR="00EE435C" w:rsidRPr="00347059" w:rsidRDefault="00EE435C" w:rsidP="002469CC">
            <w:pPr>
              <w:spacing w:after="0" w:line="240" w:lineRule="auto"/>
              <w:rPr>
                <w:color w:val="000000"/>
                <w:sz w:val="24"/>
                <w:szCs w:val="24"/>
              </w:rPr>
            </w:pPr>
            <w:r w:rsidRPr="00347059">
              <w:rPr>
                <w:color w:val="000000"/>
                <w:sz w:val="24"/>
                <w:szCs w:val="24"/>
              </w:rPr>
              <w:t> </w:t>
            </w:r>
          </w:p>
        </w:tc>
      </w:tr>
      <w:tr w:rsidR="00EE435C" w:rsidRPr="00347059" w:rsidTr="00B97D95">
        <w:trPr>
          <w:trHeight w:val="485"/>
        </w:trPr>
        <w:tc>
          <w:tcPr>
            <w:tcW w:w="3823" w:type="dxa"/>
            <w:vAlign w:val="center"/>
          </w:tcPr>
          <w:p w:rsidR="00EE435C" w:rsidRPr="00347059" w:rsidRDefault="00EE435C" w:rsidP="002469CC">
            <w:pPr>
              <w:spacing w:after="0" w:line="240" w:lineRule="auto"/>
              <w:rPr>
                <w:color w:val="000000"/>
                <w:sz w:val="24"/>
                <w:szCs w:val="24"/>
              </w:rPr>
            </w:pPr>
            <w:r w:rsidRPr="00347059">
              <w:rPr>
                <w:color w:val="000000"/>
                <w:sz w:val="24"/>
                <w:szCs w:val="24"/>
              </w:rPr>
              <w:t>Температура воздуха:</w:t>
            </w:r>
          </w:p>
        </w:tc>
        <w:tc>
          <w:tcPr>
            <w:tcW w:w="6088" w:type="dxa"/>
            <w:vAlign w:val="center"/>
          </w:tcPr>
          <w:p w:rsidR="00EE435C" w:rsidRPr="00347059" w:rsidRDefault="00EE435C" w:rsidP="002469CC">
            <w:pPr>
              <w:spacing w:after="0" w:line="240" w:lineRule="auto"/>
              <w:rPr>
                <w:color w:val="000000"/>
                <w:sz w:val="24"/>
                <w:szCs w:val="24"/>
              </w:rPr>
            </w:pPr>
          </w:p>
        </w:tc>
      </w:tr>
      <w:tr w:rsidR="00EE435C" w:rsidRPr="00347059" w:rsidTr="00B97D95">
        <w:trPr>
          <w:trHeight w:val="375"/>
        </w:trPr>
        <w:tc>
          <w:tcPr>
            <w:tcW w:w="3823" w:type="dxa"/>
            <w:vAlign w:val="center"/>
          </w:tcPr>
          <w:p w:rsidR="00EE435C" w:rsidRPr="00347059" w:rsidRDefault="00EE435C" w:rsidP="002469CC">
            <w:pPr>
              <w:spacing w:after="0" w:line="240" w:lineRule="auto"/>
              <w:rPr>
                <w:color w:val="000000"/>
                <w:sz w:val="24"/>
                <w:szCs w:val="24"/>
              </w:rPr>
            </w:pPr>
            <w:r w:rsidRPr="00347059">
              <w:rPr>
                <w:color w:val="000000"/>
                <w:sz w:val="24"/>
                <w:szCs w:val="24"/>
              </w:rPr>
              <w:t>Относительная влажность воздуха:</w:t>
            </w:r>
          </w:p>
        </w:tc>
        <w:tc>
          <w:tcPr>
            <w:tcW w:w="6088" w:type="dxa"/>
            <w:vAlign w:val="center"/>
          </w:tcPr>
          <w:p w:rsidR="00EE435C" w:rsidRPr="00347059" w:rsidRDefault="00EE435C" w:rsidP="002469CC">
            <w:pPr>
              <w:spacing w:after="0" w:line="240" w:lineRule="auto"/>
              <w:rPr>
                <w:color w:val="000000"/>
                <w:sz w:val="24"/>
                <w:szCs w:val="24"/>
              </w:rPr>
            </w:pPr>
          </w:p>
        </w:tc>
      </w:tr>
      <w:tr w:rsidR="00EE435C" w:rsidRPr="00347059" w:rsidTr="00EE435C">
        <w:trPr>
          <w:trHeight w:val="375"/>
        </w:trPr>
        <w:tc>
          <w:tcPr>
            <w:tcW w:w="0" w:type="auto"/>
            <w:gridSpan w:val="2"/>
            <w:vAlign w:val="center"/>
          </w:tcPr>
          <w:p w:rsidR="00EE435C" w:rsidRPr="00347059" w:rsidRDefault="00EE435C" w:rsidP="002469CC">
            <w:pPr>
              <w:spacing w:after="0" w:line="240" w:lineRule="auto"/>
              <w:rPr>
                <w:color w:val="000000"/>
                <w:sz w:val="24"/>
                <w:szCs w:val="24"/>
              </w:rPr>
            </w:pPr>
            <w:r w:rsidRPr="00347059">
              <w:rPr>
                <w:color w:val="000000"/>
                <w:sz w:val="24"/>
                <w:szCs w:val="24"/>
              </w:rPr>
              <w:t>Стандарт, содержащий методы проверок, испытаний и измерений: ГОСТ Р 53783-2010 / ГОСТ 34583-2019</w:t>
            </w:r>
          </w:p>
        </w:tc>
      </w:tr>
    </w:tbl>
    <w:p w:rsidR="00EE435C" w:rsidRPr="006777E2" w:rsidRDefault="00EE435C" w:rsidP="002469CC">
      <w:pPr>
        <w:spacing w:after="0" w:line="240" w:lineRule="auto"/>
        <w:jc w:val="both"/>
        <w:rPr>
          <w:color w:val="000000"/>
        </w:rPr>
      </w:pPr>
      <w:r>
        <w:rPr>
          <w:color w:val="000000"/>
        </w:rPr>
        <w:t xml:space="preserve">   </w:t>
      </w:r>
      <w:r>
        <w:rPr>
          <w:color w:val="000000"/>
        </w:rPr>
        <w:tab/>
      </w:r>
      <w:r>
        <w:rPr>
          <w:color w:val="000000"/>
        </w:rPr>
        <w:tab/>
      </w:r>
      <w:r w:rsidRPr="006777E2">
        <w:rPr>
          <w:color w:val="000000"/>
        </w:rPr>
        <w:t xml:space="preserve">                     </w:t>
      </w:r>
    </w:p>
    <w:p w:rsidR="00EE435C" w:rsidRPr="00347059" w:rsidRDefault="00EE435C" w:rsidP="002469CC">
      <w:pPr>
        <w:spacing w:after="0" w:line="240" w:lineRule="auto"/>
        <w:jc w:val="center"/>
        <w:rPr>
          <w:b/>
          <w:color w:val="000000"/>
          <w:sz w:val="24"/>
          <w:szCs w:val="24"/>
        </w:rPr>
      </w:pPr>
      <w:r w:rsidRPr="00347059">
        <w:rPr>
          <w:b/>
          <w:color w:val="000000"/>
          <w:sz w:val="24"/>
          <w:szCs w:val="24"/>
        </w:rPr>
        <w:t>Таблица 1. Сведения о средствах измерений, использованных при проведении проверок, испытаний и измерений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2445"/>
        <w:gridCol w:w="1417"/>
        <w:gridCol w:w="1276"/>
        <w:gridCol w:w="1843"/>
        <w:gridCol w:w="2261"/>
      </w:tblGrid>
      <w:tr w:rsidR="00EE435C" w:rsidRPr="00347059" w:rsidTr="00B97D95">
        <w:tc>
          <w:tcPr>
            <w:tcW w:w="669" w:type="dxa"/>
            <w:vAlign w:val="center"/>
          </w:tcPr>
          <w:p w:rsidR="00EE435C" w:rsidRPr="00AD17EC" w:rsidRDefault="00EE435C" w:rsidP="002469CC">
            <w:pPr>
              <w:spacing w:after="0" w:line="240" w:lineRule="auto"/>
              <w:jc w:val="center"/>
              <w:rPr>
                <w:rFonts w:eastAsia="PMingLiU"/>
                <w:color w:val="000000"/>
                <w:sz w:val="24"/>
                <w:szCs w:val="24"/>
              </w:rPr>
            </w:pPr>
            <w:r w:rsidRPr="00AD17EC">
              <w:rPr>
                <w:color w:val="000000"/>
                <w:sz w:val="24"/>
                <w:szCs w:val="24"/>
              </w:rPr>
              <w:t>№ п/п</w:t>
            </w:r>
          </w:p>
        </w:tc>
        <w:tc>
          <w:tcPr>
            <w:tcW w:w="2445" w:type="dxa"/>
            <w:vAlign w:val="center"/>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Наименования средства измерения</w:t>
            </w:r>
          </w:p>
        </w:tc>
        <w:tc>
          <w:tcPr>
            <w:tcW w:w="1417" w:type="dxa"/>
            <w:vAlign w:val="center"/>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Заводской номер</w:t>
            </w:r>
          </w:p>
        </w:tc>
        <w:tc>
          <w:tcPr>
            <w:tcW w:w="1276" w:type="dxa"/>
            <w:vAlign w:val="center"/>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Дата поверки</w:t>
            </w:r>
          </w:p>
        </w:tc>
        <w:tc>
          <w:tcPr>
            <w:tcW w:w="1843" w:type="dxa"/>
            <w:vAlign w:val="center"/>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Номер свидетельства о поверке</w:t>
            </w:r>
          </w:p>
        </w:tc>
        <w:tc>
          <w:tcPr>
            <w:tcW w:w="2261" w:type="dxa"/>
            <w:vAlign w:val="center"/>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Наименование организации, выполнившей поверку</w:t>
            </w:r>
          </w:p>
        </w:tc>
      </w:tr>
      <w:tr w:rsidR="00EE435C" w:rsidRPr="00347059" w:rsidTr="00B97D95">
        <w:tc>
          <w:tcPr>
            <w:tcW w:w="669" w:type="dxa"/>
            <w:vAlign w:val="center"/>
          </w:tcPr>
          <w:p w:rsidR="00EE435C" w:rsidRPr="00347059" w:rsidRDefault="00EE435C" w:rsidP="002469CC">
            <w:pPr>
              <w:spacing w:after="0" w:line="240" w:lineRule="auto"/>
              <w:rPr>
                <w:rFonts w:eastAsia="PMingLiU"/>
                <w:color w:val="000000"/>
                <w:sz w:val="24"/>
                <w:szCs w:val="24"/>
              </w:rPr>
            </w:pPr>
          </w:p>
        </w:tc>
        <w:tc>
          <w:tcPr>
            <w:tcW w:w="2445" w:type="dxa"/>
            <w:vAlign w:val="center"/>
          </w:tcPr>
          <w:p w:rsidR="00EE435C" w:rsidRPr="00347059" w:rsidRDefault="00EE435C" w:rsidP="002469CC">
            <w:pPr>
              <w:spacing w:after="0" w:line="240" w:lineRule="auto"/>
              <w:rPr>
                <w:rFonts w:eastAsia="PMingLiU"/>
                <w:color w:val="000000"/>
                <w:sz w:val="24"/>
                <w:szCs w:val="24"/>
              </w:rPr>
            </w:pPr>
          </w:p>
        </w:tc>
        <w:tc>
          <w:tcPr>
            <w:tcW w:w="1417" w:type="dxa"/>
            <w:vAlign w:val="center"/>
          </w:tcPr>
          <w:p w:rsidR="00EE435C" w:rsidRPr="00347059" w:rsidRDefault="00EE435C" w:rsidP="002469CC">
            <w:pPr>
              <w:spacing w:after="0" w:line="240" w:lineRule="auto"/>
              <w:rPr>
                <w:rFonts w:eastAsia="PMingLiU"/>
                <w:color w:val="000000"/>
                <w:sz w:val="24"/>
                <w:szCs w:val="24"/>
              </w:rPr>
            </w:pPr>
          </w:p>
        </w:tc>
        <w:tc>
          <w:tcPr>
            <w:tcW w:w="1276" w:type="dxa"/>
            <w:vAlign w:val="center"/>
          </w:tcPr>
          <w:p w:rsidR="00EE435C" w:rsidRPr="00347059" w:rsidRDefault="00EE435C" w:rsidP="002469CC">
            <w:pPr>
              <w:spacing w:after="0" w:line="240" w:lineRule="auto"/>
              <w:rPr>
                <w:rFonts w:eastAsia="PMingLiU"/>
                <w:color w:val="000000"/>
                <w:sz w:val="24"/>
                <w:szCs w:val="24"/>
              </w:rPr>
            </w:pPr>
          </w:p>
        </w:tc>
        <w:tc>
          <w:tcPr>
            <w:tcW w:w="1843" w:type="dxa"/>
            <w:vAlign w:val="center"/>
          </w:tcPr>
          <w:p w:rsidR="00EE435C" w:rsidRPr="00347059" w:rsidRDefault="00EE435C" w:rsidP="002469CC">
            <w:pPr>
              <w:spacing w:after="0" w:line="240" w:lineRule="auto"/>
              <w:rPr>
                <w:rFonts w:eastAsia="PMingLiU"/>
                <w:color w:val="000000"/>
                <w:sz w:val="24"/>
                <w:szCs w:val="24"/>
              </w:rPr>
            </w:pPr>
          </w:p>
        </w:tc>
        <w:tc>
          <w:tcPr>
            <w:tcW w:w="2261" w:type="dxa"/>
            <w:vAlign w:val="center"/>
          </w:tcPr>
          <w:p w:rsidR="00EE435C" w:rsidRPr="00347059" w:rsidRDefault="00EE435C" w:rsidP="002469CC">
            <w:pPr>
              <w:spacing w:after="0" w:line="240" w:lineRule="auto"/>
              <w:rPr>
                <w:rFonts w:eastAsia="PMingLiU"/>
                <w:color w:val="000000"/>
                <w:sz w:val="24"/>
                <w:szCs w:val="24"/>
              </w:rPr>
            </w:pPr>
          </w:p>
        </w:tc>
      </w:tr>
      <w:tr w:rsidR="00EE435C" w:rsidRPr="00347059" w:rsidTr="00B97D95">
        <w:tc>
          <w:tcPr>
            <w:tcW w:w="669" w:type="dxa"/>
            <w:vAlign w:val="center"/>
          </w:tcPr>
          <w:p w:rsidR="00EE435C" w:rsidRPr="00347059" w:rsidRDefault="00EE435C" w:rsidP="002469CC">
            <w:pPr>
              <w:spacing w:after="0" w:line="240" w:lineRule="auto"/>
              <w:rPr>
                <w:rFonts w:eastAsia="PMingLiU"/>
                <w:color w:val="000000"/>
                <w:sz w:val="24"/>
                <w:szCs w:val="24"/>
              </w:rPr>
            </w:pPr>
          </w:p>
        </w:tc>
        <w:tc>
          <w:tcPr>
            <w:tcW w:w="2445" w:type="dxa"/>
            <w:vAlign w:val="center"/>
          </w:tcPr>
          <w:p w:rsidR="00EE435C" w:rsidRPr="00347059" w:rsidRDefault="00EE435C" w:rsidP="002469CC">
            <w:pPr>
              <w:spacing w:after="0" w:line="240" w:lineRule="auto"/>
              <w:rPr>
                <w:rFonts w:eastAsia="PMingLiU"/>
                <w:color w:val="000000"/>
                <w:sz w:val="24"/>
                <w:szCs w:val="24"/>
              </w:rPr>
            </w:pPr>
          </w:p>
        </w:tc>
        <w:tc>
          <w:tcPr>
            <w:tcW w:w="1417" w:type="dxa"/>
            <w:vAlign w:val="center"/>
          </w:tcPr>
          <w:p w:rsidR="00EE435C" w:rsidRPr="00347059" w:rsidRDefault="00EE435C" w:rsidP="002469CC">
            <w:pPr>
              <w:spacing w:after="0" w:line="240" w:lineRule="auto"/>
              <w:rPr>
                <w:rFonts w:eastAsia="PMingLiU"/>
                <w:color w:val="000000"/>
                <w:sz w:val="24"/>
                <w:szCs w:val="24"/>
              </w:rPr>
            </w:pPr>
          </w:p>
        </w:tc>
        <w:tc>
          <w:tcPr>
            <w:tcW w:w="1276" w:type="dxa"/>
            <w:vAlign w:val="center"/>
          </w:tcPr>
          <w:p w:rsidR="00EE435C" w:rsidRPr="00347059" w:rsidRDefault="00EE435C" w:rsidP="002469CC">
            <w:pPr>
              <w:spacing w:after="0" w:line="240" w:lineRule="auto"/>
              <w:rPr>
                <w:rFonts w:eastAsia="PMingLiU"/>
                <w:color w:val="000000"/>
                <w:sz w:val="24"/>
                <w:szCs w:val="24"/>
              </w:rPr>
            </w:pPr>
          </w:p>
        </w:tc>
        <w:tc>
          <w:tcPr>
            <w:tcW w:w="1843" w:type="dxa"/>
            <w:vAlign w:val="center"/>
          </w:tcPr>
          <w:p w:rsidR="00EE435C" w:rsidRPr="00347059" w:rsidRDefault="00EE435C" w:rsidP="002469CC">
            <w:pPr>
              <w:spacing w:after="0" w:line="240" w:lineRule="auto"/>
              <w:rPr>
                <w:rFonts w:eastAsia="PMingLiU"/>
                <w:color w:val="000000"/>
                <w:sz w:val="24"/>
                <w:szCs w:val="24"/>
              </w:rPr>
            </w:pPr>
          </w:p>
        </w:tc>
        <w:tc>
          <w:tcPr>
            <w:tcW w:w="2261" w:type="dxa"/>
            <w:vAlign w:val="center"/>
          </w:tcPr>
          <w:p w:rsidR="00EE435C" w:rsidRPr="00347059" w:rsidRDefault="00EE435C" w:rsidP="002469CC">
            <w:pPr>
              <w:spacing w:after="0" w:line="240" w:lineRule="auto"/>
              <w:rPr>
                <w:rFonts w:eastAsia="PMingLiU"/>
                <w:color w:val="000000"/>
                <w:sz w:val="24"/>
                <w:szCs w:val="24"/>
              </w:rPr>
            </w:pPr>
          </w:p>
        </w:tc>
      </w:tr>
    </w:tbl>
    <w:p w:rsidR="00EE435C" w:rsidRPr="00B97D95" w:rsidRDefault="00EE435C" w:rsidP="002469CC">
      <w:pPr>
        <w:spacing w:after="0" w:line="240" w:lineRule="auto"/>
        <w:rPr>
          <w:b/>
          <w:bCs/>
          <w:color w:val="000000"/>
          <w:sz w:val="20"/>
          <w:szCs w:val="20"/>
        </w:rPr>
      </w:pPr>
    </w:p>
    <w:p w:rsidR="00EE435C" w:rsidRPr="00347059" w:rsidRDefault="00EE435C" w:rsidP="002469CC">
      <w:pPr>
        <w:spacing w:after="0" w:line="240" w:lineRule="auto"/>
        <w:jc w:val="center"/>
        <w:rPr>
          <w:b/>
          <w:bCs/>
          <w:color w:val="000000"/>
          <w:sz w:val="24"/>
          <w:szCs w:val="24"/>
        </w:rPr>
      </w:pPr>
      <w:r w:rsidRPr="00347059">
        <w:rPr>
          <w:b/>
          <w:bCs/>
          <w:color w:val="000000"/>
          <w:sz w:val="24"/>
          <w:szCs w:val="24"/>
        </w:rPr>
        <w:t>Таблица 2. Перечень требований, подлежащих контролю при периодическом техническом освидетельствовании лифта и результаты проверки этих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964"/>
        <w:gridCol w:w="573"/>
        <w:gridCol w:w="573"/>
        <w:gridCol w:w="1135"/>
      </w:tblGrid>
      <w:tr w:rsidR="00EE435C" w:rsidRPr="00347059" w:rsidTr="00EE435C">
        <w:tc>
          <w:tcPr>
            <w:tcW w:w="672" w:type="dxa"/>
            <w:vMerge w:val="restart"/>
          </w:tcPr>
          <w:p w:rsidR="00EE435C" w:rsidRPr="00AD17EC" w:rsidRDefault="00EE435C" w:rsidP="002469CC">
            <w:pPr>
              <w:spacing w:after="0" w:line="240" w:lineRule="auto"/>
              <w:jc w:val="center"/>
              <w:rPr>
                <w:rFonts w:eastAsia="PMingLiU"/>
                <w:color w:val="000000"/>
                <w:sz w:val="24"/>
                <w:szCs w:val="24"/>
              </w:rPr>
            </w:pPr>
            <w:r w:rsidRPr="00AD17EC">
              <w:rPr>
                <w:color w:val="000000"/>
                <w:sz w:val="24"/>
                <w:szCs w:val="24"/>
              </w:rPr>
              <w:t>№ п/п</w:t>
            </w:r>
          </w:p>
        </w:tc>
        <w:tc>
          <w:tcPr>
            <w:tcW w:w="7056" w:type="dxa"/>
            <w:vMerge w:val="restart"/>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Требования, подлежащие контролю при проведении периодического технического освидетельствования лифта</w:t>
            </w:r>
          </w:p>
        </w:tc>
        <w:tc>
          <w:tcPr>
            <w:tcW w:w="2303" w:type="dxa"/>
            <w:gridSpan w:val="3"/>
          </w:tcPr>
          <w:p w:rsidR="00EE435C" w:rsidRPr="00AD17EC" w:rsidRDefault="00EE435C" w:rsidP="002469CC">
            <w:pPr>
              <w:spacing w:after="0" w:line="240" w:lineRule="auto"/>
              <w:jc w:val="center"/>
              <w:rPr>
                <w:rFonts w:eastAsia="PMingLiU"/>
                <w:color w:val="000000"/>
                <w:sz w:val="24"/>
                <w:szCs w:val="24"/>
              </w:rPr>
            </w:pPr>
            <w:r w:rsidRPr="00AD17EC">
              <w:rPr>
                <w:rFonts w:eastAsia="PMingLiU"/>
                <w:color w:val="000000"/>
                <w:sz w:val="24"/>
                <w:szCs w:val="24"/>
              </w:rPr>
              <w:t>Результат проверки требования*</w:t>
            </w:r>
          </w:p>
        </w:tc>
      </w:tr>
      <w:tr w:rsidR="00EE435C" w:rsidRPr="00347059" w:rsidTr="00EE435C">
        <w:tc>
          <w:tcPr>
            <w:tcW w:w="672" w:type="dxa"/>
            <w:vMerge/>
          </w:tcPr>
          <w:p w:rsidR="00EE435C" w:rsidRPr="00347059" w:rsidRDefault="00EE435C" w:rsidP="002469CC">
            <w:pPr>
              <w:spacing w:after="0" w:line="240" w:lineRule="auto"/>
              <w:rPr>
                <w:color w:val="000000"/>
                <w:sz w:val="24"/>
                <w:szCs w:val="24"/>
              </w:rPr>
            </w:pPr>
          </w:p>
        </w:tc>
        <w:tc>
          <w:tcPr>
            <w:tcW w:w="7056" w:type="dxa"/>
            <w:vMerge/>
          </w:tcPr>
          <w:p w:rsidR="00EE435C" w:rsidRPr="00347059" w:rsidRDefault="00EE435C" w:rsidP="002469CC">
            <w:pPr>
              <w:spacing w:after="0" w:line="240" w:lineRule="auto"/>
              <w:rPr>
                <w:rFonts w:eastAsia="PMingLiU"/>
                <w:color w:val="000000"/>
                <w:sz w:val="24"/>
                <w:szCs w:val="24"/>
              </w:rPr>
            </w:pPr>
          </w:p>
        </w:tc>
        <w:tc>
          <w:tcPr>
            <w:tcW w:w="578" w:type="dxa"/>
          </w:tcPr>
          <w:p w:rsidR="00EE435C" w:rsidRPr="00347059" w:rsidRDefault="00EE435C" w:rsidP="002469CC">
            <w:pPr>
              <w:spacing w:after="0" w:line="240" w:lineRule="auto"/>
              <w:jc w:val="center"/>
              <w:rPr>
                <w:rFonts w:eastAsia="PMingLiU"/>
                <w:b/>
                <w:color w:val="000000"/>
                <w:sz w:val="24"/>
                <w:szCs w:val="24"/>
              </w:rPr>
            </w:pPr>
            <w:r w:rsidRPr="00347059">
              <w:rPr>
                <w:rFonts w:eastAsia="PMingLiU"/>
                <w:b/>
                <w:color w:val="000000"/>
                <w:sz w:val="24"/>
                <w:szCs w:val="24"/>
              </w:rPr>
              <w:t>1</w:t>
            </w:r>
          </w:p>
        </w:tc>
        <w:tc>
          <w:tcPr>
            <w:tcW w:w="578" w:type="dxa"/>
          </w:tcPr>
          <w:p w:rsidR="00EE435C" w:rsidRPr="00347059" w:rsidRDefault="00EE435C" w:rsidP="002469CC">
            <w:pPr>
              <w:spacing w:after="0" w:line="240" w:lineRule="auto"/>
              <w:jc w:val="center"/>
              <w:rPr>
                <w:rFonts w:eastAsia="PMingLiU"/>
                <w:b/>
                <w:color w:val="000000"/>
                <w:sz w:val="24"/>
                <w:szCs w:val="24"/>
              </w:rPr>
            </w:pPr>
            <w:r w:rsidRPr="00347059">
              <w:rPr>
                <w:rFonts w:eastAsia="PMingLiU"/>
                <w:b/>
                <w:color w:val="000000"/>
                <w:sz w:val="24"/>
                <w:szCs w:val="24"/>
              </w:rPr>
              <w:t>2</w:t>
            </w:r>
          </w:p>
        </w:tc>
        <w:tc>
          <w:tcPr>
            <w:tcW w:w="1147" w:type="dxa"/>
          </w:tcPr>
          <w:p w:rsidR="00EE435C" w:rsidRPr="00347059" w:rsidRDefault="00EE435C" w:rsidP="002469CC">
            <w:pPr>
              <w:spacing w:after="0" w:line="240" w:lineRule="auto"/>
              <w:jc w:val="center"/>
              <w:rPr>
                <w:rFonts w:eastAsia="PMingLiU"/>
                <w:b/>
                <w:color w:val="000000"/>
                <w:sz w:val="24"/>
                <w:szCs w:val="24"/>
              </w:rPr>
            </w:pPr>
            <w:r w:rsidRPr="00347059">
              <w:rPr>
                <w:rFonts w:eastAsia="PMingLiU"/>
                <w:b/>
                <w:color w:val="000000"/>
                <w:sz w:val="24"/>
                <w:szCs w:val="24"/>
              </w:rPr>
              <w:t>3</w:t>
            </w:r>
          </w:p>
        </w:tc>
      </w:tr>
      <w:tr w:rsidR="00EE435C" w:rsidRPr="00347059" w:rsidTr="00EE435C">
        <w:tc>
          <w:tcPr>
            <w:tcW w:w="672" w:type="dxa"/>
          </w:tcPr>
          <w:p w:rsidR="00EE435C" w:rsidRPr="00347059" w:rsidRDefault="00EE435C" w:rsidP="002469CC">
            <w:pPr>
              <w:spacing w:after="0" w:line="240" w:lineRule="auto"/>
              <w:rPr>
                <w:color w:val="000000"/>
                <w:sz w:val="24"/>
                <w:szCs w:val="24"/>
                <w:lang w:val="en-US"/>
              </w:rPr>
            </w:pPr>
          </w:p>
        </w:tc>
        <w:tc>
          <w:tcPr>
            <w:tcW w:w="7056" w:type="dxa"/>
          </w:tcPr>
          <w:p w:rsidR="00EE435C" w:rsidRPr="00347059" w:rsidRDefault="00EE435C" w:rsidP="002469CC">
            <w:pPr>
              <w:spacing w:after="0" w:line="240" w:lineRule="auto"/>
              <w:rPr>
                <w:rFonts w:eastAsia="PMingLiU"/>
                <w:color w:val="000000"/>
                <w:sz w:val="24"/>
                <w:szCs w:val="24"/>
              </w:rPr>
            </w:pPr>
          </w:p>
        </w:tc>
        <w:tc>
          <w:tcPr>
            <w:tcW w:w="578" w:type="dxa"/>
          </w:tcPr>
          <w:p w:rsidR="00EE435C" w:rsidRPr="00347059" w:rsidRDefault="00EE435C" w:rsidP="002469CC">
            <w:pPr>
              <w:spacing w:after="0" w:line="240" w:lineRule="auto"/>
              <w:rPr>
                <w:rFonts w:eastAsia="PMingLiU"/>
                <w:color w:val="000000"/>
                <w:sz w:val="24"/>
                <w:szCs w:val="24"/>
                <w:lang w:val="en-US"/>
              </w:rPr>
            </w:pPr>
          </w:p>
        </w:tc>
        <w:tc>
          <w:tcPr>
            <w:tcW w:w="578" w:type="dxa"/>
          </w:tcPr>
          <w:p w:rsidR="00EE435C" w:rsidRPr="00347059" w:rsidRDefault="00EE435C" w:rsidP="002469CC">
            <w:pPr>
              <w:spacing w:after="0" w:line="240" w:lineRule="auto"/>
              <w:rPr>
                <w:rFonts w:eastAsia="PMingLiU"/>
                <w:color w:val="000000"/>
                <w:sz w:val="24"/>
                <w:szCs w:val="24"/>
              </w:rPr>
            </w:pPr>
          </w:p>
        </w:tc>
        <w:tc>
          <w:tcPr>
            <w:tcW w:w="1147" w:type="dxa"/>
          </w:tcPr>
          <w:p w:rsidR="00EE435C" w:rsidRPr="00347059" w:rsidRDefault="00EE435C" w:rsidP="002469CC">
            <w:pPr>
              <w:spacing w:after="0" w:line="240" w:lineRule="auto"/>
              <w:rPr>
                <w:rFonts w:eastAsia="PMingLiU"/>
                <w:color w:val="000000"/>
                <w:sz w:val="24"/>
                <w:szCs w:val="24"/>
              </w:rPr>
            </w:pPr>
          </w:p>
        </w:tc>
      </w:tr>
      <w:tr w:rsidR="00EE435C" w:rsidRPr="00347059" w:rsidTr="00EE435C">
        <w:tc>
          <w:tcPr>
            <w:tcW w:w="672" w:type="dxa"/>
          </w:tcPr>
          <w:p w:rsidR="00EE435C" w:rsidRPr="00347059" w:rsidRDefault="00EE435C" w:rsidP="002469CC">
            <w:pPr>
              <w:spacing w:after="0" w:line="240" w:lineRule="auto"/>
              <w:rPr>
                <w:color w:val="000000"/>
                <w:sz w:val="24"/>
                <w:szCs w:val="24"/>
                <w:lang w:val="en-US"/>
              </w:rPr>
            </w:pPr>
          </w:p>
        </w:tc>
        <w:tc>
          <w:tcPr>
            <w:tcW w:w="7056" w:type="dxa"/>
          </w:tcPr>
          <w:p w:rsidR="00EE435C" w:rsidRPr="00347059" w:rsidRDefault="00EE435C" w:rsidP="002469CC">
            <w:pPr>
              <w:spacing w:after="0" w:line="240" w:lineRule="auto"/>
              <w:rPr>
                <w:rFonts w:eastAsia="PMingLiU"/>
                <w:color w:val="000000"/>
                <w:sz w:val="24"/>
                <w:szCs w:val="24"/>
              </w:rPr>
            </w:pPr>
          </w:p>
        </w:tc>
        <w:tc>
          <w:tcPr>
            <w:tcW w:w="578" w:type="dxa"/>
          </w:tcPr>
          <w:p w:rsidR="00EE435C" w:rsidRPr="00347059" w:rsidRDefault="00EE435C" w:rsidP="002469CC">
            <w:pPr>
              <w:spacing w:after="0" w:line="240" w:lineRule="auto"/>
              <w:rPr>
                <w:rFonts w:eastAsia="PMingLiU"/>
                <w:color w:val="000000"/>
                <w:sz w:val="24"/>
                <w:szCs w:val="24"/>
              </w:rPr>
            </w:pPr>
          </w:p>
        </w:tc>
        <w:tc>
          <w:tcPr>
            <w:tcW w:w="578" w:type="dxa"/>
          </w:tcPr>
          <w:p w:rsidR="00EE435C" w:rsidRPr="00347059" w:rsidRDefault="00EE435C" w:rsidP="002469CC">
            <w:pPr>
              <w:spacing w:after="0" w:line="240" w:lineRule="auto"/>
              <w:rPr>
                <w:rFonts w:eastAsia="PMingLiU"/>
                <w:color w:val="000000"/>
                <w:sz w:val="24"/>
                <w:szCs w:val="24"/>
              </w:rPr>
            </w:pPr>
          </w:p>
        </w:tc>
        <w:tc>
          <w:tcPr>
            <w:tcW w:w="1147" w:type="dxa"/>
          </w:tcPr>
          <w:p w:rsidR="00EE435C" w:rsidRPr="00347059" w:rsidRDefault="00EE435C" w:rsidP="002469CC">
            <w:pPr>
              <w:spacing w:after="0" w:line="240" w:lineRule="auto"/>
              <w:rPr>
                <w:rFonts w:eastAsia="PMingLiU"/>
                <w:color w:val="000000"/>
                <w:sz w:val="24"/>
                <w:szCs w:val="24"/>
              </w:rPr>
            </w:pPr>
          </w:p>
        </w:tc>
      </w:tr>
      <w:tr w:rsidR="00EE435C" w:rsidRPr="00347059" w:rsidTr="00EE435C">
        <w:tc>
          <w:tcPr>
            <w:tcW w:w="10031" w:type="dxa"/>
            <w:gridSpan w:val="5"/>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rFonts w:eastAsia="PMingLiU"/>
                <w:color w:val="000000"/>
                <w:sz w:val="24"/>
                <w:szCs w:val="24"/>
              </w:rPr>
            </w:pPr>
            <w:r w:rsidRPr="00347059">
              <w:rPr>
                <w:rFonts w:eastAsia="PMingLiU"/>
                <w:color w:val="000000"/>
                <w:sz w:val="24"/>
                <w:szCs w:val="24"/>
              </w:rPr>
              <w:t>* 1 - требование выполняется; 2 - требование не выполняется; 3 - требование не применимо</w:t>
            </w:r>
          </w:p>
        </w:tc>
      </w:tr>
    </w:tbl>
    <w:p w:rsidR="00EE435C" w:rsidRPr="00B97D95" w:rsidRDefault="00EE435C" w:rsidP="002469CC">
      <w:pPr>
        <w:spacing w:after="0" w:line="240" w:lineRule="auto"/>
        <w:rPr>
          <w:rFonts w:eastAsia="PMingLiU"/>
          <w:b/>
          <w:color w:val="000000"/>
          <w:sz w:val="20"/>
          <w:szCs w:val="20"/>
        </w:rPr>
      </w:pPr>
    </w:p>
    <w:p w:rsidR="00EE435C" w:rsidRPr="00347059" w:rsidRDefault="00EE435C" w:rsidP="002469CC">
      <w:pPr>
        <w:spacing w:after="0" w:line="240" w:lineRule="auto"/>
        <w:jc w:val="center"/>
        <w:rPr>
          <w:b/>
          <w:color w:val="000000"/>
          <w:sz w:val="24"/>
          <w:szCs w:val="24"/>
        </w:rPr>
      </w:pPr>
      <w:r w:rsidRPr="00347059">
        <w:rPr>
          <w:b/>
          <w:color w:val="000000"/>
          <w:sz w:val="24"/>
          <w:szCs w:val="24"/>
        </w:rPr>
        <w:t>Таблица № 3. Результаты проверки соответствия электрооборудования лифта требованиям нормативной документации при визуальном контроле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639"/>
        <w:gridCol w:w="3677"/>
        <w:gridCol w:w="1925"/>
      </w:tblGrid>
      <w:tr w:rsidR="00EE435C" w:rsidRPr="00347059" w:rsidTr="00EE435C">
        <w:trPr>
          <w:trHeight w:val="654"/>
        </w:trPr>
        <w:tc>
          <w:tcPr>
            <w:tcW w:w="675"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 п/п</w:t>
            </w:r>
          </w:p>
        </w:tc>
        <w:tc>
          <w:tcPr>
            <w:tcW w:w="3685"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Наименование составных элементов электрооборудования лифта</w:t>
            </w:r>
          </w:p>
        </w:tc>
        <w:tc>
          <w:tcPr>
            <w:tcW w:w="3723"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Нормативная документация и перечень пунктов, устанавливающих требования</w:t>
            </w:r>
          </w:p>
        </w:tc>
        <w:tc>
          <w:tcPr>
            <w:tcW w:w="1948"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Результат визуального контроля</w:t>
            </w:r>
          </w:p>
        </w:tc>
      </w:tr>
      <w:tr w:rsidR="00EE435C" w:rsidRPr="00347059" w:rsidTr="00EE435C">
        <w:trPr>
          <w:trHeight w:val="200"/>
        </w:trPr>
        <w:tc>
          <w:tcPr>
            <w:tcW w:w="675"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372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1948"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r>
      <w:tr w:rsidR="00EE435C" w:rsidRPr="00347059" w:rsidTr="00EE435C">
        <w:trPr>
          <w:trHeight w:val="218"/>
        </w:trPr>
        <w:tc>
          <w:tcPr>
            <w:tcW w:w="675"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372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1948"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r>
    </w:tbl>
    <w:p w:rsidR="00EE435C" w:rsidRPr="00B97D95" w:rsidRDefault="00EE435C" w:rsidP="002469CC">
      <w:pPr>
        <w:spacing w:after="0" w:line="240" w:lineRule="auto"/>
        <w:rPr>
          <w:color w:val="000000"/>
          <w:sz w:val="20"/>
          <w:szCs w:val="20"/>
        </w:rPr>
      </w:pPr>
    </w:p>
    <w:p w:rsidR="00EE435C" w:rsidRPr="00347059" w:rsidRDefault="00EE435C" w:rsidP="002469CC">
      <w:pPr>
        <w:spacing w:after="0" w:line="240" w:lineRule="auto"/>
        <w:jc w:val="center"/>
        <w:rPr>
          <w:b/>
          <w:color w:val="000000"/>
          <w:sz w:val="24"/>
          <w:szCs w:val="24"/>
        </w:rPr>
      </w:pPr>
      <w:r w:rsidRPr="00347059">
        <w:rPr>
          <w:b/>
          <w:color w:val="000000"/>
          <w:sz w:val="24"/>
          <w:szCs w:val="24"/>
        </w:rPr>
        <w:t>Таблица № 4. Данные испытаний изоляции электрических цепей и электрооборудования лифта</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2"/>
        <w:gridCol w:w="1752"/>
        <w:gridCol w:w="833"/>
        <w:gridCol w:w="731"/>
        <w:gridCol w:w="577"/>
        <w:gridCol w:w="542"/>
        <w:gridCol w:w="572"/>
        <w:gridCol w:w="572"/>
        <w:gridCol w:w="572"/>
        <w:gridCol w:w="569"/>
        <w:gridCol w:w="572"/>
        <w:gridCol w:w="572"/>
        <w:gridCol w:w="572"/>
        <w:gridCol w:w="572"/>
        <w:gridCol w:w="557"/>
      </w:tblGrid>
      <w:tr w:rsidR="00EE435C" w:rsidRPr="00347059" w:rsidTr="00AD17EC">
        <w:trPr>
          <w:trHeight w:val="87"/>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 п/п</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Наименование цепей и обмоток электрических машин</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Марка, сечение провода, кабеля (мм)</w:t>
            </w:r>
          </w:p>
          <w:p w:rsidR="00EE435C" w:rsidRPr="00AD17EC" w:rsidRDefault="00EE435C" w:rsidP="002469CC">
            <w:pPr>
              <w:spacing w:after="0" w:line="240" w:lineRule="auto"/>
              <w:jc w:val="center"/>
              <w:rPr>
                <w:color w:val="000000"/>
                <w:sz w:val="24"/>
                <w:szCs w:val="24"/>
              </w:rPr>
            </w:pP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 xml:space="preserve">Напр. </w:t>
            </w:r>
            <w:proofErr w:type="spellStart"/>
            <w:r w:rsidRPr="00AD17EC">
              <w:rPr>
                <w:color w:val="000000"/>
                <w:sz w:val="24"/>
                <w:szCs w:val="24"/>
              </w:rPr>
              <w:t>мегаомметра</w:t>
            </w:r>
            <w:proofErr w:type="spellEnd"/>
            <w:r w:rsidRPr="00AD17EC">
              <w:rPr>
                <w:color w:val="000000"/>
                <w:sz w:val="24"/>
                <w:szCs w:val="24"/>
              </w:rPr>
              <w:t xml:space="preserve"> </w:t>
            </w:r>
            <w:proofErr w:type="gramStart"/>
            <w:r w:rsidRPr="00AD17EC">
              <w:rPr>
                <w:color w:val="000000"/>
                <w:sz w:val="24"/>
                <w:szCs w:val="24"/>
              </w:rPr>
              <w:t>при  испытании</w:t>
            </w:r>
            <w:proofErr w:type="gramEnd"/>
            <w:r w:rsidRPr="00AD17EC">
              <w:rPr>
                <w:color w:val="000000"/>
                <w:sz w:val="24"/>
                <w:szCs w:val="24"/>
              </w:rPr>
              <w:t xml:space="preserve"> (В)</w:t>
            </w:r>
          </w:p>
        </w:tc>
        <w:tc>
          <w:tcPr>
            <w:tcW w:w="6249" w:type="dxa"/>
            <w:gridSpan w:val="11"/>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Сопротивление изоляции, (МОм)</w:t>
            </w:r>
          </w:p>
        </w:tc>
      </w:tr>
      <w:tr w:rsidR="00EE435C" w:rsidRPr="00347059" w:rsidTr="00AD17EC">
        <w:trPr>
          <w:trHeight w:val="438"/>
        </w:trPr>
        <w:tc>
          <w:tcPr>
            <w:tcW w:w="562" w:type="dxa"/>
            <w:vMerge/>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p>
        </w:tc>
        <w:tc>
          <w:tcPr>
            <w:tcW w:w="577"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Допустимое</w:t>
            </w:r>
          </w:p>
        </w:tc>
        <w:tc>
          <w:tcPr>
            <w:tcW w:w="54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А-В</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В-С</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С-А</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rPr>
              <w:t>А-</w:t>
            </w:r>
            <w:r w:rsidRPr="00AD17EC">
              <w:rPr>
                <w:color w:val="000000"/>
                <w:sz w:val="24"/>
                <w:szCs w:val="24"/>
                <w:lang w:val="en-US"/>
              </w:rPr>
              <w:t>N</w:t>
            </w:r>
            <w:r w:rsidRPr="00AD17EC">
              <w:rPr>
                <w:color w:val="000000"/>
                <w:sz w:val="24"/>
                <w:szCs w:val="24"/>
              </w:rPr>
              <w:t xml:space="preserve"> (</w:t>
            </w:r>
            <w:r w:rsidRPr="00AD17EC">
              <w:rPr>
                <w:color w:val="000000"/>
                <w:sz w:val="24"/>
                <w:szCs w:val="24"/>
                <w:lang w:val="en-US"/>
              </w:rPr>
              <w:t>РЕN</w:t>
            </w:r>
            <w:r w:rsidRPr="00AD17EC">
              <w:rPr>
                <w:color w:val="000000"/>
                <w:sz w:val="24"/>
                <w:szCs w:val="24"/>
              </w:rPr>
              <w:t>)</w:t>
            </w:r>
          </w:p>
        </w:tc>
        <w:tc>
          <w:tcPr>
            <w:tcW w:w="569"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lang w:val="en-US"/>
              </w:rPr>
            </w:pPr>
            <w:r w:rsidRPr="00AD17EC">
              <w:rPr>
                <w:color w:val="000000"/>
                <w:sz w:val="24"/>
                <w:szCs w:val="24"/>
              </w:rPr>
              <w:t>В-</w:t>
            </w:r>
            <w:r w:rsidRPr="00AD17EC">
              <w:rPr>
                <w:color w:val="000000"/>
                <w:sz w:val="24"/>
                <w:szCs w:val="24"/>
                <w:lang w:val="en-US"/>
              </w:rPr>
              <w:t>N</w:t>
            </w:r>
          </w:p>
          <w:p w:rsidR="00EE435C" w:rsidRPr="00AD17EC" w:rsidRDefault="00EE435C" w:rsidP="002469CC">
            <w:pPr>
              <w:spacing w:after="0" w:line="240" w:lineRule="auto"/>
              <w:jc w:val="center"/>
              <w:rPr>
                <w:color w:val="000000"/>
                <w:sz w:val="24"/>
                <w:szCs w:val="24"/>
              </w:rPr>
            </w:pPr>
            <w:r w:rsidRPr="00AD17EC">
              <w:rPr>
                <w:color w:val="000000"/>
                <w:sz w:val="24"/>
                <w:szCs w:val="24"/>
                <w:lang w:val="en-US"/>
              </w:rPr>
              <w:t>(</w:t>
            </w:r>
            <w:r w:rsidRPr="00AD17EC">
              <w:rPr>
                <w:color w:val="000000"/>
                <w:sz w:val="24"/>
                <w:szCs w:val="24"/>
              </w:rPr>
              <w:t>РЕ</w:t>
            </w:r>
            <w:r w:rsidRPr="00AD17EC">
              <w:rPr>
                <w:color w:val="000000"/>
                <w:sz w:val="24"/>
                <w:szCs w:val="24"/>
                <w:lang w:val="en-US"/>
              </w:rPr>
              <w:t>N</w:t>
            </w:r>
            <w:r w:rsidRPr="00AD17EC">
              <w:rPr>
                <w:color w:val="000000"/>
                <w:sz w:val="24"/>
                <w:szCs w:val="24"/>
              </w:rPr>
              <w:t>)</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lang w:val="en-US"/>
              </w:rPr>
              <w:t>C-N</w:t>
            </w:r>
            <w:r w:rsidRPr="00AD17EC">
              <w:rPr>
                <w:color w:val="000000"/>
                <w:sz w:val="24"/>
                <w:szCs w:val="24"/>
              </w:rPr>
              <w:t xml:space="preserve"> (</w:t>
            </w:r>
            <w:r w:rsidRPr="00AD17EC">
              <w:rPr>
                <w:color w:val="000000"/>
                <w:sz w:val="24"/>
                <w:szCs w:val="24"/>
                <w:lang w:val="en-US"/>
              </w:rPr>
              <w:t>PEN</w:t>
            </w:r>
            <w:r w:rsidRPr="00AD17EC">
              <w:rPr>
                <w:color w:val="000000"/>
                <w:sz w:val="24"/>
                <w:szCs w:val="24"/>
              </w:rPr>
              <w:t>)</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lang w:val="en-US"/>
              </w:rPr>
            </w:pPr>
            <w:r w:rsidRPr="00AD17EC">
              <w:rPr>
                <w:color w:val="000000"/>
                <w:sz w:val="24"/>
                <w:szCs w:val="24"/>
                <w:lang w:val="en-US"/>
              </w:rPr>
              <w:t>A-PE</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lang w:val="en-US"/>
              </w:rPr>
              <w:t>B-</w:t>
            </w:r>
            <w:r w:rsidRPr="00AD17EC">
              <w:rPr>
                <w:color w:val="000000"/>
                <w:sz w:val="24"/>
                <w:szCs w:val="24"/>
              </w:rPr>
              <w:t>РЕ</w:t>
            </w: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rPr>
            </w:pPr>
            <w:r w:rsidRPr="00AD17EC">
              <w:rPr>
                <w:color w:val="000000"/>
                <w:sz w:val="24"/>
                <w:szCs w:val="24"/>
                <w:lang w:val="en-US"/>
              </w:rPr>
              <w:t>C-</w:t>
            </w:r>
            <w:r w:rsidRPr="00AD17EC">
              <w:rPr>
                <w:color w:val="000000"/>
                <w:sz w:val="24"/>
                <w:szCs w:val="24"/>
              </w:rPr>
              <w:t>РЕ</w:t>
            </w:r>
          </w:p>
        </w:tc>
        <w:tc>
          <w:tcPr>
            <w:tcW w:w="557" w:type="dxa"/>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jc w:val="center"/>
              <w:rPr>
                <w:color w:val="000000"/>
                <w:sz w:val="24"/>
                <w:szCs w:val="24"/>
                <w:lang w:val="en-US"/>
              </w:rPr>
            </w:pPr>
            <w:r w:rsidRPr="00AD17EC">
              <w:rPr>
                <w:color w:val="000000"/>
                <w:sz w:val="24"/>
                <w:szCs w:val="24"/>
                <w:lang w:val="en-US"/>
              </w:rPr>
              <w:t>N-PE</w:t>
            </w:r>
          </w:p>
        </w:tc>
      </w:tr>
      <w:tr w:rsidR="00EE435C" w:rsidRPr="00347059" w:rsidTr="00AD17EC">
        <w:trPr>
          <w:trHeight w:val="154"/>
        </w:trPr>
        <w:tc>
          <w:tcPr>
            <w:tcW w:w="56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1752"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7"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c>
          <w:tcPr>
            <w:tcW w:w="557"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color w:val="000000"/>
                <w:sz w:val="24"/>
                <w:szCs w:val="24"/>
              </w:rPr>
            </w:pPr>
          </w:p>
        </w:tc>
      </w:tr>
      <w:tr w:rsidR="00EE435C" w:rsidRPr="00347059" w:rsidTr="00AD17EC">
        <w:trPr>
          <w:trHeight w:val="199"/>
        </w:trPr>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35C" w:rsidRPr="00347059" w:rsidRDefault="00EE435C" w:rsidP="002469CC">
            <w:pPr>
              <w:spacing w:after="0" w:line="240" w:lineRule="auto"/>
              <w:rPr>
                <w:color w:val="000000"/>
                <w:sz w:val="24"/>
                <w:szCs w:val="24"/>
              </w:rPr>
            </w:pP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35C" w:rsidRPr="00347059" w:rsidRDefault="00EE435C" w:rsidP="002469CC">
            <w:pPr>
              <w:spacing w:after="0" w:line="240" w:lineRule="auto"/>
              <w:rPr>
                <w:color w:val="000000"/>
                <w:sz w:val="24"/>
                <w:szCs w:val="24"/>
              </w:rPr>
            </w:pPr>
          </w:p>
        </w:tc>
        <w:tc>
          <w:tcPr>
            <w:tcW w:w="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435C" w:rsidRPr="00347059" w:rsidRDefault="00EE435C" w:rsidP="002469CC">
            <w:pPr>
              <w:spacing w:after="0" w:line="240" w:lineRule="auto"/>
              <w:rPr>
                <w:color w:val="000000"/>
                <w:sz w:val="24"/>
                <w:szCs w:val="24"/>
              </w:rPr>
            </w:pPr>
          </w:p>
        </w:tc>
      </w:tr>
    </w:tbl>
    <w:p w:rsidR="00EE435C" w:rsidRPr="00B97D95" w:rsidRDefault="00EE435C" w:rsidP="002469CC">
      <w:pPr>
        <w:spacing w:after="0" w:line="240" w:lineRule="auto"/>
        <w:rPr>
          <w:b/>
          <w:color w:val="000000"/>
          <w:sz w:val="20"/>
          <w:szCs w:val="20"/>
        </w:rPr>
      </w:pPr>
    </w:p>
    <w:p w:rsidR="00EE435C" w:rsidRPr="00347059" w:rsidRDefault="00EE435C" w:rsidP="002469CC">
      <w:pPr>
        <w:spacing w:after="0" w:line="240" w:lineRule="auto"/>
        <w:jc w:val="center"/>
        <w:rPr>
          <w:b/>
          <w:color w:val="000000"/>
          <w:sz w:val="24"/>
          <w:szCs w:val="24"/>
          <w:u w:val="single"/>
        </w:rPr>
      </w:pPr>
      <w:r w:rsidRPr="00347059">
        <w:rPr>
          <w:b/>
          <w:color w:val="000000"/>
          <w:sz w:val="24"/>
          <w:szCs w:val="24"/>
        </w:rPr>
        <w:t xml:space="preserve">Таблица № 5. </w:t>
      </w:r>
      <w:r w:rsidRPr="00347059">
        <w:rPr>
          <w:color w:val="000000"/>
          <w:sz w:val="24"/>
          <w:szCs w:val="24"/>
        </w:rPr>
        <w:t xml:space="preserve">  </w:t>
      </w:r>
      <w:r w:rsidRPr="00347059">
        <w:rPr>
          <w:b/>
          <w:color w:val="000000"/>
          <w:sz w:val="24"/>
          <w:szCs w:val="24"/>
        </w:rPr>
        <w:t>Данные измерительного контроля наличия цепи между заземленным электрооборудованием и элементами заземления (зануления) лифта</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413"/>
        <w:gridCol w:w="2106"/>
        <w:gridCol w:w="2736"/>
      </w:tblGrid>
      <w:tr w:rsidR="00EE435C" w:rsidRPr="00347059" w:rsidTr="00AD17EC">
        <w:tc>
          <w:tcPr>
            <w:tcW w:w="663"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 п/п</w:t>
            </w:r>
          </w:p>
        </w:tc>
        <w:tc>
          <w:tcPr>
            <w:tcW w:w="4413"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Наименование заземленного электрооборудования лифта</w:t>
            </w:r>
          </w:p>
        </w:tc>
        <w:tc>
          <w:tcPr>
            <w:tcW w:w="2106"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 xml:space="preserve">Количество </w:t>
            </w:r>
            <w:proofErr w:type="gramStart"/>
            <w:r w:rsidRPr="00AD17EC">
              <w:rPr>
                <w:color w:val="000000"/>
                <w:sz w:val="24"/>
                <w:szCs w:val="24"/>
              </w:rPr>
              <w:t>проверенных  контактов</w:t>
            </w:r>
            <w:proofErr w:type="gramEnd"/>
          </w:p>
        </w:tc>
        <w:tc>
          <w:tcPr>
            <w:tcW w:w="2736" w:type="dxa"/>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Измеренное переходное сопротивление контактов (Ом)</w:t>
            </w:r>
          </w:p>
        </w:tc>
      </w:tr>
      <w:tr w:rsidR="00EE435C" w:rsidRPr="00347059" w:rsidTr="00AD17EC">
        <w:tc>
          <w:tcPr>
            <w:tcW w:w="66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441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i/>
                <w:color w:val="000000"/>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i/>
                <w:color w:val="000000"/>
                <w:sz w:val="24"/>
                <w:szCs w:val="24"/>
              </w:rPr>
            </w:pPr>
          </w:p>
        </w:tc>
      </w:tr>
      <w:tr w:rsidR="00EE435C" w:rsidRPr="00347059" w:rsidTr="00AD17EC">
        <w:tc>
          <w:tcPr>
            <w:tcW w:w="66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441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i/>
                <w:color w:val="000000"/>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rsidR="00EE435C" w:rsidRPr="00347059" w:rsidRDefault="00EE435C" w:rsidP="002469CC">
            <w:pPr>
              <w:spacing w:after="0" w:line="240" w:lineRule="auto"/>
              <w:rPr>
                <w:i/>
                <w:color w:val="000000"/>
                <w:sz w:val="24"/>
                <w:szCs w:val="24"/>
              </w:rPr>
            </w:pPr>
          </w:p>
        </w:tc>
      </w:tr>
    </w:tbl>
    <w:p w:rsidR="00EE435C" w:rsidRPr="00B97D95" w:rsidRDefault="00EE435C" w:rsidP="002469CC">
      <w:pPr>
        <w:spacing w:after="0" w:line="240" w:lineRule="auto"/>
        <w:rPr>
          <w:color w:val="000000"/>
          <w:sz w:val="20"/>
          <w:szCs w:val="20"/>
        </w:rPr>
      </w:pPr>
    </w:p>
    <w:p w:rsidR="00EE435C" w:rsidRPr="00347059" w:rsidRDefault="00EE435C" w:rsidP="002469CC">
      <w:pPr>
        <w:spacing w:after="0" w:line="240" w:lineRule="auto"/>
        <w:jc w:val="center"/>
        <w:rPr>
          <w:b/>
          <w:color w:val="000000"/>
          <w:sz w:val="24"/>
          <w:szCs w:val="24"/>
        </w:rPr>
      </w:pPr>
      <w:r w:rsidRPr="00347059">
        <w:rPr>
          <w:b/>
          <w:color w:val="000000"/>
          <w:sz w:val="24"/>
          <w:szCs w:val="24"/>
        </w:rPr>
        <w:t>Таблица № 6. Данные испытания согласования параметров цепи «фаза – нуль» с характеристиками аппаратов защиты от сверхтока</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27"/>
        <w:gridCol w:w="709"/>
        <w:gridCol w:w="851"/>
        <w:gridCol w:w="708"/>
        <w:gridCol w:w="1133"/>
        <w:gridCol w:w="710"/>
        <w:gridCol w:w="567"/>
        <w:gridCol w:w="567"/>
        <w:gridCol w:w="567"/>
        <w:gridCol w:w="567"/>
        <w:gridCol w:w="567"/>
        <w:gridCol w:w="567"/>
        <w:gridCol w:w="709"/>
      </w:tblGrid>
      <w:tr w:rsidR="00EE435C" w:rsidRPr="00347059" w:rsidTr="00AD17EC">
        <w:trPr>
          <w:cantSplit/>
          <w:trHeight w:val="1841"/>
        </w:trPr>
        <w:tc>
          <w:tcPr>
            <w:tcW w:w="670" w:type="dxa"/>
            <w:vMerge w:val="restart"/>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p>
          <w:p w:rsidR="00EE435C" w:rsidRPr="00AD17EC" w:rsidRDefault="00EE435C" w:rsidP="002469CC">
            <w:pPr>
              <w:spacing w:after="0" w:line="240" w:lineRule="auto"/>
              <w:jc w:val="center"/>
              <w:rPr>
                <w:color w:val="000000"/>
                <w:sz w:val="24"/>
                <w:szCs w:val="24"/>
              </w:rPr>
            </w:pPr>
            <w:r w:rsidRPr="00AD17EC">
              <w:rPr>
                <w:color w:val="000000"/>
                <w:sz w:val="24"/>
                <w:szCs w:val="24"/>
              </w:rPr>
              <w:t>№</w:t>
            </w:r>
          </w:p>
          <w:p w:rsidR="00EE435C" w:rsidRPr="00AD17EC" w:rsidRDefault="00EE435C" w:rsidP="002469CC">
            <w:pPr>
              <w:spacing w:after="0" w:line="240" w:lineRule="auto"/>
              <w:jc w:val="center"/>
              <w:rPr>
                <w:color w:val="000000"/>
                <w:sz w:val="24"/>
                <w:szCs w:val="24"/>
              </w:rPr>
            </w:pPr>
            <w:r w:rsidRPr="00AD17EC">
              <w:rPr>
                <w:color w:val="000000"/>
                <w:sz w:val="24"/>
                <w:szCs w:val="24"/>
              </w:rPr>
              <w:t>п/п</w:t>
            </w:r>
          </w:p>
          <w:p w:rsidR="00EE435C" w:rsidRPr="00AD17EC" w:rsidRDefault="00EE435C" w:rsidP="002469CC">
            <w:pPr>
              <w:spacing w:after="0" w:line="240" w:lineRule="auto"/>
              <w:jc w:val="center"/>
              <w:rPr>
                <w:color w:val="000000"/>
                <w:sz w:val="24"/>
                <w:szCs w:val="24"/>
              </w:rPr>
            </w:pPr>
          </w:p>
          <w:p w:rsidR="00EE435C" w:rsidRPr="00AD17EC" w:rsidRDefault="00EE435C" w:rsidP="002469CC">
            <w:pPr>
              <w:spacing w:after="0" w:line="240" w:lineRule="auto"/>
              <w:jc w:val="center"/>
              <w:rPr>
                <w:color w:val="000000"/>
                <w:sz w:val="24"/>
                <w:szCs w:val="24"/>
              </w:rPr>
            </w:pPr>
          </w:p>
        </w:tc>
        <w:tc>
          <w:tcPr>
            <w:tcW w:w="10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Проверяемый</w:t>
            </w:r>
          </w:p>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участок цепи, место установки аппарата защиты</w:t>
            </w:r>
          </w:p>
          <w:p w:rsidR="00EE435C" w:rsidRPr="00AD17EC" w:rsidRDefault="00EE435C" w:rsidP="00AD17EC">
            <w:pPr>
              <w:spacing w:after="0" w:line="240" w:lineRule="auto"/>
              <w:ind w:left="113" w:right="113"/>
              <w:jc w:val="center"/>
              <w:rPr>
                <w:color w:val="000000"/>
                <w:sz w:val="24"/>
                <w:szCs w:val="24"/>
              </w:rPr>
            </w:pPr>
          </w:p>
          <w:p w:rsidR="00EE435C" w:rsidRPr="00AD17EC" w:rsidRDefault="00EE435C" w:rsidP="00AD17EC">
            <w:pPr>
              <w:spacing w:after="0" w:line="240" w:lineRule="auto"/>
              <w:ind w:left="113" w:right="113"/>
              <w:jc w:val="center"/>
              <w:rPr>
                <w:color w:val="000000"/>
                <w:sz w:val="24"/>
                <w:szCs w:val="24"/>
              </w:rPr>
            </w:pPr>
          </w:p>
          <w:p w:rsidR="00EE435C" w:rsidRPr="00AD17EC" w:rsidRDefault="00EE435C" w:rsidP="00AD17EC">
            <w:pPr>
              <w:spacing w:after="0" w:line="240" w:lineRule="auto"/>
              <w:ind w:left="113" w:right="113"/>
              <w:jc w:val="center"/>
              <w:rPr>
                <w:color w:val="000000"/>
                <w:sz w:val="24"/>
                <w:szCs w:val="24"/>
              </w:rPr>
            </w:pPr>
          </w:p>
          <w:p w:rsidR="00EE435C" w:rsidRPr="00AD17EC" w:rsidRDefault="00EE435C" w:rsidP="00AD17EC">
            <w:pPr>
              <w:spacing w:after="0" w:line="240" w:lineRule="auto"/>
              <w:ind w:left="113" w:right="113"/>
              <w:jc w:val="center"/>
              <w:rPr>
                <w:color w:val="000000"/>
                <w:sz w:val="24"/>
                <w:szCs w:val="24"/>
              </w:rPr>
            </w:pPr>
          </w:p>
        </w:tc>
        <w:tc>
          <w:tcPr>
            <w:tcW w:w="3401" w:type="dxa"/>
            <w:gridSpan w:val="4"/>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p>
          <w:p w:rsidR="00EE435C" w:rsidRPr="00AD17EC" w:rsidRDefault="00EE435C" w:rsidP="002469CC">
            <w:pPr>
              <w:spacing w:after="0" w:line="240" w:lineRule="auto"/>
              <w:jc w:val="center"/>
              <w:rPr>
                <w:color w:val="000000"/>
                <w:sz w:val="24"/>
                <w:szCs w:val="24"/>
              </w:rPr>
            </w:pPr>
          </w:p>
          <w:p w:rsidR="00EE435C" w:rsidRPr="00AD17EC" w:rsidRDefault="00EE435C" w:rsidP="002469CC">
            <w:pPr>
              <w:spacing w:after="0" w:line="240" w:lineRule="auto"/>
              <w:jc w:val="center"/>
              <w:rPr>
                <w:color w:val="000000"/>
                <w:sz w:val="24"/>
                <w:szCs w:val="24"/>
              </w:rPr>
            </w:pPr>
            <w:r w:rsidRPr="00AD17EC">
              <w:rPr>
                <w:color w:val="000000"/>
                <w:sz w:val="24"/>
                <w:szCs w:val="24"/>
              </w:rPr>
              <w:t>Аппарат защиты от сверхтока</w:t>
            </w:r>
          </w:p>
          <w:p w:rsidR="00EE435C" w:rsidRPr="00AD17EC" w:rsidRDefault="00EE435C" w:rsidP="002469CC">
            <w:pPr>
              <w:spacing w:after="0" w:line="240" w:lineRule="auto"/>
              <w:jc w:val="center"/>
              <w:rPr>
                <w:color w:val="000000"/>
                <w:sz w:val="24"/>
                <w:szCs w:val="24"/>
              </w:rPr>
            </w:pPr>
          </w:p>
          <w:p w:rsidR="00EE435C" w:rsidRPr="00AD17EC" w:rsidRDefault="00EE435C" w:rsidP="002469CC">
            <w:pPr>
              <w:spacing w:after="0" w:line="240" w:lineRule="auto"/>
              <w:jc w:val="center"/>
              <w:rPr>
                <w:color w:val="000000"/>
                <w:sz w:val="24"/>
                <w:szCs w:val="24"/>
              </w:rPr>
            </w:pPr>
          </w:p>
        </w:tc>
        <w:tc>
          <w:tcPr>
            <w:tcW w:w="1844" w:type="dxa"/>
            <w:gridSpan w:val="3"/>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Измеренное значение сопротивления цепи «фаза – нуль»,</w:t>
            </w:r>
          </w:p>
          <w:p w:rsidR="00EE435C" w:rsidRPr="00AD17EC" w:rsidRDefault="00EE435C" w:rsidP="002469CC">
            <w:pPr>
              <w:spacing w:after="0" w:line="240" w:lineRule="auto"/>
              <w:jc w:val="center"/>
              <w:rPr>
                <w:color w:val="000000"/>
                <w:sz w:val="24"/>
                <w:szCs w:val="24"/>
              </w:rPr>
            </w:pPr>
            <w:r w:rsidRPr="00AD17EC">
              <w:rPr>
                <w:color w:val="000000"/>
                <w:sz w:val="24"/>
                <w:szCs w:val="24"/>
              </w:rPr>
              <w:t>(ОМ)</w:t>
            </w:r>
          </w:p>
        </w:tc>
        <w:tc>
          <w:tcPr>
            <w:tcW w:w="1701" w:type="dxa"/>
            <w:gridSpan w:val="3"/>
            <w:tcBorders>
              <w:top w:val="single" w:sz="4" w:space="0" w:color="auto"/>
              <w:left w:val="single" w:sz="4" w:space="0" w:color="auto"/>
              <w:bottom w:val="single" w:sz="4" w:space="0" w:color="auto"/>
              <w:right w:val="single" w:sz="4" w:space="0" w:color="auto"/>
            </w:tcBorders>
          </w:tcPr>
          <w:p w:rsidR="00EE435C" w:rsidRPr="00AD17EC" w:rsidRDefault="00EE435C" w:rsidP="002469CC">
            <w:pPr>
              <w:spacing w:after="0" w:line="240" w:lineRule="auto"/>
              <w:jc w:val="center"/>
              <w:rPr>
                <w:color w:val="000000"/>
                <w:sz w:val="24"/>
                <w:szCs w:val="24"/>
              </w:rPr>
            </w:pPr>
            <w:r w:rsidRPr="00AD17EC">
              <w:rPr>
                <w:color w:val="000000"/>
                <w:sz w:val="24"/>
                <w:szCs w:val="24"/>
              </w:rPr>
              <w:t>Измеренное (расчетное) значение тока однофазного замыкания, (А)</w:t>
            </w:r>
          </w:p>
          <w:p w:rsidR="00EE435C" w:rsidRPr="00AD17EC" w:rsidRDefault="00EE435C" w:rsidP="002469CC">
            <w:pPr>
              <w:spacing w:after="0" w:line="240" w:lineRule="auto"/>
              <w:jc w:val="center"/>
              <w:rPr>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Время срабатывания аппарата защиты,</w:t>
            </w:r>
            <w:r w:rsidR="00AD17EC" w:rsidRPr="00AD17EC">
              <w:rPr>
                <w:color w:val="000000"/>
                <w:sz w:val="24"/>
                <w:szCs w:val="24"/>
              </w:rPr>
              <w:t xml:space="preserve"> </w:t>
            </w:r>
            <w:r w:rsidRPr="00AD17EC">
              <w:rPr>
                <w:color w:val="000000"/>
                <w:sz w:val="24"/>
                <w:szCs w:val="24"/>
              </w:rPr>
              <w:t>(С)</w:t>
            </w:r>
          </w:p>
          <w:p w:rsidR="00EE435C" w:rsidRPr="00AD17EC" w:rsidRDefault="00EE435C" w:rsidP="00AD17EC">
            <w:pPr>
              <w:spacing w:after="0" w:line="240" w:lineRule="auto"/>
              <w:ind w:left="113" w:right="113"/>
              <w:jc w:val="center"/>
              <w:rPr>
                <w:color w:val="000000"/>
                <w:sz w:val="24"/>
                <w:szCs w:val="24"/>
              </w:rPr>
            </w:pPr>
          </w:p>
        </w:tc>
      </w:tr>
      <w:tr w:rsidR="00AD17EC" w:rsidRPr="00347059" w:rsidTr="00AD17EC">
        <w:trPr>
          <w:cantSplit/>
          <w:trHeight w:val="2875"/>
        </w:trPr>
        <w:tc>
          <w:tcPr>
            <w:tcW w:w="670" w:type="dxa"/>
            <w:vMerge/>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rPr>
                <w:color w:val="000000"/>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EE435C" w:rsidRPr="00AD17EC" w:rsidRDefault="00EE435C" w:rsidP="002469CC">
            <w:pPr>
              <w:spacing w:after="0" w:line="240" w:lineRule="auto"/>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Типовое обозначение</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Тип расцепителя</w:t>
            </w:r>
          </w:p>
        </w:tc>
        <w:tc>
          <w:tcPr>
            <w:tcW w:w="708" w:type="dxa"/>
            <w:tcBorders>
              <w:top w:val="single" w:sz="4" w:space="0" w:color="auto"/>
              <w:left w:val="single" w:sz="4" w:space="0" w:color="auto"/>
              <w:bottom w:val="single" w:sz="4" w:space="0" w:color="auto"/>
              <w:right w:val="single" w:sz="4" w:space="0" w:color="auto"/>
            </w:tcBorders>
            <w:textDirection w:val="btLr"/>
          </w:tcPr>
          <w:p w:rsidR="00EE435C" w:rsidRPr="00AD17EC" w:rsidRDefault="00EE435C" w:rsidP="00AD17EC">
            <w:pPr>
              <w:spacing w:after="0" w:line="240" w:lineRule="auto"/>
              <w:ind w:left="113" w:right="113"/>
              <w:jc w:val="center"/>
              <w:rPr>
                <w:color w:val="000000"/>
                <w:sz w:val="24"/>
                <w:szCs w:val="24"/>
              </w:rPr>
            </w:pPr>
            <w:proofErr w:type="spellStart"/>
            <w:r w:rsidRPr="00AD17EC">
              <w:rPr>
                <w:color w:val="000000"/>
                <w:sz w:val="24"/>
                <w:szCs w:val="24"/>
              </w:rPr>
              <w:t>Номин</w:t>
            </w:r>
            <w:proofErr w:type="spellEnd"/>
            <w:r w:rsidRPr="00AD17EC">
              <w:rPr>
                <w:color w:val="000000"/>
                <w:sz w:val="24"/>
                <w:szCs w:val="24"/>
              </w:rPr>
              <w:t>.  ток In</w:t>
            </w:r>
          </w:p>
          <w:p w:rsidR="00EE435C" w:rsidRPr="00AD17EC" w:rsidRDefault="00EE435C" w:rsidP="00AD17EC">
            <w:pPr>
              <w:spacing w:after="0" w:line="240" w:lineRule="auto"/>
              <w:ind w:left="113" w:right="113"/>
              <w:jc w:val="center"/>
              <w:rPr>
                <w:color w:val="000000"/>
                <w:sz w:val="24"/>
                <w:szCs w:val="24"/>
                <w:lang w:val="en-US"/>
              </w:rPr>
            </w:pPr>
            <w:r w:rsidRPr="00AD17EC">
              <w:rPr>
                <w:color w:val="000000"/>
                <w:sz w:val="24"/>
                <w:szCs w:val="24"/>
              </w:rPr>
              <w:t>(A)</w:t>
            </w:r>
          </w:p>
        </w:tc>
        <w:tc>
          <w:tcPr>
            <w:tcW w:w="1133" w:type="dxa"/>
            <w:tcBorders>
              <w:top w:val="single" w:sz="4" w:space="0" w:color="auto"/>
              <w:left w:val="single" w:sz="4" w:space="0" w:color="auto"/>
              <w:bottom w:val="single" w:sz="4" w:space="0" w:color="auto"/>
              <w:right w:val="single" w:sz="4" w:space="0" w:color="auto"/>
            </w:tcBorders>
            <w:textDirection w:val="btL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Диапазон тока срабатывания расцепителя замыкания</w:t>
            </w:r>
          </w:p>
        </w:tc>
        <w:tc>
          <w:tcPr>
            <w:tcW w:w="710" w:type="dxa"/>
            <w:tcBorders>
              <w:top w:val="single" w:sz="4" w:space="0" w:color="auto"/>
              <w:left w:val="single" w:sz="4" w:space="0" w:color="auto"/>
              <w:bottom w:val="single" w:sz="4" w:space="0" w:color="auto"/>
              <w:right w:val="single" w:sz="4" w:space="0" w:color="auto"/>
            </w:tcBorders>
          </w:tcPr>
          <w:p w:rsidR="00EE435C" w:rsidRPr="00AD17EC" w:rsidRDefault="00EE435C" w:rsidP="00AD17EC">
            <w:pPr>
              <w:spacing w:after="0" w:line="240" w:lineRule="auto"/>
              <w:jc w:val="center"/>
              <w:rPr>
                <w:color w:val="000000"/>
                <w:sz w:val="24"/>
                <w:szCs w:val="24"/>
              </w:rPr>
            </w:pPr>
            <w:r w:rsidRPr="00AD17EC">
              <w:rPr>
                <w:color w:val="000000"/>
                <w:sz w:val="24"/>
                <w:szCs w:val="24"/>
              </w:rPr>
              <w:t>А</w:t>
            </w:r>
          </w:p>
          <w:p w:rsidR="00EE435C" w:rsidRPr="00AD17EC" w:rsidRDefault="00EE435C" w:rsidP="00AD17EC">
            <w:pPr>
              <w:spacing w:after="0" w:line="240" w:lineRule="auto"/>
              <w:jc w:val="center"/>
              <w:rPr>
                <w:color w:val="000000"/>
                <w:sz w:val="24"/>
                <w:szCs w:val="24"/>
                <w:lang w:val="en-US"/>
              </w:rPr>
            </w:pPr>
          </w:p>
          <w:p w:rsidR="00EE435C" w:rsidRPr="00AD17EC" w:rsidRDefault="00EE435C" w:rsidP="00AD17EC">
            <w:pPr>
              <w:spacing w:after="0" w:line="240" w:lineRule="auto"/>
              <w:jc w:val="center"/>
              <w:rPr>
                <w:color w:val="000000"/>
                <w:sz w:val="24"/>
                <w:szCs w:val="24"/>
                <w:lang w:val="en-US"/>
              </w:rPr>
            </w:pPr>
            <w:r w:rsidRPr="00AD17EC">
              <w:rPr>
                <w:color w:val="000000"/>
                <w:sz w:val="24"/>
                <w:szCs w:val="24"/>
                <w:lang w:val="en-US"/>
              </w:rPr>
              <w:t>L1</w:t>
            </w:r>
          </w:p>
        </w:tc>
        <w:tc>
          <w:tcPr>
            <w:tcW w:w="567" w:type="dxa"/>
            <w:tcBorders>
              <w:top w:val="single" w:sz="4" w:space="0" w:color="auto"/>
              <w:left w:val="single" w:sz="4" w:space="0" w:color="auto"/>
              <w:bottom w:val="single" w:sz="4" w:space="0" w:color="auto"/>
              <w:right w:val="single" w:sz="4" w:space="0" w:color="auto"/>
            </w:tcBorders>
          </w:tcPr>
          <w:p w:rsidR="00EE435C" w:rsidRPr="00AD17EC" w:rsidRDefault="00EE435C" w:rsidP="00AD17EC">
            <w:pPr>
              <w:spacing w:after="0" w:line="240" w:lineRule="auto"/>
              <w:jc w:val="center"/>
              <w:rPr>
                <w:color w:val="000000"/>
                <w:sz w:val="24"/>
                <w:szCs w:val="24"/>
              </w:rPr>
            </w:pPr>
            <w:r w:rsidRPr="00AD17EC">
              <w:rPr>
                <w:color w:val="000000"/>
                <w:sz w:val="24"/>
                <w:szCs w:val="24"/>
              </w:rPr>
              <w:t>В</w:t>
            </w:r>
          </w:p>
          <w:p w:rsidR="00EE435C" w:rsidRPr="00AD17EC" w:rsidRDefault="00EE435C" w:rsidP="00AD17EC">
            <w:pPr>
              <w:spacing w:after="0" w:line="240" w:lineRule="auto"/>
              <w:jc w:val="center"/>
              <w:rPr>
                <w:color w:val="000000"/>
                <w:sz w:val="24"/>
                <w:szCs w:val="24"/>
                <w:lang w:val="en-US"/>
              </w:rPr>
            </w:pPr>
          </w:p>
          <w:p w:rsidR="00EE435C" w:rsidRPr="00AD17EC" w:rsidRDefault="00EE435C" w:rsidP="00AD17EC">
            <w:pPr>
              <w:spacing w:after="0" w:line="240" w:lineRule="auto"/>
              <w:jc w:val="center"/>
              <w:rPr>
                <w:color w:val="000000"/>
                <w:sz w:val="24"/>
                <w:szCs w:val="24"/>
                <w:lang w:val="en-US"/>
              </w:rPr>
            </w:pPr>
            <w:r w:rsidRPr="00AD17EC">
              <w:rPr>
                <w:color w:val="000000"/>
                <w:sz w:val="24"/>
                <w:szCs w:val="24"/>
                <w:lang w:val="en-US"/>
              </w:rPr>
              <w:t>L2</w:t>
            </w:r>
          </w:p>
        </w:tc>
        <w:tc>
          <w:tcPr>
            <w:tcW w:w="567" w:type="dxa"/>
            <w:tcBorders>
              <w:top w:val="single" w:sz="4" w:space="0" w:color="auto"/>
              <w:left w:val="single" w:sz="4" w:space="0" w:color="auto"/>
              <w:bottom w:val="single" w:sz="4" w:space="0" w:color="auto"/>
              <w:right w:val="single" w:sz="4" w:space="0" w:color="auto"/>
            </w:tcBorders>
          </w:tcPr>
          <w:p w:rsidR="00EE435C" w:rsidRPr="00AD17EC" w:rsidRDefault="00EE435C" w:rsidP="00AD17EC">
            <w:pPr>
              <w:spacing w:after="0" w:line="240" w:lineRule="auto"/>
              <w:jc w:val="center"/>
              <w:rPr>
                <w:color w:val="000000"/>
                <w:sz w:val="24"/>
                <w:szCs w:val="24"/>
              </w:rPr>
            </w:pPr>
            <w:r w:rsidRPr="00AD17EC">
              <w:rPr>
                <w:color w:val="000000"/>
                <w:sz w:val="24"/>
                <w:szCs w:val="24"/>
              </w:rPr>
              <w:t>С</w:t>
            </w:r>
          </w:p>
          <w:p w:rsidR="00EE435C" w:rsidRPr="00AD17EC" w:rsidRDefault="00EE435C" w:rsidP="00AD17EC">
            <w:pPr>
              <w:spacing w:after="0" w:line="240" w:lineRule="auto"/>
              <w:jc w:val="center"/>
              <w:rPr>
                <w:color w:val="000000"/>
                <w:sz w:val="24"/>
                <w:szCs w:val="24"/>
                <w:lang w:val="en-US"/>
              </w:rPr>
            </w:pPr>
          </w:p>
          <w:p w:rsidR="00EE435C" w:rsidRPr="00AD17EC" w:rsidRDefault="00EE435C" w:rsidP="00AD17EC">
            <w:pPr>
              <w:spacing w:after="0" w:line="240" w:lineRule="auto"/>
              <w:jc w:val="center"/>
              <w:rPr>
                <w:color w:val="000000"/>
                <w:sz w:val="24"/>
                <w:szCs w:val="24"/>
                <w:lang w:val="en-US"/>
              </w:rPr>
            </w:pPr>
            <w:r w:rsidRPr="00AD17EC">
              <w:rPr>
                <w:color w:val="000000"/>
                <w:sz w:val="24"/>
                <w:szCs w:val="24"/>
                <w:lang w:val="en-US"/>
              </w:rPr>
              <w:t>L3</w:t>
            </w:r>
          </w:p>
        </w:tc>
        <w:tc>
          <w:tcPr>
            <w:tcW w:w="567" w:type="dxa"/>
            <w:tcBorders>
              <w:top w:val="single" w:sz="4" w:space="0" w:color="auto"/>
              <w:left w:val="single" w:sz="4" w:space="0" w:color="auto"/>
              <w:bottom w:val="single" w:sz="4" w:space="0" w:color="auto"/>
              <w:right w:val="single" w:sz="4" w:space="0" w:color="auto"/>
            </w:tcBorders>
          </w:tcPr>
          <w:p w:rsidR="00EE435C" w:rsidRPr="00AD17EC" w:rsidRDefault="00EE435C" w:rsidP="00AD17EC">
            <w:pPr>
              <w:spacing w:after="0" w:line="240" w:lineRule="auto"/>
              <w:jc w:val="center"/>
              <w:rPr>
                <w:color w:val="000000"/>
                <w:sz w:val="24"/>
                <w:szCs w:val="24"/>
                <w:lang w:val="en-US"/>
              </w:rPr>
            </w:pPr>
            <w:r w:rsidRPr="00AD17EC">
              <w:rPr>
                <w:color w:val="000000"/>
                <w:sz w:val="24"/>
                <w:szCs w:val="24"/>
              </w:rPr>
              <w:t>А</w:t>
            </w:r>
          </w:p>
          <w:p w:rsidR="00EE435C" w:rsidRPr="00AD17EC" w:rsidRDefault="00EE435C" w:rsidP="00AD17EC">
            <w:pPr>
              <w:spacing w:after="0" w:line="240" w:lineRule="auto"/>
              <w:jc w:val="center"/>
              <w:rPr>
                <w:color w:val="000000"/>
                <w:sz w:val="24"/>
                <w:szCs w:val="24"/>
                <w:lang w:val="en-US"/>
              </w:rPr>
            </w:pPr>
          </w:p>
          <w:p w:rsidR="00EE435C" w:rsidRPr="00AD17EC" w:rsidRDefault="00EE435C" w:rsidP="00AD17EC">
            <w:pPr>
              <w:spacing w:after="0" w:line="240" w:lineRule="auto"/>
              <w:jc w:val="center"/>
              <w:rPr>
                <w:color w:val="000000"/>
                <w:sz w:val="24"/>
                <w:szCs w:val="24"/>
                <w:lang w:val="en-US"/>
              </w:rPr>
            </w:pPr>
            <w:r w:rsidRPr="00AD17EC">
              <w:rPr>
                <w:color w:val="000000"/>
                <w:sz w:val="24"/>
                <w:szCs w:val="24"/>
                <w:lang w:val="en-US"/>
              </w:rPr>
              <w:t>L1</w:t>
            </w:r>
          </w:p>
        </w:tc>
        <w:tc>
          <w:tcPr>
            <w:tcW w:w="567" w:type="dxa"/>
            <w:tcBorders>
              <w:top w:val="single" w:sz="4" w:space="0" w:color="auto"/>
              <w:left w:val="single" w:sz="4" w:space="0" w:color="auto"/>
              <w:bottom w:val="single" w:sz="4" w:space="0" w:color="auto"/>
              <w:right w:val="single" w:sz="4" w:space="0" w:color="auto"/>
            </w:tcBorders>
          </w:tcPr>
          <w:p w:rsidR="00EE435C" w:rsidRPr="00AD17EC" w:rsidRDefault="00EE435C" w:rsidP="00AD17EC">
            <w:pPr>
              <w:spacing w:after="0" w:line="240" w:lineRule="auto"/>
              <w:jc w:val="center"/>
              <w:rPr>
                <w:color w:val="000000"/>
                <w:sz w:val="24"/>
                <w:szCs w:val="24"/>
                <w:lang w:val="en-US"/>
              </w:rPr>
            </w:pPr>
            <w:r w:rsidRPr="00AD17EC">
              <w:rPr>
                <w:color w:val="000000"/>
                <w:sz w:val="24"/>
                <w:szCs w:val="24"/>
              </w:rPr>
              <w:t>В</w:t>
            </w:r>
          </w:p>
          <w:p w:rsidR="00EE435C" w:rsidRPr="00AD17EC" w:rsidRDefault="00EE435C" w:rsidP="00AD17EC">
            <w:pPr>
              <w:spacing w:after="0" w:line="240" w:lineRule="auto"/>
              <w:jc w:val="center"/>
              <w:rPr>
                <w:color w:val="000000"/>
                <w:sz w:val="24"/>
                <w:szCs w:val="24"/>
                <w:lang w:val="en-US"/>
              </w:rPr>
            </w:pPr>
          </w:p>
          <w:p w:rsidR="00EE435C" w:rsidRPr="00AD17EC" w:rsidRDefault="00EE435C" w:rsidP="00AD17EC">
            <w:pPr>
              <w:spacing w:after="0" w:line="240" w:lineRule="auto"/>
              <w:jc w:val="center"/>
              <w:rPr>
                <w:color w:val="000000"/>
                <w:sz w:val="24"/>
                <w:szCs w:val="24"/>
                <w:lang w:val="en-US"/>
              </w:rPr>
            </w:pPr>
            <w:r w:rsidRPr="00AD17EC">
              <w:rPr>
                <w:color w:val="000000"/>
                <w:sz w:val="24"/>
                <w:szCs w:val="24"/>
                <w:lang w:val="en-US"/>
              </w:rPr>
              <w:t>L2</w:t>
            </w:r>
          </w:p>
        </w:tc>
        <w:tc>
          <w:tcPr>
            <w:tcW w:w="567" w:type="dxa"/>
            <w:tcBorders>
              <w:top w:val="single" w:sz="4" w:space="0" w:color="auto"/>
              <w:left w:val="single" w:sz="4" w:space="0" w:color="auto"/>
              <w:bottom w:val="single" w:sz="4" w:space="0" w:color="auto"/>
              <w:right w:val="single" w:sz="4" w:space="0" w:color="auto"/>
            </w:tcBorders>
          </w:tcPr>
          <w:p w:rsidR="00EE435C" w:rsidRPr="00AD17EC" w:rsidRDefault="00EE435C" w:rsidP="00AD17EC">
            <w:pPr>
              <w:spacing w:after="0" w:line="240" w:lineRule="auto"/>
              <w:jc w:val="center"/>
              <w:rPr>
                <w:color w:val="000000"/>
                <w:sz w:val="24"/>
                <w:szCs w:val="24"/>
                <w:lang w:val="en-US"/>
              </w:rPr>
            </w:pPr>
            <w:r w:rsidRPr="00AD17EC">
              <w:rPr>
                <w:color w:val="000000"/>
                <w:sz w:val="24"/>
                <w:szCs w:val="24"/>
              </w:rPr>
              <w:t>С</w:t>
            </w:r>
          </w:p>
          <w:p w:rsidR="00EE435C" w:rsidRPr="00AD17EC" w:rsidRDefault="00EE435C" w:rsidP="00AD17EC">
            <w:pPr>
              <w:spacing w:after="0" w:line="240" w:lineRule="auto"/>
              <w:jc w:val="center"/>
              <w:rPr>
                <w:color w:val="000000"/>
                <w:sz w:val="24"/>
                <w:szCs w:val="24"/>
                <w:lang w:val="en-US"/>
              </w:rPr>
            </w:pPr>
          </w:p>
          <w:p w:rsidR="00EE435C" w:rsidRPr="00AD17EC" w:rsidRDefault="00EE435C" w:rsidP="00AD17EC">
            <w:pPr>
              <w:spacing w:after="0" w:line="240" w:lineRule="auto"/>
              <w:jc w:val="center"/>
              <w:rPr>
                <w:color w:val="000000"/>
                <w:sz w:val="24"/>
                <w:szCs w:val="24"/>
                <w:lang w:val="en-US"/>
              </w:rPr>
            </w:pPr>
            <w:r w:rsidRPr="00AD17EC">
              <w:rPr>
                <w:color w:val="000000"/>
                <w:sz w:val="24"/>
                <w:szCs w:val="24"/>
                <w:lang w:val="en-US"/>
              </w:rPr>
              <w:t>L3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Допустим</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435C" w:rsidRPr="00AD17EC" w:rsidRDefault="00EE435C" w:rsidP="00AD17EC">
            <w:pPr>
              <w:spacing w:after="0" w:line="240" w:lineRule="auto"/>
              <w:ind w:left="113" w:right="113"/>
              <w:jc w:val="center"/>
              <w:rPr>
                <w:color w:val="000000"/>
                <w:sz w:val="24"/>
                <w:szCs w:val="24"/>
              </w:rPr>
            </w:pPr>
            <w:r w:rsidRPr="00AD17EC">
              <w:rPr>
                <w:color w:val="000000"/>
                <w:sz w:val="24"/>
                <w:szCs w:val="24"/>
              </w:rPr>
              <w:t>По время-ток.</w:t>
            </w:r>
            <w:r w:rsidR="00AD17EC" w:rsidRPr="00AD17EC">
              <w:rPr>
                <w:color w:val="000000"/>
                <w:sz w:val="24"/>
                <w:szCs w:val="24"/>
              </w:rPr>
              <w:t xml:space="preserve"> </w:t>
            </w:r>
            <w:proofErr w:type="spellStart"/>
            <w:r w:rsidRPr="00AD17EC">
              <w:rPr>
                <w:color w:val="000000"/>
                <w:sz w:val="24"/>
                <w:szCs w:val="24"/>
              </w:rPr>
              <w:t>хар-ке</w:t>
            </w:r>
            <w:proofErr w:type="spellEnd"/>
          </w:p>
        </w:tc>
      </w:tr>
      <w:tr w:rsidR="00AD17EC" w:rsidRPr="00347059" w:rsidTr="00AD17EC">
        <w:trPr>
          <w:trHeight w:val="225"/>
        </w:trPr>
        <w:tc>
          <w:tcPr>
            <w:tcW w:w="670"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i/>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710"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i/>
                <w:color w:val="000000"/>
                <w:sz w:val="24"/>
                <w:szCs w:val="24"/>
              </w:rPr>
            </w:pPr>
          </w:p>
        </w:tc>
      </w:tr>
      <w:tr w:rsidR="00AD17EC" w:rsidRPr="00347059" w:rsidTr="00AD17EC">
        <w:trPr>
          <w:trHeight w:val="225"/>
        </w:trPr>
        <w:tc>
          <w:tcPr>
            <w:tcW w:w="670"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i/>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710"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EE435C" w:rsidRPr="00347059" w:rsidRDefault="00EE435C" w:rsidP="002469CC">
            <w:pPr>
              <w:spacing w:after="0" w:line="240" w:lineRule="auto"/>
              <w:rPr>
                <w:i/>
                <w:color w:val="000000"/>
                <w:sz w:val="24"/>
                <w:szCs w:val="24"/>
              </w:rPr>
            </w:pPr>
          </w:p>
        </w:tc>
      </w:tr>
    </w:tbl>
    <w:p w:rsidR="00EE435C" w:rsidRPr="00347059" w:rsidRDefault="00EE435C" w:rsidP="002469CC">
      <w:pPr>
        <w:spacing w:after="0" w:line="240" w:lineRule="auto"/>
        <w:rPr>
          <w:b/>
          <w:color w:val="000000"/>
          <w:sz w:val="24"/>
          <w:szCs w:val="24"/>
          <w:u w:val="single"/>
        </w:rPr>
      </w:pPr>
      <w:r w:rsidRPr="00347059">
        <w:rPr>
          <w:color w:val="000000"/>
          <w:sz w:val="24"/>
          <w:szCs w:val="24"/>
        </w:rPr>
        <w:t xml:space="preserve"> </w:t>
      </w:r>
      <w:r w:rsidRPr="00347059">
        <w:rPr>
          <w:color w:val="000000"/>
          <w:sz w:val="24"/>
          <w:szCs w:val="24"/>
          <w:u w:val="single"/>
        </w:rPr>
        <w:t>При проведении измерений проверено:</w:t>
      </w:r>
    </w:p>
    <w:p w:rsidR="00EE435C" w:rsidRPr="00347059" w:rsidRDefault="00EE435C" w:rsidP="002469CC">
      <w:pPr>
        <w:spacing w:after="0" w:line="240" w:lineRule="auto"/>
        <w:rPr>
          <w:b/>
          <w:color w:val="000000"/>
          <w:sz w:val="24"/>
          <w:szCs w:val="24"/>
        </w:rPr>
      </w:pPr>
      <w:r w:rsidRPr="00347059">
        <w:rPr>
          <w:b/>
          <w:color w:val="000000"/>
          <w:sz w:val="24"/>
          <w:szCs w:val="24"/>
        </w:rPr>
        <w:t xml:space="preserve"> </w:t>
      </w:r>
      <w:r w:rsidRPr="00347059">
        <w:rPr>
          <w:color w:val="000000"/>
          <w:sz w:val="24"/>
          <w:szCs w:val="24"/>
        </w:rPr>
        <w:t xml:space="preserve"> а) отсутствие предохранителей и автоматов в нулевом проводе;</w:t>
      </w:r>
    </w:p>
    <w:p w:rsidR="00EE435C" w:rsidRPr="00347059" w:rsidRDefault="00EE435C" w:rsidP="002469CC">
      <w:pPr>
        <w:spacing w:after="0" w:line="240" w:lineRule="auto"/>
        <w:rPr>
          <w:color w:val="000000"/>
          <w:sz w:val="24"/>
          <w:szCs w:val="24"/>
        </w:rPr>
      </w:pPr>
      <w:r w:rsidRPr="00347059">
        <w:rPr>
          <w:color w:val="000000"/>
          <w:sz w:val="24"/>
          <w:szCs w:val="24"/>
        </w:rPr>
        <w:t xml:space="preserve">  б) соответствие плавких вставок и уставок автоматических выключателей проекту и требованиям нормативно-технической документации;</w:t>
      </w:r>
    </w:p>
    <w:p w:rsidR="00EE435C" w:rsidRPr="00347059" w:rsidRDefault="00EE435C" w:rsidP="002469CC">
      <w:pPr>
        <w:spacing w:after="0" w:line="240" w:lineRule="auto"/>
        <w:rPr>
          <w:color w:val="000000"/>
          <w:sz w:val="24"/>
          <w:szCs w:val="24"/>
        </w:rPr>
      </w:pPr>
      <w:r w:rsidRPr="00347059">
        <w:rPr>
          <w:color w:val="000000"/>
          <w:sz w:val="24"/>
          <w:szCs w:val="24"/>
        </w:rPr>
        <w:t xml:space="preserve">  в) сечение нулевых проводов и жил кабелей.</w:t>
      </w:r>
    </w:p>
    <w:p w:rsidR="00EE435C" w:rsidRPr="00347059" w:rsidRDefault="00EE435C" w:rsidP="002469CC">
      <w:pPr>
        <w:spacing w:after="0" w:line="240" w:lineRule="auto"/>
        <w:rPr>
          <w:color w:val="000000"/>
          <w:sz w:val="24"/>
          <w:szCs w:val="24"/>
          <w:u w:val="single"/>
        </w:rPr>
      </w:pPr>
      <w:r w:rsidRPr="00347059">
        <w:rPr>
          <w:color w:val="000000"/>
          <w:sz w:val="24"/>
          <w:szCs w:val="24"/>
        </w:rPr>
        <w:t xml:space="preserve">               </w:t>
      </w:r>
      <w:r w:rsidRPr="00347059">
        <w:rPr>
          <w:color w:val="000000"/>
          <w:sz w:val="24"/>
          <w:szCs w:val="24"/>
          <w:u w:val="single"/>
        </w:rPr>
        <w:t>Обозначение типов распределителей:</w:t>
      </w:r>
    </w:p>
    <w:p w:rsidR="00EE435C" w:rsidRPr="00347059" w:rsidRDefault="00EE435C" w:rsidP="002469CC">
      <w:pPr>
        <w:spacing w:after="0" w:line="240" w:lineRule="auto"/>
        <w:rPr>
          <w:color w:val="000000"/>
          <w:sz w:val="24"/>
          <w:szCs w:val="24"/>
        </w:rPr>
      </w:pPr>
      <w:r w:rsidRPr="00347059">
        <w:rPr>
          <w:b/>
          <w:color w:val="000000"/>
          <w:sz w:val="24"/>
          <w:szCs w:val="24"/>
        </w:rPr>
        <w:t xml:space="preserve">1.  </w:t>
      </w:r>
      <w:r w:rsidRPr="00347059">
        <w:rPr>
          <w:b/>
          <w:color w:val="000000"/>
          <w:sz w:val="24"/>
          <w:szCs w:val="24"/>
          <w:lang w:val="en-US"/>
        </w:rPr>
        <w:t>B</w:t>
      </w:r>
      <w:r w:rsidRPr="00347059">
        <w:rPr>
          <w:b/>
          <w:color w:val="000000"/>
          <w:sz w:val="24"/>
          <w:szCs w:val="24"/>
        </w:rPr>
        <w:t xml:space="preserve">. </w:t>
      </w:r>
      <w:r w:rsidRPr="00347059">
        <w:rPr>
          <w:b/>
          <w:color w:val="000000"/>
          <w:sz w:val="24"/>
          <w:szCs w:val="24"/>
          <w:lang w:val="en-US"/>
        </w:rPr>
        <w:t>C</w:t>
      </w:r>
      <w:r w:rsidRPr="00347059">
        <w:rPr>
          <w:b/>
          <w:color w:val="000000"/>
          <w:sz w:val="24"/>
          <w:szCs w:val="24"/>
        </w:rPr>
        <w:t xml:space="preserve">. </w:t>
      </w:r>
      <w:r w:rsidRPr="00347059">
        <w:rPr>
          <w:b/>
          <w:color w:val="000000"/>
          <w:sz w:val="24"/>
          <w:szCs w:val="24"/>
          <w:lang w:val="en-US"/>
        </w:rPr>
        <w:t>D</w:t>
      </w:r>
      <w:r w:rsidRPr="00347059">
        <w:rPr>
          <w:color w:val="000000"/>
          <w:sz w:val="24"/>
          <w:szCs w:val="24"/>
        </w:rPr>
        <w:t xml:space="preserve"> и т.д. – тип мгновенного расцепления по ГОСТ IEC 60898-1-2020.</w:t>
      </w:r>
    </w:p>
    <w:p w:rsidR="00EE435C" w:rsidRPr="00347059" w:rsidRDefault="00EE435C" w:rsidP="002469CC">
      <w:pPr>
        <w:spacing w:after="0" w:line="240" w:lineRule="auto"/>
        <w:rPr>
          <w:color w:val="000000"/>
          <w:sz w:val="24"/>
          <w:szCs w:val="24"/>
        </w:rPr>
      </w:pPr>
      <w:r w:rsidRPr="00347059">
        <w:rPr>
          <w:b/>
          <w:color w:val="000000"/>
          <w:sz w:val="24"/>
          <w:szCs w:val="24"/>
        </w:rPr>
        <w:t>2.  ОВВ</w:t>
      </w:r>
      <w:r w:rsidRPr="00347059">
        <w:rPr>
          <w:color w:val="000000"/>
          <w:sz w:val="24"/>
          <w:szCs w:val="24"/>
        </w:rPr>
        <w:t xml:space="preserve"> – максимальный расцепитель </w:t>
      </w:r>
      <w:proofErr w:type="gramStart"/>
      <w:r w:rsidRPr="00347059">
        <w:rPr>
          <w:color w:val="000000"/>
          <w:sz w:val="24"/>
          <w:szCs w:val="24"/>
        </w:rPr>
        <w:t>тока  с</w:t>
      </w:r>
      <w:proofErr w:type="gramEnd"/>
      <w:r w:rsidRPr="00347059">
        <w:rPr>
          <w:color w:val="000000"/>
          <w:sz w:val="24"/>
          <w:szCs w:val="24"/>
        </w:rPr>
        <w:t xml:space="preserve"> обратно-зависимой выдержкой времени.</w:t>
      </w:r>
    </w:p>
    <w:p w:rsidR="00EE435C" w:rsidRPr="00347059" w:rsidRDefault="00EE435C" w:rsidP="002469CC">
      <w:pPr>
        <w:spacing w:after="0" w:line="240" w:lineRule="auto"/>
        <w:rPr>
          <w:color w:val="000000"/>
          <w:sz w:val="24"/>
          <w:szCs w:val="24"/>
        </w:rPr>
      </w:pPr>
      <w:r w:rsidRPr="00347059">
        <w:rPr>
          <w:b/>
          <w:color w:val="000000"/>
          <w:sz w:val="24"/>
          <w:szCs w:val="24"/>
        </w:rPr>
        <w:t>3.  НВВ</w:t>
      </w:r>
      <w:r w:rsidRPr="00347059">
        <w:rPr>
          <w:color w:val="000000"/>
          <w:sz w:val="24"/>
          <w:szCs w:val="24"/>
        </w:rPr>
        <w:t xml:space="preserve"> – </w:t>
      </w:r>
      <w:proofErr w:type="gramStart"/>
      <w:r w:rsidRPr="00347059">
        <w:rPr>
          <w:color w:val="000000"/>
          <w:sz w:val="24"/>
          <w:szCs w:val="24"/>
        </w:rPr>
        <w:t>максимальный  расцепитель</w:t>
      </w:r>
      <w:proofErr w:type="gramEnd"/>
      <w:r w:rsidRPr="00347059">
        <w:rPr>
          <w:color w:val="000000"/>
          <w:sz w:val="24"/>
          <w:szCs w:val="24"/>
        </w:rPr>
        <w:t xml:space="preserve"> тока с независимой выдержкой времени.</w:t>
      </w:r>
    </w:p>
    <w:p w:rsidR="00EE435C" w:rsidRPr="00347059" w:rsidRDefault="00EE435C" w:rsidP="002469CC">
      <w:pPr>
        <w:spacing w:after="0" w:line="240" w:lineRule="auto"/>
        <w:rPr>
          <w:color w:val="000000"/>
          <w:sz w:val="24"/>
          <w:szCs w:val="24"/>
        </w:rPr>
      </w:pPr>
      <w:r w:rsidRPr="00347059">
        <w:rPr>
          <w:b/>
          <w:color w:val="000000"/>
          <w:sz w:val="24"/>
          <w:szCs w:val="24"/>
        </w:rPr>
        <w:t>4.  МД</w:t>
      </w:r>
      <w:r w:rsidRPr="00347059">
        <w:rPr>
          <w:color w:val="000000"/>
          <w:sz w:val="24"/>
          <w:szCs w:val="24"/>
        </w:rPr>
        <w:t xml:space="preserve"> – </w:t>
      </w:r>
      <w:proofErr w:type="gramStart"/>
      <w:r w:rsidRPr="00347059">
        <w:rPr>
          <w:color w:val="000000"/>
          <w:sz w:val="24"/>
          <w:szCs w:val="24"/>
        </w:rPr>
        <w:t>максимальный  расцепитель</w:t>
      </w:r>
      <w:proofErr w:type="gramEnd"/>
      <w:r w:rsidRPr="00347059">
        <w:rPr>
          <w:color w:val="000000"/>
          <w:sz w:val="24"/>
          <w:szCs w:val="24"/>
        </w:rPr>
        <w:t xml:space="preserve">  тока мгновенного действия.</w:t>
      </w:r>
    </w:p>
    <w:p w:rsidR="00EE435C" w:rsidRPr="00AD17EC" w:rsidRDefault="00EE435C" w:rsidP="002469CC">
      <w:pPr>
        <w:spacing w:after="0" w:line="240" w:lineRule="auto"/>
        <w:rPr>
          <w:color w:val="000000"/>
          <w:sz w:val="20"/>
          <w:szCs w:val="20"/>
        </w:rPr>
      </w:pPr>
    </w:p>
    <w:p w:rsidR="00EE435C" w:rsidRPr="00347059" w:rsidRDefault="00EE435C" w:rsidP="002469CC">
      <w:pPr>
        <w:spacing w:after="0" w:line="240" w:lineRule="auto"/>
        <w:jc w:val="center"/>
        <w:rPr>
          <w:b/>
          <w:bCs/>
          <w:color w:val="000000"/>
          <w:sz w:val="24"/>
          <w:szCs w:val="24"/>
        </w:rPr>
      </w:pPr>
      <w:r w:rsidRPr="00347059">
        <w:rPr>
          <w:b/>
          <w:bCs/>
          <w:color w:val="000000"/>
          <w:sz w:val="24"/>
          <w:szCs w:val="24"/>
        </w:rPr>
        <w:t>Таблица №</w:t>
      </w:r>
      <w:r w:rsidR="00AD17EC" w:rsidRPr="00183548">
        <w:rPr>
          <w:b/>
          <w:bCs/>
          <w:color w:val="000000"/>
          <w:sz w:val="24"/>
          <w:szCs w:val="24"/>
        </w:rPr>
        <w:t xml:space="preserve"> </w:t>
      </w:r>
      <w:r w:rsidRPr="00347059">
        <w:rPr>
          <w:b/>
          <w:bCs/>
          <w:color w:val="000000"/>
          <w:sz w:val="24"/>
          <w:szCs w:val="24"/>
        </w:rPr>
        <w:t>7. Отрицательные результаты проверки (испытаний) лифта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32"/>
        <w:gridCol w:w="3749"/>
      </w:tblGrid>
      <w:tr w:rsidR="00EE435C" w:rsidRPr="00347059" w:rsidTr="00EE435C">
        <w:tc>
          <w:tcPr>
            <w:tcW w:w="632" w:type="dxa"/>
          </w:tcPr>
          <w:p w:rsidR="00EE435C" w:rsidRPr="00AD17EC" w:rsidRDefault="00EE435C" w:rsidP="002469CC">
            <w:pPr>
              <w:spacing w:after="0" w:line="240" w:lineRule="auto"/>
              <w:jc w:val="center"/>
              <w:rPr>
                <w:color w:val="000000"/>
                <w:sz w:val="24"/>
                <w:szCs w:val="24"/>
              </w:rPr>
            </w:pPr>
            <w:r w:rsidRPr="00AD17EC">
              <w:rPr>
                <w:color w:val="000000"/>
                <w:sz w:val="24"/>
                <w:szCs w:val="24"/>
              </w:rPr>
              <w:t>№ п/п</w:t>
            </w:r>
          </w:p>
        </w:tc>
        <w:tc>
          <w:tcPr>
            <w:tcW w:w="5586" w:type="dxa"/>
          </w:tcPr>
          <w:p w:rsidR="00EE435C" w:rsidRPr="00AD17EC" w:rsidRDefault="00EE435C" w:rsidP="002469CC">
            <w:pPr>
              <w:spacing w:after="0" w:line="240" w:lineRule="auto"/>
              <w:jc w:val="center"/>
              <w:rPr>
                <w:color w:val="000000"/>
                <w:sz w:val="24"/>
                <w:szCs w:val="24"/>
              </w:rPr>
            </w:pPr>
            <w:r w:rsidRPr="00AD17EC">
              <w:rPr>
                <w:color w:val="000000"/>
                <w:sz w:val="24"/>
                <w:szCs w:val="24"/>
              </w:rPr>
              <w:t>Отрицательные результаты проверки (испытаний) лифта, создающие недопустимый уровень риска при эксплуатации лифта</w:t>
            </w:r>
          </w:p>
        </w:tc>
        <w:tc>
          <w:tcPr>
            <w:tcW w:w="3779" w:type="dxa"/>
          </w:tcPr>
          <w:p w:rsidR="00EE435C" w:rsidRPr="00AD17EC" w:rsidRDefault="00EE435C" w:rsidP="002469CC">
            <w:pPr>
              <w:spacing w:after="0" w:line="240" w:lineRule="auto"/>
              <w:jc w:val="center"/>
              <w:rPr>
                <w:color w:val="000000"/>
                <w:sz w:val="24"/>
                <w:szCs w:val="24"/>
              </w:rPr>
            </w:pPr>
            <w:r w:rsidRPr="00AD17EC">
              <w:rPr>
                <w:color w:val="000000"/>
                <w:sz w:val="24"/>
                <w:szCs w:val="24"/>
              </w:rPr>
              <w:t>Пункт и обозначение нормативного документа</w:t>
            </w:r>
          </w:p>
        </w:tc>
      </w:tr>
      <w:tr w:rsidR="00EE435C" w:rsidRPr="00347059" w:rsidTr="00EE435C">
        <w:trPr>
          <w:trHeight w:val="263"/>
        </w:trPr>
        <w:tc>
          <w:tcPr>
            <w:tcW w:w="632" w:type="dxa"/>
          </w:tcPr>
          <w:p w:rsidR="00EE435C" w:rsidRPr="00347059" w:rsidRDefault="00EE435C" w:rsidP="002469CC">
            <w:pPr>
              <w:spacing w:after="0" w:line="240" w:lineRule="auto"/>
              <w:rPr>
                <w:color w:val="000000"/>
                <w:sz w:val="24"/>
                <w:szCs w:val="24"/>
              </w:rPr>
            </w:pPr>
          </w:p>
        </w:tc>
        <w:tc>
          <w:tcPr>
            <w:tcW w:w="5586" w:type="dxa"/>
          </w:tcPr>
          <w:p w:rsidR="00EE435C" w:rsidRPr="00347059" w:rsidRDefault="00EE435C" w:rsidP="002469CC">
            <w:pPr>
              <w:spacing w:after="0" w:line="240" w:lineRule="auto"/>
              <w:rPr>
                <w:color w:val="000000"/>
                <w:sz w:val="24"/>
                <w:szCs w:val="24"/>
              </w:rPr>
            </w:pPr>
          </w:p>
        </w:tc>
        <w:tc>
          <w:tcPr>
            <w:tcW w:w="3779" w:type="dxa"/>
          </w:tcPr>
          <w:p w:rsidR="00EE435C" w:rsidRPr="00347059" w:rsidRDefault="00EE435C" w:rsidP="002469CC">
            <w:pPr>
              <w:spacing w:after="0" w:line="240" w:lineRule="auto"/>
              <w:rPr>
                <w:color w:val="000000"/>
                <w:sz w:val="24"/>
                <w:szCs w:val="24"/>
              </w:rPr>
            </w:pPr>
          </w:p>
        </w:tc>
      </w:tr>
      <w:tr w:rsidR="00EE435C" w:rsidRPr="00347059" w:rsidTr="00EE435C">
        <w:trPr>
          <w:trHeight w:val="263"/>
        </w:trPr>
        <w:tc>
          <w:tcPr>
            <w:tcW w:w="632" w:type="dxa"/>
          </w:tcPr>
          <w:p w:rsidR="00EE435C" w:rsidRPr="00347059" w:rsidRDefault="00EE435C" w:rsidP="002469CC">
            <w:pPr>
              <w:spacing w:after="0" w:line="240" w:lineRule="auto"/>
              <w:rPr>
                <w:color w:val="000000"/>
                <w:sz w:val="24"/>
                <w:szCs w:val="24"/>
              </w:rPr>
            </w:pPr>
          </w:p>
        </w:tc>
        <w:tc>
          <w:tcPr>
            <w:tcW w:w="5586" w:type="dxa"/>
          </w:tcPr>
          <w:p w:rsidR="00EE435C" w:rsidRPr="00347059" w:rsidRDefault="00EE435C" w:rsidP="002469CC">
            <w:pPr>
              <w:spacing w:after="0" w:line="240" w:lineRule="auto"/>
              <w:rPr>
                <w:color w:val="000000"/>
                <w:sz w:val="24"/>
                <w:szCs w:val="24"/>
              </w:rPr>
            </w:pPr>
          </w:p>
        </w:tc>
        <w:tc>
          <w:tcPr>
            <w:tcW w:w="3779" w:type="dxa"/>
          </w:tcPr>
          <w:p w:rsidR="00EE435C" w:rsidRPr="00347059" w:rsidRDefault="00EE435C" w:rsidP="002469CC">
            <w:pPr>
              <w:spacing w:after="0" w:line="240" w:lineRule="auto"/>
              <w:rPr>
                <w:color w:val="000000"/>
                <w:sz w:val="24"/>
                <w:szCs w:val="24"/>
              </w:rPr>
            </w:pPr>
          </w:p>
        </w:tc>
      </w:tr>
    </w:tbl>
    <w:p w:rsidR="00EE435C" w:rsidRPr="00AD17EC" w:rsidRDefault="00EE435C" w:rsidP="002469CC">
      <w:pPr>
        <w:spacing w:after="0" w:line="240" w:lineRule="auto"/>
        <w:rPr>
          <w:color w:val="000000"/>
          <w:sz w:val="20"/>
          <w:szCs w:val="20"/>
        </w:rPr>
      </w:pPr>
    </w:p>
    <w:p w:rsidR="00EE435C" w:rsidRPr="00347059" w:rsidRDefault="00EE435C" w:rsidP="002469CC">
      <w:pPr>
        <w:spacing w:after="0" w:line="240" w:lineRule="auto"/>
        <w:jc w:val="center"/>
        <w:rPr>
          <w:color w:val="000000"/>
          <w:sz w:val="24"/>
          <w:szCs w:val="24"/>
        </w:rPr>
      </w:pPr>
      <w:r w:rsidRPr="00347059">
        <w:rPr>
          <w:b/>
          <w:bCs/>
          <w:color w:val="000000"/>
          <w:sz w:val="24"/>
          <w:szCs w:val="24"/>
        </w:rPr>
        <w:t>Таблица №</w:t>
      </w:r>
      <w:r w:rsidR="00AD17EC" w:rsidRPr="00AD17EC">
        <w:rPr>
          <w:b/>
          <w:bCs/>
          <w:color w:val="000000"/>
          <w:sz w:val="24"/>
          <w:szCs w:val="24"/>
        </w:rPr>
        <w:t xml:space="preserve"> </w:t>
      </w:r>
      <w:r w:rsidRPr="00347059">
        <w:rPr>
          <w:b/>
          <w:bCs/>
          <w:color w:val="000000"/>
          <w:sz w:val="24"/>
          <w:szCs w:val="24"/>
        </w:rPr>
        <w:t>8. Выявленные дефекты и нарушения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582"/>
        <w:gridCol w:w="3776"/>
      </w:tblGrid>
      <w:tr w:rsidR="00EE435C" w:rsidRPr="00347059" w:rsidTr="00EE435C">
        <w:tc>
          <w:tcPr>
            <w:tcW w:w="495" w:type="dxa"/>
          </w:tcPr>
          <w:p w:rsidR="00EE435C" w:rsidRPr="00AD17EC" w:rsidRDefault="00EE435C" w:rsidP="002469CC">
            <w:pPr>
              <w:spacing w:after="0" w:line="240" w:lineRule="auto"/>
              <w:jc w:val="center"/>
              <w:rPr>
                <w:color w:val="000000"/>
                <w:sz w:val="24"/>
                <w:szCs w:val="24"/>
              </w:rPr>
            </w:pPr>
            <w:r w:rsidRPr="00AD17EC">
              <w:rPr>
                <w:color w:val="000000"/>
                <w:sz w:val="24"/>
                <w:szCs w:val="24"/>
              </w:rPr>
              <w:t>№ п/п</w:t>
            </w:r>
          </w:p>
        </w:tc>
        <w:tc>
          <w:tcPr>
            <w:tcW w:w="5454" w:type="dxa"/>
          </w:tcPr>
          <w:p w:rsidR="00EE435C" w:rsidRPr="00AD17EC" w:rsidRDefault="00EE435C" w:rsidP="002469CC">
            <w:pPr>
              <w:spacing w:after="0" w:line="240" w:lineRule="auto"/>
              <w:jc w:val="center"/>
              <w:rPr>
                <w:color w:val="000000"/>
                <w:sz w:val="24"/>
                <w:szCs w:val="24"/>
              </w:rPr>
            </w:pPr>
            <w:r w:rsidRPr="00AD17EC">
              <w:rPr>
                <w:color w:val="000000"/>
                <w:sz w:val="24"/>
                <w:szCs w:val="24"/>
              </w:rPr>
              <w:t>Выявленные дефекты и нарушения</w:t>
            </w:r>
          </w:p>
        </w:tc>
        <w:tc>
          <w:tcPr>
            <w:tcW w:w="3690" w:type="dxa"/>
          </w:tcPr>
          <w:p w:rsidR="00EE435C" w:rsidRPr="00AD17EC" w:rsidRDefault="00EE435C" w:rsidP="002469CC">
            <w:pPr>
              <w:spacing w:after="0" w:line="240" w:lineRule="auto"/>
              <w:jc w:val="center"/>
              <w:rPr>
                <w:color w:val="000000"/>
                <w:sz w:val="24"/>
                <w:szCs w:val="24"/>
              </w:rPr>
            </w:pPr>
            <w:r w:rsidRPr="00AD17EC">
              <w:rPr>
                <w:color w:val="000000"/>
                <w:sz w:val="24"/>
                <w:szCs w:val="24"/>
              </w:rPr>
              <w:t>Пункт и обозначение нормативного документа</w:t>
            </w:r>
          </w:p>
        </w:tc>
      </w:tr>
      <w:tr w:rsidR="00EE435C" w:rsidRPr="00347059" w:rsidTr="00EE435C">
        <w:trPr>
          <w:trHeight w:val="286"/>
        </w:trPr>
        <w:tc>
          <w:tcPr>
            <w:tcW w:w="495" w:type="dxa"/>
          </w:tcPr>
          <w:p w:rsidR="00EE435C" w:rsidRPr="00347059" w:rsidRDefault="00EE435C" w:rsidP="002469CC">
            <w:pPr>
              <w:spacing w:after="0" w:line="240" w:lineRule="auto"/>
              <w:jc w:val="center"/>
              <w:rPr>
                <w:color w:val="000000"/>
                <w:sz w:val="24"/>
                <w:szCs w:val="24"/>
              </w:rPr>
            </w:pPr>
          </w:p>
        </w:tc>
        <w:tc>
          <w:tcPr>
            <w:tcW w:w="5454" w:type="dxa"/>
          </w:tcPr>
          <w:p w:rsidR="00EE435C" w:rsidRPr="00347059" w:rsidRDefault="00EE435C" w:rsidP="002469CC">
            <w:pPr>
              <w:spacing w:after="0" w:line="240" w:lineRule="auto"/>
              <w:jc w:val="center"/>
              <w:rPr>
                <w:color w:val="000000"/>
                <w:sz w:val="24"/>
                <w:szCs w:val="24"/>
              </w:rPr>
            </w:pPr>
          </w:p>
        </w:tc>
        <w:tc>
          <w:tcPr>
            <w:tcW w:w="3690" w:type="dxa"/>
          </w:tcPr>
          <w:p w:rsidR="00EE435C" w:rsidRPr="00347059" w:rsidRDefault="00EE435C" w:rsidP="002469CC">
            <w:pPr>
              <w:spacing w:after="0" w:line="240" w:lineRule="auto"/>
              <w:jc w:val="center"/>
              <w:rPr>
                <w:color w:val="000000"/>
                <w:sz w:val="24"/>
                <w:szCs w:val="24"/>
              </w:rPr>
            </w:pPr>
          </w:p>
        </w:tc>
      </w:tr>
      <w:tr w:rsidR="00EE435C" w:rsidRPr="00347059" w:rsidTr="00EE435C">
        <w:trPr>
          <w:trHeight w:val="286"/>
        </w:trPr>
        <w:tc>
          <w:tcPr>
            <w:tcW w:w="495" w:type="dxa"/>
          </w:tcPr>
          <w:p w:rsidR="00EE435C" w:rsidRPr="00347059" w:rsidRDefault="00EE435C" w:rsidP="002469CC">
            <w:pPr>
              <w:spacing w:after="0" w:line="240" w:lineRule="auto"/>
              <w:rPr>
                <w:color w:val="000000"/>
                <w:sz w:val="24"/>
                <w:szCs w:val="24"/>
              </w:rPr>
            </w:pPr>
          </w:p>
        </w:tc>
        <w:tc>
          <w:tcPr>
            <w:tcW w:w="5454" w:type="dxa"/>
          </w:tcPr>
          <w:p w:rsidR="00EE435C" w:rsidRPr="00347059" w:rsidRDefault="00EE435C" w:rsidP="002469CC">
            <w:pPr>
              <w:spacing w:after="0" w:line="240" w:lineRule="auto"/>
              <w:rPr>
                <w:color w:val="000000"/>
                <w:sz w:val="24"/>
                <w:szCs w:val="24"/>
              </w:rPr>
            </w:pPr>
          </w:p>
        </w:tc>
        <w:tc>
          <w:tcPr>
            <w:tcW w:w="3690" w:type="dxa"/>
          </w:tcPr>
          <w:p w:rsidR="00EE435C" w:rsidRPr="00347059" w:rsidRDefault="00EE435C" w:rsidP="002469CC">
            <w:pPr>
              <w:spacing w:after="0" w:line="240" w:lineRule="auto"/>
              <w:rPr>
                <w:color w:val="000000"/>
                <w:sz w:val="24"/>
                <w:szCs w:val="24"/>
              </w:rPr>
            </w:pPr>
          </w:p>
        </w:tc>
      </w:tr>
    </w:tbl>
    <w:p w:rsidR="00EE435C" w:rsidRPr="00347059" w:rsidRDefault="00EE435C" w:rsidP="002469CC">
      <w:pPr>
        <w:spacing w:after="0" w:line="240" w:lineRule="auto"/>
        <w:rPr>
          <w:color w:val="000000"/>
          <w:sz w:val="24"/>
          <w:szCs w:val="24"/>
        </w:rPr>
      </w:pPr>
    </w:p>
    <w:tbl>
      <w:tblPr>
        <w:tblW w:w="0" w:type="auto"/>
        <w:tblLook w:val="04A0" w:firstRow="1" w:lastRow="0" w:firstColumn="1" w:lastColumn="0" w:noHBand="0" w:noVBand="1"/>
      </w:tblPr>
      <w:tblGrid>
        <w:gridCol w:w="9911"/>
      </w:tblGrid>
      <w:tr w:rsidR="00EE435C" w:rsidRPr="00347059" w:rsidTr="00EE435C">
        <w:tc>
          <w:tcPr>
            <w:tcW w:w="9997" w:type="dxa"/>
            <w:shd w:val="clear" w:color="auto" w:fill="auto"/>
          </w:tcPr>
          <w:p w:rsidR="00EE435C" w:rsidRPr="00347059" w:rsidRDefault="00EE435C" w:rsidP="002469CC">
            <w:pPr>
              <w:spacing w:after="0" w:line="240" w:lineRule="auto"/>
              <w:rPr>
                <w:rFonts w:eastAsia="Times New Roman"/>
                <w:b/>
                <w:color w:val="000000"/>
                <w:sz w:val="24"/>
                <w:szCs w:val="24"/>
              </w:rPr>
            </w:pPr>
            <w:r w:rsidRPr="00347059">
              <w:rPr>
                <w:rFonts w:eastAsia="Times New Roman"/>
                <w:color w:val="000000"/>
                <w:sz w:val="24"/>
                <w:szCs w:val="24"/>
              </w:rPr>
              <w:t>Проверки, испытания и измерения провел специалист:</w:t>
            </w:r>
          </w:p>
        </w:tc>
      </w:tr>
      <w:tr w:rsidR="00EE435C" w:rsidRPr="00347059" w:rsidTr="00EE435C">
        <w:tc>
          <w:tcPr>
            <w:tcW w:w="9997" w:type="dxa"/>
            <w:tcBorders>
              <w:bottom w:val="single" w:sz="4" w:space="0" w:color="auto"/>
            </w:tcBorders>
            <w:shd w:val="clear" w:color="auto" w:fill="auto"/>
          </w:tcPr>
          <w:p w:rsidR="00EE435C" w:rsidRPr="00347059" w:rsidRDefault="00EE435C" w:rsidP="002469CC">
            <w:pPr>
              <w:spacing w:after="0" w:line="240" w:lineRule="auto"/>
              <w:rPr>
                <w:rFonts w:eastAsia="Times New Roman"/>
                <w:color w:val="000000"/>
                <w:sz w:val="24"/>
                <w:szCs w:val="24"/>
              </w:rPr>
            </w:pPr>
            <w:r>
              <w:rPr>
                <w:rFonts w:eastAsia="Times New Roman"/>
                <w:color w:val="000000"/>
                <w:sz w:val="24"/>
                <w:szCs w:val="24"/>
              </w:rPr>
              <w:t>Дата оформления протокола:</w:t>
            </w:r>
          </w:p>
        </w:tc>
      </w:tr>
      <w:tr w:rsidR="00EE435C" w:rsidRPr="00347059" w:rsidTr="00EE435C">
        <w:tc>
          <w:tcPr>
            <w:tcW w:w="9997" w:type="dxa"/>
            <w:tcBorders>
              <w:top w:val="single" w:sz="4" w:space="0" w:color="auto"/>
              <w:left w:val="single" w:sz="4" w:space="0" w:color="auto"/>
              <w:bottom w:val="single" w:sz="4" w:space="0" w:color="auto"/>
              <w:right w:val="single" w:sz="4" w:space="0" w:color="auto"/>
            </w:tcBorders>
            <w:shd w:val="clear" w:color="auto" w:fill="auto"/>
          </w:tcPr>
          <w:p w:rsidR="00EE435C" w:rsidRPr="00AD17EC" w:rsidRDefault="00EE435C" w:rsidP="00AD17EC">
            <w:pPr>
              <w:spacing w:after="0" w:line="240" w:lineRule="auto"/>
              <w:jc w:val="both"/>
              <w:rPr>
                <w:rFonts w:eastAsia="Times New Roman"/>
                <w:color w:val="000000"/>
                <w:sz w:val="22"/>
              </w:rPr>
            </w:pPr>
            <w:r w:rsidRPr="00AD17EC">
              <w:rPr>
                <w:rFonts w:eastAsia="Times New Roman"/>
                <w:color w:val="000000"/>
                <w:sz w:val="22"/>
              </w:rPr>
              <w:t xml:space="preserve">Данный протокол распространяется на лифт, подвергнутый проверкам, испытаниям и измерениям. </w:t>
            </w:r>
          </w:p>
          <w:p w:rsidR="00EE435C" w:rsidRPr="00AD17EC" w:rsidRDefault="00EE435C" w:rsidP="00AD17EC">
            <w:pPr>
              <w:spacing w:after="0" w:line="240" w:lineRule="auto"/>
              <w:jc w:val="both"/>
              <w:rPr>
                <w:rFonts w:eastAsia="Times New Roman"/>
                <w:color w:val="000000"/>
                <w:sz w:val="22"/>
              </w:rPr>
            </w:pPr>
            <w:r w:rsidRPr="00AD17EC">
              <w:rPr>
                <w:rFonts w:eastAsia="Times New Roman"/>
                <w:color w:val="000000"/>
                <w:sz w:val="22"/>
              </w:rPr>
              <w:t>При формировании данного протокола проверок, испытаний и измерений использовано правило простой приемки: правило принятия решения основано на отсутствии защитного интервала – предел допуска, заданный в нормативной документации совпадает с пределом приемки, результат соответствует требованиям нормативной документации, если он находится в области допустимых значений.</w:t>
            </w:r>
          </w:p>
          <w:p w:rsidR="00EE435C" w:rsidRPr="00AD17EC" w:rsidRDefault="00EE435C" w:rsidP="00AD17EC">
            <w:pPr>
              <w:spacing w:after="0" w:line="240" w:lineRule="auto"/>
              <w:jc w:val="both"/>
              <w:rPr>
                <w:rFonts w:eastAsia="Times New Roman"/>
                <w:color w:val="000000"/>
                <w:sz w:val="22"/>
              </w:rPr>
            </w:pPr>
            <w:r w:rsidRPr="00AD17EC">
              <w:rPr>
                <w:rFonts w:eastAsia="Times New Roman"/>
                <w:color w:val="000000"/>
                <w:sz w:val="22"/>
              </w:rPr>
              <w:t>Перепечатка протокола, снятие копий частично или полностью, воспрещается без разрешения на то Заказчика или Испытательного Центра.</w:t>
            </w:r>
          </w:p>
          <w:p w:rsidR="00EE435C" w:rsidRPr="00AD17EC" w:rsidRDefault="00EE435C" w:rsidP="00AD17EC">
            <w:pPr>
              <w:spacing w:after="0" w:line="240" w:lineRule="auto"/>
              <w:jc w:val="both"/>
              <w:rPr>
                <w:rFonts w:eastAsia="Times New Roman"/>
                <w:color w:val="000000"/>
                <w:sz w:val="22"/>
              </w:rPr>
            </w:pPr>
            <w:r w:rsidRPr="00AD17EC">
              <w:rPr>
                <w:rFonts w:eastAsia="Times New Roman"/>
                <w:color w:val="000000"/>
                <w:sz w:val="22"/>
              </w:rPr>
              <w:t xml:space="preserve">Исправления в протоколе допускаются, только если они заверены подписью и штампом специалиста, проводившего проверки, испытания и измерения. </w:t>
            </w:r>
          </w:p>
          <w:p w:rsidR="00EE435C" w:rsidRPr="00347059" w:rsidRDefault="00EE435C" w:rsidP="00AD17EC">
            <w:pPr>
              <w:spacing w:after="0" w:line="240" w:lineRule="auto"/>
              <w:jc w:val="both"/>
              <w:rPr>
                <w:rFonts w:eastAsia="PMingLiU"/>
                <w:color w:val="000000"/>
                <w:sz w:val="24"/>
                <w:szCs w:val="24"/>
              </w:rPr>
            </w:pPr>
            <w:r w:rsidRPr="00AD17EC">
              <w:rPr>
                <w:rFonts w:eastAsia="Times New Roman"/>
                <w:color w:val="000000"/>
                <w:sz w:val="22"/>
              </w:rPr>
              <w:t>Конец документа.</w:t>
            </w:r>
          </w:p>
        </w:tc>
      </w:tr>
    </w:tbl>
    <w:p w:rsidR="00B65F8E" w:rsidRDefault="00B65F8E" w:rsidP="002469CC">
      <w:pPr>
        <w:pStyle w:val="ConsPlusNormal"/>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652"/>
        <w:gridCol w:w="4956"/>
      </w:tblGrid>
      <w:tr w:rsidR="000D7249" w:rsidRPr="007D6C35" w:rsidTr="00AD17EC">
        <w:tc>
          <w:tcPr>
            <w:tcW w:w="4310"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От заказчика:</w:t>
            </w:r>
          </w:p>
        </w:tc>
        <w:tc>
          <w:tcPr>
            <w:tcW w:w="652"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4956"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От подрядчика:</w:t>
            </w:r>
          </w:p>
        </w:tc>
      </w:tr>
      <w:tr w:rsidR="000D7249" w:rsidRPr="007D6C35" w:rsidTr="00B97D95">
        <w:trPr>
          <w:trHeight w:val="218"/>
        </w:trPr>
        <w:tc>
          <w:tcPr>
            <w:tcW w:w="4310"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652"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4956"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r>
      <w:tr w:rsidR="000D7249" w:rsidRPr="007D6C35" w:rsidTr="00AD17EC">
        <w:tc>
          <w:tcPr>
            <w:tcW w:w="4310"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r w:rsidRPr="007D6C35">
              <w:rPr>
                <w:rFonts w:eastAsia="Calibri"/>
                <w:sz w:val="24"/>
                <w:szCs w:val="24"/>
                <w:lang w:eastAsia="ru-RU"/>
              </w:rPr>
              <w:t>_</w:t>
            </w:r>
            <w:r>
              <w:rPr>
                <w:rFonts w:eastAsia="Calibri"/>
                <w:sz w:val="24"/>
                <w:szCs w:val="24"/>
                <w:lang w:eastAsia="ru-RU"/>
              </w:rPr>
              <w:t>_________________/___________</w:t>
            </w:r>
            <w:r w:rsidRPr="007D6C35">
              <w:rPr>
                <w:rFonts w:eastAsia="Calibri"/>
                <w:sz w:val="24"/>
                <w:szCs w:val="24"/>
                <w:lang w:eastAsia="ru-RU"/>
              </w:rPr>
              <w:t>_/</w:t>
            </w:r>
          </w:p>
        </w:tc>
        <w:tc>
          <w:tcPr>
            <w:tcW w:w="652"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4956"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r w:rsidRPr="007D6C35">
              <w:rPr>
                <w:rFonts w:eastAsia="Calibri"/>
                <w:sz w:val="24"/>
                <w:szCs w:val="24"/>
                <w:lang w:eastAsia="ru-RU"/>
              </w:rPr>
              <w:t>__________________/_______________/</w:t>
            </w:r>
          </w:p>
        </w:tc>
      </w:tr>
      <w:tr w:rsidR="000D7249" w:rsidRPr="007D6C35" w:rsidTr="00AD17EC">
        <w:tc>
          <w:tcPr>
            <w:tcW w:w="4310"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652"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4956"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r>
      <w:tr w:rsidR="000D7249" w:rsidRPr="007D6C35" w:rsidTr="00AD17EC">
        <w:tc>
          <w:tcPr>
            <w:tcW w:w="4310"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«___» __________202_ г.</w:t>
            </w:r>
          </w:p>
        </w:tc>
        <w:tc>
          <w:tcPr>
            <w:tcW w:w="652"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p>
        </w:tc>
        <w:tc>
          <w:tcPr>
            <w:tcW w:w="4956" w:type="dxa"/>
            <w:shd w:val="clear" w:color="auto" w:fill="auto"/>
          </w:tcPr>
          <w:p w:rsidR="000D7249" w:rsidRPr="007D6C35" w:rsidRDefault="000D7249"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«___» __________202_ г.</w:t>
            </w:r>
          </w:p>
        </w:tc>
      </w:tr>
    </w:tbl>
    <w:p w:rsidR="00B65F8E" w:rsidRPr="00AD17EC" w:rsidRDefault="00B65F8E" w:rsidP="002469CC">
      <w:pPr>
        <w:pStyle w:val="ConsPlusNormal"/>
        <w:rPr>
          <w:sz w:val="20"/>
        </w:rPr>
      </w:pPr>
    </w:p>
    <w:p w:rsidR="000D7249" w:rsidRPr="006777E2" w:rsidRDefault="000D7249" w:rsidP="002469CC">
      <w:pPr>
        <w:autoSpaceDE w:val="0"/>
        <w:autoSpaceDN w:val="0"/>
        <w:adjustRightInd w:val="0"/>
        <w:spacing w:after="0" w:line="240" w:lineRule="auto"/>
        <w:ind w:firstLine="567"/>
        <w:jc w:val="center"/>
        <w:rPr>
          <w:b/>
          <w:color w:val="000000"/>
          <w:sz w:val="24"/>
          <w:szCs w:val="24"/>
        </w:rPr>
      </w:pPr>
      <w:r w:rsidRPr="006777E2">
        <w:rPr>
          <w:b/>
          <w:color w:val="000000"/>
          <w:sz w:val="24"/>
          <w:szCs w:val="24"/>
        </w:rPr>
        <w:t>ФОРМА АКТА СОГЛАСОВАНА</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894"/>
      </w:tblGrid>
      <w:tr w:rsidR="000D7249" w:rsidRPr="006777E2" w:rsidTr="00AD17EC">
        <w:trPr>
          <w:trHeight w:hRule="exact" w:val="1532"/>
        </w:trPr>
        <w:tc>
          <w:tcPr>
            <w:tcW w:w="4962" w:type="dxa"/>
          </w:tcPr>
          <w:p w:rsidR="000D7249" w:rsidRDefault="000D7249" w:rsidP="002469CC">
            <w:pPr>
              <w:spacing w:after="0" w:line="240" w:lineRule="auto"/>
            </w:pPr>
            <w:r w:rsidRPr="006777E2">
              <w:rPr>
                <w:color w:val="000000"/>
                <w:sz w:val="24"/>
                <w:szCs w:val="24"/>
              </w:rPr>
              <w:t>Заказчик:</w:t>
            </w:r>
            <w:r>
              <w:t xml:space="preserve"> </w:t>
            </w:r>
          </w:p>
          <w:p w:rsidR="000D7249" w:rsidRPr="006777E2" w:rsidRDefault="000D7249" w:rsidP="00AD17EC">
            <w:pPr>
              <w:spacing w:after="0" w:line="240" w:lineRule="auto"/>
              <w:rPr>
                <w:color w:val="000000"/>
                <w:sz w:val="24"/>
                <w:szCs w:val="24"/>
              </w:rPr>
            </w:pPr>
            <w:r w:rsidRPr="00BA0224">
              <w:rPr>
                <w:color w:val="000000"/>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4894" w:type="dxa"/>
          </w:tcPr>
          <w:p w:rsidR="000D7249" w:rsidRPr="006777E2" w:rsidRDefault="000D7249" w:rsidP="002469CC">
            <w:pPr>
              <w:spacing w:after="0" w:line="240" w:lineRule="auto"/>
              <w:rPr>
                <w:color w:val="000000"/>
                <w:sz w:val="24"/>
                <w:szCs w:val="24"/>
              </w:rPr>
            </w:pPr>
            <w:r>
              <w:rPr>
                <w:color w:val="000000"/>
                <w:sz w:val="24"/>
                <w:szCs w:val="24"/>
              </w:rPr>
              <w:t xml:space="preserve">       Подрядчик:</w:t>
            </w:r>
          </w:p>
        </w:tc>
      </w:tr>
      <w:tr w:rsidR="000D7249" w:rsidRPr="006777E2" w:rsidTr="00AD17EC">
        <w:trPr>
          <w:trHeight w:hRule="exact" w:val="643"/>
        </w:trPr>
        <w:tc>
          <w:tcPr>
            <w:tcW w:w="4962" w:type="dxa"/>
          </w:tcPr>
          <w:p w:rsidR="000D7249" w:rsidRPr="006777E2" w:rsidRDefault="000D7249" w:rsidP="002469CC">
            <w:pPr>
              <w:widowControl w:val="0"/>
              <w:autoSpaceDE w:val="0"/>
              <w:autoSpaceDN w:val="0"/>
              <w:spacing w:after="0" w:line="240" w:lineRule="auto"/>
              <w:rPr>
                <w:rFonts w:eastAsia="Times New Roman"/>
                <w:color w:val="000000"/>
                <w:sz w:val="24"/>
                <w:szCs w:val="24"/>
                <w:lang w:eastAsia="ru-RU"/>
              </w:rPr>
            </w:pPr>
            <w:r w:rsidRPr="006777E2">
              <w:rPr>
                <w:rFonts w:eastAsia="Times New Roman"/>
                <w:color w:val="000000"/>
                <w:sz w:val="24"/>
                <w:szCs w:val="24"/>
                <w:lang w:eastAsia="ru-RU"/>
              </w:rPr>
              <w:t>_____________________ /</w:t>
            </w:r>
            <w:r>
              <w:rPr>
                <w:rFonts w:eastAsia="Times New Roman"/>
                <w:color w:val="000000"/>
                <w:sz w:val="24"/>
                <w:szCs w:val="24"/>
                <w:lang w:eastAsia="ru-RU"/>
              </w:rPr>
              <w:t xml:space="preserve">                   </w:t>
            </w:r>
            <w:r w:rsidRPr="006777E2">
              <w:rPr>
                <w:rFonts w:eastAsia="Times New Roman"/>
                <w:color w:val="000000"/>
                <w:sz w:val="24"/>
                <w:szCs w:val="24"/>
                <w:lang w:eastAsia="ru-RU"/>
              </w:rPr>
              <w:t>/</w:t>
            </w:r>
          </w:p>
          <w:p w:rsidR="000D7249" w:rsidRPr="006777E2" w:rsidRDefault="000D7249" w:rsidP="002469CC">
            <w:pPr>
              <w:widowControl w:val="0"/>
              <w:autoSpaceDE w:val="0"/>
              <w:autoSpaceDN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 xml:space="preserve"> (подпись, фамилия и инициалы)</w:t>
            </w:r>
          </w:p>
        </w:tc>
        <w:tc>
          <w:tcPr>
            <w:tcW w:w="4894" w:type="dxa"/>
          </w:tcPr>
          <w:p w:rsidR="000D7249" w:rsidRPr="006777E2" w:rsidRDefault="000D7249" w:rsidP="002469CC">
            <w:pPr>
              <w:widowControl w:val="0"/>
              <w:autoSpaceDE w:val="0"/>
              <w:autoSpaceDN w:val="0"/>
              <w:spacing w:after="0" w:line="240" w:lineRule="auto"/>
              <w:jc w:val="center"/>
              <w:rPr>
                <w:rFonts w:eastAsia="Times New Roman"/>
                <w:color w:val="000000"/>
                <w:sz w:val="24"/>
                <w:szCs w:val="24"/>
                <w:lang w:eastAsia="ru-RU"/>
              </w:rPr>
            </w:pPr>
            <w:r w:rsidRPr="006777E2">
              <w:rPr>
                <w:rFonts w:eastAsia="Times New Roman"/>
                <w:color w:val="000000"/>
                <w:sz w:val="24"/>
                <w:szCs w:val="24"/>
                <w:lang w:eastAsia="ru-RU"/>
              </w:rPr>
              <w:t>_________________ /</w:t>
            </w:r>
            <w:r>
              <w:rPr>
                <w:rFonts w:eastAsia="Times New Roman"/>
                <w:color w:val="000000"/>
                <w:sz w:val="24"/>
                <w:szCs w:val="24"/>
                <w:lang w:eastAsia="ru-RU"/>
              </w:rPr>
              <w:t xml:space="preserve">                     </w:t>
            </w:r>
            <w:r w:rsidRPr="006777E2">
              <w:rPr>
                <w:rFonts w:eastAsia="Times New Roman"/>
                <w:color w:val="000000"/>
                <w:sz w:val="24"/>
                <w:szCs w:val="24"/>
                <w:lang w:eastAsia="ru-RU"/>
              </w:rPr>
              <w:t xml:space="preserve"> /</w:t>
            </w:r>
          </w:p>
          <w:p w:rsidR="000D7249" w:rsidRPr="006777E2" w:rsidRDefault="000D7249" w:rsidP="002469CC">
            <w:pPr>
              <w:widowControl w:val="0"/>
              <w:autoSpaceDE w:val="0"/>
              <w:autoSpaceDN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 xml:space="preserve">           (подпись, фамилия и инициалы)</w:t>
            </w:r>
          </w:p>
        </w:tc>
      </w:tr>
      <w:tr w:rsidR="000D7249" w:rsidRPr="006777E2" w:rsidTr="00AD17EC">
        <w:trPr>
          <w:trHeight w:hRule="exact" w:val="358"/>
        </w:trPr>
        <w:tc>
          <w:tcPr>
            <w:tcW w:w="4962" w:type="dxa"/>
          </w:tcPr>
          <w:p w:rsidR="00AD17EC" w:rsidRDefault="000D7249" w:rsidP="002469CC">
            <w:pPr>
              <w:widowControl w:val="0"/>
              <w:autoSpaceDE w:val="0"/>
              <w:autoSpaceDN w:val="0"/>
              <w:adjustRightInd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  __ » _____________ 202</w:t>
            </w:r>
            <w:r>
              <w:rPr>
                <w:rFonts w:eastAsia="Times New Roman"/>
                <w:color w:val="000000"/>
                <w:sz w:val="20"/>
                <w:szCs w:val="20"/>
                <w:lang w:eastAsia="ru-RU"/>
              </w:rPr>
              <w:t>__</w:t>
            </w:r>
            <w:r w:rsidRPr="006777E2">
              <w:rPr>
                <w:rFonts w:eastAsia="Times New Roman"/>
                <w:color w:val="000000"/>
                <w:sz w:val="20"/>
                <w:szCs w:val="20"/>
                <w:lang w:eastAsia="ru-RU"/>
              </w:rPr>
              <w:t xml:space="preserve"> г.</w:t>
            </w:r>
          </w:p>
          <w:p w:rsidR="000D7249" w:rsidRPr="00AD17EC" w:rsidRDefault="000D7249" w:rsidP="00AD17EC">
            <w:pPr>
              <w:jc w:val="right"/>
              <w:rPr>
                <w:rFonts w:eastAsia="Times New Roman"/>
                <w:sz w:val="20"/>
                <w:szCs w:val="20"/>
                <w:lang w:eastAsia="ru-RU"/>
              </w:rPr>
            </w:pPr>
          </w:p>
        </w:tc>
        <w:tc>
          <w:tcPr>
            <w:tcW w:w="4894" w:type="dxa"/>
          </w:tcPr>
          <w:p w:rsidR="000D7249" w:rsidRPr="006777E2" w:rsidRDefault="000D7249" w:rsidP="002469CC">
            <w:pPr>
              <w:widowControl w:val="0"/>
              <w:autoSpaceDE w:val="0"/>
              <w:autoSpaceDN w:val="0"/>
              <w:adjustRightInd w:val="0"/>
              <w:spacing w:after="0" w:line="240" w:lineRule="auto"/>
              <w:ind w:firstLine="720"/>
              <w:rPr>
                <w:rFonts w:eastAsia="Times New Roman"/>
                <w:color w:val="000000"/>
                <w:sz w:val="20"/>
                <w:szCs w:val="20"/>
                <w:lang w:eastAsia="ru-RU"/>
              </w:rPr>
            </w:pPr>
            <w:r w:rsidRPr="006777E2">
              <w:rPr>
                <w:rFonts w:eastAsia="Times New Roman"/>
                <w:color w:val="000000"/>
                <w:sz w:val="20"/>
                <w:szCs w:val="20"/>
                <w:lang w:eastAsia="ru-RU"/>
              </w:rPr>
              <w:t>«  __ » _____________ 202</w:t>
            </w:r>
            <w:r>
              <w:rPr>
                <w:rFonts w:eastAsia="Times New Roman"/>
                <w:color w:val="000000"/>
                <w:sz w:val="20"/>
                <w:szCs w:val="20"/>
                <w:lang w:eastAsia="ru-RU"/>
              </w:rPr>
              <w:t>__</w:t>
            </w:r>
            <w:r w:rsidRPr="006777E2">
              <w:rPr>
                <w:rFonts w:eastAsia="Times New Roman"/>
                <w:color w:val="000000"/>
                <w:sz w:val="20"/>
                <w:szCs w:val="20"/>
                <w:lang w:eastAsia="ru-RU"/>
              </w:rPr>
              <w:t xml:space="preserve"> г.</w:t>
            </w:r>
          </w:p>
        </w:tc>
      </w:tr>
      <w:tr w:rsidR="000D7249" w:rsidRPr="006777E2" w:rsidTr="00B97D95">
        <w:trPr>
          <w:trHeight w:hRule="exact" w:val="375"/>
        </w:trPr>
        <w:tc>
          <w:tcPr>
            <w:tcW w:w="4962" w:type="dxa"/>
          </w:tcPr>
          <w:p w:rsidR="000D7249" w:rsidRPr="006777E2" w:rsidRDefault="000D7249" w:rsidP="002469CC">
            <w:pPr>
              <w:widowControl w:val="0"/>
              <w:autoSpaceDE w:val="0"/>
              <w:autoSpaceDN w:val="0"/>
              <w:adjustRightInd w:val="0"/>
              <w:spacing w:after="0" w:line="240" w:lineRule="auto"/>
              <w:rPr>
                <w:rFonts w:eastAsia="Times New Roman"/>
                <w:color w:val="000000"/>
                <w:sz w:val="20"/>
                <w:szCs w:val="20"/>
                <w:lang w:eastAsia="ru-RU"/>
              </w:rPr>
            </w:pPr>
            <w:r w:rsidRPr="006777E2">
              <w:rPr>
                <w:rFonts w:eastAsia="Times New Roman"/>
                <w:color w:val="000000"/>
                <w:sz w:val="20"/>
                <w:szCs w:val="20"/>
                <w:lang w:eastAsia="ru-RU"/>
              </w:rPr>
              <w:t>М.П. (при наличии печати)</w:t>
            </w:r>
          </w:p>
        </w:tc>
        <w:tc>
          <w:tcPr>
            <w:tcW w:w="4894" w:type="dxa"/>
          </w:tcPr>
          <w:p w:rsidR="000D7249" w:rsidRPr="006777E2" w:rsidRDefault="000D7249" w:rsidP="002469CC">
            <w:pPr>
              <w:widowControl w:val="0"/>
              <w:autoSpaceDE w:val="0"/>
              <w:autoSpaceDN w:val="0"/>
              <w:adjustRightInd w:val="0"/>
              <w:spacing w:after="0" w:line="240" w:lineRule="auto"/>
              <w:ind w:firstLine="720"/>
              <w:rPr>
                <w:rFonts w:eastAsia="Times New Roman"/>
                <w:color w:val="000000"/>
                <w:sz w:val="20"/>
                <w:szCs w:val="20"/>
                <w:lang w:eastAsia="ru-RU"/>
              </w:rPr>
            </w:pPr>
            <w:r w:rsidRPr="006777E2">
              <w:rPr>
                <w:rFonts w:eastAsia="Times New Roman"/>
                <w:color w:val="000000"/>
                <w:sz w:val="20"/>
                <w:szCs w:val="20"/>
                <w:lang w:eastAsia="ru-RU"/>
              </w:rPr>
              <w:t>М.П. (при наличии печати)</w:t>
            </w:r>
          </w:p>
        </w:tc>
      </w:tr>
    </w:tbl>
    <w:p w:rsidR="00B65F8E" w:rsidRDefault="00B65F8E" w:rsidP="002469CC">
      <w:pPr>
        <w:pStyle w:val="ConsPlusNormal"/>
        <w:rPr>
          <w:sz w:val="24"/>
          <w:szCs w:val="24"/>
        </w:rPr>
      </w:pPr>
    </w:p>
    <w:p w:rsidR="00B65F8E" w:rsidRDefault="00B65F8E" w:rsidP="002469CC">
      <w:pPr>
        <w:pStyle w:val="ConsPlusNormal"/>
        <w:rPr>
          <w:sz w:val="24"/>
          <w:szCs w:val="24"/>
        </w:rPr>
      </w:pPr>
    </w:p>
    <w:p w:rsidR="00B65F8E" w:rsidRDefault="00B65F8E" w:rsidP="002469CC">
      <w:pPr>
        <w:pStyle w:val="ConsPlusNormal"/>
        <w:rPr>
          <w:sz w:val="24"/>
          <w:szCs w:val="24"/>
        </w:rPr>
      </w:pPr>
    </w:p>
    <w:p w:rsidR="00023725" w:rsidRPr="00611403" w:rsidRDefault="00023725" w:rsidP="002469CC">
      <w:pPr>
        <w:spacing w:after="0" w:line="240" w:lineRule="auto"/>
        <w:jc w:val="right"/>
        <w:rPr>
          <w:sz w:val="24"/>
          <w:szCs w:val="24"/>
        </w:rPr>
      </w:pPr>
      <w:r w:rsidRPr="004C3209">
        <w:rPr>
          <w:sz w:val="24"/>
          <w:szCs w:val="24"/>
        </w:rPr>
        <w:t xml:space="preserve">Приложение № 2 </w:t>
      </w:r>
    </w:p>
    <w:p w:rsidR="00023725" w:rsidRPr="004C3209" w:rsidRDefault="00023725" w:rsidP="002469CC">
      <w:pPr>
        <w:widowControl w:val="0"/>
        <w:autoSpaceDE w:val="0"/>
        <w:autoSpaceDN w:val="0"/>
        <w:spacing w:after="0" w:line="240" w:lineRule="auto"/>
        <w:jc w:val="right"/>
        <w:rPr>
          <w:sz w:val="24"/>
          <w:szCs w:val="24"/>
        </w:rPr>
      </w:pPr>
      <w:r w:rsidRPr="004C3209">
        <w:rPr>
          <w:sz w:val="24"/>
          <w:szCs w:val="24"/>
        </w:rPr>
        <w:t xml:space="preserve">к Договору № __________________ </w:t>
      </w:r>
    </w:p>
    <w:p w:rsidR="00023725" w:rsidRPr="00023725" w:rsidRDefault="00611403" w:rsidP="002469CC">
      <w:pPr>
        <w:widowControl w:val="0"/>
        <w:autoSpaceDE w:val="0"/>
        <w:autoSpaceDN w:val="0"/>
        <w:spacing w:after="0" w:line="240" w:lineRule="auto"/>
        <w:jc w:val="right"/>
        <w:rPr>
          <w:sz w:val="24"/>
          <w:szCs w:val="24"/>
        </w:rPr>
      </w:pPr>
      <w:r>
        <w:rPr>
          <w:sz w:val="24"/>
          <w:szCs w:val="24"/>
        </w:rPr>
        <w:t>от «___» ______ 202__</w:t>
      </w:r>
      <w:r w:rsidR="00023725">
        <w:rPr>
          <w:sz w:val="24"/>
          <w:szCs w:val="24"/>
        </w:rPr>
        <w:t>г.</w:t>
      </w:r>
    </w:p>
    <w:p w:rsidR="00023725" w:rsidRDefault="00023725" w:rsidP="002469CC">
      <w:pPr>
        <w:suppressAutoHyphens/>
        <w:spacing w:after="0" w:line="240" w:lineRule="auto"/>
        <w:jc w:val="center"/>
        <w:rPr>
          <w:b/>
          <w:sz w:val="24"/>
          <w:szCs w:val="24"/>
          <w:lang w:val="ru"/>
        </w:rPr>
      </w:pPr>
      <w:r>
        <w:rPr>
          <w:b/>
          <w:sz w:val="24"/>
          <w:szCs w:val="24"/>
          <w:lang w:val="ru"/>
        </w:rPr>
        <w:t xml:space="preserve">                                                                                                                                                </w:t>
      </w:r>
    </w:p>
    <w:p w:rsidR="00023725" w:rsidRDefault="00023725" w:rsidP="002469CC">
      <w:pPr>
        <w:suppressAutoHyphens/>
        <w:spacing w:after="0" w:line="240" w:lineRule="auto"/>
        <w:ind w:firstLine="426"/>
        <w:rPr>
          <w:b/>
          <w:sz w:val="24"/>
          <w:szCs w:val="24"/>
          <w:lang w:val="ru"/>
        </w:rPr>
      </w:pPr>
      <w:r>
        <w:rPr>
          <w:b/>
          <w:sz w:val="24"/>
          <w:szCs w:val="24"/>
          <w:lang w:val="ru"/>
        </w:rPr>
        <w:t xml:space="preserve">               </w:t>
      </w:r>
      <w:r w:rsidR="002D0461">
        <w:rPr>
          <w:b/>
          <w:sz w:val="24"/>
          <w:szCs w:val="24"/>
          <w:lang w:val="ru"/>
        </w:rPr>
        <w:t xml:space="preserve">                                   </w:t>
      </w:r>
      <w:r>
        <w:rPr>
          <w:b/>
          <w:sz w:val="24"/>
          <w:szCs w:val="24"/>
          <w:lang w:val="ru"/>
        </w:rPr>
        <w:t xml:space="preserve">                                                                                          ФОРМА</w:t>
      </w:r>
    </w:p>
    <w:p w:rsidR="00023725" w:rsidRPr="004C3209" w:rsidRDefault="00023725" w:rsidP="002469CC">
      <w:pPr>
        <w:suppressAutoHyphens/>
        <w:spacing w:after="0" w:line="240" w:lineRule="auto"/>
        <w:jc w:val="center"/>
        <w:rPr>
          <w:b/>
          <w:sz w:val="24"/>
          <w:szCs w:val="24"/>
        </w:rPr>
      </w:pPr>
      <w:r w:rsidRPr="004C3209">
        <w:rPr>
          <w:b/>
          <w:sz w:val="24"/>
          <w:szCs w:val="24"/>
          <w:lang w:val="ru"/>
        </w:rPr>
        <w:t>Акт выполненных работ</w:t>
      </w:r>
      <w:r w:rsidRPr="004C3209">
        <w:rPr>
          <w:b/>
          <w:sz w:val="24"/>
          <w:szCs w:val="24"/>
        </w:rPr>
        <w:t xml:space="preserve"> </w:t>
      </w:r>
    </w:p>
    <w:p w:rsidR="00023725" w:rsidRPr="004C3209" w:rsidRDefault="00023725" w:rsidP="002469CC">
      <w:pPr>
        <w:suppressAutoHyphens/>
        <w:spacing w:after="0" w:line="240" w:lineRule="auto"/>
        <w:jc w:val="center"/>
        <w:rPr>
          <w:b/>
          <w:sz w:val="24"/>
          <w:szCs w:val="24"/>
        </w:rPr>
      </w:pPr>
      <w:r>
        <w:rPr>
          <w:b/>
          <w:sz w:val="24"/>
          <w:szCs w:val="24"/>
        </w:rPr>
        <w:t xml:space="preserve">       </w:t>
      </w:r>
      <w:r w:rsidRPr="004C3209">
        <w:rPr>
          <w:b/>
          <w:sz w:val="24"/>
          <w:szCs w:val="24"/>
        </w:rPr>
        <w:t>по договору от «___» _________ 202_ г. № ______________</w:t>
      </w:r>
    </w:p>
    <w:p w:rsidR="00023725" w:rsidRPr="004C3209" w:rsidRDefault="00023725" w:rsidP="002469CC">
      <w:pPr>
        <w:suppressAutoHyphens/>
        <w:spacing w:after="0" w:line="240" w:lineRule="auto"/>
        <w:jc w:val="both"/>
        <w:rPr>
          <w:sz w:val="24"/>
          <w:szCs w:val="24"/>
          <w:lang w:eastAsia="ar-SA"/>
        </w:rPr>
      </w:pPr>
      <w:r w:rsidRPr="004C3209">
        <w:rPr>
          <w:rFonts w:eastAsia="Calibri"/>
          <w:bCs/>
          <w:sz w:val="24"/>
          <w:szCs w:val="24"/>
        </w:rPr>
        <w:t xml:space="preserve">г. Москва                                                                             </w:t>
      </w:r>
      <w:r>
        <w:rPr>
          <w:rFonts w:eastAsia="Calibri"/>
          <w:bCs/>
          <w:sz w:val="24"/>
          <w:szCs w:val="24"/>
        </w:rPr>
        <w:t xml:space="preserve">                       </w:t>
      </w:r>
      <w:r w:rsidRPr="004C3209">
        <w:rPr>
          <w:rFonts w:eastAsia="Calibri"/>
          <w:bCs/>
          <w:sz w:val="24"/>
          <w:szCs w:val="24"/>
        </w:rPr>
        <w:t xml:space="preserve"> </w:t>
      </w:r>
      <w:r>
        <w:rPr>
          <w:rFonts w:eastAsia="Calibri"/>
          <w:bCs/>
          <w:sz w:val="24"/>
          <w:szCs w:val="24"/>
        </w:rPr>
        <w:t xml:space="preserve">  </w:t>
      </w:r>
      <w:r w:rsidRPr="004C3209">
        <w:rPr>
          <w:rFonts w:eastAsia="Calibri"/>
          <w:bCs/>
          <w:sz w:val="24"/>
          <w:szCs w:val="24"/>
        </w:rPr>
        <w:t>«___» __________202_ г.</w:t>
      </w:r>
    </w:p>
    <w:p w:rsidR="00023725" w:rsidRDefault="00023725" w:rsidP="00AD17EC">
      <w:pPr>
        <w:suppressAutoHyphens/>
        <w:spacing w:after="0" w:line="240" w:lineRule="auto"/>
        <w:ind w:right="-2" w:firstLine="709"/>
        <w:jc w:val="both"/>
        <w:rPr>
          <w:sz w:val="24"/>
          <w:szCs w:val="24"/>
          <w:lang w:val="ru"/>
        </w:rPr>
      </w:pPr>
      <w:r w:rsidRPr="004C3209">
        <w:rPr>
          <w:b/>
          <w:sz w:val="24"/>
          <w:szCs w:val="24"/>
          <w:lang w:val="ru" w:eastAsia="ar-SA"/>
        </w:rPr>
        <w:t>Федеральное государственное бюджетное учреждение науки Институт проблем управления им. В.А. Трапезникова Российской академии наук</w:t>
      </w:r>
      <w:r w:rsidRPr="004C3209">
        <w:rPr>
          <w:sz w:val="24"/>
          <w:szCs w:val="24"/>
          <w:lang w:val="ru" w:eastAsia="ar-SA"/>
        </w:rPr>
        <w:t xml:space="preserve"> (ИПУ РАН), именуемое в дальнейшем </w:t>
      </w:r>
      <w:r w:rsidRPr="004C3209">
        <w:rPr>
          <w:b/>
          <w:sz w:val="24"/>
          <w:szCs w:val="24"/>
          <w:lang w:val="ru" w:eastAsia="ar-SA"/>
        </w:rPr>
        <w:t>«Заказчик»,</w:t>
      </w:r>
      <w:r w:rsidRPr="004C3209">
        <w:rPr>
          <w:sz w:val="24"/>
          <w:szCs w:val="24"/>
          <w:lang w:val="ru" w:eastAsia="ar-SA"/>
        </w:rPr>
        <w:t xml:space="preserve"> в лице </w:t>
      </w:r>
      <w:r w:rsidRPr="004C3209">
        <w:rPr>
          <w:sz w:val="24"/>
          <w:szCs w:val="24"/>
          <w:lang w:eastAsia="ar-SA"/>
        </w:rPr>
        <w:t>_____________</w:t>
      </w:r>
      <w:r w:rsidRPr="004C3209">
        <w:rPr>
          <w:sz w:val="24"/>
          <w:szCs w:val="24"/>
          <w:lang w:val="ru" w:eastAsia="ar-SA"/>
        </w:rPr>
        <w:t xml:space="preserve">, действующей на основании _________, с одной стороны и </w:t>
      </w:r>
      <w:r w:rsidRPr="004C3209">
        <w:rPr>
          <w:sz w:val="24"/>
          <w:szCs w:val="24"/>
          <w:lang w:eastAsia="ar-SA"/>
        </w:rPr>
        <w:t>_________________</w:t>
      </w:r>
      <w:r w:rsidRPr="004C3209">
        <w:rPr>
          <w:sz w:val="24"/>
          <w:szCs w:val="24"/>
          <w:lang w:val="ru" w:eastAsia="ar-SA"/>
        </w:rPr>
        <w:t xml:space="preserve">, именуемое в дальнейшем </w:t>
      </w:r>
      <w:r w:rsidRPr="004C3209">
        <w:rPr>
          <w:b/>
          <w:sz w:val="24"/>
          <w:szCs w:val="24"/>
          <w:lang w:val="ru" w:eastAsia="ar-SA"/>
        </w:rPr>
        <w:t>«Подрядчик»</w:t>
      </w:r>
      <w:r w:rsidRPr="004C3209">
        <w:rPr>
          <w:sz w:val="24"/>
          <w:szCs w:val="24"/>
          <w:lang w:val="ru" w:eastAsia="ar-SA"/>
        </w:rPr>
        <w:t xml:space="preserve">, в лице </w:t>
      </w:r>
      <w:r w:rsidRPr="004C3209">
        <w:rPr>
          <w:sz w:val="24"/>
          <w:szCs w:val="24"/>
          <w:lang w:eastAsia="ar-SA"/>
        </w:rPr>
        <w:t>____________</w:t>
      </w:r>
      <w:r w:rsidRPr="004C3209">
        <w:rPr>
          <w:sz w:val="24"/>
          <w:szCs w:val="24"/>
          <w:lang w:val="ru" w:eastAsia="ar-SA"/>
        </w:rPr>
        <w:t xml:space="preserve">, действующего на основании </w:t>
      </w:r>
      <w:r w:rsidRPr="004C3209">
        <w:rPr>
          <w:sz w:val="24"/>
          <w:szCs w:val="24"/>
          <w:lang w:eastAsia="ar-SA"/>
        </w:rPr>
        <w:t>__________</w:t>
      </w:r>
      <w:r w:rsidRPr="004C3209">
        <w:rPr>
          <w:sz w:val="24"/>
          <w:szCs w:val="24"/>
          <w:lang w:val="ru" w:eastAsia="ar-SA"/>
        </w:rPr>
        <w:t>, с другой стороны, в дальнейшем вместе именуемые «Стороны», и каждый в отдельности «Сторона»</w:t>
      </w:r>
      <w:r w:rsidRPr="004C3209">
        <w:rPr>
          <w:sz w:val="24"/>
          <w:szCs w:val="24"/>
          <w:lang w:val="ru"/>
        </w:rPr>
        <w:t xml:space="preserve">, составили настоящий Акт </w:t>
      </w:r>
      <w:r w:rsidR="00611403">
        <w:rPr>
          <w:sz w:val="24"/>
          <w:szCs w:val="24"/>
          <w:lang w:val="ru"/>
        </w:rPr>
        <w:t>выполненных</w:t>
      </w:r>
      <w:r w:rsidRPr="004C3209">
        <w:rPr>
          <w:sz w:val="24"/>
          <w:szCs w:val="24"/>
          <w:lang w:val="ru"/>
        </w:rPr>
        <w:t xml:space="preserve"> работ </w:t>
      </w:r>
      <w:r w:rsidRPr="004C3209">
        <w:rPr>
          <w:sz w:val="24"/>
          <w:szCs w:val="24"/>
          <w:lang w:val="ru" w:eastAsia="ar-SA"/>
        </w:rPr>
        <w:t xml:space="preserve"> (далее – Договор) </w:t>
      </w:r>
      <w:r w:rsidRPr="004C3209">
        <w:rPr>
          <w:sz w:val="24"/>
          <w:szCs w:val="24"/>
          <w:lang w:val="ru"/>
        </w:rPr>
        <w:t>о нижеследующем:</w:t>
      </w:r>
    </w:p>
    <w:p w:rsidR="00023725" w:rsidRPr="004C3209" w:rsidRDefault="00023725" w:rsidP="002469CC">
      <w:pPr>
        <w:suppressAutoHyphens/>
        <w:spacing w:after="0" w:line="240" w:lineRule="auto"/>
        <w:ind w:firstLine="709"/>
        <w:jc w:val="both"/>
        <w:rPr>
          <w:sz w:val="24"/>
          <w:szCs w:val="24"/>
          <w:lang w:val="ru" w:eastAsia="ar-SA"/>
        </w:rPr>
      </w:pPr>
    </w:p>
    <w:p w:rsidR="00023725" w:rsidRPr="004C3209" w:rsidRDefault="00023725" w:rsidP="002469CC">
      <w:pPr>
        <w:numPr>
          <w:ilvl w:val="0"/>
          <w:numId w:val="37"/>
        </w:numPr>
        <w:shd w:val="clear" w:color="auto" w:fill="FFFFFF"/>
        <w:spacing w:after="0" w:line="240" w:lineRule="auto"/>
        <w:jc w:val="both"/>
        <w:rPr>
          <w:rFonts w:eastAsia="Calibri"/>
          <w:sz w:val="24"/>
          <w:szCs w:val="24"/>
        </w:rPr>
      </w:pPr>
      <w:r w:rsidRPr="004C3209">
        <w:rPr>
          <w:rFonts w:eastAsia="Calibri"/>
          <w:sz w:val="24"/>
          <w:szCs w:val="24"/>
        </w:rPr>
        <w:t>Подрядчик передает, а Заказчик принимает результат выполненных работ:</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56"/>
        <w:gridCol w:w="929"/>
        <w:gridCol w:w="968"/>
        <w:gridCol w:w="1409"/>
        <w:gridCol w:w="2081"/>
      </w:tblGrid>
      <w:tr w:rsidR="00023725" w:rsidRPr="004C3209" w:rsidTr="00AD17E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3725" w:rsidRPr="004C3209" w:rsidRDefault="00023725" w:rsidP="002469CC">
            <w:pPr>
              <w:spacing w:after="0" w:line="240" w:lineRule="auto"/>
              <w:rPr>
                <w:rFonts w:eastAsia="Calibri"/>
                <w:color w:val="000000"/>
                <w:kern w:val="22"/>
                <w:sz w:val="24"/>
                <w:szCs w:val="24"/>
              </w:rPr>
            </w:pPr>
            <w:r w:rsidRPr="004C3209">
              <w:rPr>
                <w:rFonts w:eastAsia="Calibri"/>
                <w:color w:val="000000"/>
                <w:kern w:val="22"/>
                <w:sz w:val="24"/>
                <w:szCs w:val="24"/>
              </w:rPr>
              <w:t>№ п/п</w:t>
            </w: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 xml:space="preserve">Наименование </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Ед. изм.</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Кол-во</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 xml:space="preserve">Цена </w:t>
            </w:r>
          </w:p>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(руб.)</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Стоимость</w:t>
            </w:r>
          </w:p>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(руб.)</w:t>
            </w:r>
          </w:p>
        </w:tc>
      </w:tr>
      <w:tr w:rsidR="00023725" w:rsidRPr="004C3209" w:rsidTr="00AD17EC">
        <w:trPr>
          <w:trHeight w:hRule="exact" w:val="3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25" w:rsidRPr="004C3209" w:rsidRDefault="00023725" w:rsidP="002469CC">
            <w:pPr>
              <w:spacing w:after="0" w:line="240" w:lineRule="auto"/>
              <w:jc w:val="center"/>
              <w:rPr>
                <w:rFonts w:eastAsia="Calibri"/>
                <w:color w:val="000000"/>
                <w:kern w:val="22"/>
                <w:sz w:val="24"/>
                <w:szCs w:val="24"/>
              </w:rPr>
            </w:pPr>
            <w:r w:rsidRPr="004C3209">
              <w:rPr>
                <w:rFonts w:eastAsia="Calibri"/>
                <w:color w:val="000000"/>
                <w:kern w:val="22"/>
                <w:sz w:val="24"/>
                <w:szCs w:val="24"/>
              </w:rPr>
              <w:t>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023725" w:rsidRPr="004C3209" w:rsidRDefault="00023725" w:rsidP="002469CC">
            <w:pPr>
              <w:spacing w:after="0" w:line="240" w:lineRule="auto"/>
              <w:rPr>
                <w:rFonts w:eastAsia="Calibri"/>
                <w:color w:val="000000"/>
                <w:kern w:val="22"/>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25" w:rsidRPr="004C3209" w:rsidRDefault="00023725" w:rsidP="002469CC">
            <w:pPr>
              <w:spacing w:after="0" w:line="240" w:lineRule="auto"/>
              <w:rPr>
                <w:rFonts w:eastAsia="Calibri"/>
                <w:color w:val="000000"/>
                <w:kern w:val="22"/>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25" w:rsidRPr="004C3209" w:rsidRDefault="00023725" w:rsidP="002469CC">
            <w:pPr>
              <w:spacing w:after="0" w:line="240" w:lineRule="auto"/>
              <w:jc w:val="center"/>
              <w:rPr>
                <w:rFonts w:eastAsia="Calibri"/>
                <w:color w:val="000000"/>
                <w:kern w:val="22"/>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023725" w:rsidRPr="004C3209" w:rsidRDefault="00023725" w:rsidP="002469CC">
            <w:pPr>
              <w:spacing w:after="0" w:line="240" w:lineRule="auto"/>
              <w:jc w:val="center"/>
              <w:rPr>
                <w:rFonts w:eastAsia="Calibri"/>
                <w:color w:val="000000"/>
                <w:kern w:val="22"/>
                <w:sz w:val="24"/>
                <w:szCs w:val="24"/>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023725" w:rsidRPr="004C3209" w:rsidRDefault="00023725" w:rsidP="002469CC">
            <w:pPr>
              <w:spacing w:after="0" w:line="240" w:lineRule="auto"/>
              <w:jc w:val="center"/>
              <w:rPr>
                <w:rFonts w:eastAsia="Calibri"/>
                <w:color w:val="000000"/>
                <w:kern w:val="22"/>
                <w:sz w:val="24"/>
                <w:szCs w:val="24"/>
                <w:highlight w:val="yellow"/>
              </w:rPr>
            </w:pPr>
          </w:p>
        </w:tc>
      </w:tr>
      <w:tr w:rsidR="00023725" w:rsidRPr="004C3209" w:rsidTr="00AD17EC">
        <w:trPr>
          <w:trHeight w:hRule="exact" w:val="283"/>
        </w:trPr>
        <w:tc>
          <w:tcPr>
            <w:tcW w:w="77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23725" w:rsidRPr="004C3209" w:rsidRDefault="00023725" w:rsidP="002469CC">
            <w:pPr>
              <w:spacing w:after="0" w:line="240" w:lineRule="auto"/>
              <w:jc w:val="right"/>
              <w:rPr>
                <w:rFonts w:eastAsia="Calibri"/>
                <w:b/>
                <w:color w:val="000000"/>
                <w:kern w:val="22"/>
                <w:sz w:val="24"/>
                <w:szCs w:val="24"/>
              </w:rPr>
            </w:pPr>
            <w:r w:rsidRPr="004C3209">
              <w:rPr>
                <w:rFonts w:eastAsia="Calibri"/>
                <w:b/>
                <w:color w:val="000000"/>
                <w:kern w:val="22"/>
                <w:sz w:val="24"/>
                <w:szCs w:val="24"/>
              </w:rPr>
              <w:t>Итого: с НДС 20% / НДС не облагается:</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023725" w:rsidRPr="004C3209" w:rsidRDefault="00023725" w:rsidP="002469CC">
            <w:pPr>
              <w:spacing w:after="0" w:line="240" w:lineRule="auto"/>
              <w:jc w:val="center"/>
              <w:rPr>
                <w:rFonts w:eastAsia="Calibri"/>
                <w:color w:val="000000"/>
                <w:kern w:val="22"/>
                <w:sz w:val="24"/>
                <w:szCs w:val="24"/>
                <w:highlight w:val="yellow"/>
              </w:rPr>
            </w:pPr>
          </w:p>
        </w:tc>
      </w:tr>
    </w:tbl>
    <w:p w:rsidR="00023725" w:rsidRDefault="00023725" w:rsidP="002469CC">
      <w:pPr>
        <w:spacing w:after="0" w:line="240" w:lineRule="auto"/>
        <w:ind w:firstLine="567"/>
        <w:jc w:val="both"/>
        <w:rPr>
          <w:sz w:val="24"/>
          <w:szCs w:val="24"/>
        </w:rPr>
      </w:pPr>
    </w:p>
    <w:p w:rsidR="00023725" w:rsidRPr="004C3209" w:rsidRDefault="00023725" w:rsidP="002469CC">
      <w:pPr>
        <w:spacing w:after="0" w:line="240" w:lineRule="auto"/>
        <w:ind w:right="-569" w:firstLine="567"/>
        <w:jc w:val="both"/>
        <w:rPr>
          <w:sz w:val="24"/>
          <w:szCs w:val="24"/>
        </w:rPr>
      </w:pPr>
      <w:r w:rsidRPr="004C3209">
        <w:rPr>
          <w:sz w:val="24"/>
          <w:szCs w:val="24"/>
        </w:rPr>
        <w:t xml:space="preserve">2. Фактическое качество выполненных работ соответствует требованиям </w:t>
      </w:r>
      <w:r w:rsidRPr="004C3209">
        <w:rPr>
          <w:kern w:val="22"/>
          <w:sz w:val="24"/>
          <w:szCs w:val="24"/>
        </w:rPr>
        <w:t>Договор</w:t>
      </w:r>
      <w:r w:rsidRPr="004C3209">
        <w:rPr>
          <w:sz w:val="24"/>
          <w:szCs w:val="24"/>
        </w:rPr>
        <w:t>а.</w:t>
      </w:r>
    </w:p>
    <w:p w:rsidR="00023725" w:rsidRPr="004C3209" w:rsidRDefault="00023725" w:rsidP="002469CC">
      <w:pPr>
        <w:spacing w:after="0" w:line="240" w:lineRule="auto"/>
        <w:ind w:right="-569" w:firstLine="567"/>
        <w:jc w:val="both"/>
        <w:rPr>
          <w:b/>
          <w:bCs/>
          <w:sz w:val="24"/>
          <w:szCs w:val="24"/>
        </w:rPr>
      </w:pPr>
      <w:r w:rsidRPr="004C3209">
        <w:rPr>
          <w:sz w:val="24"/>
          <w:szCs w:val="24"/>
        </w:rPr>
        <w:t xml:space="preserve">3. Вышеуказанные работы согласно </w:t>
      </w:r>
      <w:r w:rsidRPr="004C3209">
        <w:rPr>
          <w:kern w:val="22"/>
          <w:sz w:val="24"/>
          <w:szCs w:val="24"/>
        </w:rPr>
        <w:t>Договор</w:t>
      </w:r>
      <w:r w:rsidRPr="004C3209">
        <w:rPr>
          <w:sz w:val="24"/>
          <w:szCs w:val="24"/>
        </w:rPr>
        <w:t>у выполнены в срок.</w:t>
      </w:r>
    </w:p>
    <w:p w:rsidR="00023725" w:rsidRPr="004C3209" w:rsidRDefault="00023725" w:rsidP="002469CC">
      <w:pPr>
        <w:spacing w:after="0" w:line="240" w:lineRule="auto"/>
        <w:ind w:right="-569" w:firstLine="567"/>
        <w:jc w:val="both"/>
        <w:rPr>
          <w:sz w:val="24"/>
          <w:szCs w:val="24"/>
        </w:rPr>
      </w:pPr>
      <w:r w:rsidRPr="004C3209">
        <w:rPr>
          <w:sz w:val="24"/>
          <w:szCs w:val="24"/>
        </w:rPr>
        <w:t>4. Недостатки в выполненных работах не выявлены.</w:t>
      </w:r>
    </w:p>
    <w:p w:rsidR="00023725" w:rsidRPr="004C3209" w:rsidRDefault="00023725" w:rsidP="00AD17EC">
      <w:pPr>
        <w:suppressAutoHyphens/>
        <w:spacing w:after="0" w:line="240" w:lineRule="auto"/>
        <w:ind w:right="-2" w:firstLine="567"/>
        <w:jc w:val="both"/>
        <w:rPr>
          <w:bCs/>
          <w:sz w:val="24"/>
          <w:szCs w:val="24"/>
          <w:lang w:eastAsia="zh-CN"/>
        </w:rPr>
      </w:pPr>
      <w:r w:rsidRPr="004C3209">
        <w:rPr>
          <w:sz w:val="24"/>
          <w:szCs w:val="24"/>
        </w:rPr>
        <w:t xml:space="preserve">5. Сумма, подлежащая оплате Подрядчику в соответствии с условиями </w:t>
      </w:r>
      <w:r w:rsidRPr="004C3209">
        <w:rPr>
          <w:kern w:val="22"/>
          <w:sz w:val="24"/>
          <w:szCs w:val="24"/>
        </w:rPr>
        <w:t>Договор</w:t>
      </w:r>
      <w:r w:rsidRPr="004C3209">
        <w:rPr>
          <w:sz w:val="24"/>
          <w:szCs w:val="24"/>
        </w:rPr>
        <w:t xml:space="preserve">а, составляет </w:t>
      </w:r>
      <w:r w:rsidRPr="004C3209">
        <w:rPr>
          <w:bCs/>
          <w:kern w:val="22"/>
          <w:sz w:val="24"/>
          <w:szCs w:val="24"/>
        </w:rPr>
        <w:t>________ (____________) рублей __копеек, в том числе НДС 20% в размере – _______</w:t>
      </w:r>
      <w:r w:rsidR="00B71EE2">
        <w:rPr>
          <w:bCs/>
          <w:kern w:val="22"/>
          <w:sz w:val="24"/>
          <w:szCs w:val="24"/>
        </w:rPr>
        <w:t xml:space="preserve">_ (_________) рублей </w:t>
      </w:r>
      <w:r w:rsidRPr="004C3209">
        <w:rPr>
          <w:bCs/>
          <w:kern w:val="22"/>
          <w:sz w:val="24"/>
          <w:szCs w:val="24"/>
        </w:rPr>
        <w:t>__ копеек/НДС не облагается в связи с применением упрощенной системы налогообложения/НДС не облагается</w:t>
      </w:r>
      <w:r w:rsidRPr="004C3209">
        <w:rPr>
          <w:bCs/>
          <w:sz w:val="24"/>
          <w:szCs w:val="24"/>
          <w:lang w:eastAsia="zh-CN"/>
        </w:rPr>
        <w:t>.</w:t>
      </w:r>
    </w:p>
    <w:p w:rsidR="00023725" w:rsidRPr="004C3209" w:rsidRDefault="00023725" w:rsidP="00AD17EC">
      <w:pPr>
        <w:spacing w:after="0" w:line="240" w:lineRule="auto"/>
        <w:ind w:right="-2" w:firstLine="567"/>
        <w:jc w:val="both"/>
        <w:rPr>
          <w:sz w:val="24"/>
          <w:szCs w:val="24"/>
        </w:rPr>
      </w:pPr>
      <w:r w:rsidRPr="004C3209">
        <w:rPr>
          <w:sz w:val="24"/>
          <w:szCs w:val="24"/>
        </w:rPr>
        <w:t xml:space="preserve">6. Настоящий акт составлен в двух экземплярах по одному для каждой из Сторон и является основанием для проведения взаиморасчётов по </w:t>
      </w:r>
      <w:r w:rsidRPr="004C3209">
        <w:rPr>
          <w:kern w:val="22"/>
          <w:sz w:val="24"/>
          <w:szCs w:val="24"/>
        </w:rPr>
        <w:t>Договор</w:t>
      </w:r>
      <w:r w:rsidRPr="004C3209">
        <w:rPr>
          <w:sz w:val="24"/>
          <w:szCs w:val="24"/>
        </w:rPr>
        <w:t>у.</w:t>
      </w:r>
    </w:p>
    <w:p w:rsidR="00023725" w:rsidRDefault="00023725" w:rsidP="00F63EC0">
      <w:pPr>
        <w:spacing w:after="0" w:line="240" w:lineRule="auto"/>
        <w:ind w:right="-2" w:firstLine="567"/>
        <w:jc w:val="both"/>
        <w:rPr>
          <w:sz w:val="24"/>
          <w:szCs w:val="24"/>
        </w:rPr>
      </w:pPr>
      <w:r w:rsidRPr="004C3209">
        <w:rPr>
          <w:sz w:val="24"/>
          <w:szCs w:val="24"/>
        </w:rPr>
        <w:t>7.</w:t>
      </w:r>
      <w:r w:rsidR="00F63EC0">
        <w:rPr>
          <w:sz w:val="24"/>
          <w:szCs w:val="24"/>
          <w:lang w:val="en-US"/>
        </w:rPr>
        <w:t> </w:t>
      </w:r>
      <w:r w:rsidRPr="004C3209">
        <w:rPr>
          <w:sz w:val="24"/>
          <w:szCs w:val="24"/>
        </w:rPr>
        <w:t xml:space="preserve">Вместе с настоящим актом Заказчику передаются следующие </w:t>
      </w:r>
      <w:proofErr w:type="gramStart"/>
      <w:r w:rsidRPr="004C3209">
        <w:rPr>
          <w:sz w:val="24"/>
          <w:szCs w:val="24"/>
        </w:rPr>
        <w:t>документы:_</w:t>
      </w:r>
      <w:proofErr w:type="gramEnd"/>
      <w:r w:rsidRPr="004C3209">
        <w:rPr>
          <w:sz w:val="24"/>
          <w:szCs w:val="24"/>
        </w:rPr>
        <w:t>______</w:t>
      </w:r>
      <w:r w:rsidR="00B71EE2">
        <w:rPr>
          <w:sz w:val="24"/>
          <w:szCs w:val="24"/>
        </w:rPr>
        <w:t>________.</w:t>
      </w:r>
    </w:p>
    <w:p w:rsidR="00023725" w:rsidRPr="004C3209" w:rsidRDefault="00023725" w:rsidP="002469CC">
      <w:pPr>
        <w:spacing w:after="0" w:line="240" w:lineRule="auto"/>
        <w:ind w:firstLine="567"/>
        <w:rPr>
          <w:sz w:val="24"/>
          <w:szCs w:val="24"/>
        </w:rPr>
      </w:pPr>
    </w:p>
    <w:tbl>
      <w:tblPr>
        <w:tblW w:w="9639" w:type="dxa"/>
        <w:jc w:val="center"/>
        <w:tblLook w:val="04A0" w:firstRow="1" w:lastRow="0" w:firstColumn="1" w:lastColumn="0" w:noHBand="0" w:noVBand="1"/>
      </w:tblPr>
      <w:tblGrid>
        <w:gridCol w:w="4310"/>
        <w:gridCol w:w="652"/>
        <w:gridCol w:w="4677"/>
      </w:tblGrid>
      <w:tr w:rsidR="00023725" w:rsidRPr="004C3209" w:rsidTr="00F63EC0">
        <w:trPr>
          <w:jc w:val="center"/>
        </w:trPr>
        <w:tc>
          <w:tcPr>
            <w:tcW w:w="4310" w:type="dxa"/>
            <w:shd w:val="clear" w:color="auto" w:fill="auto"/>
          </w:tcPr>
          <w:p w:rsidR="00023725" w:rsidRPr="004C3209" w:rsidRDefault="00023725" w:rsidP="002469CC">
            <w:pPr>
              <w:spacing w:after="0" w:line="240" w:lineRule="auto"/>
              <w:contextualSpacing/>
              <w:rPr>
                <w:rFonts w:eastAsia="Calibri"/>
                <w:bCs/>
                <w:sz w:val="24"/>
                <w:szCs w:val="24"/>
              </w:rPr>
            </w:pPr>
            <w:r w:rsidRPr="004C3209">
              <w:rPr>
                <w:rFonts w:eastAsia="Calibri"/>
                <w:bCs/>
                <w:sz w:val="24"/>
                <w:szCs w:val="24"/>
              </w:rPr>
              <w:t>От заказчика:</w:t>
            </w:r>
          </w:p>
        </w:tc>
        <w:tc>
          <w:tcPr>
            <w:tcW w:w="652"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4677" w:type="dxa"/>
            <w:shd w:val="clear" w:color="auto" w:fill="auto"/>
          </w:tcPr>
          <w:p w:rsidR="00023725" w:rsidRPr="004C3209" w:rsidRDefault="00023725" w:rsidP="002469CC">
            <w:pPr>
              <w:spacing w:after="0" w:line="240" w:lineRule="auto"/>
              <w:contextualSpacing/>
              <w:rPr>
                <w:rFonts w:eastAsia="Calibri"/>
                <w:bCs/>
                <w:sz w:val="24"/>
                <w:szCs w:val="24"/>
              </w:rPr>
            </w:pPr>
            <w:r w:rsidRPr="004C3209">
              <w:rPr>
                <w:rFonts w:eastAsia="Calibri"/>
                <w:bCs/>
                <w:sz w:val="24"/>
                <w:szCs w:val="24"/>
              </w:rPr>
              <w:t>От подрядчика:</w:t>
            </w:r>
          </w:p>
        </w:tc>
      </w:tr>
      <w:tr w:rsidR="00023725" w:rsidRPr="004C3209" w:rsidTr="00F63EC0">
        <w:trPr>
          <w:trHeight w:val="210"/>
          <w:jc w:val="center"/>
        </w:trPr>
        <w:tc>
          <w:tcPr>
            <w:tcW w:w="4310"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652"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4677" w:type="dxa"/>
            <w:shd w:val="clear" w:color="auto" w:fill="auto"/>
          </w:tcPr>
          <w:p w:rsidR="00023725" w:rsidRPr="004C3209" w:rsidRDefault="00023725" w:rsidP="002469CC">
            <w:pPr>
              <w:spacing w:after="0" w:line="240" w:lineRule="auto"/>
              <w:contextualSpacing/>
              <w:rPr>
                <w:rFonts w:eastAsia="Calibri"/>
                <w:bCs/>
                <w:sz w:val="24"/>
                <w:szCs w:val="24"/>
              </w:rPr>
            </w:pPr>
          </w:p>
        </w:tc>
      </w:tr>
      <w:tr w:rsidR="00023725" w:rsidRPr="004C3209" w:rsidTr="00F63EC0">
        <w:trPr>
          <w:jc w:val="center"/>
        </w:trPr>
        <w:tc>
          <w:tcPr>
            <w:tcW w:w="4310" w:type="dxa"/>
            <w:shd w:val="clear" w:color="auto" w:fill="auto"/>
          </w:tcPr>
          <w:p w:rsidR="00023725" w:rsidRPr="004C3209" w:rsidRDefault="00023725" w:rsidP="002469CC">
            <w:pPr>
              <w:spacing w:after="0" w:line="240" w:lineRule="auto"/>
              <w:contextualSpacing/>
              <w:rPr>
                <w:rFonts w:eastAsia="Calibri"/>
                <w:bCs/>
                <w:sz w:val="24"/>
                <w:szCs w:val="24"/>
              </w:rPr>
            </w:pPr>
            <w:r w:rsidRPr="004C3209">
              <w:rPr>
                <w:rFonts w:eastAsia="Calibri"/>
                <w:sz w:val="24"/>
                <w:szCs w:val="24"/>
              </w:rPr>
              <w:t>__________________/_______________/</w:t>
            </w:r>
          </w:p>
        </w:tc>
        <w:tc>
          <w:tcPr>
            <w:tcW w:w="652"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4677" w:type="dxa"/>
            <w:shd w:val="clear" w:color="auto" w:fill="auto"/>
          </w:tcPr>
          <w:p w:rsidR="00023725" w:rsidRPr="004C3209" w:rsidRDefault="00023725" w:rsidP="002469CC">
            <w:pPr>
              <w:spacing w:after="0" w:line="240" w:lineRule="auto"/>
              <w:contextualSpacing/>
              <w:rPr>
                <w:rFonts w:eastAsia="Calibri"/>
                <w:bCs/>
                <w:sz w:val="24"/>
                <w:szCs w:val="24"/>
              </w:rPr>
            </w:pPr>
            <w:r w:rsidRPr="004C3209">
              <w:rPr>
                <w:rFonts w:eastAsia="Calibri"/>
                <w:sz w:val="24"/>
                <w:szCs w:val="24"/>
              </w:rPr>
              <w:t>__________________/_______________/</w:t>
            </w:r>
          </w:p>
        </w:tc>
      </w:tr>
      <w:tr w:rsidR="00023725" w:rsidRPr="004C3209" w:rsidTr="00F63EC0">
        <w:trPr>
          <w:jc w:val="center"/>
        </w:trPr>
        <w:tc>
          <w:tcPr>
            <w:tcW w:w="4310"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652"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4677" w:type="dxa"/>
            <w:shd w:val="clear" w:color="auto" w:fill="auto"/>
          </w:tcPr>
          <w:p w:rsidR="00023725" w:rsidRPr="004C3209" w:rsidRDefault="00023725" w:rsidP="002469CC">
            <w:pPr>
              <w:spacing w:after="0" w:line="240" w:lineRule="auto"/>
              <w:contextualSpacing/>
              <w:rPr>
                <w:rFonts w:eastAsia="Calibri"/>
                <w:bCs/>
                <w:sz w:val="24"/>
                <w:szCs w:val="24"/>
              </w:rPr>
            </w:pPr>
          </w:p>
        </w:tc>
      </w:tr>
      <w:tr w:rsidR="00023725" w:rsidRPr="004C3209" w:rsidTr="00F63EC0">
        <w:trPr>
          <w:jc w:val="center"/>
        </w:trPr>
        <w:tc>
          <w:tcPr>
            <w:tcW w:w="4310" w:type="dxa"/>
            <w:shd w:val="clear" w:color="auto" w:fill="auto"/>
          </w:tcPr>
          <w:p w:rsidR="00023725" w:rsidRPr="004C3209" w:rsidRDefault="00023725" w:rsidP="002469CC">
            <w:pPr>
              <w:spacing w:after="0" w:line="240" w:lineRule="auto"/>
              <w:contextualSpacing/>
              <w:rPr>
                <w:rFonts w:eastAsia="Calibri"/>
                <w:bCs/>
                <w:sz w:val="24"/>
                <w:szCs w:val="24"/>
              </w:rPr>
            </w:pPr>
            <w:r w:rsidRPr="004C3209">
              <w:rPr>
                <w:rFonts w:eastAsia="Calibri"/>
                <w:bCs/>
                <w:sz w:val="24"/>
                <w:szCs w:val="24"/>
              </w:rPr>
              <w:t>«___» __________202_ г.</w:t>
            </w:r>
          </w:p>
        </w:tc>
        <w:tc>
          <w:tcPr>
            <w:tcW w:w="652" w:type="dxa"/>
            <w:shd w:val="clear" w:color="auto" w:fill="auto"/>
          </w:tcPr>
          <w:p w:rsidR="00023725" w:rsidRPr="004C3209" w:rsidRDefault="00023725" w:rsidP="002469CC">
            <w:pPr>
              <w:spacing w:after="0" w:line="240" w:lineRule="auto"/>
              <w:contextualSpacing/>
              <w:rPr>
                <w:rFonts w:eastAsia="Calibri"/>
                <w:bCs/>
                <w:sz w:val="24"/>
                <w:szCs w:val="24"/>
              </w:rPr>
            </w:pPr>
          </w:p>
        </w:tc>
        <w:tc>
          <w:tcPr>
            <w:tcW w:w="4677" w:type="dxa"/>
            <w:shd w:val="clear" w:color="auto" w:fill="auto"/>
          </w:tcPr>
          <w:p w:rsidR="00023725" w:rsidRPr="004C3209" w:rsidRDefault="00023725" w:rsidP="002469CC">
            <w:pPr>
              <w:spacing w:after="0" w:line="240" w:lineRule="auto"/>
              <w:contextualSpacing/>
              <w:rPr>
                <w:rFonts w:eastAsia="Calibri"/>
                <w:bCs/>
                <w:sz w:val="24"/>
                <w:szCs w:val="24"/>
              </w:rPr>
            </w:pPr>
            <w:r w:rsidRPr="004C3209">
              <w:rPr>
                <w:rFonts w:eastAsia="Calibri"/>
                <w:bCs/>
                <w:sz w:val="24"/>
                <w:szCs w:val="24"/>
              </w:rPr>
              <w:t>«___» __________202_ г.</w:t>
            </w:r>
          </w:p>
        </w:tc>
      </w:tr>
    </w:tbl>
    <w:p w:rsidR="00B71EE2" w:rsidRDefault="00B71EE2" w:rsidP="002469CC">
      <w:pPr>
        <w:spacing w:after="0" w:line="240" w:lineRule="auto"/>
        <w:jc w:val="center"/>
        <w:rPr>
          <w:rFonts w:eastAsia="Calibri"/>
          <w:b/>
          <w:sz w:val="24"/>
          <w:szCs w:val="24"/>
        </w:rPr>
      </w:pPr>
    </w:p>
    <w:p w:rsidR="00023725" w:rsidRPr="004C3209" w:rsidRDefault="00023725" w:rsidP="002469CC">
      <w:pPr>
        <w:spacing w:after="0" w:line="240" w:lineRule="auto"/>
        <w:jc w:val="center"/>
        <w:rPr>
          <w:rFonts w:eastAsia="Calibri"/>
          <w:b/>
          <w:sz w:val="24"/>
          <w:szCs w:val="24"/>
        </w:rPr>
      </w:pPr>
      <w:r w:rsidRPr="004C3209">
        <w:rPr>
          <w:rFonts w:eastAsia="Calibri"/>
          <w:b/>
          <w:sz w:val="24"/>
          <w:szCs w:val="24"/>
        </w:rPr>
        <w:t>ФОРМА СОГЛАСОВАНА:</w:t>
      </w:r>
    </w:p>
    <w:tbl>
      <w:tblPr>
        <w:tblW w:w="9370" w:type="dxa"/>
        <w:tblInd w:w="250" w:type="dxa"/>
        <w:tblLayout w:type="fixed"/>
        <w:tblLook w:val="0000" w:firstRow="0" w:lastRow="0" w:firstColumn="0" w:lastColumn="0" w:noHBand="0" w:noVBand="0"/>
      </w:tblPr>
      <w:tblGrid>
        <w:gridCol w:w="4692"/>
        <w:gridCol w:w="851"/>
        <w:gridCol w:w="3827"/>
      </w:tblGrid>
      <w:tr w:rsidR="00023725" w:rsidRPr="004C3209" w:rsidTr="00B71EE2">
        <w:trPr>
          <w:trHeight w:val="1451"/>
        </w:trPr>
        <w:tc>
          <w:tcPr>
            <w:tcW w:w="4692" w:type="dxa"/>
          </w:tcPr>
          <w:p w:rsidR="00023725" w:rsidRPr="004C3209" w:rsidRDefault="00023725" w:rsidP="002469CC">
            <w:pPr>
              <w:keepNext/>
              <w:spacing w:after="0" w:line="240" w:lineRule="auto"/>
              <w:ind w:right="-75"/>
              <w:jc w:val="both"/>
              <w:outlineLvl w:val="2"/>
              <w:rPr>
                <w:rFonts w:eastAsia="Arial Unicode MS"/>
                <w:bCs/>
                <w:sz w:val="24"/>
                <w:szCs w:val="24"/>
              </w:rPr>
            </w:pPr>
            <w:r w:rsidRPr="004C3209">
              <w:rPr>
                <w:bCs/>
                <w:sz w:val="24"/>
                <w:szCs w:val="24"/>
              </w:rPr>
              <w:t>Заказчик:</w:t>
            </w:r>
          </w:p>
          <w:p w:rsidR="00023725" w:rsidRPr="004C3209" w:rsidRDefault="00023725" w:rsidP="002469CC">
            <w:pPr>
              <w:spacing w:after="0" w:line="240" w:lineRule="auto"/>
              <w:ind w:right="34"/>
              <w:rPr>
                <w:sz w:val="24"/>
                <w:szCs w:val="24"/>
              </w:rPr>
            </w:pPr>
            <w:r w:rsidRPr="004C3209">
              <w:rPr>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023725" w:rsidRPr="004C3209" w:rsidRDefault="00023725" w:rsidP="002469CC">
            <w:pPr>
              <w:spacing w:after="0" w:line="240" w:lineRule="auto"/>
              <w:ind w:left="247"/>
              <w:jc w:val="both"/>
              <w:rPr>
                <w:sz w:val="24"/>
                <w:szCs w:val="24"/>
              </w:rPr>
            </w:pPr>
          </w:p>
        </w:tc>
        <w:tc>
          <w:tcPr>
            <w:tcW w:w="3827" w:type="dxa"/>
          </w:tcPr>
          <w:p w:rsidR="00023725" w:rsidRPr="004C3209" w:rsidRDefault="00023725" w:rsidP="002469CC">
            <w:pPr>
              <w:spacing w:after="0" w:line="240" w:lineRule="auto"/>
              <w:jc w:val="both"/>
              <w:rPr>
                <w:sz w:val="24"/>
                <w:szCs w:val="24"/>
              </w:rPr>
            </w:pPr>
            <w:r w:rsidRPr="004C3209">
              <w:rPr>
                <w:sz w:val="24"/>
                <w:szCs w:val="24"/>
              </w:rPr>
              <w:t>Подрядчик:</w:t>
            </w:r>
          </w:p>
          <w:p w:rsidR="00023725" w:rsidRPr="004C3209" w:rsidRDefault="00023725" w:rsidP="002469CC">
            <w:pPr>
              <w:spacing w:after="0" w:line="240" w:lineRule="auto"/>
              <w:jc w:val="both"/>
              <w:rPr>
                <w:sz w:val="24"/>
                <w:szCs w:val="24"/>
              </w:rPr>
            </w:pPr>
          </w:p>
        </w:tc>
      </w:tr>
      <w:tr w:rsidR="00023725" w:rsidRPr="004C3209" w:rsidTr="00B71EE2">
        <w:trPr>
          <w:trHeight w:val="974"/>
        </w:trPr>
        <w:tc>
          <w:tcPr>
            <w:tcW w:w="4692" w:type="dxa"/>
            <w:vAlign w:val="center"/>
          </w:tcPr>
          <w:p w:rsidR="00023725" w:rsidRPr="004C3209" w:rsidRDefault="00023725" w:rsidP="002469CC">
            <w:pPr>
              <w:spacing w:after="0" w:line="240" w:lineRule="auto"/>
              <w:ind w:right="-75"/>
              <w:jc w:val="both"/>
              <w:rPr>
                <w:sz w:val="24"/>
                <w:szCs w:val="24"/>
              </w:rPr>
            </w:pPr>
            <w:r w:rsidRPr="004C3209">
              <w:rPr>
                <w:sz w:val="24"/>
                <w:szCs w:val="24"/>
              </w:rPr>
              <w:t>______________</w:t>
            </w:r>
          </w:p>
          <w:p w:rsidR="00023725" w:rsidRPr="004C3209" w:rsidRDefault="00023725" w:rsidP="002469CC">
            <w:pPr>
              <w:spacing w:after="0" w:line="240" w:lineRule="auto"/>
              <w:ind w:right="-75"/>
              <w:jc w:val="both"/>
              <w:rPr>
                <w:sz w:val="24"/>
                <w:szCs w:val="24"/>
              </w:rPr>
            </w:pPr>
            <w:r w:rsidRPr="004C3209">
              <w:rPr>
                <w:sz w:val="24"/>
                <w:szCs w:val="24"/>
              </w:rPr>
              <w:t>________________ / ___________ /</w:t>
            </w:r>
          </w:p>
          <w:p w:rsidR="00023725" w:rsidRPr="004C3209" w:rsidRDefault="00023725" w:rsidP="002469CC">
            <w:pPr>
              <w:spacing w:after="0" w:line="240" w:lineRule="auto"/>
              <w:ind w:right="-75"/>
              <w:jc w:val="both"/>
              <w:rPr>
                <w:sz w:val="24"/>
                <w:szCs w:val="24"/>
              </w:rPr>
            </w:pPr>
            <w:proofErr w:type="spellStart"/>
            <w:r>
              <w:rPr>
                <w:sz w:val="24"/>
                <w:szCs w:val="24"/>
              </w:rPr>
              <w:t>м.п</w:t>
            </w:r>
            <w:proofErr w:type="spellEnd"/>
            <w:r>
              <w:rPr>
                <w:sz w:val="24"/>
                <w:szCs w:val="24"/>
              </w:rPr>
              <w:t>.</w:t>
            </w:r>
          </w:p>
        </w:tc>
        <w:tc>
          <w:tcPr>
            <w:tcW w:w="851" w:type="dxa"/>
            <w:vAlign w:val="center"/>
          </w:tcPr>
          <w:p w:rsidR="00023725" w:rsidRPr="004C3209" w:rsidRDefault="00023725" w:rsidP="002469CC">
            <w:pPr>
              <w:spacing w:after="0" w:line="240" w:lineRule="auto"/>
              <w:ind w:left="247"/>
              <w:jc w:val="both"/>
              <w:rPr>
                <w:sz w:val="24"/>
                <w:szCs w:val="24"/>
              </w:rPr>
            </w:pPr>
          </w:p>
        </w:tc>
        <w:tc>
          <w:tcPr>
            <w:tcW w:w="3827" w:type="dxa"/>
            <w:vAlign w:val="center"/>
          </w:tcPr>
          <w:p w:rsidR="00023725" w:rsidRPr="004C3209" w:rsidRDefault="00023725" w:rsidP="002469CC">
            <w:pPr>
              <w:spacing w:after="0" w:line="240" w:lineRule="auto"/>
              <w:ind w:right="-75"/>
              <w:jc w:val="both"/>
              <w:rPr>
                <w:sz w:val="24"/>
                <w:szCs w:val="24"/>
              </w:rPr>
            </w:pPr>
            <w:r w:rsidRPr="004C3209">
              <w:rPr>
                <w:sz w:val="24"/>
                <w:szCs w:val="24"/>
              </w:rPr>
              <w:t>_____________</w:t>
            </w:r>
          </w:p>
          <w:p w:rsidR="00023725" w:rsidRPr="004C3209" w:rsidRDefault="00023725" w:rsidP="002469CC">
            <w:pPr>
              <w:spacing w:after="0" w:line="240" w:lineRule="auto"/>
              <w:ind w:right="-75"/>
              <w:jc w:val="both"/>
              <w:rPr>
                <w:sz w:val="24"/>
                <w:szCs w:val="24"/>
              </w:rPr>
            </w:pPr>
            <w:r w:rsidRPr="004C3209">
              <w:rPr>
                <w:sz w:val="24"/>
                <w:szCs w:val="24"/>
              </w:rPr>
              <w:t>______________ / ___________ /</w:t>
            </w:r>
          </w:p>
          <w:p w:rsidR="00023725" w:rsidRPr="004C3209" w:rsidRDefault="00023725" w:rsidP="002469CC">
            <w:pPr>
              <w:spacing w:after="0" w:line="240" w:lineRule="auto"/>
              <w:ind w:right="-75"/>
              <w:jc w:val="both"/>
              <w:rPr>
                <w:sz w:val="24"/>
                <w:szCs w:val="24"/>
              </w:rPr>
            </w:pPr>
            <w:proofErr w:type="spellStart"/>
            <w:r>
              <w:rPr>
                <w:sz w:val="24"/>
                <w:szCs w:val="24"/>
              </w:rPr>
              <w:t>м.п</w:t>
            </w:r>
            <w:proofErr w:type="spellEnd"/>
            <w:r>
              <w:rPr>
                <w:sz w:val="24"/>
                <w:szCs w:val="24"/>
              </w:rPr>
              <w:t>.</w:t>
            </w:r>
          </w:p>
        </w:tc>
      </w:tr>
    </w:tbl>
    <w:p w:rsidR="002D0461" w:rsidRDefault="002D0461" w:rsidP="002469CC">
      <w:pPr>
        <w:spacing w:after="0" w:line="240" w:lineRule="auto"/>
        <w:rPr>
          <w:rFonts w:eastAsia="Times New Roman"/>
          <w:b/>
          <w:i/>
          <w:sz w:val="22"/>
          <w:lang w:eastAsia="ru-RU"/>
        </w:rPr>
      </w:pPr>
    </w:p>
    <w:p w:rsidR="00023725" w:rsidRPr="00023725" w:rsidRDefault="00023725" w:rsidP="002469CC">
      <w:pPr>
        <w:spacing w:after="0" w:line="240" w:lineRule="auto"/>
        <w:rPr>
          <w:rFonts w:eastAsia="Times New Roman"/>
          <w:b/>
          <w:i/>
          <w:sz w:val="24"/>
          <w:szCs w:val="24"/>
          <w:lang w:eastAsia="ru-RU"/>
        </w:rPr>
      </w:pPr>
      <w:r w:rsidRPr="007D6C35">
        <w:rPr>
          <w:rFonts w:eastAsia="Times New Roman"/>
          <w:b/>
          <w:i/>
          <w:sz w:val="22"/>
          <w:lang w:eastAsia="ru-RU"/>
        </w:rPr>
        <w:t xml:space="preserve">                                                                                             </w:t>
      </w:r>
      <w:r>
        <w:rPr>
          <w:rFonts w:eastAsia="Times New Roman"/>
          <w:b/>
          <w:i/>
          <w:sz w:val="22"/>
          <w:lang w:eastAsia="ru-RU"/>
        </w:rPr>
        <w:t xml:space="preserve">            </w:t>
      </w:r>
      <w:r w:rsidR="00611403">
        <w:rPr>
          <w:rFonts w:eastAsia="Times New Roman"/>
          <w:b/>
          <w:i/>
          <w:sz w:val="24"/>
          <w:szCs w:val="24"/>
          <w:lang w:eastAsia="ru-RU"/>
        </w:rPr>
        <w:t xml:space="preserve">       </w:t>
      </w:r>
      <w:r>
        <w:rPr>
          <w:rFonts w:eastAsia="Times New Roman"/>
          <w:b/>
          <w:i/>
          <w:sz w:val="24"/>
          <w:szCs w:val="24"/>
          <w:lang w:eastAsia="ru-RU"/>
        </w:rPr>
        <w:t xml:space="preserve">                                                                                                 </w:t>
      </w:r>
    </w:p>
    <w:p w:rsidR="00AD17EC" w:rsidRDefault="00AD17EC" w:rsidP="002469CC">
      <w:pPr>
        <w:widowControl w:val="0"/>
        <w:autoSpaceDE w:val="0"/>
        <w:autoSpaceDN w:val="0"/>
        <w:spacing w:after="0" w:line="240" w:lineRule="auto"/>
        <w:jc w:val="right"/>
        <w:rPr>
          <w:rFonts w:eastAsia="Times New Roman"/>
          <w:sz w:val="24"/>
          <w:szCs w:val="24"/>
        </w:rPr>
      </w:pPr>
    </w:p>
    <w:p w:rsidR="00AD17EC" w:rsidRDefault="00AD17EC" w:rsidP="002469CC">
      <w:pPr>
        <w:widowControl w:val="0"/>
        <w:autoSpaceDE w:val="0"/>
        <w:autoSpaceDN w:val="0"/>
        <w:spacing w:after="0" w:line="240" w:lineRule="auto"/>
        <w:jc w:val="right"/>
        <w:rPr>
          <w:rFonts w:eastAsia="Times New Roman"/>
          <w:sz w:val="24"/>
          <w:szCs w:val="24"/>
        </w:rPr>
      </w:pPr>
    </w:p>
    <w:p w:rsidR="00AD17EC" w:rsidRDefault="00AD17EC" w:rsidP="002469CC">
      <w:pPr>
        <w:widowControl w:val="0"/>
        <w:autoSpaceDE w:val="0"/>
        <w:autoSpaceDN w:val="0"/>
        <w:spacing w:after="0" w:line="240" w:lineRule="auto"/>
        <w:jc w:val="right"/>
        <w:rPr>
          <w:rFonts w:eastAsia="Times New Roman"/>
          <w:sz w:val="24"/>
          <w:szCs w:val="24"/>
        </w:rPr>
      </w:pPr>
    </w:p>
    <w:p w:rsidR="00AD17EC" w:rsidRDefault="00AD17EC" w:rsidP="002469CC">
      <w:pPr>
        <w:widowControl w:val="0"/>
        <w:autoSpaceDE w:val="0"/>
        <w:autoSpaceDN w:val="0"/>
        <w:spacing w:after="0" w:line="240" w:lineRule="auto"/>
        <w:jc w:val="right"/>
        <w:rPr>
          <w:rFonts w:eastAsia="Times New Roman"/>
          <w:sz w:val="24"/>
          <w:szCs w:val="24"/>
        </w:rPr>
      </w:pPr>
    </w:p>
    <w:p w:rsidR="00AD17EC" w:rsidRDefault="00AD17EC" w:rsidP="002469CC">
      <w:pPr>
        <w:widowControl w:val="0"/>
        <w:autoSpaceDE w:val="0"/>
        <w:autoSpaceDN w:val="0"/>
        <w:spacing w:after="0" w:line="240" w:lineRule="auto"/>
        <w:jc w:val="right"/>
        <w:rPr>
          <w:rFonts w:eastAsia="Times New Roman"/>
          <w:sz w:val="24"/>
          <w:szCs w:val="24"/>
        </w:rPr>
      </w:pPr>
    </w:p>
    <w:p w:rsidR="00023725" w:rsidRPr="007D6C35" w:rsidRDefault="00023725" w:rsidP="002469CC">
      <w:pPr>
        <w:widowControl w:val="0"/>
        <w:autoSpaceDE w:val="0"/>
        <w:autoSpaceDN w:val="0"/>
        <w:spacing w:after="0" w:line="240" w:lineRule="auto"/>
        <w:jc w:val="right"/>
        <w:rPr>
          <w:rFonts w:eastAsia="Times New Roman"/>
          <w:sz w:val="24"/>
          <w:szCs w:val="24"/>
        </w:rPr>
      </w:pPr>
      <w:r w:rsidRPr="007D6C35">
        <w:rPr>
          <w:rFonts w:eastAsia="Times New Roman"/>
          <w:sz w:val="24"/>
          <w:szCs w:val="24"/>
        </w:rPr>
        <w:t xml:space="preserve">Приложение № 3 </w:t>
      </w:r>
    </w:p>
    <w:p w:rsidR="00023725" w:rsidRDefault="00023725" w:rsidP="002469CC">
      <w:pPr>
        <w:widowControl w:val="0"/>
        <w:autoSpaceDE w:val="0"/>
        <w:autoSpaceDN w:val="0"/>
        <w:spacing w:after="0" w:line="240" w:lineRule="auto"/>
        <w:jc w:val="right"/>
        <w:rPr>
          <w:rFonts w:eastAsia="Times New Roman"/>
          <w:sz w:val="24"/>
          <w:szCs w:val="24"/>
        </w:rPr>
      </w:pPr>
      <w:r w:rsidRPr="007D6C35">
        <w:rPr>
          <w:rFonts w:eastAsia="Times New Roman"/>
          <w:sz w:val="24"/>
          <w:szCs w:val="24"/>
        </w:rPr>
        <w:t xml:space="preserve">к Договору № __________________ </w:t>
      </w:r>
    </w:p>
    <w:p w:rsidR="00023725" w:rsidRPr="007D6C35" w:rsidRDefault="000F688F" w:rsidP="002469CC">
      <w:pPr>
        <w:widowControl w:val="0"/>
        <w:autoSpaceDE w:val="0"/>
        <w:autoSpaceDN w:val="0"/>
        <w:spacing w:after="0" w:line="240" w:lineRule="auto"/>
        <w:jc w:val="right"/>
        <w:rPr>
          <w:rFonts w:eastAsia="Times New Roman"/>
          <w:sz w:val="24"/>
          <w:szCs w:val="24"/>
        </w:rPr>
      </w:pPr>
      <w:r>
        <w:rPr>
          <w:rFonts w:eastAsia="Times New Roman"/>
          <w:sz w:val="24"/>
          <w:szCs w:val="24"/>
        </w:rPr>
        <w:t>от «___» ______ 202__</w:t>
      </w:r>
      <w:r w:rsidR="00023725" w:rsidRPr="007D6C35">
        <w:rPr>
          <w:rFonts w:eastAsia="Times New Roman"/>
          <w:sz w:val="24"/>
          <w:szCs w:val="24"/>
        </w:rPr>
        <w:t xml:space="preserve"> г.</w:t>
      </w:r>
    </w:p>
    <w:p w:rsidR="00023725" w:rsidRDefault="00023725" w:rsidP="002469CC">
      <w:pPr>
        <w:widowControl w:val="0"/>
        <w:autoSpaceDE w:val="0"/>
        <w:autoSpaceDN w:val="0"/>
        <w:spacing w:after="0" w:line="240" w:lineRule="auto"/>
        <w:jc w:val="right"/>
        <w:rPr>
          <w:rFonts w:eastAsia="Times New Roman"/>
          <w:sz w:val="24"/>
          <w:szCs w:val="24"/>
        </w:rPr>
      </w:pPr>
    </w:p>
    <w:p w:rsidR="00023725" w:rsidRPr="00023725" w:rsidRDefault="00023725" w:rsidP="002469CC">
      <w:pPr>
        <w:widowControl w:val="0"/>
        <w:autoSpaceDE w:val="0"/>
        <w:autoSpaceDN w:val="0"/>
        <w:spacing w:after="0" w:line="240" w:lineRule="auto"/>
        <w:ind w:firstLine="142"/>
        <w:jc w:val="right"/>
        <w:rPr>
          <w:rFonts w:eastAsia="Times New Roman"/>
          <w:b/>
          <w:sz w:val="24"/>
          <w:szCs w:val="24"/>
        </w:rPr>
      </w:pPr>
      <w:r w:rsidRPr="00023725">
        <w:rPr>
          <w:rFonts w:eastAsia="Times New Roman"/>
          <w:b/>
          <w:sz w:val="24"/>
          <w:szCs w:val="24"/>
        </w:rPr>
        <w:t xml:space="preserve">ФОРМА                 </w:t>
      </w:r>
    </w:p>
    <w:p w:rsidR="00023725" w:rsidRPr="007D6C35" w:rsidRDefault="00023725" w:rsidP="002469CC">
      <w:pPr>
        <w:widowControl w:val="0"/>
        <w:autoSpaceDE w:val="0"/>
        <w:autoSpaceDN w:val="0"/>
        <w:spacing w:after="0" w:line="240" w:lineRule="auto"/>
        <w:outlineLvl w:val="1"/>
        <w:rPr>
          <w:rFonts w:eastAsia="Times New Roman"/>
          <w:sz w:val="24"/>
          <w:szCs w:val="24"/>
          <w:lang w:eastAsia="ru-RU"/>
        </w:rPr>
      </w:pPr>
    </w:p>
    <w:p w:rsidR="00023725" w:rsidRPr="007D6C35" w:rsidRDefault="00023725" w:rsidP="002469CC">
      <w:pPr>
        <w:tabs>
          <w:tab w:val="left" w:pos="0"/>
        </w:tabs>
        <w:spacing w:after="0" w:line="240" w:lineRule="auto"/>
        <w:jc w:val="center"/>
        <w:rPr>
          <w:rFonts w:eastAsia="Calibri"/>
          <w:b/>
          <w:bCs/>
          <w:sz w:val="24"/>
          <w:szCs w:val="24"/>
          <w:lang w:eastAsia="ru-RU"/>
        </w:rPr>
      </w:pPr>
      <w:r w:rsidRPr="007D6C35">
        <w:rPr>
          <w:rFonts w:eastAsia="Calibri"/>
          <w:b/>
          <w:bCs/>
          <w:sz w:val="24"/>
          <w:szCs w:val="24"/>
          <w:lang w:eastAsia="ru-RU"/>
        </w:rPr>
        <w:t>ДОКУМЕНТ О ПРИЕМКЕ</w:t>
      </w:r>
    </w:p>
    <w:p w:rsidR="00023725" w:rsidRPr="007D6C35" w:rsidRDefault="00023725" w:rsidP="002469CC">
      <w:pPr>
        <w:tabs>
          <w:tab w:val="left" w:pos="1560"/>
        </w:tabs>
        <w:spacing w:after="0" w:line="240" w:lineRule="auto"/>
        <w:jc w:val="both"/>
        <w:rPr>
          <w:rFonts w:eastAsia="Calibri"/>
          <w:bCs/>
          <w:sz w:val="24"/>
          <w:szCs w:val="24"/>
          <w:lang w:eastAsia="ru-RU"/>
        </w:rPr>
      </w:pPr>
    </w:p>
    <w:p w:rsidR="00023725" w:rsidRPr="007D6C35" w:rsidRDefault="00023725" w:rsidP="002469CC">
      <w:pPr>
        <w:tabs>
          <w:tab w:val="left" w:pos="0"/>
        </w:tabs>
        <w:spacing w:after="0" w:line="240" w:lineRule="auto"/>
        <w:ind w:firstLine="142"/>
        <w:jc w:val="center"/>
        <w:rPr>
          <w:rFonts w:eastAsia="Calibri"/>
          <w:bCs/>
          <w:sz w:val="24"/>
          <w:szCs w:val="24"/>
          <w:lang w:eastAsia="ru-RU"/>
        </w:rPr>
      </w:pPr>
      <w:r w:rsidRPr="007D6C35">
        <w:rPr>
          <w:rFonts w:eastAsia="Calibri"/>
          <w:bCs/>
          <w:sz w:val="24"/>
          <w:szCs w:val="24"/>
          <w:lang w:eastAsia="ru-RU"/>
        </w:rPr>
        <w:t xml:space="preserve">г. Москва                                                                     </w:t>
      </w:r>
      <w:r>
        <w:rPr>
          <w:rFonts w:eastAsia="Calibri"/>
          <w:bCs/>
          <w:sz w:val="24"/>
          <w:szCs w:val="24"/>
          <w:lang w:eastAsia="ru-RU"/>
        </w:rPr>
        <w:t xml:space="preserve">                               </w:t>
      </w:r>
      <w:r w:rsidRPr="007D6C35">
        <w:rPr>
          <w:rFonts w:eastAsia="Calibri"/>
          <w:bCs/>
          <w:sz w:val="24"/>
          <w:szCs w:val="24"/>
          <w:lang w:eastAsia="ru-RU"/>
        </w:rPr>
        <w:t xml:space="preserve">«___» __________202_ г. </w:t>
      </w:r>
    </w:p>
    <w:p w:rsidR="00023725" w:rsidRPr="007D6C35" w:rsidRDefault="00023725" w:rsidP="002469CC">
      <w:pPr>
        <w:tabs>
          <w:tab w:val="left" w:pos="0"/>
        </w:tabs>
        <w:spacing w:after="0" w:line="240" w:lineRule="auto"/>
        <w:ind w:firstLine="142"/>
        <w:jc w:val="center"/>
        <w:rPr>
          <w:rFonts w:eastAsia="Calibri"/>
          <w:bCs/>
          <w:sz w:val="24"/>
          <w:szCs w:val="24"/>
          <w:lang w:eastAsia="ru-RU"/>
        </w:rPr>
      </w:pPr>
    </w:p>
    <w:p w:rsidR="00023725" w:rsidRPr="007D6C35" w:rsidRDefault="00023725" w:rsidP="00F63EC0">
      <w:pPr>
        <w:numPr>
          <w:ilvl w:val="0"/>
          <w:numId w:val="38"/>
        </w:numPr>
        <w:spacing w:after="0" w:line="240" w:lineRule="auto"/>
        <w:ind w:left="0" w:firstLine="142"/>
        <w:contextualSpacing/>
        <w:jc w:val="center"/>
        <w:rPr>
          <w:rFonts w:eastAsia="Calibri"/>
          <w:bCs/>
          <w:sz w:val="24"/>
          <w:szCs w:val="24"/>
          <w:lang w:eastAsia="ru-RU"/>
        </w:rPr>
      </w:pPr>
      <w:r w:rsidRPr="007D6C35">
        <w:rPr>
          <w:rFonts w:eastAsia="Calibri"/>
          <w:bCs/>
          <w:sz w:val="24"/>
          <w:szCs w:val="24"/>
          <w:lang w:eastAsia="ru-RU"/>
        </w:rPr>
        <w:t xml:space="preserve"> СВЕДЕНИЯ О ДОГОВОРЕ</w:t>
      </w:r>
    </w:p>
    <w:p w:rsidR="00023725" w:rsidRPr="007D6C35" w:rsidRDefault="00023725" w:rsidP="002469CC">
      <w:pPr>
        <w:spacing w:after="0" w:line="240" w:lineRule="auto"/>
        <w:ind w:firstLine="142"/>
        <w:contextualSpacing/>
        <w:rPr>
          <w:rFonts w:eastAsia="Calibri"/>
          <w:bCs/>
          <w:sz w:val="24"/>
          <w:szCs w:val="24"/>
          <w:lang w:eastAsia="ru-RU"/>
        </w:rPr>
      </w:pP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Идентификационный код закупки: _________________________________________________.</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Наименование документа-основания (номер и дата договора):</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_______________________________________________________________________________.</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Реестровый номер в реестре договоров: ____________________________________________.</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Информация о передаче товаров (результатов выполненных работ, оказанных услуг):</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 xml:space="preserve">Дата начала периода поставки товаров (выполнения работ, </w:t>
      </w:r>
      <w:r w:rsidR="001D5763">
        <w:rPr>
          <w:rFonts w:eastAsia="Calibri"/>
          <w:bCs/>
          <w:sz w:val="24"/>
          <w:szCs w:val="24"/>
          <w:lang w:eastAsia="ru-RU"/>
        </w:rPr>
        <w:t>оказания услуг)</w:t>
      </w:r>
      <w:r>
        <w:rPr>
          <w:rFonts w:eastAsia="Calibri"/>
          <w:bCs/>
          <w:sz w:val="24"/>
          <w:szCs w:val="24"/>
          <w:lang w:eastAsia="ru-RU"/>
        </w:rPr>
        <w:t>: _________</w:t>
      </w:r>
      <w:r w:rsidR="001D5763">
        <w:rPr>
          <w:rFonts w:eastAsia="Calibri"/>
          <w:bCs/>
          <w:sz w:val="24"/>
          <w:szCs w:val="24"/>
          <w:lang w:eastAsia="ru-RU"/>
        </w:rPr>
        <w:t>____</w:t>
      </w:r>
      <w:r>
        <w:rPr>
          <w:rFonts w:eastAsia="Calibri"/>
          <w:bCs/>
          <w:sz w:val="24"/>
          <w:szCs w:val="24"/>
          <w:lang w:eastAsia="ru-RU"/>
        </w:rPr>
        <w:t>.</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 xml:space="preserve">Дата передачи товаров (результатов выполненных работ, </w:t>
      </w:r>
      <w:r w:rsidR="001D5763">
        <w:rPr>
          <w:rFonts w:eastAsia="Calibri"/>
          <w:bCs/>
          <w:sz w:val="24"/>
          <w:szCs w:val="24"/>
          <w:lang w:eastAsia="ru-RU"/>
        </w:rPr>
        <w:t>оказанных услуг): _____________</w:t>
      </w:r>
      <w:r>
        <w:rPr>
          <w:rFonts w:eastAsia="Calibri"/>
          <w:bCs/>
          <w:sz w:val="24"/>
          <w:szCs w:val="24"/>
          <w:lang w:eastAsia="ru-RU"/>
        </w:rPr>
        <w:t>.</w:t>
      </w: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Дата окончания периода поставки товаров (вып</w:t>
      </w:r>
      <w:r w:rsidR="001D5763">
        <w:rPr>
          <w:rFonts w:eastAsia="Calibri"/>
          <w:bCs/>
          <w:sz w:val="24"/>
          <w:szCs w:val="24"/>
          <w:lang w:eastAsia="ru-RU"/>
        </w:rPr>
        <w:t>олнения работ, оказания услуг):</w:t>
      </w:r>
      <w:r w:rsidRPr="007D6C35">
        <w:rPr>
          <w:rFonts w:eastAsia="Calibri"/>
          <w:bCs/>
          <w:sz w:val="24"/>
          <w:szCs w:val="24"/>
          <w:lang w:eastAsia="ru-RU"/>
        </w:rPr>
        <w:t>___________</w:t>
      </w:r>
      <w:r w:rsidR="001D5763">
        <w:rPr>
          <w:rFonts w:eastAsia="Calibri"/>
          <w:bCs/>
          <w:sz w:val="24"/>
          <w:szCs w:val="24"/>
          <w:lang w:eastAsia="ru-RU"/>
        </w:rPr>
        <w:t>.</w:t>
      </w:r>
      <w:r w:rsidRPr="007D6C35">
        <w:rPr>
          <w:rFonts w:eastAsia="Calibri"/>
          <w:bCs/>
          <w:sz w:val="24"/>
          <w:szCs w:val="24"/>
          <w:lang w:eastAsia="ru-RU"/>
        </w:rPr>
        <w:t xml:space="preserve"> </w:t>
      </w:r>
    </w:p>
    <w:p w:rsidR="00023725" w:rsidRPr="007D6C35" w:rsidRDefault="00023725" w:rsidP="002469CC">
      <w:pPr>
        <w:tabs>
          <w:tab w:val="left" w:pos="1560"/>
        </w:tabs>
        <w:spacing w:after="0" w:line="240" w:lineRule="auto"/>
        <w:ind w:firstLine="142"/>
        <w:rPr>
          <w:rFonts w:eastAsia="Calibri"/>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02"/>
        <w:gridCol w:w="2085"/>
        <w:gridCol w:w="2085"/>
      </w:tblGrid>
      <w:tr w:rsidR="00023725" w:rsidRPr="007D6C35" w:rsidTr="00023725">
        <w:trPr>
          <w:trHeight w:val="491"/>
        </w:trPr>
        <w:tc>
          <w:tcPr>
            <w:tcW w:w="5463" w:type="dxa"/>
            <w:gridSpan w:val="2"/>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Наименование объекта закупки</w:t>
            </w:r>
          </w:p>
        </w:tc>
        <w:tc>
          <w:tcPr>
            <w:tcW w:w="2085" w:type="dxa"/>
            <w:vMerge w:val="restart"/>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Источник финансирования</w:t>
            </w:r>
          </w:p>
        </w:tc>
        <w:tc>
          <w:tcPr>
            <w:tcW w:w="2085" w:type="dxa"/>
            <w:vMerge w:val="restart"/>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Обеспечение исполнения договора</w:t>
            </w:r>
          </w:p>
        </w:tc>
      </w:tr>
      <w:tr w:rsidR="00023725" w:rsidRPr="007D6C35" w:rsidTr="00023725">
        <w:trPr>
          <w:trHeight w:val="565"/>
        </w:trPr>
        <w:tc>
          <w:tcPr>
            <w:tcW w:w="3261"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Наименование товара (работы, услуги)</w:t>
            </w:r>
          </w:p>
        </w:tc>
        <w:tc>
          <w:tcPr>
            <w:tcW w:w="2202"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Код по ОКПД 2</w:t>
            </w:r>
          </w:p>
        </w:tc>
        <w:tc>
          <w:tcPr>
            <w:tcW w:w="2085" w:type="dxa"/>
            <w:vMerge/>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085" w:type="dxa"/>
            <w:vMerge/>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r>
      <w:tr w:rsidR="00023725" w:rsidRPr="007D6C35" w:rsidTr="00023725">
        <w:trPr>
          <w:trHeight w:val="456"/>
        </w:trPr>
        <w:tc>
          <w:tcPr>
            <w:tcW w:w="3261"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202"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085"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085"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r>
      <w:tr w:rsidR="00023725" w:rsidRPr="007D6C35" w:rsidTr="00023725">
        <w:trPr>
          <w:trHeight w:val="456"/>
        </w:trPr>
        <w:tc>
          <w:tcPr>
            <w:tcW w:w="3261"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202"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085"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c>
          <w:tcPr>
            <w:tcW w:w="2085" w:type="dxa"/>
            <w:shd w:val="clear" w:color="auto" w:fill="auto"/>
          </w:tcPr>
          <w:p w:rsidR="00023725" w:rsidRPr="007D6C35" w:rsidRDefault="00023725" w:rsidP="002469CC">
            <w:pPr>
              <w:tabs>
                <w:tab w:val="left" w:pos="1560"/>
              </w:tabs>
              <w:spacing w:after="0" w:line="240" w:lineRule="auto"/>
              <w:ind w:firstLine="142"/>
              <w:contextualSpacing/>
              <w:jc w:val="center"/>
              <w:rPr>
                <w:rFonts w:eastAsia="Calibri"/>
                <w:bCs/>
                <w:sz w:val="24"/>
                <w:szCs w:val="24"/>
                <w:lang w:eastAsia="ru-RU"/>
              </w:rPr>
            </w:pPr>
          </w:p>
        </w:tc>
      </w:tr>
    </w:tbl>
    <w:p w:rsidR="00023725" w:rsidRPr="007D6C35" w:rsidRDefault="00023725" w:rsidP="002469CC">
      <w:pPr>
        <w:tabs>
          <w:tab w:val="left" w:pos="1560"/>
        </w:tabs>
        <w:spacing w:after="0" w:line="240" w:lineRule="auto"/>
        <w:ind w:firstLine="142"/>
        <w:rPr>
          <w:rFonts w:eastAsia="Calibri"/>
          <w:bCs/>
          <w:sz w:val="24"/>
          <w:szCs w:val="24"/>
          <w:lang w:eastAsia="ru-RU"/>
        </w:rPr>
      </w:pPr>
    </w:p>
    <w:p w:rsidR="00023725" w:rsidRPr="007D6C35" w:rsidRDefault="00023725" w:rsidP="002469CC">
      <w:pPr>
        <w:tabs>
          <w:tab w:val="left" w:pos="1560"/>
        </w:tabs>
        <w:spacing w:after="0" w:line="240" w:lineRule="auto"/>
        <w:ind w:firstLine="142"/>
        <w:rPr>
          <w:rFonts w:eastAsia="Calibri"/>
          <w:bCs/>
          <w:sz w:val="24"/>
          <w:szCs w:val="24"/>
          <w:lang w:eastAsia="ru-RU"/>
        </w:rPr>
      </w:pPr>
      <w:r w:rsidRPr="007D6C35">
        <w:rPr>
          <w:rFonts w:eastAsia="Calibri"/>
          <w:bCs/>
          <w:sz w:val="24"/>
          <w:szCs w:val="24"/>
          <w:lang w:eastAsia="ru-RU"/>
        </w:rPr>
        <w:t>Место поставки товара, выполнения работы, оказания услуги: ________________________________________________________________________________</w:t>
      </w:r>
    </w:p>
    <w:p w:rsidR="00023725" w:rsidRPr="007D6C35" w:rsidRDefault="00023725" w:rsidP="002469CC">
      <w:pPr>
        <w:tabs>
          <w:tab w:val="left" w:pos="1560"/>
        </w:tabs>
        <w:spacing w:after="0" w:line="240" w:lineRule="auto"/>
        <w:ind w:firstLine="142"/>
        <w:rPr>
          <w:rFonts w:eastAsia="Calibri"/>
          <w:bCs/>
          <w:sz w:val="24"/>
          <w:szCs w:val="24"/>
          <w:lang w:eastAsia="ru-RU"/>
        </w:rPr>
      </w:pPr>
    </w:p>
    <w:p w:rsidR="00023725" w:rsidRPr="007D6C35" w:rsidRDefault="00023725" w:rsidP="00F63EC0">
      <w:pPr>
        <w:numPr>
          <w:ilvl w:val="0"/>
          <w:numId w:val="38"/>
        </w:numPr>
        <w:spacing w:after="0" w:line="240" w:lineRule="auto"/>
        <w:ind w:left="0" w:firstLine="142"/>
        <w:contextualSpacing/>
        <w:jc w:val="center"/>
        <w:rPr>
          <w:rFonts w:eastAsia="Calibri"/>
          <w:bCs/>
          <w:sz w:val="24"/>
          <w:szCs w:val="24"/>
          <w:lang w:eastAsia="ru-RU"/>
        </w:rPr>
      </w:pPr>
      <w:bookmarkStart w:id="7" w:name="_Hlk114432889"/>
      <w:bookmarkStart w:id="8" w:name="_Hlk114432127"/>
      <w:r w:rsidRPr="007D6C35">
        <w:rPr>
          <w:rFonts w:eastAsia="Calibri"/>
          <w:bCs/>
          <w:sz w:val="24"/>
          <w:szCs w:val="24"/>
          <w:lang w:eastAsia="ru-RU"/>
        </w:rPr>
        <w:t xml:space="preserve"> СВЕДЕНИЯ О ЗАКАЗЧИКЕ</w:t>
      </w:r>
      <w:bookmarkEnd w:id="7"/>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1984"/>
      </w:tblGrid>
      <w:tr w:rsidR="00023725" w:rsidRPr="007D6C35" w:rsidTr="00023725">
        <w:trPr>
          <w:trHeight w:val="1254"/>
        </w:trPr>
        <w:tc>
          <w:tcPr>
            <w:tcW w:w="2253"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bookmarkStart w:id="9" w:name="_Hlk114432912"/>
            <w:r w:rsidRPr="007D6C35">
              <w:rPr>
                <w:rFonts w:eastAsia="Calibri"/>
                <w:bCs/>
                <w:sz w:val="24"/>
                <w:szCs w:val="24"/>
                <w:lang w:eastAsia="ru-RU"/>
              </w:rPr>
              <w:t>Наименование заказчика</w:t>
            </w:r>
          </w:p>
        </w:tc>
        <w:tc>
          <w:tcPr>
            <w:tcW w:w="2536"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Местонахождение, адрес, телефон, адрес электронной почты</w:t>
            </w:r>
          </w:p>
        </w:tc>
        <w:tc>
          <w:tcPr>
            <w:tcW w:w="140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ИНН</w:t>
            </w:r>
          </w:p>
        </w:tc>
        <w:tc>
          <w:tcPr>
            <w:tcW w:w="145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КПП</w:t>
            </w:r>
          </w:p>
        </w:tc>
        <w:tc>
          <w:tcPr>
            <w:tcW w:w="1984"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ФИО руководителя/ представителя от заказчика</w:t>
            </w:r>
          </w:p>
        </w:tc>
      </w:tr>
      <w:tr w:rsidR="00023725" w:rsidRPr="007D6C35" w:rsidTr="00023725">
        <w:trPr>
          <w:trHeight w:val="407"/>
        </w:trPr>
        <w:tc>
          <w:tcPr>
            <w:tcW w:w="2253"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2536"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40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45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984"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r>
      <w:bookmarkEnd w:id="8"/>
      <w:bookmarkEnd w:id="9"/>
    </w:tbl>
    <w:p w:rsidR="00023725" w:rsidRPr="007D6C35" w:rsidRDefault="00023725" w:rsidP="002469CC">
      <w:pPr>
        <w:spacing w:after="0" w:line="240" w:lineRule="auto"/>
        <w:ind w:firstLine="142"/>
        <w:contextualSpacing/>
        <w:rPr>
          <w:rFonts w:eastAsia="Calibri"/>
          <w:bCs/>
          <w:sz w:val="24"/>
          <w:szCs w:val="24"/>
          <w:lang w:eastAsia="ru-RU"/>
        </w:rPr>
      </w:pPr>
    </w:p>
    <w:p w:rsidR="00023725" w:rsidRPr="007D6C35" w:rsidRDefault="00023725" w:rsidP="00F63EC0">
      <w:pPr>
        <w:numPr>
          <w:ilvl w:val="0"/>
          <w:numId w:val="38"/>
        </w:numPr>
        <w:spacing w:after="0" w:line="240" w:lineRule="auto"/>
        <w:ind w:left="0" w:firstLine="142"/>
        <w:contextualSpacing/>
        <w:jc w:val="center"/>
        <w:rPr>
          <w:rFonts w:eastAsia="Calibri"/>
          <w:bCs/>
          <w:sz w:val="24"/>
          <w:szCs w:val="24"/>
          <w:lang w:eastAsia="ru-RU"/>
        </w:rPr>
      </w:pPr>
      <w:r w:rsidRPr="007D6C35">
        <w:rPr>
          <w:rFonts w:eastAsia="Calibri"/>
          <w:bCs/>
          <w:sz w:val="24"/>
          <w:szCs w:val="24"/>
          <w:lang w:eastAsia="ru-RU"/>
        </w:rPr>
        <w:t>СВЕДЕНИЯ О ПОДРЯДЧИКЕ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1978"/>
      </w:tblGrid>
      <w:tr w:rsidR="00023725" w:rsidRPr="007D6C35" w:rsidTr="00023725">
        <w:tc>
          <w:tcPr>
            <w:tcW w:w="226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Наименование поставщика (подрядчика, исполнителя)</w:t>
            </w:r>
          </w:p>
        </w:tc>
        <w:tc>
          <w:tcPr>
            <w:tcW w:w="2552"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Местонахождение, адрес, телефон, адрес электронной почты</w:t>
            </w:r>
          </w:p>
        </w:tc>
        <w:tc>
          <w:tcPr>
            <w:tcW w:w="1417"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ИНН</w:t>
            </w:r>
          </w:p>
        </w:tc>
        <w:tc>
          <w:tcPr>
            <w:tcW w:w="141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КПП</w:t>
            </w:r>
          </w:p>
        </w:tc>
        <w:tc>
          <w:tcPr>
            <w:tcW w:w="197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ФИО руководителя/ представителя от подрядчика</w:t>
            </w:r>
          </w:p>
        </w:tc>
      </w:tr>
      <w:tr w:rsidR="00023725" w:rsidRPr="007D6C35" w:rsidTr="00023725">
        <w:trPr>
          <w:trHeight w:val="572"/>
        </w:trPr>
        <w:tc>
          <w:tcPr>
            <w:tcW w:w="226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2552"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417"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41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978" w:type="dxa"/>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r>
    </w:tbl>
    <w:p w:rsidR="00023725" w:rsidRPr="007D6C35" w:rsidRDefault="00023725" w:rsidP="002469CC">
      <w:pPr>
        <w:spacing w:after="0" w:line="240" w:lineRule="auto"/>
        <w:ind w:firstLine="142"/>
        <w:contextualSpacing/>
        <w:rPr>
          <w:rFonts w:eastAsia="Calibri"/>
          <w:bCs/>
          <w:sz w:val="24"/>
          <w:szCs w:val="24"/>
          <w:lang w:eastAsia="ru-RU"/>
        </w:rPr>
      </w:pPr>
    </w:p>
    <w:p w:rsidR="00023725" w:rsidRPr="007D6C35" w:rsidRDefault="00023725" w:rsidP="002469CC">
      <w:pPr>
        <w:numPr>
          <w:ilvl w:val="0"/>
          <w:numId w:val="38"/>
        </w:num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 xml:space="preserve">ИНФОРМАЦИЯ ОБ ИСПОЛНЕНИИ ДОГОВОРА </w:t>
      </w:r>
    </w:p>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(результаты отдельного этапа исполнения договора, осуществленная поставка, выполненная работ или оказанная услуга), о соблюдении промежуточных и окончательных сроков исполнения договора</w:t>
      </w:r>
    </w:p>
    <w:p w:rsidR="00023725" w:rsidRPr="007D6C35" w:rsidRDefault="00023725" w:rsidP="002469CC">
      <w:pPr>
        <w:spacing w:after="0" w:line="240" w:lineRule="auto"/>
        <w:ind w:firstLine="142"/>
        <w:contextualSpacing/>
        <w:rPr>
          <w:rFonts w:eastAsia="Calibri"/>
          <w:bCs/>
          <w:sz w:val="24"/>
          <w:szCs w:val="24"/>
          <w:lang w:eastAsia="ru-RU"/>
        </w:rPr>
      </w:pPr>
    </w:p>
    <w:tbl>
      <w:tblPr>
        <w:tblW w:w="9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1984"/>
      </w:tblGrid>
      <w:tr w:rsidR="00023725" w:rsidRPr="007D6C35" w:rsidTr="00023725">
        <w:trPr>
          <w:trHeight w:val="560"/>
        </w:trPr>
        <w:tc>
          <w:tcPr>
            <w:tcW w:w="562"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w:t>
            </w:r>
          </w:p>
        </w:tc>
        <w:tc>
          <w:tcPr>
            <w:tcW w:w="2552"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Наименование товара (работы, услуги)</w:t>
            </w:r>
          </w:p>
        </w:tc>
        <w:tc>
          <w:tcPr>
            <w:tcW w:w="992"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Кол-во</w:t>
            </w:r>
          </w:p>
        </w:tc>
        <w:tc>
          <w:tcPr>
            <w:tcW w:w="992"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Ед. изм.</w:t>
            </w:r>
          </w:p>
        </w:tc>
        <w:tc>
          <w:tcPr>
            <w:tcW w:w="1134"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Цена за ед., руб.</w:t>
            </w:r>
          </w:p>
        </w:tc>
        <w:tc>
          <w:tcPr>
            <w:tcW w:w="1418"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Сумма, руб.</w:t>
            </w:r>
          </w:p>
        </w:tc>
        <w:tc>
          <w:tcPr>
            <w:tcW w:w="1984" w:type="dxa"/>
            <w:vMerge w:val="restart"/>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r w:rsidRPr="007D6C35">
              <w:rPr>
                <w:rFonts w:eastAsia="Calibri"/>
                <w:bCs/>
                <w:sz w:val="24"/>
                <w:szCs w:val="24"/>
                <w:lang w:eastAsia="ru-RU"/>
              </w:rPr>
              <w:t>Страна происхождения товара</w:t>
            </w:r>
          </w:p>
        </w:tc>
      </w:tr>
      <w:tr w:rsidR="00023725" w:rsidRPr="007D6C35" w:rsidTr="00023725">
        <w:trPr>
          <w:trHeight w:val="560"/>
        </w:trPr>
        <w:tc>
          <w:tcPr>
            <w:tcW w:w="562"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2552"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992"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992"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134"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418"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c>
          <w:tcPr>
            <w:tcW w:w="1984" w:type="dxa"/>
            <w:vMerge/>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center"/>
              <w:rPr>
                <w:rFonts w:eastAsia="Calibri"/>
                <w:bCs/>
                <w:sz w:val="24"/>
                <w:szCs w:val="24"/>
                <w:lang w:eastAsia="ru-RU"/>
              </w:rPr>
            </w:pPr>
          </w:p>
        </w:tc>
      </w:tr>
      <w:tr w:rsidR="00023725" w:rsidRPr="007D6C35" w:rsidTr="00023725">
        <w:trPr>
          <w:trHeight w:val="479"/>
        </w:trPr>
        <w:tc>
          <w:tcPr>
            <w:tcW w:w="562"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2552"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992"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992"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1134"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1418"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1984" w:type="dxa"/>
            <w:tcBorders>
              <w:bottom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r>
      <w:tr w:rsidR="00023725" w:rsidRPr="007D6C35" w:rsidTr="00023725">
        <w:trPr>
          <w:trHeight w:val="401"/>
        </w:trPr>
        <w:tc>
          <w:tcPr>
            <w:tcW w:w="6232" w:type="dxa"/>
            <w:gridSpan w:val="5"/>
            <w:tcBorders>
              <w:top w:val="single" w:sz="4" w:space="0" w:color="auto"/>
            </w:tcBorders>
            <w:shd w:val="clear" w:color="auto" w:fill="auto"/>
          </w:tcPr>
          <w:p w:rsidR="00023725" w:rsidRPr="007D6C35" w:rsidRDefault="00023725" w:rsidP="002469CC">
            <w:pPr>
              <w:tabs>
                <w:tab w:val="left" w:pos="1560"/>
              </w:tabs>
              <w:spacing w:after="0" w:line="240" w:lineRule="auto"/>
              <w:ind w:firstLine="142"/>
              <w:jc w:val="right"/>
              <w:rPr>
                <w:rFonts w:eastAsia="Calibri"/>
                <w:bCs/>
                <w:sz w:val="24"/>
                <w:szCs w:val="24"/>
                <w:lang w:eastAsia="ru-RU"/>
              </w:rPr>
            </w:pPr>
            <w:r w:rsidRPr="007D6C35">
              <w:rPr>
                <w:rFonts w:eastAsia="Calibri"/>
                <w:bCs/>
                <w:sz w:val="24"/>
                <w:szCs w:val="24"/>
                <w:lang w:eastAsia="ru-RU"/>
              </w:rPr>
              <w:t>ИТОГО:</w:t>
            </w:r>
          </w:p>
        </w:tc>
        <w:tc>
          <w:tcPr>
            <w:tcW w:w="1418" w:type="dxa"/>
            <w:tcBorders>
              <w:top w:val="single" w:sz="4" w:space="0" w:color="auto"/>
              <w:right w:val="single" w:sz="4" w:space="0" w:color="auto"/>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c>
          <w:tcPr>
            <w:tcW w:w="1984" w:type="dxa"/>
            <w:tcBorders>
              <w:top w:val="single" w:sz="4" w:space="0" w:color="auto"/>
              <w:left w:val="single" w:sz="4" w:space="0" w:color="auto"/>
              <w:bottom w:val="nil"/>
              <w:right w:val="nil"/>
            </w:tcBorders>
            <w:shd w:val="clear" w:color="auto" w:fill="auto"/>
          </w:tcPr>
          <w:p w:rsidR="00023725" w:rsidRPr="007D6C35" w:rsidRDefault="00023725" w:rsidP="002469CC">
            <w:pPr>
              <w:tabs>
                <w:tab w:val="left" w:pos="1560"/>
              </w:tabs>
              <w:spacing w:after="0" w:line="240" w:lineRule="auto"/>
              <w:ind w:firstLine="142"/>
              <w:jc w:val="both"/>
              <w:rPr>
                <w:rFonts w:eastAsia="Calibri"/>
                <w:bCs/>
                <w:sz w:val="24"/>
                <w:szCs w:val="24"/>
                <w:lang w:eastAsia="ru-RU"/>
              </w:rPr>
            </w:pPr>
          </w:p>
        </w:tc>
      </w:tr>
    </w:tbl>
    <w:p w:rsidR="00023725" w:rsidRPr="007D6C35" w:rsidRDefault="00023725" w:rsidP="002469CC">
      <w:pPr>
        <w:tabs>
          <w:tab w:val="left" w:pos="1560"/>
        </w:tabs>
        <w:spacing w:after="0" w:line="240" w:lineRule="auto"/>
        <w:ind w:firstLine="142"/>
        <w:jc w:val="both"/>
        <w:rPr>
          <w:rFonts w:eastAsia="Calibri"/>
          <w:bCs/>
          <w:sz w:val="24"/>
          <w:szCs w:val="24"/>
          <w:lang w:eastAsia="ru-RU"/>
        </w:rPr>
      </w:pPr>
    </w:p>
    <w:p w:rsidR="00023725" w:rsidRPr="007D6C35" w:rsidRDefault="00023725" w:rsidP="00F63EC0">
      <w:pPr>
        <w:numPr>
          <w:ilvl w:val="0"/>
          <w:numId w:val="38"/>
        </w:numPr>
        <w:spacing w:after="0" w:line="240" w:lineRule="auto"/>
        <w:ind w:left="0" w:firstLine="142"/>
        <w:contextualSpacing/>
        <w:jc w:val="center"/>
        <w:rPr>
          <w:rFonts w:eastAsia="Calibri"/>
          <w:bCs/>
          <w:sz w:val="24"/>
          <w:szCs w:val="24"/>
          <w:lang w:eastAsia="ru-RU"/>
        </w:rPr>
      </w:pPr>
      <w:r w:rsidRPr="007D6C35">
        <w:rPr>
          <w:rFonts w:eastAsia="Calibri"/>
          <w:bCs/>
          <w:sz w:val="24"/>
          <w:szCs w:val="24"/>
          <w:lang w:eastAsia="ru-RU"/>
        </w:rPr>
        <w:t>ПРИЛАГАЕМЫЕ ДОКУМЕНТЫ</w:t>
      </w:r>
    </w:p>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(перечень документов может изменяться в соответствии с условиями договора)</w:t>
      </w:r>
    </w:p>
    <w:p w:rsidR="00023725" w:rsidRPr="007D6C35" w:rsidRDefault="00023725" w:rsidP="002469CC">
      <w:pPr>
        <w:spacing w:after="0" w:line="240" w:lineRule="auto"/>
        <w:ind w:firstLine="142"/>
        <w:contextualSpacing/>
        <w:rPr>
          <w:rFonts w:eastAsia="Calibri"/>
          <w:bCs/>
          <w:sz w:val="24"/>
          <w:szCs w:val="24"/>
          <w:lang w:eastAsia="ru-RU"/>
        </w:rPr>
      </w:pP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bookmarkStart w:id="10" w:name="_Hlk114663988"/>
      <w:r w:rsidRPr="007D6C35">
        <w:rPr>
          <w:rFonts w:eastAsia="Calibri"/>
          <w:bCs/>
          <w:sz w:val="24"/>
          <w:szCs w:val="24"/>
          <w:lang w:eastAsia="ru-RU"/>
        </w:rPr>
        <w:t xml:space="preserve"> Заключение по результатам проведенной экспертизы.</w:t>
      </w: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r w:rsidRPr="007D6C35">
        <w:rPr>
          <w:rFonts w:eastAsia="Calibri"/>
          <w:bCs/>
          <w:sz w:val="24"/>
          <w:szCs w:val="24"/>
          <w:lang w:eastAsia="ru-RU"/>
        </w:rPr>
        <w:t xml:space="preserve"> Счет.</w:t>
      </w: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r>
        <w:rPr>
          <w:rFonts w:eastAsia="Calibri"/>
          <w:bCs/>
          <w:sz w:val="24"/>
          <w:szCs w:val="24"/>
          <w:lang w:eastAsia="ru-RU"/>
        </w:rPr>
        <w:t xml:space="preserve"> Товарная</w:t>
      </w:r>
      <w:r w:rsidRPr="007D6C35">
        <w:rPr>
          <w:rFonts w:eastAsia="Calibri"/>
          <w:bCs/>
          <w:sz w:val="24"/>
          <w:szCs w:val="24"/>
          <w:lang w:eastAsia="ru-RU"/>
        </w:rPr>
        <w:t xml:space="preserve"> накладная.</w:t>
      </w: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r w:rsidRPr="007D6C35">
        <w:rPr>
          <w:rFonts w:eastAsia="Calibri"/>
          <w:bCs/>
          <w:sz w:val="24"/>
          <w:szCs w:val="24"/>
          <w:lang w:eastAsia="ru-RU"/>
        </w:rPr>
        <w:t xml:space="preserve"> Счет-фактура.</w:t>
      </w: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r w:rsidRPr="007D6C35">
        <w:rPr>
          <w:rFonts w:eastAsia="Calibri"/>
          <w:bCs/>
          <w:sz w:val="24"/>
          <w:szCs w:val="24"/>
          <w:lang w:eastAsia="ru-RU"/>
        </w:rPr>
        <w:t xml:space="preserve"> Акты.</w:t>
      </w: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r w:rsidRPr="007D6C35">
        <w:rPr>
          <w:rFonts w:eastAsia="Calibri"/>
          <w:bCs/>
          <w:sz w:val="24"/>
          <w:szCs w:val="24"/>
          <w:lang w:eastAsia="ru-RU"/>
        </w:rPr>
        <w:t xml:space="preserve"> Сертификаты качества</w:t>
      </w:r>
    </w:p>
    <w:p w:rsidR="00023725" w:rsidRPr="007D6C35" w:rsidRDefault="00023725" w:rsidP="002469CC">
      <w:pPr>
        <w:numPr>
          <w:ilvl w:val="0"/>
          <w:numId w:val="39"/>
        </w:numPr>
        <w:spacing w:after="0" w:line="240" w:lineRule="auto"/>
        <w:ind w:firstLine="142"/>
        <w:contextualSpacing/>
        <w:jc w:val="both"/>
        <w:rPr>
          <w:rFonts w:eastAsia="Calibri"/>
          <w:bCs/>
          <w:sz w:val="24"/>
          <w:szCs w:val="24"/>
          <w:lang w:eastAsia="ru-RU"/>
        </w:rPr>
      </w:pPr>
      <w:r w:rsidRPr="007D6C35">
        <w:rPr>
          <w:rFonts w:eastAsia="Calibri"/>
          <w:bCs/>
          <w:sz w:val="24"/>
          <w:szCs w:val="24"/>
          <w:lang w:eastAsia="ru-RU"/>
        </w:rPr>
        <w:t xml:space="preserve"> Иные документы, которые считаются его неотъемлемой частью.</w:t>
      </w:r>
    </w:p>
    <w:bookmarkEnd w:id="10"/>
    <w:p w:rsidR="00023725" w:rsidRPr="007D6C35" w:rsidRDefault="00023725" w:rsidP="002469CC">
      <w:pPr>
        <w:tabs>
          <w:tab w:val="left" w:pos="1560"/>
        </w:tabs>
        <w:spacing w:after="0" w:line="240" w:lineRule="auto"/>
        <w:ind w:firstLine="142"/>
        <w:contextualSpacing/>
        <w:rPr>
          <w:rFonts w:eastAsia="Calibri"/>
          <w:bCs/>
          <w:sz w:val="24"/>
          <w:szCs w:val="24"/>
          <w:lang w:eastAsia="ru-RU"/>
        </w:rPr>
      </w:pPr>
    </w:p>
    <w:p w:rsidR="00023725" w:rsidRDefault="00023725" w:rsidP="00F63EC0">
      <w:pPr>
        <w:numPr>
          <w:ilvl w:val="0"/>
          <w:numId w:val="38"/>
        </w:numPr>
        <w:spacing w:after="0" w:line="240" w:lineRule="auto"/>
        <w:ind w:left="0" w:firstLine="142"/>
        <w:contextualSpacing/>
        <w:jc w:val="center"/>
        <w:rPr>
          <w:rFonts w:eastAsia="Calibri"/>
          <w:bCs/>
          <w:sz w:val="24"/>
          <w:szCs w:val="24"/>
          <w:lang w:eastAsia="ru-RU"/>
        </w:rPr>
      </w:pPr>
      <w:r w:rsidRPr="007D6C35">
        <w:rPr>
          <w:rFonts w:eastAsia="Calibri"/>
          <w:bCs/>
          <w:sz w:val="24"/>
          <w:szCs w:val="24"/>
          <w:lang w:eastAsia="ru-RU"/>
        </w:rPr>
        <w:t xml:space="preserve"> РЕЗУЛЬТАТ ПРИЕМКИ</w:t>
      </w:r>
    </w:p>
    <w:p w:rsidR="00023725" w:rsidRPr="00023725" w:rsidRDefault="00023725" w:rsidP="002469CC">
      <w:pPr>
        <w:spacing w:after="0" w:line="240" w:lineRule="auto"/>
        <w:contextualSpacing/>
        <w:rPr>
          <w:rFonts w:eastAsia="Calibri"/>
          <w:bCs/>
          <w:sz w:val="24"/>
          <w:szCs w:val="24"/>
          <w:lang w:eastAsia="ru-RU"/>
        </w:rPr>
      </w:pPr>
    </w:p>
    <w:p w:rsidR="00023725" w:rsidRPr="007D6C35" w:rsidRDefault="00023725" w:rsidP="002469CC">
      <w:pPr>
        <w:spacing w:after="0" w:line="240" w:lineRule="auto"/>
        <w:ind w:firstLine="142"/>
        <w:contextualSpacing/>
        <w:rPr>
          <w:rFonts w:eastAsia="Calibri"/>
          <w:bCs/>
          <w:sz w:val="24"/>
          <w:szCs w:val="24"/>
          <w:lang w:eastAsia="ru-RU"/>
        </w:rPr>
      </w:pPr>
      <w:r w:rsidRPr="007D6C35">
        <w:rPr>
          <w:rFonts w:eastAsia="Calibri"/>
          <w:bCs/>
          <w:sz w:val="24"/>
          <w:szCs w:val="24"/>
          <w:lang w:eastAsia="ru-RU"/>
        </w:rPr>
        <w:t>Основание создания приемочной комиссии и основание полномочий: ______________</w:t>
      </w:r>
    </w:p>
    <w:p w:rsidR="00023725" w:rsidRPr="007D6C35" w:rsidRDefault="00023725" w:rsidP="002469CC">
      <w:pPr>
        <w:spacing w:after="0" w:line="240" w:lineRule="auto"/>
        <w:ind w:firstLine="142"/>
        <w:contextualSpacing/>
        <w:rPr>
          <w:rFonts w:eastAsia="Calibri"/>
          <w:bCs/>
          <w:sz w:val="24"/>
          <w:szCs w:val="24"/>
          <w:lang w:eastAsia="ru-RU"/>
        </w:rPr>
      </w:pPr>
    </w:p>
    <w:tbl>
      <w:tblPr>
        <w:tblW w:w="9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701"/>
      </w:tblGrid>
      <w:tr w:rsidR="00023725" w:rsidRPr="007D6C35" w:rsidTr="00023725">
        <w:trPr>
          <w:trHeight w:val="699"/>
        </w:trPr>
        <w:tc>
          <w:tcPr>
            <w:tcW w:w="710" w:type="dxa"/>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w:t>
            </w:r>
          </w:p>
        </w:tc>
        <w:tc>
          <w:tcPr>
            <w:tcW w:w="2262" w:type="dxa"/>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ФИО, должность</w:t>
            </w:r>
          </w:p>
        </w:tc>
        <w:tc>
          <w:tcPr>
            <w:tcW w:w="2126" w:type="dxa"/>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Полномочия</w:t>
            </w:r>
          </w:p>
        </w:tc>
        <w:tc>
          <w:tcPr>
            <w:tcW w:w="2835" w:type="dxa"/>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Решение члена приемочной комиссии</w:t>
            </w:r>
          </w:p>
        </w:tc>
        <w:tc>
          <w:tcPr>
            <w:tcW w:w="1701" w:type="dxa"/>
            <w:shd w:val="clear" w:color="auto" w:fill="auto"/>
          </w:tcPr>
          <w:p w:rsidR="00023725" w:rsidRPr="007D6C35" w:rsidRDefault="00023725" w:rsidP="002469CC">
            <w:pPr>
              <w:spacing w:after="0" w:line="240" w:lineRule="auto"/>
              <w:ind w:firstLine="142"/>
              <w:contextualSpacing/>
              <w:jc w:val="center"/>
              <w:rPr>
                <w:rFonts w:eastAsia="Calibri"/>
                <w:bCs/>
                <w:sz w:val="24"/>
                <w:szCs w:val="24"/>
                <w:lang w:eastAsia="ru-RU"/>
              </w:rPr>
            </w:pPr>
            <w:r w:rsidRPr="007D6C35">
              <w:rPr>
                <w:rFonts w:eastAsia="Calibri"/>
                <w:bCs/>
                <w:sz w:val="24"/>
                <w:szCs w:val="24"/>
                <w:lang w:eastAsia="ru-RU"/>
              </w:rPr>
              <w:t>Подпись</w:t>
            </w:r>
          </w:p>
        </w:tc>
      </w:tr>
      <w:tr w:rsidR="00023725" w:rsidRPr="007D6C35" w:rsidTr="00023725">
        <w:trPr>
          <w:trHeight w:val="445"/>
        </w:trPr>
        <w:tc>
          <w:tcPr>
            <w:tcW w:w="710"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262"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126"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835"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1701"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r>
      <w:tr w:rsidR="00023725" w:rsidRPr="007D6C35" w:rsidTr="00023725">
        <w:trPr>
          <w:trHeight w:val="463"/>
        </w:trPr>
        <w:tc>
          <w:tcPr>
            <w:tcW w:w="710"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262"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126"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835"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1701"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r>
      <w:tr w:rsidR="00023725" w:rsidRPr="007D6C35" w:rsidTr="00023725">
        <w:trPr>
          <w:trHeight w:val="463"/>
        </w:trPr>
        <w:tc>
          <w:tcPr>
            <w:tcW w:w="710"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262"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126"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835"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1701"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r>
      <w:tr w:rsidR="00023725" w:rsidRPr="007D6C35" w:rsidTr="00023725">
        <w:trPr>
          <w:trHeight w:val="463"/>
        </w:trPr>
        <w:tc>
          <w:tcPr>
            <w:tcW w:w="710"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262"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126"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835"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1701"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r>
      <w:tr w:rsidR="00023725" w:rsidRPr="007D6C35" w:rsidTr="00023725">
        <w:trPr>
          <w:trHeight w:val="445"/>
        </w:trPr>
        <w:tc>
          <w:tcPr>
            <w:tcW w:w="710"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262"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126"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2835"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c>
          <w:tcPr>
            <w:tcW w:w="1701" w:type="dxa"/>
            <w:shd w:val="clear" w:color="auto" w:fill="auto"/>
          </w:tcPr>
          <w:p w:rsidR="00023725" w:rsidRPr="007D6C35" w:rsidRDefault="00023725" w:rsidP="002469CC">
            <w:pPr>
              <w:spacing w:after="0" w:line="240" w:lineRule="auto"/>
              <w:ind w:firstLine="142"/>
              <w:contextualSpacing/>
              <w:rPr>
                <w:rFonts w:eastAsia="Calibri"/>
                <w:bCs/>
                <w:sz w:val="24"/>
                <w:szCs w:val="24"/>
                <w:lang w:eastAsia="ru-RU"/>
              </w:rPr>
            </w:pPr>
          </w:p>
        </w:tc>
      </w:tr>
    </w:tbl>
    <w:p w:rsidR="00023725" w:rsidRPr="007D6C35" w:rsidRDefault="00023725" w:rsidP="002469CC">
      <w:pPr>
        <w:spacing w:after="0" w:line="240" w:lineRule="auto"/>
        <w:ind w:firstLine="142"/>
        <w:contextualSpacing/>
        <w:rPr>
          <w:rFonts w:eastAsia="Calibri"/>
          <w:bCs/>
          <w:sz w:val="24"/>
          <w:szCs w:val="24"/>
          <w:lang w:eastAsia="ru-RU"/>
        </w:rPr>
      </w:pPr>
    </w:p>
    <w:tbl>
      <w:tblPr>
        <w:tblW w:w="9639" w:type="dxa"/>
        <w:tblLook w:val="04A0" w:firstRow="1" w:lastRow="0" w:firstColumn="1" w:lastColumn="0" w:noHBand="0" w:noVBand="1"/>
      </w:tblPr>
      <w:tblGrid>
        <w:gridCol w:w="4310"/>
        <w:gridCol w:w="652"/>
        <w:gridCol w:w="4677"/>
      </w:tblGrid>
      <w:tr w:rsidR="00023725" w:rsidRPr="007D6C35" w:rsidTr="00472E80">
        <w:tc>
          <w:tcPr>
            <w:tcW w:w="4310"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От заказчика:</w:t>
            </w:r>
          </w:p>
        </w:tc>
        <w:tc>
          <w:tcPr>
            <w:tcW w:w="652"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4677"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От подрядчика:</w:t>
            </w:r>
          </w:p>
        </w:tc>
      </w:tr>
      <w:tr w:rsidR="00023725" w:rsidRPr="007D6C35" w:rsidTr="00472E80">
        <w:tc>
          <w:tcPr>
            <w:tcW w:w="4310"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652"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4677"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r>
      <w:tr w:rsidR="00023725" w:rsidRPr="007D6C35" w:rsidTr="00472E80">
        <w:tc>
          <w:tcPr>
            <w:tcW w:w="4310"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r w:rsidRPr="007D6C35">
              <w:rPr>
                <w:rFonts w:eastAsia="Calibri"/>
                <w:sz w:val="24"/>
                <w:szCs w:val="24"/>
                <w:lang w:eastAsia="ru-RU"/>
              </w:rPr>
              <w:t>_</w:t>
            </w:r>
            <w:r>
              <w:rPr>
                <w:rFonts w:eastAsia="Calibri"/>
                <w:sz w:val="24"/>
                <w:szCs w:val="24"/>
                <w:lang w:eastAsia="ru-RU"/>
              </w:rPr>
              <w:t>_________________/___________</w:t>
            </w:r>
            <w:r w:rsidRPr="007D6C35">
              <w:rPr>
                <w:rFonts w:eastAsia="Calibri"/>
                <w:sz w:val="24"/>
                <w:szCs w:val="24"/>
                <w:lang w:eastAsia="ru-RU"/>
              </w:rPr>
              <w:t>_/</w:t>
            </w:r>
          </w:p>
        </w:tc>
        <w:tc>
          <w:tcPr>
            <w:tcW w:w="652"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4677"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r w:rsidRPr="007D6C35">
              <w:rPr>
                <w:rFonts w:eastAsia="Calibri"/>
                <w:sz w:val="24"/>
                <w:szCs w:val="24"/>
                <w:lang w:eastAsia="ru-RU"/>
              </w:rPr>
              <w:t>__________________/_______________/</w:t>
            </w:r>
          </w:p>
        </w:tc>
      </w:tr>
      <w:tr w:rsidR="00023725" w:rsidRPr="007D6C35" w:rsidTr="00472E80">
        <w:tc>
          <w:tcPr>
            <w:tcW w:w="4310"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652"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4677"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r>
      <w:tr w:rsidR="00023725" w:rsidRPr="007D6C35" w:rsidTr="00472E80">
        <w:tc>
          <w:tcPr>
            <w:tcW w:w="4310"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«___» __________202_ г.</w:t>
            </w:r>
          </w:p>
        </w:tc>
        <w:tc>
          <w:tcPr>
            <w:tcW w:w="652"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p>
        </w:tc>
        <w:tc>
          <w:tcPr>
            <w:tcW w:w="4677" w:type="dxa"/>
            <w:shd w:val="clear" w:color="auto" w:fill="auto"/>
          </w:tcPr>
          <w:p w:rsidR="00023725" w:rsidRPr="007D6C35" w:rsidRDefault="00023725" w:rsidP="002469CC">
            <w:pPr>
              <w:spacing w:after="0" w:line="240" w:lineRule="auto"/>
              <w:ind w:left="142" w:firstLine="142"/>
              <w:contextualSpacing/>
              <w:rPr>
                <w:rFonts w:eastAsia="Calibri"/>
                <w:bCs/>
                <w:sz w:val="24"/>
                <w:szCs w:val="24"/>
                <w:lang w:eastAsia="ru-RU"/>
              </w:rPr>
            </w:pPr>
            <w:r w:rsidRPr="007D6C35">
              <w:rPr>
                <w:rFonts w:eastAsia="Calibri"/>
                <w:bCs/>
                <w:sz w:val="24"/>
                <w:szCs w:val="24"/>
                <w:lang w:eastAsia="ru-RU"/>
              </w:rPr>
              <w:t>«___» __________202_ г.</w:t>
            </w:r>
          </w:p>
        </w:tc>
      </w:tr>
    </w:tbl>
    <w:p w:rsidR="00023725" w:rsidRPr="007D6C35" w:rsidRDefault="00023725" w:rsidP="002469CC">
      <w:pPr>
        <w:spacing w:after="0" w:line="240" w:lineRule="auto"/>
        <w:ind w:left="142" w:firstLine="142"/>
        <w:jc w:val="center"/>
        <w:rPr>
          <w:rFonts w:eastAsia="Calibri"/>
          <w:b/>
          <w:sz w:val="24"/>
          <w:szCs w:val="24"/>
          <w:lang w:eastAsia="ru-RU"/>
        </w:rPr>
      </w:pPr>
    </w:p>
    <w:p w:rsidR="00023725" w:rsidRPr="007D6C35" w:rsidRDefault="00023725" w:rsidP="002469CC">
      <w:pPr>
        <w:spacing w:after="0" w:line="240" w:lineRule="auto"/>
        <w:ind w:left="142" w:firstLine="142"/>
        <w:jc w:val="center"/>
        <w:rPr>
          <w:rFonts w:eastAsia="Calibri"/>
          <w:b/>
          <w:sz w:val="24"/>
          <w:szCs w:val="24"/>
          <w:lang w:eastAsia="ru-RU"/>
        </w:rPr>
      </w:pPr>
      <w:r w:rsidRPr="007D6C35">
        <w:rPr>
          <w:rFonts w:eastAsia="Calibri"/>
          <w:b/>
          <w:sz w:val="24"/>
          <w:szCs w:val="24"/>
          <w:lang w:eastAsia="ru-RU"/>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023725" w:rsidRPr="007D6C35" w:rsidTr="00472E80">
        <w:trPr>
          <w:trHeight w:val="1451"/>
        </w:trPr>
        <w:tc>
          <w:tcPr>
            <w:tcW w:w="4692" w:type="dxa"/>
            <w:tcBorders>
              <w:top w:val="nil"/>
              <w:left w:val="nil"/>
              <w:right w:val="nil"/>
            </w:tcBorders>
          </w:tcPr>
          <w:p w:rsidR="00023725" w:rsidRPr="007D6C35" w:rsidRDefault="00023725" w:rsidP="002469CC">
            <w:pPr>
              <w:keepNext/>
              <w:spacing w:after="0" w:line="240" w:lineRule="auto"/>
              <w:ind w:right="-75"/>
              <w:jc w:val="both"/>
              <w:outlineLvl w:val="2"/>
              <w:rPr>
                <w:rFonts w:eastAsia="Arial Unicode MS"/>
                <w:bCs/>
                <w:sz w:val="24"/>
                <w:szCs w:val="24"/>
                <w:lang w:eastAsia="ru-RU"/>
              </w:rPr>
            </w:pPr>
            <w:r w:rsidRPr="007D6C35">
              <w:rPr>
                <w:rFonts w:eastAsia="Times New Roman"/>
                <w:bCs/>
                <w:sz w:val="24"/>
                <w:szCs w:val="24"/>
                <w:lang w:eastAsia="ru-RU"/>
              </w:rPr>
              <w:t>Заказчик:</w:t>
            </w:r>
          </w:p>
          <w:p w:rsidR="00023725" w:rsidRPr="007D6C35" w:rsidRDefault="00023725" w:rsidP="002469CC">
            <w:pPr>
              <w:spacing w:after="0" w:line="240" w:lineRule="auto"/>
              <w:ind w:right="34"/>
              <w:rPr>
                <w:rFonts w:eastAsia="Times New Roman"/>
                <w:sz w:val="24"/>
                <w:szCs w:val="24"/>
                <w:lang w:eastAsia="ru-RU"/>
              </w:rPr>
            </w:pPr>
            <w:r w:rsidRPr="007D6C35">
              <w:rPr>
                <w:rFonts w:eastAsia="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023725" w:rsidRPr="007D6C35" w:rsidRDefault="00023725" w:rsidP="002469CC">
            <w:pPr>
              <w:spacing w:after="0" w:line="240" w:lineRule="auto"/>
              <w:ind w:left="142" w:firstLine="142"/>
              <w:jc w:val="both"/>
              <w:rPr>
                <w:rFonts w:eastAsia="Times New Roman"/>
                <w:sz w:val="24"/>
                <w:szCs w:val="24"/>
                <w:lang w:eastAsia="ru-RU"/>
              </w:rPr>
            </w:pPr>
          </w:p>
        </w:tc>
        <w:tc>
          <w:tcPr>
            <w:tcW w:w="3827" w:type="dxa"/>
          </w:tcPr>
          <w:p w:rsidR="00023725" w:rsidRPr="007D6C35" w:rsidRDefault="00023725" w:rsidP="002469CC">
            <w:pPr>
              <w:spacing w:after="0" w:line="240" w:lineRule="auto"/>
              <w:ind w:left="142" w:firstLine="142"/>
              <w:jc w:val="both"/>
              <w:rPr>
                <w:rFonts w:eastAsia="Times New Roman"/>
                <w:sz w:val="24"/>
                <w:szCs w:val="24"/>
                <w:lang w:eastAsia="ru-RU"/>
              </w:rPr>
            </w:pPr>
            <w:r w:rsidRPr="007D6C35">
              <w:rPr>
                <w:rFonts w:eastAsia="Times New Roman"/>
                <w:sz w:val="24"/>
                <w:szCs w:val="24"/>
                <w:lang w:eastAsia="ru-RU"/>
              </w:rPr>
              <w:t>Подрядчик:</w:t>
            </w:r>
          </w:p>
          <w:p w:rsidR="00023725" w:rsidRPr="007D6C35" w:rsidRDefault="00023725" w:rsidP="002469CC">
            <w:pPr>
              <w:spacing w:after="0" w:line="240" w:lineRule="auto"/>
              <w:ind w:left="142" w:firstLine="142"/>
              <w:jc w:val="both"/>
              <w:rPr>
                <w:rFonts w:eastAsia="Times New Roman"/>
                <w:sz w:val="24"/>
                <w:szCs w:val="24"/>
                <w:lang w:eastAsia="ru-RU"/>
              </w:rPr>
            </w:pPr>
          </w:p>
        </w:tc>
      </w:tr>
      <w:tr w:rsidR="00023725" w:rsidRPr="007D6C35" w:rsidTr="00472E80">
        <w:trPr>
          <w:trHeight w:val="1180"/>
        </w:trPr>
        <w:tc>
          <w:tcPr>
            <w:tcW w:w="4692" w:type="dxa"/>
            <w:tcBorders>
              <w:left w:val="nil"/>
              <w:bottom w:val="nil"/>
              <w:right w:val="nil"/>
            </w:tcBorders>
            <w:vAlign w:val="center"/>
          </w:tcPr>
          <w:p w:rsidR="00023725" w:rsidRPr="007D6C35" w:rsidRDefault="00023725" w:rsidP="002469CC">
            <w:pPr>
              <w:spacing w:after="0" w:line="240" w:lineRule="auto"/>
              <w:ind w:left="142" w:right="-75" w:firstLine="142"/>
              <w:jc w:val="both"/>
              <w:rPr>
                <w:rFonts w:eastAsia="Times New Roman"/>
                <w:sz w:val="24"/>
                <w:szCs w:val="24"/>
                <w:lang w:eastAsia="ru-RU"/>
              </w:rPr>
            </w:pPr>
          </w:p>
          <w:p w:rsidR="00023725" w:rsidRPr="007D6C35" w:rsidRDefault="00023725" w:rsidP="002469CC">
            <w:pPr>
              <w:spacing w:after="0" w:line="240" w:lineRule="auto"/>
              <w:ind w:left="142" w:right="-75" w:firstLine="142"/>
              <w:jc w:val="both"/>
              <w:rPr>
                <w:rFonts w:eastAsia="Times New Roman"/>
                <w:sz w:val="24"/>
                <w:szCs w:val="24"/>
                <w:lang w:eastAsia="ru-RU"/>
              </w:rPr>
            </w:pPr>
            <w:r w:rsidRPr="007D6C35">
              <w:rPr>
                <w:rFonts w:eastAsia="Times New Roman"/>
                <w:sz w:val="24"/>
                <w:szCs w:val="24"/>
                <w:lang w:eastAsia="ru-RU"/>
              </w:rPr>
              <w:t>________________</w:t>
            </w:r>
          </w:p>
          <w:p w:rsidR="00023725" w:rsidRPr="007D6C35" w:rsidRDefault="00023725" w:rsidP="002469CC">
            <w:pPr>
              <w:spacing w:after="0" w:line="240" w:lineRule="auto"/>
              <w:ind w:left="142" w:right="-75" w:firstLine="142"/>
              <w:jc w:val="both"/>
              <w:rPr>
                <w:rFonts w:eastAsia="Times New Roman"/>
                <w:sz w:val="24"/>
                <w:szCs w:val="24"/>
                <w:lang w:eastAsia="ru-RU"/>
              </w:rPr>
            </w:pPr>
          </w:p>
          <w:p w:rsidR="00023725" w:rsidRPr="007D6C35" w:rsidRDefault="00023725" w:rsidP="002469CC">
            <w:pPr>
              <w:spacing w:after="0" w:line="240" w:lineRule="auto"/>
              <w:ind w:left="142" w:right="-75" w:firstLine="142"/>
              <w:jc w:val="both"/>
              <w:rPr>
                <w:rFonts w:eastAsia="Times New Roman"/>
                <w:sz w:val="24"/>
                <w:szCs w:val="24"/>
                <w:lang w:eastAsia="ru-RU"/>
              </w:rPr>
            </w:pPr>
            <w:r w:rsidRPr="007D6C35">
              <w:rPr>
                <w:rFonts w:eastAsia="Times New Roman"/>
                <w:sz w:val="24"/>
                <w:szCs w:val="24"/>
                <w:lang w:eastAsia="ru-RU"/>
              </w:rPr>
              <w:t>__________________ / ___________ /</w:t>
            </w:r>
          </w:p>
        </w:tc>
        <w:tc>
          <w:tcPr>
            <w:tcW w:w="851" w:type="dxa"/>
            <w:vAlign w:val="center"/>
          </w:tcPr>
          <w:p w:rsidR="00023725" w:rsidRPr="007D6C35" w:rsidRDefault="00023725" w:rsidP="002469CC">
            <w:pPr>
              <w:spacing w:after="0" w:line="240" w:lineRule="auto"/>
              <w:ind w:left="142" w:firstLine="142"/>
              <w:jc w:val="both"/>
              <w:rPr>
                <w:rFonts w:eastAsia="Times New Roman"/>
                <w:sz w:val="24"/>
                <w:szCs w:val="24"/>
                <w:lang w:eastAsia="ru-RU"/>
              </w:rPr>
            </w:pPr>
          </w:p>
        </w:tc>
        <w:tc>
          <w:tcPr>
            <w:tcW w:w="3827" w:type="dxa"/>
            <w:vAlign w:val="center"/>
          </w:tcPr>
          <w:p w:rsidR="00023725" w:rsidRPr="007D6C35" w:rsidRDefault="00023725" w:rsidP="002469CC">
            <w:pPr>
              <w:spacing w:after="0" w:line="240" w:lineRule="auto"/>
              <w:ind w:left="142" w:right="-75" w:firstLine="142"/>
              <w:jc w:val="both"/>
              <w:rPr>
                <w:rFonts w:eastAsia="Times New Roman"/>
                <w:sz w:val="24"/>
                <w:szCs w:val="24"/>
                <w:lang w:eastAsia="ru-RU"/>
              </w:rPr>
            </w:pPr>
          </w:p>
          <w:p w:rsidR="00023725" w:rsidRPr="007D6C35" w:rsidRDefault="00023725" w:rsidP="002469CC">
            <w:pPr>
              <w:spacing w:after="0" w:line="240" w:lineRule="auto"/>
              <w:ind w:left="142" w:right="-75" w:firstLine="142"/>
              <w:jc w:val="both"/>
              <w:rPr>
                <w:rFonts w:eastAsia="Times New Roman"/>
                <w:sz w:val="24"/>
                <w:szCs w:val="24"/>
                <w:lang w:eastAsia="ru-RU"/>
              </w:rPr>
            </w:pPr>
            <w:r w:rsidRPr="007D6C35">
              <w:rPr>
                <w:rFonts w:eastAsia="Times New Roman"/>
                <w:sz w:val="24"/>
                <w:szCs w:val="24"/>
                <w:lang w:eastAsia="ru-RU"/>
              </w:rPr>
              <w:t>_____________</w:t>
            </w:r>
          </w:p>
          <w:p w:rsidR="00023725" w:rsidRPr="007D6C35" w:rsidRDefault="00023725" w:rsidP="002469CC">
            <w:pPr>
              <w:spacing w:after="0" w:line="240" w:lineRule="auto"/>
              <w:ind w:left="142" w:right="-75" w:firstLine="142"/>
              <w:jc w:val="both"/>
              <w:rPr>
                <w:rFonts w:eastAsia="Times New Roman"/>
                <w:sz w:val="24"/>
                <w:szCs w:val="24"/>
                <w:lang w:eastAsia="ru-RU"/>
              </w:rPr>
            </w:pPr>
          </w:p>
          <w:p w:rsidR="00023725" w:rsidRPr="007D6C35" w:rsidRDefault="00023725" w:rsidP="002469CC">
            <w:pPr>
              <w:spacing w:after="0" w:line="240" w:lineRule="auto"/>
              <w:ind w:left="142" w:right="-75" w:firstLine="142"/>
              <w:jc w:val="both"/>
              <w:rPr>
                <w:rFonts w:eastAsia="Times New Roman"/>
                <w:sz w:val="24"/>
                <w:szCs w:val="24"/>
                <w:lang w:eastAsia="ru-RU"/>
              </w:rPr>
            </w:pPr>
            <w:r w:rsidRPr="007D6C35">
              <w:rPr>
                <w:rFonts w:eastAsia="Times New Roman"/>
                <w:sz w:val="24"/>
                <w:szCs w:val="24"/>
                <w:lang w:eastAsia="ru-RU"/>
              </w:rPr>
              <w:t>_______________ / ___________ /</w:t>
            </w:r>
          </w:p>
        </w:tc>
      </w:tr>
    </w:tbl>
    <w:p w:rsidR="00023725" w:rsidRPr="007D6C35" w:rsidRDefault="00023725" w:rsidP="002469CC">
      <w:pPr>
        <w:spacing w:after="0" w:line="240" w:lineRule="auto"/>
        <w:ind w:left="142" w:firstLine="142"/>
        <w:jc w:val="both"/>
        <w:rPr>
          <w:rFonts w:eastAsia="Times New Roman"/>
          <w:sz w:val="24"/>
          <w:szCs w:val="24"/>
          <w:lang w:eastAsia="ru-RU"/>
        </w:rPr>
      </w:pPr>
      <w:r w:rsidRPr="007D6C35">
        <w:rPr>
          <w:rFonts w:eastAsia="Times New Roman"/>
          <w:sz w:val="24"/>
          <w:szCs w:val="24"/>
          <w:lang w:eastAsia="ru-RU"/>
        </w:rPr>
        <w:t xml:space="preserve">   </w:t>
      </w:r>
      <w:proofErr w:type="spellStart"/>
      <w:r w:rsidRPr="007D6C35">
        <w:rPr>
          <w:rFonts w:eastAsia="Times New Roman"/>
          <w:sz w:val="24"/>
          <w:szCs w:val="24"/>
          <w:lang w:eastAsia="ru-RU"/>
        </w:rPr>
        <w:t>м.п</w:t>
      </w:r>
      <w:proofErr w:type="spellEnd"/>
      <w:r w:rsidRPr="007D6C35">
        <w:rPr>
          <w:rFonts w:eastAsia="Times New Roman"/>
          <w:sz w:val="24"/>
          <w:szCs w:val="24"/>
          <w:lang w:eastAsia="ru-RU"/>
        </w:rPr>
        <w:t>.</w:t>
      </w:r>
      <w:r w:rsidRPr="007D6C35">
        <w:rPr>
          <w:rFonts w:eastAsia="Times New Roman"/>
          <w:sz w:val="24"/>
          <w:szCs w:val="24"/>
          <w:lang w:eastAsia="ru-RU"/>
        </w:rPr>
        <w:tab/>
      </w:r>
      <w:r w:rsidRPr="007D6C35">
        <w:rPr>
          <w:rFonts w:eastAsia="Times New Roman"/>
          <w:sz w:val="24"/>
          <w:szCs w:val="24"/>
          <w:lang w:eastAsia="ru-RU"/>
        </w:rPr>
        <w:tab/>
      </w:r>
      <w:r w:rsidRPr="007D6C35">
        <w:rPr>
          <w:rFonts w:eastAsia="Times New Roman"/>
          <w:sz w:val="24"/>
          <w:szCs w:val="24"/>
          <w:lang w:eastAsia="ru-RU"/>
        </w:rPr>
        <w:tab/>
      </w:r>
      <w:r w:rsidRPr="007D6C35">
        <w:rPr>
          <w:rFonts w:eastAsia="Times New Roman"/>
          <w:sz w:val="24"/>
          <w:szCs w:val="24"/>
          <w:lang w:eastAsia="ru-RU"/>
        </w:rPr>
        <w:tab/>
      </w:r>
      <w:r w:rsidRPr="007D6C35">
        <w:rPr>
          <w:rFonts w:eastAsia="Times New Roman"/>
          <w:sz w:val="24"/>
          <w:szCs w:val="24"/>
          <w:lang w:eastAsia="ru-RU"/>
        </w:rPr>
        <w:tab/>
      </w:r>
      <w:r w:rsidRPr="007D6C35">
        <w:rPr>
          <w:rFonts w:eastAsia="Times New Roman"/>
          <w:sz w:val="24"/>
          <w:szCs w:val="24"/>
          <w:lang w:eastAsia="ru-RU"/>
        </w:rPr>
        <w:tab/>
      </w:r>
      <w:r w:rsidRPr="007D6C35">
        <w:rPr>
          <w:rFonts w:eastAsia="Times New Roman"/>
          <w:sz w:val="24"/>
          <w:szCs w:val="24"/>
          <w:lang w:eastAsia="ru-RU"/>
        </w:rPr>
        <w:tab/>
        <w:t xml:space="preserve">           </w:t>
      </w:r>
      <w:proofErr w:type="spellStart"/>
      <w:r w:rsidRPr="007D6C35">
        <w:rPr>
          <w:rFonts w:eastAsia="Times New Roman"/>
          <w:sz w:val="24"/>
          <w:szCs w:val="24"/>
          <w:lang w:eastAsia="ru-RU"/>
        </w:rPr>
        <w:t>м.п</w:t>
      </w:r>
      <w:proofErr w:type="spellEnd"/>
      <w:r w:rsidRPr="007D6C35">
        <w:rPr>
          <w:rFonts w:eastAsia="Times New Roman"/>
          <w:sz w:val="24"/>
          <w:szCs w:val="24"/>
          <w:lang w:eastAsia="ru-RU"/>
        </w:rPr>
        <w:t>.</w:t>
      </w:r>
    </w:p>
    <w:sectPr w:rsidR="00023725" w:rsidRPr="007D6C35" w:rsidSect="00AD17EC">
      <w:pgSz w:w="11906" w:h="16838"/>
      <w:pgMar w:top="567" w:right="851" w:bottom="567" w:left="1134"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1D" w:rsidRDefault="00BC4B1D" w:rsidP="006B6C50">
      <w:pPr>
        <w:spacing w:after="0" w:line="240" w:lineRule="auto"/>
      </w:pPr>
      <w:r>
        <w:separator/>
      </w:r>
    </w:p>
  </w:endnote>
  <w:endnote w:type="continuationSeparator" w:id="0">
    <w:p w:rsidR="00BC4B1D" w:rsidRDefault="00BC4B1D"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06704"/>
      <w:docPartObj>
        <w:docPartGallery w:val="Page Numbers (Bottom of Page)"/>
        <w:docPartUnique/>
      </w:docPartObj>
    </w:sdtPr>
    <w:sdtEndPr>
      <w:rPr>
        <w:rFonts w:ascii="Arial" w:hAnsi="Arial" w:cs="Arial"/>
        <w:sz w:val="20"/>
        <w:szCs w:val="20"/>
      </w:rPr>
    </w:sdtEndPr>
    <w:sdtContent>
      <w:p w:rsidR="00BC4B1D" w:rsidRPr="002469CC" w:rsidRDefault="00BC4B1D" w:rsidP="002469CC">
        <w:pPr>
          <w:pStyle w:val="a5"/>
          <w:jc w:val="center"/>
          <w:rPr>
            <w:rFonts w:ascii="Arial" w:hAnsi="Arial" w:cs="Arial"/>
            <w:sz w:val="20"/>
            <w:szCs w:val="20"/>
          </w:rPr>
        </w:pPr>
        <w:r w:rsidRPr="002469CC">
          <w:rPr>
            <w:rFonts w:ascii="Arial" w:hAnsi="Arial" w:cs="Arial"/>
            <w:sz w:val="20"/>
            <w:szCs w:val="20"/>
          </w:rPr>
          <w:fldChar w:fldCharType="begin"/>
        </w:r>
        <w:r w:rsidRPr="002469CC">
          <w:rPr>
            <w:rFonts w:ascii="Arial" w:hAnsi="Arial" w:cs="Arial"/>
            <w:sz w:val="20"/>
            <w:szCs w:val="20"/>
          </w:rPr>
          <w:instrText>PAGE   \* MERGEFORMAT</w:instrText>
        </w:r>
        <w:r w:rsidRPr="002469CC">
          <w:rPr>
            <w:rFonts w:ascii="Arial" w:hAnsi="Arial" w:cs="Arial"/>
            <w:sz w:val="20"/>
            <w:szCs w:val="20"/>
          </w:rPr>
          <w:fldChar w:fldCharType="separate"/>
        </w:r>
        <w:r w:rsidR="00B5646C">
          <w:rPr>
            <w:rFonts w:ascii="Arial" w:hAnsi="Arial" w:cs="Arial"/>
            <w:noProof/>
            <w:sz w:val="20"/>
            <w:szCs w:val="20"/>
          </w:rPr>
          <w:t>25</w:t>
        </w:r>
        <w:r w:rsidRPr="002469C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1D" w:rsidRDefault="00BC4B1D" w:rsidP="006B6C50">
      <w:pPr>
        <w:spacing w:after="0" w:line="240" w:lineRule="auto"/>
      </w:pPr>
      <w:r>
        <w:separator/>
      </w:r>
    </w:p>
  </w:footnote>
  <w:footnote w:type="continuationSeparator" w:id="0">
    <w:p w:rsidR="00BC4B1D" w:rsidRDefault="00BC4B1D"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84AA5"/>
    <w:multiLevelType w:val="hybridMultilevel"/>
    <w:tmpl w:val="BE322ACC"/>
    <w:lvl w:ilvl="0" w:tplc="8F844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9">
    <w:nsid w:val="32FE75B1"/>
    <w:multiLevelType w:val="hybridMultilevel"/>
    <w:tmpl w:val="BCCC7904"/>
    <w:lvl w:ilvl="0" w:tplc="DEC821A6">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78B076E"/>
    <w:multiLevelType w:val="hybridMultilevel"/>
    <w:tmpl w:val="9D88ED4C"/>
    <w:lvl w:ilvl="0" w:tplc="4E825014">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57D7B"/>
    <w:multiLevelType w:val="hybridMultilevel"/>
    <w:tmpl w:val="622EDA2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15F1933"/>
    <w:multiLevelType w:val="hybridMultilevel"/>
    <w:tmpl w:val="E12C1A5C"/>
    <w:lvl w:ilvl="0" w:tplc="DEC821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2811BDD"/>
    <w:multiLevelType w:val="hybridMultilevel"/>
    <w:tmpl w:val="696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5748C7"/>
    <w:multiLevelType w:val="multilevel"/>
    <w:tmpl w:val="515748C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7860965"/>
    <w:multiLevelType w:val="hybridMultilevel"/>
    <w:tmpl w:val="2D46239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9D052D3"/>
    <w:multiLevelType w:val="hybridMultilevel"/>
    <w:tmpl w:val="BE204370"/>
    <w:lvl w:ilvl="0" w:tplc="6A34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5451DD8"/>
    <w:multiLevelType w:val="hybridMultilevel"/>
    <w:tmpl w:val="1A2A4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9">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lvlOverride w:ilvl="0">
      <w:startOverride w:val="1"/>
    </w:lvlOverride>
  </w:num>
  <w:num w:numId="2">
    <w:abstractNumId w:val="5"/>
  </w:num>
  <w:num w:numId="3">
    <w:abstractNumId w:val="8"/>
  </w:num>
  <w:num w:numId="4">
    <w:abstractNumId w:val="27"/>
  </w:num>
  <w:num w:numId="5">
    <w:abstractNumId w:val="21"/>
  </w:num>
  <w:num w:numId="6">
    <w:abstractNumId w:val="1"/>
  </w:num>
  <w:num w:numId="7">
    <w:abstractNumId w:val="3"/>
  </w:num>
  <w:num w:numId="8">
    <w:abstractNumId w:val="14"/>
  </w:num>
  <w:num w:numId="9">
    <w:abstractNumId w:val="4"/>
  </w:num>
  <w:num w:numId="10">
    <w:abstractNumId w:val="13"/>
  </w:num>
  <w:num w:numId="11">
    <w:abstractNumId w:val="18"/>
  </w:num>
  <w:num w:numId="12">
    <w:abstractNumId w:val="23"/>
  </w:num>
  <w:num w:numId="13">
    <w:abstractNumId w:val="35"/>
  </w:num>
  <w:num w:numId="14">
    <w:abstractNumId w:val="16"/>
  </w:num>
  <w:num w:numId="15">
    <w:abstractNumId w:val="11"/>
  </w:num>
  <w:num w:numId="16">
    <w:abstractNumId w:val="0"/>
  </w:num>
  <w:num w:numId="17">
    <w:abstractNumId w:val="9"/>
  </w:num>
  <w:num w:numId="18">
    <w:abstractNumId w:val="10"/>
  </w:num>
  <w:num w:numId="19">
    <w:abstractNumId w:val="32"/>
  </w:num>
  <w:num w:numId="20">
    <w:abstractNumId w:val="2"/>
  </w:num>
  <w:num w:numId="21">
    <w:abstractNumId w:val="34"/>
  </w:num>
  <w:num w:numId="22">
    <w:abstractNumId w:val="25"/>
  </w:num>
  <w:num w:numId="23">
    <w:abstractNumId w:val="12"/>
  </w:num>
  <w:num w:numId="24">
    <w:abstractNumId w:val="38"/>
  </w:num>
  <w:num w:numId="25">
    <w:abstractNumId w:val="36"/>
  </w:num>
  <w:num w:numId="26">
    <w:abstractNumId w:val="22"/>
  </w:num>
  <w:num w:numId="27">
    <w:abstractNumId w:val="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0"/>
  </w:num>
  <w:num w:numId="32">
    <w:abstractNumId w:val="37"/>
  </w:num>
  <w:num w:numId="33">
    <w:abstractNumId w:val="19"/>
  </w:num>
  <w:num w:numId="34">
    <w:abstractNumId w:val="28"/>
  </w:num>
  <w:num w:numId="35">
    <w:abstractNumId w:val="31"/>
  </w:num>
  <w:num w:numId="36">
    <w:abstractNumId w:val="26"/>
  </w:num>
  <w:num w:numId="37">
    <w:abstractNumId w:val="33"/>
  </w:num>
  <w:num w:numId="38">
    <w:abstractNumId w:val="24"/>
  </w:num>
  <w:num w:numId="39">
    <w:abstractNumId w:val="6"/>
  </w:num>
  <w:num w:numId="40">
    <w:abstractNumId w:val="2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3725"/>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5E72"/>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6ABD"/>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D7249"/>
    <w:rsid w:val="000E07D2"/>
    <w:rsid w:val="000E11BE"/>
    <w:rsid w:val="000E1782"/>
    <w:rsid w:val="000E41F4"/>
    <w:rsid w:val="000E568D"/>
    <w:rsid w:val="000E7D65"/>
    <w:rsid w:val="000F09CE"/>
    <w:rsid w:val="000F0F66"/>
    <w:rsid w:val="000F186D"/>
    <w:rsid w:val="000F3DF7"/>
    <w:rsid w:val="000F4EC2"/>
    <w:rsid w:val="000F5CF3"/>
    <w:rsid w:val="000F688F"/>
    <w:rsid w:val="00102099"/>
    <w:rsid w:val="00102CFC"/>
    <w:rsid w:val="001046AB"/>
    <w:rsid w:val="001062CD"/>
    <w:rsid w:val="00107CEF"/>
    <w:rsid w:val="00107FA7"/>
    <w:rsid w:val="00111719"/>
    <w:rsid w:val="00114923"/>
    <w:rsid w:val="001151BD"/>
    <w:rsid w:val="001154EE"/>
    <w:rsid w:val="0011714D"/>
    <w:rsid w:val="00117820"/>
    <w:rsid w:val="0012211D"/>
    <w:rsid w:val="0012219D"/>
    <w:rsid w:val="001223A2"/>
    <w:rsid w:val="00122982"/>
    <w:rsid w:val="001249D0"/>
    <w:rsid w:val="00125CB1"/>
    <w:rsid w:val="00130345"/>
    <w:rsid w:val="001340A3"/>
    <w:rsid w:val="001419E4"/>
    <w:rsid w:val="00142201"/>
    <w:rsid w:val="00142BC6"/>
    <w:rsid w:val="00142F32"/>
    <w:rsid w:val="001438CE"/>
    <w:rsid w:val="0014574F"/>
    <w:rsid w:val="00145A58"/>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3548"/>
    <w:rsid w:val="001846D0"/>
    <w:rsid w:val="00184B00"/>
    <w:rsid w:val="00184C54"/>
    <w:rsid w:val="00185568"/>
    <w:rsid w:val="0019062E"/>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D5763"/>
    <w:rsid w:val="001E1ADE"/>
    <w:rsid w:val="001E7954"/>
    <w:rsid w:val="001E7C59"/>
    <w:rsid w:val="001F1B0D"/>
    <w:rsid w:val="001F5653"/>
    <w:rsid w:val="001F5A4D"/>
    <w:rsid w:val="001F713A"/>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054C"/>
    <w:rsid w:val="00232CA2"/>
    <w:rsid w:val="00234350"/>
    <w:rsid w:val="002356F9"/>
    <w:rsid w:val="002364B2"/>
    <w:rsid w:val="002370BC"/>
    <w:rsid w:val="00237674"/>
    <w:rsid w:val="00240351"/>
    <w:rsid w:val="00240804"/>
    <w:rsid w:val="002463BE"/>
    <w:rsid w:val="002469CC"/>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461"/>
    <w:rsid w:val="002D0DF3"/>
    <w:rsid w:val="002D0E83"/>
    <w:rsid w:val="002D1109"/>
    <w:rsid w:val="002D273F"/>
    <w:rsid w:val="002D2FBB"/>
    <w:rsid w:val="002D6253"/>
    <w:rsid w:val="002D7615"/>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3785E"/>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21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A7D7E"/>
    <w:rsid w:val="003B14FF"/>
    <w:rsid w:val="003B1E59"/>
    <w:rsid w:val="003B236B"/>
    <w:rsid w:val="003B296A"/>
    <w:rsid w:val="003B42BA"/>
    <w:rsid w:val="003B547C"/>
    <w:rsid w:val="003B7545"/>
    <w:rsid w:val="003B7AF8"/>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6793"/>
    <w:rsid w:val="003E74D0"/>
    <w:rsid w:val="003F037E"/>
    <w:rsid w:val="003F17E0"/>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4EA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25"/>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729B4"/>
    <w:rsid w:val="00472E80"/>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3AEB"/>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5CF5"/>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708"/>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620E5"/>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3D8D"/>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3325"/>
    <w:rsid w:val="005D4541"/>
    <w:rsid w:val="005D4F22"/>
    <w:rsid w:val="005D7107"/>
    <w:rsid w:val="005D71A0"/>
    <w:rsid w:val="005E093F"/>
    <w:rsid w:val="005E0D69"/>
    <w:rsid w:val="005E2140"/>
    <w:rsid w:val="005E5D9A"/>
    <w:rsid w:val="005E5EAE"/>
    <w:rsid w:val="005F04CE"/>
    <w:rsid w:val="005F1417"/>
    <w:rsid w:val="005F3F78"/>
    <w:rsid w:val="005F505C"/>
    <w:rsid w:val="005F513E"/>
    <w:rsid w:val="005F76C5"/>
    <w:rsid w:val="00606B99"/>
    <w:rsid w:val="00607953"/>
    <w:rsid w:val="00607A9E"/>
    <w:rsid w:val="00607B49"/>
    <w:rsid w:val="0061022E"/>
    <w:rsid w:val="00611403"/>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4B7E"/>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97AF0"/>
    <w:rsid w:val="006A0406"/>
    <w:rsid w:val="006A099A"/>
    <w:rsid w:val="006A4865"/>
    <w:rsid w:val="006A5345"/>
    <w:rsid w:val="006A7148"/>
    <w:rsid w:val="006B124D"/>
    <w:rsid w:val="006B15C0"/>
    <w:rsid w:val="006B1A94"/>
    <w:rsid w:val="006B2503"/>
    <w:rsid w:val="006B2EC2"/>
    <w:rsid w:val="006B3895"/>
    <w:rsid w:val="006B4AE6"/>
    <w:rsid w:val="006B5091"/>
    <w:rsid w:val="006B5BDA"/>
    <w:rsid w:val="006B6C50"/>
    <w:rsid w:val="006B6E4F"/>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40F"/>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0A2"/>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73D96"/>
    <w:rsid w:val="00781EFE"/>
    <w:rsid w:val="00782046"/>
    <w:rsid w:val="00783222"/>
    <w:rsid w:val="00783277"/>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289E"/>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11E"/>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2AF6"/>
    <w:rsid w:val="008B5AF4"/>
    <w:rsid w:val="008B6E26"/>
    <w:rsid w:val="008B70C9"/>
    <w:rsid w:val="008B766E"/>
    <w:rsid w:val="008C65BA"/>
    <w:rsid w:val="008D163D"/>
    <w:rsid w:val="008D1679"/>
    <w:rsid w:val="008D1BF5"/>
    <w:rsid w:val="008D3124"/>
    <w:rsid w:val="008D61C0"/>
    <w:rsid w:val="008D6768"/>
    <w:rsid w:val="008E01CF"/>
    <w:rsid w:val="008E044F"/>
    <w:rsid w:val="008E1525"/>
    <w:rsid w:val="008E18A9"/>
    <w:rsid w:val="008E19D1"/>
    <w:rsid w:val="008E31DE"/>
    <w:rsid w:val="008E33FC"/>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3E35"/>
    <w:rsid w:val="00916666"/>
    <w:rsid w:val="009172C1"/>
    <w:rsid w:val="00917BDF"/>
    <w:rsid w:val="00917C1E"/>
    <w:rsid w:val="009204D1"/>
    <w:rsid w:val="00922E90"/>
    <w:rsid w:val="009237D0"/>
    <w:rsid w:val="00924B27"/>
    <w:rsid w:val="00931941"/>
    <w:rsid w:val="00931C12"/>
    <w:rsid w:val="00932A9E"/>
    <w:rsid w:val="00933466"/>
    <w:rsid w:val="0093422E"/>
    <w:rsid w:val="00935B60"/>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3E6"/>
    <w:rsid w:val="00984B35"/>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759A"/>
    <w:rsid w:val="00A6014C"/>
    <w:rsid w:val="00A60EAE"/>
    <w:rsid w:val="00A6131F"/>
    <w:rsid w:val="00A634DB"/>
    <w:rsid w:val="00A678F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2311"/>
    <w:rsid w:val="00AB39D8"/>
    <w:rsid w:val="00AB5590"/>
    <w:rsid w:val="00AB55F9"/>
    <w:rsid w:val="00AB56B5"/>
    <w:rsid w:val="00AB60AD"/>
    <w:rsid w:val="00AB7A98"/>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7EC"/>
    <w:rsid w:val="00AD1E69"/>
    <w:rsid w:val="00AD1EFC"/>
    <w:rsid w:val="00AD288D"/>
    <w:rsid w:val="00AD2AC0"/>
    <w:rsid w:val="00AD3970"/>
    <w:rsid w:val="00AD39B3"/>
    <w:rsid w:val="00AD3F53"/>
    <w:rsid w:val="00AD4A40"/>
    <w:rsid w:val="00AE048E"/>
    <w:rsid w:val="00AE0627"/>
    <w:rsid w:val="00AE23F8"/>
    <w:rsid w:val="00AE2823"/>
    <w:rsid w:val="00AE30A8"/>
    <w:rsid w:val="00AE30EA"/>
    <w:rsid w:val="00AE457B"/>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044E2"/>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5646C"/>
    <w:rsid w:val="00B61166"/>
    <w:rsid w:val="00B63747"/>
    <w:rsid w:val="00B63A5E"/>
    <w:rsid w:val="00B6487A"/>
    <w:rsid w:val="00B64FE6"/>
    <w:rsid w:val="00B65441"/>
    <w:rsid w:val="00B65F8E"/>
    <w:rsid w:val="00B67B3C"/>
    <w:rsid w:val="00B67D56"/>
    <w:rsid w:val="00B7138C"/>
    <w:rsid w:val="00B71686"/>
    <w:rsid w:val="00B71961"/>
    <w:rsid w:val="00B71EE1"/>
    <w:rsid w:val="00B71EE2"/>
    <w:rsid w:val="00B72864"/>
    <w:rsid w:val="00B73869"/>
    <w:rsid w:val="00B73B77"/>
    <w:rsid w:val="00B7553D"/>
    <w:rsid w:val="00B77801"/>
    <w:rsid w:val="00B80524"/>
    <w:rsid w:val="00B810E2"/>
    <w:rsid w:val="00B81A6C"/>
    <w:rsid w:val="00B826DC"/>
    <w:rsid w:val="00B827B6"/>
    <w:rsid w:val="00B82AF1"/>
    <w:rsid w:val="00B83355"/>
    <w:rsid w:val="00B856FE"/>
    <w:rsid w:val="00B87A82"/>
    <w:rsid w:val="00B944DF"/>
    <w:rsid w:val="00B94A84"/>
    <w:rsid w:val="00B95576"/>
    <w:rsid w:val="00B95CC2"/>
    <w:rsid w:val="00B9768A"/>
    <w:rsid w:val="00B97D95"/>
    <w:rsid w:val="00B97EED"/>
    <w:rsid w:val="00BA005C"/>
    <w:rsid w:val="00BA0084"/>
    <w:rsid w:val="00BA022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4B1D"/>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17C"/>
    <w:rsid w:val="00C02FAE"/>
    <w:rsid w:val="00C0306E"/>
    <w:rsid w:val="00C0452F"/>
    <w:rsid w:val="00C04BE4"/>
    <w:rsid w:val="00C05371"/>
    <w:rsid w:val="00C05D96"/>
    <w:rsid w:val="00C071F3"/>
    <w:rsid w:val="00C07D70"/>
    <w:rsid w:val="00C101BF"/>
    <w:rsid w:val="00C13655"/>
    <w:rsid w:val="00C14D4F"/>
    <w:rsid w:val="00C2076B"/>
    <w:rsid w:val="00C226EC"/>
    <w:rsid w:val="00C253C9"/>
    <w:rsid w:val="00C25A48"/>
    <w:rsid w:val="00C263CF"/>
    <w:rsid w:val="00C2692C"/>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C3E"/>
    <w:rsid w:val="00C60FAC"/>
    <w:rsid w:val="00C6473F"/>
    <w:rsid w:val="00C67083"/>
    <w:rsid w:val="00C71144"/>
    <w:rsid w:val="00C719F4"/>
    <w:rsid w:val="00C72062"/>
    <w:rsid w:val="00C73054"/>
    <w:rsid w:val="00C739A8"/>
    <w:rsid w:val="00C73DBC"/>
    <w:rsid w:val="00C7538A"/>
    <w:rsid w:val="00C82206"/>
    <w:rsid w:val="00C85A61"/>
    <w:rsid w:val="00C85D59"/>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498"/>
    <w:rsid w:val="00CE0DC7"/>
    <w:rsid w:val="00CE4DF7"/>
    <w:rsid w:val="00CF0AA6"/>
    <w:rsid w:val="00CF104D"/>
    <w:rsid w:val="00CF3724"/>
    <w:rsid w:val="00CF40C3"/>
    <w:rsid w:val="00CF58E2"/>
    <w:rsid w:val="00CF6A57"/>
    <w:rsid w:val="00CF6D3B"/>
    <w:rsid w:val="00D027F7"/>
    <w:rsid w:val="00D02978"/>
    <w:rsid w:val="00D04297"/>
    <w:rsid w:val="00D04BC9"/>
    <w:rsid w:val="00D051EC"/>
    <w:rsid w:val="00D053AD"/>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3DE7"/>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4CD9"/>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2BD"/>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9AE"/>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4BB3"/>
    <w:rsid w:val="00ED506C"/>
    <w:rsid w:val="00ED6728"/>
    <w:rsid w:val="00ED6809"/>
    <w:rsid w:val="00ED6880"/>
    <w:rsid w:val="00ED7A64"/>
    <w:rsid w:val="00EE0D34"/>
    <w:rsid w:val="00EE23C8"/>
    <w:rsid w:val="00EE435C"/>
    <w:rsid w:val="00EE465C"/>
    <w:rsid w:val="00EE4A6B"/>
    <w:rsid w:val="00EE4C33"/>
    <w:rsid w:val="00EE6AAD"/>
    <w:rsid w:val="00EE6B8B"/>
    <w:rsid w:val="00EE7236"/>
    <w:rsid w:val="00EE7A64"/>
    <w:rsid w:val="00EF28D5"/>
    <w:rsid w:val="00EF2AE2"/>
    <w:rsid w:val="00EF3057"/>
    <w:rsid w:val="00EF32BD"/>
    <w:rsid w:val="00EF3FC6"/>
    <w:rsid w:val="00EF4C0A"/>
    <w:rsid w:val="00EF5220"/>
    <w:rsid w:val="00EF5920"/>
    <w:rsid w:val="00EF5FB3"/>
    <w:rsid w:val="00F01F3C"/>
    <w:rsid w:val="00F03700"/>
    <w:rsid w:val="00F03E0D"/>
    <w:rsid w:val="00F059B8"/>
    <w:rsid w:val="00F06E36"/>
    <w:rsid w:val="00F07014"/>
    <w:rsid w:val="00F07CAF"/>
    <w:rsid w:val="00F07CD3"/>
    <w:rsid w:val="00F10D55"/>
    <w:rsid w:val="00F121E8"/>
    <w:rsid w:val="00F14F8C"/>
    <w:rsid w:val="00F15D51"/>
    <w:rsid w:val="00F20B9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3EC0"/>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6395"/>
    <w:rsid w:val="00FD72FC"/>
    <w:rsid w:val="00FE09B3"/>
    <w:rsid w:val="00FE16A6"/>
    <w:rsid w:val="00FE2CD5"/>
    <w:rsid w:val="00FE2D58"/>
    <w:rsid w:val="00FE3E92"/>
    <w:rsid w:val="00FE42FD"/>
    <w:rsid w:val="00FE51AF"/>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8BD07-1D02-40B4-9344-4E65AE4E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8E"/>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EE6AA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EE435C"/>
  </w:style>
  <w:style w:type="character" w:customStyle="1" w:styleId="afa">
    <w:name w:val="Другое_"/>
    <w:basedOn w:val="a0"/>
    <w:link w:val="afb"/>
    <w:rsid w:val="00EE435C"/>
    <w:rPr>
      <w:rFonts w:eastAsia="Times New Roman"/>
      <w:sz w:val="22"/>
    </w:rPr>
  </w:style>
  <w:style w:type="paragraph" w:customStyle="1" w:styleId="afb">
    <w:name w:val="Другое"/>
    <w:basedOn w:val="a"/>
    <w:link w:val="afa"/>
    <w:rsid w:val="00EE435C"/>
    <w:pPr>
      <w:widowControl w:val="0"/>
      <w:spacing w:after="0" w:line="240" w:lineRule="auto"/>
    </w:pPr>
    <w:rPr>
      <w:rFonts w:eastAsia="Times New Roman"/>
      <w:sz w:val="22"/>
    </w:rPr>
  </w:style>
  <w:style w:type="paragraph" w:styleId="afc">
    <w:name w:val="No Spacing"/>
    <w:aliases w:val="Нормальный"/>
    <w:link w:val="afd"/>
    <w:qFormat/>
    <w:rsid w:val="00EE435C"/>
    <w:pPr>
      <w:suppressAutoHyphens/>
      <w:spacing w:after="0" w:line="240" w:lineRule="auto"/>
    </w:pPr>
    <w:rPr>
      <w:rFonts w:ascii="Calibri" w:eastAsia="Times New Roman" w:hAnsi="Calibri" w:cs="Calibri"/>
      <w:sz w:val="22"/>
      <w:lang w:eastAsia="ar-SA"/>
    </w:rPr>
  </w:style>
  <w:style w:type="character" w:customStyle="1" w:styleId="afd">
    <w:name w:val="Без интервала Знак"/>
    <w:aliases w:val="Нормальный Знак"/>
    <w:link w:val="afc"/>
    <w:rsid w:val="00EE435C"/>
    <w:rPr>
      <w:rFonts w:ascii="Calibri" w:eastAsia="Times New Roman"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00716">
      <w:bodyDiv w:val="1"/>
      <w:marLeft w:val="0"/>
      <w:marRight w:val="0"/>
      <w:marTop w:val="0"/>
      <w:marBottom w:val="0"/>
      <w:divBdr>
        <w:top w:val="none" w:sz="0" w:space="0" w:color="auto"/>
        <w:left w:val="none" w:sz="0" w:space="0" w:color="auto"/>
        <w:bottom w:val="none" w:sz="0" w:space="0" w:color="auto"/>
        <w:right w:val="none" w:sz="0" w:space="0" w:color="auto"/>
      </w:divBdr>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cs.ru/Doclist/doc/12ENS.html" TargetMode="External"/><Relationship Id="rId5" Type="http://schemas.openxmlformats.org/officeDocument/2006/relationships/webSettings" Target="webSettings.xml"/><Relationship Id="rId10" Type="http://schemas.openxmlformats.org/officeDocument/2006/relationships/hyperlink" Target="consultantplus://offline/ref=9317F400F6E4B9923540F5F0C3C341ABB1FE793F68012D25CEE42EDC4A0B081724EACEE7D820A99DB0XC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F20C-76A9-4F5A-A89B-B11E339C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10714</Words>
  <Characters>61074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11</cp:revision>
  <cp:lastPrinted>2025-03-20T07:50:00Z</cp:lastPrinted>
  <dcterms:created xsi:type="dcterms:W3CDTF">2025-02-27T10:07:00Z</dcterms:created>
  <dcterms:modified xsi:type="dcterms:W3CDTF">2025-03-20T13:21:00Z</dcterms:modified>
</cp:coreProperties>
</file>