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58" w:rsidRPr="004C2758" w:rsidRDefault="004C2758" w:rsidP="004C2758">
      <w:pPr>
        <w:spacing w:before="100" w:beforeAutospacing="1" w:after="100" w:afterAutospacing="1" w:line="240" w:lineRule="auto"/>
        <w:jc w:val="center"/>
        <w:rPr>
          <w:rFonts w:eastAsia="Times New Roman"/>
          <w:sz w:val="22"/>
          <w:lang w:eastAsia="ru-RU"/>
        </w:rPr>
      </w:pPr>
      <w:r w:rsidRPr="004C2758">
        <w:rPr>
          <w:rFonts w:eastAsia="Times New Roman"/>
          <w:sz w:val="22"/>
          <w:lang w:eastAsia="ru-RU"/>
        </w:rPr>
        <w:t>Извещение о проведении электронного аукциона</w:t>
      </w:r>
    </w:p>
    <w:p w:rsidR="004C2758" w:rsidRPr="004C2758" w:rsidRDefault="004C2758" w:rsidP="004C2758">
      <w:pPr>
        <w:spacing w:before="100" w:beforeAutospacing="1" w:after="100" w:afterAutospacing="1" w:line="240" w:lineRule="auto"/>
        <w:jc w:val="center"/>
        <w:rPr>
          <w:rFonts w:eastAsia="Times New Roman"/>
          <w:sz w:val="22"/>
          <w:lang w:eastAsia="ru-RU"/>
        </w:rPr>
      </w:pPr>
      <w:r w:rsidRPr="004C2758">
        <w:rPr>
          <w:rFonts w:eastAsia="Times New Roman"/>
          <w:sz w:val="22"/>
          <w:lang w:eastAsia="ru-RU"/>
        </w:rPr>
        <w:t>для закупки №0373100055122000004</w:t>
      </w: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940"/>
      </w:tblGrid>
      <w:tr w:rsidR="004C2758" w:rsidRPr="004C2758" w:rsidTr="004C2758">
        <w:tc>
          <w:tcPr>
            <w:tcW w:w="2000" w:type="pct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0373100055122000004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Поставка насосов для технического водоёма ИПУ РАН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Электронный аукцион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РТС-тендер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http://www.rts-tender.ru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Заказчик</w:t>
            </w:r>
            <w:r w:rsidRPr="004C2758">
              <w:rPr>
                <w:rFonts w:eastAsia="Times New Roman"/>
                <w:sz w:val="22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117342, г Москва, </w:t>
            </w:r>
            <w:proofErr w:type="spellStart"/>
            <w:r w:rsidRPr="004C2758">
              <w:rPr>
                <w:rFonts w:eastAsia="Times New Roman"/>
                <w:sz w:val="22"/>
                <w:lang w:eastAsia="ru-RU"/>
              </w:rPr>
              <w:t>ул</w:t>
            </w:r>
            <w:proofErr w:type="spellEnd"/>
            <w:r w:rsidRPr="004C2758">
              <w:rPr>
                <w:rFonts w:eastAsia="Times New Roman"/>
                <w:sz w:val="22"/>
                <w:lang w:eastAsia="ru-RU"/>
              </w:rPr>
              <w:t xml:space="preserve"> Профсоюзная, дом 65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Российская Федерация, 117997, Москва, УЛ ПРОФСОЮЗНАЯ, 65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Тимохин Дмитрий Александрович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kontrakt@ipu.ru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7-495-1981720-1000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Информация отсутствует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добавочный 1653, 1601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04.05.2022 09:00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04.05.2022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06.05.2022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Информация отсутствует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336906.99 Российский рубль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1948"/>
              <w:gridCol w:w="1948"/>
              <w:gridCol w:w="1948"/>
              <w:gridCol w:w="3040"/>
            </w:tblGrid>
            <w:tr w:rsidR="004C2758" w:rsidRPr="004C2758"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C2758" w:rsidRPr="004C2758"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336906.99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336906.99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</w:tr>
          </w:tbl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935"/>
              <w:gridCol w:w="1727"/>
              <w:gridCol w:w="1710"/>
              <w:gridCol w:w="1710"/>
              <w:gridCol w:w="2685"/>
            </w:tblGrid>
            <w:tr w:rsidR="004C2758" w:rsidRPr="004C2758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Российский рубль</w:t>
                  </w:r>
                </w:p>
              </w:tc>
            </w:tr>
            <w:tr w:rsidR="004C2758" w:rsidRPr="004C2758"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C2758" w:rsidRPr="004C2758"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336906.99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336906.99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0.00</w:t>
                  </w:r>
                </w:p>
              </w:tc>
            </w:tr>
          </w:tbl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Субсидия из федерального бюджета на финансовое обеспечение выполнения государственного задания на оказание государственных услуг (выполнение работ), год бюджета - 2022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221772801351277280100100190012813244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Российская Федерация, Москва, ул. Профсоюзная, д. 65, ИПУ РАН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lastRenderedPageBreak/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В течение 14 (четырнадцати) календарных дней с даты заключения Контракта.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Да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gridSpan w:val="2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Российский рубль</w:t>
            </w:r>
          </w:p>
        </w:tc>
      </w:tr>
      <w:tr w:rsidR="004C2758" w:rsidRPr="004C2758" w:rsidTr="004C27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9"/>
              <w:gridCol w:w="965"/>
              <w:gridCol w:w="1349"/>
              <w:gridCol w:w="1349"/>
              <w:gridCol w:w="1349"/>
              <w:gridCol w:w="883"/>
              <w:gridCol w:w="982"/>
              <w:gridCol w:w="883"/>
              <w:gridCol w:w="908"/>
            </w:tblGrid>
            <w:tr w:rsidR="004C2758" w:rsidRPr="004C2758" w:rsidTr="004C275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Стоимость позиции</w:t>
                  </w:r>
                </w:p>
              </w:tc>
            </w:tr>
            <w:tr w:rsidR="004C2758" w:rsidRPr="004C2758" w:rsidTr="004C2758">
              <w:tc>
                <w:tcPr>
                  <w:tcW w:w="0" w:type="auto"/>
                  <w:vMerge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</w:tr>
            <w:tr w:rsidR="004C2758" w:rsidRPr="004C2758" w:rsidTr="004C2758"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Насосы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28.13.14.110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112302.33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336906.99</w:t>
                  </w:r>
                </w:p>
              </w:tc>
            </w:tr>
          </w:tbl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gridSpan w:val="2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Итого: 336906.99 Российский рубль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Преимущество в соответствии с ч. 3 ст. 30 Закона № 44-ФЗ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Декларация участника закупки о соответствии единым требованиям 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Установлено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Федерального закона № 44-ФЗ 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Дополнительная информация к ограничению отсутствует</w:t>
            </w:r>
          </w:p>
        </w:tc>
      </w:tr>
      <w:tr w:rsidR="004C2758" w:rsidRPr="004C2758" w:rsidTr="004C27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4"/>
              <w:gridCol w:w="2477"/>
              <w:gridCol w:w="1928"/>
              <w:gridCol w:w="1749"/>
              <w:gridCol w:w="2469"/>
            </w:tblGrid>
            <w:tr w:rsidR="004C2758" w:rsidRPr="004C2758" w:rsidTr="004C2758"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bookmarkStart w:id="0" w:name="_GoBack"/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b/>
                      <w:bCs/>
                      <w:sz w:val="22"/>
                      <w:lang w:eastAsia="ru-RU"/>
                    </w:rPr>
                    <w:t>Примечание</w:t>
                  </w:r>
                </w:p>
              </w:tc>
            </w:tr>
            <w:tr w:rsidR="004C2758" w:rsidRPr="004C2758" w:rsidTr="004C2758"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</w:t>
                  </w: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lastRenderedPageBreak/>
                    <w:t>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</w:tr>
            <w:tr w:rsidR="004C2758" w:rsidRPr="004C2758" w:rsidTr="004C2758"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lastRenderedPageBreak/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758" w:rsidRPr="004C2758" w:rsidRDefault="004C2758" w:rsidP="004C2758">
                  <w:pPr>
                    <w:spacing w:after="0" w:line="240" w:lineRule="auto"/>
                    <w:rPr>
                      <w:rFonts w:eastAsia="Times New Roman"/>
                      <w:sz w:val="22"/>
                      <w:lang w:eastAsia="ru-RU"/>
                    </w:rPr>
                  </w:pPr>
                  <w:r w:rsidRPr="004C2758">
                    <w:rPr>
                      <w:rFonts w:eastAsia="Times New Roman"/>
                      <w:sz w:val="22"/>
                      <w:lang w:eastAsia="ru-RU"/>
                    </w:rPr>
                    <w:t xml:space="preserve">В соответствии с пунктом 1.6. Приказа подтверждением страны происхождения товаров является указание (декларирование) участником закупки в заявке в соответствии с Федеральным законом № 44-ФЗ наименования страны происхождения товара. </w:t>
                  </w:r>
                </w:p>
              </w:tc>
            </w:tr>
            <w:bookmarkEnd w:id="0"/>
          </w:tbl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10.00%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Исполнение контракта может обеспечиваться предоставлением независимой гарантии, соответствующей требованиям статьи 45 Федерального закона,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Федерального закона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закона. Порядок предоставления такого обеспечения, требования к такому обеспечению указаны в Приложение № 5 к Извещению о проведении электронного аукциона на поставку насосов для технического водоёма ИПУ РАН. 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"Номер расчётного счёта" 03214643000000017300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"Номер лицевого счёта" 20736Ц83220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"БИК" 004525988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"Наименование кредитной организации" 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"Номер корреспондентского счета" 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16845.35 Российский рубль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Обеспечение гарантийных обязательств предоставляется в виде независимой гарантии или внесения денежных средств на счет заказчика. Способ обеспечения гарантийных обязательств, срок действия независимой гарантии определяются подрядчиком самостоятельно. Оформление документа о приемке осуществляется только после предоставления поставщиком обеспечения исполнения </w:t>
            </w:r>
            <w:r w:rsidRPr="004C2758">
              <w:rPr>
                <w:rFonts w:eastAsia="Times New Roman"/>
                <w:sz w:val="22"/>
                <w:lang w:eastAsia="ru-RU"/>
              </w:rPr>
              <w:lastRenderedPageBreak/>
              <w:t xml:space="preserve">гарантийных обязательств по контракту. Срок предоставления обеспечения – не позднее даты поставки товара. Порядок предоставления такого обеспечения, требования к такому обеспечению указаны в Приложении № 5 к Извещению о проведении электронного аукциона на поставку насосов для технического водоёма ИПУ РАН. 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«Номер расчетного счета» 03214643000000017300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«Номер лицевого счета» 20736Ц83220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«БИК» 004525988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 xml:space="preserve">"Наименование кредитной организации" ГУ Банка России по ЦФО//УФК по </w:t>
            </w:r>
            <w:proofErr w:type="spellStart"/>
            <w:r w:rsidRPr="004C2758">
              <w:rPr>
                <w:rFonts w:eastAsia="Times New Roman"/>
                <w:sz w:val="22"/>
                <w:lang w:eastAsia="ru-RU"/>
              </w:rPr>
              <w:t>г.Москве</w:t>
            </w:r>
            <w:proofErr w:type="spellEnd"/>
            <w:r w:rsidRPr="004C2758">
              <w:rPr>
                <w:rFonts w:eastAsia="Times New Roman"/>
                <w:sz w:val="22"/>
                <w:lang w:eastAsia="ru-RU"/>
              </w:rPr>
              <w:t xml:space="preserve">, </w:t>
            </w:r>
            <w:proofErr w:type="spellStart"/>
            <w:r w:rsidRPr="004C2758">
              <w:rPr>
                <w:rFonts w:eastAsia="Times New Roman"/>
                <w:sz w:val="22"/>
                <w:lang w:eastAsia="ru-RU"/>
              </w:rPr>
              <w:t>г.Москва</w:t>
            </w:r>
            <w:proofErr w:type="spellEnd"/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"Номер корреспондентского счета" 40102810545370000003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Информация отсутствует</w:t>
            </w:r>
          </w:p>
        </w:tc>
      </w:tr>
      <w:tr w:rsidR="004C2758" w:rsidRPr="004C2758" w:rsidTr="004C2758">
        <w:tc>
          <w:tcPr>
            <w:tcW w:w="0" w:type="auto"/>
            <w:gridSpan w:val="2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C2758" w:rsidRPr="004C2758" w:rsidTr="004C2758">
        <w:tc>
          <w:tcPr>
            <w:tcW w:w="0" w:type="auto"/>
            <w:gridSpan w:val="2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C2758" w:rsidRPr="004C2758" w:rsidTr="004C2758"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Обоснование начальной (максимальной) цены контракта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1 ЭА-02_Приложение № 1_Обоснование НМЦК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Проект контракта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1 ЭА-02_Приложение № 2_Проект контракта (типовой) (восстановлен)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Описание объекта закупки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1 ЭА-02_Приложение № 3_Описание объекта закупки (Техническое задание)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Требования к содержанию, составу заявки на участие в закупке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1 ЭА-02_Приложение № 4_Требования к содержанию, составу заявки на участие в закупке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b/>
                <w:bCs/>
                <w:sz w:val="22"/>
                <w:lang w:eastAsia="ru-RU"/>
              </w:rPr>
              <w:t>Дополнительная информация и документы</w:t>
            </w:r>
          </w:p>
          <w:p w:rsidR="004C2758" w:rsidRPr="004C2758" w:rsidRDefault="004C2758" w:rsidP="004C2758">
            <w:pPr>
              <w:spacing w:before="100" w:beforeAutospacing="1" w:after="100" w:afterAutospacing="1" w:line="240" w:lineRule="auto"/>
              <w:rPr>
                <w:rFonts w:eastAsia="Times New Roman"/>
                <w:sz w:val="22"/>
                <w:lang w:eastAsia="ru-RU"/>
              </w:rPr>
            </w:pPr>
            <w:r w:rsidRPr="004C2758">
              <w:rPr>
                <w:rFonts w:eastAsia="Times New Roman"/>
                <w:sz w:val="22"/>
                <w:lang w:eastAsia="ru-RU"/>
              </w:rPr>
              <w:t>1 ЭА-02_Приложение № 5_Доп. информация к Извещению о проведении электронного аукциона</w:t>
            </w:r>
          </w:p>
        </w:tc>
      </w:tr>
    </w:tbl>
    <w:p w:rsidR="000D0317" w:rsidRDefault="000D0317"/>
    <w:sectPr w:rsidR="000D0317" w:rsidSect="004C275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32"/>
    <w:rsid w:val="000D0317"/>
    <w:rsid w:val="004C2758"/>
    <w:rsid w:val="00C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18B45-C774-45A7-A82D-035A3591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2022-04-19T09:40:00Z</cp:lastPrinted>
  <dcterms:created xsi:type="dcterms:W3CDTF">2022-04-19T09:39:00Z</dcterms:created>
  <dcterms:modified xsi:type="dcterms:W3CDTF">2022-04-19T09:40:00Z</dcterms:modified>
</cp:coreProperties>
</file>