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302065" w:rsidRPr="00B9286A" w:rsidRDefault="00302065" w:rsidP="00302065">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302065" w:rsidRDefault="00302065" w:rsidP="00302065">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02065" w:rsidRPr="00A43046" w:rsidRDefault="00302065" w:rsidP="00302065">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02065" w:rsidRDefault="00302065" w:rsidP="00302065">
      <w:pPr>
        <w:spacing w:after="0"/>
        <w:ind w:left="-112"/>
        <w:jc w:val="right"/>
        <w:rPr>
          <w:rFonts w:ascii="Times New Roman" w:hAnsi="Times New Roman"/>
          <w:bCs/>
          <w:sz w:val="24"/>
          <w:szCs w:val="24"/>
        </w:rPr>
      </w:pPr>
    </w:p>
    <w:p w:rsidR="00302065" w:rsidRPr="00A43046" w:rsidRDefault="00302065" w:rsidP="00302065">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302065" w:rsidRPr="006E5DE4" w:rsidRDefault="00302065" w:rsidP="00302065">
      <w:pPr>
        <w:spacing w:before="120"/>
        <w:ind w:left="-113"/>
        <w:jc w:val="right"/>
        <w:rPr>
          <w:rFonts w:ascii="Times New Roman" w:hAnsi="Times New Roman"/>
          <w:bCs/>
          <w:sz w:val="24"/>
          <w:szCs w:val="24"/>
        </w:rPr>
      </w:pPr>
      <w:r>
        <w:rPr>
          <w:rFonts w:ascii="Times New Roman" w:hAnsi="Times New Roman"/>
          <w:bCs/>
          <w:sz w:val="24"/>
          <w:szCs w:val="24"/>
        </w:rPr>
        <w:t>«</w:t>
      </w:r>
      <w:r w:rsidR="00160310">
        <w:rPr>
          <w:rFonts w:ascii="Times New Roman" w:hAnsi="Times New Roman"/>
          <w:bCs/>
          <w:sz w:val="24"/>
          <w:szCs w:val="24"/>
        </w:rPr>
        <w:t>09</w:t>
      </w:r>
      <w:r>
        <w:rPr>
          <w:rFonts w:ascii="Times New Roman" w:hAnsi="Times New Roman"/>
          <w:bCs/>
          <w:sz w:val="24"/>
          <w:szCs w:val="24"/>
        </w:rPr>
        <w:t xml:space="preserve">» </w:t>
      </w:r>
      <w:r w:rsidR="00673C9B">
        <w:rPr>
          <w:rFonts w:ascii="Times New Roman" w:hAnsi="Times New Roman"/>
          <w:bCs/>
          <w:sz w:val="24"/>
          <w:szCs w:val="24"/>
        </w:rPr>
        <w:t>августа</w:t>
      </w:r>
      <w:r>
        <w:rPr>
          <w:rFonts w:ascii="Times New Roman" w:hAnsi="Times New Roman"/>
          <w:bCs/>
          <w:sz w:val="24"/>
          <w:szCs w:val="24"/>
        </w:rPr>
        <w:t xml:space="preserve"> </w:t>
      </w:r>
      <w:r w:rsidRPr="006E5DE4">
        <w:rPr>
          <w:rFonts w:ascii="Times New Roman" w:hAnsi="Times New Roman"/>
          <w:bCs/>
          <w:sz w:val="24"/>
          <w:szCs w:val="24"/>
        </w:rPr>
        <w:t>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302065">
        <w:rPr>
          <w:rFonts w:ascii="Times New Roman" w:hAnsi="Times New Roman"/>
          <w:bCs/>
          <w:spacing w:val="-1"/>
        </w:rPr>
        <w:t>2</w:t>
      </w:r>
      <w:r w:rsidR="003740F1">
        <w:rPr>
          <w:rFonts w:ascii="Times New Roman" w:hAnsi="Times New Roman"/>
          <w:bCs/>
          <w:spacing w:val="-1"/>
        </w:rPr>
        <w:t>9</w:t>
      </w:r>
      <w:r w:rsidRPr="001A7B1D">
        <w:rPr>
          <w:rFonts w:ascii="Times New Roman" w:hAnsi="Times New Roman"/>
          <w:bCs/>
          <w:spacing w:val="-1"/>
        </w:rPr>
        <w:t xml:space="preserve"> </w:t>
      </w:r>
    </w:p>
    <w:p w:rsidR="000F1F57" w:rsidRPr="0022549F" w:rsidRDefault="003740F1" w:rsidP="003740F1">
      <w:pPr>
        <w:pStyle w:val="af2"/>
        <w:spacing w:before="120" w:after="0" w:line="240" w:lineRule="auto"/>
        <w:ind w:left="0"/>
        <w:contextualSpacing w:val="0"/>
        <w:jc w:val="center"/>
        <w:rPr>
          <w:rFonts w:ascii="Times New Roman" w:hAnsi="Times New Roman"/>
        </w:rPr>
      </w:pPr>
      <w:r w:rsidRPr="0022549F">
        <w:rPr>
          <w:rFonts w:ascii="Times New Roman" w:eastAsia="Times New Roman" w:hAnsi="Times New Roman"/>
          <w:lang w:eastAsia="ru-RU"/>
        </w:rPr>
        <w:t xml:space="preserve">Оказание услуг </w:t>
      </w:r>
      <w:r w:rsidR="00302065" w:rsidRPr="0022549F">
        <w:rPr>
          <w:rFonts w:ascii="Times New Roman" w:hAnsi="Times New Roman"/>
        </w:rPr>
        <w:t>по инструментальным замерам загрязняющих веществ на газоочистных установках</w:t>
      </w:r>
    </w:p>
    <w:p w:rsidR="001A7B1D" w:rsidRDefault="001A7B1D" w:rsidP="001A7B1D">
      <w:pPr>
        <w:shd w:val="clear" w:color="auto" w:fill="FFFFFF"/>
        <w:tabs>
          <w:tab w:val="left" w:leader="dot" w:pos="9259"/>
        </w:tabs>
        <w:rPr>
          <w:rFonts w:ascii="Times New Roman" w:hAnsi="Times New Roman"/>
          <w:b/>
        </w:rPr>
      </w:pPr>
    </w:p>
    <w:p w:rsidR="00074228" w:rsidRDefault="00074228" w:rsidP="001A7B1D">
      <w:pPr>
        <w:shd w:val="clear" w:color="auto" w:fill="FFFFFF"/>
        <w:tabs>
          <w:tab w:val="left" w:leader="dot" w:pos="9259"/>
        </w:tabs>
        <w:rPr>
          <w:rFonts w:ascii="Times New Roman" w:hAnsi="Times New Roman"/>
          <w:b/>
        </w:rPr>
      </w:pPr>
    </w:p>
    <w:p w:rsidR="003D4BEE" w:rsidRPr="001A7B1D" w:rsidRDefault="003D4BEE" w:rsidP="003D4BEE">
      <w:pPr>
        <w:shd w:val="clear" w:color="auto" w:fill="FFFFFF"/>
        <w:tabs>
          <w:tab w:val="left" w:leader="dot" w:pos="9259"/>
        </w:tabs>
        <w:rPr>
          <w:rFonts w:ascii="Times New Roman" w:hAnsi="Times New Roman"/>
          <w:b/>
        </w:rPr>
      </w:pPr>
    </w:p>
    <w:p w:rsidR="003D4BEE" w:rsidRPr="009A7FF3" w:rsidRDefault="003D4BEE" w:rsidP="003D4BEE">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784F5E">
        <w:rPr>
          <w:rFonts w:ascii="Times New Roman" w:hAnsi="Times New Roman"/>
          <w:b/>
          <w:sz w:val="24"/>
          <w:szCs w:val="24"/>
        </w:rPr>
        <w:t xml:space="preserve">                                                                           Согласовано:</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3D4BEE" w:rsidTr="003D4BEE">
        <w:trPr>
          <w:trHeight w:val="2135"/>
        </w:trPr>
        <w:tc>
          <w:tcPr>
            <w:tcW w:w="4644" w:type="dxa"/>
          </w:tcPr>
          <w:p w:rsidR="003D4BEE" w:rsidRDefault="003D4BEE" w:rsidP="003D4BEE">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3D4BEE" w:rsidRDefault="003D4BEE" w:rsidP="003D4BEE">
            <w:pPr>
              <w:shd w:val="clear" w:color="auto" w:fill="FFFFFF"/>
              <w:tabs>
                <w:tab w:val="left" w:leader="dot" w:pos="9259"/>
              </w:tabs>
              <w:rPr>
                <w:rFonts w:ascii="Times New Roman" w:hAnsi="Times New Roman"/>
                <w:sz w:val="24"/>
                <w:szCs w:val="24"/>
              </w:rPr>
            </w:pPr>
            <w:r>
              <w:rPr>
                <w:rFonts w:ascii="Times New Roman" w:hAnsi="Times New Roman"/>
                <w:sz w:val="24"/>
                <w:szCs w:val="24"/>
              </w:rPr>
              <w:t>________________ А.А. Тетяев</w:t>
            </w:r>
          </w:p>
          <w:p w:rsidR="003D4BEE" w:rsidRDefault="003D4BEE" w:rsidP="003D4BEE">
            <w:pPr>
              <w:shd w:val="clear" w:color="auto" w:fill="FFFFFF"/>
              <w:tabs>
                <w:tab w:val="left" w:leader="dot" w:pos="9259"/>
              </w:tabs>
              <w:rPr>
                <w:rFonts w:ascii="Times New Roman" w:hAnsi="Times New Roman"/>
                <w:sz w:val="24"/>
                <w:szCs w:val="24"/>
              </w:rPr>
            </w:pPr>
          </w:p>
          <w:p w:rsidR="003D4BEE" w:rsidRDefault="003D4BEE" w:rsidP="003D4BEE">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общим вопросам</w:t>
            </w:r>
          </w:p>
          <w:p w:rsidR="003D4BEE" w:rsidRDefault="003D4BEE" w:rsidP="003D4BEE">
            <w:pPr>
              <w:shd w:val="clear" w:color="auto" w:fill="FFFFFF"/>
              <w:tabs>
                <w:tab w:val="left" w:leader="dot" w:pos="9259"/>
              </w:tabs>
              <w:rPr>
                <w:rFonts w:ascii="Times New Roman" w:hAnsi="Times New Roman"/>
                <w:sz w:val="24"/>
                <w:szCs w:val="24"/>
              </w:rPr>
            </w:pPr>
            <w:r>
              <w:rPr>
                <w:rFonts w:ascii="Times New Roman" w:hAnsi="Times New Roman"/>
                <w:sz w:val="24"/>
                <w:szCs w:val="24"/>
              </w:rPr>
              <w:t>_______________ И.В. Рязанов</w:t>
            </w:r>
          </w:p>
          <w:p w:rsidR="003D4BEE" w:rsidRDefault="003D4BEE" w:rsidP="003D4BEE">
            <w:pPr>
              <w:shd w:val="clear" w:color="auto" w:fill="FFFFFF"/>
              <w:tabs>
                <w:tab w:val="left" w:leader="dot" w:pos="9259"/>
              </w:tabs>
              <w:rPr>
                <w:rFonts w:ascii="Times New Roman" w:hAnsi="Times New Roman"/>
                <w:sz w:val="24"/>
                <w:szCs w:val="24"/>
              </w:rPr>
            </w:pPr>
          </w:p>
          <w:p w:rsidR="003D4BEE" w:rsidRDefault="003D4BEE" w:rsidP="003D4BEE">
            <w:pPr>
              <w:tabs>
                <w:tab w:val="left" w:leader="dot" w:pos="9259"/>
              </w:tabs>
              <w:rPr>
                <w:rFonts w:ascii="Times New Roman" w:hAnsi="Times New Roman"/>
                <w:b/>
                <w:sz w:val="24"/>
                <w:szCs w:val="24"/>
              </w:rPr>
            </w:pPr>
          </w:p>
        </w:tc>
        <w:tc>
          <w:tcPr>
            <w:tcW w:w="1276" w:type="dxa"/>
          </w:tcPr>
          <w:p w:rsidR="003D4BEE" w:rsidRPr="009A7FF3" w:rsidRDefault="003D4BEE" w:rsidP="003D4BEE">
            <w:pPr>
              <w:shd w:val="clear" w:color="auto" w:fill="FFFFFF"/>
              <w:tabs>
                <w:tab w:val="left" w:leader="dot" w:pos="9259"/>
              </w:tabs>
              <w:ind w:left="-142"/>
              <w:rPr>
                <w:rFonts w:ascii="Times New Roman" w:hAnsi="Times New Roman"/>
                <w:sz w:val="24"/>
                <w:szCs w:val="24"/>
              </w:rPr>
            </w:pPr>
          </w:p>
        </w:tc>
        <w:tc>
          <w:tcPr>
            <w:tcW w:w="4075" w:type="dxa"/>
          </w:tcPr>
          <w:p w:rsidR="003D4BEE" w:rsidRPr="009A7FF3" w:rsidRDefault="003D4BEE" w:rsidP="003D4BEE">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3D4BEE" w:rsidRPr="009A7FF3" w:rsidRDefault="003D4BEE" w:rsidP="003D4BEE">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Начальник юридического отдела</w:t>
            </w:r>
          </w:p>
          <w:p w:rsidR="003D4BEE" w:rsidRDefault="003D4BEE" w:rsidP="003D4BEE">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_____________А. В. Кожевников</w:t>
            </w:r>
          </w:p>
          <w:p w:rsidR="003D4BEE" w:rsidRDefault="003D4BEE" w:rsidP="003D4BEE">
            <w:pPr>
              <w:shd w:val="clear" w:color="auto" w:fill="FFFFFF"/>
              <w:tabs>
                <w:tab w:val="left" w:leader="dot" w:pos="9259"/>
              </w:tabs>
              <w:ind w:left="34"/>
              <w:rPr>
                <w:rFonts w:ascii="Times New Roman" w:hAnsi="Times New Roman"/>
                <w:sz w:val="24"/>
                <w:szCs w:val="24"/>
              </w:rPr>
            </w:pPr>
          </w:p>
          <w:p w:rsidR="003D4BEE" w:rsidRDefault="003D4BEE" w:rsidP="003D4BEE">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3D4BEE" w:rsidRDefault="003D4BEE" w:rsidP="003D4BEE">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3D4BEE" w:rsidRDefault="003D4BEE" w:rsidP="003D4BEE">
            <w:pPr>
              <w:tabs>
                <w:tab w:val="left" w:leader="dot" w:pos="9259"/>
              </w:tabs>
              <w:rPr>
                <w:rFonts w:ascii="Times New Roman" w:hAnsi="Times New Roman"/>
                <w:b/>
                <w:sz w:val="24"/>
                <w:szCs w:val="24"/>
              </w:rPr>
            </w:pPr>
          </w:p>
        </w:tc>
      </w:tr>
    </w:tbl>
    <w:p w:rsidR="00302065" w:rsidRDefault="00302065" w:rsidP="00302065">
      <w:pPr>
        <w:shd w:val="clear" w:color="auto" w:fill="FFFFFF"/>
        <w:tabs>
          <w:tab w:val="left" w:leader="dot" w:pos="9259"/>
        </w:tabs>
        <w:spacing w:after="0" w:line="240" w:lineRule="auto"/>
        <w:jc w:val="center"/>
        <w:rPr>
          <w:rFonts w:ascii="Times New Roman" w:hAnsi="Times New Roman"/>
          <w:b/>
        </w:rPr>
      </w:pPr>
    </w:p>
    <w:p w:rsidR="00784F5E" w:rsidRDefault="00784F5E" w:rsidP="00302065">
      <w:pPr>
        <w:shd w:val="clear" w:color="auto" w:fill="FFFFFF"/>
        <w:tabs>
          <w:tab w:val="left" w:leader="dot" w:pos="9259"/>
        </w:tabs>
        <w:spacing w:after="0" w:line="240" w:lineRule="auto"/>
        <w:jc w:val="center"/>
        <w:rPr>
          <w:rFonts w:ascii="Times New Roman" w:hAnsi="Times New Roman"/>
        </w:rPr>
      </w:pPr>
    </w:p>
    <w:p w:rsidR="00784F5E" w:rsidRDefault="00784F5E" w:rsidP="00302065">
      <w:pPr>
        <w:shd w:val="clear" w:color="auto" w:fill="FFFFFF"/>
        <w:tabs>
          <w:tab w:val="left" w:leader="dot" w:pos="9259"/>
        </w:tabs>
        <w:spacing w:after="0" w:line="240" w:lineRule="auto"/>
        <w:jc w:val="center"/>
        <w:rPr>
          <w:rFonts w:ascii="Times New Roman" w:hAnsi="Times New Roman"/>
        </w:rPr>
      </w:pPr>
    </w:p>
    <w:p w:rsidR="00784F5E" w:rsidRDefault="00784F5E" w:rsidP="00302065">
      <w:pPr>
        <w:shd w:val="clear" w:color="auto" w:fill="FFFFFF"/>
        <w:tabs>
          <w:tab w:val="left" w:leader="dot" w:pos="9259"/>
        </w:tabs>
        <w:spacing w:after="0" w:line="240" w:lineRule="auto"/>
        <w:jc w:val="center"/>
        <w:rPr>
          <w:rFonts w:ascii="Times New Roman" w:hAnsi="Times New Roman"/>
        </w:rPr>
      </w:pPr>
    </w:p>
    <w:p w:rsidR="00784F5E" w:rsidRDefault="00784F5E" w:rsidP="00302065">
      <w:pPr>
        <w:shd w:val="clear" w:color="auto" w:fill="FFFFFF"/>
        <w:tabs>
          <w:tab w:val="left" w:leader="dot" w:pos="9259"/>
        </w:tabs>
        <w:spacing w:after="0" w:line="240" w:lineRule="auto"/>
        <w:jc w:val="center"/>
        <w:rPr>
          <w:rFonts w:ascii="Times New Roman" w:hAnsi="Times New Roman"/>
        </w:rPr>
      </w:pPr>
    </w:p>
    <w:p w:rsidR="00302065" w:rsidRPr="00E3534D" w:rsidRDefault="00302065" w:rsidP="00302065">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C84F77" w:rsidRDefault="00302065" w:rsidP="0022549F">
      <w:pPr>
        <w:spacing w:after="0" w:line="240" w:lineRule="auto"/>
        <w:jc w:val="center"/>
        <w:rPr>
          <w:rFonts w:ascii="Times New Roman" w:hAnsi="Times New Roman"/>
        </w:rPr>
      </w:pPr>
      <w:r w:rsidRPr="00E3534D">
        <w:rPr>
          <w:rFonts w:ascii="Times New Roman" w:hAnsi="Times New Roman"/>
        </w:rPr>
        <w:t xml:space="preserve">2017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BC0EFF">
          <w:rPr>
            <w:webHidden/>
          </w:rPr>
          <w:t>4</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BC0EFF">
          <w:rPr>
            <w:webHidden/>
          </w:rPr>
          <w:t>5</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BC0EFF">
          <w:rPr>
            <w:webHidden/>
          </w:rPr>
          <w:t>8</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BC0EFF">
          <w:rPr>
            <w:webHidden/>
          </w:rPr>
          <w:t>8</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BC0EFF">
          <w:rPr>
            <w:webHidden/>
          </w:rPr>
          <w:t>9</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BC0EFF">
          <w:rPr>
            <w:webHidden/>
          </w:rPr>
          <w:t>9</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BC0EFF">
          <w:rPr>
            <w:webHidden/>
          </w:rPr>
          <w:t>10</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BC0EFF">
          <w:rPr>
            <w:webHidden/>
          </w:rPr>
          <w:t>11</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BC0EFF">
          <w:rPr>
            <w:webHidden/>
          </w:rPr>
          <w:t>12</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BC0EFF">
          <w:rPr>
            <w:webHidden/>
          </w:rPr>
          <w:t>12</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BC0EFF">
          <w:rPr>
            <w:webHidden/>
          </w:rPr>
          <w:t>12</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BC0EFF">
          <w:rPr>
            <w:webHidden/>
          </w:rPr>
          <w:t>12</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BC0EFF">
          <w:rPr>
            <w:webHidden/>
          </w:rPr>
          <w:t>13</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BC0EFF">
          <w:rPr>
            <w:webHidden/>
          </w:rPr>
          <w:t>13</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BC0EFF">
          <w:rPr>
            <w:webHidden/>
          </w:rPr>
          <w:t>14</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BC0EFF">
          <w:rPr>
            <w:webHidden/>
          </w:rPr>
          <w:t>15</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BC0EFF">
          <w:rPr>
            <w:webHidden/>
          </w:rPr>
          <w:t>15</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BC0EFF">
          <w:rPr>
            <w:webHidden/>
          </w:rPr>
          <w:t>16</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BC0EFF">
          <w:rPr>
            <w:webHidden/>
          </w:rPr>
          <w:t>17</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BC0EFF">
          <w:rPr>
            <w:webHidden/>
          </w:rPr>
          <w:t>17</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BC0EFF">
          <w:rPr>
            <w:webHidden/>
          </w:rPr>
          <w:t>17</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BC0EFF">
          <w:rPr>
            <w:webHidden/>
          </w:rPr>
          <w:t>19</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BC0EFF">
          <w:rPr>
            <w:webHidden/>
          </w:rPr>
          <w:t>21</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BC0EFF">
          <w:rPr>
            <w:webHidden/>
          </w:rPr>
          <w:t>21</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BC0EFF">
          <w:rPr>
            <w:webHidden/>
          </w:rPr>
          <w:t>21</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BC0EFF">
          <w:rPr>
            <w:webHidden/>
          </w:rPr>
          <w:t>22</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BC0EFF">
          <w:rPr>
            <w:webHidden/>
          </w:rPr>
          <w:t>26</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BC0EFF">
          <w:rPr>
            <w:webHidden/>
          </w:rPr>
          <w:t>29</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BC0EFF">
          <w:rPr>
            <w:webHidden/>
          </w:rPr>
          <w:t>29</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BC0EFF">
          <w:rPr>
            <w:webHidden/>
          </w:rPr>
          <w:t>29</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BC0EFF">
          <w:rPr>
            <w:webHidden/>
          </w:rPr>
          <w:t>32</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BC0EFF">
          <w:rPr>
            <w:webHidden/>
          </w:rPr>
          <w:t>33</w:t>
        </w:r>
        <w:r w:rsidR="00BB2194">
          <w:rPr>
            <w:webHidden/>
          </w:rPr>
          <w:fldChar w:fldCharType="end"/>
        </w:r>
      </w:hyperlink>
    </w:p>
    <w:p w:rsidR="00BB2194" w:rsidRDefault="00BC43A1">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BC0EFF">
          <w:rPr>
            <w:webHidden/>
          </w:rPr>
          <w:t>38</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BC0EFF">
          <w:rPr>
            <w:webHidden/>
          </w:rPr>
          <w:t>38</w:t>
        </w:r>
        <w:r w:rsidR="00BB2194">
          <w:rPr>
            <w:webHidden/>
          </w:rPr>
          <w:fldChar w:fldCharType="end"/>
        </w:r>
      </w:hyperlink>
    </w:p>
    <w:p w:rsidR="00BB2194" w:rsidRDefault="00BC43A1">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BC0EFF">
          <w:rPr>
            <w:webHidden/>
          </w:rPr>
          <w:t>41</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BC0EFF">
          <w:rPr>
            <w:webHidden/>
          </w:rPr>
          <w:t>41</w:t>
        </w:r>
        <w:r w:rsidR="00BB2194">
          <w:rPr>
            <w:webHidden/>
          </w:rPr>
          <w:fldChar w:fldCharType="end"/>
        </w:r>
      </w:hyperlink>
    </w:p>
    <w:p w:rsidR="00BB2194" w:rsidRDefault="00BC43A1">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BC0EFF">
          <w:rPr>
            <w:webHidden/>
          </w:rPr>
          <w:t>43</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BC0EFF">
          <w:rPr>
            <w:webHidden/>
          </w:rPr>
          <w:t>43</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BC0EFF">
          <w:rPr>
            <w:webHidden/>
          </w:rPr>
          <w:t>45</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BC0EFF">
          <w:rPr>
            <w:webHidden/>
          </w:rPr>
          <w:t>45</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BC0EFF">
          <w:rPr>
            <w:webHidden/>
          </w:rPr>
          <w:t>49</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BC0EFF">
          <w:rPr>
            <w:webHidden/>
          </w:rPr>
          <w:t>50</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BC0EFF">
          <w:rPr>
            <w:webHidden/>
          </w:rPr>
          <w:t>50</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BC0EFF">
          <w:rPr>
            <w:webHidden/>
          </w:rPr>
          <w:t>52</w:t>
        </w:r>
        <w:r w:rsidR="00BB2194">
          <w:rPr>
            <w:webHidden/>
          </w:rPr>
          <w:fldChar w:fldCharType="end"/>
        </w:r>
      </w:hyperlink>
    </w:p>
    <w:p w:rsidR="00BB2194" w:rsidRDefault="00BC43A1">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BC0EFF">
          <w:rPr>
            <w:webHidden/>
          </w:rPr>
          <w:t>56</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BC0EFF">
          <w:rPr>
            <w:webHidden/>
          </w:rPr>
          <w:t>57</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BC0EFF">
          <w:rPr>
            <w:webHidden/>
          </w:rPr>
          <w:t>68</w:t>
        </w:r>
        <w:r w:rsidR="00BB2194">
          <w:rPr>
            <w:webHidden/>
          </w:rPr>
          <w:fldChar w:fldCharType="end"/>
        </w:r>
      </w:hyperlink>
    </w:p>
    <w:p w:rsidR="00BB2194" w:rsidRDefault="00BC43A1">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BC0EFF">
          <w:rPr>
            <w:webHidden/>
          </w:rPr>
          <w:t>72</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proofErr w:type="gramStart"/>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 xml:space="preserve">Федерального государственного бюджетного </w:t>
            </w:r>
            <w:proofErr w:type="gramStart"/>
            <w:r w:rsidR="00706917">
              <w:rPr>
                <w:rFonts w:ascii="Times New Roman" w:hAnsi="Times New Roman"/>
                <w:sz w:val="24"/>
              </w:rPr>
              <w:t>учреждения науки Института проблем управления</w:t>
            </w:r>
            <w:proofErr w:type="gramEnd"/>
            <w:r w:rsidR="00706917">
              <w:rPr>
                <w:rFonts w:ascii="Times New Roman" w:hAnsi="Times New Roman"/>
                <w:sz w:val="24"/>
              </w:rPr>
              <w:t xml:space="preserve">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proofErr w:type="gramStart"/>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9" w:history="1">
        <w:r w:rsidRPr="007C18BC">
          <w:rPr>
            <w:rFonts w:ascii="Times New Roman" w:hAnsi="Times New Roman"/>
            <w:sz w:val="24"/>
          </w:rPr>
          <w:t>www.zakupki.gov.ru</w:t>
        </w:r>
      </w:hyperlink>
      <w:r w:rsidRPr="007C18BC">
        <w:rPr>
          <w:rFonts w:ascii="Times New Roman" w:hAnsi="Times New Roman"/>
          <w:sz w:val="24"/>
        </w:rPr>
        <w:t>.</w:t>
      </w:r>
      <w:proofErr w:type="gramEnd"/>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proofErr w:type="gramStart"/>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roofErr w:type="gramEnd"/>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w:t>
      </w:r>
      <w:proofErr w:type="gramStart"/>
      <w:r w:rsidR="002C3DE0">
        <w:rPr>
          <w:rFonts w:ascii="Times New Roman" w:hAnsi="Times New Roman"/>
          <w:sz w:val="24"/>
        </w:rPr>
        <w:t>к</w:t>
      </w:r>
      <w:r w:rsidRPr="007C18BC">
        <w:rPr>
          <w:rFonts w:ascii="Times New Roman" w:hAnsi="Times New Roman"/>
          <w:sz w:val="24"/>
        </w:rPr>
        <w:t>–</w:t>
      </w:r>
      <w:proofErr w:type="gramEnd"/>
      <w:r w:rsidRPr="007C18BC">
        <w:rPr>
          <w:rFonts w:ascii="Times New Roman" w:hAnsi="Times New Roman"/>
          <w:sz w:val="24"/>
        </w:rPr>
        <w:t xml:space="preserve">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w:t>
      </w:r>
      <w:proofErr w:type="gramStart"/>
      <w:r w:rsidRPr="007C18BC">
        <w:rPr>
          <w:rFonts w:ascii="Times New Roman" w:hAnsi="Times New Roman"/>
          <w:b/>
          <w:sz w:val="24"/>
        </w:rPr>
        <w:t>а</w:t>
      </w:r>
      <w:r w:rsidRPr="007C18BC">
        <w:rPr>
          <w:rFonts w:ascii="Times New Roman" w:hAnsi="Times New Roman"/>
          <w:sz w:val="24"/>
        </w:rPr>
        <w:t>–</w:t>
      </w:r>
      <w:proofErr w:type="gramEnd"/>
      <w:r w:rsidRPr="007C18BC">
        <w:rPr>
          <w:rFonts w:ascii="Times New Roman" w:hAnsi="Times New Roman"/>
          <w:sz w:val="24"/>
        </w:rPr>
        <w:t xml:space="preserve">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proofErr w:type="gramStart"/>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которые соответствуют требованиям, установленным</w:t>
      </w:r>
      <w:proofErr w:type="gramEnd"/>
      <w:r w:rsidR="00E42C0F" w:rsidRPr="003A4FC1">
        <w:rPr>
          <w:rFonts w:ascii="Times New Roman" w:hAnsi="Times New Roman"/>
          <w:sz w:val="24"/>
        </w:rPr>
        <w:t xml:space="preserve">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w:t>
      </w:r>
      <w:proofErr w:type="gramStart"/>
      <w:r w:rsidRPr="003D583B">
        <w:rPr>
          <w:rFonts w:ascii="Times New Roman" w:hAnsi="Times New Roman"/>
          <w:sz w:val="24"/>
          <w:szCs w:val="24"/>
        </w:rPr>
        <w:t>подписи</w:t>
      </w:r>
      <w:proofErr w:type="gramEnd"/>
      <w:r w:rsidRPr="003D583B">
        <w:rPr>
          <w:rFonts w:ascii="Times New Roman" w:hAnsi="Times New Roman"/>
          <w:sz w:val="24"/>
          <w:szCs w:val="24"/>
        </w:rPr>
        <w:t xml:space="preserve">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 xml:space="preserve">Условия признания электронных документов, подписанных электронной подписью, </w:t>
      </w:r>
      <w:proofErr w:type="gramStart"/>
      <w:r w:rsidRPr="003D583B">
        <w:rPr>
          <w:rFonts w:ascii="Times New Roman" w:hAnsi="Times New Roman"/>
          <w:b/>
          <w:bCs/>
          <w:sz w:val="24"/>
          <w:szCs w:val="24"/>
        </w:rPr>
        <w:t>равнозначными</w:t>
      </w:r>
      <w:proofErr w:type="gramEnd"/>
      <w:r w:rsidRPr="003D583B">
        <w:rPr>
          <w:rFonts w:ascii="Times New Roman" w:hAnsi="Times New Roman"/>
          <w:b/>
          <w:bCs/>
          <w:sz w:val="24"/>
          <w:szCs w:val="24"/>
        </w:rPr>
        <w:t xml:space="preserve">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BC0EFF">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BC0EFF">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BC0EFF">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BC0EFF">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BC0EFF">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BC0EFF">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BC0EFF">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BC0EFF">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BC0EFF">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BC0EFF">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w:t>
      </w:r>
      <w:proofErr w:type="gramStart"/>
      <w:r w:rsidR="00AA0B7F" w:rsidRPr="00D95F5F">
        <w:rPr>
          <w:rFonts w:ascii="Times New Roman" w:hAnsi="Times New Roman"/>
          <w:sz w:val="24"/>
        </w:rPr>
        <w:t>учреждения науки Института проблем управления</w:t>
      </w:r>
      <w:proofErr w:type="gramEnd"/>
      <w:r w:rsidR="00AA0B7F" w:rsidRPr="00D95F5F">
        <w:rPr>
          <w:rFonts w:ascii="Times New Roman" w:hAnsi="Times New Roman"/>
          <w:sz w:val="24"/>
        </w:rPr>
        <w:t xml:space="preserve">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BC0EFF">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BC0EFF">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В случае</w:t>
      </w:r>
      <w:proofErr w:type="gramStart"/>
      <w:r w:rsidRPr="00CC2DC6">
        <w:rPr>
          <w:rFonts w:ascii="Times New Roman" w:hAnsi="Times New Roman"/>
          <w:sz w:val="24"/>
        </w:rPr>
        <w:t>,</w:t>
      </w:r>
      <w:proofErr w:type="gramEnd"/>
      <w:r w:rsidRPr="00CC2DC6">
        <w:rPr>
          <w:rFonts w:ascii="Times New Roman" w:hAnsi="Times New Roman"/>
          <w:sz w:val="24"/>
        </w:rPr>
        <w:t xml:space="preserve">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C0EFF">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BC0EFF">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BC0EFF">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proofErr w:type="gramStart"/>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roofErr w:type="gramEnd"/>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BC0EFF" w:rsidRPr="00BC0EFF">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BC0EFF" w:rsidRPr="00BC0EFF">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BC0EFF" w:rsidRPr="00BC0EFF">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BC0EFF" w:rsidRPr="00BC0EFF">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BC0EFF" w:rsidRPr="00BC0EFF">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BC0EFF" w:rsidRPr="00BC0EFF">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BC0EFF" w:rsidRPr="00BC0EFF">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BC0EFF" w:rsidRPr="00BC0EFF">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w:t>
      </w:r>
      <w:proofErr w:type="gramStart"/>
      <w:r w:rsidR="00EE1572" w:rsidRPr="006A367E">
        <w:rPr>
          <w:rFonts w:ascii="Times New Roman" w:hAnsi="Times New Roman"/>
          <w:sz w:val="24"/>
        </w:rPr>
        <w:t xml:space="preserve">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момента</w:t>
      </w:r>
      <w:proofErr w:type="gramEnd"/>
      <w:r w:rsidR="00544DE4" w:rsidRPr="005B431D">
        <w:rPr>
          <w:rFonts w:ascii="Times New Roman" w:hAnsi="Times New Roman"/>
          <w:sz w:val="24"/>
        </w:rPr>
        <w:t xml:space="preserve">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BC0EFF">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BC0EFF">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proofErr w:type="gramStart"/>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C0EFF">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roofErr w:type="gramEnd"/>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proofErr w:type="gramStart"/>
      <w:r w:rsidR="005C70CA" w:rsidRPr="00715439">
        <w:rPr>
          <w:rFonts w:ascii="Times New Roman" w:hAnsi="Times New Roman"/>
          <w:sz w:val="24"/>
        </w:rPr>
        <w:t>,</w:t>
      </w:r>
      <w:proofErr w:type="gramEnd"/>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w:t>
      </w:r>
      <w:proofErr w:type="gramStart"/>
      <w:r w:rsidR="00905E1A" w:rsidRPr="00CD16C7">
        <w:rPr>
          <w:rFonts w:ascii="Times New Roman" w:hAnsi="Times New Roman"/>
          <w:sz w:val="24"/>
        </w:rPr>
        <w:t>позднее</w:t>
      </w:r>
      <w:proofErr w:type="gramEnd"/>
      <w:r w:rsidR="00905E1A" w:rsidRPr="00CD16C7">
        <w:rPr>
          <w:rFonts w:ascii="Times New Roman" w:hAnsi="Times New Roman"/>
          <w:sz w:val="24"/>
        </w:rPr>
        <w:t xml:space="preserve">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w:t>
      </w:r>
      <w:proofErr w:type="gramStart"/>
      <w:r w:rsidR="003D4D36" w:rsidRPr="0096137A">
        <w:rPr>
          <w:rFonts w:ascii="Times New Roman" w:hAnsi="Times New Roman"/>
          <w:sz w:val="24"/>
        </w:rPr>
        <w:t>документа разъяснения положений документации запроса котировок</w:t>
      </w:r>
      <w:proofErr w:type="gramEnd"/>
      <w:r w:rsidR="003D4D36" w:rsidRPr="0096137A">
        <w:rPr>
          <w:rFonts w:ascii="Times New Roman" w:hAnsi="Times New Roman"/>
          <w:sz w:val="24"/>
        </w:rPr>
        <w:t xml:space="preserve">.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w:t>
      </w:r>
      <w:proofErr w:type="gramStart"/>
      <w:r w:rsidR="00C65F17" w:rsidRPr="0096137A">
        <w:rPr>
          <w:rFonts w:ascii="Times New Roman" w:hAnsi="Times New Roman"/>
          <w:sz w:val="24"/>
        </w:rPr>
        <w:t xml:space="preserve">направления разъяснения </w:t>
      </w:r>
      <w:r w:rsidR="000A6DAC"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proofErr w:type="gramEnd"/>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BC0EFF" w:rsidRPr="00BC0EFF">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0A6DAC">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BC0EFF" w:rsidRPr="00BC0EFF">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proofErr w:type="gramStart"/>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уги на сумму, не превышающую 500 000 (пятьсот тысяч</w:t>
      </w:r>
      <w:proofErr w:type="gramEnd"/>
      <w:r w:rsidR="00D60C01" w:rsidRPr="00A81B5C">
        <w:rPr>
          <w:rFonts w:ascii="Times New Roman" w:hAnsi="Times New Roman"/>
          <w:sz w:val="24"/>
          <w:szCs w:val="24"/>
        </w:rPr>
        <w:t xml:space="preserve">)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BC0EFF">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proofErr w:type="gramStart"/>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proofErr w:type="gramEnd"/>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не менее</w:t>
      </w:r>
      <w:proofErr w:type="gramStart"/>
      <w:r w:rsidRPr="0042150D">
        <w:rPr>
          <w:rFonts w:ascii="Times New Roman" w:hAnsi="Times New Roman"/>
          <w:sz w:val="24"/>
        </w:rPr>
        <w:t>,</w:t>
      </w:r>
      <w:proofErr w:type="gramEnd"/>
      <w:r w:rsidRPr="0042150D">
        <w:rPr>
          <w:rFonts w:ascii="Times New Roman" w:hAnsi="Times New Roman"/>
          <w:sz w:val="24"/>
        </w:rPr>
        <w:t xml:space="preserve">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w:t>
      </w:r>
      <w:proofErr w:type="gramStart"/>
      <w:r w:rsidRPr="00C16F45">
        <w:rPr>
          <w:rFonts w:ascii="Times New Roman" w:hAnsi="Times New Roman"/>
          <w:sz w:val="24"/>
        </w:rPr>
        <w:t>дств в з</w:t>
      </w:r>
      <w:proofErr w:type="gramEnd"/>
      <w:r w:rsidRPr="00C16F45">
        <w:rPr>
          <w:rFonts w:ascii="Times New Roman" w:hAnsi="Times New Roman"/>
          <w:sz w:val="24"/>
        </w:rPr>
        <w:t>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BC0EFF" w:rsidRPr="00BC0EFF">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5D5677">
        <w:rPr>
          <w:rFonts w:ascii="Times New Roman" w:hAnsi="Times New Roman"/>
          <w:sz w:val="24"/>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BC0EFF" w:rsidRPr="00BC0EFF">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roofErr w:type="gramEnd"/>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proofErr w:type="gramStart"/>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BC0EFF" w:rsidRPr="00BC0EFF">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BC0EFF" w:rsidRPr="00BC0EFF">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C0EFF" w:rsidRPr="00BC0EFF">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C0EFF" w:rsidRPr="00BC0EFF">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C0EFF" w:rsidRPr="00BC0EFF">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proofErr w:type="gramStart"/>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C0EFF" w:rsidRPr="00BC0EFF">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roofErr w:type="gramEnd"/>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C0EFF" w:rsidRPr="00BC0EFF">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BC0EFF" w:rsidRPr="00BC0EFF">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BC0EFF" w:rsidRPr="00BC0EFF">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w:t>
      </w:r>
      <w:proofErr w:type="gramStart"/>
      <w:r w:rsidR="000877B5" w:rsidRPr="002F311E">
        <w:rPr>
          <w:rFonts w:ascii="Times New Roman" w:hAnsi="Times New Roman"/>
          <w:sz w:val="24"/>
        </w:rPr>
        <w:t>с даты</w:t>
      </w:r>
      <w:proofErr w:type="gramEnd"/>
      <w:r w:rsidR="000877B5" w:rsidRPr="002F311E">
        <w:rPr>
          <w:rFonts w:ascii="Times New Roman" w:hAnsi="Times New Roman"/>
          <w:sz w:val="24"/>
        </w:rPr>
        <w:t xml:space="preserve">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C0EFF" w:rsidRPr="00BC0EFF">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BC0EFF" w:rsidRPr="00BC0EFF">
        <w:rPr>
          <w:rFonts w:ascii="Times New Roman" w:hAnsi="Times New Roman"/>
          <w:sz w:val="24"/>
        </w:rPr>
        <w:t>4.8</w:t>
      </w:r>
      <w:r w:rsidR="00535707">
        <w:fldChar w:fldCharType="end"/>
      </w:r>
      <w:r w:rsidRPr="00A75343">
        <w:rPr>
          <w:rFonts w:ascii="Times New Roman" w:hAnsi="Times New Roman"/>
          <w:sz w:val="24"/>
        </w:rPr>
        <w:t>;</w:t>
      </w:r>
      <w:proofErr w:type="gramEnd"/>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w:t>
      </w:r>
      <w:proofErr w:type="gramStart"/>
      <w:r w:rsidRPr="00A75343">
        <w:rPr>
          <w:rFonts w:ascii="Times New Roman" w:hAnsi="Times New Roman"/>
          <w:sz w:val="24"/>
        </w:rPr>
        <w:t>ОК</w:t>
      </w:r>
      <w:proofErr w:type="gramEnd"/>
      <w:r w:rsidRPr="00A75343">
        <w:rPr>
          <w:rFonts w:ascii="Times New Roman" w:hAnsi="Times New Roman"/>
          <w:sz w:val="24"/>
        </w:rPr>
        <w:t xml:space="preserve">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C0EFF" w:rsidRPr="00BC0EFF">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BC0EFF" w:rsidRPr="00BC0EFF">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BC0EFF" w:rsidRPr="00BC0EFF">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BC0EFF" w:rsidRPr="00BC0EFF">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BC0EFF" w:rsidRPr="00BC0EFF">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BC0EFF" w:rsidRPr="00BC0EFF">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BC0EFF">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C0EFF" w:rsidRPr="00BC0EFF">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C0EFF" w:rsidRPr="00BC0EFF">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BC0EFF">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BC0EFF" w:rsidRPr="00BC0EFF">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BC0EFF" w:rsidRPr="00BC0EFF">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C0EFF" w:rsidRPr="00BC0EFF">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BC0EFF">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BC0EFF" w:rsidRPr="00BC0EFF">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BC0EFF" w:rsidRPr="00BC0EFF">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BC0EFF" w:rsidRPr="00BC0EFF">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BC0EFF" w:rsidRPr="00BC0EFF">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roofErr w:type="gramEnd"/>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BC0EFF">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C0EFF" w:rsidRPr="00BC0EFF">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C0EFF" w:rsidRPr="00BC0EFF">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невнесение денежных сре</w:t>
      </w:r>
      <w:proofErr w:type="gramStart"/>
      <w:r w:rsidRPr="00765F95">
        <w:rPr>
          <w:rFonts w:ascii="Times New Roman" w:hAnsi="Times New Roman"/>
          <w:b/>
          <w:sz w:val="24"/>
          <w:szCs w:val="24"/>
        </w:rPr>
        <w:t>дств в к</w:t>
      </w:r>
      <w:proofErr w:type="gramEnd"/>
      <w:r w:rsidRPr="00765F95">
        <w:rPr>
          <w:rFonts w:ascii="Times New Roman" w:hAnsi="Times New Roman"/>
          <w:b/>
          <w:sz w:val="24"/>
          <w:szCs w:val="24"/>
        </w:rPr>
        <w:t xml:space="preserve">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BC0EFF">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BC0EFF" w:rsidRPr="00BC0EFF">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BC0EFF" w:rsidRPr="00BC0EFF">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C0EFF" w:rsidRPr="00BC0EFF">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BC0EFF">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BC0EFF" w:rsidRPr="00BC0EFF">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w:t>
      </w:r>
      <w:proofErr w:type="gramStart"/>
      <w:r w:rsidRPr="00505302">
        <w:rPr>
          <w:rFonts w:ascii="Times New Roman" w:hAnsi="Times New Roman"/>
          <w:sz w:val="24"/>
        </w:rPr>
        <w:t>кроме</w:t>
      </w:r>
      <w:proofErr w:type="gramEnd"/>
      <w:r w:rsidRPr="00505302">
        <w:rPr>
          <w:rFonts w:ascii="Times New Roman" w:hAnsi="Times New Roman"/>
          <w:sz w:val="24"/>
        </w:rPr>
        <w:t xml:space="preserve">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BC0EFF" w:rsidRPr="00BC0EFF">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w:t>
      </w:r>
      <w:proofErr w:type="gramStart"/>
      <w:r w:rsidRPr="002E7605">
        <w:rPr>
          <w:rFonts w:ascii="Times New Roman" w:hAnsi="Times New Roman"/>
          <w:sz w:val="24"/>
        </w:rPr>
        <w:t xml:space="preserve">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w:t>
      </w:r>
      <w:proofErr w:type="gramEnd"/>
      <w:r w:rsidRPr="002E7605">
        <w:rPr>
          <w:rFonts w:ascii="Times New Roman" w:hAnsi="Times New Roman"/>
          <w:sz w:val="24"/>
        </w:rPr>
        <w:t xml:space="preserve">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BC0EFF" w:rsidRPr="00BC0EFF">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 xml:space="preserve">Признание запроса котировок </w:t>
      </w:r>
      <w:proofErr w:type="gramStart"/>
      <w:r>
        <w:rPr>
          <w:rFonts w:ascii="Times New Roman" w:eastAsiaTheme="majorEastAsia" w:hAnsi="Times New Roman"/>
          <w:sz w:val="24"/>
        </w:rPr>
        <w:t>несостоявшимся</w:t>
      </w:r>
      <w:proofErr w:type="gramEnd"/>
      <w:r>
        <w:rPr>
          <w:rFonts w:ascii="Times New Roman" w:eastAsiaTheme="majorEastAsia" w:hAnsi="Times New Roman"/>
          <w:sz w:val="24"/>
        </w:rPr>
        <w:t>.</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proofErr w:type="gramStart"/>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w:t>
      </w:r>
      <w:proofErr w:type="gramEnd"/>
      <w:r w:rsidRPr="008A37AC">
        <w:rPr>
          <w:rFonts w:ascii="Times New Roman" w:hAnsi="Times New Roman"/>
          <w:b/>
          <w:sz w:val="24"/>
          <w:szCs w:val="24"/>
        </w:rPr>
        <w:t xml:space="preserve">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w:t>
      </w:r>
      <w:proofErr w:type="gramStart"/>
      <w:r w:rsidRPr="00C514CA">
        <w:rPr>
          <w:rFonts w:ascii="Times New Roman" w:hAnsi="Times New Roman"/>
          <w:sz w:val="24"/>
        </w:rPr>
        <w:t xml:space="preserve">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proofErr w:type="gramEnd"/>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w:t>
      </w:r>
      <w:proofErr w:type="gramStart"/>
      <w:r w:rsidRPr="00E43CB4">
        <w:rPr>
          <w:rFonts w:ascii="Times New Roman" w:hAnsi="Times New Roman"/>
          <w:sz w:val="24"/>
        </w:rPr>
        <w:t xml:space="preserve">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proofErr w:type="gramEnd"/>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proofErr w:type="gramStart"/>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roofErr w:type="gramEnd"/>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 xml:space="preserve">заключается только после </w:t>
      </w:r>
      <w:proofErr w:type="gramStart"/>
      <w:r w:rsidRPr="00F55EF4">
        <w:rPr>
          <w:rFonts w:ascii="Times New Roman" w:hAnsi="Times New Roman"/>
          <w:sz w:val="24"/>
        </w:rPr>
        <w:t>предоставления</w:t>
      </w:r>
      <w:proofErr w:type="gramEnd"/>
      <w:r w:rsidRPr="00F55EF4">
        <w:rPr>
          <w:rFonts w:ascii="Times New Roman" w:hAnsi="Times New Roman"/>
          <w:sz w:val="24"/>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BC0EFF" w:rsidRPr="00BC0EFF">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C0EFF" w:rsidRPr="00BC0EFF">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BC0EFF" w:rsidRPr="00BC0EFF">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BC0EFF" w:rsidRPr="00BC0EFF">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BC0EFF" w:rsidRPr="00BC0EFF">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BC0EFF" w:rsidRPr="00BC0EFF">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BC0EFF" w:rsidRPr="00BC0EFF">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BC0EFF" w:rsidRPr="00BC0EFF">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BC0EFF" w:rsidRPr="00BC0EFF">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w:t>
      </w:r>
      <w:proofErr w:type="gramStart"/>
      <w:r w:rsidRPr="002B1A6D">
        <w:rPr>
          <w:rFonts w:ascii="Times New Roman" w:hAnsi="Times New Roman"/>
          <w:sz w:val="24"/>
        </w:rPr>
        <w:t>,</w:t>
      </w:r>
      <w:proofErr w:type="gramEnd"/>
      <w:r w:rsidRPr="002B1A6D">
        <w:rPr>
          <w:rFonts w:ascii="Times New Roman" w:hAnsi="Times New Roman"/>
          <w:sz w:val="24"/>
        </w:rPr>
        <w:t xml:space="preserve">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BC0EFF" w:rsidRPr="00BC0EFF">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BC0EFF" w:rsidRPr="00BC0EFF">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C0EFF" w:rsidRPr="00BC0EFF">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в случае</w:t>
      </w:r>
      <w:proofErr w:type="gramStart"/>
      <w:r w:rsidRPr="00EB571E">
        <w:rPr>
          <w:rFonts w:ascii="Times New Roman" w:hAnsi="Times New Roman"/>
          <w:sz w:val="24"/>
        </w:rPr>
        <w:t>,</w:t>
      </w:r>
      <w:proofErr w:type="gramEnd"/>
      <w:r w:rsidRPr="00EB571E">
        <w:rPr>
          <w:rFonts w:ascii="Times New Roman" w:hAnsi="Times New Roman"/>
          <w:sz w:val="24"/>
        </w:rPr>
        <w:t xml:space="preserve">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proofErr w:type="gramStart"/>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w:t>
      </w:r>
      <w:proofErr w:type="gramEnd"/>
      <w:r w:rsidRPr="00A33FF5">
        <w:rPr>
          <w:rFonts w:ascii="Times New Roman" w:hAnsi="Times New Roman"/>
          <w:sz w:val="24"/>
        </w:rPr>
        <w:t xml:space="preserve"> </w:t>
      </w:r>
      <w:proofErr w:type="gramStart"/>
      <w:r w:rsidRPr="00A33FF5">
        <w:rPr>
          <w:rFonts w:ascii="Times New Roman" w:hAnsi="Times New Roman"/>
          <w:sz w:val="24"/>
        </w:rPr>
        <w:t>предложенных</w:t>
      </w:r>
      <w:proofErr w:type="gramEnd"/>
      <w:r w:rsidRPr="00A33FF5">
        <w:rPr>
          <w:rFonts w:ascii="Times New Roman" w:hAnsi="Times New Roman"/>
          <w:sz w:val="24"/>
        </w:rPr>
        <w:t xml:space="preserve">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в случае</w:t>
      </w:r>
      <w:proofErr w:type="gramStart"/>
      <w:r w:rsidRPr="004348E9">
        <w:rPr>
          <w:rFonts w:ascii="Times New Roman" w:hAnsi="Times New Roman"/>
          <w:sz w:val="24"/>
        </w:rPr>
        <w:t>,</w:t>
      </w:r>
      <w:proofErr w:type="gramEnd"/>
      <w:r w:rsidRPr="004348E9">
        <w:rPr>
          <w:rFonts w:ascii="Times New Roman" w:hAnsi="Times New Roman"/>
          <w:sz w:val="24"/>
        </w:rPr>
        <w:t xml:space="preserve">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w:t>
      </w:r>
      <w:proofErr w:type="gramStart"/>
      <w:r w:rsidRPr="00172985">
        <w:rPr>
          <w:rFonts w:ascii="Times New Roman" w:eastAsia="Times New Roman" w:hAnsi="Times New Roman"/>
          <w:sz w:val="24"/>
          <w:szCs w:val="24"/>
          <w:lang w:eastAsia="ru-RU"/>
        </w:rPr>
        <w:t>участие</w:t>
      </w:r>
      <w:proofErr w:type="gramEnd"/>
      <w:r w:rsidRPr="00172985">
        <w:rPr>
          <w:rFonts w:ascii="Times New Roman" w:eastAsia="Times New Roman" w:hAnsi="Times New Roman"/>
          <w:sz w:val="24"/>
          <w:szCs w:val="24"/>
          <w:lang w:eastAsia="ru-RU"/>
        </w:rPr>
        <w:t xml:space="preserve">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w:t>
      </w:r>
      <w:proofErr w:type="gramStart"/>
      <w:r w:rsidRPr="00172985">
        <w:rPr>
          <w:rFonts w:ascii="Times New Roman" w:eastAsia="Times New Roman" w:hAnsi="Times New Roman"/>
          <w:sz w:val="24"/>
          <w:szCs w:val="24"/>
          <w:lang w:eastAsia="ru-RU"/>
        </w:rPr>
        <w:t>участие</w:t>
      </w:r>
      <w:proofErr w:type="gramEnd"/>
      <w:r w:rsidRPr="00172985">
        <w:rPr>
          <w:rFonts w:ascii="Times New Roman" w:eastAsia="Times New Roman" w:hAnsi="Times New Roman"/>
          <w:sz w:val="24"/>
          <w:szCs w:val="24"/>
          <w:lang w:eastAsia="ru-RU"/>
        </w:rPr>
        <w:t xml:space="preserve">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proofErr w:type="gramStart"/>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В случае</w:t>
      </w:r>
      <w:proofErr w:type="gramStart"/>
      <w:r w:rsidRPr="00093160">
        <w:rPr>
          <w:rFonts w:ascii="Times New Roman" w:hAnsi="Times New Roman"/>
          <w:sz w:val="24"/>
        </w:rPr>
        <w:t>,</w:t>
      </w:r>
      <w:proofErr w:type="gramEnd"/>
      <w:r w:rsidRPr="00093160">
        <w:rPr>
          <w:rFonts w:ascii="Times New Roman" w:hAnsi="Times New Roman"/>
          <w:sz w:val="24"/>
        </w:rPr>
        <w:t xml:space="preserve">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C0EFF" w:rsidRPr="00BC0EFF">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C0EFF" w:rsidRPr="00BC0EFF">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BC0EFF" w:rsidRPr="00BC0EFF">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BC0EFF" w:rsidRPr="00BC0EFF">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proofErr w:type="gramStart"/>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ют</w:t>
      </w:r>
      <w:proofErr w:type="gramEnd"/>
      <w:r w:rsidR="00200CFD" w:rsidRPr="00E82CAD">
        <w:rPr>
          <w:rFonts w:ascii="Times New Roman" w:hAnsi="Times New Roman"/>
          <w:sz w:val="24"/>
        </w:rPr>
        <w:t xml:space="preserve">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BC0EFF" w:rsidRPr="00BC0EFF">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BC0EFF" w:rsidRPr="00BC0EFF">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BC0EFF" w:rsidRPr="00BC0EFF">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3B3EAB">
        <w:rPr>
          <w:rFonts w:ascii="Times New Roman" w:hAnsi="Times New Roman"/>
          <w:sz w:val="24"/>
        </w:rPr>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w:t>
      </w:r>
      <w:proofErr w:type="gramEnd"/>
      <w:r w:rsidRPr="003B3EAB">
        <w:rPr>
          <w:rFonts w:ascii="Times New Roman" w:hAnsi="Times New Roman"/>
          <w:sz w:val="24"/>
        </w:rPr>
        <w:t xml:space="preserve"> в случае, если заказчиком не принято такое решение, договор заключается с лидером или </w:t>
      </w:r>
      <w:proofErr w:type="gramStart"/>
      <w:r w:rsidRPr="003B3EAB">
        <w:rPr>
          <w:rFonts w:ascii="Times New Roman" w:hAnsi="Times New Roman"/>
          <w:sz w:val="24"/>
        </w:rPr>
        <w:t>со</w:t>
      </w:r>
      <w:proofErr w:type="gramEnd"/>
      <w:r w:rsidRPr="003B3EAB">
        <w:rPr>
          <w:rFonts w:ascii="Times New Roman" w:hAnsi="Times New Roman"/>
          <w:sz w:val="24"/>
        </w:rPr>
        <w:t xml:space="preserve">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BC0EFF" w:rsidRPr="00BC0EFF">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proofErr w:type="gramStart"/>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BC0EFF" w:rsidRPr="00BC0EFF">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BC0EFF" w:rsidRPr="00BC0EFF">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BC0EFF" w:rsidRPr="00BC0EFF">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BC0EFF" w:rsidRPr="00BC0EFF">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w:t>
      </w:r>
      <w:proofErr w:type="gramEnd"/>
      <w:r w:rsidRPr="005930C5">
        <w:rPr>
          <w:rFonts w:ascii="Times New Roman" w:hAnsi="Times New Roman"/>
          <w:sz w:val="24"/>
        </w:rPr>
        <w:t xml:space="preserve"> номенклатуры и объемов поставки товаров, выполнения работ, оказания услуг между членами коллективного участника, </w:t>
      </w:r>
      <w:proofErr w:type="gramStart"/>
      <w:r w:rsidRPr="005930C5">
        <w:rPr>
          <w:rFonts w:ascii="Times New Roman" w:hAnsi="Times New Roman"/>
          <w:sz w:val="24"/>
        </w:rPr>
        <w:t>указанному</w:t>
      </w:r>
      <w:proofErr w:type="gramEnd"/>
      <w:r w:rsidRPr="005930C5">
        <w:rPr>
          <w:rFonts w:ascii="Times New Roman" w:hAnsi="Times New Roman"/>
          <w:sz w:val="24"/>
        </w:rPr>
        <w:t xml:space="preserve">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proofErr w:type="gramStart"/>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BC0EFF" w:rsidRPr="00BC0EFF">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roofErr w:type="gramEnd"/>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BC0EFF" w:rsidRPr="00BC0EFF">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BC0EFF">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xml:space="preserve">( </w:t>
      </w:r>
      <w:proofErr w:type="gramEnd"/>
      <w:r w:rsidR="00B135F9">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BC0EFF">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BC0EFF" w:rsidRPr="00BC0EFF">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BC0EFF" w:rsidRPr="00BC0EFF">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BC0EFF" w:rsidRPr="00BC0EFF">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C0EFF" w:rsidRPr="00BC0EFF">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E93F36"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BC0EFF">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BC0EFF">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xml:space="preserve">№ </w:t>
            </w:r>
            <w:proofErr w:type="gramStart"/>
            <w:r w:rsidRPr="007C18BC">
              <w:rPr>
                <w:rFonts w:ascii="Times New Roman" w:hAnsi="Times New Roman"/>
                <w:sz w:val="24"/>
              </w:rPr>
              <w:t>п</w:t>
            </w:r>
            <w:proofErr w:type="gramEnd"/>
            <w:r w:rsidRPr="007C18BC">
              <w:rPr>
                <w:rFonts w:ascii="Times New Roman" w:hAnsi="Times New Roman"/>
                <w:sz w:val="24"/>
              </w:rPr>
              <w:t>/п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Предмет договора, </w:t>
            </w:r>
            <w:proofErr w:type="gramStart"/>
            <w:r w:rsidRPr="00D147F0">
              <w:rPr>
                <w:rFonts w:ascii="Times New Roman" w:hAnsi="Times New Roman"/>
                <w:b/>
                <w:bCs/>
                <w:sz w:val="24"/>
              </w:rPr>
              <w:t>право</w:t>
            </w:r>
            <w:proofErr w:type="gramEnd"/>
            <w:r w:rsidRPr="00D147F0">
              <w:rPr>
                <w:rFonts w:ascii="Times New Roman" w:hAnsi="Times New Roman"/>
                <w:b/>
                <w:bCs/>
                <w:sz w:val="24"/>
              </w:rPr>
              <w:t xml:space="preserve"> на заключение которого является предметом закупки</w:t>
            </w:r>
          </w:p>
          <w:p w:rsidR="00C2272D" w:rsidRDefault="00C2272D" w:rsidP="00C2272D">
            <w:pPr>
              <w:pStyle w:val="a"/>
              <w:numPr>
                <w:ilvl w:val="0"/>
                <w:numId w:val="0"/>
              </w:numPr>
              <w:jc w:val="left"/>
              <w:rPr>
                <w:rFonts w:ascii="Times New Roman" w:hAnsi="Times New Roman"/>
                <w:b/>
                <w:bCs/>
                <w:sz w:val="24"/>
              </w:rPr>
            </w:pPr>
          </w:p>
          <w:p w:rsidR="00C2272D" w:rsidRPr="00D147F0" w:rsidRDefault="00C2272D" w:rsidP="00C2272D">
            <w:pPr>
              <w:pStyle w:val="a"/>
              <w:numPr>
                <w:ilvl w:val="0"/>
                <w:numId w:val="0"/>
              </w:numPr>
              <w:jc w:val="left"/>
              <w:rPr>
                <w:rFonts w:ascii="Times New Roman" w:hAnsi="Times New Roman"/>
                <w:b/>
                <w:sz w:val="24"/>
              </w:rPr>
            </w:pPr>
          </w:p>
        </w:tc>
        <w:tc>
          <w:tcPr>
            <w:tcW w:w="6946" w:type="dxa"/>
          </w:tcPr>
          <w:p w:rsidR="00902FD9" w:rsidRDefault="003C1F19" w:rsidP="00C2272D">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услуг по инструментальным замерам загрязняющих веществ на газоочистных установках</w:t>
            </w:r>
          </w:p>
          <w:p w:rsidR="009B2F71" w:rsidRPr="00B746A2" w:rsidRDefault="00C2272D" w:rsidP="00C2272D">
            <w:pPr>
              <w:pStyle w:val="af2"/>
              <w:tabs>
                <w:tab w:val="left" w:pos="1134"/>
              </w:tabs>
              <w:spacing w:before="120" w:after="0" w:line="240" w:lineRule="auto"/>
              <w:ind w:left="0"/>
              <w:contextualSpacing w:val="0"/>
              <w:jc w:val="both"/>
              <w:rPr>
                <w:rFonts w:ascii="Times New Roman" w:eastAsia="Times New Roman" w:hAnsi="Times New Roman"/>
                <w:color w:val="625F5F"/>
                <w:sz w:val="24"/>
                <w:szCs w:val="24"/>
                <w:lang w:eastAsia="ru-RU"/>
              </w:rPr>
            </w:pPr>
            <w:r>
              <w:rPr>
                <w:rFonts w:ascii="Times New Roman" w:hAnsi="Times New Roman"/>
                <w:bCs/>
                <w:sz w:val="24"/>
              </w:rPr>
              <w:t>ОКПД</w:t>
            </w:r>
            <w:proofErr w:type="gramStart"/>
            <w:r w:rsidR="000B571B" w:rsidRPr="00C56161">
              <w:rPr>
                <w:rFonts w:ascii="Times New Roman" w:hAnsi="Times New Roman"/>
                <w:bCs/>
                <w:sz w:val="24"/>
                <w:vertAlign w:val="subscript"/>
              </w:rPr>
              <w:t>2</w:t>
            </w:r>
            <w:proofErr w:type="gramEnd"/>
            <w:r w:rsidR="000B571B">
              <w:rPr>
                <w:rFonts w:ascii="Times New Roman" w:hAnsi="Times New Roman"/>
                <w:bCs/>
                <w:sz w:val="24"/>
              </w:rPr>
              <w:t>:</w:t>
            </w:r>
            <w:r>
              <w:rPr>
                <w:rFonts w:ascii="Times New Roman" w:hAnsi="Times New Roman"/>
                <w:bCs/>
                <w:sz w:val="24"/>
              </w:rPr>
              <w:t xml:space="preserve"> </w:t>
            </w:r>
            <w:r w:rsidR="003C1F19" w:rsidRPr="00B746A2">
              <w:rPr>
                <w:rFonts w:ascii="Times New Roman" w:eastAsia="Times New Roman" w:hAnsi="Times New Roman"/>
                <w:color w:val="625F5F"/>
                <w:sz w:val="24"/>
                <w:szCs w:val="24"/>
                <w:lang w:eastAsia="ru-RU"/>
              </w:rPr>
              <w:t>71.20.11.190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proofErr w:type="gramStart"/>
            <w:r w:rsidRPr="00C56161">
              <w:rPr>
                <w:rFonts w:ascii="Times New Roman" w:hAnsi="Times New Roman"/>
                <w:bCs/>
                <w:sz w:val="24"/>
                <w:vertAlign w:val="subscript"/>
              </w:rPr>
              <w:t>2</w:t>
            </w:r>
            <w:proofErr w:type="gramEnd"/>
            <w:r w:rsidR="009B2F71">
              <w:rPr>
                <w:rFonts w:ascii="Times New Roman" w:hAnsi="Times New Roman"/>
                <w:bCs/>
                <w:sz w:val="24"/>
                <w:vertAlign w:val="subscript"/>
              </w:rPr>
              <w:t>:</w:t>
            </w:r>
            <w:r>
              <w:rPr>
                <w:rFonts w:ascii="Times New Roman" w:hAnsi="Times New Roman"/>
                <w:bCs/>
                <w:sz w:val="24"/>
                <w:vertAlign w:val="superscript"/>
              </w:rPr>
              <w:t xml:space="preserve"> </w:t>
            </w:r>
            <w:r w:rsidR="003C1F19" w:rsidRPr="00B746A2">
              <w:rPr>
                <w:rFonts w:ascii="Times New Roman" w:eastAsia="Times New Roman" w:hAnsi="Times New Roman"/>
                <w:color w:val="625F5F"/>
                <w:sz w:val="24"/>
                <w:szCs w:val="24"/>
                <w:lang w:eastAsia="ru-RU"/>
              </w:rPr>
              <w:t>71.20.1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175650">
              <w:rPr>
                <w:rFonts w:ascii="Times New Roman" w:hAnsi="Times New Roman"/>
                <w:bCs/>
                <w:sz w:val="24"/>
              </w:rPr>
              <w:t>2</w:t>
            </w:r>
            <w:r w:rsidR="00902FD9">
              <w:rPr>
                <w:rFonts w:ascii="Times New Roman" w:hAnsi="Times New Roman"/>
                <w:bCs/>
                <w:sz w:val="24"/>
              </w:rPr>
              <w:t>9</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10"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1"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w:t>
            </w:r>
            <w:proofErr w:type="spellStart"/>
            <w:r w:rsidRPr="00182C54">
              <w:rPr>
                <w:rStyle w:val="affa"/>
                <w:rFonts w:ascii="Times New Roman" w:hAnsi="Times New Roman"/>
                <w:color w:val="auto"/>
                <w:sz w:val="24"/>
                <w:u w:val="none"/>
              </w:rPr>
              <w:t>Богобиев</w:t>
            </w:r>
            <w:proofErr w:type="spellEnd"/>
            <w:r w:rsidRPr="00182C54">
              <w:rPr>
                <w:rStyle w:val="affa"/>
                <w:rFonts w:ascii="Times New Roman" w:hAnsi="Times New Roman"/>
                <w:color w:val="auto"/>
                <w:sz w:val="24"/>
                <w:u w:val="none"/>
              </w:rPr>
              <w:t xml:space="preserve">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C2272D" w:rsidRPr="000B571B" w:rsidRDefault="00C2272D" w:rsidP="00902FD9">
            <w:pPr>
              <w:jc w:val="both"/>
              <w:rPr>
                <w:rFonts w:ascii="Times New Roman" w:hAnsi="Times New Roman"/>
                <w:sz w:val="24"/>
                <w:szCs w:val="24"/>
              </w:rPr>
            </w:pPr>
            <w:r w:rsidRPr="00902FD9">
              <w:rPr>
                <w:rFonts w:ascii="Times New Roman" w:hAnsi="Times New Roman"/>
                <w:b/>
                <w:sz w:val="24"/>
                <w:szCs w:val="24"/>
              </w:rPr>
              <w:t xml:space="preserve">Контактное лицо по разъяснению Технического </w:t>
            </w:r>
            <w:r w:rsidR="000B571B" w:rsidRPr="00902FD9">
              <w:rPr>
                <w:rFonts w:ascii="Times New Roman" w:hAnsi="Times New Roman"/>
                <w:b/>
                <w:sz w:val="24"/>
                <w:szCs w:val="24"/>
              </w:rPr>
              <w:t>задания:</w:t>
            </w:r>
            <w:r w:rsidR="000B571B" w:rsidRPr="00902FD9">
              <w:rPr>
                <w:rFonts w:ascii="Times New Roman" w:hAnsi="Times New Roman"/>
                <w:sz w:val="24"/>
                <w:szCs w:val="24"/>
              </w:rPr>
              <w:t xml:space="preserve"> </w:t>
            </w:r>
            <w:r w:rsidR="00902FD9" w:rsidRPr="00902FD9">
              <w:rPr>
                <w:rFonts w:ascii="Times New Roman" w:hAnsi="Times New Roman"/>
                <w:sz w:val="24"/>
                <w:szCs w:val="24"/>
              </w:rPr>
              <w:t xml:space="preserve">Алексюк М.В., </w:t>
            </w:r>
            <w:r w:rsidR="00902FD9" w:rsidRPr="00902FD9">
              <w:rPr>
                <w:rFonts w:ascii="Times New Roman" w:hAnsi="Times New Roman"/>
                <w:sz w:val="24"/>
                <w:szCs w:val="24"/>
                <w:lang w:val="en-US"/>
              </w:rPr>
              <w:t>E</w:t>
            </w:r>
            <w:r w:rsidR="00902FD9" w:rsidRPr="00902FD9">
              <w:rPr>
                <w:rFonts w:ascii="Times New Roman" w:hAnsi="Times New Roman"/>
                <w:sz w:val="24"/>
                <w:szCs w:val="24"/>
              </w:rPr>
              <w:t>-</w:t>
            </w:r>
            <w:r w:rsidR="00902FD9" w:rsidRPr="00902FD9">
              <w:rPr>
                <w:rFonts w:ascii="Times New Roman" w:hAnsi="Times New Roman"/>
                <w:sz w:val="24"/>
                <w:szCs w:val="24"/>
                <w:lang w:val="en-US"/>
              </w:rPr>
              <w:t>mail</w:t>
            </w:r>
            <w:r w:rsidR="00902FD9" w:rsidRPr="00902FD9">
              <w:rPr>
                <w:rFonts w:ascii="Times New Roman" w:hAnsi="Times New Roman"/>
                <w:sz w:val="24"/>
                <w:szCs w:val="24"/>
              </w:rPr>
              <w:t>: aleksuk_m@mail.ru,  тел. +7 495) 334-90-81</w:t>
            </w:r>
          </w:p>
        </w:tc>
      </w:tr>
      <w:tr w:rsidR="00C2272D" w:rsidRPr="007C18BC" w:rsidTr="00F3002C">
        <w:trPr>
          <w:trHeight w:val="38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BC0EFF">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информации о ходе и </w:t>
            </w:r>
            <w:r w:rsidRPr="00D147F0">
              <w:rPr>
                <w:rFonts w:ascii="Times New Roman" w:hAnsi="Times New Roman"/>
                <w:b/>
                <w:bCs/>
                <w:sz w:val="24"/>
              </w:rPr>
              <w:lastRenderedPageBreak/>
              <w:t>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lastRenderedPageBreak/>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w:t>
            </w:r>
            <w:proofErr w:type="gramStart"/>
            <w:r>
              <w:rPr>
                <w:rFonts w:ascii="Times New Roman" w:hAnsi="Times New Roman"/>
                <w:sz w:val="24"/>
              </w:rPr>
              <w:t>–т</w:t>
            </w:r>
            <w:proofErr w:type="gramEnd"/>
            <w:r>
              <w:rPr>
                <w:rFonts w:ascii="Times New Roman" w:hAnsi="Times New Roman"/>
                <w:sz w:val="24"/>
              </w:rPr>
              <w:t xml:space="preserve">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4"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r w:rsidR="00B746A2">
              <w:rPr>
                <w:rFonts w:ascii="Times New Roman" w:hAnsi="Times New Roman"/>
                <w:b/>
                <w:sz w:val="24"/>
              </w:rPr>
              <w:t xml:space="preserve"> договора</w:t>
            </w:r>
          </w:p>
        </w:tc>
        <w:tc>
          <w:tcPr>
            <w:tcW w:w="6946" w:type="dxa"/>
          </w:tcPr>
          <w:p w:rsidR="00C2272D" w:rsidRPr="00421DAC" w:rsidRDefault="003C1F19" w:rsidP="00C2272D">
            <w:pPr>
              <w:pStyle w:val="a"/>
              <w:numPr>
                <w:ilvl w:val="0"/>
                <w:numId w:val="0"/>
              </w:numPr>
              <w:rPr>
                <w:rFonts w:ascii="Times New Roman" w:hAnsi="Times New Roman"/>
                <w:b/>
                <w:bCs/>
                <w:sz w:val="24"/>
                <w:szCs w:val="24"/>
                <w:highlight w:val="yellow"/>
              </w:rPr>
            </w:pPr>
            <w:r>
              <w:rPr>
                <w:rFonts w:ascii="Times New Roman" w:hAnsi="Times New Roman"/>
                <w:b/>
                <w:bCs/>
                <w:sz w:val="24"/>
                <w:szCs w:val="24"/>
              </w:rPr>
              <w:t>30 133,33</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0E44FD" w:rsidRDefault="00EE273A" w:rsidP="000E44FD">
            <w:pPr>
              <w:tabs>
                <w:tab w:val="num" w:pos="792"/>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цену договора включены </w:t>
            </w:r>
            <w:r w:rsidR="00FB0964" w:rsidRPr="00FB0964">
              <w:rPr>
                <w:rFonts w:ascii="Times New Roman" w:eastAsia="Times New Roman" w:hAnsi="Times New Roman"/>
                <w:sz w:val="24"/>
                <w:szCs w:val="24"/>
                <w:lang w:eastAsia="ru-RU"/>
              </w:rPr>
              <w:t>стоимость расходов, связанных с выездом сотрудника Исполнителя для отбора проб, расходов на транспорт, стоимость проведения отбора проб с оформлением протоколов отбора проб, расходы на доставку проб в лабораторию, стоимость лабораторных исследований отобранных проб, страхование, уплату таможенных пошлин, налогов и других обязательных платежей, в том числе сопутствующие связанные с исполнением договора.</w:t>
            </w:r>
            <w:proofErr w:type="gramEnd"/>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BC0EFF">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proofErr w:type="gramStart"/>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BC0EFF">
              <w:rPr>
                <w:rFonts w:ascii="Times New Roman" w:hAnsi="Times New Roman"/>
                <w:bCs/>
                <w:sz w:val="24"/>
              </w:rPr>
              <w:t>9</w:t>
            </w:r>
            <w:r>
              <w:rPr>
                <w:rFonts w:ascii="Times New Roman" w:hAnsi="Times New Roman"/>
                <w:bCs/>
                <w:sz w:val="24"/>
              </w:rPr>
              <w:fldChar w:fldCharType="end"/>
            </w:r>
            <w:r>
              <w:t xml:space="preserve"> </w:t>
            </w:r>
            <w:proofErr w:type="gramEnd"/>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85120D" w:rsidRDefault="00C2272D" w:rsidP="00C2272D">
            <w:pPr>
              <w:pStyle w:val="a"/>
              <w:numPr>
                <w:ilvl w:val="0"/>
                <w:numId w:val="0"/>
              </w:numPr>
              <w:jc w:val="left"/>
              <w:rPr>
                <w:rFonts w:ascii="Times New Roman" w:hAnsi="Times New Roman"/>
                <w:b/>
                <w:bCs/>
                <w:sz w:val="24"/>
                <w:szCs w:val="24"/>
              </w:rPr>
            </w:pPr>
            <w:r w:rsidRPr="0085120D">
              <w:rPr>
                <w:rFonts w:ascii="Times New Roman" w:hAnsi="Times New Roman"/>
                <w:b/>
                <w:bCs/>
                <w:sz w:val="24"/>
                <w:szCs w:val="24"/>
              </w:rPr>
              <w:t xml:space="preserve">Место оказания услуг </w:t>
            </w:r>
            <w:r w:rsidRPr="0085120D">
              <w:rPr>
                <w:rFonts w:ascii="Times New Roman" w:hAnsi="Times New Roman"/>
                <w:bCs/>
                <w:sz w:val="24"/>
                <w:szCs w:val="24"/>
              </w:rPr>
              <w:t>(выполнения работ, поставки товара)</w:t>
            </w:r>
          </w:p>
        </w:tc>
        <w:tc>
          <w:tcPr>
            <w:tcW w:w="6946" w:type="dxa"/>
          </w:tcPr>
          <w:p w:rsidR="00C2272D" w:rsidRPr="0085120D" w:rsidRDefault="0085120D" w:rsidP="0085120D">
            <w:pPr>
              <w:spacing w:after="0" w:line="240" w:lineRule="auto"/>
              <w:rPr>
                <w:rFonts w:ascii="Times New Roman" w:hAnsi="Times New Roman"/>
                <w:sz w:val="24"/>
                <w:szCs w:val="24"/>
              </w:rPr>
            </w:pPr>
            <w:r w:rsidRPr="0085120D">
              <w:rPr>
                <w:rFonts w:ascii="Times New Roman" w:hAnsi="Times New Roman"/>
                <w:sz w:val="24"/>
                <w:szCs w:val="24"/>
              </w:rPr>
              <w:t>ИПУ РАН, 117997, г. Москва, ул. Профсоюзная, д. 65</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BC0EFF">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3E1553" w:rsidRDefault="00C2272D" w:rsidP="00C2272D">
            <w:pPr>
              <w:pStyle w:val="a"/>
              <w:numPr>
                <w:ilvl w:val="0"/>
                <w:numId w:val="0"/>
              </w:numPr>
              <w:jc w:val="left"/>
              <w:rPr>
                <w:rFonts w:ascii="Times New Roman" w:hAnsi="Times New Roman"/>
                <w:sz w:val="24"/>
              </w:rPr>
            </w:pPr>
            <w:r w:rsidRPr="003E1553">
              <w:rPr>
                <w:rFonts w:ascii="Times New Roman" w:hAnsi="Times New Roman"/>
                <w:sz w:val="24"/>
              </w:rPr>
              <w:t>Согласно разделу </w:t>
            </w:r>
            <w:r w:rsidRPr="003E1553">
              <w:fldChar w:fldCharType="begin"/>
            </w:r>
            <w:r w:rsidRPr="003E1553">
              <w:instrText xml:space="preserve"> REF _Ref314100122 \r \h  \* MERGEFORMAT </w:instrText>
            </w:r>
            <w:r w:rsidRPr="003E1553">
              <w:fldChar w:fldCharType="separate"/>
            </w:r>
            <w:r w:rsidR="00BC0EFF">
              <w:t>8</w:t>
            </w:r>
            <w:r w:rsidRPr="003E1553">
              <w:fldChar w:fldCharType="end"/>
            </w:r>
            <w:r w:rsidRPr="003E1553">
              <w:rPr>
                <w:rFonts w:ascii="Times New Roman" w:hAnsi="Times New Roman"/>
                <w:sz w:val="24"/>
              </w:rPr>
              <w:t xml:space="preserve"> «Проект договора». </w:t>
            </w:r>
          </w:p>
          <w:p w:rsidR="00C2272D" w:rsidRPr="003E1553" w:rsidRDefault="00C2272D" w:rsidP="00C2272D">
            <w:pPr>
              <w:suppressAutoHyphens/>
              <w:spacing w:after="0"/>
              <w:rPr>
                <w:rFonts w:ascii="Times New Roman" w:hAnsi="Times New Roman"/>
                <w:sz w:val="24"/>
                <w:szCs w:val="24"/>
                <w:lang w:eastAsia="ar-SA"/>
              </w:rPr>
            </w:pPr>
            <w:r w:rsidRPr="003E1553">
              <w:rPr>
                <w:rFonts w:ascii="Times New Roman" w:hAnsi="Times New Roman"/>
                <w:b/>
                <w:sz w:val="24"/>
                <w:szCs w:val="24"/>
                <w:lang w:eastAsia="ar-SA"/>
              </w:rPr>
              <w:t xml:space="preserve">Авансовые </w:t>
            </w:r>
            <w:r w:rsidR="003E1553" w:rsidRPr="003E1553">
              <w:rPr>
                <w:rFonts w:ascii="Times New Roman" w:hAnsi="Times New Roman"/>
                <w:b/>
                <w:sz w:val="24"/>
                <w:szCs w:val="24"/>
                <w:lang w:eastAsia="ar-SA"/>
              </w:rPr>
              <w:t>платежи</w:t>
            </w:r>
            <w:r w:rsidR="003E1553" w:rsidRPr="003E1553">
              <w:rPr>
                <w:rFonts w:ascii="Times New Roman" w:hAnsi="Times New Roman"/>
                <w:sz w:val="24"/>
                <w:szCs w:val="24"/>
                <w:lang w:eastAsia="ar-SA"/>
              </w:rPr>
              <w:t>: не</w:t>
            </w:r>
            <w:r w:rsidRPr="003E1553">
              <w:rPr>
                <w:rFonts w:ascii="Times New Roman" w:hAnsi="Times New Roman"/>
                <w:sz w:val="24"/>
                <w:szCs w:val="24"/>
                <w:lang w:eastAsia="ar-SA"/>
              </w:rPr>
              <w:t xml:space="preserve"> предусмотрены</w:t>
            </w:r>
          </w:p>
          <w:p w:rsidR="00C2272D" w:rsidRPr="003E1553" w:rsidRDefault="00C2272D" w:rsidP="00C2272D">
            <w:pPr>
              <w:suppressAutoHyphens/>
              <w:spacing w:after="0"/>
              <w:contextualSpacing/>
              <w:rPr>
                <w:rFonts w:ascii="Times New Roman" w:hAnsi="Times New Roman"/>
                <w:sz w:val="24"/>
                <w:szCs w:val="24"/>
                <w:lang w:eastAsia="ar-SA"/>
              </w:rPr>
            </w:pPr>
            <w:r w:rsidRPr="003E1553">
              <w:rPr>
                <w:rFonts w:ascii="Times New Roman" w:hAnsi="Times New Roman"/>
                <w:b/>
                <w:sz w:val="24"/>
                <w:szCs w:val="24"/>
                <w:lang w:eastAsia="ar-SA"/>
              </w:rPr>
              <w:t>Форма оплаты</w:t>
            </w:r>
            <w:r w:rsidRPr="003E1553">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3E1553" w:rsidRDefault="00C2272D" w:rsidP="00C2272D">
            <w:pPr>
              <w:suppressAutoHyphens/>
              <w:spacing w:after="0"/>
              <w:contextualSpacing/>
              <w:rPr>
                <w:rFonts w:ascii="Times New Roman" w:hAnsi="Times New Roman"/>
                <w:sz w:val="24"/>
                <w:szCs w:val="24"/>
                <w:lang w:eastAsia="ar-SA"/>
              </w:rPr>
            </w:pPr>
            <w:r w:rsidRPr="003E1553">
              <w:rPr>
                <w:rFonts w:ascii="Times New Roman" w:hAnsi="Times New Roman"/>
                <w:sz w:val="24"/>
                <w:szCs w:val="24"/>
                <w:lang w:eastAsia="ar-SA"/>
              </w:rPr>
              <w:t>Оплата производится в валюте Российской Федерации.</w:t>
            </w:r>
          </w:p>
          <w:p w:rsidR="000E44FD" w:rsidRDefault="000E44FD" w:rsidP="000E44FD">
            <w:pPr>
              <w:tabs>
                <w:tab w:val="num" w:pos="709"/>
                <w:tab w:val="left" w:pos="1276"/>
              </w:tabs>
              <w:suppressAutoHyphens/>
              <w:spacing w:after="0" w:line="240" w:lineRule="auto"/>
              <w:contextualSpacing/>
              <w:jc w:val="both"/>
              <w:rPr>
                <w:rFonts w:ascii="Times New Roman" w:eastAsia="Times New Roman" w:hAnsi="Times New Roman"/>
                <w:spacing w:val="-10"/>
                <w:sz w:val="24"/>
                <w:szCs w:val="24"/>
                <w:lang w:eastAsia="ar-SA"/>
              </w:rPr>
            </w:pPr>
            <w:r>
              <w:rPr>
                <w:rFonts w:ascii="Times New Roman" w:eastAsia="Times New Roman" w:hAnsi="Times New Roman"/>
                <w:sz w:val="24"/>
                <w:szCs w:val="24"/>
                <w:lang w:eastAsia="ar-SA"/>
              </w:rPr>
              <w:t xml:space="preserve">Оплата услуг производится Заказчиком в течение </w:t>
            </w:r>
            <w:r>
              <w:rPr>
                <w:rFonts w:ascii="Times New Roman" w:eastAsia="Times New Roman" w:hAnsi="Times New Roman"/>
                <w:b/>
                <w:sz w:val="24"/>
                <w:szCs w:val="24"/>
                <w:lang w:eastAsia="ar-SA"/>
              </w:rPr>
              <w:t xml:space="preserve">7 (семи) календарных дней </w:t>
            </w:r>
            <w:r>
              <w:rPr>
                <w:rFonts w:ascii="Times New Roman" w:eastAsia="Times New Roman" w:hAnsi="Times New Roman"/>
                <w:sz w:val="24"/>
                <w:szCs w:val="24"/>
                <w:lang w:eastAsia="ar-SA"/>
              </w:rPr>
              <w:t xml:space="preserve">с момента подписания Заказчиком </w:t>
            </w:r>
            <w:r>
              <w:rPr>
                <w:rFonts w:ascii="Times New Roman" w:eastAsia="Times New Roman" w:hAnsi="Times New Roman"/>
                <w:spacing w:val="-10"/>
                <w:sz w:val="24"/>
                <w:szCs w:val="24"/>
                <w:lang w:eastAsia="ar-SA"/>
              </w:rPr>
              <w:t>актов сдачи-приемки услуг</w:t>
            </w:r>
            <w:r>
              <w:rPr>
                <w:rFonts w:ascii="Times New Roman" w:eastAsia="Times New Roman" w:hAnsi="Times New Roman"/>
                <w:sz w:val="24"/>
                <w:szCs w:val="24"/>
                <w:lang w:eastAsia="ar-SA"/>
              </w:rPr>
              <w:t>.</w:t>
            </w:r>
          </w:p>
          <w:p w:rsidR="00C2272D" w:rsidRPr="007C18BC" w:rsidRDefault="00C2272D" w:rsidP="00C2272D">
            <w:pPr>
              <w:pStyle w:val="a"/>
              <w:numPr>
                <w:ilvl w:val="0"/>
                <w:numId w:val="0"/>
              </w:numPr>
              <w:jc w:val="left"/>
              <w:rPr>
                <w:rFonts w:ascii="Times New Roman" w:hAnsi="Times New Roman"/>
                <w:sz w:val="24"/>
              </w:rPr>
            </w:pPr>
            <w:r>
              <w:rPr>
                <w:rFonts w:ascii="Times New Roman" w:hAnsi="Times New Roman"/>
                <w:sz w:val="24"/>
                <w:szCs w:val="24"/>
              </w:rPr>
              <w:lastRenderedPageBreak/>
              <w:t>О</w:t>
            </w:r>
            <w:r w:rsidRPr="00951DF3">
              <w:rPr>
                <w:rFonts w:ascii="Times New Roman" w:hAnsi="Times New Roman"/>
                <w:sz w:val="24"/>
                <w:szCs w:val="24"/>
              </w:rPr>
              <w:t>бязательства Заказчика по оплате стоимости товара считаются исполненными с момента списания денежных сре</w:t>
            </w:r>
            <w:proofErr w:type="gramStart"/>
            <w:r w:rsidRPr="00951DF3">
              <w:rPr>
                <w:rFonts w:ascii="Times New Roman" w:hAnsi="Times New Roman"/>
                <w:sz w:val="24"/>
                <w:szCs w:val="24"/>
              </w:rPr>
              <w:t>дств с л</w:t>
            </w:r>
            <w:proofErr w:type="gramEnd"/>
            <w:r w:rsidRPr="00951DF3">
              <w:rPr>
                <w:rFonts w:ascii="Times New Roman" w:hAnsi="Times New Roman"/>
                <w:sz w:val="24"/>
                <w:szCs w:val="24"/>
              </w:rPr>
              <w:t>ицевого счета Заказчика</w:t>
            </w:r>
            <w:r>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C2272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0B2ECD">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3C1F19" w:rsidRPr="003C1F19">
              <w:rPr>
                <w:rFonts w:ascii="Times New Roman" w:hAnsi="Times New Roman"/>
                <w:sz w:val="24"/>
                <w:szCs w:val="24"/>
              </w:rPr>
              <w:t>со дня подписания договора по 31 октября 2017 г.</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w:t>
            </w:r>
            <w:proofErr w:type="gramStart"/>
            <w:r w:rsidRPr="00EB3064">
              <w:rPr>
                <w:rFonts w:ascii="Times New Roman" w:hAnsi="Times New Roman"/>
                <w:sz w:val="24"/>
              </w:rPr>
              <w:t>а–</w:t>
            </w:r>
            <w:proofErr w:type="gramEnd"/>
            <w:r w:rsidRPr="00EB3064">
              <w:rPr>
                <w:rFonts w:ascii="Times New Roman" w:hAnsi="Times New Roman"/>
                <w:sz w:val="24"/>
              </w:rPr>
              <w:t xml:space="preserve">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BC0EFF">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proofErr w:type="gramStart"/>
            <w:r w:rsidRPr="007C18BC">
              <w:rPr>
                <w:rFonts w:ascii="Times New Roman" w:hAnsi="Times New Roman"/>
                <w:sz w:val="24"/>
              </w:rPr>
              <w:t>Установлены</w:t>
            </w:r>
            <w:proofErr w:type="gramEnd"/>
            <w:r w:rsidRPr="007C18BC">
              <w:rPr>
                <w:rFonts w:ascii="Times New Roman" w:hAnsi="Times New Roman"/>
                <w:sz w:val="24"/>
              </w:rPr>
              <w:t xml:space="preserve">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Не </w:t>
            </w:r>
            <w:proofErr w:type="gramStart"/>
            <w:r w:rsidRPr="007C18BC">
              <w:rPr>
                <w:rFonts w:ascii="Times New Roman" w:hAnsi="Times New Roman"/>
                <w:sz w:val="24"/>
              </w:rPr>
              <w:t>установлены</w:t>
            </w:r>
            <w:proofErr w:type="gramEnd"/>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t xml:space="preserve">Заявки </w:t>
            </w:r>
            <w:proofErr w:type="gramStart"/>
            <w:r w:rsidRPr="00E6790E">
              <w:rPr>
                <w:rFonts w:ascii="Times New Roman" w:hAnsi="Times New Roman"/>
                <w:bCs/>
                <w:spacing w:val="-6"/>
                <w:sz w:val="24"/>
              </w:rPr>
              <w:t>подаются</w:t>
            </w:r>
            <w:proofErr w:type="gramEnd"/>
            <w:r w:rsidRPr="00E6790E">
              <w:rPr>
                <w:rFonts w:ascii="Times New Roman" w:hAnsi="Times New Roman"/>
                <w:bCs/>
                <w:spacing w:val="-6"/>
                <w:sz w:val="24"/>
              </w:rPr>
              <w:t xml:space="preserve">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673C9B">
              <w:rPr>
                <w:rFonts w:ascii="Times New Roman" w:hAnsi="Times New Roman"/>
                <w:b/>
                <w:bCs/>
                <w:spacing w:val="-6"/>
                <w:sz w:val="24"/>
              </w:rPr>
              <w:t>1</w:t>
            </w:r>
            <w:r w:rsidR="00B746A2">
              <w:rPr>
                <w:rFonts w:ascii="Times New Roman" w:hAnsi="Times New Roman"/>
                <w:b/>
                <w:bCs/>
                <w:spacing w:val="-6"/>
                <w:sz w:val="24"/>
              </w:rPr>
              <w:t>0</w:t>
            </w:r>
            <w:r w:rsidRPr="00E6790E">
              <w:rPr>
                <w:rFonts w:ascii="Times New Roman" w:hAnsi="Times New Roman"/>
                <w:b/>
                <w:bCs/>
                <w:spacing w:val="-6"/>
                <w:sz w:val="24"/>
              </w:rPr>
              <w:t xml:space="preserve">» </w:t>
            </w:r>
            <w:r w:rsidR="00673C9B">
              <w:rPr>
                <w:rFonts w:ascii="Times New Roman" w:hAnsi="Times New Roman"/>
                <w:b/>
                <w:bCs/>
                <w:spacing w:val="-6"/>
                <w:sz w:val="24"/>
              </w:rPr>
              <w:t>августа</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bookmarkStart w:id="389" w:name="_GoBack"/>
            <w:r w:rsidR="00B746A2" w:rsidRPr="00BC43A1">
              <w:rPr>
                <w:rFonts w:ascii="Times New Roman" w:hAnsi="Times New Roman"/>
                <w:b/>
                <w:bCs/>
                <w:spacing w:val="-6"/>
                <w:sz w:val="24"/>
              </w:rPr>
              <w:t>0</w:t>
            </w:r>
            <w:bookmarkEnd w:id="389"/>
            <w:r w:rsidR="00BA5793">
              <w:rPr>
                <w:rFonts w:ascii="Times New Roman" w:hAnsi="Times New Roman"/>
                <w:b/>
                <w:bCs/>
                <w:spacing w:val="-6"/>
                <w:sz w:val="24"/>
              </w:rPr>
              <w:t>9</w:t>
            </w:r>
            <w:r w:rsidR="00BA5793" w:rsidRPr="004B1DB3">
              <w:rPr>
                <w:rFonts w:ascii="Times New Roman" w:hAnsi="Times New Roman"/>
                <w:b/>
                <w:bCs/>
                <w:spacing w:val="-6"/>
                <w:sz w:val="24"/>
              </w:rPr>
              <w:t xml:space="preserve"> ч. 00 мин. </w:t>
            </w:r>
          </w:p>
          <w:p w:rsidR="00C2272D" w:rsidRPr="00E6790E" w:rsidRDefault="00C2272D" w:rsidP="00B746A2">
            <w:pPr>
              <w:pStyle w:val="a"/>
              <w:numPr>
                <w:ilvl w:val="0"/>
                <w:numId w:val="0"/>
              </w:numPr>
              <w:rPr>
                <w:rFonts w:ascii="Times New Roman" w:hAnsi="Times New Roman"/>
                <w:bCs/>
                <w:sz w:val="24"/>
              </w:rPr>
            </w:pPr>
            <w:r w:rsidRPr="00E6790E">
              <w:rPr>
                <w:rFonts w:ascii="Times New Roman" w:hAnsi="Times New Roman"/>
                <w:b/>
                <w:bCs/>
                <w:spacing w:val="-6"/>
                <w:sz w:val="24"/>
              </w:rPr>
              <w:t xml:space="preserve">до </w:t>
            </w:r>
            <w:r w:rsidR="00B746A2">
              <w:rPr>
                <w:rFonts w:ascii="Times New Roman" w:hAnsi="Times New Roman"/>
                <w:b/>
                <w:bCs/>
                <w:spacing w:val="-6"/>
                <w:sz w:val="24"/>
              </w:rPr>
              <w:t>09</w:t>
            </w:r>
            <w:r w:rsidRPr="00E6790E">
              <w:rPr>
                <w:rFonts w:ascii="Times New Roman" w:hAnsi="Times New Roman"/>
                <w:b/>
                <w:bCs/>
                <w:spacing w:val="-6"/>
                <w:sz w:val="24"/>
              </w:rPr>
              <w:t xml:space="preserve"> ч. </w:t>
            </w:r>
            <w:r w:rsidR="00B746A2">
              <w:rPr>
                <w:rFonts w:ascii="Times New Roman" w:hAnsi="Times New Roman"/>
                <w:b/>
                <w:bCs/>
                <w:spacing w:val="-6"/>
                <w:sz w:val="24"/>
              </w:rPr>
              <w:t>00</w:t>
            </w:r>
            <w:r w:rsidRPr="00E6790E">
              <w:rPr>
                <w:rFonts w:ascii="Times New Roman" w:hAnsi="Times New Roman"/>
                <w:b/>
                <w:bCs/>
                <w:spacing w:val="-6"/>
                <w:sz w:val="24"/>
              </w:rPr>
              <w:t xml:space="preserve">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sidR="00B746A2">
              <w:rPr>
                <w:rFonts w:ascii="Times New Roman" w:hAnsi="Times New Roman"/>
                <w:b/>
                <w:bCs/>
                <w:spacing w:val="-6"/>
                <w:sz w:val="24"/>
              </w:rPr>
              <w:t>17</w:t>
            </w:r>
            <w:r w:rsidRPr="00E6790E">
              <w:rPr>
                <w:rFonts w:ascii="Times New Roman" w:hAnsi="Times New Roman"/>
                <w:b/>
                <w:bCs/>
                <w:spacing w:val="-6"/>
                <w:sz w:val="24"/>
              </w:rPr>
              <w:t>» </w:t>
            </w:r>
            <w:r w:rsidR="0042315E">
              <w:rPr>
                <w:rFonts w:ascii="Times New Roman" w:hAnsi="Times New Roman"/>
                <w:b/>
                <w:bCs/>
                <w:spacing w:val="-6"/>
                <w:sz w:val="24"/>
              </w:rPr>
              <w:t>августа</w:t>
            </w:r>
            <w:r w:rsidRPr="00E6790E">
              <w:rPr>
                <w:rFonts w:ascii="Times New Roman" w:hAnsi="Times New Roman"/>
                <w:b/>
                <w:bCs/>
                <w:spacing w:val="-6"/>
                <w:sz w:val="24"/>
              </w:rPr>
              <w:t xml:space="preserve"> 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w:t>
            </w:r>
            <w:proofErr w:type="gramStart"/>
            <w:r w:rsidRPr="00D147F0">
              <w:rPr>
                <w:rFonts w:ascii="Times New Roman" w:hAnsi="Times New Roman"/>
                <w:b/>
                <w:bCs/>
                <w:spacing w:val="-6"/>
                <w:sz w:val="24"/>
              </w:rPr>
              <w:t xml:space="preserve">окончания срока предоставления разъяснений </w:t>
            </w:r>
            <w:r w:rsidRPr="00D147F0">
              <w:rPr>
                <w:rFonts w:ascii="Times New Roman" w:hAnsi="Times New Roman"/>
                <w:b/>
                <w:bCs/>
                <w:sz w:val="24"/>
              </w:rPr>
              <w:t>документации</w:t>
            </w:r>
            <w:proofErr w:type="gramEnd"/>
            <w:r w:rsidRPr="00D147F0">
              <w:rPr>
                <w:rFonts w:ascii="Times New Roman" w:hAnsi="Times New Roman"/>
                <w:b/>
                <w:bCs/>
                <w:sz w:val="24"/>
              </w:rPr>
              <w:t xml:space="preserve">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BC0EFF" w:rsidRPr="00BC0EFF">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B746A2">
              <w:rPr>
                <w:rFonts w:ascii="Times New Roman" w:hAnsi="Times New Roman"/>
                <w:b/>
                <w:bCs/>
                <w:sz w:val="24"/>
              </w:rPr>
              <w:t>14</w:t>
            </w:r>
            <w:r w:rsidRPr="00E6790E">
              <w:rPr>
                <w:rFonts w:ascii="Times New Roman" w:hAnsi="Times New Roman"/>
                <w:b/>
                <w:bCs/>
                <w:sz w:val="24"/>
              </w:rPr>
              <w:t xml:space="preserve">» </w:t>
            </w:r>
            <w:r w:rsidR="0042315E">
              <w:rPr>
                <w:rFonts w:ascii="Times New Roman" w:hAnsi="Times New Roman"/>
                <w:b/>
                <w:bCs/>
                <w:sz w:val="24"/>
              </w:rPr>
              <w:t>августа</w:t>
            </w:r>
            <w:r w:rsidRPr="00E6790E">
              <w:rPr>
                <w:rFonts w:ascii="Times New Roman" w:hAnsi="Times New Roman"/>
                <w:b/>
                <w:bCs/>
                <w:sz w:val="24"/>
              </w:rPr>
              <w:t xml:space="preserve"> 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5" w:history="1">
              <w:r w:rsidRPr="00E6790E">
                <w:rPr>
                  <w:rStyle w:val="affa"/>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673C9B">
              <w:rPr>
                <w:rFonts w:ascii="Times New Roman" w:hAnsi="Times New Roman"/>
                <w:b/>
                <w:bCs/>
                <w:spacing w:val="-6"/>
                <w:sz w:val="24"/>
              </w:rPr>
              <w:t>1</w:t>
            </w:r>
            <w:r w:rsidR="00B746A2">
              <w:rPr>
                <w:rFonts w:ascii="Times New Roman" w:hAnsi="Times New Roman"/>
                <w:b/>
                <w:bCs/>
                <w:spacing w:val="-6"/>
                <w:sz w:val="24"/>
              </w:rPr>
              <w:t>7</w:t>
            </w:r>
            <w:r w:rsidR="00BA5793" w:rsidRPr="00E6790E">
              <w:rPr>
                <w:rFonts w:ascii="Times New Roman" w:hAnsi="Times New Roman"/>
                <w:b/>
                <w:bCs/>
                <w:spacing w:val="-6"/>
                <w:sz w:val="24"/>
              </w:rPr>
              <w:t xml:space="preserve">» </w:t>
            </w:r>
            <w:r w:rsidR="0042315E">
              <w:rPr>
                <w:rFonts w:ascii="Times New Roman" w:hAnsi="Times New Roman"/>
                <w:b/>
                <w:bCs/>
                <w:spacing w:val="-6"/>
                <w:sz w:val="24"/>
              </w:rPr>
              <w:t>августа</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E6790E">
              <w:rPr>
                <w:rFonts w:ascii="Times New Roman" w:eastAsia="Times New Roman" w:hAnsi="Times New Roman"/>
                <w:spacing w:val="1"/>
                <w:sz w:val="24"/>
                <w:szCs w:val="24"/>
                <w:lang w:eastAsia="ru-RU"/>
              </w:rPr>
              <w:t>каб</w:t>
            </w:r>
            <w:proofErr w:type="spellEnd"/>
            <w:r w:rsidRPr="00E6790E">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BC0EFF" w:rsidRPr="00BC0EFF">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BC0EFF">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BC0EFF" w:rsidRPr="00BC0EFF">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BC0EFF" w:rsidRPr="00BC0EFF">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BC0EFF">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BC0EFF">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BC0EFF" w:rsidRPr="00BC0EFF">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BC0EFF" w:rsidRPr="00BC0EFF">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w:t>
            </w:r>
            <w:r w:rsidRPr="00D147F0">
              <w:rPr>
                <w:rFonts w:ascii="Times New Roman" w:hAnsi="Times New Roman"/>
                <w:b/>
                <w:bCs/>
                <w:sz w:val="24"/>
              </w:rPr>
              <w:lastRenderedPageBreak/>
              <w:t xml:space="preserve">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 xml:space="preserve">«Цена </w:t>
            </w:r>
            <w:r w:rsidRPr="00E76BFE">
              <w:rPr>
                <w:rFonts w:ascii="Times New Roman" w:hAnsi="Times New Roman"/>
                <w:b/>
                <w:sz w:val="24"/>
              </w:rPr>
              <w:lastRenderedPageBreak/>
              <w:t>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Pr="007C18BC">
              <w:rPr>
                <w:rFonts w:ascii="Times New Roman" w:hAnsi="Times New Roman"/>
                <w:sz w:val="24"/>
              </w:rPr>
              <w:t>оценки</w:t>
            </w:r>
            <w:r>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5D7486">
          <w:headerReference w:type="default" r:id="rId16"/>
          <w:footerReference w:type="default" r:id="rId17"/>
          <w:headerReference w:type="first" r:id="rId18"/>
          <w:footerReference w:type="first" r:id="rId19"/>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xml:space="preserve">№ </w:t>
            </w:r>
            <w:proofErr w:type="gramStart"/>
            <w:r w:rsidRPr="007C18BC">
              <w:rPr>
                <w:rFonts w:ascii="Times New Roman" w:hAnsi="Times New Roman"/>
                <w:sz w:val="24"/>
              </w:rPr>
              <w:t>п</w:t>
            </w:r>
            <w:proofErr w:type="gramEnd"/>
            <w:r w:rsidRPr="007C18BC">
              <w:rPr>
                <w:rFonts w:ascii="Times New Roman" w:hAnsi="Times New Roman"/>
                <w:sz w:val="24"/>
              </w:rPr>
              <w:t>/п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proofErr w:type="spellStart"/>
            <w:r w:rsidRPr="008238D6">
              <w:rPr>
                <w:rFonts w:ascii="Times New Roman" w:hAnsi="Times New Roman"/>
                <w:sz w:val="24"/>
              </w:rPr>
              <w:t>Н</w:t>
            </w:r>
            <w:r w:rsidR="00C065EA" w:rsidRPr="008238D6">
              <w:rPr>
                <w:rFonts w:ascii="Times New Roman" w:hAnsi="Times New Roman"/>
                <w:sz w:val="24"/>
              </w:rPr>
              <w:t>епроведение</w:t>
            </w:r>
            <w:proofErr w:type="spellEnd"/>
            <w:r w:rsidR="00C065EA" w:rsidRPr="008238D6">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BC0EFF" w:rsidRPr="00BC0EFF">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proofErr w:type="spellStart"/>
            <w:r w:rsidRPr="008238D6">
              <w:rPr>
                <w:rFonts w:ascii="Times New Roman" w:hAnsi="Times New Roman"/>
                <w:sz w:val="24"/>
              </w:rPr>
              <w:t>Неприостановление</w:t>
            </w:r>
            <w:proofErr w:type="spellEnd"/>
            <w:r w:rsidRPr="008238D6">
              <w:rPr>
                <w:rFonts w:ascii="Times New Roman" w:hAnsi="Times New Roman"/>
                <w:sz w:val="24"/>
              </w:rPr>
              <w:t xml:space="preserve">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C0EFF" w:rsidRPr="00BC0EFF">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proofErr w:type="gramStart"/>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7C18BC">
              <w:rPr>
                <w:rFonts w:ascii="Times New Roman" w:hAnsi="Times New Roman"/>
                <w:sz w:val="24"/>
              </w:rPr>
              <w:t xml:space="preserve"> </w:t>
            </w:r>
            <w:proofErr w:type="gramStart"/>
            <w:r w:rsidRPr="007C18BC">
              <w:rPr>
                <w:rFonts w:ascii="Times New Roman" w:hAnsi="Times New Roman"/>
                <w:sz w:val="24"/>
              </w:rPr>
              <w:t>сумм</w:t>
            </w:r>
            <w:proofErr w:type="gramEnd"/>
            <w:r w:rsidRPr="007C18BC">
              <w:rPr>
                <w:rFonts w:ascii="Times New Roman" w:hAnsi="Times New Roman"/>
                <w:sz w:val="24"/>
              </w:rPr>
              <w:t xml:space="preserve"> исполненной или </w:t>
            </w:r>
            <w:proofErr w:type="gramStart"/>
            <w:r w:rsidRPr="007C18BC">
              <w:rPr>
                <w:rFonts w:ascii="Times New Roman" w:hAnsi="Times New Roman"/>
                <w:sz w:val="24"/>
              </w:rPr>
              <w:t>которые</w:t>
            </w:r>
            <w:proofErr w:type="gramEnd"/>
            <w:r w:rsidRPr="007C18BC">
              <w:rPr>
                <w:rFonts w:ascii="Times New Roman" w:hAnsi="Times New Roman"/>
                <w:sz w:val="24"/>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C0EFF" w:rsidRPr="00BC0EFF">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proofErr w:type="gramStart"/>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w:t>
            </w:r>
            <w:proofErr w:type="gramEnd"/>
            <w:r w:rsidRPr="007C18BC">
              <w:rPr>
                <w:rFonts w:ascii="Times New Roman" w:hAnsi="Times New Roman"/>
                <w:sz w:val="24"/>
              </w:rPr>
              <w:t xml:space="preserve">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C0EFF" w:rsidRPr="00BC0EFF">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BC0EFF">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proofErr w:type="gramStart"/>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roofErr w:type="gramEnd"/>
          </w:p>
        </w:tc>
      </w:tr>
      <w:tr w:rsidR="00E82F64" w:rsidRPr="007C18BC" w:rsidTr="002F0CC8">
        <w:trPr>
          <w:trHeight w:val="397"/>
        </w:trPr>
        <w:tc>
          <w:tcPr>
            <w:tcW w:w="567" w:type="dxa"/>
            <w:shd w:val="clear" w:color="auto" w:fill="auto"/>
          </w:tcPr>
          <w:p w:rsidR="00E82F64" w:rsidRPr="007C18BC" w:rsidRDefault="00E82F64" w:rsidP="00E82F64">
            <w:pPr>
              <w:pStyle w:val="a"/>
              <w:numPr>
                <w:ilvl w:val="1"/>
                <w:numId w:val="20"/>
              </w:numPr>
              <w:ind w:left="637" w:hanging="574"/>
              <w:rPr>
                <w:rFonts w:ascii="Times New Roman" w:hAnsi="Times New Roman"/>
                <w:sz w:val="24"/>
              </w:rPr>
            </w:pPr>
          </w:p>
        </w:tc>
        <w:tc>
          <w:tcPr>
            <w:tcW w:w="4820" w:type="dxa"/>
            <w:shd w:val="clear" w:color="auto" w:fill="auto"/>
          </w:tcPr>
          <w:p w:rsidR="00E82F64" w:rsidRPr="006A6BAE" w:rsidRDefault="00E82F64" w:rsidP="00E82F64">
            <w:pPr>
              <w:spacing w:after="0" w:line="240" w:lineRule="auto"/>
              <w:jc w:val="both"/>
              <w:rPr>
                <w:rFonts w:ascii="Times New Roman" w:hAnsi="Times New Roman"/>
                <w:sz w:val="24"/>
                <w:szCs w:val="24"/>
              </w:rPr>
            </w:pPr>
            <w:proofErr w:type="gramStart"/>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1"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2"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3"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B4088">
              <w:rPr>
                <w:rFonts w:ascii="Times New Roman" w:eastAsia="Times New Roman" w:hAnsi="Times New Roman"/>
                <w:color w:val="000000"/>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E82F64" w:rsidRDefault="00E82F64" w:rsidP="00E82F64">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C0EFF" w:rsidRPr="00BC0EFF">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C0EFF" w:rsidRPr="00BC0EFF">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C0EFF" w:rsidRPr="00BC0EFF">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xml:space="preserve">№ </w:t>
            </w:r>
            <w:proofErr w:type="gramStart"/>
            <w:r w:rsidRPr="007C18BC">
              <w:rPr>
                <w:rFonts w:ascii="Times New Roman" w:eastAsiaTheme="majorEastAsia" w:hAnsi="Times New Roman"/>
                <w:sz w:val="20"/>
                <w:szCs w:val="26"/>
                <w:lang w:eastAsia="en-US"/>
              </w:rPr>
              <w:t>п</w:t>
            </w:r>
            <w:proofErr w:type="gramEnd"/>
            <w:r w:rsidRPr="007C18BC">
              <w:rPr>
                <w:rFonts w:ascii="Times New Roman" w:eastAsiaTheme="majorEastAsia" w:hAnsi="Times New Roman"/>
                <w:sz w:val="20"/>
                <w:szCs w:val="26"/>
                <w:lang w:eastAsia="en-US"/>
              </w:rPr>
              <w:t>/п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xml:space="preserve">, начиная </w:t>
            </w:r>
            <w:proofErr w:type="gramStart"/>
            <w:r w:rsidR="00D0756A" w:rsidRPr="007C18BC">
              <w:rPr>
                <w:rFonts w:ascii="Times New Roman" w:hAnsi="Times New Roman"/>
                <w:sz w:val="24"/>
              </w:rPr>
              <w:t>с</w:t>
            </w:r>
            <w:proofErr w:type="gramEnd"/>
            <w:r w:rsidR="00D0756A" w:rsidRPr="007C18BC">
              <w:rPr>
                <w:rFonts w:ascii="Times New Roman" w:hAnsi="Times New Roman"/>
                <w:sz w:val="24"/>
              </w:rPr>
              <w:t xml:space="preserve">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BC0EFF" w:rsidRPr="00BC0EFF">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BC0EFF" w:rsidRPr="00BC0EFF">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proofErr w:type="gramStart"/>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roofErr w:type="gramEnd"/>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proofErr w:type="gramStart"/>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w:t>
      </w:r>
      <w:proofErr w:type="gramEnd"/>
      <w:r w:rsidRPr="003B1A5C">
        <w:rPr>
          <w:rFonts w:ascii="Times New Roman" w:eastAsiaTheme="majorEastAsia" w:hAnsi="Times New Roman"/>
          <w:bCs/>
          <w:i/>
          <w:sz w:val="24"/>
          <w:lang w:eastAsia="ru-RU"/>
        </w:rPr>
        <w:t xml:space="preserve"> договора, по </w:t>
      </w:r>
      <w:proofErr w:type="gramStart"/>
      <w:r w:rsidRPr="003B1A5C">
        <w:rPr>
          <w:rFonts w:ascii="Times New Roman" w:eastAsiaTheme="majorEastAsia" w:hAnsi="Times New Roman"/>
          <w:bCs/>
          <w:i/>
          <w:sz w:val="24"/>
          <w:lang w:eastAsia="ru-RU"/>
        </w:rPr>
        <w:t>которой</w:t>
      </w:r>
      <w:proofErr w:type="gramEnd"/>
      <w:r w:rsidRPr="003B1A5C">
        <w:rPr>
          <w:rFonts w:ascii="Times New Roman" w:eastAsiaTheme="majorEastAsia" w:hAnsi="Times New Roman"/>
          <w:bCs/>
          <w:i/>
          <w:sz w:val="24"/>
          <w:lang w:eastAsia="ru-RU"/>
        </w:rPr>
        <w:t xml:space="preserve">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xml:space="preserve">№ </w:t>
            </w:r>
            <w:proofErr w:type="gramStart"/>
            <w:r w:rsidRPr="007C18BC">
              <w:rPr>
                <w:rFonts w:ascii="Times New Roman" w:eastAsiaTheme="majorEastAsia" w:hAnsi="Times New Roman"/>
                <w:bCs/>
                <w:sz w:val="24"/>
              </w:rPr>
              <w:t>п</w:t>
            </w:r>
            <w:proofErr w:type="gramEnd"/>
            <w:r w:rsidRPr="007C18BC">
              <w:rPr>
                <w:rFonts w:ascii="Times New Roman" w:eastAsiaTheme="majorEastAsia" w:hAnsi="Times New Roman"/>
                <w:bCs/>
                <w:sz w:val="24"/>
              </w:rPr>
              <w:t>/п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BC0EFF" w:rsidRPr="007C18BC">
              <w:rPr>
                <w:rFonts w:ascii="Times New Roman" w:hAnsi="Times New Roman"/>
                <w:sz w:val="24"/>
              </w:rPr>
              <w:t>Заявка (</w:t>
            </w:r>
            <w:r w:rsidR="00BC0EFF" w:rsidRPr="00012DA3">
              <w:rPr>
                <w:rFonts w:ascii="Times New Roman" w:hAnsi="Times New Roman"/>
                <w:sz w:val="24"/>
              </w:rPr>
              <w:t xml:space="preserve">форма № </w:t>
            </w:r>
            <w:r w:rsidR="00BC0EFF">
              <w:rPr>
                <w:rFonts w:ascii="Times New Roman" w:hAnsi="Times New Roman"/>
                <w:noProof/>
                <w:sz w:val="24"/>
              </w:rPr>
              <w:t>1</w:t>
            </w:r>
            <w:r w:rsidR="00BC0EFF"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BC0EFF" w:rsidRPr="00BC0EFF">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BC0EFF">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proofErr w:type="gramStart"/>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proofErr w:type="gramEnd"/>
            <w:r w:rsidRPr="0046188A">
              <w:rPr>
                <w:rFonts w:ascii="Times New Roman" w:hAnsi="Times New Roman"/>
                <w:sz w:val="24"/>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proofErr w:type="gramStart"/>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w:t>
            </w:r>
            <w:proofErr w:type="gramEnd"/>
            <w:r w:rsidRPr="0046188A">
              <w:rPr>
                <w:rFonts w:ascii="Times New Roman" w:hAnsi="Times New Roman"/>
                <w:sz w:val="24"/>
              </w:rPr>
              <w:t xml:space="preserve">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w:t>
            </w:r>
            <w:proofErr w:type="gramStart"/>
            <w:r w:rsidRPr="0046188A">
              <w:rPr>
                <w:rFonts w:ascii="Times New Roman" w:hAnsi="Times New Roman"/>
                <w:sz w:val="24"/>
              </w:rPr>
              <w:t>,</w:t>
            </w:r>
            <w:proofErr w:type="gramEnd"/>
            <w:r w:rsidRPr="0046188A">
              <w:rPr>
                <w:rFonts w:ascii="Times New Roman" w:hAnsi="Times New Roman"/>
                <w:sz w:val="24"/>
              </w:rPr>
              <w:t xml:space="preserve">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proofErr w:type="gramStart"/>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C0EFF" w:rsidRPr="00BC0EFF">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w:t>
            </w:r>
            <w:proofErr w:type="gramEnd"/>
            <w:r w:rsidRPr="0046188A">
              <w:rPr>
                <w:rFonts w:ascii="Times New Roman" w:hAnsi="Times New Roman"/>
                <w:sz w:val="24"/>
              </w:rPr>
              <w:t xml:space="preserve">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w:t>
            </w:r>
            <w:proofErr w:type="gramStart"/>
            <w:r w:rsidRPr="0046188A">
              <w:rPr>
                <w:rFonts w:ascii="Times New Roman" w:hAnsi="Times New Roman"/>
                <w:sz w:val="24"/>
              </w:rPr>
              <w:t>заявок</w:t>
            </w:r>
            <w:proofErr w:type="gramEnd"/>
            <w:r w:rsidRPr="0046188A">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proofErr w:type="gramStart"/>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C0EFF" w:rsidRPr="00BC0EFF">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w:t>
            </w:r>
            <w:proofErr w:type="gramEnd"/>
            <w:r w:rsidRPr="0046188A">
              <w:rPr>
                <w:rFonts w:ascii="Times New Roman" w:hAnsi="Times New Roman"/>
                <w:sz w:val="24"/>
              </w:rPr>
              <w:t xml:space="preserve">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 xml:space="preserve">окончания срока подачи </w:t>
            </w:r>
            <w:proofErr w:type="gramStart"/>
            <w:r w:rsidRPr="0046188A">
              <w:rPr>
                <w:rFonts w:ascii="Times New Roman" w:hAnsi="Times New Roman"/>
                <w:sz w:val="24"/>
              </w:rPr>
              <w:t>заявок</w:t>
            </w:r>
            <w:proofErr w:type="gramEnd"/>
            <w:r w:rsidRPr="0046188A">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proofErr w:type="gramStart"/>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BC0EFF" w:rsidRPr="00BC0EFF">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BC0EFF" w:rsidRPr="00BC0EFF">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BC0EFF" w:rsidRPr="00BC0EFF">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BC0EFF" w:rsidRPr="00BC0EFF">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BC0EFF" w:rsidRPr="00BC0EFF">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BC0EFF" w:rsidRPr="00BC0EFF">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roofErr w:type="gramEnd"/>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 xml:space="preserve">по </w:t>
            </w:r>
            <w:proofErr w:type="gramStart"/>
            <w:r w:rsidR="00261A54" w:rsidRPr="0054519A">
              <w:rPr>
                <w:rFonts w:ascii="Times New Roman" w:hAnsi="Times New Roman"/>
                <w:sz w:val="24"/>
              </w:rPr>
              <w:t>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BC0EFF">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w:t>
            </w:r>
            <w:proofErr w:type="gramEnd"/>
            <w:r w:rsidR="00261A54" w:rsidRPr="0054519A">
              <w:rPr>
                <w:rFonts w:ascii="Times New Roman" w:hAnsi="Times New Roman"/>
                <w:sz w:val="24"/>
              </w:rPr>
              <w:t xml:space="preserve">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proofErr w:type="gramStart"/>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BC0EFF"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BC0EFF">
              <w:rPr>
                <w:rFonts w:ascii="Times New Roman" w:hAnsi="Times New Roman"/>
                <w:sz w:val="24"/>
              </w:rPr>
              <w:t>4</w:t>
            </w:r>
            <w:r w:rsidR="00BC0EFF"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C0EFF" w:rsidRPr="00BC0EFF">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roofErr w:type="gramEnd"/>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BC0EFF">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proofErr w:type="gramStart"/>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BC0EFF" w:rsidRPr="00BC0EFF">
        <w:rPr>
          <w:rFonts w:ascii="Times New Roman" w:hAnsi="Times New Roman"/>
          <w:sz w:val="24"/>
        </w:rPr>
        <w:t>4.17.12</w:t>
      </w:r>
      <w:r w:rsidR="00535707">
        <w:fldChar w:fldCharType="end"/>
      </w:r>
      <w:proofErr w:type="gramEnd"/>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 xml:space="preserve">выбрать </w:t>
      </w:r>
      <w:proofErr w:type="gramStart"/>
      <w:r w:rsidRPr="007C18BC">
        <w:rPr>
          <w:rFonts w:ascii="Times New Roman" w:hAnsi="Times New Roman"/>
          <w:bCs/>
          <w:iCs/>
          <w:snapToGrid w:val="0"/>
          <w:sz w:val="24"/>
          <w:shd w:val="clear" w:color="auto" w:fill="D9D9D9" w:themeFill="background1" w:themeFillShade="D9"/>
        </w:rPr>
        <w:t>необходимое</w:t>
      </w:r>
      <w:proofErr w:type="gramEnd"/>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proofErr w:type="gramStart"/>
      <w:r w:rsidR="000E5FBE">
        <w:rPr>
          <w:rFonts w:ascii="Times New Roman" w:hAnsi="Times New Roman"/>
          <w:i/>
          <w:iCs/>
          <w:snapToGrid w:val="0"/>
          <w:sz w:val="16"/>
          <w:szCs w:val="16"/>
        </w:rPr>
        <w:t>;</w:t>
      </w:r>
      <w:r w:rsidR="004B0530" w:rsidRPr="000E5FBE">
        <w:rPr>
          <w:rFonts w:ascii="Times New Roman" w:hAnsi="Times New Roman"/>
          <w:i/>
          <w:iCs/>
          <w:snapToGrid w:val="0"/>
          <w:sz w:val="16"/>
          <w:szCs w:val="16"/>
        </w:rPr>
        <w:t>,</w:t>
      </w:r>
      <w:proofErr w:type="gramEnd"/>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 xml:space="preserve">предлагает заключить Договор </w:t>
      </w:r>
      <w:proofErr w:type="gramStart"/>
      <w:r w:rsidRPr="007C18BC">
        <w:rPr>
          <w:rFonts w:ascii="Times New Roman" w:hAnsi="Times New Roman"/>
          <w:iCs/>
          <w:snapToGrid w:val="0"/>
          <w:sz w:val="24"/>
        </w:rPr>
        <w:t>на</w:t>
      </w:r>
      <w:proofErr w:type="gramEnd"/>
      <w:r w:rsidRPr="007C18BC">
        <w:rPr>
          <w:rFonts w:ascii="Times New Roman" w:hAnsi="Times New Roman"/>
          <w:iCs/>
          <w:snapToGrid w:val="0"/>
          <w:sz w:val="24"/>
        </w:rPr>
        <w:t>:</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 </w:t>
            </w:r>
            <w:proofErr w:type="gramStart"/>
            <w:r w:rsidRPr="007C18BC">
              <w:rPr>
                <w:rFonts w:ascii="Times New Roman" w:hAnsi="Times New Roman"/>
                <w:color w:val="000000"/>
                <w:sz w:val="24"/>
              </w:rPr>
              <w:t>п</w:t>
            </w:r>
            <w:proofErr w:type="gramEnd"/>
            <w:r w:rsidRPr="007C18BC">
              <w:rPr>
                <w:rFonts w:ascii="Times New Roman" w:hAnsi="Times New Roman"/>
                <w:color w:val="000000"/>
                <w:sz w:val="24"/>
              </w:rPr>
              <w:t>/п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вплоть до истечения срока, отведенного на заключение договора, но не менее</w:t>
      </w:r>
      <w:proofErr w:type="gramStart"/>
      <w:r w:rsidRPr="00526C8D">
        <w:rPr>
          <w:rFonts w:ascii="Times New Roman" w:hAnsi="Times New Roman"/>
          <w:sz w:val="24"/>
        </w:rPr>
        <w:t>,</w:t>
      </w:r>
      <w:proofErr w:type="gramEnd"/>
      <w:r w:rsidRPr="00526C8D">
        <w:rPr>
          <w:rFonts w:ascii="Times New Roman" w:hAnsi="Times New Roman"/>
          <w:sz w:val="24"/>
        </w:rPr>
        <w:t xml:space="preserve">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proofErr w:type="gramStart"/>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proofErr w:type="gramStart"/>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proofErr w:type="gramEnd"/>
      <w:r w:rsidRPr="00FE2C98">
        <w:rPr>
          <w:rFonts w:ascii="Times New Roman" w:hAnsi="Times New Roman"/>
          <w:sz w:val="24"/>
        </w:rPr>
        <w:t xml:space="preserve">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xml:space="preserve">№ </w:t>
            </w:r>
            <w:proofErr w:type="gramStart"/>
            <w:r w:rsidRPr="00F11AC9">
              <w:rPr>
                <w:rFonts w:ascii="Times New Roman" w:hAnsi="Times New Roman"/>
                <w:color w:val="000000"/>
                <w:sz w:val="20"/>
                <w:szCs w:val="22"/>
              </w:rPr>
              <w:t>п</w:t>
            </w:r>
            <w:proofErr w:type="gramEnd"/>
            <w:r w:rsidRPr="00F11AC9">
              <w:rPr>
                <w:rFonts w:ascii="Times New Roman" w:hAnsi="Times New Roman"/>
                <w:color w:val="000000"/>
                <w:sz w:val="20"/>
                <w:szCs w:val="22"/>
              </w:rPr>
              <w:t>/п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w:t>
            </w:r>
            <w:proofErr w:type="gramStart"/>
            <w:r w:rsidRPr="00F11AC9">
              <w:rPr>
                <w:rFonts w:ascii="Times New Roman" w:hAnsi="Times New Roman"/>
                <w:color w:val="000000"/>
                <w:sz w:val="24"/>
              </w:rPr>
              <w:t>.с</w:t>
            </w:r>
            <w:proofErr w:type="gramEnd"/>
            <w:r w:rsidRPr="00F11AC9">
              <w:rPr>
                <w:rFonts w:ascii="Times New Roman" w:hAnsi="Times New Roman"/>
                <w:color w:val="000000"/>
                <w:sz w:val="24"/>
              </w:rPr>
              <w:t>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w:t>
      </w:r>
      <w:proofErr w:type="gramStart"/>
      <w:r w:rsidRPr="00F11AC9">
        <w:rPr>
          <w:rFonts w:ascii="Times New Roman" w:hAnsi="Times New Roman"/>
          <w:iCs/>
          <w:snapToGrid w:val="0"/>
          <w:sz w:val="24"/>
        </w:rPr>
        <w:t>участия</w:t>
      </w:r>
      <w:proofErr w:type="gramEnd"/>
      <w:r w:rsidRPr="00F11AC9">
        <w:rPr>
          <w:rFonts w:ascii="Times New Roman" w:hAnsi="Times New Roman"/>
          <w:iCs/>
          <w:snapToGrid w:val="0"/>
          <w:sz w:val="24"/>
        </w:rPr>
        <w:t xml:space="preserve"> в настоящей закупке требуемых в соответствии с Законом </w:t>
      </w:r>
      <w:r w:rsidRPr="00F11AC9">
        <w:rPr>
          <w:rFonts w:ascii="Times New Roman" w:hAnsi="Times New Roman"/>
          <w:iCs/>
          <w:snapToGrid w:val="0"/>
          <w:sz w:val="24"/>
        </w:rPr>
        <w:br/>
        <w:t xml:space="preserve">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w:t>
      </w:r>
      <w:proofErr w:type="gramStart"/>
      <w:r w:rsidRPr="00F11AC9">
        <w:rPr>
          <w:rFonts w:ascii="Times New Roman" w:hAnsi="Times New Roman"/>
          <w:iCs/>
          <w:snapToGrid w:val="0"/>
          <w:sz w:val="24"/>
        </w:rPr>
        <w:t>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roofErr w:type="gramEnd"/>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п</w:t>
            </w:r>
            <w:proofErr w:type="gramEnd"/>
            <w:r w:rsidRPr="00F11AC9">
              <w:rPr>
                <w:rFonts w:ascii="Times New Roman" w:hAnsi="Times New Roman"/>
                <w:iCs/>
                <w:snapToGrid w:val="0"/>
                <w:sz w:val="24"/>
              </w:rPr>
              <w:t>/п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BC0EFF">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0A3042" w:rsidRDefault="000A3042" w:rsidP="00E8125D">
      <w:pPr>
        <w:pStyle w:val="a"/>
        <w:numPr>
          <w:ilvl w:val="0"/>
          <w:numId w:val="0"/>
        </w:numPr>
        <w:spacing w:before="0"/>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BC0EFF">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843"/>
        <w:gridCol w:w="1417"/>
        <w:gridCol w:w="1134"/>
        <w:gridCol w:w="1383"/>
      </w:tblGrid>
      <w:tr w:rsidR="00F33880" w:rsidRPr="00F33880" w:rsidTr="00E82F64">
        <w:tc>
          <w:tcPr>
            <w:tcW w:w="568"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 xml:space="preserve">№ </w:t>
            </w:r>
            <w:proofErr w:type="gramStart"/>
            <w:r w:rsidRPr="00F33880">
              <w:rPr>
                <w:rFonts w:ascii="Times New Roman" w:eastAsia="Times New Roman" w:hAnsi="Times New Roman"/>
                <w:snapToGrid w:val="0"/>
                <w:sz w:val="24"/>
                <w:lang w:eastAsia="ru-RU"/>
              </w:rPr>
              <w:t>п</w:t>
            </w:r>
            <w:proofErr w:type="gramEnd"/>
            <w:r w:rsidRPr="00F33880">
              <w:rPr>
                <w:rFonts w:ascii="Times New Roman" w:eastAsia="Times New Roman" w:hAnsi="Times New Roman"/>
                <w:snapToGrid w:val="0"/>
                <w:sz w:val="24"/>
                <w:lang w:eastAsia="ru-RU"/>
              </w:rPr>
              <w:t>/п</w:t>
            </w:r>
          </w:p>
        </w:tc>
        <w:tc>
          <w:tcPr>
            <w:tcW w:w="3260"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Номер и наименование источника</w:t>
            </w:r>
          </w:p>
        </w:tc>
        <w:tc>
          <w:tcPr>
            <w:tcW w:w="1843"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Наименование загрязняющих веществ</w:t>
            </w:r>
          </w:p>
        </w:tc>
        <w:tc>
          <w:tcPr>
            <w:tcW w:w="1417"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Стоимость услуг, с НДС 18% (руб.)</w:t>
            </w:r>
          </w:p>
        </w:tc>
        <w:tc>
          <w:tcPr>
            <w:tcW w:w="1134"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Кол-во исследований, проба</w:t>
            </w:r>
          </w:p>
        </w:tc>
        <w:tc>
          <w:tcPr>
            <w:tcW w:w="1383"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Итого общая стоимость услуг, включая НДС 18% (руб.)</w:t>
            </w:r>
          </w:p>
        </w:tc>
      </w:tr>
      <w:tr w:rsidR="00F33880" w:rsidRPr="00F33880" w:rsidTr="00E82F64">
        <w:tc>
          <w:tcPr>
            <w:tcW w:w="568"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1</w:t>
            </w:r>
          </w:p>
        </w:tc>
        <w:tc>
          <w:tcPr>
            <w:tcW w:w="3260"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 xml:space="preserve">0001, Газоочистная установка с </w:t>
            </w:r>
            <w:proofErr w:type="gramStart"/>
            <w:r w:rsidRPr="00F33880">
              <w:rPr>
                <w:rFonts w:ascii="Times New Roman" w:eastAsia="Times New Roman" w:hAnsi="Times New Roman"/>
                <w:snapToGrid w:val="0"/>
                <w:sz w:val="24"/>
                <w:lang w:eastAsia="ru-RU"/>
              </w:rPr>
              <w:t>аппаратом-окрасочной</w:t>
            </w:r>
            <w:proofErr w:type="gramEnd"/>
            <w:r w:rsidRPr="00F33880">
              <w:rPr>
                <w:rFonts w:ascii="Times New Roman" w:eastAsia="Times New Roman" w:hAnsi="Times New Roman"/>
                <w:snapToGrid w:val="0"/>
                <w:sz w:val="24"/>
                <w:lang w:eastAsia="ru-RU"/>
              </w:rPr>
              <w:t xml:space="preserve"> камерой с </w:t>
            </w:r>
            <w:proofErr w:type="spellStart"/>
            <w:r w:rsidRPr="00F33880">
              <w:rPr>
                <w:rFonts w:ascii="Times New Roman" w:eastAsia="Times New Roman" w:hAnsi="Times New Roman"/>
                <w:snapToGrid w:val="0"/>
                <w:sz w:val="24"/>
                <w:lang w:eastAsia="ru-RU"/>
              </w:rPr>
              <w:t>гидрофильтром</w:t>
            </w:r>
            <w:proofErr w:type="spellEnd"/>
            <w:r w:rsidRPr="00F33880">
              <w:rPr>
                <w:rFonts w:ascii="Times New Roman" w:eastAsia="Times New Roman" w:hAnsi="Times New Roman"/>
                <w:snapToGrid w:val="0"/>
                <w:sz w:val="24"/>
                <w:lang w:eastAsia="ru-RU"/>
              </w:rPr>
              <w:t xml:space="preserve"> каскадного типа</w:t>
            </w:r>
          </w:p>
        </w:tc>
        <w:tc>
          <w:tcPr>
            <w:tcW w:w="1843"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proofErr w:type="spellStart"/>
            <w:r w:rsidRPr="00F33880">
              <w:rPr>
                <w:rFonts w:ascii="Times New Roman" w:eastAsia="Times New Roman" w:hAnsi="Times New Roman"/>
                <w:snapToGrid w:val="0"/>
                <w:sz w:val="24"/>
                <w:lang w:eastAsia="ru-RU"/>
              </w:rPr>
              <w:t>Азокрасители</w:t>
            </w:r>
            <w:proofErr w:type="spellEnd"/>
            <w:r w:rsidRPr="00F33880">
              <w:rPr>
                <w:rFonts w:ascii="Times New Roman" w:eastAsia="Times New Roman" w:hAnsi="Times New Roman"/>
                <w:snapToGrid w:val="0"/>
                <w:sz w:val="24"/>
                <w:lang w:eastAsia="ru-RU"/>
              </w:rPr>
              <w:t xml:space="preserve"> </w:t>
            </w:r>
            <w:proofErr w:type="gramStart"/>
            <w:r w:rsidRPr="00F33880">
              <w:rPr>
                <w:rFonts w:ascii="Times New Roman" w:eastAsia="Times New Roman" w:hAnsi="Times New Roman"/>
                <w:snapToGrid w:val="0"/>
                <w:sz w:val="24"/>
                <w:lang w:eastAsia="ru-RU"/>
              </w:rPr>
              <w:t>прямые</w:t>
            </w:r>
            <w:proofErr w:type="gramEnd"/>
            <w:r w:rsidRPr="00F33880">
              <w:rPr>
                <w:rFonts w:ascii="Times New Roman" w:eastAsia="Times New Roman" w:hAnsi="Times New Roman"/>
                <w:snapToGrid w:val="0"/>
                <w:sz w:val="24"/>
                <w:lang w:eastAsia="ru-RU"/>
              </w:rPr>
              <w:t xml:space="preserve"> (до и после фильтра)</w:t>
            </w:r>
          </w:p>
        </w:tc>
        <w:tc>
          <w:tcPr>
            <w:tcW w:w="1417"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p>
        </w:tc>
        <w:tc>
          <w:tcPr>
            <w:tcW w:w="1134"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1</w:t>
            </w:r>
          </w:p>
        </w:tc>
        <w:tc>
          <w:tcPr>
            <w:tcW w:w="1383"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p>
        </w:tc>
      </w:tr>
      <w:tr w:rsidR="00F33880" w:rsidRPr="00F33880" w:rsidTr="00E82F64">
        <w:tc>
          <w:tcPr>
            <w:tcW w:w="568"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2</w:t>
            </w:r>
          </w:p>
        </w:tc>
        <w:tc>
          <w:tcPr>
            <w:tcW w:w="3260"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0015, Газоочистная установка с аппаратом-</w:t>
            </w:r>
            <w:proofErr w:type="spellStart"/>
            <w:r w:rsidRPr="00F33880">
              <w:rPr>
                <w:rFonts w:ascii="Times New Roman" w:eastAsia="Times New Roman" w:hAnsi="Times New Roman"/>
                <w:snapToGrid w:val="0"/>
                <w:sz w:val="24"/>
                <w:lang w:eastAsia="ru-RU"/>
              </w:rPr>
              <w:t>Гипродрева</w:t>
            </w:r>
            <w:proofErr w:type="spellEnd"/>
          </w:p>
        </w:tc>
        <w:tc>
          <w:tcPr>
            <w:tcW w:w="1843"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Пыль древесная (до и после фильтра)</w:t>
            </w:r>
          </w:p>
        </w:tc>
        <w:tc>
          <w:tcPr>
            <w:tcW w:w="1417"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p>
        </w:tc>
        <w:tc>
          <w:tcPr>
            <w:tcW w:w="1134"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r w:rsidRPr="00F33880">
              <w:rPr>
                <w:rFonts w:ascii="Times New Roman" w:eastAsia="Times New Roman" w:hAnsi="Times New Roman"/>
                <w:snapToGrid w:val="0"/>
                <w:sz w:val="24"/>
                <w:lang w:eastAsia="ru-RU"/>
              </w:rPr>
              <w:t>1</w:t>
            </w:r>
          </w:p>
        </w:tc>
        <w:tc>
          <w:tcPr>
            <w:tcW w:w="1383"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p>
        </w:tc>
      </w:tr>
      <w:tr w:rsidR="00F33880" w:rsidRPr="00F33880" w:rsidTr="00E82F64">
        <w:tc>
          <w:tcPr>
            <w:tcW w:w="8222" w:type="dxa"/>
            <w:gridSpan w:val="5"/>
            <w:shd w:val="clear" w:color="auto" w:fill="auto"/>
          </w:tcPr>
          <w:p w:rsidR="00F33880" w:rsidRPr="00F33880" w:rsidRDefault="00F33880" w:rsidP="00F33880">
            <w:pPr>
              <w:spacing w:after="0" w:line="240" w:lineRule="auto"/>
              <w:jc w:val="both"/>
              <w:rPr>
                <w:rFonts w:ascii="Times New Roman" w:eastAsia="Times New Roman" w:hAnsi="Times New Roman"/>
                <w:b/>
                <w:snapToGrid w:val="0"/>
                <w:sz w:val="24"/>
                <w:lang w:eastAsia="ru-RU"/>
              </w:rPr>
            </w:pPr>
            <w:r w:rsidRPr="00F33880">
              <w:rPr>
                <w:rFonts w:ascii="Times New Roman" w:eastAsia="Times New Roman" w:hAnsi="Times New Roman"/>
                <w:b/>
                <w:snapToGrid w:val="0"/>
                <w:sz w:val="24"/>
                <w:lang w:eastAsia="ru-RU"/>
              </w:rPr>
              <w:t>Всего</w:t>
            </w:r>
          </w:p>
        </w:tc>
        <w:tc>
          <w:tcPr>
            <w:tcW w:w="1383" w:type="dxa"/>
            <w:shd w:val="clear" w:color="auto" w:fill="auto"/>
          </w:tcPr>
          <w:p w:rsidR="00F33880" w:rsidRPr="00F33880" w:rsidRDefault="00F33880" w:rsidP="00F33880">
            <w:pPr>
              <w:spacing w:after="0" w:line="240" w:lineRule="auto"/>
              <w:jc w:val="both"/>
              <w:rPr>
                <w:rFonts w:ascii="Times New Roman" w:eastAsia="Times New Roman" w:hAnsi="Times New Roman"/>
                <w:snapToGrid w:val="0"/>
                <w:sz w:val="24"/>
                <w:lang w:eastAsia="ru-RU"/>
              </w:rPr>
            </w:pPr>
          </w:p>
        </w:tc>
      </w:tr>
    </w:tbl>
    <w:p w:rsidR="00F33880" w:rsidRPr="0090140D" w:rsidRDefault="0090140D" w:rsidP="00F417FD">
      <w:pPr>
        <w:spacing w:after="0" w:line="240" w:lineRule="auto"/>
        <w:jc w:val="both"/>
        <w:rPr>
          <w:rFonts w:ascii="Times New Roman" w:eastAsia="Times New Roman" w:hAnsi="Times New Roman"/>
          <w:snapToGrid w:val="0"/>
          <w:sz w:val="24"/>
          <w:lang w:eastAsia="ru-RU"/>
        </w:rPr>
      </w:pPr>
      <w:r w:rsidRPr="0090140D">
        <w:rPr>
          <w:rFonts w:ascii="Times New Roman" w:eastAsia="Times New Roman" w:hAnsi="Times New Roman"/>
          <w:snapToGrid w:val="0"/>
          <w:sz w:val="24"/>
          <w:lang w:eastAsia="ru-RU"/>
        </w:rPr>
        <w:t>0</w:t>
      </w:r>
      <w:r w:rsidRPr="0090140D">
        <w:rPr>
          <w:rFonts w:ascii="Times New Roman" w:eastAsia="Times New Roman" w:hAnsi="Times New Roman"/>
          <w:snapToGrid w:val="0"/>
          <w:sz w:val="24"/>
          <w:lang w:eastAsia="ru-RU"/>
        </w:rPr>
        <w:tab/>
        <w:t>`</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0A3042" w:rsidRDefault="000A3042"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приводит номер и дату заявки на участие в Запросе котировок, приложением </w:t>
      </w:r>
      <w:proofErr w:type="gramStart"/>
      <w:r w:rsidRPr="00940B63">
        <w:rPr>
          <w:rFonts w:ascii="Times New Roman" w:eastAsia="Times New Roman" w:hAnsi="Times New Roman"/>
          <w:sz w:val="20"/>
          <w:szCs w:val="24"/>
        </w:rPr>
        <w:t>к</w:t>
      </w:r>
      <w:proofErr w:type="gramEnd"/>
      <w:r w:rsidRPr="00940B63">
        <w:rPr>
          <w:rFonts w:ascii="Times New Roman" w:eastAsia="Times New Roman" w:hAnsi="Times New Roman"/>
          <w:sz w:val="20"/>
          <w:szCs w:val="24"/>
        </w:rPr>
        <w:t xml:space="preserve">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4"/>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BC0EFF">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proofErr w:type="gramStart"/>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поставки продукции</w:t>
      </w:r>
      <w:proofErr w:type="gramEnd"/>
      <w:r w:rsidR="00E87AEE" w:rsidRPr="00AC705F">
        <w:rPr>
          <w:rFonts w:ascii="Times New Roman" w:hAnsi="Times New Roman"/>
          <w:b w:val="0"/>
          <w:sz w:val="24"/>
        </w:rPr>
        <w:t xml:space="preserve">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w:t>
      </w:r>
      <w:proofErr w:type="gramStart"/>
      <w:r w:rsidRPr="00AC705F">
        <w:rPr>
          <w:rFonts w:ascii="Times New Roman" w:eastAsia="Times New Roman" w:hAnsi="Times New Roman"/>
          <w:sz w:val="24"/>
          <w:lang w:eastAsia="ru-RU"/>
        </w:rPr>
        <w:t xml:space="preserve">места нахождения участника </w:t>
      </w:r>
      <w:r w:rsidR="00781706" w:rsidRPr="00AC705F">
        <w:rPr>
          <w:rFonts w:ascii="Times New Roman" w:eastAsia="Times New Roman" w:hAnsi="Times New Roman"/>
          <w:sz w:val="24"/>
          <w:lang w:eastAsia="ru-RU"/>
        </w:rPr>
        <w:t>процедуры закупки</w:t>
      </w:r>
      <w:proofErr w:type="gramEnd"/>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 </w:t>
            </w:r>
            <w:proofErr w:type="gramStart"/>
            <w:r w:rsidRPr="00AC705F">
              <w:rPr>
                <w:rFonts w:ascii="Times New Roman" w:hAnsi="Times New Roman"/>
                <w:snapToGrid w:val="0"/>
                <w:sz w:val="20"/>
                <w:szCs w:val="22"/>
              </w:rPr>
              <w:t>п</w:t>
            </w:r>
            <w:proofErr w:type="gramEnd"/>
            <w:r w:rsidRPr="00AC705F">
              <w:rPr>
                <w:rFonts w:ascii="Times New Roman" w:hAnsi="Times New Roman"/>
                <w:snapToGrid w:val="0"/>
                <w:sz w:val="20"/>
                <w:szCs w:val="22"/>
              </w:rPr>
              <w:t>/п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 </w:t>
            </w:r>
            <w:proofErr w:type="gramStart"/>
            <w:r w:rsidRPr="00AC705F">
              <w:rPr>
                <w:rFonts w:ascii="Times New Roman" w:hAnsi="Times New Roman"/>
                <w:snapToGrid w:val="0"/>
                <w:sz w:val="20"/>
                <w:szCs w:val="22"/>
              </w:rPr>
              <w:t>от</w:t>
            </w:r>
            <w:proofErr w:type="gramEnd"/>
            <w:r w:rsidRPr="00AC705F">
              <w:rPr>
                <w:rFonts w:ascii="Times New Roman" w:hAnsi="Times New Roman"/>
                <w:snapToGrid w:val="0"/>
                <w:sz w:val="20"/>
                <w:szCs w:val="22"/>
              </w:rPr>
              <w:t xml:space="preserve">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2. Участник процедуры закупки приводит номер и дату заявки на участие в Запросе котировок, приложением </w:t>
      </w:r>
      <w:proofErr w:type="gramStart"/>
      <w:r w:rsidRPr="005F1087">
        <w:rPr>
          <w:rFonts w:ascii="Times New Roman" w:eastAsia="Calibri" w:hAnsi="Times New Roman"/>
          <w:sz w:val="20"/>
          <w:szCs w:val="20"/>
        </w:rPr>
        <w:t>к</w:t>
      </w:r>
      <w:proofErr w:type="gramEnd"/>
      <w:r w:rsidRPr="005F1087">
        <w:rPr>
          <w:rFonts w:ascii="Times New Roman" w:eastAsia="Calibri" w:hAnsi="Times New Roman"/>
          <w:sz w:val="20"/>
          <w:szCs w:val="20"/>
        </w:rPr>
        <w:t xml:space="preserve">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w:t>
      </w:r>
      <w:proofErr w:type="gramStart"/>
      <w:r w:rsidRPr="005F1087">
        <w:rPr>
          <w:rFonts w:ascii="Times New Roman" w:eastAsia="Calibri" w:hAnsi="Times New Roman"/>
          <w:sz w:val="20"/>
          <w:szCs w:val="20"/>
        </w:rPr>
        <w:t xml:space="preserve">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roofErr w:type="gramEnd"/>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xml:space="preserve">) поставок, работ, услуг. </w:t>
      </w:r>
      <w:proofErr w:type="gramStart"/>
      <w:r w:rsidRPr="005F1087">
        <w:rPr>
          <w:rFonts w:ascii="Times New Roman" w:eastAsia="Calibri" w:hAnsi="Times New Roman"/>
          <w:sz w:val="20"/>
          <w:szCs w:val="20"/>
        </w:rPr>
        <w:t>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roofErr w:type="gramEnd"/>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w:t>
      </w:r>
      <w:proofErr w:type="gramStart"/>
      <w:r w:rsidRPr="005F1087">
        <w:rPr>
          <w:rFonts w:ascii="Times New Roman" w:eastAsia="Calibri" w:hAnsi="Times New Roman"/>
          <w:sz w:val="20"/>
          <w:szCs w:val="20"/>
        </w:rPr>
        <w:t>его</w:t>
      </w:r>
      <w:proofErr w:type="gramEnd"/>
      <w:r w:rsidRPr="005F1087">
        <w:rPr>
          <w:rFonts w:ascii="Times New Roman" w:eastAsia="Calibri" w:hAnsi="Times New Roman"/>
          <w:sz w:val="20"/>
          <w:szCs w:val="20"/>
        </w:rPr>
        <w:t xml:space="preserve">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w:t>
      </w:r>
      <w:proofErr w:type="gramStart"/>
      <w:r w:rsidRPr="005F1087">
        <w:rPr>
          <w:rFonts w:ascii="Times New Roman" w:eastAsia="Calibri" w:hAnsi="Times New Roman"/>
          <w:sz w:val="20"/>
          <w:szCs w:val="20"/>
        </w:rPr>
        <w:t>ств тр</w:t>
      </w:r>
      <w:proofErr w:type="gramEnd"/>
      <w:r w:rsidRPr="005F1087">
        <w:rPr>
          <w:rFonts w:ascii="Times New Roman" w:eastAsia="Calibri" w:hAnsi="Times New Roman"/>
          <w:sz w:val="20"/>
          <w:szCs w:val="20"/>
        </w:rPr>
        <w:t xml:space="preserve">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507616"/>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 xml:space="preserve">Форма Декларации о соответствии критериям отнесения </w:t>
      </w:r>
      <w:proofErr w:type="gramStart"/>
      <w:r>
        <w:rPr>
          <w:rFonts w:ascii="Times New Roman" w:hAnsi="Times New Roman"/>
          <w:snapToGrid w:val="0"/>
          <w:sz w:val="24"/>
        </w:rPr>
        <w:t>с</w:t>
      </w:r>
      <w:proofErr w:type="gramEnd"/>
      <w:r>
        <w:rPr>
          <w:rFonts w:ascii="Times New Roman" w:hAnsi="Times New Roman"/>
          <w:snapToGrid w:val="0"/>
          <w:sz w:val="24"/>
        </w:rPr>
        <w:t xml:space="preserve"> </w:t>
      </w:r>
      <w:proofErr w:type="gramStart"/>
      <w:r>
        <w:rPr>
          <w:rFonts w:ascii="Times New Roman" w:hAnsi="Times New Roman"/>
          <w:snapToGrid w:val="0"/>
          <w:sz w:val="24"/>
        </w:rPr>
        <w:t>субъектам</w:t>
      </w:r>
      <w:proofErr w:type="gramEnd"/>
      <w:r>
        <w:rPr>
          <w:rFonts w:ascii="Times New Roman" w:hAnsi="Times New Roman"/>
          <w:snapToGrid w:val="0"/>
          <w:sz w:val="24"/>
        </w:rPr>
        <w:t xml:space="preserve">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xml:space="preserve">№ </w:t>
            </w:r>
            <w:proofErr w:type="gramStart"/>
            <w:r w:rsidRPr="004C0E33">
              <w:rPr>
                <w:rFonts w:ascii="Times New Roman" w:hAnsi="Times New Roman"/>
                <w:sz w:val="24"/>
                <w:szCs w:val="24"/>
              </w:rPr>
              <w:t>п</w:t>
            </w:r>
            <w:proofErr w:type="gramEnd"/>
            <w:r w:rsidRPr="004C0E33">
              <w:rPr>
                <w:rFonts w:ascii="Times New Roman" w:hAnsi="Times New Roman"/>
                <w:sz w:val="24"/>
                <w:szCs w:val="24"/>
              </w:rPr>
              <w:t>/п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w:t>
            </w:r>
            <w:proofErr w:type="gramStart"/>
            <w:r w:rsidRPr="004C0E33">
              <w:rPr>
                <w:rFonts w:ascii="Times New Roman" w:hAnsi="Times New Roman"/>
                <w:sz w:val="24"/>
                <w:szCs w:val="24"/>
              </w:rPr>
              <w:t>.</w:t>
            </w:r>
            <w:proofErr w:type="gramEnd"/>
            <w:r w:rsidRPr="004C0E33">
              <w:rPr>
                <w:rFonts w:ascii="Times New Roman" w:hAnsi="Times New Roman"/>
                <w:sz w:val="24"/>
                <w:szCs w:val="24"/>
              </w:rPr>
              <w:t xml:space="preserve"> (</w:t>
            </w:r>
            <w:proofErr w:type="gramStart"/>
            <w:r w:rsidRPr="004C0E33">
              <w:rPr>
                <w:rFonts w:ascii="Times New Roman" w:hAnsi="Times New Roman"/>
                <w:sz w:val="24"/>
                <w:szCs w:val="24"/>
              </w:rPr>
              <w:t>и</w:t>
            </w:r>
            <w:proofErr w:type="gramEnd"/>
            <w:r w:rsidRPr="004C0E33">
              <w:rPr>
                <w:rFonts w:ascii="Times New Roman" w:hAnsi="Times New Roman"/>
                <w:sz w:val="24"/>
                <w:szCs w:val="24"/>
              </w:rPr>
              <w:t>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proofErr w:type="gramStart"/>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roofErr w:type="gramEnd"/>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 xml:space="preserve">Среднесписочная численность работников за предшествующий календарный год, человек (информация указывается за </w:t>
            </w:r>
            <w:proofErr w:type="gramStart"/>
            <w:r w:rsidRPr="004C0E33">
              <w:rPr>
                <w:rFonts w:ascii="Times New Roman" w:hAnsi="Times New Roman"/>
                <w:sz w:val="24"/>
              </w:rPr>
              <w:t>последние</w:t>
            </w:r>
            <w:proofErr w:type="gramEnd"/>
            <w:r w:rsidRPr="004C0E33">
              <w:rPr>
                <w:rFonts w:ascii="Times New Roman" w:hAnsi="Times New Roman"/>
                <w:sz w:val="24"/>
              </w:rPr>
              <w:t xml:space="preserve">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proofErr w:type="gramStart"/>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proofErr w:type="gramStart"/>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4C0E33">
              <w:rPr>
                <w:rFonts w:ascii="Times New Roman" w:hAnsi="Times New Roman"/>
                <w:sz w:val="24"/>
              </w:rPr>
              <w:t>2</w:t>
            </w:r>
            <w:proofErr w:type="gramEnd"/>
            <w:r w:rsidRPr="004C0E33">
              <w:rPr>
                <w:rFonts w:ascii="Times New Roman" w:hAnsi="Times New Roman"/>
                <w:sz w:val="24"/>
              </w:rPr>
              <w:t xml:space="preserve">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w:t>
            </w:r>
            <w:proofErr w:type="gramStart"/>
            <w:r w:rsidRPr="004C0E33">
              <w:rPr>
                <w:rFonts w:ascii="Times New Roman" w:hAnsi="Times New Roman"/>
                <w:sz w:val="24"/>
              </w:rPr>
              <w:t>2</w:t>
            </w:r>
            <w:proofErr w:type="gramEnd"/>
            <w:r w:rsidRPr="004C0E33">
              <w:rPr>
                <w:rFonts w:ascii="Times New Roman" w:hAnsi="Times New Roman"/>
                <w:sz w:val="24"/>
              </w:rPr>
              <w:t xml:space="preserve">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proofErr w:type="gramStart"/>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proofErr w:type="gramStart"/>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4C0E33">
              <w:rPr>
                <w:rFonts w:ascii="Times New Roman" w:hAnsi="Times New Roman"/>
                <w:sz w:val="24"/>
              </w:rPr>
              <w:t xml:space="preserve"> </w:t>
            </w:r>
            <w:proofErr w:type="gramStart"/>
            <w:r w:rsidRPr="004C0E33">
              <w:rPr>
                <w:rFonts w:ascii="Times New Roman" w:hAnsi="Times New Roman"/>
                <w:sz w:val="24"/>
              </w:rPr>
              <w:t>виде</w:t>
            </w:r>
            <w:proofErr w:type="gramEnd"/>
            <w:r w:rsidRPr="004C0E33">
              <w:rPr>
                <w:rFonts w:ascii="Times New Roman" w:hAnsi="Times New Roman"/>
                <w:sz w:val="24"/>
              </w:rPr>
              <w:t xml:space="preserve">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proofErr w:type="gramStart"/>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не приостановлена, а также, что размер задолженности по налогам, сборам и</w:t>
      </w:r>
      <w:proofErr w:type="gramEnd"/>
      <w:r w:rsidRPr="00B80421">
        <w:rPr>
          <w:rFonts w:ascii="Times New Roman" w:hAnsi="Times New Roman"/>
          <w:iCs/>
          <w:snapToGrid w:val="0"/>
          <w:sz w:val="24"/>
        </w:rPr>
        <w:t xml:space="preserve">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proofErr w:type="gramStart"/>
      <w:r w:rsidRPr="00B80421">
        <w:rPr>
          <w:rFonts w:ascii="Times New Roman" w:hAnsi="Times New Roman"/>
          <w:iCs/>
          <w:snapToGrid w:val="0"/>
          <w:sz w:val="24"/>
        </w:rPr>
        <w:t>]</w:t>
      </w:r>
      <w:r w:rsidRPr="00B80421">
        <w:rPr>
          <w:rFonts w:ascii="Times New Roman" w:hAnsi="Times New Roman"/>
          <w:sz w:val="24"/>
        </w:rPr>
        <w:t>о</w:t>
      </w:r>
      <w:proofErr w:type="gramEnd"/>
      <w:r w:rsidRPr="00B80421">
        <w:rPr>
          <w:rFonts w:ascii="Times New Roman" w:hAnsi="Times New Roman"/>
          <w:sz w:val="24"/>
        </w:rPr>
        <w:t>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 xml:space="preserve">(фамилия, имя, отчество </w:t>
      </w:r>
      <w:proofErr w:type="gramStart"/>
      <w:r w:rsidRPr="00B80421">
        <w:rPr>
          <w:rFonts w:ascii="Times New Roman" w:hAnsi="Times New Roman"/>
          <w:iCs/>
          <w:snapToGrid w:val="0"/>
          <w:sz w:val="24"/>
          <w:vertAlign w:val="superscript"/>
        </w:rPr>
        <w:t>подписавшего</w:t>
      </w:r>
      <w:proofErr w:type="gramEnd"/>
      <w:r w:rsidRPr="00B80421">
        <w:rPr>
          <w:rFonts w:ascii="Times New Roman" w:hAnsi="Times New Roman"/>
          <w:iCs/>
          <w:snapToGrid w:val="0"/>
          <w:sz w:val="24"/>
          <w:vertAlign w:val="superscript"/>
        </w:rPr>
        <w:t>,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EE273A" w:rsidRPr="00EE273A" w:rsidRDefault="00EE273A" w:rsidP="00EE273A">
      <w:pPr>
        <w:keepNext/>
        <w:spacing w:after="0" w:line="240" w:lineRule="auto"/>
        <w:jc w:val="center"/>
        <w:outlineLvl w:val="0"/>
        <w:rPr>
          <w:rFonts w:ascii="Times New Roman" w:eastAsia="Times New Roman" w:hAnsi="Times New Roman"/>
          <w:bCs/>
          <w:snapToGrid w:val="0"/>
          <w:sz w:val="24"/>
          <w:szCs w:val="24"/>
        </w:rPr>
      </w:pPr>
      <w:r w:rsidRPr="00EE273A">
        <w:rPr>
          <w:rFonts w:ascii="Times New Roman" w:eastAsia="Times New Roman" w:hAnsi="Times New Roman"/>
          <w:bCs/>
          <w:snapToGrid w:val="0"/>
          <w:sz w:val="24"/>
          <w:szCs w:val="24"/>
        </w:rPr>
        <w:t>Договор № _____________</w:t>
      </w:r>
    </w:p>
    <w:p w:rsidR="00EE273A" w:rsidRPr="00EE273A" w:rsidRDefault="00EE273A" w:rsidP="00EE273A">
      <w:pPr>
        <w:autoSpaceDE w:val="0"/>
        <w:autoSpaceDN w:val="0"/>
        <w:adjustRightInd w:val="0"/>
        <w:spacing w:after="0" w:line="240" w:lineRule="auto"/>
        <w:ind w:right="845"/>
        <w:contextualSpacing/>
        <w:jc w:val="center"/>
        <w:rPr>
          <w:rFonts w:ascii="Times New Roman" w:eastAsia="Times New Roman" w:hAnsi="Times New Roman"/>
          <w:bCs/>
          <w:color w:val="000000"/>
          <w:sz w:val="24"/>
          <w:szCs w:val="24"/>
          <w:lang w:eastAsia="x-none"/>
        </w:rPr>
      </w:pPr>
      <w:r w:rsidRPr="00EE273A">
        <w:rPr>
          <w:rFonts w:ascii="Times New Roman" w:eastAsia="Times New Roman" w:hAnsi="Times New Roman"/>
          <w:bCs/>
          <w:color w:val="000000"/>
          <w:sz w:val="24"/>
          <w:szCs w:val="24"/>
          <w:lang w:val="x-none" w:eastAsia="x-none"/>
        </w:rPr>
        <w:t xml:space="preserve">на оказание услуг </w:t>
      </w:r>
      <w:r w:rsidRPr="00EE273A">
        <w:rPr>
          <w:rFonts w:ascii="Times New Roman" w:eastAsia="Times New Roman" w:hAnsi="Times New Roman"/>
          <w:bCs/>
          <w:color w:val="000000"/>
          <w:sz w:val="24"/>
          <w:szCs w:val="24"/>
          <w:lang w:eastAsia="x-none"/>
        </w:rPr>
        <w:t>по инструментальным замерам загрязняющих веществ</w:t>
      </w:r>
    </w:p>
    <w:p w:rsidR="00EE273A" w:rsidRPr="00EE273A" w:rsidRDefault="00EE273A" w:rsidP="00EE273A">
      <w:pPr>
        <w:autoSpaceDE w:val="0"/>
        <w:autoSpaceDN w:val="0"/>
        <w:adjustRightInd w:val="0"/>
        <w:spacing w:after="0" w:line="240" w:lineRule="auto"/>
        <w:ind w:right="845"/>
        <w:contextualSpacing/>
        <w:jc w:val="center"/>
        <w:rPr>
          <w:rFonts w:ascii="Times New Roman" w:eastAsia="Times New Roman" w:hAnsi="Times New Roman"/>
          <w:bCs/>
          <w:color w:val="000000"/>
          <w:sz w:val="24"/>
          <w:szCs w:val="24"/>
          <w:lang w:val="x-none" w:eastAsia="x-none"/>
        </w:rPr>
      </w:pPr>
      <w:r w:rsidRPr="00EE273A">
        <w:rPr>
          <w:rFonts w:ascii="Times New Roman" w:eastAsia="Times New Roman" w:hAnsi="Times New Roman"/>
          <w:bCs/>
          <w:color w:val="000000"/>
          <w:sz w:val="24"/>
          <w:szCs w:val="24"/>
          <w:lang w:eastAsia="x-none"/>
        </w:rPr>
        <w:t xml:space="preserve"> на газоочистных установках</w:t>
      </w:r>
    </w:p>
    <w:p w:rsidR="00EE273A" w:rsidRPr="00EE273A" w:rsidRDefault="00EE273A" w:rsidP="00EE273A">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val="x-none" w:eastAsia="x-none"/>
        </w:rPr>
      </w:pPr>
      <w:r w:rsidRPr="00EE273A">
        <w:rPr>
          <w:rFonts w:ascii="Times New Roman" w:eastAsia="Times New Roman" w:hAnsi="Times New Roman"/>
          <w:bCs/>
          <w:color w:val="000000"/>
          <w:sz w:val="24"/>
          <w:szCs w:val="24"/>
          <w:lang w:val="x-none" w:eastAsia="x-none"/>
        </w:rPr>
        <w:tab/>
      </w:r>
    </w:p>
    <w:p w:rsidR="00EE273A" w:rsidRPr="00EE273A" w:rsidRDefault="00EE273A" w:rsidP="00EE273A">
      <w:pPr>
        <w:spacing w:after="0" w:line="240" w:lineRule="auto"/>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г. Москва</w:t>
      </w:r>
      <w:r w:rsidRPr="00EE273A">
        <w:rPr>
          <w:rFonts w:ascii="Times New Roman" w:eastAsia="Times New Roman" w:hAnsi="Times New Roman"/>
          <w:sz w:val="24"/>
          <w:szCs w:val="24"/>
          <w:lang w:val="x-none" w:eastAsia="x-none"/>
        </w:rPr>
        <w:tab/>
      </w:r>
      <w:r w:rsidRPr="00EE273A">
        <w:rPr>
          <w:rFonts w:ascii="Times New Roman" w:eastAsia="Times New Roman" w:hAnsi="Times New Roman"/>
          <w:sz w:val="24"/>
          <w:szCs w:val="24"/>
          <w:lang w:val="x-none" w:eastAsia="x-none"/>
        </w:rPr>
        <w:tab/>
      </w:r>
      <w:r w:rsidRPr="00EE273A">
        <w:rPr>
          <w:rFonts w:ascii="Times New Roman" w:eastAsia="Times New Roman" w:hAnsi="Times New Roman"/>
          <w:sz w:val="24"/>
          <w:szCs w:val="24"/>
          <w:lang w:val="x-none" w:eastAsia="x-none"/>
        </w:rPr>
        <w:tab/>
      </w:r>
      <w:r w:rsidRPr="00EE273A">
        <w:rPr>
          <w:rFonts w:ascii="Times New Roman" w:eastAsia="Times New Roman" w:hAnsi="Times New Roman"/>
          <w:sz w:val="24"/>
          <w:szCs w:val="24"/>
          <w:lang w:val="x-none" w:eastAsia="x-none"/>
        </w:rPr>
        <w:tab/>
      </w:r>
      <w:r w:rsidRPr="00EE273A">
        <w:rPr>
          <w:rFonts w:ascii="Times New Roman" w:eastAsia="Times New Roman" w:hAnsi="Times New Roman"/>
          <w:sz w:val="24"/>
          <w:szCs w:val="24"/>
          <w:lang w:val="x-none" w:eastAsia="x-none"/>
        </w:rPr>
        <w:tab/>
      </w:r>
      <w:r w:rsidRPr="00EE273A">
        <w:rPr>
          <w:rFonts w:ascii="Times New Roman" w:eastAsia="Times New Roman" w:hAnsi="Times New Roman"/>
          <w:sz w:val="24"/>
          <w:szCs w:val="24"/>
          <w:lang w:val="x-none" w:eastAsia="x-none"/>
        </w:rPr>
        <w:tab/>
      </w:r>
      <w:r w:rsidRPr="00EE273A">
        <w:rPr>
          <w:rFonts w:ascii="Times New Roman" w:eastAsia="Times New Roman" w:hAnsi="Times New Roman"/>
          <w:sz w:val="24"/>
          <w:szCs w:val="24"/>
          <w:lang w:val="x-none" w:eastAsia="x-none"/>
        </w:rPr>
        <w:tab/>
        <w:t xml:space="preserve">           «____» ____________ 201_ г.</w:t>
      </w:r>
    </w:p>
    <w:p w:rsidR="00EE273A" w:rsidRPr="00EE273A" w:rsidRDefault="00EE273A" w:rsidP="00EE273A">
      <w:pPr>
        <w:suppressAutoHyphens/>
        <w:spacing w:after="0" w:line="240" w:lineRule="auto"/>
        <w:ind w:left="360"/>
        <w:contextualSpacing/>
        <w:jc w:val="both"/>
        <w:rPr>
          <w:rFonts w:ascii="Times New Roman" w:eastAsia="Times New Roman" w:hAnsi="Times New Roman"/>
          <w:sz w:val="24"/>
          <w:szCs w:val="24"/>
          <w:lang w:val="x-none" w:eastAsia="ar-SA"/>
        </w:rPr>
      </w:pPr>
    </w:p>
    <w:p w:rsidR="00EE273A" w:rsidRPr="00EE273A" w:rsidRDefault="00EE273A" w:rsidP="00EE273A">
      <w:pPr>
        <w:suppressAutoHyphens/>
        <w:spacing w:after="0" w:line="240" w:lineRule="auto"/>
        <w:ind w:firstLine="851"/>
        <w:jc w:val="both"/>
        <w:rPr>
          <w:rFonts w:ascii="Times New Roman" w:eastAsia="Times New Roman" w:hAnsi="Times New Roman"/>
          <w:sz w:val="24"/>
          <w:szCs w:val="24"/>
          <w:lang w:eastAsia="ru-RU"/>
        </w:rPr>
      </w:pPr>
      <w:proofErr w:type="gramStart"/>
      <w:r w:rsidRPr="00EE273A">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E273A">
        <w:rPr>
          <w:rFonts w:ascii="Times New Roman" w:eastAsia="Times New Roman" w:hAnsi="Times New Roman"/>
          <w:sz w:val="24"/>
          <w:szCs w:val="24"/>
          <w:lang w:eastAsia="ru-RU"/>
        </w:rPr>
        <w:t xml:space="preserve">(ИПУ РАН), именуемое в дальнейшем «Заказчик», в лице Заместителя директора _______________________________, действующего на основании доверенности №____________ от ________________ г. с одной Стороны, и </w:t>
      </w:r>
      <w:r w:rsidRPr="00EE273A">
        <w:rPr>
          <w:rFonts w:ascii="Times New Roman" w:eastAsia="Times New Roman" w:hAnsi="Times New Roman"/>
          <w:b/>
          <w:bCs/>
          <w:sz w:val="24"/>
          <w:szCs w:val="24"/>
          <w:lang w:eastAsia="ru-RU"/>
        </w:rPr>
        <w:t>________________________________________________</w:t>
      </w:r>
      <w:r w:rsidRPr="00EE273A">
        <w:rPr>
          <w:rFonts w:ascii="Times New Roman" w:eastAsia="Times New Roman" w:hAnsi="Times New Roman"/>
          <w:sz w:val="24"/>
          <w:szCs w:val="24"/>
          <w:lang w:eastAsia="ru-RU"/>
        </w:rPr>
        <w:t>, именуемое в дальнейшем «Исполнитель», в лице ________________________________, действующего на основании _________________, с другой Стороны, совместно именуемые «Стороны», с соблюдением требований Гражданского кодекса Российской Федерации, Федерального закона от</w:t>
      </w:r>
      <w:proofErr w:type="gramEnd"/>
      <w:r w:rsidRPr="00EE273A">
        <w:rPr>
          <w:rFonts w:ascii="Times New Roman" w:eastAsia="Times New Roman" w:hAnsi="Times New Roman"/>
          <w:sz w:val="24"/>
          <w:szCs w:val="24"/>
          <w:lang w:eastAsia="ru-RU"/>
        </w:rPr>
        <w:t xml:space="preserve"> </w:t>
      </w:r>
      <w:proofErr w:type="gramStart"/>
      <w:r w:rsidRPr="00EE273A">
        <w:rPr>
          <w:rFonts w:ascii="Times New Roman" w:eastAsia="Times New Roman" w:hAnsi="Times New Roman"/>
          <w:sz w:val="24"/>
          <w:szCs w:val="24"/>
          <w:lang w:eastAsia="ru-RU"/>
        </w:rPr>
        <w:t>18 июля 2011 года № 223-ФЗ «О закупках товаров, работ, услуг отдельными видами юридических лиц», на основании результатов определения исполнителя путем проведения открытого аукциона в электронной форме, участниками которого являются субъекты малого и среднего предпринимательства, отраженных в Протоколе №___ от «___»________ 201_ г. заседания Единой закупочной комиссии, заключили настоящий Договор (далее - Договор) о нижеследующем:</w:t>
      </w:r>
      <w:proofErr w:type="gramEnd"/>
    </w:p>
    <w:p w:rsidR="00EE273A" w:rsidRPr="00EE273A" w:rsidRDefault="00EE273A" w:rsidP="00EE273A">
      <w:pPr>
        <w:suppressAutoHyphens/>
        <w:spacing w:after="0" w:line="240" w:lineRule="auto"/>
        <w:ind w:firstLine="851"/>
        <w:jc w:val="both"/>
        <w:rPr>
          <w:rFonts w:ascii="Times New Roman" w:eastAsia="Times New Roman" w:hAnsi="Times New Roman"/>
          <w:sz w:val="24"/>
          <w:szCs w:val="24"/>
          <w:lang w:eastAsia="ru-RU"/>
        </w:rPr>
      </w:pPr>
    </w:p>
    <w:p w:rsidR="00EE273A" w:rsidRPr="00EE273A" w:rsidRDefault="00EE273A" w:rsidP="00EE273A">
      <w:pPr>
        <w:numPr>
          <w:ilvl w:val="0"/>
          <w:numId w:val="45"/>
        </w:numPr>
        <w:spacing w:after="0" w:line="240" w:lineRule="auto"/>
        <w:jc w:val="center"/>
        <w:rPr>
          <w:rFonts w:ascii="Times New Roman" w:eastAsia="Times New Roman" w:hAnsi="Times New Roman"/>
          <w:b/>
          <w:bCs/>
          <w:snapToGrid w:val="0"/>
          <w:sz w:val="24"/>
          <w:szCs w:val="24"/>
        </w:rPr>
      </w:pPr>
      <w:r w:rsidRPr="00EE273A">
        <w:rPr>
          <w:rFonts w:ascii="Times New Roman" w:eastAsia="Times New Roman" w:hAnsi="Times New Roman"/>
          <w:b/>
          <w:bCs/>
          <w:snapToGrid w:val="0"/>
          <w:sz w:val="24"/>
          <w:szCs w:val="24"/>
        </w:rPr>
        <w:t>ПРЕДМЕТ ДОГОВОРА</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snapToGrid w:val="0"/>
          <w:color w:val="000000"/>
          <w:sz w:val="24"/>
          <w:szCs w:val="24"/>
        </w:rPr>
      </w:pPr>
      <w:r w:rsidRPr="00EE273A">
        <w:rPr>
          <w:rFonts w:ascii="Times New Roman" w:eastAsia="Times New Roman" w:hAnsi="Times New Roman"/>
          <w:snapToGrid w:val="0"/>
          <w:color w:val="000000"/>
          <w:sz w:val="24"/>
          <w:szCs w:val="24"/>
        </w:rPr>
        <w:t xml:space="preserve">Заказчик поручает, а Исполнитель принимает на себя обязательство оказать услуги </w:t>
      </w:r>
      <w:r w:rsidRPr="00EE273A">
        <w:rPr>
          <w:rFonts w:ascii="Times New Roman" w:eastAsia="Times New Roman" w:hAnsi="Times New Roman"/>
          <w:bCs/>
          <w:color w:val="000000"/>
          <w:sz w:val="24"/>
          <w:szCs w:val="24"/>
          <w:lang w:eastAsia="ru-RU"/>
        </w:rPr>
        <w:t>по</w:t>
      </w:r>
      <w:r w:rsidRPr="00EE273A">
        <w:rPr>
          <w:rFonts w:ascii="Times New Roman" w:eastAsia="Times New Roman" w:hAnsi="Times New Roman"/>
          <w:b/>
          <w:bCs/>
          <w:color w:val="000000"/>
          <w:sz w:val="24"/>
          <w:szCs w:val="24"/>
          <w:lang w:eastAsia="ru-RU"/>
        </w:rPr>
        <w:t xml:space="preserve"> </w:t>
      </w:r>
      <w:r w:rsidRPr="00EE273A">
        <w:rPr>
          <w:rFonts w:ascii="Times New Roman" w:eastAsia="Times New Roman" w:hAnsi="Times New Roman"/>
          <w:bCs/>
          <w:color w:val="000000"/>
          <w:sz w:val="24"/>
          <w:szCs w:val="24"/>
          <w:lang w:eastAsia="ru-RU"/>
        </w:rPr>
        <w:t xml:space="preserve">инструментальным замерам загрязняющих веществ на газоочистных установках расположенных на территории ИПУ РАН в соответствии с </w:t>
      </w:r>
      <w:r w:rsidRPr="00EE273A">
        <w:rPr>
          <w:rFonts w:ascii="Times New Roman" w:eastAsia="Times New Roman" w:hAnsi="Times New Roman"/>
          <w:snapToGrid w:val="0"/>
          <w:color w:val="000000"/>
          <w:sz w:val="24"/>
          <w:szCs w:val="24"/>
        </w:rPr>
        <w:t>Техническим заданием (Приложение №1 к Договору), которое является неотъемлемой частью настоящего Договора.</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 xml:space="preserve">Перечень, объем, технические и качественные характеристики предоставляемых услуг (выполняемых в ходе оказания услуг работ) указаны в Техническом задании (Приложение №1 к Договору). </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Место оказания услуг: г. Москва, ул. Профсоюзная, д.65.</w:t>
      </w:r>
    </w:p>
    <w:p w:rsidR="00EE273A" w:rsidRPr="00EE273A" w:rsidRDefault="00EE273A" w:rsidP="00EE273A">
      <w:pPr>
        <w:spacing w:after="0" w:line="240" w:lineRule="auto"/>
        <w:rPr>
          <w:rFonts w:ascii="Times New Roman" w:eastAsia="Times New Roman" w:hAnsi="Times New Roman"/>
          <w:b/>
          <w:bCs/>
          <w:snapToGrid w:val="0"/>
          <w:sz w:val="24"/>
          <w:szCs w:val="24"/>
        </w:rPr>
      </w:pPr>
    </w:p>
    <w:p w:rsidR="00EE273A" w:rsidRPr="00EE273A" w:rsidRDefault="00EE273A" w:rsidP="00EE273A">
      <w:pPr>
        <w:numPr>
          <w:ilvl w:val="0"/>
          <w:numId w:val="45"/>
        </w:numPr>
        <w:spacing w:after="0" w:line="240" w:lineRule="auto"/>
        <w:jc w:val="center"/>
        <w:rPr>
          <w:rFonts w:ascii="Times New Roman" w:eastAsia="Times New Roman" w:hAnsi="Times New Roman"/>
          <w:b/>
          <w:bCs/>
          <w:snapToGrid w:val="0"/>
          <w:sz w:val="24"/>
          <w:szCs w:val="24"/>
        </w:rPr>
      </w:pPr>
      <w:r w:rsidRPr="00EE273A">
        <w:rPr>
          <w:rFonts w:ascii="Times New Roman" w:eastAsia="Times New Roman" w:hAnsi="Times New Roman"/>
          <w:b/>
          <w:bCs/>
          <w:snapToGrid w:val="0"/>
          <w:sz w:val="24"/>
          <w:szCs w:val="24"/>
        </w:rPr>
        <w:t>ПРАВА И ОБЯЗАННОСТИ СТОРОН</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Заказчик вправе:</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заданием</w:t>
      </w:r>
      <w:r w:rsidRPr="00EE273A">
        <w:rPr>
          <w:rFonts w:ascii="Times New Roman" w:eastAsia="Times New Roman" w:hAnsi="Times New Roman"/>
          <w:sz w:val="24"/>
          <w:szCs w:val="24"/>
          <w:lang w:eastAsia="x-none"/>
        </w:rPr>
        <w:t xml:space="preserve"> на оценку</w:t>
      </w:r>
      <w:r w:rsidRPr="00EE273A">
        <w:rPr>
          <w:rFonts w:ascii="Times New Roman" w:eastAsia="Times New Roman" w:hAnsi="Times New Roman"/>
          <w:sz w:val="24"/>
          <w:szCs w:val="24"/>
          <w:lang w:val="x-none" w:eastAsia="x-none"/>
        </w:rPr>
        <w:t xml:space="preserve"> и настоящим Договором.</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Запрашивать у Исполнителя информацию о ходе оказываемых услуг.</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Осуществлять контроль за объемом и сроками оказания услуг.</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Заказчик обязан:</w:t>
      </w:r>
    </w:p>
    <w:p w:rsidR="00EE273A" w:rsidRPr="00EE273A" w:rsidRDefault="00EE273A" w:rsidP="00EE273A">
      <w:pPr>
        <w:numPr>
          <w:ilvl w:val="2"/>
          <w:numId w:val="45"/>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Своевременно принять и оплатить надлежащим образом оказанные услуги в соответствии с настоящим Договором.</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Исполнитель вправе:</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 xml:space="preserve">Требовать своевременной оплаты оказанных услуг в соответствии с </w:t>
      </w:r>
      <w:r w:rsidRPr="00EE273A">
        <w:rPr>
          <w:rFonts w:ascii="Times New Roman" w:eastAsia="Times New Roman" w:hAnsi="Times New Roman"/>
          <w:sz w:val="24"/>
          <w:szCs w:val="24"/>
          <w:lang w:eastAsia="x-none"/>
        </w:rPr>
        <w:t xml:space="preserve">условиями </w:t>
      </w:r>
      <w:r w:rsidRPr="00EE273A">
        <w:rPr>
          <w:rFonts w:ascii="Times New Roman" w:eastAsia="Times New Roman" w:hAnsi="Times New Roman"/>
          <w:sz w:val="24"/>
          <w:szCs w:val="24"/>
          <w:lang w:val="x-none" w:eastAsia="x-none"/>
        </w:rPr>
        <w:t>настоящего Договора.</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lastRenderedPageBreak/>
        <w:t>Письменно запрашивать у Заказчика разъяснения и уточнения относительно оказания услуг в рамках настоящего Договора.</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Получать от Заказчика содействие при оказании услуг в соответствии с условиями Договора.</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Исполнитель обязан:</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proofErr w:type="spellStart"/>
      <w:r w:rsidRPr="00EE273A">
        <w:rPr>
          <w:rFonts w:ascii="Times New Roman" w:eastAsia="Times New Roman" w:hAnsi="Times New Roman"/>
          <w:b/>
          <w:sz w:val="24"/>
          <w:szCs w:val="24"/>
          <w:lang w:val="x-none" w:eastAsia="x-none"/>
        </w:rPr>
        <w:t>соисполнительство</w:t>
      </w:r>
      <w:proofErr w:type="spellEnd"/>
      <w:r w:rsidRPr="00EE273A">
        <w:rPr>
          <w:rFonts w:ascii="Times New Roman" w:eastAsia="Times New Roman" w:hAnsi="Times New Roman"/>
          <w:b/>
          <w:sz w:val="24"/>
          <w:szCs w:val="24"/>
          <w:lang w:val="x-none" w:eastAsia="x-none"/>
        </w:rPr>
        <w:t xml:space="preserve"> не допускается.</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Обеспечить устранение недостатков и дефектов, выявленных при сдаче-приемке услуг, за свой счет.</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EE273A" w:rsidRPr="00EE273A" w:rsidRDefault="00EE273A" w:rsidP="00EE273A">
      <w:pPr>
        <w:numPr>
          <w:ilvl w:val="2"/>
          <w:numId w:val="45"/>
        </w:numPr>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EE273A">
        <w:rPr>
          <w:rFonts w:ascii="Times New Roman" w:eastAsia="Times New Roman" w:hAnsi="Times New Roman"/>
          <w:sz w:val="24"/>
          <w:szCs w:val="24"/>
          <w:lang w:val="x-none" w:eastAsia="x-none"/>
        </w:rPr>
        <w:t>Исполнять иные обязательства, предусмотренные действующим законодательством и Договором.</w:t>
      </w:r>
    </w:p>
    <w:p w:rsidR="00EE273A" w:rsidRPr="00EE273A" w:rsidRDefault="00EE273A" w:rsidP="00EE273A">
      <w:pPr>
        <w:suppressAutoHyphens/>
        <w:spacing w:after="0" w:line="240" w:lineRule="auto"/>
        <w:contextualSpacing/>
        <w:jc w:val="both"/>
        <w:rPr>
          <w:rFonts w:ascii="Times New Roman" w:eastAsia="Times New Roman" w:hAnsi="Times New Roman"/>
          <w:sz w:val="24"/>
          <w:szCs w:val="24"/>
          <w:lang w:val="x-none" w:eastAsia="x-none"/>
        </w:rPr>
      </w:pPr>
    </w:p>
    <w:p w:rsidR="00EE273A" w:rsidRPr="00EE273A" w:rsidRDefault="00EE273A" w:rsidP="00EE273A">
      <w:pPr>
        <w:numPr>
          <w:ilvl w:val="0"/>
          <w:numId w:val="45"/>
        </w:numPr>
        <w:spacing w:after="0" w:line="240" w:lineRule="auto"/>
        <w:jc w:val="center"/>
        <w:rPr>
          <w:rFonts w:ascii="Times New Roman" w:eastAsia="Times New Roman" w:hAnsi="Times New Roman"/>
          <w:b/>
          <w:bCs/>
          <w:snapToGrid w:val="0"/>
          <w:sz w:val="24"/>
          <w:szCs w:val="24"/>
        </w:rPr>
      </w:pPr>
      <w:r w:rsidRPr="00EE273A">
        <w:rPr>
          <w:rFonts w:ascii="Times New Roman" w:eastAsia="Times New Roman" w:hAnsi="Times New Roman"/>
          <w:b/>
          <w:bCs/>
          <w:snapToGrid w:val="0"/>
          <w:sz w:val="24"/>
          <w:szCs w:val="24"/>
        </w:rPr>
        <w:t>СТОИМОСТЬ УСЛУГ И ПОРЯДОК РАСЧЕТОВ</w:t>
      </w:r>
    </w:p>
    <w:p w:rsidR="00EE273A" w:rsidRPr="00EE273A" w:rsidRDefault="00EE273A" w:rsidP="00EE273A">
      <w:pPr>
        <w:numPr>
          <w:ilvl w:val="1"/>
          <w:numId w:val="45"/>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Цена договора составляет</w:t>
      </w:r>
      <w:proofErr w:type="gramStart"/>
      <w:r w:rsidRPr="00EE273A">
        <w:rPr>
          <w:rFonts w:ascii="Times New Roman" w:eastAsia="Times New Roman" w:hAnsi="Times New Roman"/>
          <w:sz w:val="24"/>
          <w:szCs w:val="24"/>
          <w:lang w:eastAsia="ru-RU"/>
        </w:rPr>
        <w:t xml:space="preserve"> ___ (______________) </w:t>
      </w:r>
      <w:proofErr w:type="gramEnd"/>
      <w:r w:rsidRPr="00EE273A">
        <w:rPr>
          <w:rFonts w:ascii="Times New Roman" w:eastAsia="Times New Roman" w:hAnsi="Times New Roman"/>
          <w:sz w:val="24"/>
          <w:szCs w:val="24"/>
          <w:lang w:eastAsia="ru-RU"/>
        </w:rPr>
        <w:t>руб. ___ коп, включая НДС 18% - ___________________ руб. ___ коп.</w:t>
      </w:r>
    </w:p>
    <w:p w:rsidR="00EE273A" w:rsidRPr="00EE273A" w:rsidRDefault="00EE273A" w:rsidP="00EE273A">
      <w:pPr>
        <w:numPr>
          <w:ilvl w:val="1"/>
          <w:numId w:val="45"/>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proofErr w:type="gramStart"/>
      <w:r w:rsidRPr="00EE273A">
        <w:rPr>
          <w:rFonts w:ascii="Times New Roman" w:eastAsia="Times New Roman" w:hAnsi="Times New Roman"/>
          <w:sz w:val="24"/>
          <w:szCs w:val="24"/>
          <w:lang w:eastAsia="ru-RU"/>
        </w:rPr>
        <w:t xml:space="preserve">В цену договора включены </w:t>
      </w:r>
      <w:r w:rsidR="00FB0964" w:rsidRPr="00FB0964">
        <w:rPr>
          <w:rFonts w:ascii="Times New Roman" w:eastAsia="Times New Roman" w:hAnsi="Times New Roman"/>
          <w:bCs/>
          <w:sz w:val="24"/>
          <w:szCs w:val="24"/>
          <w:lang w:eastAsia="ru-RU"/>
        </w:rPr>
        <w:t>стоимость расходов, связанных с выездом сотрудника Исполнителя для отбора проб, расходов на транспорт, стоимость проведения отбора проб с оформлением протоколов отбора проб, расходы на доставку проб в лабораторию, стоимость лабораторных исследований отобранных проб, страхование, уплату таможенных пошлин, налогов и других обязательных платежей, в том числе сопутствующие связанные с исполнением договора.</w:t>
      </w:r>
      <w:r w:rsidRPr="00FB0964">
        <w:rPr>
          <w:rFonts w:ascii="Times New Roman" w:eastAsia="Times New Roman" w:hAnsi="Times New Roman"/>
          <w:sz w:val="24"/>
          <w:szCs w:val="24"/>
          <w:lang w:eastAsia="ru-RU"/>
        </w:rPr>
        <w:t>.</w:t>
      </w:r>
      <w:proofErr w:type="gramEnd"/>
    </w:p>
    <w:p w:rsidR="00EE273A" w:rsidRPr="00EE273A" w:rsidRDefault="00EE273A" w:rsidP="00EE273A">
      <w:pPr>
        <w:numPr>
          <w:ilvl w:val="1"/>
          <w:numId w:val="45"/>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Оплата по договору производится в следующем порядке:</w:t>
      </w:r>
    </w:p>
    <w:p w:rsidR="00EE273A" w:rsidRPr="00EE273A" w:rsidRDefault="00EE273A" w:rsidP="00EE273A">
      <w:pPr>
        <w:numPr>
          <w:ilvl w:val="2"/>
          <w:numId w:val="45"/>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E273A">
        <w:rPr>
          <w:rFonts w:ascii="Times New Roman" w:eastAsia="Times New Roman" w:hAnsi="Times New Roman"/>
          <w:sz w:val="24"/>
          <w:szCs w:val="24"/>
          <w:lang w:eastAsia="ar-SA"/>
        </w:rPr>
        <w:t>Авансовые платежи по настоящему договору не предусмотрены.</w:t>
      </w:r>
    </w:p>
    <w:p w:rsidR="00EE273A" w:rsidRPr="00EE273A" w:rsidRDefault="00EE273A" w:rsidP="00EE273A">
      <w:pPr>
        <w:numPr>
          <w:ilvl w:val="2"/>
          <w:numId w:val="45"/>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E273A">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EE273A" w:rsidRPr="00EE273A" w:rsidRDefault="00EE273A" w:rsidP="00EE273A">
      <w:pPr>
        <w:numPr>
          <w:ilvl w:val="2"/>
          <w:numId w:val="45"/>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E273A">
        <w:rPr>
          <w:rFonts w:ascii="Times New Roman" w:eastAsia="Times New Roman" w:hAnsi="Times New Roman"/>
          <w:sz w:val="24"/>
          <w:szCs w:val="24"/>
          <w:lang w:eastAsia="ar-SA"/>
        </w:rPr>
        <w:t>Оплата производится в валюте Российской Федерации.</w:t>
      </w:r>
    </w:p>
    <w:p w:rsidR="00EE273A" w:rsidRPr="00EE273A" w:rsidRDefault="00EE273A" w:rsidP="00EE273A">
      <w:pPr>
        <w:numPr>
          <w:ilvl w:val="2"/>
          <w:numId w:val="45"/>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EE273A">
        <w:rPr>
          <w:rFonts w:ascii="Times New Roman" w:eastAsia="Times New Roman" w:hAnsi="Times New Roman"/>
          <w:sz w:val="24"/>
          <w:szCs w:val="24"/>
          <w:lang w:eastAsia="ar-SA"/>
        </w:rPr>
        <w:t xml:space="preserve">Оплата услуг производится Заказчиком в течение </w:t>
      </w:r>
      <w:r w:rsidRPr="00EE273A">
        <w:rPr>
          <w:rFonts w:ascii="Times New Roman" w:eastAsia="Times New Roman" w:hAnsi="Times New Roman"/>
          <w:b/>
          <w:sz w:val="24"/>
          <w:szCs w:val="24"/>
          <w:lang w:eastAsia="ar-SA"/>
        </w:rPr>
        <w:t xml:space="preserve">7 (семи) календарных дней </w:t>
      </w:r>
      <w:r w:rsidRPr="00EE273A">
        <w:rPr>
          <w:rFonts w:ascii="Times New Roman" w:eastAsia="Times New Roman" w:hAnsi="Times New Roman"/>
          <w:sz w:val="24"/>
          <w:szCs w:val="24"/>
          <w:lang w:eastAsia="ar-SA"/>
        </w:rPr>
        <w:t xml:space="preserve">с момента подписания Заказчиком </w:t>
      </w:r>
      <w:r w:rsidRPr="00EE273A">
        <w:rPr>
          <w:rFonts w:ascii="Times New Roman" w:eastAsia="Times New Roman" w:hAnsi="Times New Roman"/>
          <w:spacing w:val="-10"/>
          <w:sz w:val="24"/>
          <w:szCs w:val="24"/>
          <w:lang w:eastAsia="ar-SA"/>
        </w:rPr>
        <w:t>актов сдачи-приемки услуг</w:t>
      </w:r>
      <w:r w:rsidRPr="00EE273A">
        <w:rPr>
          <w:rFonts w:ascii="Times New Roman" w:eastAsia="Times New Roman" w:hAnsi="Times New Roman"/>
          <w:sz w:val="24"/>
          <w:szCs w:val="24"/>
          <w:lang w:eastAsia="ar-SA"/>
        </w:rPr>
        <w:t>.</w:t>
      </w:r>
    </w:p>
    <w:p w:rsidR="00EE273A" w:rsidRPr="00EE273A" w:rsidRDefault="00EE273A" w:rsidP="00EE273A">
      <w:pPr>
        <w:numPr>
          <w:ilvl w:val="2"/>
          <w:numId w:val="45"/>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E273A">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EE273A" w:rsidRPr="00EE273A" w:rsidRDefault="00EE273A" w:rsidP="00EE273A">
      <w:pPr>
        <w:numPr>
          <w:ilvl w:val="2"/>
          <w:numId w:val="45"/>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E273A">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w:t>
      </w:r>
      <w:proofErr w:type="gramStart"/>
      <w:r w:rsidRPr="00EE273A">
        <w:rPr>
          <w:rFonts w:ascii="Times New Roman" w:eastAsia="Times New Roman" w:hAnsi="Times New Roman"/>
          <w:sz w:val="24"/>
          <w:szCs w:val="24"/>
          <w:lang w:eastAsia="ar-SA"/>
        </w:rPr>
        <w:t>дств с л</w:t>
      </w:r>
      <w:proofErr w:type="gramEnd"/>
      <w:r w:rsidRPr="00EE273A">
        <w:rPr>
          <w:rFonts w:ascii="Times New Roman" w:eastAsia="Times New Roman" w:hAnsi="Times New Roman"/>
          <w:sz w:val="24"/>
          <w:szCs w:val="24"/>
          <w:lang w:eastAsia="ar-SA"/>
        </w:rPr>
        <w:t>ицевого счета Заказчика.</w:t>
      </w:r>
    </w:p>
    <w:p w:rsidR="00EE273A" w:rsidRPr="00EE273A" w:rsidRDefault="00EE273A" w:rsidP="00EE273A">
      <w:pPr>
        <w:numPr>
          <w:ilvl w:val="2"/>
          <w:numId w:val="45"/>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proofErr w:type="gramStart"/>
      <w:r w:rsidRPr="00EE273A">
        <w:rPr>
          <w:rFonts w:ascii="Times New Roman" w:eastAsia="Times New Roman" w:hAnsi="Times New Roman"/>
          <w:sz w:val="24"/>
          <w:szCs w:val="24"/>
          <w:lang w:eastAsia="ar-SA"/>
        </w:rPr>
        <w:lastRenderedPageBreak/>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EE273A">
        <w:rPr>
          <w:rFonts w:ascii="Times New Roman" w:eastAsia="Times New Roman" w:hAnsi="Times New Roman"/>
          <w:b/>
          <w:sz w:val="24"/>
          <w:szCs w:val="24"/>
          <w:lang w:eastAsia="ar-SA"/>
        </w:rPr>
        <w:t>10 (десяти) рабочих дней</w:t>
      </w:r>
      <w:r w:rsidRPr="00EE273A">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сдачи-приемки</w:t>
      </w:r>
      <w:proofErr w:type="gramEnd"/>
      <w:r w:rsidRPr="00EE273A">
        <w:rPr>
          <w:rFonts w:ascii="Times New Roman" w:eastAsia="Times New Roman" w:hAnsi="Times New Roman"/>
          <w:sz w:val="24"/>
          <w:szCs w:val="24"/>
          <w:lang w:eastAsia="ar-SA"/>
        </w:rPr>
        <w:t xml:space="preserve"> услуг и представленных Исполнителем отчетных документов.</w:t>
      </w:r>
    </w:p>
    <w:p w:rsidR="00EE273A" w:rsidRPr="00EE273A" w:rsidRDefault="00EE273A" w:rsidP="00EE273A">
      <w:pPr>
        <w:numPr>
          <w:ilvl w:val="2"/>
          <w:numId w:val="45"/>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E273A">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EE273A" w:rsidRPr="00EE273A" w:rsidRDefault="00EE273A" w:rsidP="00EE273A">
      <w:pPr>
        <w:tabs>
          <w:tab w:val="num" w:pos="709"/>
          <w:tab w:val="left" w:pos="1276"/>
        </w:tabs>
        <w:suppressAutoHyphens/>
        <w:spacing w:after="0" w:line="240" w:lineRule="auto"/>
        <w:ind w:left="567"/>
        <w:contextualSpacing/>
        <w:jc w:val="both"/>
        <w:rPr>
          <w:rFonts w:ascii="Times New Roman" w:eastAsia="Times New Roman" w:hAnsi="Times New Roman"/>
          <w:sz w:val="24"/>
          <w:szCs w:val="24"/>
          <w:lang w:eastAsia="ar-SA"/>
        </w:rPr>
      </w:pPr>
    </w:p>
    <w:p w:rsidR="00EE273A" w:rsidRPr="00EE273A" w:rsidRDefault="00EE273A" w:rsidP="00EE273A">
      <w:pPr>
        <w:numPr>
          <w:ilvl w:val="0"/>
          <w:numId w:val="45"/>
        </w:numPr>
        <w:spacing w:after="0" w:line="240" w:lineRule="auto"/>
        <w:jc w:val="center"/>
        <w:rPr>
          <w:rFonts w:ascii="Times New Roman" w:eastAsia="Times New Roman" w:hAnsi="Times New Roman"/>
          <w:b/>
          <w:bCs/>
          <w:snapToGrid w:val="0"/>
          <w:sz w:val="24"/>
          <w:szCs w:val="24"/>
        </w:rPr>
      </w:pPr>
      <w:r w:rsidRPr="00EE273A">
        <w:rPr>
          <w:rFonts w:ascii="Times New Roman" w:eastAsia="Times New Roman" w:hAnsi="Times New Roman"/>
          <w:b/>
          <w:bCs/>
          <w:snapToGrid w:val="0"/>
          <w:sz w:val="24"/>
          <w:szCs w:val="24"/>
        </w:rPr>
        <w:t>ПОРЯДОК И СРОКИ ВЫПОЛНЕНИЯ УСЛУГ</w:t>
      </w:r>
    </w:p>
    <w:p w:rsidR="00EE273A" w:rsidRPr="00EE273A" w:rsidRDefault="00EE273A" w:rsidP="00EE273A">
      <w:pPr>
        <w:numPr>
          <w:ilvl w:val="1"/>
          <w:numId w:val="45"/>
        </w:numPr>
        <w:spacing w:after="0" w:line="240" w:lineRule="auto"/>
        <w:ind w:left="0" w:firstLine="567"/>
        <w:jc w:val="both"/>
        <w:rPr>
          <w:rFonts w:ascii="Times New Roman" w:hAnsi="Times New Roman"/>
          <w:sz w:val="24"/>
          <w:szCs w:val="24"/>
        </w:rPr>
      </w:pPr>
      <w:r w:rsidRPr="00EE273A">
        <w:rPr>
          <w:rFonts w:ascii="Times New Roman" w:eastAsia="Times New Roman" w:hAnsi="Times New Roman"/>
          <w:sz w:val="24"/>
          <w:szCs w:val="24"/>
          <w:lang w:eastAsia="ru-RU"/>
        </w:rPr>
        <w:t xml:space="preserve">Порядок, сроки оказания услуг и перечень отчетных материалов определяются в Техническом задании (Приложение №1 к договору), услуги оказываются в </w:t>
      </w:r>
      <w:r w:rsidRPr="00EE273A">
        <w:rPr>
          <w:rFonts w:ascii="Times New Roman" w:hAnsi="Times New Roman"/>
          <w:sz w:val="24"/>
          <w:szCs w:val="24"/>
        </w:rPr>
        <w:t>следующие сроки:</w:t>
      </w:r>
    </w:p>
    <w:p w:rsidR="00085F9D" w:rsidRDefault="00085F9D" w:rsidP="00EE273A">
      <w:pPr>
        <w:spacing w:after="0" w:line="240" w:lineRule="auto"/>
        <w:ind w:left="567"/>
        <w:jc w:val="both"/>
        <w:rPr>
          <w:rFonts w:ascii="Times New Roman" w:eastAsia="Times New Roman" w:hAnsi="Times New Roman"/>
          <w:sz w:val="24"/>
          <w:szCs w:val="24"/>
          <w:lang w:eastAsia="ru-RU"/>
        </w:rPr>
      </w:pPr>
      <w:proofErr w:type="gramStart"/>
      <w:r w:rsidRPr="008E7186">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даты</w:t>
      </w:r>
      <w:r w:rsidRPr="008E7186">
        <w:rPr>
          <w:rFonts w:ascii="Times New Roman" w:eastAsia="Times New Roman" w:hAnsi="Times New Roman"/>
          <w:sz w:val="24"/>
          <w:szCs w:val="24"/>
          <w:lang w:eastAsia="ru-RU"/>
        </w:rPr>
        <w:t xml:space="preserve"> подписания</w:t>
      </w:r>
      <w:proofErr w:type="gramEnd"/>
      <w:r w:rsidRPr="008E7186">
        <w:rPr>
          <w:rFonts w:ascii="Times New Roman" w:eastAsia="Times New Roman" w:hAnsi="Times New Roman"/>
          <w:sz w:val="24"/>
          <w:szCs w:val="24"/>
          <w:lang w:eastAsia="ru-RU"/>
        </w:rPr>
        <w:t xml:space="preserve"> договора по 31 октября 2017 г.</w:t>
      </w:r>
    </w:p>
    <w:p w:rsidR="00EE273A" w:rsidRPr="00EE273A" w:rsidRDefault="00EE273A" w:rsidP="00EE273A">
      <w:pPr>
        <w:spacing w:after="0" w:line="240" w:lineRule="auto"/>
        <w:ind w:left="567"/>
        <w:jc w:val="both"/>
        <w:rPr>
          <w:rFonts w:ascii="Times New Roman" w:eastAsia="Times New Roman" w:hAnsi="Times New Roman"/>
          <w:sz w:val="24"/>
          <w:szCs w:val="24"/>
          <w:lang w:eastAsia="ru-RU"/>
        </w:rPr>
      </w:pPr>
      <w:r w:rsidRPr="00EE273A">
        <w:rPr>
          <w:rFonts w:ascii="Times New Roman" w:hAnsi="Times New Roman"/>
          <w:sz w:val="24"/>
          <w:szCs w:val="24"/>
        </w:rPr>
        <w:t>Возможно досрочное оказание услуг (выполнение работ).</w:t>
      </w:r>
    </w:p>
    <w:p w:rsidR="00EE273A" w:rsidRPr="00EE273A" w:rsidRDefault="00EE273A" w:rsidP="00EE273A">
      <w:pPr>
        <w:numPr>
          <w:ilvl w:val="1"/>
          <w:numId w:val="4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 xml:space="preserve">Получив от Исполнителя комплект отчетных документов, Заказчик обязан </w:t>
      </w:r>
      <w:r w:rsidRPr="00EE273A">
        <w:rPr>
          <w:rFonts w:ascii="Times New Roman" w:eastAsia="Times New Roman" w:hAnsi="Times New Roman"/>
          <w:b/>
          <w:sz w:val="24"/>
          <w:szCs w:val="24"/>
          <w:lang w:eastAsia="ru-RU"/>
        </w:rPr>
        <w:t>не позднее 7 (семи) рабочих дней</w:t>
      </w:r>
      <w:r w:rsidRPr="00EE273A">
        <w:rPr>
          <w:rFonts w:ascii="Times New Roman" w:eastAsia="Times New Roman" w:hAnsi="Times New Roman"/>
          <w:sz w:val="24"/>
          <w:szCs w:val="24"/>
          <w:lang w:eastAsia="ru-RU"/>
        </w:rPr>
        <w:t>, с момента их получения, принять оказанные услуги и подписать акты выполненных работ, либо отказаться от приема и направить Исполнителю письменное мотивированное возражение.</w:t>
      </w:r>
    </w:p>
    <w:p w:rsidR="00EE273A" w:rsidRPr="00EE273A" w:rsidRDefault="00EE273A" w:rsidP="00EE273A">
      <w:pPr>
        <w:autoSpaceDE w:val="0"/>
        <w:autoSpaceDN w:val="0"/>
        <w:adjustRightInd w:val="0"/>
        <w:spacing w:after="0" w:line="240" w:lineRule="auto"/>
        <w:jc w:val="both"/>
        <w:rPr>
          <w:rFonts w:ascii="Times New Roman" w:eastAsia="Times New Roman" w:hAnsi="Times New Roman"/>
          <w:sz w:val="24"/>
          <w:szCs w:val="24"/>
          <w:lang w:eastAsia="ru-RU"/>
        </w:rPr>
      </w:pPr>
    </w:p>
    <w:p w:rsidR="00EE273A" w:rsidRPr="00EE273A" w:rsidRDefault="00EE273A" w:rsidP="00EE273A">
      <w:pPr>
        <w:numPr>
          <w:ilvl w:val="0"/>
          <w:numId w:val="45"/>
        </w:numPr>
        <w:suppressAutoHyphens/>
        <w:spacing w:after="0" w:line="240" w:lineRule="auto"/>
        <w:contextualSpacing/>
        <w:jc w:val="center"/>
        <w:rPr>
          <w:rFonts w:ascii="Times New Roman" w:eastAsia="Times New Roman" w:hAnsi="Times New Roman"/>
          <w:b/>
          <w:sz w:val="24"/>
          <w:szCs w:val="24"/>
          <w:lang w:eastAsia="ar-SA"/>
        </w:rPr>
      </w:pPr>
      <w:r w:rsidRPr="00EE273A">
        <w:rPr>
          <w:rFonts w:ascii="Times New Roman" w:eastAsia="Times New Roman" w:hAnsi="Times New Roman"/>
          <w:b/>
          <w:sz w:val="24"/>
          <w:szCs w:val="24"/>
          <w:lang w:eastAsia="ar-SA"/>
        </w:rPr>
        <w:t>ОТВЕТСТВЕННОСТЬ СТОРОН</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proofErr w:type="gramStart"/>
      <w:r w:rsidRPr="00EE273A">
        <w:rPr>
          <w:rFonts w:ascii="Times New Roman" w:eastAsia="Times New Roman" w:hAnsi="Times New Roman"/>
          <w:sz w:val="24"/>
          <w:szCs w:val="24"/>
        </w:rPr>
        <w:t xml:space="preserve">В случае просрочки исполнения, неисполнения или ненадлежащего исполнения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(Исполнителем, исполнителем) обязательств, предусмотренных контрактом (за исключением просрочки исполнения обязательств заказчиком, поставщиком (Исполнителем, исполнителем), и размера</w:t>
      </w:r>
      <w:proofErr w:type="gramEnd"/>
      <w:r w:rsidRPr="00EE273A">
        <w:rPr>
          <w:rFonts w:ascii="Times New Roman" w:eastAsia="Times New Roman" w:hAnsi="Times New Roman"/>
          <w:sz w:val="24"/>
          <w:szCs w:val="24"/>
        </w:rPr>
        <w:t xml:space="preserve"> пени, начисляемой за каждый день просрочки исполнения поставщиком (Исполнителем, исполнителем) обязательства, предусмотренного контрактом» (далее – постановление Правительства РФ от 25 ноября 2013 г. № 1063) и условиями контракта.</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 xml:space="preserve">В случае просрочки исполнения Исполнителем своих обязательств по </w:t>
      </w:r>
      <w:r w:rsidR="0017164D">
        <w:rPr>
          <w:rFonts w:ascii="Times New Roman" w:eastAsia="Times New Roman" w:hAnsi="Times New Roman"/>
          <w:sz w:val="24"/>
          <w:szCs w:val="24"/>
        </w:rPr>
        <w:t>договору</w:t>
      </w:r>
      <w:r w:rsidRPr="00EE273A">
        <w:rPr>
          <w:rFonts w:ascii="Times New Roman" w:eastAsia="Times New Roman" w:hAnsi="Times New Roman"/>
          <w:sz w:val="24"/>
          <w:szCs w:val="24"/>
        </w:rPr>
        <w:t xml:space="preserve">, Заказчик направляет Исполнителю требование об уплате пени. </w:t>
      </w:r>
      <w:proofErr w:type="gramStart"/>
      <w:r w:rsidRPr="00EE273A">
        <w:rPr>
          <w:rFonts w:ascii="Times New Roman" w:eastAsia="Times New Roman" w:hAnsi="Times New Roman"/>
          <w:sz w:val="24"/>
          <w:szCs w:val="24"/>
        </w:rPr>
        <w:t xml:space="preserve">Пеня начисляется за каждый день просрочки исполнения Исполнителем обязательства, предусмотренного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уменьшенной на сумму, пропорциональную объему обязательств, предусмотренных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и фактически исполненных Исполнителем, и определяется по</w:t>
      </w:r>
      <w:proofErr w:type="gramEnd"/>
      <w:r w:rsidRPr="00EE273A">
        <w:rPr>
          <w:rFonts w:ascii="Times New Roman" w:eastAsia="Times New Roman" w:hAnsi="Times New Roman"/>
          <w:sz w:val="24"/>
          <w:szCs w:val="24"/>
        </w:rPr>
        <w:t xml:space="preserve"> формуле </w:t>
      </w:r>
      <w:proofErr w:type="gramStart"/>
      <w:r w:rsidRPr="00EE273A">
        <w:rPr>
          <w:rFonts w:ascii="Times New Roman" w:eastAsia="Times New Roman" w:hAnsi="Times New Roman"/>
          <w:sz w:val="24"/>
          <w:szCs w:val="24"/>
        </w:rPr>
        <w:t>П</w:t>
      </w:r>
      <w:proofErr w:type="gramEnd"/>
      <w:r w:rsidRPr="00EE273A">
        <w:rPr>
          <w:rFonts w:ascii="Times New Roman" w:eastAsia="Times New Roman" w:hAnsi="Times New Roman"/>
          <w:sz w:val="24"/>
          <w:szCs w:val="24"/>
        </w:rPr>
        <w:t>=(Ц</w:t>
      </w:r>
      <w:r w:rsidRPr="00EE273A">
        <w:rPr>
          <w:rFonts w:ascii="Times New Roman" w:eastAsia="Times New Roman" w:hAnsi="Times New Roman"/>
          <w:sz w:val="24"/>
          <w:szCs w:val="24"/>
        </w:rPr>
        <w:sym w:font="Symbol" w:char="F02D"/>
      </w:r>
      <w:r w:rsidRPr="00EE273A">
        <w:rPr>
          <w:rFonts w:ascii="Times New Roman" w:eastAsia="Times New Roman" w:hAnsi="Times New Roman"/>
          <w:sz w:val="24"/>
          <w:szCs w:val="24"/>
        </w:rPr>
        <w:t xml:space="preserve">В)×С (где Ц </w:t>
      </w:r>
      <w:r w:rsidRPr="00EE273A">
        <w:rPr>
          <w:rFonts w:ascii="Times New Roman" w:eastAsia="Times New Roman" w:hAnsi="Times New Roman"/>
          <w:sz w:val="24"/>
          <w:szCs w:val="24"/>
        </w:rPr>
        <w:sym w:font="Symbol" w:char="F02D"/>
      </w:r>
      <w:r w:rsidRPr="00EE273A">
        <w:rPr>
          <w:rFonts w:ascii="Times New Roman" w:eastAsia="Times New Roman" w:hAnsi="Times New Roman"/>
          <w:sz w:val="24"/>
          <w:szCs w:val="24"/>
        </w:rPr>
        <w:t xml:space="preserve">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выполнения работ; С – размер ставки).</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Размер ставки определяется по формуле</w:t>
      </w:r>
      <w:proofErr w:type="gramStart"/>
      <w:r w:rsidRPr="00EE273A">
        <w:rPr>
          <w:rFonts w:ascii="Times New Roman" w:eastAsia="Times New Roman" w:hAnsi="Times New Roman"/>
          <w:sz w:val="24"/>
          <w:szCs w:val="24"/>
        </w:rPr>
        <w:t xml:space="preserve"> С</w:t>
      </w:r>
      <w:proofErr w:type="gramEnd"/>
      <w:r w:rsidRPr="00EE273A">
        <w:rPr>
          <w:rFonts w:ascii="Times New Roman" w:eastAsia="Times New Roman" w:hAnsi="Times New Roman"/>
          <w:sz w:val="24"/>
          <w:szCs w:val="24"/>
        </w:rPr>
        <w:t>=С</w:t>
      </w:r>
      <w:r w:rsidRPr="00EE273A">
        <w:rPr>
          <w:rFonts w:ascii="Times New Roman" w:eastAsia="Times New Roman" w:hAnsi="Times New Roman"/>
          <w:sz w:val="24"/>
          <w:szCs w:val="24"/>
          <w:vertAlign w:val="subscript"/>
        </w:rPr>
        <w:t>цб</w:t>
      </w:r>
      <w:r w:rsidRPr="00EE273A">
        <w:rPr>
          <w:rFonts w:ascii="Times New Roman" w:eastAsia="Times New Roman" w:hAnsi="Times New Roman"/>
          <w:sz w:val="24"/>
          <w:szCs w:val="24"/>
        </w:rPr>
        <w:t>×ДП (где С</w:t>
      </w:r>
      <w:r w:rsidRPr="00EE273A">
        <w:rPr>
          <w:rFonts w:ascii="Times New Roman" w:eastAsia="Times New Roman" w:hAnsi="Times New Roman"/>
          <w:sz w:val="24"/>
          <w:szCs w:val="24"/>
          <w:vertAlign w:val="subscript"/>
        </w:rPr>
        <w:t xml:space="preserve">цб </w:t>
      </w:r>
      <w:r w:rsidRPr="00EE273A">
        <w:rPr>
          <w:rFonts w:ascii="Times New Roman" w:eastAsia="Times New Roman" w:hAnsi="Times New Roman"/>
          <w:sz w:val="24"/>
          <w:szCs w:val="24"/>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Коэффициент</w:t>
      </w:r>
      <w:proofErr w:type="gramStart"/>
      <w:r w:rsidRPr="00EE273A">
        <w:rPr>
          <w:rFonts w:ascii="Times New Roman" w:eastAsia="Times New Roman" w:hAnsi="Times New Roman"/>
          <w:sz w:val="24"/>
          <w:szCs w:val="24"/>
        </w:rPr>
        <w:t xml:space="preserve"> К</w:t>
      </w:r>
      <w:proofErr w:type="gramEnd"/>
      <w:r w:rsidRPr="00EE273A">
        <w:rPr>
          <w:rFonts w:ascii="Times New Roman" w:eastAsia="Times New Roman" w:hAnsi="Times New Roman"/>
          <w:sz w:val="24"/>
          <w:szCs w:val="24"/>
        </w:rPr>
        <w:t xml:space="preserve"> определяется по формуле К=ДП/ДК×100% (где ДП – количество дней просрочки; ДК – срок исполнения обязательства по контракту (количество дней).</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lastRenderedPageBreak/>
        <w:t>При</w:t>
      </w:r>
      <w:proofErr w:type="gramStart"/>
      <w:r w:rsidRPr="00EE273A">
        <w:rPr>
          <w:rFonts w:ascii="Times New Roman" w:eastAsia="Times New Roman" w:hAnsi="Times New Roman"/>
          <w:sz w:val="24"/>
          <w:szCs w:val="24"/>
        </w:rPr>
        <w:t xml:space="preserve"> К</w:t>
      </w:r>
      <w:proofErr w:type="gramEnd"/>
      <w:r w:rsidRPr="00EE273A">
        <w:rPr>
          <w:rFonts w:ascii="Times New Roman" w:eastAsia="Times New Roman" w:hAnsi="Times New Roman"/>
          <w:sz w:val="24"/>
          <w:szCs w:val="24"/>
        </w:rPr>
        <w:t>,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При</w:t>
      </w:r>
      <w:proofErr w:type="gramStart"/>
      <w:r w:rsidRPr="00EE273A">
        <w:rPr>
          <w:rFonts w:ascii="Times New Roman" w:eastAsia="Times New Roman" w:hAnsi="Times New Roman"/>
          <w:sz w:val="24"/>
          <w:szCs w:val="24"/>
        </w:rPr>
        <w:t xml:space="preserve"> К</w:t>
      </w:r>
      <w:proofErr w:type="gramEnd"/>
      <w:r w:rsidRPr="00EE273A">
        <w:rPr>
          <w:rFonts w:ascii="Times New Roman" w:eastAsia="Times New Roman" w:hAnsi="Times New Roman"/>
          <w:sz w:val="24"/>
          <w:szCs w:val="24"/>
        </w:rPr>
        <w:t>,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При</w:t>
      </w:r>
      <w:proofErr w:type="gramStart"/>
      <w:r w:rsidRPr="00EE273A">
        <w:rPr>
          <w:rFonts w:ascii="Times New Roman" w:eastAsia="Times New Roman" w:hAnsi="Times New Roman"/>
          <w:sz w:val="24"/>
          <w:szCs w:val="24"/>
        </w:rPr>
        <w:t xml:space="preserve"> К</w:t>
      </w:r>
      <w:proofErr w:type="gramEnd"/>
      <w:r w:rsidRPr="00EE273A">
        <w:rPr>
          <w:rFonts w:ascii="Times New Roman" w:eastAsia="Times New Roman" w:hAnsi="Times New Roman"/>
          <w:sz w:val="24"/>
          <w:szCs w:val="24"/>
        </w:rPr>
        <w:t>,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proofErr w:type="gramStart"/>
      <w:r w:rsidRPr="00EE273A">
        <w:rPr>
          <w:rFonts w:ascii="Times New Roman" w:eastAsia="Times New Roman" w:hAnsi="Times New Roman"/>
          <w:sz w:val="24"/>
          <w:szCs w:val="24"/>
        </w:rPr>
        <w:t xml:space="preserve">В случае неисполнения или ненадлежащего исполнения обязательств, предусмотренных настоящим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за исключением просрочки исполнения Исполнителем обязательств, предусмотренных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w:t>
      </w:r>
      <w:r w:rsidR="0017164D">
        <w:rPr>
          <w:rFonts w:ascii="Times New Roman" w:eastAsia="Times New Roman" w:hAnsi="Times New Roman"/>
          <w:sz w:val="24"/>
          <w:szCs w:val="24"/>
        </w:rPr>
        <w:t>договору</w:t>
      </w:r>
      <w:r w:rsidRPr="00EE273A">
        <w:rPr>
          <w:rFonts w:ascii="Times New Roman" w:eastAsia="Times New Roman" w:hAnsi="Times New Roman"/>
          <w:sz w:val="24"/>
          <w:szCs w:val="24"/>
        </w:rPr>
        <w:t>.</w:t>
      </w:r>
      <w:proofErr w:type="gramEnd"/>
    </w:p>
    <w:p w:rsidR="00EE273A" w:rsidRPr="00EE273A" w:rsidRDefault="00EE273A" w:rsidP="00EE273A">
      <w:pPr>
        <w:spacing w:after="0"/>
        <w:ind w:firstLine="567"/>
        <w:contextualSpacing/>
        <w:rPr>
          <w:rFonts w:ascii="Times New Roman" w:eastAsia="Times New Roman" w:hAnsi="Times New Roman"/>
          <w:sz w:val="24"/>
          <w:szCs w:val="24"/>
        </w:rPr>
      </w:pPr>
      <w:r w:rsidRPr="00EE273A">
        <w:rPr>
          <w:rFonts w:ascii="Times New Roman" w:eastAsia="Times New Roman" w:hAnsi="Times New Roman"/>
          <w:sz w:val="24"/>
          <w:szCs w:val="24"/>
        </w:rPr>
        <w:t xml:space="preserve">*а) 10 процентов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в случае, если цена </w:t>
      </w:r>
      <w:r w:rsidR="0017164D">
        <w:rPr>
          <w:rFonts w:ascii="Times New Roman" w:eastAsia="Times New Roman" w:hAnsi="Times New Roman"/>
          <w:sz w:val="24"/>
          <w:szCs w:val="24"/>
        </w:rPr>
        <w:t xml:space="preserve">договора </w:t>
      </w:r>
      <w:r w:rsidRPr="00EE273A">
        <w:rPr>
          <w:rFonts w:ascii="Times New Roman" w:eastAsia="Times New Roman" w:hAnsi="Times New Roman"/>
          <w:sz w:val="24"/>
          <w:szCs w:val="24"/>
        </w:rPr>
        <w:t>не превышает 3 млн. рублей;</w:t>
      </w:r>
    </w:p>
    <w:p w:rsidR="00EE273A" w:rsidRPr="00EE273A" w:rsidRDefault="00EE273A" w:rsidP="00EE273A">
      <w:pPr>
        <w:spacing w:after="0"/>
        <w:ind w:firstLine="567"/>
        <w:contextualSpacing/>
        <w:rPr>
          <w:rFonts w:ascii="Times New Roman" w:eastAsia="Times New Roman" w:hAnsi="Times New Roman"/>
          <w:sz w:val="24"/>
          <w:szCs w:val="24"/>
        </w:rPr>
      </w:pPr>
      <w:r w:rsidRPr="00EE273A">
        <w:rPr>
          <w:rFonts w:ascii="Times New Roman" w:eastAsia="Times New Roman" w:hAnsi="Times New Roman"/>
          <w:sz w:val="24"/>
          <w:szCs w:val="24"/>
        </w:rPr>
        <w:t xml:space="preserve">б) 5 процентов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в случае, если цена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составляет от 3 млн. рублей до 50 млн. рублей;</w:t>
      </w:r>
    </w:p>
    <w:p w:rsidR="00EE273A" w:rsidRPr="00EE273A" w:rsidRDefault="00EE273A" w:rsidP="00EE273A">
      <w:pPr>
        <w:spacing w:after="0"/>
        <w:ind w:firstLine="567"/>
        <w:contextualSpacing/>
        <w:rPr>
          <w:rFonts w:ascii="Times New Roman" w:eastAsia="Times New Roman" w:hAnsi="Times New Roman"/>
          <w:sz w:val="24"/>
          <w:szCs w:val="24"/>
        </w:rPr>
      </w:pPr>
      <w:r w:rsidRPr="00EE273A">
        <w:rPr>
          <w:rFonts w:ascii="Times New Roman" w:eastAsia="Times New Roman" w:hAnsi="Times New Roman"/>
          <w:sz w:val="24"/>
          <w:szCs w:val="24"/>
        </w:rPr>
        <w:t xml:space="preserve">в) 1 процент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в случае, если цена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составляет от 50 млн. рублей до 100 млн. рублей;</w:t>
      </w:r>
    </w:p>
    <w:p w:rsidR="00EE273A" w:rsidRPr="00EE273A" w:rsidRDefault="00EE273A" w:rsidP="00EE273A">
      <w:pPr>
        <w:spacing w:after="0"/>
        <w:ind w:firstLine="567"/>
        <w:contextualSpacing/>
        <w:rPr>
          <w:rFonts w:ascii="Times New Roman" w:eastAsia="Times New Roman" w:hAnsi="Times New Roman"/>
          <w:sz w:val="24"/>
          <w:szCs w:val="24"/>
        </w:rPr>
      </w:pPr>
      <w:r w:rsidRPr="00EE273A">
        <w:rPr>
          <w:rFonts w:ascii="Times New Roman" w:eastAsia="Times New Roman" w:hAnsi="Times New Roman"/>
          <w:sz w:val="24"/>
          <w:szCs w:val="24"/>
        </w:rPr>
        <w:t xml:space="preserve">г) 0,5 процента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в случае, если цена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превышает 100 млн. рублей.</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 xml:space="preserve">В случае просрочки исполнения Заказчиком обязательства, предусмотренного настоящим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Исполнитель вправе потребовать уплату пени. Пеня начисляется за каждый день просрочки исполнения обязательства, предусмотренного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начиная со дня, следующего после дня истечения установленного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proofErr w:type="gramStart"/>
      <w:r w:rsidRPr="00EE273A">
        <w:rPr>
          <w:rFonts w:ascii="Times New Roman" w:eastAsia="Times New Roman" w:hAnsi="Times New Roman"/>
          <w:sz w:val="24"/>
          <w:szCs w:val="24"/>
        </w:rPr>
        <w:t xml:space="preserve">В случае неисполнения или ненадлежащего исполнения обязательств, предусмотренных настоящим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за исключением просрочки исполнения Заказчиком обязательств, предусмотренных </w:t>
      </w:r>
      <w:r w:rsidR="0017164D">
        <w:rPr>
          <w:rFonts w:ascii="Times New Roman" w:eastAsia="Times New Roman" w:hAnsi="Times New Roman"/>
          <w:sz w:val="24"/>
          <w:szCs w:val="24"/>
        </w:rPr>
        <w:t>договором</w:t>
      </w:r>
      <w:r w:rsidRPr="00EE273A">
        <w:rPr>
          <w:rFonts w:ascii="Times New Roman" w:eastAsia="Times New Roman" w:hAnsi="Times New Roman"/>
          <w:sz w:val="24"/>
          <w:szCs w:val="24"/>
        </w:rPr>
        <w:t xml:space="preserve">,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w:t>
      </w:r>
      <w:r w:rsidR="0017164D">
        <w:rPr>
          <w:rFonts w:ascii="Times New Roman" w:eastAsia="Times New Roman" w:hAnsi="Times New Roman"/>
          <w:sz w:val="24"/>
          <w:szCs w:val="24"/>
        </w:rPr>
        <w:t>договору</w:t>
      </w:r>
      <w:r w:rsidRPr="00EE273A">
        <w:rPr>
          <w:rFonts w:ascii="Times New Roman" w:eastAsia="Times New Roman" w:hAnsi="Times New Roman"/>
          <w:sz w:val="24"/>
          <w:szCs w:val="24"/>
        </w:rPr>
        <w:t>.</w:t>
      </w:r>
      <w:proofErr w:type="gramEnd"/>
    </w:p>
    <w:p w:rsidR="00EE273A" w:rsidRPr="00EE273A" w:rsidRDefault="00EE273A" w:rsidP="00EE273A">
      <w:pPr>
        <w:spacing w:after="0"/>
        <w:ind w:firstLine="567"/>
        <w:contextualSpacing/>
        <w:rPr>
          <w:rFonts w:ascii="Times New Roman" w:eastAsia="Times New Roman" w:hAnsi="Times New Roman"/>
          <w:sz w:val="24"/>
          <w:szCs w:val="24"/>
        </w:rPr>
      </w:pPr>
      <w:r w:rsidRPr="00EE273A">
        <w:rPr>
          <w:rFonts w:ascii="Times New Roman" w:eastAsia="Times New Roman" w:hAnsi="Times New Roman"/>
          <w:sz w:val="24"/>
          <w:szCs w:val="24"/>
        </w:rPr>
        <w:t xml:space="preserve">*а) 2,5 процента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в случае, если цена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не превышает 3 млн. рублей;</w:t>
      </w:r>
    </w:p>
    <w:p w:rsidR="00EE273A" w:rsidRPr="00EE273A" w:rsidRDefault="00EE273A" w:rsidP="00EE273A">
      <w:pPr>
        <w:spacing w:after="0"/>
        <w:ind w:firstLine="567"/>
        <w:contextualSpacing/>
        <w:rPr>
          <w:rFonts w:ascii="Times New Roman" w:eastAsia="Times New Roman" w:hAnsi="Times New Roman"/>
          <w:sz w:val="24"/>
          <w:szCs w:val="24"/>
        </w:rPr>
      </w:pPr>
      <w:r w:rsidRPr="00EE273A">
        <w:rPr>
          <w:rFonts w:ascii="Times New Roman" w:eastAsia="Times New Roman" w:hAnsi="Times New Roman"/>
          <w:sz w:val="24"/>
          <w:szCs w:val="24"/>
        </w:rPr>
        <w:t xml:space="preserve">б) 2 процента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в случае, если цена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составляет от 3 млн. рублей до 50 млн. рублей;</w:t>
      </w:r>
    </w:p>
    <w:p w:rsidR="00EE273A" w:rsidRPr="00EE273A" w:rsidRDefault="00EE273A" w:rsidP="00EE273A">
      <w:pPr>
        <w:spacing w:after="0"/>
        <w:ind w:firstLine="567"/>
        <w:contextualSpacing/>
        <w:rPr>
          <w:rFonts w:ascii="Times New Roman" w:eastAsia="Times New Roman" w:hAnsi="Times New Roman"/>
          <w:sz w:val="24"/>
          <w:szCs w:val="24"/>
        </w:rPr>
      </w:pPr>
      <w:r w:rsidRPr="00EE273A">
        <w:rPr>
          <w:rFonts w:ascii="Times New Roman" w:eastAsia="Times New Roman" w:hAnsi="Times New Roman"/>
          <w:sz w:val="24"/>
          <w:szCs w:val="24"/>
        </w:rPr>
        <w:t xml:space="preserve">в) 1,5 процента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в случае, если цена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составляет от 50 млн. рублей до 100 млн. рублей;</w:t>
      </w:r>
    </w:p>
    <w:p w:rsidR="00EE273A" w:rsidRPr="00EE273A" w:rsidRDefault="00EE273A" w:rsidP="00EE273A">
      <w:pPr>
        <w:spacing w:after="0"/>
        <w:ind w:firstLine="567"/>
        <w:contextualSpacing/>
        <w:rPr>
          <w:rFonts w:ascii="Times New Roman" w:eastAsia="Times New Roman" w:hAnsi="Times New Roman"/>
          <w:sz w:val="24"/>
          <w:szCs w:val="24"/>
        </w:rPr>
      </w:pPr>
      <w:r w:rsidRPr="00EE273A">
        <w:rPr>
          <w:rFonts w:ascii="Times New Roman" w:eastAsia="Times New Roman" w:hAnsi="Times New Roman"/>
          <w:sz w:val="24"/>
          <w:szCs w:val="24"/>
        </w:rPr>
        <w:t xml:space="preserve">г) 0,5 процента цены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в случае, если цена </w:t>
      </w:r>
      <w:r w:rsidR="0017164D">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превышает 100 млн. рублей.</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 xml:space="preserve">Стороны освобождаются от уплаты неустойки, если докажут, что просрочка исполнения обязательства или неисполнение обязательств по </w:t>
      </w:r>
      <w:r w:rsidR="0017164D">
        <w:rPr>
          <w:rFonts w:ascii="Times New Roman" w:eastAsia="Times New Roman" w:hAnsi="Times New Roman"/>
          <w:sz w:val="24"/>
          <w:szCs w:val="24"/>
        </w:rPr>
        <w:t>договору</w:t>
      </w:r>
      <w:r w:rsidRPr="00EE273A">
        <w:rPr>
          <w:rFonts w:ascii="Times New Roman" w:eastAsia="Times New Roman" w:hAnsi="Times New Roman"/>
          <w:sz w:val="24"/>
          <w:szCs w:val="24"/>
        </w:rPr>
        <w:t xml:space="preserve"> произошли вследствие непреодолимой силы или по вине другой стороны.</w:t>
      </w:r>
    </w:p>
    <w:p w:rsidR="00EE273A" w:rsidRPr="00EE273A" w:rsidRDefault="00EE273A" w:rsidP="00EE273A">
      <w:pPr>
        <w:widowControl w:val="0"/>
        <w:numPr>
          <w:ilvl w:val="1"/>
          <w:numId w:val="45"/>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Исполнитель несет ответственность перед Заказчиком за не оказанные или оказанные услуги ненадлежащего качества.</w:t>
      </w:r>
    </w:p>
    <w:p w:rsidR="00EE273A" w:rsidRPr="00EE273A" w:rsidRDefault="00EE273A" w:rsidP="00EE273A">
      <w:pPr>
        <w:widowControl w:val="0"/>
        <w:numPr>
          <w:ilvl w:val="1"/>
          <w:numId w:val="45"/>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 xml:space="preserve">Все претензии третьих лиц, предъявленные Заказчику в связи с невыполнением Исполнителем обязательств в отношении третьих лиц, относятся на счет Исполнителя. </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lastRenderedPageBreak/>
        <w:t xml:space="preserve">Уплата неустойки (пеней, штрафов), а также возмещение убытков, не освобождает стороны от исполнения своих обязательств по настоящему </w:t>
      </w:r>
      <w:r w:rsidR="004B12D2">
        <w:rPr>
          <w:rFonts w:ascii="Times New Roman" w:eastAsia="Times New Roman" w:hAnsi="Times New Roman"/>
          <w:sz w:val="24"/>
          <w:szCs w:val="24"/>
        </w:rPr>
        <w:t>договору</w:t>
      </w:r>
      <w:r w:rsidRPr="00EE273A">
        <w:rPr>
          <w:rFonts w:ascii="Times New Roman" w:eastAsia="Times New Roman" w:hAnsi="Times New Roman"/>
          <w:sz w:val="24"/>
          <w:szCs w:val="24"/>
        </w:rPr>
        <w:t>.</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 xml:space="preserve">Меры ответственности сторон, не предусмотренные настоящим </w:t>
      </w:r>
      <w:r w:rsidR="004B12D2">
        <w:rPr>
          <w:rFonts w:ascii="Times New Roman" w:eastAsia="Times New Roman" w:hAnsi="Times New Roman"/>
          <w:sz w:val="24"/>
          <w:szCs w:val="24"/>
        </w:rPr>
        <w:t>договором</w:t>
      </w:r>
      <w:r w:rsidRPr="00EE273A">
        <w:rPr>
          <w:rFonts w:ascii="Times New Roman" w:eastAsia="Times New Roman" w:hAnsi="Times New Roman"/>
          <w:sz w:val="24"/>
          <w:szCs w:val="24"/>
        </w:rPr>
        <w:t>, регулируются законодательством Российской Федерации.</w:t>
      </w:r>
    </w:p>
    <w:p w:rsidR="00EE273A" w:rsidRPr="00EE273A" w:rsidRDefault="00EE273A" w:rsidP="00EE273A">
      <w:pPr>
        <w:numPr>
          <w:ilvl w:val="1"/>
          <w:numId w:val="45"/>
        </w:numPr>
        <w:suppressAutoHyphens/>
        <w:spacing w:after="0" w:line="240" w:lineRule="auto"/>
        <w:ind w:left="0" w:firstLine="567"/>
        <w:contextualSpacing/>
        <w:jc w:val="both"/>
        <w:rPr>
          <w:rFonts w:ascii="Times New Roman" w:eastAsia="Times New Roman" w:hAnsi="Times New Roman"/>
          <w:sz w:val="24"/>
          <w:szCs w:val="24"/>
        </w:rPr>
      </w:pPr>
      <w:r w:rsidRPr="00EE273A">
        <w:rPr>
          <w:rFonts w:ascii="Times New Roman" w:eastAsia="Times New Roman" w:hAnsi="Times New Roman"/>
          <w:sz w:val="24"/>
          <w:szCs w:val="24"/>
        </w:rPr>
        <w:t xml:space="preserve">При существенном нарушении Исполнителем условий настоящего </w:t>
      </w:r>
      <w:r w:rsidR="004B12D2">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w:t>
      </w:r>
      <w:r w:rsidR="004B12D2">
        <w:rPr>
          <w:rFonts w:ascii="Times New Roman" w:eastAsia="Times New Roman" w:hAnsi="Times New Roman"/>
          <w:sz w:val="24"/>
          <w:szCs w:val="24"/>
        </w:rPr>
        <w:t>договора</w:t>
      </w:r>
      <w:r w:rsidRPr="00EE273A">
        <w:rPr>
          <w:rFonts w:ascii="Times New Roman" w:eastAsia="Times New Roman" w:hAnsi="Times New Roman"/>
          <w:sz w:val="24"/>
          <w:szCs w:val="24"/>
        </w:rPr>
        <w:t xml:space="preserve"> и направить сведения об Исполнителе в реестр недобросовестных поставщиков.</w:t>
      </w:r>
    </w:p>
    <w:p w:rsidR="00EE273A" w:rsidRPr="00EE273A" w:rsidRDefault="00EE273A" w:rsidP="00EE273A">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EE273A" w:rsidRPr="00EE273A" w:rsidRDefault="00EE273A" w:rsidP="00EE273A">
      <w:pPr>
        <w:numPr>
          <w:ilvl w:val="0"/>
          <w:numId w:val="45"/>
        </w:num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EE273A">
        <w:rPr>
          <w:rFonts w:ascii="Times New Roman" w:eastAsia="Times New Roman" w:hAnsi="Times New Roman"/>
          <w:b/>
          <w:sz w:val="24"/>
          <w:szCs w:val="24"/>
          <w:lang w:eastAsia="ar-SA"/>
        </w:rPr>
        <w:t xml:space="preserve"> ОБСТОЯТЕЛЬСТВА НЕПРЕОДОЛИМОЙ СИЛЫ</w:t>
      </w:r>
    </w:p>
    <w:p w:rsidR="00EE273A" w:rsidRPr="00EE273A" w:rsidRDefault="00EE273A" w:rsidP="00EE273A">
      <w:pPr>
        <w:numPr>
          <w:ilvl w:val="1"/>
          <w:numId w:val="4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EE273A">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EE273A" w:rsidRPr="00EE273A" w:rsidRDefault="00EE273A" w:rsidP="00EE273A">
      <w:pPr>
        <w:numPr>
          <w:ilvl w:val="1"/>
          <w:numId w:val="4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EE273A">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E273A" w:rsidRPr="00EE273A" w:rsidRDefault="00EE273A" w:rsidP="00EE273A">
      <w:pPr>
        <w:numPr>
          <w:ilvl w:val="1"/>
          <w:numId w:val="4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EE273A">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E273A" w:rsidRPr="00EE273A" w:rsidRDefault="00EE273A" w:rsidP="00EE273A">
      <w:pPr>
        <w:numPr>
          <w:ilvl w:val="1"/>
          <w:numId w:val="4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EE273A">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E273A" w:rsidRPr="00EE273A" w:rsidRDefault="00EE273A" w:rsidP="00EE273A">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EE273A" w:rsidRPr="00EE273A" w:rsidRDefault="00EE273A" w:rsidP="00EE273A">
      <w:pPr>
        <w:numPr>
          <w:ilvl w:val="0"/>
          <w:numId w:val="45"/>
        </w:numPr>
        <w:suppressAutoHyphens/>
        <w:spacing w:after="0" w:line="240" w:lineRule="auto"/>
        <w:contextualSpacing/>
        <w:jc w:val="center"/>
        <w:rPr>
          <w:rFonts w:ascii="Times New Roman" w:eastAsia="Times New Roman" w:hAnsi="Times New Roman"/>
          <w:b/>
          <w:sz w:val="24"/>
          <w:szCs w:val="24"/>
          <w:lang w:eastAsia="ar-SA"/>
        </w:rPr>
      </w:pPr>
      <w:r w:rsidRPr="00EE273A">
        <w:rPr>
          <w:rFonts w:ascii="Times New Roman" w:eastAsia="Times New Roman" w:hAnsi="Times New Roman"/>
          <w:b/>
          <w:sz w:val="24"/>
          <w:szCs w:val="24"/>
          <w:lang w:eastAsia="ar-SA"/>
        </w:rPr>
        <w:t>ПОРЯДОК РАЗРЕШЕНИЯ СПОРОВ</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b/>
          <w:sz w:val="24"/>
          <w:szCs w:val="24"/>
          <w:lang w:eastAsia="ru-RU"/>
        </w:rPr>
      </w:pPr>
      <w:r w:rsidRPr="00EE273A">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EE273A" w:rsidRPr="00EE273A" w:rsidRDefault="00EE273A" w:rsidP="00EE273A">
      <w:pPr>
        <w:spacing w:after="0" w:line="240" w:lineRule="auto"/>
        <w:ind w:left="567"/>
        <w:jc w:val="both"/>
        <w:rPr>
          <w:rFonts w:ascii="Times New Roman" w:eastAsia="Times New Roman" w:hAnsi="Times New Roman"/>
          <w:b/>
          <w:sz w:val="24"/>
          <w:szCs w:val="24"/>
          <w:lang w:eastAsia="ru-RU"/>
        </w:rPr>
      </w:pPr>
    </w:p>
    <w:p w:rsidR="00EE273A" w:rsidRPr="00EE273A" w:rsidRDefault="00EE273A" w:rsidP="00EE273A">
      <w:pPr>
        <w:widowControl w:val="0"/>
        <w:numPr>
          <w:ilvl w:val="0"/>
          <w:numId w:val="45"/>
        </w:numPr>
        <w:autoSpaceDE w:val="0"/>
        <w:autoSpaceDN w:val="0"/>
        <w:spacing w:after="0" w:line="240" w:lineRule="auto"/>
        <w:jc w:val="center"/>
        <w:rPr>
          <w:rFonts w:ascii="Times New Roman" w:eastAsia="Times New Roman" w:hAnsi="Times New Roman"/>
          <w:b/>
          <w:sz w:val="24"/>
          <w:szCs w:val="24"/>
          <w:lang w:eastAsia="ru-RU"/>
        </w:rPr>
      </w:pPr>
      <w:r w:rsidRPr="00EE273A">
        <w:rPr>
          <w:rFonts w:ascii="Times New Roman" w:eastAsia="Times New Roman" w:hAnsi="Times New Roman"/>
          <w:b/>
          <w:sz w:val="24"/>
          <w:szCs w:val="24"/>
          <w:lang w:eastAsia="ru-RU"/>
        </w:rPr>
        <w:t>ПОРЯДОК РАСТОРЖЕНИЯ ДОГОВОРА</w:t>
      </w:r>
    </w:p>
    <w:p w:rsidR="00EE273A" w:rsidRPr="00EE273A" w:rsidRDefault="00EE273A" w:rsidP="00EE273A">
      <w:pPr>
        <w:numPr>
          <w:ilvl w:val="1"/>
          <w:numId w:val="45"/>
        </w:numPr>
        <w:spacing w:after="0" w:line="240" w:lineRule="auto"/>
        <w:ind w:left="1418" w:right="-5" w:hanging="851"/>
        <w:jc w:val="both"/>
        <w:rPr>
          <w:rFonts w:ascii="Times New Roman" w:eastAsia="Times New Roman" w:hAnsi="Times New Roman"/>
          <w:b/>
          <w:spacing w:val="2"/>
          <w:sz w:val="24"/>
          <w:szCs w:val="24"/>
          <w:lang w:eastAsia="ru-RU"/>
        </w:rPr>
      </w:pPr>
      <w:r w:rsidRPr="00EE273A">
        <w:rPr>
          <w:rFonts w:ascii="Times New Roman" w:eastAsia="Times New Roman" w:hAnsi="Times New Roman"/>
          <w:spacing w:val="2"/>
          <w:sz w:val="24"/>
          <w:szCs w:val="24"/>
          <w:lang w:eastAsia="ru-RU"/>
        </w:rPr>
        <w:t>Настоящий Договор может быть расторгнут:</w:t>
      </w:r>
    </w:p>
    <w:p w:rsidR="00EE273A" w:rsidRPr="00EE273A" w:rsidRDefault="00EE273A" w:rsidP="00EE273A">
      <w:pPr>
        <w:numPr>
          <w:ilvl w:val="2"/>
          <w:numId w:val="45"/>
        </w:numPr>
        <w:spacing w:after="0" w:line="240" w:lineRule="auto"/>
        <w:ind w:left="1418" w:right="-5" w:hanging="851"/>
        <w:jc w:val="both"/>
        <w:rPr>
          <w:rFonts w:ascii="Times New Roman" w:eastAsia="Times New Roman" w:hAnsi="Times New Roman"/>
          <w:b/>
          <w:spacing w:val="2"/>
          <w:sz w:val="24"/>
          <w:szCs w:val="24"/>
          <w:lang w:eastAsia="ru-RU"/>
        </w:rPr>
      </w:pPr>
      <w:r w:rsidRPr="00EE273A">
        <w:rPr>
          <w:rFonts w:ascii="Times New Roman" w:eastAsia="Times New Roman" w:hAnsi="Times New Roman"/>
          <w:spacing w:val="2"/>
          <w:sz w:val="24"/>
          <w:szCs w:val="24"/>
          <w:lang w:eastAsia="ru-RU"/>
        </w:rPr>
        <w:t>По соглашению Сторон;</w:t>
      </w:r>
    </w:p>
    <w:p w:rsidR="00EE273A" w:rsidRPr="00EE273A" w:rsidRDefault="00EE273A" w:rsidP="00EE273A">
      <w:pPr>
        <w:numPr>
          <w:ilvl w:val="2"/>
          <w:numId w:val="45"/>
        </w:numPr>
        <w:spacing w:after="0" w:line="240" w:lineRule="auto"/>
        <w:ind w:left="1418" w:right="-5" w:hanging="851"/>
        <w:jc w:val="both"/>
        <w:rPr>
          <w:rFonts w:ascii="Times New Roman" w:eastAsia="Times New Roman" w:hAnsi="Times New Roman"/>
          <w:b/>
          <w:spacing w:val="2"/>
          <w:sz w:val="24"/>
          <w:szCs w:val="24"/>
          <w:lang w:eastAsia="ru-RU"/>
        </w:rPr>
      </w:pPr>
      <w:r w:rsidRPr="00EE273A">
        <w:rPr>
          <w:rFonts w:ascii="Times New Roman" w:eastAsia="Times New Roman" w:hAnsi="Times New Roman"/>
          <w:spacing w:val="2"/>
          <w:sz w:val="24"/>
          <w:szCs w:val="24"/>
          <w:lang w:eastAsia="ru-RU"/>
        </w:rPr>
        <w:t>По решению Арбитражного суда;</w:t>
      </w:r>
    </w:p>
    <w:p w:rsidR="00EE273A" w:rsidRPr="00EE273A" w:rsidRDefault="00EE273A" w:rsidP="00EE273A">
      <w:pPr>
        <w:numPr>
          <w:ilvl w:val="2"/>
          <w:numId w:val="45"/>
        </w:numPr>
        <w:spacing w:after="0" w:line="240" w:lineRule="auto"/>
        <w:ind w:left="0" w:right="-5" w:firstLine="567"/>
        <w:jc w:val="both"/>
        <w:rPr>
          <w:rFonts w:ascii="Times New Roman" w:eastAsia="Times New Roman" w:hAnsi="Times New Roman"/>
          <w:b/>
          <w:spacing w:val="2"/>
          <w:sz w:val="24"/>
          <w:szCs w:val="24"/>
          <w:lang w:eastAsia="ru-RU"/>
        </w:rPr>
      </w:pPr>
      <w:proofErr w:type="gramStart"/>
      <w:r w:rsidRPr="00EE273A">
        <w:rPr>
          <w:rFonts w:ascii="Times New Roman" w:eastAsia="Times New Roman" w:hAnsi="Times New Roman"/>
          <w:bCs/>
          <w:spacing w:val="2"/>
          <w:sz w:val="24"/>
          <w:szCs w:val="24"/>
          <w:lang w:eastAsia="ru-RU"/>
        </w:rPr>
        <w:t xml:space="preserve">В случае одностороннего отказа любой из Сторон </w:t>
      </w:r>
      <w:r w:rsidRPr="00EE273A">
        <w:rPr>
          <w:rFonts w:ascii="Times New Roman" w:eastAsia="Times New Roman" w:hAnsi="Times New Roman"/>
          <w:spacing w:val="2"/>
          <w:sz w:val="24"/>
          <w:szCs w:val="24"/>
          <w:lang w:eastAsia="ru-RU"/>
        </w:rPr>
        <w:t>Договор</w:t>
      </w:r>
      <w:r w:rsidRPr="00EE273A">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w:t>
      </w:r>
      <w:proofErr w:type="gramEnd"/>
      <w:r w:rsidRPr="00EE273A">
        <w:rPr>
          <w:rFonts w:ascii="Times New Roman" w:eastAsia="Times New Roman" w:hAnsi="Times New Roman"/>
          <w:bCs/>
          <w:spacing w:val="2"/>
          <w:sz w:val="24"/>
          <w:szCs w:val="24"/>
          <w:lang w:eastAsia="ru-RU"/>
        </w:rPr>
        <w:t xml:space="preserve"> Российской Федерации, либо условиями настоящего Договора.</w:t>
      </w:r>
    </w:p>
    <w:p w:rsidR="00EE273A" w:rsidRPr="00EE273A" w:rsidRDefault="00EE273A" w:rsidP="00EE273A">
      <w:pPr>
        <w:numPr>
          <w:ilvl w:val="2"/>
          <w:numId w:val="45"/>
        </w:numPr>
        <w:spacing w:after="0" w:line="240" w:lineRule="auto"/>
        <w:ind w:left="0" w:right="-5" w:firstLine="567"/>
        <w:jc w:val="both"/>
        <w:rPr>
          <w:rFonts w:ascii="Times New Roman" w:eastAsia="Times New Roman" w:hAnsi="Times New Roman"/>
          <w:b/>
          <w:spacing w:val="2"/>
          <w:sz w:val="24"/>
          <w:szCs w:val="24"/>
          <w:lang w:eastAsia="ru-RU"/>
        </w:rPr>
      </w:pPr>
      <w:r w:rsidRPr="00EE273A">
        <w:rPr>
          <w:rFonts w:ascii="Times New Roman" w:eastAsia="Times New Roman" w:hAnsi="Times New Roman"/>
          <w:spacing w:val="2"/>
          <w:sz w:val="24"/>
          <w:szCs w:val="24"/>
          <w:lang w:eastAsia="ru-RU"/>
        </w:rPr>
        <w:t>В иных случаях, предусмотренных законодательством Российской Федерации, или настоящим Договором.</w:t>
      </w:r>
    </w:p>
    <w:p w:rsidR="00EE273A" w:rsidRPr="00EE273A" w:rsidRDefault="00EE273A" w:rsidP="00EE273A">
      <w:pPr>
        <w:numPr>
          <w:ilvl w:val="1"/>
          <w:numId w:val="45"/>
        </w:numPr>
        <w:spacing w:after="0" w:line="240" w:lineRule="auto"/>
        <w:ind w:left="0" w:right="-5" w:firstLine="567"/>
        <w:jc w:val="both"/>
        <w:rPr>
          <w:rFonts w:ascii="Times New Roman" w:eastAsia="Times New Roman" w:hAnsi="Times New Roman"/>
          <w:b/>
          <w:spacing w:val="2"/>
          <w:sz w:val="24"/>
          <w:szCs w:val="24"/>
          <w:lang w:eastAsia="ru-RU"/>
        </w:rPr>
      </w:pPr>
      <w:r w:rsidRPr="00EE273A">
        <w:rPr>
          <w:rFonts w:ascii="Times New Roman" w:eastAsia="Times New Roman" w:hAnsi="Times New Roman"/>
          <w:spacing w:val="2"/>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EE273A">
        <w:rPr>
          <w:rFonts w:ascii="Times New Roman" w:eastAsia="Times New Roman" w:hAnsi="Times New Roman"/>
          <w:b/>
          <w:spacing w:val="2"/>
          <w:sz w:val="24"/>
          <w:szCs w:val="24"/>
          <w:lang w:eastAsia="ru-RU"/>
        </w:rPr>
        <w:t>10 (десяти) рабочих дней</w:t>
      </w:r>
      <w:r w:rsidRPr="00EE273A">
        <w:rPr>
          <w:rFonts w:ascii="Times New Roman" w:eastAsia="Times New Roman" w:hAnsi="Times New Roman"/>
          <w:spacing w:val="2"/>
          <w:sz w:val="24"/>
          <w:szCs w:val="24"/>
          <w:lang w:eastAsia="ru-RU"/>
        </w:rPr>
        <w:t xml:space="preserve"> </w:t>
      </w:r>
      <w:proofErr w:type="gramStart"/>
      <w:r w:rsidRPr="00EE273A">
        <w:rPr>
          <w:rFonts w:ascii="Times New Roman" w:eastAsia="Times New Roman" w:hAnsi="Times New Roman"/>
          <w:spacing w:val="2"/>
          <w:sz w:val="24"/>
          <w:szCs w:val="24"/>
          <w:lang w:eastAsia="ru-RU"/>
        </w:rPr>
        <w:t>с даты</w:t>
      </w:r>
      <w:proofErr w:type="gramEnd"/>
      <w:r w:rsidRPr="00EE273A">
        <w:rPr>
          <w:rFonts w:ascii="Times New Roman" w:eastAsia="Times New Roman" w:hAnsi="Times New Roman"/>
          <w:spacing w:val="2"/>
          <w:sz w:val="24"/>
          <w:szCs w:val="24"/>
          <w:lang w:eastAsia="ru-RU"/>
        </w:rPr>
        <w:t xml:space="preserve"> его получения.</w:t>
      </w:r>
    </w:p>
    <w:p w:rsidR="00EE273A" w:rsidRPr="00EE273A" w:rsidRDefault="00EE273A" w:rsidP="00EE273A">
      <w:pPr>
        <w:numPr>
          <w:ilvl w:val="1"/>
          <w:numId w:val="45"/>
        </w:numPr>
        <w:spacing w:after="0" w:line="240" w:lineRule="auto"/>
        <w:ind w:left="0" w:right="-5" w:firstLine="567"/>
        <w:jc w:val="both"/>
        <w:rPr>
          <w:rFonts w:ascii="Times New Roman" w:eastAsia="Times New Roman" w:hAnsi="Times New Roman"/>
          <w:b/>
          <w:spacing w:val="2"/>
          <w:sz w:val="24"/>
          <w:szCs w:val="24"/>
          <w:lang w:eastAsia="ru-RU"/>
        </w:rPr>
      </w:pPr>
      <w:r w:rsidRPr="00EE273A">
        <w:rPr>
          <w:rFonts w:ascii="Times New Roman" w:eastAsia="Times New Roman" w:hAnsi="Times New Roman"/>
          <w:spacing w:val="2"/>
          <w:sz w:val="24"/>
          <w:szCs w:val="24"/>
          <w:lang w:eastAsia="ru-RU"/>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EE273A">
        <w:rPr>
          <w:rFonts w:ascii="Times New Roman" w:eastAsia="Times New Roman" w:hAnsi="Times New Roman"/>
          <w:spacing w:val="2"/>
          <w:sz w:val="24"/>
          <w:szCs w:val="24"/>
          <w:lang w:eastAsia="ru-RU"/>
        </w:rPr>
        <w:t>пп</w:t>
      </w:r>
      <w:proofErr w:type="spellEnd"/>
      <w:r w:rsidRPr="00EE273A">
        <w:rPr>
          <w:rFonts w:ascii="Times New Roman" w:eastAsia="Times New Roman" w:hAnsi="Times New Roman"/>
          <w:spacing w:val="2"/>
          <w:sz w:val="24"/>
          <w:szCs w:val="24"/>
          <w:lang w:eastAsia="ru-RU"/>
        </w:rPr>
        <w:t>. 8.1.3. настоящего раздела.</w:t>
      </w:r>
    </w:p>
    <w:p w:rsidR="00EE273A" w:rsidRPr="00EE273A" w:rsidRDefault="00EE273A" w:rsidP="00EE273A">
      <w:pPr>
        <w:spacing w:after="0" w:line="240" w:lineRule="auto"/>
        <w:ind w:left="567" w:right="-5"/>
        <w:jc w:val="both"/>
        <w:rPr>
          <w:rFonts w:ascii="Times New Roman" w:eastAsia="Times New Roman" w:hAnsi="Times New Roman"/>
          <w:b/>
          <w:spacing w:val="2"/>
          <w:sz w:val="24"/>
          <w:szCs w:val="24"/>
          <w:lang w:eastAsia="ru-RU"/>
        </w:rPr>
      </w:pPr>
    </w:p>
    <w:p w:rsidR="00EE273A" w:rsidRPr="00EE273A" w:rsidRDefault="00EE273A" w:rsidP="00EE273A">
      <w:pPr>
        <w:numPr>
          <w:ilvl w:val="0"/>
          <w:numId w:val="45"/>
        </w:numPr>
        <w:spacing w:after="0" w:line="240" w:lineRule="auto"/>
        <w:jc w:val="center"/>
        <w:rPr>
          <w:rFonts w:ascii="Times New Roman" w:eastAsia="Times New Roman" w:hAnsi="Times New Roman"/>
          <w:sz w:val="24"/>
          <w:szCs w:val="24"/>
          <w:lang w:eastAsia="ru-RU"/>
        </w:rPr>
      </w:pPr>
      <w:r w:rsidRPr="00EE273A">
        <w:rPr>
          <w:rFonts w:ascii="Times New Roman" w:eastAsia="Times New Roman" w:hAnsi="Times New Roman"/>
          <w:b/>
          <w:sz w:val="24"/>
          <w:szCs w:val="24"/>
          <w:lang w:eastAsia="ru-RU"/>
        </w:rPr>
        <w:t>СРОК ДЕЙСТВИЯ ДОГОВОРА</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b/>
          <w:sz w:val="24"/>
          <w:szCs w:val="24"/>
          <w:lang w:eastAsia="ru-RU"/>
        </w:rPr>
      </w:pPr>
      <w:r w:rsidRPr="00EE273A">
        <w:rPr>
          <w:rFonts w:ascii="Times New Roman" w:eastAsia="Times New Roman" w:hAnsi="Times New Roman"/>
          <w:sz w:val="24"/>
          <w:szCs w:val="24"/>
          <w:lang w:eastAsia="ru-RU"/>
        </w:rPr>
        <w:lastRenderedPageBreak/>
        <w:t xml:space="preserve">Договор вступает в силу </w:t>
      </w:r>
      <w:proofErr w:type="gramStart"/>
      <w:r w:rsidRPr="00EE273A">
        <w:rPr>
          <w:rFonts w:ascii="Times New Roman" w:eastAsia="Times New Roman" w:hAnsi="Times New Roman"/>
          <w:sz w:val="24"/>
          <w:szCs w:val="24"/>
          <w:lang w:eastAsia="ru-RU"/>
        </w:rPr>
        <w:t>с даты подписания</w:t>
      </w:r>
      <w:proofErr w:type="gramEnd"/>
      <w:r w:rsidRPr="00EE273A">
        <w:rPr>
          <w:rFonts w:ascii="Times New Roman" w:eastAsia="Times New Roman" w:hAnsi="Times New Roman"/>
          <w:sz w:val="24"/>
          <w:szCs w:val="24"/>
          <w:lang w:eastAsia="ru-RU"/>
        </w:rPr>
        <w:t xml:space="preserve"> его Сторонами действует до полного исполнения Сторонами всех взятых на себя обязательств.</w:t>
      </w:r>
    </w:p>
    <w:p w:rsidR="00EE273A" w:rsidRPr="00EE273A" w:rsidRDefault="00EE273A" w:rsidP="00EE273A">
      <w:pPr>
        <w:spacing w:after="0" w:line="240" w:lineRule="auto"/>
        <w:ind w:left="567"/>
        <w:jc w:val="both"/>
        <w:rPr>
          <w:rFonts w:ascii="Times New Roman" w:eastAsia="Times New Roman" w:hAnsi="Times New Roman"/>
          <w:b/>
          <w:sz w:val="24"/>
          <w:szCs w:val="24"/>
          <w:lang w:eastAsia="ru-RU"/>
        </w:rPr>
      </w:pPr>
    </w:p>
    <w:p w:rsidR="00EE273A" w:rsidRPr="00EE273A" w:rsidRDefault="00EE273A" w:rsidP="00EE273A">
      <w:pPr>
        <w:numPr>
          <w:ilvl w:val="0"/>
          <w:numId w:val="45"/>
        </w:numPr>
        <w:spacing w:after="0" w:line="240" w:lineRule="auto"/>
        <w:jc w:val="center"/>
        <w:rPr>
          <w:rFonts w:ascii="Times New Roman" w:eastAsia="Times New Roman" w:hAnsi="Times New Roman"/>
          <w:b/>
          <w:sz w:val="24"/>
          <w:szCs w:val="24"/>
          <w:lang w:eastAsia="ru-RU"/>
        </w:rPr>
      </w:pPr>
      <w:r w:rsidRPr="00EE273A">
        <w:rPr>
          <w:rFonts w:ascii="Times New Roman" w:eastAsia="Times New Roman" w:hAnsi="Times New Roman"/>
          <w:b/>
          <w:sz w:val="24"/>
          <w:szCs w:val="24"/>
          <w:lang w:eastAsia="ru-RU"/>
        </w:rPr>
        <w:t>АНТИКОРРУПЦИОННАЯ ОГОВОРКА</w:t>
      </w:r>
    </w:p>
    <w:p w:rsidR="00EE273A" w:rsidRPr="00EE273A" w:rsidRDefault="00EE273A" w:rsidP="00EE273A">
      <w:pPr>
        <w:numPr>
          <w:ilvl w:val="1"/>
          <w:numId w:val="45"/>
        </w:numPr>
        <w:spacing w:after="0" w:line="240" w:lineRule="auto"/>
        <w:ind w:left="0" w:firstLine="568"/>
        <w:contextualSpacing/>
        <w:jc w:val="both"/>
        <w:rPr>
          <w:rFonts w:ascii="Times New Roman" w:eastAsia="Times New Roman" w:hAnsi="Times New Roman"/>
          <w:b/>
          <w:sz w:val="24"/>
          <w:szCs w:val="24"/>
          <w:lang w:eastAsia="ar-SA"/>
        </w:rPr>
      </w:pPr>
      <w:proofErr w:type="gramStart"/>
      <w:r w:rsidRPr="00EE273A">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E273A" w:rsidRPr="00EE273A" w:rsidRDefault="00EE273A" w:rsidP="00EE273A">
      <w:pPr>
        <w:spacing w:after="0" w:line="240" w:lineRule="auto"/>
        <w:ind w:firstLine="568"/>
        <w:jc w:val="both"/>
        <w:rPr>
          <w:rFonts w:ascii="Times New Roman" w:eastAsia="Times New Roman" w:hAnsi="Times New Roman"/>
          <w:b/>
          <w:sz w:val="24"/>
          <w:szCs w:val="24"/>
          <w:lang w:eastAsia="ru-RU"/>
        </w:rPr>
      </w:pPr>
      <w:proofErr w:type="gramStart"/>
      <w:r w:rsidRPr="00EE273A">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E273A" w:rsidRPr="00EE273A" w:rsidRDefault="00EE273A" w:rsidP="00EE273A">
      <w:pPr>
        <w:widowControl w:val="0"/>
        <w:numPr>
          <w:ilvl w:val="1"/>
          <w:numId w:val="45"/>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EE273A">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E273A">
        <w:rPr>
          <w:rFonts w:ascii="Times New Roman" w:eastAsia="Times New Roman" w:hAnsi="Times New Roman"/>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E273A">
        <w:rPr>
          <w:rFonts w:ascii="Times New Roman" w:eastAsia="Times New Roman" w:hAnsi="Times New Roman"/>
          <w:sz w:val="24"/>
          <w:szCs w:val="24"/>
          <w:lang w:eastAsia="ru-RU"/>
        </w:rPr>
        <w:t>с даты направления</w:t>
      </w:r>
      <w:proofErr w:type="gramEnd"/>
      <w:r w:rsidRPr="00EE273A">
        <w:rPr>
          <w:rFonts w:ascii="Times New Roman" w:eastAsia="Times New Roman" w:hAnsi="Times New Roman"/>
          <w:sz w:val="24"/>
          <w:szCs w:val="24"/>
          <w:lang w:eastAsia="ru-RU"/>
        </w:rPr>
        <w:t xml:space="preserve"> письменного уведомления.</w:t>
      </w:r>
    </w:p>
    <w:p w:rsidR="00EE273A" w:rsidRPr="00EE273A" w:rsidRDefault="00EE273A" w:rsidP="00EE273A">
      <w:pPr>
        <w:widowControl w:val="0"/>
        <w:numPr>
          <w:ilvl w:val="1"/>
          <w:numId w:val="45"/>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E273A">
        <w:rPr>
          <w:rFonts w:ascii="Times New Roman" w:eastAsia="Times New Roman" w:hAnsi="Times New Roman"/>
          <w:sz w:val="24"/>
          <w:szCs w:val="24"/>
          <w:lang w:eastAsia="ru-RU"/>
        </w:rPr>
        <w:t>был</w:t>
      </w:r>
      <w:proofErr w:type="gramEnd"/>
      <w:r w:rsidRPr="00EE273A">
        <w:rPr>
          <w:rFonts w:ascii="Times New Roman" w:eastAsia="Times New Roman" w:hAnsi="Times New Roman"/>
          <w:sz w:val="24"/>
          <w:szCs w:val="24"/>
          <w:lang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E273A" w:rsidRPr="00EE273A" w:rsidRDefault="00EE273A" w:rsidP="00EE273A">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EE273A" w:rsidRPr="00EE273A" w:rsidRDefault="00EE273A" w:rsidP="00EE273A">
      <w:pPr>
        <w:keepNext/>
        <w:numPr>
          <w:ilvl w:val="0"/>
          <w:numId w:val="45"/>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EE273A">
        <w:rPr>
          <w:rFonts w:ascii="Times New Roman" w:eastAsia="Times New Roman" w:hAnsi="Times New Roman"/>
          <w:b/>
          <w:sz w:val="24"/>
          <w:szCs w:val="24"/>
          <w:lang w:eastAsia="ru-RU"/>
        </w:rPr>
        <w:t>ЗАКЛЮЧИТЕЛЬНЫЕ ПОЛОЖЕНИЯ</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lastRenderedPageBreak/>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EE273A" w:rsidRPr="00EE273A" w:rsidRDefault="00EE273A" w:rsidP="00EE273A">
      <w:pPr>
        <w:numPr>
          <w:ilvl w:val="1"/>
          <w:numId w:val="45"/>
        </w:numPr>
        <w:spacing w:after="0" w:line="240" w:lineRule="auto"/>
        <w:ind w:left="0" w:firstLine="567"/>
        <w:jc w:val="both"/>
        <w:rPr>
          <w:rFonts w:ascii="Times New Roman" w:eastAsia="Times New Roman" w:hAnsi="Times New Roman"/>
          <w:i/>
          <w:sz w:val="24"/>
          <w:szCs w:val="24"/>
          <w:lang w:eastAsia="ru-RU"/>
        </w:rPr>
      </w:pPr>
      <w:r w:rsidRPr="00EE273A">
        <w:rPr>
          <w:rFonts w:ascii="Times New Roman" w:eastAsia="Times New Roman" w:hAnsi="Times New Roman"/>
          <w:sz w:val="24"/>
          <w:szCs w:val="24"/>
          <w:lang w:eastAsia="ru-RU"/>
        </w:rPr>
        <w:t xml:space="preserve">К договору прилагаются: </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 xml:space="preserve">- Техническое задание (Приложение №1); </w:t>
      </w:r>
    </w:p>
    <w:p w:rsidR="00EE273A" w:rsidRPr="00EE273A" w:rsidRDefault="00EE273A" w:rsidP="00EE273A">
      <w:pPr>
        <w:spacing w:after="0" w:line="240" w:lineRule="auto"/>
        <w:ind w:left="567"/>
        <w:jc w:val="both"/>
        <w:rPr>
          <w:rFonts w:ascii="Times New Roman" w:eastAsia="Times New Roman" w:hAnsi="Times New Roman"/>
          <w:sz w:val="24"/>
          <w:szCs w:val="24"/>
          <w:lang w:eastAsia="ru-RU"/>
        </w:rPr>
      </w:pPr>
    </w:p>
    <w:p w:rsidR="00EE273A" w:rsidRPr="00EE273A" w:rsidRDefault="00EE273A" w:rsidP="00EE273A">
      <w:pPr>
        <w:numPr>
          <w:ilvl w:val="0"/>
          <w:numId w:val="45"/>
        </w:numPr>
        <w:suppressAutoHyphens/>
        <w:spacing w:after="0" w:line="240" w:lineRule="auto"/>
        <w:contextualSpacing/>
        <w:jc w:val="center"/>
        <w:rPr>
          <w:rFonts w:ascii="Times New Roman" w:eastAsia="Times New Roman" w:hAnsi="Times New Roman"/>
          <w:sz w:val="24"/>
          <w:szCs w:val="24"/>
          <w:lang w:eastAsia="ar-SA"/>
        </w:rPr>
      </w:pPr>
      <w:r w:rsidRPr="00EE273A">
        <w:rPr>
          <w:rFonts w:ascii="Times New Roman" w:eastAsia="Times New Roman" w:hAnsi="Times New Roman"/>
          <w:b/>
          <w:sz w:val="24"/>
          <w:szCs w:val="24"/>
          <w:lang w:eastAsia="ar-SA"/>
        </w:rPr>
        <w:t>АДРЕСА, БАНКОВСКИЕ РЕКВИЗИТЫ И ПОДПИСИ СТОРОН</w:t>
      </w:r>
    </w:p>
    <w:tbl>
      <w:tblPr>
        <w:tblW w:w="10032" w:type="dxa"/>
        <w:tblLayout w:type="fixed"/>
        <w:tblCellMar>
          <w:left w:w="107" w:type="dxa"/>
          <w:right w:w="107" w:type="dxa"/>
        </w:tblCellMar>
        <w:tblLook w:val="04A0" w:firstRow="1" w:lastRow="0" w:firstColumn="1" w:lastColumn="0" w:noHBand="0" w:noVBand="1"/>
      </w:tblPr>
      <w:tblGrid>
        <w:gridCol w:w="2943"/>
        <w:gridCol w:w="1843"/>
        <w:gridCol w:w="567"/>
        <w:gridCol w:w="2553"/>
        <w:gridCol w:w="2126"/>
      </w:tblGrid>
      <w:tr w:rsidR="00EE273A" w:rsidRPr="00EE273A" w:rsidTr="00EE273A">
        <w:trPr>
          <w:trHeight w:val="426"/>
        </w:trPr>
        <w:tc>
          <w:tcPr>
            <w:tcW w:w="4786" w:type="dxa"/>
            <w:gridSpan w:val="2"/>
          </w:tcPr>
          <w:p w:rsidR="00EE273A" w:rsidRPr="00EE273A" w:rsidRDefault="00EE273A" w:rsidP="00EE273A">
            <w:pPr>
              <w:snapToGrid w:val="0"/>
              <w:spacing w:after="0" w:line="240" w:lineRule="auto"/>
              <w:jc w:val="center"/>
              <w:rPr>
                <w:rFonts w:ascii="Times New Roman" w:eastAsia="Times New Roman" w:hAnsi="Times New Roman"/>
                <w:b/>
                <w:sz w:val="24"/>
                <w:szCs w:val="24"/>
                <w:lang w:eastAsia="ru-RU"/>
              </w:rPr>
            </w:pPr>
            <w:r w:rsidRPr="00EE273A">
              <w:rPr>
                <w:rFonts w:ascii="Times New Roman" w:eastAsia="Times New Roman" w:hAnsi="Times New Roman"/>
                <w:b/>
                <w:sz w:val="24"/>
                <w:szCs w:val="24"/>
                <w:lang w:eastAsia="ru-RU"/>
              </w:rPr>
              <w:t>Заказчик:</w:t>
            </w:r>
          </w:p>
          <w:p w:rsidR="00EE273A" w:rsidRPr="00EE273A" w:rsidRDefault="00EE273A" w:rsidP="00EE273A">
            <w:pPr>
              <w:snapToGrid w:val="0"/>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E273A">
              <w:rPr>
                <w:rFonts w:ascii="Times New Roman" w:eastAsia="Times New Roman" w:hAnsi="Times New Roman"/>
                <w:sz w:val="24"/>
                <w:szCs w:val="24"/>
                <w:lang w:eastAsia="ru-RU"/>
              </w:rPr>
              <w:t>(ИПУ РАН)</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 xml:space="preserve">Юридический адрес: </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117997, г. Москва, ул. Профсоюзная, д.65</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 xml:space="preserve">Фактический адрес: </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117997, г. Москва, ул. Профсоюзная, д.65</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 xml:space="preserve">ИНН: 7728013512 </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КПП: 772801001</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Банковские реквизиты:</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 xml:space="preserve">УФК по </w:t>
            </w:r>
            <w:proofErr w:type="spellStart"/>
            <w:r w:rsidRPr="00EE273A">
              <w:rPr>
                <w:rFonts w:ascii="Times New Roman" w:eastAsia="Times New Roman" w:hAnsi="Times New Roman"/>
                <w:sz w:val="24"/>
                <w:szCs w:val="24"/>
                <w:lang w:eastAsia="ru-RU"/>
              </w:rPr>
              <w:t>г</w:t>
            </w:r>
            <w:proofErr w:type="gramStart"/>
            <w:r w:rsidRPr="00EE273A">
              <w:rPr>
                <w:rFonts w:ascii="Times New Roman" w:eastAsia="Times New Roman" w:hAnsi="Times New Roman"/>
                <w:sz w:val="24"/>
                <w:szCs w:val="24"/>
                <w:lang w:eastAsia="ru-RU"/>
              </w:rPr>
              <w:t>.М</w:t>
            </w:r>
            <w:proofErr w:type="gramEnd"/>
            <w:r w:rsidRPr="00EE273A">
              <w:rPr>
                <w:rFonts w:ascii="Times New Roman" w:eastAsia="Times New Roman" w:hAnsi="Times New Roman"/>
                <w:sz w:val="24"/>
                <w:szCs w:val="24"/>
                <w:lang w:eastAsia="ru-RU"/>
              </w:rPr>
              <w:t>оскве</w:t>
            </w:r>
            <w:proofErr w:type="spellEnd"/>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т/с 40501810845252000079</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ГУ Банка России по ЦФО</w:t>
            </w:r>
          </w:p>
          <w:p w:rsidR="00EE273A" w:rsidRPr="00EE273A" w:rsidRDefault="00EE273A" w:rsidP="00EE273A">
            <w:pPr>
              <w:spacing w:after="0" w:line="240" w:lineRule="auto"/>
              <w:jc w:val="both"/>
              <w:rPr>
                <w:rFonts w:ascii="Times New Roman" w:eastAsia="Times New Roman" w:hAnsi="Times New Roman"/>
                <w:sz w:val="24"/>
                <w:szCs w:val="24"/>
                <w:lang w:eastAsia="ru-RU"/>
              </w:rPr>
            </w:pPr>
            <w:proofErr w:type="gramStart"/>
            <w:r w:rsidRPr="00EE273A">
              <w:rPr>
                <w:rFonts w:ascii="Times New Roman" w:eastAsia="Times New Roman" w:hAnsi="Times New Roman"/>
                <w:sz w:val="24"/>
                <w:szCs w:val="24"/>
                <w:lang w:eastAsia="ru-RU"/>
              </w:rPr>
              <w:t>л</w:t>
            </w:r>
            <w:proofErr w:type="gramEnd"/>
            <w:r w:rsidRPr="00EE273A">
              <w:rPr>
                <w:rFonts w:ascii="Times New Roman" w:eastAsia="Times New Roman" w:hAnsi="Times New Roman"/>
                <w:sz w:val="24"/>
                <w:szCs w:val="24"/>
                <w:lang w:eastAsia="ru-RU"/>
              </w:rPr>
              <w:t>/с 20736Ц83220</w:t>
            </w:r>
          </w:p>
          <w:p w:rsidR="00EE273A" w:rsidRPr="00EE273A" w:rsidRDefault="00EE273A" w:rsidP="00EE273A">
            <w:pPr>
              <w:spacing w:after="0" w:line="240" w:lineRule="auto"/>
              <w:jc w:val="both"/>
              <w:rPr>
                <w:rFonts w:ascii="Times New Roman" w:eastAsia="Times New Roman" w:hAnsi="Times New Roman"/>
                <w:sz w:val="24"/>
                <w:szCs w:val="24"/>
                <w:lang w:eastAsia="ru-RU"/>
              </w:rPr>
            </w:pPr>
            <w:r w:rsidRPr="00EE273A">
              <w:rPr>
                <w:rFonts w:ascii="Times New Roman" w:eastAsia="Times New Roman" w:hAnsi="Times New Roman"/>
                <w:sz w:val="24"/>
                <w:szCs w:val="24"/>
                <w:lang w:eastAsia="ru-RU"/>
              </w:rPr>
              <w:t>БИК 044525000</w:t>
            </w:r>
          </w:p>
          <w:p w:rsidR="00EE273A" w:rsidRPr="00EE273A" w:rsidRDefault="00EE273A" w:rsidP="00EE273A">
            <w:pPr>
              <w:spacing w:after="0" w:line="240" w:lineRule="auto"/>
              <w:jc w:val="both"/>
              <w:rPr>
                <w:rFonts w:ascii="Times New Roman" w:eastAsia="Times New Roman" w:hAnsi="Times New Roman"/>
                <w:sz w:val="24"/>
                <w:szCs w:val="24"/>
                <w:lang w:eastAsia="ru-RU"/>
              </w:rPr>
            </w:pPr>
          </w:p>
        </w:tc>
        <w:tc>
          <w:tcPr>
            <w:tcW w:w="567" w:type="dxa"/>
          </w:tcPr>
          <w:p w:rsidR="00EE273A" w:rsidRPr="00EE273A" w:rsidRDefault="00EE273A" w:rsidP="00EE273A">
            <w:pPr>
              <w:snapToGrid w:val="0"/>
              <w:spacing w:after="0" w:line="240" w:lineRule="auto"/>
              <w:jc w:val="both"/>
              <w:rPr>
                <w:rFonts w:ascii="Times New Roman" w:eastAsia="Times New Roman" w:hAnsi="Times New Roman"/>
                <w:b/>
                <w:sz w:val="24"/>
                <w:szCs w:val="24"/>
                <w:lang w:eastAsia="ru-RU"/>
              </w:rPr>
            </w:pPr>
          </w:p>
        </w:tc>
        <w:tc>
          <w:tcPr>
            <w:tcW w:w="4679" w:type="dxa"/>
            <w:gridSpan w:val="2"/>
            <w:hideMark/>
          </w:tcPr>
          <w:p w:rsidR="00EE273A" w:rsidRPr="00EE273A" w:rsidRDefault="00EE273A" w:rsidP="00EE273A">
            <w:pPr>
              <w:spacing w:after="0" w:line="240" w:lineRule="auto"/>
              <w:jc w:val="center"/>
              <w:rPr>
                <w:rFonts w:ascii="Times New Roman" w:eastAsia="Times New Roman" w:hAnsi="Times New Roman"/>
                <w:b/>
                <w:bCs/>
                <w:sz w:val="24"/>
                <w:szCs w:val="24"/>
                <w:lang w:eastAsia="ru-RU"/>
              </w:rPr>
            </w:pPr>
            <w:r w:rsidRPr="00EE273A">
              <w:rPr>
                <w:rFonts w:ascii="Times New Roman" w:eastAsia="Times New Roman" w:hAnsi="Times New Roman"/>
                <w:b/>
                <w:bCs/>
                <w:sz w:val="24"/>
                <w:szCs w:val="24"/>
                <w:lang w:eastAsia="ru-RU"/>
              </w:rPr>
              <w:t>Исполнитель:</w:t>
            </w:r>
          </w:p>
        </w:tc>
      </w:tr>
      <w:tr w:rsidR="00EE273A" w:rsidRPr="00EE273A" w:rsidTr="00EE273A">
        <w:trPr>
          <w:trHeight w:val="80"/>
        </w:trPr>
        <w:tc>
          <w:tcPr>
            <w:tcW w:w="4786" w:type="dxa"/>
            <w:gridSpan w:val="2"/>
          </w:tcPr>
          <w:p w:rsidR="00EE273A" w:rsidRPr="00EE273A" w:rsidRDefault="00EE273A" w:rsidP="00EE273A">
            <w:pPr>
              <w:snapToGrid w:val="0"/>
              <w:spacing w:after="0" w:line="240" w:lineRule="auto"/>
              <w:rPr>
                <w:rFonts w:ascii="Times New Roman" w:eastAsia="Times New Roman" w:hAnsi="Times New Roman"/>
                <w:b/>
                <w:bCs/>
                <w:sz w:val="24"/>
                <w:szCs w:val="24"/>
                <w:lang w:eastAsia="ru-RU"/>
              </w:rPr>
            </w:pPr>
            <w:r w:rsidRPr="00EE273A">
              <w:rPr>
                <w:rFonts w:ascii="Times New Roman" w:eastAsia="Times New Roman" w:hAnsi="Times New Roman"/>
                <w:b/>
                <w:bCs/>
                <w:sz w:val="24"/>
                <w:szCs w:val="24"/>
                <w:lang w:eastAsia="ru-RU"/>
              </w:rPr>
              <w:t>Заместитель директора</w:t>
            </w:r>
          </w:p>
        </w:tc>
        <w:tc>
          <w:tcPr>
            <w:tcW w:w="567" w:type="dxa"/>
          </w:tcPr>
          <w:p w:rsidR="00EE273A" w:rsidRPr="00EE273A" w:rsidRDefault="00EE273A" w:rsidP="00EE273A">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9" w:type="dxa"/>
            <w:gridSpan w:val="2"/>
          </w:tcPr>
          <w:p w:rsidR="00EE273A" w:rsidRPr="00EE273A" w:rsidRDefault="00EE273A" w:rsidP="00EE273A">
            <w:pPr>
              <w:shd w:val="clear" w:color="auto" w:fill="FFFFFF"/>
              <w:snapToGrid w:val="0"/>
              <w:spacing w:after="0" w:line="240" w:lineRule="auto"/>
              <w:jc w:val="both"/>
              <w:rPr>
                <w:rFonts w:ascii="Times New Roman" w:eastAsia="Times New Roman" w:hAnsi="Times New Roman"/>
                <w:b/>
                <w:sz w:val="24"/>
                <w:szCs w:val="24"/>
                <w:lang w:eastAsia="ru-RU"/>
              </w:rPr>
            </w:pPr>
            <w:r w:rsidRPr="00EE273A">
              <w:rPr>
                <w:rFonts w:ascii="Times New Roman" w:eastAsia="Times New Roman" w:hAnsi="Times New Roman"/>
                <w:b/>
                <w:sz w:val="24"/>
                <w:szCs w:val="24"/>
                <w:lang w:eastAsia="ru-RU"/>
              </w:rPr>
              <w:t>_____________________</w:t>
            </w:r>
          </w:p>
        </w:tc>
      </w:tr>
      <w:tr w:rsidR="00EE273A" w:rsidRPr="00EE273A" w:rsidTr="00EE273A">
        <w:trPr>
          <w:trHeight w:val="621"/>
        </w:trPr>
        <w:tc>
          <w:tcPr>
            <w:tcW w:w="2943" w:type="dxa"/>
            <w:tcBorders>
              <w:top w:val="nil"/>
              <w:left w:val="nil"/>
              <w:bottom w:val="single" w:sz="4" w:space="0" w:color="auto"/>
              <w:right w:val="nil"/>
            </w:tcBorders>
          </w:tcPr>
          <w:p w:rsidR="00EE273A" w:rsidRPr="00EE273A" w:rsidRDefault="00EE273A" w:rsidP="00EE273A">
            <w:pPr>
              <w:snapToGrid w:val="0"/>
              <w:spacing w:after="0" w:line="240" w:lineRule="auto"/>
              <w:ind w:firstLine="567"/>
              <w:jc w:val="both"/>
              <w:rPr>
                <w:rFonts w:ascii="Times New Roman" w:eastAsia="Times New Roman" w:hAnsi="Times New Roman"/>
                <w:bCs/>
                <w:sz w:val="24"/>
                <w:szCs w:val="24"/>
                <w:lang w:eastAsia="ru-RU"/>
              </w:rPr>
            </w:pPr>
          </w:p>
        </w:tc>
        <w:tc>
          <w:tcPr>
            <w:tcW w:w="1843" w:type="dxa"/>
            <w:vAlign w:val="bottom"/>
            <w:hideMark/>
          </w:tcPr>
          <w:p w:rsidR="00EE273A" w:rsidRPr="00EE273A" w:rsidRDefault="00EE273A" w:rsidP="00EE273A">
            <w:pPr>
              <w:snapToGrid w:val="0"/>
              <w:spacing w:after="0" w:line="240" w:lineRule="auto"/>
              <w:jc w:val="right"/>
              <w:rPr>
                <w:rFonts w:ascii="Times New Roman" w:eastAsia="Times New Roman" w:hAnsi="Times New Roman"/>
                <w:b/>
                <w:bCs/>
                <w:sz w:val="24"/>
                <w:szCs w:val="24"/>
                <w:lang w:eastAsia="ru-RU"/>
              </w:rPr>
            </w:pPr>
            <w:r w:rsidRPr="00EE273A">
              <w:rPr>
                <w:rFonts w:ascii="Times New Roman" w:eastAsia="Times New Roman" w:hAnsi="Times New Roman"/>
                <w:b/>
                <w:bCs/>
                <w:sz w:val="24"/>
                <w:szCs w:val="24"/>
                <w:lang w:eastAsia="ru-RU"/>
              </w:rPr>
              <w:t>/                        /</w:t>
            </w:r>
          </w:p>
        </w:tc>
        <w:tc>
          <w:tcPr>
            <w:tcW w:w="567" w:type="dxa"/>
            <w:vAlign w:val="bottom"/>
          </w:tcPr>
          <w:p w:rsidR="00EE273A" w:rsidRPr="00EE273A" w:rsidRDefault="00EE273A" w:rsidP="00EE273A">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rsidR="00EE273A" w:rsidRPr="00EE273A" w:rsidRDefault="00EE273A" w:rsidP="00EE273A">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vAlign w:val="bottom"/>
            <w:hideMark/>
          </w:tcPr>
          <w:p w:rsidR="00EE273A" w:rsidRPr="00EE273A" w:rsidRDefault="00EE273A" w:rsidP="00EE273A">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EE273A">
              <w:rPr>
                <w:rFonts w:ascii="Times New Roman" w:eastAsia="Times New Roman" w:hAnsi="Times New Roman"/>
                <w:b/>
                <w:sz w:val="24"/>
                <w:szCs w:val="24"/>
                <w:lang w:eastAsia="ru-RU"/>
              </w:rPr>
              <w:t>/                            /</w:t>
            </w:r>
          </w:p>
        </w:tc>
      </w:tr>
    </w:tbl>
    <w:p w:rsidR="00EE273A" w:rsidRPr="00EE273A" w:rsidRDefault="00EE273A" w:rsidP="00EE273A">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EE273A">
        <w:rPr>
          <w:rFonts w:ascii="Times New Roman" w:eastAsia="Times New Roman" w:hAnsi="Times New Roman"/>
          <w:bCs/>
          <w:sz w:val="24"/>
          <w:szCs w:val="24"/>
          <w:lang w:eastAsia="ru-RU"/>
        </w:rPr>
        <w:t>м.п</w:t>
      </w:r>
      <w:proofErr w:type="spellEnd"/>
      <w:r w:rsidRPr="00EE273A">
        <w:rPr>
          <w:rFonts w:ascii="Times New Roman" w:eastAsia="Times New Roman" w:hAnsi="Times New Roman"/>
          <w:bCs/>
          <w:sz w:val="24"/>
          <w:szCs w:val="24"/>
          <w:lang w:eastAsia="ru-RU"/>
        </w:rPr>
        <w:t xml:space="preserve">.                                                                                  </w:t>
      </w:r>
      <w:proofErr w:type="spellStart"/>
      <w:r w:rsidRPr="00EE273A">
        <w:rPr>
          <w:rFonts w:ascii="Times New Roman" w:eastAsia="Times New Roman" w:hAnsi="Times New Roman"/>
          <w:bCs/>
          <w:sz w:val="24"/>
          <w:szCs w:val="24"/>
          <w:lang w:eastAsia="ru-RU"/>
        </w:rPr>
        <w:t>м</w:t>
      </w:r>
      <w:proofErr w:type="gramStart"/>
      <w:r w:rsidRPr="00EE273A">
        <w:rPr>
          <w:rFonts w:ascii="Times New Roman" w:eastAsia="Times New Roman" w:hAnsi="Times New Roman"/>
          <w:bCs/>
          <w:sz w:val="24"/>
          <w:szCs w:val="24"/>
          <w:lang w:eastAsia="ru-RU"/>
        </w:rPr>
        <w:t>.п</w:t>
      </w:r>
      <w:proofErr w:type="spellEnd"/>
      <w:proofErr w:type="gramEnd"/>
    </w:p>
    <w:p w:rsidR="00C370F9" w:rsidRPr="00C370F9" w:rsidRDefault="00C370F9" w:rsidP="00C370F9">
      <w:pPr>
        <w:rPr>
          <w:rFonts w:ascii="Calibri" w:eastAsia="Calibri" w:hAnsi="Calibri"/>
          <w:sz w:val="22"/>
          <w:szCs w:val="22"/>
        </w:rPr>
      </w:pPr>
    </w:p>
    <w:p w:rsidR="00C370F9" w:rsidRPr="00C370F9" w:rsidRDefault="00C370F9" w:rsidP="00C370F9">
      <w:pPr>
        <w:rPr>
          <w:rFonts w:ascii="Calibri" w:eastAsia="Calibri" w:hAnsi="Calibri"/>
          <w:sz w:val="22"/>
          <w:szCs w:val="22"/>
        </w:rPr>
      </w:pPr>
    </w:p>
    <w:p w:rsidR="00B949ED" w:rsidRPr="00B949ED" w:rsidRDefault="00B949ED" w:rsidP="00B949ED">
      <w:pPr>
        <w:rPr>
          <w:rFonts w:ascii="Calibri" w:eastAsia="Calibri" w:hAnsi="Calibri"/>
          <w:sz w:val="22"/>
          <w:szCs w:val="22"/>
        </w:rPr>
      </w:pPr>
    </w:p>
    <w:p w:rsidR="00373E6B" w:rsidRDefault="00373E6B" w:rsidP="00C370F9">
      <w:pPr>
        <w:contextualSpacing/>
        <w:rPr>
          <w:rFonts w:ascii="Calibri" w:eastAsia="Calibri" w:hAnsi="Calibri"/>
          <w:sz w:val="22"/>
          <w:szCs w:val="22"/>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p>
    <w:p w:rsidR="00C370F9" w:rsidRDefault="00C370F9"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E82F64" w:rsidRDefault="00E82F64" w:rsidP="00C370F9">
      <w:pPr>
        <w:contextualSpacing/>
        <w:rPr>
          <w:rFonts w:ascii="Calibri" w:eastAsia="Calibri" w:hAnsi="Calibri"/>
          <w:sz w:val="22"/>
          <w:szCs w:val="22"/>
        </w:rPr>
      </w:pPr>
    </w:p>
    <w:p w:rsidR="005874BB" w:rsidRDefault="005874BB" w:rsidP="00C370F9">
      <w:pPr>
        <w:contextualSpacing/>
        <w:rPr>
          <w:rFonts w:ascii="Calibri" w:eastAsia="Calibri" w:hAnsi="Calibri"/>
          <w:sz w:val="22"/>
          <w:szCs w:val="22"/>
        </w:rPr>
      </w:pPr>
    </w:p>
    <w:p w:rsidR="005874BB" w:rsidRDefault="005874BB" w:rsidP="00C370F9">
      <w:pPr>
        <w:contextualSpacing/>
        <w:rPr>
          <w:rFonts w:ascii="Calibri" w:eastAsia="Calibri" w:hAnsi="Calibri"/>
          <w:sz w:val="22"/>
          <w:szCs w:val="22"/>
        </w:rPr>
      </w:pPr>
    </w:p>
    <w:p w:rsidR="005874BB" w:rsidRDefault="005874BB" w:rsidP="00C370F9">
      <w:pPr>
        <w:contextualSpacing/>
        <w:rPr>
          <w:rFonts w:ascii="Calibri" w:eastAsia="Calibri" w:hAnsi="Calibri"/>
          <w:sz w:val="22"/>
          <w:szCs w:val="22"/>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ТЕХНИЧЕСКОЕ ЗАДАНИЕ</w:t>
      </w:r>
    </w:p>
    <w:p w:rsidR="008E7186" w:rsidRPr="008E7186" w:rsidRDefault="008E7186" w:rsidP="008E7186">
      <w:pPr>
        <w:spacing w:after="0" w:line="240" w:lineRule="auto"/>
        <w:ind w:left="567" w:hanging="567"/>
        <w:jc w:val="center"/>
        <w:rPr>
          <w:rFonts w:ascii="Times New Roman" w:eastAsia="Times New Roman" w:hAnsi="Times New Roman"/>
          <w:b/>
          <w:color w:val="000000"/>
          <w:sz w:val="24"/>
          <w:szCs w:val="24"/>
          <w:lang w:eastAsia="ru-RU"/>
        </w:rPr>
      </w:pPr>
      <w:r w:rsidRPr="008E7186">
        <w:rPr>
          <w:rFonts w:ascii="Times New Roman" w:eastAsia="Times New Roman" w:hAnsi="Times New Roman"/>
          <w:b/>
          <w:color w:val="000000"/>
          <w:sz w:val="24"/>
          <w:szCs w:val="24"/>
          <w:lang w:eastAsia="ru-RU"/>
        </w:rPr>
        <w:t>на оказание услуг по инструментальным замерам загрязняющих веществ на газоочистных установках</w:t>
      </w:r>
    </w:p>
    <w:p w:rsidR="008E7186" w:rsidRPr="008E7186" w:rsidRDefault="008E7186" w:rsidP="008E7186">
      <w:pPr>
        <w:spacing w:after="0" w:line="240" w:lineRule="auto"/>
        <w:ind w:left="567" w:hanging="567"/>
        <w:jc w:val="center"/>
        <w:rPr>
          <w:rFonts w:ascii="Times New Roman" w:eastAsia="Times New Roman" w:hAnsi="Times New Roman"/>
          <w:b/>
          <w:color w:val="000000"/>
          <w:sz w:val="24"/>
          <w:szCs w:val="24"/>
          <w:lang w:eastAsia="ru-RU"/>
        </w:rPr>
      </w:pPr>
    </w:p>
    <w:p w:rsidR="008E7186" w:rsidRPr="008E7186" w:rsidRDefault="008E7186" w:rsidP="008E7186">
      <w:pPr>
        <w:numPr>
          <w:ilvl w:val="0"/>
          <w:numId w:val="43"/>
        </w:numPr>
        <w:spacing w:after="0" w:line="240" w:lineRule="auto"/>
        <w:ind w:left="284" w:hanging="284"/>
        <w:rPr>
          <w:rFonts w:ascii="Times New Roman" w:eastAsia="Times New Roman" w:hAnsi="Times New Roman"/>
          <w:sz w:val="24"/>
          <w:szCs w:val="24"/>
          <w:lang w:eastAsia="ru-RU"/>
        </w:rPr>
      </w:pPr>
      <w:r w:rsidRPr="008E7186">
        <w:rPr>
          <w:rFonts w:ascii="Times New Roman" w:eastAsia="Times New Roman" w:hAnsi="Times New Roman"/>
          <w:b/>
          <w:sz w:val="24"/>
          <w:szCs w:val="24"/>
          <w:lang w:eastAsia="ru-RU"/>
        </w:rPr>
        <w:t>Место оказания услуг</w:t>
      </w:r>
      <w:r w:rsidRPr="008E7186">
        <w:rPr>
          <w:rFonts w:ascii="Times New Roman" w:eastAsia="Times New Roman" w:hAnsi="Times New Roman"/>
          <w:sz w:val="24"/>
          <w:szCs w:val="24"/>
          <w:lang w:eastAsia="ru-RU"/>
        </w:rPr>
        <w:t>: ИПУ РАН, 117997, г. Москва, ул. Профсоюзная, д. 65.</w:t>
      </w:r>
    </w:p>
    <w:p w:rsidR="005874BB" w:rsidRPr="0080636B" w:rsidRDefault="008E7186" w:rsidP="005874BB">
      <w:pPr>
        <w:numPr>
          <w:ilvl w:val="0"/>
          <w:numId w:val="43"/>
        </w:numPr>
        <w:spacing w:after="0" w:line="240" w:lineRule="auto"/>
        <w:ind w:left="284" w:hanging="284"/>
        <w:jc w:val="both"/>
        <w:rPr>
          <w:rFonts w:ascii="Times New Roman" w:eastAsia="Times New Roman" w:hAnsi="Times New Roman"/>
          <w:sz w:val="24"/>
          <w:szCs w:val="24"/>
          <w:lang w:eastAsia="ru-RU"/>
        </w:rPr>
      </w:pPr>
      <w:r w:rsidRPr="0080636B">
        <w:rPr>
          <w:rFonts w:ascii="Times New Roman" w:eastAsia="Times New Roman" w:hAnsi="Times New Roman"/>
          <w:b/>
          <w:bCs/>
          <w:sz w:val="24"/>
          <w:szCs w:val="24"/>
          <w:lang w:eastAsia="ru-RU"/>
        </w:rPr>
        <w:t xml:space="preserve">Наименование услуг: </w:t>
      </w:r>
      <w:r w:rsidRPr="0080636B">
        <w:rPr>
          <w:rFonts w:ascii="Times New Roman" w:eastAsia="Times New Roman" w:hAnsi="Times New Roman"/>
          <w:bCs/>
          <w:sz w:val="24"/>
          <w:szCs w:val="24"/>
          <w:lang w:eastAsia="ru-RU"/>
        </w:rPr>
        <w:t xml:space="preserve">оказание услуг по инструментальным замерам загрязняющих </w:t>
      </w:r>
      <w:r w:rsidRPr="0080636B">
        <w:rPr>
          <w:rFonts w:ascii="Times New Roman" w:eastAsia="Times New Roman" w:hAnsi="Times New Roman"/>
          <w:color w:val="000000"/>
          <w:sz w:val="24"/>
          <w:szCs w:val="24"/>
          <w:lang w:eastAsia="ru-RU"/>
        </w:rPr>
        <w:t>веществ</w:t>
      </w:r>
      <w:r w:rsidRPr="0080636B">
        <w:rPr>
          <w:rFonts w:ascii="Times New Roman" w:eastAsia="Times New Roman" w:hAnsi="Times New Roman"/>
          <w:bCs/>
          <w:sz w:val="24"/>
          <w:szCs w:val="24"/>
          <w:lang w:eastAsia="ru-RU"/>
        </w:rPr>
        <w:t xml:space="preserve"> на газоочистных установках</w:t>
      </w:r>
      <w:r w:rsidR="005874BB" w:rsidRPr="0080636B">
        <w:rPr>
          <w:rFonts w:ascii="Times New Roman" w:eastAsia="Times New Roman" w:hAnsi="Times New Roman"/>
          <w:bCs/>
          <w:sz w:val="24"/>
          <w:szCs w:val="24"/>
          <w:lang w:eastAsia="ru-RU"/>
        </w:rPr>
        <w:t>.</w:t>
      </w:r>
      <w:r w:rsidR="0080636B">
        <w:rPr>
          <w:rFonts w:ascii="Times New Roman" w:eastAsia="Times New Roman" w:hAnsi="Times New Roman"/>
          <w:bCs/>
          <w:sz w:val="24"/>
          <w:szCs w:val="24"/>
          <w:lang w:eastAsia="ru-RU"/>
        </w:rPr>
        <w:t xml:space="preserve"> </w:t>
      </w:r>
      <w:r w:rsidR="005874BB" w:rsidRPr="0080636B">
        <w:rPr>
          <w:rFonts w:ascii="Times New Roman" w:eastAsia="Times New Roman" w:hAnsi="Times New Roman"/>
          <w:sz w:val="24"/>
          <w:szCs w:val="24"/>
          <w:lang w:eastAsia="ru-RU"/>
        </w:rPr>
        <w:t>Код ОКПД</w:t>
      </w:r>
      <w:proofErr w:type="gramStart"/>
      <w:r w:rsidR="005874BB" w:rsidRPr="0080636B">
        <w:rPr>
          <w:rFonts w:ascii="Times New Roman" w:eastAsia="Times New Roman" w:hAnsi="Times New Roman"/>
          <w:sz w:val="24"/>
          <w:szCs w:val="24"/>
          <w:lang w:eastAsia="ru-RU"/>
        </w:rPr>
        <w:t>2</w:t>
      </w:r>
      <w:proofErr w:type="gramEnd"/>
      <w:r w:rsidR="005874BB" w:rsidRPr="0080636B">
        <w:rPr>
          <w:rFonts w:ascii="Times New Roman" w:eastAsia="Times New Roman" w:hAnsi="Times New Roman"/>
          <w:sz w:val="24"/>
          <w:szCs w:val="24"/>
          <w:lang w:eastAsia="ru-RU"/>
        </w:rPr>
        <w:t>: 71.20.11.190 Услуги в области испытаний и анализа состава и чистоты прочих веществ</w:t>
      </w:r>
    </w:p>
    <w:p w:rsidR="008E7186" w:rsidRPr="008E7186" w:rsidRDefault="008E7186" w:rsidP="008E7186">
      <w:pPr>
        <w:numPr>
          <w:ilvl w:val="0"/>
          <w:numId w:val="43"/>
        </w:numPr>
        <w:spacing w:after="0" w:line="240" w:lineRule="auto"/>
        <w:ind w:left="284" w:hanging="284"/>
        <w:jc w:val="both"/>
        <w:rPr>
          <w:rFonts w:ascii="Times New Roman" w:eastAsia="Times New Roman" w:hAnsi="Times New Roman"/>
          <w:sz w:val="24"/>
          <w:szCs w:val="24"/>
          <w:lang w:eastAsia="ru-RU"/>
        </w:rPr>
      </w:pPr>
      <w:r w:rsidRPr="008E7186">
        <w:rPr>
          <w:rFonts w:ascii="Times New Roman" w:eastAsia="Times New Roman" w:hAnsi="Times New Roman"/>
          <w:b/>
          <w:sz w:val="24"/>
          <w:szCs w:val="24"/>
          <w:lang w:eastAsia="ru-RU"/>
        </w:rPr>
        <w:t>Срок оказания услуг</w:t>
      </w:r>
      <w:r w:rsidRPr="008E7186">
        <w:rPr>
          <w:rFonts w:ascii="Times New Roman" w:eastAsia="Times New Roman" w:hAnsi="Times New Roman"/>
          <w:sz w:val="24"/>
          <w:szCs w:val="24"/>
          <w:lang w:eastAsia="ru-RU"/>
        </w:rPr>
        <w:t xml:space="preserve">: </w:t>
      </w:r>
      <w:proofErr w:type="gramStart"/>
      <w:r w:rsidRPr="008E7186">
        <w:rPr>
          <w:rFonts w:ascii="Times New Roman" w:eastAsia="Times New Roman" w:hAnsi="Times New Roman"/>
          <w:sz w:val="24"/>
          <w:szCs w:val="24"/>
          <w:lang w:eastAsia="ru-RU"/>
        </w:rPr>
        <w:t xml:space="preserve">с </w:t>
      </w:r>
      <w:r w:rsidR="00085F9D">
        <w:rPr>
          <w:rFonts w:ascii="Times New Roman" w:eastAsia="Times New Roman" w:hAnsi="Times New Roman"/>
          <w:sz w:val="24"/>
          <w:szCs w:val="24"/>
          <w:lang w:eastAsia="ru-RU"/>
        </w:rPr>
        <w:t>даты</w:t>
      </w:r>
      <w:r w:rsidRPr="008E7186">
        <w:rPr>
          <w:rFonts w:ascii="Times New Roman" w:eastAsia="Times New Roman" w:hAnsi="Times New Roman"/>
          <w:sz w:val="24"/>
          <w:szCs w:val="24"/>
          <w:lang w:eastAsia="ru-RU"/>
        </w:rPr>
        <w:t xml:space="preserve"> подписания</w:t>
      </w:r>
      <w:proofErr w:type="gramEnd"/>
      <w:r w:rsidRPr="008E7186">
        <w:rPr>
          <w:rFonts w:ascii="Times New Roman" w:eastAsia="Times New Roman" w:hAnsi="Times New Roman"/>
          <w:sz w:val="24"/>
          <w:szCs w:val="24"/>
          <w:lang w:eastAsia="ru-RU"/>
        </w:rPr>
        <w:t xml:space="preserve"> договора по 31 октября 2017 г.</w:t>
      </w:r>
    </w:p>
    <w:p w:rsidR="008E7186" w:rsidRPr="008E7186" w:rsidRDefault="008E7186" w:rsidP="008E7186">
      <w:pPr>
        <w:numPr>
          <w:ilvl w:val="0"/>
          <w:numId w:val="43"/>
        </w:numPr>
        <w:spacing w:after="0" w:line="240" w:lineRule="auto"/>
        <w:ind w:left="284" w:hanging="284"/>
        <w:jc w:val="both"/>
        <w:rPr>
          <w:rFonts w:ascii="Times New Roman" w:eastAsia="Times New Roman" w:hAnsi="Times New Roman"/>
          <w:bCs/>
          <w:sz w:val="24"/>
          <w:szCs w:val="24"/>
          <w:lang w:eastAsia="ru-RU"/>
        </w:rPr>
      </w:pPr>
      <w:r w:rsidRPr="008E7186">
        <w:rPr>
          <w:rFonts w:ascii="Times New Roman" w:eastAsia="Times New Roman" w:hAnsi="Times New Roman"/>
          <w:b/>
          <w:sz w:val="24"/>
          <w:szCs w:val="24"/>
          <w:lang w:eastAsia="ru-RU"/>
        </w:rPr>
        <w:t>Источник финансирования</w:t>
      </w:r>
      <w:r w:rsidRPr="008E7186">
        <w:rPr>
          <w:rFonts w:ascii="Times New Roman" w:eastAsia="Times New Roman" w:hAnsi="Times New Roman"/>
          <w:sz w:val="24"/>
          <w:szCs w:val="24"/>
          <w:lang w:eastAsia="ru-RU"/>
        </w:rPr>
        <w:t xml:space="preserve">: </w:t>
      </w:r>
      <w:r w:rsidRPr="008E7186">
        <w:rPr>
          <w:rFonts w:ascii="Times New Roman" w:eastAsia="Times New Roman" w:hAnsi="Times New Roman"/>
          <w:bCs/>
          <w:sz w:val="24"/>
          <w:szCs w:val="24"/>
          <w:lang w:eastAsia="ru-RU"/>
        </w:rPr>
        <w:t xml:space="preserve">внебюджетные средства ИПУ РАН </w:t>
      </w:r>
      <w:r w:rsidRPr="008E7186">
        <w:rPr>
          <w:rFonts w:ascii="Times New Roman" w:eastAsia="Times New Roman" w:hAnsi="Times New Roman"/>
          <w:sz w:val="24"/>
          <w:szCs w:val="24"/>
          <w:lang w:eastAsia="ru-RU"/>
        </w:rPr>
        <w:t>(средства, получаемые от предпринимательской и иной приносящей доход деятельности).</w:t>
      </w:r>
    </w:p>
    <w:p w:rsidR="008E7186" w:rsidRDefault="008E7186" w:rsidP="0080636B">
      <w:pPr>
        <w:numPr>
          <w:ilvl w:val="0"/>
          <w:numId w:val="43"/>
        </w:numPr>
        <w:spacing w:after="0" w:line="240" w:lineRule="auto"/>
        <w:ind w:left="284" w:hanging="284"/>
        <w:jc w:val="both"/>
        <w:rPr>
          <w:rFonts w:ascii="Times New Roman" w:eastAsia="Times New Roman" w:hAnsi="Times New Roman"/>
          <w:b/>
          <w:sz w:val="24"/>
          <w:szCs w:val="24"/>
          <w:lang w:eastAsia="ru-RU"/>
        </w:rPr>
      </w:pPr>
      <w:r w:rsidRPr="0080636B">
        <w:rPr>
          <w:rFonts w:ascii="Times New Roman" w:eastAsia="Times New Roman" w:hAnsi="Times New Roman"/>
          <w:b/>
          <w:sz w:val="24"/>
          <w:szCs w:val="24"/>
          <w:lang w:eastAsia="ru-RU"/>
        </w:rPr>
        <w:t>Перечень оказываемых услуг:</w:t>
      </w:r>
    </w:p>
    <w:p w:rsidR="0080636B" w:rsidRPr="0080636B" w:rsidRDefault="0080636B" w:rsidP="0080636B">
      <w:pPr>
        <w:spacing w:after="0" w:line="240" w:lineRule="auto"/>
        <w:ind w:left="284"/>
        <w:jc w:val="both"/>
        <w:rPr>
          <w:rFonts w:ascii="Times New Roman" w:eastAsia="Times New Roman" w:hAnsi="Times New Roman"/>
          <w:b/>
          <w:sz w:val="16"/>
          <w:szCs w:val="16"/>
          <w:lang w:eastAsia="ru-RU"/>
        </w:rPr>
      </w:pPr>
    </w:p>
    <w:tbl>
      <w:tblPr>
        <w:tblW w:w="95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1"/>
        <w:gridCol w:w="2442"/>
        <w:gridCol w:w="1488"/>
        <w:gridCol w:w="1070"/>
      </w:tblGrid>
      <w:tr w:rsidR="008E7186" w:rsidRPr="008E7186" w:rsidTr="0080636B">
        <w:trPr>
          <w:trHeight w:val="800"/>
        </w:trPr>
        <w:tc>
          <w:tcPr>
            <w:tcW w:w="567" w:type="dxa"/>
            <w:shd w:val="clear" w:color="auto" w:fill="auto"/>
          </w:tcPr>
          <w:p w:rsidR="008E7186" w:rsidRPr="008E7186" w:rsidRDefault="008E7186" w:rsidP="008E7186">
            <w:pPr>
              <w:spacing w:after="0" w:line="240" w:lineRule="auto"/>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 xml:space="preserve">№ </w:t>
            </w:r>
            <w:proofErr w:type="gramStart"/>
            <w:r w:rsidRPr="008E7186">
              <w:rPr>
                <w:rFonts w:ascii="Times New Roman" w:eastAsia="Times New Roman" w:hAnsi="Times New Roman"/>
                <w:b/>
                <w:sz w:val="24"/>
                <w:szCs w:val="24"/>
                <w:lang w:eastAsia="ru-RU"/>
              </w:rPr>
              <w:t>п</w:t>
            </w:r>
            <w:proofErr w:type="gramEnd"/>
            <w:r w:rsidRPr="008E7186">
              <w:rPr>
                <w:rFonts w:ascii="Times New Roman" w:eastAsia="Times New Roman" w:hAnsi="Times New Roman"/>
                <w:b/>
                <w:sz w:val="24"/>
                <w:szCs w:val="24"/>
                <w:lang w:eastAsia="ru-RU"/>
              </w:rPr>
              <w:t>/п</w:t>
            </w:r>
          </w:p>
        </w:tc>
        <w:tc>
          <w:tcPr>
            <w:tcW w:w="3961" w:type="dxa"/>
            <w:shd w:val="clear" w:color="auto" w:fill="auto"/>
          </w:tcPr>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Номер и</w:t>
            </w:r>
          </w:p>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наименование</w:t>
            </w:r>
          </w:p>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источника выбросов</w:t>
            </w:r>
          </w:p>
        </w:tc>
        <w:tc>
          <w:tcPr>
            <w:tcW w:w="2442" w:type="dxa"/>
            <w:shd w:val="clear" w:color="auto" w:fill="auto"/>
          </w:tcPr>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Наименование</w:t>
            </w:r>
          </w:p>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загрязняющих</w:t>
            </w:r>
          </w:p>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веществ</w:t>
            </w:r>
          </w:p>
        </w:tc>
        <w:tc>
          <w:tcPr>
            <w:tcW w:w="1488" w:type="dxa"/>
            <w:shd w:val="clear" w:color="auto" w:fill="auto"/>
          </w:tcPr>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Единица</w:t>
            </w:r>
          </w:p>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измерения</w:t>
            </w:r>
          </w:p>
        </w:tc>
        <w:tc>
          <w:tcPr>
            <w:tcW w:w="1070" w:type="dxa"/>
            <w:shd w:val="clear" w:color="auto" w:fill="auto"/>
          </w:tcPr>
          <w:p w:rsidR="008E7186" w:rsidRPr="008E7186" w:rsidRDefault="008E7186" w:rsidP="008E7186">
            <w:pPr>
              <w:spacing w:after="0" w:line="240" w:lineRule="auto"/>
              <w:ind w:left="567" w:hanging="567"/>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Кол-во</w:t>
            </w:r>
          </w:p>
          <w:p w:rsidR="008E7186" w:rsidRPr="008E7186" w:rsidRDefault="008E7186" w:rsidP="008E7186">
            <w:pPr>
              <w:spacing w:after="0" w:line="240" w:lineRule="auto"/>
              <w:ind w:left="567" w:hanging="567"/>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точек</w:t>
            </w:r>
          </w:p>
          <w:p w:rsidR="008E7186" w:rsidRPr="008E7186" w:rsidRDefault="008E7186" w:rsidP="008E7186">
            <w:pPr>
              <w:spacing w:after="0" w:line="240" w:lineRule="auto"/>
              <w:ind w:left="567" w:hanging="567"/>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отбора,</w:t>
            </w:r>
          </w:p>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шт.</w:t>
            </w:r>
          </w:p>
        </w:tc>
      </w:tr>
      <w:tr w:rsidR="008E7186" w:rsidRPr="008E7186" w:rsidTr="0080636B">
        <w:trPr>
          <w:trHeight w:val="831"/>
        </w:trPr>
        <w:tc>
          <w:tcPr>
            <w:tcW w:w="567" w:type="dxa"/>
            <w:shd w:val="clear" w:color="auto" w:fill="auto"/>
          </w:tcPr>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1</w:t>
            </w:r>
          </w:p>
        </w:tc>
        <w:tc>
          <w:tcPr>
            <w:tcW w:w="3961" w:type="dxa"/>
            <w:shd w:val="clear" w:color="auto" w:fill="auto"/>
          </w:tcPr>
          <w:p w:rsidR="008E7186" w:rsidRPr="008E7186" w:rsidRDefault="008E7186" w:rsidP="008E7186">
            <w:pPr>
              <w:spacing w:after="0" w:line="240" w:lineRule="auto"/>
              <w:ind w:left="567" w:hanging="567"/>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0001, Газоочистная установка </w:t>
            </w:r>
            <w:proofErr w:type="gramStart"/>
            <w:r w:rsidRPr="008E7186">
              <w:rPr>
                <w:rFonts w:ascii="Times New Roman" w:eastAsia="Times New Roman" w:hAnsi="Times New Roman"/>
                <w:sz w:val="24"/>
                <w:szCs w:val="24"/>
                <w:lang w:eastAsia="ru-RU"/>
              </w:rPr>
              <w:t>с</w:t>
            </w:r>
            <w:proofErr w:type="gramEnd"/>
          </w:p>
          <w:p w:rsidR="008E7186" w:rsidRPr="008E7186" w:rsidRDefault="008E7186" w:rsidP="008E7186">
            <w:pPr>
              <w:spacing w:after="0" w:line="240" w:lineRule="auto"/>
              <w:ind w:left="567" w:hanging="567"/>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аппаратом окрасочной камерой </w:t>
            </w:r>
            <w:proofErr w:type="gramStart"/>
            <w:r w:rsidRPr="008E7186">
              <w:rPr>
                <w:rFonts w:ascii="Times New Roman" w:eastAsia="Times New Roman" w:hAnsi="Times New Roman"/>
                <w:sz w:val="24"/>
                <w:szCs w:val="24"/>
                <w:lang w:eastAsia="ru-RU"/>
              </w:rPr>
              <w:t>с</w:t>
            </w:r>
            <w:proofErr w:type="gramEnd"/>
          </w:p>
          <w:p w:rsidR="008E7186" w:rsidRPr="008E7186" w:rsidRDefault="008E7186" w:rsidP="008E7186">
            <w:pPr>
              <w:spacing w:after="0" w:line="240" w:lineRule="auto"/>
              <w:ind w:left="567" w:hanging="567"/>
              <w:rPr>
                <w:rFonts w:ascii="Times New Roman" w:eastAsia="Times New Roman" w:hAnsi="Times New Roman"/>
                <w:sz w:val="24"/>
                <w:szCs w:val="24"/>
                <w:lang w:eastAsia="ru-RU"/>
              </w:rPr>
            </w:pPr>
            <w:proofErr w:type="spellStart"/>
            <w:r w:rsidRPr="008E7186">
              <w:rPr>
                <w:rFonts w:ascii="Times New Roman" w:eastAsia="Times New Roman" w:hAnsi="Times New Roman"/>
                <w:sz w:val="24"/>
                <w:szCs w:val="24"/>
                <w:lang w:eastAsia="ru-RU"/>
              </w:rPr>
              <w:t>гидрофильтром</w:t>
            </w:r>
            <w:proofErr w:type="spellEnd"/>
            <w:r w:rsidRPr="008E7186">
              <w:rPr>
                <w:rFonts w:ascii="Times New Roman" w:eastAsia="Times New Roman" w:hAnsi="Times New Roman"/>
                <w:sz w:val="24"/>
                <w:szCs w:val="24"/>
                <w:lang w:eastAsia="ru-RU"/>
              </w:rPr>
              <w:t xml:space="preserve"> каскадного типа</w:t>
            </w:r>
          </w:p>
        </w:tc>
        <w:tc>
          <w:tcPr>
            <w:tcW w:w="2442" w:type="dxa"/>
            <w:shd w:val="clear" w:color="auto" w:fill="auto"/>
          </w:tcPr>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proofErr w:type="spellStart"/>
            <w:r w:rsidRPr="008E7186">
              <w:rPr>
                <w:rFonts w:ascii="Times New Roman" w:eastAsia="Times New Roman" w:hAnsi="Times New Roman"/>
                <w:sz w:val="24"/>
                <w:szCs w:val="24"/>
                <w:lang w:eastAsia="ru-RU"/>
              </w:rPr>
              <w:t>Азокрасители</w:t>
            </w:r>
            <w:proofErr w:type="spellEnd"/>
            <w:r w:rsidRPr="008E7186">
              <w:rPr>
                <w:rFonts w:ascii="Times New Roman" w:eastAsia="Times New Roman" w:hAnsi="Times New Roman"/>
                <w:sz w:val="24"/>
                <w:szCs w:val="24"/>
                <w:lang w:eastAsia="ru-RU"/>
              </w:rPr>
              <w:t xml:space="preserve"> </w:t>
            </w:r>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proofErr w:type="gramStart"/>
            <w:r w:rsidRPr="008E7186">
              <w:rPr>
                <w:rFonts w:ascii="Times New Roman" w:eastAsia="Times New Roman" w:hAnsi="Times New Roman"/>
                <w:sz w:val="24"/>
                <w:szCs w:val="24"/>
                <w:lang w:eastAsia="ru-RU"/>
              </w:rPr>
              <w:t>прямые (до и после</w:t>
            </w:r>
            <w:proofErr w:type="gramEnd"/>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фильтра)</w:t>
            </w:r>
          </w:p>
        </w:tc>
        <w:tc>
          <w:tcPr>
            <w:tcW w:w="1488" w:type="dxa"/>
            <w:shd w:val="clear" w:color="auto" w:fill="auto"/>
          </w:tcPr>
          <w:p w:rsidR="008E7186" w:rsidRPr="008E7186" w:rsidRDefault="008E7186" w:rsidP="008E7186">
            <w:pPr>
              <w:spacing w:after="0" w:line="240" w:lineRule="auto"/>
              <w:ind w:left="567" w:hanging="567"/>
              <w:jc w:val="center"/>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Проба</w:t>
            </w:r>
          </w:p>
        </w:tc>
        <w:tc>
          <w:tcPr>
            <w:tcW w:w="1070" w:type="dxa"/>
            <w:shd w:val="clear" w:color="auto" w:fill="auto"/>
          </w:tcPr>
          <w:p w:rsidR="008E7186" w:rsidRPr="008E7186" w:rsidRDefault="008E7186" w:rsidP="008E7186">
            <w:pPr>
              <w:spacing w:after="0" w:line="240" w:lineRule="auto"/>
              <w:ind w:left="567" w:hanging="567"/>
              <w:jc w:val="center"/>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1</w:t>
            </w:r>
          </w:p>
        </w:tc>
      </w:tr>
      <w:tr w:rsidR="008E7186" w:rsidRPr="008E7186" w:rsidTr="0080636B">
        <w:trPr>
          <w:trHeight w:val="556"/>
        </w:trPr>
        <w:tc>
          <w:tcPr>
            <w:tcW w:w="567" w:type="dxa"/>
            <w:shd w:val="clear" w:color="auto" w:fill="auto"/>
          </w:tcPr>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2</w:t>
            </w:r>
          </w:p>
        </w:tc>
        <w:tc>
          <w:tcPr>
            <w:tcW w:w="3961" w:type="dxa"/>
            <w:shd w:val="clear" w:color="auto" w:fill="auto"/>
          </w:tcPr>
          <w:p w:rsidR="008E7186" w:rsidRPr="008E7186" w:rsidRDefault="008E7186" w:rsidP="008E7186">
            <w:pPr>
              <w:spacing w:after="0" w:line="240" w:lineRule="auto"/>
              <w:ind w:left="567" w:hanging="567"/>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0015, Газоочистная установка </w:t>
            </w:r>
            <w:proofErr w:type="gramStart"/>
            <w:r w:rsidRPr="008E7186">
              <w:rPr>
                <w:rFonts w:ascii="Times New Roman" w:eastAsia="Times New Roman" w:hAnsi="Times New Roman"/>
                <w:sz w:val="24"/>
                <w:szCs w:val="24"/>
                <w:lang w:eastAsia="ru-RU"/>
              </w:rPr>
              <w:t>с</w:t>
            </w:r>
            <w:proofErr w:type="gramEnd"/>
          </w:p>
          <w:p w:rsidR="008E7186" w:rsidRPr="008E7186" w:rsidRDefault="008E7186" w:rsidP="008E7186">
            <w:pPr>
              <w:spacing w:after="0" w:line="240" w:lineRule="auto"/>
              <w:ind w:left="567" w:hanging="567"/>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аппаратом циклоном </w:t>
            </w:r>
            <w:proofErr w:type="spellStart"/>
            <w:r w:rsidRPr="008E7186">
              <w:rPr>
                <w:rFonts w:ascii="Times New Roman" w:eastAsia="Times New Roman" w:hAnsi="Times New Roman"/>
                <w:sz w:val="24"/>
                <w:szCs w:val="24"/>
                <w:lang w:eastAsia="ru-RU"/>
              </w:rPr>
              <w:t>Гипродрева</w:t>
            </w:r>
            <w:proofErr w:type="spellEnd"/>
          </w:p>
        </w:tc>
        <w:tc>
          <w:tcPr>
            <w:tcW w:w="2442" w:type="dxa"/>
            <w:shd w:val="clear" w:color="auto" w:fill="auto"/>
          </w:tcPr>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proofErr w:type="gramStart"/>
            <w:r w:rsidRPr="008E7186">
              <w:rPr>
                <w:rFonts w:ascii="Times New Roman" w:eastAsia="Times New Roman" w:hAnsi="Times New Roman"/>
                <w:sz w:val="24"/>
                <w:szCs w:val="24"/>
                <w:lang w:eastAsia="ru-RU"/>
              </w:rPr>
              <w:t>Пыль древесная (до</w:t>
            </w:r>
            <w:proofErr w:type="gramEnd"/>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и после фильтра)</w:t>
            </w:r>
          </w:p>
        </w:tc>
        <w:tc>
          <w:tcPr>
            <w:tcW w:w="1488" w:type="dxa"/>
            <w:shd w:val="clear" w:color="auto" w:fill="auto"/>
          </w:tcPr>
          <w:p w:rsidR="008E7186" w:rsidRPr="008E7186" w:rsidRDefault="008E7186" w:rsidP="008E7186">
            <w:pPr>
              <w:spacing w:after="0" w:line="240" w:lineRule="auto"/>
              <w:ind w:left="567" w:hanging="567"/>
              <w:jc w:val="center"/>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Проба</w:t>
            </w:r>
          </w:p>
        </w:tc>
        <w:tc>
          <w:tcPr>
            <w:tcW w:w="1070" w:type="dxa"/>
            <w:shd w:val="clear" w:color="auto" w:fill="auto"/>
          </w:tcPr>
          <w:p w:rsidR="008E7186" w:rsidRPr="008E7186" w:rsidRDefault="008E7186" w:rsidP="008E7186">
            <w:pPr>
              <w:spacing w:after="0" w:line="240" w:lineRule="auto"/>
              <w:ind w:left="567" w:hanging="567"/>
              <w:rPr>
                <w:rFonts w:ascii="Times New Roman" w:eastAsia="Times New Roman" w:hAnsi="Times New Roman"/>
                <w:sz w:val="24"/>
                <w:szCs w:val="24"/>
                <w:lang w:eastAsia="ru-RU"/>
              </w:rPr>
            </w:pPr>
          </w:p>
          <w:p w:rsidR="008E7186" w:rsidRPr="008E7186" w:rsidRDefault="008E7186" w:rsidP="008E7186">
            <w:pPr>
              <w:spacing w:after="0" w:line="240" w:lineRule="auto"/>
              <w:ind w:left="567" w:hanging="567"/>
              <w:jc w:val="center"/>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1</w:t>
            </w:r>
          </w:p>
        </w:tc>
      </w:tr>
      <w:tr w:rsidR="008E7186" w:rsidRPr="008E7186" w:rsidTr="0080636B">
        <w:trPr>
          <w:trHeight w:val="281"/>
        </w:trPr>
        <w:tc>
          <w:tcPr>
            <w:tcW w:w="567" w:type="dxa"/>
            <w:shd w:val="clear" w:color="auto" w:fill="auto"/>
          </w:tcPr>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p>
        </w:tc>
        <w:tc>
          <w:tcPr>
            <w:tcW w:w="3961" w:type="dxa"/>
            <w:shd w:val="clear" w:color="auto" w:fill="auto"/>
          </w:tcPr>
          <w:p w:rsidR="008E7186" w:rsidRPr="008E7186" w:rsidRDefault="008E7186" w:rsidP="008E7186">
            <w:pPr>
              <w:spacing w:after="0" w:line="240" w:lineRule="auto"/>
              <w:ind w:left="567" w:hanging="567"/>
              <w:jc w:val="both"/>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 xml:space="preserve">ИТОГО: </w:t>
            </w:r>
          </w:p>
        </w:tc>
        <w:tc>
          <w:tcPr>
            <w:tcW w:w="2442" w:type="dxa"/>
            <w:shd w:val="clear" w:color="auto" w:fill="auto"/>
          </w:tcPr>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p>
        </w:tc>
        <w:tc>
          <w:tcPr>
            <w:tcW w:w="1488" w:type="dxa"/>
            <w:shd w:val="clear" w:color="auto" w:fill="auto"/>
          </w:tcPr>
          <w:p w:rsidR="008E7186" w:rsidRPr="008E7186" w:rsidRDefault="008E7186" w:rsidP="008E7186">
            <w:pPr>
              <w:spacing w:after="0" w:line="240" w:lineRule="auto"/>
              <w:ind w:left="567" w:hanging="567"/>
              <w:rPr>
                <w:rFonts w:ascii="Times New Roman" w:eastAsia="Times New Roman" w:hAnsi="Times New Roman"/>
                <w:sz w:val="24"/>
                <w:szCs w:val="24"/>
                <w:lang w:eastAsia="ru-RU"/>
              </w:rPr>
            </w:pPr>
          </w:p>
        </w:tc>
        <w:tc>
          <w:tcPr>
            <w:tcW w:w="1070" w:type="dxa"/>
            <w:shd w:val="clear" w:color="auto" w:fill="auto"/>
          </w:tcPr>
          <w:p w:rsidR="008E7186" w:rsidRPr="008E7186" w:rsidRDefault="008E7186" w:rsidP="008E7186">
            <w:pPr>
              <w:spacing w:after="0" w:line="240" w:lineRule="auto"/>
              <w:ind w:left="567" w:hanging="567"/>
              <w:jc w:val="center"/>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2</w:t>
            </w:r>
          </w:p>
        </w:tc>
      </w:tr>
    </w:tbl>
    <w:p w:rsidR="008E7186" w:rsidRPr="0080636B" w:rsidRDefault="008E7186" w:rsidP="008E7186">
      <w:pPr>
        <w:spacing w:after="0" w:line="240" w:lineRule="auto"/>
        <w:ind w:left="567" w:hanging="567"/>
        <w:jc w:val="both"/>
        <w:rPr>
          <w:rFonts w:ascii="Times New Roman" w:eastAsia="Times New Roman" w:hAnsi="Times New Roman"/>
          <w:sz w:val="16"/>
          <w:szCs w:val="16"/>
          <w:lang w:eastAsia="ru-RU"/>
        </w:rPr>
      </w:pPr>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В перечень оказываемых услуг входят:</w:t>
      </w:r>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выезд сотрудника Исполнителя для отбора проб;</w:t>
      </w:r>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расходы на транспорт;</w:t>
      </w:r>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проведение отбора проб с оформлением протоколов отбора проб;</w:t>
      </w:r>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доставка проб в лабораторию;</w:t>
      </w:r>
    </w:p>
    <w:p w:rsidR="008E7186" w:rsidRPr="008E7186" w:rsidRDefault="008E7186" w:rsidP="008E7186">
      <w:pPr>
        <w:spacing w:after="0" w:line="240" w:lineRule="auto"/>
        <w:ind w:left="567" w:hanging="567"/>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лабораторные исследования отобранных проб и т.д.</w:t>
      </w:r>
    </w:p>
    <w:p w:rsidR="008E7186" w:rsidRPr="008E7186" w:rsidRDefault="008E7186" w:rsidP="008E7186">
      <w:pPr>
        <w:numPr>
          <w:ilvl w:val="0"/>
          <w:numId w:val="43"/>
        </w:numPr>
        <w:spacing w:after="0" w:line="240" w:lineRule="auto"/>
        <w:ind w:left="284" w:hanging="284"/>
        <w:jc w:val="both"/>
        <w:rPr>
          <w:rFonts w:ascii="Times New Roman" w:eastAsia="Times New Roman" w:hAnsi="Times New Roman"/>
          <w:b/>
          <w:bCs/>
          <w:sz w:val="24"/>
          <w:szCs w:val="24"/>
          <w:lang w:eastAsia="ru-RU"/>
        </w:rPr>
      </w:pPr>
      <w:r w:rsidRPr="008E7186">
        <w:rPr>
          <w:rFonts w:ascii="Times New Roman" w:eastAsia="Times New Roman" w:hAnsi="Times New Roman"/>
          <w:b/>
          <w:bCs/>
          <w:sz w:val="24"/>
          <w:szCs w:val="24"/>
          <w:lang w:eastAsia="ru-RU"/>
        </w:rPr>
        <w:t>Обоснование для проведения работ:</w:t>
      </w:r>
    </w:p>
    <w:p w:rsidR="008E7186" w:rsidRPr="008E7186" w:rsidRDefault="008E7186" w:rsidP="008E7186">
      <w:pPr>
        <w:spacing w:after="0" w:line="240" w:lineRule="auto"/>
        <w:ind w:left="284" w:hanging="284"/>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Федеральный закон от 10.01.2002 г. № 7 – ФЗ «Об охране окружающей среды».</w:t>
      </w:r>
    </w:p>
    <w:p w:rsidR="008E7186" w:rsidRPr="008E7186" w:rsidRDefault="008E7186" w:rsidP="008E7186">
      <w:pPr>
        <w:spacing w:after="0" w:line="240" w:lineRule="auto"/>
        <w:ind w:left="284" w:hanging="284"/>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Федеральный закон от 04.05.1999 г. № 96 – ФЗ «Об охране атмосферного воздуха».</w:t>
      </w:r>
    </w:p>
    <w:p w:rsidR="008E7186" w:rsidRPr="008E7186" w:rsidRDefault="008E7186" w:rsidP="008E7186">
      <w:pPr>
        <w:spacing w:after="0" w:line="240" w:lineRule="auto"/>
        <w:ind w:left="284" w:hanging="284"/>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xml:space="preserve">- План-график контроля соблюдения нормативов предельно допустимых выбросов. </w:t>
      </w:r>
    </w:p>
    <w:p w:rsidR="008E7186" w:rsidRPr="008E7186" w:rsidRDefault="008E7186" w:rsidP="008E7186">
      <w:pPr>
        <w:numPr>
          <w:ilvl w:val="0"/>
          <w:numId w:val="43"/>
        </w:numPr>
        <w:spacing w:after="0" w:line="240" w:lineRule="auto"/>
        <w:ind w:left="284" w:hanging="284"/>
        <w:jc w:val="both"/>
        <w:rPr>
          <w:rFonts w:ascii="Times New Roman" w:eastAsia="Times New Roman" w:hAnsi="Times New Roman"/>
          <w:b/>
          <w:bCs/>
          <w:sz w:val="24"/>
          <w:szCs w:val="24"/>
          <w:lang w:eastAsia="ru-RU"/>
        </w:rPr>
      </w:pPr>
      <w:r w:rsidRPr="008E7186">
        <w:rPr>
          <w:rFonts w:ascii="Times New Roman" w:eastAsia="Times New Roman" w:hAnsi="Times New Roman"/>
          <w:b/>
          <w:bCs/>
          <w:sz w:val="24"/>
          <w:szCs w:val="24"/>
          <w:lang w:eastAsia="ru-RU"/>
        </w:rPr>
        <w:t>Порядок формирования цены договора:</w:t>
      </w:r>
    </w:p>
    <w:p w:rsidR="00E75A08" w:rsidRDefault="008E7186" w:rsidP="00E75A08">
      <w:pPr>
        <w:spacing w:after="0"/>
        <w:jc w:val="both"/>
        <w:rPr>
          <w:rFonts w:ascii="Times New Roman" w:eastAsia="Times New Roman" w:hAnsi="Times New Roman"/>
          <w:sz w:val="24"/>
          <w:szCs w:val="24"/>
          <w:lang w:eastAsia="ru-RU"/>
        </w:rPr>
      </w:pPr>
      <w:proofErr w:type="gramStart"/>
      <w:r w:rsidRPr="008E7186">
        <w:rPr>
          <w:rFonts w:ascii="Times New Roman" w:eastAsia="Times New Roman" w:hAnsi="Times New Roman"/>
          <w:sz w:val="24"/>
          <w:szCs w:val="24"/>
          <w:lang w:eastAsia="ru-RU"/>
        </w:rPr>
        <w:t xml:space="preserve">Цена </w:t>
      </w:r>
      <w:r w:rsidR="004B12D2">
        <w:rPr>
          <w:rFonts w:ascii="Times New Roman" w:eastAsia="Times New Roman" w:hAnsi="Times New Roman"/>
          <w:sz w:val="24"/>
          <w:szCs w:val="24"/>
          <w:lang w:eastAsia="ru-RU"/>
        </w:rPr>
        <w:t xml:space="preserve">договора </w:t>
      </w:r>
      <w:r w:rsidRPr="008E7186">
        <w:rPr>
          <w:rFonts w:ascii="Times New Roman" w:eastAsia="Times New Roman" w:hAnsi="Times New Roman"/>
          <w:sz w:val="24"/>
          <w:szCs w:val="24"/>
          <w:lang w:eastAsia="ru-RU"/>
        </w:rPr>
        <w:t xml:space="preserve">включает в себя </w:t>
      </w:r>
      <w:r w:rsidR="00E75A08" w:rsidRPr="00E75A08">
        <w:rPr>
          <w:rFonts w:ascii="Times New Roman" w:eastAsia="Times New Roman" w:hAnsi="Times New Roman"/>
          <w:sz w:val="24"/>
          <w:szCs w:val="24"/>
          <w:lang w:eastAsia="ru-RU"/>
        </w:rPr>
        <w:t>стоимость расходов, связанных с выездом сотрудника Исполнителя для отбора проб, расходов на транспорт, стоимость проведения отбора проб с оформлением протоколов отбора проб, расходы на доставку проб в лабораторию, стоимость лабораторных исследований отобранных проб, страхование, уплату таможенных пошлин, налогов и других обязательных платежей, в том числе сопутствующие связанные с исполнением договора.</w:t>
      </w:r>
      <w:proofErr w:type="gramEnd"/>
    </w:p>
    <w:p w:rsidR="008E7186" w:rsidRPr="008E7186" w:rsidRDefault="008E7186" w:rsidP="00E75A08">
      <w:pPr>
        <w:spacing w:after="0"/>
        <w:jc w:val="both"/>
        <w:rPr>
          <w:rFonts w:ascii="Times New Roman" w:eastAsia="Times New Roman" w:hAnsi="Times New Roman"/>
          <w:sz w:val="24"/>
          <w:szCs w:val="24"/>
          <w:lang w:eastAsia="ru-RU"/>
        </w:rPr>
      </w:pPr>
      <w:r w:rsidRPr="008E7186">
        <w:rPr>
          <w:rFonts w:ascii="Times New Roman" w:eastAsia="Times New Roman" w:hAnsi="Times New Roman"/>
          <w:b/>
          <w:sz w:val="24"/>
          <w:szCs w:val="24"/>
          <w:lang w:eastAsia="ru-RU"/>
        </w:rPr>
        <w:t xml:space="preserve">Цена договора </w:t>
      </w:r>
      <w:r w:rsidRPr="008E7186">
        <w:rPr>
          <w:rFonts w:ascii="Times New Roman" w:eastAsia="Times New Roman" w:hAnsi="Times New Roman"/>
          <w:sz w:val="24"/>
          <w:szCs w:val="24"/>
          <w:lang w:eastAsia="ru-RU"/>
        </w:rPr>
        <w:t>является твердой и не может изменяться в ходе исполнения договора (Приложение №1 к техническому заданию).</w:t>
      </w:r>
    </w:p>
    <w:p w:rsidR="008E7186" w:rsidRPr="008E7186" w:rsidRDefault="008E7186" w:rsidP="008E7186">
      <w:pPr>
        <w:numPr>
          <w:ilvl w:val="0"/>
          <w:numId w:val="43"/>
        </w:numPr>
        <w:spacing w:after="0" w:line="240" w:lineRule="auto"/>
        <w:ind w:left="284" w:hanging="284"/>
        <w:jc w:val="both"/>
        <w:rPr>
          <w:rFonts w:ascii="Times New Roman" w:eastAsia="Times New Roman" w:hAnsi="Times New Roman"/>
          <w:b/>
          <w:bCs/>
          <w:sz w:val="24"/>
          <w:szCs w:val="24"/>
          <w:lang w:eastAsia="ru-RU"/>
        </w:rPr>
      </w:pPr>
      <w:r w:rsidRPr="008E7186">
        <w:rPr>
          <w:rFonts w:ascii="Times New Roman" w:eastAsia="Times New Roman" w:hAnsi="Times New Roman"/>
          <w:b/>
          <w:sz w:val="24"/>
          <w:szCs w:val="24"/>
          <w:lang w:eastAsia="ru-RU"/>
        </w:rPr>
        <w:t>Сроки и порядок оплаты оказываемых услуг:</w:t>
      </w:r>
    </w:p>
    <w:p w:rsidR="008E7186" w:rsidRPr="008E7186" w:rsidRDefault="008E7186" w:rsidP="008E7186">
      <w:pPr>
        <w:spacing w:after="0" w:line="240" w:lineRule="auto"/>
        <w:ind w:firstLine="284"/>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Оплата оказанных услуг производится Заказчиком по выполнению </w:t>
      </w:r>
      <w:proofErr w:type="gramStart"/>
      <w:r w:rsidRPr="008E7186">
        <w:rPr>
          <w:rFonts w:ascii="Times New Roman" w:eastAsia="Times New Roman" w:hAnsi="Times New Roman"/>
          <w:sz w:val="24"/>
          <w:szCs w:val="24"/>
          <w:lang w:eastAsia="ru-RU"/>
        </w:rPr>
        <w:t>лабораторного</w:t>
      </w:r>
      <w:proofErr w:type="gramEnd"/>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анализа отдельно взятой пробы в течение 7 календарных дней после предоставления</w:t>
      </w:r>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lastRenderedPageBreak/>
        <w:t xml:space="preserve">Исполнителем протокола КХА и надлежаще оформленных отчетных документов (счета, </w:t>
      </w:r>
      <w:proofErr w:type="gramStart"/>
      <w:r w:rsidRPr="008E7186">
        <w:rPr>
          <w:rFonts w:ascii="Times New Roman" w:eastAsia="Times New Roman" w:hAnsi="Times New Roman"/>
          <w:sz w:val="24"/>
          <w:szCs w:val="24"/>
          <w:lang w:eastAsia="ru-RU"/>
        </w:rPr>
        <w:t>счет-фактуры</w:t>
      </w:r>
      <w:proofErr w:type="gramEnd"/>
      <w:r w:rsidRPr="008E7186">
        <w:rPr>
          <w:rFonts w:ascii="Times New Roman" w:eastAsia="Times New Roman" w:hAnsi="Times New Roman"/>
          <w:sz w:val="24"/>
          <w:szCs w:val="24"/>
          <w:lang w:eastAsia="ru-RU"/>
        </w:rPr>
        <w:t xml:space="preserve"> и акта сдачи-приемки работ). </w:t>
      </w:r>
    </w:p>
    <w:p w:rsidR="008E7186" w:rsidRPr="008E7186" w:rsidRDefault="008E7186" w:rsidP="008E7186">
      <w:pPr>
        <w:numPr>
          <w:ilvl w:val="0"/>
          <w:numId w:val="43"/>
        </w:numPr>
        <w:spacing w:after="0" w:line="240" w:lineRule="auto"/>
        <w:ind w:left="284" w:hanging="284"/>
        <w:jc w:val="both"/>
        <w:rPr>
          <w:rFonts w:ascii="Times New Roman" w:eastAsia="Times New Roman" w:hAnsi="Times New Roman"/>
          <w:b/>
          <w:bCs/>
          <w:sz w:val="24"/>
          <w:szCs w:val="24"/>
          <w:lang w:eastAsia="ru-RU"/>
        </w:rPr>
      </w:pPr>
      <w:r w:rsidRPr="008E7186">
        <w:rPr>
          <w:rFonts w:ascii="Times New Roman" w:eastAsia="Times New Roman" w:hAnsi="Times New Roman"/>
          <w:b/>
          <w:bCs/>
          <w:sz w:val="24"/>
          <w:szCs w:val="24"/>
          <w:lang w:eastAsia="ru-RU"/>
        </w:rPr>
        <w:t>Общие требования к оказываемым услугам:</w:t>
      </w:r>
    </w:p>
    <w:p w:rsidR="008E7186" w:rsidRPr="008E7186" w:rsidRDefault="008E7186" w:rsidP="008E7186">
      <w:pPr>
        <w:spacing w:after="0"/>
        <w:ind w:left="142" w:hanging="142"/>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Отбор проб и определение концентрации вредных веществ в выбросах производится в соответствии с ПНД Ф 12.1.1-99 и ПНД Ф 12.1.2-99.</w:t>
      </w:r>
    </w:p>
    <w:p w:rsidR="008E7186" w:rsidRPr="008E7186" w:rsidRDefault="008E7186" w:rsidP="008E7186">
      <w:pPr>
        <w:spacing w:after="0"/>
        <w:ind w:left="142" w:hanging="142"/>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Метод контроля и анализа – гравиметрический.</w:t>
      </w:r>
    </w:p>
    <w:p w:rsidR="008E7186" w:rsidRPr="008E7186" w:rsidRDefault="008E7186" w:rsidP="008E7186">
      <w:pPr>
        <w:spacing w:after="0"/>
        <w:ind w:left="142" w:hanging="142"/>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Исполнитель должен быть аккредитован в установленном порядке на право выполнения замеров на источниках выбросов загрязняющих веществ в атмосферный воздух (промышленные выбросы в атмосферу).</w:t>
      </w:r>
    </w:p>
    <w:p w:rsidR="008E7186" w:rsidRPr="008E7186" w:rsidRDefault="008E7186" w:rsidP="008E7186">
      <w:pPr>
        <w:spacing w:after="0"/>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Аналитическая лаборатория должна соответствовать требованиям межгосударственного стандарта ГОСТ ИСО/МЭК 17025-2009.</w:t>
      </w:r>
    </w:p>
    <w:p w:rsidR="008E7186" w:rsidRPr="008E7186" w:rsidRDefault="008E7186" w:rsidP="008E7186">
      <w:pPr>
        <w:spacing w:after="0"/>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Проведение инструментальных замеров осуществляется контрольно-измерительными приборами Исполнителя.</w:t>
      </w:r>
    </w:p>
    <w:p w:rsidR="008E7186" w:rsidRPr="008E7186" w:rsidRDefault="008E7186" w:rsidP="008E7186">
      <w:pPr>
        <w:spacing w:after="0"/>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 Исполнитель должен иметь документы, подтверждающие внесение приборов (контрольно-измерительной аппаратуры) в государственный реестр и их своевременную поверку. </w:t>
      </w:r>
    </w:p>
    <w:p w:rsidR="008E7186" w:rsidRPr="008E7186" w:rsidRDefault="008E7186" w:rsidP="008E7186">
      <w:pPr>
        <w:spacing w:after="0"/>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Желателен опыт работы не менее 5 лет.</w:t>
      </w:r>
    </w:p>
    <w:p w:rsidR="008E7186" w:rsidRPr="008E7186" w:rsidRDefault="008E7186" w:rsidP="008E7186">
      <w:pPr>
        <w:spacing w:after="0"/>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Отбор проб Заказчика осуществляется на двух стационарных источниках выбросов.</w:t>
      </w:r>
    </w:p>
    <w:p w:rsidR="008E7186" w:rsidRPr="008E7186" w:rsidRDefault="008E7186" w:rsidP="008E7186">
      <w:pPr>
        <w:numPr>
          <w:ilvl w:val="0"/>
          <w:numId w:val="43"/>
        </w:numPr>
        <w:spacing w:after="0" w:line="240" w:lineRule="auto"/>
        <w:ind w:left="284" w:hanging="284"/>
        <w:jc w:val="both"/>
        <w:rPr>
          <w:rFonts w:ascii="Times New Roman" w:eastAsia="Times New Roman" w:hAnsi="Times New Roman"/>
          <w:bCs/>
          <w:i/>
          <w:sz w:val="24"/>
          <w:szCs w:val="24"/>
          <w:lang w:eastAsia="ru-RU"/>
        </w:rPr>
      </w:pPr>
      <w:r w:rsidRPr="008E7186">
        <w:rPr>
          <w:rFonts w:ascii="Times New Roman" w:eastAsia="Times New Roman" w:hAnsi="Times New Roman"/>
          <w:b/>
          <w:bCs/>
          <w:sz w:val="24"/>
          <w:szCs w:val="24"/>
          <w:lang w:eastAsia="ru-RU"/>
        </w:rPr>
        <w:t>Требования к Исполнителю:</w:t>
      </w:r>
      <w:r w:rsidRPr="008E7186">
        <w:rPr>
          <w:rFonts w:ascii="Times New Roman" w:eastAsia="Times New Roman" w:hAnsi="Times New Roman"/>
          <w:bCs/>
          <w:sz w:val="24"/>
          <w:szCs w:val="24"/>
          <w:lang w:eastAsia="ru-RU"/>
        </w:rPr>
        <w:t xml:space="preserve"> </w:t>
      </w:r>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 Соответствие предмету закупки основных видов деятельности участника (в соответствии с кодами </w:t>
      </w:r>
      <w:proofErr w:type="spellStart"/>
      <w:r w:rsidRPr="008E7186">
        <w:rPr>
          <w:rFonts w:ascii="Times New Roman" w:eastAsia="Times New Roman" w:hAnsi="Times New Roman"/>
          <w:sz w:val="24"/>
          <w:szCs w:val="24"/>
          <w:lang w:eastAsia="ru-RU"/>
        </w:rPr>
        <w:t>Статрегистра</w:t>
      </w:r>
      <w:proofErr w:type="spellEnd"/>
      <w:r w:rsidRPr="008E7186">
        <w:rPr>
          <w:rFonts w:ascii="Times New Roman" w:eastAsia="Times New Roman" w:hAnsi="Times New Roman"/>
          <w:sz w:val="24"/>
          <w:szCs w:val="24"/>
          <w:lang w:eastAsia="ru-RU"/>
        </w:rPr>
        <w:t xml:space="preserve"> России). </w:t>
      </w:r>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Исполнитель должен соответствовать требованиям международного стандарта ГОСТ ИСО/МЭК 17025-2009 «Общие требования к компетентности испытательных и калибровочных лабораторий».</w:t>
      </w:r>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Исполнитель несет ответственность за ненадлежащее качество предоставленных им материалов и оборудования.</w:t>
      </w:r>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 До заключения </w:t>
      </w:r>
      <w:r w:rsidR="004B12D2">
        <w:rPr>
          <w:rFonts w:ascii="Times New Roman" w:eastAsia="Times New Roman" w:hAnsi="Times New Roman"/>
          <w:sz w:val="24"/>
          <w:szCs w:val="24"/>
          <w:lang w:eastAsia="ru-RU"/>
        </w:rPr>
        <w:t>договора</w:t>
      </w:r>
      <w:r w:rsidRPr="008E7186">
        <w:rPr>
          <w:rFonts w:ascii="Times New Roman" w:eastAsia="Times New Roman" w:hAnsi="Times New Roman"/>
          <w:sz w:val="24"/>
          <w:szCs w:val="24"/>
          <w:lang w:eastAsia="ru-RU"/>
        </w:rPr>
        <w:t xml:space="preserve"> Исполнитель должен предоставить копию действующего   аттестата аккредитации на право выполнения замеров на источниках выбросов загрязняющих веществ в атмосферный воздух (промышленные выбросы в атмосферу).</w:t>
      </w:r>
    </w:p>
    <w:p w:rsidR="008E7186" w:rsidRPr="008E7186" w:rsidRDefault="008E7186" w:rsidP="008E7186">
      <w:pPr>
        <w:tabs>
          <w:tab w:val="left" w:pos="284"/>
        </w:tabs>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b/>
          <w:sz w:val="24"/>
          <w:szCs w:val="24"/>
          <w:lang w:eastAsia="ru-RU"/>
        </w:rPr>
        <w:t>11. Требования к условиям выполнения оказываемых услуг:</w:t>
      </w:r>
    </w:p>
    <w:p w:rsidR="008E7186" w:rsidRPr="008E7186" w:rsidRDefault="008E7186" w:rsidP="008E7186">
      <w:pPr>
        <w:spacing w:after="0" w:line="240" w:lineRule="auto"/>
        <w:ind w:firstLine="708"/>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Услуги по отбору проб выполняются в условиях действующего предприятия.    Соблюдение правил внутреннего распорядка, внутренних положений и требований администрации ИПУ РАН является обязательным условием. Отбор проб происходит в присутствии представителя Заказчика. Исполнитель несет ответственность за соблюдение правил охраны труда и техники безопасности при оказании услуг. До начала выполнения работ Исполнитель согласовывает с Заказчиком дату выполнения работ по отбору проб.</w:t>
      </w:r>
    </w:p>
    <w:p w:rsidR="008E7186" w:rsidRPr="008E7186" w:rsidRDefault="008E7186" w:rsidP="008E7186">
      <w:pPr>
        <w:spacing w:after="0" w:line="240" w:lineRule="auto"/>
        <w:jc w:val="both"/>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12. Порядок сдачи и приемки оказанных услуг:</w:t>
      </w:r>
    </w:p>
    <w:p w:rsidR="008E7186" w:rsidRPr="008E7186" w:rsidRDefault="008E7186" w:rsidP="008E7186">
      <w:pPr>
        <w:tabs>
          <w:tab w:val="left" w:pos="284"/>
        </w:tabs>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sz w:val="24"/>
          <w:szCs w:val="24"/>
          <w:lang w:eastAsia="ru-RU"/>
        </w:rPr>
        <w:tab/>
        <w:t xml:space="preserve">Не позднее 15-ти рабочих дней отбора проб и выполнения лабораторных </w:t>
      </w:r>
      <w:proofErr w:type="gramStart"/>
      <w:r w:rsidRPr="008E7186">
        <w:rPr>
          <w:rFonts w:ascii="Times New Roman" w:eastAsia="Times New Roman" w:hAnsi="Times New Roman"/>
          <w:sz w:val="24"/>
          <w:szCs w:val="24"/>
          <w:lang w:eastAsia="ru-RU"/>
        </w:rPr>
        <w:t>исследований</w:t>
      </w:r>
      <w:proofErr w:type="gramEnd"/>
      <w:r w:rsidRPr="008E7186">
        <w:rPr>
          <w:rFonts w:ascii="Times New Roman" w:eastAsia="Times New Roman" w:hAnsi="Times New Roman"/>
          <w:sz w:val="24"/>
          <w:szCs w:val="24"/>
          <w:lang w:eastAsia="ru-RU"/>
        </w:rPr>
        <w:t xml:space="preserve"> отобранных проб Исполнитель представляет Заказчику  </w:t>
      </w:r>
      <w:r w:rsidRPr="008E7186">
        <w:rPr>
          <w:rFonts w:ascii="Times New Roman" w:eastAsia="Times New Roman" w:hAnsi="Times New Roman"/>
          <w:bCs/>
          <w:sz w:val="24"/>
          <w:szCs w:val="24"/>
          <w:lang w:eastAsia="ru-RU"/>
        </w:rPr>
        <w:t xml:space="preserve"> следующую документацию:</w:t>
      </w:r>
    </w:p>
    <w:p w:rsidR="008E7186" w:rsidRPr="008E7186" w:rsidRDefault="008E7186" w:rsidP="008E7186">
      <w:pPr>
        <w:tabs>
          <w:tab w:val="left" w:pos="284"/>
        </w:tabs>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Акты проверки эффективности работы газоочистных установок (вкладыш в паспорт ГОУ);</w:t>
      </w:r>
    </w:p>
    <w:p w:rsidR="008E7186" w:rsidRPr="008E7186" w:rsidRDefault="008E7186" w:rsidP="008E7186">
      <w:pPr>
        <w:tabs>
          <w:tab w:val="left" w:pos="284"/>
        </w:tabs>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Эксплуатационные показатели работы газоочистных установок (вкладыш в паспорт ГОУ);</w:t>
      </w:r>
    </w:p>
    <w:p w:rsidR="008E7186" w:rsidRPr="008E7186" w:rsidRDefault="008E7186" w:rsidP="008E7186">
      <w:pPr>
        <w:tabs>
          <w:tab w:val="left" w:pos="284"/>
        </w:tabs>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Протоколы отбора проб вентиляционных выбросов на источниках выбросов;</w:t>
      </w:r>
    </w:p>
    <w:p w:rsidR="008E7186" w:rsidRPr="008E7186" w:rsidRDefault="008E7186" w:rsidP="008E7186">
      <w:pPr>
        <w:tabs>
          <w:tab w:val="left" w:pos="284"/>
        </w:tabs>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Протоколы количественного анализа вентиляционных выбросов на источниках выбросов;</w:t>
      </w:r>
    </w:p>
    <w:p w:rsidR="008E7186" w:rsidRPr="008E7186" w:rsidRDefault="008E7186" w:rsidP="008E7186">
      <w:pPr>
        <w:tabs>
          <w:tab w:val="left" w:pos="284"/>
        </w:tabs>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Выполненный план-график контроля соблюдения нормативов ПДВ и эффективности ГОУ.</w:t>
      </w:r>
    </w:p>
    <w:p w:rsidR="008E7186" w:rsidRPr="008E7186" w:rsidRDefault="008E7186" w:rsidP="008E7186">
      <w:pPr>
        <w:tabs>
          <w:tab w:val="left" w:pos="284"/>
        </w:tabs>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bCs/>
          <w:sz w:val="24"/>
          <w:szCs w:val="24"/>
          <w:lang w:eastAsia="ru-RU"/>
        </w:rPr>
        <w:t>- Счет, счет-фактуру и акты выполненных работ.</w:t>
      </w:r>
    </w:p>
    <w:p w:rsidR="008E7186" w:rsidRPr="008E7186" w:rsidRDefault="008E7186" w:rsidP="008E7186">
      <w:pPr>
        <w:spacing w:after="0" w:line="240" w:lineRule="auto"/>
        <w:jc w:val="both"/>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13. Цели использования результатов оказываемых услуг:</w:t>
      </w:r>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Выполнение экологических и санитарно-эпидемиологических требований законодательства Российской федерации при эксплуатации предприятия, с целью защиты населения от влияния вредных производственных факторов, а также снижения негативного воздействия на окружающую природную среду. </w:t>
      </w:r>
    </w:p>
    <w:p w:rsidR="008E7186" w:rsidRPr="008E7186" w:rsidRDefault="008E7186" w:rsidP="008E7186">
      <w:pPr>
        <w:spacing w:after="0" w:line="240" w:lineRule="auto"/>
        <w:jc w:val="both"/>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 xml:space="preserve">14. Привлечение соисполнителей к исполнению </w:t>
      </w:r>
      <w:r w:rsidR="004B12D2">
        <w:rPr>
          <w:rFonts w:ascii="Times New Roman" w:eastAsia="Times New Roman" w:hAnsi="Times New Roman"/>
          <w:b/>
          <w:sz w:val="24"/>
          <w:szCs w:val="24"/>
          <w:lang w:eastAsia="ru-RU"/>
        </w:rPr>
        <w:t>договора</w:t>
      </w:r>
      <w:r w:rsidRPr="008E7186">
        <w:rPr>
          <w:rFonts w:ascii="Times New Roman" w:eastAsia="Times New Roman" w:hAnsi="Times New Roman"/>
          <w:b/>
          <w:sz w:val="24"/>
          <w:szCs w:val="24"/>
          <w:lang w:eastAsia="ru-RU"/>
        </w:rPr>
        <w:t>, условия их привлечения:</w:t>
      </w:r>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lastRenderedPageBreak/>
        <w:t xml:space="preserve">Отбор проб вентиляционных выбросов и выполнение лабораторных исследований проб производится по </w:t>
      </w:r>
      <w:r w:rsidR="004B12D2">
        <w:rPr>
          <w:rFonts w:ascii="Times New Roman" w:eastAsia="Times New Roman" w:hAnsi="Times New Roman"/>
          <w:sz w:val="24"/>
          <w:szCs w:val="24"/>
          <w:lang w:eastAsia="ru-RU"/>
        </w:rPr>
        <w:t>договору</w:t>
      </w:r>
      <w:r w:rsidRPr="008E7186">
        <w:rPr>
          <w:rFonts w:ascii="Times New Roman" w:eastAsia="Times New Roman" w:hAnsi="Times New Roman"/>
          <w:sz w:val="24"/>
          <w:szCs w:val="24"/>
          <w:lang w:eastAsia="ru-RU"/>
        </w:rPr>
        <w:t xml:space="preserve"> между Исполнителем и Заказчиком, привлечение соисполнителей </w:t>
      </w:r>
      <w:r w:rsidRPr="008E7186">
        <w:rPr>
          <w:rFonts w:ascii="Times New Roman" w:eastAsia="Times New Roman" w:hAnsi="Times New Roman"/>
          <w:b/>
          <w:sz w:val="24"/>
          <w:szCs w:val="24"/>
          <w:lang w:eastAsia="ru-RU"/>
        </w:rPr>
        <w:t>не допускается.</w:t>
      </w:r>
    </w:p>
    <w:p w:rsidR="008E7186" w:rsidRPr="008E7186" w:rsidRDefault="008E7186" w:rsidP="008E7186">
      <w:pPr>
        <w:spacing w:after="0" w:line="240" w:lineRule="auto"/>
        <w:jc w:val="both"/>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15.Требования к гарантийному сроку.</w:t>
      </w:r>
    </w:p>
    <w:p w:rsidR="008E7186" w:rsidRPr="008E7186" w:rsidRDefault="008E7186" w:rsidP="008E7186">
      <w:pPr>
        <w:spacing w:after="0" w:line="240" w:lineRule="auto"/>
        <w:ind w:firstLine="708"/>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Исполнитель гарантирует качество выполняемых работ в соответствии с нормами, указанными в нормативных документах, действующими в РФ, для выполнения работ такого рода, а также предоставляет гарантию качества на весь объем выполненных работ.</w:t>
      </w:r>
    </w:p>
    <w:p w:rsidR="008E7186" w:rsidRPr="008E7186" w:rsidRDefault="008E7186" w:rsidP="008E7186">
      <w:pPr>
        <w:keepNext/>
        <w:spacing w:after="0" w:line="240" w:lineRule="auto"/>
        <w:jc w:val="both"/>
        <w:outlineLvl w:val="0"/>
        <w:rPr>
          <w:rFonts w:ascii="Times New Roman" w:eastAsia="Times New Roman" w:hAnsi="Times New Roman"/>
          <w:bCs/>
          <w:kern w:val="32"/>
          <w:sz w:val="24"/>
          <w:szCs w:val="24"/>
          <w:lang w:eastAsia="ru-RU"/>
        </w:rPr>
      </w:pPr>
      <w:r w:rsidRPr="008E7186">
        <w:rPr>
          <w:rFonts w:ascii="Times New Roman" w:eastAsia="Times New Roman" w:hAnsi="Times New Roman"/>
          <w:bCs/>
          <w:kern w:val="32"/>
          <w:sz w:val="24"/>
          <w:szCs w:val="24"/>
          <w:lang w:eastAsia="ru-RU"/>
        </w:rPr>
        <w:t xml:space="preserve">В случае несоответствия методики проведения измерений, оформления, актов, протоколов или иных документов требованиям нормативных документов, действующих на дату исполнения </w:t>
      </w:r>
      <w:r w:rsidR="004B12D2">
        <w:rPr>
          <w:rFonts w:ascii="Times New Roman" w:eastAsia="Times New Roman" w:hAnsi="Times New Roman"/>
          <w:bCs/>
          <w:kern w:val="32"/>
          <w:sz w:val="24"/>
          <w:szCs w:val="24"/>
          <w:lang w:eastAsia="ru-RU"/>
        </w:rPr>
        <w:t>договора</w:t>
      </w:r>
      <w:r w:rsidRPr="008E7186">
        <w:rPr>
          <w:rFonts w:ascii="Times New Roman" w:eastAsia="Times New Roman" w:hAnsi="Times New Roman"/>
          <w:bCs/>
          <w:kern w:val="32"/>
          <w:sz w:val="24"/>
          <w:szCs w:val="24"/>
          <w:lang w:eastAsia="ru-RU"/>
        </w:rPr>
        <w:t>, а также иные дефекты, допущенные по вине Исполнителя, он обязан их устранить за свой счет.</w:t>
      </w:r>
      <w:r w:rsidRPr="008E7186">
        <w:rPr>
          <w:rFonts w:ascii="Cambria" w:eastAsia="Times New Roman" w:hAnsi="Cambria"/>
          <w:b/>
          <w:bCs/>
          <w:kern w:val="32"/>
          <w:sz w:val="32"/>
          <w:szCs w:val="32"/>
          <w:lang w:eastAsia="ru-RU"/>
        </w:rPr>
        <w:t xml:space="preserve"> </w:t>
      </w:r>
      <w:r w:rsidRPr="008E7186">
        <w:rPr>
          <w:rFonts w:ascii="Times New Roman" w:eastAsia="Times New Roman" w:hAnsi="Times New Roman"/>
          <w:bCs/>
          <w:kern w:val="32"/>
          <w:sz w:val="24"/>
          <w:szCs w:val="24"/>
          <w:lang w:eastAsia="ru-RU"/>
        </w:rPr>
        <w:t xml:space="preserve">Гарантийный срок по </w:t>
      </w:r>
      <w:r w:rsidR="004B12D2">
        <w:rPr>
          <w:rFonts w:ascii="Times New Roman" w:eastAsia="Times New Roman" w:hAnsi="Times New Roman"/>
          <w:bCs/>
          <w:kern w:val="32"/>
          <w:sz w:val="24"/>
          <w:szCs w:val="24"/>
          <w:lang w:eastAsia="ru-RU"/>
        </w:rPr>
        <w:t>договора</w:t>
      </w:r>
      <w:r w:rsidRPr="008E7186">
        <w:rPr>
          <w:rFonts w:ascii="Times New Roman" w:eastAsia="Times New Roman" w:hAnsi="Times New Roman"/>
          <w:bCs/>
          <w:kern w:val="32"/>
          <w:sz w:val="24"/>
          <w:szCs w:val="24"/>
          <w:lang w:eastAsia="ru-RU"/>
        </w:rPr>
        <w:t xml:space="preserve"> составляет   12 месяцев </w:t>
      </w:r>
      <w:proofErr w:type="gramStart"/>
      <w:r w:rsidRPr="008E7186">
        <w:rPr>
          <w:rFonts w:ascii="Times New Roman" w:eastAsia="Times New Roman" w:hAnsi="Times New Roman"/>
          <w:bCs/>
          <w:kern w:val="32"/>
          <w:sz w:val="24"/>
          <w:szCs w:val="24"/>
          <w:lang w:eastAsia="ru-RU"/>
        </w:rPr>
        <w:t>с даты подписания</w:t>
      </w:r>
      <w:proofErr w:type="gramEnd"/>
      <w:r w:rsidRPr="008E7186">
        <w:rPr>
          <w:rFonts w:ascii="Times New Roman" w:eastAsia="Times New Roman" w:hAnsi="Times New Roman"/>
          <w:bCs/>
          <w:kern w:val="32"/>
          <w:sz w:val="24"/>
          <w:szCs w:val="24"/>
          <w:lang w:eastAsia="ru-RU"/>
        </w:rPr>
        <w:t xml:space="preserve"> Сторонами акта сдачи-приемки работ.</w:t>
      </w:r>
    </w:p>
    <w:p w:rsidR="008E7186" w:rsidRPr="008E7186" w:rsidRDefault="008E7186" w:rsidP="008E7186">
      <w:pPr>
        <w:spacing w:after="0" w:line="240" w:lineRule="auto"/>
        <w:jc w:val="both"/>
        <w:rPr>
          <w:rFonts w:ascii="Times New Roman" w:eastAsia="Times New Roman" w:hAnsi="Times New Roman"/>
          <w:b/>
          <w:sz w:val="24"/>
          <w:szCs w:val="24"/>
          <w:lang w:eastAsia="ru-RU"/>
        </w:rPr>
      </w:pPr>
      <w:r w:rsidRPr="008E7186">
        <w:rPr>
          <w:rFonts w:ascii="Times New Roman" w:eastAsia="Times New Roman" w:hAnsi="Times New Roman"/>
          <w:b/>
          <w:sz w:val="24"/>
          <w:szCs w:val="24"/>
          <w:lang w:eastAsia="ru-RU"/>
        </w:rPr>
        <w:t>16. Перечень документов, подтверждающих соответствие услуги требованиям, установленным в соответствии с законодательством Российской Федерации.</w:t>
      </w:r>
    </w:p>
    <w:p w:rsidR="008E7186" w:rsidRPr="008E7186" w:rsidRDefault="008E7186" w:rsidP="008E7186">
      <w:pPr>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b/>
          <w:sz w:val="24"/>
          <w:szCs w:val="24"/>
          <w:lang w:eastAsia="ru-RU"/>
        </w:rPr>
        <w:t xml:space="preserve">- </w:t>
      </w:r>
      <w:r w:rsidRPr="008E7186">
        <w:rPr>
          <w:rFonts w:ascii="Times New Roman" w:eastAsia="Times New Roman" w:hAnsi="Times New Roman"/>
          <w:bCs/>
          <w:sz w:val="24"/>
          <w:szCs w:val="24"/>
          <w:lang w:eastAsia="ru-RU"/>
        </w:rPr>
        <w:t>Федеральный закон от 10.01.2002 г. № 7 – ФЗ «Об охране окружающей среды».</w:t>
      </w:r>
    </w:p>
    <w:p w:rsidR="008E7186" w:rsidRPr="008E7186" w:rsidRDefault="008E7186" w:rsidP="008E7186">
      <w:pPr>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Федеральный закон от 04.05.1999 г. № 96 – ФЗ «Об охране атмосферного воздуха».</w:t>
      </w:r>
    </w:p>
    <w:p w:rsidR="008E7186" w:rsidRPr="008E7186" w:rsidRDefault="008E7186" w:rsidP="008E7186">
      <w:pPr>
        <w:spacing w:after="0" w:line="240" w:lineRule="auto"/>
        <w:jc w:val="both"/>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xml:space="preserve">- План-график контроля соблюдения нормативов предельно допустимых выбросов. </w:t>
      </w:r>
    </w:p>
    <w:p w:rsidR="008E7186" w:rsidRPr="008E7186" w:rsidRDefault="008E7186" w:rsidP="008E7186">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b/>
          <w:sz w:val="24"/>
          <w:szCs w:val="24"/>
          <w:lang w:eastAsia="ru-RU"/>
        </w:rPr>
        <w:t xml:space="preserve">-  </w:t>
      </w:r>
      <w:r w:rsidRPr="008E7186">
        <w:rPr>
          <w:rFonts w:ascii="Times New Roman" w:eastAsia="Times New Roman" w:hAnsi="Times New Roman"/>
          <w:sz w:val="24"/>
          <w:szCs w:val="24"/>
          <w:lang w:eastAsia="ru-RU"/>
        </w:rPr>
        <w:t>ПНД Ф 12.1.1-99 и ПНД Ф 12.1.2-99.</w:t>
      </w:r>
    </w:p>
    <w:p w:rsidR="008E7186" w:rsidRPr="008E7186" w:rsidRDefault="008E7186" w:rsidP="008E7186">
      <w:pPr>
        <w:spacing w:after="0"/>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ГОСТ ИСО/МЭК 17025-2009.</w:t>
      </w:r>
    </w:p>
    <w:p w:rsidR="008E7186" w:rsidRDefault="008E7186" w:rsidP="008E7186">
      <w:pPr>
        <w:spacing w:after="0" w:line="240" w:lineRule="auto"/>
        <w:rPr>
          <w:rFonts w:ascii="Times New Roman" w:eastAsia="Times New Roman" w:hAnsi="Times New Roman"/>
          <w:b/>
          <w:bCs/>
          <w:sz w:val="20"/>
          <w:szCs w:val="20"/>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7C63E7" w:rsidRPr="00706205" w:rsidTr="00E82F64">
        <w:trPr>
          <w:trHeight w:val="1627"/>
        </w:trPr>
        <w:tc>
          <w:tcPr>
            <w:tcW w:w="4785" w:type="dxa"/>
            <w:gridSpan w:val="2"/>
            <w:shd w:val="clear" w:color="auto" w:fill="auto"/>
          </w:tcPr>
          <w:p w:rsidR="007C63E7" w:rsidRPr="00234F14" w:rsidRDefault="007C63E7" w:rsidP="00E82F64">
            <w:pPr>
              <w:snapToGrid w:val="0"/>
              <w:spacing w:after="0" w:line="240" w:lineRule="auto"/>
              <w:rPr>
                <w:rFonts w:ascii="Times New Roman" w:eastAsia="Calibri" w:hAnsi="Times New Roman"/>
                <w:b/>
                <w:sz w:val="24"/>
                <w:szCs w:val="24"/>
              </w:rPr>
            </w:pPr>
          </w:p>
          <w:p w:rsidR="007C63E7" w:rsidRPr="00706205" w:rsidRDefault="007C63E7" w:rsidP="00E82F64">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C63E7" w:rsidRPr="00706205" w:rsidRDefault="007C63E7" w:rsidP="00E82F64">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C63E7" w:rsidRPr="00706205" w:rsidRDefault="007C63E7" w:rsidP="00E82F64">
            <w:pPr>
              <w:spacing w:after="0" w:line="240" w:lineRule="auto"/>
              <w:jc w:val="both"/>
              <w:rPr>
                <w:rFonts w:ascii="Times New Roman" w:eastAsia="Calibri" w:hAnsi="Times New Roman"/>
                <w:sz w:val="24"/>
                <w:szCs w:val="24"/>
              </w:rPr>
            </w:pPr>
          </w:p>
        </w:tc>
        <w:tc>
          <w:tcPr>
            <w:tcW w:w="284" w:type="dxa"/>
            <w:shd w:val="clear" w:color="auto" w:fill="auto"/>
          </w:tcPr>
          <w:p w:rsidR="007C63E7" w:rsidRPr="00706205" w:rsidRDefault="007C63E7" w:rsidP="00E82F6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C63E7" w:rsidRDefault="007C63E7" w:rsidP="00E82F64">
            <w:pPr>
              <w:spacing w:after="0" w:line="240" w:lineRule="auto"/>
              <w:jc w:val="center"/>
              <w:rPr>
                <w:rFonts w:ascii="Times New Roman" w:eastAsia="Times New Roman" w:hAnsi="Times New Roman"/>
                <w:b/>
                <w:sz w:val="24"/>
                <w:szCs w:val="24"/>
                <w:lang w:eastAsia="ru-RU"/>
              </w:rPr>
            </w:pPr>
          </w:p>
          <w:p w:rsidR="007C63E7" w:rsidRPr="00706205" w:rsidRDefault="007C63E7" w:rsidP="00E82F64">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Pr="00706205">
              <w:rPr>
                <w:rFonts w:ascii="Times New Roman" w:eastAsia="Calibri" w:hAnsi="Times New Roman"/>
                <w:b/>
                <w:bCs/>
                <w:sz w:val="24"/>
                <w:szCs w:val="24"/>
              </w:rPr>
              <w:t>:</w:t>
            </w:r>
          </w:p>
        </w:tc>
      </w:tr>
      <w:tr w:rsidR="007C63E7" w:rsidRPr="00706205" w:rsidTr="00E82F64">
        <w:trPr>
          <w:trHeight w:val="80"/>
        </w:trPr>
        <w:tc>
          <w:tcPr>
            <w:tcW w:w="4785" w:type="dxa"/>
            <w:gridSpan w:val="2"/>
            <w:shd w:val="clear" w:color="auto" w:fill="auto"/>
          </w:tcPr>
          <w:p w:rsidR="007C63E7" w:rsidRPr="00706205" w:rsidRDefault="007C63E7" w:rsidP="00E82F64">
            <w:pPr>
              <w:snapToGrid w:val="0"/>
              <w:spacing w:after="0" w:line="240" w:lineRule="auto"/>
              <w:jc w:val="both"/>
              <w:rPr>
                <w:rFonts w:ascii="Times New Roman" w:eastAsia="Calibri" w:hAnsi="Times New Roman"/>
                <w:b/>
                <w:bCs/>
                <w:sz w:val="24"/>
                <w:szCs w:val="24"/>
              </w:rPr>
            </w:pPr>
          </w:p>
          <w:p w:rsidR="007C63E7" w:rsidRPr="00706205" w:rsidRDefault="007C63E7" w:rsidP="00E82F64">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C63E7" w:rsidRPr="00706205" w:rsidRDefault="007C63E7" w:rsidP="00E82F6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C63E7" w:rsidRPr="00706205" w:rsidRDefault="007C63E7" w:rsidP="00E82F64">
            <w:pPr>
              <w:shd w:val="clear" w:color="auto" w:fill="FFFFFF"/>
              <w:snapToGrid w:val="0"/>
              <w:spacing w:after="0" w:line="240" w:lineRule="auto"/>
              <w:jc w:val="both"/>
              <w:rPr>
                <w:rFonts w:ascii="Times New Roman" w:eastAsia="Calibri" w:hAnsi="Times New Roman"/>
                <w:b/>
                <w:sz w:val="24"/>
                <w:szCs w:val="24"/>
              </w:rPr>
            </w:pPr>
          </w:p>
          <w:p w:rsidR="007C63E7" w:rsidRPr="00706205" w:rsidRDefault="007C63E7" w:rsidP="00E82F64">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C63E7" w:rsidRPr="00706205" w:rsidTr="004D68FB">
        <w:trPr>
          <w:trHeight w:val="621"/>
        </w:trPr>
        <w:tc>
          <w:tcPr>
            <w:tcW w:w="2659" w:type="dxa"/>
            <w:tcBorders>
              <w:bottom w:val="single" w:sz="4" w:space="0" w:color="auto"/>
            </w:tcBorders>
            <w:shd w:val="clear" w:color="auto" w:fill="auto"/>
          </w:tcPr>
          <w:p w:rsidR="007C63E7" w:rsidRPr="00706205" w:rsidRDefault="007C63E7" w:rsidP="00E82F6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7C63E7" w:rsidRPr="00706205" w:rsidRDefault="004C3A74" w:rsidP="004C3A7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r w:rsidR="007C63E7" w:rsidRPr="00706205">
              <w:rPr>
                <w:rFonts w:ascii="Times New Roman" w:eastAsia="Calibri" w:hAnsi="Times New Roman"/>
                <w:b/>
                <w:bCs/>
                <w:sz w:val="24"/>
                <w:szCs w:val="24"/>
              </w:rPr>
              <w:t>/</w:t>
            </w:r>
          </w:p>
        </w:tc>
        <w:tc>
          <w:tcPr>
            <w:tcW w:w="284" w:type="dxa"/>
            <w:shd w:val="clear" w:color="auto" w:fill="auto"/>
            <w:vAlign w:val="bottom"/>
          </w:tcPr>
          <w:p w:rsidR="007C63E7" w:rsidRPr="00706205" w:rsidRDefault="007C63E7" w:rsidP="00E82F6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C63E7" w:rsidRPr="00706205" w:rsidRDefault="007C63E7" w:rsidP="00E82F6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C63E7" w:rsidRPr="00706205" w:rsidRDefault="007C63E7" w:rsidP="00E82F64">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C63E7" w:rsidRPr="008E7186" w:rsidRDefault="007C63E7" w:rsidP="008E7186">
      <w:pPr>
        <w:spacing w:after="0" w:line="240" w:lineRule="auto"/>
        <w:rPr>
          <w:rFonts w:ascii="Times New Roman" w:eastAsia="Times New Roman" w:hAnsi="Times New Roman"/>
          <w:b/>
          <w:bCs/>
          <w:sz w:val="20"/>
          <w:szCs w:val="20"/>
          <w:lang w:eastAsia="ru-RU"/>
        </w:rPr>
      </w:pPr>
    </w:p>
    <w:p w:rsidR="008E7186" w:rsidRPr="008E7186" w:rsidRDefault="008E7186" w:rsidP="008E7186">
      <w:pPr>
        <w:spacing w:after="0" w:line="240" w:lineRule="auto"/>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xml:space="preserve"> </w:t>
      </w: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Pr="008E7186" w:rsidRDefault="008E7186" w:rsidP="00BC0EFF">
      <w:pPr>
        <w:spacing w:after="0" w:line="240" w:lineRule="auto"/>
        <w:jc w:val="right"/>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xml:space="preserve">                                                                                                         Приложение № 1</w:t>
      </w: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ab/>
        <w:t>к Техническому заданию</w:t>
      </w:r>
    </w:p>
    <w:p w:rsidR="008E7186" w:rsidRPr="008E7186" w:rsidRDefault="008E7186" w:rsidP="008E7186">
      <w:pPr>
        <w:spacing w:after="0" w:line="240" w:lineRule="auto"/>
        <w:ind w:left="567" w:hanging="567"/>
        <w:jc w:val="right"/>
        <w:rPr>
          <w:rFonts w:ascii="Times New Roman" w:eastAsia="Times New Roman" w:hAnsi="Times New Roman"/>
          <w:bCs/>
          <w:sz w:val="24"/>
          <w:szCs w:val="24"/>
          <w:lang w:eastAsia="ru-RU"/>
        </w:rPr>
      </w:pPr>
    </w:p>
    <w:p w:rsidR="008E7186" w:rsidRDefault="008E7186" w:rsidP="008E7186">
      <w:pPr>
        <w:tabs>
          <w:tab w:val="left" w:pos="2745"/>
        </w:tabs>
        <w:spacing w:after="0"/>
        <w:ind w:left="567" w:hanging="567"/>
        <w:jc w:val="center"/>
        <w:rPr>
          <w:rFonts w:ascii="Times New Roman" w:eastAsia="Calibri" w:hAnsi="Times New Roman"/>
          <w:b/>
          <w:sz w:val="24"/>
          <w:szCs w:val="24"/>
        </w:rPr>
      </w:pPr>
    </w:p>
    <w:p w:rsidR="007C63E7" w:rsidRDefault="007C63E7" w:rsidP="008E7186">
      <w:pPr>
        <w:tabs>
          <w:tab w:val="left" w:pos="2745"/>
        </w:tabs>
        <w:spacing w:after="0"/>
        <w:ind w:left="567" w:hanging="567"/>
        <w:jc w:val="center"/>
        <w:rPr>
          <w:rFonts w:ascii="Times New Roman" w:eastAsia="Calibri" w:hAnsi="Times New Roman"/>
          <w:b/>
          <w:sz w:val="24"/>
          <w:szCs w:val="24"/>
        </w:rPr>
      </w:pPr>
    </w:p>
    <w:p w:rsidR="007C63E7" w:rsidRDefault="007C63E7" w:rsidP="008E7186">
      <w:pPr>
        <w:tabs>
          <w:tab w:val="left" w:pos="2745"/>
        </w:tabs>
        <w:spacing w:after="0"/>
        <w:ind w:left="567" w:hanging="567"/>
        <w:jc w:val="center"/>
        <w:rPr>
          <w:rFonts w:ascii="Times New Roman" w:eastAsia="Calibri" w:hAnsi="Times New Roman"/>
          <w:b/>
          <w:sz w:val="24"/>
          <w:szCs w:val="24"/>
        </w:rPr>
      </w:pPr>
    </w:p>
    <w:p w:rsidR="007C63E7" w:rsidRPr="008E7186" w:rsidRDefault="007C63E7" w:rsidP="008E7186">
      <w:pPr>
        <w:tabs>
          <w:tab w:val="left" w:pos="2745"/>
        </w:tabs>
        <w:spacing w:after="0"/>
        <w:ind w:left="567" w:hanging="567"/>
        <w:jc w:val="center"/>
        <w:rPr>
          <w:rFonts w:ascii="Times New Roman" w:eastAsia="Calibri" w:hAnsi="Times New Roman"/>
          <w:b/>
          <w:sz w:val="24"/>
          <w:szCs w:val="24"/>
        </w:rPr>
      </w:pPr>
    </w:p>
    <w:p w:rsidR="008E7186" w:rsidRPr="008E7186" w:rsidRDefault="008E7186" w:rsidP="008E7186">
      <w:pPr>
        <w:tabs>
          <w:tab w:val="left" w:pos="2745"/>
        </w:tabs>
        <w:spacing w:after="0"/>
        <w:ind w:left="567" w:hanging="567"/>
        <w:jc w:val="center"/>
        <w:rPr>
          <w:rFonts w:ascii="Times New Roman" w:eastAsia="Calibri" w:hAnsi="Times New Roman"/>
          <w:b/>
          <w:sz w:val="24"/>
          <w:szCs w:val="24"/>
        </w:rPr>
      </w:pPr>
      <w:r w:rsidRPr="008E7186">
        <w:rPr>
          <w:rFonts w:ascii="Times New Roman" w:eastAsia="Calibri" w:hAnsi="Times New Roman"/>
          <w:b/>
          <w:sz w:val="24"/>
          <w:szCs w:val="24"/>
        </w:rPr>
        <w:t>РАСЧЕТ</w:t>
      </w:r>
    </w:p>
    <w:p w:rsidR="008E7186" w:rsidRPr="008E7186" w:rsidRDefault="008E7186" w:rsidP="008E7186">
      <w:pPr>
        <w:spacing w:after="0" w:line="240" w:lineRule="auto"/>
        <w:ind w:left="567" w:hanging="567"/>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стоимости оказания услуг по инструментальным замерам загрязняющих веществ на газоочистных установках</w:t>
      </w:r>
    </w:p>
    <w:p w:rsidR="008E7186" w:rsidRPr="008E7186" w:rsidRDefault="008E7186" w:rsidP="008E7186">
      <w:pPr>
        <w:spacing w:after="0" w:line="240" w:lineRule="auto"/>
        <w:ind w:left="567" w:hanging="567"/>
        <w:jc w:val="center"/>
        <w:rPr>
          <w:rFonts w:ascii="Times New Roman" w:eastAsia="Times New Roman" w:hAnsi="Times New Roman"/>
          <w:color w:val="000000"/>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843"/>
        <w:gridCol w:w="1417"/>
        <w:gridCol w:w="1134"/>
        <w:gridCol w:w="1383"/>
      </w:tblGrid>
      <w:tr w:rsidR="008E7186" w:rsidRPr="008E7186" w:rsidTr="00E82F64">
        <w:tc>
          <w:tcPr>
            <w:tcW w:w="568"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 xml:space="preserve">№ </w:t>
            </w:r>
            <w:proofErr w:type="gramStart"/>
            <w:r w:rsidRPr="008E7186">
              <w:rPr>
                <w:rFonts w:ascii="Times New Roman" w:eastAsia="Times New Roman" w:hAnsi="Times New Roman"/>
                <w:color w:val="000000"/>
                <w:sz w:val="24"/>
                <w:szCs w:val="24"/>
                <w:lang w:eastAsia="ru-RU"/>
              </w:rPr>
              <w:t>п</w:t>
            </w:r>
            <w:proofErr w:type="gramEnd"/>
            <w:r w:rsidRPr="008E7186">
              <w:rPr>
                <w:rFonts w:ascii="Times New Roman" w:eastAsia="Times New Roman" w:hAnsi="Times New Roman"/>
                <w:color w:val="000000"/>
                <w:sz w:val="24"/>
                <w:szCs w:val="24"/>
                <w:lang w:eastAsia="ru-RU"/>
              </w:rPr>
              <w:t>/п</w:t>
            </w:r>
          </w:p>
        </w:tc>
        <w:tc>
          <w:tcPr>
            <w:tcW w:w="3260"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Номер и наименование источника</w:t>
            </w:r>
          </w:p>
        </w:tc>
        <w:tc>
          <w:tcPr>
            <w:tcW w:w="1843"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Наименование загрязняющих веществ</w:t>
            </w:r>
          </w:p>
        </w:tc>
        <w:tc>
          <w:tcPr>
            <w:tcW w:w="1417"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Стоимость услуг, с НДС 18% (руб.)</w:t>
            </w:r>
          </w:p>
        </w:tc>
        <w:tc>
          <w:tcPr>
            <w:tcW w:w="1134"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Кол-во исследований, проба</w:t>
            </w:r>
          </w:p>
        </w:tc>
        <w:tc>
          <w:tcPr>
            <w:tcW w:w="1383"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Итого общая стоимость услуг, включая НДС 18% (руб.)</w:t>
            </w:r>
          </w:p>
        </w:tc>
      </w:tr>
      <w:tr w:rsidR="008E7186" w:rsidRPr="008E7186" w:rsidTr="00E82F64">
        <w:tc>
          <w:tcPr>
            <w:tcW w:w="568"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1</w:t>
            </w:r>
          </w:p>
        </w:tc>
        <w:tc>
          <w:tcPr>
            <w:tcW w:w="3260" w:type="dxa"/>
            <w:shd w:val="clear" w:color="auto" w:fill="auto"/>
          </w:tcPr>
          <w:p w:rsidR="008E7186" w:rsidRPr="008E7186" w:rsidRDefault="008E7186" w:rsidP="008E7186">
            <w:pPr>
              <w:spacing w:after="0" w:line="240" w:lineRule="auto"/>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 xml:space="preserve">0001, Газоочистная установка с </w:t>
            </w:r>
            <w:proofErr w:type="gramStart"/>
            <w:r w:rsidRPr="008E7186">
              <w:rPr>
                <w:rFonts w:ascii="Times New Roman" w:eastAsia="Times New Roman" w:hAnsi="Times New Roman"/>
                <w:color w:val="000000"/>
                <w:sz w:val="24"/>
                <w:szCs w:val="24"/>
                <w:lang w:eastAsia="ru-RU"/>
              </w:rPr>
              <w:t>аппаратом-окрасочной</w:t>
            </w:r>
            <w:proofErr w:type="gramEnd"/>
            <w:r w:rsidRPr="008E7186">
              <w:rPr>
                <w:rFonts w:ascii="Times New Roman" w:eastAsia="Times New Roman" w:hAnsi="Times New Roman"/>
                <w:color w:val="000000"/>
                <w:sz w:val="24"/>
                <w:szCs w:val="24"/>
                <w:lang w:eastAsia="ru-RU"/>
              </w:rPr>
              <w:t xml:space="preserve"> камерой с </w:t>
            </w:r>
            <w:proofErr w:type="spellStart"/>
            <w:r w:rsidRPr="008E7186">
              <w:rPr>
                <w:rFonts w:ascii="Times New Roman" w:eastAsia="Times New Roman" w:hAnsi="Times New Roman"/>
                <w:color w:val="000000"/>
                <w:sz w:val="24"/>
                <w:szCs w:val="24"/>
                <w:lang w:eastAsia="ru-RU"/>
              </w:rPr>
              <w:t>гидрофильтром</w:t>
            </w:r>
            <w:proofErr w:type="spellEnd"/>
            <w:r w:rsidRPr="008E7186">
              <w:rPr>
                <w:rFonts w:ascii="Times New Roman" w:eastAsia="Times New Roman" w:hAnsi="Times New Roman"/>
                <w:color w:val="000000"/>
                <w:sz w:val="24"/>
                <w:szCs w:val="24"/>
                <w:lang w:eastAsia="ru-RU"/>
              </w:rPr>
              <w:t xml:space="preserve"> каскадного типа</w:t>
            </w:r>
          </w:p>
        </w:tc>
        <w:tc>
          <w:tcPr>
            <w:tcW w:w="1843" w:type="dxa"/>
            <w:shd w:val="clear" w:color="auto" w:fill="auto"/>
          </w:tcPr>
          <w:p w:rsidR="008E7186" w:rsidRPr="008E7186" w:rsidRDefault="008E7186" w:rsidP="008E7186">
            <w:pPr>
              <w:spacing w:after="0" w:line="240" w:lineRule="auto"/>
              <w:jc w:val="both"/>
              <w:rPr>
                <w:rFonts w:ascii="Times New Roman" w:eastAsia="Times New Roman" w:hAnsi="Times New Roman"/>
                <w:color w:val="000000"/>
                <w:sz w:val="24"/>
                <w:szCs w:val="24"/>
                <w:lang w:eastAsia="ru-RU"/>
              </w:rPr>
            </w:pPr>
            <w:proofErr w:type="spellStart"/>
            <w:r w:rsidRPr="008E7186">
              <w:rPr>
                <w:rFonts w:ascii="Times New Roman" w:eastAsia="Times New Roman" w:hAnsi="Times New Roman"/>
                <w:color w:val="000000"/>
                <w:sz w:val="24"/>
                <w:szCs w:val="24"/>
                <w:lang w:eastAsia="ru-RU"/>
              </w:rPr>
              <w:t>Азокрасители</w:t>
            </w:r>
            <w:proofErr w:type="spellEnd"/>
            <w:r w:rsidRPr="008E7186">
              <w:rPr>
                <w:rFonts w:ascii="Times New Roman" w:eastAsia="Times New Roman" w:hAnsi="Times New Roman"/>
                <w:color w:val="000000"/>
                <w:sz w:val="24"/>
                <w:szCs w:val="24"/>
                <w:lang w:eastAsia="ru-RU"/>
              </w:rPr>
              <w:t xml:space="preserve"> </w:t>
            </w:r>
            <w:proofErr w:type="gramStart"/>
            <w:r w:rsidRPr="008E7186">
              <w:rPr>
                <w:rFonts w:ascii="Times New Roman" w:eastAsia="Times New Roman" w:hAnsi="Times New Roman"/>
                <w:color w:val="000000"/>
                <w:sz w:val="24"/>
                <w:szCs w:val="24"/>
                <w:lang w:eastAsia="ru-RU"/>
              </w:rPr>
              <w:t>прямые</w:t>
            </w:r>
            <w:proofErr w:type="gramEnd"/>
            <w:r w:rsidRPr="008E7186">
              <w:rPr>
                <w:rFonts w:ascii="Times New Roman" w:eastAsia="Times New Roman" w:hAnsi="Times New Roman"/>
                <w:color w:val="000000"/>
                <w:sz w:val="24"/>
                <w:szCs w:val="24"/>
                <w:lang w:eastAsia="ru-RU"/>
              </w:rPr>
              <w:t xml:space="preserve"> (до и после фильтра)</w:t>
            </w:r>
          </w:p>
        </w:tc>
        <w:tc>
          <w:tcPr>
            <w:tcW w:w="1417" w:type="dxa"/>
            <w:shd w:val="clear" w:color="auto" w:fill="auto"/>
          </w:tcPr>
          <w:p w:rsidR="008E7186" w:rsidRPr="008E7186" w:rsidRDefault="008E7186" w:rsidP="008E7186">
            <w:pPr>
              <w:spacing w:after="0" w:line="240" w:lineRule="auto"/>
              <w:jc w:val="both"/>
              <w:rPr>
                <w:rFonts w:ascii="Times New Roman" w:eastAsia="Times New Roman" w:hAnsi="Times New Roman"/>
                <w:color w:val="000000"/>
                <w:sz w:val="24"/>
                <w:szCs w:val="24"/>
                <w:lang w:eastAsia="ru-RU"/>
              </w:rPr>
            </w:pPr>
          </w:p>
        </w:tc>
        <w:tc>
          <w:tcPr>
            <w:tcW w:w="1134"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1</w:t>
            </w:r>
          </w:p>
        </w:tc>
        <w:tc>
          <w:tcPr>
            <w:tcW w:w="1383" w:type="dxa"/>
            <w:shd w:val="clear" w:color="auto" w:fill="auto"/>
          </w:tcPr>
          <w:p w:rsidR="008E7186" w:rsidRPr="008E7186" w:rsidRDefault="008E7186" w:rsidP="008E7186">
            <w:pPr>
              <w:spacing w:after="0" w:line="240" w:lineRule="auto"/>
              <w:jc w:val="both"/>
              <w:rPr>
                <w:rFonts w:ascii="Times New Roman" w:eastAsia="Times New Roman" w:hAnsi="Times New Roman"/>
                <w:color w:val="000000"/>
                <w:sz w:val="24"/>
                <w:szCs w:val="24"/>
                <w:lang w:eastAsia="ru-RU"/>
              </w:rPr>
            </w:pPr>
          </w:p>
        </w:tc>
      </w:tr>
      <w:tr w:rsidR="008E7186" w:rsidRPr="008E7186" w:rsidTr="00E82F64">
        <w:tc>
          <w:tcPr>
            <w:tcW w:w="568"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2</w:t>
            </w:r>
          </w:p>
        </w:tc>
        <w:tc>
          <w:tcPr>
            <w:tcW w:w="3260" w:type="dxa"/>
            <w:shd w:val="clear" w:color="auto" w:fill="auto"/>
          </w:tcPr>
          <w:p w:rsidR="008E7186" w:rsidRPr="008E7186" w:rsidRDefault="008E7186" w:rsidP="008E7186">
            <w:pPr>
              <w:spacing w:after="0" w:line="240" w:lineRule="auto"/>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0015, Газоочистная установка с аппаратом-</w:t>
            </w:r>
            <w:proofErr w:type="spellStart"/>
            <w:r w:rsidRPr="008E7186">
              <w:rPr>
                <w:rFonts w:ascii="Times New Roman" w:eastAsia="Times New Roman" w:hAnsi="Times New Roman"/>
                <w:color w:val="000000"/>
                <w:sz w:val="24"/>
                <w:szCs w:val="24"/>
                <w:lang w:eastAsia="ru-RU"/>
              </w:rPr>
              <w:t>Гипродрева</w:t>
            </w:r>
            <w:proofErr w:type="spellEnd"/>
          </w:p>
        </w:tc>
        <w:tc>
          <w:tcPr>
            <w:tcW w:w="1843" w:type="dxa"/>
            <w:shd w:val="clear" w:color="auto" w:fill="auto"/>
          </w:tcPr>
          <w:p w:rsidR="008E7186" w:rsidRPr="008E7186" w:rsidRDefault="008E7186" w:rsidP="008E7186">
            <w:pPr>
              <w:spacing w:after="0" w:line="240" w:lineRule="auto"/>
              <w:jc w:val="both"/>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Пыль древесная (до и после фильтра)</w:t>
            </w:r>
          </w:p>
        </w:tc>
        <w:tc>
          <w:tcPr>
            <w:tcW w:w="1417" w:type="dxa"/>
            <w:shd w:val="clear" w:color="auto" w:fill="auto"/>
          </w:tcPr>
          <w:p w:rsidR="008E7186" w:rsidRPr="008E7186" w:rsidRDefault="008E7186" w:rsidP="008E7186">
            <w:pPr>
              <w:spacing w:after="0" w:line="240" w:lineRule="auto"/>
              <w:jc w:val="both"/>
              <w:rPr>
                <w:rFonts w:ascii="Times New Roman" w:eastAsia="Times New Roman" w:hAnsi="Times New Roman"/>
                <w:color w:val="000000"/>
                <w:sz w:val="24"/>
                <w:szCs w:val="24"/>
                <w:lang w:eastAsia="ru-RU"/>
              </w:rPr>
            </w:pPr>
          </w:p>
        </w:tc>
        <w:tc>
          <w:tcPr>
            <w:tcW w:w="1134"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r w:rsidRPr="008E7186">
              <w:rPr>
                <w:rFonts w:ascii="Times New Roman" w:eastAsia="Times New Roman" w:hAnsi="Times New Roman"/>
                <w:color w:val="000000"/>
                <w:sz w:val="24"/>
                <w:szCs w:val="24"/>
                <w:lang w:eastAsia="ru-RU"/>
              </w:rPr>
              <w:t>1</w:t>
            </w:r>
          </w:p>
        </w:tc>
        <w:tc>
          <w:tcPr>
            <w:tcW w:w="1383" w:type="dxa"/>
            <w:shd w:val="clear" w:color="auto" w:fill="auto"/>
          </w:tcPr>
          <w:p w:rsidR="008E7186" w:rsidRPr="008E7186" w:rsidRDefault="008E7186" w:rsidP="008E7186">
            <w:pPr>
              <w:spacing w:after="0" w:line="240" w:lineRule="auto"/>
              <w:jc w:val="both"/>
              <w:rPr>
                <w:rFonts w:ascii="Times New Roman" w:eastAsia="Times New Roman" w:hAnsi="Times New Roman"/>
                <w:color w:val="000000"/>
                <w:sz w:val="24"/>
                <w:szCs w:val="24"/>
                <w:lang w:eastAsia="ru-RU"/>
              </w:rPr>
            </w:pPr>
          </w:p>
        </w:tc>
      </w:tr>
      <w:tr w:rsidR="008E7186" w:rsidRPr="008E7186" w:rsidTr="00E82F64">
        <w:tc>
          <w:tcPr>
            <w:tcW w:w="8222" w:type="dxa"/>
            <w:gridSpan w:val="5"/>
            <w:shd w:val="clear" w:color="auto" w:fill="auto"/>
          </w:tcPr>
          <w:p w:rsidR="008E7186" w:rsidRPr="008E7186" w:rsidRDefault="008E7186" w:rsidP="008E7186">
            <w:pPr>
              <w:spacing w:after="0" w:line="240" w:lineRule="auto"/>
              <w:jc w:val="right"/>
              <w:rPr>
                <w:rFonts w:ascii="Times New Roman" w:eastAsia="Times New Roman" w:hAnsi="Times New Roman"/>
                <w:b/>
                <w:color w:val="000000"/>
                <w:sz w:val="24"/>
                <w:szCs w:val="24"/>
                <w:lang w:eastAsia="ru-RU"/>
              </w:rPr>
            </w:pPr>
            <w:r w:rsidRPr="008E7186">
              <w:rPr>
                <w:rFonts w:ascii="Times New Roman" w:eastAsia="Times New Roman" w:hAnsi="Times New Roman"/>
                <w:b/>
                <w:color w:val="000000"/>
                <w:sz w:val="24"/>
                <w:szCs w:val="24"/>
                <w:lang w:eastAsia="ru-RU"/>
              </w:rPr>
              <w:t>Всего</w:t>
            </w:r>
          </w:p>
        </w:tc>
        <w:tc>
          <w:tcPr>
            <w:tcW w:w="1383" w:type="dxa"/>
            <w:shd w:val="clear" w:color="auto" w:fill="auto"/>
          </w:tcPr>
          <w:p w:rsidR="008E7186" w:rsidRPr="008E7186" w:rsidRDefault="008E7186" w:rsidP="008E7186">
            <w:pPr>
              <w:spacing w:after="0" w:line="240" w:lineRule="auto"/>
              <w:jc w:val="center"/>
              <w:rPr>
                <w:rFonts w:ascii="Times New Roman" w:eastAsia="Times New Roman" w:hAnsi="Times New Roman"/>
                <w:color w:val="000000"/>
                <w:sz w:val="24"/>
                <w:szCs w:val="24"/>
                <w:lang w:eastAsia="ru-RU"/>
              </w:rPr>
            </w:pPr>
          </w:p>
        </w:tc>
      </w:tr>
    </w:tbl>
    <w:p w:rsidR="008E7186" w:rsidRPr="008E7186" w:rsidRDefault="008E7186" w:rsidP="008E7186">
      <w:pPr>
        <w:tabs>
          <w:tab w:val="left" w:pos="2745"/>
        </w:tabs>
        <w:spacing w:after="0"/>
        <w:ind w:left="567" w:hanging="567"/>
        <w:jc w:val="center"/>
        <w:rPr>
          <w:rFonts w:ascii="Times New Roman" w:eastAsia="Calibri" w:hAnsi="Times New Roman"/>
          <w:b/>
          <w:sz w:val="24"/>
          <w:szCs w:val="24"/>
        </w:rPr>
      </w:pPr>
    </w:p>
    <w:p w:rsidR="008E7186" w:rsidRPr="008E7186" w:rsidRDefault="008E7186" w:rsidP="00B746A2">
      <w:pPr>
        <w:spacing w:after="0" w:line="240" w:lineRule="auto"/>
        <w:jc w:val="both"/>
        <w:rPr>
          <w:rFonts w:ascii="Times New Roman" w:eastAsia="Times New Roman" w:hAnsi="Times New Roman"/>
          <w:sz w:val="24"/>
          <w:szCs w:val="24"/>
          <w:lang w:eastAsia="ru-RU"/>
        </w:rPr>
      </w:pPr>
      <w:r w:rsidRPr="008E7186">
        <w:rPr>
          <w:rFonts w:ascii="Times New Roman" w:eastAsia="Times New Roman" w:hAnsi="Times New Roman"/>
          <w:sz w:val="24"/>
          <w:szCs w:val="24"/>
          <w:lang w:eastAsia="ru-RU"/>
        </w:rPr>
        <w:t xml:space="preserve">Цена </w:t>
      </w:r>
      <w:r w:rsidR="004B12D2">
        <w:rPr>
          <w:rFonts w:ascii="Times New Roman" w:eastAsia="Times New Roman" w:hAnsi="Times New Roman"/>
          <w:sz w:val="24"/>
          <w:szCs w:val="24"/>
          <w:lang w:eastAsia="ru-RU"/>
        </w:rPr>
        <w:t>договора</w:t>
      </w:r>
      <w:r w:rsidRPr="008E7186">
        <w:rPr>
          <w:rFonts w:ascii="Times New Roman" w:eastAsia="Times New Roman" w:hAnsi="Times New Roman"/>
          <w:sz w:val="24"/>
          <w:szCs w:val="24"/>
          <w:lang w:eastAsia="ru-RU"/>
        </w:rPr>
        <w:t xml:space="preserve"> включает в себя стоимость выезда сотрудника Исполнителя, отбор проб,</w:t>
      </w:r>
      <w:r w:rsidR="00B746A2">
        <w:rPr>
          <w:rFonts w:ascii="Times New Roman" w:eastAsia="Times New Roman" w:hAnsi="Times New Roman"/>
          <w:sz w:val="24"/>
          <w:szCs w:val="24"/>
          <w:lang w:eastAsia="ru-RU"/>
        </w:rPr>
        <w:t xml:space="preserve"> </w:t>
      </w:r>
      <w:r w:rsidRPr="008E7186">
        <w:rPr>
          <w:rFonts w:ascii="Times New Roman" w:eastAsia="Times New Roman" w:hAnsi="Times New Roman"/>
          <w:sz w:val="24"/>
          <w:szCs w:val="24"/>
          <w:lang w:eastAsia="ru-RU"/>
        </w:rPr>
        <w:t>лабораторные исследования отобранных проб, транспортные расходы, накладные</w:t>
      </w:r>
      <w:r w:rsidR="00B746A2">
        <w:rPr>
          <w:rFonts w:ascii="Times New Roman" w:eastAsia="Times New Roman" w:hAnsi="Times New Roman"/>
          <w:sz w:val="24"/>
          <w:szCs w:val="24"/>
          <w:lang w:eastAsia="ru-RU"/>
        </w:rPr>
        <w:t xml:space="preserve"> </w:t>
      </w:r>
      <w:r w:rsidRPr="008E7186">
        <w:rPr>
          <w:rFonts w:ascii="Times New Roman" w:eastAsia="Times New Roman" w:hAnsi="Times New Roman"/>
          <w:sz w:val="24"/>
          <w:szCs w:val="24"/>
          <w:lang w:eastAsia="ru-RU"/>
        </w:rPr>
        <w:t xml:space="preserve">расходы, другие обязательные платежи, связанные с исполнением </w:t>
      </w:r>
      <w:r w:rsidR="004B12D2">
        <w:rPr>
          <w:rFonts w:ascii="Times New Roman" w:eastAsia="Times New Roman" w:hAnsi="Times New Roman"/>
          <w:sz w:val="24"/>
          <w:szCs w:val="24"/>
          <w:lang w:eastAsia="ru-RU"/>
        </w:rPr>
        <w:t>договора</w:t>
      </w:r>
      <w:r w:rsidRPr="008E7186">
        <w:rPr>
          <w:rFonts w:ascii="Times New Roman" w:eastAsia="Times New Roman" w:hAnsi="Times New Roman"/>
          <w:sz w:val="24"/>
          <w:szCs w:val="24"/>
          <w:lang w:eastAsia="ru-RU"/>
        </w:rPr>
        <w:t>.</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p>
    <w:p w:rsidR="0052627D" w:rsidRDefault="0052627D" w:rsidP="00A1728C">
      <w:pPr>
        <w:ind w:left="5670"/>
        <w:contextualSpacing/>
        <w:jc w:val="right"/>
        <w:rPr>
          <w:rFonts w:ascii="Times New Roman" w:eastAsia="Calibri" w:hAnsi="Times New Roman"/>
          <w:sz w:val="24"/>
          <w:szCs w:val="24"/>
        </w:rPr>
      </w:pPr>
    </w:p>
    <w:p w:rsidR="0052627D" w:rsidRDefault="0052627D" w:rsidP="00A1728C">
      <w:pPr>
        <w:ind w:left="5670"/>
        <w:contextualSpacing/>
        <w:jc w:val="right"/>
        <w:rPr>
          <w:rFonts w:ascii="Times New Roman" w:eastAsia="Calibri" w:hAnsi="Times New Roman"/>
          <w:sz w:val="24"/>
          <w:szCs w:val="24"/>
        </w:rPr>
      </w:pPr>
    </w:p>
    <w:p w:rsidR="0052627D" w:rsidRDefault="0052627D"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52627D" w:rsidRDefault="0052627D" w:rsidP="00A1728C">
      <w:pPr>
        <w:ind w:left="5670"/>
        <w:contextualSpacing/>
        <w:jc w:val="right"/>
        <w:rPr>
          <w:rFonts w:ascii="Times New Roman" w:eastAsia="Calibri" w:hAnsi="Times New Roman"/>
          <w:sz w:val="24"/>
          <w:szCs w:val="24"/>
        </w:rPr>
      </w:pPr>
    </w:p>
    <w:p w:rsidR="007C63E7" w:rsidRDefault="007C63E7" w:rsidP="00A1728C">
      <w:pPr>
        <w:ind w:left="5670"/>
        <w:contextualSpacing/>
        <w:jc w:val="right"/>
        <w:rPr>
          <w:rFonts w:ascii="Times New Roman" w:eastAsia="Calibri" w:hAnsi="Times New Roman"/>
          <w:sz w:val="24"/>
          <w:szCs w:val="24"/>
        </w:rPr>
      </w:pPr>
    </w:p>
    <w:p w:rsidR="004B12D2" w:rsidRDefault="004B12D2" w:rsidP="00A1728C">
      <w:pPr>
        <w:ind w:left="5670"/>
        <w:contextualSpacing/>
        <w:jc w:val="right"/>
        <w:rPr>
          <w:rFonts w:ascii="Times New Roman" w:eastAsia="Calibri" w:hAnsi="Times New Roman"/>
          <w:sz w:val="24"/>
          <w:szCs w:val="24"/>
        </w:rPr>
      </w:pPr>
    </w:p>
    <w:p w:rsidR="004B12D2" w:rsidRDefault="004B12D2" w:rsidP="00A1728C">
      <w:pPr>
        <w:ind w:left="5670"/>
        <w:contextualSpacing/>
        <w:jc w:val="right"/>
        <w:rPr>
          <w:rFonts w:ascii="Times New Roman" w:eastAsia="Calibri" w:hAnsi="Times New Roman"/>
          <w:sz w:val="24"/>
          <w:szCs w:val="24"/>
        </w:rPr>
      </w:pPr>
    </w:p>
    <w:p w:rsidR="004B12D2" w:rsidRDefault="004B12D2" w:rsidP="00A1728C">
      <w:pPr>
        <w:ind w:left="5670"/>
        <w:contextualSpacing/>
        <w:jc w:val="right"/>
        <w:rPr>
          <w:rFonts w:ascii="Times New Roman" w:eastAsia="Calibri" w:hAnsi="Times New Roman"/>
          <w:sz w:val="24"/>
          <w:szCs w:val="24"/>
        </w:rPr>
      </w:pPr>
    </w:p>
    <w:p w:rsidR="00B83C5F" w:rsidRDefault="007C63E7" w:rsidP="00A1728C">
      <w:pPr>
        <w:pStyle w:val="2"/>
        <w:rPr>
          <w:rFonts w:ascii="Times New Roman" w:hAnsi="Times New Roman"/>
          <w:sz w:val="24"/>
        </w:rPr>
      </w:pPr>
      <w:bookmarkStart w:id="530" w:name="_Ref477542393"/>
      <w:bookmarkStart w:id="531" w:name="_Toc481507619"/>
      <w:r w:rsidRPr="00E82F64">
        <w:rPr>
          <w:rFonts w:ascii="Times New Roman" w:hAnsi="Times New Roman"/>
          <w:sz w:val="24"/>
        </w:rPr>
        <w:t xml:space="preserve"> </w:t>
      </w:r>
      <w:r w:rsidR="00B83C5F" w:rsidRPr="00DD01B6">
        <w:rPr>
          <w:rFonts w:ascii="Times New Roman" w:hAnsi="Times New Roman"/>
          <w:sz w:val="24"/>
        </w:rPr>
        <w:t>Т</w:t>
      </w:r>
      <w:bookmarkEnd w:id="523"/>
      <w:bookmarkEnd w:id="524"/>
      <w:bookmarkEnd w:id="525"/>
      <w:r w:rsidR="00B83C5F">
        <w:rPr>
          <w:rFonts w:ascii="Times New Roman" w:hAnsi="Times New Roman"/>
          <w:sz w:val="24"/>
        </w:rPr>
        <w:t>ЕХНИЧЕСКАЯ ЧАСТЬ</w:t>
      </w:r>
      <w:bookmarkEnd w:id="526"/>
      <w:bookmarkEnd w:id="527"/>
      <w:bookmarkEnd w:id="528"/>
      <w:bookmarkEnd w:id="529"/>
      <w:bookmarkEnd w:id="530"/>
      <w:bookmarkEnd w:id="531"/>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D8208A" w:rsidRPr="00D8208A" w:rsidRDefault="00623021" w:rsidP="00D8208A">
      <w:pPr>
        <w:ind w:left="567" w:hanging="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D8208A" w:rsidRPr="00D8208A">
        <w:rPr>
          <w:rFonts w:ascii="Times New Roman" w:eastAsia="Times New Roman" w:hAnsi="Times New Roman"/>
          <w:b/>
          <w:sz w:val="24"/>
          <w:szCs w:val="24"/>
          <w:lang w:eastAsia="ru-RU"/>
        </w:rPr>
        <w:t>ТЕХНИЧЕСКОЕ ЗАДАНИЕ</w:t>
      </w:r>
    </w:p>
    <w:p w:rsidR="00D8208A" w:rsidRPr="00D8208A" w:rsidRDefault="00D8208A" w:rsidP="00D8208A">
      <w:pPr>
        <w:spacing w:after="0" w:line="240" w:lineRule="auto"/>
        <w:ind w:left="567" w:hanging="567"/>
        <w:jc w:val="center"/>
        <w:rPr>
          <w:rFonts w:ascii="Times New Roman" w:eastAsia="Times New Roman" w:hAnsi="Times New Roman"/>
          <w:b/>
          <w:color w:val="000000"/>
          <w:sz w:val="24"/>
          <w:szCs w:val="24"/>
          <w:lang w:eastAsia="ru-RU"/>
        </w:rPr>
      </w:pPr>
      <w:r w:rsidRPr="00D8208A">
        <w:rPr>
          <w:rFonts w:ascii="Times New Roman" w:eastAsia="Times New Roman" w:hAnsi="Times New Roman"/>
          <w:b/>
          <w:color w:val="000000"/>
          <w:sz w:val="24"/>
          <w:szCs w:val="24"/>
          <w:lang w:eastAsia="ru-RU"/>
        </w:rPr>
        <w:t>на оказание услуг по инструментальным замерам загрязняющих веществ на газоочистных установках</w:t>
      </w:r>
    </w:p>
    <w:p w:rsidR="00D8208A" w:rsidRPr="00D8208A" w:rsidRDefault="00D8208A" w:rsidP="00D8208A">
      <w:pPr>
        <w:spacing w:after="0" w:line="240" w:lineRule="auto"/>
        <w:ind w:left="567" w:hanging="567"/>
        <w:jc w:val="center"/>
        <w:rPr>
          <w:rFonts w:ascii="Times New Roman" w:eastAsia="Times New Roman" w:hAnsi="Times New Roman"/>
          <w:b/>
          <w:color w:val="000000"/>
          <w:sz w:val="24"/>
          <w:szCs w:val="24"/>
          <w:lang w:eastAsia="ru-RU"/>
        </w:rPr>
      </w:pPr>
    </w:p>
    <w:p w:rsidR="00D8208A" w:rsidRPr="00D8208A" w:rsidRDefault="00D8208A" w:rsidP="00D8208A">
      <w:pPr>
        <w:numPr>
          <w:ilvl w:val="0"/>
          <w:numId w:val="43"/>
        </w:numPr>
        <w:spacing w:after="0" w:line="240" w:lineRule="auto"/>
        <w:ind w:left="284" w:hanging="284"/>
        <w:rPr>
          <w:rFonts w:ascii="Times New Roman" w:eastAsia="Times New Roman" w:hAnsi="Times New Roman"/>
          <w:sz w:val="24"/>
          <w:szCs w:val="24"/>
          <w:lang w:eastAsia="ru-RU"/>
        </w:rPr>
      </w:pPr>
      <w:r w:rsidRPr="00D8208A">
        <w:rPr>
          <w:rFonts w:ascii="Times New Roman" w:eastAsia="Times New Roman" w:hAnsi="Times New Roman"/>
          <w:b/>
          <w:sz w:val="24"/>
          <w:szCs w:val="24"/>
          <w:lang w:eastAsia="ru-RU"/>
        </w:rPr>
        <w:t>Место оказания услуг</w:t>
      </w:r>
      <w:r w:rsidRPr="00D8208A">
        <w:rPr>
          <w:rFonts w:ascii="Times New Roman" w:eastAsia="Times New Roman" w:hAnsi="Times New Roman"/>
          <w:sz w:val="24"/>
          <w:szCs w:val="24"/>
          <w:lang w:eastAsia="ru-RU"/>
        </w:rPr>
        <w:t>: ИПУ РАН, 117997, г. Москва, ул. Профсоюзная, д. 65.</w:t>
      </w:r>
    </w:p>
    <w:p w:rsidR="00D8208A" w:rsidRPr="005874BB" w:rsidRDefault="00D8208A" w:rsidP="00D8208A">
      <w:pPr>
        <w:numPr>
          <w:ilvl w:val="0"/>
          <w:numId w:val="43"/>
        </w:numPr>
        <w:spacing w:after="0" w:line="240" w:lineRule="auto"/>
        <w:ind w:left="284" w:hanging="284"/>
        <w:jc w:val="both"/>
        <w:rPr>
          <w:rFonts w:ascii="Times New Roman" w:eastAsia="Times New Roman" w:hAnsi="Times New Roman"/>
          <w:sz w:val="24"/>
          <w:szCs w:val="24"/>
          <w:lang w:eastAsia="ru-RU"/>
        </w:rPr>
      </w:pPr>
      <w:r w:rsidRPr="00D8208A">
        <w:rPr>
          <w:rFonts w:ascii="Times New Roman" w:eastAsia="Times New Roman" w:hAnsi="Times New Roman"/>
          <w:b/>
          <w:bCs/>
          <w:sz w:val="24"/>
          <w:szCs w:val="24"/>
          <w:lang w:eastAsia="ru-RU"/>
        </w:rPr>
        <w:t xml:space="preserve">Наименование услуг: </w:t>
      </w:r>
      <w:r w:rsidRPr="00D8208A">
        <w:rPr>
          <w:rFonts w:ascii="Times New Roman" w:eastAsia="Times New Roman" w:hAnsi="Times New Roman"/>
          <w:bCs/>
          <w:sz w:val="24"/>
          <w:szCs w:val="24"/>
          <w:lang w:eastAsia="ru-RU"/>
        </w:rPr>
        <w:t xml:space="preserve">оказание услуг по инструментальным замерам загрязняющих </w:t>
      </w:r>
      <w:r w:rsidRPr="00D8208A">
        <w:rPr>
          <w:rFonts w:ascii="Times New Roman" w:eastAsia="Times New Roman" w:hAnsi="Times New Roman"/>
          <w:color w:val="000000"/>
          <w:sz w:val="24"/>
          <w:szCs w:val="24"/>
          <w:lang w:eastAsia="ru-RU"/>
        </w:rPr>
        <w:t>веществ</w:t>
      </w:r>
      <w:r w:rsidRPr="00D8208A">
        <w:rPr>
          <w:rFonts w:ascii="Times New Roman" w:eastAsia="Times New Roman" w:hAnsi="Times New Roman"/>
          <w:bCs/>
          <w:sz w:val="24"/>
          <w:szCs w:val="24"/>
          <w:lang w:eastAsia="ru-RU"/>
        </w:rPr>
        <w:t xml:space="preserve"> на газоочистных установках</w:t>
      </w:r>
    </w:p>
    <w:p w:rsidR="005874BB" w:rsidRPr="00D8208A" w:rsidRDefault="005874BB" w:rsidP="005874BB">
      <w:pPr>
        <w:spacing w:after="0" w:line="240" w:lineRule="auto"/>
        <w:ind w:left="284"/>
        <w:jc w:val="both"/>
        <w:rPr>
          <w:rFonts w:ascii="Times New Roman" w:eastAsia="Times New Roman" w:hAnsi="Times New Roman"/>
          <w:sz w:val="24"/>
          <w:szCs w:val="24"/>
          <w:lang w:eastAsia="ru-RU"/>
        </w:rPr>
      </w:pPr>
      <w:r w:rsidRPr="005874BB">
        <w:rPr>
          <w:rFonts w:ascii="Times New Roman" w:eastAsia="Times New Roman" w:hAnsi="Times New Roman"/>
          <w:sz w:val="24"/>
          <w:szCs w:val="24"/>
          <w:lang w:eastAsia="ru-RU"/>
        </w:rPr>
        <w:t>Код ОКПД</w:t>
      </w:r>
      <w:proofErr w:type="gramStart"/>
      <w:r w:rsidRPr="005874BB">
        <w:rPr>
          <w:rFonts w:ascii="Times New Roman" w:eastAsia="Times New Roman" w:hAnsi="Times New Roman"/>
          <w:sz w:val="24"/>
          <w:szCs w:val="24"/>
          <w:lang w:eastAsia="ru-RU"/>
        </w:rPr>
        <w:t>2</w:t>
      </w:r>
      <w:proofErr w:type="gramEnd"/>
      <w:r w:rsidRPr="005874BB">
        <w:rPr>
          <w:rFonts w:ascii="Times New Roman" w:eastAsia="Times New Roman" w:hAnsi="Times New Roman"/>
          <w:sz w:val="24"/>
          <w:szCs w:val="24"/>
          <w:lang w:eastAsia="ru-RU"/>
        </w:rPr>
        <w:t>: 71.20.11.190 Услуги в области испытаний и анализа состава и чистоты прочих веществ</w:t>
      </w:r>
    </w:p>
    <w:p w:rsidR="00D8208A" w:rsidRPr="00D8208A" w:rsidRDefault="00D8208A" w:rsidP="00D8208A">
      <w:pPr>
        <w:numPr>
          <w:ilvl w:val="0"/>
          <w:numId w:val="43"/>
        </w:numPr>
        <w:spacing w:after="0" w:line="240" w:lineRule="auto"/>
        <w:ind w:left="284" w:hanging="284"/>
        <w:jc w:val="both"/>
        <w:rPr>
          <w:rFonts w:ascii="Times New Roman" w:eastAsia="Times New Roman" w:hAnsi="Times New Roman"/>
          <w:sz w:val="24"/>
          <w:szCs w:val="24"/>
          <w:lang w:eastAsia="ru-RU"/>
        </w:rPr>
      </w:pPr>
      <w:r w:rsidRPr="00D8208A">
        <w:rPr>
          <w:rFonts w:ascii="Times New Roman" w:eastAsia="Times New Roman" w:hAnsi="Times New Roman"/>
          <w:b/>
          <w:sz w:val="24"/>
          <w:szCs w:val="24"/>
          <w:lang w:eastAsia="ru-RU"/>
        </w:rPr>
        <w:t>Срок оказания услуг</w:t>
      </w:r>
      <w:r w:rsidRPr="00D8208A">
        <w:rPr>
          <w:rFonts w:ascii="Times New Roman" w:eastAsia="Times New Roman" w:hAnsi="Times New Roman"/>
          <w:sz w:val="24"/>
          <w:szCs w:val="24"/>
          <w:lang w:eastAsia="ru-RU"/>
        </w:rPr>
        <w:t xml:space="preserve">: </w:t>
      </w:r>
      <w:proofErr w:type="gramStart"/>
      <w:r w:rsidRPr="00D8208A">
        <w:rPr>
          <w:rFonts w:ascii="Times New Roman" w:eastAsia="Times New Roman" w:hAnsi="Times New Roman"/>
          <w:sz w:val="24"/>
          <w:szCs w:val="24"/>
          <w:lang w:eastAsia="ru-RU"/>
        </w:rPr>
        <w:t>с д</w:t>
      </w:r>
      <w:r w:rsidR="00085F9D">
        <w:rPr>
          <w:rFonts w:ascii="Times New Roman" w:eastAsia="Times New Roman" w:hAnsi="Times New Roman"/>
          <w:sz w:val="24"/>
          <w:szCs w:val="24"/>
          <w:lang w:eastAsia="ru-RU"/>
        </w:rPr>
        <w:t>аты</w:t>
      </w:r>
      <w:r w:rsidRPr="00D8208A">
        <w:rPr>
          <w:rFonts w:ascii="Times New Roman" w:eastAsia="Times New Roman" w:hAnsi="Times New Roman"/>
          <w:sz w:val="24"/>
          <w:szCs w:val="24"/>
          <w:lang w:eastAsia="ru-RU"/>
        </w:rPr>
        <w:t xml:space="preserve"> подписания</w:t>
      </w:r>
      <w:proofErr w:type="gramEnd"/>
      <w:r w:rsidRPr="00D8208A">
        <w:rPr>
          <w:rFonts w:ascii="Times New Roman" w:eastAsia="Times New Roman" w:hAnsi="Times New Roman"/>
          <w:sz w:val="24"/>
          <w:szCs w:val="24"/>
          <w:lang w:eastAsia="ru-RU"/>
        </w:rPr>
        <w:t xml:space="preserve"> договора по 31 октября 2017 г.</w:t>
      </w:r>
    </w:p>
    <w:p w:rsidR="00D8208A" w:rsidRPr="00D8208A" w:rsidRDefault="00D8208A" w:rsidP="00D8208A">
      <w:pPr>
        <w:numPr>
          <w:ilvl w:val="0"/>
          <w:numId w:val="43"/>
        </w:numPr>
        <w:spacing w:after="0" w:line="240" w:lineRule="auto"/>
        <w:ind w:left="284" w:hanging="284"/>
        <w:jc w:val="both"/>
        <w:rPr>
          <w:rFonts w:ascii="Times New Roman" w:eastAsia="Times New Roman" w:hAnsi="Times New Roman"/>
          <w:bCs/>
          <w:sz w:val="24"/>
          <w:szCs w:val="24"/>
          <w:lang w:eastAsia="ru-RU"/>
        </w:rPr>
      </w:pPr>
      <w:r w:rsidRPr="00D8208A">
        <w:rPr>
          <w:rFonts w:ascii="Times New Roman" w:eastAsia="Times New Roman" w:hAnsi="Times New Roman"/>
          <w:b/>
          <w:sz w:val="24"/>
          <w:szCs w:val="24"/>
          <w:lang w:eastAsia="ru-RU"/>
        </w:rPr>
        <w:t>Источник финансирования</w:t>
      </w:r>
      <w:r w:rsidRPr="00D8208A">
        <w:rPr>
          <w:rFonts w:ascii="Times New Roman" w:eastAsia="Times New Roman" w:hAnsi="Times New Roman"/>
          <w:sz w:val="24"/>
          <w:szCs w:val="24"/>
          <w:lang w:eastAsia="ru-RU"/>
        </w:rPr>
        <w:t xml:space="preserve">: </w:t>
      </w:r>
      <w:r w:rsidRPr="00D8208A">
        <w:rPr>
          <w:rFonts w:ascii="Times New Roman" w:eastAsia="Times New Roman" w:hAnsi="Times New Roman"/>
          <w:bCs/>
          <w:sz w:val="24"/>
          <w:szCs w:val="24"/>
          <w:lang w:eastAsia="ru-RU"/>
        </w:rPr>
        <w:t xml:space="preserve">внебюджетные средства ИПУ РАН </w:t>
      </w:r>
      <w:r w:rsidRPr="00D8208A">
        <w:rPr>
          <w:rFonts w:ascii="Times New Roman" w:eastAsia="Times New Roman" w:hAnsi="Times New Roman"/>
          <w:sz w:val="24"/>
          <w:szCs w:val="24"/>
          <w:lang w:eastAsia="ru-RU"/>
        </w:rPr>
        <w:t>(средства, получаемые от предпринимательской и иной приносящей доход деятельности).</w:t>
      </w:r>
    </w:p>
    <w:p w:rsidR="00D8208A" w:rsidRPr="00D8208A" w:rsidRDefault="00D8208A" w:rsidP="00D8208A">
      <w:pPr>
        <w:numPr>
          <w:ilvl w:val="0"/>
          <w:numId w:val="43"/>
        </w:numPr>
        <w:spacing w:after="0" w:line="240" w:lineRule="auto"/>
        <w:ind w:left="284" w:hanging="284"/>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Перечень оказываемых услуг:</w:t>
      </w:r>
    </w:p>
    <w:p w:rsidR="00D8208A" w:rsidRPr="00D8208A" w:rsidRDefault="00D8208A" w:rsidP="00D8208A">
      <w:pPr>
        <w:spacing w:after="0" w:line="240" w:lineRule="auto"/>
        <w:ind w:left="567" w:hanging="567"/>
        <w:jc w:val="both"/>
        <w:rPr>
          <w:rFonts w:ascii="Times New Roman" w:eastAsia="Times New Roman" w:hAnsi="Times New Roman"/>
          <w:b/>
          <w:sz w:val="24"/>
          <w:szCs w:val="24"/>
          <w:lang w:eastAsia="ru-RU"/>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36"/>
        <w:gridCol w:w="2301"/>
        <w:gridCol w:w="1402"/>
        <w:gridCol w:w="1008"/>
      </w:tblGrid>
      <w:tr w:rsidR="00D8208A" w:rsidRPr="00D8208A" w:rsidTr="00D8208A">
        <w:trPr>
          <w:trHeight w:val="786"/>
        </w:trPr>
        <w:tc>
          <w:tcPr>
            <w:tcW w:w="567" w:type="dxa"/>
            <w:shd w:val="clear" w:color="auto" w:fill="auto"/>
          </w:tcPr>
          <w:p w:rsidR="00D8208A" w:rsidRPr="00D8208A" w:rsidRDefault="00D8208A" w:rsidP="00D8208A">
            <w:pPr>
              <w:spacing w:after="0" w:line="240" w:lineRule="auto"/>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 xml:space="preserve">№ </w:t>
            </w:r>
            <w:proofErr w:type="gramStart"/>
            <w:r w:rsidRPr="00D8208A">
              <w:rPr>
                <w:rFonts w:ascii="Times New Roman" w:eastAsia="Times New Roman" w:hAnsi="Times New Roman"/>
                <w:b/>
                <w:sz w:val="24"/>
                <w:szCs w:val="24"/>
                <w:lang w:eastAsia="ru-RU"/>
              </w:rPr>
              <w:t>п</w:t>
            </w:r>
            <w:proofErr w:type="gramEnd"/>
            <w:r w:rsidRPr="00D8208A">
              <w:rPr>
                <w:rFonts w:ascii="Times New Roman" w:eastAsia="Times New Roman" w:hAnsi="Times New Roman"/>
                <w:b/>
                <w:sz w:val="24"/>
                <w:szCs w:val="24"/>
                <w:lang w:eastAsia="ru-RU"/>
              </w:rPr>
              <w:t>/п</w:t>
            </w:r>
          </w:p>
        </w:tc>
        <w:tc>
          <w:tcPr>
            <w:tcW w:w="3936" w:type="dxa"/>
            <w:shd w:val="clear" w:color="auto" w:fill="auto"/>
          </w:tcPr>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Номер и</w:t>
            </w:r>
          </w:p>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наименование</w:t>
            </w:r>
          </w:p>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источника выбросов</w:t>
            </w:r>
          </w:p>
        </w:tc>
        <w:tc>
          <w:tcPr>
            <w:tcW w:w="2301" w:type="dxa"/>
            <w:shd w:val="clear" w:color="auto" w:fill="auto"/>
          </w:tcPr>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Наименование</w:t>
            </w:r>
          </w:p>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загрязняющих</w:t>
            </w:r>
          </w:p>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веществ</w:t>
            </w:r>
          </w:p>
        </w:tc>
        <w:tc>
          <w:tcPr>
            <w:tcW w:w="1402" w:type="dxa"/>
            <w:shd w:val="clear" w:color="auto" w:fill="auto"/>
          </w:tcPr>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Единица</w:t>
            </w:r>
          </w:p>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измерения</w:t>
            </w:r>
          </w:p>
        </w:tc>
        <w:tc>
          <w:tcPr>
            <w:tcW w:w="1008" w:type="dxa"/>
            <w:shd w:val="clear" w:color="auto" w:fill="auto"/>
          </w:tcPr>
          <w:p w:rsidR="00D8208A" w:rsidRPr="00D8208A" w:rsidRDefault="00D8208A" w:rsidP="00D8208A">
            <w:pPr>
              <w:spacing w:after="0" w:line="240" w:lineRule="auto"/>
              <w:ind w:left="567" w:hanging="567"/>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Кол-во</w:t>
            </w:r>
          </w:p>
          <w:p w:rsidR="00D8208A" w:rsidRPr="00D8208A" w:rsidRDefault="00D8208A" w:rsidP="00D8208A">
            <w:pPr>
              <w:spacing w:after="0" w:line="240" w:lineRule="auto"/>
              <w:ind w:left="567" w:hanging="567"/>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точек</w:t>
            </w:r>
          </w:p>
          <w:p w:rsidR="00D8208A" w:rsidRPr="00D8208A" w:rsidRDefault="00D8208A" w:rsidP="00D8208A">
            <w:pPr>
              <w:spacing w:after="0" w:line="240" w:lineRule="auto"/>
              <w:ind w:left="567" w:hanging="567"/>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отбора,</w:t>
            </w:r>
          </w:p>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шт.</w:t>
            </w:r>
          </w:p>
        </w:tc>
      </w:tr>
      <w:tr w:rsidR="00D8208A" w:rsidRPr="00D8208A" w:rsidTr="00D8208A">
        <w:trPr>
          <w:trHeight w:val="816"/>
        </w:trPr>
        <w:tc>
          <w:tcPr>
            <w:tcW w:w="567" w:type="dxa"/>
            <w:shd w:val="clear" w:color="auto" w:fill="auto"/>
          </w:tcPr>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1</w:t>
            </w:r>
          </w:p>
        </w:tc>
        <w:tc>
          <w:tcPr>
            <w:tcW w:w="3936" w:type="dxa"/>
            <w:shd w:val="clear" w:color="auto" w:fill="auto"/>
          </w:tcPr>
          <w:p w:rsidR="00D8208A" w:rsidRPr="00D8208A" w:rsidRDefault="00D8208A" w:rsidP="00D8208A">
            <w:pPr>
              <w:spacing w:after="0" w:line="240" w:lineRule="auto"/>
              <w:ind w:left="567" w:hanging="567"/>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0001, Газоочистная установка </w:t>
            </w:r>
            <w:proofErr w:type="gramStart"/>
            <w:r w:rsidRPr="00D8208A">
              <w:rPr>
                <w:rFonts w:ascii="Times New Roman" w:eastAsia="Times New Roman" w:hAnsi="Times New Roman"/>
                <w:sz w:val="24"/>
                <w:szCs w:val="24"/>
                <w:lang w:eastAsia="ru-RU"/>
              </w:rPr>
              <w:t>с</w:t>
            </w:r>
            <w:proofErr w:type="gramEnd"/>
          </w:p>
          <w:p w:rsidR="00D8208A" w:rsidRPr="00D8208A" w:rsidRDefault="00D8208A" w:rsidP="00D8208A">
            <w:pPr>
              <w:spacing w:after="0" w:line="240" w:lineRule="auto"/>
              <w:ind w:left="567" w:hanging="567"/>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аппаратом окрасочной камерой </w:t>
            </w:r>
            <w:proofErr w:type="gramStart"/>
            <w:r w:rsidRPr="00D8208A">
              <w:rPr>
                <w:rFonts w:ascii="Times New Roman" w:eastAsia="Times New Roman" w:hAnsi="Times New Roman"/>
                <w:sz w:val="24"/>
                <w:szCs w:val="24"/>
                <w:lang w:eastAsia="ru-RU"/>
              </w:rPr>
              <w:t>с</w:t>
            </w:r>
            <w:proofErr w:type="gramEnd"/>
          </w:p>
          <w:p w:rsidR="00D8208A" w:rsidRPr="00D8208A" w:rsidRDefault="00D8208A" w:rsidP="00D8208A">
            <w:pPr>
              <w:spacing w:after="0" w:line="240" w:lineRule="auto"/>
              <w:ind w:left="567" w:hanging="567"/>
              <w:rPr>
                <w:rFonts w:ascii="Times New Roman" w:eastAsia="Times New Roman" w:hAnsi="Times New Roman"/>
                <w:sz w:val="24"/>
                <w:szCs w:val="24"/>
                <w:lang w:eastAsia="ru-RU"/>
              </w:rPr>
            </w:pPr>
            <w:proofErr w:type="spellStart"/>
            <w:r w:rsidRPr="00D8208A">
              <w:rPr>
                <w:rFonts w:ascii="Times New Roman" w:eastAsia="Times New Roman" w:hAnsi="Times New Roman"/>
                <w:sz w:val="24"/>
                <w:szCs w:val="24"/>
                <w:lang w:eastAsia="ru-RU"/>
              </w:rPr>
              <w:t>гидрофильтром</w:t>
            </w:r>
            <w:proofErr w:type="spellEnd"/>
            <w:r w:rsidRPr="00D8208A">
              <w:rPr>
                <w:rFonts w:ascii="Times New Roman" w:eastAsia="Times New Roman" w:hAnsi="Times New Roman"/>
                <w:sz w:val="24"/>
                <w:szCs w:val="24"/>
                <w:lang w:eastAsia="ru-RU"/>
              </w:rPr>
              <w:t xml:space="preserve"> каскадного типа</w:t>
            </w:r>
          </w:p>
        </w:tc>
        <w:tc>
          <w:tcPr>
            <w:tcW w:w="2301" w:type="dxa"/>
            <w:shd w:val="clear" w:color="auto" w:fill="auto"/>
          </w:tcPr>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proofErr w:type="spellStart"/>
            <w:r w:rsidRPr="00D8208A">
              <w:rPr>
                <w:rFonts w:ascii="Times New Roman" w:eastAsia="Times New Roman" w:hAnsi="Times New Roman"/>
                <w:sz w:val="24"/>
                <w:szCs w:val="24"/>
                <w:lang w:eastAsia="ru-RU"/>
              </w:rPr>
              <w:t>Азокрасители</w:t>
            </w:r>
            <w:proofErr w:type="spellEnd"/>
            <w:r w:rsidRPr="00D8208A">
              <w:rPr>
                <w:rFonts w:ascii="Times New Roman" w:eastAsia="Times New Roman" w:hAnsi="Times New Roman"/>
                <w:sz w:val="24"/>
                <w:szCs w:val="24"/>
                <w:lang w:eastAsia="ru-RU"/>
              </w:rPr>
              <w:t xml:space="preserve"> </w:t>
            </w:r>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proofErr w:type="gramStart"/>
            <w:r w:rsidRPr="00D8208A">
              <w:rPr>
                <w:rFonts w:ascii="Times New Roman" w:eastAsia="Times New Roman" w:hAnsi="Times New Roman"/>
                <w:sz w:val="24"/>
                <w:szCs w:val="24"/>
                <w:lang w:eastAsia="ru-RU"/>
              </w:rPr>
              <w:t>прямые (до и после</w:t>
            </w:r>
            <w:proofErr w:type="gramEnd"/>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фильтра)</w:t>
            </w:r>
          </w:p>
        </w:tc>
        <w:tc>
          <w:tcPr>
            <w:tcW w:w="1402" w:type="dxa"/>
            <w:shd w:val="clear" w:color="auto" w:fill="auto"/>
          </w:tcPr>
          <w:p w:rsidR="00D8208A" w:rsidRPr="00D8208A" w:rsidRDefault="00D8208A" w:rsidP="00D8208A">
            <w:pPr>
              <w:spacing w:after="0" w:line="240" w:lineRule="auto"/>
              <w:ind w:left="567" w:hanging="567"/>
              <w:jc w:val="center"/>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Проба</w:t>
            </w:r>
          </w:p>
        </w:tc>
        <w:tc>
          <w:tcPr>
            <w:tcW w:w="1008" w:type="dxa"/>
            <w:shd w:val="clear" w:color="auto" w:fill="auto"/>
          </w:tcPr>
          <w:p w:rsidR="00D8208A" w:rsidRPr="00D8208A" w:rsidRDefault="00D8208A" w:rsidP="00D8208A">
            <w:pPr>
              <w:spacing w:after="0" w:line="240" w:lineRule="auto"/>
              <w:ind w:left="567" w:hanging="567"/>
              <w:jc w:val="center"/>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1</w:t>
            </w:r>
          </w:p>
        </w:tc>
      </w:tr>
      <w:tr w:rsidR="00D8208A" w:rsidRPr="00D8208A" w:rsidTr="00D8208A">
        <w:tc>
          <w:tcPr>
            <w:tcW w:w="567" w:type="dxa"/>
            <w:shd w:val="clear" w:color="auto" w:fill="auto"/>
          </w:tcPr>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2</w:t>
            </w:r>
          </w:p>
        </w:tc>
        <w:tc>
          <w:tcPr>
            <w:tcW w:w="3936" w:type="dxa"/>
            <w:shd w:val="clear" w:color="auto" w:fill="auto"/>
          </w:tcPr>
          <w:p w:rsidR="00D8208A" w:rsidRPr="00D8208A" w:rsidRDefault="00D8208A" w:rsidP="00D8208A">
            <w:pPr>
              <w:spacing w:after="0" w:line="240" w:lineRule="auto"/>
              <w:ind w:left="567" w:hanging="567"/>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0015, Газоочистная установка </w:t>
            </w:r>
            <w:proofErr w:type="gramStart"/>
            <w:r w:rsidRPr="00D8208A">
              <w:rPr>
                <w:rFonts w:ascii="Times New Roman" w:eastAsia="Times New Roman" w:hAnsi="Times New Roman"/>
                <w:sz w:val="24"/>
                <w:szCs w:val="24"/>
                <w:lang w:eastAsia="ru-RU"/>
              </w:rPr>
              <w:t>с</w:t>
            </w:r>
            <w:proofErr w:type="gramEnd"/>
          </w:p>
          <w:p w:rsidR="00D8208A" w:rsidRPr="00D8208A" w:rsidRDefault="00D8208A" w:rsidP="00D8208A">
            <w:pPr>
              <w:spacing w:after="0" w:line="240" w:lineRule="auto"/>
              <w:ind w:left="567" w:hanging="567"/>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аппаратом циклоном </w:t>
            </w:r>
            <w:proofErr w:type="spellStart"/>
            <w:r w:rsidRPr="00D8208A">
              <w:rPr>
                <w:rFonts w:ascii="Times New Roman" w:eastAsia="Times New Roman" w:hAnsi="Times New Roman"/>
                <w:sz w:val="24"/>
                <w:szCs w:val="24"/>
                <w:lang w:eastAsia="ru-RU"/>
              </w:rPr>
              <w:t>Гипродрева</w:t>
            </w:r>
            <w:proofErr w:type="spellEnd"/>
          </w:p>
        </w:tc>
        <w:tc>
          <w:tcPr>
            <w:tcW w:w="2301" w:type="dxa"/>
            <w:shd w:val="clear" w:color="auto" w:fill="auto"/>
          </w:tcPr>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proofErr w:type="gramStart"/>
            <w:r w:rsidRPr="00D8208A">
              <w:rPr>
                <w:rFonts w:ascii="Times New Roman" w:eastAsia="Times New Roman" w:hAnsi="Times New Roman"/>
                <w:sz w:val="24"/>
                <w:szCs w:val="24"/>
                <w:lang w:eastAsia="ru-RU"/>
              </w:rPr>
              <w:t>Пыль древесная (до</w:t>
            </w:r>
            <w:proofErr w:type="gramEnd"/>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и после фильтра)</w:t>
            </w:r>
          </w:p>
        </w:tc>
        <w:tc>
          <w:tcPr>
            <w:tcW w:w="1402" w:type="dxa"/>
            <w:shd w:val="clear" w:color="auto" w:fill="auto"/>
          </w:tcPr>
          <w:p w:rsidR="00D8208A" w:rsidRPr="00D8208A" w:rsidRDefault="00D8208A" w:rsidP="00D8208A">
            <w:pPr>
              <w:spacing w:after="0" w:line="240" w:lineRule="auto"/>
              <w:ind w:left="567" w:hanging="567"/>
              <w:jc w:val="center"/>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Проба</w:t>
            </w:r>
          </w:p>
        </w:tc>
        <w:tc>
          <w:tcPr>
            <w:tcW w:w="1008" w:type="dxa"/>
            <w:shd w:val="clear" w:color="auto" w:fill="auto"/>
          </w:tcPr>
          <w:p w:rsidR="00D8208A" w:rsidRPr="00D8208A" w:rsidRDefault="00D8208A" w:rsidP="00D8208A">
            <w:pPr>
              <w:spacing w:after="0" w:line="240" w:lineRule="auto"/>
              <w:ind w:left="567" w:hanging="567"/>
              <w:rPr>
                <w:rFonts w:ascii="Times New Roman" w:eastAsia="Times New Roman" w:hAnsi="Times New Roman"/>
                <w:sz w:val="24"/>
                <w:szCs w:val="24"/>
                <w:lang w:eastAsia="ru-RU"/>
              </w:rPr>
            </w:pPr>
          </w:p>
          <w:p w:rsidR="00D8208A" w:rsidRPr="00D8208A" w:rsidRDefault="00D8208A" w:rsidP="00D8208A">
            <w:pPr>
              <w:spacing w:after="0" w:line="240" w:lineRule="auto"/>
              <w:ind w:left="567" w:hanging="567"/>
              <w:jc w:val="center"/>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1</w:t>
            </w:r>
          </w:p>
        </w:tc>
      </w:tr>
      <w:tr w:rsidR="00D8208A" w:rsidRPr="00D8208A" w:rsidTr="00D8208A">
        <w:trPr>
          <w:trHeight w:val="276"/>
        </w:trPr>
        <w:tc>
          <w:tcPr>
            <w:tcW w:w="567" w:type="dxa"/>
            <w:shd w:val="clear" w:color="auto" w:fill="auto"/>
          </w:tcPr>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p>
        </w:tc>
        <w:tc>
          <w:tcPr>
            <w:tcW w:w="3936" w:type="dxa"/>
            <w:shd w:val="clear" w:color="auto" w:fill="auto"/>
          </w:tcPr>
          <w:p w:rsidR="00D8208A" w:rsidRPr="00D8208A" w:rsidRDefault="00D8208A" w:rsidP="00D8208A">
            <w:pPr>
              <w:spacing w:after="0" w:line="240" w:lineRule="auto"/>
              <w:ind w:left="567" w:hanging="567"/>
              <w:jc w:val="both"/>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 xml:space="preserve">ИТОГО: </w:t>
            </w:r>
          </w:p>
        </w:tc>
        <w:tc>
          <w:tcPr>
            <w:tcW w:w="2301" w:type="dxa"/>
            <w:shd w:val="clear" w:color="auto" w:fill="auto"/>
          </w:tcPr>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p>
        </w:tc>
        <w:tc>
          <w:tcPr>
            <w:tcW w:w="1402" w:type="dxa"/>
            <w:shd w:val="clear" w:color="auto" w:fill="auto"/>
          </w:tcPr>
          <w:p w:rsidR="00D8208A" w:rsidRPr="00D8208A" w:rsidRDefault="00D8208A" w:rsidP="00D8208A">
            <w:pPr>
              <w:spacing w:after="0" w:line="240" w:lineRule="auto"/>
              <w:ind w:left="567" w:hanging="567"/>
              <w:rPr>
                <w:rFonts w:ascii="Times New Roman" w:eastAsia="Times New Roman" w:hAnsi="Times New Roman"/>
                <w:sz w:val="24"/>
                <w:szCs w:val="24"/>
                <w:lang w:eastAsia="ru-RU"/>
              </w:rPr>
            </w:pPr>
          </w:p>
        </w:tc>
        <w:tc>
          <w:tcPr>
            <w:tcW w:w="1008" w:type="dxa"/>
            <w:shd w:val="clear" w:color="auto" w:fill="auto"/>
          </w:tcPr>
          <w:p w:rsidR="00D8208A" w:rsidRPr="00D8208A" w:rsidRDefault="00D8208A" w:rsidP="00D8208A">
            <w:pPr>
              <w:spacing w:after="0" w:line="240" w:lineRule="auto"/>
              <w:ind w:left="567" w:hanging="567"/>
              <w:jc w:val="center"/>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2</w:t>
            </w:r>
          </w:p>
        </w:tc>
      </w:tr>
    </w:tbl>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В перечень оказываемых услуг входят:</w:t>
      </w:r>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выезд сотрудника Исполнителя для отбора проб;</w:t>
      </w:r>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расходы на транспорт;</w:t>
      </w:r>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проведение отбора проб с оформлением протоколов отбора проб;</w:t>
      </w:r>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доставка проб в лабораторию;</w:t>
      </w:r>
    </w:p>
    <w:p w:rsidR="00D8208A" w:rsidRPr="00D8208A" w:rsidRDefault="00D8208A" w:rsidP="00D8208A">
      <w:pPr>
        <w:spacing w:after="0" w:line="240" w:lineRule="auto"/>
        <w:ind w:left="567" w:hanging="567"/>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лабораторные исследования отобранных проб и т.д.</w:t>
      </w:r>
    </w:p>
    <w:p w:rsidR="00D8208A" w:rsidRPr="00D8208A" w:rsidRDefault="00D8208A" w:rsidP="00D8208A">
      <w:pPr>
        <w:numPr>
          <w:ilvl w:val="0"/>
          <w:numId w:val="43"/>
        </w:numPr>
        <w:spacing w:after="0" w:line="240" w:lineRule="auto"/>
        <w:ind w:left="284" w:hanging="284"/>
        <w:jc w:val="both"/>
        <w:rPr>
          <w:rFonts w:ascii="Times New Roman" w:eastAsia="Times New Roman" w:hAnsi="Times New Roman"/>
          <w:b/>
          <w:bCs/>
          <w:sz w:val="24"/>
          <w:szCs w:val="24"/>
          <w:lang w:eastAsia="ru-RU"/>
        </w:rPr>
      </w:pPr>
      <w:r w:rsidRPr="00D8208A">
        <w:rPr>
          <w:rFonts w:ascii="Times New Roman" w:eastAsia="Times New Roman" w:hAnsi="Times New Roman"/>
          <w:b/>
          <w:bCs/>
          <w:sz w:val="24"/>
          <w:szCs w:val="24"/>
          <w:lang w:eastAsia="ru-RU"/>
        </w:rPr>
        <w:t>Обоснование для проведения работ:</w:t>
      </w:r>
    </w:p>
    <w:p w:rsidR="00D8208A" w:rsidRPr="00D8208A" w:rsidRDefault="00D8208A" w:rsidP="00D8208A">
      <w:pPr>
        <w:spacing w:after="0" w:line="240" w:lineRule="auto"/>
        <w:ind w:left="284" w:hanging="284"/>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Федеральный закон от 10.01.2002 г. № 7 – ФЗ «Об охране окружающей среды».</w:t>
      </w:r>
    </w:p>
    <w:p w:rsidR="00D8208A" w:rsidRPr="00D8208A" w:rsidRDefault="00D8208A" w:rsidP="00D8208A">
      <w:pPr>
        <w:spacing w:after="0" w:line="240" w:lineRule="auto"/>
        <w:ind w:left="284" w:hanging="284"/>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Федеральный закон от 04.05.1999 г. № 96 – ФЗ «Об охране атмосферного воздуха».</w:t>
      </w:r>
    </w:p>
    <w:p w:rsidR="00D8208A" w:rsidRPr="00D8208A" w:rsidRDefault="00D8208A" w:rsidP="00D8208A">
      <w:pPr>
        <w:spacing w:after="0" w:line="240" w:lineRule="auto"/>
        <w:ind w:left="284" w:hanging="284"/>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xml:space="preserve">- План-график контроля соблюдения нормативов предельно допустимых выбросов. </w:t>
      </w:r>
    </w:p>
    <w:p w:rsidR="00D8208A" w:rsidRPr="00D8208A" w:rsidRDefault="00D8208A" w:rsidP="00D8208A">
      <w:pPr>
        <w:numPr>
          <w:ilvl w:val="0"/>
          <w:numId w:val="43"/>
        </w:numPr>
        <w:spacing w:after="0" w:line="240" w:lineRule="auto"/>
        <w:ind w:left="284" w:hanging="284"/>
        <w:jc w:val="both"/>
        <w:rPr>
          <w:rFonts w:ascii="Times New Roman" w:eastAsia="Times New Roman" w:hAnsi="Times New Roman"/>
          <w:b/>
          <w:bCs/>
          <w:sz w:val="24"/>
          <w:szCs w:val="24"/>
          <w:lang w:eastAsia="ru-RU"/>
        </w:rPr>
      </w:pPr>
      <w:r w:rsidRPr="00D8208A">
        <w:rPr>
          <w:rFonts w:ascii="Times New Roman" w:eastAsia="Times New Roman" w:hAnsi="Times New Roman"/>
          <w:b/>
          <w:bCs/>
          <w:sz w:val="24"/>
          <w:szCs w:val="24"/>
          <w:lang w:eastAsia="ru-RU"/>
        </w:rPr>
        <w:t>Порядок формирования цены договора:</w:t>
      </w:r>
    </w:p>
    <w:p w:rsidR="00D8208A" w:rsidRPr="00D8208A" w:rsidRDefault="00D8208A" w:rsidP="00D8208A">
      <w:pPr>
        <w:spacing w:after="0"/>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Цена </w:t>
      </w:r>
      <w:r w:rsidR="004B12D2">
        <w:rPr>
          <w:rFonts w:ascii="Times New Roman" w:eastAsia="Times New Roman" w:hAnsi="Times New Roman"/>
          <w:sz w:val="24"/>
          <w:szCs w:val="24"/>
          <w:lang w:eastAsia="ru-RU"/>
        </w:rPr>
        <w:t xml:space="preserve">договора </w:t>
      </w:r>
      <w:r w:rsidRPr="00D8208A">
        <w:rPr>
          <w:rFonts w:ascii="Times New Roman" w:eastAsia="Times New Roman" w:hAnsi="Times New Roman"/>
          <w:sz w:val="24"/>
          <w:szCs w:val="24"/>
          <w:lang w:eastAsia="ru-RU"/>
        </w:rPr>
        <w:t>включает в себя стоимость выезда сотрудника Исполнителя, отбор проб, лабораторные исследования отобранных проб, транспортные расходы, накладные</w:t>
      </w:r>
    </w:p>
    <w:p w:rsidR="00D8208A" w:rsidRPr="00D8208A" w:rsidRDefault="00D8208A" w:rsidP="00D8208A">
      <w:pPr>
        <w:spacing w:after="0"/>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расходы, другие обязательные платежи, связанные с исполнением договора. </w:t>
      </w:r>
    </w:p>
    <w:p w:rsidR="00D8208A" w:rsidRPr="00D8208A" w:rsidRDefault="00D8208A" w:rsidP="00D8208A">
      <w:pPr>
        <w:spacing w:after="0"/>
        <w:jc w:val="both"/>
        <w:rPr>
          <w:rFonts w:ascii="Times New Roman" w:eastAsia="Times New Roman" w:hAnsi="Times New Roman"/>
          <w:sz w:val="24"/>
          <w:szCs w:val="24"/>
          <w:lang w:eastAsia="ru-RU"/>
        </w:rPr>
      </w:pPr>
      <w:r w:rsidRPr="00D8208A">
        <w:rPr>
          <w:rFonts w:ascii="Times New Roman" w:eastAsia="Times New Roman" w:hAnsi="Times New Roman"/>
          <w:b/>
          <w:sz w:val="24"/>
          <w:szCs w:val="24"/>
          <w:lang w:eastAsia="ru-RU"/>
        </w:rPr>
        <w:t xml:space="preserve">Цена договора </w:t>
      </w:r>
      <w:r w:rsidRPr="00D8208A">
        <w:rPr>
          <w:rFonts w:ascii="Times New Roman" w:eastAsia="Times New Roman" w:hAnsi="Times New Roman"/>
          <w:sz w:val="24"/>
          <w:szCs w:val="24"/>
          <w:lang w:eastAsia="ru-RU"/>
        </w:rPr>
        <w:t>является твердой и не может изменяться в ходе исполнения договора (Приложение №1 к техническому заданию).</w:t>
      </w:r>
    </w:p>
    <w:p w:rsidR="00D8208A" w:rsidRPr="00D8208A" w:rsidRDefault="00D8208A" w:rsidP="00D8208A">
      <w:pPr>
        <w:numPr>
          <w:ilvl w:val="0"/>
          <w:numId w:val="43"/>
        </w:numPr>
        <w:spacing w:after="0" w:line="240" w:lineRule="auto"/>
        <w:ind w:left="284" w:hanging="284"/>
        <w:jc w:val="both"/>
        <w:rPr>
          <w:rFonts w:ascii="Times New Roman" w:eastAsia="Times New Roman" w:hAnsi="Times New Roman"/>
          <w:b/>
          <w:bCs/>
          <w:sz w:val="24"/>
          <w:szCs w:val="24"/>
          <w:lang w:eastAsia="ru-RU"/>
        </w:rPr>
      </w:pPr>
      <w:r w:rsidRPr="00D8208A">
        <w:rPr>
          <w:rFonts w:ascii="Times New Roman" w:eastAsia="Times New Roman" w:hAnsi="Times New Roman"/>
          <w:b/>
          <w:sz w:val="24"/>
          <w:szCs w:val="24"/>
          <w:lang w:eastAsia="ru-RU"/>
        </w:rPr>
        <w:t>Сроки и порядок оплаты оказываемых услуг:</w:t>
      </w:r>
    </w:p>
    <w:p w:rsidR="00D8208A" w:rsidRPr="00D8208A" w:rsidRDefault="00D8208A" w:rsidP="00D8208A">
      <w:pPr>
        <w:spacing w:after="0" w:line="240" w:lineRule="auto"/>
        <w:ind w:firstLine="284"/>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Оплата оказанных услуг производится Заказчиком по выполнению </w:t>
      </w:r>
      <w:proofErr w:type="gramStart"/>
      <w:r w:rsidRPr="00D8208A">
        <w:rPr>
          <w:rFonts w:ascii="Times New Roman" w:eastAsia="Times New Roman" w:hAnsi="Times New Roman"/>
          <w:sz w:val="24"/>
          <w:szCs w:val="24"/>
          <w:lang w:eastAsia="ru-RU"/>
        </w:rPr>
        <w:t>лабораторного</w:t>
      </w:r>
      <w:proofErr w:type="gramEnd"/>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анализа отдельно взятой пробы в течение 7 календарных дней после предоставления</w:t>
      </w:r>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Исполнителем протокола КХА и надлежаще оформленных отчетных документов (счета, </w:t>
      </w:r>
      <w:proofErr w:type="gramStart"/>
      <w:r w:rsidRPr="00D8208A">
        <w:rPr>
          <w:rFonts w:ascii="Times New Roman" w:eastAsia="Times New Roman" w:hAnsi="Times New Roman"/>
          <w:sz w:val="24"/>
          <w:szCs w:val="24"/>
          <w:lang w:eastAsia="ru-RU"/>
        </w:rPr>
        <w:t>счет-фактуры</w:t>
      </w:r>
      <w:proofErr w:type="gramEnd"/>
      <w:r w:rsidRPr="00D8208A">
        <w:rPr>
          <w:rFonts w:ascii="Times New Roman" w:eastAsia="Times New Roman" w:hAnsi="Times New Roman"/>
          <w:sz w:val="24"/>
          <w:szCs w:val="24"/>
          <w:lang w:eastAsia="ru-RU"/>
        </w:rPr>
        <w:t xml:space="preserve"> и акта сдачи-приемки работ). </w:t>
      </w:r>
    </w:p>
    <w:p w:rsidR="00D8208A" w:rsidRPr="00D8208A" w:rsidRDefault="00D8208A" w:rsidP="00D8208A">
      <w:pPr>
        <w:numPr>
          <w:ilvl w:val="0"/>
          <w:numId w:val="43"/>
        </w:numPr>
        <w:spacing w:after="0" w:line="240" w:lineRule="auto"/>
        <w:ind w:left="284" w:hanging="284"/>
        <w:jc w:val="both"/>
        <w:rPr>
          <w:rFonts w:ascii="Times New Roman" w:eastAsia="Times New Roman" w:hAnsi="Times New Roman"/>
          <w:b/>
          <w:bCs/>
          <w:sz w:val="24"/>
          <w:szCs w:val="24"/>
          <w:lang w:eastAsia="ru-RU"/>
        </w:rPr>
      </w:pPr>
      <w:r w:rsidRPr="00D8208A">
        <w:rPr>
          <w:rFonts w:ascii="Times New Roman" w:eastAsia="Times New Roman" w:hAnsi="Times New Roman"/>
          <w:b/>
          <w:bCs/>
          <w:sz w:val="24"/>
          <w:szCs w:val="24"/>
          <w:lang w:eastAsia="ru-RU"/>
        </w:rPr>
        <w:t>Общие требования к оказываемым услугам:</w:t>
      </w:r>
    </w:p>
    <w:p w:rsidR="00D8208A" w:rsidRPr="00D8208A" w:rsidRDefault="00D8208A" w:rsidP="00D8208A">
      <w:pPr>
        <w:spacing w:after="0"/>
        <w:ind w:left="142" w:hanging="142"/>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lastRenderedPageBreak/>
        <w:t>- Отбор проб и определение концентрации вредных веществ в выбросах производится в соответствии с ПНД Ф 12.1.1-99 и ПНД Ф 12.1.2-99.</w:t>
      </w:r>
    </w:p>
    <w:p w:rsidR="00D8208A" w:rsidRPr="00D8208A" w:rsidRDefault="00D8208A" w:rsidP="00D8208A">
      <w:pPr>
        <w:spacing w:after="0"/>
        <w:ind w:left="142" w:hanging="142"/>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Метод контроля и анализа – гравиметрический.</w:t>
      </w:r>
    </w:p>
    <w:p w:rsidR="00D8208A" w:rsidRPr="00D8208A" w:rsidRDefault="00D8208A" w:rsidP="00D8208A">
      <w:pPr>
        <w:spacing w:after="0"/>
        <w:ind w:left="142" w:hanging="142"/>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Исполнитель должен быть аккредитован в установленном порядке на право выполнения замеров на источниках выбросов загрязняющих веществ в атмосферный воздух (промышленные выбросы в атмосферу).</w:t>
      </w:r>
    </w:p>
    <w:p w:rsidR="00D8208A" w:rsidRPr="00D8208A" w:rsidRDefault="00D8208A" w:rsidP="00D8208A">
      <w:pPr>
        <w:spacing w:after="0"/>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Аналитическая лаборатория должна соответствовать требованиям межгосударственного стандарта ГОСТ ИСО/МЭК 17025-2009.</w:t>
      </w:r>
    </w:p>
    <w:p w:rsidR="00D8208A" w:rsidRPr="00D8208A" w:rsidRDefault="00D8208A" w:rsidP="00D8208A">
      <w:pPr>
        <w:spacing w:after="0"/>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Проведение инструментальных замеров осуществляется контрольно-измерительными приборами Исполнителя.</w:t>
      </w:r>
    </w:p>
    <w:p w:rsidR="00D8208A" w:rsidRPr="00D8208A" w:rsidRDefault="00D8208A" w:rsidP="00D8208A">
      <w:pPr>
        <w:spacing w:after="0"/>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 Исполнитель должен иметь документы, подтверждающие внесение приборов (контрольно-измерительной аппаратуры) в государственный реестр и их своевременную поверку. </w:t>
      </w:r>
    </w:p>
    <w:p w:rsidR="00D8208A" w:rsidRPr="00D8208A" w:rsidRDefault="00D8208A" w:rsidP="00D8208A">
      <w:pPr>
        <w:spacing w:after="0"/>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Желателен опыт работы не менее 5 лет.</w:t>
      </w:r>
    </w:p>
    <w:p w:rsidR="00D8208A" w:rsidRPr="00D8208A" w:rsidRDefault="00D8208A" w:rsidP="00D8208A">
      <w:pPr>
        <w:spacing w:after="0"/>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Отбор проб Заказчика осуществляется на двух стационарных источниках выбросов.</w:t>
      </w:r>
    </w:p>
    <w:p w:rsidR="00D8208A" w:rsidRPr="00D8208A" w:rsidRDefault="00D8208A" w:rsidP="00D8208A">
      <w:pPr>
        <w:numPr>
          <w:ilvl w:val="0"/>
          <w:numId w:val="43"/>
        </w:numPr>
        <w:spacing w:after="0" w:line="240" w:lineRule="auto"/>
        <w:ind w:left="284" w:hanging="284"/>
        <w:jc w:val="both"/>
        <w:rPr>
          <w:rFonts w:ascii="Times New Roman" w:eastAsia="Times New Roman" w:hAnsi="Times New Roman"/>
          <w:bCs/>
          <w:i/>
          <w:sz w:val="24"/>
          <w:szCs w:val="24"/>
          <w:lang w:eastAsia="ru-RU"/>
        </w:rPr>
      </w:pPr>
      <w:r w:rsidRPr="00D8208A">
        <w:rPr>
          <w:rFonts w:ascii="Times New Roman" w:eastAsia="Times New Roman" w:hAnsi="Times New Roman"/>
          <w:b/>
          <w:bCs/>
          <w:sz w:val="24"/>
          <w:szCs w:val="24"/>
          <w:lang w:eastAsia="ru-RU"/>
        </w:rPr>
        <w:t>Требования к Исполнителю:</w:t>
      </w:r>
      <w:r w:rsidRPr="00D8208A">
        <w:rPr>
          <w:rFonts w:ascii="Times New Roman" w:eastAsia="Times New Roman" w:hAnsi="Times New Roman"/>
          <w:bCs/>
          <w:sz w:val="24"/>
          <w:szCs w:val="24"/>
          <w:lang w:eastAsia="ru-RU"/>
        </w:rPr>
        <w:t xml:space="preserve"> </w:t>
      </w:r>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 Соответствие предмету закупки основных видов деятельности участника (в соответствии с кодами </w:t>
      </w:r>
      <w:proofErr w:type="spellStart"/>
      <w:r w:rsidRPr="00D8208A">
        <w:rPr>
          <w:rFonts w:ascii="Times New Roman" w:eastAsia="Times New Roman" w:hAnsi="Times New Roman"/>
          <w:sz w:val="24"/>
          <w:szCs w:val="24"/>
          <w:lang w:eastAsia="ru-RU"/>
        </w:rPr>
        <w:t>Статрегистра</w:t>
      </w:r>
      <w:proofErr w:type="spellEnd"/>
      <w:r w:rsidRPr="00D8208A">
        <w:rPr>
          <w:rFonts w:ascii="Times New Roman" w:eastAsia="Times New Roman" w:hAnsi="Times New Roman"/>
          <w:sz w:val="24"/>
          <w:szCs w:val="24"/>
          <w:lang w:eastAsia="ru-RU"/>
        </w:rPr>
        <w:t xml:space="preserve"> России). </w:t>
      </w:r>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Исполнитель должен соответствовать требованиям международного стандарта ГОСТ ИСО/МЭК 17025-2009 «Общие требования к компетентности испытательных и калибровочных лабораторий».</w:t>
      </w:r>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Исполнитель несет ответственность за ненадлежащее качество предоставленных им материалов и оборудования.</w:t>
      </w:r>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 До заключения </w:t>
      </w:r>
      <w:r w:rsidR="006040ED">
        <w:rPr>
          <w:rFonts w:ascii="Times New Roman" w:eastAsia="Times New Roman" w:hAnsi="Times New Roman"/>
          <w:sz w:val="24"/>
          <w:szCs w:val="24"/>
          <w:lang w:eastAsia="ru-RU"/>
        </w:rPr>
        <w:t>договора</w:t>
      </w:r>
      <w:r w:rsidRPr="00D8208A">
        <w:rPr>
          <w:rFonts w:ascii="Times New Roman" w:eastAsia="Times New Roman" w:hAnsi="Times New Roman"/>
          <w:sz w:val="24"/>
          <w:szCs w:val="24"/>
          <w:lang w:eastAsia="ru-RU"/>
        </w:rPr>
        <w:t xml:space="preserve"> Исполнитель должен предоставить копию действующего   аттестата аккредитации на право выполнения замеров на источниках выбросов загрязняющих веществ в атмосферный воздух (промышленные выбросы в атмосферу).</w:t>
      </w:r>
    </w:p>
    <w:p w:rsidR="00D8208A" w:rsidRPr="00D8208A" w:rsidRDefault="00D8208A" w:rsidP="00D8208A">
      <w:pPr>
        <w:tabs>
          <w:tab w:val="left" w:pos="284"/>
        </w:tabs>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b/>
          <w:sz w:val="24"/>
          <w:szCs w:val="24"/>
          <w:lang w:eastAsia="ru-RU"/>
        </w:rPr>
        <w:t>11. Требования к условиям выполнения оказываемых услуг:</w:t>
      </w:r>
    </w:p>
    <w:p w:rsidR="00D8208A" w:rsidRPr="00D8208A" w:rsidRDefault="00D8208A" w:rsidP="00D8208A">
      <w:pPr>
        <w:spacing w:after="0" w:line="240" w:lineRule="auto"/>
        <w:ind w:firstLine="708"/>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Услуги по отбору проб выполняются в условиях действующего предприятия.    Соблюдение правил внутреннего распорядка, внутренних положений и требований администрации ИПУ РАН является обязательным условием. Отбор проб происходит в присутствии представителя Заказчика. Исполнитель несет ответственность за соблюдение правил охраны труда и техники безопасности при оказании услуг. До начала выполнения работ Исполнитель согласовывает с Заказчиком дату выполнения работ по отбору проб.</w:t>
      </w:r>
    </w:p>
    <w:p w:rsidR="00D8208A" w:rsidRPr="00D8208A" w:rsidRDefault="00D8208A" w:rsidP="00D8208A">
      <w:pPr>
        <w:spacing w:after="0" w:line="240" w:lineRule="auto"/>
        <w:jc w:val="both"/>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12. Порядок сдачи и приемки оказанных услуг:</w:t>
      </w:r>
    </w:p>
    <w:p w:rsidR="00D8208A" w:rsidRPr="00D8208A" w:rsidRDefault="00D8208A" w:rsidP="00D8208A">
      <w:pPr>
        <w:tabs>
          <w:tab w:val="left" w:pos="284"/>
        </w:tabs>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sz w:val="24"/>
          <w:szCs w:val="24"/>
          <w:lang w:eastAsia="ru-RU"/>
        </w:rPr>
        <w:tab/>
        <w:t xml:space="preserve">Не позднее 15-ти рабочих дней отбора проб и выполнения лабораторных </w:t>
      </w:r>
      <w:proofErr w:type="gramStart"/>
      <w:r w:rsidRPr="00D8208A">
        <w:rPr>
          <w:rFonts w:ascii="Times New Roman" w:eastAsia="Times New Roman" w:hAnsi="Times New Roman"/>
          <w:sz w:val="24"/>
          <w:szCs w:val="24"/>
          <w:lang w:eastAsia="ru-RU"/>
        </w:rPr>
        <w:t>исследований</w:t>
      </w:r>
      <w:proofErr w:type="gramEnd"/>
      <w:r w:rsidRPr="00D8208A">
        <w:rPr>
          <w:rFonts w:ascii="Times New Roman" w:eastAsia="Times New Roman" w:hAnsi="Times New Roman"/>
          <w:sz w:val="24"/>
          <w:szCs w:val="24"/>
          <w:lang w:eastAsia="ru-RU"/>
        </w:rPr>
        <w:t xml:space="preserve"> отобранных проб Исполнитель представляет Заказчику  </w:t>
      </w:r>
      <w:r w:rsidRPr="00D8208A">
        <w:rPr>
          <w:rFonts w:ascii="Times New Roman" w:eastAsia="Times New Roman" w:hAnsi="Times New Roman"/>
          <w:bCs/>
          <w:sz w:val="24"/>
          <w:szCs w:val="24"/>
          <w:lang w:eastAsia="ru-RU"/>
        </w:rPr>
        <w:t xml:space="preserve"> следующую документацию:</w:t>
      </w:r>
    </w:p>
    <w:p w:rsidR="00D8208A" w:rsidRPr="00D8208A" w:rsidRDefault="00D8208A" w:rsidP="00D8208A">
      <w:pPr>
        <w:tabs>
          <w:tab w:val="left" w:pos="284"/>
        </w:tabs>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Акты проверки эффективности работы газоочистных установок (вкладыш в паспорт ГОУ);</w:t>
      </w:r>
    </w:p>
    <w:p w:rsidR="00D8208A" w:rsidRPr="00D8208A" w:rsidRDefault="00D8208A" w:rsidP="00D8208A">
      <w:pPr>
        <w:tabs>
          <w:tab w:val="left" w:pos="284"/>
        </w:tabs>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Эксплуатационные показатели работы газоочистных установок (вкладыш в паспорт ГОУ);</w:t>
      </w:r>
    </w:p>
    <w:p w:rsidR="00D8208A" w:rsidRPr="00D8208A" w:rsidRDefault="00D8208A" w:rsidP="00D8208A">
      <w:pPr>
        <w:tabs>
          <w:tab w:val="left" w:pos="284"/>
        </w:tabs>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Протоколы отбора проб вентиляционных выбросов на источниках выбросов;</w:t>
      </w:r>
    </w:p>
    <w:p w:rsidR="00D8208A" w:rsidRPr="00D8208A" w:rsidRDefault="00D8208A" w:rsidP="00D8208A">
      <w:pPr>
        <w:tabs>
          <w:tab w:val="left" w:pos="284"/>
        </w:tabs>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Протоколы количественного анализа вентиляционных выбросов на источниках выбросов;</w:t>
      </w:r>
    </w:p>
    <w:p w:rsidR="00D8208A" w:rsidRPr="00D8208A" w:rsidRDefault="00D8208A" w:rsidP="00D8208A">
      <w:pPr>
        <w:tabs>
          <w:tab w:val="left" w:pos="284"/>
        </w:tabs>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Выполненный план-график контроля соблюдения нормативов ПДВ и эффективности ГОУ.</w:t>
      </w:r>
    </w:p>
    <w:p w:rsidR="00D8208A" w:rsidRPr="00D8208A" w:rsidRDefault="00D8208A" w:rsidP="00D8208A">
      <w:pPr>
        <w:tabs>
          <w:tab w:val="left" w:pos="284"/>
        </w:tabs>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bCs/>
          <w:sz w:val="24"/>
          <w:szCs w:val="24"/>
          <w:lang w:eastAsia="ru-RU"/>
        </w:rPr>
        <w:t>- Счет, счет-фактуру и акты выполненных работ.</w:t>
      </w:r>
    </w:p>
    <w:p w:rsidR="00D8208A" w:rsidRPr="00D8208A" w:rsidRDefault="00D8208A" w:rsidP="00D8208A">
      <w:pPr>
        <w:spacing w:after="0" w:line="240" w:lineRule="auto"/>
        <w:jc w:val="both"/>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13. Цели использования результатов оказываемых услуг:</w:t>
      </w:r>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Выполнение экологических и санитарно-эпидемиологических требований законодательства Российской федерации при эксплуатации предприятия, с целью защиты населения от влияния вредных производственных факторов, а также снижения негативного воздействия на окружающую природную среду. </w:t>
      </w:r>
    </w:p>
    <w:p w:rsidR="00D8208A" w:rsidRPr="00D8208A" w:rsidRDefault="00D8208A" w:rsidP="00D8208A">
      <w:pPr>
        <w:spacing w:after="0" w:line="240" w:lineRule="auto"/>
        <w:jc w:val="both"/>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 xml:space="preserve">14. Привлечение соисполнителей к исполнению </w:t>
      </w:r>
      <w:r w:rsidR="006040ED">
        <w:rPr>
          <w:rFonts w:ascii="Times New Roman" w:eastAsia="Times New Roman" w:hAnsi="Times New Roman"/>
          <w:b/>
          <w:sz w:val="24"/>
          <w:szCs w:val="24"/>
          <w:lang w:eastAsia="ru-RU"/>
        </w:rPr>
        <w:t>договора</w:t>
      </w:r>
      <w:r w:rsidRPr="00D8208A">
        <w:rPr>
          <w:rFonts w:ascii="Times New Roman" w:eastAsia="Times New Roman" w:hAnsi="Times New Roman"/>
          <w:b/>
          <w:sz w:val="24"/>
          <w:szCs w:val="24"/>
          <w:lang w:eastAsia="ru-RU"/>
        </w:rPr>
        <w:t>, условия их привлечения:</w:t>
      </w:r>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Отбор проб вентиляционных выбросов и выполнение лабораторных исследований проб производится по </w:t>
      </w:r>
      <w:r w:rsidR="006040ED">
        <w:rPr>
          <w:rFonts w:ascii="Times New Roman" w:eastAsia="Times New Roman" w:hAnsi="Times New Roman"/>
          <w:sz w:val="24"/>
          <w:szCs w:val="24"/>
          <w:lang w:eastAsia="ru-RU"/>
        </w:rPr>
        <w:t>договору</w:t>
      </w:r>
      <w:r w:rsidRPr="00D8208A">
        <w:rPr>
          <w:rFonts w:ascii="Times New Roman" w:eastAsia="Times New Roman" w:hAnsi="Times New Roman"/>
          <w:sz w:val="24"/>
          <w:szCs w:val="24"/>
          <w:lang w:eastAsia="ru-RU"/>
        </w:rPr>
        <w:t xml:space="preserve"> между Исполнителем и Заказчиком, привлечение соисполнителей </w:t>
      </w:r>
      <w:r w:rsidRPr="00D8208A">
        <w:rPr>
          <w:rFonts w:ascii="Times New Roman" w:eastAsia="Times New Roman" w:hAnsi="Times New Roman"/>
          <w:b/>
          <w:sz w:val="24"/>
          <w:szCs w:val="24"/>
          <w:lang w:eastAsia="ru-RU"/>
        </w:rPr>
        <w:t>не допускается.</w:t>
      </w:r>
    </w:p>
    <w:p w:rsidR="00D8208A" w:rsidRPr="00D8208A" w:rsidRDefault="00D8208A" w:rsidP="00D8208A">
      <w:pPr>
        <w:spacing w:after="0" w:line="240" w:lineRule="auto"/>
        <w:jc w:val="both"/>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15.Требования к гарантийному сроку.</w:t>
      </w:r>
    </w:p>
    <w:p w:rsidR="00D8208A" w:rsidRPr="00D8208A" w:rsidRDefault="00D8208A" w:rsidP="00D8208A">
      <w:pPr>
        <w:spacing w:after="0" w:line="240" w:lineRule="auto"/>
        <w:ind w:firstLine="708"/>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lastRenderedPageBreak/>
        <w:t>Исполнитель гарантирует качество выполняемых работ в соответствии с нормами, указанными в нормативных документах, действующими в РФ, для выполнения работ такого рода, а также предоставляет гарантию качества на весь объем выполненных работ.</w:t>
      </w:r>
    </w:p>
    <w:p w:rsidR="00D8208A" w:rsidRPr="00D8208A" w:rsidRDefault="00D8208A" w:rsidP="00D8208A">
      <w:pPr>
        <w:keepNext/>
        <w:spacing w:after="0" w:line="240" w:lineRule="auto"/>
        <w:jc w:val="both"/>
        <w:outlineLvl w:val="0"/>
        <w:rPr>
          <w:rFonts w:ascii="Times New Roman" w:eastAsia="Times New Roman" w:hAnsi="Times New Roman"/>
          <w:bCs/>
          <w:kern w:val="32"/>
          <w:sz w:val="24"/>
          <w:szCs w:val="24"/>
          <w:lang w:eastAsia="ru-RU"/>
        </w:rPr>
      </w:pPr>
      <w:r w:rsidRPr="00D8208A">
        <w:rPr>
          <w:rFonts w:ascii="Times New Roman" w:eastAsia="Times New Roman" w:hAnsi="Times New Roman"/>
          <w:bCs/>
          <w:kern w:val="32"/>
          <w:sz w:val="24"/>
          <w:szCs w:val="24"/>
          <w:lang w:eastAsia="ru-RU"/>
        </w:rPr>
        <w:t xml:space="preserve">В случае несоответствия методики проведения измерений, оформления, актов, протоколов или иных документов требованиям нормативных документов, действующих на дату исполнения </w:t>
      </w:r>
      <w:r w:rsidR="006040ED">
        <w:rPr>
          <w:rFonts w:ascii="Times New Roman" w:eastAsia="Times New Roman" w:hAnsi="Times New Roman"/>
          <w:bCs/>
          <w:kern w:val="32"/>
          <w:sz w:val="24"/>
          <w:szCs w:val="24"/>
          <w:lang w:eastAsia="ru-RU"/>
        </w:rPr>
        <w:t>договора</w:t>
      </w:r>
      <w:r w:rsidRPr="00D8208A">
        <w:rPr>
          <w:rFonts w:ascii="Times New Roman" w:eastAsia="Times New Roman" w:hAnsi="Times New Roman"/>
          <w:bCs/>
          <w:kern w:val="32"/>
          <w:sz w:val="24"/>
          <w:szCs w:val="24"/>
          <w:lang w:eastAsia="ru-RU"/>
        </w:rPr>
        <w:t>, а также иные дефекты, допущенные по вине Исполнителя, он обязан их устранить за свой счет.</w:t>
      </w:r>
      <w:r w:rsidRPr="00D8208A">
        <w:rPr>
          <w:rFonts w:ascii="Cambria" w:eastAsia="Times New Roman" w:hAnsi="Cambria"/>
          <w:b/>
          <w:bCs/>
          <w:kern w:val="32"/>
          <w:sz w:val="32"/>
          <w:szCs w:val="32"/>
          <w:lang w:eastAsia="ru-RU"/>
        </w:rPr>
        <w:t xml:space="preserve"> </w:t>
      </w:r>
      <w:r w:rsidRPr="00D8208A">
        <w:rPr>
          <w:rFonts w:ascii="Times New Roman" w:eastAsia="Times New Roman" w:hAnsi="Times New Roman"/>
          <w:bCs/>
          <w:kern w:val="32"/>
          <w:sz w:val="24"/>
          <w:szCs w:val="24"/>
          <w:lang w:eastAsia="ru-RU"/>
        </w:rPr>
        <w:t xml:space="preserve">Гарантийный срок по </w:t>
      </w:r>
      <w:r w:rsidR="006040ED">
        <w:rPr>
          <w:rFonts w:ascii="Times New Roman" w:eastAsia="Times New Roman" w:hAnsi="Times New Roman"/>
          <w:bCs/>
          <w:kern w:val="32"/>
          <w:sz w:val="24"/>
          <w:szCs w:val="24"/>
          <w:lang w:eastAsia="ru-RU"/>
        </w:rPr>
        <w:t>договору</w:t>
      </w:r>
      <w:r w:rsidRPr="00D8208A">
        <w:rPr>
          <w:rFonts w:ascii="Times New Roman" w:eastAsia="Times New Roman" w:hAnsi="Times New Roman"/>
          <w:bCs/>
          <w:kern w:val="32"/>
          <w:sz w:val="24"/>
          <w:szCs w:val="24"/>
          <w:lang w:eastAsia="ru-RU"/>
        </w:rPr>
        <w:t xml:space="preserve"> составляет   12 месяцев </w:t>
      </w:r>
      <w:proofErr w:type="gramStart"/>
      <w:r w:rsidRPr="00D8208A">
        <w:rPr>
          <w:rFonts w:ascii="Times New Roman" w:eastAsia="Times New Roman" w:hAnsi="Times New Roman"/>
          <w:bCs/>
          <w:kern w:val="32"/>
          <w:sz w:val="24"/>
          <w:szCs w:val="24"/>
          <w:lang w:eastAsia="ru-RU"/>
        </w:rPr>
        <w:t>с даты подписания</w:t>
      </w:r>
      <w:proofErr w:type="gramEnd"/>
      <w:r w:rsidRPr="00D8208A">
        <w:rPr>
          <w:rFonts w:ascii="Times New Roman" w:eastAsia="Times New Roman" w:hAnsi="Times New Roman"/>
          <w:bCs/>
          <w:kern w:val="32"/>
          <w:sz w:val="24"/>
          <w:szCs w:val="24"/>
          <w:lang w:eastAsia="ru-RU"/>
        </w:rPr>
        <w:t xml:space="preserve"> Сторонами акта сдачи-приемки работ.</w:t>
      </w:r>
    </w:p>
    <w:p w:rsidR="00D8208A" w:rsidRPr="00D8208A" w:rsidRDefault="00D8208A" w:rsidP="00D8208A">
      <w:pPr>
        <w:spacing w:after="0" w:line="240" w:lineRule="auto"/>
        <w:jc w:val="both"/>
        <w:rPr>
          <w:rFonts w:ascii="Times New Roman" w:eastAsia="Times New Roman" w:hAnsi="Times New Roman"/>
          <w:b/>
          <w:sz w:val="24"/>
          <w:szCs w:val="24"/>
          <w:lang w:eastAsia="ru-RU"/>
        </w:rPr>
      </w:pPr>
      <w:r w:rsidRPr="00D8208A">
        <w:rPr>
          <w:rFonts w:ascii="Times New Roman" w:eastAsia="Times New Roman" w:hAnsi="Times New Roman"/>
          <w:b/>
          <w:sz w:val="24"/>
          <w:szCs w:val="24"/>
          <w:lang w:eastAsia="ru-RU"/>
        </w:rPr>
        <w:t>16. Перечень документов, подтверждающих соответствие услуги требованиям, установленным в соответствии с законодательством Российской Федерации.</w:t>
      </w:r>
    </w:p>
    <w:p w:rsidR="00D8208A" w:rsidRPr="00D8208A" w:rsidRDefault="00D8208A" w:rsidP="00D8208A">
      <w:pPr>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b/>
          <w:sz w:val="24"/>
          <w:szCs w:val="24"/>
          <w:lang w:eastAsia="ru-RU"/>
        </w:rPr>
        <w:t xml:space="preserve">- </w:t>
      </w:r>
      <w:r w:rsidRPr="00D8208A">
        <w:rPr>
          <w:rFonts w:ascii="Times New Roman" w:eastAsia="Times New Roman" w:hAnsi="Times New Roman"/>
          <w:bCs/>
          <w:sz w:val="24"/>
          <w:szCs w:val="24"/>
          <w:lang w:eastAsia="ru-RU"/>
        </w:rPr>
        <w:t>Федеральный закон от 10.01.2002 г. № 7 – ФЗ «Об охране окружающей среды».</w:t>
      </w:r>
    </w:p>
    <w:p w:rsidR="00D8208A" w:rsidRPr="00D8208A" w:rsidRDefault="00D8208A" w:rsidP="00D8208A">
      <w:pPr>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Федеральный закон от 04.05.1999 г. № 96 – ФЗ «Об охране атмосферного воздуха».</w:t>
      </w:r>
    </w:p>
    <w:p w:rsidR="00D8208A" w:rsidRPr="00D8208A" w:rsidRDefault="00D8208A" w:rsidP="00D8208A">
      <w:pPr>
        <w:spacing w:after="0" w:line="240" w:lineRule="auto"/>
        <w:jc w:val="both"/>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xml:space="preserve">- План-график контроля соблюдения нормативов предельно допустимых выбросов. </w:t>
      </w:r>
    </w:p>
    <w:p w:rsidR="00D8208A" w:rsidRPr="00D8208A" w:rsidRDefault="00D8208A" w:rsidP="00D8208A">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b/>
          <w:sz w:val="24"/>
          <w:szCs w:val="24"/>
          <w:lang w:eastAsia="ru-RU"/>
        </w:rPr>
        <w:t xml:space="preserve">-  </w:t>
      </w:r>
      <w:r w:rsidRPr="00D8208A">
        <w:rPr>
          <w:rFonts w:ascii="Times New Roman" w:eastAsia="Times New Roman" w:hAnsi="Times New Roman"/>
          <w:sz w:val="24"/>
          <w:szCs w:val="24"/>
          <w:lang w:eastAsia="ru-RU"/>
        </w:rPr>
        <w:t>ПНД Ф 12.1.1-99 и ПНД Ф 12.1.2-99.</w:t>
      </w:r>
    </w:p>
    <w:p w:rsidR="00D8208A" w:rsidRPr="00D8208A" w:rsidRDefault="00D8208A" w:rsidP="00D8208A">
      <w:pPr>
        <w:spacing w:after="0"/>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ГОСТ ИСО/МЭК 17025-2009.</w:t>
      </w:r>
    </w:p>
    <w:p w:rsidR="00D8208A" w:rsidRPr="00D8208A" w:rsidRDefault="00D8208A" w:rsidP="00D8208A">
      <w:pPr>
        <w:spacing w:after="0" w:line="240" w:lineRule="auto"/>
        <w:rPr>
          <w:rFonts w:ascii="Times New Roman" w:eastAsia="Times New Roman" w:hAnsi="Times New Roman"/>
          <w:b/>
          <w:bCs/>
          <w:sz w:val="20"/>
          <w:szCs w:val="20"/>
          <w:lang w:eastAsia="ru-RU"/>
        </w:rPr>
      </w:pPr>
    </w:p>
    <w:p w:rsidR="008E7186" w:rsidRDefault="008E7186" w:rsidP="008E7186">
      <w:pPr>
        <w:rPr>
          <w:rFonts w:ascii="Times New Roman" w:hAnsi="Times New Roman"/>
          <w:bCs/>
          <w:sz w:val="24"/>
          <w:szCs w:val="24"/>
        </w:rPr>
      </w:pPr>
    </w:p>
    <w:p w:rsidR="007E5AFA" w:rsidRPr="00F85664" w:rsidRDefault="007E5AFA" w:rsidP="007E5AFA">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                                                                          И.В. Рязанов</w:t>
      </w:r>
    </w:p>
    <w:p w:rsidR="00D8208A" w:rsidRPr="00D8208A" w:rsidRDefault="00D8208A" w:rsidP="00D8208A">
      <w:pPr>
        <w:spacing w:after="0" w:line="240" w:lineRule="auto"/>
        <w:rPr>
          <w:rFonts w:ascii="Times New Roman" w:eastAsia="Times New Roman" w:hAnsi="Times New Roman"/>
          <w:bCs/>
          <w:sz w:val="24"/>
          <w:szCs w:val="24"/>
          <w:lang w:eastAsia="ru-RU"/>
        </w:rPr>
      </w:pPr>
    </w:p>
    <w:p w:rsidR="00D8208A" w:rsidRPr="008E7186" w:rsidRDefault="008E7186" w:rsidP="00D8208A">
      <w:pPr>
        <w:spacing w:after="0" w:line="240" w:lineRule="auto"/>
        <w:ind w:left="567" w:hanging="567"/>
        <w:rPr>
          <w:rFonts w:ascii="Times New Roman" w:eastAsia="Times New Roman" w:hAnsi="Times New Roman"/>
          <w:bCs/>
          <w:sz w:val="24"/>
          <w:szCs w:val="24"/>
          <w:lang w:eastAsia="ru-RU"/>
        </w:rPr>
      </w:pPr>
      <w:r w:rsidRPr="008E7186">
        <w:rPr>
          <w:rFonts w:ascii="Times New Roman" w:eastAsia="Times New Roman" w:hAnsi="Times New Roman"/>
          <w:bCs/>
          <w:sz w:val="24"/>
          <w:szCs w:val="24"/>
          <w:lang w:eastAsia="ru-RU"/>
        </w:rPr>
        <w:t xml:space="preserve"> </w:t>
      </w: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Default="00D8208A" w:rsidP="00D8208A">
      <w:pPr>
        <w:spacing w:after="0" w:line="240" w:lineRule="auto"/>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 xml:space="preserve">                                                                                                     </w:t>
      </w:r>
    </w:p>
    <w:p w:rsidR="008E7186" w:rsidRDefault="008E7186" w:rsidP="00D8208A">
      <w:pPr>
        <w:spacing w:after="0" w:line="240" w:lineRule="auto"/>
        <w:rPr>
          <w:rFonts w:ascii="Times New Roman" w:eastAsia="Times New Roman" w:hAnsi="Times New Roman"/>
          <w:bCs/>
          <w:sz w:val="24"/>
          <w:szCs w:val="24"/>
          <w:lang w:eastAsia="ru-RU"/>
        </w:rPr>
      </w:pPr>
    </w:p>
    <w:p w:rsidR="008E7186" w:rsidRDefault="008E7186" w:rsidP="00D8208A">
      <w:pPr>
        <w:spacing w:after="0" w:line="240" w:lineRule="auto"/>
        <w:rPr>
          <w:rFonts w:ascii="Times New Roman" w:eastAsia="Times New Roman" w:hAnsi="Times New Roman"/>
          <w:bCs/>
          <w:sz w:val="24"/>
          <w:szCs w:val="24"/>
          <w:lang w:eastAsia="ru-RU"/>
        </w:rPr>
      </w:pPr>
    </w:p>
    <w:p w:rsidR="008E7186" w:rsidRDefault="008E7186" w:rsidP="00D8208A">
      <w:pPr>
        <w:spacing w:after="0" w:line="240" w:lineRule="auto"/>
        <w:rPr>
          <w:rFonts w:ascii="Times New Roman" w:eastAsia="Times New Roman" w:hAnsi="Times New Roman"/>
          <w:bCs/>
          <w:sz w:val="24"/>
          <w:szCs w:val="24"/>
          <w:lang w:eastAsia="ru-RU"/>
        </w:rPr>
      </w:pPr>
    </w:p>
    <w:p w:rsidR="008E7186" w:rsidRDefault="008E7186" w:rsidP="00D8208A">
      <w:pPr>
        <w:spacing w:after="0" w:line="240" w:lineRule="auto"/>
        <w:rPr>
          <w:rFonts w:ascii="Times New Roman" w:eastAsia="Times New Roman" w:hAnsi="Times New Roman"/>
          <w:bCs/>
          <w:sz w:val="24"/>
          <w:szCs w:val="24"/>
          <w:lang w:eastAsia="ru-RU"/>
        </w:rPr>
      </w:pPr>
    </w:p>
    <w:p w:rsidR="008E7186" w:rsidRDefault="008E7186" w:rsidP="00D8208A">
      <w:pPr>
        <w:spacing w:after="0" w:line="240" w:lineRule="auto"/>
        <w:rPr>
          <w:rFonts w:ascii="Times New Roman" w:eastAsia="Times New Roman" w:hAnsi="Times New Roman"/>
          <w:bCs/>
          <w:sz w:val="24"/>
          <w:szCs w:val="24"/>
          <w:lang w:eastAsia="ru-RU"/>
        </w:rPr>
      </w:pPr>
    </w:p>
    <w:p w:rsidR="008E7186" w:rsidRDefault="008E7186" w:rsidP="00D8208A">
      <w:pPr>
        <w:spacing w:after="0" w:line="240" w:lineRule="auto"/>
        <w:rPr>
          <w:rFonts w:ascii="Times New Roman" w:eastAsia="Times New Roman" w:hAnsi="Times New Roman"/>
          <w:bCs/>
          <w:sz w:val="24"/>
          <w:szCs w:val="24"/>
          <w:lang w:eastAsia="ru-RU"/>
        </w:rPr>
      </w:pP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lastRenderedPageBreak/>
        <w:t xml:space="preserve">       Приложение № 1</w:t>
      </w: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r w:rsidRPr="00D8208A">
        <w:rPr>
          <w:rFonts w:ascii="Times New Roman" w:eastAsia="Times New Roman" w:hAnsi="Times New Roman"/>
          <w:bCs/>
          <w:sz w:val="24"/>
          <w:szCs w:val="24"/>
          <w:lang w:eastAsia="ru-RU"/>
        </w:rPr>
        <w:tab/>
        <w:t>к Техническому заданию</w:t>
      </w:r>
    </w:p>
    <w:p w:rsidR="00D8208A" w:rsidRPr="00D8208A" w:rsidRDefault="00D8208A" w:rsidP="00D8208A">
      <w:pPr>
        <w:spacing w:after="0" w:line="240" w:lineRule="auto"/>
        <w:ind w:left="567" w:hanging="567"/>
        <w:jc w:val="right"/>
        <w:rPr>
          <w:rFonts w:ascii="Times New Roman" w:eastAsia="Times New Roman" w:hAnsi="Times New Roman"/>
          <w:bCs/>
          <w:sz w:val="24"/>
          <w:szCs w:val="24"/>
          <w:lang w:eastAsia="ru-RU"/>
        </w:rPr>
      </w:pPr>
    </w:p>
    <w:p w:rsidR="00D8208A" w:rsidRPr="00D8208A" w:rsidRDefault="00D8208A" w:rsidP="00D8208A">
      <w:pPr>
        <w:tabs>
          <w:tab w:val="left" w:pos="2745"/>
        </w:tabs>
        <w:spacing w:after="0"/>
        <w:ind w:left="567" w:hanging="567"/>
        <w:jc w:val="center"/>
        <w:rPr>
          <w:rFonts w:ascii="Times New Roman" w:eastAsia="Calibri" w:hAnsi="Times New Roman"/>
          <w:b/>
          <w:sz w:val="24"/>
          <w:szCs w:val="24"/>
        </w:rPr>
      </w:pPr>
    </w:p>
    <w:p w:rsidR="00D8208A" w:rsidRPr="00D8208A" w:rsidRDefault="00D8208A" w:rsidP="00D8208A">
      <w:pPr>
        <w:tabs>
          <w:tab w:val="left" w:pos="2745"/>
        </w:tabs>
        <w:spacing w:after="0"/>
        <w:ind w:left="567" w:hanging="567"/>
        <w:jc w:val="center"/>
        <w:rPr>
          <w:rFonts w:ascii="Times New Roman" w:eastAsia="Calibri" w:hAnsi="Times New Roman"/>
          <w:b/>
          <w:sz w:val="24"/>
          <w:szCs w:val="24"/>
        </w:rPr>
      </w:pPr>
      <w:r w:rsidRPr="00D8208A">
        <w:rPr>
          <w:rFonts w:ascii="Times New Roman" w:eastAsia="Calibri" w:hAnsi="Times New Roman"/>
          <w:b/>
          <w:sz w:val="24"/>
          <w:szCs w:val="24"/>
        </w:rPr>
        <w:t>РАСЧЕТ</w:t>
      </w:r>
    </w:p>
    <w:p w:rsidR="00D8208A" w:rsidRPr="00D8208A" w:rsidRDefault="00D8208A" w:rsidP="00D8208A">
      <w:pPr>
        <w:spacing w:after="0" w:line="240" w:lineRule="auto"/>
        <w:ind w:left="567" w:hanging="567"/>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стоимости оказания услуг по инструментальным замерам загрязняющих веществ на газоочистных установках</w:t>
      </w:r>
    </w:p>
    <w:p w:rsidR="00D8208A" w:rsidRPr="00D8208A" w:rsidRDefault="00D8208A" w:rsidP="00D8208A">
      <w:pPr>
        <w:spacing w:after="0" w:line="240" w:lineRule="auto"/>
        <w:ind w:left="567" w:hanging="567"/>
        <w:jc w:val="center"/>
        <w:rPr>
          <w:rFonts w:ascii="Times New Roman" w:eastAsia="Times New Roman" w:hAnsi="Times New Roman"/>
          <w:color w:val="000000"/>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843"/>
        <w:gridCol w:w="1417"/>
        <w:gridCol w:w="1134"/>
        <w:gridCol w:w="1383"/>
      </w:tblGrid>
      <w:tr w:rsidR="00D8208A" w:rsidRPr="00D8208A" w:rsidTr="00D8208A">
        <w:tc>
          <w:tcPr>
            <w:tcW w:w="568"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 xml:space="preserve">№ </w:t>
            </w:r>
            <w:proofErr w:type="gramStart"/>
            <w:r w:rsidRPr="00D8208A">
              <w:rPr>
                <w:rFonts w:ascii="Times New Roman" w:eastAsia="Times New Roman" w:hAnsi="Times New Roman"/>
                <w:color w:val="000000"/>
                <w:sz w:val="24"/>
                <w:szCs w:val="24"/>
                <w:lang w:eastAsia="ru-RU"/>
              </w:rPr>
              <w:t>п</w:t>
            </w:r>
            <w:proofErr w:type="gramEnd"/>
            <w:r w:rsidRPr="00D8208A">
              <w:rPr>
                <w:rFonts w:ascii="Times New Roman" w:eastAsia="Times New Roman" w:hAnsi="Times New Roman"/>
                <w:color w:val="000000"/>
                <w:sz w:val="24"/>
                <w:szCs w:val="24"/>
                <w:lang w:eastAsia="ru-RU"/>
              </w:rPr>
              <w:t>/п</w:t>
            </w:r>
          </w:p>
        </w:tc>
        <w:tc>
          <w:tcPr>
            <w:tcW w:w="3260"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Номер и наименование источника</w:t>
            </w:r>
          </w:p>
        </w:tc>
        <w:tc>
          <w:tcPr>
            <w:tcW w:w="1843"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Наименование загрязняющих веществ</w:t>
            </w:r>
          </w:p>
        </w:tc>
        <w:tc>
          <w:tcPr>
            <w:tcW w:w="1417"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Стоимость услуг, с НДС 18% (руб.)</w:t>
            </w:r>
          </w:p>
        </w:tc>
        <w:tc>
          <w:tcPr>
            <w:tcW w:w="1134"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Кол-во исследований, проба</w:t>
            </w:r>
          </w:p>
        </w:tc>
        <w:tc>
          <w:tcPr>
            <w:tcW w:w="1383"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Итого общая стоимость услуг, включая НДС 18% (руб.)</w:t>
            </w:r>
          </w:p>
        </w:tc>
      </w:tr>
      <w:tr w:rsidR="00D8208A" w:rsidRPr="00D8208A" w:rsidTr="00D8208A">
        <w:tc>
          <w:tcPr>
            <w:tcW w:w="568"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1</w:t>
            </w:r>
          </w:p>
        </w:tc>
        <w:tc>
          <w:tcPr>
            <w:tcW w:w="3260" w:type="dxa"/>
            <w:shd w:val="clear" w:color="auto" w:fill="auto"/>
          </w:tcPr>
          <w:p w:rsidR="00D8208A" w:rsidRPr="00D8208A" w:rsidRDefault="00D8208A" w:rsidP="00D8208A">
            <w:pPr>
              <w:spacing w:after="0" w:line="240" w:lineRule="auto"/>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 xml:space="preserve">0001, Газоочистная установка с </w:t>
            </w:r>
            <w:proofErr w:type="gramStart"/>
            <w:r w:rsidRPr="00D8208A">
              <w:rPr>
                <w:rFonts w:ascii="Times New Roman" w:eastAsia="Times New Roman" w:hAnsi="Times New Roman"/>
                <w:color w:val="000000"/>
                <w:sz w:val="24"/>
                <w:szCs w:val="24"/>
                <w:lang w:eastAsia="ru-RU"/>
              </w:rPr>
              <w:t>аппаратом-окрасочной</w:t>
            </w:r>
            <w:proofErr w:type="gramEnd"/>
            <w:r w:rsidRPr="00D8208A">
              <w:rPr>
                <w:rFonts w:ascii="Times New Roman" w:eastAsia="Times New Roman" w:hAnsi="Times New Roman"/>
                <w:color w:val="000000"/>
                <w:sz w:val="24"/>
                <w:szCs w:val="24"/>
                <w:lang w:eastAsia="ru-RU"/>
              </w:rPr>
              <w:t xml:space="preserve"> камерой с </w:t>
            </w:r>
            <w:proofErr w:type="spellStart"/>
            <w:r w:rsidRPr="00D8208A">
              <w:rPr>
                <w:rFonts w:ascii="Times New Roman" w:eastAsia="Times New Roman" w:hAnsi="Times New Roman"/>
                <w:color w:val="000000"/>
                <w:sz w:val="24"/>
                <w:szCs w:val="24"/>
                <w:lang w:eastAsia="ru-RU"/>
              </w:rPr>
              <w:t>гидрофильтром</w:t>
            </w:r>
            <w:proofErr w:type="spellEnd"/>
            <w:r w:rsidRPr="00D8208A">
              <w:rPr>
                <w:rFonts w:ascii="Times New Roman" w:eastAsia="Times New Roman" w:hAnsi="Times New Roman"/>
                <w:color w:val="000000"/>
                <w:sz w:val="24"/>
                <w:szCs w:val="24"/>
                <w:lang w:eastAsia="ru-RU"/>
              </w:rPr>
              <w:t xml:space="preserve"> каскадного типа</w:t>
            </w:r>
          </w:p>
        </w:tc>
        <w:tc>
          <w:tcPr>
            <w:tcW w:w="1843" w:type="dxa"/>
            <w:shd w:val="clear" w:color="auto" w:fill="auto"/>
          </w:tcPr>
          <w:p w:rsidR="00D8208A" w:rsidRPr="00D8208A" w:rsidRDefault="00D8208A" w:rsidP="00D8208A">
            <w:pPr>
              <w:spacing w:after="0" w:line="240" w:lineRule="auto"/>
              <w:jc w:val="both"/>
              <w:rPr>
                <w:rFonts w:ascii="Times New Roman" w:eastAsia="Times New Roman" w:hAnsi="Times New Roman"/>
                <w:color w:val="000000"/>
                <w:sz w:val="24"/>
                <w:szCs w:val="24"/>
                <w:lang w:eastAsia="ru-RU"/>
              </w:rPr>
            </w:pPr>
            <w:proofErr w:type="spellStart"/>
            <w:r w:rsidRPr="00D8208A">
              <w:rPr>
                <w:rFonts w:ascii="Times New Roman" w:eastAsia="Times New Roman" w:hAnsi="Times New Roman"/>
                <w:color w:val="000000"/>
                <w:sz w:val="24"/>
                <w:szCs w:val="24"/>
                <w:lang w:eastAsia="ru-RU"/>
              </w:rPr>
              <w:t>Азокрасители</w:t>
            </w:r>
            <w:proofErr w:type="spellEnd"/>
            <w:r w:rsidRPr="00D8208A">
              <w:rPr>
                <w:rFonts w:ascii="Times New Roman" w:eastAsia="Times New Roman" w:hAnsi="Times New Roman"/>
                <w:color w:val="000000"/>
                <w:sz w:val="24"/>
                <w:szCs w:val="24"/>
                <w:lang w:eastAsia="ru-RU"/>
              </w:rPr>
              <w:t xml:space="preserve"> </w:t>
            </w:r>
            <w:proofErr w:type="gramStart"/>
            <w:r w:rsidRPr="00D8208A">
              <w:rPr>
                <w:rFonts w:ascii="Times New Roman" w:eastAsia="Times New Roman" w:hAnsi="Times New Roman"/>
                <w:color w:val="000000"/>
                <w:sz w:val="24"/>
                <w:szCs w:val="24"/>
                <w:lang w:eastAsia="ru-RU"/>
              </w:rPr>
              <w:t>прямые</w:t>
            </w:r>
            <w:proofErr w:type="gramEnd"/>
            <w:r w:rsidRPr="00D8208A">
              <w:rPr>
                <w:rFonts w:ascii="Times New Roman" w:eastAsia="Times New Roman" w:hAnsi="Times New Roman"/>
                <w:color w:val="000000"/>
                <w:sz w:val="24"/>
                <w:szCs w:val="24"/>
                <w:lang w:eastAsia="ru-RU"/>
              </w:rPr>
              <w:t xml:space="preserve"> (до и после фильтра)</w:t>
            </w:r>
          </w:p>
        </w:tc>
        <w:tc>
          <w:tcPr>
            <w:tcW w:w="1417" w:type="dxa"/>
            <w:shd w:val="clear" w:color="auto" w:fill="auto"/>
          </w:tcPr>
          <w:p w:rsidR="00D8208A" w:rsidRPr="00D8208A" w:rsidRDefault="00D8208A" w:rsidP="00D8208A">
            <w:pPr>
              <w:spacing w:after="0" w:line="240" w:lineRule="auto"/>
              <w:jc w:val="both"/>
              <w:rPr>
                <w:rFonts w:ascii="Times New Roman" w:eastAsia="Times New Roman" w:hAnsi="Times New Roman"/>
                <w:color w:val="000000"/>
                <w:sz w:val="24"/>
                <w:szCs w:val="24"/>
                <w:lang w:eastAsia="ru-RU"/>
              </w:rPr>
            </w:pPr>
          </w:p>
        </w:tc>
        <w:tc>
          <w:tcPr>
            <w:tcW w:w="1134"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1</w:t>
            </w:r>
          </w:p>
        </w:tc>
        <w:tc>
          <w:tcPr>
            <w:tcW w:w="1383" w:type="dxa"/>
            <w:shd w:val="clear" w:color="auto" w:fill="auto"/>
          </w:tcPr>
          <w:p w:rsidR="00D8208A" w:rsidRPr="00D8208A" w:rsidRDefault="00D8208A" w:rsidP="00D8208A">
            <w:pPr>
              <w:spacing w:after="0" w:line="240" w:lineRule="auto"/>
              <w:jc w:val="both"/>
              <w:rPr>
                <w:rFonts w:ascii="Times New Roman" w:eastAsia="Times New Roman" w:hAnsi="Times New Roman"/>
                <w:color w:val="000000"/>
                <w:sz w:val="24"/>
                <w:szCs w:val="24"/>
                <w:lang w:eastAsia="ru-RU"/>
              </w:rPr>
            </w:pPr>
          </w:p>
        </w:tc>
      </w:tr>
      <w:tr w:rsidR="00D8208A" w:rsidRPr="00D8208A" w:rsidTr="00D8208A">
        <w:tc>
          <w:tcPr>
            <w:tcW w:w="568"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2</w:t>
            </w:r>
          </w:p>
        </w:tc>
        <w:tc>
          <w:tcPr>
            <w:tcW w:w="3260" w:type="dxa"/>
            <w:shd w:val="clear" w:color="auto" w:fill="auto"/>
          </w:tcPr>
          <w:p w:rsidR="00D8208A" w:rsidRPr="00D8208A" w:rsidRDefault="00D8208A" w:rsidP="00D8208A">
            <w:pPr>
              <w:spacing w:after="0" w:line="240" w:lineRule="auto"/>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0015, Газоочистная установка с аппаратом-</w:t>
            </w:r>
            <w:proofErr w:type="spellStart"/>
            <w:r w:rsidRPr="00D8208A">
              <w:rPr>
                <w:rFonts w:ascii="Times New Roman" w:eastAsia="Times New Roman" w:hAnsi="Times New Roman"/>
                <w:color w:val="000000"/>
                <w:sz w:val="24"/>
                <w:szCs w:val="24"/>
                <w:lang w:eastAsia="ru-RU"/>
              </w:rPr>
              <w:t>Гипродрева</w:t>
            </w:r>
            <w:proofErr w:type="spellEnd"/>
          </w:p>
        </w:tc>
        <w:tc>
          <w:tcPr>
            <w:tcW w:w="1843" w:type="dxa"/>
            <w:shd w:val="clear" w:color="auto" w:fill="auto"/>
          </w:tcPr>
          <w:p w:rsidR="00D8208A" w:rsidRPr="00D8208A" w:rsidRDefault="00D8208A" w:rsidP="00D8208A">
            <w:pPr>
              <w:spacing w:after="0" w:line="240" w:lineRule="auto"/>
              <w:jc w:val="both"/>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Пыль древесная (до и после фильтра)</w:t>
            </w:r>
          </w:p>
        </w:tc>
        <w:tc>
          <w:tcPr>
            <w:tcW w:w="1417" w:type="dxa"/>
            <w:shd w:val="clear" w:color="auto" w:fill="auto"/>
          </w:tcPr>
          <w:p w:rsidR="00D8208A" w:rsidRPr="00D8208A" w:rsidRDefault="00D8208A" w:rsidP="00D8208A">
            <w:pPr>
              <w:spacing w:after="0" w:line="240" w:lineRule="auto"/>
              <w:jc w:val="both"/>
              <w:rPr>
                <w:rFonts w:ascii="Times New Roman" w:eastAsia="Times New Roman" w:hAnsi="Times New Roman"/>
                <w:color w:val="000000"/>
                <w:sz w:val="24"/>
                <w:szCs w:val="24"/>
                <w:lang w:eastAsia="ru-RU"/>
              </w:rPr>
            </w:pPr>
          </w:p>
        </w:tc>
        <w:tc>
          <w:tcPr>
            <w:tcW w:w="1134"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r w:rsidRPr="00D8208A">
              <w:rPr>
                <w:rFonts w:ascii="Times New Roman" w:eastAsia="Times New Roman" w:hAnsi="Times New Roman"/>
                <w:color w:val="000000"/>
                <w:sz w:val="24"/>
                <w:szCs w:val="24"/>
                <w:lang w:eastAsia="ru-RU"/>
              </w:rPr>
              <w:t>1</w:t>
            </w:r>
          </w:p>
        </w:tc>
        <w:tc>
          <w:tcPr>
            <w:tcW w:w="1383" w:type="dxa"/>
            <w:shd w:val="clear" w:color="auto" w:fill="auto"/>
          </w:tcPr>
          <w:p w:rsidR="00D8208A" w:rsidRPr="00D8208A" w:rsidRDefault="00D8208A" w:rsidP="00D8208A">
            <w:pPr>
              <w:spacing w:after="0" w:line="240" w:lineRule="auto"/>
              <w:jc w:val="both"/>
              <w:rPr>
                <w:rFonts w:ascii="Times New Roman" w:eastAsia="Times New Roman" w:hAnsi="Times New Roman"/>
                <w:color w:val="000000"/>
                <w:sz w:val="24"/>
                <w:szCs w:val="24"/>
                <w:lang w:eastAsia="ru-RU"/>
              </w:rPr>
            </w:pPr>
          </w:p>
        </w:tc>
      </w:tr>
      <w:tr w:rsidR="00D8208A" w:rsidRPr="00D8208A" w:rsidTr="00D8208A">
        <w:tc>
          <w:tcPr>
            <w:tcW w:w="8222" w:type="dxa"/>
            <w:gridSpan w:val="5"/>
            <w:shd w:val="clear" w:color="auto" w:fill="auto"/>
          </w:tcPr>
          <w:p w:rsidR="00D8208A" w:rsidRPr="00D8208A" w:rsidRDefault="00D8208A" w:rsidP="00D8208A">
            <w:pPr>
              <w:spacing w:after="0" w:line="240" w:lineRule="auto"/>
              <w:jc w:val="right"/>
              <w:rPr>
                <w:rFonts w:ascii="Times New Roman" w:eastAsia="Times New Roman" w:hAnsi="Times New Roman"/>
                <w:b/>
                <w:color w:val="000000"/>
                <w:sz w:val="24"/>
                <w:szCs w:val="24"/>
                <w:lang w:eastAsia="ru-RU"/>
              </w:rPr>
            </w:pPr>
            <w:r w:rsidRPr="00D8208A">
              <w:rPr>
                <w:rFonts w:ascii="Times New Roman" w:eastAsia="Times New Roman" w:hAnsi="Times New Roman"/>
                <w:b/>
                <w:color w:val="000000"/>
                <w:sz w:val="24"/>
                <w:szCs w:val="24"/>
                <w:lang w:eastAsia="ru-RU"/>
              </w:rPr>
              <w:t>Всего</w:t>
            </w:r>
          </w:p>
        </w:tc>
        <w:tc>
          <w:tcPr>
            <w:tcW w:w="1383" w:type="dxa"/>
            <w:shd w:val="clear" w:color="auto" w:fill="auto"/>
          </w:tcPr>
          <w:p w:rsidR="00D8208A" w:rsidRPr="00D8208A" w:rsidRDefault="00D8208A" w:rsidP="00D8208A">
            <w:pPr>
              <w:spacing w:after="0" w:line="240" w:lineRule="auto"/>
              <w:jc w:val="center"/>
              <w:rPr>
                <w:rFonts w:ascii="Times New Roman" w:eastAsia="Times New Roman" w:hAnsi="Times New Roman"/>
                <w:color w:val="000000"/>
                <w:sz w:val="24"/>
                <w:szCs w:val="24"/>
                <w:lang w:eastAsia="ru-RU"/>
              </w:rPr>
            </w:pPr>
          </w:p>
        </w:tc>
      </w:tr>
    </w:tbl>
    <w:p w:rsidR="00D8208A" w:rsidRPr="00D8208A" w:rsidRDefault="00D8208A" w:rsidP="00D8208A">
      <w:pPr>
        <w:tabs>
          <w:tab w:val="left" w:pos="2745"/>
        </w:tabs>
        <w:spacing w:after="0"/>
        <w:ind w:left="567" w:hanging="567"/>
        <w:jc w:val="center"/>
        <w:rPr>
          <w:rFonts w:ascii="Times New Roman" w:eastAsia="Calibri" w:hAnsi="Times New Roman"/>
          <w:b/>
          <w:sz w:val="24"/>
          <w:szCs w:val="24"/>
        </w:rPr>
      </w:pPr>
    </w:p>
    <w:p w:rsidR="00D8208A" w:rsidRPr="00D8208A" w:rsidRDefault="00D8208A" w:rsidP="00E75A08">
      <w:pPr>
        <w:spacing w:after="0" w:line="240" w:lineRule="auto"/>
        <w:jc w:val="both"/>
        <w:rPr>
          <w:rFonts w:ascii="Times New Roman" w:eastAsia="Times New Roman" w:hAnsi="Times New Roman"/>
          <w:sz w:val="24"/>
          <w:szCs w:val="24"/>
          <w:lang w:eastAsia="ru-RU"/>
        </w:rPr>
      </w:pPr>
      <w:r w:rsidRPr="00D8208A">
        <w:rPr>
          <w:rFonts w:ascii="Times New Roman" w:eastAsia="Times New Roman" w:hAnsi="Times New Roman"/>
          <w:sz w:val="24"/>
          <w:szCs w:val="24"/>
          <w:lang w:eastAsia="ru-RU"/>
        </w:rPr>
        <w:t xml:space="preserve">Цена </w:t>
      </w:r>
      <w:r w:rsidR="00085F9D">
        <w:rPr>
          <w:rFonts w:ascii="Times New Roman" w:eastAsia="Times New Roman" w:hAnsi="Times New Roman"/>
          <w:sz w:val="24"/>
          <w:szCs w:val="24"/>
          <w:lang w:eastAsia="ru-RU"/>
        </w:rPr>
        <w:t>договора</w:t>
      </w:r>
      <w:r w:rsidRPr="00D8208A">
        <w:rPr>
          <w:rFonts w:ascii="Times New Roman" w:eastAsia="Times New Roman" w:hAnsi="Times New Roman"/>
          <w:sz w:val="24"/>
          <w:szCs w:val="24"/>
          <w:lang w:eastAsia="ru-RU"/>
        </w:rPr>
        <w:t xml:space="preserve"> включает в себя стоимость выезда сотрудника Исполнителя, отбор проб,</w:t>
      </w:r>
      <w:r w:rsidR="00E75A08">
        <w:rPr>
          <w:rFonts w:ascii="Times New Roman" w:eastAsia="Times New Roman" w:hAnsi="Times New Roman"/>
          <w:sz w:val="24"/>
          <w:szCs w:val="24"/>
          <w:lang w:eastAsia="ru-RU"/>
        </w:rPr>
        <w:t xml:space="preserve"> </w:t>
      </w:r>
      <w:r w:rsidRPr="00D8208A">
        <w:rPr>
          <w:rFonts w:ascii="Times New Roman" w:eastAsia="Times New Roman" w:hAnsi="Times New Roman"/>
          <w:sz w:val="24"/>
          <w:szCs w:val="24"/>
          <w:lang w:eastAsia="ru-RU"/>
        </w:rPr>
        <w:t>лабораторные исследования отобранных проб, транспортные расходы, накладные</w:t>
      </w:r>
      <w:r w:rsidR="00E75A08">
        <w:rPr>
          <w:rFonts w:ascii="Times New Roman" w:eastAsia="Times New Roman" w:hAnsi="Times New Roman"/>
          <w:sz w:val="24"/>
          <w:szCs w:val="24"/>
          <w:lang w:eastAsia="ru-RU"/>
        </w:rPr>
        <w:t xml:space="preserve"> </w:t>
      </w:r>
      <w:r w:rsidRPr="00D8208A">
        <w:rPr>
          <w:rFonts w:ascii="Times New Roman" w:eastAsia="Times New Roman" w:hAnsi="Times New Roman"/>
          <w:sz w:val="24"/>
          <w:szCs w:val="24"/>
          <w:lang w:eastAsia="ru-RU"/>
        </w:rPr>
        <w:t xml:space="preserve">расходы, другие обязательные платежи, связанные с исполнением </w:t>
      </w:r>
      <w:r w:rsidR="00085F9D">
        <w:rPr>
          <w:rFonts w:ascii="Times New Roman" w:eastAsia="Times New Roman" w:hAnsi="Times New Roman"/>
          <w:sz w:val="24"/>
          <w:szCs w:val="24"/>
          <w:lang w:eastAsia="ru-RU"/>
        </w:rPr>
        <w:t>договора</w:t>
      </w:r>
      <w:r w:rsidRPr="00D8208A">
        <w:rPr>
          <w:rFonts w:ascii="Times New Roman" w:eastAsia="Times New Roman" w:hAnsi="Times New Roman"/>
          <w:sz w:val="24"/>
          <w:szCs w:val="24"/>
          <w:lang w:eastAsia="ru-RU"/>
        </w:rPr>
        <w:t>.</w:t>
      </w:r>
    </w:p>
    <w:p w:rsidR="00D93DEC" w:rsidRPr="00D93DEC" w:rsidRDefault="00D93DEC" w:rsidP="00D93DEC">
      <w:pPr>
        <w:spacing w:after="0"/>
        <w:jc w:val="both"/>
        <w:rPr>
          <w:rFonts w:ascii="Times New Roman" w:eastAsia="Times New Roman" w:hAnsi="Times New Roman"/>
          <w:sz w:val="24"/>
          <w:szCs w:val="24"/>
          <w:lang w:eastAsia="ru-RU"/>
        </w:rPr>
      </w:pPr>
    </w:p>
    <w:p w:rsidR="00D93DEC" w:rsidRDefault="00D93DEC" w:rsidP="00F85664">
      <w:pPr>
        <w:suppressAutoHyphens/>
        <w:spacing w:after="0" w:line="240" w:lineRule="auto"/>
        <w:jc w:val="center"/>
        <w:rPr>
          <w:rFonts w:ascii="Times New Roman" w:eastAsia="Times New Roman" w:hAnsi="Times New Roman"/>
          <w:b/>
          <w:sz w:val="24"/>
          <w:szCs w:val="24"/>
          <w:lang w:eastAsia="ar-SA"/>
        </w:rPr>
      </w:pPr>
    </w:p>
    <w:p w:rsidR="0000622B" w:rsidRPr="00240EB9"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BC0EFF" w:rsidRDefault="00BC0EFF" w:rsidP="001D441F">
      <w:pPr>
        <w:rPr>
          <w:rFonts w:ascii="Times New Roman" w:eastAsia="Times New Roman" w:hAnsi="Times New Roman"/>
          <w:sz w:val="24"/>
          <w:szCs w:val="24"/>
          <w:lang w:eastAsia="ar-SA"/>
        </w:rPr>
      </w:pPr>
    </w:p>
    <w:p w:rsidR="00BC0EFF" w:rsidRDefault="00BC0EFF" w:rsidP="001D441F">
      <w:pPr>
        <w:rPr>
          <w:rFonts w:ascii="Times New Roman" w:eastAsia="Times New Roman" w:hAnsi="Times New Roman"/>
          <w:sz w:val="24"/>
          <w:szCs w:val="24"/>
          <w:lang w:eastAsia="ar-SA"/>
        </w:rPr>
      </w:pPr>
    </w:p>
    <w:p w:rsidR="00BC0EFF" w:rsidRDefault="00BC0EFF" w:rsidP="001D441F">
      <w:pPr>
        <w:rPr>
          <w:rFonts w:ascii="Times New Roman" w:eastAsia="Times New Roman" w:hAnsi="Times New Roman"/>
          <w:sz w:val="24"/>
          <w:szCs w:val="24"/>
          <w:lang w:eastAsia="ar-SA"/>
        </w:rPr>
      </w:pPr>
    </w:p>
    <w:p w:rsidR="00BC0EFF" w:rsidRDefault="00BC0EFF" w:rsidP="001D441F">
      <w:pPr>
        <w:rPr>
          <w:rFonts w:ascii="Times New Roman" w:eastAsia="Times New Roman" w:hAnsi="Times New Roman"/>
          <w:sz w:val="24"/>
          <w:szCs w:val="24"/>
          <w:lang w:eastAsia="ar-SA"/>
        </w:rPr>
      </w:pPr>
    </w:p>
    <w:p w:rsidR="00BC0EFF" w:rsidRDefault="00BC0EFF"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E82F64" w:rsidRDefault="00E82F64" w:rsidP="001D441F">
      <w:pPr>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32" w:name="_Ref478046486"/>
      <w:bookmarkStart w:id="533" w:name="_Ref478046489"/>
      <w:bookmarkStart w:id="534"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32"/>
      <w:bookmarkEnd w:id="533"/>
      <w:bookmarkEnd w:id="534"/>
    </w:p>
    <w:p w:rsidR="00623021" w:rsidRDefault="0022549F"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b/>
          <w:bCs/>
          <w:sz w:val="20"/>
          <w:szCs w:val="20"/>
          <w:lang w:eastAsia="ru-RU"/>
        </w:rPr>
        <w:t xml:space="preserve"> </w:t>
      </w:r>
    </w:p>
    <w:tbl>
      <w:tblPr>
        <w:tblW w:w="9140" w:type="dxa"/>
        <w:tblInd w:w="250" w:type="dxa"/>
        <w:tblLook w:val="04A0" w:firstRow="1" w:lastRow="0" w:firstColumn="1" w:lastColumn="0" w:noHBand="0" w:noVBand="1"/>
      </w:tblPr>
      <w:tblGrid>
        <w:gridCol w:w="460"/>
        <w:gridCol w:w="2080"/>
        <w:gridCol w:w="1180"/>
        <w:gridCol w:w="1220"/>
        <w:gridCol w:w="1160"/>
        <w:gridCol w:w="960"/>
        <w:gridCol w:w="2080"/>
      </w:tblGrid>
      <w:tr w:rsidR="00623021" w:rsidRPr="00623021" w:rsidTr="00623021">
        <w:trPr>
          <w:trHeight w:val="840"/>
        </w:trPr>
        <w:tc>
          <w:tcPr>
            <w:tcW w:w="9140" w:type="dxa"/>
            <w:gridSpan w:val="7"/>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b/>
                <w:bCs/>
                <w:sz w:val="24"/>
                <w:szCs w:val="24"/>
                <w:lang w:eastAsia="ru-RU"/>
              </w:rPr>
            </w:pPr>
            <w:r w:rsidRPr="00623021">
              <w:rPr>
                <w:rFonts w:ascii="Times New Roman" w:eastAsia="Times New Roman" w:hAnsi="Times New Roman"/>
                <w:b/>
                <w:bCs/>
                <w:sz w:val="24"/>
                <w:szCs w:val="24"/>
                <w:lang w:eastAsia="ru-RU"/>
              </w:rPr>
              <w:t xml:space="preserve">    Обоснование начальной (максимальной) цены договора на оказание услуг по инструментальным замерам загрязняющих веществ на газоочистных установках</w:t>
            </w:r>
          </w:p>
        </w:tc>
      </w:tr>
      <w:tr w:rsidR="00623021" w:rsidRPr="00623021" w:rsidTr="00623021">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3021" w:rsidRPr="00623021" w:rsidRDefault="00623021" w:rsidP="00623021">
            <w:pPr>
              <w:spacing w:after="0" w:line="240" w:lineRule="auto"/>
              <w:jc w:val="center"/>
              <w:rPr>
                <w:rFonts w:ascii="Times New Roman" w:eastAsia="Times New Roman" w:hAnsi="Times New Roman"/>
                <w:b/>
                <w:bCs/>
                <w:sz w:val="20"/>
                <w:szCs w:val="20"/>
                <w:lang w:eastAsia="ru-RU"/>
              </w:rPr>
            </w:pPr>
            <w:r w:rsidRPr="00623021">
              <w:rPr>
                <w:rFonts w:ascii="Times New Roman" w:eastAsia="Times New Roman" w:hAnsi="Times New Roman"/>
                <w:b/>
                <w:bCs/>
                <w:sz w:val="20"/>
                <w:szCs w:val="20"/>
                <w:lang w:eastAsia="ru-RU"/>
              </w:rPr>
              <w:t>Используемый метод определения НМЦД:</w:t>
            </w:r>
          </w:p>
        </w:tc>
        <w:tc>
          <w:tcPr>
            <w:tcW w:w="5420" w:type="dxa"/>
            <w:gridSpan w:val="4"/>
            <w:tcBorders>
              <w:top w:val="single" w:sz="4" w:space="0" w:color="auto"/>
              <w:left w:val="nil"/>
              <w:bottom w:val="single" w:sz="4" w:space="0" w:color="auto"/>
              <w:right w:val="single" w:sz="4" w:space="0" w:color="auto"/>
            </w:tcBorders>
            <w:shd w:val="clear" w:color="auto" w:fill="auto"/>
            <w:hideMark/>
          </w:tcPr>
          <w:p w:rsidR="00623021" w:rsidRPr="00623021" w:rsidRDefault="00623021" w:rsidP="00623021">
            <w:pPr>
              <w:spacing w:after="0" w:line="240" w:lineRule="auto"/>
              <w:jc w:val="center"/>
              <w:rPr>
                <w:rFonts w:ascii="Times New Roman" w:eastAsia="Times New Roman" w:hAnsi="Times New Roman"/>
                <w:b/>
                <w:bCs/>
                <w:sz w:val="20"/>
                <w:szCs w:val="20"/>
                <w:lang w:eastAsia="ru-RU"/>
              </w:rPr>
            </w:pPr>
            <w:r w:rsidRPr="00623021">
              <w:rPr>
                <w:rFonts w:ascii="Times New Roman" w:eastAsia="Times New Roman" w:hAnsi="Times New Roman"/>
                <w:b/>
                <w:bCs/>
                <w:sz w:val="20"/>
                <w:szCs w:val="20"/>
                <w:lang w:eastAsia="ru-RU"/>
              </w:rPr>
              <w:t>Метод сопоставимых рыночных цен (анализ рынка)</w:t>
            </w:r>
          </w:p>
        </w:tc>
      </w:tr>
      <w:tr w:rsidR="00623021" w:rsidRPr="00623021" w:rsidTr="00623021">
        <w:trPr>
          <w:trHeight w:val="1575"/>
        </w:trPr>
        <w:tc>
          <w:tcPr>
            <w:tcW w:w="9140" w:type="dxa"/>
            <w:gridSpan w:val="7"/>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b/>
                <w:bCs/>
                <w:sz w:val="20"/>
                <w:szCs w:val="20"/>
                <w:lang w:eastAsia="ru-RU"/>
              </w:rPr>
            </w:pPr>
            <w:r w:rsidRPr="00623021">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23021" w:rsidRPr="00623021" w:rsidTr="00623021">
        <w:trPr>
          <w:trHeight w:val="74"/>
        </w:trPr>
        <w:tc>
          <w:tcPr>
            <w:tcW w:w="460" w:type="dxa"/>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623021" w:rsidRPr="00623021" w:rsidRDefault="00623021" w:rsidP="00623021">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sz w:val="20"/>
                <w:szCs w:val="20"/>
                <w:lang w:eastAsia="ru-RU"/>
              </w:rPr>
            </w:pPr>
          </w:p>
        </w:tc>
      </w:tr>
      <w:tr w:rsidR="00623021" w:rsidRPr="00623021" w:rsidTr="00623021">
        <w:trPr>
          <w:trHeight w:val="1365"/>
        </w:trPr>
        <w:tc>
          <w:tcPr>
            <w:tcW w:w="9140" w:type="dxa"/>
            <w:gridSpan w:val="7"/>
            <w:tcBorders>
              <w:top w:val="nil"/>
              <w:left w:val="nil"/>
              <w:bottom w:val="nil"/>
              <w:right w:val="nil"/>
            </w:tcBorders>
            <w:shd w:val="clear" w:color="auto" w:fill="auto"/>
            <w:hideMark/>
          </w:tcPr>
          <w:p w:rsidR="00623021" w:rsidRPr="00623021" w:rsidRDefault="00623021" w:rsidP="00623021">
            <w:pPr>
              <w:spacing w:after="0" w:line="240" w:lineRule="auto"/>
              <w:jc w:val="center"/>
              <w:rPr>
                <w:rFonts w:ascii="Times New Roman" w:eastAsia="Times New Roman" w:hAnsi="Times New Roman"/>
                <w:b/>
                <w:bCs/>
                <w:sz w:val="20"/>
                <w:szCs w:val="20"/>
                <w:lang w:eastAsia="ru-RU"/>
              </w:rPr>
            </w:pPr>
            <w:r w:rsidRPr="00623021">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w:t>
            </w:r>
            <w:proofErr w:type="gramStart"/>
            <w:r w:rsidRPr="00623021">
              <w:rPr>
                <w:rFonts w:ascii="Times New Roman" w:eastAsia="Times New Roman" w:hAnsi="Times New Roman"/>
                <w:b/>
                <w:bCs/>
                <w:sz w:val="20"/>
                <w:szCs w:val="20"/>
                <w:lang w:eastAsia="ru-RU"/>
              </w:rPr>
              <w:t xml:space="preserve">максимальной) </w:t>
            </w:r>
            <w:proofErr w:type="gramEnd"/>
            <w:r w:rsidRPr="00623021">
              <w:rPr>
                <w:rFonts w:ascii="Times New Roman" w:eastAsia="Times New Roman" w:hAnsi="Times New Roman"/>
                <w:b/>
                <w:bCs/>
                <w:sz w:val="20"/>
                <w:szCs w:val="20"/>
                <w:lang w:eastAsia="ru-RU"/>
              </w:rPr>
              <w:t>цены…»  Утверждены Приказом МЭР от 02.10. 2013 г. № 567)</w:t>
            </w:r>
          </w:p>
        </w:tc>
      </w:tr>
      <w:tr w:rsidR="00623021" w:rsidRPr="00623021" w:rsidTr="00623021">
        <w:trPr>
          <w:trHeight w:val="74"/>
        </w:trPr>
        <w:tc>
          <w:tcPr>
            <w:tcW w:w="9140" w:type="dxa"/>
            <w:gridSpan w:val="7"/>
            <w:tcBorders>
              <w:top w:val="nil"/>
              <w:left w:val="nil"/>
              <w:bottom w:val="nil"/>
              <w:right w:val="nil"/>
            </w:tcBorders>
            <w:shd w:val="clear" w:color="auto" w:fill="auto"/>
            <w:noWrap/>
            <w:vAlign w:val="bottom"/>
            <w:hideMark/>
          </w:tcPr>
          <w:p w:rsidR="00623021" w:rsidRPr="00623021" w:rsidRDefault="00623021" w:rsidP="00623021">
            <w:pPr>
              <w:spacing w:after="0" w:line="240" w:lineRule="auto"/>
              <w:jc w:val="center"/>
              <w:rPr>
                <w:rFonts w:ascii="Times New Roman" w:eastAsia="Times New Roman" w:hAnsi="Times New Roman"/>
                <w:b/>
                <w:bCs/>
                <w:sz w:val="20"/>
                <w:szCs w:val="20"/>
                <w:lang w:eastAsia="ru-RU"/>
              </w:rPr>
            </w:pPr>
          </w:p>
        </w:tc>
      </w:tr>
      <w:tr w:rsidR="00623021" w:rsidRPr="00623021" w:rsidTr="00623021">
        <w:trPr>
          <w:trHeight w:val="255"/>
        </w:trPr>
        <w:tc>
          <w:tcPr>
            <w:tcW w:w="9140" w:type="dxa"/>
            <w:gridSpan w:val="7"/>
            <w:tcBorders>
              <w:top w:val="nil"/>
              <w:left w:val="nil"/>
              <w:bottom w:val="nil"/>
              <w:right w:val="nil"/>
            </w:tcBorders>
            <w:shd w:val="clear" w:color="auto" w:fill="auto"/>
            <w:noWrap/>
            <w:vAlign w:val="bottom"/>
            <w:hideMark/>
          </w:tcPr>
          <w:p w:rsidR="00623021" w:rsidRPr="00623021" w:rsidRDefault="00623021" w:rsidP="00623021">
            <w:pPr>
              <w:spacing w:after="0" w:line="240" w:lineRule="auto"/>
              <w:rPr>
                <w:rFonts w:ascii="Times New Roman" w:eastAsia="Times New Roman" w:hAnsi="Times New Roman"/>
                <w:b/>
                <w:bCs/>
                <w:sz w:val="18"/>
                <w:szCs w:val="18"/>
                <w:lang w:eastAsia="ru-RU"/>
              </w:rPr>
            </w:pPr>
            <w:r w:rsidRPr="00623021">
              <w:rPr>
                <w:rFonts w:ascii="Times New Roman" w:eastAsia="Times New Roman" w:hAnsi="Times New Roman"/>
                <w:b/>
                <w:bCs/>
                <w:sz w:val="18"/>
                <w:szCs w:val="18"/>
                <w:lang w:eastAsia="ru-RU"/>
              </w:rPr>
              <w:t>Способ размещения заказа: запрос котировок в электронной форме</w:t>
            </w:r>
          </w:p>
        </w:tc>
      </w:tr>
      <w:tr w:rsidR="00623021" w:rsidRPr="00623021" w:rsidTr="00623021">
        <w:trPr>
          <w:trHeight w:val="855"/>
        </w:trPr>
        <w:tc>
          <w:tcPr>
            <w:tcW w:w="4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 xml:space="preserve">№ </w:t>
            </w:r>
            <w:proofErr w:type="gramStart"/>
            <w:r w:rsidRPr="00623021">
              <w:rPr>
                <w:rFonts w:ascii="Times New Roman" w:eastAsia="Times New Roman" w:hAnsi="Times New Roman"/>
                <w:sz w:val="18"/>
                <w:szCs w:val="18"/>
                <w:lang w:eastAsia="ru-RU"/>
              </w:rPr>
              <w:t>п</w:t>
            </w:r>
            <w:proofErr w:type="gramEnd"/>
            <w:r w:rsidRPr="00623021">
              <w:rPr>
                <w:rFonts w:ascii="Times New Roman" w:eastAsia="Times New Roman" w:hAnsi="Times New Roman"/>
                <w:sz w:val="18"/>
                <w:szCs w:val="18"/>
                <w:lang w:eastAsia="ru-RU"/>
              </w:rPr>
              <w:t>/п</w:t>
            </w:r>
          </w:p>
        </w:tc>
        <w:tc>
          <w:tcPr>
            <w:tcW w:w="2080" w:type="dxa"/>
            <w:tcBorders>
              <w:top w:val="single" w:sz="8" w:space="0" w:color="auto"/>
              <w:left w:val="nil"/>
              <w:bottom w:val="single" w:sz="8" w:space="0" w:color="auto"/>
              <w:right w:val="single" w:sz="4" w:space="0" w:color="auto"/>
            </w:tcBorders>
            <w:shd w:val="clear" w:color="auto" w:fill="auto"/>
            <w:noWrap/>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Категории</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 xml:space="preserve">Поставщик 1 </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Поставщик 2</w:t>
            </w:r>
          </w:p>
        </w:tc>
        <w:tc>
          <w:tcPr>
            <w:tcW w:w="1160" w:type="dxa"/>
            <w:tcBorders>
              <w:top w:val="single" w:sz="8" w:space="0" w:color="auto"/>
              <w:left w:val="nil"/>
              <w:bottom w:val="single" w:sz="8" w:space="0" w:color="auto"/>
              <w:right w:val="single" w:sz="4"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 xml:space="preserve">Поставщик 3 </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 xml:space="preserve">Средняя цена, руб. </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Начальная (максимальная) цена, руб.</w:t>
            </w:r>
          </w:p>
        </w:tc>
      </w:tr>
      <w:tr w:rsidR="00623021" w:rsidRPr="00623021" w:rsidTr="00623021">
        <w:trPr>
          <w:trHeight w:val="495"/>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Наименование товара, тех. характеристики</w:t>
            </w:r>
          </w:p>
        </w:tc>
        <w:tc>
          <w:tcPr>
            <w:tcW w:w="4520" w:type="dxa"/>
            <w:gridSpan w:val="4"/>
            <w:tcBorders>
              <w:top w:val="nil"/>
              <w:left w:val="nil"/>
              <w:bottom w:val="single" w:sz="4" w:space="0" w:color="auto"/>
              <w:right w:val="single" w:sz="4" w:space="0" w:color="auto"/>
            </w:tcBorders>
            <w:shd w:val="clear" w:color="000000" w:fill="D9D9D9"/>
            <w:vAlign w:val="center"/>
            <w:hideMark/>
          </w:tcPr>
          <w:p w:rsidR="00623021" w:rsidRPr="00623021" w:rsidRDefault="00623021" w:rsidP="00623021">
            <w:pPr>
              <w:spacing w:after="0" w:line="240" w:lineRule="auto"/>
              <w:jc w:val="center"/>
              <w:rPr>
                <w:rFonts w:ascii="Times New Roman" w:eastAsia="Times New Roman" w:hAnsi="Times New Roman"/>
                <w:b/>
                <w:bCs/>
                <w:color w:val="000000"/>
                <w:sz w:val="18"/>
                <w:szCs w:val="18"/>
                <w:lang w:eastAsia="ru-RU"/>
              </w:rPr>
            </w:pPr>
            <w:r w:rsidRPr="00623021">
              <w:rPr>
                <w:rFonts w:ascii="Times New Roman" w:eastAsia="Times New Roman" w:hAnsi="Times New Roman"/>
                <w:b/>
                <w:bCs/>
                <w:color w:val="000000"/>
                <w:sz w:val="18"/>
                <w:szCs w:val="18"/>
                <w:lang w:eastAsia="ru-RU"/>
              </w:rPr>
              <w:t xml:space="preserve"> Инструментальные замеры загрязняющих веществ на газоочистных установках</w:t>
            </w:r>
          </w:p>
        </w:tc>
        <w:tc>
          <w:tcPr>
            <w:tcW w:w="2080" w:type="dxa"/>
            <w:tcBorders>
              <w:top w:val="nil"/>
              <w:left w:val="nil"/>
              <w:bottom w:val="single" w:sz="4" w:space="0" w:color="auto"/>
              <w:right w:val="single" w:sz="8"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X</w:t>
            </w:r>
          </w:p>
        </w:tc>
      </w:tr>
      <w:tr w:rsidR="00623021" w:rsidRPr="00623021" w:rsidTr="00623021">
        <w:trPr>
          <w:trHeight w:val="270"/>
        </w:trPr>
        <w:tc>
          <w:tcPr>
            <w:tcW w:w="460" w:type="dxa"/>
            <w:vMerge/>
            <w:tcBorders>
              <w:top w:val="nil"/>
              <w:left w:val="single" w:sz="8" w:space="0" w:color="auto"/>
              <w:bottom w:val="single" w:sz="4" w:space="0" w:color="auto"/>
              <w:right w:val="single" w:sz="4" w:space="0" w:color="auto"/>
            </w:tcBorders>
            <w:vAlign w:val="center"/>
            <w:hideMark/>
          </w:tcPr>
          <w:p w:rsidR="00623021" w:rsidRPr="00623021" w:rsidRDefault="00623021" w:rsidP="0062302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Кол-во ед. услуги,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623021" w:rsidRPr="00623021" w:rsidRDefault="00623021" w:rsidP="00623021">
            <w:pPr>
              <w:spacing w:after="0" w:line="240" w:lineRule="auto"/>
              <w:jc w:val="center"/>
              <w:rPr>
                <w:rFonts w:ascii="Times New Roman" w:eastAsia="Times New Roman" w:hAnsi="Times New Roman"/>
                <w:b/>
                <w:bCs/>
                <w:color w:val="000000"/>
                <w:sz w:val="18"/>
                <w:szCs w:val="18"/>
                <w:lang w:eastAsia="ru-RU"/>
              </w:rPr>
            </w:pPr>
            <w:r w:rsidRPr="00623021">
              <w:rPr>
                <w:rFonts w:ascii="Times New Roman" w:eastAsia="Times New Roman" w:hAnsi="Times New Roman"/>
                <w:b/>
                <w:bCs/>
                <w:color w:val="000000"/>
                <w:sz w:val="18"/>
                <w:szCs w:val="18"/>
                <w:lang w:eastAsia="ru-RU"/>
              </w:rPr>
              <w:t>1</w:t>
            </w:r>
          </w:p>
        </w:tc>
        <w:tc>
          <w:tcPr>
            <w:tcW w:w="2080" w:type="dxa"/>
            <w:tcBorders>
              <w:top w:val="nil"/>
              <w:left w:val="nil"/>
              <w:bottom w:val="single" w:sz="4" w:space="0" w:color="auto"/>
              <w:right w:val="single" w:sz="8" w:space="0" w:color="auto"/>
            </w:tcBorders>
            <w:shd w:val="clear" w:color="000000" w:fill="FFFFFF"/>
            <w:vAlign w:val="center"/>
            <w:hideMark/>
          </w:tcPr>
          <w:p w:rsidR="00623021" w:rsidRPr="00623021" w:rsidRDefault="00623021" w:rsidP="00623021">
            <w:pPr>
              <w:spacing w:after="0" w:line="240" w:lineRule="auto"/>
              <w:jc w:val="center"/>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Х</w:t>
            </w:r>
          </w:p>
        </w:tc>
      </w:tr>
      <w:tr w:rsidR="00623021" w:rsidRPr="00623021" w:rsidTr="00623021">
        <w:trPr>
          <w:trHeight w:val="585"/>
        </w:trPr>
        <w:tc>
          <w:tcPr>
            <w:tcW w:w="460" w:type="dxa"/>
            <w:vMerge/>
            <w:tcBorders>
              <w:top w:val="nil"/>
              <w:left w:val="single" w:sz="8" w:space="0" w:color="auto"/>
              <w:bottom w:val="single" w:sz="4" w:space="0" w:color="auto"/>
              <w:right w:val="single" w:sz="4" w:space="0" w:color="auto"/>
            </w:tcBorders>
            <w:vAlign w:val="center"/>
            <w:hideMark/>
          </w:tcPr>
          <w:p w:rsidR="00623021" w:rsidRPr="00623021" w:rsidRDefault="00623021" w:rsidP="0062302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35 400,00</w:t>
            </w:r>
          </w:p>
        </w:tc>
        <w:tc>
          <w:tcPr>
            <w:tcW w:w="1220" w:type="dxa"/>
            <w:tcBorders>
              <w:top w:val="nil"/>
              <w:left w:val="nil"/>
              <w:bottom w:val="single" w:sz="4" w:space="0" w:color="auto"/>
              <w:right w:val="single" w:sz="4" w:space="0" w:color="auto"/>
            </w:tcBorders>
            <w:shd w:val="clear" w:color="auto" w:fill="auto"/>
            <w:noWrap/>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25 000,00</w:t>
            </w:r>
          </w:p>
        </w:tc>
        <w:tc>
          <w:tcPr>
            <w:tcW w:w="1160" w:type="dxa"/>
            <w:tcBorders>
              <w:top w:val="nil"/>
              <w:left w:val="nil"/>
              <w:bottom w:val="single" w:sz="4" w:space="0" w:color="auto"/>
              <w:right w:val="single" w:sz="4" w:space="0" w:color="auto"/>
            </w:tcBorders>
            <w:shd w:val="clear" w:color="auto" w:fill="auto"/>
            <w:noWrap/>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30 000,00</w:t>
            </w:r>
          </w:p>
        </w:tc>
        <w:tc>
          <w:tcPr>
            <w:tcW w:w="960" w:type="dxa"/>
            <w:tcBorders>
              <w:top w:val="nil"/>
              <w:left w:val="nil"/>
              <w:bottom w:val="single" w:sz="4" w:space="0" w:color="auto"/>
              <w:right w:val="single" w:sz="4" w:space="0" w:color="auto"/>
            </w:tcBorders>
            <w:shd w:val="clear" w:color="auto" w:fill="auto"/>
            <w:vAlign w:val="center"/>
            <w:hideMark/>
          </w:tcPr>
          <w:p w:rsidR="00623021" w:rsidRPr="00623021" w:rsidRDefault="00623021" w:rsidP="00623021">
            <w:pPr>
              <w:spacing w:after="0" w:line="240" w:lineRule="auto"/>
              <w:jc w:val="center"/>
              <w:rPr>
                <w:rFonts w:ascii="Times New Roman" w:eastAsia="Times New Roman" w:hAnsi="Times New Roman"/>
                <w:b/>
                <w:bCs/>
                <w:color w:val="000000"/>
                <w:sz w:val="18"/>
                <w:szCs w:val="18"/>
                <w:lang w:eastAsia="ru-RU"/>
              </w:rPr>
            </w:pPr>
            <w:r w:rsidRPr="00623021">
              <w:rPr>
                <w:rFonts w:ascii="Times New Roman" w:eastAsia="Times New Roman" w:hAnsi="Times New Roman"/>
                <w:b/>
                <w:bCs/>
                <w:color w:val="000000"/>
                <w:sz w:val="18"/>
                <w:szCs w:val="18"/>
                <w:lang w:eastAsia="ru-RU"/>
              </w:rPr>
              <w:t>30 133,33</w:t>
            </w:r>
          </w:p>
        </w:tc>
        <w:tc>
          <w:tcPr>
            <w:tcW w:w="2080" w:type="dxa"/>
            <w:tcBorders>
              <w:top w:val="nil"/>
              <w:left w:val="nil"/>
              <w:bottom w:val="single" w:sz="4" w:space="0" w:color="auto"/>
              <w:right w:val="single" w:sz="8" w:space="0" w:color="auto"/>
            </w:tcBorders>
            <w:shd w:val="clear" w:color="000000" w:fill="FFFFFF"/>
            <w:vAlign w:val="center"/>
            <w:hideMark/>
          </w:tcPr>
          <w:p w:rsidR="00623021" w:rsidRPr="00623021" w:rsidRDefault="00623021" w:rsidP="00623021">
            <w:pPr>
              <w:spacing w:after="0" w:line="240" w:lineRule="auto"/>
              <w:jc w:val="center"/>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X</w:t>
            </w:r>
          </w:p>
        </w:tc>
      </w:tr>
      <w:tr w:rsidR="00623021" w:rsidRPr="00623021" w:rsidTr="00623021">
        <w:trPr>
          <w:trHeight w:val="300"/>
        </w:trPr>
        <w:tc>
          <w:tcPr>
            <w:tcW w:w="460" w:type="dxa"/>
            <w:vMerge/>
            <w:tcBorders>
              <w:top w:val="nil"/>
              <w:left w:val="single" w:sz="8" w:space="0" w:color="auto"/>
              <w:bottom w:val="single" w:sz="4" w:space="0" w:color="auto"/>
              <w:right w:val="single" w:sz="4" w:space="0" w:color="auto"/>
            </w:tcBorders>
            <w:vAlign w:val="center"/>
            <w:hideMark/>
          </w:tcPr>
          <w:p w:rsidR="00623021" w:rsidRPr="00623021" w:rsidRDefault="00623021" w:rsidP="0062302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623021" w:rsidRPr="00623021" w:rsidRDefault="00623021" w:rsidP="00623021">
            <w:pPr>
              <w:spacing w:after="0" w:line="240" w:lineRule="auto"/>
              <w:jc w:val="center"/>
              <w:rPr>
                <w:rFonts w:ascii="Times New Roman" w:eastAsia="Times New Roman" w:hAnsi="Times New Roman"/>
                <w:sz w:val="18"/>
                <w:szCs w:val="18"/>
                <w:lang w:eastAsia="ru-RU"/>
              </w:rPr>
            </w:pPr>
            <w:r w:rsidRPr="0062302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623021" w:rsidRPr="00623021" w:rsidRDefault="00623021" w:rsidP="00623021">
            <w:pPr>
              <w:spacing w:after="0" w:line="240" w:lineRule="auto"/>
              <w:jc w:val="center"/>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35 400,00</w:t>
            </w:r>
          </w:p>
        </w:tc>
        <w:tc>
          <w:tcPr>
            <w:tcW w:w="1220" w:type="dxa"/>
            <w:tcBorders>
              <w:top w:val="nil"/>
              <w:left w:val="nil"/>
              <w:bottom w:val="single" w:sz="4" w:space="0" w:color="auto"/>
              <w:right w:val="single" w:sz="4" w:space="0" w:color="auto"/>
            </w:tcBorders>
            <w:shd w:val="clear" w:color="000000" w:fill="FFFFFF"/>
            <w:noWrap/>
            <w:vAlign w:val="center"/>
            <w:hideMark/>
          </w:tcPr>
          <w:p w:rsidR="00623021" w:rsidRPr="00623021" w:rsidRDefault="00623021" w:rsidP="00623021">
            <w:pPr>
              <w:spacing w:after="0" w:line="240" w:lineRule="auto"/>
              <w:jc w:val="center"/>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25 000,00</w:t>
            </w:r>
          </w:p>
        </w:tc>
        <w:tc>
          <w:tcPr>
            <w:tcW w:w="1160" w:type="dxa"/>
            <w:tcBorders>
              <w:top w:val="nil"/>
              <w:left w:val="nil"/>
              <w:bottom w:val="single" w:sz="4" w:space="0" w:color="auto"/>
              <w:right w:val="single" w:sz="4" w:space="0" w:color="auto"/>
            </w:tcBorders>
            <w:shd w:val="clear" w:color="000000" w:fill="FFFFFF"/>
            <w:noWrap/>
            <w:vAlign w:val="center"/>
            <w:hideMark/>
          </w:tcPr>
          <w:p w:rsidR="00623021" w:rsidRPr="00623021" w:rsidRDefault="00623021" w:rsidP="00623021">
            <w:pPr>
              <w:spacing w:after="0" w:line="240" w:lineRule="auto"/>
              <w:jc w:val="center"/>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30 000,00</w:t>
            </w:r>
          </w:p>
        </w:tc>
        <w:tc>
          <w:tcPr>
            <w:tcW w:w="960" w:type="dxa"/>
            <w:tcBorders>
              <w:top w:val="nil"/>
              <w:left w:val="nil"/>
              <w:bottom w:val="single" w:sz="4" w:space="0" w:color="auto"/>
              <w:right w:val="single" w:sz="4" w:space="0" w:color="auto"/>
            </w:tcBorders>
            <w:shd w:val="clear" w:color="000000" w:fill="FFFFFF"/>
            <w:noWrap/>
            <w:vAlign w:val="center"/>
            <w:hideMark/>
          </w:tcPr>
          <w:p w:rsidR="00623021" w:rsidRPr="00623021" w:rsidRDefault="00623021" w:rsidP="00623021">
            <w:pPr>
              <w:spacing w:after="0" w:line="240" w:lineRule="auto"/>
              <w:jc w:val="center"/>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Х</w:t>
            </w:r>
          </w:p>
        </w:tc>
        <w:tc>
          <w:tcPr>
            <w:tcW w:w="2080" w:type="dxa"/>
            <w:tcBorders>
              <w:top w:val="nil"/>
              <w:left w:val="nil"/>
              <w:bottom w:val="single" w:sz="4" w:space="0" w:color="auto"/>
              <w:right w:val="single" w:sz="8" w:space="0" w:color="auto"/>
            </w:tcBorders>
            <w:shd w:val="clear" w:color="000000" w:fill="FFFFFF"/>
            <w:noWrap/>
            <w:vAlign w:val="center"/>
            <w:hideMark/>
          </w:tcPr>
          <w:p w:rsidR="00623021" w:rsidRPr="00623021" w:rsidRDefault="00623021" w:rsidP="00623021">
            <w:pPr>
              <w:spacing w:after="0" w:line="240" w:lineRule="auto"/>
              <w:jc w:val="center"/>
              <w:rPr>
                <w:rFonts w:ascii="Times New Roman" w:eastAsia="Times New Roman" w:hAnsi="Times New Roman"/>
                <w:b/>
                <w:bCs/>
                <w:color w:val="000000"/>
                <w:sz w:val="18"/>
                <w:szCs w:val="18"/>
                <w:lang w:eastAsia="ru-RU"/>
              </w:rPr>
            </w:pPr>
            <w:r w:rsidRPr="00623021">
              <w:rPr>
                <w:rFonts w:ascii="Times New Roman" w:eastAsia="Times New Roman" w:hAnsi="Times New Roman"/>
                <w:b/>
                <w:bCs/>
                <w:color w:val="000000"/>
                <w:sz w:val="18"/>
                <w:szCs w:val="18"/>
                <w:lang w:eastAsia="ru-RU"/>
              </w:rPr>
              <w:t>30 133,33</w:t>
            </w:r>
          </w:p>
        </w:tc>
      </w:tr>
      <w:tr w:rsidR="00623021" w:rsidRPr="00623021" w:rsidTr="00623021">
        <w:trPr>
          <w:trHeight w:val="255"/>
        </w:trPr>
        <w:tc>
          <w:tcPr>
            <w:tcW w:w="706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23021" w:rsidRPr="00623021" w:rsidRDefault="00623021" w:rsidP="00623021">
            <w:pPr>
              <w:spacing w:after="0" w:line="240" w:lineRule="auto"/>
              <w:jc w:val="right"/>
              <w:rPr>
                <w:rFonts w:ascii="Times New Roman" w:eastAsia="Times New Roman" w:hAnsi="Times New Roman"/>
                <w:b/>
                <w:bCs/>
                <w:color w:val="000000"/>
                <w:sz w:val="18"/>
                <w:szCs w:val="18"/>
                <w:lang w:eastAsia="ru-RU"/>
              </w:rPr>
            </w:pPr>
            <w:r w:rsidRPr="00623021">
              <w:rPr>
                <w:rFonts w:ascii="Times New Roman" w:eastAsia="Times New Roman" w:hAnsi="Times New Roman"/>
                <w:b/>
                <w:bCs/>
                <w:color w:val="000000"/>
                <w:sz w:val="18"/>
                <w:szCs w:val="18"/>
                <w:lang w:eastAsia="ru-RU"/>
              </w:rPr>
              <w:t>Всего:</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rsidR="00623021" w:rsidRPr="00623021" w:rsidRDefault="00623021" w:rsidP="00623021">
            <w:pPr>
              <w:spacing w:after="0" w:line="240" w:lineRule="auto"/>
              <w:jc w:val="center"/>
              <w:rPr>
                <w:rFonts w:ascii="Times New Roman" w:eastAsia="Times New Roman" w:hAnsi="Times New Roman"/>
                <w:b/>
                <w:bCs/>
                <w:color w:val="000000"/>
                <w:sz w:val="18"/>
                <w:szCs w:val="18"/>
                <w:lang w:eastAsia="ru-RU"/>
              </w:rPr>
            </w:pPr>
            <w:r w:rsidRPr="00623021">
              <w:rPr>
                <w:rFonts w:ascii="Times New Roman" w:eastAsia="Times New Roman" w:hAnsi="Times New Roman"/>
                <w:b/>
                <w:bCs/>
                <w:color w:val="000000"/>
                <w:sz w:val="18"/>
                <w:szCs w:val="18"/>
                <w:lang w:eastAsia="ru-RU"/>
              </w:rPr>
              <w:t>30 133,33</w:t>
            </w:r>
          </w:p>
        </w:tc>
      </w:tr>
      <w:tr w:rsidR="00623021" w:rsidRPr="00623021" w:rsidTr="00623021">
        <w:trPr>
          <w:trHeight w:val="255"/>
        </w:trPr>
        <w:tc>
          <w:tcPr>
            <w:tcW w:w="7060" w:type="dxa"/>
            <w:gridSpan w:val="6"/>
            <w:tcBorders>
              <w:top w:val="nil"/>
              <w:left w:val="single" w:sz="8" w:space="0" w:color="auto"/>
              <w:bottom w:val="single" w:sz="8" w:space="0" w:color="auto"/>
              <w:right w:val="single" w:sz="4" w:space="0" w:color="auto"/>
            </w:tcBorders>
            <w:shd w:val="clear" w:color="auto" w:fill="auto"/>
            <w:noWrap/>
            <w:vAlign w:val="center"/>
            <w:hideMark/>
          </w:tcPr>
          <w:p w:rsidR="00623021" w:rsidRPr="00623021" w:rsidRDefault="00623021" w:rsidP="00623021">
            <w:pPr>
              <w:spacing w:after="0" w:line="240" w:lineRule="auto"/>
              <w:jc w:val="right"/>
              <w:rPr>
                <w:rFonts w:ascii="Times New Roman" w:eastAsia="Times New Roman" w:hAnsi="Times New Roman"/>
                <w:b/>
                <w:bCs/>
                <w:color w:val="000000"/>
                <w:sz w:val="18"/>
                <w:szCs w:val="18"/>
                <w:lang w:eastAsia="ru-RU"/>
              </w:rPr>
            </w:pPr>
            <w:r w:rsidRPr="00623021">
              <w:rPr>
                <w:rFonts w:ascii="Times New Roman" w:eastAsia="Times New Roman" w:hAnsi="Times New Roman"/>
                <w:b/>
                <w:bCs/>
                <w:color w:val="000000"/>
                <w:sz w:val="18"/>
                <w:szCs w:val="18"/>
                <w:lang w:eastAsia="ru-RU"/>
              </w:rPr>
              <w:t>в том числе НДС:</w:t>
            </w:r>
          </w:p>
        </w:tc>
        <w:tc>
          <w:tcPr>
            <w:tcW w:w="2080" w:type="dxa"/>
            <w:tcBorders>
              <w:top w:val="nil"/>
              <w:left w:val="nil"/>
              <w:bottom w:val="single" w:sz="8" w:space="0" w:color="auto"/>
              <w:right w:val="single" w:sz="8" w:space="0" w:color="auto"/>
            </w:tcBorders>
            <w:shd w:val="clear" w:color="auto" w:fill="auto"/>
            <w:noWrap/>
            <w:vAlign w:val="center"/>
            <w:hideMark/>
          </w:tcPr>
          <w:p w:rsidR="00623021" w:rsidRPr="00623021" w:rsidRDefault="00623021" w:rsidP="00623021">
            <w:pPr>
              <w:spacing w:after="0" w:line="240" w:lineRule="auto"/>
              <w:jc w:val="center"/>
              <w:rPr>
                <w:rFonts w:ascii="Times New Roman" w:eastAsia="Times New Roman" w:hAnsi="Times New Roman"/>
                <w:b/>
                <w:bCs/>
                <w:color w:val="000000"/>
                <w:sz w:val="18"/>
                <w:szCs w:val="18"/>
                <w:lang w:eastAsia="ru-RU"/>
              </w:rPr>
            </w:pPr>
            <w:r w:rsidRPr="00623021">
              <w:rPr>
                <w:rFonts w:ascii="Times New Roman" w:eastAsia="Times New Roman" w:hAnsi="Times New Roman"/>
                <w:b/>
                <w:bCs/>
                <w:color w:val="000000"/>
                <w:sz w:val="18"/>
                <w:szCs w:val="18"/>
                <w:lang w:eastAsia="ru-RU"/>
              </w:rPr>
              <w:t>4 596,61</w:t>
            </w:r>
          </w:p>
        </w:tc>
      </w:tr>
      <w:tr w:rsidR="00623021" w:rsidRPr="00623021" w:rsidTr="00623021">
        <w:trPr>
          <w:trHeight w:val="240"/>
        </w:trPr>
        <w:tc>
          <w:tcPr>
            <w:tcW w:w="460" w:type="dxa"/>
            <w:tcBorders>
              <w:top w:val="nil"/>
              <w:left w:val="nil"/>
              <w:bottom w:val="nil"/>
              <w:right w:val="nil"/>
            </w:tcBorders>
            <w:shd w:val="clear" w:color="auto" w:fill="auto"/>
            <w:noWrap/>
            <w:vAlign w:val="center"/>
            <w:hideMark/>
          </w:tcPr>
          <w:p w:rsidR="00623021" w:rsidRPr="00623021" w:rsidRDefault="00623021" w:rsidP="00623021">
            <w:pPr>
              <w:spacing w:after="0" w:line="240" w:lineRule="auto"/>
              <w:jc w:val="center"/>
              <w:rPr>
                <w:rFonts w:ascii="Times New Roman" w:eastAsia="Times New Roman" w:hAnsi="Times New Roman"/>
                <w:b/>
                <w:bCs/>
                <w:color w:val="000000"/>
                <w:sz w:val="18"/>
                <w:szCs w:val="18"/>
                <w:lang w:eastAsia="ru-RU"/>
              </w:rPr>
            </w:pPr>
          </w:p>
        </w:tc>
        <w:tc>
          <w:tcPr>
            <w:tcW w:w="2080" w:type="dxa"/>
            <w:tcBorders>
              <w:top w:val="nil"/>
              <w:left w:val="nil"/>
              <w:bottom w:val="nil"/>
              <w:right w:val="nil"/>
            </w:tcBorders>
            <w:shd w:val="clear" w:color="auto" w:fill="auto"/>
            <w:noWrap/>
            <w:vAlign w:val="bottom"/>
            <w:hideMark/>
          </w:tcPr>
          <w:p w:rsidR="00623021" w:rsidRPr="00623021" w:rsidRDefault="00623021" w:rsidP="0062302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23021" w:rsidRPr="00623021" w:rsidRDefault="00623021" w:rsidP="00623021">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623021" w:rsidRPr="00623021" w:rsidRDefault="00623021" w:rsidP="00623021">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623021" w:rsidRPr="00623021" w:rsidRDefault="00623021" w:rsidP="00623021">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623021" w:rsidRPr="00623021" w:rsidRDefault="00623021" w:rsidP="00623021">
            <w:pPr>
              <w:spacing w:after="0" w:line="240" w:lineRule="auto"/>
              <w:rPr>
                <w:rFonts w:ascii="Times New Roman" w:eastAsia="Times New Roman" w:hAnsi="Times New Roman"/>
                <w:color w:val="000000"/>
                <w:sz w:val="18"/>
                <w:szCs w:val="18"/>
                <w:lang w:eastAsia="ru-RU"/>
              </w:rPr>
            </w:pPr>
            <w:r w:rsidRPr="00623021">
              <w:rPr>
                <w:rFonts w:ascii="Times New Roman" w:eastAsia="Times New Roman" w:hAnsi="Times New Roman"/>
                <w:color w:val="000000"/>
                <w:sz w:val="18"/>
                <w:szCs w:val="18"/>
                <w:lang w:eastAsia="ru-RU"/>
              </w:rPr>
              <w:t xml:space="preserve">                   </w:t>
            </w:r>
          </w:p>
        </w:tc>
        <w:tc>
          <w:tcPr>
            <w:tcW w:w="2080" w:type="dxa"/>
            <w:tcBorders>
              <w:top w:val="nil"/>
              <w:left w:val="nil"/>
              <w:bottom w:val="nil"/>
              <w:right w:val="nil"/>
            </w:tcBorders>
            <w:shd w:val="clear" w:color="auto" w:fill="auto"/>
            <w:noWrap/>
            <w:vAlign w:val="bottom"/>
            <w:hideMark/>
          </w:tcPr>
          <w:p w:rsidR="00623021" w:rsidRPr="00623021" w:rsidRDefault="00623021" w:rsidP="00623021">
            <w:pPr>
              <w:spacing w:after="0" w:line="240" w:lineRule="auto"/>
              <w:rPr>
                <w:rFonts w:ascii="Times New Roman" w:eastAsia="Times New Roman" w:hAnsi="Times New Roman"/>
                <w:color w:val="000000"/>
                <w:sz w:val="18"/>
                <w:szCs w:val="18"/>
                <w:lang w:eastAsia="ru-RU"/>
              </w:rPr>
            </w:pPr>
          </w:p>
        </w:tc>
      </w:tr>
      <w:tr w:rsidR="00623021" w:rsidRPr="00623021" w:rsidTr="00623021">
        <w:trPr>
          <w:trHeight w:val="780"/>
        </w:trPr>
        <w:tc>
          <w:tcPr>
            <w:tcW w:w="9140" w:type="dxa"/>
            <w:gridSpan w:val="7"/>
            <w:tcBorders>
              <w:top w:val="nil"/>
              <w:left w:val="nil"/>
              <w:bottom w:val="nil"/>
              <w:right w:val="nil"/>
            </w:tcBorders>
            <w:shd w:val="clear" w:color="auto" w:fill="auto"/>
            <w:hideMark/>
          </w:tcPr>
          <w:p w:rsidR="00623021" w:rsidRPr="00623021" w:rsidRDefault="00623021" w:rsidP="00623021">
            <w:pPr>
              <w:spacing w:after="0" w:line="240" w:lineRule="auto"/>
              <w:jc w:val="both"/>
              <w:rPr>
                <w:rFonts w:ascii="Times New Roman" w:eastAsia="Times New Roman" w:hAnsi="Times New Roman"/>
                <w:b/>
                <w:bCs/>
                <w:color w:val="000000"/>
                <w:sz w:val="24"/>
                <w:szCs w:val="24"/>
                <w:lang w:eastAsia="ru-RU"/>
              </w:rPr>
            </w:pPr>
            <w:r w:rsidRPr="00623021">
              <w:rPr>
                <w:rFonts w:ascii="Times New Roman" w:eastAsia="Times New Roman" w:hAnsi="Times New Roman"/>
                <w:b/>
                <w:bCs/>
                <w:color w:val="000000"/>
                <w:sz w:val="24"/>
                <w:szCs w:val="24"/>
                <w:lang w:eastAsia="ru-RU"/>
              </w:rPr>
              <w:t>Начальная (максимальная) цена договора, включая НДС 18% – 30 133 (Тридцать тысяч сто тридцать три) рубля 33 копейки</w:t>
            </w:r>
          </w:p>
        </w:tc>
      </w:tr>
      <w:tr w:rsidR="00623021" w:rsidRPr="00623021" w:rsidTr="00623021">
        <w:trPr>
          <w:trHeight w:val="2535"/>
        </w:trPr>
        <w:tc>
          <w:tcPr>
            <w:tcW w:w="9140" w:type="dxa"/>
            <w:gridSpan w:val="7"/>
            <w:tcBorders>
              <w:top w:val="nil"/>
              <w:left w:val="nil"/>
              <w:bottom w:val="nil"/>
              <w:right w:val="nil"/>
            </w:tcBorders>
            <w:shd w:val="clear" w:color="auto" w:fill="auto"/>
            <w:hideMark/>
          </w:tcPr>
          <w:p w:rsidR="00623021" w:rsidRPr="00623021" w:rsidRDefault="00623021" w:rsidP="00623021">
            <w:pPr>
              <w:spacing w:after="0" w:line="240" w:lineRule="auto"/>
              <w:jc w:val="both"/>
              <w:rPr>
                <w:rFonts w:ascii="Times New Roman" w:eastAsia="Times New Roman" w:hAnsi="Times New Roman"/>
                <w:b/>
                <w:bCs/>
                <w:sz w:val="24"/>
                <w:szCs w:val="24"/>
                <w:lang w:eastAsia="ru-RU"/>
              </w:rPr>
            </w:pPr>
            <w:proofErr w:type="gramStart"/>
            <w:r w:rsidRPr="00623021">
              <w:rPr>
                <w:rFonts w:ascii="Times New Roman" w:eastAsia="Times New Roman" w:hAnsi="Times New Roman"/>
                <w:b/>
                <w:bCs/>
                <w:sz w:val="24"/>
                <w:szCs w:val="24"/>
                <w:lang w:eastAsia="ru-RU"/>
              </w:rPr>
              <w:t>Начальная (максимальная) цена договора включает в себя стоимость расходов, связанных с выездом сотрудника Исполнителя для отбора проб, расходов на транспорт, стоимость проведения отбора проб с оформлением протоколов отбора проб, расходы на доставку проб в лабораторию, стоимость лабораторных исследований отобранных проб, страхование, уплату таможенных пошлин, налогов и других обязательных платежей, в том числе сопутствующие связанные с исполнением договора</w:t>
            </w:r>
            <w:r w:rsidR="00E75A08">
              <w:rPr>
                <w:rFonts w:ascii="Times New Roman" w:eastAsia="Times New Roman" w:hAnsi="Times New Roman"/>
                <w:b/>
                <w:bCs/>
                <w:sz w:val="24"/>
                <w:szCs w:val="24"/>
                <w:lang w:eastAsia="ru-RU"/>
              </w:rPr>
              <w:t>.</w:t>
            </w:r>
            <w:proofErr w:type="gramEnd"/>
          </w:p>
        </w:tc>
      </w:tr>
    </w:tbl>
    <w:p w:rsidR="008650B5" w:rsidRDefault="008650B5" w:rsidP="007F36B6">
      <w:pPr>
        <w:suppressAutoHyphens/>
        <w:spacing w:after="0" w:line="240" w:lineRule="auto"/>
        <w:rPr>
          <w:rFonts w:ascii="Times New Roman" w:eastAsia="Times New Roman" w:hAnsi="Times New Roman"/>
          <w:sz w:val="24"/>
          <w:szCs w:val="24"/>
          <w:lang w:eastAsia="ar-SA"/>
        </w:rPr>
      </w:pPr>
    </w:p>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sidR="003D4BEE">
        <w:rPr>
          <w:rFonts w:ascii="Times New Roman" w:hAnsi="Times New Roman"/>
          <w:bCs/>
          <w:sz w:val="24"/>
          <w:szCs w:val="24"/>
        </w:rPr>
        <w:t>общим вопросам                                                                          И.В. Рязанов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4A" w:rsidRDefault="00996F4A" w:rsidP="00BE4551">
      <w:pPr>
        <w:spacing w:after="0" w:line="240" w:lineRule="auto"/>
      </w:pPr>
      <w:r>
        <w:separator/>
      </w:r>
    </w:p>
  </w:endnote>
  <w:endnote w:type="continuationSeparator" w:id="0">
    <w:p w:rsidR="00996F4A" w:rsidRDefault="00996F4A" w:rsidP="00BE4551">
      <w:pPr>
        <w:spacing w:after="0" w:line="240" w:lineRule="auto"/>
      </w:pPr>
      <w:r>
        <w:continuationSeparator/>
      </w:r>
    </w:p>
  </w:endnote>
  <w:endnote w:type="continuationNotice" w:id="1">
    <w:p w:rsidR="00996F4A" w:rsidRDefault="00996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64685872"/>
      <w:docPartObj>
        <w:docPartGallery w:val="Page Numbers (Bottom of Page)"/>
        <w:docPartUnique/>
      </w:docPartObj>
    </w:sdtPr>
    <w:sdtEndPr/>
    <w:sdtContent>
      <w:sdt>
        <w:sdtPr>
          <w:rPr>
            <w:rFonts w:ascii="Times New Roman" w:hAnsi="Times New Roman"/>
            <w:sz w:val="24"/>
            <w:szCs w:val="24"/>
          </w:rPr>
          <w:id w:val="745154018"/>
          <w:docPartObj>
            <w:docPartGallery w:val="Page Numbers (Top of Page)"/>
            <w:docPartUnique/>
          </w:docPartObj>
        </w:sdtPr>
        <w:sdtEndPr/>
        <w:sdtContent>
          <w:p w:rsidR="00B746A2" w:rsidRPr="00A1776F" w:rsidRDefault="00B746A2"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BC43A1">
              <w:rPr>
                <w:rFonts w:ascii="Times New Roman" w:hAnsi="Times New Roman"/>
                <w:bCs/>
                <w:noProof/>
                <w:sz w:val="24"/>
                <w:szCs w:val="24"/>
              </w:rPr>
              <w:t>36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606796"/>
      <w:docPartObj>
        <w:docPartGallery w:val="Page Numbers (Bottom of Page)"/>
        <w:docPartUnique/>
      </w:docPartObj>
    </w:sdtPr>
    <w:sdtEndPr/>
    <w:sdtContent>
      <w:sdt>
        <w:sdtPr>
          <w:id w:val="986520199"/>
          <w:docPartObj>
            <w:docPartGallery w:val="Page Numbers (Top of Page)"/>
            <w:docPartUnique/>
          </w:docPartObj>
        </w:sdtPr>
        <w:sdtEndPr/>
        <w:sdtContent>
          <w:p w:rsidR="00B746A2" w:rsidRPr="0032691D" w:rsidRDefault="00B746A2" w:rsidP="000C0792">
            <w:pPr>
              <w:pStyle w:val="aff5"/>
              <w:tabs>
                <w:tab w:val="left" w:pos="6714"/>
                <w:tab w:val="right" w:pos="9779"/>
              </w:tabs>
            </w:pPr>
            <w:r>
              <w:tab/>
            </w:r>
            <w:r>
              <w:tab/>
            </w:r>
            <w:r>
              <w:tab/>
            </w:r>
            <w:r>
              <w:tab/>
            </w:r>
            <w:r w:rsidRPr="005D7486">
              <w:rPr>
                <w:bCs/>
                <w:color w:val="FFFFFF" w:themeColor="background1"/>
              </w:rPr>
              <w:fldChar w:fldCharType="begin"/>
            </w:r>
            <w:r w:rsidRPr="005D7486">
              <w:rPr>
                <w:bCs/>
                <w:color w:val="FFFFFF" w:themeColor="background1"/>
              </w:rPr>
              <w:instrText>PAGE</w:instrText>
            </w:r>
            <w:r w:rsidRPr="005D7486">
              <w:rPr>
                <w:bCs/>
                <w:color w:val="FFFFFF" w:themeColor="background1"/>
              </w:rPr>
              <w:fldChar w:fldCharType="separate"/>
            </w:r>
            <w:r w:rsidR="00BC43A1">
              <w:rPr>
                <w:bCs/>
                <w:noProof/>
                <w:color w:val="FFFFFF" w:themeColor="background1"/>
              </w:rPr>
              <w:t>38</w:t>
            </w:r>
            <w:r w:rsidRPr="005D7486">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A2" w:rsidRPr="00744924" w:rsidRDefault="00B746A2" w:rsidP="00744924">
    <w:pPr>
      <w:pStyle w:val="aff5"/>
      <w:jc w:val="right"/>
    </w:pPr>
    <w:r w:rsidRPr="00756D44">
      <w:rPr>
        <w:bCs/>
      </w:rPr>
      <w:fldChar w:fldCharType="begin"/>
    </w:r>
    <w:r w:rsidRPr="00756D44">
      <w:rPr>
        <w:bCs/>
      </w:rPr>
      <w:instrText>PAGE</w:instrText>
    </w:r>
    <w:r w:rsidRPr="00756D44">
      <w:rPr>
        <w:bCs/>
      </w:rPr>
      <w:fldChar w:fldCharType="separate"/>
    </w:r>
    <w:r w:rsidR="00BC43A1">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4A" w:rsidRDefault="00996F4A" w:rsidP="00BE4551">
      <w:pPr>
        <w:spacing w:after="0" w:line="240" w:lineRule="auto"/>
      </w:pPr>
      <w:r>
        <w:separator/>
      </w:r>
    </w:p>
  </w:footnote>
  <w:footnote w:type="continuationSeparator" w:id="0">
    <w:p w:rsidR="00996F4A" w:rsidRDefault="00996F4A" w:rsidP="00BE4551">
      <w:pPr>
        <w:spacing w:after="0" w:line="240" w:lineRule="auto"/>
      </w:pPr>
      <w:r>
        <w:continuationSeparator/>
      </w:r>
    </w:p>
  </w:footnote>
  <w:footnote w:type="continuationNotice" w:id="1">
    <w:p w:rsidR="00996F4A" w:rsidRDefault="00996F4A">
      <w:pPr>
        <w:spacing w:after="0" w:line="240" w:lineRule="auto"/>
      </w:pPr>
    </w:p>
  </w:footnote>
  <w:footnote w:id="2">
    <w:p w:rsidR="00B746A2" w:rsidRPr="005C4269" w:rsidRDefault="00B746A2"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B746A2" w:rsidRPr="007C18BC" w:rsidRDefault="00B746A2"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B746A2" w:rsidRPr="00834114" w:rsidRDefault="00B746A2"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BC0EFF">
        <w:rPr>
          <w:sz w:val="20"/>
        </w:rPr>
        <w:t>7.2</w:t>
      </w:r>
      <w:r>
        <w:rPr>
          <w:sz w:val="20"/>
        </w:rPr>
        <w:fldChar w:fldCharType="end"/>
      </w:r>
      <w:r w:rsidRPr="0074239D">
        <w:rPr>
          <w:sz w:val="20"/>
        </w:rPr>
        <w:t>.</w:t>
      </w:r>
      <w:r w:rsidRPr="0074239D">
        <w:rPr>
          <w:color w:val="000000"/>
          <w:sz w:val="20"/>
        </w:rPr>
        <w:t xml:space="preserve"> </w:t>
      </w:r>
      <w:r>
        <w:rPr>
          <w:color w:val="000000"/>
          <w:sz w:val="20"/>
        </w:rPr>
        <w:t>«Техническое предложение"</w:t>
      </w:r>
      <w:proofErr w:type="gramStart"/>
      <w:r>
        <w:rPr>
          <w:color w:val="000000"/>
          <w:sz w:val="20"/>
        </w:rPr>
        <w:t xml:space="preserve"> .</w:t>
      </w:r>
      <w:proofErr w:type="gramEnd"/>
      <w:r>
        <w:rPr>
          <w:color w:val="000000"/>
          <w:sz w:val="20"/>
        </w:rPr>
        <w:t xml:space="preserve"> </w:t>
      </w:r>
      <w:r w:rsidRPr="00834114">
        <w:rPr>
          <w:b/>
        </w:rPr>
        <w:t xml:space="preserve">Подача участниками закупки предложений о цене договора или о цене за единицу продукции </w:t>
      </w:r>
      <w:proofErr w:type="gramStart"/>
      <w:r w:rsidRPr="00834114">
        <w:rPr>
          <w:b/>
        </w:rPr>
        <w:t>равных</w:t>
      </w:r>
      <w:proofErr w:type="gramEnd"/>
      <w:r w:rsidRPr="00834114">
        <w:rPr>
          <w:b/>
        </w:rPr>
        <w:t xml:space="preserve"> или меньше нуля не допускается.</w:t>
      </w:r>
    </w:p>
  </w:footnote>
  <w:footnote w:id="5">
    <w:p w:rsidR="00B746A2" w:rsidRPr="007C18BC" w:rsidRDefault="00B746A2">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B746A2" w:rsidRPr="007C18BC" w:rsidRDefault="00B746A2"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B746A2" w:rsidRPr="007C18BC" w:rsidRDefault="00B746A2"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B746A2" w:rsidRPr="00BC157D" w:rsidRDefault="00B746A2">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B746A2" w:rsidRPr="00012F73" w:rsidRDefault="00B746A2"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B746A2" w:rsidRPr="00012F73" w:rsidRDefault="00B746A2"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B746A2" w:rsidRDefault="00B746A2" w:rsidP="00B80421">
      <w:pPr>
        <w:pStyle w:val="afffe"/>
      </w:pPr>
      <w:r>
        <w:rPr>
          <w:rStyle w:val="affb"/>
        </w:rPr>
        <w:footnoteRef/>
      </w:r>
      <w:proofErr w:type="gramStart"/>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12">
    <w:p w:rsidR="00B746A2" w:rsidRPr="00BC157D" w:rsidRDefault="00B746A2"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B746A2" w:rsidRPr="007C18BC" w:rsidRDefault="00B746A2"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A2" w:rsidRPr="00EB5C02" w:rsidRDefault="00B746A2"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A2" w:rsidRPr="00EB5C02" w:rsidRDefault="00B746A2">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D1B18"/>
    <w:multiLevelType w:val="hybridMultilevel"/>
    <w:tmpl w:val="27404208"/>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72A68"/>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D26E4"/>
    <w:multiLevelType w:val="hybridMultilevel"/>
    <w:tmpl w:val="456A640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1D6F27"/>
    <w:multiLevelType w:val="hybridMultilevel"/>
    <w:tmpl w:val="E92A78FA"/>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36D41A75"/>
    <w:multiLevelType w:val="hybridMultilevel"/>
    <w:tmpl w:val="3D7C1F1C"/>
    <w:lvl w:ilvl="0" w:tplc="AE58F788">
      <w:start w:val="1"/>
      <w:numFmt w:val="decimal"/>
      <w:lvlText w:val="%1."/>
      <w:lvlJc w:val="left"/>
      <w:pPr>
        <w:ind w:left="502" w:hanging="360"/>
      </w:pPr>
      <w:rPr>
        <w:rFonts w:ascii="Times New Roman" w:eastAsia="Times New Roman" w:hAnsi="Times New Roman"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E37086"/>
    <w:multiLevelType w:val="hybridMultilevel"/>
    <w:tmpl w:val="42A41F08"/>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790049E"/>
    <w:multiLevelType w:val="hybridMultilevel"/>
    <w:tmpl w:val="AE1ACFF4"/>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B12169E"/>
    <w:multiLevelType w:val="hybridMultilevel"/>
    <w:tmpl w:val="CD60686E"/>
    <w:lvl w:ilvl="0" w:tplc="E7487B90">
      <w:start w:val="6"/>
      <w:numFmt w:val="decimal"/>
      <w:lvlText w:val="%1."/>
      <w:lvlJc w:val="left"/>
      <w:pPr>
        <w:ind w:left="502" w:hanging="360"/>
      </w:pPr>
      <w:rPr>
        <w:rFonts w:ascii="Times New Roman" w:eastAsia="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4C05D0F"/>
    <w:multiLevelType w:val="hybridMultilevel"/>
    <w:tmpl w:val="8FFC5ED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00C4ACC"/>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19"/>
  </w:num>
  <w:num w:numId="4">
    <w:abstractNumId w:val="36"/>
  </w:num>
  <w:num w:numId="5">
    <w:abstractNumId w:val="23"/>
  </w:num>
  <w:num w:numId="6">
    <w:abstractNumId w:val="33"/>
  </w:num>
  <w:num w:numId="7">
    <w:abstractNumId w:val="42"/>
  </w:num>
  <w:num w:numId="8">
    <w:abstractNumId w:val="12"/>
  </w:num>
  <w:num w:numId="9">
    <w:abstractNumId w:val="24"/>
  </w:num>
  <w:num w:numId="10">
    <w:abstractNumId w:val="3"/>
  </w:num>
  <w:num w:numId="11">
    <w:abstractNumId w:val="10"/>
  </w:num>
  <w:num w:numId="12">
    <w:abstractNumId w:val="26"/>
  </w:num>
  <w:num w:numId="13">
    <w:abstractNumId w:val="5"/>
  </w:num>
  <w:num w:numId="14">
    <w:abstractNumId w:val="30"/>
  </w:num>
  <w:num w:numId="15">
    <w:abstractNumId w:val="25"/>
  </w:num>
  <w:num w:numId="16">
    <w:abstractNumId w:val="2"/>
  </w:num>
  <w:num w:numId="17">
    <w:abstractNumId w:val="4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4"/>
  </w:num>
  <w:num w:numId="21">
    <w:abstractNumId w:val="27"/>
  </w:num>
  <w:num w:numId="22">
    <w:abstractNumId w:val="22"/>
  </w:num>
  <w:num w:numId="23">
    <w:abstractNumId w:val="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11"/>
  </w:num>
  <w:num w:numId="28">
    <w:abstractNumId w:val="13"/>
  </w:num>
  <w:num w:numId="29">
    <w:abstractNumId w:val="15"/>
  </w:num>
  <w:num w:numId="30">
    <w:abstractNumId w:val="1"/>
  </w:num>
  <w:num w:numId="31">
    <w:abstractNumId w:val="31"/>
  </w:num>
  <w:num w:numId="32">
    <w:abstractNumId w:val="38"/>
  </w:num>
  <w:num w:numId="33">
    <w:abstractNumId w:val="39"/>
  </w:num>
  <w:num w:numId="34">
    <w:abstractNumId w:val="4"/>
  </w:num>
  <w:num w:numId="35">
    <w:abstractNumId w:val="41"/>
  </w:num>
  <w:num w:numId="36">
    <w:abstractNumId w:val="9"/>
  </w:num>
  <w:num w:numId="37">
    <w:abstractNumId w:val="29"/>
  </w:num>
  <w:num w:numId="38">
    <w:abstractNumId w:val="17"/>
  </w:num>
  <w:num w:numId="39">
    <w:abstractNumId w:val="28"/>
  </w:num>
  <w:num w:numId="40">
    <w:abstractNumId w:val="37"/>
  </w:num>
  <w:num w:numId="41">
    <w:abstractNumId w:val="7"/>
  </w:num>
  <w:num w:numId="42">
    <w:abstractNumId w:val="16"/>
  </w:num>
  <w:num w:numId="43">
    <w:abstractNumId w:val="20"/>
  </w:num>
  <w:num w:numId="44">
    <w:abstractNumId w:val="32"/>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LockTheme/>
  <w:styleLockQFSet/>
  <w:defaultTabStop w:val="708"/>
  <w:drawingGridHorizontalSpacing w:val="14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79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228"/>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5F9D"/>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042"/>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DAC"/>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4F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10"/>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64D"/>
    <w:rsid w:val="00171779"/>
    <w:rsid w:val="00171C45"/>
    <w:rsid w:val="00171DFB"/>
    <w:rsid w:val="0017263E"/>
    <w:rsid w:val="00172761"/>
    <w:rsid w:val="0017283C"/>
    <w:rsid w:val="00172F2A"/>
    <w:rsid w:val="00172F69"/>
    <w:rsid w:val="001741E1"/>
    <w:rsid w:val="0017554E"/>
    <w:rsid w:val="00175650"/>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0E3D"/>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549F"/>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0FFE"/>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C59"/>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065"/>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47782"/>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3E6B"/>
    <w:rsid w:val="003740F1"/>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F1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EE"/>
    <w:rsid w:val="003D4D36"/>
    <w:rsid w:val="003D57B1"/>
    <w:rsid w:val="003D583B"/>
    <w:rsid w:val="003D5B62"/>
    <w:rsid w:val="003D606F"/>
    <w:rsid w:val="003D6C7F"/>
    <w:rsid w:val="003D71B3"/>
    <w:rsid w:val="003E01EB"/>
    <w:rsid w:val="003E1553"/>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15E"/>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664"/>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2D2"/>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A74"/>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68FB"/>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27D"/>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4BB"/>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486"/>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0ED"/>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021"/>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3C9B"/>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4F5E"/>
    <w:rsid w:val="0078579F"/>
    <w:rsid w:val="00785F94"/>
    <w:rsid w:val="00786195"/>
    <w:rsid w:val="007869A6"/>
    <w:rsid w:val="007869F4"/>
    <w:rsid w:val="0078750C"/>
    <w:rsid w:val="007875A7"/>
    <w:rsid w:val="00787BE2"/>
    <w:rsid w:val="00790135"/>
    <w:rsid w:val="007907A3"/>
    <w:rsid w:val="00790CF2"/>
    <w:rsid w:val="0079102E"/>
    <w:rsid w:val="00791425"/>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3E7"/>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AFA"/>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36B"/>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20D"/>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D84"/>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47A"/>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186"/>
    <w:rsid w:val="008E7432"/>
    <w:rsid w:val="008E7A3B"/>
    <w:rsid w:val="008F007D"/>
    <w:rsid w:val="008F04A9"/>
    <w:rsid w:val="008F0BD2"/>
    <w:rsid w:val="008F13B7"/>
    <w:rsid w:val="008F1E6C"/>
    <w:rsid w:val="008F313E"/>
    <w:rsid w:val="008F33D2"/>
    <w:rsid w:val="008F3795"/>
    <w:rsid w:val="008F3F44"/>
    <w:rsid w:val="008F4990"/>
    <w:rsid w:val="008F4A96"/>
    <w:rsid w:val="008F4D11"/>
    <w:rsid w:val="008F5038"/>
    <w:rsid w:val="008F5E41"/>
    <w:rsid w:val="008F6D24"/>
    <w:rsid w:val="008F6E8D"/>
    <w:rsid w:val="008F6F40"/>
    <w:rsid w:val="008F70DE"/>
    <w:rsid w:val="008F7127"/>
    <w:rsid w:val="008F72F8"/>
    <w:rsid w:val="008F7E33"/>
    <w:rsid w:val="00900073"/>
    <w:rsid w:val="0090029C"/>
    <w:rsid w:val="009010C2"/>
    <w:rsid w:val="0090140D"/>
    <w:rsid w:val="00901482"/>
    <w:rsid w:val="009019C5"/>
    <w:rsid w:val="00901E50"/>
    <w:rsid w:val="0090214F"/>
    <w:rsid w:val="009025B7"/>
    <w:rsid w:val="00902DFE"/>
    <w:rsid w:val="00902DFF"/>
    <w:rsid w:val="00902FD9"/>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562"/>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1C8"/>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6F4A"/>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52C"/>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3C8"/>
    <w:rsid w:val="00A55C43"/>
    <w:rsid w:val="00A55EE3"/>
    <w:rsid w:val="00A55EFF"/>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6CD4"/>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352"/>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6A2"/>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0EFF"/>
    <w:rsid w:val="00BC14C5"/>
    <w:rsid w:val="00BC1575"/>
    <w:rsid w:val="00BC157D"/>
    <w:rsid w:val="00BC1B3B"/>
    <w:rsid w:val="00BC20C4"/>
    <w:rsid w:val="00BC23EC"/>
    <w:rsid w:val="00BC23F6"/>
    <w:rsid w:val="00BC28FD"/>
    <w:rsid w:val="00BC3D4B"/>
    <w:rsid w:val="00BC4108"/>
    <w:rsid w:val="00BC430B"/>
    <w:rsid w:val="00BC43A1"/>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25F"/>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0F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310"/>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10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542"/>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5E0"/>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8A"/>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3DEC"/>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BF"/>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08"/>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2F64"/>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F36"/>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73A"/>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5E7"/>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880"/>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964"/>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a1"/>
    <w:pPr>
      <w:numPr>
        <w:numId w:val="3"/>
      </w:numPr>
    </w:pPr>
  </w:style>
  <w:style w:type="numbering" w:customStyle="1" w:styleId="11">
    <w:name w:val="StyleBullet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4969721">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71301962">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6411e005f539b666d6f360f202cb7b1c23fe27c3/" TargetMode="External"/><Relationship Id="rId7" Type="http://schemas.openxmlformats.org/officeDocument/2006/relationships/footnotes" Target="footnotes.xml"/><Relationship Id="rId12" Type="http://schemas.openxmlformats.org/officeDocument/2006/relationships/hyperlink" Target="mailto:dankovat@iru.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consultant.ru/document/cons_doc_LAW_10699/7cb5d9b7f75fd72853e0610988cc9f6fdd0880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rakt@ipu.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consultant.ru/document/cons_doc_LAW_10699/a74ca4364cb5aa0d95db2b7636907af350ab52c8/" TargetMode="External"/><Relationship Id="rId10" Type="http://schemas.openxmlformats.org/officeDocument/2006/relationships/hyperlink" Target="http://www.ipu.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0108932a3c6234f73590b25799588ada492deb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8493-2C73-4563-94AA-CA2B2F5D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72</Pages>
  <Words>25772</Words>
  <Characters>146907</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172335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199</cp:revision>
  <cp:lastPrinted>2017-08-09T08:54:00Z</cp:lastPrinted>
  <dcterms:created xsi:type="dcterms:W3CDTF">2017-03-11T20:57:00Z</dcterms:created>
  <dcterms:modified xsi:type="dcterms:W3CDTF">2017-08-09T15:10:00Z</dcterms:modified>
</cp:coreProperties>
</file>